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F8" w:rsidRDefault="005024F8" w:rsidP="00F46442">
      <w:pPr>
        <w:spacing w:line="240" w:lineRule="auto"/>
        <w:ind w:left="284" w:firstLine="0"/>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98253821"/>
      <w:r>
        <w:tab/>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4769B2" w:rsidRPr="006B0ED5" w:rsidRDefault="004769B2" w:rsidP="004769B2">
      <w:pPr>
        <w:keepNext/>
        <w:widowControl w:val="0"/>
        <w:suppressAutoHyphens/>
        <w:jc w:val="center"/>
        <w:rPr>
          <w:rFonts w:eastAsia="Calibri"/>
          <w:b/>
          <w:kern w:val="1"/>
          <w:sz w:val="24"/>
          <w:szCs w:val="24"/>
          <w:lang w:eastAsia="ar-SA"/>
        </w:rPr>
      </w:pPr>
      <w:r w:rsidRPr="006B0ED5">
        <w:rPr>
          <w:rFonts w:eastAsia="Calibri"/>
          <w:b/>
          <w:kern w:val="1"/>
          <w:sz w:val="24"/>
          <w:szCs w:val="24"/>
          <w:lang w:eastAsia="ar-SA"/>
        </w:rPr>
        <w:t xml:space="preserve">ДОГОВОР № </w:t>
      </w:r>
      <w:r>
        <w:rPr>
          <w:rFonts w:eastAsia="Calibri"/>
          <w:b/>
          <w:kern w:val="1"/>
          <w:sz w:val="24"/>
          <w:szCs w:val="24"/>
          <w:lang w:eastAsia="ar-SA"/>
        </w:rPr>
        <w:t xml:space="preserve">ИК ___/____ </w:t>
      </w:r>
    </w:p>
    <w:p w:rsidR="004769B2" w:rsidRPr="006B0ED5" w:rsidRDefault="004769B2" w:rsidP="004769B2">
      <w:pPr>
        <w:suppressAutoHyphens/>
        <w:jc w:val="center"/>
        <w:rPr>
          <w:rFonts w:eastAsia="Calibri"/>
          <w:b/>
          <w:bCs/>
          <w:kern w:val="1"/>
          <w:sz w:val="24"/>
          <w:szCs w:val="24"/>
          <w:lang w:eastAsia="ar-SA"/>
        </w:rPr>
      </w:pPr>
      <w:r w:rsidRPr="006B0ED5">
        <w:rPr>
          <w:rFonts w:eastAsia="Calibri"/>
          <w:b/>
          <w:bCs/>
          <w:kern w:val="1"/>
          <w:sz w:val="24"/>
          <w:szCs w:val="24"/>
          <w:lang w:eastAsia="ar-SA"/>
        </w:rPr>
        <w:t>об оказании услуг центра приема и обработки вызовов</w:t>
      </w:r>
    </w:p>
    <w:tbl>
      <w:tblPr>
        <w:tblStyle w:val="3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5124"/>
      </w:tblGrid>
      <w:tr w:rsidR="004769B2" w:rsidRPr="006B0ED5" w:rsidTr="005976B3">
        <w:trPr>
          <w:trHeight w:val="362"/>
        </w:trPr>
        <w:tc>
          <w:tcPr>
            <w:tcW w:w="5123" w:type="dxa"/>
          </w:tcPr>
          <w:p w:rsidR="004769B2" w:rsidRPr="008601DE" w:rsidRDefault="004769B2" w:rsidP="005976B3">
            <w:pPr>
              <w:ind w:right="67"/>
              <w:rPr>
                <w:rFonts w:cs="Times New Roman"/>
                <w:b/>
                <w:bCs/>
                <w:snapToGrid w:val="0"/>
                <w:spacing w:val="-2"/>
                <w:sz w:val="24"/>
                <w:szCs w:val="24"/>
              </w:rPr>
            </w:pPr>
            <w:r w:rsidRPr="006B0ED5">
              <w:rPr>
                <w:rFonts w:cs="Times New Roman"/>
                <w:snapToGrid w:val="0"/>
                <w:spacing w:val="-4"/>
                <w:sz w:val="24"/>
                <w:szCs w:val="24"/>
              </w:rPr>
              <w:t xml:space="preserve">г. </w:t>
            </w:r>
            <w:r>
              <w:rPr>
                <w:rFonts w:cs="Times New Roman"/>
                <w:snapToGrid w:val="0"/>
                <w:spacing w:val="-4"/>
                <w:sz w:val="24"/>
                <w:szCs w:val="24"/>
              </w:rPr>
              <w:t xml:space="preserve"> </w:t>
            </w:r>
            <w:proofErr w:type="spellStart"/>
            <w:proofErr w:type="gramStart"/>
            <w:r>
              <w:rPr>
                <w:rFonts w:cs="Times New Roman"/>
                <w:snapToGrid w:val="0"/>
                <w:spacing w:val="-4"/>
                <w:sz w:val="24"/>
                <w:szCs w:val="24"/>
              </w:rPr>
              <w:t>Йошкар</w:t>
            </w:r>
            <w:proofErr w:type="spellEnd"/>
            <w:r>
              <w:rPr>
                <w:rFonts w:cs="Times New Roman"/>
                <w:snapToGrid w:val="0"/>
                <w:spacing w:val="-4"/>
                <w:sz w:val="24"/>
                <w:szCs w:val="24"/>
              </w:rPr>
              <w:t xml:space="preserve"> Ола</w:t>
            </w:r>
            <w:proofErr w:type="gramEnd"/>
          </w:p>
        </w:tc>
        <w:tc>
          <w:tcPr>
            <w:tcW w:w="5124" w:type="dxa"/>
          </w:tcPr>
          <w:p w:rsidR="004769B2" w:rsidRPr="006B0ED5" w:rsidRDefault="004769B2" w:rsidP="005976B3">
            <w:pPr>
              <w:ind w:right="67"/>
              <w:jc w:val="right"/>
              <w:rPr>
                <w:rFonts w:cs="Times New Roman"/>
                <w:b/>
                <w:bCs/>
                <w:snapToGrid w:val="0"/>
                <w:spacing w:val="-2"/>
                <w:sz w:val="24"/>
                <w:szCs w:val="24"/>
              </w:rPr>
            </w:pPr>
            <w:r w:rsidRPr="006B0ED5">
              <w:rPr>
                <w:rFonts w:cs="Times New Roman"/>
                <w:snapToGrid w:val="0"/>
                <w:sz w:val="24"/>
                <w:szCs w:val="24"/>
              </w:rPr>
              <w:t>«</w:t>
            </w:r>
            <w:r>
              <w:rPr>
                <w:rFonts w:cs="Times New Roman"/>
                <w:snapToGrid w:val="0"/>
                <w:sz w:val="24"/>
                <w:szCs w:val="24"/>
              </w:rPr>
              <w:t>___</w:t>
            </w:r>
            <w:r w:rsidRPr="006B0ED5">
              <w:rPr>
                <w:rFonts w:cs="Times New Roman"/>
                <w:snapToGrid w:val="0"/>
                <w:sz w:val="24"/>
                <w:szCs w:val="24"/>
              </w:rPr>
              <w:t xml:space="preserve">» </w:t>
            </w:r>
            <w:r>
              <w:rPr>
                <w:rFonts w:cs="Times New Roman"/>
                <w:snapToGrid w:val="0"/>
                <w:sz w:val="24"/>
                <w:szCs w:val="24"/>
              </w:rPr>
              <w:t>________</w:t>
            </w:r>
            <w:r w:rsidRPr="006B0ED5">
              <w:rPr>
                <w:rFonts w:cs="Times New Roman"/>
                <w:snapToGrid w:val="0"/>
                <w:sz w:val="24"/>
                <w:szCs w:val="24"/>
              </w:rPr>
              <w:t xml:space="preserve"> 201</w:t>
            </w:r>
            <w:r>
              <w:rPr>
                <w:rFonts w:cs="Times New Roman"/>
                <w:snapToGrid w:val="0"/>
                <w:sz w:val="24"/>
                <w:szCs w:val="24"/>
              </w:rPr>
              <w:t>7</w:t>
            </w:r>
            <w:r w:rsidRPr="006B0ED5">
              <w:rPr>
                <w:rFonts w:cs="Times New Roman"/>
                <w:snapToGrid w:val="0"/>
                <w:sz w:val="24"/>
                <w:szCs w:val="24"/>
              </w:rPr>
              <w:t xml:space="preserve"> </w:t>
            </w:r>
            <w:r w:rsidRPr="006B0ED5">
              <w:rPr>
                <w:rFonts w:cs="Times New Roman"/>
                <w:snapToGrid w:val="0"/>
                <w:spacing w:val="-6"/>
                <w:sz w:val="24"/>
                <w:szCs w:val="24"/>
              </w:rPr>
              <w:t>г</w:t>
            </w:r>
          </w:p>
        </w:tc>
      </w:tr>
    </w:tbl>
    <w:p w:rsidR="004769B2" w:rsidRPr="006B0ED5" w:rsidRDefault="004769B2" w:rsidP="004769B2">
      <w:pPr>
        <w:suppressAutoHyphens/>
        <w:rPr>
          <w:rFonts w:eastAsia="Calibri"/>
          <w:b/>
          <w:kern w:val="1"/>
          <w:sz w:val="24"/>
          <w:szCs w:val="24"/>
          <w:lang w:eastAsia="ar-SA"/>
        </w:rPr>
      </w:pPr>
    </w:p>
    <w:p w:rsidR="004769B2" w:rsidRPr="00DB38BD" w:rsidRDefault="004769B2" w:rsidP="0022360B">
      <w:pPr>
        <w:suppressAutoHyphens/>
        <w:spacing w:line="240" w:lineRule="auto"/>
        <w:ind w:firstLine="720"/>
        <w:rPr>
          <w:rFonts w:eastAsia="Calibri"/>
          <w:kern w:val="1"/>
          <w:sz w:val="24"/>
          <w:szCs w:val="24"/>
          <w:lang w:eastAsia="ar-SA"/>
        </w:rPr>
      </w:pPr>
      <w:proofErr w:type="gramStart"/>
      <w:r w:rsidRPr="008727DA">
        <w:rPr>
          <w:rFonts w:eastAsia="Calibri"/>
          <w:b/>
          <w:kern w:val="1"/>
          <w:sz w:val="24"/>
          <w:szCs w:val="24"/>
          <w:lang w:eastAsia="ar-SA"/>
        </w:rPr>
        <w:t>________________________________________</w:t>
      </w:r>
      <w:r w:rsidRPr="00DB38BD">
        <w:rPr>
          <w:rFonts w:eastAsia="Calibri"/>
          <w:kern w:val="1"/>
          <w:sz w:val="24"/>
          <w:szCs w:val="24"/>
          <w:lang w:eastAsia="ar-SA"/>
        </w:rPr>
        <w:t xml:space="preserve">, именуемое в дальнейшем «Исполнитель», в лице директора </w:t>
      </w:r>
      <w:r w:rsidRPr="008727DA">
        <w:rPr>
          <w:rFonts w:eastAsia="Calibri"/>
          <w:kern w:val="1"/>
          <w:sz w:val="24"/>
          <w:szCs w:val="24"/>
          <w:lang w:eastAsia="ar-SA"/>
        </w:rPr>
        <w:t>________________________________</w:t>
      </w:r>
      <w:r w:rsidRPr="00DB38BD">
        <w:rPr>
          <w:rFonts w:eastAsia="Calibri"/>
          <w:kern w:val="1"/>
          <w:sz w:val="24"/>
          <w:szCs w:val="24"/>
          <w:lang w:eastAsia="ar-SA"/>
        </w:rPr>
        <w:t xml:space="preserve">, действующего на основании </w:t>
      </w:r>
      <w:r w:rsidRPr="008727DA">
        <w:rPr>
          <w:rFonts w:eastAsia="Calibri"/>
          <w:kern w:val="1"/>
          <w:sz w:val="24"/>
          <w:szCs w:val="24"/>
          <w:lang w:eastAsia="ar-SA"/>
        </w:rPr>
        <w:t>____________________</w:t>
      </w:r>
      <w:r w:rsidRPr="00DB38BD">
        <w:rPr>
          <w:rFonts w:eastAsia="Calibri"/>
          <w:kern w:val="1"/>
          <w:sz w:val="24"/>
          <w:szCs w:val="24"/>
          <w:lang w:eastAsia="ar-SA"/>
        </w:rPr>
        <w:t xml:space="preserve">, с одной стороны, и </w:t>
      </w:r>
      <w:r w:rsidRPr="00DB38BD">
        <w:rPr>
          <w:b/>
          <w:kern w:val="28"/>
          <w:sz w:val="24"/>
          <w:szCs w:val="24"/>
        </w:rPr>
        <w:t xml:space="preserve">Публичное акционерное общество «ТНС энерго Марий Эл», </w:t>
      </w:r>
      <w:r w:rsidRPr="00DB38BD">
        <w:rPr>
          <w:sz w:val="24"/>
          <w:szCs w:val="24"/>
        </w:rPr>
        <w:t xml:space="preserve">именуемое в дальнейшем ЗАКАЗЧИК, в лице Заместителя генерального директора ПАО ГК «ТНС энерго» - управляющего директора ПАО «ТНС </w:t>
      </w:r>
      <w:proofErr w:type="spellStart"/>
      <w:r w:rsidRPr="00DB38BD">
        <w:rPr>
          <w:sz w:val="24"/>
          <w:szCs w:val="24"/>
        </w:rPr>
        <w:t>энерго</w:t>
      </w:r>
      <w:proofErr w:type="spellEnd"/>
      <w:r w:rsidRPr="00DB38BD">
        <w:rPr>
          <w:sz w:val="24"/>
          <w:szCs w:val="24"/>
        </w:rPr>
        <w:t xml:space="preserve"> Марий Эл» </w:t>
      </w:r>
      <w:proofErr w:type="spellStart"/>
      <w:r w:rsidRPr="00DB38BD">
        <w:rPr>
          <w:sz w:val="24"/>
          <w:szCs w:val="24"/>
        </w:rPr>
        <w:t>Шалиткина</w:t>
      </w:r>
      <w:proofErr w:type="spellEnd"/>
      <w:r w:rsidRPr="00DB38BD">
        <w:rPr>
          <w:sz w:val="24"/>
          <w:szCs w:val="24"/>
        </w:rPr>
        <w:t xml:space="preserve"> Андрея Валериевича, действующего на основании Договора о передаче полномочий единоличного исполнительного органа № 13/08 от 01.08.2012 г. и</w:t>
      </w:r>
      <w:proofErr w:type="gramEnd"/>
      <w:r w:rsidRPr="00DB38BD">
        <w:rPr>
          <w:sz w:val="24"/>
          <w:szCs w:val="24"/>
        </w:rPr>
        <w:t xml:space="preserve"> доверенности № 1-2737 от 29.09.2016 г.,</w:t>
      </w:r>
      <w:r w:rsidRPr="00DB38BD">
        <w:rPr>
          <w:rFonts w:eastAsia="Calibri"/>
          <w:kern w:val="1"/>
          <w:sz w:val="24"/>
          <w:szCs w:val="24"/>
          <w:lang w:eastAsia="ar-SA"/>
        </w:rPr>
        <w:t xml:space="preserve"> с другой стороны, именуемые в дальнейшем Стороны, заключили настоящий Договор о нижеследующем:</w:t>
      </w:r>
    </w:p>
    <w:p w:rsidR="004769B2" w:rsidRPr="006B0ED5" w:rsidRDefault="004769B2" w:rsidP="0022360B">
      <w:pPr>
        <w:suppressAutoHyphens/>
        <w:spacing w:line="240" w:lineRule="auto"/>
        <w:jc w:val="center"/>
        <w:rPr>
          <w:rFonts w:eastAsia="Calibri"/>
          <w:b/>
          <w:bCs/>
          <w:kern w:val="1"/>
          <w:sz w:val="24"/>
          <w:szCs w:val="24"/>
          <w:lang w:eastAsia="ar-SA"/>
        </w:rPr>
      </w:pPr>
      <w:r w:rsidRPr="006B0ED5">
        <w:rPr>
          <w:rFonts w:eastAsia="Calibri"/>
          <w:b/>
          <w:bCs/>
          <w:kern w:val="1"/>
          <w:sz w:val="24"/>
          <w:szCs w:val="24"/>
          <w:lang w:eastAsia="ar-SA"/>
        </w:rPr>
        <w:t>1. Предмет договора.</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1.1. Исполнитель принимает на себя обязательства, используя собственное оборудование и программное обеспечение, оказывать в течение срока действия настоящего Договора услуги по  приему и обработке входящих телефонных вызовов граждан-потребителей электрической энергии (далее – Центр), а Заказчик обязуется принять услуги и оплатить их в порядке и на условиях, предусмотренных настоящим договором.</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1.2. Наименование услуг, объем, цена, территория (место) оказания услуг, период оказания услуги и иные существенные условия оказания услуги, определяются Порядком и стоимостью оказания услуг (Приложение №1 к настоящему договору).</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1.3. Технические требования, виды оказываемых услуг и их описание, требования к линиям связи, ресурсам статистики и прослушивания записей установлены в Приложении №2 к настоящему Договору.</w:t>
      </w:r>
    </w:p>
    <w:p w:rsidR="004769B2" w:rsidRPr="006B0ED5" w:rsidRDefault="004769B2" w:rsidP="0022360B">
      <w:pPr>
        <w:suppressAutoHyphens/>
        <w:spacing w:line="240" w:lineRule="auto"/>
        <w:jc w:val="center"/>
        <w:rPr>
          <w:rFonts w:eastAsia="Calibri"/>
          <w:b/>
          <w:bCs/>
          <w:kern w:val="1"/>
          <w:sz w:val="24"/>
          <w:szCs w:val="24"/>
          <w:lang w:eastAsia="ar-SA"/>
        </w:rPr>
      </w:pPr>
      <w:r w:rsidRPr="006B0ED5">
        <w:rPr>
          <w:rFonts w:eastAsia="Calibri"/>
          <w:b/>
          <w:bCs/>
          <w:kern w:val="1"/>
          <w:sz w:val="24"/>
          <w:szCs w:val="24"/>
          <w:lang w:eastAsia="ar-SA"/>
        </w:rPr>
        <w:t>2. Права и обязанности сторон.</w:t>
      </w:r>
    </w:p>
    <w:p w:rsidR="004769B2" w:rsidRPr="006B0ED5" w:rsidRDefault="004769B2" w:rsidP="0022360B">
      <w:pPr>
        <w:widowControl w:val="0"/>
        <w:suppressAutoHyphens/>
        <w:spacing w:line="240" w:lineRule="auto"/>
        <w:ind w:firstLine="709"/>
        <w:rPr>
          <w:rFonts w:eastAsia="Calibri"/>
          <w:b/>
          <w:kern w:val="1"/>
          <w:sz w:val="24"/>
          <w:szCs w:val="24"/>
          <w:u w:val="single"/>
          <w:lang w:eastAsia="ar-SA"/>
        </w:rPr>
      </w:pPr>
      <w:r w:rsidRPr="006B0ED5">
        <w:rPr>
          <w:rFonts w:eastAsia="Calibri"/>
          <w:b/>
          <w:kern w:val="1"/>
          <w:sz w:val="24"/>
          <w:szCs w:val="24"/>
          <w:u w:val="single"/>
          <w:lang w:eastAsia="ar-SA"/>
        </w:rPr>
        <w:t>2.1. Исполнитель принимает на себя следующие обязательства:</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2.1.1. Приступить к оказанию услуг в сроки, согласованные сторонами в Приложении №1 к настоящему договору.</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2.1.2. Сообщать Заказчику по его требованию информацию о ходе оказания услуг.</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2.1.3. </w:t>
      </w:r>
      <w:proofErr w:type="gramStart"/>
      <w:r w:rsidRPr="006B0ED5">
        <w:rPr>
          <w:rFonts w:eastAsia="Calibri"/>
          <w:kern w:val="1"/>
          <w:sz w:val="24"/>
          <w:szCs w:val="24"/>
          <w:lang w:eastAsia="ar-SA"/>
        </w:rPr>
        <w:t>Ежемесячно до 10 числа месяца, следующего за отчетным, предоставлять Заказчику отчет о количестве принятых звонков и их тематике в форме согласно Приложениям №3, №4 к настоящему договору.</w:t>
      </w:r>
      <w:proofErr w:type="gramEnd"/>
      <w:r w:rsidRPr="006B0ED5">
        <w:rPr>
          <w:rFonts w:eastAsia="Calibri"/>
          <w:kern w:val="1"/>
          <w:sz w:val="24"/>
          <w:szCs w:val="24"/>
          <w:lang w:eastAsia="ar-SA"/>
        </w:rPr>
        <w:t xml:space="preserve"> В связи с этим Исполнитель обязуется осуществлять регистрацию тематики обращений, а также запись, хранение и предоставление по письменному запросу Заказчика всех поступивших звонков, в течение 3 месяцев с момента поступления каждого звонка.</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2.1.4. Назначить уполномоченного представителя для взаимодействия сторон по всем вопросам, вытекающим из настоящего договора:</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2.1.5. Обеспечить работу по приему и обработке звонков от граждан-потребителей Заказчика.</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2.1.6. Информировать Заказчика о смене федерального номера не менее чем за 45 дней до изменения.</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2.1.7. </w:t>
      </w:r>
      <w:proofErr w:type="gramStart"/>
      <w:r w:rsidRPr="006B0ED5">
        <w:rPr>
          <w:rFonts w:eastAsia="Calibri"/>
          <w:kern w:val="1"/>
          <w:sz w:val="24"/>
          <w:szCs w:val="24"/>
          <w:lang w:eastAsia="ar-SA"/>
        </w:rPr>
        <w:t xml:space="preserve">Принимать от граждан-потребителей электрической энергии показания приборов учета электроэнергии текущего месяца и вносить их в </w:t>
      </w:r>
      <w:proofErr w:type="spellStart"/>
      <w:r w:rsidRPr="006B0ED5">
        <w:rPr>
          <w:rFonts w:eastAsia="Calibri"/>
          <w:kern w:val="1"/>
          <w:sz w:val="24"/>
          <w:szCs w:val="24"/>
          <w:lang w:eastAsia="ar-SA"/>
        </w:rPr>
        <w:t>биллинговую</w:t>
      </w:r>
      <w:proofErr w:type="spellEnd"/>
      <w:r w:rsidRPr="006B0ED5">
        <w:rPr>
          <w:rFonts w:eastAsia="Calibri"/>
          <w:kern w:val="1"/>
          <w:sz w:val="24"/>
          <w:szCs w:val="24"/>
          <w:lang w:eastAsia="ar-SA"/>
        </w:rPr>
        <w:t xml:space="preserve"> программу, отвечать на вопросы граждан-потребителей электрической энергии о порядке и размерах начисления платы за услуги, осуществляемые Заказчиком, в том числе за электроэнергию, о графике работы Заказчика и его абонентских пунктах, о способах и местах оплаты за электрическую энергию, о порядке регистрации в сервисе Личный</w:t>
      </w:r>
      <w:proofErr w:type="gramEnd"/>
      <w:r w:rsidRPr="006B0ED5">
        <w:rPr>
          <w:rFonts w:eastAsia="Calibri"/>
          <w:kern w:val="1"/>
          <w:sz w:val="24"/>
          <w:szCs w:val="24"/>
          <w:lang w:eastAsia="ar-SA"/>
        </w:rPr>
        <w:t xml:space="preserve"> Кабинет, о способах передачи показаний приборов учета, а также отвечать на иные вопросы граждан-потребителей электрической энергии, связанные с основной профессиональной деятельностью  Заказчика. </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Принимать обращения граждан-потребителей электрической энергии, связанные с </w:t>
      </w:r>
      <w:r w:rsidRPr="006B0ED5">
        <w:rPr>
          <w:rFonts w:eastAsia="Calibri"/>
          <w:kern w:val="1"/>
          <w:sz w:val="24"/>
          <w:szCs w:val="24"/>
          <w:lang w:eastAsia="ar-SA"/>
        </w:rPr>
        <w:lastRenderedPageBreak/>
        <w:t xml:space="preserve">качеством поставляемой электрической энергии и причинах нарушения электроснабжения, и передавать указанную информацию по электронной почте (или телефону) уполномоченному представителю Заказчика в соответствии с п. 9.1 Договора.  </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2.1.8. В течение 5 (пяти) рабочих дней по окончании каждого месяца предоставлять Заказчику Акт оказанных услуг по форме Приложения №6 к настоящему договору. </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2.1.9. Организовать обучение </w:t>
      </w:r>
      <w:proofErr w:type="gramStart"/>
      <w:r w:rsidRPr="006B0ED5">
        <w:rPr>
          <w:rFonts w:eastAsia="Calibri"/>
          <w:kern w:val="1"/>
          <w:sz w:val="24"/>
          <w:szCs w:val="24"/>
          <w:lang w:eastAsia="ar-SA"/>
        </w:rPr>
        <w:t>операторов Центра технологии обработки входящих вызовов</w:t>
      </w:r>
      <w:proofErr w:type="gramEnd"/>
      <w:r w:rsidRPr="006B0ED5">
        <w:rPr>
          <w:rFonts w:eastAsia="Calibri"/>
          <w:kern w:val="1"/>
          <w:sz w:val="24"/>
          <w:szCs w:val="24"/>
          <w:lang w:eastAsia="ar-SA"/>
        </w:rPr>
        <w:t>.</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2.1.10. Не вносить никаких изменений по лицевому счёту гражданина-потребителя электрической энергии в </w:t>
      </w:r>
      <w:proofErr w:type="spellStart"/>
      <w:r w:rsidRPr="006B0ED5">
        <w:rPr>
          <w:rFonts w:eastAsia="Calibri"/>
          <w:kern w:val="1"/>
          <w:sz w:val="24"/>
          <w:szCs w:val="24"/>
          <w:lang w:eastAsia="ar-SA"/>
        </w:rPr>
        <w:t>биллинговой</w:t>
      </w:r>
      <w:proofErr w:type="spellEnd"/>
      <w:r w:rsidRPr="006B0ED5">
        <w:rPr>
          <w:rFonts w:eastAsia="Calibri"/>
          <w:kern w:val="1"/>
          <w:sz w:val="24"/>
          <w:szCs w:val="24"/>
          <w:lang w:eastAsia="ar-SA"/>
        </w:rPr>
        <w:t xml:space="preserve"> программе, кроме показаний прибора учёта электроэнергии текущего месяца и телефонных номеров. </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2.1.11. Обеспечивать защиту персональных данных, полученных от Заказчика, и их конфиденциальность в соответствии с требованиями действующего законодательства РФ о защите персональных данных, направленных на ограничение доступа и несанкционированного разглашения или распространения конфиденциальной информации третьим лицам.</w:t>
      </w:r>
    </w:p>
    <w:p w:rsidR="004769B2" w:rsidRPr="006B0ED5" w:rsidRDefault="004769B2" w:rsidP="0022360B">
      <w:pPr>
        <w:suppressAutoHyphens/>
        <w:spacing w:line="240" w:lineRule="auto"/>
        <w:rPr>
          <w:rFonts w:eastAsia="Calibri"/>
          <w:b/>
          <w:iCs/>
          <w:kern w:val="1"/>
          <w:sz w:val="24"/>
          <w:szCs w:val="24"/>
          <w:u w:val="single"/>
          <w:lang w:eastAsia="ar-SA"/>
        </w:rPr>
      </w:pPr>
    </w:p>
    <w:p w:rsidR="004769B2" w:rsidRPr="006B0ED5" w:rsidRDefault="004769B2" w:rsidP="0022360B">
      <w:pPr>
        <w:suppressAutoHyphens/>
        <w:spacing w:line="240" w:lineRule="auto"/>
        <w:ind w:firstLine="709"/>
        <w:rPr>
          <w:rFonts w:eastAsia="Calibri"/>
          <w:b/>
          <w:iCs/>
          <w:kern w:val="1"/>
          <w:sz w:val="24"/>
          <w:szCs w:val="24"/>
          <w:u w:val="single"/>
          <w:lang w:eastAsia="ar-SA"/>
        </w:rPr>
      </w:pPr>
      <w:r w:rsidRPr="006B0ED5">
        <w:rPr>
          <w:rFonts w:eastAsia="Calibri"/>
          <w:b/>
          <w:iCs/>
          <w:kern w:val="1"/>
          <w:sz w:val="24"/>
          <w:szCs w:val="24"/>
          <w:u w:val="single"/>
          <w:lang w:eastAsia="ar-SA"/>
        </w:rPr>
        <w:t>2.2. Заказчик принимает на себя следующие обязательства:</w:t>
      </w:r>
    </w:p>
    <w:p w:rsidR="004769B2" w:rsidRPr="006B0ED5" w:rsidRDefault="004769B2" w:rsidP="0022360B">
      <w:pPr>
        <w:suppressAutoHyphens/>
        <w:spacing w:line="240" w:lineRule="auto"/>
        <w:ind w:firstLine="709"/>
        <w:rPr>
          <w:rFonts w:eastAsia="Calibri"/>
          <w:iCs/>
          <w:kern w:val="1"/>
          <w:sz w:val="24"/>
          <w:szCs w:val="24"/>
          <w:lang w:eastAsia="ar-SA"/>
        </w:rPr>
      </w:pPr>
      <w:r w:rsidRPr="006B0ED5">
        <w:rPr>
          <w:rFonts w:eastAsia="Calibri"/>
          <w:kern w:val="1"/>
          <w:sz w:val="24"/>
          <w:szCs w:val="24"/>
          <w:lang w:eastAsia="ar-SA"/>
        </w:rPr>
        <w:t>2.2.1. Оплатить оказанные услуги в соответствии с условиями настоящего договора.</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2.2.2. Назначить уполномоченного представителя для взаимодействия сторон по всем вопросам, вытекающим из настоящего договора.</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2.2.3. Предоставлять актуальную информацию, необходимую Исполнителю для выполнения обязательств, принятых по настоящему договору.</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2.2.4. Обеспечить доступ сотрудникам Исполнителя к информационной базе лицевых счетов Заказчика, необходимый для исполнения настоящего договора.</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2.2.5. В срок не позднее 10 (десяти) рабочих дней со дня получения подписывать Акт оказанных услуг, представленный Исполнителем, либо представлять письменный мотивированный отказ с указанием претензий и сроков их устранения. </w:t>
      </w:r>
    </w:p>
    <w:p w:rsidR="004769B2" w:rsidRPr="006B0ED5" w:rsidRDefault="004769B2" w:rsidP="0022360B">
      <w:pPr>
        <w:widowControl w:val="0"/>
        <w:suppressAutoHyphens/>
        <w:spacing w:line="240" w:lineRule="auto"/>
        <w:rPr>
          <w:rFonts w:eastAsia="Calibri"/>
          <w:kern w:val="1"/>
          <w:sz w:val="24"/>
          <w:szCs w:val="24"/>
          <w:lang w:eastAsia="ar-SA"/>
        </w:rPr>
      </w:pPr>
    </w:p>
    <w:p w:rsidR="004769B2" w:rsidRPr="006B0ED5" w:rsidRDefault="004769B2" w:rsidP="0022360B">
      <w:pPr>
        <w:suppressAutoHyphens/>
        <w:spacing w:line="240" w:lineRule="auto"/>
        <w:ind w:firstLine="709"/>
        <w:rPr>
          <w:rFonts w:eastAsia="Calibri"/>
          <w:b/>
          <w:iCs/>
          <w:kern w:val="1"/>
          <w:sz w:val="24"/>
          <w:szCs w:val="24"/>
          <w:u w:val="single"/>
          <w:lang w:eastAsia="ar-SA"/>
        </w:rPr>
      </w:pPr>
      <w:r w:rsidRPr="006B0ED5">
        <w:rPr>
          <w:rFonts w:eastAsia="Calibri"/>
          <w:b/>
          <w:iCs/>
          <w:kern w:val="1"/>
          <w:sz w:val="24"/>
          <w:szCs w:val="24"/>
          <w:u w:val="single"/>
          <w:lang w:eastAsia="ar-SA"/>
        </w:rPr>
        <w:t>2.3. Заказчик имеет право:</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2.3.1. Любым образом использовать информацию, полученную в результате оказания услуг Исполнителем.</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2.3.2. В любое время проверять ход и качество оказываемых услуг, не вмешиваясь в деятельность Исполнителя.</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Проверка осуществляется следующим образом:</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w:t>
      </w:r>
      <w:r w:rsidRPr="006B0ED5">
        <w:rPr>
          <w:rFonts w:eastAsia="Calibri"/>
          <w:kern w:val="1"/>
          <w:sz w:val="24"/>
          <w:szCs w:val="24"/>
          <w:lang w:eastAsia="ar-SA"/>
        </w:rPr>
        <w:tab/>
        <w:t>на основании проверки информации, направленной от Исполнителя Заказчику;</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w:t>
      </w:r>
      <w:r w:rsidRPr="006B0ED5">
        <w:rPr>
          <w:rFonts w:eastAsia="Calibri"/>
          <w:kern w:val="1"/>
          <w:sz w:val="24"/>
          <w:szCs w:val="24"/>
          <w:lang w:eastAsia="ar-SA"/>
        </w:rPr>
        <w:tab/>
        <w:t xml:space="preserve">путем осуществления контрольных звонков сотрудниками Заказчика; </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w:t>
      </w:r>
      <w:r w:rsidRPr="006B0ED5">
        <w:rPr>
          <w:rFonts w:eastAsia="Calibri"/>
          <w:kern w:val="1"/>
          <w:sz w:val="24"/>
          <w:szCs w:val="24"/>
          <w:lang w:eastAsia="ar-SA"/>
        </w:rPr>
        <w:tab/>
        <w:t xml:space="preserve">проверка записей разговоров Исполнителя с гражданами-потребителями электрической энергии. </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w:t>
      </w:r>
      <w:r w:rsidRPr="006B0ED5">
        <w:rPr>
          <w:rFonts w:eastAsia="Calibri"/>
          <w:kern w:val="1"/>
          <w:sz w:val="24"/>
          <w:szCs w:val="24"/>
          <w:lang w:eastAsia="ar-SA"/>
        </w:rPr>
        <w:tab/>
        <w:t>путем рассмотрения обращений граждан-потребителей электрической энергии с жалобами на действия операторов Исполнителя.</w:t>
      </w:r>
    </w:p>
    <w:p w:rsidR="004769B2" w:rsidRPr="006B0ED5" w:rsidRDefault="004769B2" w:rsidP="0022360B">
      <w:pPr>
        <w:suppressAutoHyphens/>
        <w:spacing w:line="240" w:lineRule="auto"/>
        <w:jc w:val="center"/>
        <w:rPr>
          <w:rFonts w:eastAsia="Calibri"/>
          <w:b/>
          <w:bCs/>
          <w:kern w:val="1"/>
          <w:sz w:val="24"/>
          <w:szCs w:val="24"/>
          <w:lang w:eastAsia="ar-SA"/>
        </w:rPr>
      </w:pPr>
      <w:r w:rsidRPr="006B0ED5">
        <w:rPr>
          <w:rFonts w:eastAsia="Calibri"/>
          <w:b/>
          <w:bCs/>
          <w:kern w:val="1"/>
          <w:sz w:val="24"/>
          <w:szCs w:val="24"/>
          <w:lang w:eastAsia="ar-SA"/>
        </w:rPr>
        <w:t>3. Цена и порядок расчетов.</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3.1. </w:t>
      </w:r>
      <w:r w:rsidRPr="006B0ED5">
        <w:rPr>
          <w:snapToGrid w:val="0"/>
          <w:sz w:val="24"/>
          <w:szCs w:val="24"/>
        </w:rPr>
        <w:t xml:space="preserve">Цена и порядок оплаты оказанных услуг определяется сторонами в Приложении №1 </w:t>
      </w:r>
      <w:r w:rsidRPr="006B0ED5">
        <w:rPr>
          <w:rFonts w:eastAsia="Calibri"/>
          <w:kern w:val="1"/>
          <w:sz w:val="24"/>
          <w:szCs w:val="24"/>
          <w:lang w:eastAsia="ar-SA"/>
        </w:rPr>
        <w:t>к настоящему договору</w:t>
      </w:r>
      <w:r w:rsidRPr="006B0ED5">
        <w:rPr>
          <w:snapToGrid w:val="0"/>
          <w:sz w:val="24"/>
          <w:szCs w:val="24"/>
        </w:rPr>
        <w:t>.</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3.2. Все платежи по настоящему договору осуществляются на основании счета, выставленного Исполнителем, в соответствии с ценой, указанной в Приложении №1 к настоящему договору.</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3.3. Оплата по настоящему договору производится ежемесячно на основании подписанного сторонами Акта оказанных услуг за расчетный период и счета, выставленного Исполнителем Заказчику, в течение 10 (десяти) рабочих дней со дня подписания Акта оказанных услуг.</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3.4. Обязательство Заказчика по оплате оказанных Исполнителем услуг считается исполненным с момента списания денежных сре</w:t>
      </w:r>
      <w:proofErr w:type="gramStart"/>
      <w:r w:rsidRPr="006B0ED5">
        <w:rPr>
          <w:rFonts w:eastAsia="Calibri"/>
          <w:kern w:val="1"/>
          <w:sz w:val="24"/>
          <w:szCs w:val="24"/>
          <w:lang w:eastAsia="ar-SA"/>
        </w:rPr>
        <w:t>дств с р</w:t>
      </w:r>
      <w:proofErr w:type="gramEnd"/>
      <w:r w:rsidRPr="006B0ED5">
        <w:rPr>
          <w:rFonts w:eastAsia="Calibri"/>
          <w:kern w:val="1"/>
          <w:sz w:val="24"/>
          <w:szCs w:val="24"/>
          <w:lang w:eastAsia="ar-SA"/>
        </w:rPr>
        <w:t xml:space="preserve">асчетного счета Заказчика. </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3.5. Расчеты на условиях предварительной оплаты, аванса, рассрочки или отсрочки оплаты в рамках Договора не являются коммерческим кредитом, в смысле стати 823 ГК РФ</w:t>
      </w:r>
      <w:r w:rsidRPr="00ED630E">
        <w:rPr>
          <w:rFonts w:eastAsia="Calibri"/>
          <w:kern w:val="1"/>
          <w:sz w:val="24"/>
          <w:szCs w:val="24"/>
          <w:lang w:eastAsia="ar-SA"/>
        </w:rPr>
        <w:t>.</w:t>
      </w:r>
    </w:p>
    <w:p w:rsidR="004769B2" w:rsidRDefault="004769B2" w:rsidP="0022360B">
      <w:pPr>
        <w:suppressAutoHyphens/>
        <w:spacing w:line="240" w:lineRule="auto"/>
        <w:ind w:firstLine="709"/>
        <w:rPr>
          <w:rFonts w:eastAsia="Calibri"/>
          <w:kern w:val="1"/>
          <w:sz w:val="24"/>
          <w:szCs w:val="24"/>
          <w:lang w:eastAsia="ar-SA"/>
        </w:rPr>
      </w:pPr>
    </w:p>
    <w:p w:rsidR="00E64EEE" w:rsidRPr="006B0ED5" w:rsidRDefault="00E64EEE" w:rsidP="0022360B">
      <w:pPr>
        <w:suppressAutoHyphens/>
        <w:spacing w:line="240" w:lineRule="auto"/>
        <w:ind w:firstLine="709"/>
        <w:rPr>
          <w:rFonts w:eastAsia="Calibri"/>
          <w:kern w:val="1"/>
          <w:sz w:val="24"/>
          <w:szCs w:val="24"/>
          <w:lang w:eastAsia="ar-SA"/>
        </w:rPr>
      </w:pPr>
    </w:p>
    <w:p w:rsidR="004769B2" w:rsidRPr="006B0ED5" w:rsidRDefault="004769B2" w:rsidP="0022360B">
      <w:pPr>
        <w:suppressAutoHyphens/>
        <w:spacing w:line="240" w:lineRule="auto"/>
        <w:ind w:firstLine="709"/>
        <w:jc w:val="center"/>
        <w:rPr>
          <w:rFonts w:eastAsia="Calibri"/>
          <w:b/>
          <w:bCs/>
          <w:kern w:val="1"/>
          <w:sz w:val="24"/>
          <w:szCs w:val="24"/>
          <w:lang w:eastAsia="ar-SA"/>
        </w:rPr>
      </w:pPr>
      <w:r w:rsidRPr="006B0ED5">
        <w:rPr>
          <w:rFonts w:eastAsia="Calibri"/>
          <w:b/>
          <w:bCs/>
          <w:kern w:val="1"/>
          <w:sz w:val="24"/>
          <w:szCs w:val="24"/>
          <w:lang w:eastAsia="ar-SA"/>
        </w:rPr>
        <w:lastRenderedPageBreak/>
        <w:t>4. Срок действия договора. Расторжение договора.</w:t>
      </w:r>
    </w:p>
    <w:p w:rsidR="004769B2" w:rsidRPr="006B0ED5" w:rsidRDefault="004769B2" w:rsidP="0022360B">
      <w:pPr>
        <w:tabs>
          <w:tab w:val="left" w:pos="851"/>
        </w:tabs>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4.1. Настоящий договор вступает в силу с момента его подписания и </w:t>
      </w:r>
      <w:r>
        <w:rPr>
          <w:rFonts w:eastAsia="Calibri"/>
          <w:kern w:val="1"/>
          <w:sz w:val="24"/>
          <w:szCs w:val="24"/>
          <w:lang w:eastAsia="ar-SA"/>
        </w:rPr>
        <w:t>действует до полного исполнения сторонами своих обязательств.</w:t>
      </w:r>
    </w:p>
    <w:p w:rsidR="004769B2" w:rsidRDefault="004769B2" w:rsidP="0022360B">
      <w:pPr>
        <w:tabs>
          <w:tab w:val="left" w:pos="851"/>
        </w:tabs>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4.2. Настоящий </w:t>
      </w:r>
      <w:proofErr w:type="gramStart"/>
      <w:r w:rsidRPr="006B0ED5">
        <w:rPr>
          <w:rFonts w:eastAsia="Calibri"/>
          <w:kern w:val="1"/>
          <w:sz w:val="24"/>
          <w:szCs w:val="24"/>
          <w:lang w:eastAsia="ar-SA"/>
        </w:rPr>
        <w:t>Договор</w:t>
      </w:r>
      <w:proofErr w:type="gramEnd"/>
      <w:r w:rsidRPr="006B0ED5">
        <w:rPr>
          <w:rFonts w:eastAsia="Calibri"/>
          <w:kern w:val="1"/>
          <w:sz w:val="24"/>
          <w:szCs w:val="24"/>
          <w:lang w:eastAsia="ar-SA"/>
        </w:rPr>
        <w:t xml:space="preserve"> может быть расторгнут по взаимному письменному согласию Сторон</w:t>
      </w:r>
      <w:r>
        <w:rPr>
          <w:rFonts w:eastAsia="Calibri"/>
          <w:kern w:val="1"/>
          <w:sz w:val="24"/>
          <w:szCs w:val="24"/>
          <w:lang w:eastAsia="ar-SA"/>
        </w:rPr>
        <w:t>.</w:t>
      </w:r>
    </w:p>
    <w:p w:rsidR="004769B2" w:rsidRPr="006B0ED5" w:rsidRDefault="004769B2" w:rsidP="0022360B">
      <w:pPr>
        <w:tabs>
          <w:tab w:val="left" w:pos="851"/>
        </w:tabs>
        <w:suppressAutoHyphens/>
        <w:spacing w:line="240" w:lineRule="auto"/>
        <w:ind w:firstLine="709"/>
        <w:rPr>
          <w:rFonts w:eastAsia="Calibri"/>
          <w:kern w:val="1"/>
          <w:sz w:val="24"/>
          <w:szCs w:val="24"/>
          <w:lang w:eastAsia="ar-SA"/>
        </w:rPr>
      </w:pPr>
      <w:r>
        <w:rPr>
          <w:rFonts w:eastAsia="Calibri"/>
          <w:kern w:val="1"/>
          <w:sz w:val="24"/>
          <w:szCs w:val="24"/>
          <w:lang w:eastAsia="ar-SA"/>
        </w:rPr>
        <w:t>4.3 Заказчик вправе в одностороннем порядке отказаться от исполнения настоящего договора при условии письменного уведомления Исполнителя не менее чем за 10 (десять) рабочих дней до даты расторжения договора.</w:t>
      </w:r>
    </w:p>
    <w:p w:rsidR="004769B2" w:rsidRPr="006B0ED5" w:rsidRDefault="004769B2" w:rsidP="0022360B">
      <w:pPr>
        <w:tabs>
          <w:tab w:val="left" w:pos="851"/>
        </w:tabs>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4.3. Настоящий Договор составлен в двух экземплярах, имеющих одинаковую юридическую силу, по одному – для каждой из Сторон.</w:t>
      </w:r>
    </w:p>
    <w:p w:rsidR="004769B2" w:rsidRPr="006B0ED5" w:rsidRDefault="004769B2" w:rsidP="0022360B">
      <w:pPr>
        <w:suppressAutoHyphens/>
        <w:spacing w:line="240" w:lineRule="auto"/>
        <w:ind w:firstLine="709"/>
        <w:jc w:val="center"/>
        <w:rPr>
          <w:rFonts w:eastAsia="Calibri"/>
          <w:b/>
          <w:bCs/>
          <w:kern w:val="1"/>
          <w:sz w:val="24"/>
          <w:szCs w:val="24"/>
          <w:lang w:eastAsia="ar-SA"/>
        </w:rPr>
      </w:pPr>
      <w:r w:rsidRPr="006B0ED5">
        <w:rPr>
          <w:rFonts w:eastAsia="Calibri"/>
          <w:b/>
          <w:bCs/>
          <w:kern w:val="1"/>
          <w:sz w:val="24"/>
          <w:szCs w:val="24"/>
          <w:lang w:eastAsia="ar-SA"/>
        </w:rPr>
        <w:t>5. Форс-мажор.</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5.1. </w:t>
      </w:r>
      <w:proofErr w:type="gramStart"/>
      <w:r w:rsidRPr="006B0ED5">
        <w:rPr>
          <w:rFonts w:eastAsia="Calibri"/>
          <w:kern w:val="1"/>
          <w:sz w:val="24"/>
          <w:szCs w:val="24"/>
          <w:lang w:eastAsia="ar-SA"/>
        </w:rPr>
        <w:t>В случае наступления каких-либо обстоятельств непреодолимой силы, которые могут привести к полному или частичному невыполнению Сторонами соответствующих обязательств по настоящему договору (например: пожар, стихийное бедствие, военные действия любого характера, блокады или другие непредвиденные обстоятельства чрезвычайного характера, не зависящие от воли Сторон), время исполнения Сторонами своих обязательств по настоящему договору приостанавливается на срок действия этих обстоятельств, но лишь в той мере</w:t>
      </w:r>
      <w:proofErr w:type="gramEnd"/>
      <w:r w:rsidRPr="006B0ED5">
        <w:rPr>
          <w:rFonts w:eastAsia="Calibri"/>
          <w:kern w:val="1"/>
          <w:sz w:val="24"/>
          <w:szCs w:val="24"/>
          <w:lang w:eastAsia="ar-SA"/>
        </w:rPr>
        <w:t>, в какой эти обстоятельства в значительной степени влияют на выполнение договора в целом или его части. Исполнитель обязуется предпринять все необходимые меры  для оказания услуги в полном объеме. В случае невозможности выполнить обязательства в соответствии с  настоящим договором в связи с наступлением обязательств непреодолимой силы, исполнитель обязан предложить иные варианты предоставления услуги.</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5.2. Сторона, для которой в силу вышеуказанных обстоятельств создалась невозможность исполнения каких-либо обязательств по настоящему Договору, обязана немедленно, не позднее 2  рабочих дней с момента возникновения вышеуказанных обстоятельств в письменном виде известить факсом или телеграммой об этом другую Сторону.</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Возникновение и длительность действия обстоятельств должны быть подтверждены соответствующим документом, выданным компетентным государственным органом или организацией, на подведомственной </w:t>
      </w:r>
      <w:proofErr w:type="gramStart"/>
      <w:r w:rsidRPr="006B0ED5">
        <w:rPr>
          <w:rFonts w:eastAsia="Calibri"/>
          <w:kern w:val="1"/>
          <w:sz w:val="24"/>
          <w:szCs w:val="24"/>
          <w:lang w:eastAsia="ar-SA"/>
        </w:rPr>
        <w:t>территории</w:t>
      </w:r>
      <w:proofErr w:type="gramEnd"/>
      <w:r w:rsidRPr="006B0ED5">
        <w:rPr>
          <w:rFonts w:eastAsia="Calibri"/>
          <w:kern w:val="1"/>
          <w:sz w:val="24"/>
          <w:szCs w:val="24"/>
          <w:lang w:eastAsia="ar-SA"/>
        </w:rPr>
        <w:t xml:space="preserve"> которых данные обстоятельства имели место. </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5.3. Если невозможность надлежащего исполнения обязательств будет существовать свыше 3 (трех) последовательных месяцев, Стороны могут в одностороннем порядке расторгнуть настоящий договор без обязанности по возмещению возникших вследствие этого убытков, предварительно уведомив об этом в письменной форме другую Сторону.</w:t>
      </w:r>
    </w:p>
    <w:p w:rsidR="004769B2" w:rsidRPr="006B0ED5" w:rsidRDefault="004769B2" w:rsidP="0022360B">
      <w:pPr>
        <w:widowControl w:val="0"/>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5.4. Сторона, которая не исполнила своей обязанности известить о наступлении обстоятельств форс-мажора, теряет свое право позднее ссылаться на эти обстоятельства.</w:t>
      </w:r>
    </w:p>
    <w:p w:rsidR="004769B2" w:rsidRPr="006B0ED5" w:rsidRDefault="004769B2" w:rsidP="0022360B">
      <w:pPr>
        <w:suppressAutoHyphens/>
        <w:spacing w:line="240" w:lineRule="auto"/>
        <w:jc w:val="center"/>
        <w:rPr>
          <w:rFonts w:eastAsia="Calibri"/>
          <w:b/>
          <w:bCs/>
          <w:kern w:val="1"/>
          <w:sz w:val="24"/>
          <w:szCs w:val="24"/>
          <w:lang w:eastAsia="ar-SA"/>
        </w:rPr>
      </w:pPr>
      <w:r w:rsidRPr="006B0ED5">
        <w:rPr>
          <w:rFonts w:eastAsia="Calibri"/>
          <w:b/>
          <w:bCs/>
          <w:kern w:val="1"/>
          <w:sz w:val="24"/>
          <w:szCs w:val="24"/>
          <w:lang w:eastAsia="ar-SA"/>
        </w:rPr>
        <w:t>6. Порядок разрешения споров между Сторонами.</w:t>
      </w:r>
    </w:p>
    <w:p w:rsidR="004769B2" w:rsidRDefault="004769B2" w:rsidP="0022360B">
      <w:pPr>
        <w:suppressAutoHyphens/>
        <w:spacing w:line="240" w:lineRule="auto"/>
        <w:ind w:firstLine="709"/>
        <w:rPr>
          <w:rFonts w:eastAsia="Calibri"/>
          <w:kern w:val="24"/>
          <w:sz w:val="24"/>
          <w:szCs w:val="24"/>
          <w:lang w:eastAsia="ar-SA"/>
        </w:rPr>
      </w:pPr>
      <w:r w:rsidRPr="006B0ED5">
        <w:rPr>
          <w:rFonts w:eastAsia="Calibri"/>
          <w:kern w:val="24"/>
          <w:sz w:val="24"/>
          <w:szCs w:val="24"/>
          <w:lang w:eastAsia="ar-SA"/>
        </w:rPr>
        <w:t>6.1. В случае возникновения споров Стороны примут меры для их разрешения путем переговоров.</w:t>
      </w:r>
    </w:p>
    <w:p w:rsidR="004769B2" w:rsidRDefault="004769B2" w:rsidP="0022360B">
      <w:pPr>
        <w:suppressAutoHyphens/>
        <w:spacing w:line="240" w:lineRule="auto"/>
        <w:ind w:firstLine="709"/>
        <w:rPr>
          <w:rFonts w:eastAsia="Calibri"/>
          <w:spacing w:val="-5"/>
          <w:kern w:val="1"/>
          <w:sz w:val="24"/>
          <w:szCs w:val="24"/>
          <w:lang w:eastAsia="ar-SA"/>
        </w:rPr>
      </w:pPr>
      <w:r w:rsidRPr="006B0ED5">
        <w:rPr>
          <w:rFonts w:eastAsia="Calibri"/>
          <w:bCs/>
          <w:kern w:val="1"/>
          <w:sz w:val="24"/>
          <w:szCs w:val="24"/>
          <w:lang w:eastAsia="ar-SA"/>
        </w:rPr>
        <w:t>6.2.</w:t>
      </w:r>
      <w:r w:rsidRPr="006B0ED5">
        <w:rPr>
          <w:rFonts w:eastAsia="Calibri"/>
          <w:spacing w:val="-3"/>
          <w:kern w:val="1"/>
          <w:sz w:val="24"/>
          <w:szCs w:val="24"/>
          <w:lang w:eastAsia="ar-SA"/>
        </w:rPr>
        <w:t xml:space="preserve">При невозможности урегулирования споров путем переговоров, Стороны устанавливают обязательный претензионный порядок. Для таких целей стороны договорились </w:t>
      </w:r>
      <w:r w:rsidRPr="006B0ED5">
        <w:rPr>
          <w:rFonts w:eastAsia="Calibri"/>
          <w:spacing w:val="-5"/>
          <w:kern w:val="1"/>
          <w:sz w:val="24"/>
          <w:szCs w:val="24"/>
          <w:lang w:eastAsia="ar-SA"/>
        </w:rPr>
        <w:t>предъявлять друг другу претензии по спорным вопросам.</w:t>
      </w:r>
    </w:p>
    <w:p w:rsidR="004769B2" w:rsidRPr="006B0ED5" w:rsidRDefault="004769B2" w:rsidP="0022360B">
      <w:pPr>
        <w:suppressAutoHyphens/>
        <w:spacing w:line="240" w:lineRule="auto"/>
        <w:ind w:firstLine="709"/>
        <w:rPr>
          <w:rFonts w:eastAsia="Calibri"/>
          <w:b/>
          <w:bCs/>
          <w:kern w:val="1"/>
          <w:sz w:val="24"/>
          <w:szCs w:val="24"/>
          <w:lang w:eastAsia="ar-SA"/>
        </w:rPr>
      </w:pPr>
      <w:r w:rsidRPr="006B0ED5">
        <w:rPr>
          <w:rFonts w:eastAsia="Calibri"/>
          <w:bCs/>
          <w:kern w:val="1"/>
          <w:sz w:val="24"/>
          <w:szCs w:val="24"/>
          <w:lang w:eastAsia="ar-SA"/>
        </w:rPr>
        <w:t>6.3.</w:t>
      </w:r>
      <w:r w:rsidRPr="006B0ED5">
        <w:rPr>
          <w:rFonts w:eastAsia="Calibri"/>
          <w:kern w:val="1"/>
          <w:sz w:val="24"/>
          <w:szCs w:val="24"/>
          <w:lang w:eastAsia="ar-SA"/>
        </w:rPr>
        <w:t>П</w:t>
      </w:r>
      <w:r w:rsidRPr="006B0ED5">
        <w:rPr>
          <w:rFonts w:eastAsia="Calibri"/>
          <w:spacing w:val="-3"/>
          <w:kern w:val="1"/>
          <w:sz w:val="24"/>
          <w:szCs w:val="24"/>
          <w:lang w:eastAsia="ar-SA"/>
        </w:rPr>
        <w:t xml:space="preserve">ретензии в связи с ненадлежащим выполнением договорных обязательств </w:t>
      </w:r>
      <w:r w:rsidRPr="006B0ED5">
        <w:rPr>
          <w:rFonts w:eastAsia="Calibri"/>
          <w:spacing w:val="2"/>
          <w:kern w:val="1"/>
          <w:sz w:val="24"/>
          <w:szCs w:val="24"/>
          <w:lang w:eastAsia="ar-SA"/>
        </w:rPr>
        <w:t xml:space="preserve">должны быть заявлены в письменной форме и рассмотрены в течение 30-ти календарных дней с момента </w:t>
      </w:r>
      <w:r w:rsidRPr="006B0ED5">
        <w:rPr>
          <w:rFonts w:eastAsia="Calibri"/>
          <w:spacing w:val="-3"/>
          <w:kern w:val="1"/>
          <w:sz w:val="24"/>
          <w:szCs w:val="24"/>
          <w:lang w:eastAsia="ar-SA"/>
        </w:rPr>
        <w:t xml:space="preserve">получения. В претензии должны быть изложены требования и обстоятельства, на которых они </w:t>
      </w:r>
      <w:r w:rsidRPr="006B0ED5">
        <w:rPr>
          <w:rFonts w:eastAsia="Calibri"/>
          <w:spacing w:val="-1"/>
          <w:kern w:val="1"/>
          <w:sz w:val="24"/>
          <w:szCs w:val="24"/>
          <w:lang w:eastAsia="ar-SA"/>
        </w:rPr>
        <w:t xml:space="preserve">основываются, сумма претензии, обоснованный расчет и перечень прилагаемых документов. </w:t>
      </w:r>
      <w:r w:rsidRPr="006B0ED5">
        <w:rPr>
          <w:rFonts w:eastAsia="Calibri"/>
          <w:spacing w:val="-2"/>
          <w:kern w:val="1"/>
          <w:sz w:val="24"/>
          <w:szCs w:val="24"/>
          <w:lang w:eastAsia="ar-SA"/>
        </w:rPr>
        <w:t xml:space="preserve">Претензии, в связи с ненадлежащим выполнением стороной своих договорных обязательств и </w:t>
      </w:r>
      <w:r w:rsidRPr="006B0ED5">
        <w:rPr>
          <w:rFonts w:eastAsia="Calibri"/>
          <w:spacing w:val="-6"/>
          <w:kern w:val="1"/>
          <w:sz w:val="24"/>
          <w:szCs w:val="24"/>
          <w:lang w:eastAsia="ar-SA"/>
        </w:rPr>
        <w:t>ответы на претензии должны быть подписаны полномочными лицами.</w:t>
      </w:r>
    </w:p>
    <w:p w:rsidR="004769B2" w:rsidRPr="006B0ED5" w:rsidRDefault="004769B2" w:rsidP="0022360B">
      <w:pPr>
        <w:suppressAutoHyphens/>
        <w:spacing w:line="240" w:lineRule="auto"/>
        <w:ind w:firstLine="709"/>
        <w:rPr>
          <w:rFonts w:eastAsia="Calibri"/>
          <w:spacing w:val="-4"/>
          <w:kern w:val="1"/>
          <w:sz w:val="24"/>
          <w:szCs w:val="24"/>
          <w:lang w:eastAsia="ar-SA"/>
        </w:rPr>
      </w:pPr>
      <w:r w:rsidRPr="006B0ED5">
        <w:rPr>
          <w:rFonts w:eastAsia="Calibri"/>
          <w:bCs/>
          <w:kern w:val="1"/>
          <w:sz w:val="24"/>
          <w:szCs w:val="24"/>
          <w:lang w:eastAsia="ar-SA"/>
        </w:rPr>
        <w:t>6.4.</w:t>
      </w:r>
      <w:r w:rsidRPr="006B0ED5">
        <w:rPr>
          <w:rFonts w:eastAsia="Calibri"/>
          <w:spacing w:val="-6"/>
          <w:kern w:val="1"/>
          <w:sz w:val="24"/>
          <w:szCs w:val="24"/>
          <w:lang w:eastAsia="ar-SA"/>
        </w:rPr>
        <w:t xml:space="preserve">По истечении 30-ти календарных дней с момента получения претензий, все споры, разногласия и </w:t>
      </w:r>
      <w:proofErr w:type="gramStart"/>
      <w:r w:rsidRPr="006B0ED5">
        <w:rPr>
          <w:rFonts w:eastAsia="Calibri"/>
          <w:kern w:val="1"/>
          <w:sz w:val="24"/>
          <w:szCs w:val="24"/>
          <w:lang w:eastAsia="ar-SA"/>
        </w:rPr>
        <w:t xml:space="preserve">конфликты, возникающие в связи с исполнением настоящего Договора </w:t>
      </w:r>
      <w:r w:rsidRPr="006B0ED5">
        <w:rPr>
          <w:rFonts w:eastAsia="Calibri"/>
          <w:spacing w:val="-4"/>
          <w:kern w:val="1"/>
          <w:sz w:val="24"/>
          <w:szCs w:val="24"/>
          <w:lang w:eastAsia="ar-SA"/>
        </w:rPr>
        <w:t>подлежат</w:t>
      </w:r>
      <w:proofErr w:type="gramEnd"/>
      <w:r w:rsidRPr="006B0ED5">
        <w:rPr>
          <w:rFonts w:eastAsia="Calibri"/>
          <w:spacing w:val="-4"/>
          <w:kern w:val="1"/>
          <w:sz w:val="24"/>
          <w:szCs w:val="24"/>
          <w:lang w:eastAsia="ar-SA"/>
        </w:rPr>
        <w:t xml:space="preserve"> рассмотрению в Арбитражном суде Республики Марий Эл.</w:t>
      </w:r>
    </w:p>
    <w:p w:rsidR="004769B2" w:rsidRPr="006B0ED5" w:rsidRDefault="004769B2" w:rsidP="0022360B">
      <w:pPr>
        <w:suppressAutoHyphens/>
        <w:spacing w:line="240" w:lineRule="auto"/>
        <w:jc w:val="center"/>
        <w:rPr>
          <w:rFonts w:eastAsia="Calibri"/>
          <w:b/>
          <w:bCs/>
          <w:kern w:val="1"/>
          <w:sz w:val="24"/>
          <w:szCs w:val="24"/>
          <w:lang w:eastAsia="ar-SA"/>
        </w:rPr>
      </w:pPr>
      <w:r w:rsidRPr="006B0ED5">
        <w:rPr>
          <w:rFonts w:eastAsia="Calibri"/>
          <w:b/>
          <w:bCs/>
          <w:kern w:val="1"/>
          <w:sz w:val="24"/>
          <w:szCs w:val="24"/>
          <w:lang w:eastAsia="ar-SA"/>
        </w:rPr>
        <w:t>7. Ответственность сторон. Дополнительные условия.</w:t>
      </w:r>
    </w:p>
    <w:p w:rsidR="004769B2"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7.1 Стороны несут ответственность в соответствии с законодательством РФ.</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lastRenderedPageBreak/>
        <w:t xml:space="preserve">7.2. </w:t>
      </w:r>
      <w:proofErr w:type="gramStart"/>
      <w:r w:rsidRPr="006B0ED5">
        <w:rPr>
          <w:rFonts w:eastAsia="Calibri"/>
          <w:kern w:val="1"/>
          <w:sz w:val="24"/>
          <w:szCs w:val="24"/>
          <w:lang w:eastAsia="ar-SA"/>
        </w:rPr>
        <w:t xml:space="preserve">В случае поступления жалоб в адрес Заказчика со стороны граждан-потребителей электрической энергии (по электронной почте, посредством телефонной связи и в письменном виде) на качество обслуживания Исполнителя, Заказчик имеет право уменьшить стоимость оказанных услуг за отчетный период (календарный месяц), в котором поступили жалобы, но не более чем на 20% от стоимости услуг начисленной за отчетный период. </w:t>
      </w:r>
      <w:proofErr w:type="gramEnd"/>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Коэффициент снижения платы за услуги за отчетный период рассчитывается как отношение поступивших жалоб к общему количеству вызовов поступивших за отчетный период. </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Размер снижения стоимости услуг рассчитывается как произведение коэффициента снижения на  стоимость услуг начисленной за соответствующий отчетный период.</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7.3. В случае перерывов в предоставлении услуг по вине Исполнителя, Исполнитель обязуется предоставить Заказчику перерасчет стоимости услуг, оказанных в данном месяце, с указанием срока, в течение которого услуги не предоставлялись, а также уплатить Заказчику пени в размере 0,1% от стоимости услуг, оказанных в данном месяце, за каждый час перерыва. Пени начинают начисляться с первого часа выявленных нарушений.</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7.4. В случае невыполнения исполнителем п.7.3 настоящего договора, Заказчик оставляет за собой право самостоятельно осуществить перерасчет стоимости услуг и рассчитать пени. Факт </w:t>
      </w:r>
      <w:proofErr w:type="spellStart"/>
      <w:r w:rsidRPr="006B0ED5">
        <w:rPr>
          <w:rFonts w:eastAsia="Calibri"/>
          <w:kern w:val="1"/>
          <w:sz w:val="24"/>
          <w:szCs w:val="24"/>
          <w:lang w:eastAsia="ar-SA"/>
        </w:rPr>
        <w:t>непредоставления</w:t>
      </w:r>
      <w:proofErr w:type="spellEnd"/>
      <w:r w:rsidRPr="006B0ED5">
        <w:rPr>
          <w:rFonts w:eastAsia="Calibri"/>
          <w:kern w:val="1"/>
          <w:sz w:val="24"/>
          <w:szCs w:val="24"/>
          <w:lang w:eastAsia="ar-SA"/>
        </w:rPr>
        <w:t xml:space="preserve"> услуг оформляется Актом, который составляется и подписывается Заказчиком.</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7.5.В случае внесения в </w:t>
      </w:r>
      <w:proofErr w:type="spellStart"/>
      <w:r w:rsidRPr="006B0ED5">
        <w:rPr>
          <w:rFonts w:eastAsia="Calibri"/>
          <w:kern w:val="1"/>
          <w:sz w:val="24"/>
          <w:szCs w:val="24"/>
          <w:lang w:eastAsia="ar-SA"/>
        </w:rPr>
        <w:t>биллинговую</w:t>
      </w:r>
      <w:proofErr w:type="spellEnd"/>
      <w:r w:rsidRPr="006B0ED5">
        <w:rPr>
          <w:rFonts w:eastAsia="Calibri"/>
          <w:kern w:val="1"/>
          <w:sz w:val="24"/>
          <w:szCs w:val="24"/>
          <w:lang w:eastAsia="ar-SA"/>
        </w:rPr>
        <w:t xml:space="preserve"> программу заведомо неверной информации или если неверная информация, предоставленная Исполнителем гражданину-потребителю электрической энергии, привела к выплате возмещения </w:t>
      </w:r>
      <w:proofErr w:type="gramStart"/>
      <w:r w:rsidRPr="006B0ED5">
        <w:rPr>
          <w:rFonts w:eastAsia="Calibri"/>
          <w:kern w:val="1"/>
          <w:sz w:val="24"/>
          <w:szCs w:val="24"/>
          <w:lang w:eastAsia="ar-SA"/>
        </w:rPr>
        <w:t>гражданам-потребителя</w:t>
      </w:r>
      <w:proofErr w:type="gramEnd"/>
      <w:r>
        <w:rPr>
          <w:rFonts w:eastAsia="Calibri"/>
          <w:kern w:val="1"/>
          <w:sz w:val="24"/>
          <w:szCs w:val="24"/>
          <w:lang w:eastAsia="ar-SA"/>
        </w:rPr>
        <w:t xml:space="preserve"> </w:t>
      </w:r>
      <w:r w:rsidRPr="006B0ED5">
        <w:rPr>
          <w:rFonts w:eastAsia="Calibri"/>
          <w:kern w:val="1"/>
          <w:sz w:val="24"/>
          <w:szCs w:val="24"/>
          <w:lang w:eastAsia="ar-SA"/>
        </w:rPr>
        <w:t>м электрической энергии</w:t>
      </w:r>
      <w:r>
        <w:rPr>
          <w:rFonts w:eastAsia="Calibri"/>
          <w:kern w:val="1"/>
          <w:sz w:val="24"/>
          <w:szCs w:val="24"/>
          <w:lang w:eastAsia="ar-SA"/>
        </w:rPr>
        <w:t xml:space="preserve"> </w:t>
      </w:r>
      <w:r w:rsidRPr="006B0ED5">
        <w:rPr>
          <w:rFonts w:eastAsia="Calibri"/>
          <w:kern w:val="1"/>
          <w:sz w:val="24"/>
          <w:szCs w:val="24"/>
          <w:lang w:eastAsia="ar-SA"/>
        </w:rPr>
        <w:t>и (или) уплате административных штрафов</w:t>
      </w:r>
      <w:r>
        <w:rPr>
          <w:rFonts w:eastAsia="Calibri"/>
          <w:kern w:val="1"/>
          <w:sz w:val="24"/>
          <w:szCs w:val="24"/>
          <w:lang w:eastAsia="ar-SA"/>
        </w:rPr>
        <w:t>.</w:t>
      </w:r>
      <w:r w:rsidRPr="006B0ED5">
        <w:rPr>
          <w:rFonts w:eastAsia="Calibri"/>
          <w:kern w:val="1"/>
          <w:sz w:val="24"/>
          <w:szCs w:val="24"/>
          <w:lang w:eastAsia="ar-SA"/>
        </w:rPr>
        <w:t xml:space="preserve"> Исполнитель обязан оплатить Заказчику сумму указанного возмещения и (или) штрафа в течение 5 рабочих дней с момента предъявления требования Заказчиком с приложениями документов, подтверждающих выплату возмещения Заказчиком. Общая сумма возмещения не может превышать сумму услуг Исполнителя за месяц, в котором были допущены нарушения.</w:t>
      </w:r>
    </w:p>
    <w:p w:rsidR="004769B2" w:rsidRPr="006B0ED5" w:rsidRDefault="004769B2" w:rsidP="0022360B">
      <w:pPr>
        <w:spacing w:line="240" w:lineRule="auto"/>
        <w:ind w:firstLine="709"/>
        <w:rPr>
          <w:rFonts w:eastAsia="Calibri"/>
          <w:sz w:val="24"/>
          <w:szCs w:val="24"/>
        </w:rPr>
      </w:pPr>
      <w:r w:rsidRPr="006B0ED5">
        <w:rPr>
          <w:rFonts w:eastAsia="Calibri"/>
          <w:sz w:val="24"/>
          <w:szCs w:val="24"/>
        </w:rPr>
        <w:t>7.6. В случае изменения реквизитов одной из Сторон, она извещает об этом другую Сторону в письменном виде в течение пяти рабочих дней с момента такого изменения.</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7.7. Все изменения и дополнения по настоящему Договору оформляются Дополнительными соглашениями.</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7.8. Дополнительные соглашения и приложения, подписанные уполномоченными лицами, являются неотъемлемой частью Договора.</w:t>
      </w:r>
    </w:p>
    <w:p w:rsidR="004769B2" w:rsidRDefault="004769B2" w:rsidP="0022360B">
      <w:pPr>
        <w:suppressAutoHyphens/>
        <w:spacing w:line="240" w:lineRule="auto"/>
        <w:jc w:val="center"/>
        <w:rPr>
          <w:rFonts w:eastAsia="Calibri"/>
          <w:b/>
          <w:bCs/>
          <w:kern w:val="1"/>
          <w:sz w:val="24"/>
          <w:szCs w:val="24"/>
          <w:lang w:eastAsia="ar-SA"/>
        </w:rPr>
      </w:pPr>
      <w:r w:rsidRPr="006B0ED5">
        <w:rPr>
          <w:rFonts w:eastAsia="Calibri"/>
          <w:b/>
          <w:bCs/>
          <w:kern w:val="1"/>
          <w:sz w:val="24"/>
          <w:szCs w:val="24"/>
          <w:lang w:eastAsia="ar-SA"/>
        </w:rPr>
        <w:t>8. Конфиденциальность.</w:t>
      </w:r>
    </w:p>
    <w:p w:rsidR="004769B2"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8.1. Стороны признают, что вся информация, относящаяся к данному Договору, равно как и информация о деятельности Сторон, не являющаяся общедоступной и ставшая известной Стороне в результате заключения или исполнения данного Договора, считается конфиденциальной.</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8.2. Кроме того, для целей настоящего Договора конфиденциальной считается информация, составляющая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а также иная информация, не составляющая коммерческую тайну в соответствии с законодательством РФ, однако в </w:t>
      </w:r>
      <w:proofErr w:type="gramStart"/>
      <w:r w:rsidRPr="006B0ED5">
        <w:rPr>
          <w:rFonts w:eastAsia="Calibri"/>
          <w:kern w:val="1"/>
          <w:sz w:val="24"/>
          <w:szCs w:val="24"/>
          <w:lang w:eastAsia="ar-SA"/>
        </w:rPr>
        <w:t>отношении</w:t>
      </w:r>
      <w:proofErr w:type="gramEnd"/>
      <w:r w:rsidRPr="006B0ED5">
        <w:rPr>
          <w:rFonts w:eastAsia="Calibri"/>
          <w:kern w:val="1"/>
          <w:sz w:val="24"/>
          <w:szCs w:val="24"/>
          <w:lang w:eastAsia="ar-SA"/>
        </w:rPr>
        <w:t xml:space="preserve"> которой любой из Сторон было заявлено о том, что она является конфиденциальной.</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8.3. Стороны обязуются:</w:t>
      </w:r>
    </w:p>
    <w:p w:rsidR="004769B2" w:rsidRPr="006B0ED5" w:rsidRDefault="004769B2" w:rsidP="0022360B">
      <w:pPr>
        <w:spacing w:line="240" w:lineRule="auto"/>
        <w:ind w:firstLine="709"/>
        <w:rPr>
          <w:rFonts w:eastAsia="Calibri"/>
          <w:sz w:val="24"/>
          <w:szCs w:val="24"/>
        </w:rPr>
      </w:pPr>
      <w:r w:rsidRPr="006B0ED5">
        <w:rPr>
          <w:rFonts w:eastAsia="Calibri"/>
          <w:sz w:val="24"/>
          <w:szCs w:val="24"/>
        </w:rPr>
        <w:t>8.3.1. не разглашать конфиденциальную информацию какой-либо третьей стороне, за исключением случаев, когда другая сторона предоставляет письменное разрешение на разглашение данной информации;</w:t>
      </w:r>
    </w:p>
    <w:p w:rsidR="004769B2" w:rsidRPr="006B0ED5" w:rsidRDefault="004769B2" w:rsidP="0022360B">
      <w:pPr>
        <w:spacing w:line="240" w:lineRule="auto"/>
        <w:ind w:firstLine="709"/>
        <w:rPr>
          <w:rFonts w:eastAsia="Calibri"/>
          <w:sz w:val="24"/>
          <w:szCs w:val="24"/>
        </w:rPr>
      </w:pPr>
      <w:r w:rsidRPr="006B0ED5">
        <w:rPr>
          <w:rFonts w:eastAsia="Calibri"/>
          <w:sz w:val="24"/>
          <w:szCs w:val="24"/>
        </w:rPr>
        <w:t>8.3.2. Разрешить передачу конфиденциальной информации минимальному количеству своих сотрудников, которым необходимо иметь к ней доступ для выполнения обязательств по настоящему договору;</w:t>
      </w:r>
    </w:p>
    <w:p w:rsidR="004769B2" w:rsidRPr="006B0ED5" w:rsidRDefault="004769B2" w:rsidP="0022360B">
      <w:pPr>
        <w:spacing w:line="240" w:lineRule="auto"/>
        <w:ind w:firstLine="709"/>
        <w:rPr>
          <w:rFonts w:eastAsia="Calibri"/>
          <w:sz w:val="24"/>
          <w:szCs w:val="24"/>
        </w:rPr>
      </w:pPr>
      <w:r w:rsidRPr="006B0ED5">
        <w:rPr>
          <w:rFonts w:eastAsia="Calibri"/>
          <w:sz w:val="24"/>
          <w:szCs w:val="24"/>
        </w:rPr>
        <w:t>8.3.3. Не использовать какую-либо конфиденциальную информацию в своих личных целях.</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8.4. В указанных целях Стороны обязаны ограничить со своей стороны круг лиц, имеющих доступ к такой информации, теми лицами, которым такая информация необходима для надлежащего исполнения настоящего Договора.</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lastRenderedPageBreak/>
        <w:t>8.5. Конфиденциальной информацией по настоящему договору является: вся информация, полученная Исполнителем от Заказчика, в том числе полученная в электронном виде.</w:t>
      </w:r>
    </w:p>
    <w:p w:rsidR="004769B2" w:rsidRPr="006B0ED5" w:rsidRDefault="004769B2" w:rsidP="0022360B">
      <w:pPr>
        <w:spacing w:line="240" w:lineRule="auto"/>
        <w:ind w:firstLine="709"/>
        <w:rPr>
          <w:rFonts w:eastAsia="Calibri"/>
          <w:sz w:val="24"/>
          <w:szCs w:val="24"/>
        </w:rPr>
      </w:pPr>
      <w:r w:rsidRPr="006B0ED5">
        <w:rPr>
          <w:rFonts w:eastAsia="Calibri"/>
          <w:sz w:val="24"/>
          <w:szCs w:val="24"/>
        </w:rPr>
        <w:t>8.6. Исполнитель обязуется сохранять полную конфиденциальность в отношении всей полученной им в рамках настоящего договора информации, которая признается конфиденциальной в соответствии с условиями настоящего договора и положениями действующего законодательства РФ, в течение 5 (пяти) лет после окончания срока действия договора.</w:t>
      </w:r>
    </w:p>
    <w:p w:rsidR="004769B2" w:rsidRPr="006B0ED5" w:rsidRDefault="004769B2" w:rsidP="0022360B">
      <w:pPr>
        <w:spacing w:line="240" w:lineRule="auto"/>
        <w:ind w:firstLine="709"/>
        <w:rPr>
          <w:rFonts w:eastAsia="Calibri"/>
          <w:sz w:val="24"/>
          <w:szCs w:val="24"/>
        </w:rPr>
      </w:pPr>
      <w:r w:rsidRPr="006B0ED5">
        <w:rPr>
          <w:rFonts w:eastAsia="Calibri"/>
          <w:sz w:val="24"/>
          <w:szCs w:val="24"/>
        </w:rPr>
        <w:t>8.7. В случае нарушения условий раздела 8 настоящего Договора, в том числе в случае умышленного или неосторожного разглашения конфиденциальной информации и или ее незаконного использования одной из сторон вопреки условиям настоящего договора, виновная сторона несет ответственность в соответствии с законодательством РФ.</w:t>
      </w:r>
    </w:p>
    <w:p w:rsidR="004769B2" w:rsidRPr="006B0ED5" w:rsidRDefault="004769B2" w:rsidP="0022360B">
      <w:pPr>
        <w:spacing w:line="240" w:lineRule="auto"/>
        <w:ind w:firstLine="709"/>
        <w:jc w:val="center"/>
        <w:rPr>
          <w:rFonts w:eastAsia="Calibri"/>
          <w:b/>
          <w:sz w:val="24"/>
          <w:szCs w:val="24"/>
        </w:rPr>
      </w:pPr>
      <w:r w:rsidRPr="006B0ED5">
        <w:rPr>
          <w:rFonts w:eastAsia="Calibri"/>
          <w:b/>
          <w:sz w:val="24"/>
          <w:szCs w:val="24"/>
        </w:rPr>
        <w:t>9. Порядок передачи информационных материалов.</w:t>
      </w:r>
    </w:p>
    <w:p w:rsidR="004769B2" w:rsidRPr="006B0ED5" w:rsidRDefault="004769B2" w:rsidP="0022360B">
      <w:pPr>
        <w:suppressAutoHyphens/>
        <w:spacing w:line="240" w:lineRule="auto"/>
        <w:ind w:firstLine="709"/>
        <w:rPr>
          <w:rFonts w:eastAsia="Calibri"/>
          <w:kern w:val="1"/>
          <w:sz w:val="24"/>
          <w:szCs w:val="24"/>
        </w:rPr>
      </w:pPr>
      <w:r w:rsidRPr="006B0ED5">
        <w:rPr>
          <w:rFonts w:eastAsia="Calibri"/>
          <w:kern w:val="1"/>
          <w:sz w:val="24"/>
          <w:szCs w:val="24"/>
        </w:rPr>
        <w:t>9.1.</w:t>
      </w:r>
      <w:r w:rsidRPr="006B0ED5">
        <w:rPr>
          <w:rFonts w:eastAsia="Calibri"/>
          <w:kern w:val="1"/>
          <w:sz w:val="24"/>
          <w:szCs w:val="24"/>
        </w:rPr>
        <w:tab/>
        <w:t>В случае появления вопросов, по которым у Исполнителя отсутствует необходимая информация, ответственное лицо Исполнителя запрашивает дополнительные данные у ответственного лица Заказчика. Взаимодействие осуществляется по телефонной связи или по  электронной почте.</w:t>
      </w:r>
    </w:p>
    <w:p w:rsidR="004769B2" w:rsidRPr="006B0ED5" w:rsidRDefault="004769B2" w:rsidP="0022360B">
      <w:pPr>
        <w:suppressAutoHyphens/>
        <w:spacing w:line="240" w:lineRule="auto"/>
        <w:ind w:firstLine="709"/>
        <w:rPr>
          <w:rFonts w:eastAsia="Calibri"/>
          <w:kern w:val="1"/>
          <w:sz w:val="24"/>
          <w:szCs w:val="24"/>
        </w:rPr>
      </w:pPr>
      <w:r w:rsidRPr="006B0ED5">
        <w:rPr>
          <w:rFonts w:eastAsia="Calibri"/>
          <w:kern w:val="1"/>
          <w:sz w:val="24"/>
          <w:szCs w:val="24"/>
        </w:rPr>
        <w:t>В случае появления вопросов у Заказчика, по исполнению договора Исполнителем, ответственное лицо Заказчика запрашивает информацию у ответственного лица Исполнителя. Взаимодействие осуществляется по телефонной связи  или по  электронной почте.</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Подтверждением передачи информационных материалов по электронной почте будет служить отчет о доставке электронного письма на указанный адрес.</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При передаче информационных материалов на бумажных и иных материальных носителях сторонами составляется Акт приема-передачи.</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9.2. Запрашиваемая в соответствии с п. 9.1 договора информация должна быть представлена любой из сторон не позднее 1 рабочего дня с момента получения запроса.</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 xml:space="preserve">В случае если для представления информации по запросу Исполнителя, Заказчику необходимо осуществить проверку  правильности схемы подключения и (или) правильности снятия показаний приборов учета срок для предоставления </w:t>
      </w:r>
      <w:r w:rsidRPr="006B0ED5">
        <w:rPr>
          <w:rFonts w:eastAsia="Calibri"/>
          <w:bCs/>
          <w:kern w:val="1"/>
          <w:sz w:val="24"/>
          <w:szCs w:val="24"/>
          <w:lang w:eastAsia="ar-SA"/>
        </w:rPr>
        <w:t>информации</w:t>
      </w:r>
      <w:r w:rsidRPr="006B0ED5">
        <w:rPr>
          <w:rFonts w:eastAsia="Calibri"/>
          <w:kern w:val="1"/>
          <w:sz w:val="24"/>
          <w:szCs w:val="24"/>
          <w:lang w:eastAsia="ar-SA"/>
        </w:rPr>
        <w:t xml:space="preserve"> Заказчиком составляет не более 5 рабочих дней с момента получения запроса.</w:t>
      </w:r>
    </w:p>
    <w:p w:rsidR="004769B2" w:rsidRPr="006B0ED5" w:rsidRDefault="004769B2" w:rsidP="0022360B">
      <w:pPr>
        <w:suppressAutoHyphens/>
        <w:spacing w:line="240" w:lineRule="auto"/>
        <w:ind w:firstLine="709"/>
        <w:rPr>
          <w:rFonts w:eastAsia="Calibri"/>
          <w:kern w:val="1"/>
          <w:sz w:val="24"/>
          <w:szCs w:val="24"/>
          <w:lang w:eastAsia="ar-SA"/>
        </w:rPr>
      </w:pPr>
      <w:r w:rsidRPr="006B0ED5">
        <w:rPr>
          <w:rFonts w:eastAsia="Calibri"/>
          <w:kern w:val="1"/>
          <w:sz w:val="24"/>
          <w:szCs w:val="24"/>
          <w:lang w:eastAsia="ar-SA"/>
        </w:rPr>
        <w:t>Приложение №1: Порядок и стоимость оказания услуг;</w:t>
      </w:r>
    </w:p>
    <w:p w:rsidR="004769B2" w:rsidRPr="006B0ED5" w:rsidRDefault="004769B2" w:rsidP="0022360B">
      <w:pPr>
        <w:spacing w:line="240" w:lineRule="auto"/>
        <w:ind w:firstLine="709"/>
        <w:rPr>
          <w:snapToGrid w:val="0"/>
          <w:sz w:val="24"/>
          <w:szCs w:val="24"/>
        </w:rPr>
      </w:pPr>
      <w:r w:rsidRPr="006B0ED5">
        <w:rPr>
          <w:snapToGrid w:val="0"/>
          <w:sz w:val="24"/>
          <w:szCs w:val="24"/>
        </w:rPr>
        <w:t>Приложение №2: Техническое задание;</w:t>
      </w:r>
    </w:p>
    <w:p w:rsidR="004769B2" w:rsidRPr="006B0ED5" w:rsidRDefault="004769B2" w:rsidP="0022360B">
      <w:pPr>
        <w:spacing w:line="240" w:lineRule="auto"/>
        <w:ind w:firstLine="709"/>
        <w:rPr>
          <w:snapToGrid w:val="0"/>
          <w:sz w:val="24"/>
          <w:szCs w:val="24"/>
        </w:rPr>
      </w:pPr>
      <w:r w:rsidRPr="006B0ED5">
        <w:rPr>
          <w:snapToGrid w:val="0"/>
          <w:sz w:val="24"/>
          <w:szCs w:val="24"/>
        </w:rPr>
        <w:t>Приложение №3: Формат отчёта по тематике обращений;</w:t>
      </w:r>
    </w:p>
    <w:p w:rsidR="004769B2" w:rsidRPr="006B0ED5" w:rsidRDefault="004769B2" w:rsidP="0022360B">
      <w:pPr>
        <w:spacing w:line="240" w:lineRule="auto"/>
        <w:ind w:firstLine="709"/>
        <w:rPr>
          <w:snapToGrid w:val="0"/>
          <w:sz w:val="24"/>
          <w:szCs w:val="24"/>
        </w:rPr>
      </w:pPr>
      <w:r w:rsidRPr="006B0ED5">
        <w:rPr>
          <w:snapToGrid w:val="0"/>
          <w:sz w:val="24"/>
          <w:szCs w:val="24"/>
        </w:rPr>
        <w:t>Приложение №4: Формат отчёта по количеству звонков;</w:t>
      </w:r>
    </w:p>
    <w:p w:rsidR="004769B2" w:rsidRPr="006B0ED5" w:rsidRDefault="004769B2" w:rsidP="0022360B">
      <w:pPr>
        <w:spacing w:line="240" w:lineRule="auto"/>
        <w:ind w:firstLine="709"/>
        <w:rPr>
          <w:snapToGrid w:val="0"/>
          <w:sz w:val="24"/>
          <w:szCs w:val="24"/>
        </w:rPr>
      </w:pPr>
      <w:r w:rsidRPr="006B0ED5">
        <w:rPr>
          <w:snapToGrid w:val="0"/>
          <w:sz w:val="24"/>
          <w:szCs w:val="24"/>
        </w:rPr>
        <w:t>Приложение №5: Структура файла приема показаний;</w:t>
      </w:r>
    </w:p>
    <w:p w:rsidR="004769B2" w:rsidRDefault="004769B2" w:rsidP="0022360B">
      <w:pPr>
        <w:spacing w:line="240" w:lineRule="auto"/>
        <w:ind w:firstLine="709"/>
        <w:rPr>
          <w:snapToGrid w:val="0"/>
          <w:sz w:val="24"/>
          <w:szCs w:val="24"/>
        </w:rPr>
      </w:pPr>
      <w:r w:rsidRPr="006B0ED5">
        <w:rPr>
          <w:snapToGrid w:val="0"/>
          <w:sz w:val="24"/>
          <w:szCs w:val="24"/>
        </w:rPr>
        <w:t>Приложение №6: Форма акта оказанных  услуг по договору.</w:t>
      </w:r>
    </w:p>
    <w:p w:rsidR="0022360B" w:rsidRPr="006B0ED5" w:rsidRDefault="0022360B" w:rsidP="0022360B">
      <w:pPr>
        <w:spacing w:line="240" w:lineRule="auto"/>
        <w:ind w:firstLine="709"/>
        <w:rPr>
          <w:snapToGrid w:val="0"/>
          <w:sz w:val="24"/>
          <w:szCs w:val="24"/>
        </w:rPr>
      </w:pPr>
    </w:p>
    <w:tbl>
      <w:tblPr>
        <w:tblW w:w="10697" w:type="dxa"/>
        <w:tblInd w:w="-34" w:type="dxa"/>
        <w:tblLayout w:type="fixed"/>
        <w:tblLook w:val="0000" w:firstRow="0" w:lastRow="0" w:firstColumn="0" w:lastColumn="0" w:noHBand="0" w:noVBand="0"/>
      </w:tblPr>
      <w:tblGrid>
        <w:gridCol w:w="5123"/>
        <w:gridCol w:w="5574"/>
      </w:tblGrid>
      <w:tr w:rsidR="004769B2" w:rsidRPr="006B0ED5" w:rsidTr="005976B3">
        <w:trPr>
          <w:trHeight w:val="322"/>
        </w:trPr>
        <w:tc>
          <w:tcPr>
            <w:tcW w:w="5123" w:type="dxa"/>
          </w:tcPr>
          <w:p w:rsidR="004769B2" w:rsidRPr="008601DE" w:rsidRDefault="004769B2" w:rsidP="0022360B">
            <w:pPr>
              <w:pStyle w:val="aff2"/>
              <w:rPr>
                <w:b/>
                <w:sz w:val="24"/>
                <w:szCs w:val="24"/>
              </w:rPr>
            </w:pPr>
            <w:r w:rsidRPr="008601DE">
              <w:rPr>
                <w:rFonts w:eastAsia="Calibri"/>
                <w:b/>
                <w:kern w:val="1"/>
                <w:sz w:val="24"/>
                <w:szCs w:val="24"/>
                <w:lang w:eastAsia="ar-SA"/>
              </w:rPr>
              <w:t>Исполнитель</w:t>
            </w:r>
          </w:p>
        </w:tc>
        <w:tc>
          <w:tcPr>
            <w:tcW w:w="5574" w:type="dxa"/>
          </w:tcPr>
          <w:p w:rsidR="004769B2" w:rsidRPr="006B0ED5" w:rsidRDefault="004769B2" w:rsidP="0022360B">
            <w:pPr>
              <w:keepNext/>
              <w:tabs>
                <w:tab w:val="left" w:pos="2899"/>
              </w:tabs>
              <w:spacing w:line="240" w:lineRule="auto"/>
              <w:jc w:val="center"/>
              <w:rPr>
                <w:b/>
                <w:bCs/>
                <w:snapToGrid w:val="0"/>
                <w:sz w:val="24"/>
                <w:szCs w:val="24"/>
              </w:rPr>
            </w:pPr>
            <w:r w:rsidRPr="006B0ED5">
              <w:rPr>
                <w:b/>
                <w:bCs/>
                <w:snapToGrid w:val="0"/>
                <w:sz w:val="24"/>
                <w:szCs w:val="24"/>
              </w:rPr>
              <w:t>Заказчик</w:t>
            </w:r>
          </w:p>
        </w:tc>
      </w:tr>
      <w:tr w:rsidR="004769B2" w:rsidRPr="006B0ED5" w:rsidTr="005976B3">
        <w:trPr>
          <w:trHeight w:val="2916"/>
        </w:trPr>
        <w:tc>
          <w:tcPr>
            <w:tcW w:w="5123" w:type="dxa"/>
          </w:tcPr>
          <w:p w:rsidR="004769B2" w:rsidRPr="002B7222" w:rsidRDefault="004769B2" w:rsidP="0022360B">
            <w:pPr>
              <w:pStyle w:val="aff2"/>
              <w:ind w:firstLine="0"/>
              <w:rPr>
                <w:rFonts w:eastAsia="Calibri"/>
                <w:kern w:val="1"/>
                <w:sz w:val="24"/>
                <w:szCs w:val="24"/>
                <w:lang w:eastAsia="ar-SA"/>
              </w:rPr>
            </w:pPr>
            <w:r w:rsidRPr="002B7222">
              <w:rPr>
                <w:rFonts w:eastAsia="Calibri"/>
                <w:kern w:val="1"/>
                <w:sz w:val="24"/>
                <w:szCs w:val="24"/>
                <w:lang w:eastAsia="ar-SA"/>
              </w:rPr>
              <w:t xml:space="preserve"> </w:t>
            </w:r>
          </w:p>
        </w:tc>
        <w:tc>
          <w:tcPr>
            <w:tcW w:w="5574" w:type="dxa"/>
          </w:tcPr>
          <w:p w:rsidR="004769B2" w:rsidRPr="00EC6A70" w:rsidRDefault="004769B2" w:rsidP="00EC6A70">
            <w:pPr>
              <w:spacing w:line="240" w:lineRule="auto"/>
              <w:ind w:left="156" w:firstLine="0"/>
              <w:rPr>
                <w:snapToGrid w:val="0"/>
                <w:sz w:val="24"/>
                <w:szCs w:val="24"/>
              </w:rPr>
            </w:pPr>
            <w:r w:rsidRPr="00EC6A70">
              <w:rPr>
                <w:snapToGrid w:val="0"/>
                <w:sz w:val="24"/>
                <w:szCs w:val="24"/>
              </w:rPr>
              <w:t>ПАО «ТНС энерго Марий Эл»</w:t>
            </w:r>
          </w:p>
          <w:p w:rsidR="004769B2" w:rsidRPr="006B0ED5" w:rsidRDefault="004769B2" w:rsidP="00EC6A70">
            <w:pPr>
              <w:spacing w:line="240" w:lineRule="auto"/>
              <w:ind w:left="156" w:right="-186" w:firstLine="0"/>
              <w:rPr>
                <w:snapToGrid w:val="0"/>
                <w:sz w:val="24"/>
                <w:szCs w:val="24"/>
              </w:rPr>
            </w:pPr>
            <w:r w:rsidRPr="006B0ED5">
              <w:rPr>
                <w:snapToGrid w:val="0"/>
                <w:sz w:val="24"/>
                <w:szCs w:val="24"/>
              </w:rPr>
              <w:t xml:space="preserve">Юридический и почтовый адрес: </w:t>
            </w:r>
          </w:p>
          <w:p w:rsidR="004769B2" w:rsidRPr="006B0ED5" w:rsidRDefault="004769B2" w:rsidP="00EC6A70">
            <w:pPr>
              <w:spacing w:line="240" w:lineRule="auto"/>
              <w:ind w:left="156" w:firstLine="0"/>
              <w:rPr>
                <w:snapToGrid w:val="0"/>
                <w:sz w:val="24"/>
                <w:szCs w:val="24"/>
              </w:rPr>
            </w:pPr>
            <w:r w:rsidRPr="006B0ED5">
              <w:rPr>
                <w:snapToGrid w:val="0"/>
                <w:sz w:val="24"/>
                <w:szCs w:val="24"/>
              </w:rPr>
              <w:t>424019, г</w:t>
            </w:r>
            <w:proofErr w:type="gramStart"/>
            <w:r w:rsidRPr="006B0ED5">
              <w:rPr>
                <w:snapToGrid w:val="0"/>
                <w:sz w:val="24"/>
                <w:szCs w:val="24"/>
              </w:rPr>
              <w:t>.Й</w:t>
            </w:r>
            <w:proofErr w:type="gramEnd"/>
            <w:r w:rsidRPr="006B0ED5">
              <w:rPr>
                <w:snapToGrid w:val="0"/>
                <w:sz w:val="24"/>
                <w:szCs w:val="24"/>
              </w:rPr>
              <w:t xml:space="preserve">ошкар-Ола, ул. </w:t>
            </w:r>
            <w:proofErr w:type="spellStart"/>
            <w:r w:rsidRPr="006B0ED5">
              <w:rPr>
                <w:snapToGrid w:val="0"/>
                <w:sz w:val="24"/>
                <w:szCs w:val="24"/>
              </w:rPr>
              <w:t>Йывана</w:t>
            </w:r>
            <w:proofErr w:type="spellEnd"/>
            <w:r w:rsidRPr="006B0ED5">
              <w:rPr>
                <w:snapToGrid w:val="0"/>
                <w:sz w:val="24"/>
                <w:szCs w:val="24"/>
              </w:rPr>
              <w:t xml:space="preserve"> </w:t>
            </w:r>
            <w:proofErr w:type="spellStart"/>
            <w:r w:rsidRPr="006B0ED5">
              <w:rPr>
                <w:snapToGrid w:val="0"/>
                <w:sz w:val="24"/>
                <w:szCs w:val="24"/>
              </w:rPr>
              <w:t>Кырли</w:t>
            </w:r>
            <w:proofErr w:type="spellEnd"/>
            <w:r w:rsidRPr="006B0ED5">
              <w:rPr>
                <w:snapToGrid w:val="0"/>
                <w:sz w:val="24"/>
                <w:szCs w:val="24"/>
              </w:rPr>
              <w:t>, 21</w:t>
            </w:r>
          </w:p>
          <w:p w:rsidR="004769B2" w:rsidRPr="00EC6A70" w:rsidRDefault="004769B2" w:rsidP="00EC6A70">
            <w:pPr>
              <w:spacing w:line="240" w:lineRule="auto"/>
              <w:ind w:left="156" w:firstLine="0"/>
              <w:contextualSpacing/>
              <w:rPr>
                <w:snapToGrid w:val="0"/>
                <w:sz w:val="24"/>
                <w:szCs w:val="24"/>
              </w:rPr>
            </w:pPr>
            <w:r w:rsidRPr="00EC6A70">
              <w:rPr>
                <w:snapToGrid w:val="0"/>
                <w:sz w:val="24"/>
                <w:szCs w:val="24"/>
              </w:rPr>
              <w:t>ИНН/КПП 1215099739/121550001</w:t>
            </w:r>
          </w:p>
          <w:p w:rsidR="004769B2" w:rsidRPr="00EC6A70" w:rsidRDefault="004769B2" w:rsidP="00EC6A70">
            <w:pPr>
              <w:spacing w:line="240" w:lineRule="auto"/>
              <w:ind w:left="156" w:firstLine="0"/>
              <w:contextualSpacing/>
              <w:rPr>
                <w:snapToGrid w:val="0"/>
                <w:sz w:val="24"/>
                <w:szCs w:val="24"/>
              </w:rPr>
            </w:pPr>
            <w:r w:rsidRPr="00EC6A70">
              <w:rPr>
                <w:snapToGrid w:val="0"/>
                <w:sz w:val="24"/>
                <w:szCs w:val="24"/>
              </w:rPr>
              <w:t>ОГРН 1051200000015</w:t>
            </w:r>
          </w:p>
          <w:p w:rsidR="00EC6A70" w:rsidRPr="00EC6A70" w:rsidRDefault="00EC6A70" w:rsidP="00EC6A70">
            <w:pPr>
              <w:widowControl w:val="0"/>
              <w:autoSpaceDE w:val="0"/>
              <w:autoSpaceDN w:val="0"/>
              <w:adjustRightInd w:val="0"/>
              <w:spacing w:line="240" w:lineRule="auto"/>
              <w:ind w:left="156" w:firstLine="0"/>
              <w:jc w:val="left"/>
              <w:rPr>
                <w:snapToGrid w:val="0"/>
                <w:sz w:val="24"/>
                <w:szCs w:val="24"/>
              </w:rPr>
            </w:pPr>
            <w:proofErr w:type="gramStart"/>
            <w:r w:rsidRPr="00EC6A70">
              <w:rPr>
                <w:snapToGrid w:val="0"/>
                <w:sz w:val="24"/>
                <w:szCs w:val="24"/>
              </w:rPr>
              <w:t>р</w:t>
            </w:r>
            <w:proofErr w:type="gramEnd"/>
            <w:r w:rsidRPr="00EC6A70">
              <w:rPr>
                <w:snapToGrid w:val="0"/>
                <w:sz w:val="24"/>
                <w:szCs w:val="24"/>
              </w:rPr>
              <w:t xml:space="preserve">/с № 40702810600930000516 </w:t>
            </w:r>
          </w:p>
          <w:p w:rsidR="00EC6A70" w:rsidRPr="00EC6A70" w:rsidRDefault="00EC6A70" w:rsidP="00EC6A70">
            <w:pPr>
              <w:widowControl w:val="0"/>
              <w:autoSpaceDE w:val="0"/>
              <w:autoSpaceDN w:val="0"/>
              <w:adjustRightInd w:val="0"/>
              <w:spacing w:line="240" w:lineRule="auto"/>
              <w:ind w:left="156" w:firstLine="0"/>
              <w:jc w:val="left"/>
              <w:rPr>
                <w:snapToGrid w:val="0"/>
                <w:sz w:val="24"/>
                <w:szCs w:val="24"/>
              </w:rPr>
            </w:pPr>
            <w:r w:rsidRPr="00EC6A70">
              <w:rPr>
                <w:snapToGrid w:val="0"/>
                <w:sz w:val="24"/>
                <w:szCs w:val="24"/>
              </w:rPr>
              <w:t>АО «СМП БАНК» г. Москва</w:t>
            </w:r>
          </w:p>
          <w:p w:rsidR="00EC6A70" w:rsidRPr="00EC6A70" w:rsidRDefault="00EC6A70" w:rsidP="00EC6A70">
            <w:pPr>
              <w:widowControl w:val="0"/>
              <w:autoSpaceDE w:val="0"/>
              <w:autoSpaceDN w:val="0"/>
              <w:adjustRightInd w:val="0"/>
              <w:spacing w:line="240" w:lineRule="auto"/>
              <w:ind w:left="156" w:firstLine="0"/>
              <w:jc w:val="left"/>
              <w:rPr>
                <w:snapToGrid w:val="0"/>
                <w:sz w:val="24"/>
                <w:szCs w:val="24"/>
              </w:rPr>
            </w:pPr>
            <w:r w:rsidRPr="00EC6A70">
              <w:rPr>
                <w:snapToGrid w:val="0"/>
                <w:sz w:val="24"/>
                <w:szCs w:val="24"/>
              </w:rPr>
              <w:t xml:space="preserve">к/с 30101810545250000503 </w:t>
            </w:r>
          </w:p>
          <w:p w:rsidR="00EC6A70" w:rsidRPr="00EC6A70" w:rsidRDefault="00EC6A70" w:rsidP="00EC6A70">
            <w:pPr>
              <w:widowControl w:val="0"/>
              <w:autoSpaceDE w:val="0"/>
              <w:autoSpaceDN w:val="0"/>
              <w:adjustRightInd w:val="0"/>
              <w:spacing w:line="240" w:lineRule="auto"/>
              <w:ind w:left="156" w:firstLine="0"/>
              <w:jc w:val="left"/>
              <w:rPr>
                <w:snapToGrid w:val="0"/>
                <w:sz w:val="24"/>
                <w:szCs w:val="24"/>
              </w:rPr>
            </w:pPr>
            <w:r w:rsidRPr="00EC6A70">
              <w:rPr>
                <w:snapToGrid w:val="0"/>
                <w:sz w:val="24"/>
                <w:szCs w:val="24"/>
              </w:rPr>
              <w:t>БИК 044525503</w:t>
            </w:r>
          </w:p>
          <w:p w:rsidR="004769B2" w:rsidRPr="006B0ED5" w:rsidRDefault="004769B2" w:rsidP="00EC6A70">
            <w:pPr>
              <w:spacing w:line="240" w:lineRule="auto"/>
              <w:ind w:left="156" w:firstLine="0"/>
              <w:rPr>
                <w:snapToGrid w:val="0"/>
                <w:sz w:val="24"/>
                <w:szCs w:val="24"/>
              </w:rPr>
            </w:pPr>
          </w:p>
        </w:tc>
      </w:tr>
      <w:tr w:rsidR="004769B2" w:rsidRPr="006B0ED5" w:rsidTr="005976B3">
        <w:trPr>
          <w:trHeight w:val="613"/>
        </w:trPr>
        <w:tc>
          <w:tcPr>
            <w:tcW w:w="5123" w:type="dxa"/>
          </w:tcPr>
          <w:p w:rsidR="004769B2" w:rsidRPr="008727DA" w:rsidRDefault="004769B2" w:rsidP="0022360B">
            <w:pPr>
              <w:pStyle w:val="aff2"/>
              <w:ind w:firstLine="0"/>
              <w:rPr>
                <w:rFonts w:eastAsia="Calibri"/>
                <w:kern w:val="1"/>
                <w:sz w:val="24"/>
                <w:szCs w:val="24"/>
                <w:lang w:val="en-US" w:eastAsia="ar-SA"/>
              </w:rPr>
            </w:pPr>
            <w:r w:rsidRPr="002B7222">
              <w:rPr>
                <w:rFonts w:eastAsia="Calibri"/>
                <w:kern w:val="1"/>
                <w:sz w:val="24"/>
                <w:szCs w:val="24"/>
                <w:lang w:eastAsia="ar-SA"/>
              </w:rPr>
              <w:t xml:space="preserve">Директор </w:t>
            </w:r>
            <w:r>
              <w:rPr>
                <w:rFonts w:eastAsia="Calibri"/>
                <w:kern w:val="1"/>
                <w:sz w:val="24"/>
                <w:szCs w:val="24"/>
                <w:lang w:val="en-US" w:eastAsia="ar-SA"/>
              </w:rPr>
              <w:t>________________</w:t>
            </w:r>
          </w:p>
          <w:p w:rsidR="004769B2" w:rsidRPr="002B7222" w:rsidRDefault="004769B2" w:rsidP="0022360B">
            <w:pPr>
              <w:pStyle w:val="aff2"/>
              <w:ind w:firstLine="0"/>
              <w:rPr>
                <w:rFonts w:eastAsia="Calibri"/>
                <w:kern w:val="1"/>
                <w:sz w:val="24"/>
                <w:szCs w:val="24"/>
                <w:lang w:eastAsia="ar-SA"/>
              </w:rPr>
            </w:pPr>
          </w:p>
        </w:tc>
        <w:tc>
          <w:tcPr>
            <w:tcW w:w="5574" w:type="dxa"/>
          </w:tcPr>
          <w:p w:rsidR="004769B2" w:rsidRPr="002B7222" w:rsidRDefault="004769B2" w:rsidP="0022360B">
            <w:pPr>
              <w:pStyle w:val="aff2"/>
              <w:ind w:firstLine="0"/>
              <w:rPr>
                <w:sz w:val="24"/>
                <w:szCs w:val="24"/>
              </w:rPr>
            </w:pPr>
            <w:r w:rsidRPr="002B7222">
              <w:rPr>
                <w:sz w:val="24"/>
                <w:szCs w:val="24"/>
              </w:rPr>
              <w:t xml:space="preserve">Заместитель генерального директора </w:t>
            </w:r>
          </w:p>
          <w:p w:rsidR="004769B2" w:rsidRPr="002B7222" w:rsidRDefault="004769B2" w:rsidP="0022360B">
            <w:pPr>
              <w:pStyle w:val="aff2"/>
              <w:ind w:firstLine="0"/>
              <w:rPr>
                <w:sz w:val="24"/>
                <w:szCs w:val="24"/>
              </w:rPr>
            </w:pPr>
            <w:r w:rsidRPr="002B7222">
              <w:rPr>
                <w:sz w:val="24"/>
                <w:szCs w:val="24"/>
              </w:rPr>
              <w:t xml:space="preserve">ПАО ГК «ТНС энерго» – управляющий </w:t>
            </w:r>
          </w:p>
          <w:p w:rsidR="004769B2" w:rsidRPr="006B0ED5" w:rsidRDefault="004769B2" w:rsidP="0022360B">
            <w:pPr>
              <w:spacing w:line="240" w:lineRule="auto"/>
              <w:ind w:right="-186" w:firstLine="0"/>
              <w:rPr>
                <w:bCs/>
                <w:snapToGrid w:val="0"/>
                <w:sz w:val="24"/>
                <w:szCs w:val="24"/>
              </w:rPr>
            </w:pPr>
            <w:r w:rsidRPr="002B7222">
              <w:rPr>
                <w:sz w:val="24"/>
                <w:szCs w:val="24"/>
              </w:rPr>
              <w:t>директор ПАО «ТНС энерго Марий Эл»</w:t>
            </w:r>
          </w:p>
        </w:tc>
      </w:tr>
      <w:tr w:rsidR="004769B2" w:rsidRPr="006B0ED5" w:rsidTr="005976B3">
        <w:trPr>
          <w:trHeight w:val="613"/>
        </w:trPr>
        <w:tc>
          <w:tcPr>
            <w:tcW w:w="5123" w:type="dxa"/>
          </w:tcPr>
          <w:p w:rsidR="004769B2" w:rsidRPr="008601DE" w:rsidRDefault="004769B2" w:rsidP="0022360B">
            <w:pPr>
              <w:pStyle w:val="aff2"/>
              <w:ind w:firstLine="0"/>
              <w:rPr>
                <w:sz w:val="24"/>
                <w:szCs w:val="24"/>
              </w:rPr>
            </w:pPr>
            <w:r w:rsidRPr="008601DE">
              <w:rPr>
                <w:bCs/>
                <w:snapToGrid w:val="0"/>
                <w:sz w:val="24"/>
                <w:szCs w:val="24"/>
              </w:rPr>
              <w:t>____________________/</w:t>
            </w:r>
            <w:r w:rsidRPr="008601DE">
              <w:rPr>
                <w:rFonts w:eastAsia="Calibri"/>
                <w:kern w:val="1"/>
                <w:sz w:val="24"/>
                <w:szCs w:val="24"/>
                <w:lang w:eastAsia="ar-SA"/>
              </w:rPr>
              <w:t xml:space="preserve"> </w:t>
            </w:r>
            <w:r>
              <w:rPr>
                <w:rFonts w:eastAsia="Calibri"/>
                <w:kern w:val="1"/>
                <w:sz w:val="24"/>
                <w:szCs w:val="24"/>
                <w:lang w:val="en-US" w:eastAsia="ar-SA"/>
              </w:rPr>
              <w:t>____________</w:t>
            </w:r>
            <w:r w:rsidRPr="008601DE">
              <w:rPr>
                <w:bCs/>
                <w:snapToGrid w:val="0"/>
                <w:sz w:val="24"/>
                <w:szCs w:val="24"/>
              </w:rPr>
              <w:t xml:space="preserve"> /</w:t>
            </w:r>
          </w:p>
        </w:tc>
        <w:tc>
          <w:tcPr>
            <w:tcW w:w="5574" w:type="dxa"/>
          </w:tcPr>
          <w:p w:rsidR="004769B2" w:rsidRPr="006B0ED5" w:rsidRDefault="004769B2" w:rsidP="006137C7">
            <w:pPr>
              <w:spacing w:line="240" w:lineRule="auto"/>
              <w:ind w:right="-186" w:firstLine="0"/>
              <w:rPr>
                <w:bCs/>
                <w:snapToGrid w:val="0"/>
                <w:sz w:val="24"/>
                <w:szCs w:val="24"/>
              </w:rPr>
            </w:pPr>
            <w:r w:rsidRPr="006B0ED5">
              <w:rPr>
                <w:bCs/>
                <w:snapToGrid w:val="0"/>
                <w:sz w:val="24"/>
                <w:szCs w:val="24"/>
              </w:rPr>
              <w:t>____________________/</w:t>
            </w:r>
            <w:r>
              <w:rPr>
                <w:bCs/>
                <w:snapToGrid w:val="0"/>
                <w:sz w:val="24"/>
                <w:szCs w:val="24"/>
              </w:rPr>
              <w:t>Шалиткин А.В.</w:t>
            </w:r>
            <w:r w:rsidRPr="006B0ED5">
              <w:rPr>
                <w:bCs/>
                <w:snapToGrid w:val="0"/>
                <w:sz w:val="24"/>
                <w:szCs w:val="24"/>
              </w:rPr>
              <w:t>/</w:t>
            </w:r>
          </w:p>
        </w:tc>
      </w:tr>
      <w:tr w:rsidR="004769B2" w:rsidRPr="006B0ED5" w:rsidTr="005976B3">
        <w:trPr>
          <w:trHeight w:val="613"/>
        </w:trPr>
        <w:tc>
          <w:tcPr>
            <w:tcW w:w="5123" w:type="dxa"/>
          </w:tcPr>
          <w:p w:rsidR="004769B2" w:rsidRPr="002B7222" w:rsidRDefault="004769B2" w:rsidP="005976B3">
            <w:pPr>
              <w:pStyle w:val="aff2"/>
              <w:rPr>
                <w:sz w:val="24"/>
                <w:szCs w:val="24"/>
              </w:rPr>
            </w:pPr>
          </w:p>
        </w:tc>
        <w:tc>
          <w:tcPr>
            <w:tcW w:w="5574" w:type="dxa"/>
          </w:tcPr>
          <w:p w:rsidR="004769B2" w:rsidRPr="006B0ED5" w:rsidRDefault="004769B2" w:rsidP="00DB6930">
            <w:pPr>
              <w:ind w:right="-186" w:firstLine="0"/>
              <w:rPr>
                <w:bCs/>
                <w:snapToGrid w:val="0"/>
                <w:sz w:val="24"/>
                <w:szCs w:val="24"/>
              </w:rPr>
            </w:pPr>
            <w:bookmarkStart w:id="15" w:name="_GoBack"/>
            <w:bookmarkEnd w:id="15"/>
          </w:p>
        </w:tc>
      </w:tr>
    </w:tbl>
    <w:p w:rsidR="0022360B" w:rsidRDefault="0022360B" w:rsidP="004769B2">
      <w:pPr>
        <w:jc w:val="right"/>
        <w:rPr>
          <w:rFonts w:eastAsia="Calibri"/>
          <w:b/>
          <w:kern w:val="1"/>
          <w:sz w:val="24"/>
          <w:szCs w:val="24"/>
          <w:lang w:eastAsia="ar-SA"/>
        </w:rPr>
      </w:pPr>
    </w:p>
    <w:p w:rsidR="004769B2" w:rsidRPr="006B0ED5" w:rsidRDefault="004769B2" w:rsidP="0022360B">
      <w:pPr>
        <w:spacing w:line="240" w:lineRule="auto"/>
        <w:jc w:val="right"/>
        <w:rPr>
          <w:rFonts w:eastAsia="Calibri"/>
          <w:b/>
          <w:kern w:val="1"/>
          <w:sz w:val="24"/>
          <w:szCs w:val="24"/>
          <w:lang w:eastAsia="ar-SA"/>
        </w:rPr>
      </w:pPr>
      <w:r w:rsidRPr="006B0ED5">
        <w:rPr>
          <w:rFonts w:eastAsia="Calibri"/>
          <w:b/>
          <w:kern w:val="1"/>
          <w:sz w:val="24"/>
          <w:szCs w:val="24"/>
          <w:lang w:eastAsia="ar-SA"/>
        </w:rPr>
        <w:t xml:space="preserve">Приложение № 1 </w:t>
      </w:r>
    </w:p>
    <w:p w:rsidR="004769B2" w:rsidRDefault="004769B2" w:rsidP="0022360B">
      <w:pPr>
        <w:suppressAutoHyphens/>
        <w:spacing w:line="240" w:lineRule="auto"/>
        <w:jc w:val="right"/>
        <w:rPr>
          <w:rFonts w:eastAsia="Calibri"/>
          <w:bCs/>
          <w:kern w:val="1"/>
          <w:sz w:val="24"/>
          <w:szCs w:val="24"/>
          <w:lang w:eastAsia="ar-SA"/>
        </w:rPr>
      </w:pPr>
      <w:r w:rsidRPr="006B0ED5">
        <w:rPr>
          <w:rFonts w:eastAsia="Calibri"/>
          <w:kern w:val="1"/>
          <w:sz w:val="24"/>
          <w:szCs w:val="24"/>
          <w:lang w:eastAsia="ar-SA"/>
        </w:rPr>
        <w:t xml:space="preserve">к Договору </w:t>
      </w:r>
      <w:r w:rsidRPr="006B0ED5">
        <w:rPr>
          <w:rFonts w:eastAsia="Calibri"/>
          <w:bCs/>
          <w:kern w:val="1"/>
          <w:sz w:val="24"/>
          <w:szCs w:val="24"/>
          <w:lang w:eastAsia="ar-SA"/>
        </w:rPr>
        <w:t>об оказании услуг  центра приема и обработки вызовов</w:t>
      </w:r>
    </w:p>
    <w:p w:rsidR="00EC6A70" w:rsidRPr="006B0ED5" w:rsidRDefault="00EC6A70" w:rsidP="0022360B">
      <w:pPr>
        <w:suppressAutoHyphens/>
        <w:spacing w:line="240" w:lineRule="auto"/>
        <w:jc w:val="right"/>
        <w:rPr>
          <w:rFonts w:eastAsia="Calibri"/>
          <w:bCs/>
          <w:kern w:val="1"/>
          <w:sz w:val="24"/>
          <w:szCs w:val="24"/>
          <w:lang w:eastAsia="ar-SA"/>
        </w:rPr>
      </w:pPr>
    </w:p>
    <w:p w:rsidR="004769B2" w:rsidRPr="006B0ED5" w:rsidRDefault="004769B2" w:rsidP="0022360B">
      <w:pPr>
        <w:keepNext/>
        <w:widowControl w:val="0"/>
        <w:suppressAutoHyphens/>
        <w:spacing w:line="240" w:lineRule="auto"/>
        <w:jc w:val="right"/>
        <w:rPr>
          <w:rFonts w:eastAsia="Calibri"/>
          <w:kern w:val="1"/>
          <w:sz w:val="24"/>
          <w:szCs w:val="24"/>
          <w:lang w:eastAsia="ar-SA"/>
        </w:rPr>
      </w:pPr>
      <w:r w:rsidRPr="006B0ED5">
        <w:rPr>
          <w:rFonts w:eastAsia="Calibri"/>
          <w:kern w:val="1"/>
          <w:sz w:val="24"/>
          <w:szCs w:val="24"/>
          <w:lang w:eastAsia="ar-SA"/>
        </w:rPr>
        <w:t xml:space="preserve">№ </w:t>
      </w:r>
      <w:r w:rsidR="00246486">
        <w:rPr>
          <w:rFonts w:eastAsia="Calibri"/>
          <w:kern w:val="1"/>
          <w:sz w:val="24"/>
          <w:szCs w:val="24"/>
          <w:lang w:eastAsia="ar-SA"/>
        </w:rPr>
        <w:t>______/</w:t>
      </w:r>
      <w:r>
        <w:rPr>
          <w:rFonts w:eastAsia="Calibri"/>
          <w:kern w:val="1"/>
          <w:sz w:val="24"/>
          <w:szCs w:val="24"/>
          <w:lang w:eastAsia="ar-SA"/>
        </w:rPr>
        <w:t>201</w:t>
      </w:r>
      <w:r w:rsidRPr="00B93ED4">
        <w:rPr>
          <w:rFonts w:eastAsia="Calibri"/>
          <w:kern w:val="1"/>
          <w:sz w:val="24"/>
          <w:szCs w:val="24"/>
          <w:lang w:eastAsia="ar-SA"/>
        </w:rPr>
        <w:t>7</w:t>
      </w:r>
      <w:r w:rsidRPr="006B0ED5">
        <w:rPr>
          <w:rFonts w:eastAsia="Calibri"/>
          <w:kern w:val="1"/>
          <w:sz w:val="24"/>
          <w:szCs w:val="24"/>
          <w:lang w:eastAsia="ar-SA"/>
        </w:rPr>
        <w:t xml:space="preserve"> от «</w:t>
      </w:r>
      <w:r>
        <w:rPr>
          <w:rFonts w:eastAsia="Calibri"/>
          <w:kern w:val="1"/>
          <w:sz w:val="24"/>
          <w:szCs w:val="24"/>
          <w:lang w:eastAsia="ar-SA"/>
        </w:rPr>
        <w:t>___</w:t>
      </w:r>
      <w:r w:rsidRPr="006B0ED5">
        <w:rPr>
          <w:rFonts w:eastAsia="Calibri"/>
          <w:kern w:val="1"/>
          <w:sz w:val="24"/>
          <w:szCs w:val="24"/>
          <w:lang w:eastAsia="ar-SA"/>
        </w:rPr>
        <w:t xml:space="preserve">» </w:t>
      </w:r>
      <w:r>
        <w:rPr>
          <w:rFonts w:eastAsia="Calibri"/>
          <w:kern w:val="1"/>
          <w:sz w:val="24"/>
          <w:szCs w:val="24"/>
          <w:lang w:eastAsia="ar-SA"/>
        </w:rPr>
        <w:t xml:space="preserve">______ </w:t>
      </w:r>
      <w:r w:rsidRPr="006B0ED5">
        <w:rPr>
          <w:rFonts w:eastAsia="Calibri"/>
          <w:kern w:val="1"/>
          <w:sz w:val="24"/>
          <w:szCs w:val="24"/>
          <w:lang w:eastAsia="ar-SA"/>
        </w:rPr>
        <w:t xml:space="preserve"> 201</w:t>
      </w:r>
      <w:r w:rsidRPr="00B93ED4">
        <w:rPr>
          <w:rFonts w:eastAsia="Calibri"/>
          <w:kern w:val="1"/>
          <w:sz w:val="24"/>
          <w:szCs w:val="24"/>
          <w:lang w:eastAsia="ar-SA"/>
        </w:rPr>
        <w:t>7</w:t>
      </w:r>
      <w:r w:rsidRPr="006B0ED5">
        <w:rPr>
          <w:rFonts w:eastAsia="Calibri"/>
          <w:kern w:val="1"/>
          <w:sz w:val="24"/>
          <w:szCs w:val="24"/>
          <w:lang w:eastAsia="ar-SA"/>
        </w:rPr>
        <w:t xml:space="preserve">  г.</w:t>
      </w:r>
    </w:p>
    <w:p w:rsidR="004769B2" w:rsidRPr="006B0ED5" w:rsidRDefault="004769B2" w:rsidP="004769B2">
      <w:pPr>
        <w:keepNext/>
        <w:widowControl w:val="0"/>
        <w:suppressAutoHyphens/>
        <w:jc w:val="right"/>
        <w:rPr>
          <w:rFonts w:eastAsia="Calibri"/>
          <w:b/>
          <w:bCs/>
          <w:kern w:val="1"/>
          <w:sz w:val="24"/>
          <w:szCs w:val="24"/>
          <w:lang w:eastAsia="ar-SA"/>
        </w:rPr>
      </w:pPr>
    </w:p>
    <w:p w:rsidR="00EC6A70" w:rsidRDefault="00EC6A70" w:rsidP="004769B2">
      <w:pPr>
        <w:jc w:val="center"/>
        <w:rPr>
          <w:rFonts w:eastAsia="Calibri"/>
          <w:b/>
          <w:kern w:val="1"/>
          <w:sz w:val="24"/>
          <w:szCs w:val="24"/>
          <w:lang w:eastAsia="ar-SA"/>
        </w:rPr>
      </w:pPr>
    </w:p>
    <w:p w:rsidR="004769B2" w:rsidRPr="006B0ED5" w:rsidRDefault="004769B2" w:rsidP="004769B2">
      <w:pPr>
        <w:jc w:val="center"/>
        <w:rPr>
          <w:rFonts w:eastAsia="Calibri"/>
          <w:b/>
          <w:kern w:val="1"/>
          <w:sz w:val="24"/>
          <w:szCs w:val="24"/>
          <w:lang w:eastAsia="ar-SA"/>
        </w:rPr>
      </w:pPr>
      <w:r w:rsidRPr="006B0ED5">
        <w:rPr>
          <w:rFonts w:eastAsia="Calibri"/>
          <w:b/>
          <w:kern w:val="1"/>
          <w:sz w:val="24"/>
          <w:szCs w:val="24"/>
          <w:lang w:eastAsia="ar-SA"/>
        </w:rPr>
        <w:t>Порядок и стоимость оказания услуг</w:t>
      </w:r>
    </w:p>
    <w:p w:rsidR="004769B2" w:rsidRPr="006B0ED5" w:rsidRDefault="004769B2" w:rsidP="004769B2">
      <w:pPr>
        <w:numPr>
          <w:ilvl w:val="0"/>
          <w:numId w:val="26"/>
        </w:numPr>
        <w:suppressAutoHyphens/>
        <w:jc w:val="center"/>
        <w:rPr>
          <w:rFonts w:eastAsia="Calibri"/>
          <w:b/>
          <w:kern w:val="1"/>
          <w:sz w:val="24"/>
          <w:szCs w:val="24"/>
          <w:lang w:eastAsia="ar-SA"/>
        </w:rPr>
      </w:pPr>
      <w:r w:rsidRPr="006B0ED5">
        <w:rPr>
          <w:rFonts w:eastAsia="Calibri"/>
          <w:b/>
          <w:kern w:val="1"/>
          <w:sz w:val="24"/>
          <w:szCs w:val="24"/>
          <w:lang w:eastAsia="ar-SA"/>
        </w:rPr>
        <w:t>Стоимость услуг</w:t>
      </w:r>
    </w:p>
    <w:tbl>
      <w:tblPr>
        <w:tblStyle w:val="34"/>
        <w:tblW w:w="5000" w:type="pct"/>
        <w:tblInd w:w="0" w:type="dxa"/>
        <w:tblLook w:val="04A0" w:firstRow="1" w:lastRow="0" w:firstColumn="1" w:lastColumn="0" w:noHBand="0" w:noVBand="1"/>
      </w:tblPr>
      <w:tblGrid>
        <w:gridCol w:w="582"/>
        <w:gridCol w:w="5623"/>
        <w:gridCol w:w="2126"/>
        <w:gridCol w:w="2140"/>
      </w:tblGrid>
      <w:tr w:rsidR="004769B2" w:rsidRPr="006B0ED5" w:rsidTr="0022360B">
        <w:trPr>
          <w:trHeight w:val="911"/>
        </w:trPr>
        <w:tc>
          <w:tcPr>
            <w:tcW w:w="278" w:type="pct"/>
          </w:tcPr>
          <w:p w:rsidR="004769B2" w:rsidRPr="006B0ED5" w:rsidRDefault="004769B2" w:rsidP="0022360B">
            <w:pPr>
              <w:suppressAutoHyphens/>
              <w:jc w:val="center"/>
              <w:rPr>
                <w:rFonts w:eastAsia="Calibri" w:cs="Times New Roman"/>
                <w:b/>
                <w:snapToGrid w:val="0"/>
                <w:kern w:val="1"/>
                <w:sz w:val="24"/>
                <w:szCs w:val="24"/>
                <w:lang w:eastAsia="ar-SA"/>
              </w:rPr>
            </w:pPr>
            <w:r w:rsidRPr="006B0ED5">
              <w:rPr>
                <w:rFonts w:eastAsia="Calibri" w:cs="Times New Roman"/>
                <w:b/>
                <w:snapToGrid w:val="0"/>
                <w:kern w:val="1"/>
                <w:sz w:val="24"/>
                <w:szCs w:val="24"/>
                <w:lang w:eastAsia="ar-SA"/>
              </w:rPr>
              <w:t xml:space="preserve">№ </w:t>
            </w:r>
            <w:proofErr w:type="gramStart"/>
            <w:r w:rsidR="0022360B">
              <w:rPr>
                <w:rFonts w:eastAsia="Calibri" w:cs="Times New Roman"/>
                <w:b/>
                <w:snapToGrid w:val="0"/>
                <w:kern w:val="1"/>
                <w:sz w:val="24"/>
                <w:szCs w:val="24"/>
                <w:lang w:eastAsia="ar-SA"/>
              </w:rPr>
              <w:t>п</w:t>
            </w:r>
            <w:proofErr w:type="gramEnd"/>
            <w:r w:rsidRPr="006B0ED5">
              <w:rPr>
                <w:rFonts w:eastAsia="Calibri" w:cs="Times New Roman"/>
                <w:b/>
                <w:snapToGrid w:val="0"/>
                <w:kern w:val="1"/>
                <w:sz w:val="24"/>
                <w:szCs w:val="24"/>
                <w:lang w:eastAsia="ar-SA"/>
              </w:rPr>
              <w:t>/п</w:t>
            </w:r>
          </w:p>
        </w:tc>
        <w:tc>
          <w:tcPr>
            <w:tcW w:w="2685" w:type="pct"/>
            <w:vAlign w:val="center"/>
          </w:tcPr>
          <w:p w:rsidR="004769B2" w:rsidRPr="006B0ED5" w:rsidRDefault="004769B2" w:rsidP="0022360B">
            <w:pPr>
              <w:suppressAutoHyphens/>
              <w:spacing w:line="240" w:lineRule="auto"/>
              <w:jc w:val="center"/>
              <w:rPr>
                <w:rFonts w:eastAsia="Calibri" w:cs="Times New Roman"/>
                <w:b/>
                <w:snapToGrid w:val="0"/>
                <w:kern w:val="1"/>
                <w:sz w:val="24"/>
                <w:szCs w:val="24"/>
                <w:lang w:eastAsia="ar-SA"/>
              </w:rPr>
            </w:pPr>
            <w:r w:rsidRPr="006B0ED5">
              <w:rPr>
                <w:rFonts w:eastAsia="Calibri" w:cs="Times New Roman"/>
                <w:b/>
                <w:snapToGrid w:val="0"/>
                <w:kern w:val="1"/>
                <w:sz w:val="24"/>
                <w:szCs w:val="24"/>
                <w:lang w:eastAsia="ar-SA"/>
              </w:rPr>
              <w:t>Перечень услуг</w:t>
            </w:r>
          </w:p>
        </w:tc>
        <w:tc>
          <w:tcPr>
            <w:tcW w:w="1015" w:type="pct"/>
            <w:vAlign w:val="center"/>
          </w:tcPr>
          <w:p w:rsidR="004769B2" w:rsidRPr="006B0ED5" w:rsidRDefault="0022360B" w:rsidP="0022360B">
            <w:pPr>
              <w:suppressAutoHyphens/>
              <w:spacing w:line="240" w:lineRule="auto"/>
              <w:ind w:firstLine="0"/>
              <w:jc w:val="center"/>
              <w:rPr>
                <w:rFonts w:eastAsia="Calibri" w:cs="Times New Roman"/>
                <w:b/>
                <w:snapToGrid w:val="0"/>
                <w:kern w:val="1"/>
                <w:sz w:val="24"/>
                <w:szCs w:val="24"/>
                <w:lang w:eastAsia="ar-SA"/>
              </w:rPr>
            </w:pPr>
            <w:r>
              <w:rPr>
                <w:rFonts w:eastAsia="Calibri" w:cs="Times New Roman"/>
                <w:b/>
                <w:snapToGrid w:val="0"/>
                <w:kern w:val="1"/>
                <w:sz w:val="24"/>
                <w:szCs w:val="24"/>
                <w:lang w:eastAsia="ar-SA"/>
              </w:rPr>
              <w:t xml:space="preserve">Стоимость услуг, руб. в месяц </w:t>
            </w:r>
            <w:r>
              <w:rPr>
                <w:rFonts w:eastAsia="Calibri" w:cs="Times New Roman"/>
                <w:b/>
                <w:snapToGrid w:val="0"/>
                <w:kern w:val="1"/>
                <w:sz w:val="24"/>
                <w:szCs w:val="24"/>
                <w:lang w:eastAsia="ar-SA"/>
              </w:rPr>
              <w:br/>
            </w:r>
            <w:r w:rsidR="004769B2" w:rsidRPr="006B0ED5">
              <w:rPr>
                <w:rFonts w:eastAsia="Calibri" w:cs="Times New Roman"/>
                <w:b/>
                <w:snapToGrid w:val="0"/>
                <w:kern w:val="1"/>
                <w:sz w:val="24"/>
                <w:szCs w:val="24"/>
                <w:lang w:eastAsia="ar-SA"/>
              </w:rPr>
              <w:t>без НДС</w:t>
            </w:r>
            <w:r>
              <w:rPr>
                <w:rFonts w:eastAsia="Calibri" w:cs="Times New Roman"/>
                <w:b/>
                <w:snapToGrid w:val="0"/>
                <w:kern w:val="1"/>
                <w:sz w:val="24"/>
                <w:szCs w:val="24"/>
                <w:lang w:eastAsia="ar-SA"/>
              </w:rPr>
              <w:t>/ с НДС</w:t>
            </w:r>
          </w:p>
        </w:tc>
        <w:tc>
          <w:tcPr>
            <w:tcW w:w="1022" w:type="pct"/>
            <w:vAlign w:val="center"/>
          </w:tcPr>
          <w:p w:rsidR="004769B2" w:rsidRPr="006B0ED5" w:rsidRDefault="0022360B" w:rsidP="0022360B">
            <w:pPr>
              <w:suppressAutoHyphens/>
              <w:spacing w:line="240" w:lineRule="auto"/>
              <w:ind w:firstLine="0"/>
              <w:jc w:val="center"/>
              <w:rPr>
                <w:rFonts w:eastAsia="Calibri" w:cs="Times New Roman"/>
                <w:b/>
                <w:snapToGrid w:val="0"/>
                <w:kern w:val="1"/>
                <w:sz w:val="24"/>
                <w:szCs w:val="24"/>
                <w:lang w:eastAsia="ar-SA"/>
              </w:rPr>
            </w:pPr>
            <w:r>
              <w:rPr>
                <w:rFonts w:eastAsia="Calibri" w:cs="Times New Roman"/>
                <w:b/>
                <w:snapToGrid w:val="0"/>
                <w:kern w:val="1"/>
                <w:sz w:val="24"/>
                <w:szCs w:val="24"/>
                <w:lang w:eastAsia="ar-SA"/>
              </w:rPr>
              <w:t xml:space="preserve">Итого </w:t>
            </w:r>
            <w:r>
              <w:rPr>
                <w:rFonts w:eastAsia="Calibri" w:cs="Times New Roman"/>
                <w:b/>
                <w:snapToGrid w:val="0"/>
                <w:kern w:val="1"/>
                <w:sz w:val="24"/>
                <w:szCs w:val="24"/>
                <w:lang w:eastAsia="ar-SA"/>
              </w:rPr>
              <w:br/>
            </w:r>
            <w:r w:rsidR="004769B2" w:rsidRPr="006B0ED5">
              <w:rPr>
                <w:rFonts w:eastAsia="Calibri" w:cs="Times New Roman"/>
                <w:b/>
                <w:snapToGrid w:val="0"/>
                <w:kern w:val="1"/>
                <w:sz w:val="24"/>
                <w:szCs w:val="24"/>
                <w:lang w:eastAsia="ar-SA"/>
              </w:rPr>
              <w:t>без НДС</w:t>
            </w:r>
            <w:r>
              <w:rPr>
                <w:rFonts w:eastAsia="Calibri" w:cs="Times New Roman"/>
                <w:b/>
                <w:snapToGrid w:val="0"/>
                <w:kern w:val="1"/>
                <w:sz w:val="24"/>
                <w:szCs w:val="24"/>
                <w:lang w:eastAsia="ar-SA"/>
              </w:rPr>
              <w:t>/с НДС</w:t>
            </w:r>
          </w:p>
        </w:tc>
      </w:tr>
      <w:tr w:rsidR="004769B2" w:rsidRPr="006B0ED5" w:rsidTr="0022360B">
        <w:tc>
          <w:tcPr>
            <w:tcW w:w="278" w:type="pct"/>
          </w:tcPr>
          <w:p w:rsidR="004769B2" w:rsidRPr="006B0ED5" w:rsidRDefault="0022360B" w:rsidP="005976B3">
            <w:pPr>
              <w:suppressAutoHyphens/>
              <w:rPr>
                <w:rFonts w:eastAsia="Calibri" w:cs="Times New Roman"/>
                <w:b/>
                <w:snapToGrid w:val="0"/>
                <w:kern w:val="1"/>
                <w:sz w:val="24"/>
                <w:szCs w:val="24"/>
                <w:lang w:eastAsia="ar-SA"/>
              </w:rPr>
            </w:pPr>
            <w:r>
              <w:rPr>
                <w:rFonts w:eastAsia="Calibri" w:cs="Times New Roman"/>
                <w:b/>
                <w:snapToGrid w:val="0"/>
                <w:kern w:val="1"/>
                <w:sz w:val="24"/>
                <w:szCs w:val="24"/>
                <w:lang w:eastAsia="ar-SA"/>
              </w:rPr>
              <w:t>1</w:t>
            </w:r>
            <w:r w:rsidR="004769B2" w:rsidRPr="006B0ED5">
              <w:rPr>
                <w:rFonts w:eastAsia="Calibri" w:cs="Times New Roman"/>
                <w:b/>
                <w:snapToGrid w:val="0"/>
                <w:kern w:val="1"/>
                <w:sz w:val="24"/>
                <w:szCs w:val="24"/>
                <w:lang w:eastAsia="ar-SA"/>
              </w:rPr>
              <w:t>1</w:t>
            </w:r>
          </w:p>
        </w:tc>
        <w:tc>
          <w:tcPr>
            <w:tcW w:w="2685" w:type="pct"/>
          </w:tcPr>
          <w:p w:rsidR="004769B2" w:rsidRPr="006B0ED5" w:rsidRDefault="004769B2" w:rsidP="0022360B">
            <w:pPr>
              <w:suppressAutoHyphens/>
              <w:spacing w:line="240" w:lineRule="auto"/>
              <w:ind w:firstLine="0"/>
              <w:rPr>
                <w:rFonts w:eastAsia="Calibri" w:cs="Times New Roman"/>
                <w:snapToGrid w:val="0"/>
                <w:kern w:val="1"/>
                <w:sz w:val="24"/>
                <w:szCs w:val="24"/>
                <w:lang w:eastAsia="ar-SA"/>
              </w:rPr>
            </w:pPr>
            <w:r w:rsidRPr="006B0ED5">
              <w:rPr>
                <w:rFonts w:eastAsia="Calibri" w:cs="Times New Roman"/>
                <w:snapToGrid w:val="0"/>
                <w:kern w:val="1"/>
                <w:sz w:val="24"/>
                <w:szCs w:val="24"/>
                <w:lang w:eastAsia="ar-SA"/>
              </w:rPr>
              <w:t xml:space="preserve">Прием и обработка входящих телефонных вызовов граждан-потребителей электрической энергии Заказчика, через call-центр, в объеме до </w:t>
            </w:r>
            <w:r w:rsidR="0022360B">
              <w:rPr>
                <w:rFonts w:eastAsia="Calibri" w:cs="Times New Roman"/>
                <w:snapToGrid w:val="0"/>
                <w:kern w:val="1"/>
                <w:sz w:val="24"/>
                <w:szCs w:val="24"/>
                <w:lang w:eastAsia="ar-SA"/>
              </w:rPr>
              <w:t>7</w:t>
            </w:r>
            <w:r w:rsidRPr="006B0ED5">
              <w:rPr>
                <w:rFonts w:eastAsia="Calibri" w:cs="Times New Roman"/>
                <w:snapToGrid w:val="0"/>
                <w:kern w:val="1"/>
                <w:sz w:val="24"/>
                <w:szCs w:val="24"/>
                <w:lang w:eastAsia="ar-SA"/>
              </w:rPr>
              <w:t xml:space="preserve"> 000 минут в месяц, созданных посредством городской телефонной линии и номера 8 800 …, стоимость услуг по обслуживанию городского номера и стоимость обслуживания канала VPN</w:t>
            </w:r>
          </w:p>
        </w:tc>
        <w:tc>
          <w:tcPr>
            <w:tcW w:w="1015" w:type="pct"/>
            <w:vAlign w:val="center"/>
          </w:tcPr>
          <w:p w:rsidR="004769B2" w:rsidRPr="006B0ED5" w:rsidRDefault="004769B2" w:rsidP="005976B3">
            <w:pPr>
              <w:suppressAutoHyphens/>
              <w:jc w:val="center"/>
              <w:rPr>
                <w:rFonts w:eastAsia="Calibri" w:cs="Times New Roman"/>
                <w:b/>
                <w:snapToGrid w:val="0"/>
                <w:kern w:val="1"/>
                <w:sz w:val="24"/>
                <w:szCs w:val="24"/>
                <w:lang w:eastAsia="ar-SA"/>
              </w:rPr>
            </w:pPr>
            <w:r>
              <w:rPr>
                <w:rFonts w:eastAsia="Calibri" w:cs="Times New Roman"/>
                <w:b/>
                <w:snapToGrid w:val="0"/>
                <w:kern w:val="1"/>
                <w:sz w:val="24"/>
                <w:szCs w:val="24"/>
                <w:lang w:eastAsia="ar-SA"/>
              </w:rPr>
              <w:t>_______,__</w:t>
            </w:r>
          </w:p>
        </w:tc>
        <w:tc>
          <w:tcPr>
            <w:tcW w:w="1022" w:type="pct"/>
            <w:vAlign w:val="center"/>
          </w:tcPr>
          <w:p w:rsidR="004769B2" w:rsidRPr="008727DA" w:rsidRDefault="004769B2" w:rsidP="005976B3">
            <w:pPr>
              <w:suppressAutoHyphens/>
              <w:jc w:val="center"/>
              <w:rPr>
                <w:rFonts w:eastAsia="Calibri" w:cs="Times New Roman"/>
                <w:b/>
                <w:snapToGrid w:val="0"/>
                <w:kern w:val="1"/>
                <w:sz w:val="24"/>
                <w:szCs w:val="24"/>
                <w:lang w:eastAsia="ar-SA"/>
              </w:rPr>
            </w:pPr>
            <w:r>
              <w:rPr>
                <w:rFonts w:eastAsia="Calibri" w:cs="Times New Roman"/>
                <w:b/>
                <w:snapToGrid w:val="0"/>
                <w:kern w:val="1"/>
                <w:sz w:val="24"/>
                <w:szCs w:val="24"/>
                <w:lang w:eastAsia="ar-SA"/>
              </w:rPr>
              <w:t>______,___</w:t>
            </w:r>
          </w:p>
        </w:tc>
      </w:tr>
    </w:tbl>
    <w:p w:rsidR="004769B2" w:rsidRPr="006B0ED5" w:rsidRDefault="004769B2" w:rsidP="0022360B">
      <w:pPr>
        <w:suppressAutoHyphens/>
        <w:spacing w:line="240" w:lineRule="auto"/>
        <w:rPr>
          <w:rFonts w:eastAsia="Calibri"/>
          <w:spacing w:val="-2"/>
          <w:kern w:val="1"/>
          <w:sz w:val="24"/>
          <w:szCs w:val="24"/>
          <w:lang w:eastAsia="ar-SA"/>
        </w:rPr>
      </w:pPr>
      <w:r w:rsidRPr="006B0ED5">
        <w:rPr>
          <w:rFonts w:eastAsia="Calibri"/>
          <w:spacing w:val="-2"/>
          <w:kern w:val="1"/>
          <w:sz w:val="24"/>
          <w:szCs w:val="24"/>
          <w:lang w:eastAsia="ar-SA"/>
        </w:rPr>
        <w:t>1.2. Время разговора вычисляется от момента ответа оператора на звонок гражданина-потребителя до момента разъединения звонка или завершения перевода звонка.</w:t>
      </w:r>
    </w:p>
    <w:p w:rsidR="004769B2" w:rsidRPr="006B0ED5" w:rsidRDefault="004769B2" w:rsidP="0022360B">
      <w:pPr>
        <w:suppressAutoHyphens/>
        <w:spacing w:line="240" w:lineRule="auto"/>
        <w:rPr>
          <w:rFonts w:eastAsia="Calibri"/>
          <w:spacing w:val="-2"/>
          <w:kern w:val="1"/>
          <w:sz w:val="24"/>
          <w:szCs w:val="24"/>
          <w:lang w:eastAsia="ar-SA"/>
        </w:rPr>
      </w:pPr>
      <w:r w:rsidRPr="006B0ED5">
        <w:rPr>
          <w:rFonts w:eastAsia="Calibri"/>
          <w:spacing w:val="-2"/>
          <w:kern w:val="1"/>
          <w:sz w:val="24"/>
          <w:szCs w:val="24"/>
          <w:lang w:eastAsia="ar-SA"/>
        </w:rPr>
        <w:t>1.3. Стоимость обслуживания номера  8 800… не входит в ежемесячную стоимость услуг по приему и обработке телефонных вызовов. Заказчик самостоятельно несет расходы по обслуживанию телефонной линии и номера 8 800.</w:t>
      </w:r>
    </w:p>
    <w:p w:rsidR="004769B2" w:rsidRPr="008727DA" w:rsidRDefault="004769B2" w:rsidP="0022360B">
      <w:pPr>
        <w:suppressAutoHyphens/>
        <w:spacing w:line="240" w:lineRule="auto"/>
        <w:rPr>
          <w:rFonts w:eastAsia="Calibri"/>
          <w:spacing w:val="-2"/>
          <w:kern w:val="1"/>
          <w:sz w:val="24"/>
          <w:szCs w:val="24"/>
          <w:lang w:eastAsia="ar-SA"/>
        </w:rPr>
      </w:pPr>
      <w:r w:rsidRPr="006B0ED5">
        <w:rPr>
          <w:rFonts w:eastAsia="Calibri"/>
          <w:spacing w:val="-2"/>
          <w:kern w:val="1"/>
          <w:sz w:val="24"/>
          <w:szCs w:val="24"/>
          <w:lang w:eastAsia="ar-SA"/>
        </w:rPr>
        <w:t xml:space="preserve">1.4. Увеличение стоимости услуг в период действия договора не допускается. </w:t>
      </w:r>
    </w:p>
    <w:p w:rsidR="004769B2" w:rsidRPr="008727DA" w:rsidRDefault="004769B2" w:rsidP="0022360B">
      <w:pPr>
        <w:suppressAutoHyphens/>
        <w:spacing w:line="240" w:lineRule="auto"/>
        <w:rPr>
          <w:rFonts w:eastAsia="Calibri"/>
          <w:spacing w:val="-2"/>
          <w:kern w:val="1"/>
          <w:sz w:val="24"/>
          <w:szCs w:val="24"/>
          <w:lang w:eastAsia="ar-SA"/>
        </w:rPr>
      </w:pPr>
    </w:p>
    <w:p w:rsidR="004769B2" w:rsidRPr="006B0ED5" w:rsidRDefault="004769B2" w:rsidP="0022360B">
      <w:pPr>
        <w:numPr>
          <w:ilvl w:val="0"/>
          <w:numId w:val="26"/>
        </w:numPr>
        <w:suppressAutoHyphens/>
        <w:spacing w:line="240" w:lineRule="auto"/>
        <w:ind w:firstLine="567"/>
        <w:jc w:val="center"/>
        <w:rPr>
          <w:rFonts w:eastAsia="Calibri"/>
          <w:b/>
          <w:kern w:val="1"/>
          <w:sz w:val="24"/>
          <w:szCs w:val="24"/>
          <w:lang w:eastAsia="ar-SA"/>
        </w:rPr>
      </w:pPr>
      <w:r w:rsidRPr="006B0ED5">
        <w:rPr>
          <w:rFonts w:eastAsia="Calibri"/>
          <w:b/>
          <w:kern w:val="1"/>
          <w:sz w:val="24"/>
          <w:szCs w:val="24"/>
          <w:lang w:eastAsia="ar-SA"/>
        </w:rPr>
        <w:t>Порядок оказания услуги</w:t>
      </w:r>
    </w:p>
    <w:p w:rsidR="004769B2" w:rsidRPr="006B0ED5" w:rsidRDefault="004769B2" w:rsidP="0022360B">
      <w:pPr>
        <w:numPr>
          <w:ilvl w:val="1"/>
          <w:numId w:val="26"/>
        </w:numPr>
        <w:tabs>
          <w:tab w:val="left" w:pos="0"/>
        </w:tabs>
        <w:suppressAutoHyphens/>
        <w:spacing w:line="240" w:lineRule="auto"/>
        <w:ind w:left="0" w:firstLine="709"/>
        <w:rPr>
          <w:rFonts w:eastAsia="Calibri"/>
          <w:kern w:val="1"/>
          <w:sz w:val="24"/>
          <w:szCs w:val="24"/>
          <w:lang w:eastAsia="ar-SA"/>
        </w:rPr>
      </w:pPr>
      <w:r w:rsidRPr="006B0ED5">
        <w:rPr>
          <w:rFonts w:eastAsia="Calibri"/>
          <w:kern w:val="1"/>
          <w:sz w:val="24"/>
          <w:szCs w:val="24"/>
          <w:lang w:eastAsia="ar-SA"/>
        </w:rPr>
        <w:t>Исполнитель обязуется:</w:t>
      </w:r>
    </w:p>
    <w:p w:rsidR="004769B2" w:rsidRPr="006B0ED5" w:rsidRDefault="004769B2" w:rsidP="0022360B">
      <w:pPr>
        <w:numPr>
          <w:ilvl w:val="0"/>
          <w:numId w:val="27"/>
        </w:numPr>
        <w:tabs>
          <w:tab w:val="left" w:pos="851"/>
        </w:tabs>
        <w:suppressAutoHyphens/>
        <w:spacing w:line="240" w:lineRule="auto"/>
        <w:ind w:left="0" w:firstLine="709"/>
        <w:rPr>
          <w:rFonts w:eastAsia="Calibri"/>
          <w:kern w:val="1"/>
          <w:sz w:val="24"/>
          <w:szCs w:val="24"/>
          <w:lang w:eastAsia="ar-SA"/>
        </w:rPr>
      </w:pPr>
      <w:r w:rsidRPr="006B0ED5">
        <w:rPr>
          <w:rFonts w:eastAsia="Calibri"/>
          <w:kern w:val="1"/>
          <w:sz w:val="24"/>
          <w:szCs w:val="24"/>
          <w:lang w:eastAsia="ar-SA"/>
        </w:rPr>
        <w:t xml:space="preserve">организовать горячую линию по приемке звонков от граждан-потребителей электрической энергии на федеральный номер 8 800 … и городской номер г. Йошкар-Ола. </w:t>
      </w:r>
    </w:p>
    <w:p w:rsidR="004769B2" w:rsidRPr="006B0ED5" w:rsidRDefault="004769B2" w:rsidP="0022360B">
      <w:pPr>
        <w:numPr>
          <w:ilvl w:val="0"/>
          <w:numId w:val="27"/>
        </w:numPr>
        <w:tabs>
          <w:tab w:val="left" w:pos="851"/>
        </w:tabs>
        <w:suppressAutoHyphens/>
        <w:spacing w:line="240" w:lineRule="auto"/>
        <w:ind w:left="0" w:firstLine="709"/>
        <w:rPr>
          <w:rFonts w:eastAsia="Calibri"/>
          <w:kern w:val="1"/>
          <w:sz w:val="24"/>
          <w:szCs w:val="24"/>
          <w:lang w:eastAsia="ar-SA"/>
        </w:rPr>
      </w:pPr>
      <w:r w:rsidRPr="006B0ED5">
        <w:rPr>
          <w:rFonts w:eastAsia="Calibri"/>
          <w:kern w:val="1"/>
          <w:sz w:val="24"/>
          <w:szCs w:val="24"/>
          <w:lang w:eastAsia="ar-SA"/>
        </w:rPr>
        <w:t xml:space="preserve">Осуществить прием и обработку звонков граждан-потребителей электрической энергии в рабочие дни с 9.00 до 19.00 (по </w:t>
      </w:r>
      <w:proofErr w:type="spellStart"/>
      <w:r w:rsidRPr="006B0ED5">
        <w:rPr>
          <w:rFonts w:eastAsia="Calibri"/>
          <w:kern w:val="1"/>
          <w:sz w:val="24"/>
          <w:szCs w:val="24"/>
          <w:lang w:eastAsia="ar-SA"/>
        </w:rPr>
        <w:t>мск</w:t>
      </w:r>
      <w:proofErr w:type="spellEnd"/>
      <w:r w:rsidRPr="006B0ED5">
        <w:rPr>
          <w:rFonts w:eastAsia="Calibri"/>
          <w:kern w:val="1"/>
          <w:sz w:val="24"/>
          <w:szCs w:val="24"/>
          <w:lang w:eastAsia="ar-SA"/>
        </w:rPr>
        <w:t>.), в субботу – с 9.00 до 15.00 (</w:t>
      </w:r>
      <w:proofErr w:type="gramStart"/>
      <w:r w:rsidRPr="006B0ED5">
        <w:rPr>
          <w:rFonts w:eastAsia="Calibri"/>
          <w:kern w:val="1"/>
          <w:sz w:val="24"/>
          <w:szCs w:val="24"/>
          <w:lang w:eastAsia="ar-SA"/>
        </w:rPr>
        <w:t>по</w:t>
      </w:r>
      <w:proofErr w:type="gramEnd"/>
      <w:r w:rsidRPr="006B0ED5">
        <w:rPr>
          <w:rFonts w:eastAsia="Calibri"/>
          <w:kern w:val="1"/>
          <w:sz w:val="24"/>
          <w:szCs w:val="24"/>
          <w:lang w:eastAsia="ar-SA"/>
        </w:rPr>
        <w:t xml:space="preserve"> </w:t>
      </w:r>
      <w:proofErr w:type="spellStart"/>
      <w:r w:rsidRPr="006B0ED5">
        <w:rPr>
          <w:rFonts w:eastAsia="Calibri"/>
          <w:kern w:val="1"/>
          <w:sz w:val="24"/>
          <w:szCs w:val="24"/>
          <w:lang w:eastAsia="ar-SA"/>
        </w:rPr>
        <w:t>мск</w:t>
      </w:r>
      <w:proofErr w:type="spellEnd"/>
      <w:r w:rsidRPr="006B0ED5">
        <w:rPr>
          <w:rFonts w:eastAsia="Calibri"/>
          <w:kern w:val="1"/>
          <w:sz w:val="24"/>
          <w:szCs w:val="24"/>
          <w:lang w:eastAsia="ar-SA"/>
        </w:rPr>
        <w:t xml:space="preserve">.),  </w:t>
      </w:r>
      <w:proofErr w:type="gramStart"/>
      <w:r w:rsidRPr="006B0ED5">
        <w:rPr>
          <w:rFonts w:eastAsia="Calibri"/>
          <w:kern w:val="1"/>
          <w:sz w:val="24"/>
          <w:szCs w:val="24"/>
          <w:lang w:eastAsia="ar-SA"/>
        </w:rPr>
        <w:t>в</w:t>
      </w:r>
      <w:proofErr w:type="gramEnd"/>
      <w:r w:rsidRPr="006B0ED5">
        <w:rPr>
          <w:rFonts w:eastAsia="Calibri"/>
          <w:kern w:val="1"/>
          <w:sz w:val="24"/>
          <w:szCs w:val="24"/>
          <w:lang w:eastAsia="ar-SA"/>
        </w:rPr>
        <w:t xml:space="preserve"> воскресенье и праздничные дни – звонки не принимаются. </w:t>
      </w:r>
    </w:p>
    <w:p w:rsidR="004769B2" w:rsidRDefault="004769B2" w:rsidP="0022360B">
      <w:pPr>
        <w:numPr>
          <w:ilvl w:val="0"/>
          <w:numId w:val="26"/>
        </w:numPr>
        <w:tabs>
          <w:tab w:val="left" w:pos="709"/>
          <w:tab w:val="left" w:pos="993"/>
        </w:tabs>
        <w:suppressAutoHyphens/>
        <w:spacing w:line="240" w:lineRule="auto"/>
        <w:jc w:val="center"/>
        <w:rPr>
          <w:b/>
          <w:bCs/>
          <w:sz w:val="24"/>
          <w:szCs w:val="24"/>
        </w:rPr>
      </w:pPr>
      <w:r w:rsidRPr="006B0ED5">
        <w:rPr>
          <w:b/>
          <w:bCs/>
          <w:sz w:val="24"/>
          <w:szCs w:val="24"/>
        </w:rPr>
        <w:t>Сроки оказания услуг</w:t>
      </w:r>
    </w:p>
    <w:p w:rsidR="004769B2" w:rsidRPr="006B0ED5" w:rsidRDefault="004769B2" w:rsidP="0022360B">
      <w:pPr>
        <w:spacing w:line="240" w:lineRule="auto"/>
        <w:ind w:firstLine="709"/>
        <w:rPr>
          <w:sz w:val="24"/>
          <w:szCs w:val="24"/>
        </w:rPr>
      </w:pPr>
      <w:r w:rsidRPr="006B0ED5">
        <w:rPr>
          <w:sz w:val="24"/>
          <w:szCs w:val="24"/>
        </w:rPr>
        <w:t>3.1. Срок оказания услуг с 01.0</w:t>
      </w:r>
      <w:r w:rsidRPr="008727DA">
        <w:rPr>
          <w:sz w:val="24"/>
          <w:szCs w:val="24"/>
        </w:rPr>
        <w:t>3</w:t>
      </w:r>
      <w:r w:rsidRPr="006B0ED5">
        <w:rPr>
          <w:sz w:val="24"/>
          <w:szCs w:val="24"/>
        </w:rPr>
        <w:t>.201</w:t>
      </w:r>
      <w:r>
        <w:rPr>
          <w:sz w:val="24"/>
          <w:szCs w:val="24"/>
        </w:rPr>
        <w:t>7</w:t>
      </w:r>
      <w:r w:rsidRPr="006B0ED5">
        <w:rPr>
          <w:sz w:val="24"/>
          <w:szCs w:val="24"/>
        </w:rPr>
        <w:t xml:space="preserve"> г. до </w:t>
      </w:r>
      <w:r w:rsidRPr="008727DA">
        <w:rPr>
          <w:sz w:val="24"/>
          <w:szCs w:val="24"/>
        </w:rPr>
        <w:t>31</w:t>
      </w:r>
      <w:r w:rsidRPr="006B0ED5">
        <w:rPr>
          <w:sz w:val="24"/>
          <w:szCs w:val="24"/>
        </w:rPr>
        <w:t>.</w:t>
      </w:r>
      <w:r w:rsidRPr="008727DA">
        <w:rPr>
          <w:sz w:val="24"/>
          <w:szCs w:val="24"/>
        </w:rPr>
        <w:t>1</w:t>
      </w:r>
      <w:r w:rsidRPr="006B0ED5">
        <w:rPr>
          <w:sz w:val="24"/>
          <w:szCs w:val="24"/>
        </w:rPr>
        <w:t>2.201</w:t>
      </w:r>
      <w:r>
        <w:rPr>
          <w:sz w:val="24"/>
          <w:szCs w:val="24"/>
        </w:rPr>
        <w:t>7</w:t>
      </w:r>
      <w:r w:rsidRPr="006B0ED5">
        <w:rPr>
          <w:sz w:val="24"/>
          <w:szCs w:val="24"/>
        </w:rPr>
        <w:t>г. включительно.</w:t>
      </w:r>
    </w:p>
    <w:p w:rsidR="004769B2" w:rsidRPr="006B0ED5" w:rsidRDefault="004769B2" w:rsidP="0022360B">
      <w:pPr>
        <w:numPr>
          <w:ilvl w:val="0"/>
          <w:numId w:val="26"/>
        </w:numPr>
        <w:suppressAutoHyphens/>
        <w:spacing w:line="240" w:lineRule="auto"/>
        <w:ind w:firstLine="567"/>
        <w:jc w:val="center"/>
        <w:rPr>
          <w:rFonts w:eastAsia="Calibri"/>
          <w:kern w:val="1"/>
          <w:sz w:val="24"/>
          <w:szCs w:val="24"/>
          <w:lang w:eastAsia="ar-SA"/>
        </w:rPr>
      </w:pPr>
      <w:r w:rsidRPr="006B0ED5">
        <w:rPr>
          <w:rFonts w:eastAsia="Calibri"/>
          <w:b/>
          <w:kern w:val="1"/>
          <w:sz w:val="24"/>
          <w:szCs w:val="24"/>
          <w:lang w:eastAsia="ar-SA"/>
        </w:rPr>
        <w:t>Территория оказания услуг.</w:t>
      </w:r>
    </w:p>
    <w:p w:rsidR="004769B2" w:rsidRPr="00ED630E" w:rsidRDefault="004769B2" w:rsidP="0022360B">
      <w:pPr>
        <w:pStyle w:val="afe"/>
        <w:numPr>
          <w:ilvl w:val="1"/>
          <w:numId w:val="26"/>
        </w:numPr>
        <w:suppressAutoHyphens/>
        <w:spacing w:line="240" w:lineRule="auto"/>
        <w:contextualSpacing/>
        <w:rPr>
          <w:rFonts w:eastAsia="Calibri"/>
          <w:kern w:val="1"/>
          <w:sz w:val="24"/>
          <w:szCs w:val="24"/>
          <w:lang w:eastAsia="ar-SA"/>
        </w:rPr>
      </w:pPr>
      <w:r w:rsidRPr="00ED630E">
        <w:rPr>
          <w:rFonts w:eastAsia="Calibri"/>
          <w:kern w:val="1"/>
          <w:sz w:val="24"/>
          <w:szCs w:val="24"/>
          <w:lang w:eastAsia="ar-SA"/>
        </w:rPr>
        <w:t>Обслуживание входящих вызовов осуществляется на территории Исполнителя.</w:t>
      </w:r>
    </w:p>
    <w:p w:rsidR="004769B2" w:rsidRPr="008727DA" w:rsidRDefault="004769B2" w:rsidP="0022360B">
      <w:pPr>
        <w:pStyle w:val="afe"/>
        <w:suppressAutoHyphens/>
        <w:spacing w:line="240" w:lineRule="auto"/>
        <w:ind w:firstLine="0"/>
        <w:rPr>
          <w:rFonts w:eastAsia="Calibri"/>
          <w:kern w:val="1"/>
          <w:sz w:val="24"/>
          <w:szCs w:val="24"/>
          <w:lang w:eastAsia="ar-SA"/>
        </w:rPr>
      </w:pPr>
    </w:p>
    <w:p w:rsidR="004769B2" w:rsidRPr="008727DA" w:rsidRDefault="004769B2" w:rsidP="0022360B">
      <w:pPr>
        <w:pStyle w:val="afe"/>
        <w:suppressAutoHyphens/>
        <w:spacing w:line="240" w:lineRule="auto"/>
        <w:ind w:firstLine="0"/>
        <w:rPr>
          <w:rFonts w:eastAsia="Calibri"/>
          <w:kern w:val="1"/>
          <w:sz w:val="24"/>
          <w:szCs w:val="24"/>
          <w:lang w:eastAsia="ar-SA"/>
        </w:rPr>
      </w:pPr>
    </w:p>
    <w:tbl>
      <w:tblPr>
        <w:tblW w:w="10817" w:type="dxa"/>
        <w:tblInd w:w="-34" w:type="dxa"/>
        <w:tblLayout w:type="fixed"/>
        <w:tblLook w:val="0000" w:firstRow="0" w:lastRow="0" w:firstColumn="0" w:lastColumn="0" w:noHBand="0" w:noVBand="0"/>
      </w:tblPr>
      <w:tblGrid>
        <w:gridCol w:w="5180"/>
        <w:gridCol w:w="5637"/>
      </w:tblGrid>
      <w:tr w:rsidR="004769B2" w:rsidRPr="006B0ED5" w:rsidTr="005976B3">
        <w:trPr>
          <w:trHeight w:val="360"/>
        </w:trPr>
        <w:tc>
          <w:tcPr>
            <w:tcW w:w="5180" w:type="dxa"/>
          </w:tcPr>
          <w:p w:rsidR="004769B2" w:rsidRPr="006B0ED5" w:rsidRDefault="004769B2" w:rsidP="0022360B">
            <w:pPr>
              <w:keepNext/>
              <w:tabs>
                <w:tab w:val="left" w:pos="2899"/>
              </w:tabs>
              <w:spacing w:line="240" w:lineRule="auto"/>
              <w:jc w:val="center"/>
              <w:rPr>
                <w:b/>
                <w:bCs/>
                <w:snapToGrid w:val="0"/>
                <w:sz w:val="24"/>
                <w:szCs w:val="24"/>
              </w:rPr>
            </w:pPr>
            <w:r w:rsidRPr="006B0ED5">
              <w:rPr>
                <w:b/>
                <w:bCs/>
                <w:snapToGrid w:val="0"/>
                <w:sz w:val="24"/>
                <w:szCs w:val="24"/>
              </w:rPr>
              <w:t xml:space="preserve">Исполнитель </w:t>
            </w:r>
          </w:p>
        </w:tc>
        <w:tc>
          <w:tcPr>
            <w:tcW w:w="5637" w:type="dxa"/>
          </w:tcPr>
          <w:p w:rsidR="004769B2" w:rsidRPr="006B0ED5" w:rsidRDefault="004769B2" w:rsidP="0022360B">
            <w:pPr>
              <w:keepNext/>
              <w:tabs>
                <w:tab w:val="left" w:pos="2899"/>
              </w:tabs>
              <w:spacing w:line="240" w:lineRule="auto"/>
              <w:jc w:val="center"/>
              <w:rPr>
                <w:b/>
                <w:bCs/>
                <w:snapToGrid w:val="0"/>
                <w:sz w:val="24"/>
                <w:szCs w:val="24"/>
              </w:rPr>
            </w:pPr>
            <w:r w:rsidRPr="006B0ED5">
              <w:rPr>
                <w:b/>
                <w:bCs/>
                <w:snapToGrid w:val="0"/>
                <w:sz w:val="24"/>
                <w:szCs w:val="24"/>
              </w:rPr>
              <w:t>Заказчик</w:t>
            </w:r>
          </w:p>
        </w:tc>
      </w:tr>
      <w:tr w:rsidR="004769B2" w:rsidRPr="006B0ED5" w:rsidTr="005976B3">
        <w:trPr>
          <w:trHeight w:val="668"/>
        </w:trPr>
        <w:tc>
          <w:tcPr>
            <w:tcW w:w="5180" w:type="dxa"/>
          </w:tcPr>
          <w:p w:rsidR="004769B2" w:rsidRPr="008601DE" w:rsidRDefault="004769B2" w:rsidP="0022360B">
            <w:pPr>
              <w:pStyle w:val="aff2"/>
              <w:ind w:firstLine="0"/>
              <w:rPr>
                <w:sz w:val="24"/>
                <w:szCs w:val="24"/>
              </w:rPr>
            </w:pPr>
            <w:r w:rsidRPr="008601DE">
              <w:rPr>
                <w:bCs/>
                <w:snapToGrid w:val="0"/>
                <w:sz w:val="24"/>
                <w:szCs w:val="24"/>
              </w:rPr>
              <w:t>____________________/</w:t>
            </w:r>
            <w:r w:rsidRPr="008601DE">
              <w:rPr>
                <w:rFonts w:eastAsia="Calibri"/>
                <w:kern w:val="1"/>
                <w:sz w:val="24"/>
                <w:szCs w:val="24"/>
                <w:lang w:eastAsia="ar-SA"/>
              </w:rPr>
              <w:t xml:space="preserve"> </w:t>
            </w:r>
            <w:r>
              <w:rPr>
                <w:rFonts w:eastAsia="Calibri"/>
                <w:kern w:val="1"/>
                <w:sz w:val="24"/>
                <w:szCs w:val="24"/>
                <w:lang w:val="en-US" w:eastAsia="ar-SA"/>
              </w:rPr>
              <w:t>________________</w:t>
            </w:r>
            <w:r w:rsidRPr="008601DE">
              <w:rPr>
                <w:bCs/>
                <w:snapToGrid w:val="0"/>
                <w:sz w:val="24"/>
                <w:szCs w:val="24"/>
              </w:rPr>
              <w:t xml:space="preserve"> /</w:t>
            </w:r>
          </w:p>
        </w:tc>
        <w:tc>
          <w:tcPr>
            <w:tcW w:w="5637" w:type="dxa"/>
          </w:tcPr>
          <w:p w:rsidR="004769B2" w:rsidRPr="006B0ED5" w:rsidRDefault="004769B2" w:rsidP="0022360B">
            <w:pPr>
              <w:spacing w:line="240" w:lineRule="auto"/>
              <w:ind w:right="-186"/>
              <w:rPr>
                <w:bCs/>
                <w:snapToGrid w:val="0"/>
                <w:sz w:val="24"/>
                <w:szCs w:val="24"/>
              </w:rPr>
            </w:pPr>
            <w:r w:rsidRPr="006B0ED5">
              <w:rPr>
                <w:bCs/>
                <w:snapToGrid w:val="0"/>
                <w:sz w:val="24"/>
                <w:szCs w:val="24"/>
              </w:rPr>
              <w:t>____________________/</w:t>
            </w:r>
            <w:r>
              <w:rPr>
                <w:bCs/>
                <w:snapToGrid w:val="0"/>
                <w:sz w:val="24"/>
                <w:szCs w:val="24"/>
              </w:rPr>
              <w:t>Шалиткин А.В.</w:t>
            </w:r>
            <w:r w:rsidRPr="006B0ED5">
              <w:rPr>
                <w:bCs/>
                <w:snapToGrid w:val="0"/>
                <w:sz w:val="24"/>
                <w:szCs w:val="24"/>
              </w:rPr>
              <w:t>/</w:t>
            </w:r>
          </w:p>
        </w:tc>
      </w:tr>
    </w:tbl>
    <w:p w:rsidR="004769B2" w:rsidRPr="006B0ED5" w:rsidRDefault="004769B2" w:rsidP="0022360B">
      <w:pPr>
        <w:spacing w:line="240" w:lineRule="auto"/>
        <w:jc w:val="right"/>
        <w:rPr>
          <w:rFonts w:eastAsia="Calibri"/>
          <w:b/>
          <w:kern w:val="1"/>
          <w:sz w:val="24"/>
          <w:szCs w:val="24"/>
          <w:lang w:eastAsia="ar-SA"/>
        </w:rPr>
      </w:pPr>
      <w:r w:rsidRPr="006B0ED5">
        <w:rPr>
          <w:rFonts w:eastAsia="Calibri"/>
          <w:b/>
          <w:snapToGrid w:val="0"/>
          <w:kern w:val="1"/>
          <w:sz w:val="24"/>
          <w:szCs w:val="24"/>
          <w:lang w:eastAsia="ar-SA"/>
        </w:rPr>
        <w:br w:type="page"/>
      </w:r>
      <w:r w:rsidRPr="006B0ED5">
        <w:rPr>
          <w:rFonts w:eastAsia="Calibri"/>
          <w:b/>
          <w:kern w:val="1"/>
          <w:sz w:val="24"/>
          <w:szCs w:val="24"/>
          <w:lang w:eastAsia="ar-SA"/>
        </w:rPr>
        <w:lastRenderedPageBreak/>
        <w:t>Приложение № 2</w:t>
      </w:r>
    </w:p>
    <w:p w:rsidR="004769B2" w:rsidRPr="006B0ED5" w:rsidRDefault="004769B2" w:rsidP="004769B2">
      <w:pPr>
        <w:suppressAutoHyphens/>
        <w:jc w:val="right"/>
        <w:rPr>
          <w:rFonts w:eastAsia="Calibri"/>
          <w:bCs/>
          <w:kern w:val="1"/>
          <w:sz w:val="24"/>
          <w:szCs w:val="24"/>
          <w:lang w:eastAsia="ar-SA"/>
        </w:rPr>
      </w:pPr>
      <w:r w:rsidRPr="006B0ED5">
        <w:rPr>
          <w:rFonts w:eastAsia="Calibri"/>
          <w:kern w:val="1"/>
          <w:sz w:val="24"/>
          <w:szCs w:val="24"/>
          <w:lang w:eastAsia="ar-SA"/>
        </w:rPr>
        <w:t xml:space="preserve">к Договору </w:t>
      </w:r>
      <w:r w:rsidRPr="006B0ED5">
        <w:rPr>
          <w:rFonts w:eastAsia="Calibri"/>
          <w:bCs/>
          <w:kern w:val="1"/>
          <w:sz w:val="24"/>
          <w:szCs w:val="24"/>
          <w:lang w:eastAsia="ar-SA"/>
        </w:rPr>
        <w:t>об оказании услуг  центра приема и обработки вызовов</w:t>
      </w:r>
    </w:p>
    <w:p w:rsidR="004769B2" w:rsidRPr="006B0ED5" w:rsidRDefault="004769B2" w:rsidP="004769B2">
      <w:pPr>
        <w:keepNext/>
        <w:widowControl w:val="0"/>
        <w:suppressAutoHyphens/>
        <w:jc w:val="right"/>
        <w:rPr>
          <w:rFonts w:eastAsia="Calibri"/>
          <w:kern w:val="1"/>
          <w:sz w:val="24"/>
          <w:szCs w:val="24"/>
          <w:lang w:eastAsia="ar-SA"/>
        </w:rPr>
      </w:pPr>
      <w:r w:rsidRPr="006B0ED5">
        <w:rPr>
          <w:rFonts w:eastAsia="Calibri"/>
          <w:kern w:val="1"/>
          <w:sz w:val="24"/>
          <w:szCs w:val="24"/>
          <w:lang w:eastAsia="ar-SA"/>
        </w:rPr>
        <w:t xml:space="preserve">№ </w:t>
      </w:r>
      <w:r w:rsidR="00EC6A70">
        <w:rPr>
          <w:rFonts w:eastAsia="Calibri"/>
          <w:kern w:val="1"/>
          <w:sz w:val="24"/>
          <w:szCs w:val="24"/>
          <w:lang w:eastAsia="ar-SA"/>
        </w:rPr>
        <w:t>______/</w:t>
      </w:r>
      <w:r>
        <w:rPr>
          <w:rFonts w:eastAsia="Calibri"/>
          <w:kern w:val="1"/>
          <w:sz w:val="24"/>
          <w:szCs w:val="24"/>
          <w:lang w:eastAsia="ar-SA"/>
        </w:rPr>
        <w:t>201</w:t>
      </w:r>
      <w:r>
        <w:rPr>
          <w:rFonts w:eastAsia="Calibri"/>
          <w:kern w:val="1"/>
          <w:sz w:val="24"/>
          <w:szCs w:val="24"/>
          <w:lang w:val="en-US" w:eastAsia="ar-SA"/>
        </w:rPr>
        <w:t>7</w:t>
      </w:r>
      <w:r w:rsidRPr="006B0ED5">
        <w:rPr>
          <w:rFonts w:eastAsia="Calibri"/>
          <w:kern w:val="1"/>
          <w:sz w:val="24"/>
          <w:szCs w:val="24"/>
          <w:lang w:eastAsia="ar-SA"/>
        </w:rPr>
        <w:t xml:space="preserve"> от «</w:t>
      </w:r>
      <w:r>
        <w:rPr>
          <w:rFonts w:eastAsia="Calibri"/>
          <w:kern w:val="1"/>
          <w:sz w:val="24"/>
          <w:szCs w:val="24"/>
          <w:lang w:eastAsia="ar-SA"/>
        </w:rPr>
        <w:t>___</w:t>
      </w:r>
      <w:r w:rsidRPr="006B0ED5">
        <w:rPr>
          <w:rFonts w:eastAsia="Calibri"/>
          <w:kern w:val="1"/>
          <w:sz w:val="24"/>
          <w:szCs w:val="24"/>
          <w:lang w:eastAsia="ar-SA"/>
        </w:rPr>
        <w:t xml:space="preserve">» </w:t>
      </w:r>
      <w:r>
        <w:rPr>
          <w:rFonts w:eastAsia="Calibri"/>
          <w:kern w:val="1"/>
          <w:sz w:val="24"/>
          <w:szCs w:val="24"/>
          <w:lang w:eastAsia="ar-SA"/>
        </w:rPr>
        <w:t xml:space="preserve">______ </w:t>
      </w:r>
      <w:r w:rsidRPr="006B0ED5">
        <w:rPr>
          <w:rFonts w:eastAsia="Calibri"/>
          <w:kern w:val="1"/>
          <w:sz w:val="24"/>
          <w:szCs w:val="24"/>
          <w:lang w:eastAsia="ar-SA"/>
        </w:rPr>
        <w:t xml:space="preserve"> 201</w:t>
      </w:r>
      <w:r>
        <w:rPr>
          <w:rFonts w:eastAsia="Calibri"/>
          <w:kern w:val="1"/>
          <w:sz w:val="24"/>
          <w:szCs w:val="24"/>
          <w:lang w:val="en-US" w:eastAsia="ar-SA"/>
        </w:rPr>
        <w:t>7</w:t>
      </w:r>
      <w:r w:rsidRPr="006B0ED5">
        <w:rPr>
          <w:rFonts w:eastAsia="Calibri"/>
          <w:kern w:val="1"/>
          <w:sz w:val="24"/>
          <w:szCs w:val="24"/>
          <w:lang w:eastAsia="ar-SA"/>
        </w:rPr>
        <w:t xml:space="preserve">  г.</w:t>
      </w:r>
    </w:p>
    <w:p w:rsidR="004769B2" w:rsidRDefault="004769B2" w:rsidP="004769B2">
      <w:pPr>
        <w:jc w:val="center"/>
        <w:rPr>
          <w:b/>
          <w:bCs/>
          <w:snapToGrid w:val="0"/>
          <w:sz w:val="24"/>
          <w:szCs w:val="24"/>
        </w:rPr>
      </w:pPr>
      <w:r w:rsidRPr="006B0ED5">
        <w:rPr>
          <w:b/>
          <w:bCs/>
          <w:snapToGrid w:val="0"/>
          <w:sz w:val="24"/>
          <w:szCs w:val="24"/>
        </w:rPr>
        <w:t>Техническое задание</w:t>
      </w:r>
    </w:p>
    <w:p w:rsidR="004769B2" w:rsidRPr="006B0ED5" w:rsidRDefault="004769B2" w:rsidP="004769B2">
      <w:pPr>
        <w:jc w:val="center"/>
        <w:rPr>
          <w:b/>
          <w:bCs/>
          <w:snapToGrid w:val="0"/>
          <w:sz w:val="24"/>
          <w:szCs w:val="24"/>
        </w:rPr>
      </w:pPr>
    </w:p>
    <w:p w:rsidR="004769B2" w:rsidRPr="006B0ED5" w:rsidRDefault="004769B2" w:rsidP="004769B2">
      <w:pPr>
        <w:numPr>
          <w:ilvl w:val="0"/>
          <w:numId w:val="29"/>
        </w:numPr>
        <w:autoSpaceDE w:val="0"/>
        <w:autoSpaceDN w:val="0"/>
        <w:adjustRightInd w:val="0"/>
        <w:spacing w:line="240" w:lineRule="auto"/>
        <w:contextualSpacing/>
        <w:jc w:val="center"/>
        <w:rPr>
          <w:b/>
          <w:bCs/>
          <w:color w:val="000000"/>
          <w:sz w:val="24"/>
          <w:szCs w:val="24"/>
        </w:rPr>
      </w:pPr>
      <w:r w:rsidRPr="006B0ED5">
        <w:rPr>
          <w:b/>
          <w:bCs/>
          <w:color w:val="000000"/>
          <w:sz w:val="24"/>
          <w:szCs w:val="24"/>
        </w:rPr>
        <w:t>Термины, определения, сокращения, аббревиатуры:</w:t>
      </w:r>
    </w:p>
    <w:p w:rsidR="004769B2" w:rsidRDefault="004769B2" w:rsidP="004769B2">
      <w:pPr>
        <w:autoSpaceDE w:val="0"/>
        <w:autoSpaceDN w:val="0"/>
        <w:adjustRightInd w:val="0"/>
        <w:spacing w:line="240" w:lineRule="auto"/>
        <w:contextualSpacing/>
        <w:rPr>
          <w:b/>
          <w:bCs/>
          <w:color w:val="000000"/>
          <w:sz w:val="24"/>
          <w:szCs w:val="24"/>
        </w:rPr>
      </w:pPr>
    </w:p>
    <w:p w:rsidR="004769B2" w:rsidRPr="006B0ED5" w:rsidRDefault="004769B2" w:rsidP="004769B2">
      <w:pPr>
        <w:spacing w:line="240" w:lineRule="auto"/>
        <w:ind w:firstLine="709"/>
        <w:rPr>
          <w:color w:val="000000"/>
          <w:sz w:val="24"/>
          <w:szCs w:val="20"/>
        </w:rPr>
      </w:pPr>
      <w:r w:rsidRPr="006B0ED5">
        <w:rPr>
          <w:b/>
          <w:color w:val="000000"/>
          <w:sz w:val="24"/>
          <w:szCs w:val="20"/>
          <w:u w:val="single"/>
          <w:lang w:val="en-US"/>
        </w:rPr>
        <w:t>IVR</w:t>
      </w:r>
      <w:r w:rsidRPr="006B0ED5">
        <w:rPr>
          <w:b/>
          <w:color w:val="000000"/>
          <w:sz w:val="24"/>
          <w:szCs w:val="20"/>
          <w:u w:val="single"/>
        </w:rPr>
        <w:t xml:space="preserve"> (автоматическое информирование)</w:t>
      </w:r>
      <w:r w:rsidRPr="006B0ED5">
        <w:rPr>
          <w:color w:val="000000"/>
          <w:sz w:val="24"/>
          <w:szCs w:val="20"/>
        </w:rPr>
        <w:t xml:space="preserve"> </w:t>
      </w:r>
      <w:r w:rsidRPr="006B0ED5">
        <w:rPr>
          <w:b/>
          <w:color w:val="000000"/>
          <w:sz w:val="24"/>
          <w:szCs w:val="20"/>
        </w:rPr>
        <w:t xml:space="preserve">– </w:t>
      </w:r>
      <w:r w:rsidRPr="006B0ED5">
        <w:rPr>
          <w:color w:val="000000"/>
          <w:sz w:val="24"/>
          <w:szCs w:val="20"/>
        </w:rPr>
        <w:t xml:space="preserve">система предварительно записанных голосовых сообщений, выполняющая функцию маршрутизации звонков, используя информацию, вводимую клиентом на </w:t>
      </w:r>
      <w:hyperlink r:id="rId9" w:tooltip="Клавиатура" w:history="1">
        <w:r w:rsidRPr="006B0ED5">
          <w:rPr>
            <w:sz w:val="24"/>
            <w:szCs w:val="20"/>
          </w:rPr>
          <w:t>клавиатуре</w:t>
        </w:r>
      </w:hyperlink>
      <w:r w:rsidRPr="006B0ED5">
        <w:rPr>
          <w:color w:val="000000"/>
          <w:sz w:val="24"/>
          <w:szCs w:val="20"/>
        </w:rPr>
        <w:t xml:space="preserve"> </w:t>
      </w:r>
      <w:hyperlink r:id="rId10" w:tooltip="Телефон" w:history="1">
        <w:r w:rsidRPr="006B0ED5">
          <w:rPr>
            <w:sz w:val="24"/>
            <w:szCs w:val="20"/>
          </w:rPr>
          <w:t>телефона</w:t>
        </w:r>
      </w:hyperlink>
      <w:r w:rsidRPr="006B0ED5">
        <w:rPr>
          <w:color w:val="000000"/>
          <w:sz w:val="24"/>
          <w:szCs w:val="20"/>
        </w:rPr>
        <w:t xml:space="preserve"> с помощью </w:t>
      </w:r>
      <w:hyperlink r:id="rId11" w:tooltip="Тональный набор" w:history="1">
        <w:r w:rsidRPr="006B0ED5">
          <w:rPr>
            <w:sz w:val="24"/>
            <w:szCs w:val="20"/>
          </w:rPr>
          <w:t>тонального набора</w:t>
        </w:r>
      </w:hyperlink>
      <w:r w:rsidRPr="006B0ED5">
        <w:rPr>
          <w:color w:val="000000"/>
          <w:sz w:val="24"/>
          <w:szCs w:val="20"/>
        </w:rPr>
        <w:t>. Используется как для обработки выходящих вызовов, так и для исходящего автоматического информирования.</w:t>
      </w:r>
    </w:p>
    <w:p w:rsidR="004769B2" w:rsidRPr="006B0ED5" w:rsidRDefault="004769B2" w:rsidP="004769B2">
      <w:pPr>
        <w:spacing w:line="240" w:lineRule="auto"/>
        <w:ind w:firstLine="709"/>
        <w:rPr>
          <w:color w:val="000000"/>
          <w:sz w:val="24"/>
          <w:szCs w:val="20"/>
        </w:rPr>
      </w:pPr>
      <w:r w:rsidRPr="006B0ED5">
        <w:rPr>
          <w:b/>
          <w:color w:val="000000"/>
          <w:sz w:val="24"/>
          <w:szCs w:val="20"/>
          <w:u w:val="single"/>
          <w:lang w:val="en-US"/>
        </w:rPr>
        <w:t>E</w:t>
      </w:r>
      <w:r w:rsidRPr="006B0ED5">
        <w:rPr>
          <w:b/>
          <w:color w:val="000000"/>
          <w:sz w:val="24"/>
          <w:szCs w:val="20"/>
          <w:u w:val="single"/>
        </w:rPr>
        <w:t>-</w:t>
      </w:r>
      <w:r w:rsidRPr="006B0ED5">
        <w:rPr>
          <w:b/>
          <w:color w:val="000000"/>
          <w:sz w:val="24"/>
          <w:szCs w:val="20"/>
          <w:u w:val="single"/>
          <w:lang w:val="en-US"/>
        </w:rPr>
        <w:t>Mail</w:t>
      </w:r>
      <w:r w:rsidRPr="006B0ED5">
        <w:rPr>
          <w:color w:val="000000"/>
          <w:sz w:val="24"/>
          <w:szCs w:val="20"/>
        </w:rPr>
        <w:t xml:space="preserve"> </w:t>
      </w:r>
      <w:r w:rsidRPr="006B0ED5">
        <w:rPr>
          <w:b/>
          <w:color w:val="000000"/>
          <w:sz w:val="24"/>
          <w:szCs w:val="20"/>
        </w:rPr>
        <w:t xml:space="preserve">– </w:t>
      </w:r>
      <w:r w:rsidRPr="006B0ED5">
        <w:rPr>
          <w:bCs/>
          <w:color w:val="000000"/>
          <w:sz w:val="24"/>
          <w:szCs w:val="20"/>
        </w:rPr>
        <w:t>Электронная почта</w:t>
      </w:r>
      <w:r w:rsidRPr="006B0ED5">
        <w:rPr>
          <w:color w:val="000000"/>
          <w:sz w:val="24"/>
          <w:szCs w:val="20"/>
        </w:rPr>
        <w:t xml:space="preserve"> (</w:t>
      </w:r>
      <w:hyperlink r:id="rId12" w:tooltip="Английский язык" w:history="1">
        <w:r w:rsidRPr="006B0ED5">
          <w:rPr>
            <w:sz w:val="24"/>
            <w:szCs w:val="20"/>
          </w:rPr>
          <w:t>англ</w:t>
        </w:r>
        <w:r w:rsidRPr="006B0ED5">
          <w:rPr>
            <w:sz w:val="24"/>
            <w:szCs w:val="20"/>
            <w:u w:val="single"/>
          </w:rPr>
          <w:t>.</w:t>
        </w:r>
      </w:hyperlink>
      <w:r w:rsidRPr="006B0ED5">
        <w:rPr>
          <w:color w:val="000000"/>
          <w:sz w:val="24"/>
          <w:szCs w:val="20"/>
        </w:rPr>
        <w:t> </w:t>
      </w:r>
      <w:proofErr w:type="spellStart"/>
      <w:r w:rsidRPr="006B0ED5">
        <w:rPr>
          <w:i/>
          <w:iCs/>
          <w:color w:val="000000"/>
          <w:sz w:val="24"/>
          <w:szCs w:val="20"/>
        </w:rPr>
        <w:t>email</w:t>
      </w:r>
      <w:proofErr w:type="spellEnd"/>
      <w:r w:rsidRPr="006B0ED5">
        <w:rPr>
          <w:i/>
          <w:iCs/>
          <w:color w:val="000000"/>
          <w:sz w:val="24"/>
          <w:szCs w:val="20"/>
        </w:rPr>
        <w:t>, e-</w:t>
      </w:r>
      <w:proofErr w:type="spellStart"/>
      <w:r w:rsidRPr="006B0ED5">
        <w:rPr>
          <w:i/>
          <w:iCs/>
          <w:color w:val="000000"/>
          <w:sz w:val="24"/>
          <w:szCs w:val="20"/>
        </w:rPr>
        <w:t>mail</w:t>
      </w:r>
      <w:proofErr w:type="spellEnd"/>
      <w:r w:rsidRPr="006B0ED5">
        <w:rPr>
          <w:color w:val="000000"/>
          <w:sz w:val="24"/>
          <w:szCs w:val="20"/>
        </w:rPr>
        <w:t xml:space="preserve">, от </w:t>
      </w:r>
      <w:hyperlink r:id="rId13" w:tooltip="Английский язык" w:history="1">
        <w:r w:rsidRPr="006B0ED5">
          <w:rPr>
            <w:sz w:val="24"/>
            <w:szCs w:val="20"/>
          </w:rPr>
          <w:t>англ</w:t>
        </w:r>
        <w:r w:rsidRPr="006B0ED5">
          <w:rPr>
            <w:sz w:val="24"/>
            <w:szCs w:val="20"/>
            <w:u w:val="single"/>
          </w:rPr>
          <w:t>.</w:t>
        </w:r>
      </w:hyperlink>
      <w:r w:rsidRPr="006B0ED5">
        <w:rPr>
          <w:color w:val="000000"/>
          <w:sz w:val="24"/>
          <w:szCs w:val="20"/>
        </w:rPr>
        <w:t> </w:t>
      </w:r>
      <w:proofErr w:type="spellStart"/>
      <w:r w:rsidRPr="006B0ED5">
        <w:rPr>
          <w:i/>
          <w:iCs/>
          <w:color w:val="000000"/>
          <w:sz w:val="24"/>
          <w:szCs w:val="20"/>
        </w:rPr>
        <w:t>electronic</w:t>
      </w:r>
      <w:proofErr w:type="spellEnd"/>
      <w:r w:rsidRPr="006B0ED5">
        <w:rPr>
          <w:i/>
          <w:iCs/>
          <w:color w:val="000000"/>
          <w:sz w:val="24"/>
          <w:szCs w:val="20"/>
        </w:rPr>
        <w:t xml:space="preserve"> </w:t>
      </w:r>
      <w:proofErr w:type="spellStart"/>
      <w:r w:rsidRPr="006B0ED5">
        <w:rPr>
          <w:i/>
          <w:iCs/>
          <w:color w:val="000000"/>
          <w:sz w:val="24"/>
          <w:szCs w:val="20"/>
        </w:rPr>
        <w:t>mail</w:t>
      </w:r>
      <w:proofErr w:type="spellEnd"/>
      <w:r w:rsidRPr="006B0ED5">
        <w:rPr>
          <w:color w:val="000000"/>
          <w:sz w:val="24"/>
          <w:szCs w:val="20"/>
        </w:rPr>
        <w:t xml:space="preserve">) технология и предоставляемые ею услуги по пересылке и получению электронных сообщений по распределённой (в том числе </w:t>
      </w:r>
      <w:hyperlink r:id="rId14" w:tooltip="Интернет" w:history="1">
        <w:r w:rsidRPr="006B0ED5">
          <w:rPr>
            <w:sz w:val="24"/>
            <w:szCs w:val="20"/>
          </w:rPr>
          <w:t>глобальной</w:t>
        </w:r>
      </w:hyperlink>
      <w:r w:rsidRPr="006B0ED5">
        <w:rPr>
          <w:color w:val="000000"/>
          <w:sz w:val="24"/>
          <w:szCs w:val="20"/>
        </w:rPr>
        <w:t>) компьютерной сети.</w:t>
      </w:r>
    </w:p>
    <w:p w:rsidR="004769B2" w:rsidRPr="006B0ED5" w:rsidRDefault="004769B2" w:rsidP="004769B2">
      <w:pPr>
        <w:spacing w:line="240" w:lineRule="auto"/>
        <w:ind w:firstLine="709"/>
        <w:rPr>
          <w:color w:val="000000"/>
          <w:sz w:val="24"/>
          <w:szCs w:val="20"/>
        </w:rPr>
      </w:pPr>
      <w:proofErr w:type="gramStart"/>
      <w:r w:rsidRPr="006B0ED5">
        <w:rPr>
          <w:b/>
          <w:color w:val="000000"/>
          <w:sz w:val="24"/>
          <w:szCs w:val="20"/>
          <w:u w:val="single"/>
          <w:lang w:val="en-US"/>
        </w:rPr>
        <w:t>CDR</w:t>
      </w:r>
      <w:r w:rsidRPr="006B0ED5">
        <w:rPr>
          <w:b/>
          <w:color w:val="000000"/>
          <w:sz w:val="24"/>
          <w:szCs w:val="20"/>
          <w:u w:val="single"/>
        </w:rPr>
        <w:t xml:space="preserve"> (</w:t>
      </w:r>
      <w:r w:rsidRPr="006B0ED5">
        <w:rPr>
          <w:b/>
          <w:bCs/>
          <w:color w:val="000000"/>
          <w:sz w:val="24"/>
          <w:szCs w:val="20"/>
          <w:u w:val="single"/>
          <w:lang w:val="en-US"/>
        </w:rPr>
        <w:t>Call</w:t>
      </w:r>
      <w:r w:rsidRPr="006B0ED5">
        <w:rPr>
          <w:b/>
          <w:color w:val="000000"/>
          <w:sz w:val="24"/>
          <w:szCs w:val="20"/>
          <w:u w:val="single"/>
        </w:rPr>
        <w:t xml:space="preserve"> </w:t>
      </w:r>
      <w:r w:rsidRPr="006B0ED5">
        <w:rPr>
          <w:b/>
          <w:color w:val="000000"/>
          <w:sz w:val="24"/>
          <w:szCs w:val="20"/>
          <w:u w:val="single"/>
          <w:lang w:val="en-US"/>
        </w:rPr>
        <w:t>Detail</w:t>
      </w:r>
      <w:r w:rsidRPr="006B0ED5">
        <w:rPr>
          <w:b/>
          <w:color w:val="000000"/>
          <w:sz w:val="24"/>
          <w:szCs w:val="20"/>
          <w:u w:val="single"/>
        </w:rPr>
        <w:t xml:space="preserve"> </w:t>
      </w:r>
      <w:r w:rsidRPr="006B0ED5">
        <w:rPr>
          <w:b/>
          <w:color w:val="000000"/>
          <w:sz w:val="24"/>
          <w:szCs w:val="20"/>
          <w:u w:val="single"/>
          <w:lang w:val="en-US"/>
        </w:rPr>
        <w:t>Record</w:t>
      </w:r>
      <w:r w:rsidRPr="006B0ED5">
        <w:rPr>
          <w:b/>
          <w:color w:val="000000"/>
          <w:sz w:val="24"/>
          <w:szCs w:val="20"/>
          <w:u w:val="single"/>
        </w:rPr>
        <w:t>)</w:t>
      </w:r>
      <w:r w:rsidRPr="006B0ED5">
        <w:rPr>
          <w:color w:val="000000"/>
          <w:sz w:val="24"/>
          <w:szCs w:val="20"/>
        </w:rPr>
        <w:t xml:space="preserve"> </w:t>
      </w:r>
      <w:r w:rsidRPr="006B0ED5">
        <w:rPr>
          <w:b/>
          <w:color w:val="000000"/>
          <w:sz w:val="24"/>
          <w:szCs w:val="20"/>
        </w:rPr>
        <w:t xml:space="preserve">– </w:t>
      </w:r>
      <w:r w:rsidRPr="006B0ED5">
        <w:rPr>
          <w:color w:val="000000"/>
          <w:sz w:val="24"/>
          <w:szCs w:val="20"/>
        </w:rPr>
        <w:t>отчет о детальной регистрации вызовов, содержит информацию по всем обращениям в центр приема и обработки вызовов (далее - call-центр), дате обращения, времени обращения, номере телефона Заявителя, длительности ожидания до соединения с сотрудником КЦ, длительности обработки обращения/обслуживания вызова сотрудником КЦ, длительность постобработки обращения сотрудником КЦ, времени завершения вызова или обработки обращения.</w:t>
      </w:r>
      <w:proofErr w:type="gramEnd"/>
    </w:p>
    <w:p w:rsidR="004769B2" w:rsidRPr="006B0ED5" w:rsidRDefault="004769B2" w:rsidP="004769B2">
      <w:pPr>
        <w:spacing w:line="240" w:lineRule="auto"/>
        <w:ind w:firstLine="709"/>
        <w:rPr>
          <w:color w:val="000000"/>
          <w:sz w:val="24"/>
          <w:szCs w:val="20"/>
        </w:rPr>
      </w:pPr>
      <w:r w:rsidRPr="006B0ED5">
        <w:rPr>
          <w:b/>
          <w:color w:val="000000"/>
          <w:sz w:val="24"/>
          <w:szCs w:val="20"/>
          <w:u w:val="single"/>
        </w:rPr>
        <w:t>Услуги</w:t>
      </w:r>
      <w:r w:rsidRPr="006B0ED5">
        <w:rPr>
          <w:color w:val="000000"/>
          <w:sz w:val="24"/>
          <w:szCs w:val="20"/>
        </w:rPr>
        <w:t xml:space="preserve"> - обработка входящих телефонных вызовов, обработка вызовов с помощью </w:t>
      </w:r>
      <w:r w:rsidRPr="006B0ED5">
        <w:rPr>
          <w:color w:val="000000"/>
          <w:sz w:val="24"/>
          <w:szCs w:val="20"/>
          <w:lang w:val="en-US"/>
        </w:rPr>
        <w:t>IVR</w:t>
      </w:r>
      <w:r w:rsidRPr="006B0ED5">
        <w:rPr>
          <w:color w:val="000000"/>
          <w:sz w:val="24"/>
          <w:szCs w:val="20"/>
        </w:rPr>
        <w:t>,</w:t>
      </w:r>
      <w:r w:rsidRPr="006B0ED5" w:rsidDel="00D44AC9">
        <w:rPr>
          <w:color w:val="000000"/>
          <w:sz w:val="24"/>
          <w:szCs w:val="20"/>
        </w:rPr>
        <w:t xml:space="preserve"> </w:t>
      </w:r>
      <w:r w:rsidRPr="006B0ED5">
        <w:rPr>
          <w:color w:val="000000"/>
          <w:sz w:val="24"/>
          <w:szCs w:val="20"/>
        </w:rPr>
        <w:t>переадресация вызовов.</w:t>
      </w:r>
    </w:p>
    <w:p w:rsidR="004769B2" w:rsidRPr="006B0ED5" w:rsidRDefault="004769B2" w:rsidP="004769B2">
      <w:pPr>
        <w:spacing w:line="240" w:lineRule="auto"/>
        <w:ind w:firstLine="709"/>
        <w:rPr>
          <w:color w:val="000000"/>
          <w:sz w:val="24"/>
          <w:szCs w:val="20"/>
        </w:rPr>
      </w:pPr>
      <w:r w:rsidRPr="006B0ED5">
        <w:rPr>
          <w:b/>
          <w:color w:val="000000"/>
          <w:sz w:val="24"/>
          <w:szCs w:val="20"/>
          <w:u w:val="single"/>
        </w:rPr>
        <w:t>КЦ (</w:t>
      </w:r>
      <w:r w:rsidRPr="006B0ED5">
        <w:rPr>
          <w:b/>
          <w:color w:val="000000"/>
          <w:sz w:val="24"/>
          <w:szCs w:val="20"/>
          <w:u w:val="single"/>
          <w:lang w:val="en-US"/>
        </w:rPr>
        <w:t>call</w:t>
      </w:r>
      <w:r w:rsidRPr="006B0ED5">
        <w:rPr>
          <w:b/>
          <w:color w:val="000000"/>
          <w:sz w:val="24"/>
          <w:szCs w:val="20"/>
          <w:u w:val="single"/>
        </w:rPr>
        <w:t>-центр)</w:t>
      </w:r>
      <w:r w:rsidRPr="006B0ED5">
        <w:rPr>
          <w:color w:val="000000"/>
          <w:sz w:val="24"/>
          <w:szCs w:val="20"/>
        </w:rPr>
        <w:t xml:space="preserve"> </w:t>
      </w:r>
      <w:r w:rsidRPr="006B0ED5">
        <w:rPr>
          <w:b/>
          <w:color w:val="000000"/>
          <w:sz w:val="24"/>
          <w:szCs w:val="20"/>
        </w:rPr>
        <w:t xml:space="preserve">– </w:t>
      </w:r>
      <w:r w:rsidRPr="006B0ED5">
        <w:rPr>
          <w:color w:val="000000"/>
          <w:sz w:val="24"/>
          <w:szCs w:val="20"/>
        </w:rPr>
        <w:t xml:space="preserve">call-центр, операторский центр и программно-аппаратный комплекс, позволяющий управлять входящими обращениями. </w:t>
      </w:r>
    </w:p>
    <w:p w:rsidR="004769B2" w:rsidRPr="006B0ED5" w:rsidRDefault="004769B2" w:rsidP="004769B2">
      <w:pPr>
        <w:spacing w:line="240" w:lineRule="auto"/>
        <w:ind w:firstLine="709"/>
        <w:rPr>
          <w:color w:val="000000"/>
          <w:sz w:val="24"/>
          <w:szCs w:val="20"/>
        </w:rPr>
      </w:pPr>
      <w:r w:rsidRPr="006B0ED5">
        <w:rPr>
          <w:b/>
          <w:color w:val="000000"/>
          <w:sz w:val="24"/>
          <w:szCs w:val="20"/>
          <w:u w:val="single"/>
        </w:rPr>
        <w:t>Сотрудник КЦ</w:t>
      </w:r>
      <w:r w:rsidRPr="006B0ED5">
        <w:rPr>
          <w:color w:val="000000"/>
          <w:sz w:val="24"/>
          <w:szCs w:val="20"/>
        </w:rPr>
        <w:t xml:space="preserve"> </w:t>
      </w:r>
      <w:r w:rsidRPr="006B0ED5">
        <w:rPr>
          <w:b/>
          <w:color w:val="000000"/>
          <w:sz w:val="24"/>
          <w:szCs w:val="20"/>
        </w:rPr>
        <w:t xml:space="preserve">– </w:t>
      </w:r>
      <w:r w:rsidRPr="006B0ED5">
        <w:rPr>
          <w:color w:val="000000"/>
          <w:sz w:val="24"/>
          <w:szCs w:val="20"/>
        </w:rPr>
        <w:t xml:space="preserve">оператор </w:t>
      </w:r>
      <w:r w:rsidRPr="006B0ED5">
        <w:rPr>
          <w:color w:val="000000"/>
          <w:sz w:val="24"/>
          <w:szCs w:val="20"/>
          <w:lang w:val="en-US"/>
        </w:rPr>
        <w:t>call</w:t>
      </w:r>
      <w:r w:rsidRPr="006B0ED5">
        <w:rPr>
          <w:color w:val="000000"/>
          <w:sz w:val="24"/>
          <w:szCs w:val="20"/>
        </w:rPr>
        <w:t>-центра или сотрудник, отвечающий за функционирование call-центра.</w:t>
      </w:r>
    </w:p>
    <w:p w:rsidR="004769B2" w:rsidRPr="006B0ED5" w:rsidRDefault="004769B2" w:rsidP="004769B2">
      <w:pPr>
        <w:spacing w:line="240" w:lineRule="auto"/>
        <w:ind w:firstLine="709"/>
        <w:rPr>
          <w:color w:val="000000"/>
          <w:sz w:val="24"/>
          <w:szCs w:val="20"/>
        </w:rPr>
      </w:pPr>
      <w:r w:rsidRPr="006B0ED5">
        <w:rPr>
          <w:b/>
          <w:color w:val="000000"/>
          <w:sz w:val="24"/>
          <w:szCs w:val="20"/>
          <w:u w:val="single"/>
        </w:rPr>
        <w:t>Договор</w:t>
      </w:r>
      <w:r w:rsidRPr="006B0ED5">
        <w:rPr>
          <w:color w:val="000000"/>
          <w:sz w:val="24"/>
          <w:szCs w:val="20"/>
        </w:rPr>
        <w:t xml:space="preserve"> </w:t>
      </w:r>
      <w:r w:rsidRPr="006B0ED5">
        <w:rPr>
          <w:b/>
          <w:color w:val="000000"/>
          <w:sz w:val="24"/>
          <w:szCs w:val="20"/>
        </w:rPr>
        <w:t xml:space="preserve">– </w:t>
      </w:r>
      <w:r w:rsidRPr="006B0ED5">
        <w:rPr>
          <w:color w:val="000000"/>
          <w:sz w:val="24"/>
          <w:szCs w:val="20"/>
        </w:rPr>
        <w:t>Договор, заключенный между Заказчиком и Исполнителем.</w:t>
      </w:r>
    </w:p>
    <w:p w:rsidR="004769B2" w:rsidRPr="006B0ED5" w:rsidRDefault="004769B2" w:rsidP="004769B2">
      <w:pPr>
        <w:spacing w:line="240" w:lineRule="auto"/>
        <w:ind w:firstLine="709"/>
        <w:rPr>
          <w:b/>
          <w:color w:val="000000"/>
          <w:sz w:val="24"/>
          <w:szCs w:val="20"/>
        </w:rPr>
      </w:pPr>
      <w:r w:rsidRPr="006B0ED5">
        <w:rPr>
          <w:b/>
          <w:color w:val="000000"/>
          <w:sz w:val="24"/>
          <w:szCs w:val="20"/>
          <w:u w:val="single"/>
        </w:rPr>
        <w:t xml:space="preserve">Респондент </w:t>
      </w:r>
      <w:r w:rsidRPr="006B0ED5">
        <w:rPr>
          <w:b/>
          <w:color w:val="000000"/>
          <w:sz w:val="24"/>
          <w:szCs w:val="20"/>
        </w:rPr>
        <w:t xml:space="preserve">- </w:t>
      </w:r>
      <w:r w:rsidRPr="006B0ED5">
        <w:rPr>
          <w:color w:val="000000"/>
          <w:sz w:val="24"/>
          <w:szCs w:val="20"/>
        </w:rPr>
        <w:t>лицо, отвечающее на вопросы анкеты или исследовательского опроса либо дающее интервью, в рамках проведения социальных исследований и опросов, проводимых call-центром.</w:t>
      </w:r>
    </w:p>
    <w:p w:rsidR="004769B2" w:rsidRPr="006B0ED5" w:rsidRDefault="004769B2" w:rsidP="004769B2">
      <w:pPr>
        <w:spacing w:line="240" w:lineRule="auto"/>
        <w:ind w:firstLine="709"/>
        <w:rPr>
          <w:color w:val="000000"/>
          <w:sz w:val="24"/>
          <w:szCs w:val="20"/>
        </w:rPr>
      </w:pPr>
      <w:r w:rsidRPr="006B0ED5">
        <w:rPr>
          <w:b/>
          <w:color w:val="000000"/>
          <w:sz w:val="24"/>
          <w:szCs w:val="20"/>
          <w:u w:val="single"/>
        </w:rPr>
        <w:t>Сценарий обработки обращения (СОО)</w:t>
      </w:r>
      <w:r w:rsidRPr="006B0ED5">
        <w:rPr>
          <w:b/>
          <w:color w:val="000000"/>
          <w:sz w:val="24"/>
          <w:szCs w:val="20"/>
        </w:rPr>
        <w:t xml:space="preserve"> – </w:t>
      </w:r>
      <w:r w:rsidRPr="006B0ED5">
        <w:rPr>
          <w:color w:val="000000"/>
          <w:sz w:val="24"/>
          <w:szCs w:val="20"/>
        </w:rPr>
        <w:t>структура последовательных вопросов и ответов, информации, предоставляемой оператором call-центра Заявителю/Респонденту при обработке обращений.</w:t>
      </w:r>
    </w:p>
    <w:p w:rsidR="004769B2" w:rsidRPr="006B0ED5" w:rsidRDefault="004769B2" w:rsidP="004769B2">
      <w:pPr>
        <w:spacing w:line="240" w:lineRule="auto"/>
        <w:ind w:firstLine="709"/>
        <w:rPr>
          <w:color w:val="000000"/>
          <w:sz w:val="24"/>
          <w:szCs w:val="20"/>
        </w:rPr>
      </w:pPr>
      <w:r w:rsidRPr="006B0ED5">
        <w:rPr>
          <w:b/>
          <w:color w:val="000000"/>
          <w:sz w:val="24"/>
          <w:szCs w:val="20"/>
          <w:u w:val="single"/>
        </w:rPr>
        <w:t xml:space="preserve">Заявитель </w:t>
      </w:r>
      <w:r w:rsidRPr="006B0ED5">
        <w:rPr>
          <w:b/>
          <w:color w:val="000000"/>
          <w:sz w:val="24"/>
          <w:szCs w:val="20"/>
        </w:rPr>
        <w:t xml:space="preserve">– </w:t>
      </w:r>
      <w:r w:rsidRPr="006B0ED5">
        <w:rPr>
          <w:color w:val="000000"/>
          <w:sz w:val="24"/>
          <w:szCs w:val="20"/>
        </w:rPr>
        <w:t>физическое или юридическое лицо, осуществившее обращение в call-центр по телефону целью получения любой информации.</w:t>
      </w:r>
    </w:p>
    <w:p w:rsidR="004769B2" w:rsidRPr="006B0ED5" w:rsidRDefault="004769B2" w:rsidP="004769B2">
      <w:pPr>
        <w:spacing w:line="240" w:lineRule="auto"/>
        <w:ind w:firstLine="709"/>
        <w:rPr>
          <w:b/>
          <w:color w:val="000000"/>
          <w:sz w:val="24"/>
          <w:szCs w:val="20"/>
          <w:u w:val="single"/>
        </w:rPr>
      </w:pPr>
      <w:r w:rsidRPr="006B0ED5">
        <w:rPr>
          <w:b/>
          <w:color w:val="000000"/>
          <w:sz w:val="24"/>
          <w:szCs w:val="20"/>
          <w:u w:val="single"/>
        </w:rPr>
        <w:t>Горячая линия (линия связи</w:t>
      </w:r>
      <w:r w:rsidRPr="006B0ED5">
        <w:rPr>
          <w:color w:val="000000"/>
          <w:sz w:val="24"/>
          <w:szCs w:val="20"/>
        </w:rPr>
        <w:t xml:space="preserve">) </w:t>
      </w:r>
      <w:r w:rsidRPr="006B0ED5">
        <w:rPr>
          <w:b/>
          <w:color w:val="000000"/>
          <w:sz w:val="24"/>
          <w:szCs w:val="20"/>
        </w:rPr>
        <w:t xml:space="preserve">– </w:t>
      </w:r>
      <w:r w:rsidRPr="006B0ED5">
        <w:rPr>
          <w:color w:val="000000"/>
          <w:sz w:val="24"/>
          <w:szCs w:val="20"/>
        </w:rPr>
        <w:t>совокупность программно-аппаратных средств и человеческих ресурсов call-центра, привлекаемых к обработке входящих вызовов в соответствии со сценарием и регламентом обработки вызовов.</w:t>
      </w:r>
    </w:p>
    <w:p w:rsidR="004769B2" w:rsidRPr="006B0ED5" w:rsidRDefault="004769B2" w:rsidP="004769B2">
      <w:pPr>
        <w:spacing w:line="240" w:lineRule="auto"/>
        <w:ind w:firstLine="709"/>
        <w:rPr>
          <w:color w:val="000000"/>
          <w:sz w:val="24"/>
          <w:szCs w:val="20"/>
        </w:rPr>
      </w:pPr>
      <w:r w:rsidRPr="006B0ED5">
        <w:rPr>
          <w:b/>
          <w:color w:val="000000"/>
          <w:sz w:val="24"/>
          <w:szCs w:val="20"/>
          <w:u w:val="single"/>
        </w:rPr>
        <w:t>БЗ (База знаний)</w:t>
      </w:r>
      <w:r w:rsidRPr="006B0ED5">
        <w:rPr>
          <w:b/>
          <w:color w:val="000000"/>
          <w:sz w:val="24"/>
          <w:szCs w:val="20"/>
        </w:rPr>
        <w:t xml:space="preserve"> – </w:t>
      </w:r>
      <w:r w:rsidRPr="006B0ED5">
        <w:rPr>
          <w:color w:val="000000"/>
          <w:sz w:val="24"/>
          <w:szCs w:val="20"/>
        </w:rPr>
        <w:t xml:space="preserve">это особого рода </w:t>
      </w:r>
      <w:hyperlink r:id="rId15" w:tooltip="База данных" w:history="1">
        <w:r w:rsidRPr="006B0ED5">
          <w:rPr>
            <w:sz w:val="24"/>
            <w:szCs w:val="20"/>
          </w:rPr>
          <w:t>база данных</w:t>
        </w:r>
      </w:hyperlink>
      <w:r w:rsidRPr="006B0ED5">
        <w:rPr>
          <w:color w:val="000000"/>
          <w:sz w:val="24"/>
          <w:szCs w:val="20"/>
        </w:rPr>
        <w:t xml:space="preserve">, созданная для оперирования </w:t>
      </w:r>
      <w:hyperlink r:id="rId16" w:tooltip="Знания" w:history="1">
        <w:r w:rsidRPr="006B0ED5">
          <w:rPr>
            <w:sz w:val="24"/>
            <w:szCs w:val="20"/>
          </w:rPr>
          <w:t>знаниями</w:t>
        </w:r>
      </w:hyperlink>
      <w:r w:rsidRPr="006B0ED5">
        <w:rPr>
          <w:color w:val="000000"/>
          <w:sz w:val="24"/>
          <w:szCs w:val="20"/>
        </w:rPr>
        <w:t xml:space="preserve">. База знаний содержит структурированную информацию, покрывающую некоторую </w:t>
      </w:r>
      <w:hyperlink r:id="rId17" w:tooltip="Область знаний" w:history="1">
        <w:r w:rsidRPr="006B0ED5">
          <w:rPr>
            <w:sz w:val="24"/>
            <w:szCs w:val="20"/>
          </w:rPr>
          <w:t>область знаний</w:t>
        </w:r>
      </w:hyperlink>
      <w:r w:rsidRPr="006B0ED5">
        <w:rPr>
          <w:color w:val="000000"/>
          <w:sz w:val="24"/>
          <w:szCs w:val="20"/>
        </w:rPr>
        <w:t>, для использования с целью оказания Услуг.</w:t>
      </w:r>
    </w:p>
    <w:p w:rsidR="004769B2" w:rsidRPr="006B0ED5" w:rsidRDefault="004769B2" w:rsidP="004769B2">
      <w:pPr>
        <w:spacing w:line="240" w:lineRule="auto"/>
        <w:ind w:firstLine="709"/>
        <w:rPr>
          <w:color w:val="000000"/>
          <w:sz w:val="24"/>
          <w:szCs w:val="20"/>
        </w:rPr>
      </w:pPr>
      <w:r w:rsidRPr="006B0ED5">
        <w:rPr>
          <w:b/>
          <w:bCs/>
          <w:color w:val="000000"/>
          <w:sz w:val="24"/>
          <w:szCs w:val="20"/>
          <w:u w:val="single"/>
        </w:rPr>
        <w:t>БД (База данных)</w:t>
      </w:r>
      <w:r w:rsidRPr="006B0ED5">
        <w:rPr>
          <w:color w:val="000000"/>
          <w:sz w:val="24"/>
          <w:szCs w:val="20"/>
        </w:rPr>
        <w:t> </w:t>
      </w:r>
      <w:r w:rsidRPr="006B0ED5">
        <w:rPr>
          <w:b/>
          <w:color w:val="000000"/>
          <w:sz w:val="24"/>
          <w:szCs w:val="20"/>
        </w:rPr>
        <w:t>–</w:t>
      </w:r>
      <w:r w:rsidRPr="006B0ED5">
        <w:rPr>
          <w:color w:val="000000"/>
          <w:sz w:val="24"/>
          <w:szCs w:val="20"/>
        </w:rPr>
        <w:t xml:space="preserve"> набор перманентных (постоянно хранимых) данных, совместно используемый набор логически связанных данных (и описание этих данных), предназначенный для удовлетворения информационных потребностей, используемых прикладными программными системами call-центра (например – база телефонных номеров, база данных респондентов и т.д.). </w:t>
      </w:r>
    </w:p>
    <w:p w:rsidR="004769B2" w:rsidRPr="006B0ED5" w:rsidRDefault="004769B2" w:rsidP="004769B2">
      <w:pPr>
        <w:spacing w:line="240" w:lineRule="auto"/>
        <w:ind w:firstLine="709"/>
        <w:rPr>
          <w:color w:val="000000"/>
          <w:sz w:val="24"/>
          <w:szCs w:val="20"/>
        </w:rPr>
      </w:pPr>
      <w:r w:rsidRPr="006B0ED5">
        <w:rPr>
          <w:b/>
          <w:color w:val="000000"/>
          <w:sz w:val="24"/>
          <w:szCs w:val="20"/>
          <w:u w:val="single"/>
        </w:rPr>
        <w:t>Регламент обработки обращений (РОО)</w:t>
      </w:r>
      <w:r w:rsidRPr="006B0ED5">
        <w:rPr>
          <w:b/>
          <w:color w:val="000000"/>
          <w:sz w:val="24"/>
          <w:szCs w:val="20"/>
        </w:rPr>
        <w:t xml:space="preserve"> -</w:t>
      </w:r>
      <w:r w:rsidRPr="006B0ED5">
        <w:rPr>
          <w:color w:val="000000"/>
          <w:sz w:val="24"/>
          <w:szCs w:val="20"/>
        </w:rPr>
        <w:t xml:space="preserve"> правила предоставления Услуг, а так же перечень действий, осуществляемых оператором call-центра при обработке обращения, оказания Услуги.</w:t>
      </w:r>
    </w:p>
    <w:p w:rsidR="004769B2" w:rsidRPr="006B0ED5" w:rsidRDefault="004769B2" w:rsidP="004769B2">
      <w:pPr>
        <w:spacing w:line="240" w:lineRule="auto"/>
        <w:ind w:firstLine="709"/>
        <w:rPr>
          <w:b/>
          <w:color w:val="000000"/>
          <w:sz w:val="24"/>
          <w:szCs w:val="20"/>
          <w:u w:val="single"/>
        </w:rPr>
      </w:pPr>
      <w:r w:rsidRPr="006B0ED5">
        <w:rPr>
          <w:b/>
          <w:color w:val="000000"/>
          <w:sz w:val="24"/>
          <w:szCs w:val="20"/>
          <w:u w:val="single"/>
        </w:rPr>
        <w:t xml:space="preserve">АСУ </w:t>
      </w:r>
      <w:r w:rsidRPr="006B0ED5">
        <w:rPr>
          <w:color w:val="000000"/>
          <w:sz w:val="24"/>
          <w:szCs w:val="20"/>
        </w:rPr>
        <w:t>– автоматизированная система управления.</w:t>
      </w:r>
    </w:p>
    <w:p w:rsidR="004769B2" w:rsidRPr="006B0ED5" w:rsidRDefault="004769B2" w:rsidP="004769B2">
      <w:pPr>
        <w:spacing w:line="240" w:lineRule="auto"/>
        <w:ind w:firstLine="709"/>
        <w:rPr>
          <w:color w:val="000000"/>
          <w:sz w:val="24"/>
          <w:szCs w:val="20"/>
        </w:rPr>
      </w:pPr>
      <w:r w:rsidRPr="006B0ED5">
        <w:rPr>
          <w:b/>
          <w:color w:val="000000"/>
          <w:sz w:val="24"/>
          <w:szCs w:val="20"/>
          <w:u w:val="single"/>
        </w:rPr>
        <w:t>Постобработка (постобработка вызова, сообщения) -</w:t>
      </w:r>
      <w:r w:rsidRPr="006B0ED5">
        <w:rPr>
          <w:color w:val="000000"/>
          <w:sz w:val="24"/>
          <w:szCs w:val="20"/>
        </w:rPr>
        <w:t xml:space="preserve"> заполнение форм, отчетов, анкет, статистических показателей и иной информации после завершения вызова сотрудниками КЦ в </w:t>
      </w:r>
      <w:r w:rsidRPr="006B0ED5">
        <w:rPr>
          <w:color w:val="000000"/>
          <w:sz w:val="24"/>
          <w:szCs w:val="20"/>
        </w:rPr>
        <w:lastRenderedPageBreak/>
        <w:t>АСУ или СУИ call-центра, либо АСУ или СУИ доступ к которой предоставил Заказчик. Постобработка – может являться конечным или промежуточным результатом оказания Услуги. Тарификация постобработки вызова осуществляется в соответствии с единицей стоимости услуги, в рамках которой она оказывается.</w:t>
      </w:r>
    </w:p>
    <w:p w:rsidR="004769B2" w:rsidRPr="006B0ED5" w:rsidRDefault="004769B2" w:rsidP="00EC6A70">
      <w:pPr>
        <w:spacing w:line="276" w:lineRule="auto"/>
        <w:ind w:firstLine="709"/>
        <w:rPr>
          <w:color w:val="000000"/>
          <w:sz w:val="24"/>
          <w:szCs w:val="20"/>
        </w:rPr>
      </w:pPr>
      <w:r w:rsidRPr="006B0ED5">
        <w:rPr>
          <w:b/>
          <w:color w:val="000000"/>
          <w:sz w:val="24"/>
          <w:szCs w:val="20"/>
          <w:u w:val="single"/>
        </w:rPr>
        <w:t>Оператор связи</w:t>
      </w:r>
      <w:r w:rsidRPr="006B0ED5">
        <w:rPr>
          <w:color w:val="000000"/>
          <w:sz w:val="24"/>
          <w:szCs w:val="20"/>
        </w:rPr>
        <w:t xml:space="preserve"> </w:t>
      </w:r>
      <w:r w:rsidRPr="006B0ED5">
        <w:rPr>
          <w:b/>
          <w:color w:val="000000"/>
          <w:sz w:val="24"/>
          <w:szCs w:val="20"/>
        </w:rPr>
        <w:t xml:space="preserve">– </w:t>
      </w:r>
      <w:r w:rsidRPr="006B0ED5">
        <w:rPr>
          <w:color w:val="000000"/>
          <w:sz w:val="24"/>
          <w:szCs w:val="20"/>
        </w:rPr>
        <w:t>предприятие, оказывающее услуги связи.</w:t>
      </w:r>
    </w:p>
    <w:p w:rsidR="004769B2" w:rsidRDefault="004769B2" w:rsidP="00EC6A70">
      <w:pPr>
        <w:spacing w:line="276" w:lineRule="auto"/>
        <w:ind w:firstLine="709"/>
        <w:rPr>
          <w:color w:val="000000"/>
          <w:sz w:val="24"/>
          <w:szCs w:val="20"/>
        </w:rPr>
      </w:pPr>
      <w:r w:rsidRPr="006B0ED5">
        <w:rPr>
          <w:b/>
          <w:color w:val="000000"/>
          <w:sz w:val="24"/>
          <w:szCs w:val="20"/>
          <w:u w:val="single"/>
        </w:rPr>
        <w:t xml:space="preserve">АИС </w:t>
      </w:r>
      <w:r w:rsidRPr="006B0ED5">
        <w:rPr>
          <w:color w:val="000000"/>
          <w:sz w:val="24"/>
          <w:szCs w:val="20"/>
        </w:rPr>
        <w:t>- автономная информационная система.</w:t>
      </w:r>
    </w:p>
    <w:p w:rsidR="00EC6A70" w:rsidRPr="006B0ED5" w:rsidRDefault="00EC6A70" w:rsidP="00EC6A70">
      <w:pPr>
        <w:spacing w:line="276" w:lineRule="auto"/>
        <w:ind w:firstLine="709"/>
        <w:rPr>
          <w:color w:val="000000"/>
          <w:sz w:val="24"/>
          <w:szCs w:val="20"/>
        </w:rPr>
      </w:pPr>
      <w:r w:rsidRPr="006631FC">
        <w:rPr>
          <w:b/>
          <w:sz w:val="24"/>
          <w:szCs w:val="20"/>
          <w:u w:val="single"/>
        </w:rPr>
        <w:t>Пользователь</w:t>
      </w:r>
      <w:r>
        <w:rPr>
          <w:color w:val="000000"/>
          <w:sz w:val="24"/>
          <w:szCs w:val="20"/>
        </w:rPr>
        <w:t xml:space="preserve"> – сотрудник </w:t>
      </w:r>
      <w:r w:rsidRPr="00807788">
        <w:rPr>
          <w:color w:val="000000"/>
          <w:sz w:val="24"/>
          <w:szCs w:val="20"/>
        </w:rPr>
        <w:t>call-центра</w:t>
      </w:r>
    </w:p>
    <w:p w:rsidR="004769B2" w:rsidRPr="006B0ED5" w:rsidRDefault="004769B2" w:rsidP="004769B2">
      <w:pPr>
        <w:spacing w:line="240" w:lineRule="auto"/>
        <w:jc w:val="center"/>
        <w:rPr>
          <w:b/>
          <w:snapToGrid w:val="0"/>
          <w:sz w:val="24"/>
          <w:szCs w:val="24"/>
        </w:rPr>
      </w:pPr>
      <w:r w:rsidRPr="006B0ED5">
        <w:rPr>
          <w:b/>
          <w:snapToGrid w:val="0"/>
          <w:sz w:val="24"/>
          <w:szCs w:val="24"/>
        </w:rPr>
        <w:t>2.      Общие сведения:</w:t>
      </w:r>
    </w:p>
    <w:p w:rsidR="004769B2" w:rsidRPr="006B0ED5" w:rsidRDefault="004769B2" w:rsidP="004769B2">
      <w:pPr>
        <w:numPr>
          <w:ilvl w:val="1"/>
          <w:numId w:val="28"/>
        </w:numPr>
        <w:autoSpaceDE w:val="0"/>
        <w:autoSpaceDN w:val="0"/>
        <w:adjustRightInd w:val="0"/>
        <w:spacing w:line="240" w:lineRule="auto"/>
        <w:ind w:left="0" w:firstLine="709"/>
        <w:rPr>
          <w:color w:val="000000"/>
          <w:sz w:val="24"/>
          <w:szCs w:val="24"/>
        </w:rPr>
      </w:pPr>
      <w:r w:rsidRPr="006B0ED5">
        <w:rPr>
          <w:color w:val="000000"/>
          <w:sz w:val="24"/>
          <w:szCs w:val="24"/>
        </w:rPr>
        <w:t xml:space="preserve">Настоящее Техническое задание определяет условия и требования к функционированию call-центра, предоставляющего услуги ПАО </w:t>
      </w:r>
      <w:r w:rsidRPr="006B0ED5">
        <w:rPr>
          <w:rFonts w:eastAsia="Calibri"/>
          <w:color w:val="000000"/>
          <w:kern w:val="1"/>
          <w:sz w:val="24"/>
          <w:szCs w:val="24"/>
          <w:lang w:eastAsia="ar-SA"/>
        </w:rPr>
        <w:t>«ТНС энерго Марий Эл»</w:t>
      </w:r>
      <w:r w:rsidRPr="006B0ED5">
        <w:rPr>
          <w:color w:val="000000"/>
          <w:sz w:val="24"/>
          <w:szCs w:val="24"/>
        </w:rPr>
        <w:t xml:space="preserve">. </w:t>
      </w:r>
    </w:p>
    <w:p w:rsidR="004769B2" w:rsidRPr="006B0ED5" w:rsidRDefault="004769B2" w:rsidP="004769B2">
      <w:pPr>
        <w:numPr>
          <w:ilvl w:val="1"/>
          <w:numId w:val="28"/>
        </w:numPr>
        <w:autoSpaceDE w:val="0"/>
        <w:autoSpaceDN w:val="0"/>
        <w:adjustRightInd w:val="0"/>
        <w:spacing w:line="240" w:lineRule="auto"/>
        <w:ind w:left="0" w:firstLine="709"/>
        <w:rPr>
          <w:color w:val="000000"/>
          <w:sz w:val="24"/>
          <w:szCs w:val="24"/>
        </w:rPr>
      </w:pPr>
      <w:r w:rsidRPr="006B0ED5">
        <w:rPr>
          <w:color w:val="000000"/>
          <w:sz w:val="24"/>
          <w:szCs w:val="24"/>
        </w:rPr>
        <w:t>Функционирование call-центра  обеспечивается с помощью предоставления Услуг.</w:t>
      </w:r>
    </w:p>
    <w:p w:rsidR="004769B2" w:rsidRPr="006B0ED5" w:rsidRDefault="004769B2" w:rsidP="004769B2">
      <w:pPr>
        <w:numPr>
          <w:ilvl w:val="1"/>
          <w:numId w:val="28"/>
        </w:numPr>
        <w:autoSpaceDE w:val="0"/>
        <w:autoSpaceDN w:val="0"/>
        <w:adjustRightInd w:val="0"/>
        <w:spacing w:line="240" w:lineRule="auto"/>
        <w:ind w:left="0" w:firstLine="709"/>
        <w:rPr>
          <w:color w:val="000000"/>
          <w:sz w:val="24"/>
          <w:szCs w:val="24"/>
        </w:rPr>
      </w:pPr>
      <w:r w:rsidRPr="006B0ED5">
        <w:rPr>
          <w:color w:val="000000"/>
          <w:sz w:val="24"/>
          <w:szCs w:val="24"/>
        </w:rPr>
        <w:t xml:space="preserve">Настоящее Техническое задание содержит описание Услуг, их технических характеристик, процесса организации и прекращения оказания Услуг, зон ответственности. </w:t>
      </w:r>
    </w:p>
    <w:p w:rsidR="004769B2" w:rsidRDefault="004769B2" w:rsidP="004769B2">
      <w:pPr>
        <w:numPr>
          <w:ilvl w:val="1"/>
          <w:numId w:val="28"/>
        </w:numPr>
        <w:suppressAutoHyphens/>
        <w:spacing w:after="240" w:line="240" w:lineRule="auto"/>
        <w:ind w:left="0" w:firstLine="709"/>
        <w:contextualSpacing/>
        <w:rPr>
          <w:snapToGrid w:val="0"/>
          <w:spacing w:val="-3"/>
          <w:sz w:val="24"/>
          <w:szCs w:val="24"/>
        </w:rPr>
      </w:pPr>
      <w:r w:rsidRPr="006B0ED5">
        <w:rPr>
          <w:snapToGrid w:val="0"/>
          <w:spacing w:val="-3"/>
          <w:sz w:val="24"/>
          <w:szCs w:val="24"/>
        </w:rPr>
        <w:t>Заказчик:</w:t>
      </w:r>
      <w:r w:rsidRPr="006B0ED5">
        <w:rPr>
          <w:snapToGrid w:val="0"/>
          <w:sz w:val="24"/>
          <w:szCs w:val="24"/>
        </w:rPr>
        <w:t xml:space="preserve"> ПАО </w:t>
      </w:r>
      <w:r w:rsidRPr="006B0ED5">
        <w:rPr>
          <w:rFonts w:eastAsia="Calibri"/>
          <w:snapToGrid w:val="0"/>
          <w:kern w:val="1"/>
          <w:sz w:val="24"/>
          <w:szCs w:val="24"/>
        </w:rPr>
        <w:t>«ТНС энерго Марий Эл»</w:t>
      </w:r>
      <w:r w:rsidRPr="006B0ED5">
        <w:rPr>
          <w:snapToGrid w:val="0"/>
          <w:spacing w:val="-3"/>
          <w:sz w:val="24"/>
          <w:szCs w:val="24"/>
        </w:rPr>
        <w:t>.</w:t>
      </w:r>
    </w:p>
    <w:p w:rsidR="004769B2" w:rsidRPr="006B0ED5" w:rsidRDefault="004769B2" w:rsidP="004769B2">
      <w:pPr>
        <w:suppressAutoHyphens/>
        <w:spacing w:after="240" w:line="240" w:lineRule="auto"/>
        <w:ind w:left="709" w:firstLine="0"/>
        <w:contextualSpacing/>
        <w:rPr>
          <w:snapToGrid w:val="0"/>
          <w:spacing w:val="-3"/>
          <w:sz w:val="24"/>
          <w:szCs w:val="24"/>
        </w:rPr>
      </w:pPr>
    </w:p>
    <w:p w:rsidR="004769B2" w:rsidRPr="006B0ED5" w:rsidRDefault="004769B2" w:rsidP="004769B2">
      <w:pPr>
        <w:tabs>
          <w:tab w:val="left" w:pos="993"/>
          <w:tab w:val="left" w:pos="3122"/>
          <w:tab w:val="left" w:pos="3358"/>
          <w:tab w:val="left" w:pos="4068"/>
          <w:tab w:val="left" w:pos="5204"/>
          <w:tab w:val="left" w:pos="6127"/>
          <w:tab w:val="left" w:pos="6856"/>
          <w:tab w:val="left" w:pos="8053"/>
          <w:tab w:val="left" w:pos="9420"/>
        </w:tabs>
        <w:spacing w:line="240" w:lineRule="auto"/>
        <w:jc w:val="center"/>
        <w:rPr>
          <w:b/>
          <w:snapToGrid w:val="0"/>
          <w:sz w:val="24"/>
          <w:szCs w:val="24"/>
        </w:rPr>
      </w:pPr>
      <w:r w:rsidRPr="006B0ED5">
        <w:rPr>
          <w:b/>
          <w:snapToGrid w:val="0"/>
          <w:sz w:val="24"/>
          <w:szCs w:val="24"/>
        </w:rPr>
        <w:t>3.     Место оказания услуг:</w:t>
      </w:r>
    </w:p>
    <w:p w:rsidR="004769B2" w:rsidRPr="006B0ED5" w:rsidRDefault="00EC6A70" w:rsidP="00EC6A70">
      <w:pPr>
        <w:tabs>
          <w:tab w:val="left" w:pos="709"/>
          <w:tab w:val="left" w:pos="3122"/>
          <w:tab w:val="left" w:pos="3358"/>
          <w:tab w:val="left" w:pos="4068"/>
          <w:tab w:val="left" w:pos="5204"/>
          <w:tab w:val="left" w:pos="6127"/>
          <w:tab w:val="left" w:pos="6856"/>
          <w:tab w:val="left" w:pos="8053"/>
          <w:tab w:val="left" w:pos="9420"/>
        </w:tabs>
        <w:spacing w:after="240" w:line="240" w:lineRule="auto"/>
        <w:rPr>
          <w:snapToGrid w:val="0"/>
          <w:sz w:val="24"/>
          <w:szCs w:val="24"/>
        </w:rPr>
      </w:pPr>
      <w:r>
        <w:rPr>
          <w:snapToGrid w:val="0"/>
          <w:sz w:val="24"/>
          <w:szCs w:val="24"/>
        </w:rPr>
        <w:t xml:space="preserve">  </w:t>
      </w:r>
      <w:r w:rsidRPr="006B0ED5">
        <w:rPr>
          <w:snapToGrid w:val="0"/>
          <w:sz w:val="24"/>
          <w:szCs w:val="24"/>
        </w:rPr>
        <w:t>3.1.</w:t>
      </w:r>
      <w:r w:rsidRPr="006B0ED5">
        <w:rPr>
          <w:b/>
          <w:snapToGrid w:val="0"/>
          <w:sz w:val="24"/>
          <w:szCs w:val="24"/>
        </w:rPr>
        <w:t xml:space="preserve"> </w:t>
      </w:r>
      <w:r>
        <w:rPr>
          <w:sz w:val="24"/>
          <w:szCs w:val="24"/>
        </w:rPr>
        <w:t>Обслуживание входящих вызовов осуществляется на территории Исполнителя</w:t>
      </w:r>
      <w:r w:rsidRPr="00071815">
        <w:rPr>
          <w:sz w:val="24"/>
          <w:szCs w:val="24"/>
        </w:rPr>
        <w:t>.</w:t>
      </w:r>
      <w:r w:rsidR="004769B2" w:rsidRPr="006B0ED5">
        <w:rPr>
          <w:snapToGrid w:val="0"/>
          <w:sz w:val="24"/>
          <w:szCs w:val="24"/>
        </w:rPr>
        <w:t xml:space="preserve">          </w:t>
      </w:r>
    </w:p>
    <w:p w:rsidR="004769B2" w:rsidRPr="006B0ED5" w:rsidRDefault="004769B2" w:rsidP="004769B2">
      <w:pPr>
        <w:widowControl w:val="0"/>
        <w:tabs>
          <w:tab w:val="left" w:pos="851"/>
        </w:tabs>
        <w:autoSpaceDE w:val="0"/>
        <w:autoSpaceDN w:val="0"/>
        <w:adjustRightInd w:val="0"/>
        <w:spacing w:line="240" w:lineRule="auto"/>
        <w:jc w:val="center"/>
        <w:rPr>
          <w:bCs/>
          <w:snapToGrid w:val="0"/>
          <w:sz w:val="24"/>
          <w:szCs w:val="24"/>
        </w:rPr>
      </w:pPr>
      <w:r w:rsidRPr="006B0ED5">
        <w:rPr>
          <w:b/>
          <w:bCs/>
          <w:snapToGrid w:val="0"/>
          <w:sz w:val="24"/>
          <w:szCs w:val="24"/>
        </w:rPr>
        <w:t xml:space="preserve">4.       Сроки оказания услуг: </w:t>
      </w:r>
    </w:p>
    <w:p w:rsidR="004769B2" w:rsidRPr="006B0ED5" w:rsidRDefault="004769B2" w:rsidP="004769B2">
      <w:pPr>
        <w:widowControl w:val="0"/>
        <w:tabs>
          <w:tab w:val="left" w:pos="851"/>
        </w:tabs>
        <w:autoSpaceDE w:val="0"/>
        <w:autoSpaceDN w:val="0"/>
        <w:adjustRightInd w:val="0"/>
        <w:spacing w:after="240" w:line="240" w:lineRule="auto"/>
        <w:ind w:firstLine="709"/>
        <w:rPr>
          <w:bCs/>
          <w:snapToGrid w:val="0"/>
          <w:sz w:val="24"/>
          <w:szCs w:val="24"/>
        </w:rPr>
      </w:pPr>
      <w:r w:rsidRPr="006B0ED5">
        <w:rPr>
          <w:bCs/>
          <w:snapToGrid w:val="0"/>
          <w:sz w:val="24"/>
          <w:szCs w:val="24"/>
        </w:rPr>
        <w:t>4.1</w:t>
      </w:r>
      <w:r w:rsidRPr="006B0ED5">
        <w:rPr>
          <w:b/>
          <w:bCs/>
          <w:snapToGrid w:val="0"/>
          <w:sz w:val="24"/>
          <w:szCs w:val="24"/>
        </w:rPr>
        <w:t xml:space="preserve"> </w:t>
      </w:r>
      <w:r w:rsidRPr="006B0ED5">
        <w:rPr>
          <w:bCs/>
          <w:snapToGrid w:val="0"/>
          <w:sz w:val="24"/>
          <w:szCs w:val="24"/>
        </w:rPr>
        <w:t>Сроки оказания услуг: 01.0</w:t>
      </w:r>
      <w:r w:rsidRPr="008727DA">
        <w:rPr>
          <w:bCs/>
          <w:snapToGrid w:val="0"/>
          <w:sz w:val="24"/>
          <w:szCs w:val="24"/>
        </w:rPr>
        <w:t>3</w:t>
      </w:r>
      <w:r w:rsidRPr="006B0ED5">
        <w:rPr>
          <w:bCs/>
          <w:snapToGrid w:val="0"/>
          <w:sz w:val="24"/>
          <w:szCs w:val="24"/>
        </w:rPr>
        <w:t>.201</w:t>
      </w:r>
      <w:r>
        <w:rPr>
          <w:bCs/>
          <w:snapToGrid w:val="0"/>
          <w:sz w:val="24"/>
          <w:szCs w:val="24"/>
        </w:rPr>
        <w:t>7</w:t>
      </w:r>
      <w:r w:rsidRPr="006B0ED5">
        <w:rPr>
          <w:bCs/>
          <w:snapToGrid w:val="0"/>
          <w:sz w:val="24"/>
          <w:szCs w:val="24"/>
        </w:rPr>
        <w:t xml:space="preserve"> г.- </w:t>
      </w:r>
      <w:r w:rsidRPr="008727DA">
        <w:rPr>
          <w:bCs/>
          <w:snapToGrid w:val="0"/>
          <w:sz w:val="24"/>
          <w:szCs w:val="24"/>
        </w:rPr>
        <w:t>31</w:t>
      </w:r>
      <w:r w:rsidRPr="006B0ED5">
        <w:rPr>
          <w:bCs/>
          <w:snapToGrid w:val="0"/>
          <w:sz w:val="24"/>
          <w:szCs w:val="24"/>
        </w:rPr>
        <w:t>.</w:t>
      </w:r>
      <w:r w:rsidRPr="008727DA">
        <w:rPr>
          <w:bCs/>
          <w:snapToGrid w:val="0"/>
          <w:sz w:val="24"/>
          <w:szCs w:val="24"/>
        </w:rPr>
        <w:t>12</w:t>
      </w:r>
      <w:r w:rsidRPr="006B0ED5">
        <w:rPr>
          <w:bCs/>
          <w:snapToGrid w:val="0"/>
          <w:sz w:val="24"/>
          <w:szCs w:val="24"/>
        </w:rPr>
        <w:t>.201</w:t>
      </w:r>
      <w:r>
        <w:rPr>
          <w:bCs/>
          <w:snapToGrid w:val="0"/>
          <w:sz w:val="24"/>
          <w:szCs w:val="24"/>
        </w:rPr>
        <w:t>7</w:t>
      </w:r>
      <w:r w:rsidRPr="006B0ED5">
        <w:rPr>
          <w:bCs/>
          <w:snapToGrid w:val="0"/>
          <w:sz w:val="24"/>
          <w:szCs w:val="24"/>
        </w:rPr>
        <w:t xml:space="preserve"> г.</w:t>
      </w:r>
    </w:p>
    <w:p w:rsidR="004769B2" w:rsidRDefault="004769B2" w:rsidP="004769B2">
      <w:pPr>
        <w:widowControl w:val="0"/>
        <w:tabs>
          <w:tab w:val="left" w:pos="851"/>
        </w:tabs>
        <w:autoSpaceDE w:val="0"/>
        <w:autoSpaceDN w:val="0"/>
        <w:adjustRightInd w:val="0"/>
        <w:spacing w:line="240" w:lineRule="auto"/>
        <w:jc w:val="center"/>
        <w:rPr>
          <w:b/>
          <w:bCs/>
          <w:snapToGrid w:val="0"/>
          <w:sz w:val="24"/>
          <w:szCs w:val="24"/>
        </w:rPr>
      </w:pPr>
      <w:r w:rsidRPr="006B0ED5">
        <w:rPr>
          <w:b/>
          <w:bCs/>
          <w:snapToGrid w:val="0"/>
          <w:sz w:val="24"/>
          <w:szCs w:val="24"/>
        </w:rPr>
        <w:t>5.</w:t>
      </w:r>
      <w:r w:rsidRPr="006B0ED5">
        <w:rPr>
          <w:b/>
          <w:bCs/>
          <w:snapToGrid w:val="0"/>
          <w:sz w:val="24"/>
          <w:szCs w:val="24"/>
        </w:rPr>
        <w:tab/>
        <w:t>Цели оказания услуг:</w:t>
      </w:r>
    </w:p>
    <w:p w:rsidR="004769B2" w:rsidRPr="006B0ED5" w:rsidRDefault="004769B2" w:rsidP="004769B2">
      <w:pPr>
        <w:suppressAutoHyphens/>
        <w:spacing w:line="240" w:lineRule="auto"/>
        <w:ind w:firstLine="709"/>
        <w:contextualSpacing/>
        <w:rPr>
          <w:spacing w:val="-3"/>
          <w:sz w:val="24"/>
          <w:szCs w:val="24"/>
          <w:lang w:eastAsia="ar-SA"/>
        </w:rPr>
      </w:pPr>
      <w:r w:rsidRPr="006B0ED5">
        <w:rPr>
          <w:spacing w:val="-3"/>
          <w:sz w:val="24"/>
          <w:szCs w:val="24"/>
          <w:lang w:eastAsia="ar-SA"/>
        </w:rPr>
        <w:t xml:space="preserve">5.1.  Оказание </w:t>
      </w:r>
      <w:r w:rsidRPr="006B0ED5">
        <w:rPr>
          <w:rFonts w:eastAsia="Calibri"/>
          <w:kern w:val="1"/>
          <w:sz w:val="24"/>
          <w:szCs w:val="24"/>
          <w:lang w:eastAsia="ar-SA"/>
        </w:rPr>
        <w:t>услуг по  приему и обработке входящих телефонных вызовов граждан-потребителей электрической энергии.</w:t>
      </w:r>
    </w:p>
    <w:p w:rsidR="004769B2" w:rsidRPr="006B0ED5" w:rsidRDefault="004769B2" w:rsidP="004769B2">
      <w:pPr>
        <w:suppressAutoHyphens/>
        <w:spacing w:line="240" w:lineRule="auto"/>
        <w:ind w:firstLine="709"/>
        <w:contextualSpacing/>
        <w:rPr>
          <w:sz w:val="24"/>
          <w:szCs w:val="24"/>
          <w:lang w:eastAsia="ar-SA"/>
        </w:rPr>
      </w:pPr>
      <w:r w:rsidRPr="006B0ED5">
        <w:rPr>
          <w:spacing w:val="-3"/>
          <w:sz w:val="24"/>
          <w:szCs w:val="24"/>
          <w:lang w:eastAsia="ar-SA"/>
        </w:rPr>
        <w:t xml:space="preserve">5.2. Организация процесса предоставления гражданам-потребителям Республики Марий Эл информационно-консультационных услуг по вопросам, связанным с потреблением электрической энергии. </w:t>
      </w:r>
    </w:p>
    <w:p w:rsidR="004769B2" w:rsidRPr="006B0ED5" w:rsidRDefault="004769B2" w:rsidP="004769B2">
      <w:pPr>
        <w:tabs>
          <w:tab w:val="left" w:pos="1134"/>
        </w:tabs>
        <w:suppressAutoHyphens/>
        <w:spacing w:line="240" w:lineRule="auto"/>
        <w:ind w:firstLine="709"/>
        <w:contextualSpacing/>
        <w:rPr>
          <w:spacing w:val="-3"/>
          <w:sz w:val="24"/>
          <w:szCs w:val="24"/>
          <w:lang w:eastAsia="ar-SA"/>
        </w:rPr>
      </w:pPr>
      <w:r w:rsidRPr="006B0ED5">
        <w:rPr>
          <w:spacing w:val="-3"/>
          <w:sz w:val="24"/>
          <w:szCs w:val="24"/>
          <w:lang w:eastAsia="ar-SA"/>
        </w:rPr>
        <w:t>5.3.Повышение уровня комфортности, качества и оперативности предоставления информационной поддержки гражданам-потребителям Республики Марий Эл по вопросам, связанным с потреблением электрической энергии. Снижение дебиторской задолженности за счет увеличения качества обслуживания потребителей.</w:t>
      </w:r>
    </w:p>
    <w:p w:rsidR="004769B2" w:rsidRPr="006B0ED5" w:rsidRDefault="004769B2" w:rsidP="004769B2">
      <w:pPr>
        <w:suppressAutoHyphens/>
        <w:spacing w:line="240" w:lineRule="auto"/>
        <w:ind w:firstLine="709"/>
        <w:contextualSpacing/>
        <w:rPr>
          <w:spacing w:val="-3"/>
          <w:sz w:val="24"/>
          <w:szCs w:val="24"/>
          <w:lang w:eastAsia="ar-SA"/>
        </w:rPr>
      </w:pPr>
      <w:r w:rsidRPr="006B0ED5">
        <w:rPr>
          <w:spacing w:val="-3"/>
          <w:sz w:val="24"/>
          <w:szCs w:val="24"/>
          <w:lang w:eastAsia="ar-SA"/>
        </w:rPr>
        <w:t>5.4.  Увеличение количества обработанных обращений Заявителей</w:t>
      </w:r>
      <w:r w:rsidRPr="006B0ED5">
        <w:rPr>
          <w:b/>
          <w:bCs/>
          <w:sz w:val="24"/>
          <w:szCs w:val="24"/>
          <w:lang w:eastAsia="ar-SA"/>
        </w:rPr>
        <w:t xml:space="preserve"> </w:t>
      </w:r>
      <w:r w:rsidRPr="006B0ED5">
        <w:rPr>
          <w:spacing w:val="-3"/>
          <w:sz w:val="24"/>
          <w:szCs w:val="24"/>
          <w:lang w:eastAsia="ar-SA"/>
        </w:rPr>
        <w:t>поступающих в</w:t>
      </w:r>
      <w:r w:rsidRPr="006B0ED5">
        <w:rPr>
          <w:sz w:val="24"/>
          <w:szCs w:val="24"/>
          <w:lang w:eastAsia="ar-SA"/>
        </w:rPr>
        <w:t xml:space="preserve"> ПАО </w:t>
      </w:r>
      <w:r w:rsidRPr="006B0ED5">
        <w:rPr>
          <w:rFonts w:eastAsia="Calibri"/>
          <w:kern w:val="1"/>
          <w:sz w:val="24"/>
          <w:szCs w:val="24"/>
          <w:lang w:eastAsia="ar-SA"/>
        </w:rPr>
        <w:t>«ТНС энерго Марий Эл»</w:t>
      </w:r>
      <w:r w:rsidRPr="006B0ED5">
        <w:rPr>
          <w:spacing w:val="-3"/>
          <w:sz w:val="24"/>
          <w:szCs w:val="24"/>
          <w:lang w:eastAsia="ar-SA"/>
        </w:rPr>
        <w:t>.</w:t>
      </w:r>
    </w:p>
    <w:p w:rsidR="004769B2" w:rsidRDefault="004769B2" w:rsidP="004769B2">
      <w:pPr>
        <w:suppressAutoHyphens/>
        <w:spacing w:after="240" w:line="240" w:lineRule="auto"/>
        <w:ind w:firstLine="709"/>
        <w:contextualSpacing/>
        <w:rPr>
          <w:spacing w:val="-3"/>
          <w:sz w:val="24"/>
          <w:szCs w:val="24"/>
          <w:lang w:eastAsia="ar-SA"/>
        </w:rPr>
      </w:pPr>
      <w:r w:rsidRPr="006B0ED5">
        <w:rPr>
          <w:spacing w:val="-3"/>
          <w:sz w:val="24"/>
          <w:szCs w:val="24"/>
          <w:lang w:eastAsia="ar-SA"/>
        </w:rPr>
        <w:t>5.5. Оказание Услуг путем создания выделенных линий связи для Пользователей call-центра, в соответствии с заявками Пользователей.</w:t>
      </w:r>
    </w:p>
    <w:p w:rsidR="004769B2" w:rsidRPr="006B0ED5" w:rsidRDefault="004769B2" w:rsidP="004769B2">
      <w:pPr>
        <w:suppressAutoHyphens/>
        <w:spacing w:after="240" w:line="240" w:lineRule="auto"/>
        <w:contextualSpacing/>
        <w:rPr>
          <w:spacing w:val="-3"/>
          <w:sz w:val="24"/>
          <w:szCs w:val="24"/>
          <w:lang w:eastAsia="ar-SA"/>
        </w:rPr>
      </w:pPr>
    </w:p>
    <w:p w:rsidR="004769B2" w:rsidRDefault="004769B2" w:rsidP="004769B2">
      <w:pPr>
        <w:suppressAutoHyphens/>
        <w:spacing w:line="240" w:lineRule="auto"/>
        <w:jc w:val="center"/>
        <w:rPr>
          <w:rFonts w:eastAsia="Arial Unicode MS"/>
          <w:b/>
          <w:bCs/>
          <w:sz w:val="24"/>
          <w:szCs w:val="24"/>
          <w:lang w:eastAsia="ar-SA"/>
        </w:rPr>
      </w:pPr>
      <w:r w:rsidRPr="006B0ED5">
        <w:rPr>
          <w:rFonts w:eastAsia="Arial Unicode MS"/>
          <w:b/>
          <w:bCs/>
          <w:sz w:val="24"/>
          <w:szCs w:val="24"/>
          <w:lang w:eastAsia="ar-SA"/>
        </w:rPr>
        <w:t>6.      Виды оказываемых услуг и их описание:</w:t>
      </w:r>
    </w:p>
    <w:p w:rsidR="004769B2" w:rsidRPr="006B0ED5" w:rsidRDefault="004769B2" w:rsidP="004769B2">
      <w:pPr>
        <w:tabs>
          <w:tab w:val="left" w:pos="0"/>
        </w:tabs>
        <w:suppressAutoHyphens/>
        <w:spacing w:line="240" w:lineRule="auto"/>
        <w:ind w:firstLine="709"/>
        <w:rPr>
          <w:sz w:val="24"/>
          <w:szCs w:val="24"/>
          <w:lang w:eastAsia="ar-SA"/>
        </w:rPr>
      </w:pPr>
      <w:r w:rsidRPr="006B0ED5">
        <w:rPr>
          <w:rFonts w:eastAsia="Arial Unicode MS"/>
          <w:sz w:val="24"/>
          <w:szCs w:val="24"/>
          <w:lang w:eastAsia="ar-SA"/>
        </w:rPr>
        <w:t xml:space="preserve">6.1   </w:t>
      </w:r>
      <w:r w:rsidRPr="006B0ED5">
        <w:rPr>
          <w:sz w:val="24"/>
          <w:szCs w:val="24"/>
          <w:u w:val="single"/>
          <w:lang w:eastAsia="ar-SA"/>
        </w:rPr>
        <w:t>Обработка входящего</w:t>
      </w:r>
      <w:r w:rsidRPr="006B0ED5">
        <w:rPr>
          <w:color w:val="FF0000"/>
          <w:sz w:val="24"/>
          <w:szCs w:val="24"/>
          <w:u w:val="single"/>
          <w:lang w:eastAsia="ar-SA"/>
        </w:rPr>
        <w:t xml:space="preserve"> </w:t>
      </w:r>
      <w:r w:rsidRPr="006B0ED5">
        <w:rPr>
          <w:sz w:val="24"/>
          <w:szCs w:val="24"/>
          <w:u w:val="single"/>
          <w:lang w:eastAsia="ar-SA"/>
        </w:rPr>
        <w:t>телефонного вызова:</w:t>
      </w:r>
    </w:p>
    <w:p w:rsidR="004769B2" w:rsidRPr="006B0ED5" w:rsidRDefault="004769B2" w:rsidP="004769B2">
      <w:pPr>
        <w:tabs>
          <w:tab w:val="left" w:pos="0"/>
        </w:tabs>
        <w:suppressAutoHyphens/>
        <w:spacing w:line="240" w:lineRule="auto"/>
        <w:ind w:firstLine="709"/>
        <w:rPr>
          <w:sz w:val="24"/>
          <w:szCs w:val="24"/>
          <w:lang w:eastAsia="ar-SA"/>
        </w:rPr>
      </w:pPr>
      <w:r w:rsidRPr="006B0ED5">
        <w:rPr>
          <w:sz w:val="24"/>
          <w:szCs w:val="24"/>
          <w:lang w:eastAsia="ar-SA"/>
        </w:rPr>
        <w:t>6.1.1</w:t>
      </w:r>
      <w:r w:rsidR="00B6756E">
        <w:rPr>
          <w:sz w:val="24"/>
          <w:szCs w:val="24"/>
          <w:lang w:eastAsia="ar-SA"/>
        </w:rPr>
        <w:t xml:space="preserve"> </w:t>
      </w:r>
      <w:r w:rsidRPr="006B0ED5">
        <w:rPr>
          <w:sz w:val="24"/>
          <w:szCs w:val="24"/>
          <w:lang w:eastAsia="ar-SA"/>
        </w:rPr>
        <w:t xml:space="preserve">Прием и обработка сотрудниками КЦ телефонных обращений от граждан-потребителей, поступающих на телефонный номер ПАО </w:t>
      </w:r>
      <w:r w:rsidRPr="006B0ED5">
        <w:rPr>
          <w:rFonts w:eastAsia="Calibri"/>
          <w:kern w:val="1"/>
          <w:sz w:val="24"/>
          <w:szCs w:val="24"/>
          <w:lang w:eastAsia="ar-SA"/>
        </w:rPr>
        <w:t>«ТНС энерго Марий Эл»</w:t>
      </w:r>
      <w:r w:rsidRPr="006B0ED5">
        <w:rPr>
          <w:sz w:val="24"/>
          <w:szCs w:val="24"/>
          <w:lang w:eastAsia="ar-SA"/>
        </w:rPr>
        <w:t>.</w:t>
      </w:r>
    </w:p>
    <w:p w:rsidR="004769B2" w:rsidRPr="006B0ED5" w:rsidRDefault="004769B2" w:rsidP="004769B2">
      <w:pPr>
        <w:tabs>
          <w:tab w:val="left" w:pos="0"/>
        </w:tabs>
        <w:suppressAutoHyphens/>
        <w:spacing w:line="240" w:lineRule="auto"/>
        <w:ind w:firstLine="709"/>
        <w:rPr>
          <w:sz w:val="24"/>
          <w:szCs w:val="24"/>
          <w:lang w:eastAsia="ar-SA"/>
        </w:rPr>
      </w:pPr>
      <w:r w:rsidRPr="006B0ED5">
        <w:rPr>
          <w:sz w:val="24"/>
          <w:szCs w:val="24"/>
          <w:lang w:eastAsia="ar-SA"/>
        </w:rPr>
        <w:t>6.1.2 Оказание консультаций о деятельности Общества и оказываемых им услугах:</w:t>
      </w:r>
    </w:p>
    <w:p w:rsidR="004769B2" w:rsidRPr="006B0ED5" w:rsidRDefault="004769B2" w:rsidP="004769B2">
      <w:pPr>
        <w:tabs>
          <w:tab w:val="left" w:pos="0"/>
        </w:tabs>
        <w:suppressAutoHyphens/>
        <w:spacing w:line="240" w:lineRule="auto"/>
        <w:ind w:firstLine="709"/>
        <w:rPr>
          <w:sz w:val="24"/>
          <w:szCs w:val="24"/>
          <w:lang w:eastAsia="ar-SA"/>
        </w:rPr>
      </w:pPr>
      <w:r w:rsidRPr="006B0ED5">
        <w:rPr>
          <w:sz w:val="24"/>
          <w:szCs w:val="24"/>
          <w:lang w:eastAsia="ar-SA"/>
        </w:rPr>
        <w:t xml:space="preserve"> - предоставление информации справочного характера;</w:t>
      </w:r>
    </w:p>
    <w:p w:rsidR="004769B2" w:rsidRPr="006B0ED5" w:rsidRDefault="004769B2" w:rsidP="004769B2">
      <w:pPr>
        <w:tabs>
          <w:tab w:val="left" w:pos="0"/>
        </w:tabs>
        <w:suppressAutoHyphens/>
        <w:spacing w:line="240" w:lineRule="auto"/>
        <w:ind w:firstLine="709"/>
        <w:rPr>
          <w:sz w:val="24"/>
          <w:szCs w:val="24"/>
          <w:lang w:eastAsia="ar-SA"/>
        </w:rPr>
      </w:pPr>
      <w:r w:rsidRPr="006B0ED5">
        <w:rPr>
          <w:sz w:val="24"/>
          <w:szCs w:val="24"/>
          <w:lang w:eastAsia="ar-SA"/>
        </w:rPr>
        <w:t xml:space="preserve"> - предоставление информации и оказание услуг в соответствии с СОО и РОО;</w:t>
      </w:r>
    </w:p>
    <w:p w:rsidR="004769B2" w:rsidRPr="006B0ED5" w:rsidRDefault="004769B2" w:rsidP="004769B2">
      <w:pPr>
        <w:tabs>
          <w:tab w:val="left" w:pos="0"/>
        </w:tabs>
        <w:suppressAutoHyphens/>
        <w:spacing w:line="240" w:lineRule="auto"/>
        <w:ind w:firstLine="709"/>
        <w:rPr>
          <w:sz w:val="24"/>
          <w:szCs w:val="24"/>
          <w:lang w:eastAsia="ar-SA"/>
        </w:rPr>
      </w:pPr>
      <w:r w:rsidRPr="006B0ED5">
        <w:rPr>
          <w:sz w:val="24"/>
          <w:szCs w:val="24"/>
          <w:lang w:eastAsia="ar-SA"/>
        </w:rPr>
        <w:t xml:space="preserve"> - прием показаний приборов учета электроэнергии и внесение их в </w:t>
      </w:r>
      <w:proofErr w:type="spellStart"/>
      <w:r w:rsidRPr="006B0ED5">
        <w:rPr>
          <w:sz w:val="24"/>
          <w:szCs w:val="24"/>
          <w:lang w:eastAsia="ar-SA"/>
        </w:rPr>
        <w:t>биллинговую</w:t>
      </w:r>
      <w:proofErr w:type="spellEnd"/>
      <w:r w:rsidRPr="006B0ED5">
        <w:rPr>
          <w:sz w:val="24"/>
          <w:szCs w:val="24"/>
          <w:lang w:eastAsia="ar-SA"/>
        </w:rPr>
        <w:t xml:space="preserve"> программу Заказчика;</w:t>
      </w:r>
    </w:p>
    <w:p w:rsidR="004769B2" w:rsidRPr="006B0ED5" w:rsidRDefault="004769B2" w:rsidP="004769B2">
      <w:pPr>
        <w:tabs>
          <w:tab w:val="left" w:pos="0"/>
        </w:tabs>
        <w:suppressAutoHyphens/>
        <w:spacing w:line="240" w:lineRule="auto"/>
        <w:ind w:firstLine="709"/>
        <w:rPr>
          <w:sz w:val="24"/>
          <w:szCs w:val="24"/>
          <w:lang w:eastAsia="ar-SA"/>
        </w:rPr>
      </w:pPr>
      <w:r w:rsidRPr="006B0ED5">
        <w:rPr>
          <w:sz w:val="24"/>
          <w:szCs w:val="24"/>
          <w:lang w:eastAsia="ar-SA"/>
        </w:rPr>
        <w:t xml:space="preserve"> - передача Заказчику информации полученной в ходе осуществления деятельности по оказанию услуг </w:t>
      </w:r>
      <w:r w:rsidRPr="006B0ED5">
        <w:rPr>
          <w:sz w:val="24"/>
          <w:szCs w:val="24"/>
          <w:lang w:val="en-US" w:eastAsia="ar-SA"/>
        </w:rPr>
        <w:t>call</w:t>
      </w:r>
      <w:r w:rsidRPr="006B0ED5">
        <w:rPr>
          <w:sz w:val="24"/>
          <w:szCs w:val="24"/>
          <w:lang w:eastAsia="ar-SA"/>
        </w:rPr>
        <w:t>-центра.</w:t>
      </w:r>
    </w:p>
    <w:p w:rsidR="004769B2" w:rsidRPr="006B0ED5" w:rsidRDefault="004769B2" w:rsidP="004769B2">
      <w:pPr>
        <w:tabs>
          <w:tab w:val="left" w:pos="0"/>
        </w:tabs>
        <w:suppressAutoHyphens/>
        <w:spacing w:line="240" w:lineRule="auto"/>
        <w:ind w:firstLine="709"/>
        <w:rPr>
          <w:sz w:val="24"/>
          <w:szCs w:val="24"/>
          <w:lang w:eastAsia="ar-SA"/>
        </w:rPr>
      </w:pPr>
      <w:r w:rsidRPr="006B0ED5">
        <w:rPr>
          <w:spacing w:val="-2"/>
          <w:sz w:val="24"/>
          <w:szCs w:val="24"/>
          <w:lang w:eastAsia="ar-SA"/>
        </w:rPr>
        <w:t>6.1.3</w:t>
      </w:r>
      <w:proofErr w:type="gramStart"/>
      <w:r w:rsidRPr="006B0ED5">
        <w:rPr>
          <w:spacing w:val="-2"/>
          <w:sz w:val="24"/>
          <w:szCs w:val="24"/>
          <w:lang w:eastAsia="ar-SA"/>
        </w:rPr>
        <w:t xml:space="preserve"> П</w:t>
      </w:r>
      <w:proofErr w:type="gramEnd"/>
      <w:r w:rsidRPr="006B0ED5">
        <w:rPr>
          <w:spacing w:val="-2"/>
          <w:sz w:val="24"/>
          <w:szCs w:val="24"/>
          <w:lang w:eastAsia="ar-SA"/>
        </w:rPr>
        <w:t xml:space="preserve">ри обслуживании входящего телефонного вызова Исполнитель должен неотступно следовать СОО, предоставлять информацию исключительно в соответствии с базой знаний и выполнять необходимые действия, представленные в РОО. По требованию Заказчика Исполнитель обязан использовать АСУ Пользователей для обработки входящих вызовов, организовав доступ к АСУ через канал </w:t>
      </w:r>
      <w:r w:rsidRPr="006B0ED5">
        <w:rPr>
          <w:spacing w:val="-2"/>
          <w:sz w:val="24"/>
          <w:szCs w:val="24"/>
          <w:lang w:val="en-US" w:eastAsia="ar-SA"/>
        </w:rPr>
        <w:t>IP</w:t>
      </w:r>
      <w:r w:rsidRPr="006B0ED5">
        <w:rPr>
          <w:spacing w:val="-2"/>
          <w:sz w:val="24"/>
          <w:szCs w:val="24"/>
          <w:lang w:eastAsia="ar-SA"/>
        </w:rPr>
        <w:t xml:space="preserve"> </w:t>
      </w:r>
      <w:r w:rsidRPr="006B0ED5">
        <w:rPr>
          <w:spacing w:val="-2"/>
          <w:sz w:val="24"/>
          <w:szCs w:val="24"/>
          <w:lang w:val="en-US" w:eastAsia="ar-SA"/>
        </w:rPr>
        <w:t>VPN</w:t>
      </w:r>
      <w:r w:rsidRPr="006B0ED5">
        <w:rPr>
          <w:spacing w:val="-2"/>
          <w:sz w:val="24"/>
          <w:szCs w:val="24"/>
          <w:lang w:eastAsia="ar-SA"/>
        </w:rPr>
        <w:t>.</w:t>
      </w:r>
    </w:p>
    <w:p w:rsidR="004769B2" w:rsidRPr="006B0ED5" w:rsidRDefault="004769B2" w:rsidP="004769B2">
      <w:pPr>
        <w:tabs>
          <w:tab w:val="left" w:pos="0"/>
        </w:tabs>
        <w:suppressAutoHyphens/>
        <w:spacing w:line="240" w:lineRule="auto"/>
        <w:ind w:firstLine="709"/>
        <w:rPr>
          <w:sz w:val="24"/>
          <w:szCs w:val="24"/>
          <w:lang w:eastAsia="ar-SA"/>
        </w:rPr>
      </w:pPr>
      <w:r w:rsidRPr="006B0ED5">
        <w:rPr>
          <w:sz w:val="24"/>
          <w:szCs w:val="24"/>
          <w:lang w:eastAsia="ar-SA"/>
        </w:rPr>
        <w:lastRenderedPageBreak/>
        <w:t>6.1.4 Тарификация услуги обработки входящего телефонного вызова и постобработки телефонного вызова осуществляется в соответствии со стоимостью минуты обработки телефонного вызова сотрудником КЦ.</w:t>
      </w:r>
    </w:p>
    <w:p w:rsidR="004769B2" w:rsidRPr="006B0ED5" w:rsidRDefault="004769B2" w:rsidP="004769B2">
      <w:pPr>
        <w:tabs>
          <w:tab w:val="left" w:pos="0"/>
        </w:tabs>
        <w:suppressAutoHyphens/>
        <w:spacing w:line="240" w:lineRule="auto"/>
        <w:ind w:firstLine="709"/>
        <w:rPr>
          <w:sz w:val="24"/>
          <w:szCs w:val="24"/>
          <w:lang w:eastAsia="ar-SA"/>
        </w:rPr>
      </w:pPr>
      <w:r w:rsidRPr="006B0ED5">
        <w:rPr>
          <w:spacing w:val="-2"/>
          <w:sz w:val="24"/>
          <w:szCs w:val="24"/>
          <w:lang w:eastAsia="ar-SA"/>
        </w:rPr>
        <w:t>6.1.5</w:t>
      </w:r>
      <w:proofErr w:type="gramStart"/>
      <w:r w:rsidRPr="006B0ED5">
        <w:rPr>
          <w:spacing w:val="-2"/>
          <w:sz w:val="24"/>
          <w:szCs w:val="24"/>
          <w:lang w:eastAsia="ar-SA"/>
        </w:rPr>
        <w:t xml:space="preserve"> В</w:t>
      </w:r>
      <w:proofErr w:type="gramEnd"/>
      <w:r w:rsidRPr="006B0ED5">
        <w:rPr>
          <w:spacing w:val="-2"/>
          <w:sz w:val="24"/>
          <w:szCs w:val="24"/>
          <w:lang w:eastAsia="ar-SA"/>
        </w:rPr>
        <w:t xml:space="preserve"> результате обработки входящего вызова Исполнитель может приступить к оказанию других Услуг, </w:t>
      </w:r>
      <w:r w:rsidRPr="006B0ED5">
        <w:rPr>
          <w:sz w:val="24"/>
          <w:szCs w:val="24"/>
          <w:lang w:eastAsia="ar-SA"/>
        </w:rPr>
        <w:t>если таковое требуется в соответствии регламентом и сценарием обработки вызовов указанной «горячей линии». В этом случае Услуга тарифицируется как отдельно оказанная услуга.</w:t>
      </w:r>
    </w:p>
    <w:p w:rsidR="004769B2" w:rsidRPr="006B0ED5" w:rsidRDefault="004769B2" w:rsidP="004769B2">
      <w:pPr>
        <w:numPr>
          <w:ilvl w:val="1"/>
          <w:numId w:val="30"/>
        </w:numPr>
        <w:tabs>
          <w:tab w:val="left" w:pos="0"/>
          <w:tab w:val="left" w:pos="1134"/>
        </w:tabs>
        <w:suppressAutoHyphens/>
        <w:spacing w:line="240" w:lineRule="auto"/>
        <w:ind w:left="0" w:firstLine="709"/>
        <w:rPr>
          <w:sz w:val="24"/>
          <w:szCs w:val="24"/>
          <w:lang w:eastAsia="ar-SA"/>
        </w:rPr>
      </w:pPr>
      <w:r w:rsidRPr="006B0ED5">
        <w:rPr>
          <w:sz w:val="24"/>
          <w:szCs w:val="24"/>
          <w:u w:val="single"/>
          <w:lang w:eastAsia="ar-SA"/>
        </w:rPr>
        <w:t xml:space="preserve">  Обработка вызова с помощью </w:t>
      </w:r>
      <w:r w:rsidRPr="006B0ED5">
        <w:rPr>
          <w:sz w:val="24"/>
          <w:szCs w:val="24"/>
          <w:u w:val="single"/>
          <w:lang w:val="en-US" w:eastAsia="ar-SA"/>
        </w:rPr>
        <w:t>IVR</w:t>
      </w:r>
      <w:r w:rsidRPr="006B0ED5">
        <w:rPr>
          <w:sz w:val="24"/>
          <w:szCs w:val="24"/>
          <w:u w:val="single"/>
          <w:lang w:eastAsia="ar-SA"/>
        </w:rPr>
        <w:t>:</w:t>
      </w:r>
    </w:p>
    <w:p w:rsidR="004769B2" w:rsidRPr="006B0ED5" w:rsidRDefault="004769B2" w:rsidP="004769B2">
      <w:pPr>
        <w:tabs>
          <w:tab w:val="left" w:pos="0"/>
        </w:tabs>
        <w:suppressAutoHyphens/>
        <w:spacing w:line="240" w:lineRule="auto"/>
        <w:ind w:firstLine="709"/>
        <w:rPr>
          <w:sz w:val="24"/>
          <w:szCs w:val="24"/>
          <w:lang w:eastAsia="ar-SA"/>
        </w:rPr>
      </w:pPr>
      <w:r w:rsidRPr="006B0ED5">
        <w:rPr>
          <w:sz w:val="24"/>
          <w:szCs w:val="24"/>
          <w:lang w:eastAsia="ar-SA"/>
        </w:rPr>
        <w:t>6.2.1Прием и обработка телефонны</w:t>
      </w:r>
      <w:r w:rsidR="004A0346">
        <w:rPr>
          <w:sz w:val="24"/>
          <w:szCs w:val="24"/>
          <w:lang w:eastAsia="ar-SA"/>
        </w:rPr>
        <w:t>х обращений</w:t>
      </w:r>
      <w:r w:rsidRPr="006B0ED5">
        <w:rPr>
          <w:sz w:val="24"/>
          <w:szCs w:val="24"/>
          <w:lang w:eastAsia="ar-SA"/>
        </w:rPr>
        <w:t>, поступающих на телефонные номера Общества:</w:t>
      </w:r>
    </w:p>
    <w:p w:rsidR="004769B2" w:rsidRPr="006B0ED5" w:rsidRDefault="004769B2" w:rsidP="004769B2">
      <w:pPr>
        <w:tabs>
          <w:tab w:val="left" w:pos="0"/>
        </w:tabs>
        <w:suppressAutoHyphens/>
        <w:spacing w:line="240" w:lineRule="auto"/>
        <w:ind w:firstLine="709"/>
        <w:rPr>
          <w:sz w:val="24"/>
          <w:szCs w:val="24"/>
          <w:lang w:eastAsia="ar-SA"/>
        </w:rPr>
      </w:pPr>
      <w:r w:rsidRPr="006B0ED5">
        <w:rPr>
          <w:sz w:val="24"/>
          <w:szCs w:val="24"/>
          <w:lang w:eastAsia="ar-SA"/>
        </w:rPr>
        <w:t>- предоставление информации справочного характера;</w:t>
      </w:r>
    </w:p>
    <w:p w:rsidR="004769B2" w:rsidRPr="006B0ED5" w:rsidRDefault="004769B2" w:rsidP="004769B2">
      <w:pPr>
        <w:tabs>
          <w:tab w:val="left" w:pos="0"/>
        </w:tabs>
        <w:suppressAutoHyphens/>
        <w:spacing w:line="240" w:lineRule="auto"/>
        <w:ind w:firstLine="709"/>
        <w:rPr>
          <w:sz w:val="24"/>
          <w:szCs w:val="24"/>
          <w:lang w:eastAsia="ar-SA"/>
        </w:rPr>
      </w:pPr>
      <w:r w:rsidRPr="006B0ED5">
        <w:rPr>
          <w:sz w:val="24"/>
          <w:szCs w:val="24"/>
          <w:lang w:eastAsia="ar-SA"/>
        </w:rPr>
        <w:t>- предоставление информации и оказание услуг в соответствии с СОО и РОО;</w:t>
      </w:r>
    </w:p>
    <w:p w:rsidR="004769B2" w:rsidRPr="006B0ED5" w:rsidRDefault="004769B2" w:rsidP="004769B2">
      <w:pPr>
        <w:tabs>
          <w:tab w:val="left" w:pos="0"/>
        </w:tabs>
        <w:suppressAutoHyphens/>
        <w:spacing w:line="240" w:lineRule="auto"/>
        <w:ind w:firstLine="709"/>
        <w:rPr>
          <w:sz w:val="24"/>
          <w:szCs w:val="24"/>
          <w:lang w:eastAsia="ar-SA"/>
        </w:rPr>
      </w:pPr>
      <w:r w:rsidRPr="006B0ED5">
        <w:rPr>
          <w:sz w:val="24"/>
          <w:szCs w:val="24"/>
          <w:lang w:eastAsia="ar-SA"/>
        </w:rPr>
        <w:t xml:space="preserve">- прием показаний приборов учета электроэнергии и внесение их в </w:t>
      </w:r>
      <w:proofErr w:type="spellStart"/>
      <w:r w:rsidRPr="006B0ED5">
        <w:rPr>
          <w:sz w:val="24"/>
          <w:szCs w:val="24"/>
          <w:lang w:eastAsia="ar-SA"/>
        </w:rPr>
        <w:t>биллинговую</w:t>
      </w:r>
      <w:proofErr w:type="spellEnd"/>
      <w:r w:rsidRPr="006B0ED5">
        <w:rPr>
          <w:sz w:val="24"/>
          <w:szCs w:val="24"/>
          <w:lang w:eastAsia="ar-SA"/>
        </w:rPr>
        <w:t xml:space="preserve"> программу Заказчика;</w:t>
      </w:r>
    </w:p>
    <w:p w:rsidR="004769B2" w:rsidRPr="006B0ED5" w:rsidRDefault="004769B2" w:rsidP="004769B2">
      <w:pPr>
        <w:tabs>
          <w:tab w:val="left" w:pos="0"/>
        </w:tabs>
        <w:suppressAutoHyphens/>
        <w:spacing w:line="240" w:lineRule="auto"/>
        <w:ind w:firstLine="709"/>
        <w:rPr>
          <w:sz w:val="24"/>
          <w:szCs w:val="24"/>
          <w:lang w:eastAsia="ar-SA"/>
        </w:rPr>
      </w:pPr>
      <w:r w:rsidRPr="006B0ED5">
        <w:rPr>
          <w:sz w:val="24"/>
          <w:szCs w:val="24"/>
          <w:lang w:eastAsia="ar-SA"/>
        </w:rPr>
        <w:t xml:space="preserve">- передача Заказчику информации полученной в ходе осуществления деятельности по оказанию услуг </w:t>
      </w:r>
      <w:r w:rsidRPr="006B0ED5">
        <w:rPr>
          <w:sz w:val="24"/>
          <w:szCs w:val="24"/>
          <w:lang w:val="en-US" w:eastAsia="ar-SA"/>
        </w:rPr>
        <w:t>call</w:t>
      </w:r>
      <w:r w:rsidRPr="006B0ED5">
        <w:rPr>
          <w:sz w:val="24"/>
          <w:szCs w:val="24"/>
          <w:lang w:eastAsia="ar-SA"/>
        </w:rPr>
        <w:t>-центра.</w:t>
      </w:r>
    </w:p>
    <w:p w:rsidR="004769B2" w:rsidRPr="006B0ED5" w:rsidRDefault="004769B2" w:rsidP="004769B2">
      <w:pPr>
        <w:numPr>
          <w:ilvl w:val="2"/>
          <w:numId w:val="31"/>
        </w:numPr>
        <w:tabs>
          <w:tab w:val="left" w:pos="0"/>
        </w:tabs>
        <w:suppressAutoHyphens/>
        <w:spacing w:line="240" w:lineRule="auto"/>
        <w:ind w:left="0" w:firstLine="709"/>
        <w:rPr>
          <w:sz w:val="24"/>
          <w:szCs w:val="24"/>
          <w:lang w:eastAsia="ar-SA"/>
        </w:rPr>
      </w:pPr>
      <w:r w:rsidRPr="006B0ED5">
        <w:rPr>
          <w:sz w:val="24"/>
          <w:szCs w:val="24"/>
          <w:lang w:eastAsia="ar-SA"/>
        </w:rPr>
        <w:t>Предоставление справочной информации с помощью заранее записанных голосовых сообщений, оказание услуг в соответствии с СОО и РОО.</w:t>
      </w:r>
    </w:p>
    <w:p w:rsidR="004769B2" w:rsidRPr="006B0ED5" w:rsidRDefault="004769B2" w:rsidP="004769B2">
      <w:pPr>
        <w:numPr>
          <w:ilvl w:val="2"/>
          <w:numId w:val="31"/>
        </w:numPr>
        <w:tabs>
          <w:tab w:val="left" w:pos="0"/>
        </w:tabs>
        <w:suppressAutoHyphens/>
        <w:spacing w:line="240" w:lineRule="auto"/>
        <w:ind w:left="0" w:firstLine="709"/>
        <w:rPr>
          <w:sz w:val="24"/>
          <w:szCs w:val="24"/>
          <w:lang w:eastAsia="ar-SA"/>
        </w:rPr>
      </w:pPr>
      <w:r w:rsidRPr="006B0ED5">
        <w:rPr>
          <w:sz w:val="24"/>
          <w:szCs w:val="24"/>
          <w:lang w:eastAsia="ar-SA"/>
        </w:rPr>
        <w:t xml:space="preserve">Тарификация услуги обработки вызова с помощью </w:t>
      </w:r>
      <w:r w:rsidRPr="006B0ED5">
        <w:rPr>
          <w:sz w:val="24"/>
          <w:szCs w:val="24"/>
          <w:lang w:val="en-US" w:eastAsia="ar-SA"/>
        </w:rPr>
        <w:t>IVR</w:t>
      </w:r>
      <w:r w:rsidRPr="006B0ED5">
        <w:rPr>
          <w:sz w:val="24"/>
          <w:szCs w:val="24"/>
          <w:lang w:eastAsia="ar-SA"/>
        </w:rPr>
        <w:t xml:space="preserve">  осуществляется за минуту обработки вызова.</w:t>
      </w:r>
    </w:p>
    <w:p w:rsidR="004769B2" w:rsidRPr="006B0ED5" w:rsidRDefault="004769B2" w:rsidP="004769B2">
      <w:pPr>
        <w:numPr>
          <w:ilvl w:val="2"/>
          <w:numId w:val="31"/>
        </w:numPr>
        <w:tabs>
          <w:tab w:val="left" w:pos="0"/>
        </w:tabs>
        <w:suppressAutoHyphens/>
        <w:spacing w:line="240" w:lineRule="auto"/>
        <w:ind w:left="0" w:firstLine="709"/>
        <w:rPr>
          <w:sz w:val="24"/>
          <w:szCs w:val="24"/>
          <w:lang w:eastAsia="ar-SA"/>
        </w:rPr>
      </w:pPr>
      <w:r w:rsidRPr="006B0ED5">
        <w:rPr>
          <w:spacing w:val="-2"/>
          <w:sz w:val="24"/>
          <w:szCs w:val="24"/>
          <w:lang w:eastAsia="ar-SA"/>
        </w:rPr>
        <w:t xml:space="preserve">В результате обработки вызова с помощью </w:t>
      </w:r>
      <w:r w:rsidRPr="006B0ED5">
        <w:rPr>
          <w:spacing w:val="-2"/>
          <w:sz w:val="24"/>
          <w:szCs w:val="24"/>
          <w:lang w:val="en-US" w:eastAsia="ar-SA"/>
        </w:rPr>
        <w:t>IVR</w:t>
      </w:r>
      <w:r w:rsidRPr="006B0ED5">
        <w:rPr>
          <w:spacing w:val="-2"/>
          <w:sz w:val="24"/>
          <w:szCs w:val="24"/>
          <w:lang w:eastAsia="ar-SA"/>
        </w:rPr>
        <w:t xml:space="preserve">  Исполнитель может приступить к оказанию других Услуг, </w:t>
      </w:r>
      <w:r w:rsidRPr="006B0ED5">
        <w:rPr>
          <w:sz w:val="24"/>
          <w:szCs w:val="24"/>
          <w:lang w:eastAsia="ar-SA"/>
        </w:rPr>
        <w:t>если таковое требуется в соответствии РОО и СОО указанной «горячей линии». В этом случае Услуга тарифицируется как отдельно оказанная услуга.</w:t>
      </w:r>
    </w:p>
    <w:p w:rsidR="004769B2" w:rsidRPr="006B0ED5" w:rsidRDefault="004769B2" w:rsidP="004769B2">
      <w:pPr>
        <w:tabs>
          <w:tab w:val="left" w:pos="0"/>
        </w:tabs>
        <w:suppressAutoHyphens/>
        <w:spacing w:line="240" w:lineRule="auto"/>
        <w:rPr>
          <w:sz w:val="24"/>
          <w:szCs w:val="24"/>
          <w:lang w:eastAsia="ar-SA"/>
        </w:rPr>
      </w:pPr>
    </w:p>
    <w:p w:rsidR="004769B2" w:rsidRPr="006B0ED5" w:rsidRDefault="004769B2" w:rsidP="004769B2">
      <w:pPr>
        <w:numPr>
          <w:ilvl w:val="0"/>
          <w:numId w:val="32"/>
        </w:numPr>
        <w:suppressAutoHyphens/>
        <w:spacing w:line="240" w:lineRule="auto"/>
        <w:contextualSpacing/>
        <w:jc w:val="center"/>
        <w:rPr>
          <w:b/>
          <w:sz w:val="24"/>
          <w:szCs w:val="24"/>
          <w:lang w:eastAsia="ar-SA"/>
        </w:rPr>
      </w:pPr>
      <w:r w:rsidRPr="006B0ED5">
        <w:rPr>
          <w:b/>
          <w:sz w:val="24"/>
          <w:szCs w:val="24"/>
          <w:lang w:eastAsia="ar-SA"/>
        </w:rPr>
        <w:t>Требования к используемым ресурсам исполнителя:</w:t>
      </w:r>
    </w:p>
    <w:p w:rsidR="004769B2" w:rsidRPr="006B0ED5" w:rsidRDefault="004769B2" w:rsidP="004769B2">
      <w:pPr>
        <w:numPr>
          <w:ilvl w:val="1"/>
          <w:numId w:val="32"/>
        </w:numPr>
        <w:tabs>
          <w:tab w:val="left" w:pos="1134"/>
        </w:tabs>
        <w:suppressAutoHyphens/>
        <w:spacing w:line="240" w:lineRule="auto"/>
        <w:ind w:left="0" w:firstLine="709"/>
        <w:contextualSpacing/>
        <w:rPr>
          <w:spacing w:val="4"/>
          <w:sz w:val="24"/>
          <w:szCs w:val="24"/>
          <w:lang w:eastAsia="ar-SA"/>
        </w:rPr>
      </w:pPr>
      <w:r w:rsidRPr="006B0ED5">
        <w:rPr>
          <w:spacing w:val="-2"/>
          <w:sz w:val="24"/>
          <w:szCs w:val="24"/>
          <w:lang w:eastAsia="ar-SA"/>
        </w:rPr>
        <w:t xml:space="preserve">Оказание Услуг должно </w:t>
      </w:r>
      <w:r w:rsidRPr="006B0ED5">
        <w:rPr>
          <w:spacing w:val="2"/>
          <w:sz w:val="24"/>
          <w:szCs w:val="24"/>
          <w:lang w:eastAsia="ar-SA"/>
        </w:rPr>
        <w:t>производиться Исполнителем</w:t>
      </w:r>
      <w:r w:rsidRPr="006B0ED5">
        <w:rPr>
          <w:spacing w:val="4"/>
          <w:sz w:val="24"/>
          <w:szCs w:val="24"/>
          <w:lang w:eastAsia="ar-SA"/>
        </w:rPr>
        <w:t xml:space="preserve"> с использованием собственных программно-аппаратных средств, системы управления инцидентами, системы регистрации обращений,  компьютерного оборудования, программного обеспечения и персонала.</w:t>
      </w:r>
    </w:p>
    <w:p w:rsidR="004769B2" w:rsidRDefault="004769B2" w:rsidP="004769B2">
      <w:pPr>
        <w:numPr>
          <w:ilvl w:val="1"/>
          <w:numId w:val="32"/>
        </w:numPr>
        <w:tabs>
          <w:tab w:val="left" w:pos="1134"/>
        </w:tabs>
        <w:suppressAutoHyphens/>
        <w:spacing w:line="240" w:lineRule="auto"/>
        <w:ind w:left="0" w:firstLine="709"/>
        <w:contextualSpacing/>
        <w:rPr>
          <w:spacing w:val="4"/>
          <w:sz w:val="24"/>
          <w:szCs w:val="24"/>
          <w:lang w:eastAsia="ar-SA"/>
        </w:rPr>
      </w:pPr>
      <w:r w:rsidRPr="006B0ED5">
        <w:rPr>
          <w:spacing w:val="4"/>
          <w:sz w:val="24"/>
          <w:szCs w:val="24"/>
          <w:lang w:eastAsia="ar-SA"/>
        </w:rPr>
        <w:t>Программно-аппаратный комплекс Исполнителя должен позволять:</w:t>
      </w:r>
    </w:p>
    <w:p w:rsidR="004769B2" w:rsidRPr="006B0ED5" w:rsidRDefault="004769B2" w:rsidP="004769B2">
      <w:pPr>
        <w:tabs>
          <w:tab w:val="left" w:pos="1134"/>
        </w:tabs>
        <w:suppressAutoHyphens/>
        <w:spacing w:line="240" w:lineRule="auto"/>
        <w:ind w:firstLine="709"/>
        <w:rPr>
          <w:spacing w:val="4"/>
          <w:sz w:val="24"/>
          <w:szCs w:val="24"/>
          <w:lang w:eastAsia="ar-SA"/>
        </w:rPr>
      </w:pPr>
      <w:r w:rsidRPr="006B0ED5">
        <w:rPr>
          <w:spacing w:val="4"/>
          <w:sz w:val="24"/>
          <w:szCs w:val="24"/>
          <w:lang w:eastAsia="ar-SA"/>
        </w:rPr>
        <w:t>7.2.1 Осуществление входящих/исходящих телефонных звонков и их обработку.</w:t>
      </w:r>
    </w:p>
    <w:p w:rsidR="004769B2" w:rsidRPr="006B0ED5" w:rsidRDefault="004769B2" w:rsidP="004769B2">
      <w:pPr>
        <w:tabs>
          <w:tab w:val="left" w:pos="1134"/>
        </w:tabs>
        <w:suppressAutoHyphens/>
        <w:spacing w:line="240" w:lineRule="auto"/>
        <w:ind w:firstLine="709"/>
        <w:rPr>
          <w:spacing w:val="4"/>
          <w:sz w:val="24"/>
          <w:szCs w:val="24"/>
          <w:lang w:eastAsia="ar-SA"/>
        </w:rPr>
      </w:pPr>
      <w:r w:rsidRPr="006B0ED5">
        <w:rPr>
          <w:spacing w:val="1"/>
          <w:sz w:val="24"/>
          <w:szCs w:val="24"/>
          <w:lang w:eastAsia="ar-SA"/>
        </w:rPr>
        <w:t>7.2.2 Формирование статистической отчетности.</w:t>
      </w:r>
    </w:p>
    <w:p w:rsidR="004769B2" w:rsidRPr="006B0ED5" w:rsidRDefault="004769B2" w:rsidP="004769B2">
      <w:pPr>
        <w:tabs>
          <w:tab w:val="left" w:pos="1134"/>
        </w:tabs>
        <w:suppressAutoHyphens/>
        <w:spacing w:line="240" w:lineRule="auto"/>
        <w:ind w:firstLine="709"/>
        <w:rPr>
          <w:spacing w:val="4"/>
          <w:sz w:val="24"/>
          <w:szCs w:val="24"/>
          <w:lang w:eastAsia="ar-SA"/>
        </w:rPr>
      </w:pPr>
      <w:r w:rsidRPr="006B0ED5">
        <w:rPr>
          <w:spacing w:val="1"/>
          <w:sz w:val="24"/>
          <w:szCs w:val="24"/>
          <w:lang w:eastAsia="ar-SA"/>
        </w:rPr>
        <w:t>7.2.3 Ведение статистики по каждому обращению, полученному в ходе оказания Услуг, и предоставление её по запросу.</w:t>
      </w:r>
    </w:p>
    <w:p w:rsidR="004769B2" w:rsidRPr="006B0ED5" w:rsidRDefault="004769B2" w:rsidP="004769B2">
      <w:pPr>
        <w:tabs>
          <w:tab w:val="left" w:pos="1134"/>
        </w:tabs>
        <w:suppressAutoHyphens/>
        <w:spacing w:line="240" w:lineRule="auto"/>
        <w:ind w:firstLine="709"/>
        <w:rPr>
          <w:spacing w:val="4"/>
          <w:sz w:val="24"/>
          <w:szCs w:val="24"/>
          <w:lang w:eastAsia="ar-SA"/>
        </w:rPr>
      </w:pPr>
      <w:r w:rsidRPr="006B0ED5">
        <w:rPr>
          <w:spacing w:val="4"/>
          <w:sz w:val="24"/>
          <w:szCs w:val="24"/>
          <w:lang w:eastAsia="ar-SA"/>
        </w:rPr>
        <w:t>7.2.4 Формирование и хранение</w:t>
      </w:r>
      <w:r w:rsidRPr="006B0ED5">
        <w:rPr>
          <w:spacing w:val="1"/>
          <w:sz w:val="24"/>
          <w:szCs w:val="24"/>
          <w:lang w:eastAsia="ar-SA"/>
        </w:rPr>
        <w:t xml:space="preserve"> записей телефонных переговоров, предоставление телефонных записей по запросу.</w:t>
      </w:r>
    </w:p>
    <w:p w:rsidR="004769B2" w:rsidRPr="006B0ED5" w:rsidRDefault="004769B2" w:rsidP="004769B2">
      <w:pPr>
        <w:numPr>
          <w:ilvl w:val="1"/>
          <w:numId w:val="33"/>
        </w:numPr>
        <w:suppressAutoHyphens/>
        <w:spacing w:line="240" w:lineRule="auto"/>
        <w:ind w:left="0" w:firstLine="709"/>
        <w:contextualSpacing/>
        <w:rPr>
          <w:bCs/>
          <w:color w:val="000000"/>
          <w:sz w:val="24"/>
          <w:szCs w:val="24"/>
          <w:lang w:eastAsia="ar-SA"/>
        </w:rPr>
      </w:pPr>
      <w:r w:rsidRPr="006B0ED5">
        <w:rPr>
          <w:bCs/>
          <w:color w:val="000000"/>
          <w:sz w:val="24"/>
          <w:szCs w:val="24"/>
          <w:lang w:eastAsia="ar-SA"/>
        </w:rPr>
        <w:t>Исполнитель обязан обеспечить наличие механизмов отказоустойчивости, обеспечивающих бесперебойную работу call-центра.</w:t>
      </w:r>
    </w:p>
    <w:p w:rsidR="004769B2" w:rsidRPr="006B0ED5" w:rsidRDefault="004769B2" w:rsidP="004769B2">
      <w:pPr>
        <w:numPr>
          <w:ilvl w:val="1"/>
          <w:numId w:val="34"/>
        </w:numPr>
        <w:tabs>
          <w:tab w:val="left" w:pos="1134"/>
        </w:tabs>
        <w:suppressAutoHyphens/>
        <w:spacing w:line="240" w:lineRule="auto"/>
        <w:ind w:left="0" w:firstLine="709"/>
        <w:contextualSpacing/>
        <w:rPr>
          <w:bCs/>
          <w:color w:val="000000"/>
          <w:sz w:val="24"/>
          <w:szCs w:val="24"/>
          <w:lang w:eastAsia="ar-SA"/>
        </w:rPr>
      </w:pPr>
      <w:r w:rsidRPr="006B0ED5">
        <w:rPr>
          <w:bCs/>
          <w:color w:val="000000"/>
          <w:sz w:val="24"/>
          <w:szCs w:val="24"/>
          <w:lang w:eastAsia="ar-SA"/>
        </w:rPr>
        <w:t>Для обеспечения бесперебойной работы услуг связи Исполнитель должен обладать резервированием подключений как минимум к двум независимым операторам телефонной связи и доступа в Интернет.</w:t>
      </w:r>
    </w:p>
    <w:p w:rsidR="004769B2" w:rsidRPr="006B0ED5" w:rsidRDefault="00106B07" w:rsidP="004769B2">
      <w:pPr>
        <w:numPr>
          <w:ilvl w:val="1"/>
          <w:numId w:val="34"/>
        </w:numPr>
        <w:tabs>
          <w:tab w:val="left" w:pos="1134"/>
        </w:tabs>
        <w:suppressAutoHyphens/>
        <w:spacing w:line="240" w:lineRule="auto"/>
        <w:ind w:left="0" w:firstLine="709"/>
        <w:contextualSpacing/>
        <w:rPr>
          <w:bCs/>
          <w:color w:val="000000"/>
          <w:sz w:val="24"/>
          <w:szCs w:val="24"/>
          <w:lang w:eastAsia="ar-SA"/>
        </w:rPr>
      </w:pPr>
      <w:r w:rsidRPr="00807788">
        <w:rPr>
          <w:bCs/>
          <w:color w:val="000000"/>
          <w:sz w:val="24"/>
          <w:szCs w:val="24"/>
          <w:lang w:eastAsia="ar-SA"/>
        </w:rPr>
        <w:t xml:space="preserve">Исполнитель должен обеспечить прием и последующую обработку входящего телефонного трафика в общем объеме не менее </w:t>
      </w:r>
      <w:r>
        <w:rPr>
          <w:bCs/>
          <w:color w:val="000000"/>
          <w:sz w:val="24"/>
          <w:szCs w:val="24"/>
          <w:lang w:eastAsia="ar-SA"/>
        </w:rPr>
        <w:t>6</w:t>
      </w:r>
      <w:r w:rsidRPr="00807788">
        <w:rPr>
          <w:bCs/>
          <w:color w:val="000000"/>
          <w:sz w:val="24"/>
          <w:szCs w:val="24"/>
          <w:lang w:eastAsia="ar-SA"/>
        </w:rPr>
        <w:t> 000 звонков в период с 2</w:t>
      </w:r>
      <w:r w:rsidR="004A0346">
        <w:rPr>
          <w:bCs/>
          <w:color w:val="000000"/>
          <w:sz w:val="24"/>
          <w:szCs w:val="24"/>
          <w:lang w:eastAsia="ar-SA"/>
        </w:rPr>
        <w:t>0</w:t>
      </w:r>
      <w:r w:rsidRPr="00807788">
        <w:rPr>
          <w:bCs/>
          <w:color w:val="000000"/>
          <w:sz w:val="24"/>
          <w:szCs w:val="24"/>
          <w:lang w:eastAsia="ar-SA"/>
        </w:rPr>
        <w:t xml:space="preserve"> по последнее число каждого меся</w:t>
      </w:r>
      <w:r>
        <w:rPr>
          <w:bCs/>
          <w:color w:val="000000"/>
          <w:sz w:val="24"/>
          <w:szCs w:val="24"/>
          <w:lang w:eastAsia="ar-SA"/>
        </w:rPr>
        <w:t>ц</w:t>
      </w:r>
      <w:r w:rsidR="004769B2">
        <w:rPr>
          <w:bCs/>
          <w:color w:val="000000"/>
          <w:sz w:val="24"/>
          <w:szCs w:val="24"/>
          <w:lang w:eastAsia="ar-SA"/>
        </w:rPr>
        <w:t>а</w:t>
      </w:r>
      <w:r>
        <w:rPr>
          <w:bCs/>
          <w:color w:val="000000"/>
          <w:sz w:val="24"/>
          <w:szCs w:val="24"/>
          <w:lang w:eastAsia="ar-SA"/>
        </w:rPr>
        <w:t>.</w:t>
      </w:r>
    </w:p>
    <w:p w:rsidR="004769B2" w:rsidRPr="006B0ED5" w:rsidRDefault="004769B2" w:rsidP="004769B2">
      <w:pPr>
        <w:numPr>
          <w:ilvl w:val="1"/>
          <w:numId w:val="34"/>
        </w:numPr>
        <w:tabs>
          <w:tab w:val="left" w:pos="1134"/>
        </w:tabs>
        <w:suppressAutoHyphens/>
        <w:spacing w:line="240" w:lineRule="auto"/>
        <w:ind w:left="0" w:firstLine="709"/>
        <w:contextualSpacing/>
        <w:rPr>
          <w:spacing w:val="4"/>
          <w:sz w:val="24"/>
          <w:szCs w:val="24"/>
          <w:lang w:eastAsia="ar-SA"/>
        </w:rPr>
      </w:pPr>
      <w:r w:rsidRPr="006B0ED5">
        <w:rPr>
          <w:bCs/>
          <w:spacing w:val="4"/>
          <w:sz w:val="24"/>
          <w:szCs w:val="24"/>
          <w:lang w:eastAsia="ar-SA"/>
        </w:rPr>
        <w:t>Каждое рабочее место оператора, задействованного в оказании Услуг, должно быть оборудовано компьютером, монитором, телефонной гарнитурой или телефонным аппаратом</w:t>
      </w:r>
      <w:r w:rsidRPr="006B0ED5">
        <w:rPr>
          <w:bCs/>
          <w:sz w:val="24"/>
          <w:szCs w:val="24"/>
          <w:lang w:eastAsia="ar-SA"/>
        </w:rPr>
        <w:t xml:space="preserve">. </w:t>
      </w:r>
      <w:r w:rsidRPr="006B0ED5">
        <w:rPr>
          <w:spacing w:val="4"/>
          <w:sz w:val="24"/>
          <w:szCs w:val="24"/>
          <w:lang w:eastAsia="ar-SA"/>
        </w:rPr>
        <w:t xml:space="preserve">Рабочие места операторов call-центра должны поддерживать работу как специализированных автономных информационных систем (АИС) Исполнителя, так и АИС, предоставляемых Заказчиком. </w:t>
      </w:r>
    </w:p>
    <w:p w:rsidR="004769B2" w:rsidRPr="006B0ED5" w:rsidRDefault="004769B2" w:rsidP="004769B2">
      <w:pPr>
        <w:numPr>
          <w:ilvl w:val="1"/>
          <w:numId w:val="34"/>
        </w:numPr>
        <w:tabs>
          <w:tab w:val="left" w:pos="1134"/>
        </w:tabs>
        <w:suppressAutoHyphens/>
        <w:spacing w:line="240" w:lineRule="auto"/>
        <w:ind w:left="0" w:firstLine="709"/>
        <w:contextualSpacing/>
        <w:rPr>
          <w:spacing w:val="4"/>
          <w:sz w:val="24"/>
          <w:szCs w:val="24"/>
          <w:lang w:eastAsia="ar-SA"/>
        </w:rPr>
      </w:pPr>
      <w:r w:rsidRPr="006B0ED5">
        <w:rPr>
          <w:spacing w:val="4"/>
          <w:sz w:val="24"/>
          <w:szCs w:val="24"/>
          <w:lang w:eastAsia="ar-SA"/>
        </w:rPr>
        <w:t>Программно-аппаратный комплекс Исполнителя обязан обеспечивать возможность постоянного контроля предоставления Услуг.</w:t>
      </w:r>
    </w:p>
    <w:p w:rsidR="004769B2" w:rsidRPr="006B0ED5" w:rsidRDefault="004769B2" w:rsidP="004769B2">
      <w:pPr>
        <w:numPr>
          <w:ilvl w:val="1"/>
          <w:numId w:val="34"/>
        </w:numPr>
        <w:tabs>
          <w:tab w:val="left" w:pos="1134"/>
        </w:tabs>
        <w:suppressAutoHyphens/>
        <w:spacing w:line="240" w:lineRule="auto"/>
        <w:ind w:left="0" w:firstLine="709"/>
        <w:contextualSpacing/>
        <w:rPr>
          <w:sz w:val="24"/>
          <w:szCs w:val="24"/>
          <w:lang w:eastAsia="ar-SA"/>
        </w:rPr>
      </w:pPr>
      <w:r w:rsidRPr="006B0ED5">
        <w:rPr>
          <w:sz w:val="24"/>
          <w:szCs w:val="24"/>
          <w:lang w:eastAsia="ar-SA"/>
        </w:rPr>
        <w:t>Для оказания услуг, при которых используются персональные данные заявителей</w:t>
      </w:r>
      <w:r>
        <w:rPr>
          <w:sz w:val="24"/>
          <w:szCs w:val="24"/>
          <w:lang w:eastAsia="ar-SA"/>
        </w:rPr>
        <w:t>,</w:t>
      </w:r>
      <w:r w:rsidRPr="006B0ED5">
        <w:rPr>
          <w:sz w:val="24"/>
          <w:szCs w:val="24"/>
          <w:lang w:eastAsia="ar-SA"/>
        </w:rPr>
        <w:t xml:space="preserve"> Исполнитель обязан использовать специализированное оборудование рабочих мест. </w:t>
      </w:r>
      <w:r w:rsidRPr="006B0ED5" w:rsidDel="009718A3">
        <w:rPr>
          <w:sz w:val="24"/>
          <w:szCs w:val="24"/>
          <w:lang w:eastAsia="ar-SA"/>
        </w:rPr>
        <w:t xml:space="preserve"> </w:t>
      </w:r>
    </w:p>
    <w:p w:rsidR="004769B2" w:rsidRPr="006B0ED5" w:rsidRDefault="004769B2" w:rsidP="004769B2">
      <w:pPr>
        <w:numPr>
          <w:ilvl w:val="1"/>
          <w:numId w:val="34"/>
        </w:numPr>
        <w:tabs>
          <w:tab w:val="left" w:pos="1134"/>
        </w:tabs>
        <w:suppressAutoHyphens/>
        <w:spacing w:line="240" w:lineRule="auto"/>
        <w:ind w:left="0" w:firstLine="709"/>
        <w:contextualSpacing/>
        <w:rPr>
          <w:spacing w:val="4"/>
          <w:sz w:val="24"/>
          <w:szCs w:val="24"/>
          <w:lang w:eastAsia="ar-SA"/>
        </w:rPr>
      </w:pPr>
      <w:r w:rsidRPr="006B0ED5">
        <w:rPr>
          <w:spacing w:val="4"/>
          <w:sz w:val="24"/>
          <w:szCs w:val="24"/>
          <w:lang w:eastAsia="ar-SA"/>
        </w:rPr>
        <w:lastRenderedPageBreak/>
        <w:t xml:space="preserve">Исполнитель должен самостоятельно выполнить все необходимые мероприятия  для обеспечения функционирования АИС Исполнителя  и АИС, предоставляемых Заказчиком, на рабочих местах операторов call-центра. </w:t>
      </w:r>
    </w:p>
    <w:p w:rsidR="004769B2" w:rsidRPr="006B0ED5" w:rsidRDefault="004769B2" w:rsidP="004769B2">
      <w:pPr>
        <w:numPr>
          <w:ilvl w:val="1"/>
          <w:numId w:val="34"/>
        </w:numPr>
        <w:tabs>
          <w:tab w:val="left" w:pos="1134"/>
        </w:tabs>
        <w:suppressAutoHyphens/>
        <w:spacing w:line="240" w:lineRule="auto"/>
        <w:ind w:left="0" w:firstLine="709"/>
        <w:contextualSpacing/>
        <w:rPr>
          <w:spacing w:val="4"/>
          <w:sz w:val="24"/>
          <w:szCs w:val="24"/>
          <w:lang w:eastAsia="ar-SA"/>
        </w:rPr>
      </w:pPr>
      <w:r w:rsidRPr="006B0ED5">
        <w:rPr>
          <w:spacing w:val="4"/>
          <w:sz w:val="24"/>
          <w:szCs w:val="24"/>
          <w:lang w:eastAsia="ar-SA"/>
        </w:rPr>
        <w:t xml:space="preserve">Исполнитель должен иметь подразделение, и/или специалистов, осуществляющих осуществляющее контроль качества оказания услуг. </w:t>
      </w:r>
    </w:p>
    <w:p w:rsidR="004769B2" w:rsidRPr="006B0ED5" w:rsidRDefault="004769B2" w:rsidP="004769B2">
      <w:pPr>
        <w:numPr>
          <w:ilvl w:val="1"/>
          <w:numId w:val="34"/>
        </w:numPr>
        <w:tabs>
          <w:tab w:val="left" w:pos="709"/>
          <w:tab w:val="left" w:pos="1134"/>
        </w:tabs>
        <w:suppressAutoHyphens/>
        <w:spacing w:line="240" w:lineRule="auto"/>
        <w:ind w:left="0" w:firstLine="709"/>
        <w:contextualSpacing/>
        <w:rPr>
          <w:sz w:val="24"/>
          <w:szCs w:val="24"/>
          <w:lang w:eastAsia="ar-SA"/>
        </w:rPr>
      </w:pPr>
      <w:r w:rsidRPr="006B0ED5">
        <w:rPr>
          <w:sz w:val="24"/>
          <w:szCs w:val="24"/>
          <w:lang w:eastAsia="ar-SA"/>
        </w:rPr>
        <w:t xml:space="preserve">     Исполнитель должен собственными силами и за собственный счет организовать «физический канал связи» для обмена данными с Заказчиком по типу «точка-точка» или «точка - внутренняя сеть провайдера - точка». При этом точки Исполнителя и Заказчика являются внутренними точками их локальных сетей. Организация каналов связи, приобретение, установка, настройка и поддержка необходимого оборудования, производятся за счёт Исполнителя.</w:t>
      </w:r>
    </w:p>
    <w:p w:rsidR="004769B2" w:rsidRDefault="004769B2" w:rsidP="004769B2">
      <w:pPr>
        <w:numPr>
          <w:ilvl w:val="1"/>
          <w:numId w:val="34"/>
        </w:numPr>
        <w:tabs>
          <w:tab w:val="left" w:pos="709"/>
          <w:tab w:val="left" w:pos="1134"/>
        </w:tabs>
        <w:suppressAutoHyphens/>
        <w:spacing w:after="240" w:line="240" w:lineRule="auto"/>
        <w:ind w:left="0" w:firstLine="709"/>
        <w:contextualSpacing/>
        <w:rPr>
          <w:sz w:val="24"/>
          <w:szCs w:val="24"/>
          <w:lang w:eastAsia="ar-SA"/>
        </w:rPr>
      </w:pPr>
      <w:r w:rsidRPr="00106B07">
        <w:rPr>
          <w:sz w:val="24"/>
          <w:szCs w:val="24"/>
          <w:lang w:eastAsia="ar-SA"/>
        </w:rPr>
        <w:t xml:space="preserve">   </w:t>
      </w:r>
      <w:r w:rsidR="00106B07" w:rsidRPr="00106B07">
        <w:rPr>
          <w:sz w:val="24"/>
          <w:szCs w:val="24"/>
          <w:lang w:eastAsia="ar-SA"/>
        </w:rPr>
        <w:t xml:space="preserve">Специалисты КЦ должны иметь опыт работы в сфере информационно-справочных служб для предприятий энергетической отрасли и ЖКХ, в целях оказания </w:t>
      </w:r>
      <w:r w:rsidRPr="00106B07">
        <w:rPr>
          <w:sz w:val="24"/>
          <w:szCs w:val="24"/>
          <w:lang w:eastAsia="ar-SA"/>
        </w:rPr>
        <w:t>развернутых консультаций по вопросам начислений за коммуна</w:t>
      </w:r>
      <w:r w:rsidR="00106B07">
        <w:rPr>
          <w:sz w:val="24"/>
          <w:szCs w:val="24"/>
          <w:lang w:eastAsia="ar-SA"/>
        </w:rPr>
        <w:t>льную услугу «электроснабжение».</w:t>
      </w:r>
    </w:p>
    <w:p w:rsidR="004A0346" w:rsidRPr="00106B07" w:rsidRDefault="004A0346" w:rsidP="004A0346">
      <w:pPr>
        <w:tabs>
          <w:tab w:val="left" w:pos="709"/>
          <w:tab w:val="left" w:pos="1134"/>
        </w:tabs>
        <w:suppressAutoHyphens/>
        <w:spacing w:after="240" w:line="240" w:lineRule="auto"/>
        <w:ind w:left="709" w:firstLine="0"/>
        <w:contextualSpacing/>
        <w:rPr>
          <w:sz w:val="24"/>
          <w:szCs w:val="24"/>
          <w:lang w:eastAsia="ar-SA"/>
        </w:rPr>
      </w:pPr>
    </w:p>
    <w:p w:rsidR="004769B2" w:rsidRPr="006B0ED5" w:rsidRDefault="004769B2" w:rsidP="004769B2">
      <w:pPr>
        <w:numPr>
          <w:ilvl w:val="0"/>
          <w:numId w:val="33"/>
        </w:numPr>
        <w:suppressAutoHyphens/>
        <w:spacing w:line="240" w:lineRule="auto"/>
        <w:contextualSpacing/>
        <w:jc w:val="center"/>
        <w:rPr>
          <w:b/>
          <w:spacing w:val="-2"/>
          <w:sz w:val="24"/>
          <w:szCs w:val="24"/>
          <w:lang w:eastAsia="ar-SA"/>
        </w:rPr>
      </w:pPr>
      <w:r w:rsidRPr="006B0ED5">
        <w:rPr>
          <w:b/>
          <w:spacing w:val="-2"/>
          <w:sz w:val="24"/>
          <w:szCs w:val="24"/>
          <w:lang w:eastAsia="ar-SA"/>
        </w:rPr>
        <w:t>Общие требования к оказанию услуг:</w:t>
      </w:r>
    </w:p>
    <w:p w:rsidR="004769B2" w:rsidRPr="006B0ED5" w:rsidRDefault="004769B2" w:rsidP="004769B2">
      <w:pPr>
        <w:numPr>
          <w:ilvl w:val="1"/>
          <w:numId w:val="35"/>
        </w:numPr>
        <w:tabs>
          <w:tab w:val="left" w:pos="851"/>
          <w:tab w:val="left" w:pos="1134"/>
        </w:tabs>
        <w:suppressAutoHyphens/>
        <w:spacing w:line="240" w:lineRule="auto"/>
        <w:ind w:left="0" w:firstLine="709"/>
        <w:contextualSpacing/>
        <w:rPr>
          <w:bCs/>
          <w:color w:val="000000"/>
          <w:sz w:val="24"/>
          <w:szCs w:val="24"/>
          <w:lang w:eastAsia="ar-SA"/>
        </w:rPr>
      </w:pPr>
      <w:r w:rsidRPr="006B0ED5">
        <w:rPr>
          <w:bCs/>
          <w:color w:val="000000"/>
          <w:sz w:val="24"/>
          <w:szCs w:val="24"/>
          <w:lang w:eastAsia="ar-SA"/>
        </w:rPr>
        <w:t>Исполнитель обязан начать оказание Услуг в соответствии с настоящим Техническим заданием 01.0</w:t>
      </w:r>
      <w:r>
        <w:rPr>
          <w:bCs/>
          <w:color w:val="000000"/>
          <w:sz w:val="24"/>
          <w:szCs w:val="24"/>
          <w:lang w:eastAsia="ar-SA"/>
        </w:rPr>
        <w:t>3</w:t>
      </w:r>
      <w:r w:rsidRPr="006B0ED5">
        <w:rPr>
          <w:bCs/>
          <w:color w:val="000000"/>
          <w:sz w:val="24"/>
          <w:szCs w:val="24"/>
          <w:lang w:eastAsia="ar-SA"/>
        </w:rPr>
        <w:t>.201</w:t>
      </w:r>
      <w:r>
        <w:rPr>
          <w:bCs/>
          <w:color w:val="000000"/>
          <w:sz w:val="24"/>
          <w:szCs w:val="24"/>
          <w:lang w:eastAsia="ar-SA"/>
        </w:rPr>
        <w:t>7</w:t>
      </w:r>
      <w:r w:rsidRPr="006B0ED5">
        <w:rPr>
          <w:bCs/>
          <w:color w:val="000000"/>
          <w:sz w:val="24"/>
          <w:szCs w:val="24"/>
          <w:lang w:eastAsia="ar-SA"/>
        </w:rPr>
        <w:t xml:space="preserve"> г.  00 ч. - 00 мин.  </w:t>
      </w:r>
    </w:p>
    <w:p w:rsidR="004769B2" w:rsidRPr="006B0ED5" w:rsidRDefault="004769B2" w:rsidP="004769B2">
      <w:pPr>
        <w:numPr>
          <w:ilvl w:val="1"/>
          <w:numId w:val="35"/>
        </w:numPr>
        <w:tabs>
          <w:tab w:val="left" w:pos="851"/>
          <w:tab w:val="left" w:pos="993"/>
          <w:tab w:val="left" w:pos="1134"/>
        </w:tabs>
        <w:suppressAutoHyphens/>
        <w:spacing w:line="240" w:lineRule="auto"/>
        <w:ind w:left="0" w:firstLine="709"/>
        <w:contextualSpacing/>
        <w:rPr>
          <w:spacing w:val="4"/>
          <w:sz w:val="24"/>
          <w:szCs w:val="24"/>
          <w:lang w:eastAsia="ar-SA"/>
        </w:rPr>
      </w:pPr>
      <w:r w:rsidRPr="006B0ED5">
        <w:rPr>
          <w:spacing w:val="2"/>
          <w:sz w:val="24"/>
          <w:szCs w:val="24"/>
          <w:lang w:eastAsia="ar-SA"/>
        </w:rPr>
        <w:t>Оказание Услуг должно проводиться  Исполнителем</w:t>
      </w:r>
      <w:r w:rsidRPr="006B0ED5">
        <w:rPr>
          <w:spacing w:val="4"/>
          <w:sz w:val="24"/>
          <w:szCs w:val="24"/>
          <w:lang w:eastAsia="ar-SA"/>
        </w:rPr>
        <w:t xml:space="preserve"> с использованием сведений, предоставленных Заказчиком.</w:t>
      </w:r>
    </w:p>
    <w:p w:rsidR="004769B2" w:rsidRPr="006B0ED5" w:rsidRDefault="004769B2" w:rsidP="004769B2">
      <w:pPr>
        <w:numPr>
          <w:ilvl w:val="1"/>
          <w:numId w:val="36"/>
        </w:numPr>
        <w:tabs>
          <w:tab w:val="left" w:pos="851"/>
          <w:tab w:val="left" w:pos="993"/>
          <w:tab w:val="left" w:pos="1134"/>
        </w:tabs>
        <w:suppressAutoHyphens/>
        <w:spacing w:line="240" w:lineRule="auto"/>
        <w:ind w:left="0" w:firstLine="709"/>
        <w:contextualSpacing/>
        <w:rPr>
          <w:spacing w:val="4"/>
          <w:sz w:val="24"/>
          <w:szCs w:val="24"/>
          <w:lang w:eastAsia="ar-SA"/>
        </w:rPr>
      </w:pPr>
      <w:r w:rsidRPr="006B0ED5">
        <w:rPr>
          <w:spacing w:val="4"/>
          <w:sz w:val="24"/>
          <w:szCs w:val="24"/>
          <w:lang w:eastAsia="ar-SA"/>
        </w:rPr>
        <w:t xml:space="preserve"> Заказчик предоставляет Исполнителю СОО и РОО.</w:t>
      </w:r>
    </w:p>
    <w:p w:rsidR="004769B2" w:rsidRPr="006B0ED5" w:rsidRDefault="004769B2" w:rsidP="004769B2">
      <w:pPr>
        <w:numPr>
          <w:ilvl w:val="1"/>
          <w:numId w:val="36"/>
        </w:numPr>
        <w:tabs>
          <w:tab w:val="left" w:pos="851"/>
          <w:tab w:val="left" w:pos="993"/>
          <w:tab w:val="left" w:pos="1134"/>
        </w:tabs>
        <w:suppressAutoHyphens/>
        <w:spacing w:line="240" w:lineRule="auto"/>
        <w:ind w:left="0" w:firstLine="709"/>
        <w:contextualSpacing/>
        <w:rPr>
          <w:spacing w:val="4"/>
          <w:sz w:val="24"/>
          <w:szCs w:val="24"/>
          <w:lang w:eastAsia="ar-SA"/>
        </w:rPr>
      </w:pPr>
      <w:r w:rsidRPr="006B0ED5">
        <w:rPr>
          <w:spacing w:val="4"/>
          <w:sz w:val="24"/>
          <w:szCs w:val="24"/>
          <w:lang w:eastAsia="ar-SA"/>
        </w:rPr>
        <w:t>В ходе оказания услуг по Договору Заказчик может уведомить Исполнителя о необходимости отключения какой-либо существующей линии связи либо о необходимости подключения дополнительной линии связи (горячей линии).</w:t>
      </w:r>
    </w:p>
    <w:p w:rsidR="004769B2" w:rsidRPr="00ED630E" w:rsidRDefault="004769B2" w:rsidP="00106B07">
      <w:pPr>
        <w:pStyle w:val="afe"/>
        <w:numPr>
          <w:ilvl w:val="1"/>
          <w:numId w:val="36"/>
        </w:numPr>
        <w:tabs>
          <w:tab w:val="left" w:pos="0"/>
        </w:tabs>
        <w:suppressAutoHyphens/>
        <w:spacing w:line="240" w:lineRule="auto"/>
        <w:ind w:firstLine="349"/>
        <w:contextualSpacing/>
        <w:rPr>
          <w:rFonts w:eastAsia="Calibri"/>
          <w:kern w:val="1"/>
          <w:sz w:val="24"/>
          <w:szCs w:val="24"/>
          <w:lang w:eastAsia="ar-SA"/>
        </w:rPr>
      </w:pPr>
      <w:r>
        <w:rPr>
          <w:rFonts w:eastAsia="Calibri"/>
          <w:kern w:val="1"/>
          <w:sz w:val="24"/>
          <w:szCs w:val="24"/>
          <w:lang w:eastAsia="ar-SA"/>
        </w:rPr>
        <w:t xml:space="preserve"> </w:t>
      </w:r>
      <w:r w:rsidRPr="00ED630E">
        <w:rPr>
          <w:rFonts w:eastAsia="Calibri"/>
          <w:kern w:val="1"/>
          <w:sz w:val="24"/>
          <w:szCs w:val="24"/>
          <w:lang w:eastAsia="ar-SA"/>
        </w:rPr>
        <w:t>Исполнитель обязуется:</w:t>
      </w:r>
    </w:p>
    <w:p w:rsidR="004769B2" w:rsidRPr="006B0ED5" w:rsidRDefault="004769B2" w:rsidP="00106B07">
      <w:pPr>
        <w:tabs>
          <w:tab w:val="left" w:pos="851"/>
        </w:tabs>
        <w:suppressAutoHyphens/>
        <w:spacing w:line="240" w:lineRule="auto"/>
        <w:rPr>
          <w:rFonts w:eastAsia="Calibri"/>
          <w:kern w:val="1"/>
          <w:sz w:val="24"/>
          <w:szCs w:val="24"/>
          <w:lang w:eastAsia="ar-SA"/>
        </w:rPr>
      </w:pPr>
      <w:r w:rsidRPr="00ED630E">
        <w:rPr>
          <w:rFonts w:eastAsia="Calibri"/>
          <w:kern w:val="1"/>
          <w:sz w:val="24"/>
          <w:szCs w:val="24"/>
          <w:lang w:eastAsia="ar-SA"/>
        </w:rPr>
        <w:t xml:space="preserve">- </w:t>
      </w:r>
      <w:r w:rsidRPr="006B0ED5">
        <w:rPr>
          <w:rFonts w:eastAsia="Calibri"/>
          <w:kern w:val="1"/>
          <w:sz w:val="24"/>
          <w:szCs w:val="24"/>
          <w:lang w:eastAsia="ar-SA"/>
        </w:rPr>
        <w:t xml:space="preserve">организовать горячую линию по приемке звонков от граждан-потребителей электрической энергии на федеральный номер 8 800 … и городской номер г. Йошкар-Ола. </w:t>
      </w:r>
    </w:p>
    <w:p w:rsidR="004769B2" w:rsidRPr="006B0ED5" w:rsidRDefault="004769B2" w:rsidP="00106B07">
      <w:pPr>
        <w:tabs>
          <w:tab w:val="left" w:pos="851"/>
          <w:tab w:val="left" w:pos="993"/>
          <w:tab w:val="left" w:pos="1134"/>
        </w:tabs>
        <w:suppressAutoHyphens/>
        <w:spacing w:line="240" w:lineRule="auto"/>
        <w:contextualSpacing/>
        <w:rPr>
          <w:spacing w:val="4"/>
          <w:sz w:val="24"/>
          <w:szCs w:val="24"/>
          <w:lang w:eastAsia="ar-SA"/>
        </w:rPr>
      </w:pPr>
      <w:r w:rsidRPr="00ED630E">
        <w:rPr>
          <w:rFonts w:eastAsia="Calibri"/>
          <w:kern w:val="1"/>
          <w:sz w:val="24"/>
          <w:szCs w:val="24"/>
          <w:lang w:eastAsia="ar-SA"/>
        </w:rPr>
        <w:t xml:space="preserve">- </w:t>
      </w:r>
      <w:r>
        <w:rPr>
          <w:rFonts w:eastAsia="Calibri"/>
          <w:kern w:val="1"/>
          <w:sz w:val="24"/>
          <w:szCs w:val="24"/>
          <w:lang w:eastAsia="ar-SA"/>
        </w:rPr>
        <w:t>о</w:t>
      </w:r>
      <w:r w:rsidRPr="006B0ED5">
        <w:rPr>
          <w:rFonts w:eastAsia="Calibri"/>
          <w:kern w:val="1"/>
          <w:sz w:val="24"/>
          <w:szCs w:val="24"/>
          <w:lang w:eastAsia="ar-SA"/>
        </w:rPr>
        <w:t xml:space="preserve">существить прием и обработку звонков граждан-потребителей электрической энергии в рабочие дни с 9.00 до 19.00 (по </w:t>
      </w:r>
      <w:proofErr w:type="spellStart"/>
      <w:r w:rsidRPr="006B0ED5">
        <w:rPr>
          <w:rFonts w:eastAsia="Calibri"/>
          <w:kern w:val="1"/>
          <w:sz w:val="24"/>
          <w:szCs w:val="24"/>
          <w:lang w:eastAsia="ar-SA"/>
        </w:rPr>
        <w:t>мск</w:t>
      </w:r>
      <w:proofErr w:type="spellEnd"/>
      <w:r w:rsidRPr="006B0ED5">
        <w:rPr>
          <w:rFonts w:eastAsia="Calibri"/>
          <w:kern w:val="1"/>
          <w:sz w:val="24"/>
          <w:szCs w:val="24"/>
          <w:lang w:eastAsia="ar-SA"/>
        </w:rPr>
        <w:t>.), в субботу – с 9.00 до 15.00 (</w:t>
      </w:r>
      <w:proofErr w:type="gramStart"/>
      <w:r w:rsidRPr="006B0ED5">
        <w:rPr>
          <w:rFonts w:eastAsia="Calibri"/>
          <w:kern w:val="1"/>
          <w:sz w:val="24"/>
          <w:szCs w:val="24"/>
          <w:lang w:eastAsia="ar-SA"/>
        </w:rPr>
        <w:t>по</w:t>
      </w:r>
      <w:proofErr w:type="gramEnd"/>
      <w:r w:rsidRPr="006B0ED5">
        <w:rPr>
          <w:rFonts w:eastAsia="Calibri"/>
          <w:kern w:val="1"/>
          <w:sz w:val="24"/>
          <w:szCs w:val="24"/>
          <w:lang w:eastAsia="ar-SA"/>
        </w:rPr>
        <w:t xml:space="preserve"> </w:t>
      </w:r>
      <w:proofErr w:type="spellStart"/>
      <w:r w:rsidRPr="006B0ED5">
        <w:rPr>
          <w:rFonts w:eastAsia="Calibri"/>
          <w:kern w:val="1"/>
          <w:sz w:val="24"/>
          <w:szCs w:val="24"/>
          <w:lang w:eastAsia="ar-SA"/>
        </w:rPr>
        <w:t>мск</w:t>
      </w:r>
      <w:proofErr w:type="spellEnd"/>
      <w:r w:rsidRPr="006B0ED5">
        <w:rPr>
          <w:rFonts w:eastAsia="Calibri"/>
          <w:kern w:val="1"/>
          <w:sz w:val="24"/>
          <w:szCs w:val="24"/>
          <w:lang w:eastAsia="ar-SA"/>
        </w:rPr>
        <w:t xml:space="preserve">.),  </w:t>
      </w:r>
      <w:proofErr w:type="gramStart"/>
      <w:r w:rsidRPr="006B0ED5">
        <w:rPr>
          <w:rFonts w:eastAsia="Calibri"/>
          <w:kern w:val="1"/>
          <w:sz w:val="24"/>
          <w:szCs w:val="24"/>
          <w:lang w:eastAsia="ar-SA"/>
        </w:rPr>
        <w:t>в</w:t>
      </w:r>
      <w:proofErr w:type="gramEnd"/>
      <w:r w:rsidRPr="006B0ED5">
        <w:rPr>
          <w:rFonts w:eastAsia="Calibri"/>
          <w:kern w:val="1"/>
          <w:sz w:val="24"/>
          <w:szCs w:val="24"/>
          <w:lang w:eastAsia="ar-SA"/>
        </w:rPr>
        <w:t xml:space="preserve"> воскресенье и праздничные дни – звонки не принимаются</w:t>
      </w:r>
      <w:r w:rsidRPr="006B0ED5">
        <w:rPr>
          <w:spacing w:val="4"/>
          <w:sz w:val="24"/>
          <w:szCs w:val="24"/>
          <w:lang w:eastAsia="ar-SA"/>
        </w:rPr>
        <w:t>.</w:t>
      </w:r>
    </w:p>
    <w:p w:rsidR="004769B2" w:rsidRPr="006B0ED5" w:rsidRDefault="004769B2" w:rsidP="00106B07">
      <w:pPr>
        <w:numPr>
          <w:ilvl w:val="1"/>
          <w:numId w:val="36"/>
        </w:numPr>
        <w:tabs>
          <w:tab w:val="left" w:pos="851"/>
          <w:tab w:val="left" w:pos="993"/>
          <w:tab w:val="left" w:pos="1134"/>
        </w:tabs>
        <w:suppressAutoHyphens/>
        <w:spacing w:line="240" w:lineRule="auto"/>
        <w:ind w:left="0" w:firstLine="709"/>
        <w:contextualSpacing/>
        <w:rPr>
          <w:spacing w:val="4"/>
          <w:sz w:val="24"/>
          <w:szCs w:val="24"/>
          <w:lang w:eastAsia="ar-SA"/>
        </w:rPr>
      </w:pPr>
      <w:r w:rsidRPr="006B0ED5">
        <w:rPr>
          <w:spacing w:val="-2"/>
          <w:sz w:val="24"/>
          <w:szCs w:val="24"/>
          <w:lang w:eastAsia="ar-SA"/>
        </w:rPr>
        <w:t xml:space="preserve">Заказчик в процессе оказания Услуг имеет право вносить изменения в СОО и РОО ввиду необходимости изменения структуры оказания Услуг, направив изменённые данные/информацию Исполнителю </w:t>
      </w:r>
      <w:r w:rsidRPr="006B0ED5">
        <w:rPr>
          <w:sz w:val="24"/>
          <w:szCs w:val="24"/>
          <w:lang w:eastAsia="ar-SA"/>
        </w:rPr>
        <w:t xml:space="preserve">по </w:t>
      </w:r>
      <w:r w:rsidRPr="006B0ED5">
        <w:rPr>
          <w:sz w:val="24"/>
          <w:szCs w:val="24"/>
          <w:lang w:val="en-US" w:eastAsia="ar-SA"/>
        </w:rPr>
        <w:t>e</w:t>
      </w:r>
      <w:r w:rsidRPr="006B0ED5">
        <w:rPr>
          <w:sz w:val="24"/>
          <w:szCs w:val="24"/>
          <w:lang w:eastAsia="ar-SA"/>
        </w:rPr>
        <w:t>-</w:t>
      </w:r>
      <w:r w:rsidRPr="006B0ED5">
        <w:rPr>
          <w:sz w:val="24"/>
          <w:szCs w:val="24"/>
          <w:lang w:val="en-US" w:eastAsia="ar-SA"/>
        </w:rPr>
        <w:t>mail</w:t>
      </w:r>
      <w:r w:rsidRPr="006B0ED5">
        <w:rPr>
          <w:sz w:val="24"/>
          <w:szCs w:val="24"/>
          <w:lang w:eastAsia="ar-SA"/>
        </w:rPr>
        <w:t xml:space="preserve">. Исполнитель обязан принять изменения и в течение 24 часов предоставить обновлённый вариант СОО или РОО Заказчику, подписанный со стороны Исполнителя, предварительно согласовав его по </w:t>
      </w:r>
      <w:r w:rsidRPr="006B0ED5">
        <w:rPr>
          <w:sz w:val="24"/>
          <w:szCs w:val="24"/>
          <w:lang w:val="en-US" w:eastAsia="ar-SA"/>
        </w:rPr>
        <w:t>e</w:t>
      </w:r>
      <w:r w:rsidRPr="006B0ED5">
        <w:rPr>
          <w:sz w:val="24"/>
          <w:szCs w:val="24"/>
          <w:lang w:eastAsia="ar-SA"/>
        </w:rPr>
        <w:t>-</w:t>
      </w:r>
      <w:r w:rsidRPr="006B0ED5">
        <w:rPr>
          <w:sz w:val="24"/>
          <w:szCs w:val="24"/>
          <w:lang w:val="en-US" w:eastAsia="ar-SA"/>
        </w:rPr>
        <w:t>mail</w:t>
      </w:r>
      <w:r w:rsidRPr="006B0ED5">
        <w:rPr>
          <w:sz w:val="24"/>
          <w:szCs w:val="24"/>
          <w:lang w:eastAsia="ar-SA"/>
        </w:rPr>
        <w:t xml:space="preserve"> с Заказчиком.</w:t>
      </w:r>
    </w:p>
    <w:p w:rsidR="004769B2" w:rsidRPr="006B0ED5" w:rsidRDefault="004769B2" w:rsidP="004769B2">
      <w:pPr>
        <w:numPr>
          <w:ilvl w:val="1"/>
          <w:numId w:val="36"/>
        </w:numPr>
        <w:tabs>
          <w:tab w:val="left" w:pos="851"/>
          <w:tab w:val="left" w:pos="1134"/>
        </w:tabs>
        <w:suppressAutoHyphens/>
        <w:spacing w:line="240" w:lineRule="auto"/>
        <w:ind w:left="0" w:firstLine="709"/>
        <w:contextualSpacing/>
        <w:rPr>
          <w:spacing w:val="4"/>
          <w:sz w:val="24"/>
          <w:szCs w:val="24"/>
          <w:lang w:eastAsia="ar-SA"/>
        </w:rPr>
      </w:pPr>
      <w:r w:rsidRPr="006B0ED5">
        <w:rPr>
          <w:sz w:val="24"/>
          <w:szCs w:val="24"/>
          <w:lang w:eastAsia="ar-SA"/>
        </w:rPr>
        <w:t>В течение 48 часов после передачи подписанных со стороны Исполнителя СОО и РОО Заказчик должен подписать СОО или РОО либо предоставить замечания по оформлению документов. Исполнитель обязан устранить замечания в течение 24 часов и предоставить документацию Заказчику.</w:t>
      </w:r>
    </w:p>
    <w:p w:rsidR="004769B2" w:rsidRPr="006B0ED5" w:rsidRDefault="004769B2" w:rsidP="004769B2">
      <w:pPr>
        <w:numPr>
          <w:ilvl w:val="1"/>
          <w:numId w:val="36"/>
        </w:numPr>
        <w:tabs>
          <w:tab w:val="left" w:pos="851"/>
          <w:tab w:val="left" w:pos="993"/>
          <w:tab w:val="left" w:pos="1134"/>
        </w:tabs>
        <w:suppressAutoHyphens/>
        <w:spacing w:line="240" w:lineRule="auto"/>
        <w:ind w:left="0" w:firstLine="709"/>
        <w:contextualSpacing/>
        <w:rPr>
          <w:spacing w:val="4"/>
          <w:sz w:val="24"/>
          <w:szCs w:val="24"/>
          <w:lang w:eastAsia="ar-SA"/>
        </w:rPr>
      </w:pPr>
      <w:r w:rsidRPr="006B0ED5">
        <w:rPr>
          <w:spacing w:val="2"/>
          <w:sz w:val="24"/>
          <w:szCs w:val="24"/>
          <w:lang w:eastAsia="ar-SA"/>
        </w:rPr>
        <w:t xml:space="preserve">Оказание Услуг должно производиться Исполнителем исключительно в соответствии со </w:t>
      </w:r>
      <w:r w:rsidRPr="006B0ED5">
        <w:rPr>
          <w:spacing w:val="-2"/>
          <w:sz w:val="24"/>
          <w:szCs w:val="24"/>
          <w:lang w:eastAsia="ar-SA"/>
        </w:rPr>
        <w:t xml:space="preserve">сценарием обработки обращений и регламентом обработки обращений (СОО, РОО). Любые расхождения с СОО и РОО  не допускаются и являются нарушением качества предоставления Услуг. </w:t>
      </w:r>
    </w:p>
    <w:p w:rsidR="004769B2" w:rsidRPr="006B0ED5" w:rsidRDefault="004769B2" w:rsidP="004769B2">
      <w:pPr>
        <w:numPr>
          <w:ilvl w:val="1"/>
          <w:numId w:val="36"/>
        </w:numPr>
        <w:tabs>
          <w:tab w:val="left" w:pos="851"/>
          <w:tab w:val="left" w:pos="993"/>
          <w:tab w:val="left" w:pos="1134"/>
        </w:tabs>
        <w:suppressAutoHyphens/>
        <w:spacing w:line="240" w:lineRule="auto"/>
        <w:ind w:left="0" w:firstLine="709"/>
        <w:contextualSpacing/>
        <w:rPr>
          <w:spacing w:val="4"/>
          <w:sz w:val="24"/>
          <w:szCs w:val="24"/>
          <w:lang w:eastAsia="ar-SA"/>
        </w:rPr>
      </w:pPr>
      <w:r w:rsidRPr="006B0ED5">
        <w:rPr>
          <w:spacing w:val="-2"/>
          <w:sz w:val="24"/>
          <w:szCs w:val="24"/>
          <w:lang w:eastAsia="ar-SA"/>
        </w:rPr>
        <w:t xml:space="preserve">Изменения сценария и регламента обработки вызова Исполнителя должны осуществляться в течение </w:t>
      </w:r>
      <w:r w:rsidRPr="006B0ED5">
        <w:rPr>
          <w:sz w:val="24"/>
          <w:szCs w:val="24"/>
          <w:lang w:eastAsia="ar-SA"/>
        </w:rPr>
        <w:t>1 (одного) рабочего дня после получения от Заказчика письменного уведомления.</w:t>
      </w:r>
      <w:r w:rsidRPr="006B0ED5" w:rsidDel="00AA53D5">
        <w:rPr>
          <w:spacing w:val="-2"/>
          <w:sz w:val="24"/>
          <w:szCs w:val="24"/>
          <w:lang w:eastAsia="ar-SA"/>
        </w:rPr>
        <w:t xml:space="preserve"> </w:t>
      </w:r>
    </w:p>
    <w:p w:rsidR="004769B2" w:rsidRPr="006B0ED5" w:rsidRDefault="004769B2" w:rsidP="004769B2">
      <w:pPr>
        <w:numPr>
          <w:ilvl w:val="1"/>
          <w:numId w:val="36"/>
        </w:numPr>
        <w:tabs>
          <w:tab w:val="left" w:pos="851"/>
          <w:tab w:val="left" w:pos="993"/>
          <w:tab w:val="left" w:pos="1134"/>
          <w:tab w:val="left" w:pos="1276"/>
        </w:tabs>
        <w:suppressAutoHyphens/>
        <w:spacing w:line="240" w:lineRule="auto"/>
        <w:ind w:left="0" w:firstLine="709"/>
        <w:contextualSpacing/>
        <w:rPr>
          <w:spacing w:val="4"/>
          <w:sz w:val="24"/>
          <w:szCs w:val="24"/>
          <w:lang w:eastAsia="ar-SA"/>
        </w:rPr>
      </w:pPr>
      <w:r w:rsidRPr="006B0ED5">
        <w:rPr>
          <w:spacing w:val="4"/>
          <w:sz w:val="24"/>
          <w:szCs w:val="24"/>
          <w:lang w:eastAsia="ar-SA"/>
        </w:rPr>
        <w:t>Все сотрудники КЦ Исполнителя обязаны быть обучены предмету предоставления Услуг.</w:t>
      </w:r>
    </w:p>
    <w:p w:rsidR="004769B2" w:rsidRPr="006B0ED5" w:rsidRDefault="004769B2" w:rsidP="004769B2">
      <w:pPr>
        <w:numPr>
          <w:ilvl w:val="1"/>
          <w:numId w:val="36"/>
        </w:numPr>
        <w:tabs>
          <w:tab w:val="left" w:pos="851"/>
          <w:tab w:val="left" w:pos="993"/>
          <w:tab w:val="left" w:pos="1134"/>
          <w:tab w:val="left" w:pos="1276"/>
        </w:tabs>
        <w:suppressAutoHyphens/>
        <w:spacing w:line="240" w:lineRule="auto"/>
        <w:ind w:left="0" w:firstLine="709"/>
        <w:contextualSpacing/>
        <w:rPr>
          <w:spacing w:val="4"/>
          <w:sz w:val="24"/>
          <w:szCs w:val="24"/>
          <w:lang w:eastAsia="ar-SA"/>
        </w:rPr>
      </w:pPr>
      <w:r w:rsidRPr="006B0ED5">
        <w:rPr>
          <w:spacing w:val="-2"/>
          <w:sz w:val="24"/>
          <w:szCs w:val="24"/>
          <w:lang w:eastAsia="ar-SA"/>
        </w:rPr>
        <w:t xml:space="preserve">Все услуги должны оказываться Исполнителем в соответствии с требованиями Договора и Техническим заданием.   </w:t>
      </w:r>
    </w:p>
    <w:p w:rsidR="004769B2" w:rsidRPr="006B0ED5" w:rsidRDefault="004769B2" w:rsidP="004769B2">
      <w:pPr>
        <w:numPr>
          <w:ilvl w:val="1"/>
          <w:numId w:val="36"/>
        </w:numPr>
        <w:tabs>
          <w:tab w:val="left" w:pos="851"/>
          <w:tab w:val="left" w:pos="993"/>
          <w:tab w:val="left" w:pos="1134"/>
          <w:tab w:val="left" w:pos="1276"/>
        </w:tabs>
        <w:suppressAutoHyphens/>
        <w:spacing w:line="240" w:lineRule="auto"/>
        <w:ind w:left="0" w:firstLine="709"/>
        <w:contextualSpacing/>
        <w:rPr>
          <w:spacing w:val="4"/>
          <w:sz w:val="24"/>
          <w:szCs w:val="24"/>
          <w:lang w:eastAsia="ar-SA"/>
        </w:rPr>
      </w:pPr>
      <w:r w:rsidRPr="006B0ED5">
        <w:rPr>
          <w:spacing w:val="-2"/>
          <w:sz w:val="24"/>
          <w:szCs w:val="24"/>
          <w:lang w:eastAsia="ar-SA"/>
        </w:rPr>
        <w:t xml:space="preserve"> В стоимость Услуг входят затраты на расходные материалы. Исполнитель несет все сопутствующие расходы, связанные с оказанием Услуг.</w:t>
      </w:r>
    </w:p>
    <w:p w:rsidR="004769B2" w:rsidRPr="006B0ED5" w:rsidRDefault="004769B2" w:rsidP="004769B2">
      <w:pPr>
        <w:numPr>
          <w:ilvl w:val="1"/>
          <w:numId w:val="36"/>
        </w:numPr>
        <w:tabs>
          <w:tab w:val="left" w:pos="851"/>
          <w:tab w:val="left" w:pos="993"/>
          <w:tab w:val="left" w:pos="1134"/>
          <w:tab w:val="left" w:pos="1276"/>
        </w:tabs>
        <w:suppressAutoHyphens/>
        <w:spacing w:line="240" w:lineRule="auto"/>
        <w:ind w:left="0" w:firstLine="709"/>
        <w:contextualSpacing/>
        <w:rPr>
          <w:spacing w:val="4"/>
          <w:sz w:val="24"/>
          <w:szCs w:val="24"/>
          <w:lang w:eastAsia="ar-SA"/>
        </w:rPr>
      </w:pPr>
      <w:r w:rsidRPr="006B0ED5">
        <w:rPr>
          <w:spacing w:val="-2"/>
          <w:sz w:val="24"/>
          <w:szCs w:val="24"/>
          <w:lang w:eastAsia="ar-SA"/>
        </w:rPr>
        <w:t xml:space="preserve">В течение действия Договора Исполнитель обязан принять и обработать силами операторов не менее 80% обращений, поступающих на уникальные идентификаторы Линий связи (номер телефона и т.д.) по всем каналам связи в call-центр. Предполагаемый объем услуг указан в </w:t>
      </w:r>
      <w:r w:rsidRPr="006B0ED5">
        <w:rPr>
          <w:spacing w:val="-2"/>
          <w:sz w:val="24"/>
          <w:szCs w:val="24"/>
          <w:lang w:eastAsia="ar-SA"/>
        </w:rPr>
        <w:lastRenderedPageBreak/>
        <w:t xml:space="preserve">Приложении №3 к Техническому заданию на оказание услуг, </w:t>
      </w:r>
      <w:r w:rsidRPr="006B0ED5">
        <w:rPr>
          <w:spacing w:val="-3"/>
          <w:sz w:val="24"/>
          <w:szCs w:val="24"/>
          <w:lang w:eastAsia="ar-SA"/>
        </w:rPr>
        <w:t xml:space="preserve">рассчитан исходя из текущих потребностей Общества, и Исполнитель обязан учитывать, что объемы носят предполагаемый характер, настоящий объем может отличаться </w:t>
      </w:r>
      <w:proofErr w:type="gramStart"/>
      <w:r w:rsidRPr="006B0ED5">
        <w:rPr>
          <w:spacing w:val="-3"/>
          <w:sz w:val="24"/>
          <w:szCs w:val="24"/>
          <w:lang w:eastAsia="ar-SA"/>
        </w:rPr>
        <w:t>от</w:t>
      </w:r>
      <w:proofErr w:type="gramEnd"/>
      <w:r w:rsidRPr="006B0ED5">
        <w:rPr>
          <w:spacing w:val="-3"/>
          <w:sz w:val="24"/>
          <w:szCs w:val="24"/>
          <w:lang w:eastAsia="ar-SA"/>
        </w:rPr>
        <w:t xml:space="preserve"> указанного.</w:t>
      </w:r>
    </w:p>
    <w:p w:rsidR="004769B2" w:rsidRPr="006B0ED5" w:rsidRDefault="004769B2" w:rsidP="004769B2">
      <w:pPr>
        <w:numPr>
          <w:ilvl w:val="1"/>
          <w:numId w:val="36"/>
        </w:numPr>
        <w:tabs>
          <w:tab w:val="left" w:pos="851"/>
          <w:tab w:val="left" w:pos="993"/>
          <w:tab w:val="left" w:pos="1134"/>
          <w:tab w:val="left" w:pos="1276"/>
        </w:tabs>
        <w:suppressAutoHyphens/>
        <w:spacing w:line="240" w:lineRule="auto"/>
        <w:ind w:left="0" w:firstLine="709"/>
        <w:contextualSpacing/>
        <w:rPr>
          <w:spacing w:val="4"/>
          <w:sz w:val="24"/>
          <w:szCs w:val="24"/>
          <w:lang w:eastAsia="ar-SA"/>
        </w:rPr>
      </w:pPr>
      <w:r w:rsidRPr="006B0ED5">
        <w:rPr>
          <w:spacing w:val="-2"/>
          <w:sz w:val="24"/>
          <w:szCs w:val="24"/>
          <w:lang w:eastAsia="ar-SA"/>
        </w:rPr>
        <w:t>Для обеспечения взаимодействия Исполнитель и Заказчик должны:</w:t>
      </w:r>
    </w:p>
    <w:p w:rsidR="004769B2" w:rsidRPr="006B0ED5" w:rsidRDefault="004769B2" w:rsidP="004769B2">
      <w:pPr>
        <w:numPr>
          <w:ilvl w:val="0"/>
          <w:numId w:val="17"/>
        </w:numPr>
        <w:tabs>
          <w:tab w:val="left" w:pos="851"/>
          <w:tab w:val="left" w:pos="993"/>
          <w:tab w:val="left" w:pos="1134"/>
        </w:tabs>
        <w:suppressAutoHyphens/>
        <w:spacing w:line="240" w:lineRule="auto"/>
        <w:ind w:left="0" w:firstLine="709"/>
        <w:rPr>
          <w:spacing w:val="-2"/>
          <w:sz w:val="24"/>
          <w:szCs w:val="24"/>
          <w:lang w:eastAsia="ar-SA"/>
        </w:rPr>
      </w:pPr>
      <w:r w:rsidRPr="006B0ED5">
        <w:rPr>
          <w:spacing w:val="-2"/>
          <w:sz w:val="24"/>
          <w:szCs w:val="24"/>
          <w:lang w:eastAsia="ar-SA"/>
        </w:rPr>
        <w:t>назначить ответственных контактных лиц и лиц их замещающих с обеих сторон;</w:t>
      </w:r>
    </w:p>
    <w:p w:rsidR="004769B2" w:rsidRPr="006B0ED5" w:rsidRDefault="004769B2" w:rsidP="004769B2">
      <w:pPr>
        <w:numPr>
          <w:ilvl w:val="0"/>
          <w:numId w:val="17"/>
        </w:numPr>
        <w:tabs>
          <w:tab w:val="left" w:pos="851"/>
          <w:tab w:val="left" w:pos="993"/>
          <w:tab w:val="left" w:pos="1134"/>
        </w:tabs>
        <w:suppressAutoHyphens/>
        <w:spacing w:line="240" w:lineRule="auto"/>
        <w:ind w:left="0" w:firstLine="709"/>
        <w:rPr>
          <w:spacing w:val="-2"/>
          <w:sz w:val="24"/>
          <w:szCs w:val="24"/>
          <w:lang w:eastAsia="ar-SA"/>
        </w:rPr>
      </w:pPr>
      <w:r w:rsidRPr="006B0ED5">
        <w:rPr>
          <w:spacing w:val="-2"/>
          <w:sz w:val="24"/>
          <w:szCs w:val="24"/>
          <w:lang w:eastAsia="ar-SA"/>
        </w:rPr>
        <w:t>выделить   контактный телефонный номер и адрес   электронной   почты   для   взаимодействия с обеих сторон, обеспечить возможность круглосуточного дозвона;</w:t>
      </w:r>
    </w:p>
    <w:p w:rsidR="004769B2" w:rsidRPr="006B0ED5" w:rsidRDefault="00246486" w:rsidP="00246486">
      <w:pPr>
        <w:tabs>
          <w:tab w:val="left" w:pos="851"/>
          <w:tab w:val="left" w:pos="993"/>
          <w:tab w:val="left" w:pos="1134"/>
        </w:tabs>
        <w:suppressAutoHyphens/>
        <w:spacing w:line="240" w:lineRule="auto"/>
        <w:rPr>
          <w:spacing w:val="-2"/>
          <w:sz w:val="24"/>
          <w:szCs w:val="24"/>
          <w:lang w:eastAsia="ar-SA"/>
        </w:rPr>
      </w:pPr>
      <w:r>
        <w:rPr>
          <w:spacing w:val="-2"/>
          <w:sz w:val="24"/>
          <w:szCs w:val="24"/>
          <w:lang w:eastAsia="ar-SA"/>
        </w:rPr>
        <w:t xml:space="preserve">- </w:t>
      </w:r>
      <w:r w:rsidR="004769B2" w:rsidRPr="006B0ED5">
        <w:rPr>
          <w:spacing w:val="-2"/>
          <w:sz w:val="24"/>
          <w:szCs w:val="24"/>
          <w:lang w:eastAsia="ar-SA"/>
        </w:rPr>
        <w:t>в случае изменения перечня ответственных лиц и лиц их замещающих информировать другую сторону не позднее одного рабочего с момента изменения такого перечня;</w:t>
      </w:r>
    </w:p>
    <w:p w:rsidR="004769B2" w:rsidRPr="006B0ED5" w:rsidRDefault="004769B2" w:rsidP="004769B2">
      <w:pPr>
        <w:numPr>
          <w:ilvl w:val="0"/>
          <w:numId w:val="17"/>
        </w:numPr>
        <w:tabs>
          <w:tab w:val="left" w:pos="284"/>
          <w:tab w:val="left" w:pos="851"/>
          <w:tab w:val="left" w:pos="993"/>
          <w:tab w:val="left" w:pos="1134"/>
        </w:tabs>
        <w:suppressAutoHyphens/>
        <w:spacing w:line="240" w:lineRule="auto"/>
        <w:ind w:left="0" w:firstLine="709"/>
        <w:rPr>
          <w:spacing w:val="-2"/>
          <w:sz w:val="24"/>
          <w:szCs w:val="24"/>
          <w:lang w:eastAsia="ar-SA"/>
        </w:rPr>
      </w:pPr>
      <w:r w:rsidRPr="006B0ED5">
        <w:rPr>
          <w:spacing w:val="-2"/>
          <w:sz w:val="24"/>
          <w:szCs w:val="24"/>
          <w:lang w:eastAsia="ar-SA"/>
        </w:rPr>
        <w:t>в случае временного отсутствия ответственного лица информировать другую сторону о необходимости взаимодействия с замещающим лицом не позднее первого рабочего дня отсутствия;</w:t>
      </w:r>
    </w:p>
    <w:p w:rsidR="004769B2" w:rsidRDefault="004769B2" w:rsidP="004769B2">
      <w:pPr>
        <w:numPr>
          <w:ilvl w:val="0"/>
          <w:numId w:val="17"/>
        </w:numPr>
        <w:tabs>
          <w:tab w:val="left" w:pos="284"/>
          <w:tab w:val="left" w:pos="851"/>
          <w:tab w:val="left" w:pos="993"/>
          <w:tab w:val="left" w:pos="1134"/>
        </w:tabs>
        <w:suppressAutoHyphens/>
        <w:spacing w:after="240" w:line="240" w:lineRule="auto"/>
        <w:ind w:left="0" w:firstLine="709"/>
        <w:rPr>
          <w:spacing w:val="-2"/>
          <w:sz w:val="24"/>
          <w:szCs w:val="24"/>
          <w:lang w:eastAsia="ar-SA"/>
        </w:rPr>
      </w:pPr>
      <w:r w:rsidRPr="006B0ED5">
        <w:rPr>
          <w:spacing w:val="-2"/>
          <w:sz w:val="24"/>
          <w:szCs w:val="24"/>
          <w:lang w:eastAsia="ar-SA"/>
        </w:rPr>
        <w:t>иметь систему управления инцидентами, позволяющей регистрировать инциденты с помощью ручного ввода информации получаемой из любого входящего источника в виде телефонного звонка, e-</w:t>
      </w:r>
      <w:proofErr w:type="spellStart"/>
      <w:r w:rsidRPr="006B0ED5">
        <w:rPr>
          <w:spacing w:val="-2"/>
          <w:sz w:val="24"/>
          <w:szCs w:val="24"/>
          <w:lang w:eastAsia="ar-SA"/>
        </w:rPr>
        <w:t>mail</w:t>
      </w:r>
      <w:proofErr w:type="spellEnd"/>
      <w:r w:rsidRPr="006B0ED5">
        <w:rPr>
          <w:spacing w:val="-2"/>
          <w:sz w:val="24"/>
          <w:szCs w:val="24"/>
          <w:lang w:eastAsia="ar-SA"/>
        </w:rPr>
        <w:t xml:space="preserve"> сообщения, а также фиксировать и контролировать ход устранения инцидентов с помощью обмена e-</w:t>
      </w:r>
      <w:proofErr w:type="spellStart"/>
      <w:r w:rsidRPr="006B0ED5">
        <w:rPr>
          <w:spacing w:val="-2"/>
          <w:sz w:val="24"/>
          <w:szCs w:val="24"/>
          <w:lang w:eastAsia="ar-SA"/>
        </w:rPr>
        <w:t>mail</w:t>
      </w:r>
      <w:proofErr w:type="spellEnd"/>
      <w:r w:rsidRPr="006B0ED5">
        <w:rPr>
          <w:spacing w:val="-2"/>
          <w:sz w:val="24"/>
          <w:szCs w:val="24"/>
          <w:lang w:eastAsia="ar-SA"/>
        </w:rPr>
        <w:t xml:space="preserve"> сообщениями. Возможность доступа к системе с использованием web-интерфейса.</w:t>
      </w:r>
    </w:p>
    <w:p w:rsidR="004769B2" w:rsidRPr="006B0ED5" w:rsidRDefault="004769B2" w:rsidP="004769B2">
      <w:pPr>
        <w:numPr>
          <w:ilvl w:val="0"/>
          <w:numId w:val="35"/>
        </w:numPr>
        <w:suppressAutoHyphens/>
        <w:spacing w:line="240" w:lineRule="auto"/>
        <w:contextualSpacing/>
        <w:jc w:val="center"/>
        <w:rPr>
          <w:spacing w:val="-2"/>
          <w:sz w:val="24"/>
          <w:szCs w:val="24"/>
          <w:lang w:eastAsia="ar-SA"/>
        </w:rPr>
      </w:pPr>
      <w:r w:rsidRPr="006B0ED5">
        <w:rPr>
          <w:b/>
          <w:spacing w:val="-2"/>
          <w:sz w:val="24"/>
          <w:szCs w:val="24"/>
          <w:lang w:eastAsia="ar-SA"/>
        </w:rPr>
        <w:t>Требования к линиям связи:</w:t>
      </w:r>
    </w:p>
    <w:p w:rsidR="004769B2" w:rsidRPr="006B0ED5" w:rsidRDefault="004769B2" w:rsidP="004769B2">
      <w:pPr>
        <w:numPr>
          <w:ilvl w:val="1"/>
          <w:numId w:val="37"/>
        </w:numPr>
        <w:tabs>
          <w:tab w:val="left" w:pos="1134"/>
        </w:tabs>
        <w:suppressAutoHyphens/>
        <w:spacing w:line="240" w:lineRule="auto"/>
        <w:ind w:left="0" w:firstLine="709"/>
        <w:contextualSpacing/>
        <w:rPr>
          <w:spacing w:val="-2"/>
          <w:sz w:val="24"/>
          <w:szCs w:val="24"/>
          <w:lang w:eastAsia="ar-SA"/>
        </w:rPr>
      </w:pPr>
      <w:r w:rsidRPr="006B0ED5">
        <w:rPr>
          <w:spacing w:val="-2"/>
          <w:sz w:val="24"/>
          <w:szCs w:val="24"/>
          <w:lang w:eastAsia="ar-SA"/>
        </w:rPr>
        <w:t>Для оказания Услуг Исполнитель обязан организовывать линии связи в необходимом количестве в соответствии с заявкой Заказчика.</w:t>
      </w:r>
    </w:p>
    <w:p w:rsidR="004769B2" w:rsidRPr="006B0ED5" w:rsidRDefault="004769B2" w:rsidP="004769B2">
      <w:pPr>
        <w:numPr>
          <w:ilvl w:val="1"/>
          <w:numId w:val="37"/>
        </w:numPr>
        <w:tabs>
          <w:tab w:val="left" w:pos="1134"/>
        </w:tabs>
        <w:suppressAutoHyphens/>
        <w:spacing w:line="240" w:lineRule="auto"/>
        <w:ind w:left="0" w:firstLine="709"/>
        <w:contextualSpacing/>
        <w:rPr>
          <w:spacing w:val="-2"/>
          <w:sz w:val="24"/>
          <w:szCs w:val="24"/>
          <w:lang w:eastAsia="ar-SA"/>
        </w:rPr>
      </w:pPr>
      <w:r w:rsidRPr="006B0ED5">
        <w:rPr>
          <w:spacing w:val="-2"/>
          <w:sz w:val="24"/>
          <w:szCs w:val="24"/>
          <w:lang w:eastAsia="ar-SA"/>
        </w:rPr>
        <w:t xml:space="preserve">Линии связи считаются организованными, если телефонный номер активирован и подключен в call-центр и сотрудники КЦ могут оказывать Услуги в соответствии с СОО, </w:t>
      </w:r>
      <w:r w:rsidRPr="006B0ED5">
        <w:rPr>
          <w:sz w:val="24"/>
          <w:szCs w:val="24"/>
          <w:lang w:eastAsia="ar-SA"/>
        </w:rPr>
        <w:t>отчетность по работе этих линий настроена и готова предоставлять данные интересующие Заказчика.</w:t>
      </w:r>
    </w:p>
    <w:p w:rsidR="004769B2" w:rsidRPr="006B0ED5" w:rsidRDefault="004769B2" w:rsidP="004769B2">
      <w:pPr>
        <w:numPr>
          <w:ilvl w:val="1"/>
          <w:numId w:val="37"/>
        </w:numPr>
        <w:tabs>
          <w:tab w:val="left" w:pos="1134"/>
        </w:tabs>
        <w:suppressAutoHyphens/>
        <w:spacing w:line="240" w:lineRule="auto"/>
        <w:ind w:left="0" w:firstLine="709"/>
        <w:contextualSpacing/>
        <w:rPr>
          <w:spacing w:val="-2"/>
          <w:sz w:val="24"/>
          <w:szCs w:val="24"/>
          <w:lang w:eastAsia="ar-SA"/>
        </w:rPr>
      </w:pPr>
      <w:r w:rsidRPr="006B0ED5">
        <w:rPr>
          <w:spacing w:val="-2"/>
          <w:sz w:val="24"/>
          <w:szCs w:val="24"/>
          <w:lang w:eastAsia="ar-SA"/>
        </w:rPr>
        <w:t>Линии связи должны быть организованы в течение 24 часов после поступления письменного уведомления от Заказчика.</w:t>
      </w:r>
    </w:p>
    <w:p w:rsidR="004769B2" w:rsidRPr="006B0ED5" w:rsidRDefault="004769B2" w:rsidP="004769B2">
      <w:pPr>
        <w:numPr>
          <w:ilvl w:val="1"/>
          <w:numId w:val="37"/>
        </w:numPr>
        <w:tabs>
          <w:tab w:val="left" w:pos="1134"/>
        </w:tabs>
        <w:suppressAutoHyphens/>
        <w:spacing w:line="240" w:lineRule="auto"/>
        <w:ind w:left="0" w:firstLine="709"/>
        <w:contextualSpacing/>
        <w:rPr>
          <w:spacing w:val="-2"/>
          <w:sz w:val="24"/>
          <w:szCs w:val="24"/>
          <w:lang w:eastAsia="ar-SA"/>
        </w:rPr>
      </w:pPr>
      <w:r w:rsidRPr="006B0ED5">
        <w:rPr>
          <w:spacing w:val="-2"/>
          <w:sz w:val="24"/>
          <w:szCs w:val="24"/>
          <w:lang w:eastAsia="ar-SA"/>
        </w:rPr>
        <w:t>Для обслуживания телефонных вызовов Исполнитель организует линию телефонной связи по заданию Заказчика.</w:t>
      </w:r>
    </w:p>
    <w:p w:rsidR="004769B2" w:rsidRPr="006B0ED5" w:rsidRDefault="004769B2" w:rsidP="004769B2">
      <w:pPr>
        <w:numPr>
          <w:ilvl w:val="1"/>
          <w:numId w:val="37"/>
        </w:numPr>
        <w:tabs>
          <w:tab w:val="left" w:pos="1134"/>
        </w:tabs>
        <w:autoSpaceDE w:val="0"/>
        <w:autoSpaceDN w:val="0"/>
        <w:adjustRightInd w:val="0"/>
        <w:spacing w:line="240" w:lineRule="auto"/>
        <w:ind w:left="0" w:firstLine="709"/>
        <w:contextualSpacing/>
        <w:rPr>
          <w:color w:val="000000"/>
          <w:sz w:val="24"/>
          <w:szCs w:val="24"/>
        </w:rPr>
      </w:pPr>
      <w:r w:rsidRPr="006B0ED5">
        <w:rPr>
          <w:color w:val="000000"/>
          <w:spacing w:val="-2"/>
          <w:sz w:val="24"/>
          <w:szCs w:val="24"/>
        </w:rPr>
        <w:t>Л</w:t>
      </w:r>
      <w:r w:rsidRPr="006B0ED5">
        <w:rPr>
          <w:color w:val="000000"/>
          <w:sz w:val="24"/>
          <w:szCs w:val="24"/>
        </w:rPr>
        <w:t>иния телефонной связи должна быть всегда готова и свободна для входящих звонков, линия должна обеспечить прием  звонков Заявителей.</w:t>
      </w:r>
    </w:p>
    <w:p w:rsidR="004769B2" w:rsidRPr="006B0ED5" w:rsidRDefault="004769B2" w:rsidP="004769B2">
      <w:pPr>
        <w:numPr>
          <w:ilvl w:val="1"/>
          <w:numId w:val="37"/>
        </w:numPr>
        <w:tabs>
          <w:tab w:val="left" w:pos="1134"/>
        </w:tabs>
        <w:autoSpaceDE w:val="0"/>
        <w:autoSpaceDN w:val="0"/>
        <w:adjustRightInd w:val="0"/>
        <w:spacing w:line="240" w:lineRule="auto"/>
        <w:ind w:left="0" w:firstLine="709"/>
        <w:contextualSpacing/>
        <w:rPr>
          <w:color w:val="000000"/>
          <w:sz w:val="24"/>
          <w:szCs w:val="24"/>
        </w:rPr>
      </w:pPr>
      <w:r w:rsidRPr="006B0ED5">
        <w:rPr>
          <w:color w:val="000000"/>
          <w:sz w:val="24"/>
          <w:szCs w:val="24"/>
        </w:rPr>
        <w:t>Линия телефонной связи для обращения Заявителей должна обеспечивать четкую слышимость голоса и озвучиваемой информации, отсутствие разрывов в разговоре, отсутствие помех.</w:t>
      </w:r>
    </w:p>
    <w:p w:rsidR="004769B2" w:rsidRPr="006B0ED5" w:rsidRDefault="004769B2" w:rsidP="004769B2">
      <w:pPr>
        <w:numPr>
          <w:ilvl w:val="1"/>
          <w:numId w:val="37"/>
        </w:numPr>
        <w:tabs>
          <w:tab w:val="left" w:pos="1134"/>
        </w:tabs>
        <w:suppressAutoHyphens/>
        <w:spacing w:after="240" w:line="240" w:lineRule="auto"/>
        <w:ind w:left="0" w:firstLine="709"/>
        <w:contextualSpacing/>
        <w:rPr>
          <w:spacing w:val="-2"/>
          <w:sz w:val="24"/>
          <w:szCs w:val="24"/>
          <w:lang w:eastAsia="ar-SA"/>
        </w:rPr>
      </w:pPr>
      <w:r w:rsidRPr="006B0ED5">
        <w:rPr>
          <w:spacing w:val="-2"/>
          <w:sz w:val="24"/>
          <w:szCs w:val="24"/>
          <w:lang w:eastAsia="ar-SA"/>
        </w:rPr>
        <w:t>На период действия Договора в случае необходимости Исполнитель обеспечивает безусловную переадресацию с предоставленного телефонного номера, на телефонный номер указанный Заказчиком.</w:t>
      </w:r>
    </w:p>
    <w:p w:rsidR="004769B2" w:rsidRPr="006B0ED5" w:rsidRDefault="004769B2" w:rsidP="004769B2">
      <w:pPr>
        <w:numPr>
          <w:ilvl w:val="0"/>
          <w:numId w:val="35"/>
        </w:numPr>
        <w:tabs>
          <w:tab w:val="left" w:pos="0"/>
        </w:tabs>
        <w:suppressAutoHyphens/>
        <w:spacing w:line="240" w:lineRule="auto"/>
        <w:contextualSpacing/>
        <w:jc w:val="center"/>
        <w:rPr>
          <w:b/>
          <w:spacing w:val="4"/>
          <w:sz w:val="24"/>
          <w:szCs w:val="24"/>
          <w:lang w:eastAsia="ar-SA"/>
        </w:rPr>
      </w:pPr>
      <w:r w:rsidRPr="006B0ED5">
        <w:rPr>
          <w:b/>
          <w:spacing w:val="4"/>
          <w:sz w:val="24"/>
          <w:szCs w:val="24"/>
          <w:lang w:eastAsia="ar-SA"/>
        </w:rPr>
        <w:t>Требования к ресурсам статистики и прослушивания записей:</w:t>
      </w:r>
    </w:p>
    <w:p w:rsidR="004769B2" w:rsidRPr="006B0ED5" w:rsidRDefault="004769B2" w:rsidP="004769B2">
      <w:pPr>
        <w:numPr>
          <w:ilvl w:val="1"/>
          <w:numId w:val="38"/>
        </w:numPr>
        <w:tabs>
          <w:tab w:val="left" w:pos="0"/>
          <w:tab w:val="left" w:pos="1134"/>
          <w:tab w:val="left" w:pos="1276"/>
        </w:tabs>
        <w:suppressAutoHyphens/>
        <w:spacing w:line="240" w:lineRule="auto"/>
        <w:ind w:left="0" w:firstLine="709"/>
        <w:contextualSpacing/>
        <w:rPr>
          <w:spacing w:val="4"/>
          <w:sz w:val="24"/>
          <w:szCs w:val="24"/>
          <w:lang w:eastAsia="ar-SA"/>
        </w:rPr>
      </w:pPr>
      <w:r w:rsidRPr="006B0ED5">
        <w:rPr>
          <w:spacing w:val="4"/>
          <w:sz w:val="24"/>
          <w:szCs w:val="24"/>
          <w:lang w:eastAsia="ar-SA"/>
        </w:rPr>
        <w:t>Исполнитель обязан иметь ресурсы предоставления статистической информации и прослушивания записей разговоров, которые могут быть использованы Заказчиком для осуществления контроля качества оказания Услуг. Записи предоставляются в течение 48 часов с момента официального запроса Исполнителю от Заказчика.</w:t>
      </w:r>
    </w:p>
    <w:p w:rsidR="004769B2" w:rsidRPr="006B0ED5" w:rsidRDefault="004769B2" w:rsidP="004769B2">
      <w:pPr>
        <w:numPr>
          <w:ilvl w:val="1"/>
          <w:numId w:val="38"/>
        </w:numPr>
        <w:tabs>
          <w:tab w:val="left" w:pos="0"/>
          <w:tab w:val="left" w:pos="1134"/>
          <w:tab w:val="left" w:pos="1276"/>
        </w:tabs>
        <w:suppressAutoHyphens/>
        <w:spacing w:line="240" w:lineRule="auto"/>
        <w:ind w:left="0" w:firstLine="709"/>
        <w:contextualSpacing/>
        <w:rPr>
          <w:spacing w:val="4"/>
          <w:sz w:val="24"/>
          <w:szCs w:val="24"/>
          <w:lang w:eastAsia="ar-SA"/>
        </w:rPr>
      </w:pPr>
      <w:proofErr w:type="gramStart"/>
      <w:r w:rsidRPr="006B0ED5">
        <w:rPr>
          <w:sz w:val="24"/>
          <w:szCs w:val="24"/>
          <w:lang w:eastAsia="ar-SA"/>
        </w:rPr>
        <w:t>Статистический ресурс должен содержать интервальные (с шагом 1 час, а для телефонных линий 30 минут), ежедневные, недельные и месячные отчеты, содержащие информацию, отражающую работу телефонной линии: количество принятых, обработанных, пропущенных вызовов, среднее время ожидания ответа специалиста в секундах, средняя продолжительность разговора в секундах, и т.п. (в зависимости от требований Заказчика).</w:t>
      </w:r>
      <w:proofErr w:type="gramEnd"/>
      <w:r w:rsidRPr="006B0ED5">
        <w:rPr>
          <w:sz w:val="24"/>
          <w:szCs w:val="24"/>
          <w:lang w:eastAsia="ar-SA"/>
        </w:rPr>
        <w:t xml:space="preserve"> Должна быть возможность выгрузки данных в формате </w:t>
      </w:r>
      <w:r w:rsidRPr="006B0ED5">
        <w:rPr>
          <w:sz w:val="24"/>
          <w:szCs w:val="24"/>
          <w:lang w:val="en-US" w:eastAsia="ar-SA"/>
        </w:rPr>
        <w:t>Excel</w:t>
      </w:r>
      <w:r w:rsidRPr="006B0ED5">
        <w:rPr>
          <w:sz w:val="24"/>
          <w:szCs w:val="24"/>
          <w:lang w:eastAsia="ar-SA"/>
        </w:rPr>
        <w:t>. Ресурс для прослушивания записей должен хранить вызовы не менее</w:t>
      </w:r>
      <w:proofErr w:type="gramStart"/>
      <w:r w:rsidRPr="006B0ED5">
        <w:rPr>
          <w:sz w:val="24"/>
          <w:szCs w:val="24"/>
          <w:lang w:eastAsia="ar-SA"/>
        </w:rPr>
        <w:t>,</w:t>
      </w:r>
      <w:proofErr w:type="gramEnd"/>
      <w:r w:rsidRPr="006B0ED5">
        <w:rPr>
          <w:sz w:val="24"/>
          <w:szCs w:val="24"/>
          <w:lang w:eastAsia="ar-SA"/>
        </w:rPr>
        <w:t xml:space="preserve"> чем за три</w:t>
      </w:r>
      <w:r w:rsidRPr="006B0ED5">
        <w:rPr>
          <w:color w:val="FF0000"/>
          <w:sz w:val="24"/>
          <w:szCs w:val="24"/>
          <w:lang w:eastAsia="ar-SA"/>
        </w:rPr>
        <w:t xml:space="preserve"> </w:t>
      </w:r>
      <w:r w:rsidRPr="006B0ED5">
        <w:rPr>
          <w:sz w:val="24"/>
          <w:szCs w:val="24"/>
          <w:lang w:eastAsia="ar-SA"/>
        </w:rPr>
        <w:t xml:space="preserve">последних календарных месяца. Поиск должен осуществляться по номеру телефона горячей линии, по времени обращения, по уникальному идентификатору специалиста КЦ, по номеру телефона Пользователя по продолжительности вызова. Это может быть единый ресурс для всех горячих линий. При этом  необходимо, чтобы возможности ресурса позволяли однозначно разделять записи вызовов по горячим линиям. Минимальная информация, которая должна отображаться в строке, отображающей информацию </w:t>
      </w:r>
      <w:r w:rsidRPr="006B0ED5">
        <w:rPr>
          <w:sz w:val="24"/>
          <w:szCs w:val="24"/>
          <w:lang w:eastAsia="ar-SA"/>
        </w:rPr>
        <w:lastRenderedPageBreak/>
        <w:t>об аудиозаписи: горячая линия, дата вызова, идентификатор оператора, номер телефона Пользователя, продолжительность вызова, направление вызова (входящее/исходящее).</w:t>
      </w:r>
    </w:p>
    <w:p w:rsidR="004769B2" w:rsidRPr="006B0ED5" w:rsidRDefault="004769B2" w:rsidP="004769B2">
      <w:pPr>
        <w:numPr>
          <w:ilvl w:val="1"/>
          <w:numId w:val="38"/>
        </w:numPr>
        <w:tabs>
          <w:tab w:val="left" w:pos="0"/>
          <w:tab w:val="left" w:pos="1134"/>
          <w:tab w:val="left" w:pos="1276"/>
        </w:tabs>
        <w:suppressAutoHyphens/>
        <w:spacing w:line="240" w:lineRule="auto"/>
        <w:ind w:left="0" w:firstLine="709"/>
        <w:contextualSpacing/>
        <w:rPr>
          <w:spacing w:val="4"/>
          <w:sz w:val="24"/>
          <w:szCs w:val="24"/>
          <w:lang w:eastAsia="ar-SA"/>
        </w:rPr>
      </w:pPr>
      <w:r w:rsidRPr="006B0ED5">
        <w:rPr>
          <w:sz w:val="24"/>
          <w:szCs w:val="24"/>
          <w:lang w:eastAsia="ar-SA"/>
        </w:rPr>
        <w:t>Требования к ресурсам статистики могут быть изменены (доработаны) по требованию Заказчика. Исполнитель обязан внести изменения в ресурсы статистики в течение 5 дней после получения официального запроса от Заказчика.</w:t>
      </w:r>
    </w:p>
    <w:p w:rsidR="004769B2" w:rsidRPr="006B0ED5" w:rsidRDefault="004769B2" w:rsidP="004769B2">
      <w:pPr>
        <w:numPr>
          <w:ilvl w:val="0"/>
          <w:numId w:val="35"/>
        </w:numPr>
        <w:shd w:val="clear" w:color="auto" w:fill="FFFFFF"/>
        <w:tabs>
          <w:tab w:val="left" w:pos="1134"/>
        </w:tabs>
        <w:suppressAutoHyphens/>
        <w:spacing w:before="240" w:line="240" w:lineRule="auto"/>
        <w:contextualSpacing/>
        <w:jc w:val="center"/>
        <w:rPr>
          <w:sz w:val="24"/>
          <w:szCs w:val="24"/>
          <w:lang w:eastAsia="ar-SA"/>
        </w:rPr>
      </w:pPr>
      <w:r w:rsidRPr="006B0ED5">
        <w:rPr>
          <w:b/>
          <w:spacing w:val="-2"/>
          <w:sz w:val="24"/>
          <w:szCs w:val="24"/>
          <w:lang w:eastAsia="ar-SA"/>
        </w:rPr>
        <w:t>Особые требования к оказываемым услугам:</w:t>
      </w:r>
    </w:p>
    <w:p w:rsidR="004769B2" w:rsidRPr="006B0ED5" w:rsidRDefault="004769B2" w:rsidP="004769B2">
      <w:pPr>
        <w:numPr>
          <w:ilvl w:val="1"/>
          <w:numId w:val="39"/>
        </w:numPr>
        <w:suppressAutoHyphens/>
        <w:spacing w:line="240" w:lineRule="auto"/>
        <w:ind w:left="0" w:firstLine="709"/>
        <w:contextualSpacing/>
        <w:rPr>
          <w:spacing w:val="-2"/>
          <w:sz w:val="24"/>
          <w:szCs w:val="24"/>
          <w:lang w:eastAsia="ar-SA"/>
        </w:rPr>
      </w:pPr>
      <w:r w:rsidRPr="006B0ED5">
        <w:rPr>
          <w:spacing w:val="-2"/>
          <w:sz w:val="24"/>
          <w:szCs w:val="24"/>
          <w:lang w:eastAsia="ar-SA"/>
        </w:rPr>
        <w:t xml:space="preserve"> Все разговоры сотрудников КЦ должны быть записаны в формате «</w:t>
      </w:r>
      <w:r w:rsidRPr="006B0ED5">
        <w:rPr>
          <w:spacing w:val="-2"/>
          <w:sz w:val="24"/>
          <w:szCs w:val="24"/>
          <w:lang w:val="en-US" w:eastAsia="ar-SA"/>
        </w:rPr>
        <w:t>wav</w:t>
      </w:r>
      <w:r w:rsidRPr="006B0ED5">
        <w:rPr>
          <w:spacing w:val="-2"/>
          <w:sz w:val="24"/>
          <w:szCs w:val="24"/>
          <w:lang w:eastAsia="ar-SA"/>
        </w:rPr>
        <w:t>». Записи разговоров, полученных в ходе оказания услуг Заказчику, являются собственностью Заказчика и  должны храниться не менее 3 месяцев с момента подписания Акта оказанных услуг по Договору.</w:t>
      </w:r>
    </w:p>
    <w:p w:rsidR="004769B2" w:rsidRPr="006B0ED5" w:rsidRDefault="004769B2" w:rsidP="004769B2">
      <w:pPr>
        <w:numPr>
          <w:ilvl w:val="1"/>
          <w:numId w:val="39"/>
        </w:numPr>
        <w:suppressAutoHyphens/>
        <w:spacing w:line="240" w:lineRule="auto"/>
        <w:ind w:left="0" w:firstLine="709"/>
        <w:contextualSpacing/>
        <w:rPr>
          <w:spacing w:val="-2"/>
          <w:sz w:val="24"/>
          <w:szCs w:val="24"/>
          <w:lang w:eastAsia="ar-SA"/>
        </w:rPr>
      </w:pPr>
      <w:r w:rsidRPr="006B0ED5">
        <w:rPr>
          <w:spacing w:val="-2"/>
          <w:sz w:val="24"/>
          <w:szCs w:val="24"/>
          <w:lang w:eastAsia="ar-SA"/>
        </w:rPr>
        <w:t xml:space="preserve">Исполнитель обязан предоставлять конкретизированные записи телефонных разговоров сотрудников КЦ в срок, не превышающий 1 рабочий день после запроса Заказчика. Запрос отсылается по </w:t>
      </w:r>
      <w:r w:rsidRPr="006B0ED5">
        <w:rPr>
          <w:spacing w:val="-2"/>
          <w:sz w:val="24"/>
          <w:szCs w:val="24"/>
          <w:lang w:val="en-US" w:eastAsia="ar-SA"/>
        </w:rPr>
        <w:t>e</w:t>
      </w:r>
      <w:r w:rsidRPr="006B0ED5">
        <w:rPr>
          <w:spacing w:val="-2"/>
          <w:sz w:val="24"/>
          <w:szCs w:val="24"/>
          <w:lang w:eastAsia="ar-SA"/>
        </w:rPr>
        <w:t>-</w:t>
      </w:r>
      <w:r w:rsidRPr="006B0ED5">
        <w:rPr>
          <w:spacing w:val="-2"/>
          <w:sz w:val="24"/>
          <w:szCs w:val="24"/>
          <w:lang w:val="en-US" w:eastAsia="ar-SA"/>
        </w:rPr>
        <w:t>mail</w:t>
      </w:r>
      <w:r w:rsidRPr="006B0ED5">
        <w:rPr>
          <w:spacing w:val="-2"/>
          <w:sz w:val="24"/>
          <w:szCs w:val="24"/>
          <w:lang w:eastAsia="ar-SA"/>
        </w:rPr>
        <w:t xml:space="preserve"> и содержит следующую информацию: дату звонка, номер горячей линии, предполагаемое время, пол заявителя, тематика обращения. В случае невозможности идентифицировать запись по указанным признакам, Исполнитель обязан предоставить все записи подходящие по косвенным (одному, двум, или более) признакам.</w:t>
      </w:r>
    </w:p>
    <w:p w:rsidR="004769B2" w:rsidRPr="006B0ED5" w:rsidRDefault="004769B2" w:rsidP="004769B2">
      <w:pPr>
        <w:suppressAutoHyphens/>
        <w:spacing w:line="240" w:lineRule="auto"/>
        <w:ind w:firstLine="709"/>
        <w:rPr>
          <w:spacing w:val="-2"/>
          <w:sz w:val="24"/>
          <w:szCs w:val="24"/>
          <w:lang w:eastAsia="ar-SA"/>
        </w:rPr>
      </w:pPr>
      <w:r w:rsidRPr="006B0ED5">
        <w:rPr>
          <w:spacing w:val="-2"/>
          <w:sz w:val="24"/>
          <w:szCs w:val="24"/>
          <w:lang w:eastAsia="ar-SA"/>
        </w:rPr>
        <w:t>11.3 Заказчик в процессе оказания услуг, не вмешиваясь в профессиональную деятельность Исполнителя, вправе контролировать действия Исполнителя по оказанию Услуг. Контроль может осуществляться как лично, так и удаленно. Заказчик вправе направлять уполномоченных представителей для осуществления личного контроля над оказанием Услуг без предварительного уведомления Исполнителя.</w:t>
      </w:r>
    </w:p>
    <w:p w:rsidR="004769B2" w:rsidRPr="006B0ED5" w:rsidRDefault="004769B2" w:rsidP="004769B2">
      <w:pPr>
        <w:widowControl w:val="0"/>
        <w:suppressAutoHyphens/>
        <w:autoSpaceDE w:val="0"/>
        <w:spacing w:line="240" w:lineRule="auto"/>
        <w:ind w:firstLine="709"/>
        <w:contextualSpacing/>
        <w:outlineLvl w:val="0"/>
        <w:rPr>
          <w:color w:val="000000"/>
          <w:sz w:val="24"/>
          <w:szCs w:val="24"/>
        </w:rPr>
      </w:pPr>
      <w:r w:rsidRPr="006B0ED5">
        <w:rPr>
          <w:color w:val="000000"/>
          <w:spacing w:val="-2"/>
          <w:sz w:val="24"/>
          <w:szCs w:val="24"/>
        </w:rPr>
        <w:t>11.4</w:t>
      </w:r>
      <w:proofErr w:type="gramStart"/>
      <w:r w:rsidRPr="006B0ED5">
        <w:rPr>
          <w:color w:val="000000"/>
          <w:spacing w:val="-2"/>
          <w:sz w:val="24"/>
          <w:szCs w:val="24"/>
        </w:rPr>
        <w:t xml:space="preserve"> В</w:t>
      </w:r>
      <w:proofErr w:type="gramEnd"/>
      <w:r w:rsidRPr="006B0ED5">
        <w:rPr>
          <w:color w:val="000000"/>
          <w:spacing w:val="-2"/>
          <w:sz w:val="24"/>
          <w:szCs w:val="24"/>
        </w:rPr>
        <w:t xml:space="preserve"> случае необходимости Исполнитель за счет собственных средств организует доступ к  АСУ  Пользователей с использованием защищенных каналов связи в течение 10 рабочих дней, после получения письменного уведомления от Заказчика. Параметры защиты каналов связи устанавливаются индивидуально, в соответствии с требованиями Пользователя. В случае поступления соответствующих требований,  Исполнитель обязуется осуществить установку </w:t>
      </w:r>
      <w:r w:rsidRPr="006B0ED5">
        <w:rPr>
          <w:color w:val="000000"/>
          <w:sz w:val="24"/>
          <w:szCs w:val="24"/>
        </w:rPr>
        <w:t>средств шифрования - аппаратных, программных или аппаратно-программных средств, реализующих алгоритмы криптографического преобразования информации и предназначенных для защиты информации от несанкционированного доступа при ее передаче по организованным каналам связи между площадкой call-центра Исполнителя и АСУ Пользователя. Исполнитель обязуется своевременно производить техническое обслуживание и поддержание в рабочем состоянии средств шифрования, установленных в рамках исполнения требования.</w:t>
      </w:r>
    </w:p>
    <w:p w:rsidR="004769B2" w:rsidRPr="00106B07" w:rsidRDefault="004769B2" w:rsidP="00106B07">
      <w:pPr>
        <w:widowControl w:val="0"/>
        <w:numPr>
          <w:ilvl w:val="1"/>
          <w:numId w:val="40"/>
        </w:numPr>
        <w:tabs>
          <w:tab w:val="left" w:pos="0"/>
          <w:tab w:val="left" w:pos="993"/>
          <w:tab w:val="left" w:pos="1276"/>
        </w:tabs>
        <w:suppressAutoHyphens/>
        <w:autoSpaceDE w:val="0"/>
        <w:spacing w:line="240" w:lineRule="auto"/>
        <w:ind w:left="0" w:firstLine="709"/>
        <w:contextualSpacing/>
        <w:outlineLvl w:val="0"/>
        <w:rPr>
          <w:color w:val="000000"/>
          <w:sz w:val="24"/>
          <w:szCs w:val="24"/>
        </w:rPr>
      </w:pPr>
      <w:proofErr w:type="gramStart"/>
      <w:r w:rsidRPr="00106B07">
        <w:rPr>
          <w:bCs/>
          <w:sz w:val="24"/>
          <w:szCs w:val="24"/>
        </w:rPr>
        <w:t>В связи с тем, что при оказании Услуг, предусмотренных запросом предложений, должен быть осуществлен комплекс мероприятий по защите конфиденциальной информации от несанкционированного доступа, в том числе и по техническим каналам, а также от специальных воздействий на такую информацию в целях ее уничтожения, искажения или блокирования доступа к ней (техническая защита конфиденциальной информации), а так же в связи с тем, что</w:t>
      </w:r>
      <w:proofErr w:type="gramEnd"/>
      <w:r w:rsidRPr="00106B07">
        <w:rPr>
          <w:bCs/>
          <w:sz w:val="24"/>
          <w:szCs w:val="24"/>
        </w:rPr>
        <w:t xml:space="preserve"> осуществление указанных услуг подразумевает сбор, систематизацию и хранение персональных данных, а так же иной конфиденциальной информации, предоставляемой заявителями при обращениях и содержащейся в АСУ Пользователей, к которым в рамках предоставления услуг организуется доступ</w:t>
      </w:r>
      <w:r w:rsidRPr="00106B07">
        <w:rPr>
          <w:sz w:val="24"/>
          <w:szCs w:val="24"/>
          <w:lang w:eastAsia="ar-SA"/>
        </w:rPr>
        <w:t>.</w:t>
      </w:r>
    </w:p>
    <w:p w:rsidR="004769B2" w:rsidRPr="006B0ED5" w:rsidRDefault="004769B2" w:rsidP="004769B2">
      <w:pPr>
        <w:numPr>
          <w:ilvl w:val="0"/>
          <w:numId w:val="35"/>
        </w:numPr>
        <w:suppressAutoHyphens/>
        <w:spacing w:line="240" w:lineRule="auto"/>
        <w:ind w:left="0" w:firstLine="709"/>
        <w:contextualSpacing/>
        <w:jc w:val="center"/>
        <w:rPr>
          <w:b/>
          <w:spacing w:val="-2"/>
          <w:sz w:val="24"/>
          <w:szCs w:val="24"/>
          <w:lang w:eastAsia="ar-SA"/>
        </w:rPr>
      </w:pPr>
      <w:r w:rsidRPr="006B0ED5">
        <w:rPr>
          <w:b/>
          <w:spacing w:val="-2"/>
          <w:sz w:val="24"/>
          <w:szCs w:val="24"/>
          <w:lang w:eastAsia="ar-SA"/>
        </w:rPr>
        <w:t>Требования к качеству услуг:</w:t>
      </w:r>
    </w:p>
    <w:p w:rsidR="004769B2" w:rsidRPr="006B0ED5" w:rsidRDefault="004769B2" w:rsidP="004769B2">
      <w:pPr>
        <w:numPr>
          <w:ilvl w:val="1"/>
          <w:numId w:val="41"/>
        </w:numPr>
        <w:suppressAutoHyphens/>
        <w:spacing w:line="240" w:lineRule="auto"/>
        <w:ind w:left="0" w:firstLine="709"/>
        <w:contextualSpacing/>
        <w:rPr>
          <w:spacing w:val="-2"/>
          <w:sz w:val="24"/>
          <w:szCs w:val="24"/>
          <w:lang w:eastAsia="ar-SA"/>
        </w:rPr>
      </w:pPr>
      <w:r w:rsidRPr="006B0ED5">
        <w:rPr>
          <w:spacing w:val="-2"/>
          <w:sz w:val="24"/>
          <w:szCs w:val="24"/>
          <w:lang w:eastAsia="ar-SA"/>
        </w:rPr>
        <w:t xml:space="preserve">  Все Услуги должны оказываться в соответствии с РОО и СОО.</w:t>
      </w:r>
    </w:p>
    <w:p w:rsidR="004769B2" w:rsidRPr="006B0ED5" w:rsidRDefault="004769B2" w:rsidP="004769B2">
      <w:pPr>
        <w:numPr>
          <w:ilvl w:val="1"/>
          <w:numId w:val="41"/>
        </w:numPr>
        <w:suppressAutoHyphens/>
        <w:spacing w:line="240" w:lineRule="auto"/>
        <w:ind w:left="0" w:firstLine="709"/>
        <w:contextualSpacing/>
        <w:rPr>
          <w:spacing w:val="-2"/>
          <w:sz w:val="24"/>
          <w:szCs w:val="24"/>
          <w:lang w:eastAsia="ar-SA"/>
        </w:rPr>
      </w:pPr>
      <w:r w:rsidRPr="006B0ED5">
        <w:rPr>
          <w:spacing w:val="-2"/>
          <w:sz w:val="24"/>
          <w:szCs w:val="24"/>
          <w:lang w:eastAsia="ar-SA"/>
        </w:rPr>
        <w:t xml:space="preserve"> Все отчеты, представляемые Заказчику в рамках оказания Услуг, должны предоставляться в установленный срок и по форме, согласованной с Заказчиком.</w:t>
      </w:r>
    </w:p>
    <w:p w:rsidR="004769B2" w:rsidRPr="006B0ED5" w:rsidRDefault="004769B2" w:rsidP="004769B2">
      <w:pPr>
        <w:suppressAutoHyphens/>
        <w:spacing w:line="240" w:lineRule="auto"/>
        <w:ind w:firstLine="709"/>
        <w:rPr>
          <w:spacing w:val="-2"/>
          <w:sz w:val="24"/>
          <w:szCs w:val="24"/>
          <w:lang w:eastAsia="ar-SA"/>
        </w:rPr>
      </w:pPr>
      <w:r w:rsidRPr="006B0ED5">
        <w:rPr>
          <w:spacing w:val="-2"/>
          <w:sz w:val="24"/>
          <w:szCs w:val="24"/>
          <w:lang w:eastAsia="ar-SA"/>
        </w:rPr>
        <w:t xml:space="preserve">12.3  Должно быть обеспечено бесперебойное предоставление </w:t>
      </w:r>
      <w:r w:rsidRPr="006B0ED5">
        <w:rPr>
          <w:sz w:val="24"/>
          <w:szCs w:val="24"/>
          <w:lang w:eastAsia="ar-SA"/>
        </w:rPr>
        <w:t>Услуг</w:t>
      </w:r>
      <w:r w:rsidRPr="006B0ED5">
        <w:rPr>
          <w:spacing w:val="-2"/>
          <w:sz w:val="24"/>
          <w:szCs w:val="24"/>
          <w:lang w:eastAsia="ar-SA"/>
        </w:rPr>
        <w:t>.</w:t>
      </w:r>
    </w:p>
    <w:p w:rsidR="004769B2" w:rsidRPr="006B0ED5" w:rsidRDefault="004769B2" w:rsidP="004769B2">
      <w:pPr>
        <w:suppressAutoHyphens/>
        <w:spacing w:line="240" w:lineRule="auto"/>
        <w:ind w:firstLine="709"/>
        <w:contextualSpacing/>
        <w:rPr>
          <w:spacing w:val="-2"/>
          <w:sz w:val="24"/>
          <w:szCs w:val="24"/>
          <w:lang w:eastAsia="ar-SA"/>
        </w:rPr>
      </w:pPr>
      <w:r w:rsidRPr="006B0ED5">
        <w:rPr>
          <w:spacing w:val="-2"/>
          <w:sz w:val="24"/>
          <w:szCs w:val="24"/>
          <w:lang w:eastAsia="ar-SA"/>
        </w:rPr>
        <w:t>Услуги должны оказываться в соответствии с установленными параметрами качества предоставления Услуг.</w:t>
      </w:r>
    </w:p>
    <w:p w:rsidR="004769B2" w:rsidRPr="006B0ED5" w:rsidRDefault="004769B2" w:rsidP="004769B2">
      <w:pPr>
        <w:numPr>
          <w:ilvl w:val="1"/>
          <w:numId w:val="42"/>
        </w:numPr>
        <w:tabs>
          <w:tab w:val="left" w:pos="709"/>
        </w:tabs>
        <w:suppressAutoHyphens/>
        <w:spacing w:line="240" w:lineRule="auto"/>
        <w:ind w:left="0" w:firstLine="709"/>
        <w:contextualSpacing/>
        <w:rPr>
          <w:spacing w:val="-2"/>
          <w:sz w:val="24"/>
          <w:szCs w:val="24"/>
          <w:lang w:eastAsia="ar-SA"/>
        </w:rPr>
      </w:pPr>
      <w:r w:rsidRPr="006B0ED5">
        <w:rPr>
          <w:spacing w:val="-2"/>
          <w:sz w:val="24"/>
          <w:szCs w:val="24"/>
          <w:lang w:eastAsia="ar-SA"/>
        </w:rPr>
        <w:t xml:space="preserve"> Сотрудники КЦ обязаны действовать исключительно в соответствии с РОО и СОО.</w:t>
      </w:r>
    </w:p>
    <w:p w:rsidR="004769B2" w:rsidRPr="006B0ED5" w:rsidRDefault="004769B2" w:rsidP="004769B2">
      <w:pPr>
        <w:tabs>
          <w:tab w:val="left" w:pos="709"/>
          <w:tab w:val="left" w:pos="1276"/>
        </w:tabs>
        <w:suppressAutoHyphens/>
        <w:spacing w:line="240" w:lineRule="auto"/>
        <w:ind w:firstLine="709"/>
        <w:rPr>
          <w:sz w:val="24"/>
          <w:szCs w:val="24"/>
          <w:lang w:eastAsia="ar-SA"/>
        </w:rPr>
      </w:pPr>
      <w:r w:rsidRPr="006B0ED5">
        <w:rPr>
          <w:spacing w:val="-2"/>
          <w:sz w:val="24"/>
          <w:szCs w:val="24"/>
          <w:lang w:eastAsia="ar-SA"/>
        </w:rPr>
        <w:t xml:space="preserve">12.5 Сотрудники КЦ должны соответствовать </w:t>
      </w:r>
      <w:r w:rsidRPr="006B0ED5">
        <w:rPr>
          <w:sz w:val="24"/>
          <w:szCs w:val="24"/>
          <w:lang w:eastAsia="ar-SA"/>
        </w:rPr>
        <w:t xml:space="preserve">рекомендациям Заказчика по выбору привлекаемых операторов для </w:t>
      </w:r>
      <w:r w:rsidRPr="006B0ED5">
        <w:rPr>
          <w:spacing w:val="-2"/>
          <w:sz w:val="24"/>
          <w:szCs w:val="24"/>
          <w:lang w:eastAsia="ar-SA"/>
        </w:rPr>
        <w:t xml:space="preserve">предоставления </w:t>
      </w:r>
      <w:r w:rsidRPr="006B0ED5">
        <w:rPr>
          <w:sz w:val="24"/>
          <w:szCs w:val="24"/>
          <w:lang w:eastAsia="ar-SA"/>
        </w:rPr>
        <w:t>Услуг.</w:t>
      </w:r>
    </w:p>
    <w:p w:rsidR="004769B2" w:rsidRPr="006B0ED5" w:rsidRDefault="004769B2" w:rsidP="004769B2">
      <w:pPr>
        <w:numPr>
          <w:ilvl w:val="1"/>
          <w:numId w:val="43"/>
        </w:numPr>
        <w:tabs>
          <w:tab w:val="left" w:pos="709"/>
        </w:tabs>
        <w:suppressAutoHyphens/>
        <w:spacing w:line="240" w:lineRule="auto"/>
        <w:ind w:left="0" w:firstLine="709"/>
        <w:contextualSpacing/>
        <w:rPr>
          <w:sz w:val="24"/>
          <w:szCs w:val="24"/>
          <w:lang w:eastAsia="ar-SA"/>
        </w:rPr>
      </w:pPr>
      <w:r w:rsidRPr="006B0ED5">
        <w:rPr>
          <w:sz w:val="24"/>
          <w:szCs w:val="24"/>
          <w:lang w:eastAsia="ar-SA"/>
        </w:rPr>
        <w:t xml:space="preserve"> Сотрудники КЦ обязаны пройти внутренние тренинги и </w:t>
      </w:r>
      <w:proofErr w:type="gramStart"/>
      <w:r w:rsidRPr="006B0ED5">
        <w:rPr>
          <w:sz w:val="24"/>
          <w:szCs w:val="24"/>
          <w:lang w:eastAsia="ar-SA"/>
        </w:rPr>
        <w:t>обучение по предмету</w:t>
      </w:r>
      <w:proofErr w:type="gramEnd"/>
      <w:r w:rsidRPr="006B0ED5">
        <w:rPr>
          <w:sz w:val="24"/>
          <w:szCs w:val="24"/>
          <w:lang w:eastAsia="ar-SA"/>
        </w:rPr>
        <w:t xml:space="preserve"> оказания Услуг.</w:t>
      </w:r>
    </w:p>
    <w:p w:rsidR="004769B2" w:rsidRDefault="004769B2" w:rsidP="004769B2">
      <w:pPr>
        <w:numPr>
          <w:ilvl w:val="1"/>
          <w:numId w:val="43"/>
        </w:numPr>
        <w:tabs>
          <w:tab w:val="left" w:pos="709"/>
        </w:tabs>
        <w:suppressAutoHyphens/>
        <w:spacing w:line="240" w:lineRule="auto"/>
        <w:ind w:left="0" w:firstLine="709"/>
        <w:contextualSpacing/>
        <w:rPr>
          <w:sz w:val="24"/>
          <w:szCs w:val="24"/>
          <w:lang w:eastAsia="ar-SA"/>
        </w:rPr>
      </w:pPr>
      <w:r w:rsidRPr="006B0ED5">
        <w:rPr>
          <w:sz w:val="24"/>
          <w:szCs w:val="24"/>
          <w:lang w:eastAsia="ar-SA"/>
        </w:rPr>
        <w:lastRenderedPageBreak/>
        <w:t xml:space="preserve"> Исполнитель обязан по запросу Заказчика предоставлять перечень лиц,  задействованных на интересующих Горячих линиях. В случае</w:t>
      </w:r>
      <w:proofErr w:type="gramStart"/>
      <w:r w:rsidRPr="006B0ED5">
        <w:rPr>
          <w:sz w:val="24"/>
          <w:szCs w:val="24"/>
          <w:lang w:eastAsia="ar-SA"/>
        </w:rPr>
        <w:t>,</w:t>
      </w:r>
      <w:proofErr w:type="gramEnd"/>
      <w:r w:rsidRPr="006B0ED5">
        <w:rPr>
          <w:sz w:val="24"/>
          <w:szCs w:val="24"/>
          <w:lang w:eastAsia="ar-SA"/>
        </w:rPr>
        <w:t xml:space="preserve"> если работник задействован на нескольких Горячих линиях, он должен быть включен в перечень лиц задействованных на каждой из Горячих линий.</w:t>
      </w:r>
    </w:p>
    <w:p w:rsidR="004769B2" w:rsidRPr="006B0ED5" w:rsidRDefault="004769B2" w:rsidP="004769B2">
      <w:pPr>
        <w:spacing w:line="240" w:lineRule="auto"/>
        <w:jc w:val="center"/>
        <w:rPr>
          <w:color w:val="000000"/>
          <w:sz w:val="24"/>
          <w:szCs w:val="20"/>
        </w:rPr>
      </w:pPr>
      <w:r w:rsidRPr="006B0ED5">
        <w:rPr>
          <w:b/>
          <w:sz w:val="24"/>
          <w:szCs w:val="24"/>
          <w:lang w:eastAsia="ar-SA"/>
        </w:rPr>
        <w:t>13. Требования к отчетной документации.</w:t>
      </w:r>
    </w:p>
    <w:p w:rsidR="004769B2" w:rsidRPr="006B0ED5" w:rsidRDefault="004769B2" w:rsidP="004769B2">
      <w:pPr>
        <w:numPr>
          <w:ilvl w:val="1"/>
          <w:numId w:val="44"/>
        </w:numPr>
        <w:tabs>
          <w:tab w:val="left" w:pos="993"/>
          <w:tab w:val="left" w:pos="1134"/>
        </w:tabs>
        <w:suppressAutoHyphens/>
        <w:spacing w:line="240" w:lineRule="auto"/>
        <w:ind w:left="0" w:firstLine="709"/>
        <w:contextualSpacing/>
        <w:rPr>
          <w:sz w:val="24"/>
          <w:szCs w:val="24"/>
          <w:lang w:eastAsia="ar-SA"/>
        </w:rPr>
      </w:pPr>
      <w:r w:rsidRPr="006B0ED5">
        <w:rPr>
          <w:sz w:val="24"/>
          <w:szCs w:val="24"/>
          <w:lang w:eastAsia="ar-SA"/>
        </w:rPr>
        <w:t xml:space="preserve"> Должна обеспечиваться подготовка  и предоставление отчетов о работе call-центра как по запросу Заказчика, так на ежемесячной основе.</w:t>
      </w:r>
    </w:p>
    <w:p w:rsidR="004769B2" w:rsidRPr="006B0ED5" w:rsidRDefault="004769B2" w:rsidP="004769B2">
      <w:pPr>
        <w:numPr>
          <w:ilvl w:val="1"/>
          <w:numId w:val="44"/>
        </w:numPr>
        <w:tabs>
          <w:tab w:val="left" w:pos="993"/>
          <w:tab w:val="left" w:pos="1134"/>
        </w:tabs>
        <w:suppressAutoHyphens/>
        <w:spacing w:line="240" w:lineRule="auto"/>
        <w:ind w:left="0" w:firstLine="709"/>
        <w:contextualSpacing/>
        <w:rPr>
          <w:sz w:val="24"/>
          <w:szCs w:val="24"/>
          <w:lang w:eastAsia="ar-SA"/>
        </w:rPr>
      </w:pPr>
      <w:r w:rsidRPr="006B0ED5">
        <w:rPr>
          <w:sz w:val="24"/>
          <w:szCs w:val="24"/>
          <w:lang w:eastAsia="ar-SA"/>
        </w:rPr>
        <w:t xml:space="preserve"> Ежемесячный отчет должен предоставляться в бумажном и электронном виде (на электронном носителе) на русском языке не позднее 5 рабочих дней месяца, следующего за отчетным периодом.</w:t>
      </w:r>
    </w:p>
    <w:p w:rsidR="004769B2" w:rsidRPr="006B0ED5" w:rsidRDefault="004769B2" w:rsidP="004769B2">
      <w:pPr>
        <w:numPr>
          <w:ilvl w:val="1"/>
          <w:numId w:val="44"/>
        </w:numPr>
        <w:tabs>
          <w:tab w:val="left" w:pos="993"/>
          <w:tab w:val="left" w:pos="1134"/>
        </w:tabs>
        <w:suppressAutoHyphens/>
        <w:spacing w:line="240" w:lineRule="auto"/>
        <w:ind w:left="0" w:firstLine="709"/>
        <w:contextualSpacing/>
        <w:rPr>
          <w:sz w:val="24"/>
          <w:szCs w:val="24"/>
          <w:lang w:eastAsia="ar-SA"/>
        </w:rPr>
      </w:pPr>
      <w:r w:rsidRPr="006B0ED5">
        <w:rPr>
          <w:sz w:val="24"/>
          <w:szCs w:val="24"/>
          <w:lang w:eastAsia="ar-SA"/>
        </w:rPr>
        <w:t xml:space="preserve"> Формы и содержание отчетов могут  быть изменены по требованию Заказчика, З</w:t>
      </w:r>
      <w:r w:rsidRPr="006B0ED5">
        <w:rPr>
          <w:spacing w:val="-2"/>
          <w:sz w:val="24"/>
          <w:szCs w:val="24"/>
          <w:lang w:eastAsia="ar-SA"/>
        </w:rPr>
        <w:t xml:space="preserve">аказчик направляет  изменённые данные Исполнителю </w:t>
      </w:r>
      <w:r w:rsidRPr="006B0ED5">
        <w:rPr>
          <w:sz w:val="24"/>
          <w:szCs w:val="24"/>
          <w:lang w:eastAsia="ar-SA"/>
        </w:rPr>
        <w:t xml:space="preserve">уведомлением по </w:t>
      </w:r>
      <w:r w:rsidRPr="006B0ED5">
        <w:rPr>
          <w:sz w:val="24"/>
          <w:szCs w:val="24"/>
          <w:lang w:val="en-US" w:eastAsia="ar-SA"/>
        </w:rPr>
        <w:t>e</w:t>
      </w:r>
      <w:r w:rsidRPr="006B0ED5">
        <w:rPr>
          <w:sz w:val="24"/>
          <w:szCs w:val="24"/>
          <w:lang w:eastAsia="ar-SA"/>
        </w:rPr>
        <w:t>-</w:t>
      </w:r>
      <w:r w:rsidRPr="006B0ED5">
        <w:rPr>
          <w:sz w:val="24"/>
          <w:szCs w:val="24"/>
          <w:lang w:val="en-US" w:eastAsia="ar-SA"/>
        </w:rPr>
        <w:t>mail</w:t>
      </w:r>
      <w:r w:rsidRPr="006B0ED5">
        <w:rPr>
          <w:sz w:val="24"/>
          <w:szCs w:val="24"/>
          <w:lang w:eastAsia="ar-SA"/>
        </w:rPr>
        <w:t xml:space="preserve"> или в письменной форме</w:t>
      </w:r>
      <w:r w:rsidRPr="006B0ED5">
        <w:rPr>
          <w:spacing w:val="-2"/>
          <w:sz w:val="24"/>
          <w:szCs w:val="24"/>
          <w:lang w:eastAsia="ar-SA"/>
        </w:rPr>
        <w:t>.</w:t>
      </w:r>
    </w:p>
    <w:p w:rsidR="004769B2" w:rsidRPr="006B0ED5" w:rsidRDefault="004769B2" w:rsidP="004769B2">
      <w:pPr>
        <w:numPr>
          <w:ilvl w:val="1"/>
          <w:numId w:val="44"/>
        </w:numPr>
        <w:tabs>
          <w:tab w:val="left" w:pos="993"/>
          <w:tab w:val="left" w:pos="1134"/>
        </w:tabs>
        <w:suppressAutoHyphens/>
        <w:spacing w:line="240" w:lineRule="auto"/>
        <w:ind w:left="0" w:firstLine="709"/>
        <w:contextualSpacing/>
        <w:rPr>
          <w:sz w:val="24"/>
          <w:szCs w:val="24"/>
          <w:lang w:eastAsia="ar-SA"/>
        </w:rPr>
      </w:pPr>
      <w:r w:rsidRPr="006B0ED5">
        <w:rPr>
          <w:spacing w:val="-2"/>
          <w:sz w:val="24"/>
          <w:szCs w:val="24"/>
          <w:lang w:eastAsia="ar-SA"/>
        </w:rPr>
        <w:t xml:space="preserve"> По требованию Заказчика отчеты должны предоставляться в форматах </w:t>
      </w:r>
      <w:r w:rsidRPr="006B0ED5">
        <w:rPr>
          <w:spacing w:val="-2"/>
          <w:sz w:val="24"/>
          <w:szCs w:val="24"/>
          <w:lang w:val="en-US" w:eastAsia="ar-SA"/>
        </w:rPr>
        <w:t>Word</w:t>
      </w:r>
      <w:r w:rsidRPr="006B0ED5">
        <w:rPr>
          <w:spacing w:val="-2"/>
          <w:sz w:val="24"/>
          <w:szCs w:val="24"/>
          <w:lang w:eastAsia="ar-SA"/>
        </w:rPr>
        <w:t xml:space="preserve">, </w:t>
      </w:r>
      <w:r w:rsidRPr="006B0ED5">
        <w:rPr>
          <w:spacing w:val="-2"/>
          <w:sz w:val="24"/>
          <w:szCs w:val="24"/>
          <w:lang w:val="en-US" w:eastAsia="ar-SA"/>
        </w:rPr>
        <w:t>Excel</w:t>
      </w:r>
      <w:r w:rsidRPr="006B0ED5">
        <w:rPr>
          <w:spacing w:val="-2"/>
          <w:sz w:val="24"/>
          <w:szCs w:val="24"/>
          <w:lang w:eastAsia="ar-SA"/>
        </w:rPr>
        <w:t xml:space="preserve"> с применением графиков, таблиц, </w:t>
      </w:r>
      <w:proofErr w:type="spellStart"/>
      <w:r w:rsidRPr="006B0ED5">
        <w:rPr>
          <w:spacing w:val="-2"/>
          <w:sz w:val="24"/>
          <w:szCs w:val="24"/>
          <w:lang w:eastAsia="ar-SA"/>
        </w:rPr>
        <w:t>инфографики</w:t>
      </w:r>
      <w:proofErr w:type="spellEnd"/>
      <w:r w:rsidRPr="006B0ED5">
        <w:rPr>
          <w:spacing w:val="-2"/>
          <w:sz w:val="24"/>
          <w:szCs w:val="24"/>
          <w:lang w:eastAsia="ar-SA"/>
        </w:rPr>
        <w:t>.</w:t>
      </w:r>
    </w:p>
    <w:p w:rsidR="004769B2" w:rsidRPr="006B0ED5" w:rsidRDefault="004769B2" w:rsidP="004769B2">
      <w:pPr>
        <w:numPr>
          <w:ilvl w:val="1"/>
          <w:numId w:val="44"/>
        </w:numPr>
        <w:tabs>
          <w:tab w:val="left" w:pos="993"/>
          <w:tab w:val="left" w:pos="1134"/>
        </w:tabs>
        <w:suppressAutoHyphens/>
        <w:spacing w:line="240" w:lineRule="auto"/>
        <w:ind w:left="0" w:firstLine="709"/>
        <w:contextualSpacing/>
        <w:rPr>
          <w:sz w:val="24"/>
          <w:szCs w:val="24"/>
          <w:lang w:eastAsia="ar-SA"/>
        </w:rPr>
      </w:pPr>
      <w:r w:rsidRPr="006B0ED5">
        <w:rPr>
          <w:sz w:val="24"/>
          <w:szCs w:val="24"/>
          <w:lang w:eastAsia="ar-SA"/>
        </w:rPr>
        <w:t xml:space="preserve"> Исполнитель обязан принять к исполнению новые формы отчетов в течение 1 рабочего дня после получения письменного уведомления от Заказчика. Вся отчётная документация по истечении 1 рабочего дня с момента уведомления Заказчика должна предоставляться в установленной форме.</w:t>
      </w:r>
    </w:p>
    <w:p w:rsidR="004769B2" w:rsidRPr="006B0ED5" w:rsidRDefault="004769B2" w:rsidP="004769B2">
      <w:pPr>
        <w:numPr>
          <w:ilvl w:val="1"/>
          <w:numId w:val="44"/>
        </w:numPr>
        <w:tabs>
          <w:tab w:val="left" w:pos="993"/>
          <w:tab w:val="left" w:pos="1134"/>
        </w:tabs>
        <w:suppressAutoHyphens/>
        <w:spacing w:line="240" w:lineRule="auto"/>
        <w:ind w:left="0" w:firstLine="709"/>
        <w:contextualSpacing/>
        <w:rPr>
          <w:sz w:val="24"/>
          <w:szCs w:val="24"/>
          <w:lang w:eastAsia="ar-SA"/>
        </w:rPr>
      </w:pPr>
      <w:r w:rsidRPr="006B0ED5">
        <w:rPr>
          <w:sz w:val="24"/>
          <w:szCs w:val="24"/>
          <w:lang w:eastAsia="ar-SA"/>
        </w:rPr>
        <w:t xml:space="preserve"> Заказчик имеет право затребовать иные отчеты (справки) о работе call-центра, направив запрос письменно или по электронной почте. В письме Заказчик должен отобразить форму отчета, либо дать детальное описание идентификационных данных для формирования отчета (поля, периоды, и т.д.). </w:t>
      </w:r>
    </w:p>
    <w:p w:rsidR="004769B2" w:rsidRPr="006B0ED5" w:rsidRDefault="004769B2" w:rsidP="004769B2">
      <w:pPr>
        <w:numPr>
          <w:ilvl w:val="1"/>
          <w:numId w:val="44"/>
        </w:numPr>
        <w:tabs>
          <w:tab w:val="left" w:pos="993"/>
          <w:tab w:val="left" w:pos="1134"/>
        </w:tabs>
        <w:suppressAutoHyphens/>
        <w:spacing w:line="240" w:lineRule="auto"/>
        <w:ind w:left="0" w:firstLine="709"/>
        <w:contextualSpacing/>
        <w:rPr>
          <w:sz w:val="24"/>
          <w:szCs w:val="24"/>
          <w:lang w:eastAsia="ar-SA"/>
        </w:rPr>
      </w:pPr>
      <w:r w:rsidRPr="006B0ED5">
        <w:rPr>
          <w:sz w:val="24"/>
          <w:szCs w:val="24"/>
          <w:lang w:eastAsia="ar-SA"/>
        </w:rPr>
        <w:t xml:space="preserve"> Отчет (справка) должен быть предоставлен в срок, не превышающий 48 часов с момента уведомления, содержание формы отчета должно полностью соответствовать заданию от Заказчика.</w:t>
      </w:r>
    </w:p>
    <w:p w:rsidR="004769B2" w:rsidRDefault="004769B2" w:rsidP="004769B2">
      <w:pPr>
        <w:numPr>
          <w:ilvl w:val="1"/>
          <w:numId w:val="44"/>
        </w:numPr>
        <w:tabs>
          <w:tab w:val="left" w:pos="993"/>
          <w:tab w:val="left" w:pos="1134"/>
        </w:tabs>
        <w:suppressAutoHyphens/>
        <w:spacing w:line="240" w:lineRule="auto"/>
        <w:ind w:left="0" w:firstLine="709"/>
        <w:contextualSpacing/>
        <w:rPr>
          <w:sz w:val="24"/>
          <w:szCs w:val="24"/>
          <w:lang w:eastAsia="ar-SA"/>
        </w:rPr>
      </w:pPr>
      <w:r w:rsidRPr="006B0ED5">
        <w:rPr>
          <w:sz w:val="24"/>
          <w:szCs w:val="24"/>
          <w:lang w:eastAsia="ar-SA"/>
        </w:rPr>
        <w:t xml:space="preserve"> Отчет передается в электронном и бумажном виде за подписью Исполнителя.</w:t>
      </w:r>
    </w:p>
    <w:p w:rsidR="004769B2" w:rsidRDefault="004769B2" w:rsidP="004769B2">
      <w:pPr>
        <w:tabs>
          <w:tab w:val="left" w:pos="993"/>
          <w:tab w:val="left" w:pos="1134"/>
        </w:tabs>
        <w:suppressAutoHyphens/>
        <w:spacing w:line="240" w:lineRule="auto"/>
        <w:ind w:left="709" w:firstLine="0"/>
        <w:contextualSpacing/>
        <w:rPr>
          <w:sz w:val="24"/>
          <w:szCs w:val="24"/>
          <w:lang w:eastAsia="ar-SA"/>
        </w:rPr>
      </w:pPr>
    </w:p>
    <w:p w:rsidR="004769B2" w:rsidRPr="006B0ED5" w:rsidRDefault="004769B2" w:rsidP="004769B2">
      <w:pPr>
        <w:numPr>
          <w:ilvl w:val="0"/>
          <w:numId w:val="45"/>
        </w:numPr>
        <w:suppressAutoHyphens/>
        <w:spacing w:before="60" w:after="60" w:line="240" w:lineRule="auto"/>
        <w:ind w:left="0" w:firstLine="709"/>
        <w:contextualSpacing/>
        <w:jc w:val="center"/>
        <w:rPr>
          <w:b/>
          <w:sz w:val="24"/>
          <w:szCs w:val="24"/>
          <w:lang w:eastAsia="ar-SA"/>
        </w:rPr>
      </w:pPr>
      <w:r w:rsidRPr="006B0ED5">
        <w:rPr>
          <w:b/>
          <w:sz w:val="24"/>
          <w:szCs w:val="24"/>
          <w:lang w:eastAsia="ar-SA"/>
        </w:rPr>
        <w:t>Порядок сдачи-приемки оказанных услуг.</w:t>
      </w:r>
    </w:p>
    <w:p w:rsidR="004769B2" w:rsidRDefault="00463449" w:rsidP="004769B2">
      <w:pPr>
        <w:numPr>
          <w:ilvl w:val="1"/>
          <w:numId w:val="46"/>
        </w:numPr>
        <w:tabs>
          <w:tab w:val="left" w:pos="851"/>
          <w:tab w:val="left" w:pos="1134"/>
        </w:tabs>
        <w:suppressAutoHyphens/>
        <w:spacing w:line="240" w:lineRule="auto"/>
        <w:ind w:left="0" w:firstLine="709"/>
        <w:contextualSpacing/>
        <w:rPr>
          <w:sz w:val="24"/>
          <w:szCs w:val="24"/>
          <w:lang w:eastAsia="ar-SA"/>
        </w:rPr>
      </w:pPr>
      <w:r>
        <w:rPr>
          <w:sz w:val="24"/>
          <w:szCs w:val="24"/>
          <w:lang w:eastAsia="ar-SA"/>
        </w:rPr>
        <w:t xml:space="preserve"> </w:t>
      </w:r>
      <w:r w:rsidR="004769B2" w:rsidRPr="006B0ED5">
        <w:rPr>
          <w:sz w:val="24"/>
          <w:szCs w:val="24"/>
          <w:lang w:eastAsia="ar-SA"/>
        </w:rPr>
        <w:t>Приемка фактически оказанных Исполнителем услуг осуществляется Заказчиком ежемесячно, в соответствии с условиями Договора и оформляется в виде Акта оказанных услуг с приложением соответствующих документов.</w:t>
      </w:r>
    </w:p>
    <w:p w:rsidR="005976B3" w:rsidRDefault="005976B3" w:rsidP="005976B3">
      <w:pPr>
        <w:tabs>
          <w:tab w:val="left" w:pos="851"/>
          <w:tab w:val="left" w:pos="1134"/>
        </w:tabs>
        <w:suppressAutoHyphens/>
        <w:spacing w:line="240" w:lineRule="auto"/>
        <w:ind w:left="709" w:firstLine="0"/>
        <w:contextualSpacing/>
        <w:rPr>
          <w:sz w:val="24"/>
          <w:szCs w:val="24"/>
          <w:lang w:eastAsia="ar-SA"/>
        </w:rPr>
      </w:pPr>
    </w:p>
    <w:p w:rsidR="005976B3" w:rsidRPr="006B0ED5" w:rsidRDefault="005976B3" w:rsidP="005976B3">
      <w:pPr>
        <w:tabs>
          <w:tab w:val="left" w:pos="851"/>
          <w:tab w:val="left" w:pos="1134"/>
        </w:tabs>
        <w:suppressAutoHyphens/>
        <w:spacing w:line="240" w:lineRule="auto"/>
        <w:ind w:left="709" w:firstLine="0"/>
        <w:contextualSpacing/>
        <w:rPr>
          <w:sz w:val="24"/>
          <w:szCs w:val="24"/>
          <w:lang w:eastAsia="ar-SA"/>
        </w:rPr>
      </w:pPr>
    </w:p>
    <w:tbl>
      <w:tblPr>
        <w:tblW w:w="11217" w:type="dxa"/>
        <w:tblInd w:w="-34" w:type="dxa"/>
        <w:tblLayout w:type="fixed"/>
        <w:tblLook w:val="0000" w:firstRow="0" w:lastRow="0" w:firstColumn="0" w:lastColumn="0" w:noHBand="0" w:noVBand="0"/>
      </w:tblPr>
      <w:tblGrid>
        <w:gridCol w:w="34"/>
        <w:gridCol w:w="5031"/>
        <w:gridCol w:w="905"/>
        <w:gridCol w:w="4607"/>
        <w:gridCol w:w="640"/>
      </w:tblGrid>
      <w:tr w:rsidR="004769B2" w:rsidRPr="006B0ED5" w:rsidTr="00246486">
        <w:trPr>
          <w:gridAfter w:val="1"/>
          <w:wAfter w:w="640" w:type="dxa"/>
          <w:trHeight w:val="360"/>
        </w:trPr>
        <w:tc>
          <w:tcPr>
            <w:tcW w:w="5065" w:type="dxa"/>
            <w:gridSpan w:val="2"/>
          </w:tcPr>
          <w:p w:rsidR="004769B2" w:rsidRPr="006B0ED5" w:rsidRDefault="004769B2" w:rsidP="005976B3">
            <w:pPr>
              <w:keepNext/>
              <w:tabs>
                <w:tab w:val="left" w:pos="2899"/>
              </w:tabs>
              <w:spacing w:line="240" w:lineRule="auto"/>
              <w:jc w:val="center"/>
              <w:rPr>
                <w:b/>
                <w:bCs/>
                <w:snapToGrid w:val="0"/>
                <w:sz w:val="24"/>
                <w:szCs w:val="24"/>
              </w:rPr>
            </w:pPr>
            <w:r w:rsidRPr="006B0ED5">
              <w:rPr>
                <w:b/>
                <w:bCs/>
                <w:snapToGrid w:val="0"/>
                <w:sz w:val="24"/>
                <w:szCs w:val="24"/>
              </w:rPr>
              <w:t xml:space="preserve">Исполнитель </w:t>
            </w:r>
          </w:p>
        </w:tc>
        <w:tc>
          <w:tcPr>
            <w:tcW w:w="5512" w:type="dxa"/>
            <w:gridSpan w:val="2"/>
          </w:tcPr>
          <w:p w:rsidR="004769B2" w:rsidRPr="006B0ED5" w:rsidRDefault="004769B2" w:rsidP="005976B3">
            <w:pPr>
              <w:keepNext/>
              <w:tabs>
                <w:tab w:val="left" w:pos="2899"/>
              </w:tabs>
              <w:spacing w:line="240" w:lineRule="auto"/>
              <w:jc w:val="center"/>
              <w:rPr>
                <w:b/>
                <w:bCs/>
                <w:snapToGrid w:val="0"/>
                <w:sz w:val="24"/>
                <w:szCs w:val="24"/>
              </w:rPr>
            </w:pPr>
            <w:r w:rsidRPr="006B0ED5">
              <w:rPr>
                <w:b/>
                <w:bCs/>
                <w:snapToGrid w:val="0"/>
                <w:sz w:val="24"/>
                <w:szCs w:val="24"/>
              </w:rPr>
              <w:t>Заказчик</w:t>
            </w:r>
          </w:p>
        </w:tc>
      </w:tr>
      <w:tr w:rsidR="004769B2" w:rsidRPr="006B0ED5" w:rsidTr="00246486">
        <w:trPr>
          <w:gridAfter w:val="1"/>
          <w:wAfter w:w="640" w:type="dxa"/>
          <w:trHeight w:val="668"/>
        </w:trPr>
        <w:tc>
          <w:tcPr>
            <w:tcW w:w="5065" w:type="dxa"/>
            <w:gridSpan w:val="2"/>
          </w:tcPr>
          <w:p w:rsidR="004769B2" w:rsidRPr="008601DE" w:rsidRDefault="004769B2" w:rsidP="005976B3">
            <w:pPr>
              <w:pStyle w:val="aff2"/>
              <w:ind w:firstLine="0"/>
              <w:rPr>
                <w:sz w:val="24"/>
                <w:szCs w:val="24"/>
              </w:rPr>
            </w:pPr>
            <w:r w:rsidRPr="008601DE">
              <w:rPr>
                <w:bCs/>
                <w:snapToGrid w:val="0"/>
                <w:sz w:val="24"/>
                <w:szCs w:val="24"/>
              </w:rPr>
              <w:t>____________________/</w:t>
            </w:r>
            <w:r w:rsidRPr="008601DE">
              <w:rPr>
                <w:rFonts w:eastAsia="Calibri"/>
                <w:kern w:val="1"/>
                <w:sz w:val="24"/>
                <w:szCs w:val="24"/>
                <w:lang w:eastAsia="ar-SA"/>
              </w:rPr>
              <w:t xml:space="preserve"> </w:t>
            </w:r>
            <w:r>
              <w:rPr>
                <w:rFonts w:eastAsia="Calibri"/>
                <w:kern w:val="1"/>
                <w:sz w:val="24"/>
                <w:szCs w:val="24"/>
                <w:lang w:val="en-US" w:eastAsia="ar-SA"/>
              </w:rPr>
              <w:t>______________</w:t>
            </w:r>
            <w:r w:rsidRPr="008601DE">
              <w:rPr>
                <w:bCs/>
                <w:snapToGrid w:val="0"/>
                <w:sz w:val="24"/>
                <w:szCs w:val="24"/>
              </w:rPr>
              <w:t xml:space="preserve"> /</w:t>
            </w:r>
          </w:p>
        </w:tc>
        <w:tc>
          <w:tcPr>
            <w:tcW w:w="5512" w:type="dxa"/>
            <w:gridSpan w:val="2"/>
          </w:tcPr>
          <w:p w:rsidR="004769B2" w:rsidRDefault="004769B2" w:rsidP="005976B3">
            <w:pPr>
              <w:ind w:right="-186"/>
              <w:rPr>
                <w:bCs/>
                <w:snapToGrid w:val="0"/>
                <w:sz w:val="24"/>
                <w:szCs w:val="24"/>
              </w:rPr>
            </w:pPr>
            <w:r w:rsidRPr="006B0ED5">
              <w:rPr>
                <w:bCs/>
                <w:snapToGrid w:val="0"/>
                <w:sz w:val="24"/>
                <w:szCs w:val="24"/>
              </w:rPr>
              <w:t>____________________/</w:t>
            </w:r>
            <w:r>
              <w:rPr>
                <w:bCs/>
                <w:snapToGrid w:val="0"/>
                <w:sz w:val="24"/>
                <w:szCs w:val="24"/>
              </w:rPr>
              <w:t>Шалиткин А.В.</w:t>
            </w:r>
            <w:r w:rsidRPr="006B0ED5">
              <w:rPr>
                <w:bCs/>
                <w:snapToGrid w:val="0"/>
                <w:sz w:val="24"/>
                <w:szCs w:val="24"/>
              </w:rPr>
              <w:t>/</w:t>
            </w:r>
          </w:p>
          <w:p w:rsidR="00E64EEE" w:rsidRDefault="00E64EEE" w:rsidP="005976B3">
            <w:pPr>
              <w:ind w:right="-186"/>
              <w:rPr>
                <w:bCs/>
                <w:snapToGrid w:val="0"/>
                <w:sz w:val="24"/>
                <w:szCs w:val="24"/>
              </w:rPr>
            </w:pPr>
          </w:p>
          <w:p w:rsidR="00E64EEE" w:rsidRDefault="00E64EEE" w:rsidP="005976B3">
            <w:pPr>
              <w:ind w:right="-186"/>
              <w:rPr>
                <w:bCs/>
                <w:snapToGrid w:val="0"/>
                <w:sz w:val="24"/>
                <w:szCs w:val="24"/>
              </w:rPr>
            </w:pPr>
          </w:p>
          <w:p w:rsidR="00E64EEE" w:rsidRDefault="00E64EEE" w:rsidP="005976B3">
            <w:pPr>
              <w:ind w:right="-186"/>
              <w:rPr>
                <w:bCs/>
                <w:snapToGrid w:val="0"/>
                <w:sz w:val="24"/>
                <w:szCs w:val="24"/>
              </w:rPr>
            </w:pPr>
          </w:p>
          <w:p w:rsidR="00E64EEE" w:rsidRDefault="00E64EEE" w:rsidP="005976B3">
            <w:pPr>
              <w:ind w:right="-186"/>
              <w:rPr>
                <w:bCs/>
                <w:snapToGrid w:val="0"/>
                <w:sz w:val="24"/>
                <w:szCs w:val="24"/>
              </w:rPr>
            </w:pPr>
          </w:p>
          <w:p w:rsidR="00E64EEE" w:rsidRDefault="00E64EEE" w:rsidP="005976B3">
            <w:pPr>
              <w:ind w:right="-186"/>
              <w:rPr>
                <w:bCs/>
                <w:snapToGrid w:val="0"/>
                <w:sz w:val="24"/>
                <w:szCs w:val="24"/>
              </w:rPr>
            </w:pPr>
          </w:p>
          <w:p w:rsidR="00E64EEE" w:rsidRDefault="00E64EEE" w:rsidP="005976B3">
            <w:pPr>
              <w:ind w:right="-186"/>
              <w:rPr>
                <w:bCs/>
                <w:snapToGrid w:val="0"/>
                <w:sz w:val="24"/>
                <w:szCs w:val="24"/>
              </w:rPr>
            </w:pPr>
          </w:p>
          <w:p w:rsidR="00E64EEE" w:rsidRDefault="00E64EEE" w:rsidP="005976B3">
            <w:pPr>
              <w:ind w:right="-186"/>
              <w:rPr>
                <w:bCs/>
                <w:snapToGrid w:val="0"/>
                <w:sz w:val="24"/>
                <w:szCs w:val="24"/>
              </w:rPr>
            </w:pPr>
          </w:p>
          <w:p w:rsidR="00E64EEE" w:rsidRDefault="00E64EEE" w:rsidP="005976B3">
            <w:pPr>
              <w:ind w:right="-186"/>
              <w:rPr>
                <w:bCs/>
                <w:snapToGrid w:val="0"/>
                <w:sz w:val="24"/>
                <w:szCs w:val="24"/>
              </w:rPr>
            </w:pPr>
          </w:p>
          <w:p w:rsidR="00E64EEE" w:rsidRPr="006B0ED5" w:rsidRDefault="00E64EEE" w:rsidP="005976B3">
            <w:pPr>
              <w:ind w:right="-186"/>
              <w:rPr>
                <w:bCs/>
                <w:snapToGrid w:val="0"/>
                <w:sz w:val="24"/>
                <w:szCs w:val="24"/>
              </w:rPr>
            </w:pPr>
          </w:p>
        </w:tc>
      </w:tr>
      <w:tr w:rsidR="004769B2" w:rsidRPr="005976B3" w:rsidTr="00246486">
        <w:tblPrEx>
          <w:jc w:val="center"/>
          <w:tblBorders>
            <w:insideH w:val="single" w:sz="4" w:space="0" w:color="auto"/>
            <w:insideV w:val="single" w:sz="4" w:space="0" w:color="auto"/>
          </w:tblBorders>
        </w:tblPrEx>
        <w:trPr>
          <w:gridBefore w:val="1"/>
          <w:wBefore w:w="34" w:type="dxa"/>
          <w:trHeight w:val="1020"/>
          <w:jc w:val="center"/>
        </w:trPr>
        <w:tc>
          <w:tcPr>
            <w:tcW w:w="5936" w:type="dxa"/>
            <w:gridSpan w:val="2"/>
            <w:tcBorders>
              <w:top w:val="nil"/>
              <w:bottom w:val="nil"/>
              <w:right w:val="nil"/>
            </w:tcBorders>
          </w:tcPr>
          <w:p w:rsidR="004769B2" w:rsidRPr="004769B2" w:rsidRDefault="004769B2" w:rsidP="005976B3">
            <w:pPr>
              <w:spacing w:line="240" w:lineRule="auto"/>
              <w:ind w:firstLine="72"/>
              <w:jc w:val="left"/>
              <w:rPr>
                <w:snapToGrid w:val="0"/>
                <w:sz w:val="24"/>
                <w:szCs w:val="24"/>
              </w:rPr>
            </w:pPr>
            <w:r w:rsidRPr="004769B2">
              <w:rPr>
                <w:snapToGrid w:val="0"/>
                <w:sz w:val="24"/>
                <w:szCs w:val="24"/>
              </w:rPr>
              <w:lastRenderedPageBreak/>
              <w:t>Утверждаю:</w:t>
            </w:r>
          </w:p>
          <w:p w:rsidR="004769B2" w:rsidRPr="004769B2" w:rsidRDefault="004769B2" w:rsidP="005976B3">
            <w:pPr>
              <w:spacing w:line="240" w:lineRule="auto"/>
              <w:ind w:firstLine="72"/>
              <w:jc w:val="left"/>
              <w:rPr>
                <w:snapToGrid w:val="0"/>
                <w:sz w:val="24"/>
                <w:szCs w:val="24"/>
              </w:rPr>
            </w:pPr>
            <w:r w:rsidRPr="004769B2">
              <w:rPr>
                <w:snapToGrid w:val="0"/>
                <w:sz w:val="24"/>
                <w:szCs w:val="24"/>
              </w:rPr>
              <w:t>Заместитель генерального директора</w:t>
            </w:r>
          </w:p>
          <w:p w:rsidR="004769B2" w:rsidRPr="004769B2" w:rsidRDefault="004769B2" w:rsidP="005976B3">
            <w:pPr>
              <w:spacing w:line="240" w:lineRule="auto"/>
              <w:ind w:firstLine="72"/>
              <w:jc w:val="left"/>
              <w:rPr>
                <w:snapToGrid w:val="0"/>
                <w:sz w:val="24"/>
                <w:szCs w:val="24"/>
              </w:rPr>
            </w:pPr>
            <w:r w:rsidRPr="004769B2">
              <w:rPr>
                <w:snapToGrid w:val="0"/>
                <w:sz w:val="24"/>
                <w:szCs w:val="24"/>
              </w:rPr>
              <w:t>ПАО ГК «ТНС энерго» -</w:t>
            </w:r>
          </w:p>
          <w:p w:rsidR="004769B2" w:rsidRPr="004769B2" w:rsidRDefault="004769B2" w:rsidP="005976B3">
            <w:pPr>
              <w:spacing w:line="240" w:lineRule="auto"/>
              <w:ind w:firstLine="72"/>
              <w:jc w:val="left"/>
              <w:rPr>
                <w:snapToGrid w:val="0"/>
                <w:sz w:val="24"/>
                <w:szCs w:val="24"/>
              </w:rPr>
            </w:pPr>
            <w:r w:rsidRPr="004769B2">
              <w:rPr>
                <w:snapToGrid w:val="0"/>
                <w:sz w:val="24"/>
                <w:szCs w:val="24"/>
              </w:rPr>
              <w:t>управляющий директор ПАО «ТНС энерго Марий Эл»</w:t>
            </w:r>
          </w:p>
          <w:p w:rsidR="004769B2" w:rsidRPr="004769B2" w:rsidRDefault="004769B2" w:rsidP="005976B3">
            <w:pPr>
              <w:spacing w:line="240" w:lineRule="auto"/>
              <w:ind w:firstLine="72"/>
              <w:jc w:val="left"/>
              <w:rPr>
                <w:snapToGrid w:val="0"/>
                <w:sz w:val="24"/>
                <w:szCs w:val="24"/>
              </w:rPr>
            </w:pPr>
            <w:r w:rsidRPr="004769B2">
              <w:rPr>
                <w:snapToGrid w:val="0"/>
                <w:sz w:val="24"/>
                <w:szCs w:val="24"/>
              </w:rPr>
              <w:t>______________________ А.В. Шалиткин</w:t>
            </w:r>
          </w:p>
          <w:p w:rsidR="004769B2" w:rsidRPr="004769B2" w:rsidRDefault="004769B2" w:rsidP="005976B3">
            <w:pPr>
              <w:spacing w:line="240" w:lineRule="auto"/>
              <w:ind w:firstLine="72"/>
              <w:jc w:val="left"/>
              <w:rPr>
                <w:snapToGrid w:val="0"/>
                <w:sz w:val="24"/>
                <w:szCs w:val="24"/>
              </w:rPr>
            </w:pPr>
          </w:p>
        </w:tc>
        <w:tc>
          <w:tcPr>
            <w:tcW w:w="5247" w:type="dxa"/>
            <w:gridSpan w:val="2"/>
            <w:tcBorders>
              <w:left w:val="nil"/>
            </w:tcBorders>
          </w:tcPr>
          <w:p w:rsidR="004769B2" w:rsidRPr="004769B2" w:rsidRDefault="004769B2" w:rsidP="00E9580D">
            <w:pPr>
              <w:spacing w:line="240" w:lineRule="auto"/>
              <w:ind w:left="941" w:firstLine="51"/>
              <w:jc w:val="left"/>
              <w:rPr>
                <w:snapToGrid w:val="0"/>
                <w:sz w:val="24"/>
                <w:szCs w:val="24"/>
              </w:rPr>
            </w:pPr>
            <w:r w:rsidRPr="004769B2">
              <w:rPr>
                <w:snapToGrid w:val="0"/>
                <w:sz w:val="24"/>
                <w:szCs w:val="24"/>
              </w:rPr>
              <w:t>Утверждаю:</w:t>
            </w:r>
          </w:p>
          <w:p w:rsidR="004769B2" w:rsidRPr="004769B2" w:rsidRDefault="004769B2" w:rsidP="00E9580D">
            <w:pPr>
              <w:spacing w:line="240" w:lineRule="auto"/>
              <w:ind w:left="941" w:firstLine="51"/>
              <w:jc w:val="left"/>
              <w:rPr>
                <w:snapToGrid w:val="0"/>
                <w:sz w:val="24"/>
                <w:szCs w:val="24"/>
              </w:rPr>
            </w:pPr>
          </w:p>
          <w:p w:rsidR="004769B2" w:rsidRPr="004769B2" w:rsidRDefault="004769B2" w:rsidP="00E9580D">
            <w:pPr>
              <w:spacing w:line="240" w:lineRule="auto"/>
              <w:ind w:left="941" w:firstLine="51"/>
              <w:jc w:val="left"/>
              <w:rPr>
                <w:snapToGrid w:val="0"/>
                <w:sz w:val="24"/>
                <w:szCs w:val="24"/>
              </w:rPr>
            </w:pPr>
          </w:p>
          <w:p w:rsidR="004769B2" w:rsidRPr="004769B2" w:rsidRDefault="004769B2" w:rsidP="00E9580D">
            <w:pPr>
              <w:spacing w:line="240" w:lineRule="auto"/>
              <w:ind w:left="941" w:firstLine="51"/>
              <w:jc w:val="left"/>
              <w:rPr>
                <w:snapToGrid w:val="0"/>
                <w:sz w:val="24"/>
                <w:szCs w:val="24"/>
              </w:rPr>
            </w:pPr>
          </w:p>
          <w:p w:rsidR="004769B2" w:rsidRPr="004769B2" w:rsidRDefault="004769B2" w:rsidP="00E9580D">
            <w:pPr>
              <w:spacing w:line="240" w:lineRule="auto"/>
              <w:ind w:left="941" w:firstLine="51"/>
              <w:jc w:val="left"/>
              <w:rPr>
                <w:snapToGrid w:val="0"/>
                <w:sz w:val="24"/>
                <w:szCs w:val="24"/>
              </w:rPr>
            </w:pPr>
            <w:r w:rsidRPr="004769B2">
              <w:rPr>
                <w:snapToGrid w:val="0"/>
                <w:sz w:val="24"/>
                <w:szCs w:val="24"/>
              </w:rPr>
              <w:t>__________________</w:t>
            </w:r>
          </w:p>
          <w:p w:rsidR="004769B2" w:rsidRPr="004769B2" w:rsidRDefault="004769B2" w:rsidP="005976B3">
            <w:pPr>
              <w:spacing w:line="240" w:lineRule="auto"/>
              <w:ind w:firstLine="72"/>
              <w:jc w:val="left"/>
              <w:rPr>
                <w:snapToGrid w:val="0"/>
                <w:sz w:val="24"/>
                <w:szCs w:val="24"/>
              </w:rPr>
            </w:pPr>
          </w:p>
        </w:tc>
      </w:tr>
    </w:tbl>
    <w:p w:rsidR="004769B2" w:rsidRPr="006B0ED5" w:rsidRDefault="004769B2" w:rsidP="00DA1369">
      <w:pPr>
        <w:spacing w:line="276" w:lineRule="auto"/>
        <w:jc w:val="right"/>
        <w:rPr>
          <w:b/>
          <w:bCs/>
          <w:snapToGrid w:val="0"/>
          <w:sz w:val="24"/>
          <w:szCs w:val="24"/>
        </w:rPr>
      </w:pPr>
      <w:r w:rsidRPr="006B0ED5">
        <w:rPr>
          <w:b/>
          <w:bCs/>
          <w:snapToGrid w:val="0"/>
          <w:sz w:val="24"/>
          <w:szCs w:val="24"/>
        </w:rPr>
        <w:t>Приложение № 3</w:t>
      </w:r>
    </w:p>
    <w:p w:rsidR="004769B2" w:rsidRPr="006B0ED5" w:rsidRDefault="004769B2" w:rsidP="00DA1369">
      <w:pPr>
        <w:suppressAutoHyphens/>
        <w:spacing w:line="276" w:lineRule="auto"/>
        <w:jc w:val="right"/>
        <w:rPr>
          <w:rFonts w:eastAsia="Calibri"/>
          <w:bCs/>
          <w:kern w:val="1"/>
          <w:sz w:val="24"/>
          <w:szCs w:val="24"/>
          <w:lang w:eastAsia="ar-SA"/>
        </w:rPr>
      </w:pPr>
      <w:r w:rsidRPr="006B0ED5">
        <w:rPr>
          <w:rFonts w:eastAsia="Calibri"/>
          <w:kern w:val="1"/>
          <w:sz w:val="24"/>
          <w:szCs w:val="24"/>
          <w:lang w:eastAsia="ar-SA"/>
        </w:rPr>
        <w:t xml:space="preserve">к Договору </w:t>
      </w:r>
      <w:r w:rsidRPr="006B0ED5">
        <w:rPr>
          <w:rFonts w:eastAsia="Calibri"/>
          <w:bCs/>
          <w:kern w:val="1"/>
          <w:sz w:val="24"/>
          <w:szCs w:val="24"/>
          <w:lang w:eastAsia="ar-SA"/>
        </w:rPr>
        <w:t>об оказании услуг центра приема и обработки вызовов</w:t>
      </w:r>
    </w:p>
    <w:p w:rsidR="004769B2" w:rsidRPr="006B0ED5" w:rsidRDefault="004769B2" w:rsidP="00DA1369">
      <w:pPr>
        <w:keepNext/>
        <w:widowControl w:val="0"/>
        <w:suppressAutoHyphens/>
        <w:spacing w:line="276" w:lineRule="auto"/>
        <w:jc w:val="right"/>
        <w:rPr>
          <w:rFonts w:eastAsia="Calibri"/>
          <w:kern w:val="1"/>
          <w:sz w:val="24"/>
          <w:szCs w:val="24"/>
          <w:lang w:eastAsia="ar-SA"/>
        </w:rPr>
      </w:pPr>
      <w:r w:rsidRPr="006B0ED5">
        <w:rPr>
          <w:rFonts w:eastAsia="Calibri"/>
          <w:kern w:val="1"/>
          <w:sz w:val="24"/>
          <w:szCs w:val="24"/>
          <w:lang w:eastAsia="ar-SA"/>
        </w:rPr>
        <w:t xml:space="preserve">№ </w:t>
      </w:r>
      <w:r>
        <w:rPr>
          <w:rFonts w:eastAsia="Calibri"/>
          <w:kern w:val="1"/>
          <w:sz w:val="24"/>
          <w:szCs w:val="24"/>
          <w:lang w:eastAsia="ar-SA"/>
        </w:rPr>
        <w:t>______/201</w:t>
      </w:r>
      <w:r w:rsidRPr="00B93ED4">
        <w:rPr>
          <w:rFonts w:eastAsia="Calibri"/>
          <w:kern w:val="1"/>
          <w:sz w:val="24"/>
          <w:szCs w:val="24"/>
          <w:lang w:eastAsia="ar-SA"/>
        </w:rPr>
        <w:t>7</w:t>
      </w:r>
      <w:r>
        <w:rPr>
          <w:rFonts w:eastAsia="Calibri"/>
          <w:kern w:val="1"/>
          <w:sz w:val="24"/>
          <w:szCs w:val="24"/>
          <w:lang w:eastAsia="ar-SA"/>
        </w:rPr>
        <w:t xml:space="preserve"> </w:t>
      </w:r>
      <w:r w:rsidRPr="006B0ED5">
        <w:rPr>
          <w:rFonts w:eastAsia="Calibri"/>
          <w:kern w:val="1"/>
          <w:sz w:val="24"/>
          <w:szCs w:val="24"/>
          <w:lang w:eastAsia="ar-SA"/>
        </w:rPr>
        <w:t xml:space="preserve"> от «</w:t>
      </w:r>
      <w:r>
        <w:rPr>
          <w:rFonts w:eastAsia="Calibri"/>
          <w:kern w:val="1"/>
          <w:sz w:val="24"/>
          <w:szCs w:val="24"/>
          <w:lang w:eastAsia="ar-SA"/>
        </w:rPr>
        <w:t>__</w:t>
      </w:r>
      <w:r w:rsidRPr="006B0ED5">
        <w:rPr>
          <w:rFonts w:eastAsia="Calibri"/>
          <w:kern w:val="1"/>
          <w:sz w:val="24"/>
          <w:szCs w:val="24"/>
          <w:lang w:eastAsia="ar-SA"/>
        </w:rPr>
        <w:t xml:space="preserve">» </w:t>
      </w:r>
      <w:r>
        <w:rPr>
          <w:rFonts w:eastAsia="Calibri"/>
          <w:kern w:val="1"/>
          <w:sz w:val="24"/>
          <w:szCs w:val="24"/>
          <w:lang w:eastAsia="ar-SA"/>
        </w:rPr>
        <w:t>______</w:t>
      </w:r>
      <w:r w:rsidRPr="006B0ED5">
        <w:rPr>
          <w:rFonts w:eastAsia="Calibri"/>
          <w:kern w:val="1"/>
          <w:sz w:val="24"/>
          <w:szCs w:val="24"/>
          <w:lang w:eastAsia="ar-SA"/>
        </w:rPr>
        <w:t xml:space="preserve">  201</w:t>
      </w:r>
      <w:r w:rsidRPr="00B93ED4">
        <w:rPr>
          <w:rFonts w:eastAsia="Calibri"/>
          <w:kern w:val="1"/>
          <w:sz w:val="24"/>
          <w:szCs w:val="24"/>
          <w:lang w:eastAsia="ar-SA"/>
        </w:rPr>
        <w:t>7</w:t>
      </w:r>
      <w:r w:rsidRPr="006B0ED5">
        <w:rPr>
          <w:rFonts w:eastAsia="Calibri"/>
          <w:kern w:val="1"/>
          <w:sz w:val="24"/>
          <w:szCs w:val="24"/>
          <w:lang w:eastAsia="ar-SA"/>
        </w:rPr>
        <w:t xml:space="preserve">  г.</w:t>
      </w:r>
    </w:p>
    <w:p w:rsidR="004769B2" w:rsidRPr="006B0ED5" w:rsidRDefault="004769B2" w:rsidP="004769B2">
      <w:pPr>
        <w:jc w:val="center"/>
        <w:rPr>
          <w:b/>
          <w:bCs/>
          <w:snapToGrid w:val="0"/>
          <w:sz w:val="24"/>
          <w:szCs w:val="24"/>
        </w:rPr>
      </w:pPr>
      <w:r w:rsidRPr="006B0ED5">
        <w:rPr>
          <w:b/>
          <w:bCs/>
          <w:snapToGrid w:val="0"/>
          <w:sz w:val="24"/>
          <w:szCs w:val="24"/>
        </w:rPr>
        <w:t>Формат отчёта по тематике обращений</w:t>
      </w:r>
    </w:p>
    <w:tbl>
      <w:tblPr>
        <w:tblW w:w="10652" w:type="dxa"/>
        <w:jc w:val="center"/>
        <w:tblLook w:val="00A0" w:firstRow="1" w:lastRow="0" w:firstColumn="1" w:lastColumn="0" w:noHBand="0" w:noVBand="0"/>
      </w:tblPr>
      <w:tblGrid>
        <w:gridCol w:w="34"/>
        <w:gridCol w:w="5067"/>
        <w:gridCol w:w="1194"/>
        <w:gridCol w:w="2642"/>
        <w:gridCol w:w="1468"/>
        <w:gridCol w:w="247"/>
      </w:tblGrid>
      <w:tr w:rsidR="004769B2" w:rsidRPr="006B0ED5" w:rsidTr="00DA1369">
        <w:trPr>
          <w:gridBefore w:val="1"/>
          <w:gridAfter w:val="1"/>
          <w:wBefore w:w="34" w:type="dxa"/>
          <w:wAfter w:w="247" w:type="dxa"/>
          <w:trHeight w:val="350"/>
          <w:jc w:val="center"/>
        </w:trPr>
        <w:tc>
          <w:tcPr>
            <w:tcW w:w="6261" w:type="dxa"/>
            <w:gridSpan w:val="2"/>
            <w:tcBorders>
              <w:top w:val="single" w:sz="4" w:space="0" w:color="auto"/>
              <w:left w:val="single" w:sz="4" w:space="0" w:color="auto"/>
              <w:bottom w:val="single" w:sz="4" w:space="0" w:color="auto"/>
              <w:right w:val="single" w:sz="4" w:space="0" w:color="auto"/>
            </w:tcBorders>
            <w:vAlign w:val="center"/>
          </w:tcPr>
          <w:p w:rsidR="004769B2" w:rsidRPr="006B0ED5" w:rsidRDefault="004769B2" w:rsidP="008C6CAC">
            <w:pPr>
              <w:spacing w:line="240" w:lineRule="auto"/>
              <w:jc w:val="center"/>
              <w:rPr>
                <w:snapToGrid w:val="0"/>
                <w:color w:val="000000"/>
                <w:sz w:val="24"/>
                <w:szCs w:val="24"/>
              </w:rPr>
            </w:pPr>
            <w:r w:rsidRPr="006B0ED5">
              <w:rPr>
                <w:snapToGrid w:val="0"/>
                <w:color w:val="000000"/>
                <w:sz w:val="24"/>
                <w:szCs w:val="24"/>
              </w:rPr>
              <w:t>Тема обращения</w:t>
            </w:r>
          </w:p>
        </w:tc>
        <w:tc>
          <w:tcPr>
            <w:tcW w:w="2642" w:type="dxa"/>
            <w:tcBorders>
              <w:top w:val="single" w:sz="4" w:space="0" w:color="auto"/>
              <w:left w:val="nil"/>
              <w:bottom w:val="single" w:sz="4" w:space="0" w:color="auto"/>
              <w:right w:val="single" w:sz="4" w:space="0" w:color="auto"/>
            </w:tcBorders>
            <w:vAlign w:val="center"/>
          </w:tcPr>
          <w:p w:rsidR="004769B2" w:rsidRPr="006B0ED5" w:rsidRDefault="004769B2" w:rsidP="008C6CAC">
            <w:pPr>
              <w:spacing w:line="240" w:lineRule="auto"/>
              <w:ind w:firstLine="0"/>
              <w:jc w:val="center"/>
              <w:rPr>
                <w:snapToGrid w:val="0"/>
                <w:color w:val="000000"/>
                <w:sz w:val="24"/>
                <w:szCs w:val="24"/>
              </w:rPr>
            </w:pPr>
            <w:r w:rsidRPr="006B0ED5">
              <w:rPr>
                <w:snapToGrid w:val="0"/>
                <w:color w:val="000000"/>
                <w:sz w:val="24"/>
                <w:szCs w:val="24"/>
              </w:rPr>
              <w:t>Количество</w:t>
            </w:r>
            <w:r w:rsidR="008C6CAC">
              <w:rPr>
                <w:snapToGrid w:val="0"/>
                <w:color w:val="000000"/>
                <w:sz w:val="24"/>
                <w:szCs w:val="24"/>
              </w:rPr>
              <w:t xml:space="preserve"> </w:t>
            </w:r>
            <w:r w:rsidRPr="006B0ED5">
              <w:rPr>
                <w:snapToGrid w:val="0"/>
                <w:color w:val="000000"/>
                <w:sz w:val="24"/>
                <w:szCs w:val="24"/>
              </w:rPr>
              <w:t>обращений</w:t>
            </w:r>
          </w:p>
        </w:tc>
        <w:tc>
          <w:tcPr>
            <w:tcW w:w="1468" w:type="dxa"/>
            <w:tcBorders>
              <w:top w:val="single" w:sz="4" w:space="0" w:color="auto"/>
              <w:left w:val="nil"/>
              <w:bottom w:val="single" w:sz="4" w:space="0" w:color="auto"/>
              <w:right w:val="single" w:sz="4" w:space="0" w:color="auto"/>
            </w:tcBorders>
            <w:vAlign w:val="center"/>
          </w:tcPr>
          <w:p w:rsidR="004769B2" w:rsidRPr="006B0ED5" w:rsidRDefault="004769B2" w:rsidP="008C6CAC">
            <w:pPr>
              <w:spacing w:line="240" w:lineRule="auto"/>
              <w:rPr>
                <w:snapToGrid w:val="0"/>
                <w:color w:val="000000"/>
                <w:sz w:val="24"/>
                <w:szCs w:val="24"/>
              </w:rPr>
            </w:pPr>
            <w:r w:rsidRPr="006B0ED5">
              <w:rPr>
                <w:snapToGrid w:val="0"/>
                <w:color w:val="000000"/>
                <w:sz w:val="24"/>
                <w:szCs w:val="24"/>
              </w:rPr>
              <w:t>%</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E64EEE" w:rsidRDefault="004769B2" w:rsidP="008C6CAC">
            <w:pPr>
              <w:ind w:firstLine="199"/>
              <w:jc w:val="left"/>
              <w:rPr>
                <w:snapToGrid w:val="0"/>
                <w:color w:val="000000"/>
                <w:sz w:val="22"/>
                <w:szCs w:val="22"/>
              </w:rPr>
            </w:pPr>
            <w:r w:rsidRPr="00E64EEE">
              <w:rPr>
                <w:snapToGrid w:val="0"/>
                <w:color w:val="000000"/>
                <w:sz w:val="22"/>
                <w:szCs w:val="22"/>
              </w:rPr>
              <w:t>Абонент передал неверные  показания счетчика</w:t>
            </w:r>
          </w:p>
        </w:tc>
        <w:tc>
          <w:tcPr>
            <w:tcW w:w="2642"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c>
          <w:tcPr>
            <w:tcW w:w="1468"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E64EEE" w:rsidRDefault="004769B2" w:rsidP="008C6CAC">
            <w:pPr>
              <w:ind w:firstLine="199"/>
              <w:jc w:val="left"/>
              <w:rPr>
                <w:snapToGrid w:val="0"/>
                <w:color w:val="000000"/>
                <w:sz w:val="22"/>
                <w:szCs w:val="22"/>
              </w:rPr>
            </w:pPr>
            <w:r w:rsidRPr="00E64EEE">
              <w:rPr>
                <w:snapToGrid w:val="0"/>
                <w:color w:val="000000"/>
                <w:sz w:val="22"/>
                <w:szCs w:val="22"/>
              </w:rPr>
              <w:t>Адреса и телефоны абонентских пунктов</w:t>
            </w:r>
          </w:p>
        </w:tc>
        <w:tc>
          <w:tcPr>
            <w:tcW w:w="2642"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c>
          <w:tcPr>
            <w:tcW w:w="1468"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E64EEE" w:rsidRDefault="004769B2" w:rsidP="008C6CAC">
            <w:pPr>
              <w:ind w:firstLine="199"/>
              <w:jc w:val="left"/>
              <w:rPr>
                <w:snapToGrid w:val="0"/>
                <w:color w:val="000000"/>
                <w:sz w:val="22"/>
                <w:szCs w:val="22"/>
              </w:rPr>
            </w:pPr>
            <w:r w:rsidRPr="00E64EEE">
              <w:rPr>
                <w:snapToGrid w:val="0"/>
                <w:color w:val="000000"/>
                <w:sz w:val="22"/>
                <w:szCs w:val="22"/>
              </w:rPr>
              <w:t>Вопросы о задолженности по лицевому счету</w:t>
            </w:r>
          </w:p>
        </w:tc>
        <w:tc>
          <w:tcPr>
            <w:tcW w:w="2642"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c>
          <w:tcPr>
            <w:tcW w:w="1468"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E64EEE" w:rsidRDefault="004769B2" w:rsidP="008C6CAC">
            <w:pPr>
              <w:ind w:firstLine="199"/>
              <w:jc w:val="left"/>
              <w:rPr>
                <w:snapToGrid w:val="0"/>
                <w:color w:val="000000"/>
                <w:sz w:val="22"/>
                <w:szCs w:val="22"/>
              </w:rPr>
            </w:pPr>
            <w:r w:rsidRPr="00E64EEE">
              <w:rPr>
                <w:snapToGrid w:val="0"/>
                <w:color w:val="000000"/>
                <w:sz w:val="22"/>
                <w:szCs w:val="22"/>
              </w:rPr>
              <w:t>Вопросы по законодательной базе</w:t>
            </w:r>
          </w:p>
        </w:tc>
        <w:tc>
          <w:tcPr>
            <w:tcW w:w="2642"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c>
          <w:tcPr>
            <w:tcW w:w="1468"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E64EEE" w:rsidRDefault="004769B2" w:rsidP="008C6CAC">
            <w:pPr>
              <w:ind w:firstLine="199"/>
              <w:jc w:val="left"/>
              <w:rPr>
                <w:snapToGrid w:val="0"/>
                <w:color w:val="000000"/>
                <w:sz w:val="22"/>
                <w:szCs w:val="22"/>
              </w:rPr>
            </w:pPr>
            <w:r w:rsidRPr="00E64EEE">
              <w:rPr>
                <w:snapToGrid w:val="0"/>
                <w:color w:val="000000"/>
                <w:sz w:val="22"/>
                <w:szCs w:val="22"/>
              </w:rPr>
              <w:t>Вопросы по личному кабинету</w:t>
            </w:r>
          </w:p>
        </w:tc>
        <w:tc>
          <w:tcPr>
            <w:tcW w:w="2642"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c>
          <w:tcPr>
            <w:tcW w:w="1468"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E64EEE" w:rsidRDefault="004769B2" w:rsidP="008C6CAC">
            <w:pPr>
              <w:ind w:firstLine="199"/>
              <w:jc w:val="left"/>
              <w:rPr>
                <w:snapToGrid w:val="0"/>
                <w:color w:val="000000"/>
                <w:sz w:val="22"/>
                <w:szCs w:val="22"/>
              </w:rPr>
            </w:pPr>
            <w:r w:rsidRPr="00E64EEE">
              <w:rPr>
                <w:snapToGrid w:val="0"/>
                <w:color w:val="000000"/>
                <w:sz w:val="22"/>
                <w:szCs w:val="22"/>
              </w:rPr>
              <w:t>Вопросы по ОДН</w:t>
            </w:r>
          </w:p>
        </w:tc>
        <w:tc>
          <w:tcPr>
            <w:tcW w:w="2642"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c>
          <w:tcPr>
            <w:tcW w:w="1468"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E64EEE" w:rsidRDefault="004769B2" w:rsidP="008C6CAC">
            <w:pPr>
              <w:ind w:firstLine="199"/>
              <w:jc w:val="left"/>
              <w:rPr>
                <w:snapToGrid w:val="0"/>
                <w:color w:val="000000"/>
                <w:sz w:val="22"/>
                <w:szCs w:val="22"/>
              </w:rPr>
            </w:pPr>
            <w:r w:rsidRPr="00E64EEE">
              <w:rPr>
                <w:snapToGrid w:val="0"/>
                <w:color w:val="000000"/>
                <w:sz w:val="22"/>
                <w:szCs w:val="22"/>
              </w:rPr>
              <w:t>Вопросы по расчетам в квитанции</w:t>
            </w:r>
          </w:p>
        </w:tc>
        <w:tc>
          <w:tcPr>
            <w:tcW w:w="2642"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c>
          <w:tcPr>
            <w:tcW w:w="1468"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E64EEE" w:rsidRDefault="004769B2" w:rsidP="008C6CAC">
            <w:pPr>
              <w:ind w:firstLine="199"/>
              <w:jc w:val="left"/>
              <w:rPr>
                <w:snapToGrid w:val="0"/>
                <w:color w:val="000000"/>
                <w:sz w:val="22"/>
                <w:szCs w:val="22"/>
              </w:rPr>
            </w:pPr>
            <w:r w:rsidRPr="00E64EEE">
              <w:rPr>
                <w:snapToGrid w:val="0"/>
                <w:color w:val="000000"/>
                <w:sz w:val="22"/>
                <w:szCs w:val="22"/>
              </w:rPr>
              <w:t>Вопросы по счетчику</w:t>
            </w:r>
          </w:p>
        </w:tc>
        <w:tc>
          <w:tcPr>
            <w:tcW w:w="2642"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c>
          <w:tcPr>
            <w:tcW w:w="1468"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E64EEE" w:rsidRDefault="004769B2" w:rsidP="008C6CAC">
            <w:pPr>
              <w:ind w:firstLine="199"/>
              <w:jc w:val="left"/>
              <w:rPr>
                <w:snapToGrid w:val="0"/>
                <w:color w:val="000000"/>
                <w:sz w:val="22"/>
                <w:szCs w:val="22"/>
              </w:rPr>
            </w:pPr>
            <w:r w:rsidRPr="00E64EEE">
              <w:rPr>
                <w:snapToGrid w:val="0"/>
                <w:color w:val="000000"/>
                <w:sz w:val="22"/>
                <w:szCs w:val="22"/>
              </w:rPr>
              <w:t>Документы для внесения изменений в лицевой счет</w:t>
            </w:r>
          </w:p>
        </w:tc>
        <w:tc>
          <w:tcPr>
            <w:tcW w:w="2642"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c>
          <w:tcPr>
            <w:tcW w:w="1468"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E64EEE" w:rsidRDefault="004769B2" w:rsidP="008C6CAC">
            <w:pPr>
              <w:ind w:firstLine="199"/>
              <w:jc w:val="left"/>
              <w:rPr>
                <w:snapToGrid w:val="0"/>
                <w:color w:val="000000"/>
                <w:sz w:val="22"/>
                <w:szCs w:val="22"/>
              </w:rPr>
            </w:pPr>
            <w:r w:rsidRPr="00E64EEE">
              <w:rPr>
                <w:snapToGrid w:val="0"/>
                <w:color w:val="000000"/>
                <w:sz w:val="22"/>
                <w:szCs w:val="22"/>
              </w:rPr>
              <w:t>Другое</w:t>
            </w:r>
          </w:p>
        </w:tc>
        <w:tc>
          <w:tcPr>
            <w:tcW w:w="2642"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c>
          <w:tcPr>
            <w:tcW w:w="1468"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E64EEE" w:rsidRDefault="004769B2" w:rsidP="008C6CAC">
            <w:pPr>
              <w:ind w:firstLine="199"/>
              <w:jc w:val="left"/>
              <w:rPr>
                <w:snapToGrid w:val="0"/>
                <w:color w:val="000000"/>
                <w:sz w:val="22"/>
                <w:szCs w:val="22"/>
              </w:rPr>
            </w:pPr>
            <w:r w:rsidRPr="00E64EEE">
              <w:rPr>
                <w:snapToGrid w:val="0"/>
                <w:color w:val="000000"/>
                <w:sz w:val="22"/>
                <w:szCs w:val="22"/>
              </w:rPr>
              <w:t>Жалобы на качество электроэнергии</w:t>
            </w:r>
          </w:p>
        </w:tc>
        <w:tc>
          <w:tcPr>
            <w:tcW w:w="2642"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c>
          <w:tcPr>
            <w:tcW w:w="1468"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E64EEE" w:rsidRDefault="004769B2" w:rsidP="008C6CAC">
            <w:pPr>
              <w:ind w:firstLine="199"/>
              <w:jc w:val="left"/>
              <w:rPr>
                <w:snapToGrid w:val="0"/>
                <w:color w:val="000000"/>
                <w:sz w:val="22"/>
                <w:szCs w:val="22"/>
              </w:rPr>
            </w:pPr>
            <w:r w:rsidRPr="00E64EEE">
              <w:rPr>
                <w:snapToGrid w:val="0"/>
                <w:color w:val="000000"/>
                <w:sz w:val="22"/>
                <w:szCs w:val="22"/>
              </w:rPr>
              <w:t>Жалобы на перерывы электроснабжения</w:t>
            </w:r>
          </w:p>
        </w:tc>
        <w:tc>
          <w:tcPr>
            <w:tcW w:w="2642"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c>
          <w:tcPr>
            <w:tcW w:w="1468"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E64EEE" w:rsidRDefault="004769B2" w:rsidP="008C6CAC">
            <w:pPr>
              <w:ind w:firstLine="199"/>
              <w:jc w:val="left"/>
              <w:rPr>
                <w:snapToGrid w:val="0"/>
                <w:color w:val="000000"/>
                <w:sz w:val="22"/>
                <w:szCs w:val="22"/>
              </w:rPr>
            </w:pPr>
            <w:r w:rsidRPr="00E64EEE">
              <w:rPr>
                <w:snapToGrid w:val="0"/>
                <w:color w:val="000000"/>
                <w:sz w:val="22"/>
                <w:szCs w:val="22"/>
              </w:rPr>
              <w:t>Звонок от гражданина-потребителя</w:t>
            </w:r>
          </w:p>
        </w:tc>
        <w:tc>
          <w:tcPr>
            <w:tcW w:w="2642"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c>
          <w:tcPr>
            <w:tcW w:w="1468"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E64EEE" w:rsidRDefault="004769B2" w:rsidP="008C6CAC">
            <w:pPr>
              <w:ind w:firstLine="199"/>
              <w:jc w:val="left"/>
              <w:rPr>
                <w:snapToGrid w:val="0"/>
                <w:color w:val="000000"/>
                <w:sz w:val="22"/>
                <w:szCs w:val="22"/>
              </w:rPr>
            </w:pPr>
            <w:r w:rsidRPr="00E64EEE">
              <w:rPr>
                <w:snapToGrid w:val="0"/>
                <w:color w:val="000000"/>
                <w:sz w:val="22"/>
                <w:szCs w:val="22"/>
              </w:rPr>
              <w:t>Контролер неверно зафиксировал показания счетчика</w:t>
            </w:r>
          </w:p>
        </w:tc>
        <w:tc>
          <w:tcPr>
            <w:tcW w:w="2642"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c>
          <w:tcPr>
            <w:tcW w:w="1468"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E64EEE" w:rsidRDefault="004769B2" w:rsidP="008C6CAC">
            <w:pPr>
              <w:ind w:firstLine="199"/>
              <w:jc w:val="left"/>
              <w:rPr>
                <w:snapToGrid w:val="0"/>
                <w:color w:val="000000"/>
                <w:sz w:val="22"/>
                <w:szCs w:val="22"/>
              </w:rPr>
            </w:pPr>
            <w:r w:rsidRPr="00E64EEE">
              <w:rPr>
                <w:snapToGrid w:val="0"/>
                <w:color w:val="000000"/>
                <w:sz w:val="22"/>
                <w:szCs w:val="22"/>
              </w:rPr>
              <w:t>Начисление пени</w:t>
            </w:r>
          </w:p>
        </w:tc>
        <w:tc>
          <w:tcPr>
            <w:tcW w:w="2642"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c>
          <w:tcPr>
            <w:tcW w:w="1468"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E64EEE" w:rsidRDefault="004769B2" w:rsidP="008C6CAC">
            <w:pPr>
              <w:ind w:firstLine="199"/>
              <w:jc w:val="left"/>
              <w:rPr>
                <w:snapToGrid w:val="0"/>
                <w:color w:val="000000"/>
                <w:sz w:val="22"/>
                <w:szCs w:val="22"/>
              </w:rPr>
            </w:pPr>
            <w:r w:rsidRPr="00E64EEE">
              <w:rPr>
                <w:snapToGrid w:val="0"/>
                <w:color w:val="000000"/>
                <w:sz w:val="22"/>
                <w:szCs w:val="22"/>
              </w:rPr>
              <w:t>Открытие, переоформление лицевого счета</w:t>
            </w:r>
          </w:p>
        </w:tc>
        <w:tc>
          <w:tcPr>
            <w:tcW w:w="2642"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c>
          <w:tcPr>
            <w:tcW w:w="1468"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E64EEE" w:rsidRDefault="004769B2" w:rsidP="008C6CAC">
            <w:pPr>
              <w:ind w:firstLine="199"/>
              <w:jc w:val="left"/>
              <w:rPr>
                <w:snapToGrid w:val="0"/>
                <w:color w:val="000000"/>
                <w:sz w:val="22"/>
                <w:szCs w:val="22"/>
              </w:rPr>
            </w:pPr>
            <w:r w:rsidRPr="00E64EEE">
              <w:rPr>
                <w:snapToGrid w:val="0"/>
                <w:color w:val="000000"/>
                <w:sz w:val="22"/>
                <w:szCs w:val="22"/>
              </w:rPr>
              <w:t>Передача показаний</w:t>
            </w:r>
          </w:p>
        </w:tc>
        <w:tc>
          <w:tcPr>
            <w:tcW w:w="2642"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c>
          <w:tcPr>
            <w:tcW w:w="1468"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E64EEE" w:rsidRDefault="004769B2" w:rsidP="008C6CAC">
            <w:pPr>
              <w:ind w:firstLine="199"/>
              <w:jc w:val="left"/>
              <w:rPr>
                <w:snapToGrid w:val="0"/>
                <w:color w:val="000000"/>
                <w:sz w:val="22"/>
                <w:szCs w:val="22"/>
              </w:rPr>
            </w:pPr>
            <w:r w:rsidRPr="00E64EEE">
              <w:rPr>
                <w:snapToGrid w:val="0"/>
                <w:color w:val="000000"/>
                <w:sz w:val="22"/>
                <w:szCs w:val="22"/>
              </w:rPr>
              <w:t>Претензии на неверный расчет в квитанции</w:t>
            </w:r>
          </w:p>
        </w:tc>
        <w:tc>
          <w:tcPr>
            <w:tcW w:w="2642"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c>
          <w:tcPr>
            <w:tcW w:w="1468"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E64EEE" w:rsidRDefault="004769B2" w:rsidP="008C6CAC">
            <w:pPr>
              <w:ind w:firstLine="199"/>
              <w:jc w:val="left"/>
              <w:rPr>
                <w:snapToGrid w:val="0"/>
                <w:color w:val="000000"/>
                <w:sz w:val="22"/>
                <w:szCs w:val="22"/>
              </w:rPr>
            </w:pPr>
            <w:r w:rsidRPr="00E64EEE">
              <w:rPr>
                <w:snapToGrid w:val="0"/>
                <w:color w:val="000000"/>
                <w:sz w:val="22"/>
                <w:szCs w:val="22"/>
              </w:rPr>
              <w:t>Претензии на несоблюдение сроков доставки квитанций</w:t>
            </w:r>
          </w:p>
        </w:tc>
        <w:tc>
          <w:tcPr>
            <w:tcW w:w="2642"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c>
          <w:tcPr>
            <w:tcW w:w="1468"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E64EEE" w:rsidRDefault="004769B2" w:rsidP="008C6CAC">
            <w:pPr>
              <w:ind w:firstLine="199"/>
              <w:jc w:val="left"/>
              <w:rPr>
                <w:snapToGrid w:val="0"/>
                <w:color w:val="000000"/>
                <w:sz w:val="22"/>
                <w:szCs w:val="22"/>
              </w:rPr>
            </w:pPr>
            <w:r w:rsidRPr="00E64EEE">
              <w:rPr>
                <w:snapToGrid w:val="0"/>
                <w:color w:val="000000"/>
                <w:sz w:val="22"/>
                <w:szCs w:val="22"/>
              </w:rPr>
              <w:t>Проверка оплаты</w:t>
            </w:r>
          </w:p>
        </w:tc>
        <w:tc>
          <w:tcPr>
            <w:tcW w:w="2642"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c>
          <w:tcPr>
            <w:tcW w:w="1468"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E64EEE" w:rsidRDefault="004769B2" w:rsidP="008C6CAC">
            <w:pPr>
              <w:ind w:firstLine="199"/>
              <w:jc w:val="left"/>
              <w:rPr>
                <w:snapToGrid w:val="0"/>
                <w:color w:val="000000"/>
                <w:sz w:val="22"/>
                <w:szCs w:val="22"/>
              </w:rPr>
            </w:pPr>
            <w:r w:rsidRPr="00E64EEE">
              <w:rPr>
                <w:snapToGrid w:val="0"/>
                <w:color w:val="000000"/>
                <w:sz w:val="22"/>
                <w:szCs w:val="22"/>
              </w:rPr>
              <w:t>Реквизиты сбытовой компании</w:t>
            </w:r>
          </w:p>
        </w:tc>
        <w:tc>
          <w:tcPr>
            <w:tcW w:w="2642"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c>
          <w:tcPr>
            <w:tcW w:w="1468"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E64EEE" w:rsidRDefault="004769B2" w:rsidP="008C6CAC">
            <w:pPr>
              <w:ind w:firstLine="199"/>
              <w:jc w:val="left"/>
              <w:rPr>
                <w:snapToGrid w:val="0"/>
                <w:color w:val="000000"/>
                <w:sz w:val="22"/>
                <w:szCs w:val="22"/>
              </w:rPr>
            </w:pPr>
            <w:r w:rsidRPr="00E64EEE">
              <w:rPr>
                <w:snapToGrid w:val="0"/>
                <w:color w:val="000000"/>
                <w:sz w:val="22"/>
                <w:szCs w:val="22"/>
              </w:rPr>
              <w:t>Сроки и варианты оплаты</w:t>
            </w:r>
          </w:p>
        </w:tc>
        <w:tc>
          <w:tcPr>
            <w:tcW w:w="2642"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c>
          <w:tcPr>
            <w:tcW w:w="1468"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E64EEE" w:rsidRDefault="004769B2" w:rsidP="008C6CAC">
            <w:pPr>
              <w:ind w:firstLine="199"/>
              <w:jc w:val="left"/>
              <w:rPr>
                <w:snapToGrid w:val="0"/>
                <w:color w:val="000000"/>
                <w:sz w:val="22"/>
                <w:szCs w:val="22"/>
              </w:rPr>
            </w:pPr>
            <w:r w:rsidRPr="00E64EEE">
              <w:rPr>
                <w:snapToGrid w:val="0"/>
                <w:color w:val="000000"/>
                <w:sz w:val="22"/>
                <w:szCs w:val="22"/>
              </w:rPr>
              <w:t>Тарифы, нормативы</w:t>
            </w:r>
          </w:p>
        </w:tc>
        <w:tc>
          <w:tcPr>
            <w:tcW w:w="2642"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c>
          <w:tcPr>
            <w:tcW w:w="1468"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r>
      <w:tr w:rsidR="004769B2" w:rsidRPr="006B0ED5" w:rsidTr="008C6CAC">
        <w:trPr>
          <w:gridBefore w:val="1"/>
          <w:gridAfter w:val="1"/>
          <w:wBefore w:w="34" w:type="dxa"/>
          <w:wAfter w:w="247" w:type="dxa"/>
          <w:trHeight w:val="1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E64EEE" w:rsidRDefault="004769B2" w:rsidP="008C6CAC">
            <w:pPr>
              <w:ind w:firstLine="199"/>
              <w:jc w:val="left"/>
              <w:rPr>
                <w:snapToGrid w:val="0"/>
                <w:color w:val="000000"/>
                <w:sz w:val="22"/>
                <w:szCs w:val="22"/>
              </w:rPr>
            </w:pPr>
            <w:r w:rsidRPr="00E64EEE">
              <w:rPr>
                <w:snapToGrid w:val="0"/>
                <w:color w:val="000000"/>
                <w:sz w:val="22"/>
                <w:szCs w:val="22"/>
              </w:rPr>
              <w:t>Телефоны аварийных служб</w:t>
            </w:r>
          </w:p>
        </w:tc>
        <w:tc>
          <w:tcPr>
            <w:tcW w:w="2642"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c>
          <w:tcPr>
            <w:tcW w:w="1468"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r>
      <w:tr w:rsidR="004769B2" w:rsidRPr="006B0ED5" w:rsidTr="008C6CAC">
        <w:trPr>
          <w:gridBefore w:val="1"/>
          <w:gridAfter w:val="1"/>
          <w:wBefore w:w="34" w:type="dxa"/>
          <w:wAfter w:w="247" w:type="dxa"/>
          <w:trHeight w:val="70"/>
          <w:jc w:val="center"/>
        </w:trPr>
        <w:tc>
          <w:tcPr>
            <w:tcW w:w="6261" w:type="dxa"/>
            <w:gridSpan w:val="2"/>
            <w:tcBorders>
              <w:top w:val="nil"/>
              <w:left w:val="single" w:sz="4" w:space="0" w:color="auto"/>
              <w:bottom w:val="single" w:sz="4" w:space="0" w:color="auto"/>
              <w:right w:val="single" w:sz="4" w:space="0" w:color="auto"/>
            </w:tcBorders>
            <w:vAlign w:val="bottom"/>
          </w:tcPr>
          <w:p w:rsidR="004769B2" w:rsidRPr="00E64EEE" w:rsidRDefault="004769B2" w:rsidP="008C6CAC">
            <w:pPr>
              <w:ind w:firstLine="199"/>
              <w:jc w:val="left"/>
              <w:rPr>
                <w:snapToGrid w:val="0"/>
                <w:color w:val="000000"/>
                <w:sz w:val="22"/>
                <w:szCs w:val="22"/>
              </w:rPr>
            </w:pPr>
            <w:r w:rsidRPr="00E64EEE">
              <w:rPr>
                <w:snapToGrid w:val="0"/>
                <w:color w:val="000000"/>
                <w:sz w:val="22"/>
                <w:szCs w:val="22"/>
              </w:rPr>
              <w:t>Условия предоставления рассрочки платежа</w:t>
            </w:r>
          </w:p>
        </w:tc>
        <w:tc>
          <w:tcPr>
            <w:tcW w:w="2642"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c>
          <w:tcPr>
            <w:tcW w:w="1468" w:type="dxa"/>
            <w:tcBorders>
              <w:top w:val="nil"/>
              <w:left w:val="nil"/>
              <w:bottom w:val="single" w:sz="4" w:space="0" w:color="auto"/>
              <w:right w:val="single" w:sz="4" w:space="0" w:color="auto"/>
            </w:tcBorders>
            <w:vAlign w:val="bottom"/>
          </w:tcPr>
          <w:p w:rsidR="004769B2" w:rsidRPr="00E64EEE" w:rsidRDefault="004769B2" w:rsidP="005976B3">
            <w:pPr>
              <w:rPr>
                <w:snapToGrid w:val="0"/>
                <w:color w:val="000000"/>
                <w:sz w:val="22"/>
                <w:szCs w:val="22"/>
              </w:rPr>
            </w:pPr>
            <w:r w:rsidRPr="00E64EEE">
              <w:rPr>
                <w:snapToGrid w:val="0"/>
                <w:color w:val="000000"/>
                <w:sz w:val="22"/>
                <w:szCs w:val="22"/>
              </w:rPr>
              <w:t> </w:t>
            </w:r>
          </w:p>
        </w:tc>
      </w:tr>
      <w:tr w:rsidR="004769B2" w:rsidRPr="006B0ED5" w:rsidTr="008C6CAC">
        <w:tblPrEx>
          <w:jc w:val="left"/>
          <w:tblLook w:val="0000" w:firstRow="0" w:lastRow="0" w:firstColumn="0" w:lastColumn="0" w:noHBand="0" w:noVBand="0"/>
        </w:tblPrEx>
        <w:trPr>
          <w:trHeight w:val="392"/>
        </w:trPr>
        <w:tc>
          <w:tcPr>
            <w:tcW w:w="5101" w:type="dxa"/>
            <w:gridSpan w:val="2"/>
          </w:tcPr>
          <w:p w:rsidR="004769B2" w:rsidRPr="00C2793A" w:rsidRDefault="004769B2" w:rsidP="00C2793A">
            <w:pPr>
              <w:keepNext/>
              <w:tabs>
                <w:tab w:val="left" w:pos="2899"/>
              </w:tabs>
              <w:spacing w:line="240" w:lineRule="auto"/>
              <w:jc w:val="center"/>
              <w:rPr>
                <w:b/>
                <w:bCs/>
                <w:snapToGrid w:val="0"/>
                <w:sz w:val="24"/>
                <w:szCs w:val="24"/>
              </w:rPr>
            </w:pPr>
          </w:p>
          <w:p w:rsidR="004769B2" w:rsidRPr="00C2793A" w:rsidRDefault="004769B2" w:rsidP="00C2793A">
            <w:pPr>
              <w:keepNext/>
              <w:tabs>
                <w:tab w:val="left" w:pos="2899"/>
              </w:tabs>
              <w:spacing w:line="240" w:lineRule="auto"/>
              <w:jc w:val="center"/>
              <w:rPr>
                <w:b/>
                <w:bCs/>
                <w:snapToGrid w:val="0"/>
                <w:sz w:val="24"/>
                <w:szCs w:val="24"/>
              </w:rPr>
            </w:pPr>
            <w:r w:rsidRPr="00C2793A">
              <w:rPr>
                <w:b/>
                <w:bCs/>
                <w:snapToGrid w:val="0"/>
                <w:sz w:val="24"/>
                <w:szCs w:val="24"/>
              </w:rPr>
              <w:t xml:space="preserve">Исполнитель </w:t>
            </w:r>
          </w:p>
        </w:tc>
        <w:tc>
          <w:tcPr>
            <w:tcW w:w="5551" w:type="dxa"/>
            <w:gridSpan w:val="4"/>
          </w:tcPr>
          <w:p w:rsidR="004769B2" w:rsidRPr="00C2793A" w:rsidRDefault="004769B2" w:rsidP="00C2793A">
            <w:pPr>
              <w:keepNext/>
              <w:tabs>
                <w:tab w:val="left" w:pos="2899"/>
              </w:tabs>
              <w:spacing w:line="240" w:lineRule="auto"/>
              <w:jc w:val="center"/>
              <w:rPr>
                <w:b/>
                <w:bCs/>
                <w:snapToGrid w:val="0"/>
                <w:sz w:val="24"/>
                <w:szCs w:val="24"/>
              </w:rPr>
            </w:pPr>
          </w:p>
          <w:p w:rsidR="004769B2" w:rsidRDefault="004769B2" w:rsidP="00C2793A">
            <w:pPr>
              <w:keepNext/>
              <w:tabs>
                <w:tab w:val="left" w:pos="2899"/>
              </w:tabs>
              <w:spacing w:line="240" w:lineRule="auto"/>
              <w:jc w:val="center"/>
              <w:rPr>
                <w:b/>
                <w:bCs/>
                <w:snapToGrid w:val="0"/>
                <w:sz w:val="24"/>
                <w:szCs w:val="24"/>
              </w:rPr>
            </w:pPr>
            <w:r w:rsidRPr="00C2793A">
              <w:rPr>
                <w:b/>
                <w:bCs/>
                <w:snapToGrid w:val="0"/>
                <w:sz w:val="24"/>
                <w:szCs w:val="24"/>
              </w:rPr>
              <w:t>Заказчик</w:t>
            </w:r>
          </w:p>
          <w:p w:rsidR="001A7CA2" w:rsidRPr="00C2793A" w:rsidRDefault="001A7CA2" w:rsidP="00C2793A">
            <w:pPr>
              <w:keepNext/>
              <w:tabs>
                <w:tab w:val="left" w:pos="2899"/>
              </w:tabs>
              <w:spacing w:line="240" w:lineRule="auto"/>
              <w:jc w:val="center"/>
              <w:rPr>
                <w:b/>
                <w:bCs/>
                <w:snapToGrid w:val="0"/>
                <w:sz w:val="24"/>
                <w:szCs w:val="24"/>
              </w:rPr>
            </w:pPr>
          </w:p>
        </w:tc>
      </w:tr>
      <w:tr w:rsidR="004769B2" w:rsidRPr="006B0ED5" w:rsidTr="008C6CAC">
        <w:tblPrEx>
          <w:jc w:val="left"/>
          <w:tblLook w:val="0000" w:firstRow="0" w:lastRow="0" w:firstColumn="0" w:lastColumn="0" w:noHBand="0" w:noVBand="0"/>
        </w:tblPrEx>
        <w:trPr>
          <w:trHeight w:val="392"/>
        </w:trPr>
        <w:tc>
          <w:tcPr>
            <w:tcW w:w="5101" w:type="dxa"/>
            <w:gridSpan w:val="2"/>
          </w:tcPr>
          <w:p w:rsidR="004769B2" w:rsidRPr="00C2793A" w:rsidRDefault="004769B2" w:rsidP="00C2793A">
            <w:pPr>
              <w:keepNext/>
              <w:tabs>
                <w:tab w:val="left" w:pos="2899"/>
              </w:tabs>
              <w:spacing w:line="240" w:lineRule="auto"/>
              <w:ind w:firstLine="0"/>
              <w:rPr>
                <w:b/>
                <w:bCs/>
                <w:snapToGrid w:val="0"/>
                <w:sz w:val="24"/>
                <w:szCs w:val="24"/>
              </w:rPr>
            </w:pPr>
            <w:r w:rsidRPr="00C2793A">
              <w:rPr>
                <w:b/>
                <w:bCs/>
                <w:snapToGrid w:val="0"/>
                <w:sz w:val="24"/>
                <w:szCs w:val="24"/>
              </w:rPr>
              <w:t>____________________/ ________________ /</w:t>
            </w:r>
          </w:p>
        </w:tc>
        <w:tc>
          <w:tcPr>
            <w:tcW w:w="5551" w:type="dxa"/>
            <w:gridSpan w:val="4"/>
          </w:tcPr>
          <w:p w:rsidR="004769B2" w:rsidRPr="00C2793A" w:rsidRDefault="004769B2" w:rsidP="00C2793A">
            <w:pPr>
              <w:keepNext/>
              <w:tabs>
                <w:tab w:val="left" w:pos="2899"/>
              </w:tabs>
              <w:spacing w:line="240" w:lineRule="auto"/>
              <w:jc w:val="center"/>
              <w:rPr>
                <w:b/>
                <w:bCs/>
                <w:snapToGrid w:val="0"/>
                <w:sz w:val="24"/>
                <w:szCs w:val="24"/>
              </w:rPr>
            </w:pPr>
            <w:r w:rsidRPr="00C2793A">
              <w:rPr>
                <w:b/>
                <w:bCs/>
                <w:snapToGrid w:val="0"/>
                <w:sz w:val="24"/>
                <w:szCs w:val="24"/>
              </w:rPr>
              <w:t>____________________/Шалиткин А.В./</w:t>
            </w:r>
          </w:p>
        </w:tc>
      </w:tr>
    </w:tbl>
    <w:p w:rsidR="004769B2" w:rsidRPr="006B0ED5" w:rsidRDefault="004769B2" w:rsidP="004769B2">
      <w:pPr>
        <w:rPr>
          <w:snapToGrid w:val="0"/>
          <w:kern w:val="2"/>
          <w:sz w:val="24"/>
          <w:szCs w:val="24"/>
          <w:lang w:eastAsia="ar-SA"/>
        </w:rPr>
      </w:pPr>
    </w:p>
    <w:p w:rsidR="004769B2" w:rsidRDefault="004769B2" w:rsidP="004769B2">
      <w:pPr>
        <w:rPr>
          <w:b/>
          <w:bCs/>
          <w:snapToGrid w:val="0"/>
          <w:kern w:val="1"/>
          <w:sz w:val="24"/>
          <w:szCs w:val="24"/>
          <w:lang w:eastAsia="ar-SA"/>
        </w:rPr>
      </w:pPr>
    </w:p>
    <w:tbl>
      <w:tblPr>
        <w:tblW w:w="5638" w:type="pct"/>
        <w:jc w:val="center"/>
        <w:tblBorders>
          <w:insideH w:val="single" w:sz="4" w:space="0" w:color="auto"/>
          <w:insideV w:val="single" w:sz="4" w:space="0" w:color="auto"/>
        </w:tblBorders>
        <w:tblLook w:val="0000" w:firstRow="0" w:lastRow="0" w:firstColumn="0" w:lastColumn="0" w:noHBand="0" w:noVBand="0"/>
      </w:tblPr>
      <w:tblGrid>
        <w:gridCol w:w="6560"/>
        <w:gridCol w:w="5247"/>
      </w:tblGrid>
      <w:tr w:rsidR="005976B3" w:rsidRPr="004769B2" w:rsidTr="005976B3">
        <w:trPr>
          <w:trHeight w:val="1020"/>
          <w:jc w:val="center"/>
        </w:trPr>
        <w:tc>
          <w:tcPr>
            <w:tcW w:w="2778" w:type="pct"/>
            <w:tcBorders>
              <w:top w:val="nil"/>
              <w:bottom w:val="nil"/>
              <w:right w:val="nil"/>
            </w:tcBorders>
          </w:tcPr>
          <w:p w:rsidR="005976B3" w:rsidRPr="004769B2" w:rsidRDefault="005976B3" w:rsidP="001A7CA2">
            <w:pPr>
              <w:spacing w:line="240" w:lineRule="auto"/>
              <w:ind w:firstLine="72"/>
              <w:jc w:val="left"/>
              <w:rPr>
                <w:snapToGrid w:val="0"/>
                <w:sz w:val="24"/>
                <w:szCs w:val="24"/>
              </w:rPr>
            </w:pPr>
            <w:r w:rsidRPr="004769B2">
              <w:rPr>
                <w:snapToGrid w:val="0"/>
                <w:sz w:val="24"/>
                <w:szCs w:val="24"/>
              </w:rPr>
              <w:t>Утверждаю:</w:t>
            </w:r>
          </w:p>
          <w:p w:rsidR="005976B3" w:rsidRPr="004769B2" w:rsidRDefault="005976B3" w:rsidP="001A7CA2">
            <w:pPr>
              <w:spacing w:line="240" w:lineRule="auto"/>
              <w:ind w:firstLine="72"/>
              <w:jc w:val="left"/>
              <w:rPr>
                <w:snapToGrid w:val="0"/>
                <w:sz w:val="24"/>
                <w:szCs w:val="24"/>
              </w:rPr>
            </w:pPr>
            <w:r w:rsidRPr="004769B2">
              <w:rPr>
                <w:snapToGrid w:val="0"/>
                <w:sz w:val="24"/>
                <w:szCs w:val="24"/>
              </w:rPr>
              <w:t>Заместитель генерального директора</w:t>
            </w:r>
          </w:p>
          <w:p w:rsidR="005976B3" w:rsidRPr="004769B2" w:rsidRDefault="005976B3" w:rsidP="001A7CA2">
            <w:pPr>
              <w:spacing w:line="240" w:lineRule="auto"/>
              <w:ind w:firstLine="72"/>
              <w:jc w:val="left"/>
              <w:rPr>
                <w:snapToGrid w:val="0"/>
                <w:sz w:val="24"/>
                <w:szCs w:val="24"/>
              </w:rPr>
            </w:pPr>
            <w:r w:rsidRPr="004769B2">
              <w:rPr>
                <w:snapToGrid w:val="0"/>
                <w:sz w:val="24"/>
                <w:szCs w:val="24"/>
              </w:rPr>
              <w:t>ПАО ГК «ТНС энерго» -</w:t>
            </w:r>
          </w:p>
          <w:p w:rsidR="005976B3" w:rsidRPr="004769B2" w:rsidRDefault="005976B3" w:rsidP="001A7CA2">
            <w:pPr>
              <w:spacing w:line="240" w:lineRule="auto"/>
              <w:ind w:firstLine="72"/>
              <w:jc w:val="left"/>
              <w:rPr>
                <w:snapToGrid w:val="0"/>
                <w:sz w:val="24"/>
                <w:szCs w:val="24"/>
              </w:rPr>
            </w:pPr>
            <w:r w:rsidRPr="004769B2">
              <w:rPr>
                <w:snapToGrid w:val="0"/>
                <w:sz w:val="24"/>
                <w:szCs w:val="24"/>
              </w:rPr>
              <w:t>управляющий директор ПАО «ТНС энерго Марий Эл»</w:t>
            </w:r>
          </w:p>
          <w:p w:rsidR="005976B3" w:rsidRPr="004769B2" w:rsidRDefault="005976B3" w:rsidP="001A7CA2">
            <w:pPr>
              <w:spacing w:line="240" w:lineRule="auto"/>
              <w:ind w:firstLine="72"/>
              <w:jc w:val="left"/>
              <w:rPr>
                <w:snapToGrid w:val="0"/>
                <w:sz w:val="24"/>
                <w:szCs w:val="24"/>
              </w:rPr>
            </w:pPr>
            <w:r w:rsidRPr="004769B2">
              <w:rPr>
                <w:snapToGrid w:val="0"/>
                <w:sz w:val="24"/>
                <w:szCs w:val="24"/>
              </w:rPr>
              <w:t>______________________ А.В. Шалиткин</w:t>
            </w:r>
          </w:p>
          <w:p w:rsidR="005976B3" w:rsidRPr="004769B2" w:rsidRDefault="005976B3" w:rsidP="001A7CA2">
            <w:pPr>
              <w:spacing w:line="240" w:lineRule="auto"/>
              <w:ind w:firstLine="72"/>
              <w:jc w:val="left"/>
              <w:rPr>
                <w:snapToGrid w:val="0"/>
                <w:sz w:val="24"/>
                <w:szCs w:val="24"/>
              </w:rPr>
            </w:pPr>
          </w:p>
        </w:tc>
        <w:tc>
          <w:tcPr>
            <w:tcW w:w="2222" w:type="pct"/>
            <w:tcBorders>
              <w:left w:val="nil"/>
            </w:tcBorders>
          </w:tcPr>
          <w:p w:rsidR="005976B3" w:rsidRPr="004769B2" w:rsidRDefault="005976B3" w:rsidP="00E9580D">
            <w:pPr>
              <w:spacing w:line="240" w:lineRule="auto"/>
              <w:ind w:left="345" w:firstLine="72"/>
              <w:jc w:val="left"/>
              <w:rPr>
                <w:snapToGrid w:val="0"/>
                <w:sz w:val="24"/>
                <w:szCs w:val="24"/>
              </w:rPr>
            </w:pPr>
            <w:r w:rsidRPr="004769B2">
              <w:rPr>
                <w:snapToGrid w:val="0"/>
                <w:sz w:val="24"/>
                <w:szCs w:val="24"/>
              </w:rPr>
              <w:t>Утверждаю:</w:t>
            </w:r>
          </w:p>
          <w:p w:rsidR="005976B3" w:rsidRPr="004769B2" w:rsidRDefault="005976B3" w:rsidP="00E9580D">
            <w:pPr>
              <w:spacing w:line="240" w:lineRule="auto"/>
              <w:ind w:left="345" w:firstLine="72"/>
              <w:jc w:val="left"/>
              <w:rPr>
                <w:snapToGrid w:val="0"/>
                <w:sz w:val="24"/>
                <w:szCs w:val="24"/>
              </w:rPr>
            </w:pPr>
          </w:p>
          <w:p w:rsidR="005976B3" w:rsidRPr="004769B2" w:rsidRDefault="005976B3" w:rsidP="00E9580D">
            <w:pPr>
              <w:spacing w:line="240" w:lineRule="auto"/>
              <w:ind w:left="345" w:firstLine="72"/>
              <w:jc w:val="left"/>
              <w:rPr>
                <w:snapToGrid w:val="0"/>
                <w:sz w:val="24"/>
                <w:szCs w:val="24"/>
              </w:rPr>
            </w:pPr>
          </w:p>
          <w:p w:rsidR="005976B3" w:rsidRPr="004769B2" w:rsidRDefault="005976B3" w:rsidP="00E9580D">
            <w:pPr>
              <w:spacing w:line="240" w:lineRule="auto"/>
              <w:ind w:left="345" w:firstLine="72"/>
              <w:jc w:val="left"/>
              <w:rPr>
                <w:snapToGrid w:val="0"/>
                <w:sz w:val="24"/>
                <w:szCs w:val="24"/>
              </w:rPr>
            </w:pPr>
          </w:p>
          <w:p w:rsidR="005976B3" w:rsidRPr="004769B2" w:rsidRDefault="005976B3" w:rsidP="00E9580D">
            <w:pPr>
              <w:spacing w:line="240" w:lineRule="auto"/>
              <w:ind w:left="345" w:firstLine="72"/>
              <w:jc w:val="left"/>
              <w:rPr>
                <w:snapToGrid w:val="0"/>
                <w:sz w:val="24"/>
                <w:szCs w:val="24"/>
              </w:rPr>
            </w:pPr>
            <w:r w:rsidRPr="004769B2">
              <w:rPr>
                <w:snapToGrid w:val="0"/>
                <w:sz w:val="24"/>
                <w:szCs w:val="24"/>
              </w:rPr>
              <w:t>___________________</w:t>
            </w:r>
          </w:p>
          <w:p w:rsidR="005976B3" w:rsidRPr="004769B2" w:rsidRDefault="005976B3" w:rsidP="001A7CA2">
            <w:pPr>
              <w:spacing w:line="240" w:lineRule="auto"/>
              <w:ind w:firstLine="72"/>
              <w:jc w:val="left"/>
              <w:rPr>
                <w:snapToGrid w:val="0"/>
                <w:sz w:val="24"/>
                <w:szCs w:val="24"/>
              </w:rPr>
            </w:pPr>
          </w:p>
        </w:tc>
      </w:tr>
    </w:tbl>
    <w:p w:rsidR="005976B3" w:rsidRPr="005976B3" w:rsidRDefault="005976B3" w:rsidP="005976B3">
      <w:pPr>
        <w:spacing w:line="240" w:lineRule="auto"/>
        <w:ind w:firstLine="72"/>
        <w:jc w:val="left"/>
        <w:rPr>
          <w:snapToGrid w:val="0"/>
          <w:sz w:val="24"/>
          <w:szCs w:val="24"/>
        </w:rPr>
      </w:pPr>
    </w:p>
    <w:p w:rsidR="004769B2" w:rsidRPr="006B0ED5" w:rsidRDefault="004769B2" w:rsidP="004769B2">
      <w:pPr>
        <w:jc w:val="right"/>
        <w:rPr>
          <w:b/>
          <w:bCs/>
          <w:snapToGrid w:val="0"/>
          <w:sz w:val="24"/>
          <w:szCs w:val="24"/>
        </w:rPr>
      </w:pPr>
      <w:r w:rsidRPr="006B0ED5">
        <w:rPr>
          <w:b/>
          <w:bCs/>
          <w:snapToGrid w:val="0"/>
          <w:sz w:val="24"/>
          <w:szCs w:val="24"/>
        </w:rPr>
        <w:t xml:space="preserve">Приложение № 4 </w:t>
      </w:r>
    </w:p>
    <w:p w:rsidR="004769B2" w:rsidRPr="006B0ED5" w:rsidRDefault="004769B2" w:rsidP="004769B2">
      <w:pPr>
        <w:suppressAutoHyphens/>
        <w:jc w:val="right"/>
        <w:rPr>
          <w:rFonts w:eastAsia="Calibri"/>
          <w:bCs/>
          <w:kern w:val="1"/>
          <w:sz w:val="24"/>
          <w:szCs w:val="24"/>
          <w:lang w:eastAsia="ar-SA"/>
        </w:rPr>
      </w:pPr>
      <w:r w:rsidRPr="006B0ED5">
        <w:rPr>
          <w:rFonts w:eastAsia="Calibri"/>
          <w:kern w:val="1"/>
          <w:sz w:val="24"/>
          <w:szCs w:val="24"/>
          <w:lang w:eastAsia="ar-SA"/>
        </w:rPr>
        <w:t xml:space="preserve">к Договору </w:t>
      </w:r>
      <w:r w:rsidRPr="006B0ED5">
        <w:rPr>
          <w:rFonts w:eastAsia="Calibri"/>
          <w:bCs/>
          <w:kern w:val="1"/>
          <w:sz w:val="24"/>
          <w:szCs w:val="24"/>
          <w:lang w:eastAsia="ar-SA"/>
        </w:rPr>
        <w:t>об оказании услуг  центра приема и обработки вызовов</w:t>
      </w:r>
    </w:p>
    <w:p w:rsidR="004769B2" w:rsidRPr="006B0ED5" w:rsidRDefault="004769B2" w:rsidP="004769B2">
      <w:pPr>
        <w:keepNext/>
        <w:widowControl w:val="0"/>
        <w:suppressAutoHyphens/>
        <w:jc w:val="right"/>
        <w:rPr>
          <w:rFonts w:eastAsia="Calibri"/>
          <w:kern w:val="1"/>
          <w:sz w:val="24"/>
          <w:szCs w:val="24"/>
          <w:lang w:eastAsia="ar-SA"/>
        </w:rPr>
      </w:pPr>
      <w:r w:rsidRPr="006B0ED5">
        <w:rPr>
          <w:rFonts w:eastAsia="Calibri"/>
          <w:kern w:val="1"/>
          <w:sz w:val="24"/>
          <w:szCs w:val="24"/>
          <w:lang w:eastAsia="ar-SA"/>
        </w:rPr>
        <w:t xml:space="preserve">№ </w:t>
      </w:r>
      <w:r>
        <w:rPr>
          <w:rFonts w:eastAsia="Calibri"/>
          <w:kern w:val="1"/>
          <w:sz w:val="24"/>
          <w:szCs w:val="24"/>
          <w:lang w:eastAsia="ar-SA"/>
        </w:rPr>
        <w:t>______/201</w:t>
      </w:r>
      <w:r w:rsidRPr="00B93ED4">
        <w:rPr>
          <w:rFonts w:eastAsia="Calibri"/>
          <w:kern w:val="1"/>
          <w:sz w:val="24"/>
          <w:szCs w:val="24"/>
          <w:lang w:eastAsia="ar-SA"/>
        </w:rPr>
        <w:t>7</w:t>
      </w:r>
      <w:r>
        <w:rPr>
          <w:rFonts w:eastAsia="Calibri"/>
          <w:kern w:val="1"/>
          <w:sz w:val="24"/>
          <w:szCs w:val="24"/>
          <w:lang w:eastAsia="ar-SA"/>
        </w:rPr>
        <w:t xml:space="preserve"> </w:t>
      </w:r>
      <w:r w:rsidRPr="006B0ED5">
        <w:rPr>
          <w:rFonts w:eastAsia="Calibri"/>
          <w:kern w:val="1"/>
          <w:sz w:val="24"/>
          <w:szCs w:val="24"/>
          <w:lang w:eastAsia="ar-SA"/>
        </w:rPr>
        <w:t xml:space="preserve"> от «</w:t>
      </w:r>
      <w:r>
        <w:rPr>
          <w:rFonts w:eastAsia="Calibri"/>
          <w:kern w:val="1"/>
          <w:sz w:val="24"/>
          <w:szCs w:val="24"/>
          <w:lang w:eastAsia="ar-SA"/>
        </w:rPr>
        <w:t>__</w:t>
      </w:r>
      <w:r w:rsidRPr="006B0ED5">
        <w:rPr>
          <w:rFonts w:eastAsia="Calibri"/>
          <w:kern w:val="1"/>
          <w:sz w:val="24"/>
          <w:szCs w:val="24"/>
          <w:lang w:eastAsia="ar-SA"/>
        </w:rPr>
        <w:t xml:space="preserve">» </w:t>
      </w:r>
      <w:r>
        <w:rPr>
          <w:rFonts w:eastAsia="Calibri"/>
          <w:kern w:val="1"/>
          <w:sz w:val="24"/>
          <w:szCs w:val="24"/>
          <w:lang w:eastAsia="ar-SA"/>
        </w:rPr>
        <w:t>______</w:t>
      </w:r>
      <w:r w:rsidRPr="006B0ED5">
        <w:rPr>
          <w:rFonts w:eastAsia="Calibri"/>
          <w:kern w:val="1"/>
          <w:sz w:val="24"/>
          <w:szCs w:val="24"/>
          <w:lang w:eastAsia="ar-SA"/>
        </w:rPr>
        <w:t xml:space="preserve">  201</w:t>
      </w:r>
      <w:r w:rsidRPr="00B93ED4">
        <w:rPr>
          <w:rFonts w:eastAsia="Calibri"/>
          <w:kern w:val="1"/>
          <w:sz w:val="24"/>
          <w:szCs w:val="24"/>
          <w:lang w:eastAsia="ar-SA"/>
        </w:rPr>
        <w:t>7</w:t>
      </w:r>
      <w:r w:rsidRPr="006B0ED5">
        <w:rPr>
          <w:rFonts w:eastAsia="Calibri"/>
          <w:kern w:val="1"/>
          <w:sz w:val="24"/>
          <w:szCs w:val="24"/>
          <w:lang w:eastAsia="ar-SA"/>
        </w:rPr>
        <w:t xml:space="preserve">  г.</w:t>
      </w:r>
    </w:p>
    <w:p w:rsidR="004769B2" w:rsidRPr="006B0ED5" w:rsidRDefault="004769B2" w:rsidP="004769B2">
      <w:pPr>
        <w:jc w:val="right"/>
        <w:rPr>
          <w:b/>
          <w:bCs/>
          <w:snapToGrid w:val="0"/>
          <w:sz w:val="24"/>
          <w:szCs w:val="24"/>
        </w:rPr>
      </w:pPr>
    </w:p>
    <w:p w:rsidR="004769B2" w:rsidRPr="006B0ED5" w:rsidRDefault="004769B2" w:rsidP="004769B2">
      <w:pPr>
        <w:suppressAutoHyphens/>
        <w:jc w:val="center"/>
        <w:rPr>
          <w:snapToGrid w:val="0"/>
          <w:kern w:val="1"/>
          <w:sz w:val="24"/>
          <w:szCs w:val="24"/>
          <w:lang w:eastAsia="ar-SA"/>
        </w:rPr>
      </w:pPr>
      <w:r w:rsidRPr="006B0ED5">
        <w:rPr>
          <w:b/>
          <w:bCs/>
          <w:snapToGrid w:val="0"/>
          <w:kern w:val="1"/>
          <w:sz w:val="24"/>
          <w:szCs w:val="24"/>
          <w:lang w:eastAsia="ar-SA"/>
        </w:rPr>
        <w:t>Формат отчёта по количеству звонков</w:t>
      </w:r>
    </w:p>
    <w:p w:rsidR="004769B2" w:rsidRPr="006B0ED5" w:rsidRDefault="004769B2" w:rsidP="004769B2">
      <w:pPr>
        <w:suppressAutoHyphens/>
        <w:rPr>
          <w:snapToGrid w:val="0"/>
          <w:kern w:val="1"/>
          <w:sz w:val="24"/>
          <w:szCs w:val="24"/>
          <w:lang w:eastAsia="ar-SA"/>
        </w:rPr>
      </w:pPr>
    </w:p>
    <w:tbl>
      <w:tblPr>
        <w:tblW w:w="10596" w:type="dxa"/>
        <w:tblInd w:w="2" w:type="dxa"/>
        <w:tblLayout w:type="fixed"/>
        <w:tblLook w:val="00A0" w:firstRow="1" w:lastRow="0" w:firstColumn="1" w:lastColumn="0" w:noHBand="0" w:noVBand="0"/>
      </w:tblPr>
      <w:tblGrid>
        <w:gridCol w:w="673"/>
        <w:gridCol w:w="1134"/>
        <w:gridCol w:w="709"/>
        <w:gridCol w:w="398"/>
        <w:gridCol w:w="311"/>
        <w:gridCol w:w="256"/>
        <w:gridCol w:w="851"/>
        <w:gridCol w:w="708"/>
        <w:gridCol w:w="851"/>
        <w:gridCol w:w="709"/>
        <w:gridCol w:w="731"/>
        <w:gridCol w:w="846"/>
        <w:gridCol w:w="718"/>
        <w:gridCol w:w="114"/>
        <w:gridCol w:w="631"/>
        <w:gridCol w:w="105"/>
        <w:gridCol w:w="851"/>
      </w:tblGrid>
      <w:tr w:rsidR="004769B2" w:rsidRPr="00B73C77" w:rsidTr="00246C92">
        <w:trPr>
          <w:trHeight w:val="300"/>
        </w:trPr>
        <w:tc>
          <w:tcPr>
            <w:tcW w:w="673" w:type="dxa"/>
            <w:vMerge w:val="restart"/>
            <w:tcBorders>
              <w:top w:val="single" w:sz="4" w:space="0" w:color="auto"/>
              <w:left w:val="single" w:sz="4" w:space="0" w:color="auto"/>
              <w:bottom w:val="single" w:sz="4" w:space="0" w:color="000000"/>
              <w:right w:val="single" w:sz="4" w:space="0" w:color="auto"/>
            </w:tcBorders>
            <w:vAlign w:val="center"/>
          </w:tcPr>
          <w:p w:rsidR="004769B2" w:rsidRPr="00B73C77" w:rsidRDefault="004769B2" w:rsidP="008837B6">
            <w:pPr>
              <w:jc w:val="center"/>
              <w:rPr>
                <w:snapToGrid w:val="0"/>
                <w:color w:val="000000"/>
                <w:sz w:val="18"/>
                <w:szCs w:val="18"/>
              </w:rPr>
            </w:pPr>
            <w:proofErr w:type="spellStart"/>
            <w:r w:rsidRPr="00B73C77">
              <w:rPr>
                <w:snapToGrid w:val="0"/>
                <w:color w:val="000000"/>
                <w:sz w:val="18"/>
                <w:szCs w:val="18"/>
              </w:rPr>
              <w:t>В</w:t>
            </w:r>
            <w:r w:rsidR="008837B6">
              <w:rPr>
                <w:snapToGrid w:val="0"/>
                <w:color w:val="000000"/>
                <w:sz w:val="18"/>
                <w:szCs w:val="18"/>
              </w:rPr>
              <w:t>В</w:t>
            </w:r>
            <w:r w:rsidRPr="00B73C77">
              <w:rPr>
                <w:snapToGrid w:val="0"/>
                <w:color w:val="000000"/>
                <w:sz w:val="18"/>
                <w:szCs w:val="18"/>
              </w:rPr>
              <w:t>сего</w:t>
            </w:r>
            <w:proofErr w:type="spellEnd"/>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Уровень обслуживания</w:t>
            </w:r>
          </w:p>
        </w:tc>
        <w:tc>
          <w:tcPr>
            <w:tcW w:w="8789" w:type="dxa"/>
            <w:gridSpan w:val="15"/>
            <w:tcBorders>
              <w:top w:val="single" w:sz="4" w:space="0" w:color="auto"/>
              <w:left w:val="nil"/>
              <w:bottom w:val="single" w:sz="4" w:space="0" w:color="auto"/>
              <w:right w:val="single" w:sz="4" w:space="0" w:color="000000"/>
            </w:tcBorders>
            <w:vAlign w:val="center"/>
          </w:tcPr>
          <w:p w:rsidR="004769B2" w:rsidRPr="00B73C77" w:rsidRDefault="004769B2" w:rsidP="008837B6">
            <w:pPr>
              <w:jc w:val="center"/>
              <w:rPr>
                <w:snapToGrid w:val="0"/>
                <w:color w:val="000000"/>
                <w:sz w:val="18"/>
                <w:szCs w:val="18"/>
              </w:rPr>
            </w:pPr>
            <w:r w:rsidRPr="00B73C77">
              <w:rPr>
                <w:snapToGrid w:val="0"/>
                <w:color w:val="000000"/>
                <w:sz w:val="18"/>
                <w:szCs w:val="18"/>
              </w:rPr>
              <w:t>Отвеченные</w:t>
            </w:r>
          </w:p>
        </w:tc>
      </w:tr>
      <w:tr w:rsidR="004769B2" w:rsidRPr="00B73C77" w:rsidTr="00246C92">
        <w:trPr>
          <w:trHeight w:val="300"/>
        </w:trPr>
        <w:tc>
          <w:tcPr>
            <w:tcW w:w="673" w:type="dxa"/>
            <w:vMerge/>
            <w:tcBorders>
              <w:top w:val="single" w:sz="4" w:space="0" w:color="auto"/>
              <w:left w:val="single" w:sz="4" w:space="0" w:color="auto"/>
              <w:bottom w:val="single" w:sz="4" w:space="0" w:color="000000"/>
              <w:right w:val="single" w:sz="4" w:space="0" w:color="auto"/>
            </w:tcBorders>
            <w:vAlign w:val="center"/>
          </w:tcPr>
          <w:p w:rsidR="004769B2" w:rsidRPr="00B73C77" w:rsidRDefault="004769B2" w:rsidP="008837B6">
            <w:pPr>
              <w:jc w:val="center"/>
              <w:rPr>
                <w:snapToGrid w:val="0"/>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769B2" w:rsidRPr="00B73C77" w:rsidRDefault="004769B2" w:rsidP="008837B6">
            <w:pPr>
              <w:jc w:val="center"/>
              <w:rPr>
                <w:snapToGrid w:val="0"/>
                <w:color w:val="000000"/>
                <w:sz w:val="18"/>
                <w:szCs w:val="18"/>
              </w:rPr>
            </w:pPr>
          </w:p>
        </w:tc>
        <w:tc>
          <w:tcPr>
            <w:tcW w:w="709" w:type="dxa"/>
            <w:vMerge w:val="restart"/>
            <w:tcBorders>
              <w:top w:val="nil"/>
              <w:left w:val="single" w:sz="4" w:space="0" w:color="auto"/>
              <w:bottom w:val="single" w:sz="4" w:space="0" w:color="000000"/>
              <w:right w:val="single" w:sz="4" w:space="0" w:color="auto"/>
            </w:tcBorders>
            <w:vAlign w:val="center"/>
          </w:tcPr>
          <w:p w:rsidR="004769B2" w:rsidRPr="00B73C77" w:rsidRDefault="008837B6" w:rsidP="00246C92">
            <w:pPr>
              <w:ind w:firstLine="0"/>
              <w:jc w:val="center"/>
              <w:rPr>
                <w:snapToGrid w:val="0"/>
                <w:color w:val="000000"/>
                <w:sz w:val="18"/>
                <w:szCs w:val="18"/>
              </w:rPr>
            </w:pPr>
            <w:r>
              <w:rPr>
                <w:snapToGrid w:val="0"/>
                <w:color w:val="000000"/>
                <w:sz w:val="18"/>
                <w:szCs w:val="18"/>
              </w:rPr>
              <w:t>К</w:t>
            </w:r>
            <w:r w:rsidR="004769B2" w:rsidRPr="00B73C77">
              <w:rPr>
                <w:snapToGrid w:val="0"/>
                <w:color w:val="000000"/>
                <w:sz w:val="18"/>
                <w:szCs w:val="18"/>
              </w:rPr>
              <w:t>ол-во</w:t>
            </w:r>
          </w:p>
        </w:tc>
        <w:tc>
          <w:tcPr>
            <w:tcW w:w="709" w:type="dxa"/>
            <w:gridSpan w:val="2"/>
            <w:vMerge w:val="restart"/>
            <w:tcBorders>
              <w:top w:val="nil"/>
              <w:left w:val="single" w:sz="4" w:space="0" w:color="auto"/>
              <w:bottom w:val="single" w:sz="4" w:space="0" w:color="000000"/>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w:t>
            </w:r>
          </w:p>
        </w:tc>
        <w:tc>
          <w:tcPr>
            <w:tcW w:w="2666" w:type="dxa"/>
            <w:gridSpan w:val="4"/>
            <w:vMerge w:val="restart"/>
            <w:tcBorders>
              <w:top w:val="single" w:sz="4" w:space="0" w:color="auto"/>
              <w:left w:val="single" w:sz="4" w:space="0" w:color="auto"/>
              <w:bottom w:val="single" w:sz="4" w:space="0" w:color="000000"/>
              <w:right w:val="single" w:sz="4" w:space="0" w:color="000000"/>
            </w:tcBorders>
            <w:vAlign w:val="center"/>
          </w:tcPr>
          <w:p w:rsidR="004769B2" w:rsidRPr="00B73C77" w:rsidRDefault="004769B2" w:rsidP="008837B6">
            <w:pPr>
              <w:jc w:val="center"/>
              <w:rPr>
                <w:snapToGrid w:val="0"/>
                <w:color w:val="000000"/>
                <w:sz w:val="18"/>
                <w:szCs w:val="18"/>
              </w:rPr>
            </w:pPr>
            <w:r w:rsidRPr="00B73C77">
              <w:rPr>
                <w:snapToGrid w:val="0"/>
                <w:color w:val="000000"/>
                <w:sz w:val="18"/>
                <w:szCs w:val="18"/>
              </w:rPr>
              <w:t>Время разговора</w:t>
            </w:r>
          </w:p>
        </w:tc>
        <w:tc>
          <w:tcPr>
            <w:tcW w:w="4705" w:type="dxa"/>
            <w:gridSpan w:val="8"/>
            <w:tcBorders>
              <w:top w:val="single" w:sz="4" w:space="0" w:color="auto"/>
              <w:left w:val="nil"/>
              <w:bottom w:val="single" w:sz="4" w:space="0" w:color="auto"/>
              <w:right w:val="single" w:sz="4" w:space="0" w:color="000000"/>
            </w:tcBorders>
            <w:vAlign w:val="center"/>
          </w:tcPr>
          <w:p w:rsidR="004769B2" w:rsidRPr="00B73C77" w:rsidRDefault="004769B2" w:rsidP="008837B6">
            <w:pPr>
              <w:jc w:val="center"/>
              <w:rPr>
                <w:snapToGrid w:val="0"/>
                <w:color w:val="000000"/>
                <w:sz w:val="18"/>
                <w:szCs w:val="18"/>
              </w:rPr>
            </w:pPr>
            <w:r w:rsidRPr="00B73C77">
              <w:rPr>
                <w:snapToGrid w:val="0"/>
                <w:color w:val="000000"/>
                <w:sz w:val="18"/>
                <w:szCs w:val="18"/>
              </w:rPr>
              <w:t>Ожидало в очереди</w:t>
            </w:r>
          </w:p>
        </w:tc>
      </w:tr>
      <w:tr w:rsidR="004769B2" w:rsidRPr="00B73C77" w:rsidTr="00246C92">
        <w:trPr>
          <w:trHeight w:val="300"/>
        </w:trPr>
        <w:tc>
          <w:tcPr>
            <w:tcW w:w="673" w:type="dxa"/>
            <w:vMerge/>
            <w:tcBorders>
              <w:top w:val="single" w:sz="4" w:space="0" w:color="auto"/>
              <w:left w:val="single" w:sz="4" w:space="0" w:color="auto"/>
              <w:bottom w:val="single" w:sz="4" w:space="0" w:color="000000"/>
              <w:right w:val="single" w:sz="4" w:space="0" w:color="auto"/>
            </w:tcBorders>
            <w:vAlign w:val="center"/>
          </w:tcPr>
          <w:p w:rsidR="004769B2" w:rsidRPr="00B73C77" w:rsidRDefault="004769B2" w:rsidP="008837B6">
            <w:pPr>
              <w:jc w:val="center"/>
              <w:rPr>
                <w:snapToGrid w:val="0"/>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769B2" w:rsidRPr="00B73C77" w:rsidRDefault="004769B2" w:rsidP="008837B6">
            <w:pPr>
              <w:jc w:val="center"/>
              <w:rPr>
                <w:snapToGrid w:val="0"/>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4769B2" w:rsidRPr="00B73C77" w:rsidRDefault="004769B2" w:rsidP="008837B6">
            <w:pPr>
              <w:jc w:val="center"/>
              <w:rPr>
                <w:snapToGrid w:val="0"/>
                <w:color w:val="000000"/>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4769B2" w:rsidRPr="00B73C77" w:rsidRDefault="004769B2" w:rsidP="008837B6">
            <w:pPr>
              <w:jc w:val="center"/>
              <w:rPr>
                <w:snapToGrid w:val="0"/>
                <w:color w:val="000000"/>
                <w:sz w:val="18"/>
                <w:szCs w:val="18"/>
              </w:rPr>
            </w:pPr>
          </w:p>
        </w:tc>
        <w:tc>
          <w:tcPr>
            <w:tcW w:w="2666" w:type="dxa"/>
            <w:gridSpan w:val="4"/>
            <w:vMerge/>
            <w:tcBorders>
              <w:top w:val="single" w:sz="4" w:space="0" w:color="auto"/>
              <w:left w:val="single" w:sz="4" w:space="0" w:color="auto"/>
              <w:bottom w:val="single" w:sz="4" w:space="0" w:color="000000"/>
              <w:right w:val="single" w:sz="4" w:space="0" w:color="000000"/>
            </w:tcBorders>
            <w:vAlign w:val="center"/>
          </w:tcPr>
          <w:p w:rsidR="004769B2" w:rsidRPr="00B73C77" w:rsidRDefault="004769B2" w:rsidP="008837B6">
            <w:pPr>
              <w:jc w:val="center"/>
              <w:rPr>
                <w:snapToGrid w:val="0"/>
                <w:color w:val="000000"/>
                <w:sz w:val="18"/>
                <w:szCs w:val="18"/>
              </w:rPr>
            </w:pPr>
          </w:p>
        </w:tc>
        <w:tc>
          <w:tcPr>
            <w:tcW w:w="709" w:type="dxa"/>
            <w:vMerge w:val="restart"/>
            <w:tcBorders>
              <w:top w:val="nil"/>
              <w:left w:val="single" w:sz="4" w:space="0" w:color="auto"/>
              <w:bottom w:val="single" w:sz="4" w:space="0" w:color="000000"/>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Кол-во</w:t>
            </w:r>
          </w:p>
        </w:tc>
        <w:tc>
          <w:tcPr>
            <w:tcW w:w="731" w:type="dxa"/>
            <w:vMerge w:val="restart"/>
            <w:tcBorders>
              <w:top w:val="nil"/>
              <w:left w:val="single" w:sz="4" w:space="0" w:color="auto"/>
              <w:bottom w:val="single" w:sz="4" w:space="0" w:color="000000"/>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w:t>
            </w:r>
          </w:p>
        </w:tc>
        <w:tc>
          <w:tcPr>
            <w:tcW w:w="2414" w:type="dxa"/>
            <w:gridSpan w:val="5"/>
            <w:tcBorders>
              <w:top w:val="single" w:sz="4" w:space="0" w:color="auto"/>
              <w:left w:val="nil"/>
              <w:bottom w:val="single" w:sz="4" w:space="0" w:color="auto"/>
              <w:right w:val="single" w:sz="4" w:space="0" w:color="000000"/>
            </w:tcBorders>
            <w:vAlign w:val="center"/>
          </w:tcPr>
          <w:p w:rsidR="004769B2" w:rsidRPr="00B73C77" w:rsidRDefault="004769B2" w:rsidP="008837B6">
            <w:pPr>
              <w:jc w:val="center"/>
              <w:rPr>
                <w:snapToGrid w:val="0"/>
                <w:color w:val="000000"/>
                <w:sz w:val="18"/>
                <w:szCs w:val="18"/>
              </w:rPr>
            </w:pPr>
            <w:r w:rsidRPr="00B73C77">
              <w:rPr>
                <w:snapToGrid w:val="0"/>
                <w:color w:val="000000"/>
                <w:sz w:val="18"/>
                <w:szCs w:val="18"/>
              </w:rPr>
              <w:t>Время ожидания</w:t>
            </w:r>
          </w:p>
        </w:tc>
        <w:tc>
          <w:tcPr>
            <w:tcW w:w="851" w:type="dxa"/>
            <w:vMerge w:val="restart"/>
            <w:tcBorders>
              <w:top w:val="nil"/>
              <w:left w:val="single" w:sz="4" w:space="0" w:color="auto"/>
              <w:bottom w:val="single" w:sz="4" w:space="0" w:color="000000"/>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Менее 60 сек</w:t>
            </w:r>
          </w:p>
        </w:tc>
      </w:tr>
      <w:tr w:rsidR="004769B2" w:rsidRPr="00B73C77" w:rsidTr="00246C92">
        <w:trPr>
          <w:cantSplit/>
          <w:trHeight w:val="300"/>
        </w:trPr>
        <w:tc>
          <w:tcPr>
            <w:tcW w:w="673" w:type="dxa"/>
            <w:vMerge/>
            <w:tcBorders>
              <w:top w:val="single" w:sz="4" w:space="0" w:color="auto"/>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c>
          <w:tcPr>
            <w:tcW w:w="1107" w:type="dxa"/>
            <w:gridSpan w:val="2"/>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Все</w:t>
            </w:r>
            <w:r w:rsidR="008837B6">
              <w:rPr>
                <w:snapToGrid w:val="0"/>
                <w:color w:val="000000"/>
                <w:sz w:val="18"/>
                <w:szCs w:val="18"/>
              </w:rPr>
              <w:t>го</w:t>
            </w:r>
          </w:p>
        </w:tc>
        <w:tc>
          <w:tcPr>
            <w:tcW w:w="708" w:type="dxa"/>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proofErr w:type="gramStart"/>
            <w:r w:rsidRPr="00B73C77">
              <w:rPr>
                <w:snapToGrid w:val="0"/>
                <w:color w:val="000000"/>
                <w:sz w:val="18"/>
                <w:szCs w:val="18"/>
              </w:rPr>
              <w:t>Ср</w:t>
            </w:r>
            <w:proofErr w:type="gramEnd"/>
            <w:r w:rsidRPr="00B73C77">
              <w:rPr>
                <w:snapToGrid w:val="0"/>
                <w:color w:val="000000"/>
                <w:sz w:val="18"/>
                <w:szCs w:val="18"/>
              </w:rPr>
              <w:t>.</w:t>
            </w:r>
          </w:p>
        </w:tc>
        <w:tc>
          <w:tcPr>
            <w:tcW w:w="851" w:type="dxa"/>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Макс.</w:t>
            </w:r>
          </w:p>
        </w:tc>
        <w:tc>
          <w:tcPr>
            <w:tcW w:w="709" w:type="dxa"/>
            <w:vMerge/>
            <w:tcBorders>
              <w:top w:val="nil"/>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c>
          <w:tcPr>
            <w:tcW w:w="731" w:type="dxa"/>
            <w:vMerge/>
            <w:tcBorders>
              <w:top w:val="nil"/>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c>
          <w:tcPr>
            <w:tcW w:w="846" w:type="dxa"/>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Всего</w:t>
            </w:r>
          </w:p>
        </w:tc>
        <w:tc>
          <w:tcPr>
            <w:tcW w:w="718" w:type="dxa"/>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proofErr w:type="gramStart"/>
            <w:r w:rsidRPr="00B73C77">
              <w:rPr>
                <w:snapToGrid w:val="0"/>
                <w:color w:val="000000"/>
                <w:sz w:val="18"/>
                <w:szCs w:val="18"/>
              </w:rPr>
              <w:t>Ср</w:t>
            </w:r>
            <w:proofErr w:type="gramEnd"/>
            <w:r w:rsidRPr="00B73C77">
              <w:rPr>
                <w:snapToGrid w:val="0"/>
                <w:color w:val="000000"/>
                <w:sz w:val="18"/>
                <w:szCs w:val="18"/>
              </w:rPr>
              <w:t>.</w:t>
            </w:r>
          </w:p>
        </w:tc>
        <w:tc>
          <w:tcPr>
            <w:tcW w:w="850" w:type="dxa"/>
            <w:gridSpan w:val="3"/>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Макс.</w:t>
            </w:r>
          </w:p>
        </w:tc>
        <w:tc>
          <w:tcPr>
            <w:tcW w:w="851" w:type="dxa"/>
            <w:vMerge/>
            <w:tcBorders>
              <w:top w:val="nil"/>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r>
      <w:tr w:rsidR="004769B2" w:rsidRPr="00B73C77" w:rsidTr="00246C92">
        <w:trPr>
          <w:trHeight w:val="300"/>
        </w:trPr>
        <w:tc>
          <w:tcPr>
            <w:tcW w:w="673" w:type="dxa"/>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c>
          <w:tcPr>
            <w:tcW w:w="1134" w:type="dxa"/>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c>
          <w:tcPr>
            <w:tcW w:w="709" w:type="dxa"/>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c>
          <w:tcPr>
            <w:tcW w:w="709" w:type="dxa"/>
            <w:gridSpan w:val="2"/>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c>
          <w:tcPr>
            <w:tcW w:w="1107" w:type="dxa"/>
            <w:gridSpan w:val="2"/>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c>
          <w:tcPr>
            <w:tcW w:w="708" w:type="dxa"/>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c>
          <w:tcPr>
            <w:tcW w:w="851" w:type="dxa"/>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c>
          <w:tcPr>
            <w:tcW w:w="709" w:type="dxa"/>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c>
          <w:tcPr>
            <w:tcW w:w="731" w:type="dxa"/>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c>
          <w:tcPr>
            <w:tcW w:w="846" w:type="dxa"/>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c>
          <w:tcPr>
            <w:tcW w:w="718" w:type="dxa"/>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c>
          <w:tcPr>
            <w:tcW w:w="850" w:type="dxa"/>
            <w:gridSpan w:val="3"/>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c>
          <w:tcPr>
            <w:tcW w:w="851" w:type="dxa"/>
            <w:tcBorders>
              <w:top w:val="nil"/>
              <w:left w:val="nil"/>
              <w:bottom w:val="nil"/>
              <w:right w:val="nil"/>
            </w:tcBorders>
            <w:vAlign w:val="center"/>
          </w:tcPr>
          <w:p w:rsidR="004769B2" w:rsidRPr="00B73C77" w:rsidRDefault="004769B2" w:rsidP="005976B3">
            <w:pPr>
              <w:jc w:val="center"/>
              <w:rPr>
                <w:snapToGrid w:val="0"/>
                <w:color w:val="000000"/>
                <w:sz w:val="18"/>
                <w:szCs w:val="18"/>
              </w:rPr>
            </w:pPr>
          </w:p>
        </w:tc>
      </w:tr>
      <w:tr w:rsidR="004769B2" w:rsidRPr="00B73C77" w:rsidTr="00246C92">
        <w:trPr>
          <w:trHeight w:val="300"/>
        </w:trPr>
        <w:tc>
          <w:tcPr>
            <w:tcW w:w="673"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1134"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709"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709" w:type="dxa"/>
            <w:gridSpan w:val="2"/>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1107" w:type="dxa"/>
            <w:gridSpan w:val="2"/>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708"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851"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709"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731"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846"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718"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850" w:type="dxa"/>
            <w:gridSpan w:val="3"/>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851"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r>
      <w:tr w:rsidR="004769B2" w:rsidRPr="00B73C77" w:rsidTr="00246C92">
        <w:trPr>
          <w:trHeight w:val="300"/>
        </w:trPr>
        <w:tc>
          <w:tcPr>
            <w:tcW w:w="673"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1134"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8789" w:type="dxa"/>
            <w:gridSpan w:val="15"/>
            <w:tcBorders>
              <w:top w:val="single" w:sz="4" w:space="0" w:color="auto"/>
              <w:left w:val="single" w:sz="4" w:space="0" w:color="auto"/>
              <w:bottom w:val="single" w:sz="4" w:space="0" w:color="auto"/>
              <w:right w:val="single" w:sz="4" w:space="0" w:color="000000"/>
            </w:tcBorders>
            <w:vAlign w:val="center"/>
          </w:tcPr>
          <w:p w:rsidR="004769B2" w:rsidRPr="00B73C77" w:rsidRDefault="004769B2" w:rsidP="00246C92">
            <w:pPr>
              <w:ind w:firstLine="0"/>
              <w:jc w:val="center"/>
              <w:rPr>
                <w:snapToGrid w:val="0"/>
                <w:color w:val="000000"/>
                <w:sz w:val="18"/>
                <w:szCs w:val="18"/>
              </w:rPr>
            </w:pPr>
            <w:proofErr w:type="spellStart"/>
            <w:r w:rsidRPr="00B73C77">
              <w:rPr>
                <w:snapToGrid w:val="0"/>
                <w:color w:val="000000"/>
                <w:sz w:val="18"/>
                <w:szCs w:val="18"/>
              </w:rPr>
              <w:t>Неотвеченные</w:t>
            </w:r>
            <w:proofErr w:type="spellEnd"/>
          </w:p>
        </w:tc>
      </w:tr>
      <w:tr w:rsidR="004769B2" w:rsidRPr="00B73C77" w:rsidTr="00246C92">
        <w:trPr>
          <w:trHeight w:val="300"/>
        </w:trPr>
        <w:tc>
          <w:tcPr>
            <w:tcW w:w="673"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1134"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1107" w:type="dxa"/>
            <w:gridSpan w:val="2"/>
            <w:vMerge w:val="restart"/>
            <w:tcBorders>
              <w:top w:val="nil"/>
              <w:left w:val="single" w:sz="4" w:space="0" w:color="auto"/>
              <w:bottom w:val="single" w:sz="4" w:space="0" w:color="000000"/>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Кол-во</w:t>
            </w:r>
          </w:p>
        </w:tc>
        <w:tc>
          <w:tcPr>
            <w:tcW w:w="567" w:type="dxa"/>
            <w:gridSpan w:val="2"/>
            <w:vMerge w:val="restart"/>
            <w:tcBorders>
              <w:top w:val="nil"/>
              <w:left w:val="single" w:sz="4" w:space="0" w:color="auto"/>
              <w:bottom w:val="single" w:sz="4" w:space="0" w:color="000000"/>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w:t>
            </w:r>
          </w:p>
        </w:tc>
        <w:tc>
          <w:tcPr>
            <w:tcW w:w="1559" w:type="dxa"/>
            <w:gridSpan w:val="2"/>
            <w:vMerge w:val="restart"/>
            <w:tcBorders>
              <w:top w:val="single" w:sz="4" w:space="0" w:color="auto"/>
              <w:left w:val="single" w:sz="4" w:space="0" w:color="auto"/>
              <w:bottom w:val="single" w:sz="4" w:space="0" w:color="000000"/>
              <w:right w:val="single" w:sz="4" w:space="0" w:color="000000"/>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Ошибочные</w:t>
            </w:r>
          </w:p>
        </w:tc>
        <w:tc>
          <w:tcPr>
            <w:tcW w:w="5556" w:type="dxa"/>
            <w:gridSpan w:val="9"/>
            <w:tcBorders>
              <w:top w:val="single" w:sz="4" w:space="0" w:color="auto"/>
              <w:left w:val="nil"/>
              <w:bottom w:val="single" w:sz="4" w:space="0" w:color="auto"/>
              <w:right w:val="single" w:sz="4" w:space="0" w:color="000000"/>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Брошенные</w:t>
            </w:r>
          </w:p>
        </w:tc>
      </w:tr>
      <w:tr w:rsidR="004769B2" w:rsidRPr="00B73C77" w:rsidTr="00246C92">
        <w:trPr>
          <w:trHeight w:val="300"/>
        </w:trPr>
        <w:tc>
          <w:tcPr>
            <w:tcW w:w="673"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1134"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1107" w:type="dxa"/>
            <w:gridSpan w:val="2"/>
            <w:vMerge/>
            <w:tcBorders>
              <w:top w:val="nil"/>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c>
          <w:tcPr>
            <w:tcW w:w="567" w:type="dxa"/>
            <w:gridSpan w:val="2"/>
            <w:vMerge/>
            <w:tcBorders>
              <w:top w:val="nil"/>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tcPr>
          <w:p w:rsidR="004769B2" w:rsidRPr="00B73C77" w:rsidRDefault="004769B2" w:rsidP="005976B3">
            <w:pPr>
              <w:rPr>
                <w:snapToGrid w:val="0"/>
                <w:color w:val="000000"/>
                <w:sz w:val="18"/>
                <w:szCs w:val="18"/>
              </w:rPr>
            </w:pPr>
          </w:p>
        </w:tc>
        <w:tc>
          <w:tcPr>
            <w:tcW w:w="851" w:type="dxa"/>
            <w:vMerge w:val="restart"/>
            <w:tcBorders>
              <w:top w:val="nil"/>
              <w:left w:val="single" w:sz="4" w:space="0" w:color="auto"/>
              <w:bottom w:val="single" w:sz="4" w:space="0" w:color="000000"/>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Кол-во</w:t>
            </w:r>
          </w:p>
        </w:tc>
        <w:tc>
          <w:tcPr>
            <w:tcW w:w="709" w:type="dxa"/>
            <w:vMerge w:val="restart"/>
            <w:tcBorders>
              <w:top w:val="nil"/>
              <w:left w:val="single" w:sz="4" w:space="0" w:color="auto"/>
              <w:bottom w:val="single" w:sz="4" w:space="0" w:color="000000"/>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w:t>
            </w:r>
          </w:p>
        </w:tc>
        <w:tc>
          <w:tcPr>
            <w:tcW w:w="2409" w:type="dxa"/>
            <w:gridSpan w:val="4"/>
            <w:tcBorders>
              <w:top w:val="single" w:sz="4" w:space="0" w:color="auto"/>
              <w:left w:val="nil"/>
              <w:bottom w:val="single" w:sz="4" w:space="0" w:color="auto"/>
              <w:right w:val="single" w:sz="4" w:space="0" w:color="000000"/>
            </w:tcBorders>
            <w:vAlign w:val="center"/>
          </w:tcPr>
          <w:p w:rsidR="004769B2" w:rsidRPr="00B73C77" w:rsidRDefault="004769B2" w:rsidP="005976B3">
            <w:pPr>
              <w:jc w:val="center"/>
              <w:rPr>
                <w:snapToGrid w:val="0"/>
                <w:color w:val="000000"/>
                <w:sz w:val="18"/>
                <w:szCs w:val="18"/>
              </w:rPr>
            </w:pPr>
            <w:r w:rsidRPr="00B73C77">
              <w:rPr>
                <w:snapToGrid w:val="0"/>
                <w:color w:val="000000"/>
                <w:sz w:val="18"/>
                <w:szCs w:val="18"/>
              </w:rPr>
              <w:t>Время ожидания</w:t>
            </w:r>
          </w:p>
        </w:tc>
        <w:tc>
          <w:tcPr>
            <w:tcW w:w="1587" w:type="dxa"/>
            <w:gridSpan w:val="3"/>
            <w:tcBorders>
              <w:top w:val="single" w:sz="4" w:space="0" w:color="auto"/>
              <w:left w:val="nil"/>
              <w:bottom w:val="single" w:sz="4" w:space="0" w:color="auto"/>
              <w:right w:val="single" w:sz="4" w:space="0" w:color="000000"/>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После 5 сек</w:t>
            </w:r>
          </w:p>
        </w:tc>
      </w:tr>
      <w:tr w:rsidR="004769B2" w:rsidRPr="00B73C77" w:rsidTr="00246C92">
        <w:trPr>
          <w:trHeight w:val="300"/>
        </w:trPr>
        <w:tc>
          <w:tcPr>
            <w:tcW w:w="673"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1134" w:type="dxa"/>
            <w:tcBorders>
              <w:top w:val="nil"/>
              <w:left w:val="nil"/>
              <w:bottom w:val="nil"/>
              <w:right w:val="nil"/>
            </w:tcBorders>
            <w:noWrap/>
            <w:vAlign w:val="bottom"/>
          </w:tcPr>
          <w:p w:rsidR="004769B2" w:rsidRPr="00B73C77" w:rsidRDefault="004769B2" w:rsidP="005976B3">
            <w:pPr>
              <w:rPr>
                <w:snapToGrid w:val="0"/>
                <w:color w:val="000000"/>
                <w:sz w:val="18"/>
                <w:szCs w:val="18"/>
              </w:rPr>
            </w:pPr>
          </w:p>
        </w:tc>
        <w:tc>
          <w:tcPr>
            <w:tcW w:w="1107" w:type="dxa"/>
            <w:gridSpan w:val="2"/>
            <w:vMerge/>
            <w:tcBorders>
              <w:top w:val="nil"/>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c>
          <w:tcPr>
            <w:tcW w:w="567" w:type="dxa"/>
            <w:gridSpan w:val="2"/>
            <w:vMerge/>
            <w:tcBorders>
              <w:top w:val="nil"/>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c>
          <w:tcPr>
            <w:tcW w:w="851" w:type="dxa"/>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Кол-во</w:t>
            </w:r>
          </w:p>
        </w:tc>
        <w:tc>
          <w:tcPr>
            <w:tcW w:w="708" w:type="dxa"/>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w:t>
            </w:r>
          </w:p>
        </w:tc>
        <w:tc>
          <w:tcPr>
            <w:tcW w:w="851" w:type="dxa"/>
            <w:vMerge/>
            <w:tcBorders>
              <w:top w:val="nil"/>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4769B2" w:rsidRPr="00B73C77" w:rsidRDefault="004769B2" w:rsidP="005976B3">
            <w:pPr>
              <w:rPr>
                <w:snapToGrid w:val="0"/>
                <w:color w:val="000000"/>
                <w:sz w:val="18"/>
                <w:szCs w:val="18"/>
              </w:rPr>
            </w:pPr>
          </w:p>
        </w:tc>
        <w:tc>
          <w:tcPr>
            <w:tcW w:w="731" w:type="dxa"/>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Всего</w:t>
            </w:r>
          </w:p>
        </w:tc>
        <w:tc>
          <w:tcPr>
            <w:tcW w:w="846" w:type="dxa"/>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proofErr w:type="gramStart"/>
            <w:r w:rsidRPr="00B73C77">
              <w:rPr>
                <w:snapToGrid w:val="0"/>
                <w:color w:val="000000"/>
                <w:sz w:val="18"/>
                <w:szCs w:val="18"/>
              </w:rPr>
              <w:t>Ср</w:t>
            </w:r>
            <w:proofErr w:type="gramEnd"/>
            <w:r w:rsidRPr="00B73C77">
              <w:rPr>
                <w:snapToGrid w:val="0"/>
                <w:color w:val="000000"/>
                <w:sz w:val="18"/>
                <w:szCs w:val="18"/>
              </w:rPr>
              <w:t>.</w:t>
            </w:r>
          </w:p>
        </w:tc>
        <w:tc>
          <w:tcPr>
            <w:tcW w:w="832" w:type="dxa"/>
            <w:gridSpan w:val="2"/>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Макс.</w:t>
            </w:r>
          </w:p>
        </w:tc>
        <w:tc>
          <w:tcPr>
            <w:tcW w:w="631" w:type="dxa"/>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Кол-во</w:t>
            </w:r>
          </w:p>
        </w:tc>
        <w:tc>
          <w:tcPr>
            <w:tcW w:w="956" w:type="dxa"/>
            <w:gridSpan w:val="2"/>
            <w:tcBorders>
              <w:top w:val="nil"/>
              <w:left w:val="nil"/>
              <w:bottom w:val="single" w:sz="4" w:space="0" w:color="auto"/>
              <w:right w:val="single" w:sz="4" w:space="0" w:color="auto"/>
            </w:tcBorders>
            <w:vAlign w:val="center"/>
          </w:tcPr>
          <w:p w:rsidR="004769B2" w:rsidRPr="00B73C77" w:rsidRDefault="004769B2" w:rsidP="00246C92">
            <w:pPr>
              <w:ind w:firstLine="0"/>
              <w:jc w:val="center"/>
              <w:rPr>
                <w:snapToGrid w:val="0"/>
                <w:color w:val="000000"/>
                <w:sz w:val="18"/>
                <w:szCs w:val="18"/>
              </w:rPr>
            </w:pPr>
            <w:r w:rsidRPr="00B73C77">
              <w:rPr>
                <w:snapToGrid w:val="0"/>
                <w:color w:val="000000"/>
                <w:sz w:val="18"/>
                <w:szCs w:val="18"/>
              </w:rPr>
              <w:t>%</w:t>
            </w:r>
          </w:p>
        </w:tc>
      </w:tr>
    </w:tbl>
    <w:p w:rsidR="004769B2" w:rsidRPr="006B0ED5" w:rsidRDefault="004769B2" w:rsidP="004769B2">
      <w:pPr>
        <w:suppressAutoHyphens/>
        <w:rPr>
          <w:snapToGrid w:val="0"/>
          <w:kern w:val="1"/>
          <w:sz w:val="24"/>
          <w:szCs w:val="24"/>
          <w:lang w:eastAsia="ar-SA"/>
        </w:rPr>
      </w:pPr>
    </w:p>
    <w:p w:rsidR="004769B2" w:rsidRPr="006B0ED5" w:rsidRDefault="004769B2" w:rsidP="004769B2">
      <w:pPr>
        <w:suppressAutoHyphens/>
        <w:rPr>
          <w:snapToGrid w:val="0"/>
          <w:kern w:val="1"/>
          <w:sz w:val="24"/>
          <w:szCs w:val="24"/>
          <w:lang w:eastAsia="ar-SA"/>
        </w:rPr>
      </w:pPr>
    </w:p>
    <w:p w:rsidR="004769B2" w:rsidRPr="006B0ED5" w:rsidRDefault="004769B2" w:rsidP="004769B2">
      <w:pPr>
        <w:suppressAutoHyphens/>
        <w:rPr>
          <w:snapToGrid w:val="0"/>
          <w:kern w:val="1"/>
          <w:sz w:val="24"/>
          <w:szCs w:val="24"/>
          <w:lang w:eastAsia="ar-SA"/>
        </w:rPr>
      </w:pPr>
    </w:p>
    <w:tbl>
      <w:tblPr>
        <w:tblW w:w="10490" w:type="dxa"/>
        <w:tblInd w:w="-34" w:type="dxa"/>
        <w:tblLayout w:type="fixed"/>
        <w:tblLook w:val="0000" w:firstRow="0" w:lastRow="0" w:firstColumn="0" w:lastColumn="0" w:noHBand="0" w:noVBand="0"/>
      </w:tblPr>
      <w:tblGrid>
        <w:gridCol w:w="5123"/>
        <w:gridCol w:w="5367"/>
      </w:tblGrid>
      <w:tr w:rsidR="004769B2" w:rsidRPr="006B0ED5" w:rsidTr="005976B3">
        <w:trPr>
          <w:trHeight w:val="385"/>
        </w:trPr>
        <w:tc>
          <w:tcPr>
            <w:tcW w:w="5123" w:type="dxa"/>
          </w:tcPr>
          <w:p w:rsidR="004769B2" w:rsidRPr="006B0ED5" w:rsidRDefault="004769B2" w:rsidP="005976B3">
            <w:pPr>
              <w:keepNext/>
              <w:tabs>
                <w:tab w:val="left" w:pos="2899"/>
              </w:tabs>
              <w:jc w:val="center"/>
              <w:rPr>
                <w:b/>
                <w:bCs/>
                <w:snapToGrid w:val="0"/>
                <w:sz w:val="24"/>
                <w:szCs w:val="24"/>
              </w:rPr>
            </w:pPr>
            <w:r w:rsidRPr="006B0ED5">
              <w:rPr>
                <w:b/>
                <w:bCs/>
                <w:snapToGrid w:val="0"/>
                <w:sz w:val="24"/>
                <w:szCs w:val="24"/>
              </w:rPr>
              <w:t xml:space="preserve">Исполнитель </w:t>
            </w:r>
          </w:p>
        </w:tc>
        <w:tc>
          <w:tcPr>
            <w:tcW w:w="5367" w:type="dxa"/>
          </w:tcPr>
          <w:p w:rsidR="004769B2" w:rsidRPr="006B0ED5" w:rsidRDefault="004769B2" w:rsidP="005976B3">
            <w:pPr>
              <w:keepNext/>
              <w:tabs>
                <w:tab w:val="left" w:pos="2899"/>
              </w:tabs>
              <w:jc w:val="center"/>
              <w:rPr>
                <w:b/>
                <w:bCs/>
                <w:snapToGrid w:val="0"/>
                <w:sz w:val="24"/>
                <w:szCs w:val="24"/>
              </w:rPr>
            </w:pPr>
            <w:r w:rsidRPr="006B0ED5">
              <w:rPr>
                <w:b/>
                <w:bCs/>
                <w:snapToGrid w:val="0"/>
                <w:sz w:val="24"/>
                <w:szCs w:val="24"/>
              </w:rPr>
              <w:t>Заказчик</w:t>
            </w:r>
          </w:p>
        </w:tc>
      </w:tr>
      <w:tr w:rsidR="004769B2" w:rsidRPr="006B0ED5" w:rsidTr="005976B3">
        <w:trPr>
          <w:trHeight w:val="734"/>
        </w:trPr>
        <w:tc>
          <w:tcPr>
            <w:tcW w:w="5123" w:type="dxa"/>
          </w:tcPr>
          <w:p w:rsidR="004769B2" w:rsidRPr="008601DE" w:rsidRDefault="004769B2" w:rsidP="005976B3">
            <w:pPr>
              <w:pStyle w:val="aff2"/>
              <w:ind w:firstLine="0"/>
              <w:rPr>
                <w:sz w:val="24"/>
                <w:szCs w:val="24"/>
              </w:rPr>
            </w:pPr>
            <w:r w:rsidRPr="008601DE">
              <w:rPr>
                <w:bCs/>
                <w:snapToGrid w:val="0"/>
                <w:sz w:val="24"/>
                <w:szCs w:val="24"/>
              </w:rPr>
              <w:t>____________________/</w:t>
            </w:r>
            <w:r w:rsidRPr="008601DE">
              <w:rPr>
                <w:rFonts w:eastAsia="Calibri"/>
                <w:kern w:val="1"/>
                <w:sz w:val="24"/>
                <w:szCs w:val="24"/>
                <w:lang w:eastAsia="ar-SA"/>
              </w:rPr>
              <w:t xml:space="preserve"> </w:t>
            </w:r>
            <w:r>
              <w:rPr>
                <w:rFonts w:eastAsia="Calibri"/>
                <w:kern w:val="1"/>
                <w:sz w:val="24"/>
                <w:szCs w:val="24"/>
                <w:lang w:val="en-US" w:eastAsia="ar-SA"/>
              </w:rPr>
              <w:t>_______________</w:t>
            </w:r>
            <w:r w:rsidRPr="008601DE">
              <w:rPr>
                <w:bCs/>
                <w:snapToGrid w:val="0"/>
                <w:sz w:val="24"/>
                <w:szCs w:val="24"/>
              </w:rPr>
              <w:t xml:space="preserve"> /</w:t>
            </w:r>
          </w:p>
        </w:tc>
        <w:tc>
          <w:tcPr>
            <w:tcW w:w="5367" w:type="dxa"/>
          </w:tcPr>
          <w:p w:rsidR="004769B2" w:rsidRPr="006B0ED5" w:rsidRDefault="004769B2" w:rsidP="005976B3">
            <w:pPr>
              <w:ind w:right="-186"/>
              <w:rPr>
                <w:bCs/>
                <w:snapToGrid w:val="0"/>
                <w:sz w:val="24"/>
                <w:szCs w:val="24"/>
              </w:rPr>
            </w:pPr>
            <w:r w:rsidRPr="006B0ED5">
              <w:rPr>
                <w:bCs/>
                <w:snapToGrid w:val="0"/>
                <w:sz w:val="24"/>
                <w:szCs w:val="24"/>
              </w:rPr>
              <w:t>____________________/</w:t>
            </w:r>
            <w:r>
              <w:rPr>
                <w:bCs/>
                <w:snapToGrid w:val="0"/>
                <w:sz w:val="24"/>
                <w:szCs w:val="24"/>
              </w:rPr>
              <w:t>Шалиткин А.В.</w:t>
            </w:r>
            <w:r w:rsidRPr="006B0ED5">
              <w:rPr>
                <w:bCs/>
                <w:snapToGrid w:val="0"/>
                <w:sz w:val="24"/>
                <w:szCs w:val="24"/>
              </w:rPr>
              <w:t>/</w:t>
            </w:r>
          </w:p>
        </w:tc>
      </w:tr>
    </w:tbl>
    <w:p w:rsidR="005976B3" w:rsidRPr="006B0ED5" w:rsidRDefault="004769B2" w:rsidP="004769B2">
      <w:pPr>
        <w:rPr>
          <w:b/>
          <w:bCs/>
          <w:snapToGrid w:val="0"/>
          <w:sz w:val="24"/>
          <w:szCs w:val="24"/>
        </w:rPr>
      </w:pPr>
      <w:r w:rsidRPr="006B0ED5">
        <w:rPr>
          <w:b/>
          <w:bCs/>
          <w:snapToGrid w:val="0"/>
          <w:sz w:val="24"/>
          <w:szCs w:val="24"/>
        </w:rPr>
        <w:br w:type="page"/>
      </w:r>
    </w:p>
    <w:tbl>
      <w:tblPr>
        <w:tblW w:w="5340" w:type="pct"/>
        <w:jc w:val="center"/>
        <w:tblBorders>
          <w:insideH w:val="single" w:sz="4" w:space="0" w:color="auto"/>
          <w:insideV w:val="single" w:sz="4" w:space="0" w:color="auto"/>
        </w:tblBorders>
        <w:tblLook w:val="0000" w:firstRow="0" w:lastRow="0" w:firstColumn="0" w:lastColumn="0" w:noHBand="0" w:noVBand="0"/>
      </w:tblPr>
      <w:tblGrid>
        <w:gridCol w:w="5936"/>
        <w:gridCol w:w="5247"/>
      </w:tblGrid>
      <w:tr w:rsidR="005976B3" w:rsidRPr="004769B2" w:rsidTr="005976B3">
        <w:trPr>
          <w:trHeight w:val="1020"/>
          <w:jc w:val="center"/>
        </w:trPr>
        <w:tc>
          <w:tcPr>
            <w:tcW w:w="2654" w:type="pct"/>
            <w:tcBorders>
              <w:top w:val="nil"/>
              <w:bottom w:val="nil"/>
              <w:right w:val="nil"/>
            </w:tcBorders>
          </w:tcPr>
          <w:p w:rsidR="005976B3" w:rsidRPr="004769B2" w:rsidRDefault="005976B3" w:rsidP="005976B3">
            <w:pPr>
              <w:spacing w:line="240" w:lineRule="auto"/>
              <w:ind w:firstLine="72"/>
              <w:jc w:val="left"/>
              <w:rPr>
                <w:snapToGrid w:val="0"/>
                <w:sz w:val="24"/>
                <w:szCs w:val="24"/>
              </w:rPr>
            </w:pPr>
            <w:r w:rsidRPr="004769B2">
              <w:rPr>
                <w:snapToGrid w:val="0"/>
                <w:sz w:val="24"/>
                <w:szCs w:val="24"/>
              </w:rPr>
              <w:t>Утверждаю:</w:t>
            </w:r>
          </w:p>
          <w:p w:rsidR="005976B3" w:rsidRPr="004769B2" w:rsidRDefault="005976B3" w:rsidP="005976B3">
            <w:pPr>
              <w:spacing w:line="240" w:lineRule="auto"/>
              <w:ind w:firstLine="72"/>
              <w:jc w:val="left"/>
              <w:rPr>
                <w:snapToGrid w:val="0"/>
                <w:sz w:val="24"/>
                <w:szCs w:val="24"/>
              </w:rPr>
            </w:pPr>
            <w:r w:rsidRPr="004769B2">
              <w:rPr>
                <w:snapToGrid w:val="0"/>
                <w:sz w:val="24"/>
                <w:szCs w:val="24"/>
              </w:rPr>
              <w:t>Заместитель генерального директора</w:t>
            </w:r>
          </w:p>
          <w:p w:rsidR="005976B3" w:rsidRPr="004769B2" w:rsidRDefault="005976B3" w:rsidP="005976B3">
            <w:pPr>
              <w:spacing w:line="240" w:lineRule="auto"/>
              <w:ind w:firstLine="72"/>
              <w:jc w:val="left"/>
              <w:rPr>
                <w:snapToGrid w:val="0"/>
                <w:sz w:val="24"/>
                <w:szCs w:val="24"/>
              </w:rPr>
            </w:pPr>
            <w:r w:rsidRPr="004769B2">
              <w:rPr>
                <w:snapToGrid w:val="0"/>
                <w:sz w:val="24"/>
                <w:szCs w:val="24"/>
              </w:rPr>
              <w:t>ПАО ГК «ТНС энерго» -</w:t>
            </w:r>
          </w:p>
          <w:p w:rsidR="005976B3" w:rsidRPr="004769B2" w:rsidRDefault="005976B3" w:rsidP="005976B3">
            <w:pPr>
              <w:spacing w:line="240" w:lineRule="auto"/>
              <w:ind w:firstLine="72"/>
              <w:jc w:val="left"/>
              <w:rPr>
                <w:snapToGrid w:val="0"/>
                <w:sz w:val="24"/>
                <w:szCs w:val="24"/>
              </w:rPr>
            </w:pPr>
            <w:r w:rsidRPr="004769B2">
              <w:rPr>
                <w:snapToGrid w:val="0"/>
                <w:sz w:val="24"/>
                <w:szCs w:val="24"/>
              </w:rPr>
              <w:t>управляющий директор ПАО «ТНС энерго Марий Эл»</w:t>
            </w:r>
          </w:p>
          <w:p w:rsidR="005976B3" w:rsidRPr="004769B2" w:rsidRDefault="005976B3" w:rsidP="005976B3">
            <w:pPr>
              <w:spacing w:line="240" w:lineRule="auto"/>
              <w:ind w:firstLine="72"/>
              <w:jc w:val="left"/>
              <w:rPr>
                <w:snapToGrid w:val="0"/>
                <w:sz w:val="24"/>
                <w:szCs w:val="24"/>
              </w:rPr>
            </w:pPr>
            <w:r w:rsidRPr="004769B2">
              <w:rPr>
                <w:snapToGrid w:val="0"/>
                <w:sz w:val="24"/>
                <w:szCs w:val="24"/>
              </w:rPr>
              <w:t>______________________ А.В. Шалиткин</w:t>
            </w:r>
          </w:p>
          <w:p w:rsidR="005976B3" w:rsidRPr="004769B2" w:rsidRDefault="005976B3" w:rsidP="005976B3">
            <w:pPr>
              <w:spacing w:line="240" w:lineRule="auto"/>
              <w:ind w:firstLine="0"/>
              <w:jc w:val="left"/>
              <w:rPr>
                <w:snapToGrid w:val="0"/>
                <w:sz w:val="24"/>
                <w:szCs w:val="24"/>
              </w:rPr>
            </w:pPr>
          </w:p>
        </w:tc>
        <w:tc>
          <w:tcPr>
            <w:tcW w:w="2346" w:type="pct"/>
            <w:tcBorders>
              <w:left w:val="nil"/>
            </w:tcBorders>
          </w:tcPr>
          <w:p w:rsidR="005976B3" w:rsidRPr="004769B2" w:rsidRDefault="005976B3" w:rsidP="00E9580D">
            <w:pPr>
              <w:spacing w:line="240" w:lineRule="auto"/>
              <w:ind w:left="374"/>
              <w:jc w:val="left"/>
              <w:rPr>
                <w:snapToGrid w:val="0"/>
                <w:sz w:val="24"/>
                <w:szCs w:val="24"/>
              </w:rPr>
            </w:pPr>
            <w:r w:rsidRPr="004769B2">
              <w:rPr>
                <w:snapToGrid w:val="0"/>
                <w:sz w:val="24"/>
                <w:szCs w:val="24"/>
              </w:rPr>
              <w:t>Утверждаю:</w:t>
            </w:r>
          </w:p>
          <w:p w:rsidR="005976B3" w:rsidRPr="004769B2" w:rsidRDefault="005976B3" w:rsidP="00E9580D">
            <w:pPr>
              <w:spacing w:line="240" w:lineRule="auto"/>
              <w:ind w:left="374"/>
              <w:jc w:val="left"/>
              <w:rPr>
                <w:snapToGrid w:val="0"/>
                <w:sz w:val="24"/>
                <w:szCs w:val="24"/>
              </w:rPr>
            </w:pPr>
          </w:p>
          <w:p w:rsidR="005976B3" w:rsidRPr="004769B2" w:rsidRDefault="005976B3" w:rsidP="00E9580D">
            <w:pPr>
              <w:spacing w:line="240" w:lineRule="auto"/>
              <w:ind w:left="374"/>
              <w:jc w:val="left"/>
              <w:rPr>
                <w:snapToGrid w:val="0"/>
                <w:sz w:val="24"/>
                <w:szCs w:val="24"/>
              </w:rPr>
            </w:pPr>
          </w:p>
          <w:p w:rsidR="005976B3" w:rsidRPr="004769B2" w:rsidRDefault="005976B3" w:rsidP="00E9580D">
            <w:pPr>
              <w:spacing w:line="240" w:lineRule="auto"/>
              <w:ind w:left="374"/>
              <w:jc w:val="left"/>
              <w:rPr>
                <w:snapToGrid w:val="0"/>
                <w:sz w:val="24"/>
                <w:szCs w:val="24"/>
              </w:rPr>
            </w:pPr>
          </w:p>
          <w:p w:rsidR="005976B3" w:rsidRPr="004769B2" w:rsidRDefault="005976B3" w:rsidP="00E9580D">
            <w:pPr>
              <w:spacing w:line="240" w:lineRule="auto"/>
              <w:ind w:left="374"/>
              <w:jc w:val="left"/>
              <w:rPr>
                <w:snapToGrid w:val="0"/>
                <w:sz w:val="24"/>
                <w:szCs w:val="24"/>
              </w:rPr>
            </w:pPr>
            <w:r w:rsidRPr="004769B2">
              <w:rPr>
                <w:snapToGrid w:val="0"/>
                <w:sz w:val="24"/>
                <w:szCs w:val="24"/>
              </w:rPr>
              <w:t>___________________</w:t>
            </w:r>
          </w:p>
          <w:p w:rsidR="005976B3" w:rsidRPr="004769B2" w:rsidRDefault="005976B3" w:rsidP="005976B3">
            <w:pPr>
              <w:spacing w:line="240" w:lineRule="auto"/>
              <w:jc w:val="left"/>
              <w:rPr>
                <w:snapToGrid w:val="0"/>
                <w:sz w:val="24"/>
                <w:szCs w:val="24"/>
              </w:rPr>
            </w:pPr>
          </w:p>
        </w:tc>
      </w:tr>
    </w:tbl>
    <w:p w:rsidR="004769B2" w:rsidRPr="006B0ED5" w:rsidRDefault="004769B2" w:rsidP="004769B2">
      <w:pPr>
        <w:rPr>
          <w:b/>
          <w:bCs/>
          <w:snapToGrid w:val="0"/>
          <w:sz w:val="24"/>
          <w:szCs w:val="24"/>
        </w:rPr>
      </w:pPr>
    </w:p>
    <w:p w:rsidR="004769B2" w:rsidRPr="006B0ED5" w:rsidRDefault="004769B2" w:rsidP="004769B2">
      <w:pPr>
        <w:jc w:val="right"/>
        <w:rPr>
          <w:b/>
          <w:bCs/>
          <w:snapToGrid w:val="0"/>
          <w:sz w:val="24"/>
          <w:szCs w:val="24"/>
        </w:rPr>
      </w:pPr>
      <w:r w:rsidRPr="006B0ED5">
        <w:rPr>
          <w:b/>
          <w:bCs/>
          <w:snapToGrid w:val="0"/>
          <w:sz w:val="24"/>
          <w:szCs w:val="24"/>
        </w:rPr>
        <w:t xml:space="preserve">Приложение № 5 </w:t>
      </w:r>
    </w:p>
    <w:p w:rsidR="004769B2" w:rsidRPr="006B0ED5" w:rsidRDefault="004769B2" w:rsidP="004769B2">
      <w:pPr>
        <w:suppressAutoHyphens/>
        <w:jc w:val="right"/>
        <w:rPr>
          <w:rFonts w:eastAsia="Calibri"/>
          <w:bCs/>
          <w:kern w:val="1"/>
          <w:sz w:val="24"/>
          <w:szCs w:val="24"/>
          <w:lang w:eastAsia="ar-SA"/>
        </w:rPr>
      </w:pPr>
      <w:r w:rsidRPr="006B0ED5">
        <w:rPr>
          <w:rFonts w:eastAsia="Calibri"/>
          <w:kern w:val="1"/>
          <w:sz w:val="24"/>
          <w:szCs w:val="24"/>
          <w:lang w:eastAsia="ar-SA"/>
        </w:rPr>
        <w:t xml:space="preserve">к Договору </w:t>
      </w:r>
      <w:r w:rsidRPr="006B0ED5">
        <w:rPr>
          <w:rFonts w:eastAsia="Calibri"/>
          <w:bCs/>
          <w:kern w:val="1"/>
          <w:sz w:val="24"/>
          <w:szCs w:val="24"/>
          <w:lang w:eastAsia="ar-SA"/>
        </w:rPr>
        <w:t>об оказании услуг  центра приема и обработки вызовов</w:t>
      </w:r>
    </w:p>
    <w:p w:rsidR="004769B2" w:rsidRPr="006B0ED5" w:rsidRDefault="004769B2" w:rsidP="004769B2">
      <w:pPr>
        <w:keepNext/>
        <w:widowControl w:val="0"/>
        <w:suppressAutoHyphens/>
        <w:jc w:val="right"/>
        <w:rPr>
          <w:rFonts w:eastAsia="Calibri"/>
          <w:kern w:val="1"/>
          <w:sz w:val="24"/>
          <w:szCs w:val="24"/>
          <w:lang w:eastAsia="ar-SA"/>
        </w:rPr>
      </w:pPr>
      <w:r w:rsidRPr="006B0ED5">
        <w:rPr>
          <w:rFonts w:eastAsia="Calibri"/>
          <w:kern w:val="1"/>
          <w:sz w:val="24"/>
          <w:szCs w:val="24"/>
          <w:lang w:eastAsia="ar-SA"/>
        </w:rPr>
        <w:t xml:space="preserve">№ </w:t>
      </w:r>
      <w:r>
        <w:rPr>
          <w:rFonts w:eastAsia="Calibri"/>
          <w:kern w:val="1"/>
          <w:sz w:val="24"/>
          <w:szCs w:val="24"/>
          <w:lang w:eastAsia="ar-SA"/>
        </w:rPr>
        <w:t>______/201</w:t>
      </w:r>
      <w:r w:rsidRPr="00B93ED4">
        <w:rPr>
          <w:rFonts w:eastAsia="Calibri"/>
          <w:kern w:val="1"/>
          <w:sz w:val="24"/>
          <w:szCs w:val="24"/>
          <w:lang w:eastAsia="ar-SA"/>
        </w:rPr>
        <w:t>7</w:t>
      </w:r>
      <w:r>
        <w:rPr>
          <w:rFonts w:eastAsia="Calibri"/>
          <w:kern w:val="1"/>
          <w:sz w:val="24"/>
          <w:szCs w:val="24"/>
          <w:lang w:eastAsia="ar-SA"/>
        </w:rPr>
        <w:t xml:space="preserve"> </w:t>
      </w:r>
      <w:r w:rsidRPr="006B0ED5">
        <w:rPr>
          <w:rFonts w:eastAsia="Calibri"/>
          <w:kern w:val="1"/>
          <w:sz w:val="24"/>
          <w:szCs w:val="24"/>
          <w:lang w:eastAsia="ar-SA"/>
        </w:rPr>
        <w:t xml:space="preserve"> от «</w:t>
      </w:r>
      <w:r>
        <w:rPr>
          <w:rFonts w:eastAsia="Calibri"/>
          <w:kern w:val="1"/>
          <w:sz w:val="24"/>
          <w:szCs w:val="24"/>
          <w:lang w:eastAsia="ar-SA"/>
        </w:rPr>
        <w:t>__</w:t>
      </w:r>
      <w:r w:rsidRPr="006B0ED5">
        <w:rPr>
          <w:rFonts w:eastAsia="Calibri"/>
          <w:kern w:val="1"/>
          <w:sz w:val="24"/>
          <w:szCs w:val="24"/>
          <w:lang w:eastAsia="ar-SA"/>
        </w:rPr>
        <w:t xml:space="preserve">» </w:t>
      </w:r>
      <w:r>
        <w:rPr>
          <w:rFonts w:eastAsia="Calibri"/>
          <w:kern w:val="1"/>
          <w:sz w:val="24"/>
          <w:szCs w:val="24"/>
          <w:lang w:eastAsia="ar-SA"/>
        </w:rPr>
        <w:t>______</w:t>
      </w:r>
      <w:r w:rsidRPr="006B0ED5">
        <w:rPr>
          <w:rFonts w:eastAsia="Calibri"/>
          <w:kern w:val="1"/>
          <w:sz w:val="24"/>
          <w:szCs w:val="24"/>
          <w:lang w:eastAsia="ar-SA"/>
        </w:rPr>
        <w:t xml:space="preserve">  201</w:t>
      </w:r>
      <w:r w:rsidRPr="00B93ED4">
        <w:rPr>
          <w:rFonts w:eastAsia="Calibri"/>
          <w:kern w:val="1"/>
          <w:sz w:val="24"/>
          <w:szCs w:val="24"/>
          <w:lang w:eastAsia="ar-SA"/>
        </w:rPr>
        <w:t>7</w:t>
      </w:r>
      <w:r w:rsidRPr="006B0ED5">
        <w:rPr>
          <w:rFonts w:eastAsia="Calibri"/>
          <w:kern w:val="1"/>
          <w:sz w:val="24"/>
          <w:szCs w:val="24"/>
          <w:lang w:eastAsia="ar-SA"/>
        </w:rPr>
        <w:t xml:space="preserve">  г.</w:t>
      </w:r>
    </w:p>
    <w:p w:rsidR="004769B2" w:rsidRPr="006B0ED5" w:rsidRDefault="004769B2" w:rsidP="004769B2">
      <w:pPr>
        <w:suppressAutoHyphens/>
        <w:jc w:val="right"/>
        <w:rPr>
          <w:snapToGrid w:val="0"/>
          <w:kern w:val="1"/>
          <w:sz w:val="24"/>
          <w:szCs w:val="24"/>
          <w:lang w:eastAsia="ar-SA"/>
        </w:rPr>
      </w:pPr>
    </w:p>
    <w:p w:rsidR="004769B2" w:rsidRPr="006B0ED5" w:rsidRDefault="004769B2" w:rsidP="00DA1369">
      <w:pPr>
        <w:suppressAutoHyphens/>
        <w:spacing w:line="276" w:lineRule="auto"/>
        <w:jc w:val="center"/>
        <w:rPr>
          <w:b/>
          <w:bCs/>
          <w:snapToGrid w:val="0"/>
          <w:kern w:val="1"/>
          <w:sz w:val="24"/>
          <w:szCs w:val="24"/>
          <w:lang w:eastAsia="ar-SA"/>
        </w:rPr>
      </w:pPr>
      <w:r w:rsidRPr="006B0ED5">
        <w:rPr>
          <w:b/>
          <w:bCs/>
          <w:snapToGrid w:val="0"/>
          <w:kern w:val="1"/>
          <w:sz w:val="24"/>
          <w:szCs w:val="24"/>
          <w:lang w:eastAsia="ar-SA"/>
        </w:rPr>
        <w:t>Структура файла приема показаний</w:t>
      </w:r>
    </w:p>
    <w:p w:rsidR="004769B2" w:rsidRPr="006B0ED5" w:rsidRDefault="004769B2" w:rsidP="00DA1369">
      <w:pPr>
        <w:suppressAutoHyphens/>
        <w:spacing w:line="276" w:lineRule="auto"/>
        <w:jc w:val="center"/>
        <w:rPr>
          <w:snapToGrid w:val="0"/>
          <w:kern w:val="1"/>
          <w:sz w:val="24"/>
          <w:szCs w:val="24"/>
          <w:lang w:eastAsia="ar-SA"/>
        </w:rPr>
      </w:pPr>
      <w:r w:rsidRPr="006B0ED5">
        <w:rPr>
          <w:snapToGrid w:val="0"/>
          <w:kern w:val="1"/>
          <w:sz w:val="24"/>
          <w:szCs w:val="24"/>
          <w:lang w:eastAsia="ar-SA"/>
        </w:rPr>
        <w:t xml:space="preserve">Формат:   </w:t>
      </w:r>
      <w:r w:rsidRPr="006B0ED5">
        <w:rPr>
          <w:snapToGrid w:val="0"/>
          <w:kern w:val="1"/>
          <w:sz w:val="24"/>
          <w:szCs w:val="24"/>
          <w:lang w:val="en-US" w:eastAsia="ar-SA"/>
        </w:rPr>
        <w:t>CSV</w:t>
      </w:r>
    </w:p>
    <w:p w:rsidR="004769B2" w:rsidRPr="006B0ED5" w:rsidRDefault="004769B2" w:rsidP="00DA1369">
      <w:pPr>
        <w:suppressAutoHyphens/>
        <w:spacing w:line="276" w:lineRule="auto"/>
        <w:jc w:val="center"/>
        <w:rPr>
          <w:snapToGrid w:val="0"/>
          <w:kern w:val="1"/>
          <w:sz w:val="24"/>
          <w:szCs w:val="24"/>
          <w:lang w:eastAsia="ar-SA"/>
        </w:rPr>
      </w:pPr>
      <w:r w:rsidRPr="006B0ED5">
        <w:rPr>
          <w:snapToGrid w:val="0"/>
          <w:kern w:val="1"/>
          <w:sz w:val="24"/>
          <w:szCs w:val="24"/>
          <w:lang w:eastAsia="ar-SA"/>
        </w:rPr>
        <w:t xml:space="preserve">Имя файла:  </w:t>
      </w:r>
      <w:proofErr w:type="gramStart"/>
      <w:r w:rsidRPr="006B0ED5">
        <w:rPr>
          <w:snapToGrid w:val="0"/>
          <w:kern w:val="1"/>
          <w:sz w:val="24"/>
          <w:szCs w:val="24"/>
          <w:lang w:val="en-US" w:eastAsia="ar-SA"/>
        </w:rPr>
        <w:t>KCYYMMDD</w:t>
      </w:r>
      <w:r w:rsidRPr="006B0ED5">
        <w:rPr>
          <w:snapToGrid w:val="0"/>
          <w:kern w:val="1"/>
          <w:sz w:val="24"/>
          <w:szCs w:val="24"/>
          <w:lang w:eastAsia="ar-SA"/>
        </w:rPr>
        <w:t>.</w:t>
      </w:r>
      <w:r w:rsidRPr="006B0ED5">
        <w:rPr>
          <w:snapToGrid w:val="0"/>
          <w:kern w:val="1"/>
          <w:sz w:val="24"/>
          <w:szCs w:val="24"/>
          <w:lang w:val="en-US" w:eastAsia="ar-SA"/>
        </w:rPr>
        <w:t>CSV</w:t>
      </w:r>
      <w:r w:rsidRPr="006B0ED5">
        <w:rPr>
          <w:snapToGrid w:val="0"/>
          <w:kern w:val="1"/>
          <w:sz w:val="24"/>
          <w:szCs w:val="24"/>
          <w:lang w:eastAsia="ar-SA"/>
        </w:rPr>
        <w:t xml:space="preserve">, где </w:t>
      </w:r>
      <w:r w:rsidRPr="006B0ED5">
        <w:rPr>
          <w:snapToGrid w:val="0"/>
          <w:kern w:val="1"/>
          <w:sz w:val="24"/>
          <w:szCs w:val="24"/>
          <w:lang w:val="en-US" w:eastAsia="ar-SA"/>
        </w:rPr>
        <w:t>YY</w:t>
      </w:r>
      <w:r w:rsidRPr="006B0ED5">
        <w:rPr>
          <w:snapToGrid w:val="0"/>
          <w:kern w:val="1"/>
          <w:sz w:val="24"/>
          <w:szCs w:val="24"/>
          <w:lang w:eastAsia="ar-SA"/>
        </w:rPr>
        <w:t xml:space="preserve"> – год, </w:t>
      </w:r>
      <w:r w:rsidRPr="006B0ED5">
        <w:rPr>
          <w:snapToGrid w:val="0"/>
          <w:kern w:val="1"/>
          <w:sz w:val="24"/>
          <w:szCs w:val="24"/>
          <w:lang w:val="en-US" w:eastAsia="ar-SA"/>
        </w:rPr>
        <w:t>MM</w:t>
      </w:r>
      <w:r w:rsidRPr="006B0ED5">
        <w:rPr>
          <w:snapToGrid w:val="0"/>
          <w:kern w:val="1"/>
          <w:sz w:val="24"/>
          <w:szCs w:val="24"/>
          <w:lang w:eastAsia="ar-SA"/>
        </w:rPr>
        <w:t xml:space="preserve"> – месяц, </w:t>
      </w:r>
      <w:r w:rsidRPr="006B0ED5">
        <w:rPr>
          <w:snapToGrid w:val="0"/>
          <w:kern w:val="1"/>
          <w:sz w:val="24"/>
          <w:szCs w:val="24"/>
          <w:lang w:val="en-US" w:eastAsia="ar-SA"/>
        </w:rPr>
        <w:t>DD</w:t>
      </w:r>
      <w:r w:rsidRPr="006B0ED5">
        <w:rPr>
          <w:snapToGrid w:val="0"/>
          <w:kern w:val="1"/>
          <w:sz w:val="24"/>
          <w:szCs w:val="24"/>
          <w:lang w:eastAsia="ar-SA"/>
        </w:rPr>
        <w:t xml:space="preserve"> – день.</w:t>
      </w:r>
      <w:proofErr w:type="gramEnd"/>
    </w:p>
    <w:p w:rsidR="004769B2" w:rsidRPr="006B0ED5" w:rsidRDefault="004769B2" w:rsidP="00DA1369">
      <w:pPr>
        <w:suppressAutoHyphens/>
        <w:spacing w:line="276" w:lineRule="auto"/>
        <w:jc w:val="center"/>
        <w:rPr>
          <w:b/>
          <w:bCs/>
          <w:snapToGrid w:val="0"/>
          <w:kern w:val="1"/>
          <w:sz w:val="24"/>
          <w:szCs w:val="24"/>
          <w:lang w:eastAsia="ar-SA"/>
        </w:rPr>
      </w:pPr>
      <w:r w:rsidRPr="006B0ED5">
        <w:rPr>
          <w:b/>
          <w:bCs/>
          <w:snapToGrid w:val="0"/>
          <w:kern w:val="1"/>
          <w:sz w:val="24"/>
          <w:szCs w:val="24"/>
          <w:lang w:eastAsia="ar-SA"/>
        </w:rPr>
        <w:t>Структура</w:t>
      </w:r>
    </w:p>
    <w:tbl>
      <w:tblPr>
        <w:tblW w:w="9819" w:type="dxa"/>
        <w:tblInd w:w="2" w:type="dxa"/>
        <w:tblLayout w:type="fixed"/>
        <w:tblCellMar>
          <w:left w:w="40" w:type="dxa"/>
          <w:right w:w="40" w:type="dxa"/>
        </w:tblCellMar>
        <w:tblLook w:val="0000" w:firstRow="0" w:lastRow="0" w:firstColumn="0" w:lastColumn="0" w:noHBand="0" w:noVBand="0"/>
      </w:tblPr>
      <w:tblGrid>
        <w:gridCol w:w="4716"/>
        <w:gridCol w:w="2977"/>
        <w:gridCol w:w="2126"/>
      </w:tblGrid>
      <w:tr w:rsidR="004769B2" w:rsidRPr="006B0ED5" w:rsidTr="005976B3">
        <w:trPr>
          <w:trHeight w:val="340"/>
        </w:trPr>
        <w:tc>
          <w:tcPr>
            <w:tcW w:w="4716" w:type="dxa"/>
            <w:tcBorders>
              <w:top w:val="single" w:sz="4" w:space="0" w:color="000000"/>
              <w:left w:val="single" w:sz="4" w:space="0" w:color="000000"/>
              <w:bottom w:val="single" w:sz="4" w:space="0" w:color="000000"/>
            </w:tcBorders>
          </w:tcPr>
          <w:p w:rsidR="004769B2" w:rsidRPr="006B0ED5" w:rsidRDefault="004769B2" w:rsidP="005976B3">
            <w:pPr>
              <w:suppressAutoHyphens/>
              <w:jc w:val="center"/>
              <w:rPr>
                <w:b/>
                <w:bCs/>
                <w:snapToGrid w:val="0"/>
                <w:kern w:val="1"/>
                <w:sz w:val="24"/>
                <w:szCs w:val="24"/>
                <w:lang w:eastAsia="ar-SA"/>
              </w:rPr>
            </w:pPr>
            <w:r w:rsidRPr="006B0ED5">
              <w:rPr>
                <w:b/>
                <w:bCs/>
                <w:snapToGrid w:val="0"/>
                <w:kern w:val="1"/>
                <w:sz w:val="24"/>
                <w:szCs w:val="24"/>
                <w:lang w:eastAsia="ar-SA"/>
              </w:rPr>
              <w:t>Наименование</w:t>
            </w:r>
          </w:p>
        </w:tc>
        <w:tc>
          <w:tcPr>
            <w:tcW w:w="2977" w:type="dxa"/>
            <w:tcBorders>
              <w:top w:val="single" w:sz="4" w:space="0" w:color="000000"/>
              <w:left w:val="single" w:sz="4" w:space="0" w:color="000000"/>
              <w:bottom w:val="single" w:sz="4" w:space="0" w:color="000000"/>
            </w:tcBorders>
          </w:tcPr>
          <w:p w:rsidR="004769B2" w:rsidRPr="006B0ED5" w:rsidRDefault="004769B2" w:rsidP="005976B3">
            <w:pPr>
              <w:suppressAutoHyphens/>
              <w:jc w:val="center"/>
              <w:rPr>
                <w:b/>
                <w:bCs/>
                <w:snapToGrid w:val="0"/>
                <w:kern w:val="1"/>
                <w:sz w:val="24"/>
                <w:szCs w:val="24"/>
                <w:lang w:eastAsia="ar-SA"/>
              </w:rPr>
            </w:pPr>
            <w:r w:rsidRPr="006B0ED5">
              <w:rPr>
                <w:b/>
                <w:bCs/>
                <w:snapToGrid w:val="0"/>
                <w:kern w:val="1"/>
                <w:sz w:val="24"/>
                <w:szCs w:val="24"/>
                <w:lang w:eastAsia="ar-SA"/>
              </w:rPr>
              <w:t>Поле</w:t>
            </w:r>
          </w:p>
        </w:tc>
        <w:tc>
          <w:tcPr>
            <w:tcW w:w="2126" w:type="dxa"/>
            <w:tcBorders>
              <w:top w:val="single" w:sz="4" w:space="0" w:color="000000"/>
              <w:left w:val="single" w:sz="4" w:space="0" w:color="000000"/>
              <w:bottom w:val="single" w:sz="4" w:space="0" w:color="000000"/>
              <w:right w:val="single" w:sz="4" w:space="0" w:color="000000"/>
            </w:tcBorders>
          </w:tcPr>
          <w:p w:rsidR="004769B2" w:rsidRPr="006B0ED5" w:rsidRDefault="004769B2" w:rsidP="005976B3">
            <w:pPr>
              <w:suppressAutoHyphens/>
              <w:jc w:val="center"/>
              <w:rPr>
                <w:b/>
                <w:bCs/>
                <w:snapToGrid w:val="0"/>
                <w:kern w:val="1"/>
                <w:sz w:val="24"/>
                <w:szCs w:val="24"/>
                <w:lang w:eastAsia="ar-SA"/>
              </w:rPr>
            </w:pPr>
            <w:r w:rsidRPr="006B0ED5">
              <w:rPr>
                <w:b/>
                <w:bCs/>
                <w:snapToGrid w:val="0"/>
                <w:kern w:val="1"/>
                <w:sz w:val="24"/>
                <w:szCs w:val="24"/>
                <w:lang w:eastAsia="ar-SA"/>
              </w:rPr>
              <w:t>Формат</w:t>
            </w:r>
          </w:p>
        </w:tc>
      </w:tr>
      <w:tr w:rsidR="004769B2" w:rsidRPr="006B0ED5" w:rsidTr="005976B3">
        <w:trPr>
          <w:trHeight w:val="340"/>
        </w:trPr>
        <w:tc>
          <w:tcPr>
            <w:tcW w:w="4716" w:type="dxa"/>
            <w:tcBorders>
              <w:top w:val="single" w:sz="4" w:space="0" w:color="000000"/>
              <w:left w:val="single" w:sz="4" w:space="0" w:color="000000"/>
              <w:bottom w:val="single" w:sz="4" w:space="0" w:color="000000"/>
            </w:tcBorders>
          </w:tcPr>
          <w:p w:rsidR="004769B2" w:rsidRPr="006B0ED5" w:rsidRDefault="004769B2" w:rsidP="005976B3">
            <w:pPr>
              <w:suppressAutoHyphens/>
              <w:rPr>
                <w:snapToGrid w:val="0"/>
                <w:kern w:val="1"/>
                <w:sz w:val="24"/>
                <w:szCs w:val="24"/>
                <w:lang w:eastAsia="ar-SA"/>
              </w:rPr>
            </w:pPr>
            <w:r w:rsidRPr="006B0ED5">
              <w:rPr>
                <w:snapToGrid w:val="0"/>
                <w:kern w:val="1"/>
                <w:sz w:val="24"/>
                <w:szCs w:val="24"/>
                <w:lang w:eastAsia="ar-SA"/>
              </w:rPr>
              <w:t xml:space="preserve">Номер </w:t>
            </w:r>
            <w:proofErr w:type="gramStart"/>
            <w:r w:rsidRPr="006B0ED5">
              <w:rPr>
                <w:snapToGrid w:val="0"/>
                <w:kern w:val="1"/>
                <w:sz w:val="24"/>
                <w:szCs w:val="24"/>
                <w:lang w:eastAsia="ar-SA"/>
              </w:rPr>
              <w:t>л</w:t>
            </w:r>
            <w:proofErr w:type="gramEnd"/>
            <w:r w:rsidRPr="006B0ED5">
              <w:rPr>
                <w:snapToGrid w:val="0"/>
                <w:kern w:val="1"/>
                <w:sz w:val="24"/>
                <w:szCs w:val="24"/>
                <w:lang w:eastAsia="ar-SA"/>
              </w:rPr>
              <w:t>/счета гражданина-потребителя</w:t>
            </w:r>
          </w:p>
        </w:tc>
        <w:tc>
          <w:tcPr>
            <w:tcW w:w="2977" w:type="dxa"/>
            <w:tcBorders>
              <w:top w:val="single" w:sz="4" w:space="0" w:color="000000"/>
              <w:left w:val="single" w:sz="4" w:space="0" w:color="000000"/>
              <w:bottom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PERSONALACCOUNT</w:t>
            </w:r>
          </w:p>
        </w:tc>
        <w:tc>
          <w:tcPr>
            <w:tcW w:w="2126" w:type="dxa"/>
            <w:tcBorders>
              <w:top w:val="single" w:sz="4" w:space="0" w:color="000000"/>
              <w:left w:val="single" w:sz="4" w:space="0" w:color="000000"/>
              <w:bottom w:val="single" w:sz="4" w:space="0" w:color="000000"/>
              <w:right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eastAsia="ar-SA"/>
              </w:rPr>
              <w:t>N</w:t>
            </w:r>
            <w:r w:rsidRPr="006B0ED5">
              <w:rPr>
                <w:snapToGrid w:val="0"/>
                <w:kern w:val="1"/>
                <w:sz w:val="24"/>
                <w:szCs w:val="24"/>
                <w:lang w:val="en-US" w:eastAsia="ar-SA"/>
              </w:rPr>
              <w:t>10</w:t>
            </w:r>
          </w:p>
        </w:tc>
      </w:tr>
      <w:tr w:rsidR="004769B2" w:rsidRPr="006B0ED5" w:rsidTr="005976B3">
        <w:trPr>
          <w:trHeight w:val="340"/>
        </w:trPr>
        <w:tc>
          <w:tcPr>
            <w:tcW w:w="4716" w:type="dxa"/>
            <w:tcBorders>
              <w:top w:val="single" w:sz="4" w:space="0" w:color="000000"/>
              <w:left w:val="single" w:sz="4" w:space="0" w:color="000000"/>
              <w:bottom w:val="single" w:sz="4" w:space="0" w:color="000000"/>
            </w:tcBorders>
          </w:tcPr>
          <w:p w:rsidR="004769B2" w:rsidRPr="006B0ED5" w:rsidRDefault="004769B2" w:rsidP="005976B3">
            <w:pPr>
              <w:suppressAutoHyphens/>
              <w:rPr>
                <w:snapToGrid w:val="0"/>
                <w:kern w:val="1"/>
                <w:sz w:val="24"/>
                <w:szCs w:val="24"/>
                <w:lang w:eastAsia="ar-SA"/>
              </w:rPr>
            </w:pPr>
            <w:r w:rsidRPr="006B0ED5">
              <w:rPr>
                <w:snapToGrid w:val="0"/>
                <w:kern w:val="1"/>
                <w:sz w:val="24"/>
                <w:szCs w:val="24"/>
                <w:lang w:eastAsia="ar-SA"/>
              </w:rPr>
              <w:t>Показания счетчика (день)</w:t>
            </w:r>
          </w:p>
        </w:tc>
        <w:tc>
          <w:tcPr>
            <w:tcW w:w="2977" w:type="dxa"/>
            <w:tcBorders>
              <w:top w:val="single" w:sz="4" w:space="0" w:color="000000"/>
              <w:left w:val="single" w:sz="4" w:space="0" w:color="000000"/>
              <w:bottom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DAY</w:t>
            </w:r>
          </w:p>
        </w:tc>
        <w:tc>
          <w:tcPr>
            <w:tcW w:w="2126" w:type="dxa"/>
            <w:tcBorders>
              <w:top w:val="single" w:sz="4" w:space="0" w:color="000000"/>
              <w:left w:val="single" w:sz="4" w:space="0" w:color="000000"/>
              <w:bottom w:val="single" w:sz="4" w:space="0" w:color="000000"/>
              <w:right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N10</w:t>
            </w:r>
          </w:p>
        </w:tc>
      </w:tr>
      <w:tr w:rsidR="004769B2" w:rsidRPr="006B0ED5" w:rsidTr="005976B3">
        <w:trPr>
          <w:trHeight w:val="340"/>
        </w:trPr>
        <w:tc>
          <w:tcPr>
            <w:tcW w:w="4716" w:type="dxa"/>
            <w:tcBorders>
              <w:top w:val="single" w:sz="4" w:space="0" w:color="000000"/>
              <w:left w:val="single" w:sz="4" w:space="0" w:color="000000"/>
              <w:bottom w:val="single" w:sz="4" w:space="0" w:color="000000"/>
            </w:tcBorders>
          </w:tcPr>
          <w:p w:rsidR="004769B2" w:rsidRPr="006B0ED5" w:rsidRDefault="004769B2" w:rsidP="005976B3">
            <w:pPr>
              <w:suppressAutoHyphens/>
              <w:rPr>
                <w:snapToGrid w:val="0"/>
                <w:kern w:val="1"/>
                <w:sz w:val="24"/>
                <w:szCs w:val="24"/>
                <w:lang w:eastAsia="ar-SA"/>
              </w:rPr>
            </w:pPr>
            <w:r w:rsidRPr="006B0ED5">
              <w:rPr>
                <w:snapToGrid w:val="0"/>
                <w:kern w:val="1"/>
                <w:sz w:val="24"/>
                <w:szCs w:val="24"/>
                <w:lang w:eastAsia="ar-SA"/>
              </w:rPr>
              <w:t>Показания счетчика (ночь)</w:t>
            </w:r>
          </w:p>
        </w:tc>
        <w:tc>
          <w:tcPr>
            <w:tcW w:w="2977" w:type="dxa"/>
            <w:tcBorders>
              <w:top w:val="single" w:sz="4" w:space="0" w:color="000000"/>
              <w:left w:val="single" w:sz="4" w:space="0" w:color="000000"/>
              <w:bottom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NIGHT</w:t>
            </w:r>
          </w:p>
        </w:tc>
        <w:tc>
          <w:tcPr>
            <w:tcW w:w="2126" w:type="dxa"/>
            <w:tcBorders>
              <w:top w:val="single" w:sz="4" w:space="0" w:color="000000"/>
              <w:left w:val="single" w:sz="4" w:space="0" w:color="000000"/>
              <w:bottom w:val="single" w:sz="4" w:space="0" w:color="000000"/>
              <w:right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eastAsia="ar-SA"/>
              </w:rPr>
              <w:t>N</w:t>
            </w:r>
            <w:r w:rsidRPr="006B0ED5">
              <w:rPr>
                <w:snapToGrid w:val="0"/>
                <w:kern w:val="1"/>
                <w:sz w:val="24"/>
                <w:szCs w:val="24"/>
                <w:lang w:val="en-US" w:eastAsia="ar-SA"/>
              </w:rPr>
              <w:t>10</w:t>
            </w:r>
          </w:p>
        </w:tc>
      </w:tr>
      <w:tr w:rsidR="004769B2" w:rsidRPr="006B0ED5" w:rsidTr="005976B3">
        <w:trPr>
          <w:trHeight w:val="340"/>
        </w:trPr>
        <w:tc>
          <w:tcPr>
            <w:tcW w:w="4716" w:type="dxa"/>
            <w:tcBorders>
              <w:top w:val="single" w:sz="4" w:space="0" w:color="000000"/>
              <w:left w:val="single" w:sz="4" w:space="0" w:color="000000"/>
              <w:bottom w:val="single" w:sz="4" w:space="0" w:color="000000"/>
            </w:tcBorders>
          </w:tcPr>
          <w:p w:rsidR="004769B2" w:rsidRPr="006B0ED5" w:rsidRDefault="004769B2" w:rsidP="005976B3">
            <w:pPr>
              <w:suppressAutoHyphens/>
              <w:rPr>
                <w:snapToGrid w:val="0"/>
                <w:kern w:val="1"/>
                <w:sz w:val="24"/>
                <w:szCs w:val="24"/>
                <w:lang w:eastAsia="ar-SA"/>
              </w:rPr>
            </w:pPr>
            <w:r w:rsidRPr="006B0ED5">
              <w:rPr>
                <w:snapToGrid w:val="0"/>
                <w:kern w:val="1"/>
                <w:sz w:val="24"/>
                <w:szCs w:val="24"/>
                <w:lang w:eastAsia="ar-SA"/>
              </w:rPr>
              <w:t>Показания счетчика (пик)</w:t>
            </w:r>
          </w:p>
        </w:tc>
        <w:tc>
          <w:tcPr>
            <w:tcW w:w="2977" w:type="dxa"/>
            <w:tcBorders>
              <w:top w:val="single" w:sz="4" w:space="0" w:color="000000"/>
              <w:left w:val="single" w:sz="4" w:space="0" w:color="000000"/>
              <w:bottom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PPIK</w:t>
            </w:r>
          </w:p>
        </w:tc>
        <w:tc>
          <w:tcPr>
            <w:tcW w:w="2126" w:type="dxa"/>
            <w:tcBorders>
              <w:top w:val="single" w:sz="4" w:space="0" w:color="000000"/>
              <w:left w:val="single" w:sz="4" w:space="0" w:color="000000"/>
              <w:bottom w:val="single" w:sz="4" w:space="0" w:color="000000"/>
              <w:right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N10</w:t>
            </w:r>
          </w:p>
        </w:tc>
      </w:tr>
      <w:tr w:rsidR="004769B2" w:rsidRPr="006B0ED5" w:rsidTr="005976B3">
        <w:trPr>
          <w:trHeight w:val="340"/>
        </w:trPr>
        <w:tc>
          <w:tcPr>
            <w:tcW w:w="4716" w:type="dxa"/>
            <w:tcBorders>
              <w:top w:val="single" w:sz="4" w:space="0" w:color="000000"/>
              <w:left w:val="single" w:sz="4" w:space="0" w:color="000000"/>
              <w:bottom w:val="single" w:sz="4" w:space="0" w:color="000000"/>
            </w:tcBorders>
          </w:tcPr>
          <w:p w:rsidR="004769B2" w:rsidRPr="006B0ED5" w:rsidRDefault="004769B2" w:rsidP="005976B3">
            <w:pPr>
              <w:suppressAutoHyphens/>
              <w:rPr>
                <w:snapToGrid w:val="0"/>
                <w:kern w:val="1"/>
                <w:sz w:val="24"/>
                <w:szCs w:val="24"/>
                <w:lang w:eastAsia="ar-SA"/>
              </w:rPr>
            </w:pPr>
            <w:r w:rsidRPr="006B0ED5">
              <w:rPr>
                <w:snapToGrid w:val="0"/>
                <w:kern w:val="1"/>
                <w:sz w:val="24"/>
                <w:szCs w:val="24"/>
                <w:lang w:eastAsia="ar-SA"/>
              </w:rPr>
              <w:t>Телефон</w:t>
            </w:r>
          </w:p>
        </w:tc>
        <w:tc>
          <w:tcPr>
            <w:tcW w:w="2977" w:type="dxa"/>
            <w:tcBorders>
              <w:top w:val="single" w:sz="4" w:space="0" w:color="000000"/>
              <w:left w:val="single" w:sz="4" w:space="0" w:color="000000"/>
              <w:bottom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PHONE</w:t>
            </w:r>
          </w:p>
        </w:tc>
        <w:tc>
          <w:tcPr>
            <w:tcW w:w="2126" w:type="dxa"/>
            <w:tcBorders>
              <w:top w:val="single" w:sz="4" w:space="0" w:color="000000"/>
              <w:left w:val="single" w:sz="4" w:space="0" w:color="000000"/>
              <w:bottom w:val="single" w:sz="4" w:space="0" w:color="000000"/>
              <w:right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C15</w:t>
            </w:r>
          </w:p>
        </w:tc>
      </w:tr>
      <w:tr w:rsidR="004769B2" w:rsidRPr="006B0ED5" w:rsidTr="005976B3">
        <w:trPr>
          <w:trHeight w:val="340"/>
        </w:trPr>
        <w:tc>
          <w:tcPr>
            <w:tcW w:w="4716" w:type="dxa"/>
            <w:tcBorders>
              <w:top w:val="single" w:sz="4" w:space="0" w:color="000000"/>
              <w:left w:val="single" w:sz="4" w:space="0" w:color="000000"/>
              <w:bottom w:val="single" w:sz="4" w:space="0" w:color="000000"/>
            </w:tcBorders>
          </w:tcPr>
          <w:p w:rsidR="004769B2" w:rsidRPr="006B0ED5" w:rsidRDefault="004769B2" w:rsidP="005976B3">
            <w:pPr>
              <w:suppressAutoHyphens/>
              <w:rPr>
                <w:snapToGrid w:val="0"/>
                <w:kern w:val="1"/>
                <w:sz w:val="24"/>
                <w:szCs w:val="24"/>
                <w:lang w:eastAsia="ar-SA"/>
              </w:rPr>
            </w:pPr>
            <w:r w:rsidRPr="006B0ED5">
              <w:rPr>
                <w:snapToGrid w:val="0"/>
                <w:kern w:val="1"/>
                <w:sz w:val="24"/>
                <w:szCs w:val="24"/>
                <w:lang w:eastAsia="ar-SA"/>
              </w:rPr>
              <w:t>Дата показаний</w:t>
            </w:r>
          </w:p>
        </w:tc>
        <w:tc>
          <w:tcPr>
            <w:tcW w:w="2977" w:type="dxa"/>
            <w:tcBorders>
              <w:top w:val="single" w:sz="4" w:space="0" w:color="000000"/>
              <w:left w:val="single" w:sz="4" w:space="0" w:color="000000"/>
              <w:bottom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DATA_INSERT</w:t>
            </w:r>
          </w:p>
        </w:tc>
        <w:tc>
          <w:tcPr>
            <w:tcW w:w="2126" w:type="dxa"/>
            <w:tcBorders>
              <w:top w:val="single" w:sz="4" w:space="0" w:color="000000"/>
              <w:left w:val="single" w:sz="4" w:space="0" w:color="000000"/>
              <w:bottom w:val="single" w:sz="4" w:space="0" w:color="000000"/>
              <w:right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D</w:t>
            </w:r>
          </w:p>
        </w:tc>
      </w:tr>
      <w:tr w:rsidR="004769B2" w:rsidRPr="006B0ED5" w:rsidTr="005976B3">
        <w:trPr>
          <w:trHeight w:val="340"/>
        </w:trPr>
        <w:tc>
          <w:tcPr>
            <w:tcW w:w="4716" w:type="dxa"/>
            <w:tcBorders>
              <w:top w:val="single" w:sz="4" w:space="0" w:color="000000"/>
              <w:left w:val="single" w:sz="4" w:space="0" w:color="000000"/>
              <w:bottom w:val="single" w:sz="4" w:space="0" w:color="000000"/>
            </w:tcBorders>
          </w:tcPr>
          <w:p w:rsidR="004769B2" w:rsidRPr="006B0ED5" w:rsidRDefault="004769B2" w:rsidP="005976B3">
            <w:pPr>
              <w:suppressAutoHyphens/>
              <w:rPr>
                <w:snapToGrid w:val="0"/>
                <w:kern w:val="1"/>
                <w:sz w:val="24"/>
                <w:szCs w:val="24"/>
                <w:lang w:eastAsia="ar-SA"/>
              </w:rPr>
            </w:pPr>
            <w:r w:rsidRPr="006B0ED5">
              <w:rPr>
                <w:snapToGrid w:val="0"/>
                <w:kern w:val="1"/>
                <w:sz w:val="24"/>
                <w:szCs w:val="24"/>
                <w:lang w:eastAsia="ar-SA"/>
              </w:rPr>
              <w:t>Дата выгрузки</w:t>
            </w:r>
          </w:p>
        </w:tc>
        <w:tc>
          <w:tcPr>
            <w:tcW w:w="2977" w:type="dxa"/>
            <w:tcBorders>
              <w:top w:val="single" w:sz="4" w:space="0" w:color="000000"/>
              <w:left w:val="single" w:sz="4" w:space="0" w:color="000000"/>
              <w:bottom w:val="single" w:sz="4" w:space="0" w:color="000000"/>
            </w:tcBorders>
          </w:tcPr>
          <w:p w:rsidR="004769B2" w:rsidRPr="006B0ED5" w:rsidDel="000F3182"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DATA_VYGRUZKI</w:t>
            </w:r>
          </w:p>
        </w:tc>
        <w:tc>
          <w:tcPr>
            <w:tcW w:w="2126" w:type="dxa"/>
            <w:tcBorders>
              <w:top w:val="single" w:sz="4" w:space="0" w:color="000000"/>
              <w:left w:val="single" w:sz="4" w:space="0" w:color="000000"/>
              <w:bottom w:val="single" w:sz="4" w:space="0" w:color="000000"/>
              <w:right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D</w:t>
            </w:r>
          </w:p>
        </w:tc>
      </w:tr>
      <w:tr w:rsidR="004769B2" w:rsidRPr="006B0ED5" w:rsidTr="005976B3">
        <w:trPr>
          <w:trHeight w:val="340"/>
        </w:trPr>
        <w:tc>
          <w:tcPr>
            <w:tcW w:w="4716" w:type="dxa"/>
            <w:tcBorders>
              <w:top w:val="single" w:sz="4" w:space="0" w:color="000000"/>
              <w:left w:val="single" w:sz="4" w:space="0" w:color="000000"/>
              <w:bottom w:val="single" w:sz="4" w:space="0" w:color="000000"/>
            </w:tcBorders>
          </w:tcPr>
          <w:p w:rsidR="004769B2" w:rsidRPr="006B0ED5" w:rsidRDefault="004769B2" w:rsidP="005976B3">
            <w:pPr>
              <w:suppressAutoHyphens/>
              <w:rPr>
                <w:snapToGrid w:val="0"/>
                <w:kern w:val="1"/>
                <w:sz w:val="24"/>
                <w:szCs w:val="24"/>
                <w:lang w:eastAsia="ar-SA"/>
              </w:rPr>
            </w:pPr>
            <w:r w:rsidRPr="006B0ED5">
              <w:rPr>
                <w:snapToGrid w:val="0"/>
                <w:kern w:val="1"/>
                <w:sz w:val="24"/>
                <w:szCs w:val="24"/>
                <w:lang w:eastAsia="ar-SA"/>
              </w:rPr>
              <w:t>Время приема показаний</w:t>
            </w:r>
          </w:p>
        </w:tc>
        <w:tc>
          <w:tcPr>
            <w:tcW w:w="2977" w:type="dxa"/>
            <w:tcBorders>
              <w:top w:val="single" w:sz="4" w:space="0" w:color="000000"/>
              <w:left w:val="single" w:sz="4" w:space="0" w:color="000000"/>
              <w:bottom w:val="single" w:sz="4" w:space="0" w:color="000000"/>
            </w:tcBorders>
          </w:tcPr>
          <w:p w:rsidR="004769B2" w:rsidRPr="006B0ED5" w:rsidDel="000F3182"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ELAPSEDTIME</w:t>
            </w:r>
          </w:p>
        </w:tc>
        <w:tc>
          <w:tcPr>
            <w:tcW w:w="2126" w:type="dxa"/>
            <w:tcBorders>
              <w:top w:val="single" w:sz="4" w:space="0" w:color="000000"/>
              <w:left w:val="single" w:sz="4" w:space="0" w:color="000000"/>
              <w:bottom w:val="single" w:sz="4" w:space="0" w:color="000000"/>
              <w:right w:val="single" w:sz="4" w:space="0" w:color="000000"/>
            </w:tcBorders>
          </w:tcPr>
          <w:p w:rsidR="004769B2" w:rsidRPr="006B0ED5" w:rsidRDefault="004769B2" w:rsidP="005976B3">
            <w:pPr>
              <w:suppressAutoHyphens/>
              <w:jc w:val="center"/>
              <w:rPr>
                <w:snapToGrid w:val="0"/>
                <w:kern w:val="1"/>
                <w:sz w:val="24"/>
                <w:szCs w:val="24"/>
                <w:lang w:val="en-US" w:eastAsia="ar-SA"/>
              </w:rPr>
            </w:pPr>
            <w:r w:rsidRPr="006B0ED5">
              <w:rPr>
                <w:snapToGrid w:val="0"/>
                <w:kern w:val="1"/>
                <w:sz w:val="24"/>
                <w:szCs w:val="24"/>
                <w:lang w:val="en-US" w:eastAsia="ar-SA"/>
              </w:rPr>
              <w:t>N21</w:t>
            </w:r>
          </w:p>
        </w:tc>
      </w:tr>
    </w:tbl>
    <w:p w:rsidR="004769B2" w:rsidRPr="006B0ED5" w:rsidRDefault="004769B2" w:rsidP="004769B2">
      <w:pPr>
        <w:suppressAutoHyphens/>
        <w:jc w:val="center"/>
        <w:rPr>
          <w:snapToGrid w:val="0"/>
          <w:kern w:val="1"/>
          <w:sz w:val="24"/>
          <w:szCs w:val="24"/>
          <w:lang w:eastAsia="ar-SA"/>
        </w:rPr>
      </w:pPr>
    </w:p>
    <w:p w:rsidR="004769B2" w:rsidRPr="006B0ED5" w:rsidRDefault="004769B2" w:rsidP="004769B2">
      <w:pPr>
        <w:suppressAutoHyphens/>
        <w:rPr>
          <w:snapToGrid w:val="0"/>
          <w:kern w:val="1"/>
          <w:sz w:val="24"/>
          <w:szCs w:val="24"/>
          <w:lang w:eastAsia="ar-SA"/>
        </w:rPr>
      </w:pPr>
      <w:r w:rsidRPr="006B0ED5">
        <w:rPr>
          <w:snapToGrid w:val="0"/>
          <w:kern w:val="1"/>
          <w:sz w:val="24"/>
          <w:szCs w:val="24"/>
          <w:lang w:eastAsia="ar-SA"/>
        </w:rPr>
        <w:t xml:space="preserve">В строке «Телефон» Исполнитель указывает номера телефонов, с которых были переданы соответствующие сведения. Определение номеров обеспечивается с использованием технических средств, имеющихся в распоряжении Исполнителя. Стороны допускают наличие ситуаций, согласно которым у Исполнителя отсутствует техническая возможность определения номера телефона у потребителя.  </w:t>
      </w:r>
    </w:p>
    <w:p w:rsidR="004769B2" w:rsidRPr="006B0ED5" w:rsidRDefault="004769B2" w:rsidP="004769B2">
      <w:pPr>
        <w:suppressAutoHyphens/>
        <w:jc w:val="right"/>
        <w:rPr>
          <w:snapToGrid w:val="0"/>
          <w:kern w:val="1"/>
          <w:sz w:val="24"/>
          <w:szCs w:val="24"/>
          <w:lang w:eastAsia="ar-SA"/>
        </w:rPr>
      </w:pPr>
    </w:p>
    <w:tbl>
      <w:tblPr>
        <w:tblW w:w="10065" w:type="dxa"/>
        <w:tblInd w:w="-34" w:type="dxa"/>
        <w:tblLayout w:type="fixed"/>
        <w:tblLook w:val="0000" w:firstRow="0" w:lastRow="0" w:firstColumn="0" w:lastColumn="0" w:noHBand="0" w:noVBand="0"/>
      </w:tblPr>
      <w:tblGrid>
        <w:gridCol w:w="5187"/>
        <w:gridCol w:w="4878"/>
      </w:tblGrid>
      <w:tr w:rsidR="004769B2" w:rsidRPr="006B0ED5" w:rsidTr="005976B3">
        <w:trPr>
          <w:trHeight w:val="349"/>
        </w:trPr>
        <w:tc>
          <w:tcPr>
            <w:tcW w:w="5187" w:type="dxa"/>
          </w:tcPr>
          <w:p w:rsidR="004769B2" w:rsidRPr="006B0ED5" w:rsidRDefault="004769B2" w:rsidP="005976B3">
            <w:pPr>
              <w:keepNext/>
              <w:tabs>
                <w:tab w:val="left" w:pos="2899"/>
              </w:tabs>
              <w:jc w:val="center"/>
              <w:rPr>
                <w:b/>
                <w:bCs/>
                <w:snapToGrid w:val="0"/>
                <w:sz w:val="24"/>
                <w:szCs w:val="24"/>
              </w:rPr>
            </w:pPr>
            <w:r w:rsidRPr="006B0ED5">
              <w:rPr>
                <w:b/>
                <w:bCs/>
                <w:snapToGrid w:val="0"/>
                <w:sz w:val="24"/>
                <w:szCs w:val="24"/>
              </w:rPr>
              <w:t xml:space="preserve">Исполнитель </w:t>
            </w:r>
          </w:p>
        </w:tc>
        <w:tc>
          <w:tcPr>
            <w:tcW w:w="4878" w:type="dxa"/>
          </w:tcPr>
          <w:p w:rsidR="004769B2" w:rsidRPr="006B0ED5" w:rsidRDefault="004769B2" w:rsidP="005976B3">
            <w:pPr>
              <w:keepNext/>
              <w:tabs>
                <w:tab w:val="left" w:pos="2899"/>
              </w:tabs>
              <w:jc w:val="center"/>
              <w:rPr>
                <w:b/>
                <w:bCs/>
                <w:snapToGrid w:val="0"/>
                <w:sz w:val="24"/>
                <w:szCs w:val="24"/>
              </w:rPr>
            </w:pPr>
            <w:r w:rsidRPr="006B0ED5">
              <w:rPr>
                <w:b/>
                <w:bCs/>
                <w:snapToGrid w:val="0"/>
                <w:sz w:val="24"/>
                <w:szCs w:val="24"/>
              </w:rPr>
              <w:t>Заказчик</w:t>
            </w:r>
          </w:p>
        </w:tc>
      </w:tr>
      <w:tr w:rsidR="004769B2" w:rsidRPr="006B0ED5" w:rsidTr="005976B3">
        <w:trPr>
          <w:trHeight w:val="666"/>
        </w:trPr>
        <w:tc>
          <w:tcPr>
            <w:tcW w:w="5187" w:type="dxa"/>
          </w:tcPr>
          <w:p w:rsidR="004769B2" w:rsidRPr="008601DE" w:rsidRDefault="004769B2" w:rsidP="005976B3">
            <w:pPr>
              <w:pStyle w:val="aff2"/>
              <w:ind w:firstLine="0"/>
              <w:rPr>
                <w:sz w:val="24"/>
                <w:szCs w:val="24"/>
              </w:rPr>
            </w:pPr>
            <w:r w:rsidRPr="008601DE">
              <w:rPr>
                <w:bCs/>
                <w:snapToGrid w:val="0"/>
                <w:sz w:val="24"/>
                <w:szCs w:val="24"/>
              </w:rPr>
              <w:t>____________________/</w:t>
            </w:r>
            <w:r w:rsidRPr="008601DE">
              <w:rPr>
                <w:rFonts w:eastAsia="Calibri"/>
                <w:kern w:val="1"/>
                <w:sz w:val="24"/>
                <w:szCs w:val="24"/>
                <w:lang w:eastAsia="ar-SA"/>
              </w:rPr>
              <w:t xml:space="preserve"> </w:t>
            </w:r>
            <w:r>
              <w:rPr>
                <w:rFonts w:eastAsia="Calibri"/>
                <w:kern w:val="1"/>
                <w:sz w:val="24"/>
                <w:szCs w:val="24"/>
                <w:lang w:val="en-US" w:eastAsia="ar-SA"/>
              </w:rPr>
              <w:t>_______________</w:t>
            </w:r>
            <w:r w:rsidRPr="008601DE">
              <w:rPr>
                <w:bCs/>
                <w:snapToGrid w:val="0"/>
                <w:sz w:val="24"/>
                <w:szCs w:val="24"/>
              </w:rPr>
              <w:t xml:space="preserve"> /</w:t>
            </w:r>
          </w:p>
        </w:tc>
        <w:tc>
          <w:tcPr>
            <w:tcW w:w="4878" w:type="dxa"/>
          </w:tcPr>
          <w:p w:rsidR="004769B2" w:rsidRPr="006B0ED5" w:rsidRDefault="004769B2" w:rsidP="005976B3">
            <w:pPr>
              <w:ind w:right="-186"/>
              <w:rPr>
                <w:bCs/>
                <w:snapToGrid w:val="0"/>
                <w:sz w:val="24"/>
                <w:szCs w:val="24"/>
              </w:rPr>
            </w:pPr>
            <w:r w:rsidRPr="006B0ED5">
              <w:rPr>
                <w:bCs/>
                <w:snapToGrid w:val="0"/>
                <w:sz w:val="24"/>
                <w:szCs w:val="24"/>
              </w:rPr>
              <w:t>____________________/</w:t>
            </w:r>
            <w:r>
              <w:rPr>
                <w:bCs/>
                <w:snapToGrid w:val="0"/>
                <w:sz w:val="24"/>
                <w:szCs w:val="24"/>
              </w:rPr>
              <w:t>Шалиткин А.В.</w:t>
            </w:r>
            <w:r w:rsidRPr="006B0ED5">
              <w:rPr>
                <w:bCs/>
                <w:snapToGrid w:val="0"/>
                <w:sz w:val="24"/>
                <w:szCs w:val="24"/>
              </w:rPr>
              <w:t>/</w:t>
            </w:r>
          </w:p>
        </w:tc>
      </w:tr>
    </w:tbl>
    <w:p w:rsidR="005976B3" w:rsidRPr="006B0ED5" w:rsidRDefault="004769B2" w:rsidP="004769B2">
      <w:pPr>
        <w:rPr>
          <w:snapToGrid w:val="0"/>
          <w:sz w:val="24"/>
          <w:szCs w:val="24"/>
        </w:rPr>
      </w:pPr>
      <w:r w:rsidRPr="006B0ED5">
        <w:rPr>
          <w:snapToGrid w:val="0"/>
          <w:sz w:val="24"/>
          <w:szCs w:val="24"/>
        </w:rPr>
        <w:br w:type="page"/>
      </w:r>
    </w:p>
    <w:tbl>
      <w:tblPr>
        <w:tblW w:w="5340" w:type="pct"/>
        <w:jc w:val="center"/>
        <w:tblBorders>
          <w:insideH w:val="single" w:sz="4" w:space="0" w:color="auto"/>
          <w:insideV w:val="single" w:sz="4" w:space="0" w:color="auto"/>
        </w:tblBorders>
        <w:tblLook w:val="0000" w:firstRow="0" w:lastRow="0" w:firstColumn="0" w:lastColumn="0" w:noHBand="0" w:noVBand="0"/>
      </w:tblPr>
      <w:tblGrid>
        <w:gridCol w:w="5936"/>
        <w:gridCol w:w="5247"/>
      </w:tblGrid>
      <w:tr w:rsidR="005976B3" w:rsidRPr="004769B2" w:rsidTr="005976B3">
        <w:trPr>
          <w:trHeight w:val="1020"/>
          <w:jc w:val="center"/>
        </w:trPr>
        <w:tc>
          <w:tcPr>
            <w:tcW w:w="2654" w:type="pct"/>
            <w:tcBorders>
              <w:top w:val="nil"/>
              <w:bottom w:val="nil"/>
              <w:right w:val="nil"/>
            </w:tcBorders>
          </w:tcPr>
          <w:p w:rsidR="005976B3" w:rsidRPr="004769B2" w:rsidRDefault="005976B3" w:rsidP="005976B3">
            <w:pPr>
              <w:spacing w:line="240" w:lineRule="auto"/>
              <w:ind w:firstLine="72"/>
              <w:jc w:val="left"/>
              <w:rPr>
                <w:snapToGrid w:val="0"/>
                <w:sz w:val="24"/>
                <w:szCs w:val="24"/>
              </w:rPr>
            </w:pPr>
            <w:r w:rsidRPr="004769B2">
              <w:rPr>
                <w:snapToGrid w:val="0"/>
                <w:sz w:val="24"/>
                <w:szCs w:val="24"/>
              </w:rPr>
              <w:t>Утверждаю:</w:t>
            </w:r>
          </w:p>
          <w:p w:rsidR="005976B3" w:rsidRPr="004769B2" w:rsidRDefault="005976B3" w:rsidP="005976B3">
            <w:pPr>
              <w:spacing w:line="240" w:lineRule="auto"/>
              <w:ind w:firstLine="72"/>
              <w:jc w:val="left"/>
              <w:rPr>
                <w:snapToGrid w:val="0"/>
                <w:sz w:val="24"/>
                <w:szCs w:val="24"/>
              </w:rPr>
            </w:pPr>
            <w:r w:rsidRPr="004769B2">
              <w:rPr>
                <w:snapToGrid w:val="0"/>
                <w:sz w:val="24"/>
                <w:szCs w:val="24"/>
              </w:rPr>
              <w:t>Заместитель генерального директора</w:t>
            </w:r>
          </w:p>
          <w:p w:rsidR="005976B3" w:rsidRPr="004769B2" w:rsidRDefault="005976B3" w:rsidP="005976B3">
            <w:pPr>
              <w:spacing w:line="240" w:lineRule="auto"/>
              <w:ind w:firstLine="72"/>
              <w:jc w:val="left"/>
              <w:rPr>
                <w:snapToGrid w:val="0"/>
                <w:sz w:val="24"/>
                <w:szCs w:val="24"/>
              </w:rPr>
            </w:pPr>
            <w:r w:rsidRPr="004769B2">
              <w:rPr>
                <w:snapToGrid w:val="0"/>
                <w:sz w:val="24"/>
                <w:szCs w:val="24"/>
              </w:rPr>
              <w:t>ПАО ГК «ТНС энерго» -</w:t>
            </w:r>
          </w:p>
          <w:p w:rsidR="005976B3" w:rsidRPr="004769B2" w:rsidRDefault="005976B3" w:rsidP="005976B3">
            <w:pPr>
              <w:spacing w:line="240" w:lineRule="auto"/>
              <w:ind w:firstLine="72"/>
              <w:jc w:val="left"/>
              <w:rPr>
                <w:snapToGrid w:val="0"/>
                <w:sz w:val="24"/>
                <w:szCs w:val="24"/>
              </w:rPr>
            </w:pPr>
            <w:r w:rsidRPr="004769B2">
              <w:rPr>
                <w:snapToGrid w:val="0"/>
                <w:sz w:val="24"/>
                <w:szCs w:val="24"/>
              </w:rPr>
              <w:t>управляющий директор ПАО «ТНС энерго Марий Эл»</w:t>
            </w:r>
          </w:p>
          <w:p w:rsidR="005976B3" w:rsidRPr="004769B2" w:rsidRDefault="005976B3" w:rsidP="005976B3">
            <w:pPr>
              <w:spacing w:line="240" w:lineRule="auto"/>
              <w:ind w:firstLine="72"/>
              <w:jc w:val="left"/>
              <w:rPr>
                <w:snapToGrid w:val="0"/>
                <w:sz w:val="24"/>
                <w:szCs w:val="24"/>
              </w:rPr>
            </w:pPr>
            <w:r w:rsidRPr="004769B2">
              <w:rPr>
                <w:snapToGrid w:val="0"/>
                <w:sz w:val="24"/>
                <w:szCs w:val="24"/>
              </w:rPr>
              <w:t>______________________ А.В. Шалиткин</w:t>
            </w:r>
          </w:p>
          <w:p w:rsidR="005976B3" w:rsidRPr="004769B2" w:rsidRDefault="005976B3" w:rsidP="005976B3">
            <w:pPr>
              <w:spacing w:line="240" w:lineRule="auto"/>
              <w:ind w:firstLine="0"/>
              <w:jc w:val="left"/>
              <w:rPr>
                <w:snapToGrid w:val="0"/>
                <w:sz w:val="24"/>
                <w:szCs w:val="24"/>
              </w:rPr>
            </w:pPr>
          </w:p>
        </w:tc>
        <w:tc>
          <w:tcPr>
            <w:tcW w:w="2346" w:type="pct"/>
            <w:tcBorders>
              <w:left w:val="nil"/>
            </w:tcBorders>
          </w:tcPr>
          <w:p w:rsidR="005976B3" w:rsidRPr="004769B2" w:rsidRDefault="005976B3" w:rsidP="00820DF1">
            <w:pPr>
              <w:spacing w:line="240" w:lineRule="auto"/>
              <w:ind w:left="374"/>
              <w:jc w:val="left"/>
              <w:rPr>
                <w:snapToGrid w:val="0"/>
                <w:sz w:val="24"/>
                <w:szCs w:val="24"/>
              </w:rPr>
            </w:pPr>
            <w:r w:rsidRPr="004769B2">
              <w:rPr>
                <w:snapToGrid w:val="0"/>
                <w:sz w:val="24"/>
                <w:szCs w:val="24"/>
              </w:rPr>
              <w:t>Утверждаю:</w:t>
            </w:r>
          </w:p>
          <w:p w:rsidR="005976B3" w:rsidRPr="004769B2" w:rsidRDefault="005976B3" w:rsidP="00820DF1">
            <w:pPr>
              <w:spacing w:line="240" w:lineRule="auto"/>
              <w:ind w:left="374"/>
              <w:jc w:val="left"/>
              <w:rPr>
                <w:snapToGrid w:val="0"/>
                <w:sz w:val="24"/>
                <w:szCs w:val="24"/>
              </w:rPr>
            </w:pPr>
          </w:p>
          <w:p w:rsidR="005976B3" w:rsidRPr="004769B2" w:rsidRDefault="005976B3" w:rsidP="00820DF1">
            <w:pPr>
              <w:spacing w:line="240" w:lineRule="auto"/>
              <w:ind w:left="374"/>
              <w:jc w:val="left"/>
              <w:rPr>
                <w:snapToGrid w:val="0"/>
                <w:sz w:val="24"/>
                <w:szCs w:val="24"/>
              </w:rPr>
            </w:pPr>
          </w:p>
          <w:p w:rsidR="005976B3" w:rsidRPr="004769B2" w:rsidRDefault="005976B3" w:rsidP="00820DF1">
            <w:pPr>
              <w:spacing w:line="240" w:lineRule="auto"/>
              <w:ind w:left="374"/>
              <w:jc w:val="left"/>
              <w:rPr>
                <w:snapToGrid w:val="0"/>
                <w:sz w:val="24"/>
                <w:szCs w:val="24"/>
              </w:rPr>
            </w:pPr>
          </w:p>
          <w:p w:rsidR="005976B3" w:rsidRPr="004769B2" w:rsidRDefault="005976B3" w:rsidP="00820DF1">
            <w:pPr>
              <w:spacing w:line="240" w:lineRule="auto"/>
              <w:ind w:left="374"/>
              <w:jc w:val="left"/>
              <w:rPr>
                <w:snapToGrid w:val="0"/>
                <w:sz w:val="24"/>
                <w:szCs w:val="24"/>
              </w:rPr>
            </w:pPr>
            <w:r w:rsidRPr="004769B2">
              <w:rPr>
                <w:snapToGrid w:val="0"/>
                <w:sz w:val="24"/>
                <w:szCs w:val="24"/>
              </w:rPr>
              <w:t>___________________</w:t>
            </w:r>
          </w:p>
          <w:p w:rsidR="005976B3" w:rsidRPr="004769B2" w:rsidRDefault="005976B3" w:rsidP="005976B3">
            <w:pPr>
              <w:spacing w:line="240" w:lineRule="auto"/>
              <w:jc w:val="left"/>
              <w:rPr>
                <w:snapToGrid w:val="0"/>
                <w:sz w:val="24"/>
                <w:szCs w:val="24"/>
              </w:rPr>
            </w:pPr>
          </w:p>
        </w:tc>
      </w:tr>
    </w:tbl>
    <w:p w:rsidR="004769B2" w:rsidRPr="006B0ED5" w:rsidRDefault="004769B2" w:rsidP="004769B2">
      <w:pPr>
        <w:rPr>
          <w:snapToGrid w:val="0"/>
          <w:sz w:val="24"/>
          <w:szCs w:val="24"/>
        </w:rPr>
      </w:pPr>
    </w:p>
    <w:p w:rsidR="004769B2" w:rsidRPr="006B0ED5" w:rsidRDefault="004769B2" w:rsidP="004769B2">
      <w:pPr>
        <w:suppressAutoHyphens/>
        <w:jc w:val="right"/>
        <w:rPr>
          <w:rFonts w:eastAsia="Calibri"/>
          <w:b/>
          <w:kern w:val="1"/>
          <w:sz w:val="24"/>
          <w:szCs w:val="24"/>
          <w:lang w:eastAsia="ar-SA"/>
        </w:rPr>
      </w:pPr>
      <w:r w:rsidRPr="006B0ED5">
        <w:rPr>
          <w:rFonts w:eastAsia="Calibri"/>
          <w:b/>
          <w:kern w:val="1"/>
          <w:sz w:val="24"/>
          <w:szCs w:val="24"/>
          <w:lang w:eastAsia="ar-SA"/>
        </w:rPr>
        <w:t>Приложение № 6</w:t>
      </w:r>
    </w:p>
    <w:p w:rsidR="004769B2" w:rsidRPr="006B0ED5" w:rsidRDefault="004769B2" w:rsidP="004769B2">
      <w:pPr>
        <w:suppressAutoHyphens/>
        <w:jc w:val="right"/>
        <w:rPr>
          <w:rFonts w:eastAsia="Calibri"/>
          <w:bCs/>
          <w:kern w:val="1"/>
          <w:sz w:val="24"/>
          <w:szCs w:val="24"/>
          <w:lang w:eastAsia="ar-SA"/>
        </w:rPr>
      </w:pPr>
      <w:r w:rsidRPr="006B0ED5">
        <w:rPr>
          <w:rFonts w:eastAsia="Calibri"/>
          <w:kern w:val="1"/>
          <w:sz w:val="24"/>
          <w:szCs w:val="24"/>
          <w:lang w:eastAsia="ar-SA"/>
        </w:rPr>
        <w:t xml:space="preserve">к Договору </w:t>
      </w:r>
      <w:r w:rsidRPr="006B0ED5">
        <w:rPr>
          <w:rFonts w:eastAsia="Calibri"/>
          <w:bCs/>
          <w:kern w:val="1"/>
          <w:sz w:val="24"/>
          <w:szCs w:val="24"/>
          <w:lang w:eastAsia="ar-SA"/>
        </w:rPr>
        <w:t>об оказании услуг  центра приема и обработки вызовов</w:t>
      </w:r>
    </w:p>
    <w:p w:rsidR="004769B2" w:rsidRPr="006B0ED5" w:rsidRDefault="004769B2" w:rsidP="004769B2">
      <w:pPr>
        <w:keepNext/>
        <w:widowControl w:val="0"/>
        <w:suppressAutoHyphens/>
        <w:jc w:val="right"/>
        <w:rPr>
          <w:rFonts w:eastAsia="Calibri"/>
          <w:kern w:val="1"/>
          <w:sz w:val="24"/>
          <w:szCs w:val="24"/>
          <w:lang w:eastAsia="ar-SA"/>
        </w:rPr>
      </w:pPr>
      <w:r w:rsidRPr="006B0ED5">
        <w:rPr>
          <w:rFonts w:eastAsia="Calibri"/>
          <w:kern w:val="1"/>
          <w:sz w:val="24"/>
          <w:szCs w:val="24"/>
          <w:lang w:eastAsia="ar-SA"/>
        </w:rPr>
        <w:t xml:space="preserve">№ </w:t>
      </w:r>
      <w:r>
        <w:rPr>
          <w:rFonts w:eastAsia="Calibri"/>
          <w:kern w:val="1"/>
          <w:sz w:val="24"/>
          <w:szCs w:val="24"/>
          <w:lang w:eastAsia="ar-SA"/>
        </w:rPr>
        <w:t>______/201</w:t>
      </w:r>
      <w:r w:rsidRPr="00B93ED4">
        <w:rPr>
          <w:rFonts w:eastAsia="Calibri"/>
          <w:kern w:val="1"/>
          <w:sz w:val="24"/>
          <w:szCs w:val="24"/>
          <w:lang w:eastAsia="ar-SA"/>
        </w:rPr>
        <w:t>7</w:t>
      </w:r>
      <w:r>
        <w:rPr>
          <w:rFonts w:eastAsia="Calibri"/>
          <w:kern w:val="1"/>
          <w:sz w:val="24"/>
          <w:szCs w:val="24"/>
          <w:lang w:eastAsia="ar-SA"/>
        </w:rPr>
        <w:t xml:space="preserve"> </w:t>
      </w:r>
      <w:r w:rsidRPr="006B0ED5">
        <w:rPr>
          <w:rFonts w:eastAsia="Calibri"/>
          <w:kern w:val="1"/>
          <w:sz w:val="24"/>
          <w:szCs w:val="24"/>
          <w:lang w:eastAsia="ar-SA"/>
        </w:rPr>
        <w:t xml:space="preserve"> от «</w:t>
      </w:r>
      <w:r>
        <w:rPr>
          <w:rFonts w:eastAsia="Calibri"/>
          <w:kern w:val="1"/>
          <w:sz w:val="24"/>
          <w:szCs w:val="24"/>
          <w:lang w:eastAsia="ar-SA"/>
        </w:rPr>
        <w:t>__</w:t>
      </w:r>
      <w:r w:rsidRPr="006B0ED5">
        <w:rPr>
          <w:rFonts w:eastAsia="Calibri"/>
          <w:kern w:val="1"/>
          <w:sz w:val="24"/>
          <w:szCs w:val="24"/>
          <w:lang w:eastAsia="ar-SA"/>
        </w:rPr>
        <w:t xml:space="preserve">» </w:t>
      </w:r>
      <w:r>
        <w:rPr>
          <w:rFonts w:eastAsia="Calibri"/>
          <w:kern w:val="1"/>
          <w:sz w:val="24"/>
          <w:szCs w:val="24"/>
          <w:lang w:eastAsia="ar-SA"/>
        </w:rPr>
        <w:t>______</w:t>
      </w:r>
      <w:r w:rsidRPr="006B0ED5">
        <w:rPr>
          <w:rFonts w:eastAsia="Calibri"/>
          <w:kern w:val="1"/>
          <w:sz w:val="24"/>
          <w:szCs w:val="24"/>
          <w:lang w:eastAsia="ar-SA"/>
        </w:rPr>
        <w:t xml:space="preserve">  201</w:t>
      </w:r>
      <w:r w:rsidRPr="00B93ED4">
        <w:rPr>
          <w:rFonts w:eastAsia="Calibri"/>
          <w:kern w:val="1"/>
          <w:sz w:val="24"/>
          <w:szCs w:val="24"/>
          <w:lang w:eastAsia="ar-SA"/>
        </w:rPr>
        <w:t>7</w:t>
      </w:r>
      <w:r w:rsidRPr="006B0ED5">
        <w:rPr>
          <w:rFonts w:eastAsia="Calibri"/>
          <w:kern w:val="1"/>
          <w:sz w:val="24"/>
          <w:szCs w:val="24"/>
          <w:lang w:eastAsia="ar-SA"/>
        </w:rPr>
        <w:t xml:space="preserve">  г.</w:t>
      </w:r>
    </w:p>
    <w:p w:rsidR="004769B2" w:rsidRPr="006B0ED5" w:rsidRDefault="004769B2" w:rsidP="004769B2">
      <w:pPr>
        <w:suppressAutoHyphens/>
        <w:jc w:val="right"/>
        <w:rPr>
          <w:rFonts w:eastAsia="Calibri"/>
          <w:kern w:val="1"/>
          <w:sz w:val="24"/>
          <w:szCs w:val="24"/>
          <w:lang w:eastAsia="ar-SA"/>
        </w:rPr>
      </w:pPr>
    </w:p>
    <w:p w:rsidR="004769B2" w:rsidRPr="006B0ED5" w:rsidRDefault="004769B2" w:rsidP="004769B2">
      <w:pPr>
        <w:suppressAutoHyphens/>
        <w:jc w:val="center"/>
        <w:rPr>
          <w:rFonts w:eastAsia="Calibri"/>
          <w:kern w:val="1"/>
          <w:sz w:val="24"/>
          <w:szCs w:val="24"/>
          <w:lang w:eastAsia="ar-SA"/>
        </w:rPr>
      </w:pPr>
      <w:r w:rsidRPr="006B0ED5">
        <w:rPr>
          <w:rFonts w:eastAsia="Calibri"/>
          <w:kern w:val="1"/>
          <w:sz w:val="24"/>
          <w:szCs w:val="24"/>
          <w:lang w:eastAsia="ar-SA"/>
        </w:rPr>
        <w:t>ФОРМА</w:t>
      </w:r>
    </w:p>
    <w:p w:rsidR="004769B2" w:rsidRPr="006B0ED5" w:rsidRDefault="00246486" w:rsidP="004769B2">
      <w:pPr>
        <w:suppressAutoHyphens/>
        <w:jc w:val="center"/>
        <w:rPr>
          <w:rFonts w:eastAsia="Calibri"/>
          <w:kern w:val="1"/>
          <w:sz w:val="24"/>
          <w:szCs w:val="24"/>
          <w:lang w:eastAsia="ar-SA"/>
        </w:rPr>
      </w:pPr>
      <w:r>
        <w:rPr>
          <w:rFonts w:eastAsia="Calibri"/>
          <w:kern w:val="1"/>
          <w:sz w:val="24"/>
          <w:szCs w:val="24"/>
          <w:lang w:eastAsia="ar-SA"/>
        </w:rPr>
        <w:t>АКТ</w:t>
      </w:r>
    </w:p>
    <w:p w:rsidR="004769B2" w:rsidRPr="006B0ED5" w:rsidRDefault="004769B2" w:rsidP="004769B2">
      <w:pPr>
        <w:suppressAutoHyphens/>
        <w:jc w:val="center"/>
        <w:rPr>
          <w:rFonts w:eastAsia="Calibri"/>
          <w:kern w:val="1"/>
          <w:sz w:val="24"/>
          <w:szCs w:val="24"/>
          <w:lang w:eastAsia="ar-SA"/>
        </w:rPr>
      </w:pPr>
      <w:r w:rsidRPr="006B0ED5">
        <w:rPr>
          <w:rFonts w:eastAsia="Calibri"/>
          <w:kern w:val="1"/>
          <w:sz w:val="24"/>
          <w:szCs w:val="24"/>
          <w:lang w:eastAsia="ar-SA"/>
        </w:rPr>
        <w:t xml:space="preserve">оказанных  услуг по договору </w:t>
      </w:r>
    </w:p>
    <w:p w:rsidR="004769B2" w:rsidRPr="006B0ED5" w:rsidRDefault="004769B2" w:rsidP="004769B2">
      <w:pPr>
        <w:suppressAutoHyphens/>
        <w:jc w:val="center"/>
        <w:rPr>
          <w:rFonts w:eastAsia="Calibri"/>
          <w:kern w:val="1"/>
          <w:sz w:val="24"/>
          <w:szCs w:val="24"/>
          <w:lang w:eastAsia="ar-SA"/>
        </w:rPr>
      </w:pPr>
      <w:r w:rsidRPr="006B0ED5">
        <w:rPr>
          <w:rFonts w:eastAsia="Calibri"/>
          <w:kern w:val="1"/>
          <w:sz w:val="24"/>
          <w:szCs w:val="24"/>
          <w:lang w:eastAsia="ar-SA"/>
        </w:rPr>
        <w:t>№ ___ от «__» ___________ 201</w:t>
      </w:r>
      <w:r w:rsidRPr="00B93ED4">
        <w:rPr>
          <w:rFonts w:eastAsia="Calibri"/>
          <w:kern w:val="1"/>
          <w:sz w:val="24"/>
          <w:szCs w:val="24"/>
          <w:lang w:eastAsia="ar-SA"/>
        </w:rPr>
        <w:t>7</w:t>
      </w:r>
      <w:r w:rsidRPr="006B0ED5">
        <w:rPr>
          <w:rFonts w:eastAsia="Calibri"/>
          <w:kern w:val="1"/>
          <w:sz w:val="24"/>
          <w:szCs w:val="24"/>
          <w:lang w:eastAsia="ar-SA"/>
        </w:rPr>
        <w:t xml:space="preserve"> г.</w:t>
      </w:r>
    </w:p>
    <w:p w:rsidR="004769B2" w:rsidRPr="006B0ED5" w:rsidRDefault="004769B2" w:rsidP="004769B2">
      <w:pPr>
        <w:suppressAutoHyphens/>
        <w:jc w:val="right"/>
        <w:rPr>
          <w:rFonts w:eastAsia="Calibri"/>
          <w:kern w:val="1"/>
          <w:sz w:val="24"/>
          <w:szCs w:val="24"/>
          <w:lang w:eastAsia="ar-SA"/>
        </w:rPr>
      </w:pPr>
    </w:p>
    <w:p w:rsidR="004769B2" w:rsidRPr="006B0ED5" w:rsidRDefault="004769B2" w:rsidP="004769B2">
      <w:pPr>
        <w:suppressAutoHyphens/>
        <w:rPr>
          <w:rFonts w:eastAsia="Calibri"/>
          <w:kern w:val="1"/>
          <w:sz w:val="24"/>
          <w:szCs w:val="24"/>
          <w:lang w:eastAsia="ar-SA"/>
        </w:rPr>
      </w:pPr>
      <w:r w:rsidRPr="006B0ED5">
        <w:rPr>
          <w:rFonts w:eastAsia="Calibri"/>
          <w:kern w:val="1"/>
          <w:sz w:val="24"/>
          <w:szCs w:val="24"/>
          <w:lang w:eastAsia="ar-SA"/>
        </w:rPr>
        <w:t xml:space="preserve">г. Йошкар-Ола </w:t>
      </w:r>
      <w:r w:rsidRPr="006B0ED5">
        <w:rPr>
          <w:rFonts w:eastAsia="Calibri"/>
          <w:kern w:val="1"/>
          <w:sz w:val="24"/>
          <w:szCs w:val="24"/>
          <w:lang w:eastAsia="ar-SA"/>
        </w:rPr>
        <w:tab/>
      </w:r>
      <w:r w:rsidRPr="006B0ED5">
        <w:rPr>
          <w:rFonts w:eastAsia="Calibri"/>
          <w:kern w:val="1"/>
          <w:sz w:val="24"/>
          <w:szCs w:val="24"/>
          <w:lang w:eastAsia="ar-SA"/>
        </w:rPr>
        <w:tab/>
      </w:r>
      <w:r w:rsidRPr="006B0ED5">
        <w:rPr>
          <w:rFonts w:eastAsia="Calibri"/>
          <w:kern w:val="1"/>
          <w:sz w:val="24"/>
          <w:szCs w:val="24"/>
          <w:lang w:eastAsia="ar-SA"/>
        </w:rPr>
        <w:tab/>
      </w:r>
      <w:r w:rsidRPr="006B0ED5">
        <w:rPr>
          <w:rFonts w:eastAsia="Calibri"/>
          <w:kern w:val="1"/>
          <w:sz w:val="24"/>
          <w:szCs w:val="24"/>
          <w:lang w:eastAsia="ar-SA"/>
        </w:rPr>
        <w:tab/>
      </w:r>
      <w:r w:rsidRPr="006B0ED5">
        <w:rPr>
          <w:rFonts w:eastAsia="Calibri"/>
          <w:kern w:val="1"/>
          <w:sz w:val="24"/>
          <w:szCs w:val="24"/>
          <w:lang w:eastAsia="ar-SA"/>
        </w:rPr>
        <w:tab/>
      </w:r>
      <w:r w:rsidRPr="006B0ED5">
        <w:rPr>
          <w:rFonts w:eastAsia="Calibri"/>
          <w:kern w:val="1"/>
          <w:sz w:val="24"/>
          <w:szCs w:val="24"/>
          <w:lang w:eastAsia="ar-SA"/>
        </w:rPr>
        <w:tab/>
      </w:r>
      <w:r w:rsidRPr="006B0ED5">
        <w:rPr>
          <w:rFonts w:eastAsia="Calibri"/>
          <w:kern w:val="1"/>
          <w:sz w:val="24"/>
          <w:szCs w:val="24"/>
          <w:lang w:eastAsia="ar-SA"/>
        </w:rPr>
        <w:tab/>
        <w:t>«____» ____________ 20__г.</w:t>
      </w:r>
    </w:p>
    <w:p w:rsidR="004769B2" w:rsidRPr="006B0ED5" w:rsidRDefault="004769B2" w:rsidP="00246486">
      <w:pPr>
        <w:suppressAutoHyphens/>
        <w:spacing w:line="276" w:lineRule="auto"/>
        <w:rPr>
          <w:rFonts w:eastAsia="Calibri"/>
          <w:kern w:val="1"/>
          <w:sz w:val="24"/>
          <w:szCs w:val="24"/>
          <w:lang w:eastAsia="ar-SA"/>
        </w:rPr>
      </w:pPr>
      <w:proofErr w:type="gramStart"/>
      <w:r w:rsidRPr="006B0ED5">
        <w:rPr>
          <w:rFonts w:eastAsia="Calibri"/>
          <w:b/>
          <w:kern w:val="1"/>
          <w:sz w:val="24"/>
          <w:szCs w:val="24"/>
          <w:lang w:eastAsia="ar-SA"/>
        </w:rPr>
        <w:t>________________________________</w:t>
      </w:r>
      <w:r w:rsidRPr="006B0ED5">
        <w:rPr>
          <w:rFonts w:eastAsia="Calibri"/>
          <w:kern w:val="1"/>
          <w:sz w:val="24"/>
          <w:szCs w:val="24"/>
          <w:lang w:eastAsia="ar-SA"/>
        </w:rPr>
        <w:t>, именуемое в дальнейшем «Исполнитель», в лице ___________________________________, действующего на основании _____________, с одной стороны, и</w:t>
      </w:r>
      <w:proofErr w:type="gramEnd"/>
    </w:p>
    <w:p w:rsidR="004769B2" w:rsidRPr="006B0ED5" w:rsidRDefault="004769B2" w:rsidP="00246486">
      <w:pPr>
        <w:suppressAutoHyphens/>
        <w:spacing w:line="276" w:lineRule="auto"/>
        <w:rPr>
          <w:rFonts w:eastAsia="Calibri"/>
          <w:kern w:val="1"/>
          <w:sz w:val="24"/>
          <w:szCs w:val="24"/>
          <w:lang w:eastAsia="ar-SA"/>
        </w:rPr>
      </w:pPr>
      <w:r w:rsidRPr="006B0ED5">
        <w:rPr>
          <w:rFonts w:eastAsia="Calibri"/>
          <w:b/>
          <w:kern w:val="1"/>
          <w:sz w:val="24"/>
          <w:szCs w:val="24"/>
          <w:lang w:eastAsia="ar-SA"/>
        </w:rPr>
        <w:t>Публичное акционерное общество  «ТНС энерго Марий Эл»</w:t>
      </w:r>
      <w:r w:rsidRPr="006B0ED5">
        <w:rPr>
          <w:rFonts w:eastAsia="Calibri"/>
          <w:kern w:val="1"/>
          <w:sz w:val="24"/>
          <w:szCs w:val="24"/>
          <w:lang w:eastAsia="ar-SA"/>
        </w:rPr>
        <w:t>, именуемое в дальнейшем «Заказчик», в лице _____________________________________________________________, действующего на основании ______________________________________, с другой стороны, в дальнейшем именуемые каждый в отдельности «Сторона», а вместе   как   «Стороны»,   составили   настоящий   Акт   о   том,   что   согласно  договору № ____от «____»  _________  201___ года:</w:t>
      </w:r>
    </w:p>
    <w:p w:rsidR="004769B2" w:rsidRPr="006B0ED5" w:rsidRDefault="004769B2" w:rsidP="00246486">
      <w:pPr>
        <w:suppressAutoHyphens/>
        <w:spacing w:line="276" w:lineRule="auto"/>
        <w:rPr>
          <w:rFonts w:eastAsia="Calibri"/>
          <w:kern w:val="1"/>
          <w:sz w:val="24"/>
          <w:szCs w:val="24"/>
          <w:lang w:eastAsia="ar-SA"/>
        </w:rPr>
      </w:pPr>
      <w:r w:rsidRPr="006B0ED5">
        <w:rPr>
          <w:rFonts w:eastAsia="Calibri"/>
          <w:kern w:val="1"/>
          <w:sz w:val="24"/>
          <w:szCs w:val="24"/>
          <w:lang w:eastAsia="ar-SA"/>
        </w:rPr>
        <w:t xml:space="preserve">1.  Исполнителем в период с «___»________20   _г. по «___»_____20  _г. оказаны услуги центра  приема и обработки входящих телефонных вызовов граждан-потребителей электрической энергии.   </w:t>
      </w:r>
    </w:p>
    <w:p w:rsidR="004769B2" w:rsidRPr="006B0ED5" w:rsidRDefault="004769B2" w:rsidP="00246486">
      <w:pPr>
        <w:suppressAutoHyphens/>
        <w:spacing w:line="276" w:lineRule="auto"/>
        <w:rPr>
          <w:rFonts w:eastAsia="Calibri"/>
          <w:sz w:val="24"/>
          <w:szCs w:val="24"/>
        </w:rPr>
      </w:pPr>
      <w:r w:rsidRPr="006B0ED5">
        <w:rPr>
          <w:rFonts w:eastAsia="Calibri"/>
          <w:sz w:val="24"/>
          <w:szCs w:val="24"/>
        </w:rPr>
        <w:t xml:space="preserve">2. Услуги, оказанные Исполнителем по выполнению договора </w:t>
      </w:r>
      <w:r w:rsidRPr="006B0ED5">
        <w:rPr>
          <w:rFonts w:eastAsia="Calibri"/>
          <w:kern w:val="1"/>
          <w:sz w:val="24"/>
          <w:szCs w:val="24"/>
          <w:lang w:eastAsia="ar-SA"/>
        </w:rPr>
        <w:t>№ ____от «____»  _______  201__ года</w:t>
      </w:r>
      <w:r w:rsidRPr="006B0ED5">
        <w:rPr>
          <w:rFonts w:eastAsia="Calibri"/>
          <w:sz w:val="24"/>
          <w:szCs w:val="24"/>
        </w:rPr>
        <w:t>, отвечают требованиям, предъявляемым договором, оказаны в оговоренные сроки и надлежащим образом.</w:t>
      </w:r>
    </w:p>
    <w:p w:rsidR="004769B2" w:rsidRPr="006B0ED5" w:rsidRDefault="004769B2" w:rsidP="00246486">
      <w:pPr>
        <w:suppressAutoHyphens/>
        <w:spacing w:line="276" w:lineRule="auto"/>
        <w:rPr>
          <w:rFonts w:eastAsia="Calibri"/>
          <w:sz w:val="24"/>
          <w:szCs w:val="24"/>
        </w:rPr>
      </w:pPr>
      <w:r w:rsidRPr="006B0ED5">
        <w:rPr>
          <w:rFonts w:eastAsia="Calibri"/>
          <w:sz w:val="24"/>
          <w:szCs w:val="24"/>
        </w:rPr>
        <w:t>3. Претензий со стороны Заказчика к Исполнителю не имеется.</w:t>
      </w:r>
    </w:p>
    <w:p w:rsidR="004769B2" w:rsidRPr="006B0ED5" w:rsidRDefault="004769B2" w:rsidP="00246486">
      <w:pPr>
        <w:suppressAutoHyphens/>
        <w:spacing w:line="276" w:lineRule="auto"/>
        <w:rPr>
          <w:rFonts w:eastAsia="Calibri"/>
          <w:sz w:val="24"/>
          <w:szCs w:val="24"/>
        </w:rPr>
      </w:pPr>
      <w:r w:rsidRPr="006B0ED5">
        <w:rPr>
          <w:rFonts w:eastAsia="Calibri"/>
          <w:sz w:val="24"/>
          <w:szCs w:val="24"/>
        </w:rPr>
        <w:t>4. Согласно договору стоимость услуг, оказанных за данный период, составляет ___________ (_________________________) рублей __ коп</w:t>
      </w:r>
      <w:proofErr w:type="gramStart"/>
      <w:r w:rsidRPr="006B0ED5">
        <w:rPr>
          <w:rFonts w:eastAsia="Calibri"/>
          <w:sz w:val="24"/>
          <w:szCs w:val="24"/>
        </w:rPr>
        <w:t>.</w:t>
      </w:r>
      <w:proofErr w:type="gramEnd"/>
      <w:r w:rsidRPr="006B0ED5">
        <w:rPr>
          <w:rFonts w:eastAsia="Calibri"/>
          <w:sz w:val="24"/>
          <w:szCs w:val="24"/>
        </w:rPr>
        <w:t xml:space="preserve"> </w:t>
      </w:r>
      <w:proofErr w:type="gramStart"/>
      <w:r w:rsidRPr="006B0ED5">
        <w:rPr>
          <w:rFonts w:eastAsia="Calibri"/>
          <w:sz w:val="24"/>
          <w:szCs w:val="24"/>
        </w:rPr>
        <w:t>б</w:t>
      </w:r>
      <w:proofErr w:type="gramEnd"/>
      <w:r w:rsidRPr="006B0ED5">
        <w:rPr>
          <w:rFonts w:eastAsia="Calibri"/>
          <w:sz w:val="24"/>
          <w:szCs w:val="24"/>
        </w:rPr>
        <w:t>ез НДС.</w:t>
      </w:r>
    </w:p>
    <w:p w:rsidR="004769B2" w:rsidRPr="006B0ED5" w:rsidRDefault="004769B2" w:rsidP="004769B2">
      <w:pPr>
        <w:suppressAutoHyphens/>
        <w:rPr>
          <w:rFonts w:eastAsia="Calibri"/>
          <w:sz w:val="24"/>
          <w:szCs w:val="24"/>
        </w:rPr>
      </w:pPr>
    </w:p>
    <w:tbl>
      <w:tblPr>
        <w:tblW w:w="10065" w:type="dxa"/>
        <w:tblInd w:w="-34" w:type="dxa"/>
        <w:tblLayout w:type="fixed"/>
        <w:tblLook w:val="0000" w:firstRow="0" w:lastRow="0" w:firstColumn="0" w:lastColumn="0" w:noHBand="0" w:noVBand="0"/>
      </w:tblPr>
      <w:tblGrid>
        <w:gridCol w:w="5130"/>
        <w:gridCol w:w="4935"/>
      </w:tblGrid>
      <w:tr w:rsidR="004769B2" w:rsidRPr="006B0ED5" w:rsidTr="005976B3">
        <w:trPr>
          <w:trHeight w:val="390"/>
        </w:trPr>
        <w:tc>
          <w:tcPr>
            <w:tcW w:w="5130" w:type="dxa"/>
          </w:tcPr>
          <w:p w:rsidR="004769B2" w:rsidRPr="006B0ED5" w:rsidRDefault="004769B2" w:rsidP="005976B3">
            <w:pPr>
              <w:keepNext/>
              <w:tabs>
                <w:tab w:val="left" w:pos="2899"/>
              </w:tabs>
              <w:jc w:val="center"/>
              <w:rPr>
                <w:b/>
                <w:bCs/>
                <w:snapToGrid w:val="0"/>
                <w:sz w:val="24"/>
                <w:szCs w:val="24"/>
              </w:rPr>
            </w:pPr>
            <w:r w:rsidRPr="006B0ED5">
              <w:rPr>
                <w:b/>
                <w:bCs/>
                <w:snapToGrid w:val="0"/>
                <w:sz w:val="24"/>
                <w:szCs w:val="24"/>
              </w:rPr>
              <w:t xml:space="preserve">Исполнитель </w:t>
            </w:r>
          </w:p>
        </w:tc>
        <w:tc>
          <w:tcPr>
            <w:tcW w:w="4935" w:type="dxa"/>
          </w:tcPr>
          <w:p w:rsidR="004769B2" w:rsidRPr="006B0ED5" w:rsidRDefault="004769B2" w:rsidP="005976B3">
            <w:pPr>
              <w:keepNext/>
              <w:tabs>
                <w:tab w:val="left" w:pos="2899"/>
              </w:tabs>
              <w:jc w:val="center"/>
              <w:rPr>
                <w:b/>
                <w:bCs/>
                <w:snapToGrid w:val="0"/>
                <w:sz w:val="24"/>
                <w:szCs w:val="24"/>
              </w:rPr>
            </w:pPr>
            <w:r w:rsidRPr="006B0ED5">
              <w:rPr>
                <w:b/>
                <w:bCs/>
                <w:snapToGrid w:val="0"/>
                <w:sz w:val="24"/>
                <w:szCs w:val="24"/>
              </w:rPr>
              <w:t>Заказчик</w:t>
            </w:r>
          </w:p>
        </w:tc>
      </w:tr>
      <w:tr w:rsidR="004769B2" w:rsidRPr="006B0ED5" w:rsidTr="005976B3">
        <w:trPr>
          <w:trHeight w:val="743"/>
        </w:trPr>
        <w:tc>
          <w:tcPr>
            <w:tcW w:w="5130" w:type="dxa"/>
          </w:tcPr>
          <w:p w:rsidR="004769B2" w:rsidRPr="008601DE" w:rsidRDefault="004769B2" w:rsidP="005976B3">
            <w:pPr>
              <w:pStyle w:val="aff2"/>
              <w:ind w:firstLine="0"/>
              <w:rPr>
                <w:sz w:val="24"/>
                <w:szCs w:val="24"/>
              </w:rPr>
            </w:pPr>
            <w:r w:rsidRPr="008601DE">
              <w:rPr>
                <w:bCs/>
                <w:snapToGrid w:val="0"/>
                <w:sz w:val="24"/>
                <w:szCs w:val="24"/>
              </w:rPr>
              <w:t>____________________/</w:t>
            </w:r>
            <w:r w:rsidRPr="008601DE">
              <w:rPr>
                <w:rFonts w:eastAsia="Calibri"/>
                <w:kern w:val="1"/>
                <w:sz w:val="24"/>
                <w:szCs w:val="24"/>
                <w:lang w:eastAsia="ar-SA"/>
              </w:rPr>
              <w:t xml:space="preserve"> </w:t>
            </w:r>
            <w:r>
              <w:rPr>
                <w:rFonts w:eastAsia="Calibri"/>
                <w:kern w:val="1"/>
                <w:sz w:val="24"/>
                <w:szCs w:val="24"/>
                <w:lang w:val="en-US" w:eastAsia="ar-SA"/>
              </w:rPr>
              <w:t>_____________</w:t>
            </w:r>
            <w:r w:rsidRPr="008601DE">
              <w:rPr>
                <w:bCs/>
                <w:snapToGrid w:val="0"/>
                <w:sz w:val="24"/>
                <w:szCs w:val="24"/>
              </w:rPr>
              <w:t xml:space="preserve"> /</w:t>
            </w:r>
          </w:p>
        </w:tc>
        <w:tc>
          <w:tcPr>
            <w:tcW w:w="4935" w:type="dxa"/>
          </w:tcPr>
          <w:p w:rsidR="004769B2" w:rsidRPr="006B0ED5" w:rsidRDefault="004769B2" w:rsidP="005976B3">
            <w:pPr>
              <w:ind w:right="-186"/>
              <w:rPr>
                <w:bCs/>
                <w:snapToGrid w:val="0"/>
                <w:sz w:val="24"/>
                <w:szCs w:val="24"/>
              </w:rPr>
            </w:pPr>
            <w:r w:rsidRPr="006B0ED5">
              <w:rPr>
                <w:bCs/>
                <w:snapToGrid w:val="0"/>
                <w:sz w:val="24"/>
                <w:szCs w:val="24"/>
              </w:rPr>
              <w:t>____________________/</w:t>
            </w:r>
            <w:r>
              <w:rPr>
                <w:bCs/>
                <w:snapToGrid w:val="0"/>
                <w:sz w:val="24"/>
                <w:szCs w:val="24"/>
              </w:rPr>
              <w:t>Шалиткин А.В.</w:t>
            </w:r>
            <w:r w:rsidRPr="006B0ED5">
              <w:rPr>
                <w:bCs/>
                <w:snapToGrid w:val="0"/>
                <w:sz w:val="24"/>
                <w:szCs w:val="24"/>
              </w:rPr>
              <w:t>/</w:t>
            </w:r>
          </w:p>
        </w:tc>
      </w:tr>
    </w:tbl>
    <w:p w:rsidR="00256D58" w:rsidRDefault="00256D58" w:rsidP="00A507CB">
      <w:pPr>
        <w:spacing w:line="276" w:lineRule="auto"/>
        <w:ind w:firstLine="0"/>
        <w:rPr>
          <w:b/>
          <w:bCs/>
          <w:sz w:val="24"/>
          <w:szCs w:val="24"/>
        </w:rPr>
      </w:pPr>
    </w:p>
    <w:sectPr w:rsidR="00256D58" w:rsidSect="00CC0F62">
      <w:headerReference w:type="default" r:id="rId18"/>
      <w:pgSz w:w="12240" w:h="15840" w:code="1"/>
      <w:pgMar w:top="567" w:right="851" w:bottom="142" w:left="1134" w:header="709" w:footer="709" w:gutter="0"/>
      <w:cols w:space="708"/>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1A" w:rsidRDefault="0045361A" w:rsidP="007F4251">
      <w:pPr>
        <w:spacing w:line="240" w:lineRule="auto"/>
      </w:pPr>
      <w:r>
        <w:separator/>
      </w:r>
    </w:p>
  </w:endnote>
  <w:endnote w:type="continuationSeparator" w:id="0">
    <w:p w:rsidR="0045361A" w:rsidRDefault="0045361A" w:rsidP="007F4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0000000000000000000"/>
    <w:charset w:val="00"/>
    <w:family w:val="auto"/>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1A" w:rsidRDefault="0045361A" w:rsidP="007F4251">
      <w:pPr>
        <w:spacing w:line="240" w:lineRule="auto"/>
      </w:pPr>
      <w:r>
        <w:separator/>
      </w:r>
    </w:p>
  </w:footnote>
  <w:footnote w:type="continuationSeparator" w:id="0">
    <w:p w:rsidR="0045361A" w:rsidRDefault="0045361A" w:rsidP="007F42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1A" w:rsidRDefault="0045361A">
    <w:pPr>
      <w:pStyle w:val="a9"/>
      <w:ind w:right="36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BEE"/>
    <w:multiLevelType w:val="hybridMultilevel"/>
    <w:tmpl w:val="C5527B12"/>
    <w:lvl w:ilvl="0" w:tplc="F5F67F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7515AD2"/>
    <w:multiLevelType w:val="multilevel"/>
    <w:tmpl w:val="D80A76DE"/>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DB26A1"/>
    <w:multiLevelType w:val="multilevel"/>
    <w:tmpl w:val="C1C8CD74"/>
    <w:lvl w:ilvl="0">
      <w:start w:val="2"/>
      <w:numFmt w:val="decimal"/>
      <w:lvlText w:val="%1"/>
      <w:lvlJc w:val="left"/>
      <w:pPr>
        <w:ind w:left="600" w:hanging="600"/>
      </w:pPr>
      <w:rPr>
        <w:rFonts w:hint="default"/>
      </w:rPr>
    </w:lvl>
    <w:lvl w:ilvl="1">
      <w:start w:val="13"/>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BB3387"/>
    <w:multiLevelType w:val="hybridMultilevel"/>
    <w:tmpl w:val="11E82F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5E2B93"/>
    <w:multiLevelType w:val="multilevel"/>
    <w:tmpl w:val="BA5A9D1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8C42DC"/>
    <w:multiLevelType w:val="multilevel"/>
    <w:tmpl w:val="F43E814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015F69"/>
    <w:multiLevelType w:val="multilevel"/>
    <w:tmpl w:val="4B1E0D2A"/>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DB4F6F"/>
    <w:multiLevelType w:val="multilevel"/>
    <w:tmpl w:val="46BE4E64"/>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87308F"/>
    <w:multiLevelType w:val="multilevel"/>
    <w:tmpl w:val="21C60B0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256AC3"/>
    <w:multiLevelType w:val="multilevel"/>
    <w:tmpl w:val="73480FE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9CD53C0"/>
    <w:multiLevelType w:val="multilevel"/>
    <w:tmpl w:val="57CCBD74"/>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1A24505"/>
    <w:multiLevelType w:val="multilevel"/>
    <w:tmpl w:val="3AC05E6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1C7D82"/>
    <w:multiLevelType w:val="multilevel"/>
    <w:tmpl w:val="90AA34F2"/>
    <w:lvl w:ilvl="0">
      <w:start w:val="12"/>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nsid w:val="362E2F74"/>
    <w:multiLevelType w:val="multilevel"/>
    <w:tmpl w:val="4202CF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FA2EAB"/>
    <w:multiLevelType w:val="hybridMultilevel"/>
    <w:tmpl w:val="1E9A5BD6"/>
    <w:lvl w:ilvl="0" w:tplc="AF32C19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CCF0B96"/>
    <w:multiLevelType w:val="multilevel"/>
    <w:tmpl w:val="48E0096E"/>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3B120B"/>
    <w:multiLevelType w:val="multilevel"/>
    <w:tmpl w:val="D568701A"/>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E75D10"/>
    <w:multiLevelType w:val="hybridMultilevel"/>
    <w:tmpl w:val="DA1047B6"/>
    <w:lvl w:ilvl="0" w:tplc="AF32C19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51168CB"/>
    <w:multiLevelType w:val="multilevel"/>
    <w:tmpl w:val="0E2296CE"/>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C655E4"/>
    <w:multiLevelType w:val="multilevel"/>
    <w:tmpl w:val="8742632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8A395C"/>
    <w:multiLevelType w:val="multilevel"/>
    <w:tmpl w:val="4E56C0C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bCs/>
      </w:rPr>
    </w:lvl>
    <w:lvl w:ilvl="2">
      <w:start w:val="1"/>
      <w:numFmt w:val="decimal"/>
      <w:pStyle w:val="a"/>
      <w:lvlText w:val="%1.%2.%3"/>
      <w:lvlJc w:val="left"/>
      <w:pPr>
        <w:tabs>
          <w:tab w:val="num" w:pos="1560"/>
        </w:tabs>
        <w:ind w:left="1560" w:hanging="1134"/>
      </w:pPr>
      <w:rPr>
        <w:rFonts w:hint="default"/>
        <w:b w:val="0"/>
        <w:bCs w:val="0"/>
        <w:i w:val="0"/>
        <w:iCs w:val="0"/>
        <w:sz w:val="24"/>
        <w:szCs w:val="24"/>
      </w:rPr>
    </w:lvl>
    <w:lvl w:ilvl="3">
      <w:start w:val="1"/>
      <w:numFmt w:val="decimal"/>
      <w:pStyle w:val="a0"/>
      <w:lvlText w:val="%1.%2.%3.%4"/>
      <w:lvlJc w:val="left"/>
      <w:pPr>
        <w:tabs>
          <w:tab w:val="num" w:pos="1134"/>
        </w:tabs>
        <w:ind w:left="1134" w:hanging="1134"/>
      </w:pPr>
      <w:rPr>
        <w:rFonts w:hint="default"/>
        <w:b w:val="0"/>
        <w:bCs w:val="0"/>
        <w:i w:val="0"/>
        <w:iCs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8104868"/>
    <w:multiLevelType w:val="multilevel"/>
    <w:tmpl w:val="2982D038"/>
    <w:lvl w:ilvl="0">
      <w:start w:val="12"/>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84D79EC"/>
    <w:multiLevelType w:val="multilevel"/>
    <w:tmpl w:val="6108EAB0"/>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075EB2"/>
    <w:multiLevelType w:val="multilevel"/>
    <w:tmpl w:val="1EFE3DCA"/>
    <w:lvl w:ilvl="0">
      <w:start w:val="5"/>
      <w:numFmt w:val="decimal"/>
      <w:lvlText w:val="%1"/>
      <w:lvlJc w:val="left"/>
      <w:pPr>
        <w:ind w:left="480" w:hanging="480"/>
      </w:pPr>
      <w:rPr>
        <w:rFonts w:hint="default"/>
        <w:b w:val="0"/>
        <w:bCs w:val="0"/>
      </w:rPr>
    </w:lvl>
    <w:lvl w:ilvl="1">
      <w:start w:val="5"/>
      <w:numFmt w:val="decimal"/>
      <w:lvlText w:val="%1.%2"/>
      <w:lvlJc w:val="left"/>
      <w:pPr>
        <w:ind w:left="834" w:hanging="480"/>
      </w:pPr>
      <w:rPr>
        <w:rFonts w:hint="default"/>
        <w:b w:val="0"/>
        <w:bCs w:val="0"/>
      </w:rPr>
    </w:lvl>
    <w:lvl w:ilvl="2">
      <w:start w:val="2"/>
      <w:numFmt w:val="decimal"/>
      <w:lvlText w:val="%1.%2.%3"/>
      <w:lvlJc w:val="left"/>
      <w:pPr>
        <w:ind w:left="720" w:hanging="720"/>
      </w:pPr>
      <w:rPr>
        <w:rFonts w:hint="default"/>
        <w:b w:val="0"/>
        <w:bCs w:val="0"/>
      </w:rPr>
    </w:lvl>
    <w:lvl w:ilvl="3">
      <w:start w:val="1"/>
      <w:numFmt w:val="decimal"/>
      <w:lvlText w:val="%1.%2.%3.%4"/>
      <w:lvlJc w:val="left"/>
      <w:pPr>
        <w:ind w:left="1782" w:hanging="720"/>
      </w:pPr>
      <w:rPr>
        <w:rFonts w:hint="default"/>
        <w:b w:val="0"/>
        <w:bCs w:val="0"/>
      </w:rPr>
    </w:lvl>
    <w:lvl w:ilvl="4">
      <w:start w:val="1"/>
      <w:numFmt w:val="decimal"/>
      <w:lvlText w:val="%1.%2.%3.%4.%5"/>
      <w:lvlJc w:val="left"/>
      <w:pPr>
        <w:ind w:left="2496" w:hanging="1080"/>
      </w:pPr>
      <w:rPr>
        <w:rFonts w:hint="default"/>
        <w:b w:val="0"/>
        <w:bCs w:val="0"/>
      </w:rPr>
    </w:lvl>
    <w:lvl w:ilvl="5">
      <w:start w:val="1"/>
      <w:numFmt w:val="decimal"/>
      <w:lvlText w:val="%1.%2.%3.%4.%5.%6"/>
      <w:lvlJc w:val="left"/>
      <w:pPr>
        <w:ind w:left="2850" w:hanging="1080"/>
      </w:pPr>
      <w:rPr>
        <w:rFonts w:hint="default"/>
        <w:b w:val="0"/>
        <w:bCs w:val="0"/>
      </w:rPr>
    </w:lvl>
    <w:lvl w:ilvl="6">
      <w:start w:val="1"/>
      <w:numFmt w:val="decimal"/>
      <w:lvlText w:val="%1.%2.%3.%4.%5.%6.%7"/>
      <w:lvlJc w:val="left"/>
      <w:pPr>
        <w:ind w:left="3564" w:hanging="1440"/>
      </w:pPr>
      <w:rPr>
        <w:rFonts w:hint="default"/>
        <w:b w:val="0"/>
        <w:bCs w:val="0"/>
      </w:rPr>
    </w:lvl>
    <w:lvl w:ilvl="7">
      <w:start w:val="1"/>
      <w:numFmt w:val="decimal"/>
      <w:lvlText w:val="%1.%2.%3.%4.%5.%6.%7.%8"/>
      <w:lvlJc w:val="left"/>
      <w:pPr>
        <w:ind w:left="3918" w:hanging="1440"/>
      </w:pPr>
      <w:rPr>
        <w:rFonts w:hint="default"/>
        <w:b w:val="0"/>
        <w:bCs w:val="0"/>
      </w:rPr>
    </w:lvl>
    <w:lvl w:ilvl="8">
      <w:start w:val="1"/>
      <w:numFmt w:val="decimal"/>
      <w:lvlText w:val="%1.%2.%3.%4.%5.%6.%7.%8.%9"/>
      <w:lvlJc w:val="left"/>
      <w:pPr>
        <w:ind w:left="4632" w:hanging="1800"/>
      </w:pPr>
      <w:rPr>
        <w:rFonts w:hint="default"/>
        <w:b w:val="0"/>
        <w:bCs w:val="0"/>
      </w:rPr>
    </w:lvl>
  </w:abstractNum>
  <w:abstractNum w:abstractNumId="28">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AE338EC"/>
    <w:multiLevelType w:val="multilevel"/>
    <w:tmpl w:val="C3BA3F4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B30325E"/>
    <w:multiLevelType w:val="multilevel"/>
    <w:tmpl w:val="E8188FDA"/>
    <w:lvl w:ilvl="0">
      <w:start w:val="2"/>
      <w:numFmt w:val="decimal"/>
      <w:lvlText w:val="%1"/>
      <w:lvlJc w:val="left"/>
      <w:pPr>
        <w:ind w:left="480" w:hanging="480"/>
      </w:pPr>
      <w:rPr>
        <w:rFonts w:hint="default"/>
      </w:rPr>
    </w:lvl>
    <w:lvl w:ilvl="1">
      <w:start w:val="8"/>
      <w:numFmt w:val="decimal"/>
      <w:lvlText w:val="%1.%2"/>
      <w:lvlJc w:val="left"/>
      <w:pPr>
        <w:ind w:left="1048"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B5D794C"/>
    <w:multiLevelType w:val="multilevel"/>
    <w:tmpl w:val="48F69B8C"/>
    <w:lvl w:ilvl="0">
      <w:start w:val="6"/>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2">
    <w:nsid w:val="4C0C1B27"/>
    <w:multiLevelType w:val="multilevel"/>
    <w:tmpl w:val="9E2808B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37293E"/>
    <w:multiLevelType w:val="multilevel"/>
    <w:tmpl w:val="BFC0D644"/>
    <w:lvl w:ilvl="0">
      <w:start w:val="11"/>
      <w:numFmt w:val="decimal"/>
      <w:lvlText w:val="%1"/>
      <w:lvlJc w:val="left"/>
      <w:pPr>
        <w:ind w:left="420" w:hanging="420"/>
      </w:pPr>
      <w:rPr>
        <w:rFonts w:hint="default"/>
        <w:color w:val="auto"/>
      </w:rPr>
    </w:lvl>
    <w:lvl w:ilvl="1">
      <w:start w:val="5"/>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4">
    <w:nsid w:val="5BAB7062"/>
    <w:multiLevelType w:val="hybridMultilevel"/>
    <w:tmpl w:val="793C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C52943"/>
    <w:multiLevelType w:val="hybridMultilevel"/>
    <w:tmpl w:val="603C58D8"/>
    <w:lvl w:ilvl="0" w:tplc="AF32C19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5E0244E6"/>
    <w:multiLevelType w:val="multilevel"/>
    <w:tmpl w:val="0F7ECC64"/>
    <w:lvl w:ilvl="0">
      <w:start w:val="2"/>
      <w:numFmt w:val="decimal"/>
      <w:lvlText w:val="%1."/>
      <w:lvlJc w:val="left"/>
      <w:pPr>
        <w:ind w:left="720" w:hanging="360"/>
      </w:pPr>
      <w:rPr>
        <w:rFonts w:hint="default"/>
        <w:b/>
        <w:bCs/>
        <w:sz w:val="24"/>
        <w:szCs w:val="24"/>
      </w:rPr>
    </w:lvl>
    <w:lvl w:ilvl="1">
      <w:start w:val="1"/>
      <w:numFmt w:val="decimal"/>
      <w:isLgl/>
      <w:lvlText w:val="%1.%2."/>
      <w:lvlJc w:val="left"/>
      <w:pPr>
        <w:ind w:left="92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1B82985"/>
    <w:multiLevelType w:val="hybridMultilevel"/>
    <w:tmpl w:val="9214AE76"/>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3132D13"/>
    <w:multiLevelType w:val="multilevel"/>
    <w:tmpl w:val="B19A0E68"/>
    <w:styleLink w:val="1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4067C53"/>
    <w:multiLevelType w:val="multilevel"/>
    <w:tmpl w:val="BA5E61E4"/>
    <w:name w:val="WWNum32"/>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nsid w:val="657328C6"/>
    <w:multiLevelType w:val="multilevel"/>
    <w:tmpl w:val="9CE46DAA"/>
    <w:lvl w:ilvl="0">
      <w:start w:val="2"/>
      <w:numFmt w:val="decimal"/>
      <w:lvlText w:val="%1"/>
      <w:lvlJc w:val="left"/>
      <w:pPr>
        <w:ind w:left="480" w:hanging="480"/>
      </w:pPr>
      <w:rPr>
        <w:rFonts w:hint="default"/>
        <w:u w:val="single"/>
      </w:rPr>
    </w:lvl>
    <w:lvl w:ilvl="1">
      <w:start w:val="6"/>
      <w:numFmt w:val="decimal"/>
      <w:lvlText w:val="%1.%2"/>
      <w:lvlJc w:val="left"/>
      <w:pPr>
        <w:ind w:left="480" w:hanging="48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1">
    <w:nsid w:val="67270BD3"/>
    <w:multiLevelType w:val="multilevel"/>
    <w:tmpl w:val="A2701370"/>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7AB484C"/>
    <w:multiLevelType w:val="multilevel"/>
    <w:tmpl w:val="613CCF6E"/>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961032F"/>
    <w:multiLevelType w:val="multilevel"/>
    <w:tmpl w:val="B30EB4CE"/>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0485AB1"/>
    <w:multiLevelType w:val="multilevel"/>
    <w:tmpl w:val="7ABE6740"/>
    <w:lvl w:ilvl="0">
      <w:start w:val="2"/>
      <w:numFmt w:val="decimal"/>
      <w:lvlText w:val="%1"/>
      <w:lvlJc w:val="left"/>
      <w:pPr>
        <w:ind w:left="600" w:hanging="600"/>
      </w:pPr>
      <w:rPr>
        <w:rFonts w:hint="default"/>
      </w:rPr>
    </w:lvl>
    <w:lvl w:ilvl="1">
      <w:start w:val="11"/>
      <w:numFmt w:val="decimal"/>
      <w:lvlText w:val="%1.%2"/>
      <w:lvlJc w:val="left"/>
      <w:pPr>
        <w:ind w:left="960" w:hanging="600"/>
      </w:pPr>
      <w:rPr>
        <w:rFonts w:hint="default"/>
        <w:b/>
        <w:bCs/>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6806017"/>
    <w:multiLevelType w:val="multilevel"/>
    <w:tmpl w:val="44968EF4"/>
    <w:lvl w:ilvl="0">
      <w:start w:val="7"/>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779F7304"/>
    <w:multiLevelType w:val="multilevel"/>
    <w:tmpl w:val="5EA44FF2"/>
    <w:lvl w:ilvl="0">
      <w:start w:val="1"/>
      <w:numFmt w:val="bullet"/>
      <w:lvlText w:val=""/>
      <w:lvlJc w:val="left"/>
      <w:pPr>
        <w:ind w:left="720" w:hanging="360"/>
      </w:pPr>
      <w:rPr>
        <w:rFonts w:ascii="Symbol" w:hAnsi="Symbol" w:cs="Symbol" w:hint="default"/>
        <w:b w:val="0"/>
        <w:bCs w:val="0"/>
        <w:sz w:val="24"/>
        <w:szCs w:val="24"/>
      </w:rPr>
    </w:lvl>
    <w:lvl w:ilvl="1">
      <w:start w:val="1"/>
      <w:numFmt w:val="bullet"/>
      <w:lvlText w:val=""/>
      <w:lvlJc w:val="left"/>
      <w:pPr>
        <w:ind w:left="720" w:hanging="360"/>
      </w:pPr>
      <w:rPr>
        <w:rFonts w:ascii="Symbol" w:hAnsi="Symbol" w:cs="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80F2702"/>
    <w:multiLevelType w:val="hybridMultilevel"/>
    <w:tmpl w:val="552C0C22"/>
    <w:lvl w:ilvl="0" w:tplc="AF32C19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7BAF327E"/>
    <w:multiLevelType w:val="multilevel"/>
    <w:tmpl w:val="CF58D8A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E4202CA"/>
    <w:multiLevelType w:val="hybridMultilevel"/>
    <w:tmpl w:val="7D9C5730"/>
    <w:lvl w:ilvl="0" w:tplc="AF32C19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4"/>
  </w:num>
  <w:num w:numId="2">
    <w:abstractNumId w:val="6"/>
  </w:num>
  <w:num w:numId="3">
    <w:abstractNumId w:val="15"/>
  </w:num>
  <w:num w:numId="4">
    <w:abstractNumId w:val="13"/>
  </w:num>
  <w:num w:numId="5">
    <w:abstractNumId w:val="4"/>
  </w:num>
  <w:num w:numId="6">
    <w:abstractNumId w:val="7"/>
  </w:num>
  <w:num w:numId="7">
    <w:abstractNumId w:val="27"/>
  </w:num>
  <w:num w:numId="8">
    <w:abstractNumId w:val="20"/>
  </w:num>
  <w:num w:numId="9">
    <w:abstractNumId w:val="40"/>
  </w:num>
  <w:num w:numId="10">
    <w:abstractNumId w:val="22"/>
  </w:num>
  <w:num w:numId="11">
    <w:abstractNumId w:val="47"/>
  </w:num>
  <w:num w:numId="12">
    <w:abstractNumId w:val="18"/>
  </w:num>
  <w:num w:numId="13">
    <w:abstractNumId w:val="35"/>
  </w:num>
  <w:num w:numId="14">
    <w:abstractNumId w:val="21"/>
  </w:num>
  <w:num w:numId="15">
    <w:abstractNumId w:val="49"/>
  </w:num>
  <w:num w:numId="16">
    <w:abstractNumId w:val="38"/>
  </w:num>
  <w:num w:numId="17">
    <w:abstractNumId w:val="46"/>
  </w:num>
  <w:num w:numId="18">
    <w:abstractNumId w:val="19"/>
  </w:num>
  <w:num w:numId="19">
    <w:abstractNumId w:val="30"/>
  </w:num>
  <w:num w:numId="20">
    <w:abstractNumId w:val="26"/>
  </w:num>
  <w:num w:numId="21">
    <w:abstractNumId w:val="42"/>
  </w:num>
  <w:num w:numId="22">
    <w:abstractNumId w:val="44"/>
  </w:num>
  <w:num w:numId="23">
    <w:abstractNumId w:val="9"/>
  </w:num>
  <w:num w:numId="24">
    <w:abstractNumId w:val="2"/>
  </w:num>
  <w:num w:numId="25">
    <w:abstractNumId w:val="28"/>
  </w:num>
  <w:num w:numId="26">
    <w:abstractNumId w:val="48"/>
  </w:num>
  <w:num w:numId="27">
    <w:abstractNumId w:val="3"/>
  </w:num>
  <w:num w:numId="28">
    <w:abstractNumId w:val="36"/>
  </w:num>
  <w:num w:numId="29">
    <w:abstractNumId w:val="0"/>
  </w:num>
  <w:num w:numId="30">
    <w:abstractNumId w:val="31"/>
  </w:num>
  <w:num w:numId="31">
    <w:abstractNumId w:val="10"/>
  </w:num>
  <w:num w:numId="32">
    <w:abstractNumId w:val="11"/>
  </w:num>
  <w:num w:numId="33">
    <w:abstractNumId w:val="41"/>
  </w:num>
  <w:num w:numId="34">
    <w:abstractNumId w:val="45"/>
  </w:num>
  <w:num w:numId="35">
    <w:abstractNumId w:val="8"/>
  </w:num>
  <w:num w:numId="36">
    <w:abstractNumId w:val="32"/>
  </w:num>
  <w:num w:numId="37">
    <w:abstractNumId w:val="17"/>
  </w:num>
  <w:num w:numId="38">
    <w:abstractNumId w:val="29"/>
  </w:num>
  <w:num w:numId="39">
    <w:abstractNumId w:val="43"/>
  </w:num>
  <w:num w:numId="40">
    <w:abstractNumId w:val="33"/>
  </w:num>
  <w:num w:numId="41">
    <w:abstractNumId w:val="23"/>
  </w:num>
  <w:num w:numId="42">
    <w:abstractNumId w:val="16"/>
  </w:num>
  <w:num w:numId="43">
    <w:abstractNumId w:val="25"/>
  </w:num>
  <w:num w:numId="44">
    <w:abstractNumId w:val="14"/>
  </w:num>
  <w:num w:numId="45">
    <w:abstractNumId w:val="37"/>
  </w:num>
  <w:num w:numId="46">
    <w:abstractNumId w:val="12"/>
  </w:num>
  <w:num w:numId="47">
    <w:abstractNumId w:val="1"/>
  </w:num>
  <w:num w:numId="48">
    <w:abstractNumId w:val="5"/>
  </w:num>
  <w:num w:numId="49">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B34"/>
    <w:rsid w:val="00000116"/>
    <w:rsid w:val="00003826"/>
    <w:rsid w:val="0000421B"/>
    <w:rsid w:val="000049AE"/>
    <w:rsid w:val="000051B7"/>
    <w:rsid w:val="00007CF5"/>
    <w:rsid w:val="00013390"/>
    <w:rsid w:val="00013B39"/>
    <w:rsid w:val="000156A0"/>
    <w:rsid w:val="000205BE"/>
    <w:rsid w:val="00021977"/>
    <w:rsid w:val="00021D7A"/>
    <w:rsid w:val="0002308B"/>
    <w:rsid w:val="000241E3"/>
    <w:rsid w:val="00025523"/>
    <w:rsid w:val="0002660B"/>
    <w:rsid w:val="00033591"/>
    <w:rsid w:val="000347B7"/>
    <w:rsid w:val="000353A6"/>
    <w:rsid w:val="00036C05"/>
    <w:rsid w:val="00036FAE"/>
    <w:rsid w:val="000403F6"/>
    <w:rsid w:val="00040857"/>
    <w:rsid w:val="0004140D"/>
    <w:rsid w:val="00041CC5"/>
    <w:rsid w:val="00044A59"/>
    <w:rsid w:val="0005381B"/>
    <w:rsid w:val="00055C13"/>
    <w:rsid w:val="00061230"/>
    <w:rsid w:val="00062C3C"/>
    <w:rsid w:val="000716BE"/>
    <w:rsid w:val="00071815"/>
    <w:rsid w:val="000719FE"/>
    <w:rsid w:val="00072111"/>
    <w:rsid w:val="00081B15"/>
    <w:rsid w:val="000859DE"/>
    <w:rsid w:val="00091090"/>
    <w:rsid w:val="000A209C"/>
    <w:rsid w:val="000A2C74"/>
    <w:rsid w:val="000A3B34"/>
    <w:rsid w:val="000A3B61"/>
    <w:rsid w:val="000A7510"/>
    <w:rsid w:val="000B0F71"/>
    <w:rsid w:val="000B2240"/>
    <w:rsid w:val="000B703C"/>
    <w:rsid w:val="000C00AD"/>
    <w:rsid w:val="000C1F53"/>
    <w:rsid w:val="000C5257"/>
    <w:rsid w:val="000D2E67"/>
    <w:rsid w:val="000D4A92"/>
    <w:rsid w:val="000E15FF"/>
    <w:rsid w:val="000E2427"/>
    <w:rsid w:val="000E3932"/>
    <w:rsid w:val="000E452B"/>
    <w:rsid w:val="000E563B"/>
    <w:rsid w:val="000E77C9"/>
    <w:rsid w:val="000F2E01"/>
    <w:rsid w:val="000F3182"/>
    <w:rsid w:val="000F459F"/>
    <w:rsid w:val="000F5C77"/>
    <w:rsid w:val="000F5C7B"/>
    <w:rsid w:val="00101394"/>
    <w:rsid w:val="0010238B"/>
    <w:rsid w:val="001049E1"/>
    <w:rsid w:val="00104A94"/>
    <w:rsid w:val="00106B07"/>
    <w:rsid w:val="001077A8"/>
    <w:rsid w:val="00107863"/>
    <w:rsid w:val="001110B5"/>
    <w:rsid w:val="00112A76"/>
    <w:rsid w:val="00114488"/>
    <w:rsid w:val="00114720"/>
    <w:rsid w:val="00115864"/>
    <w:rsid w:val="001240F4"/>
    <w:rsid w:val="00127548"/>
    <w:rsid w:val="00131D1C"/>
    <w:rsid w:val="0013339B"/>
    <w:rsid w:val="00143303"/>
    <w:rsid w:val="001438C7"/>
    <w:rsid w:val="00143FFA"/>
    <w:rsid w:val="001445CA"/>
    <w:rsid w:val="00145F4C"/>
    <w:rsid w:val="001468DC"/>
    <w:rsid w:val="0014693B"/>
    <w:rsid w:val="001543DD"/>
    <w:rsid w:val="0015550C"/>
    <w:rsid w:val="00161482"/>
    <w:rsid w:val="0016306A"/>
    <w:rsid w:val="00172E33"/>
    <w:rsid w:val="00180412"/>
    <w:rsid w:val="00180BA0"/>
    <w:rsid w:val="00182ECF"/>
    <w:rsid w:val="00183F1C"/>
    <w:rsid w:val="001846ED"/>
    <w:rsid w:val="00184729"/>
    <w:rsid w:val="00190647"/>
    <w:rsid w:val="001908D8"/>
    <w:rsid w:val="00191D30"/>
    <w:rsid w:val="00192947"/>
    <w:rsid w:val="001933C0"/>
    <w:rsid w:val="00193A0B"/>
    <w:rsid w:val="00196EC0"/>
    <w:rsid w:val="0019788B"/>
    <w:rsid w:val="001A136A"/>
    <w:rsid w:val="001A1CE2"/>
    <w:rsid w:val="001A376F"/>
    <w:rsid w:val="001A6AC9"/>
    <w:rsid w:val="001A7CA2"/>
    <w:rsid w:val="001B0E03"/>
    <w:rsid w:val="001B650E"/>
    <w:rsid w:val="001C0CDA"/>
    <w:rsid w:val="001C21F7"/>
    <w:rsid w:val="001C3970"/>
    <w:rsid w:val="001D0582"/>
    <w:rsid w:val="001D244D"/>
    <w:rsid w:val="001D38E9"/>
    <w:rsid w:val="001D3D08"/>
    <w:rsid w:val="001D3F80"/>
    <w:rsid w:val="001D4568"/>
    <w:rsid w:val="001D6132"/>
    <w:rsid w:val="001D72E5"/>
    <w:rsid w:val="001E22BF"/>
    <w:rsid w:val="001E2D3C"/>
    <w:rsid w:val="001E321D"/>
    <w:rsid w:val="001E4938"/>
    <w:rsid w:val="001E56D1"/>
    <w:rsid w:val="001F09B4"/>
    <w:rsid w:val="001F3BD9"/>
    <w:rsid w:val="001F70DE"/>
    <w:rsid w:val="001F7A1C"/>
    <w:rsid w:val="002006FB"/>
    <w:rsid w:val="00202D52"/>
    <w:rsid w:val="00205491"/>
    <w:rsid w:val="002064C8"/>
    <w:rsid w:val="002070BC"/>
    <w:rsid w:val="00217BD0"/>
    <w:rsid w:val="00220F77"/>
    <w:rsid w:val="00222A01"/>
    <w:rsid w:val="0022360B"/>
    <w:rsid w:val="002255EF"/>
    <w:rsid w:val="00232012"/>
    <w:rsid w:val="002327D1"/>
    <w:rsid w:val="00232BC4"/>
    <w:rsid w:val="0023546A"/>
    <w:rsid w:val="0023627A"/>
    <w:rsid w:val="00237D3B"/>
    <w:rsid w:val="00241AF9"/>
    <w:rsid w:val="00244AF9"/>
    <w:rsid w:val="00245ABC"/>
    <w:rsid w:val="00246486"/>
    <w:rsid w:val="00246C92"/>
    <w:rsid w:val="00250320"/>
    <w:rsid w:val="00251418"/>
    <w:rsid w:val="00252241"/>
    <w:rsid w:val="0025432A"/>
    <w:rsid w:val="00254C15"/>
    <w:rsid w:val="00256D58"/>
    <w:rsid w:val="00261234"/>
    <w:rsid w:val="00275152"/>
    <w:rsid w:val="00276678"/>
    <w:rsid w:val="0028132F"/>
    <w:rsid w:val="00282F44"/>
    <w:rsid w:val="00283F6C"/>
    <w:rsid w:val="002846AE"/>
    <w:rsid w:val="002903DB"/>
    <w:rsid w:val="00291265"/>
    <w:rsid w:val="00294DC2"/>
    <w:rsid w:val="00297662"/>
    <w:rsid w:val="002A23A7"/>
    <w:rsid w:val="002A432A"/>
    <w:rsid w:val="002B3136"/>
    <w:rsid w:val="002B3758"/>
    <w:rsid w:val="002B4CBC"/>
    <w:rsid w:val="002C01D9"/>
    <w:rsid w:val="002C287B"/>
    <w:rsid w:val="002C3E49"/>
    <w:rsid w:val="002C4F46"/>
    <w:rsid w:val="002C551E"/>
    <w:rsid w:val="002C6D5E"/>
    <w:rsid w:val="002C7215"/>
    <w:rsid w:val="002D19C1"/>
    <w:rsid w:val="002D5EB8"/>
    <w:rsid w:val="002D6210"/>
    <w:rsid w:val="002E1938"/>
    <w:rsid w:val="002E2BC8"/>
    <w:rsid w:val="002E5F9F"/>
    <w:rsid w:val="002F00EC"/>
    <w:rsid w:val="002F055F"/>
    <w:rsid w:val="002F309C"/>
    <w:rsid w:val="002F393E"/>
    <w:rsid w:val="002F3E96"/>
    <w:rsid w:val="002F419B"/>
    <w:rsid w:val="002F5578"/>
    <w:rsid w:val="002F6607"/>
    <w:rsid w:val="00300E40"/>
    <w:rsid w:val="00303114"/>
    <w:rsid w:val="003061B1"/>
    <w:rsid w:val="00312486"/>
    <w:rsid w:val="00315088"/>
    <w:rsid w:val="0031738F"/>
    <w:rsid w:val="003204AA"/>
    <w:rsid w:val="00320D1F"/>
    <w:rsid w:val="00320FD9"/>
    <w:rsid w:val="00321DF9"/>
    <w:rsid w:val="00322241"/>
    <w:rsid w:val="0032258D"/>
    <w:rsid w:val="00323A70"/>
    <w:rsid w:val="003256B3"/>
    <w:rsid w:val="003272D5"/>
    <w:rsid w:val="0033017E"/>
    <w:rsid w:val="003335F9"/>
    <w:rsid w:val="0033531A"/>
    <w:rsid w:val="00337DBA"/>
    <w:rsid w:val="00341CFE"/>
    <w:rsid w:val="003432E4"/>
    <w:rsid w:val="0034657F"/>
    <w:rsid w:val="00353537"/>
    <w:rsid w:val="00355A3E"/>
    <w:rsid w:val="0035725B"/>
    <w:rsid w:val="00357302"/>
    <w:rsid w:val="003577B2"/>
    <w:rsid w:val="00357C66"/>
    <w:rsid w:val="00360422"/>
    <w:rsid w:val="00367884"/>
    <w:rsid w:val="003742E0"/>
    <w:rsid w:val="00377E00"/>
    <w:rsid w:val="00385174"/>
    <w:rsid w:val="0038599D"/>
    <w:rsid w:val="003864ED"/>
    <w:rsid w:val="0038747E"/>
    <w:rsid w:val="0039064F"/>
    <w:rsid w:val="00394651"/>
    <w:rsid w:val="00395A0D"/>
    <w:rsid w:val="00395B5C"/>
    <w:rsid w:val="00396643"/>
    <w:rsid w:val="003A0823"/>
    <w:rsid w:val="003A2020"/>
    <w:rsid w:val="003A3781"/>
    <w:rsid w:val="003A7423"/>
    <w:rsid w:val="003B092D"/>
    <w:rsid w:val="003B0E66"/>
    <w:rsid w:val="003B14F0"/>
    <w:rsid w:val="003B2859"/>
    <w:rsid w:val="003B3F01"/>
    <w:rsid w:val="003B7C2B"/>
    <w:rsid w:val="003C0062"/>
    <w:rsid w:val="003C06F3"/>
    <w:rsid w:val="003C0AD6"/>
    <w:rsid w:val="003C29DC"/>
    <w:rsid w:val="003C3436"/>
    <w:rsid w:val="003C6423"/>
    <w:rsid w:val="003C68F8"/>
    <w:rsid w:val="003C79B8"/>
    <w:rsid w:val="003D22AF"/>
    <w:rsid w:val="003D2E03"/>
    <w:rsid w:val="003D4FD9"/>
    <w:rsid w:val="003D5DA2"/>
    <w:rsid w:val="003E198F"/>
    <w:rsid w:val="003E2501"/>
    <w:rsid w:val="003E3E0E"/>
    <w:rsid w:val="003E5758"/>
    <w:rsid w:val="003E5A9C"/>
    <w:rsid w:val="003F02E9"/>
    <w:rsid w:val="003F1308"/>
    <w:rsid w:val="003F2793"/>
    <w:rsid w:val="003F369F"/>
    <w:rsid w:val="003F7095"/>
    <w:rsid w:val="00403D74"/>
    <w:rsid w:val="00403D76"/>
    <w:rsid w:val="004116CF"/>
    <w:rsid w:val="004119B8"/>
    <w:rsid w:val="00412515"/>
    <w:rsid w:val="00414D33"/>
    <w:rsid w:val="00415618"/>
    <w:rsid w:val="00416BBD"/>
    <w:rsid w:val="0041758F"/>
    <w:rsid w:val="004214AC"/>
    <w:rsid w:val="00425C31"/>
    <w:rsid w:val="00425ED6"/>
    <w:rsid w:val="00431055"/>
    <w:rsid w:val="004353AE"/>
    <w:rsid w:val="004354B4"/>
    <w:rsid w:val="00442EBD"/>
    <w:rsid w:val="00442F09"/>
    <w:rsid w:val="00443D8F"/>
    <w:rsid w:val="0044568D"/>
    <w:rsid w:val="0044583E"/>
    <w:rsid w:val="004506D5"/>
    <w:rsid w:val="00451335"/>
    <w:rsid w:val="0045337C"/>
    <w:rsid w:val="0045361A"/>
    <w:rsid w:val="0045449A"/>
    <w:rsid w:val="00457224"/>
    <w:rsid w:val="00457653"/>
    <w:rsid w:val="00461473"/>
    <w:rsid w:val="00463449"/>
    <w:rsid w:val="00470C3F"/>
    <w:rsid w:val="004769B2"/>
    <w:rsid w:val="00477E94"/>
    <w:rsid w:val="00480B28"/>
    <w:rsid w:val="00481D8E"/>
    <w:rsid w:val="00482A14"/>
    <w:rsid w:val="00486190"/>
    <w:rsid w:val="00491364"/>
    <w:rsid w:val="004923DF"/>
    <w:rsid w:val="004964E5"/>
    <w:rsid w:val="00497482"/>
    <w:rsid w:val="004A0346"/>
    <w:rsid w:val="004A22F6"/>
    <w:rsid w:val="004A6F7A"/>
    <w:rsid w:val="004B2C9B"/>
    <w:rsid w:val="004B30B2"/>
    <w:rsid w:val="004B486B"/>
    <w:rsid w:val="004B6CDF"/>
    <w:rsid w:val="004C0334"/>
    <w:rsid w:val="004C5D0F"/>
    <w:rsid w:val="004C6947"/>
    <w:rsid w:val="004D3096"/>
    <w:rsid w:val="004D4ACC"/>
    <w:rsid w:val="004D518E"/>
    <w:rsid w:val="004D6565"/>
    <w:rsid w:val="004E44B1"/>
    <w:rsid w:val="004E5565"/>
    <w:rsid w:val="004E5B80"/>
    <w:rsid w:val="004F70FA"/>
    <w:rsid w:val="004F7599"/>
    <w:rsid w:val="00500890"/>
    <w:rsid w:val="00500A6E"/>
    <w:rsid w:val="00501CFA"/>
    <w:rsid w:val="005024F8"/>
    <w:rsid w:val="00502987"/>
    <w:rsid w:val="00511E8C"/>
    <w:rsid w:val="00514B16"/>
    <w:rsid w:val="00516A49"/>
    <w:rsid w:val="00516C19"/>
    <w:rsid w:val="00521EFC"/>
    <w:rsid w:val="00524372"/>
    <w:rsid w:val="0053062C"/>
    <w:rsid w:val="00532588"/>
    <w:rsid w:val="00535EF9"/>
    <w:rsid w:val="005406EE"/>
    <w:rsid w:val="00546958"/>
    <w:rsid w:val="00547261"/>
    <w:rsid w:val="00550D82"/>
    <w:rsid w:val="00551ABC"/>
    <w:rsid w:val="00554690"/>
    <w:rsid w:val="00554B07"/>
    <w:rsid w:val="0055607A"/>
    <w:rsid w:val="005611FF"/>
    <w:rsid w:val="00563554"/>
    <w:rsid w:val="005640F9"/>
    <w:rsid w:val="00567E61"/>
    <w:rsid w:val="00572DA9"/>
    <w:rsid w:val="00572DFE"/>
    <w:rsid w:val="00584291"/>
    <w:rsid w:val="0058481A"/>
    <w:rsid w:val="00584835"/>
    <w:rsid w:val="00591B19"/>
    <w:rsid w:val="00594BA6"/>
    <w:rsid w:val="005976B3"/>
    <w:rsid w:val="005A2704"/>
    <w:rsid w:val="005A3255"/>
    <w:rsid w:val="005B4BC8"/>
    <w:rsid w:val="005B5244"/>
    <w:rsid w:val="005B7229"/>
    <w:rsid w:val="005C0AEA"/>
    <w:rsid w:val="005C122C"/>
    <w:rsid w:val="005C168C"/>
    <w:rsid w:val="005C5682"/>
    <w:rsid w:val="005D2326"/>
    <w:rsid w:val="005D31E4"/>
    <w:rsid w:val="005D3BDC"/>
    <w:rsid w:val="005D6D15"/>
    <w:rsid w:val="005D6FF3"/>
    <w:rsid w:val="005E1230"/>
    <w:rsid w:val="005E1B34"/>
    <w:rsid w:val="005E1F4D"/>
    <w:rsid w:val="005E1FE3"/>
    <w:rsid w:val="005E4614"/>
    <w:rsid w:val="005E5046"/>
    <w:rsid w:val="005E70B9"/>
    <w:rsid w:val="005E7207"/>
    <w:rsid w:val="005E761D"/>
    <w:rsid w:val="005F4336"/>
    <w:rsid w:val="0060261E"/>
    <w:rsid w:val="00602A0E"/>
    <w:rsid w:val="00606113"/>
    <w:rsid w:val="006137C7"/>
    <w:rsid w:val="00616CCB"/>
    <w:rsid w:val="00617CBF"/>
    <w:rsid w:val="00624D50"/>
    <w:rsid w:val="00625541"/>
    <w:rsid w:val="006277E9"/>
    <w:rsid w:val="00631438"/>
    <w:rsid w:val="00633EF4"/>
    <w:rsid w:val="00640F93"/>
    <w:rsid w:val="00641A29"/>
    <w:rsid w:val="00644A03"/>
    <w:rsid w:val="006452C3"/>
    <w:rsid w:val="0064792F"/>
    <w:rsid w:val="00647A65"/>
    <w:rsid w:val="00651386"/>
    <w:rsid w:val="00652128"/>
    <w:rsid w:val="00652B97"/>
    <w:rsid w:val="0065301B"/>
    <w:rsid w:val="00654920"/>
    <w:rsid w:val="006557D7"/>
    <w:rsid w:val="00656F21"/>
    <w:rsid w:val="00657D2D"/>
    <w:rsid w:val="006631FC"/>
    <w:rsid w:val="006640FC"/>
    <w:rsid w:val="0066591E"/>
    <w:rsid w:val="00665CA7"/>
    <w:rsid w:val="00665DAD"/>
    <w:rsid w:val="006702D0"/>
    <w:rsid w:val="00673141"/>
    <w:rsid w:val="0067443F"/>
    <w:rsid w:val="006812EA"/>
    <w:rsid w:val="0068180F"/>
    <w:rsid w:val="006823BF"/>
    <w:rsid w:val="00685695"/>
    <w:rsid w:val="00686CFB"/>
    <w:rsid w:val="00692C41"/>
    <w:rsid w:val="006966BE"/>
    <w:rsid w:val="006A5AB4"/>
    <w:rsid w:val="006A616E"/>
    <w:rsid w:val="006B3AD6"/>
    <w:rsid w:val="006B683C"/>
    <w:rsid w:val="006B6A13"/>
    <w:rsid w:val="006B75ED"/>
    <w:rsid w:val="006B7FAC"/>
    <w:rsid w:val="006C7E18"/>
    <w:rsid w:val="006D26F3"/>
    <w:rsid w:val="006D2A3D"/>
    <w:rsid w:val="006D3D9B"/>
    <w:rsid w:val="006E1924"/>
    <w:rsid w:val="006F3F64"/>
    <w:rsid w:val="007038B2"/>
    <w:rsid w:val="00704AEF"/>
    <w:rsid w:val="007058D2"/>
    <w:rsid w:val="00707758"/>
    <w:rsid w:val="00707C07"/>
    <w:rsid w:val="00707D5F"/>
    <w:rsid w:val="00710466"/>
    <w:rsid w:val="0071226D"/>
    <w:rsid w:val="00714C66"/>
    <w:rsid w:val="0071615B"/>
    <w:rsid w:val="00717B2A"/>
    <w:rsid w:val="00717C9E"/>
    <w:rsid w:val="007264A4"/>
    <w:rsid w:val="007266C0"/>
    <w:rsid w:val="00732706"/>
    <w:rsid w:val="00732D23"/>
    <w:rsid w:val="007358D7"/>
    <w:rsid w:val="0073721B"/>
    <w:rsid w:val="0074302C"/>
    <w:rsid w:val="0074356B"/>
    <w:rsid w:val="00744B53"/>
    <w:rsid w:val="00745877"/>
    <w:rsid w:val="00745FC5"/>
    <w:rsid w:val="00750026"/>
    <w:rsid w:val="007509AE"/>
    <w:rsid w:val="0075433E"/>
    <w:rsid w:val="007544DE"/>
    <w:rsid w:val="00756BC1"/>
    <w:rsid w:val="00757207"/>
    <w:rsid w:val="00757A0A"/>
    <w:rsid w:val="00762B24"/>
    <w:rsid w:val="007631F1"/>
    <w:rsid w:val="00763E43"/>
    <w:rsid w:val="00764411"/>
    <w:rsid w:val="0076458A"/>
    <w:rsid w:val="00766365"/>
    <w:rsid w:val="00766918"/>
    <w:rsid w:val="00766D66"/>
    <w:rsid w:val="00770586"/>
    <w:rsid w:val="00770E3D"/>
    <w:rsid w:val="00770F8B"/>
    <w:rsid w:val="00772BD9"/>
    <w:rsid w:val="00772E1C"/>
    <w:rsid w:val="00776BD9"/>
    <w:rsid w:val="00777897"/>
    <w:rsid w:val="00781A4E"/>
    <w:rsid w:val="00786AE3"/>
    <w:rsid w:val="00791370"/>
    <w:rsid w:val="0079751C"/>
    <w:rsid w:val="007A00D2"/>
    <w:rsid w:val="007A010A"/>
    <w:rsid w:val="007A0F53"/>
    <w:rsid w:val="007A623D"/>
    <w:rsid w:val="007A67B3"/>
    <w:rsid w:val="007B4A5B"/>
    <w:rsid w:val="007B782C"/>
    <w:rsid w:val="007C2D0A"/>
    <w:rsid w:val="007C437E"/>
    <w:rsid w:val="007C7435"/>
    <w:rsid w:val="007C75B8"/>
    <w:rsid w:val="007D0EDA"/>
    <w:rsid w:val="007D3D11"/>
    <w:rsid w:val="007D71A8"/>
    <w:rsid w:val="007E34E1"/>
    <w:rsid w:val="007E39C1"/>
    <w:rsid w:val="007E4E54"/>
    <w:rsid w:val="007F3D0C"/>
    <w:rsid w:val="007F3F4A"/>
    <w:rsid w:val="007F40DD"/>
    <w:rsid w:val="007F4251"/>
    <w:rsid w:val="00803D16"/>
    <w:rsid w:val="00804A5B"/>
    <w:rsid w:val="00806E2A"/>
    <w:rsid w:val="00807788"/>
    <w:rsid w:val="008119BA"/>
    <w:rsid w:val="00820DF1"/>
    <w:rsid w:val="008335AF"/>
    <w:rsid w:val="0083612A"/>
    <w:rsid w:val="00836437"/>
    <w:rsid w:val="0083694B"/>
    <w:rsid w:val="00837456"/>
    <w:rsid w:val="00837D3B"/>
    <w:rsid w:val="008438CF"/>
    <w:rsid w:val="00846534"/>
    <w:rsid w:val="00847FCF"/>
    <w:rsid w:val="00852C8E"/>
    <w:rsid w:val="00871513"/>
    <w:rsid w:val="00874AFD"/>
    <w:rsid w:val="00874DD6"/>
    <w:rsid w:val="00876C05"/>
    <w:rsid w:val="00881528"/>
    <w:rsid w:val="00882966"/>
    <w:rsid w:val="008837B6"/>
    <w:rsid w:val="00885E2F"/>
    <w:rsid w:val="0088651C"/>
    <w:rsid w:val="00886A79"/>
    <w:rsid w:val="00894579"/>
    <w:rsid w:val="00897DF5"/>
    <w:rsid w:val="008A2558"/>
    <w:rsid w:val="008A2C0E"/>
    <w:rsid w:val="008A3BA1"/>
    <w:rsid w:val="008A436F"/>
    <w:rsid w:val="008A74DF"/>
    <w:rsid w:val="008A7826"/>
    <w:rsid w:val="008B42CA"/>
    <w:rsid w:val="008C0626"/>
    <w:rsid w:val="008C3949"/>
    <w:rsid w:val="008C3E23"/>
    <w:rsid w:val="008C4A76"/>
    <w:rsid w:val="008C6CAC"/>
    <w:rsid w:val="008C75CD"/>
    <w:rsid w:val="008D19D7"/>
    <w:rsid w:val="008D2AD8"/>
    <w:rsid w:val="008D4949"/>
    <w:rsid w:val="008D64BB"/>
    <w:rsid w:val="008E14C9"/>
    <w:rsid w:val="008F38ED"/>
    <w:rsid w:val="008F71EE"/>
    <w:rsid w:val="00901482"/>
    <w:rsid w:val="00902586"/>
    <w:rsid w:val="00903761"/>
    <w:rsid w:val="0090517C"/>
    <w:rsid w:val="00905DBB"/>
    <w:rsid w:val="009065FA"/>
    <w:rsid w:val="0091189A"/>
    <w:rsid w:val="009118EB"/>
    <w:rsid w:val="00912120"/>
    <w:rsid w:val="00912A26"/>
    <w:rsid w:val="0091364C"/>
    <w:rsid w:val="00915F65"/>
    <w:rsid w:val="00920144"/>
    <w:rsid w:val="009209C4"/>
    <w:rsid w:val="00920EB0"/>
    <w:rsid w:val="009219F7"/>
    <w:rsid w:val="00931D40"/>
    <w:rsid w:val="009355D4"/>
    <w:rsid w:val="00935B5A"/>
    <w:rsid w:val="0094010F"/>
    <w:rsid w:val="00940EB0"/>
    <w:rsid w:val="00944851"/>
    <w:rsid w:val="00944E18"/>
    <w:rsid w:val="009467F2"/>
    <w:rsid w:val="00947EDE"/>
    <w:rsid w:val="00950D89"/>
    <w:rsid w:val="0095141B"/>
    <w:rsid w:val="00953286"/>
    <w:rsid w:val="009551F7"/>
    <w:rsid w:val="00957F33"/>
    <w:rsid w:val="00965C30"/>
    <w:rsid w:val="009678BC"/>
    <w:rsid w:val="009717EE"/>
    <w:rsid w:val="009718A3"/>
    <w:rsid w:val="00971F57"/>
    <w:rsid w:val="00972B47"/>
    <w:rsid w:val="0097537B"/>
    <w:rsid w:val="00975446"/>
    <w:rsid w:val="009765ED"/>
    <w:rsid w:val="0097733A"/>
    <w:rsid w:val="0098419D"/>
    <w:rsid w:val="00986E88"/>
    <w:rsid w:val="00987D63"/>
    <w:rsid w:val="009903E1"/>
    <w:rsid w:val="00996D7A"/>
    <w:rsid w:val="009A0300"/>
    <w:rsid w:val="009A3A9A"/>
    <w:rsid w:val="009A68F1"/>
    <w:rsid w:val="009B0319"/>
    <w:rsid w:val="009B181E"/>
    <w:rsid w:val="009B2930"/>
    <w:rsid w:val="009B4799"/>
    <w:rsid w:val="009B78EA"/>
    <w:rsid w:val="009B7943"/>
    <w:rsid w:val="009B7A70"/>
    <w:rsid w:val="009C5921"/>
    <w:rsid w:val="009C62E1"/>
    <w:rsid w:val="009C7E93"/>
    <w:rsid w:val="009D2C17"/>
    <w:rsid w:val="009D30F5"/>
    <w:rsid w:val="009D48C9"/>
    <w:rsid w:val="009D5BFA"/>
    <w:rsid w:val="009E45F4"/>
    <w:rsid w:val="009E6046"/>
    <w:rsid w:val="009E782E"/>
    <w:rsid w:val="009F13B5"/>
    <w:rsid w:val="009F2077"/>
    <w:rsid w:val="009F3208"/>
    <w:rsid w:val="009F3EE8"/>
    <w:rsid w:val="00A0106C"/>
    <w:rsid w:val="00A024D3"/>
    <w:rsid w:val="00A03131"/>
    <w:rsid w:val="00A0328C"/>
    <w:rsid w:val="00A03FE9"/>
    <w:rsid w:val="00A04228"/>
    <w:rsid w:val="00A05A20"/>
    <w:rsid w:val="00A07B0A"/>
    <w:rsid w:val="00A10E6D"/>
    <w:rsid w:val="00A112A1"/>
    <w:rsid w:val="00A23768"/>
    <w:rsid w:val="00A2639B"/>
    <w:rsid w:val="00A30F32"/>
    <w:rsid w:val="00A31DE9"/>
    <w:rsid w:val="00A33532"/>
    <w:rsid w:val="00A33C3B"/>
    <w:rsid w:val="00A36707"/>
    <w:rsid w:val="00A42A2B"/>
    <w:rsid w:val="00A507CB"/>
    <w:rsid w:val="00A54171"/>
    <w:rsid w:val="00A5477E"/>
    <w:rsid w:val="00A60EB0"/>
    <w:rsid w:val="00A62259"/>
    <w:rsid w:val="00A62762"/>
    <w:rsid w:val="00A627E1"/>
    <w:rsid w:val="00A63677"/>
    <w:rsid w:val="00A650B9"/>
    <w:rsid w:val="00A70923"/>
    <w:rsid w:val="00A71D61"/>
    <w:rsid w:val="00A723B7"/>
    <w:rsid w:val="00A77982"/>
    <w:rsid w:val="00A77F6F"/>
    <w:rsid w:val="00A81138"/>
    <w:rsid w:val="00A8271B"/>
    <w:rsid w:val="00A84D23"/>
    <w:rsid w:val="00A853EF"/>
    <w:rsid w:val="00A904F2"/>
    <w:rsid w:val="00A94AD7"/>
    <w:rsid w:val="00AA13A1"/>
    <w:rsid w:val="00AA3DBE"/>
    <w:rsid w:val="00AA53D5"/>
    <w:rsid w:val="00AA5FEB"/>
    <w:rsid w:val="00AB0E3C"/>
    <w:rsid w:val="00AB7C49"/>
    <w:rsid w:val="00AC3EF9"/>
    <w:rsid w:val="00AC4BAF"/>
    <w:rsid w:val="00AC5694"/>
    <w:rsid w:val="00AD08F0"/>
    <w:rsid w:val="00AD1B0C"/>
    <w:rsid w:val="00AD6AB9"/>
    <w:rsid w:val="00AE1389"/>
    <w:rsid w:val="00AE2314"/>
    <w:rsid w:val="00AE23D1"/>
    <w:rsid w:val="00AE595A"/>
    <w:rsid w:val="00AE60A7"/>
    <w:rsid w:val="00AE624B"/>
    <w:rsid w:val="00AF16D8"/>
    <w:rsid w:val="00AF283B"/>
    <w:rsid w:val="00AF54FB"/>
    <w:rsid w:val="00AF5CE0"/>
    <w:rsid w:val="00AF614E"/>
    <w:rsid w:val="00B0114D"/>
    <w:rsid w:val="00B02258"/>
    <w:rsid w:val="00B0402C"/>
    <w:rsid w:val="00B042D4"/>
    <w:rsid w:val="00B060A8"/>
    <w:rsid w:val="00B107BA"/>
    <w:rsid w:val="00B127AD"/>
    <w:rsid w:val="00B17A29"/>
    <w:rsid w:val="00B34BAD"/>
    <w:rsid w:val="00B35149"/>
    <w:rsid w:val="00B41BEF"/>
    <w:rsid w:val="00B46089"/>
    <w:rsid w:val="00B46230"/>
    <w:rsid w:val="00B4748C"/>
    <w:rsid w:val="00B53DBE"/>
    <w:rsid w:val="00B55921"/>
    <w:rsid w:val="00B564D2"/>
    <w:rsid w:val="00B604BC"/>
    <w:rsid w:val="00B6278B"/>
    <w:rsid w:val="00B63793"/>
    <w:rsid w:val="00B6756E"/>
    <w:rsid w:val="00B75B19"/>
    <w:rsid w:val="00B77CDB"/>
    <w:rsid w:val="00B80303"/>
    <w:rsid w:val="00B803E1"/>
    <w:rsid w:val="00B81CA3"/>
    <w:rsid w:val="00B84AD4"/>
    <w:rsid w:val="00B86712"/>
    <w:rsid w:val="00B87AA7"/>
    <w:rsid w:val="00B87E9B"/>
    <w:rsid w:val="00B90A07"/>
    <w:rsid w:val="00B917B5"/>
    <w:rsid w:val="00B9458E"/>
    <w:rsid w:val="00B94A1E"/>
    <w:rsid w:val="00BA0718"/>
    <w:rsid w:val="00BB70BF"/>
    <w:rsid w:val="00BC5101"/>
    <w:rsid w:val="00BD2732"/>
    <w:rsid w:val="00BD5AEE"/>
    <w:rsid w:val="00BD6026"/>
    <w:rsid w:val="00BD685B"/>
    <w:rsid w:val="00BE1C1D"/>
    <w:rsid w:val="00BE5F16"/>
    <w:rsid w:val="00BE6EA5"/>
    <w:rsid w:val="00BE7837"/>
    <w:rsid w:val="00BE7FF6"/>
    <w:rsid w:val="00BF0B32"/>
    <w:rsid w:val="00BF3267"/>
    <w:rsid w:val="00BF4C8E"/>
    <w:rsid w:val="00BF6ACB"/>
    <w:rsid w:val="00C006B0"/>
    <w:rsid w:val="00C008F9"/>
    <w:rsid w:val="00C00B8B"/>
    <w:rsid w:val="00C00BE6"/>
    <w:rsid w:val="00C014E9"/>
    <w:rsid w:val="00C02B37"/>
    <w:rsid w:val="00C04320"/>
    <w:rsid w:val="00C06A50"/>
    <w:rsid w:val="00C0713B"/>
    <w:rsid w:val="00C07879"/>
    <w:rsid w:val="00C11C7D"/>
    <w:rsid w:val="00C12D63"/>
    <w:rsid w:val="00C14FBC"/>
    <w:rsid w:val="00C1690F"/>
    <w:rsid w:val="00C2068E"/>
    <w:rsid w:val="00C2072D"/>
    <w:rsid w:val="00C21120"/>
    <w:rsid w:val="00C23665"/>
    <w:rsid w:val="00C27421"/>
    <w:rsid w:val="00C2793A"/>
    <w:rsid w:val="00C30CEE"/>
    <w:rsid w:val="00C33F71"/>
    <w:rsid w:val="00C35E3A"/>
    <w:rsid w:val="00C449E7"/>
    <w:rsid w:val="00C450AE"/>
    <w:rsid w:val="00C478F7"/>
    <w:rsid w:val="00C542A4"/>
    <w:rsid w:val="00C54A08"/>
    <w:rsid w:val="00C553B9"/>
    <w:rsid w:val="00C57CE1"/>
    <w:rsid w:val="00C6222C"/>
    <w:rsid w:val="00C71CF6"/>
    <w:rsid w:val="00C721FC"/>
    <w:rsid w:val="00C74643"/>
    <w:rsid w:val="00C75848"/>
    <w:rsid w:val="00C80786"/>
    <w:rsid w:val="00C8102A"/>
    <w:rsid w:val="00C8325D"/>
    <w:rsid w:val="00C83656"/>
    <w:rsid w:val="00C86376"/>
    <w:rsid w:val="00C86876"/>
    <w:rsid w:val="00C86C11"/>
    <w:rsid w:val="00C911F6"/>
    <w:rsid w:val="00C91E5A"/>
    <w:rsid w:val="00CA1E0B"/>
    <w:rsid w:val="00CA1E8B"/>
    <w:rsid w:val="00CA6C78"/>
    <w:rsid w:val="00CB1635"/>
    <w:rsid w:val="00CB49F6"/>
    <w:rsid w:val="00CB5E6E"/>
    <w:rsid w:val="00CB60AD"/>
    <w:rsid w:val="00CC0F62"/>
    <w:rsid w:val="00CC2223"/>
    <w:rsid w:val="00CC2C63"/>
    <w:rsid w:val="00CC306D"/>
    <w:rsid w:val="00CC59C5"/>
    <w:rsid w:val="00CC752D"/>
    <w:rsid w:val="00CD5479"/>
    <w:rsid w:val="00CD5992"/>
    <w:rsid w:val="00CD6142"/>
    <w:rsid w:val="00CD69FF"/>
    <w:rsid w:val="00CE1B8B"/>
    <w:rsid w:val="00CF305F"/>
    <w:rsid w:val="00CF5528"/>
    <w:rsid w:val="00CF59B9"/>
    <w:rsid w:val="00CF6563"/>
    <w:rsid w:val="00CF7F74"/>
    <w:rsid w:val="00D0070B"/>
    <w:rsid w:val="00D0122D"/>
    <w:rsid w:val="00D01489"/>
    <w:rsid w:val="00D10551"/>
    <w:rsid w:val="00D16DD5"/>
    <w:rsid w:val="00D233F1"/>
    <w:rsid w:val="00D242DC"/>
    <w:rsid w:val="00D26372"/>
    <w:rsid w:val="00D2649B"/>
    <w:rsid w:val="00D31552"/>
    <w:rsid w:val="00D324A3"/>
    <w:rsid w:val="00D33AFB"/>
    <w:rsid w:val="00D41C53"/>
    <w:rsid w:val="00D42903"/>
    <w:rsid w:val="00D44AC9"/>
    <w:rsid w:val="00D45A86"/>
    <w:rsid w:val="00D52C8E"/>
    <w:rsid w:val="00D550D1"/>
    <w:rsid w:val="00D56829"/>
    <w:rsid w:val="00D5791D"/>
    <w:rsid w:val="00D57946"/>
    <w:rsid w:val="00D60ED9"/>
    <w:rsid w:val="00D65628"/>
    <w:rsid w:val="00D676DD"/>
    <w:rsid w:val="00D67D11"/>
    <w:rsid w:val="00D747E3"/>
    <w:rsid w:val="00D75D31"/>
    <w:rsid w:val="00D80E48"/>
    <w:rsid w:val="00D83B30"/>
    <w:rsid w:val="00D875C1"/>
    <w:rsid w:val="00D92093"/>
    <w:rsid w:val="00DA08F7"/>
    <w:rsid w:val="00DA1369"/>
    <w:rsid w:val="00DA6CE2"/>
    <w:rsid w:val="00DB2C96"/>
    <w:rsid w:val="00DB60C5"/>
    <w:rsid w:val="00DB6930"/>
    <w:rsid w:val="00DC0F70"/>
    <w:rsid w:val="00DC294D"/>
    <w:rsid w:val="00DC524B"/>
    <w:rsid w:val="00DC68ED"/>
    <w:rsid w:val="00DC7300"/>
    <w:rsid w:val="00DC7C01"/>
    <w:rsid w:val="00DD48A9"/>
    <w:rsid w:val="00DF07CC"/>
    <w:rsid w:val="00DF29B8"/>
    <w:rsid w:val="00DF4A0A"/>
    <w:rsid w:val="00DF501E"/>
    <w:rsid w:val="00DF72A9"/>
    <w:rsid w:val="00E01229"/>
    <w:rsid w:val="00E02327"/>
    <w:rsid w:val="00E04210"/>
    <w:rsid w:val="00E04E93"/>
    <w:rsid w:val="00E05CDF"/>
    <w:rsid w:val="00E064BC"/>
    <w:rsid w:val="00E10D57"/>
    <w:rsid w:val="00E11896"/>
    <w:rsid w:val="00E145A0"/>
    <w:rsid w:val="00E14973"/>
    <w:rsid w:val="00E16A74"/>
    <w:rsid w:val="00E21DF3"/>
    <w:rsid w:val="00E24F13"/>
    <w:rsid w:val="00E25B3F"/>
    <w:rsid w:val="00E2774A"/>
    <w:rsid w:val="00E27D2D"/>
    <w:rsid w:val="00E35A81"/>
    <w:rsid w:val="00E42217"/>
    <w:rsid w:val="00E50417"/>
    <w:rsid w:val="00E50FAA"/>
    <w:rsid w:val="00E5399D"/>
    <w:rsid w:val="00E550AA"/>
    <w:rsid w:val="00E55379"/>
    <w:rsid w:val="00E56B33"/>
    <w:rsid w:val="00E572B0"/>
    <w:rsid w:val="00E60B76"/>
    <w:rsid w:val="00E634F8"/>
    <w:rsid w:val="00E635C6"/>
    <w:rsid w:val="00E6390D"/>
    <w:rsid w:val="00E63A78"/>
    <w:rsid w:val="00E64EEE"/>
    <w:rsid w:val="00E7102A"/>
    <w:rsid w:val="00E81666"/>
    <w:rsid w:val="00E858A8"/>
    <w:rsid w:val="00E86102"/>
    <w:rsid w:val="00E87059"/>
    <w:rsid w:val="00E90C0A"/>
    <w:rsid w:val="00E91165"/>
    <w:rsid w:val="00E92BE7"/>
    <w:rsid w:val="00E94261"/>
    <w:rsid w:val="00E94755"/>
    <w:rsid w:val="00E9580D"/>
    <w:rsid w:val="00EA2432"/>
    <w:rsid w:val="00EA50FB"/>
    <w:rsid w:val="00EA5953"/>
    <w:rsid w:val="00EA674A"/>
    <w:rsid w:val="00EA718E"/>
    <w:rsid w:val="00EB4E8B"/>
    <w:rsid w:val="00EB5130"/>
    <w:rsid w:val="00EB694D"/>
    <w:rsid w:val="00EB6CFF"/>
    <w:rsid w:val="00EC249B"/>
    <w:rsid w:val="00EC414E"/>
    <w:rsid w:val="00EC4D7E"/>
    <w:rsid w:val="00EC5060"/>
    <w:rsid w:val="00EC5290"/>
    <w:rsid w:val="00EC5D59"/>
    <w:rsid w:val="00EC6A70"/>
    <w:rsid w:val="00ED0C45"/>
    <w:rsid w:val="00ED10E5"/>
    <w:rsid w:val="00EE2818"/>
    <w:rsid w:val="00EE2ECA"/>
    <w:rsid w:val="00EE432A"/>
    <w:rsid w:val="00EE4690"/>
    <w:rsid w:val="00EE5249"/>
    <w:rsid w:val="00EE7FEA"/>
    <w:rsid w:val="00EF0E25"/>
    <w:rsid w:val="00EF146C"/>
    <w:rsid w:val="00EF15AD"/>
    <w:rsid w:val="00EF23FB"/>
    <w:rsid w:val="00EF5E7C"/>
    <w:rsid w:val="00F00EA1"/>
    <w:rsid w:val="00F00EAA"/>
    <w:rsid w:val="00F011F6"/>
    <w:rsid w:val="00F0596E"/>
    <w:rsid w:val="00F11EF8"/>
    <w:rsid w:val="00F1488D"/>
    <w:rsid w:val="00F1783C"/>
    <w:rsid w:val="00F24BD9"/>
    <w:rsid w:val="00F31BFE"/>
    <w:rsid w:val="00F325CF"/>
    <w:rsid w:val="00F36602"/>
    <w:rsid w:val="00F42439"/>
    <w:rsid w:val="00F42F12"/>
    <w:rsid w:val="00F46442"/>
    <w:rsid w:val="00F47710"/>
    <w:rsid w:val="00F6321F"/>
    <w:rsid w:val="00F66311"/>
    <w:rsid w:val="00F70B44"/>
    <w:rsid w:val="00F81A93"/>
    <w:rsid w:val="00F8305C"/>
    <w:rsid w:val="00F8314A"/>
    <w:rsid w:val="00F83C0D"/>
    <w:rsid w:val="00F8520D"/>
    <w:rsid w:val="00F85A15"/>
    <w:rsid w:val="00F878DF"/>
    <w:rsid w:val="00FA0B53"/>
    <w:rsid w:val="00FA2923"/>
    <w:rsid w:val="00FA31BB"/>
    <w:rsid w:val="00FA3254"/>
    <w:rsid w:val="00FA3659"/>
    <w:rsid w:val="00FA4529"/>
    <w:rsid w:val="00FA4903"/>
    <w:rsid w:val="00FA6282"/>
    <w:rsid w:val="00FB02F4"/>
    <w:rsid w:val="00FB7EAF"/>
    <w:rsid w:val="00FC4422"/>
    <w:rsid w:val="00FC4484"/>
    <w:rsid w:val="00FC65E3"/>
    <w:rsid w:val="00FD0CA6"/>
    <w:rsid w:val="00FD35F0"/>
    <w:rsid w:val="00FD49D5"/>
    <w:rsid w:val="00FD6D00"/>
    <w:rsid w:val="00FD6DF6"/>
    <w:rsid w:val="00FD7509"/>
    <w:rsid w:val="00FD7BCD"/>
    <w:rsid w:val="00FE398B"/>
    <w:rsid w:val="00FE4C12"/>
    <w:rsid w:val="00FE6768"/>
    <w:rsid w:val="00FF0134"/>
    <w:rsid w:val="00FF0C46"/>
    <w:rsid w:val="00FF2204"/>
    <w:rsid w:val="00FF4364"/>
    <w:rsid w:val="00FF54F4"/>
    <w:rsid w:val="00FF6FB1"/>
    <w:rsid w:val="00FF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255EF"/>
    <w:pPr>
      <w:spacing w:line="360" w:lineRule="auto"/>
      <w:ind w:firstLine="567"/>
      <w:jc w:val="both"/>
    </w:pPr>
    <w:rPr>
      <w:rFonts w:ascii="Times New Roman" w:eastAsia="Times New Roman" w:hAnsi="Times New Roman"/>
      <w:sz w:val="28"/>
      <w:szCs w:val="28"/>
    </w:rPr>
  </w:style>
  <w:style w:type="paragraph" w:styleId="1">
    <w:name w:val="heading 1"/>
    <w:aliases w:val="Заголовок параграфа (1.)"/>
    <w:basedOn w:val="a1"/>
    <w:next w:val="a1"/>
    <w:link w:val="11"/>
    <w:uiPriority w:val="99"/>
    <w:qFormat/>
    <w:rsid w:val="005E1B34"/>
    <w:pPr>
      <w:keepNext/>
      <w:keepLines/>
      <w:pageBreakBefore/>
      <w:numPr>
        <w:numId w:val="1"/>
      </w:numPr>
      <w:suppressAutoHyphens/>
      <w:spacing w:before="480" w:after="240" w:line="240" w:lineRule="auto"/>
      <w:jc w:val="left"/>
      <w:outlineLvl w:val="0"/>
    </w:pPr>
    <w:rPr>
      <w:rFonts w:ascii="Arial" w:hAnsi="Arial" w:cs="Arial"/>
      <w:b/>
      <w:bCs/>
      <w:kern w:val="28"/>
      <w:sz w:val="40"/>
      <w:szCs w:val="40"/>
    </w:rPr>
  </w:style>
  <w:style w:type="paragraph" w:styleId="2">
    <w:name w:val="heading 2"/>
    <w:basedOn w:val="a1"/>
    <w:next w:val="a1"/>
    <w:link w:val="20"/>
    <w:uiPriority w:val="99"/>
    <w:qFormat/>
    <w:rsid w:val="005E1B34"/>
    <w:pPr>
      <w:keepNext/>
      <w:numPr>
        <w:ilvl w:val="1"/>
        <w:numId w:val="1"/>
      </w:numPr>
      <w:suppressAutoHyphens/>
      <w:spacing w:before="360" w:after="120" w:line="240" w:lineRule="auto"/>
      <w:jc w:val="left"/>
      <w:outlineLvl w:val="1"/>
    </w:pPr>
    <w:rPr>
      <w:b/>
      <w:bCs/>
      <w:sz w:val="32"/>
      <w:szCs w:val="32"/>
    </w:rPr>
  </w:style>
  <w:style w:type="paragraph" w:styleId="3">
    <w:name w:val="heading 3"/>
    <w:basedOn w:val="a1"/>
    <w:next w:val="a1"/>
    <w:link w:val="30"/>
    <w:uiPriority w:val="99"/>
    <w:qFormat/>
    <w:rsid w:val="00FF2204"/>
    <w:pPr>
      <w:keepNext/>
      <w:keepLines/>
      <w:tabs>
        <w:tab w:val="num" w:pos="720"/>
      </w:tabs>
      <w:suppressAutoHyphens/>
      <w:spacing w:before="240" w:after="120" w:line="240" w:lineRule="auto"/>
      <w:ind w:left="720" w:hanging="720"/>
      <w:jc w:val="left"/>
      <w:outlineLvl w:val="2"/>
    </w:pPr>
    <w:rPr>
      <w:rFonts w:ascii="Arial" w:hAnsi="Arial" w:cs="Arial"/>
      <w:sz w:val="27"/>
      <w:szCs w:val="27"/>
      <w:lang w:eastAsia="ar-SA"/>
    </w:rPr>
  </w:style>
  <w:style w:type="paragraph" w:styleId="4">
    <w:name w:val="heading 4"/>
    <w:basedOn w:val="a1"/>
    <w:next w:val="a1"/>
    <w:link w:val="40"/>
    <w:uiPriority w:val="99"/>
    <w:qFormat/>
    <w:rsid w:val="00FF2204"/>
    <w:pPr>
      <w:keepNext/>
      <w:tabs>
        <w:tab w:val="num" w:pos="864"/>
      </w:tabs>
      <w:suppressAutoHyphens/>
      <w:spacing w:before="120" w:after="120" w:line="240" w:lineRule="auto"/>
      <w:ind w:left="864" w:hanging="864"/>
      <w:jc w:val="left"/>
      <w:outlineLvl w:val="3"/>
    </w:pPr>
    <w:rPr>
      <w:rFonts w:ascii="Arial Narrow" w:hAnsi="Arial Narrow" w:cs="Arial Narrow"/>
      <w:sz w:val="27"/>
      <w:szCs w:val="27"/>
      <w:lang w:eastAsia="ar-SA"/>
    </w:rPr>
  </w:style>
  <w:style w:type="paragraph" w:styleId="5">
    <w:name w:val="heading 5"/>
    <w:basedOn w:val="4"/>
    <w:next w:val="a1"/>
    <w:link w:val="50"/>
    <w:uiPriority w:val="99"/>
    <w:qFormat/>
    <w:rsid w:val="00FF2204"/>
    <w:pPr>
      <w:keepLines/>
      <w:tabs>
        <w:tab w:val="clear" w:pos="864"/>
      </w:tabs>
      <w:spacing w:before="240" w:after="240"/>
      <w:ind w:left="2835" w:hanging="1701"/>
      <w:outlineLvl w:val="4"/>
    </w:pPr>
    <w:rPr>
      <w:rFonts w:ascii="Arial" w:hAnsi="Arial" w:cs="Arial"/>
      <w:b/>
      <w:bCs/>
      <w:i/>
      <w:iCs/>
      <w:color w:val="292A6D"/>
      <w:kern w:val="1"/>
      <w:sz w:val="24"/>
      <w:szCs w:val="24"/>
    </w:rPr>
  </w:style>
  <w:style w:type="paragraph" w:styleId="6">
    <w:name w:val="heading 6"/>
    <w:basedOn w:val="5"/>
    <w:next w:val="a1"/>
    <w:link w:val="60"/>
    <w:uiPriority w:val="99"/>
    <w:qFormat/>
    <w:rsid w:val="00FF2204"/>
    <w:pPr>
      <w:ind w:left="3119"/>
      <w:outlineLvl w:val="5"/>
    </w:pPr>
    <w:rPr>
      <w:i w:val="0"/>
      <w:iCs w:val="0"/>
      <w:sz w:val="20"/>
      <w:szCs w:val="20"/>
    </w:rPr>
  </w:style>
  <w:style w:type="paragraph" w:styleId="7">
    <w:name w:val="heading 7"/>
    <w:basedOn w:val="a1"/>
    <w:next w:val="a1"/>
    <w:link w:val="70"/>
    <w:uiPriority w:val="99"/>
    <w:qFormat/>
    <w:rsid w:val="00FF2204"/>
    <w:pPr>
      <w:suppressAutoHyphens/>
      <w:spacing w:before="240" w:after="60" w:line="240" w:lineRule="auto"/>
      <w:ind w:firstLine="0"/>
      <w:outlineLvl w:val="6"/>
    </w:pPr>
    <w:rPr>
      <w:sz w:val="24"/>
      <w:szCs w:val="24"/>
      <w:lang w:eastAsia="ar-SA"/>
    </w:rPr>
  </w:style>
  <w:style w:type="paragraph" w:styleId="8">
    <w:name w:val="heading 8"/>
    <w:basedOn w:val="7"/>
    <w:next w:val="a1"/>
    <w:link w:val="80"/>
    <w:uiPriority w:val="99"/>
    <w:qFormat/>
    <w:rsid w:val="00FF2204"/>
    <w:pPr>
      <w:keepNext/>
      <w:keepLines/>
      <w:spacing w:after="240"/>
      <w:ind w:left="3970" w:hanging="1985"/>
      <w:jc w:val="left"/>
      <w:outlineLvl w:val="7"/>
    </w:pPr>
    <w:rPr>
      <w:rFonts w:ascii="Arial" w:hAnsi="Arial" w:cs="Arial"/>
      <w:b/>
      <w:bCs/>
      <w:color w:val="292A6D"/>
      <w:kern w:val="1"/>
      <w:sz w:val="16"/>
      <w:szCs w:val="16"/>
    </w:rPr>
  </w:style>
  <w:style w:type="paragraph" w:styleId="9">
    <w:name w:val="heading 9"/>
    <w:basedOn w:val="8"/>
    <w:next w:val="a1"/>
    <w:link w:val="90"/>
    <w:uiPriority w:val="99"/>
    <w:qFormat/>
    <w:rsid w:val="00FF2204"/>
    <w:pPr>
      <w:ind w:left="4536" w:hanging="2268"/>
      <w:outlineLvl w:val="8"/>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w:link w:val="1"/>
    <w:uiPriority w:val="99"/>
    <w:locked/>
    <w:rsid w:val="005E1B34"/>
    <w:rPr>
      <w:rFonts w:ascii="Arial" w:eastAsia="Times New Roman" w:hAnsi="Arial" w:cs="Arial"/>
      <w:b/>
      <w:bCs/>
      <w:kern w:val="28"/>
      <w:sz w:val="40"/>
      <w:szCs w:val="40"/>
    </w:rPr>
  </w:style>
  <w:style w:type="character" w:customStyle="1" w:styleId="20">
    <w:name w:val="Заголовок 2 Знак"/>
    <w:link w:val="2"/>
    <w:uiPriority w:val="99"/>
    <w:locked/>
    <w:rsid w:val="005E1B34"/>
    <w:rPr>
      <w:rFonts w:ascii="Times New Roman" w:eastAsia="Times New Roman" w:hAnsi="Times New Roman"/>
      <w:b/>
      <w:bCs/>
      <w:sz w:val="32"/>
      <w:szCs w:val="32"/>
    </w:rPr>
  </w:style>
  <w:style w:type="character" w:customStyle="1" w:styleId="30">
    <w:name w:val="Заголовок 3 Знак"/>
    <w:link w:val="3"/>
    <w:uiPriority w:val="99"/>
    <w:locked/>
    <w:rsid w:val="00FF2204"/>
    <w:rPr>
      <w:rFonts w:ascii="Arial" w:hAnsi="Arial" w:cs="Arial"/>
      <w:sz w:val="24"/>
      <w:szCs w:val="24"/>
      <w:lang w:val="ru-RU" w:eastAsia="ar-SA" w:bidi="ar-SA"/>
    </w:rPr>
  </w:style>
  <w:style w:type="character" w:customStyle="1" w:styleId="40">
    <w:name w:val="Заголовок 4 Знак"/>
    <w:link w:val="4"/>
    <w:uiPriority w:val="99"/>
    <w:locked/>
    <w:rsid w:val="00FF2204"/>
    <w:rPr>
      <w:rFonts w:ascii="Arial Narrow" w:hAnsi="Arial Narrow" w:cs="Arial Narrow"/>
      <w:sz w:val="27"/>
      <w:szCs w:val="27"/>
      <w:lang w:val="ru-RU" w:eastAsia="ar-SA" w:bidi="ar-SA"/>
    </w:rPr>
  </w:style>
  <w:style w:type="character" w:customStyle="1" w:styleId="50">
    <w:name w:val="Заголовок 5 Знак"/>
    <w:link w:val="5"/>
    <w:uiPriority w:val="99"/>
    <w:locked/>
    <w:rsid w:val="00FF2204"/>
    <w:rPr>
      <w:rFonts w:ascii="Arial" w:hAnsi="Arial" w:cs="Arial"/>
      <w:b/>
      <w:bCs/>
      <w:i/>
      <w:iCs/>
      <w:color w:val="292A6D"/>
      <w:kern w:val="1"/>
      <w:sz w:val="26"/>
      <w:szCs w:val="26"/>
      <w:lang w:val="ru-RU" w:eastAsia="ar-SA" w:bidi="ar-SA"/>
    </w:rPr>
  </w:style>
  <w:style w:type="character" w:customStyle="1" w:styleId="60">
    <w:name w:val="Заголовок 6 Знак"/>
    <w:link w:val="6"/>
    <w:uiPriority w:val="99"/>
    <w:locked/>
    <w:rsid w:val="00FF2204"/>
    <w:rPr>
      <w:rFonts w:ascii="Arial" w:hAnsi="Arial" w:cs="Arial"/>
      <w:b/>
      <w:bCs/>
      <w:color w:val="292A6D"/>
      <w:kern w:val="1"/>
      <w:sz w:val="20"/>
      <w:szCs w:val="20"/>
      <w:lang w:val="ru-RU" w:eastAsia="ar-SA" w:bidi="ar-SA"/>
    </w:rPr>
  </w:style>
  <w:style w:type="character" w:customStyle="1" w:styleId="70">
    <w:name w:val="Заголовок 7 Знак"/>
    <w:link w:val="7"/>
    <w:uiPriority w:val="99"/>
    <w:locked/>
    <w:rsid w:val="00FF2204"/>
    <w:rPr>
      <w:rFonts w:ascii="Times New Roman" w:hAnsi="Times New Roman" w:cs="Times New Roman"/>
      <w:sz w:val="24"/>
      <w:szCs w:val="24"/>
      <w:lang w:val="ru-RU" w:eastAsia="ar-SA" w:bidi="ar-SA"/>
    </w:rPr>
  </w:style>
  <w:style w:type="character" w:customStyle="1" w:styleId="80">
    <w:name w:val="Заголовок 8 Знак"/>
    <w:link w:val="8"/>
    <w:uiPriority w:val="99"/>
    <w:locked/>
    <w:rsid w:val="00FF2204"/>
    <w:rPr>
      <w:rFonts w:ascii="Arial" w:hAnsi="Arial" w:cs="Arial"/>
      <w:b/>
      <w:bCs/>
      <w:color w:val="292A6D"/>
      <w:kern w:val="1"/>
      <w:sz w:val="16"/>
      <w:szCs w:val="16"/>
      <w:lang w:val="ru-RU" w:eastAsia="ar-SA" w:bidi="ar-SA"/>
    </w:rPr>
  </w:style>
  <w:style w:type="character" w:customStyle="1" w:styleId="90">
    <w:name w:val="Заголовок 9 Знак"/>
    <w:link w:val="9"/>
    <w:uiPriority w:val="99"/>
    <w:locked/>
    <w:rsid w:val="00FF2204"/>
    <w:rPr>
      <w:rFonts w:ascii="Arial" w:hAnsi="Arial" w:cs="Arial"/>
      <w:b/>
      <w:bCs/>
      <w:i/>
      <w:iCs/>
      <w:color w:val="292A6D"/>
      <w:kern w:val="1"/>
      <w:sz w:val="16"/>
      <w:szCs w:val="16"/>
      <w:lang w:val="ru-RU" w:eastAsia="ar-SA" w:bidi="ar-SA"/>
    </w:rPr>
  </w:style>
  <w:style w:type="paragraph" w:customStyle="1" w:styleId="a">
    <w:name w:val="Пункт"/>
    <w:basedOn w:val="a1"/>
    <w:link w:val="12"/>
    <w:uiPriority w:val="99"/>
    <w:rsid w:val="005E1B34"/>
    <w:pPr>
      <w:numPr>
        <w:ilvl w:val="2"/>
        <w:numId w:val="1"/>
      </w:numPr>
      <w:tabs>
        <w:tab w:val="clear" w:pos="1560"/>
        <w:tab w:val="num" w:pos="1134"/>
      </w:tabs>
      <w:ind w:left="1134"/>
    </w:pPr>
  </w:style>
  <w:style w:type="paragraph" w:customStyle="1" w:styleId="a0">
    <w:name w:val="Подпункт"/>
    <w:basedOn w:val="a"/>
    <w:link w:val="13"/>
    <w:uiPriority w:val="99"/>
    <w:rsid w:val="005E1B34"/>
    <w:pPr>
      <w:numPr>
        <w:ilvl w:val="3"/>
      </w:numPr>
    </w:pPr>
  </w:style>
  <w:style w:type="character" w:customStyle="1" w:styleId="a5">
    <w:name w:val="комментарий"/>
    <w:uiPriority w:val="99"/>
    <w:rsid w:val="005E1B34"/>
    <w:rPr>
      <w:b/>
      <w:bCs/>
      <w:i/>
      <w:iCs/>
      <w:shd w:val="clear" w:color="auto" w:fill="auto"/>
    </w:rPr>
  </w:style>
  <w:style w:type="character" w:styleId="a6">
    <w:name w:val="Hyperlink"/>
    <w:uiPriority w:val="99"/>
    <w:rsid w:val="005E1B34"/>
    <w:rPr>
      <w:color w:val="0000FF"/>
      <w:u w:val="single"/>
    </w:rPr>
  </w:style>
  <w:style w:type="paragraph" w:styleId="a7">
    <w:name w:val="Balloon Text"/>
    <w:basedOn w:val="a1"/>
    <w:link w:val="a8"/>
    <w:uiPriority w:val="99"/>
    <w:semiHidden/>
    <w:rsid w:val="001E321D"/>
    <w:pPr>
      <w:spacing w:line="240" w:lineRule="auto"/>
    </w:pPr>
    <w:rPr>
      <w:rFonts w:ascii="Tahoma" w:hAnsi="Tahoma" w:cs="Tahoma"/>
      <w:sz w:val="16"/>
      <w:szCs w:val="16"/>
    </w:rPr>
  </w:style>
  <w:style w:type="character" w:customStyle="1" w:styleId="a8">
    <w:name w:val="Текст выноски Знак"/>
    <w:link w:val="a7"/>
    <w:uiPriority w:val="99"/>
    <w:locked/>
    <w:rsid w:val="001E321D"/>
    <w:rPr>
      <w:rFonts w:ascii="Tahoma" w:hAnsi="Tahoma" w:cs="Tahoma"/>
      <w:snapToGrid w:val="0"/>
      <w:sz w:val="16"/>
      <w:szCs w:val="16"/>
      <w:lang w:val="ru-RU" w:eastAsia="ru-RU"/>
    </w:rPr>
  </w:style>
  <w:style w:type="paragraph" w:styleId="a9">
    <w:name w:val="header"/>
    <w:basedOn w:val="a1"/>
    <w:link w:val="aa"/>
    <w:uiPriority w:val="99"/>
    <w:rsid w:val="007F4251"/>
    <w:pPr>
      <w:tabs>
        <w:tab w:val="center" w:pos="4844"/>
        <w:tab w:val="right" w:pos="9689"/>
      </w:tabs>
      <w:spacing w:line="240" w:lineRule="auto"/>
    </w:pPr>
  </w:style>
  <w:style w:type="character" w:customStyle="1" w:styleId="aa">
    <w:name w:val="Верхний колонтитул Знак"/>
    <w:link w:val="a9"/>
    <w:uiPriority w:val="99"/>
    <w:locked/>
    <w:rsid w:val="007F4251"/>
    <w:rPr>
      <w:rFonts w:ascii="Times New Roman" w:hAnsi="Times New Roman" w:cs="Times New Roman"/>
      <w:snapToGrid w:val="0"/>
      <w:sz w:val="20"/>
      <w:szCs w:val="20"/>
      <w:lang w:val="ru-RU" w:eastAsia="ru-RU"/>
    </w:rPr>
  </w:style>
  <w:style w:type="paragraph" w:styleId="ab">
    <w:name w:val="footnote text"/>
    <w:basedOn w:val="a1"/>
    <w:link w:val="ac"/>
    <w:uiPriority w:val="99"/>
    <w:semiHidden/>
    <w:rsid w:val="007F4251"/>
    <w:pPr>
      <w:spacing w:line="240" w:lineRule="auto"/>
      <w:ind w:firstLine="0"/>
      <w:jc w:val="left"/>
    </w:pPr>
    <w:rPr>
      <w:sz w:val="20"/>
      <w:szCs w:val="20"/>
    </w:rPr>
  </w:style>
  <w:style w:type="character" w:customStyle="1" w:styleId="ac">
    <w:name w:val="Текст сноски Знак"/>
    <w:link w:val="ab"/>
    <w:uiPriority w:val="99"/>
    <w:locked/>
    <w:rsid w:val="007F4251"/>
    <w:rPr>
      <w:rFonts w:ascii="Times New Roman" w:hAnsi="Times New Roman" w:cs="Times New Roman"/>
      <w:sz w:val="20"/>
      <w:szCs w:val="20"/>
      <w:lang w:val="ru-RU" w:eastAsia="ru-RU"/>
    </w:rPr>
  </w:style>
  <w:style w:type="character" w:styleId="ad">
    <w:name w:val="page number"/>
    <w:basedOn w:val="a2"/>
    <w:uiPriority w:val="99"/>
    <w:rsid w:val="007F4251"/>
  </w:style>
  <w:style w:type="character" w:styleId="ae">
    <w:name w:val="footnote reference"/>
    <w:uiPriority w:val="99"/>
    <w:semiHidden/>
    <w:rsid w:val="007F4251"/>
    <w:rPr>
      <w:vertAlign w:val="superscript"/>
    </w:rPr>
  </w:style>
  <w:style w:type="paragraph" w:customStyle="1" w:styleId="af">
    <w:name w:val="Знак"/>
    <w:basedOn w:val="a1"/>
    <w:uiPriority w:val="99"/>
    <w:rsid w:val="007F4251"/>
    <w:pPr>
      <w:spacing w:before="100" w:beforeAutospacing="1" w:after="100" w:afterAutospacing="1" w:line="240" w:lineRule="auto"/>
      <w:ind w:firstLine="0"/>
      <w:jc w:val="left"/>
    </w:pPr>
    <w:rPr>
      <w:rFonts w:ascii="Tahoma" w:hAnsi="Tahoma" w:cs="Tahoma"/>
      <w:sz w:val="20"/>
      <w:szCs w:val="20"/>
      <w:lang w:val="en-US" w:eastAsia="en-US"/>
    </w:rPr>
  </w:style>
  <w:style w:type="paragraph" w:styleId="af0">
    <w:name w:val="footer"/>
    <w:basedOn w:val="a1"/>
    <w:link w:val="af1"/>
    <w:uiPriority w:val="99"/>
    <w:rsid w:val="00E858A8"/>
    <w:pPr>
      <w:tabs>
        <w:tab w:val="center" w:pos="4844"/>
        <w:tab w:val="right" w:pos="9689"/>
      </w:tabs>
      <w:spacing w:line="240" w:lineRule="auto"/>
    </w:pPr>
  </w:style>
  <w:style w:type="character" w:customStyle="1" w:styleId="af1">
    <w:name w:val="Нижний колонтитул Знак"/>
    <w:link w:val="af0"/>
    <w:uiPriority w:val="99"/>
    <w:locked/>
    <w:rsid w:val="00E858A8"/>
    <w:rPr>
      <w:rFonts w:ascii="Times New Roman" w:hAnsi="Times New Roman" w:cs="Times New Roman"/>
      <w:snapToGrid w:val="0"/>
      <w:sz w:val="20"/>
      <w:szCs w:val="20"/>
      <w:lang w:val="ru-RU" w:eastAsia="ru-RU"/>
    </w:rPr>
  </w:style>
  <w:style w:type="paragraph" w:styleId="af2">
    <w:name w:val="Title"/>
    <w:basedOn w:val="a1"/>
    <w:link w:val="af3"/>
    <w:uiPriority w:val="99"/>
    <w:qFormat/>
    <w:rsid w:val="0038599D"/>
    <w:pPr>
      <w:spacing w:line="240" w:lineRule="auto"/>
      <w:ind w:firstLine="851"/>
      <w:jc w:val="center"/>
    </w:pPr>
    <w:rPr>
      <w:b/>
      <w:bCs/>
      <w:sz w:val="24"/>
      <w:szCs w:val="24"/>
    </w:rPr>
  </w:style>
  <w:style w:type="character" w:customStyle="1" w:styleId="af3">
    <w:name w:val="Название Знак"/>
    <w:link w:val="af2"/>
    <w:uiPriority w:val="99"/>
    <w:locked/>
    <w:rsid w:val="0038599D"/>
    <w:rPr>
      <w:rFonts w:ascii="Times New Roman" w:hAnsi="Times New Roman" w:cs="Times New Roman"/>
      <w:b/>
      <w:bCs/>
      <w:sz w:val="20"/>
      <w:szCs w:val="20"/>
      <w:lang w:val="ru-RU" w:eastAsia="ru-RU"/>
    </w:rPr>
  </w:style>
  <w:style w:type="paragraph" w:styleId="af4">
    <w:name w:val="Body Text"/>
    <w:aliases w:val="body text,Знак1,Основной текст Знак Знак Знак,Основной текст Знак Знак Знак Знак,body text Знак Знак,Список 1,Основной текст Знак2"/>
    <w:basedOn w:val="a1"/>
    <w:link w:val="14"/>
    <w:uiPriority w:val="99"/>
    <w:rsid w:val="00FF2204"/>
    <w:pPr>
      <w:suppressAutoHyphens/>
      <w:spacing w:after="160" w:line="240" w:lineRule="exact"/>
      <w:ind w:firstLine="0"/>
    </w:pPr>
    <w:rPr>
      <w:rFonts w:ascii="Verdana" w:hAnsi="Verdana" w:cs="Verdana"/>
      <w:sz w:val="24"/>
      <w:szCs w:val="24"/>
      <w:lang w:val="en-US" w:eastAsia="ar-SA"/>
    </w:rPr>
  </w:style>
  <w:style w:type="character" w:customStyle="1" w:styleId="BodyTextChar">
    <w:name w:val="Body Text Char"/>
    <w:aliases w:val="body text Char,Знак1 Char,Основной текст Знак Знак Знак Char,Основной текст Знак Знак Знак Знак Char,body text Знак Знак Char,Список 1 Char,Основной текст Знак2 Char"/>
    <w:uiPriority w:val="99"/>
    <w:semiHidden/>
    <w:rsid w:val="00DA2F68"/>
    <w:rPr>
      <w:rFonts w:ascii="Times New Roman" w:eastAsia="Times New Roman" w:hAnsi="Times New Roman"/>
      <w:sz w:val="28"/>
      <w:szCs w:val="28"/>
    </w:rPr>
  </w:style>
  <w:style w:type="character" w:customStyle="1" w:styleId="14">
    <w:name w:val="Основной текст Знак1"/>
    <w:aliases w:val="body text Знак,Знак1 Знак,Основной текст Знак Знак Знак Знак1,Основной текст Знак Знак Знак Знак Знак,body text Знак Знак Знак,Список 1 Знак,Основной текст Знак2 Знак"/>
    <w:link w:val="af4"/>
    <w:uiPriority w:val="99"/>
    <w:locked/>
    <w:rsid w:val="0038599D"/>
    <w:rPr>
      <w:rFonts w:ascii="Times New Roman" w:hAnsi="Times New Roman" w:cs="Times New Roman"/>
      <w:sz w:val="20"/>
      <w:szCs w:val="20"/>
      <w:lang w:val="ru-RU" w:eastAsia="ru-RU"/>
    </w:rPr>
  </w:style>
  <w:style w:type="character" w:customStyle="1" w:styleId="af5">
    <w:name w:val="Основной текст Знак"/>
    <w:uiPriority w:val="99"/>
    <w:rsid w:val="0038599D"/>
    <w:rPr>
      <w:rFonts w:ascii="Times New Roman" w:hAnsi="Times New Roman" w:cs="Times New Roman"/>
      <w:snapToGrid w:val="0"/>
      <w:sz w:val="20"/>
      <w:szCs w:val="20"/>
      <w:lang w:val="ru-RU" w:eastAsia="ru-RU"/>
    </w:rPr>
  </w:style>
  <w:style w:type="paragraph" w:customStyle="1" w:styleId="af6">
    <w:name w:val="Текстовый"/>
    <w:link w:val="af7"/>
    <w:uiPriority w:val="99"/>
    <w:rsid w:val="0038599D"/>
    <w:pPr>
      <w:jc w:val="both"/>
    </w:pPr>
    <w:rPr>
      <w:rFonts w:ascii="Arial" w:eastAsia="Times New Roman" w:hAnsi="Arial" w:cs="Arial"/>
      <w:sz w:val="22"/>
      <w:szCs w:val="22"/>
    </w:rPr>
  </w:style>
  <w:style w:type="character" w:customStyle="1" w:styleId="af7">
    <w:name w:val="Текстовый Знак"/>
    <w:link w:val="af6"/>
    <w:uiPriority w:val="99"/>
    <w:locked/>
    <w:rsid w:val="0038599D"/>
    <w:rPr>
      <w:rFonts w:ascii="Arial" w:hAnsi="Arial" w:cs="Arial"/>
      <w:sz w:val="22"/>
      <w:szCs w:val="22"/>
      <w:lang w:val="ru-RU" w:eastAsia="ru-RU"/>
    </w:rPr>
  </w:style>
  <w:style w:type="paragraph" w:customStyle="1" w:styleId="af8">
    <w:name w:val="Подпункт договора"/>
    <w:basedOn w:val="a1"/>
    <w:uiPriority w:val="99"/>
    <w:rsid w:val="0038599D"/>
    <w:pPr>
      <w:tabs>
        <w:tab w:val="left" w:pos="720"/>
      </w:tabs>
      <w:spacing w:line="240" w:lineRule="auto"/>
      <w:ind w:left="720" w:hanging="720"/>
    </w:pPr>
    <w:rPr>
      <w:rFonts w:ascii="Arial" w:hAnsi="Arial" w:cs="Arial"/>
      <w:sz w:val="20"/>
      <w:szCs w:val="20"/>
    </w:rPr>
  </w:style>
  <w:style w:type="paragraph" w:customStyle="1" w:styleId="af9">
    <w:name w:val="Пункт договора"/>
    <w:basedOn w:val="af6"/>
    <w:link w:val="afa"/>
    <w:uiPriority w:val="99"/>
    <w:rsid w:val="0038599D"/>
    <w:pPr>
      <w:tabs>
        <w:tab w:val="left" w:pos="705"/>
      </w:tabs>
      <w:ind w:left="705" w:hanging="705"/>
    </w:pPr>
  </w:style>
  <w:style w:type="character" w:customStyle="1" w:styleId="afa">
    <w:name w:val="Пункт договора Знак"/>
    <w:link w:val="af9"/>
    <w:uiPriority w:val="99"/>
    <w:locked/>
    <w:rsid w:val="0038599D"/>
    <w:rPr>
      <w:rFonts w:ascii="Arial" w:hAnsi="Arial" w:cs="Arial"/>
      <w:sz w:val="20"/>
      <w:szCs w:val="20"/>
      <w:lang w:val="ru-RU" w:eastAsia="ru-RU"/>
    </w:rPr>
  </w:style>
  <w:style w:type="paragraph" w:customStyle="1" w:styleId="afb">
    <w:name w:val="курсив в таблице"/>
    <w:basedOn w:val="af6"/>
    <w:link w:val="afc"/>
    <w:uiPriority w:val="99"/>
    <w:rsid w:val="0038599D"/>
    <w:pPr>
      <w:widowControl w:val="0"/>
      <w:jc w:val="center"/>
    </w:pPr>
    <w:rPr>
      <w:i/>
      <w:iCs/>
      <w:sz w:val="12"/>
      <w:szCs w:val="12"/>
    </w:rPr>
  </w:style>
  <w:style w:type="character" w:customStyle="1" w:styleId="afc">
    <w:name w:val="курсив в таблице Знак"/>
    <w:link w:val="afb"/>
    <w:uiPriority w:val="99"/>
    <w:locked/>
    <w:rsid w:val="0038599D"/>
    <w:rPr>
      <w:rFonts w:ascii="Arial" w:hAnsi="Arial" w:cs="Arial"/>
      <w:i/>
      <w:iCs/>
      <w:sz w:val="20"/>
      <w:szCs w:val="20"/>
      <w:lang w:val="ru-RU" w:eastAsia="ru-RU"/>
    </w:rPr>
  </w:style>
  <w:style w:type="paragraph" w:customStyle="1" w:styleId="CharChar">
    <w:name w:val="Char Char"/>
    <w:basedOn w:val="a1"/>
    <w:uiPriority w:val="99"/>
    <w:rsid w:val="0038599D"/>
    <w:pPr>
      <w:spacing w:after="160" w:line="240" w:lineRule="exact"/>
      <w:ind w:firstLine="0"/>
      <w:jc w:val="left"/>
    </w:pPr>
    <w:rPr>
      <w:rFonts w:ascii="Verdana" w:hAnsi="Verdana" w:cs="Verdana"/>
      <w:sz w:val="20"/>
      <w:szCs w:val="20"/>
      <w:lang w:val="en-US" w:eastAsia="en-US"/>
    </w:rPr>
  </w:style>
  <w:style w:type="paragraph" w:customStyle="1" w:styleId="afd">
    <w:name w:val="текст в таблице"/>
    <w:basedOn w:val="af6"/>
    <w:uiPriority w:val="99"/>
    <w:rsid w:val="0038599D"/>
    <w:pPr>
      <w:widowControl w:val="0"/>
      <w:jc w:val="left"/>
    </w:pPr>
    <w:rPr>
      <w:caps/>
      <w:sz w:val="12"/>
      <w:szCs w:val="12"/>
    </w:rPr>
  </w:style>
  <w:style w:type="paragraph" w:styleId="afe">
    <w:name w:val="List Paragraph"/>
    <w:basedOn w:val="a1"/>
    <w:uiPriority w:val="34"/>
    <w:qFormat/>
    <w:rsid w:val="003F2793"/>
    <w:pPr>
      <w:ind w:left="720"/>
    </w:pPr>
  </w:style>
  <w:style w:type="paragraph" w:customStyle="1" w:styleId="aff">
    <w:name w:val="Таблица заголовок"/>
    <w:basedOn w:val="a1"/>
    <w:uiPriority w:val="99"/>
    <w:rsid w:val="00FD6D00"/>
    <w:pPr>
      <w:spacing w:before="120" w:after="120"/>
      <w:ind w:firstLine="0"/>
      <w:jc w:val="right"/>
    </w:pPr>
    <w:rPr>
      <w:b/>
      <w:bCs/>
    </w:rPr>
  </w:style>
  <w:style w:type="character" w:customStyle="1" w:styleId="aff0">
    <w:name w:val="Пункт Знак"/>
    <w:uiPriority w:val="99"/>
    <w:rsid w:val="001F09B4"/>
    <w:rPr>
      <w:sz w:val="28"/>
      <w:szCs w:val="28"/>
      <w:lang w:val="ru-RU" w:eastAsia="ru-RU"/>
    </w:rPr>
  </w:style>
  <w:style w:type="paragraph" w:customStyle="1" w:styleId="21">
    <w:name w:val="Пункт2"/>
    <w:basedOn w:val="a"/>
    <w:uiPriority w:val="99"/>
    <w:rsid w:val="00C33F71"/>
    <w:pPr>
      <w:keepNext/>
      <w:numPr>
        <w:ilvl w:val="0"/>
        <w:numId w:val="0"/>
      </w:numPr>
      <w:tabs>
        <w:tab w:val="num" w:pos="1080"/>
      </w:tabs>
      <w:suppressAutoHyphens/>
      <w:spacing w:before="240" w:after="120" w:line="240" w:lineRule="auto"/>
      <w:ind w:left="1080" w:hanging="720"/>
      <w:jc w:val="left"/>
      <w:outlineLvl w:val="2"/>
    </w:pPr>
    <w:rPr>
      <w:b/>
      <w:bCs/>
    </w:rPr>
  </w:style>
  <w:style w:type="table" w:styleId="aff1">
    <w:name w:val="Table Grid"/>
    <w:basedOn w:val="a3"/>
    <w:uiPriority w:val="59"/>
    <w:rsid w:val="00852C8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 Spacing"/>
    <w:uiPriority w:val="1"/>
    <w:qFormat/>
    <w:rsid w:val="007F40DD"/>
    <w:pPr>
      <w:snapToGrid w:val="0"/>
      <w:ind w:firstLine="567"/>
      <w:jc w:val="both"/>
    </w:pPr>
    <w:rPr>
      <w:rFonts w:ascii="Times New Roman" w:eastAsia="Times New Roman" w:hAnsi="Times New Roman"/>
      <w:sz w:val="28"/>
      <w:szCs w:val="28"/>
    </w:rPr>
  </w:style>
  <w:style w:type="paragraph" w:customStyle="1" w:styleId="15">
    <w:name w:val="Обычный 1"/>
    <w:basedOn w:val="a1"/>
    <w:uiPriority w:val="99"/>
    <w:rsid w:val="001F70DE"/>
    <w:pPr>
      <w:suppressAutoHyphens/>
      <w:spacing w:before="60" w:after="60"/>
      <w:ind w:firstLine="709"/>
    </w:pPr>
    <w:rPr>
      <w:sz w:val="24"/>
      <w:szCs w:val="24"/>
      <w:lang w:eastAsia="ar-SA"/>
    </w:rPr>
  </w:style>
  <w:style w:type="paragraph" w:styleId="31">
    <w:name w:val="Body Text Indent 3"/>
    <w:basedOn w:val="a1"/>
    <w:link w:val="32"/>
    <w:uiPriority w:val="99"/>
    <w:rsid w:val="00FF2204"/>
    <w:pPr>
      <w:spacing w:after="120"/>
      <w:ind w:left="283"/>
    </w:pPr>
    <w:rPr>
      <w:sz w:val="16"/>
      <w:szCs w:val="16"/>
    </w:rPr>
  </w:style>
  <w:style w:type="character" w:customStyle="1" w:styleId="32">
    <w:name w:val="Основной текст с отступом 3 Знак"/>
    <w:link w:val="31"/>
    <w:uiPriority w:val="99"/>
    <w:locked/>
    <w:rsid w:val="00FF2204"/>
    <w:rPr>
      <w:rFonts w:ascii="Times New Roman" w:hAnsi="Times New Roman" w:cs="Times New Roman"/>
      <w:snapToGrid w:val="0"/>
      <w:sz w:val="16"/>
      <w:szCs w:val="16"/>
      <w:lang w:val="ru-RU" w:eastAsia="ru-RU"/>
    </w:rPr>
  </w:style>
  <w:style w:type="paragraph" w:customStyle="1" w:styleId="ConsPlusNormal">
    <w:name w:val="ConsPlusNormal"/>
    <w:uiPriority w:val="99"/>
    <w:rsid w:val="00FF2204"/>
    <w:pPr>
      <w:widowControl w:val="0"/>
      <w:ind w:firstLine="720"/>
    </w:pPr>
    <w:rPr>
      <w:rFonts w:ascii="Arial" w:eastAsia="Times New Roman" w:hAnsi="Arial" w:cs="Arial"/>
      <w:color w:val="000000"/>
      <w:sz w:val="24"/>
      <w:szCs w:val="24"/>
    </w:rPr>
  </w:style>
  <w:style w:type="paragraph" w:customStyle="1" w:styleId="ConsPlusNonformat">
    <w:name w:val="ConsPlusNonformat"/>
    <w:uiPriority w:val="99"/>
    <w:rsid w:val="00FF2204"/>
    <w:pPr>
      <w:widowControl w:val="0"/>
    </w:pPr>
    <w:rPr>
      <w:rFonts w:ascii="Courier New" w:eastAsia="Times New Roman" w:hAnsi="Courier New" w:cs="Courier New"/>
      <w:color w:val="000000"/>
      <w:sz w:val="24"/>
      <w:szCs w:val="24"/>
    </w:rPr>
  </w:style>
  <w:style w:type="paragraph" w:styleId="aff3">
    <w:name w:val="Body Text Indent"/>
    <w:aliases w:val="Основной текст 1,Основной текст 11,Основной текст 12"/>
    <w:basedOn w:val="a1"/>
    <w:link w:val="aff4"/>
    <w:uiPriority w:val="99"/>
    <w:rsid w:val="00FF2204"/>
    <w:pPr>
      <w:suppressAutoHyphens/>
      <w:spacing w:after="120" w:line="240" w:lineRule="auto"/>
      <w:ind w:left="283" w:firstLine="0"/>
    </w:pPr>
    <w:rPr>
      <w:sz w:val="24"/>
      <w:szCs w:val="24"/>
      <w:lang w:eastAsia="ar-SA"/>
    </w:rPr>
  </w:style>
  <w:style w:type="character" w:customStyle="1" w:styleId="aff4">
    <w:name w:val="Основной текст с отступом Знак"/>
    <w:aliases w:val="Основной текст 1 Знак,Основной текст 11 Знак,Основной текст 12 Знак"/>
    <w:link w:val="aff3"/>
    <w:uiPriority w:val="99"/>
    <w:locked/>
    <w:rsid w:val="00FF2204"/>
    <w:rPr>
      <w:rFonts w:ascii="Times New Roman" w:hAnsi="Times New Roman" w:cs="Times New Roman"/>
      <w:sz w:val="24"/>
      <w:szCs w:val="24"/>
      <w:lang w:val="ru-RU" w:eastAsia="ar-SA" w:bidi="ar-SA"/>
    </w:rPr>
  </w:style>
  <w:style w:type="paragraph" w:customStyle="1" w:styleId="-2">
    <w:name w:val="Список-2"/>
    <w:basedOn w:val="a1"/>
    <w:uiPriority w:val="99"/>
    <w:rsid w:val="00FF2204"/>
    <w:pPr>
      <w:spacing w:before="60" w:after="60" w:line="312" w:lineRule="auto"/>
      <w:ind w:firstLine="709"/>
    </w:pPr>
    <w:rPr>
      <w:color w:val="000000"/>
      <w:sz w:val="24"/>
      <w:szCs w:val="24"/>
    </w:rPr>
  </w:style>
  <w:style w:type="paragraph" w:styleId="22">
    <w:name w:val="Body Text Indent 2"/>
    <w:basedOn w:val="a1"/>
    <w:link w:val="23"/>
    <w:uiPriority w:val="99"/>
    <w:rsid w:val="00FF2204"/>
    <w:pPr>
      <w:spacing w:line="240" w:lineRule="auto"/>
      <w:ind w:left="540" w:firstLine="0"/>
      <w:jc w:val="left"/>
    </w:pPr>
    <w:rPr>
      <w:color w:val="000000"/>
    </w:rPr>
  </w:style>
  <w:style w:type="character" w:customStyle="1" w:styleId="23">
    <w:name w:val="Основной текст с отступом 2 Знак"/>
    <w:link w:val="22"/>
    <w:uiPriority w:val="99"/>
    <w:locked/>
    <w:rsid w:val="00FF2204"/>
    <w:rPr>
      <w:rFonts w:ascii="Times New Roman" w:hAnsi="Times New Roman" w:cs="Times New Roman"/>
      <w:color w:val="000000"/>
      <w:sz w:val="20"/>
      <w:szCs w:val="20"/>
      <w:lang w:val="ru-RU" w:eastAsia="ru-RU"/>
    </w:rPr>
  </w:style>
  <w:style w:type="paragraph" w:customStyle="1" w:styleId="aff5">
    <w:name w:val="ГС_ОснТекст_без_отступа"/>
    <w:basedOn w:val="a1"/>
    <w:next w:val="a1"/>
    <w:uiPriority w:val="99"/>
    <w:rsid w:val="00FF2204"/>
    <w:pPr>
      <w:spacing w:after="60"/>
      <w:ind w:firstLine="0"/>
    </w:pPr>
    <w:rPr>
      <w:color w:val="000000"/>
      <w:sz w:val="24"/>
      <w:szCs w:val="24"/>
    </w:rPr>
  </w:style>
  <w:style w:type="paragraph" w:customStyle="1" w:styleId="140">
    <w:name w:val="ГС_Название_14пт"/>
    <w:next w:val="a1"/>
    <w:uiPriority w:val="99"/>
    <w:rsid w:val="00FF2204"/>
    <w:pPr>
      <w:spacing w:before="120" w:after="240"/>
      <w:jc w:val="center"/>
    </w:pPr>
    <w:rPr>
      <w:rFonts w:ascii="Arial" w:eastAsia="Times New Roman" w:hAnsi="Arial" w:cs="Arial"/>
      <w:b/>
      <w:bCs/>
      <w:color w:val="000000"/>
      <w:sz w:val="28"/>
      <w:szCs w:val="28"/>
    </w:rPr>
  </w:style>
  <w:style w:type="paragraph" w:customStyle="1" w:styleId="Default">
    <w:name w:val="Default"/>
    <w:rsid w:val="00FF2204"/>
    <w:pPr>
      <w:autoSpaceDE w:val="0"/>
      <w:autoSpaceDN w:val="0"/>
      <w:adjustRightInd w:val="0"/>
    </w:pPr>
    <w:rPr>
      <w:rFonts w:ascii="Times New Roman" w:eastAsia="Times New Roman" w:hAnsi="Times New Roman"/>
      <w:color w:val="000000"/>
      <w:sz w:val="24"/>
      <w:szCs w:val="24"/>
    </w:rPr>
  </w:style>
  <w:style w:type="paragraph" w:styleId="aff6">
    <w:name w:val="Date"/>
    <w:basedOn w:val="a1"/>
    <w:next w:val="a1"/>
    <w:link w:val="aff7"/>
    <w:uiPriority w:val="99"/>
    <w:rsid w:val="00FF2204"/>
    <w:pPr>
      <w:spacing w:after="60" w:line="240" w:lineRule="auto"/>
      <w:ind w:firstLine="0"/>
    </w:pPr>
    <w:rPr>
      <w:sz w:val="24"/>
      <w:szCs w:val="24"/>
    </w:rPr>
  </w:style>
  <w:style w:type="character" w:customStyle="1" w:styleId="aff7">
    <w:name w:val="Дата Знак"/>
    <w:link w:val="aff6"/>
    <w:uiPriority w:val="99"/>
    <w:locked/>
    <w:rsid w:val="00FF2204"/>
    <w:rPr>
      <w:rFonts w:ascii="Times New Roman" w:hAnsi="Times New Roman" w:cs="Times New Roman"/>
      <w:sz w:val="20"/>
      <w:szCs w:val="20"/>
      <w:lang w:val="ru-RU" w:eastAsia="ru-RU"/>
    </w:rPr>
  </w:style>
  <w:style w:type="paragraph" w:customStyle="1" w:styleId="ConsNonformat">
    <w:name w:val="ConsNonformat"/>
    <w:uiPriority w:val="99"/>
    <w:rsid w:val="00FF2204"/>
    <w:pPr>
      <w:widowControl w:val="0"/>
      <w:autoSpaceDE w:val="0"/>
      <w:autoSpaceDN w:val="0"/>
      <w:adjustRightInd w:val="0"/>
      <w:ind w:right="19772"/>
    </w:pPr>
    <w:rPr>
      <w:rFonts w:ascii="Courier New" w:eastAsia="Times New Roman" w:hAnsi="Courier New" w:cs="Courier New"/>
    </w:rPr>
  </w:style>
  <w:style w:type="character" w:customStyle="1" w:styleId="WW8Num1z3">
    <w:name w:val="WW8Num1z3"/>
    <w:uiPriority w:val="99"/>
    <w:rsid w:val="00FF2204"/>
    <w:rPr>
      <w:rFonts w:ascii="Times New Roman" w:hAnsi="Times New Roman" w:cs="Times New Roman"/>
      <w:color w:val="000000"/>
      <w:spacing w:val="0"/>
      <w:w w:val="100"/>
      <w:kern w:val="1"/>
      <w:position w:val="0"/>
      <w:sz w:val="2"/>
      <w:szCs w:val="2"/>
      <w:u w:val="none"/>
      <w:vertAlign w:val="baseline"/>
      <w:em w:val="none"/>
    </w:rPr>
  </w:style>
  <w:style w:type="character" w:customStyle="1" w:styleId="WW8Num5z0">
    <w:name w:val="WW8Num5z0"/>
    <w:uiPriority w:val="99"/>
    <w:rsid w:val="00FF2204"/>
    <w:rPr>
      <w:rFonts w:ascii="Symbol" w:hAnsi="Symbol" w:cs="Symbol"/>
    </w:rPr>
  </w:style>
  <w:style w:type="character" w:customStyle="1" w:styleId="WW8Num6z0">
    <w:name w:val="WW8Num6z0"/>
    <w:uiPriority w:val="99"/>
    <w:rsid w:val="00FF2204"/>
    <w:rPr>
      <w:rFonts w:ascii="Symbol" w:hAnsi="Symbol" w:cs="Symbol"/>
    </w:rPr>
  </w:style>
  <w:style w:type="character" w:customStyle="1" w:styleId="WW8Num7z0">
    <w:name w:val="WW8Num7z0"/>
    <w:uiPriority w:val="99"/>
    <w:rsid w:val="00FF2204"/>
    <w:rPr>
      <w:rFonts w:ascii="Symbol" w:hAnsi="Symbol" w:cs="Symbol"/>
    </w:rPr>
  </w:style>
  <w:style w:type="character" w:customStyle="1" w:styleId="24">
    <w:name w:val="Основной шрифт абзаца2"/>
    <w:uiPriority w:val="99"/>
    <w:rsid w:val="00FF2204"/>
  </w:style>
  <w:style w:type="character" w:customStyle="1" w:styleId="Absatz-Standardschriftart">
    <w:name w:val="Absatz-Standardschriftart"/>
    <w:uiPriority w:val="99"/>
    <w:rsid w:val="00FF2204"/>
  </w:style>
  <w:style w:type="character" w:customStyle="1" w:styleId="WW-Absatz-Standardschriftart">
    <w:name w:val="WW-Absatz-Standardschriftart"/>
    <w:uiPriority w:val="99"/>
    <w:rsid w:val="00FF2204"/>
  </w:style>
  <w:style w:type="character" w:customStyle="1" w:styleId="WW8Num2z0">
    <w:name w:val="WW8Num2z0"/>
    <w:uiPriority w:val="99"/>
    <w:rsid w:val="00FF2204"/>
  </w:style>
  <w:style w:type="character" w:customStyle="1" w:styleId="WW8Num2z1">
    <w:name w:val="WW8Num2z1"/>
    <w:uiPriority w:val="99"/>
    <w:rsid w:val="00FF2204"/>
  </w:style>
  <w:style w:type="character" w:customStyle="1" w:styleId="WW8Num4z0">
    <w:name w:val="WW8Num4z0"/>
    <w:uiPriority w:val="99"/>
    <w:rsid w:val="00FF2204"/>
    <w:rPr>
      <w:rFonts w:ascii="Symbol" w:hAnsi="Symbol" w:cs="Symbol"/>
    </w:rPr>
  </w:style>
  <w:style w:type="character" w:customStyle="1" w:styleId="WW8Num4z1">
    <w:name w:val="WW8Num4z1"/>
    <w:uiPriority w:val="99"/>
    <w:rsid w:val="00FF2204"/>
    <w:rPr>
      <w:rFonts w:ascii="Courier New" w:hAnsi="Courier New" w:cs="Courier New"/>
    </w:rPr>
  </w:style>
  <w:style w:type="character" w:customStyle="1" w:styleId="WW8Num4z2">
    <w:name w:val="WW8Num4z2"/>
    <w:uiPriority w:val="99"/>
    <w:rsid w:val="00FF2204"/>
    <w:rPr>
      <w:rFonts w:ascii="Wingdings" w:hAnsi="Wingdings" w:cs="Wingdings"/>
    </w:rPr>
  </w:style>
  <w:style w:type="character" w:customStyle="1" w:styleId="WW8Num4z3">
    <w:name w:val="WW8Num4z3"/>
    <w:uiPriority w:val="99"/>
    <w:rsid w:val="00FF2204"/>
    <w:rPr>
      <w:rFonts w:ascii="Symbol" w:hAnsi="Symbol" w:cs="Symbol"/>
    </w:rPr>
  </w:style>
  <w:style w:type="character" w:customStyle="1" w:styleId="WW8Num8z0">
    <w:name w:val="WW8Num8z0"/>
    <w:uiPriority w:val="99"/>
    <w:rsid w:val="00FF2204"/>
    <w:rPr>
      <w:rFonts w:ascii="Times New Roman" w:hAnsi="Times New Roman" w:cs="Times New Roman"/>
      <w:color w:val="000000"/>
      <w:spacing w:val="0"/>
      <w:w w:val="100"/>
      <w:kern w:val="1"/>
      <w:position w:val="0"/>
      <w:sz w:val="2"/>
      <w:szCs w:val="2"/>
      <w:u w:val="none"/>
      <w:vertAlign w:val="baseline"/>
      <w:em w:val="none"/>
    </w:rPr>
  </w:style>
  <w:style w:type="character" w:customStyle="1" w:styleId="WW8Num9z0">
    <w:name w:val="WW8Num9z0"/>
    <w:uiPriority w:val="99"/>
    <w:rsid w:val="00FF2204"/>
    <w:rPr>
      <w:rFonts w:ascii="Times New Roman" w:hAnsi="Times New Roman" w:cs="Times New Roman"/>
      <w:u w:val="none"/>
    </w:rPr>
  </w:style>
  <w:style w:type="character" w:customStyle="1" w:styleId="WW8Num9z1">
    <w:name w:val="WW8Num9z1"/>
    <w:uiPriority w:val="99"/>
    <w:rsid w:val="00FF2204"/>
    <w:rPr>
      <w:rFonts w:ascii="Courier New" w:hAnsi="Courier New" w:cs="Courier New"/>
    </w:rPr>
  </w:style>
  <w:style w:type="character" w:customStyle="1" w:styleId="WW8Num9z2">
    <w:name w:val="WW8Num9z2"/>
    <w:uiPriority w:val="99"/>
    <w:rsid w:val="00FF2204"/>
    <w:rPr>
      <w:rFonts w:ascii="Wingdings" w:hAnsi="Wingdings" w:cs="Wingdings"/>
    </w:rPr>
  </w:style>
  <w:style w:type="character" w:customStyle="1" w:styleId="WW8Num9z3">
    <w:name w:val="WW8Num9z3"/>
    <w:uiPriority w:val="99"/>
    <w:rsid w:val="00FF2204"/>
    <w:rPr>
      <w:rFonts w:ascii="Symbol" w:hAnsi="Symbol" w:cs="Symbol"/>
    </w:rPr>
  </w:style>
  <w:style w:type="character" w:customStyle="1" w:styleId="WW8Num10z0">
    <w:name w:val="WW8Num10z0"/>
    <w:uiPriority w:val="99"/>
    <w:rsid w:val="00FF2204"/>
    <w:rPr>
      <w:rFonts w:ascii="Symbol" w:hAnsi="Symbol" w:cs="Symbol"/>
    </w:rPr>
  </w:style>
  <w:style w:type="character" w:customStyle="1" w:styleId="WW8Num10z1">
    <w:name w:val="WW8Num10z1"/>
    <w:uiPriority w:val="99"/>
    <w:rsid w:val="00FF2204"/>
    <w:rPr>
      <w:rFonts w:ascii="Wingdings" w:hAnsi="Wingdings" w:cs="Wingdings"/>
    </w:rPr>
  </w:style>
  <w:style w:type="character" w:customStyle="1" w:styleId="WW8Num10z4">
    <w:name w:val="WW8Num10z4"/>
    <w:uiPriority w:val="99"/>
    <w:rsid w:val="00FF2204"/>
    <w:rPr>
      <w:rFonts w:ascii="Courier New" w:hAnsi="Courier New" w:cs="Courier New"/>
    </w:rPr>
  </w:style>
  <w:style w:type="character" w:customStyle="1" w:styleId="WW8Num12z0">
    <w:name w:val="WW8Num12z0"/>
    <w:uiPriority w:val="99"/>
    <w:rsid w:val="00FF2204"/>
    <w:rPr>
      <w:rFonts w:ascii="Symbol" w:hAnsi="Symbol" w:cs="Symbol"/>
    </w:rPr>
  </w:style>
  <w:style w:type="character" w:customStyle="1" w:styleId="WW8Num12z1">
    <w:name w:val="WW8Num12z1"/>
    <w:uiPriority w:val="99"/>
    <w:rsid w:val="00FF2204"/>
    <w:rPr>
      <w:rFonts w:ascii="Courier New" w:hAnsi="Courier New" w:cs="Courier New"/>
    </w:rPr>
  </w:style>
  <w:style w:type="character" w:customStyle="1" w:styleId="WW8Num12z2">
    <w:name w:val="WW8Num12z2"/>
    <w:uiPriority w:val="99"/>
    <w:rsid w:val="00FF2204"/>
    <w:rPr>
      <w:rFonts w:ascii="Wingdings" w:hAnsi="Wingdings" w:cs="Wingdings"/>
    </w:rPr>
  </w:style>
  <w:style w:type="character" w:customStyle="1" w:styleId="WW8Num13z3">
    <w:name w:val="WW8Num13z3"/>
    <w:uiPriority w:val="99"/>
    <w:rsid w:val="00FF2204"/>
    <w:rPr>
      <w:rFonts w:ascii="Times New Roman" w:hAnsi="Times New Roman" w:cs="Times New Roman"/>
      <w:color w:val="000000"/>
      <w:spacing w:val="0"/>
      <w:w w:val="100"/>
      <w:kern w:val="1"/>
      <w:position w:val="0"/>
      <w:sz w:val="2"/>
      <w:szCs w:val="2"/>
      <w:u w:val="none"/>
      <w:vertAlign w:val="baseline"/>
      <w:em w:val="none"/>
    </w:rPr>
  </w:style>
  <w:style w:type="character" w:customStyle="1" w:styleId="WW8Num16z0">
    <w:name w:val="WW8Num16z0"/>
    <w:uiPriority w:val="99"/>
    <w:rsid w:val="00FF2204"/>
    <w:rPr>
      <w:rFonts w:ascii="Wingdings" w:hAnsi="Wingdings" w:cs="Wingdings"/>
      <w:sz w:val="24"/>
      <w:szCs w:val="24"/>
    </w:rPr>
  </w:style>
  <w:style w:type="character" w:customStyle="1" w:styleId="WW8Num16z1">
    <w:name w:val="WW8Num16z1"/>
    <w:uiPriority w:val="99"/>
    <w:rsid w:val="00FF2204"/>
    <w:rPr>
      <w:rFonts w:ascii="Courier New" w:hAnsi="Courier New" w:cs="Courier New"/>
    </w:rPr>
  </w:style>
  <w:style w:type="character" w:customStyle="1" w:styleId="WW8Num16z3">
    <w:name w:val="WW8Num16z3"/>
    <w:uiPriority w:val="99"/>
    <w:rsid w:val="00FF2204"/>
    <w:rPr>
      <w:rFonts w:ascii="Symbol" w:hAnsi="Symbol" w:cs="Symbol"/>
    </w:rPr>
  </w:style>
  <w:style w:type="character" w:customStyle="1" w:styleId="WW8Num16z5">
    <w:name w:val="WW8Num16z5"/>
    <w:uiPriority w:val="99"/>
    <w:rsid w:val="00FF2204"/>
    <w:rPr>
      <w:rFonts w:ascii="Wingdings" w:hAnsi="Wingdings" w:cs="Wingdings"/>
    </w:rPr>
  </w:style>
  <w:style w:type="character" w:customStyle="1" w:styleId="WW8Num17z0">
    <w:name w:val="WW8Num17z0"/>
    <w:uiPriority w:val="99"/>
    <w:rsid w:val="00FF2204"/>
    <w:rPr>
      <w:rFonts w:ascii="Times New Roman" w:hAnsi="Times New Roman" w:cs="Times New Roman"/>
      <w:b/>
      <w:bCs/>
      <w:color w:val="000000"/>
      <w:spacing w:val="0"/>
      <w:kern w:val="1"/>
      <w:position w:val="0"/>
      <w:sz w:val="24"/>
      <w:szCs w:val="24"/>
      <w:u w:val="none"/>
      <w:vertAlign w:val="baseline"/>
      <w:em w:val="none"/>
    </w:rPr>
  </w:style>
  <w:style w:type="character" w:customStyle="1" w:styleId="WW8Num17z2">
    <w:name w:val="WW8Num17z2"/>
    <w:uiPriority w:val="99"/>
    <w:rsid w:val="00FF2204"/>
    <w:rPr>
      <w:rFonts w:ascii="Times New Roman" w:hAnsi="Times New Roman" w:cs="Times New Roman"/>
      <w:b/>
      <w:bCs/>
      <w:sz w:val="24"/>
      <w:szCs w:val="24"/>
    </w:rPr>
  </w:style>
  <w:style w:type="character" w:customStyle="1" w:styleId="WW8Num18z0">
    <w:name w:val="WW8Num18z0"/>
    <w:uiPriority w:val="99"/>
    <w:rsid w:val="00FF2204"/>
    <w:rPr>
      <w:rFonts w:ascii="Symbol" w:hAnsi="Symbol" w:cs="Symbol"/>
    </w:rPr>
  </w:style>
  <w:style w:type="character" w:customStyle="1" w:styleId="WW8Num18z1">
    <w:name w:val="WW8Num18z1"/>
    <w:uiPriority w:val="99"/>
    <w:rsid w:val="00FF2204"/>
    <w:rPr>
      <w:rFonts w:ascii="Courier New" w:hAnsi="Courier New" w:cs="Courier New"/>
    </w:rPr>
  </w:style>
  <w:style w:type="character" w:customStyle="1" w:styleId="WW8Num18z2">
    <w:name w:val="WW8Num18z2"/>
    <w:uiPriority w:val="99"/>
    <w:rsid w:val="00FF2204"/>
    <w:rPr>
      <w:rFonts w:ascii="Wingdings" w:hAnsi="Wingdings" w:cs="Wingdings"/>
    </w:rPr>
  </w:style>
  <w:style w:type="character" w:customStyle="1" w:styleId="WW8Num19z0">
    <w:name w:val="WW8Num19z0"/>
    <w:uiPriority w:val="99"/>
    <w:rsid w:val="00FF2204"/>
  </w:style>
  <w:style w:type="character" w:customStyle="1" w:styleId="WW8Num22z0">
    <w:name w:val="WW8Num22z0"/>
    <w:uiPriority w:val="99"/>
    <w:rsid w:val="00FF2204"/>
    <w:rPr>
      <w:rFonts w:ascii="Symbol" w:hAnsi="Symbol" w:cs="Symbol"/>
    </w:rPr>
  </w:style>
  <w:style w:type="character" w:customStyle="1" w:styleId="WW8Num22z1">
    <w:name w:val="WW8Num22z1"/>
    <w:uiPriority w:val="99"/>
    <w:rsid w:val="00FF2204"/>
    <w:rPr>
      <w:rFonts w:ascii="Courier New" w:hAnsi="Courier New" w:cs="Courier New"/>
    </w:rPr>
  </w:style>
  <w:style w:type="character" w:customStyle="1" w:styleId="WW8Num22z2">
    <w:name w:val="WW8Num22z2"/>
    <w:uiPriority w:val="99"/>
    <w:rsid w:val="00FF2204"/>
    <w:rPr>
      <w:rFonts w:ascii="Wingdings" w:hAnsi="Wingdings" w:cs="Wingdings"/>
    </w:rPr>
  </w:style>
  <w:style w:type="character" w:customStyle="1" w:styleId="WW8Num25z0">
    <w:name w:val="WW8Num25z0"/>
    <w:uiPriority w:val="99"/>
    <w:rsid w:val="00FF2204"/>
    <w:rPr>
      <w:rFonts w:ascii="Symbol" w:hAnsi="Symbol" w:cs="Symbol"/>
    </w:rPr>
  </w:style>
  <w:style w:type="character" w:customStyle="1" w:styleId="WW8Num25z1">
    <w:name w:val="WW8Num25z1"/>
    <w:uiPriority w:val="99"/>
    <w:rsid w:val="00FF2204"/>
    <w:rPr>
      <w:rFonts w:ascii="Courier New" w:hAnsi="Courier New" w:cs="Courier New"/>
    </w:rPr>
  </w:style>
  <w:style w:type="character" w:customStyle="1" w:styleId="WW8Num25z2">
    <w:name w:val="WW8Num25z2"/>
    <w:uiPriority w:val="99"/>
    <w:rsid w:val="00FF2204"/>
    <w:rPr>
      <w:rFonts w:ascii="Wingdings" w:hAnsi="Wingdings" w:cs="Wingdings"/>
    </w:rPr>
  </w:style>
  <w:style w:type="character" w:customStyle="1" w:styleId="16">
    <w:name w:val="Основной шрифт абзаца1"/>
    <w:uiPriority w:val="99"/>
    <w:rsid w:val="00FF2204"/>
  </w:style>
  <w:style w:type="character" w:customStyle="1" w:styleId="aff8">
    <w:name w:val="Символ сноски"/>
    <w:uiPriority w:val="99"/>
    <w:rsid w:val="00FF2204"/>
    <w:rPr>
      <w:vertAlign w:val="superscript"/>
    </w:rPr>
  </w:style>
  <w:style w:type="character" w:customStyle="1" w:styleId="Char">
    <w:name w:val="Название БС Char"/>
    <w:uiPriority w:val="99"/>
    <w:rsid w:val="00FF2204"/>
    <w:rPr>
      <w:rFonts w:ascii="Arial" w:hAnsi="Arial" w:cs="Arial"/>
      <w:b/>
      <w:bCs/>
      <w:sz w:val="28"/>
      <w:szCs w:val="28"/>
      <w:lang w:val="ru-RU"/>
    </w:rPr>
  </w:style>
  <w:style w:type="character" w:styleId="aff9">
    <w:name w:val="FollowedHyperlink"/>
    <w:uiPriority w:val="99"/>
    <w:rsid w:val="00FF2204"/>
    <w:rPr>
      <w:color w:val="800080"/>
      <w:u w:val="single"/>
    </w:rPr>
  </w:style>
  <w:style w:type="character" w:customStyle="1" w:styleId="17">
    <w:name w:val="Знак примечания1"/>
    <w:uiPriority w:val="99"/>
    <w:rsid w:val="00FF2204"/>
    <w:rPr>
      <w:sz w:val="16"/>
      <w:szCs w:val="16"/>
    </w:rPr>
  </w:style>
  <w:style w:type="character" w:customStyle="1" w:styleId="18">
    <w:name w:val="Обычный 1 Знак"/>
    <w:uiPriority w:val="99"/>
    <w:rsid w:val="00FF2204"/>
    <w:rPr>
      <w:sz w:val="24"/>
      <w:szCs w:val="24"/>
      <w:lang w:val="ru-RU" w:eastAsia="ar-SA" w:bidi="ar-SA"/>
    </w:rPr>
  </w:style>
  <w:style w:type="character" w:customStyle="1" w:styleId="19">
    <w:name w:val="Дефис 1 Знак"/>
    <w:uiPriority w:val="99"/>
    <w:rsid w:val="00FF2204"/>
    <w:rPr>
      <w:sz w:val="24"/>
      <w:szCs w:val="24"/>
      <w:lang w:val="en-US"/>
    </w:rPr>
  </w:style>
  <w:style w:type="character" w:customStyle="1" w:styleId="affa">
    <w:name w:val="Таблица текст Знак"/>
    <w:uiPriority w:val="99"/>
    <w:rsid w:val="00FF2204"/>
    <w:rPr>
      <w:sz w:val="24"/>
      <w:szCs w:val="24"/>
      <w:lang w:val="ru-RU" w:eastAsia="ar-SA" w:bidi="ar-SA"/>
    </w:rPr>
  </w:style>
  <w:style w:type="character" w:customStyle="1" w:styleId="1a">
    <w:name w:val="Знак Знак1"/>
    <w:uiPriority w:val="99"/>
    <w:rsid w:val="00FF2204"/>
    <w:rPr>
      <w:sz w:val="24"/>
      <w:szCs w:val="24"/>
    </w:rPr>
  </w:style>
  <w:style w:type="character" w:customStyle="1" w:styleId="affb">
    <w:name w:val="Знак Знак"/>
    <w:uiPriority w:val="99"/>
    <w:rsid w:val="00FF2204"/>
    <w:rPr>
      <w:sz w:val="24"/>
      <w:szCs w:val="24"/>
    </w:rPr>
  </w:style>
  <w:style w:type="character" w:customStyle="1" w:styleId="affc">
    <w:name w:val="Маркеры списка"/>
    <w:uiPriority w:val="99"/>
    <w:rsid w:val="00FF2204"/>
    <w:rPr>
      <w:rFonts w:ascii="OpenSymbol" w:hAnsi="OpenSymbol" w:cs="OpenSymbol"/>
    </w:rPr>
  </w:style>
  <w:style w:type="paragraph" w:customStyle="1" w:styleId="1b">
    <w:name w:val="Заголовок1"/>
    <w:basedOn w:val="a1"/>
    <w:next w:val="af4"/>
    <w:uiPriority w:val="99"/>
    <w:rsid w:val="00FF2204"/>
    <w:pPr>
      <w:keepNext/>
      <w:suppressAutoHyphens/>
      <w:spacing w:before="240" w:after="120" w:line="240" w:lineRule="auto"/>
      <w:ind w:firstLine="0"/>
    </w:pPr>
    <w:rPr>
      <w:rFonts w:ascii="Arial" w:eastAsia="Calibri" w:hAnsi="Arial" w:cs="Arial"/>
      <w:lang w:eastAsia="ar-SA"/>
    </w:rPr>
  </w:style>
  <w:style w:type="paragraph" w:styleId="affd">
    <w:name w:val="List"/>
    <w:basedOn w:val="af4"/>
    <w:uiPriority w:val="99"/>
    <w:rsid w:val="00FF2204"/>
    <w:pPr>
      <w:spacing w:after="120" w:line="240" w:lineRule="auto"/>
    </w:pPr>
    <w:rPr>
      <w:rFonts w:ascii="Times New Roman" w:hAnsi="Times New Roman" w:cs="Times New Roman"/>
      <w:lang w:val="ru-RU"/>
    </w:rPr>
  </w:style>
  <w:style w:type="paragraph" w:customStyle="1" w:styleId="25">
    <w:name w:val="Название2"/>
    <w:basedOn w:val="a1"/>
    <w:uiPriority w:val="99"/>
    <w:rsid w:val="00FF2204"/>
    <w:pPr>
      <w:suppressLineNumbers/>
      <w:suppressAutoHyphens/>
      <w:spacing w:before="120" w:after="120" w:line="240" w:lineRule="auto"/>
      <w:ind w:firstLine="0"/>
    </w:pPr>
    <w:rPr>
      <w:rFonts w:ascii="Arial" w:hAnsi="Arial" w:cs="Arial"/>
      <w:i/>
      <w:iCs/>
      <w:sz w:val="20"/>
      <w:szCs w:val="20"/>
      <w:lang w:eastAsia="ar-SA"/>
    </w:rPr>
  </w:style>
  <w:style w:type="paragraph" w:customStyle="1" w:styleId="26">
    <w:name w:val="Указатель2"/>
    <w:basedOn w:val="a1"/>
    <w:uiPriority w:val="99"/>
    <w:rsid w:val="00FF2204"/>
    <w:pPr>
      <w:suppressLineNumbers/>
      <w:suppressAutoHyphens/>
      <w:spacing w:line="240" w:lineRule="auto"/>
      <w:ind w:firstLine="0"/>
    </w:pPr>
    <w:rPr>
      <w:rFonts w:ascii="Arial" w:hAnsi="Arial" w:cs="Arial"/>
      <w:sz w:val="24"/>
      <w:szCs w:val="24"/>
      <w:lang w:eastAsia="ar-SA"/>
    </w:rPr>
  </w:style>
  <w:style w:type="paragraph" w:customStyle="1" w:styleId="1c">
    <w:name w:val="Название1"/>
    <w:basedOn w:val="a1"/>
    <w:uiPriority w:val="99"/>
    <w:rsid w:val="00FF2204"/>
    <w:pPr>
      <w:suppressLineNumbers/>
      <w:suppressAutoHyphens/>
      <w:spacing w:before="120" w:after="120" w:line="240" w:lineRule="auto"/>
      <w:ind w:firstLine="0"/>
    </w:pPr>
    <w:rPr>
      <w:i/>
      <w:iCs/>
      <w:sz w:val="24"/>
      <w:szCs w:val="24"/>
      <w:lang w:eastAsia="ar-SA"/>
    </w:rPr>
  </w:style>
  <w:style w:type="paragraph" w:customStyle="1" w:styleId="1d">
    <w:name w:val="Указатель1"/>
    <w:basedOn w:val="a1"/>
    <w:uiPriority w:val="99"/>
    <w:rsid w:val="00FF2204"/>
    <w:pPr>
      <w:suppressLineNumbers/>
      <w:suppressAutoHyphens/>
      <w:spacing w:line="240" w:lineRule="auto"/>
      <w:ind w:firstLine="0"/>
    </w:pPr>
    <w:rPr>
      <w:sz w:val="24"/>
      <w:szCs w:val="24"/>
      <w:lang w:eastAsia="ar-SA"/>
    </w:rPr>
  </w:style>
  <w:style w:type="paragraph" w:customStyle="1" w:styleId="1e">
    <w:name w:val="Дата 1"/>
    <w:basedOn w:val="a1"/>
    <w:uiPriority w:val="99"/>
    <w:rsid w:val="00FF2204"/>
    <w:pPr>
      <w:suppressAutoHyphens/>
      <w:spacing w:before="240" w:after="60" w:line="240" w:lineRule="auto"/>
      <w:ind w:firstLine="0"/>
      <w:jc w:val="left"/>
    </w:pPr>
    <w:rPr>
      <w:sz w:val="27"/>
      <w:szCs w:val="27"/>
      <w:lang w:eastAsia="ar-SA"/>
    </w:rPr>
  </w:style>
  <w:style w:type="paragraph" w:customStyle="1" w:styleId="1f">
    <w:name w:val="Дефис 1"/>
    <w:basedOn w:val="a1"/>
    <w:uiPriority w:val="99"/>
    <w:rsid w:val="00FF2204"/>
    <w:pPr>
      <w:suppressAutoHyphens/>
      <w:ind w:firstLine="0"/>
    </w:pPr>
    <w:rPr>
      <w:sz w:val="24"/>
      <w:szCs w:val="24"/>
      <w:lang w:val="en-US" w:eastAsia="ar-SA"/>
    </w:rPr>
  </w:style>
  <w:style w:type="paragraph" w:customStyle="1" w:styleId="27">
    <w:name w:val="Дефис 2"/>
    <w:basedOn w:val="1f"/>
    <w:uiPriority w:val="99"/>
    <w:rsid w:val="00FF2204"/>
  </w:style>
  <w:style w:type="paragraph" w:customStyle="1" w:styleId="1f0">
    <w:name w:val="Должность 1"/>
    <w:basedOn w:val="a1"/>
    <w:uiPriority w:val="99"/>
    <w:rsid w:val="00FF2204"/>
    <w:pPr>
      <w:suppressAutoHyphens/>
      <w:spacing w:before="60" w:line="240" w:lineRule="auto"/>
      <w:ind w:firstLine="0"/>
      <w:jc w:val="left"/>
    </w:pPr>
    <w:rPr>
      <w:sz w:val="27"/>
      <w:szCs w:val="27"/>
      <w:lang w:eastAsia="ar-SA"/>
    </w:rPr>
  </w:style>
  <w:style w:type="paragraph" w:customStyle="1" w:styleId="1f1">
    <w:name w:val="Заголовок 1 б/н"/>
    <w:basedOn w:val="1"/>
    <w:uiPriority w:val="99"/>
    <w:rsid w:val="00FF2204"/>
    <w:pPr>
      <w:numPr>
        <w:numId w:val="0"/>
      </w:numPr>
      <w:spacing w:before="240" w:after="120"/>
      <w:jc w:val="center"/>
    </w:pPr>
    <w:rPr>
      <w:caps/>
      <w:kern w:val="0"/>
      <w:sz w:val="27"/>
      <w:szCs w:val="27"/>
      <w:lang w:eastAsia="ar-SA"/>
    </w:rPr>
  </w:style>
  <w:style w:type="paragraph" w:customStyle="1" w:styleId="1f2">
    <w:name w:val="Заголовок 1 Приложение"/>
    <w:basedOn w:val="1"/>
    <w:uiPriority w:val="99"/>
    <w:rsid w:val="00FF2204"/>
    <w:pPr>
      <w:numPr>
        <w:numId w:val="0"/>
      </w:numPr>
      <w:spacing w:before="240" w:after="120"/>
      <w:jc w:val="right"/>
    </w:pPr>
    <w:rPr>
      <w:caps/>
      <w:kern w:val="0"/>
      <w:sz w:val="27"/>
      <w:szCs w:val="27"/>
      <w:lang w:eastAsia="ar-SA"/>
    </w:rPr>
  </w:style>
  <w:style w:type="paragraph" w:customStyle="1" w:styleId="28">
    <w:name w:val="Заголовок 2 Приложение"/>
    <w:basedOn w:val="2"/>
    <w:uiPriority w:val="99"/>
    <w:rsid w:val="00FF2204"/>
    <w:pPr>
      <w:numPr>
        <w:ilvl w:val="0"/>
        <w:numId w:val="0"/>
      </w:numPr>
      <w:spacing w:before="240"/>
    </w:pPr>
    <w:rPr>
      <w:rFonts w:ascii="Arial" w:hAnsi="Arial" w:cs="Arial"/>
      <w:smallCaps/>
      <w:spacing w:val="-2"/>
      <w:sz w:val="27"/>
      <w:szCs w:val="27"/>
      <w:lang w:eastAsia="ar-SA"/>
    </w:rPr>
  </w:style>
  <w:style w:type="paragraph" w:customStyle="1" w:styleId="1f3">
    <w:name w:val="Колонтитул 1"/>
    <w:basedOn w:val="a1"/>
    <w:uiPriority w:val="99"/>
    <w:rsid w:val="00FF2204"/>
    <w:pPr>
      <w:suppressAutoHyphens/>
      <w:spacing w:line="240" w:lineRule="auto"/>
      <w:ind w:firstLine="0"/>
      <w:jc w:val="center"/>
    </w:pPr>
    <w:rPr>
      <w:rFonts w:ascii="Courier New" w:hAnsi="Courier New" w:cs="Courier New"/>
      <w:sz w:val="24"/>
      <w:szCs w:val="24"/>
      <w:lang w:val="en-US" w:eastAsia="ar-SA"/>
    </w:rPr>
  </w:style>
  <w:style w:type="paragraph" w:customStyle="1" w:styleId="affe">
    <w:name w:val="Лист регистрации изменений"/>
    <w:basedOn w:val="7"/>
    <w:uiPriority w:val="99"/>
    <w:rsid w:val="00FF2204"/>
    <w:pPr>
      <w:pageBreakBefore/>
      <w:spacing w:before="0"/>
      <w:jc w:val="center"/>
    </w:pPr>
    <w:rPr>
      <w:rFonts w:ascii="Arial Narrow" w:hAnsi="Arial Narrow" w:cs="Arial Narrow"/>
      <w:b/>
      <w:bCs/>
      <w:sz w:val="32"/>
      <w:szCs w:val="32"/>
    </w:rPr>
  </w:style>
  <w:style w:type="paragraph" w:customStyle="1" w:styleId="afff">
    <w:name w:val="Лист регистрации изменений Таблица"/>
    <w:basedOn w:val="a1"/>
    <w:uiPriority w:val="99"/>
    <w:rsid w:val="00FF2204"/>
    <w:pPr>
      <w:suppressAutoHyphens/>
      <w:spacing w:line="240" w:lineRule="auto"/>
      <w:ind w:firstLine="0"/>
      <w:jc w:val="center"/>
    </w:pPr>
    <w:rPr>
      <w:rFonts w:ascii="Arial Narrow" w:hAnsi="Arial Narrow" w:cs="Arial Narrow"/>
      <w:sz w:val="24"/>
      <w:szCs w:val="24"/>
      <w:lang w:eastAsia="ar-SA"/>
    </w:rPr>
  </w:style>
  <w:style w:type="paragraph" w:customStyle="1" w:styleId="afff0">
    <w:name w:val="Обозначение документа"/>
    <w:basedOn w:val="a1"/>
    <w:uiPriority w:val="99"/>
    <w:rsid w:val="00FF2204"/>
    <w:pPr>
      <w:suppressAutoHyphens/>
      <w:spacing w:before="20" w:after="20" w:line="240" w:lineRule="auto"/>
      <w:ind w:firstLine="0"/>
      <w:jc w:val="left"/>
    </w:pPr>
    <w:rPr>
      <w:rFonts w:ascii="Arial Narrow" w:hAnsi="Arial Narrow" w:cs="Arial Narrow"/>
      <w:sz w:val="24"/>
      <w:szCs w:val="24"/>
      <w:lang w:eastAsia="ar-SA"/>
    </w:rPr>
  </w:style>
  <w:style w:type="paragraph" w:styleId="1f4">
    <w:name w:val="toc 1"/>
    <w:basedOn w:val="a1"/>
    <w:next w:val="a1"/>
    <w:autoRedefine/>
    <w:uiPriority w:val="99"/>
    <w:semiHidden/>
    <w:rsid w:val="00FF2204"/>
    <w:pPr>
      <w:suppressAutoHyphens/>
      <w:spacing w:before="120" w:after="120" w:line="240" w:lineRule="auto"/>
      <w:ind w:left="540" w:right="791" w:hanging="540"/>
      <w:jc w:val="left"/>
    </w:pPr>
    <w:rPr>
      <w:b/>
      <w:bCs/>
      <w:caps/>
      <w:sz w:val="20"/>
      <w:szCs w:val="20"/>
      <w:lang w:eastAsia="ar-SA"/>
    </w:rPr>
  </w:style>
  <w:style w:type="paragraph" w:styleId="29">
    <w:name w:val="toc 2"/>
    <w:basedOn w:val="a1"/>
    <w:next w:val="a1"/>
    <w:autoRedefine/>
    <w:uiPriority w:val="99"/>
    <w:semiHidden/>
    <w:rsid w:val="00FF2204"/>
    <w:pPr>
      <w:suppressAutoHyphens/>
      <w:spacing w:line="240" w:lineRule="auto"/>
      <w:ind w:left="742" w:hanging="502"/>
      <w:jc w:val="left"/>
    </w:pPr>
    <w:rPr>
      <w:smallCaps/>
      <w:sz w:val="20"/>
      <w:szCs w:val="20"/>
      <w:lang w:eastAsia="ar-SA"/>
    </w:rPr>
  </w:style>
  <w:style w:type="paragraph" w:styleId="33">
    <w:name w:val="toc 3"/>
    <w:basedOn w:val="a1"/>
    <w:next w:val="a1"/>
    <w:autoRedefine/>
    <w:uiPriority w:val="99"/>
    <w:semiHidden/>
    <w:rsid w:val="00FF2204"/>
    <w:pPr>
      <w:suppressAutoHyphens/>
      <w:spacing w:line="240" w:lineRule="auto"/>
      <w:ind w:left="480" w:firstLine="0"/>
      <w:jc w:val="left"/>
    </w:pPr>
    <w:rPr>
      <w:i/>
      <w:iCs/>
      <w:sz w:val="20"/>
      <w:szCs w:val="20"/>
      <w:lang w:eastAsia="ar-SA"/>
    </w:rPr>
  </w:style>
  <w:style w:type="paragraph" w:styleId="41">
    <w:name w:val="toc 4"/>
    <w:basedOn w:val="a1"/>
    <w:next w:val="a1"/>
    <w:autoRedefine/>
    <w:uiPriority w:val="99"/>
    <w:semiHidden/>
    <w:rsid w:val="00FF2204"/>
    <w:pPr>
      <w:suppressAutoHyphens/>
      <w:spacing w:line="240" w:lineRule="auto"/>
      <w:ind w:left="720" w:firstLine="0"/>
      <w:jc w:val="left"/>
    </w:pPr>
    <w:rPr>
      <w:sz w:val="18"/>
      <w:szCs w:val="18"/>
      <w:lang w:eastAsia="ar-SA"/>
    </w:rPr>
  </w:style>
  <w:style w:type="paragraph" w:styleId="51">
    <w:name w:val="toc 5"/>
    <w:basedOn w:val="a1"/>
    <w:next w:val="a1"/>
    <w:autoRedefine/>
    <w:uiPriority w:val="99"/>
    <w:semiHidden/>
    <w:rsid w:val="00FF2204"/>
    <w:pPr>
      <w:suppressAutoHyphens/>
      <w:spacing w:line="240" w:lineRule="auto"/>
      <w:ind w:left="960" w:firstLine="0"/>
      <w:jc w:val="left"/>
    </w:pPr>
    <w:rPr>
      <w:sz w:val="18"/>
      <w:szCs w:val="18"/>
      <w:lang w:eastAsia="ar-SA"/>
    </w:rPr>
  </w:style>
  <w:style w:type="paragraph" w:styleId="61">
    <w:name w:val="toc 6"/>
    <w:basedOn w:val="a1"/>
    <w:next w:val="a1"/>
    <w:autoRedefine/>
    <w:uiPriority w:val="99"/>
    <w:semiHidden/>
    <w:rsid w:val="00FF2204"/>
    <w:pPr>
      <w:suppressAutoHyphens/>
      <w:spacing w:line="240" w:lineRule="auto"/>
      <w:ind w:left="1200" w:firstLine="0"/>
      <w:jc w:val="left"/>
    </w:pPr>
    <w:rPr>
      <w:sz w:val="18"/>
      <w:szCs w:val="18"/>
      <w:lang w:eastAsia="ar-SA"/>
    </w:rPr>
  </w:style>
  <w:style w:type="paragraph" w:styleId="71">
    <w:name w:val="toc 7"/>
    <w:basedOn w:val="a1"/>
    <w:next w:val="a1"/>
    <w:autoRedefine/>
    <w:uiPriority w:val="99"/>
    <w:semiHidden/>
    <w:rsid w:val="00FF2204"/>
    <w:pPr>
      <w:suppressAutoHyphens/>
      <w:spacing w:line="240" w:lineRule="auto"/>
      <w:ind w:left="1440" w:firstLine="0"/>
      <w:jc w:val="left"/>
    </w:pPr>
    <w:rPr>
      <w:sz w:val="18"/>
      <w:szCs w:val="18"/>
      <w:lang w:eastAsia="ar-SA"/>
    </w:rPr>
  </w:style>
  <w:style w:type="paragraph" w:styleId="81">
    <w:name w:val="toc 8"/>
    <w:basedOn w:val="a1"/>
    <w:next w:val="a1"/>
    <w:autoRedefine/>
    <w:uiPriority w:val="99"/>
    <w:semiHidden/>
    <w:rsid w:val="00FF2204"/>
    <w:pPr>
      <w:suppressAutoHyphens/>
      <w:spacing w:line="240" w:lineRule="auto"/>
      <w:ind w:left="1680" w:firstLine="0"/>
      <w:jc w:val="left"/>
    </w:pPr>
    <w:rPr>
      <w:sz w:val="18"/>
      <w:szCs w:val="18"/>
      <w:lang w:eastAsia="ar-SA"/>
    </w:rPr>
  </w:style>
  <w:style w:type="paragraph" w:styleId="91">
    <w:name w:val="toc 9"/>
    <w:basedOn w:val="a1"/>
    <w:next w:val="a1"/>
    <w:autoRedefine/>
    <w:uiPriority w:val="99"/>
    <w:semiHidden/>
    <w:rsid w:val="00FF2204"/>
    <w:pPr>
      <w:suppressAutoHyphens/>
      <w:spacing w:line="240" w:lineRule="auto"/>
      <w:ind w:left="1920" w:firstLine="0"/>
      <w:jc w:val="left"/>
    </w:pPr>
    <w:rPr>
      <w:sz w:val="18"/>
      <w:szCs w:val="18"/>
      <w:lang w:eastAsia="ar-SA"/>
    </w:rPr>
  </w:style>
  <w:style w:type="paragraph" w:customStyle="1" w:styleId="afff1">
    <w:name w:val="Подзаголовок б/н"/>
    <w:basedOn w:val="a1"/>
    <w:uiPriority w:val="99"/>
    <w:rsid w:val="00FF2204"/>
    <w:pPr>
      <w:keepNext/>
      <w:keepLines/>
      <w:suppressAutoHyphens/>
      <w:ind w:firstLine="709"/>
    </w:pPr>
    <w:rPr>
      <w:b/>
      <w:bCs/>
      <w:sz w:val="27"/>
      <w:szCs w:val="27"/>
      <w:lang w:eastAsia="ar-SA"/>
    </w:rPr>
  </w:style>
  <w:style w:type="paragraph" w:customStyle="1" w:styleId="1f5">
    <w:name w:val="Подпись 1"/>
    <w:basedOn w:val="a1"/>
    <w:uiPriority w:val="99"/>
    <w:rsid w:val="00FF2204"/>
    <w:pPr>
      <w:suppressAutoHyphens/>
      <w:spacing w:before="240" w:line="240" w:lineRule="auto"/>
      <w:ind w:firstLine="0"/>
      <w:jc w:val="left"/>
    </w:pPr>
    <w:rPr>
      <w:b/>
      <w:bCs/>
      <w:sz w:val="27"/>
      <w:szCs w:val="27"/>
      <w:lang w:eastAsia="ar-SA"/>
    </w:rPr>
  </w:style>
  <w:style w:type="paragraph" w:customStyle="1" w:styleId="1f6">
    <w:name w:val="Примечание 1"/>
    <w:basedOn w:val="15"/>
    <w:uiPriority w:val="99"/>
    <w:rsid w:val="00FF2204"/>
    <w:rPr>
      <w:u w:val="single"/>
    </w:rPr>
  </w:style>
  <w:style w:type="paragraph" w:customStyle="1" w:styleId="1f7">
    <w:name w:val="Примечание 1 Текст нумерованный"/>
    <w:basedOn w:val="15"/>
    <w:uiPriority w:val="99"/>
    <w:rsid w:val="00FF2204"/>
    <w:rPr>
      <w:i/>
      <w:iCs/>
    </w:rPr>
  </w:style>
  <w:style w:type="paragraph" w:customStyle="1" w:styleId="1f8">
    <w:name w:val="Примечание 1 Текст"/>
    <w:basedOn w:val="1f7"/>
    <w:uiPriority w:val="99"/>
    <w:rsid w:val="00FF2204"/>
    <w:pPr>
      <w:ind w:left="1080" w:firstLine="0"/>
    </w:pPr>
  </w:style>
  <w:style w:type="paragraph" w:customStyle="1" w:styleId="1f9">
    <w:name w:val="Резолюция 1"/>
    <w:basedOn w:val="a1"/>
    <w:uiPriority w:val="99"/>
    <w:rsid w:val="00FF2204"/>
    <w:pPr>
      <w:suppressAutoHyphens/>
      <w:spacing w:after="60" w:line="240" w:lineRule="auto"/>
      <w:ind w:firstLine="0"/>
    </w:pPr>
    <w:rPr>
      <w:b/>
      <w:bCs/>
      <w:caps/>
      <w:sz w:val="27"/>
      <w:szCs w:val="27"/>
      <w:lang w:eastAsia="ar-SA"/>
    </w:rPr>
  </w:style>
  <w:style w:type="paragraph" w:customStyle="1" w:styleId="1fa">
    <w:name w:val="Сноска 1"/>
    <w:basedOn w:val="ab"/>
    <w:uiPriority w:val="99"/>
    <w:rsid w:val="00FF2204"/>
    <w:pPr>
      <w:suppressAutoHyphens/>
      <w:jc w:val="both"/>
    </w:pPr>
    <w:rPr>
      <w:rFonts w:ascii="Courier New" w:hAnsi="Courier New" w:cs="Courier New"/>
      <w:sz w:val="22"/>
      <w:szCs w:val="22"/>
      <w:lang w:eastAsia="ar-SA"/>
    </w:rPr>
  </w:style>
  <w:style w:type="paragraph" w:customStyle="1" w:styleId="afff2">
    <w:name w:val="Сноска дефис"/>
    <w:basedOn w:val="ab"/>
    <w:uiPriority w:val="99"/>
    <w:rsid w:val="00FF2204"/>
    <w:pPr>
      <w:suppressAutoHyphens/>
      <w:jc w:val="both"/>
    </w:pPr>
    <w:rPr>
      <w:rFonts w:ascii="Courier New" w:hAnsi="Courier New" w:cs="Courier New"/>
      <w:sz w:val="22"/>
      <w:szCs w:val="22"/>
      <w:lang w:eastAsia="ar-SA"/>
    </w:rPr>
  </w:style>
  <w:style w:type="paragraph" w:customStyle="1" w:styleId="afff3">
    <w:name w:val="Содержание"/>
    <w:basedOn w:val="a1"/>
    <w:uiPriority w:val="99"/>
    <w:rsid w:val="00FF2204"/>
    <w:pPr>
      <w:pageBreakBefore/>
      <w:suppressAutoHyphens/>
      <w:spacing w:line="240" w:lineRule="auto"/>
      <w:ind w:firstLine="0"/>
      <w:jc w:val="center"/>
    </w:pPr>
    <w:rPr>
      <w:rFonts w:ascii="Arial" w:hAnsi="Arial" w:cs="Arial"/>
      <w:b/>
      <w:bCs/>
      <w:smallCaps/>
      <w:spacing w:val="40"/>
      <w:sz w:val="27"/>
      <w:szCs w:val="27"/>
      <w:lang w:eastAsia="ar-SA"/>
    </w:rPr>
  </w:style>
  <w:style w:type="paragraph" w:customStyle="1" w:styleId="1fb">
    <w:name w:val="Список многоуровневый 1"/>
    <w:basedOn w:val="a1"/>
    <w:uiPriority w:val="99"/>
    <w:rsid w:val="00FF2204"/>
    <w:pPr>
      <w:suppressAutoHyphens/>
      <w:spacing w:before="20" w:after="20"/>
      <w:ind w:firstLine="0"/>
    </w:pPr>
    <w:rPr>
      <w:sz w:val="24"/>
      <w:szCs w:val="24"/>
      <w:lang w:eastAsia="ar-SA"/>
    </w:rPr>
  </w:style>
  <w:style w:type="paragraph" w:customStyle="1" w:styleId="1fc">
    <w:name w:val="Список нумерованный 1"/>
    <w:basedOn w:val="15"/>
    <w:uiPriority w:val="99"/>
    <w:rsid w:val="00FF2204"/>
  </w:style>
  <w:style w:type="paragraph" w:customStyle="1" w:styleId="1fd">
    <w:name w:val="Таблица 1"/>
    <w:basedOn w:val="a1"/>
    <w:uiPriority w:val="99"/>
    <w:rsid w:val="00FF2204"/>
    <w:pPr>
      <w:keepNext/>
      <w:suppressAutoHyphens/>
      <w:spacing w:line="240" w:lineRule="auto"/>
      <w:ind w:firstLine="0"/>
      <w:jc w:val="right"/>
    </w:pPr>
    <w:rPr>
      <w:b/>
      <w:bCs/>
      <w:sz w:val="27"/>
      <w:szCs w:val="27"/>
      <w:lang w:eastAsia="ar-SA"/>
    </w:rPr>
  </w:style>
  <w:style w:type="paragraph" w:customStyle="1" w:styleId="afff4">
    <w:name w:val="Таблица номер"/>
    <w:basedOn w:val="a1"/>
    <w:uiPriority w:val="99"/>
    <w:rsid w:val="00FF2204"/>
    <w:pPr>
      <w:widowControl w:val="0"/>
      <w:suppressAutoHyphens/>
      <w:overflowPunct w:val="0"/>
      <w:autoSpaceDE w:val="0"/>
      <w:spacing w:before="120" w:after="120" w:line="240" w:lineRule="auto"/>
      <w:ind w:firstLine="0"/>
      <w:jc w:val="right"/>
      <w:textAlignment w:val="baseline"/>
    </w:pPr>
    <w:rPr>
      <w:b/>
      <w:bCs/>
      <w:sz w:val="27"/>
      <w:szCs w:val="27"/>
      <w:lang w:eastAsia="ar-SA"/>
    </w:rPr>
  </w:style>
  <w:style w:type="paragraph" w:customStyle="1" w:styleId="afff5">
    <w:name w:val="Таблица текст"/>
    <w:basedOn w:val="a1"/>
    <w:uiPriority w:val="99"/>
    <w:rsid w:val="00FF2204"/>
    <w:pPr>
      <w:suppressAutoHyphens/>
      <w:spacing w:before="40" w:after="40" w:line="240" w:lineRule="auto"/>
      <w:ind w:left="57" w:right="57" w:firstLine="0"/>
      <w:jc w:val="left"/>
    </w:pPr>
    <w:rPr>
      <w:sz w:val="24"/>
      <w:szCs w:val="24"/>
      <w:lang w:eastAsia="ar-SA"/>
    </w:rPr>
  </w:style>
  <w:style w:type="paragraph" w:customStyle="1" w:styleId="afff6">
    <w:name w:val="Таблица шапка"/>
    <w:basedOn w:val="a1"/>
    <w:next w:val="a1"/>
    <w:uiPriority w:val="99"/>
    <w:rsid w:val="00FF2204"/>
    <w:pPr>
      <w:keepNext/>
      <w:keepLines/>
      <w:suppressAutoHyphens/>
      <w:spacing w:before="60" w:after="60" w:line="240" w:lineRule="auto"/>
      <w:ind w:firstLine="0"/>
      <w:jc w:val="center"/>
    </w:pPr>
    <w:rPr>
      <w:b/>
      <w:bCs/>
      <w:sz w:val="24"/>
      <w:szCs w:val="24"/>
      <w:lang w:eastAsia="ar-SA"/>
    </w:rPr>
  </w:style>
  <w:style w:type="paragraph" w:customStyle="1" w:styleId="1fe">
    <w:name w:val="Титул 1"/>
    <w:basedOn w:val="a1"/>
    <w:uiPriority w:val="99"/>
    <w:rsid w:val="00FF2204"/>
    <w:pPr>
      <w:suppressAutoHyphens/>
      <w:spacing w:line="240" w:lineRule="auto"/>
      <w:ind w:firstLine="0"/>
      <w:jc w:val="center"/>
    </w:pPr>
    <w:rPr>
      <w:caps/>
      <w:sz w:val="27"/>
      <w:szCs w:val="27"/>
      <w:lang w:eastAsia="ar-SA"/>
    </w:rPr>
  </w:style>
  <w:style w:type="paragraph" w:customStyle="1" w:styleId="1ff">
    <w:name w:val="Титул 1 Ж"/>
    <w:basedOn w:val="a1"/>
    <w:uiPriority w:val="99"/>
    <w:rsid w:val="00FF2204"/>
    <w:pPr>
      <w:suppressAutoHyphens/>
      <w:spacing w:line="240" w:lineRule="auto"/>
      <w:ind w:firstLine="0"/>
      <w:jc w:val="center"/>
    </w:pPr>
    <w:rPr>
      <w:b/>
      <w:bCs/>
      <w:caps/>
      <w:sz w:val="27"/>
      <w:szCs w:val="27"/>
      <w:lang w:eastAsia="ar-SA"/>
    </w:rPr>
  </w:style>
  <w:style w:type="paragraph" w:customStyle="1" w:styleId="afff7">
    <w:name w:val="Титул Таблица"/>
    <w:basedOn w:val="a1"/>
    <w:uiPriority w:val="99"/>
    <w:rsid w:val="00FF2204"/>
    <w:pPr>
      <w:pageBreakBefore/>
      <w:suppressAutoHyphens/>
      <w:spacing w:before="60" w:after="60" w:line="240" w:lineRule="auto"/>
      <w:ind w:left="57" w:firstLine="0"/>
    </w:pPr>
    <w:rPr>
      <w:color w:val="000000"/>
      <w:sz w:val="27"/>
      <w:szCs w:val="27"/>
      <w:lang w:eastAsia="ar-SA"/>
    </w:rPr>
  </w:style>
  <w:style w:type="paragraph" w:customStyle="1" w:styleId="1ff0">
    <w:name w:val="Титул текст 1"/>
    <w:basedOn w:val="a1"/>
    <w:uiPriority w:val="99"/>
    <w:rsid w:val="00FF2204"/>
    <w:pPr>
      <w:suppressAutoHyphens/>
      <w:spacing w:line="240" w:lineRule="auto"/>
      <w:ind w:firstLine="0"/>
      <w:jc w:val="center"/>
    </w:pPr>
    <w:rPr>
      <w:sz w:val="27"/>
      <w:szCs w:val="27"/>
      <w:lang w:eastAsia="ar-SA"/>
    </w:rPr>
  </w:style>
  <w:style w:type="paragraph" w:customStyle="1" w:styleId="1ff1">
    <w:name w:val="Титул текст 1 Ж"/>
    <w:basedOn w:val="a1"/>
    <w:uiPriority w:val="99"/>
    <w:rsid w:val="00FF2204"/>
    <w:pPr>
      <w:suppressAutoHyphens/>
      <w:spacing w:line="240" w:lineRule="auto"/>
      <w:ind w:firstLine="0"/>
      <w:jc w:val="center"/>
    </w:pPr>
    <w:rPr>
      <w:sz w:val="27"/>
      <w:szCs w:val="27"/>
      <w:lang w:eastAsia="ar-SA"/>
    </w:rPr>
  </w:style>
  <w:style w:type="paragraph" w:customStyle="1" w:styleId="afff8">
    <w:name w:val="Титул тема"/>
    <w:basedOn w:val="a1"/>
    <w:uiPriority w:val="99"/>
    <w:rsid w:val="00FF2204"/>
    <w:pPr>
      <w:suppressAutoHyphens/>
      <w:spacing w:line="240" w:lineRule="auto"/>
      <w:ind w:firstLine="0"/>
      <w:jc w:val="center"/>
    </w:pPr>
    <w:rPr>
      <w:b/>
      <w:bCs/>
      <w:sz w:val="27"/>
      <w:szCs w:val="27"/>
      <w:lang w:eastAsia="ar-SA"/>
    </w:rPr>
  </w:style>
  <w:style w:type="paragraph" w:styleId="afff9">
    <w:name w:val="Subtitle"/>
    <w:basedOn w:val="1b"/>
    <w:next w:val="af4"/>
    <w:link w:val="afffa"/>
    <w:uiPriority w:val="99"/>
    <w:qFormat/>
    <w:rsid w:val="00FF2204"/>
    <w:pPr>
      <w:jc w:val="center"/>
    </w:pPr>
    <w:rPr>
      <w:i/>
      <w:iCs/>
    </w:rPr>
  </w:style>
  <w:style w:type="character" w:customStyle="1" w:styleId="afffa">
    <w:name w:val="Подзаголовок Знак"/>
    <w:link w:val="afff9"/>
    <w:uiPriority w:val="99"/>
    <w:locked/>
    <w:rsid w:val="00FF2204"/>
    <w:rPr>
      <w:rFonts w:ascii="Arial" w:eastAsia="Times New Roman" w:hAnsi="Arial" w:cs="Arial"/>
      <w:i/>
      <w:iCs/>
      <w:sz w:val="28"/>
      <w:szCs w:val="28"/>
      <w:lang w:val="ru-RU" w:eastAsia="ar-SA" w:bidi="ar-SA"/>
    </w:rPr>
  </w:style>
  <w:style w:type="paragraph" w:customStyle="1" w:styleId="afffb">
    <w:name w:val="Подраздел"/>
    <w:basedOn w:val="a1"/>
    <w:uiPriority w:val="99"/>
    <w:rsid w:val="00FF2204"/>
    <w:pPr>
      <w:suppressAutoHyphens/>
      <w:spacing w:before="240" w:after="120" w:line="240" w:lineRule="auto"/>
      <w:ind w:firstLine="0"/>
      <w:jc w:val="center"/>
    </w:pPr>
    <w:rPr>
      <w:rFonts w:ascii="TimesDL" w:hAnsi="TimesDL" w:cs="TimesDL"/>
      <w:b/>
      <w:bCs/>
      <w:smallCaps/>
      <w:spacing w:val="-2"/>
      <w:sz w:val="24"/>
      <w:szCs w:val="24"/>
      <w:lang w:eastAsia="ar-SA"/>
    </w:rPr>
  </w:style>
  <w:style w:type="paragraph" w:customStyle="1" w:styleId="afffc">
    <w:name w:val="Без отступа"/>
    <w:basedOn w:val="a1"/>
    <w:uiPriority w:val="99"/>
    <w:rsid w:val="00FF2204"/>
    <w:pPr>
      <w:suppressAutoHyphens/>
      <w:spacing w:line="240" w:lineRule="auto"/>
      <w:ind w:firstLine="0"/>
    </w:pPr>
    <w:rPr>
      <w:lang w:eastAsia="ar-SA"/>
    </w:rPr>
  </w:style>
  <w:style w:type="paragraph" w:customStyle="1" w:styleId="310">
    <w:name w:val="Основной текст 31"/>
    <w:basedOn w:val="a1"/>
    <w:uiPriority w:val="99"/>
    <w:rsid w:val="00FF2204"/>
    <w:pPr>
      <w:keepNext/>
      <w:keepLines/>
      <w:widowControl w:val="0"/>
      <w:suppressLineNumbers/>
      <w:suppressAutoHyphens/>
      <w:spacing w:before="148" w:after="112" w:line="240" w:lineRule="auto"/>
      <w:ind w:firstLine="0"/>
    </w:pPr>
    <w:rPr>
      <w:b/>
      <w:bCs/>
      <w:i/>
      <w:iCs/>
      <w:sz w:val="22"/>
      <w:szCs w:val="22"/>
      <w:lang w:eastAsia="ar-SA"/>
    </w:rPr>
  </w:style>
  <w:style w:type="paragraph" w:customStyle="1" w:styleId="210">
    <w:name w:val="Основной текст с отступом 21"/>
    <w:basedOn w:val="a1"/>
    <w:uiPriority w:val="99"/>
    <w:rsid w:val="00FF2204"/>
    <w:pPr>
      <w:suppressAutoHyphens/>
      <w:spacing w:after="120" w:line="480" w:lineRule="auto"/>
      <w:ind w:left="283" w:firstLine="0"/>
    </w:pPr>
    <w:rPr>
      <w:sz w:val="24"/>
      <w:szCs w:val="24"/>
      <w:lang w:eastAsia="ar-SA"/>
    </w:rPr>
  </w:style>
  <w:style w:type="paragraph" w:customStyle="1" w:styleId="1ff2">
    <w:name w:val="Маркированный список1"/>
    <w:basedOn w:val="a1"/>
    <w:uiPriority w:val="99"/>
    <w:rsid w:val="00FF2204"/>
    <w:pPr>
      <w:widowControl w:val="0"/>
      <w:suppressAutoHyphens/>
      <w:spacing w:after="60" w:line="240" w:lineRule="auto"/>
      <w:ind w:firstLine="0"/>
    </w:pPr>
    <w:rPr>
      <w:sz w:val="24"/>
      <w:szCs w:val="24"/>
      <w:lang w:eastAsia="ar-SA"/>
    </w:rPr>
  </w:style>
  <w:style w:type="paragraph" w:customStyle="1" w:styleId="2-11">
    <w:name w:val="содержание2-11"/>
    <w:basedOn w:val="a1"/>
    <w:uiPriority w:val="99"/>
    <w:rsid w:val="00FF2204"/>
    <w:pPr>
      <w:suppressAutoHyphens/>
      <w:spacing w:after="60" w:line="240" w:lineRule="auto"/>
      <w:ind w:firstLine="0"/>
    </w:pPr>
    <w:rPr>
      <w:sz w:val="24"/>
      <w:szCs w:val="24"/>
      <w:lang w:eastAsia="ar-SA"/>
    </w:rPr>
  </w:style>
  <w:style w:type="paragraph" w:customStyle="1" w:styleId="afffd">
    <w:name w:val="Тендерные данные"/>
    <w:basedOn w:val="a1"/>
    <w:uiPriority w:val="99"/>
    <w:rsid w:val="00FF2204"/>
    <w:pPr>
      <w:suppressAutoHyphens/>
      <w:spacing w:before="120" w:after="60" w:line="240" w:lineRule="auto"/>
      <w:ind w:firstLine="0"/>
    </w:pPr>
    <w:rPr>
      <w:b/>
      <w:bCs/>
      <w:sz w:val="24"/>
      <w:szCs w:val="24"/>
      <w:lang w:eastAsia="ar-SA"/>
    </w:rPr>
  </w:style>
  <w:style w:type="paragraph" w:customStyle="1" w:styleId="1ff3">
    <w:name w:val="Заголовок записки1"/>
    <w:basedOn w:val="a1"/>
    <w:next w:val="a1"/>
    <w:uiPriority w:val="99"/>
    <w:rsid w:val="00FF2204"/>
    <w:pPr>
      <w:suppressAutoHyphens/>
      <w:spacing w:after="60" w:line="240" w:lineRule="auto"/>
      <w:ind w:firstLine="0"/>
    </w:pPr>
    <w:rPr>
      <w:sz w:val="24"/>
      <w:szCs w:val="24"/>
      <w:lang w:eastAsia="ar-SA"/>
    </w:rPr>
  </w:style>
  <w:style w:type="paragraph" w:customStyle="1" w:styleId="311">
    <w:name w:val="Маркированный список 31"/>
    <w:basedOn w:val="a1"/>
    <w:uiPriority w:val="99"/>
    <w:rsid w:val="00FF2204"/>
    <w:pPr>
      <w:suppressAutoHyphens/>
      <w:spacing w:before="60" w:line="240" w:lineRule="auto"/>
      <w:ind w:firstLine="0"/>
      <w:jc w:val="center"/>
    </w:pPr>
    <w:rPr>
      <w:sz w:val="24"/>
      <w:szCs w:val="24"/>
      <w:lang w:eastAsia="ar-SA"/>
    </w:rPr>
  </w:style>
  <w:style w:type="paragraph" w:customStyle="1" w:styleId="afffe">
    <w:name w:val="Описание определения"/>
    <w:basedOn w:val="a1"/>
    <w:uiPriority w:val="99"/>
    <w:rsid w:val="00FF2204"/>
    <w:pPr>
      <w:widowControl w:val="0"/>
      <w:suppressAutoHyphens/>
      <w:spacing w:before="60" w:after="60" w:line="240" w:lineRule="auto"/>
      <w:ind w:firstLine="709"/>
      <w:textAlignment w:val="baseline"/>
    </w:pPr>
    <w:rPr>
      <w:rFonts w:ascii="Arial" w:hAnsi="Arial" w:cs="Arial"/>
      <w:sz w:val="24"/>
      <w:szCs w:val="24"/>
      <w:lang w:eastAsia="ar-SA"/>
    </w:rPr>
  </w:style>
  <w:style w:type="paragraph" w:customStyle="1" w:styleId="affff">
    <w:name w:val="подзаголовок"/>
    <w:basedOn w:val="a1"/>
    <w:uiPriority w:val="99"/>
    <w:rsid w:val="00FF2204"/>
    <w:pPr>
      <w:keepNext/>
      <w:keepLines/>
      <w:widowControl w:val="0"/>
      <w:suppressLineNumbers/>
      <w:suppressAutoHyphens/>
      <w:spacing w:before="60" w:line="240" w:lineRule="auto"/>
      <w:ind w:firstLine="709"/>
    </w:pPr>
    <w:rPr>
      <w:b/>
      <w:bCs/>
      <w:kern w:val="1"/>
      <w:sz w:val="24"/>
      <w:szCs w:val="24"/>
      <w:lang w:eastAsia="ar-SA"/>
    </w:rPr>
  </w:style>
  <w:style w:type="paragraph" w:customStyle="1" w:styleId="affff0">
    <w:name w:val="Содержание таблицы"/>
    <w:basedOn w:val="a1"/>
    <w:uiPriority w:val="99"/>
    <w:rsid w:val="00FF2204"/>
    <w:pPr>
      <w:widowControl w:val="0"/>
      <w:suppressAutoHyphens/>
      <w:spacing w:after="60" w:line="240" w:lineRule="auto"/>
      <w:ind w:firstLine="0"/>
      <w:textAlignment w:val="baseline"/>
    </w:pPr>
    <w:rPr>
      <w:rFonts w:ascii="Arial" w:hAnsi="Arial" w:cs="Arial"/>
      <w:sz w:val="20"/>
      <w:szCs w:val="20"/>
      <w:lang w:eastAsia="ar-SA"/>
    </w:rPr>
  </w:style>
  <w:style w:type="paragraph" w:customStyle="1" w:styleId="affff1">
    <w:name w:val="Маркированный"/>
    <w:basedOn w:val="a1"/>
    <w:uiPriority w:val="99"/>
    <w:rsid w:val="00FF2204"/>
    <w:pPr>
      <w:suppressAutoHyphens/>
      <w:spacing w:after="60" w:line="240" w:lineRule="auto"/>
      <w:ind w:firstLine="0"/>
    </w:pPr>
    <w:rPr>
      <w:rFonts w:ascii="Arial" w:hAnsi="Arial" w:cs="Arial"/>
      <w:sz w:val="24"/>
      <w:szCs w:val="24"/>
      <w:lang w:eastAsia="ar-SA"/>
    </w:rPr>
  </w:style>
  <w:style w:type="paragraph" w:customStyle="1" w:styleId="2a">
    <w:name w:val="Маркированный 2"/>
    <w:basedOn w:val="a1"/>
    <w:uiPriority w:val="99"/>
    <w:rsid w:val="00FF2204"/>
    <w:pPr>
      <w:suppressAutoHyphens/>
      <w:spacing w:after="60" w:line="240" w:lineRule="auto"/>
      <w:ind w:firstLine="0"/>
    </w:pPr>
    <w:rPr>
      <w:rFonts w:ascii="Arial" w:hAnsi="Arial" w:cs="Arial"/>
      <w:sz w:val="24"/>
      <w:szCs w:val="24"/>
      <w:lang w:eastAsia="ar-SA"/>
    </w:rPr>
  </w:style>
  <w:style w:type="paragraph" w:customStyle="1" w:styleId="1ff4">
    <w:name w:val="Нумерованный список1"/>
    <w:basedOn w:val="a1"/>
    <w:uiPriority w:val="99"/>
    <w:rsid w:val="00FF2204"/>
    <w:pPr>
      <w:keepNext/>
      <w:widowControl w:val="0"/>
      <w:suppressAutoHyphens/>
      <w:autoSpaceDE w:val="0"/>
      <w:ind w:left="360" w:hanging="360"/>
    </w:pPr>
    <w:rPr>
      <w:sz w:val="24"/>
      <w:szCs w:val="24"/>
      <w:lang w:eastAsia="ar-SA"/>
    </w:rPr>
  </w:style>
  <w:style w:type="paragraph" w:customStyle="1" w:styleId="affff2">
    <w:name w:val="Заголовок таблиц"/>
    <w:basedOn w:val="a1"/>
    <w:uiPriority w:val="99"/>
    <w:rsid w:val="00FF2204"/>
    <w:pPr>
      <w:keepNext/>
      <w:widowControl w:val="0"/>
      <w:suppressAutoHyphens/>
      <w:spacing w:before="60" w:after="60" w:line="240" w:lineRule="auto"/>
      <w:ind w:firstLine="0"/>
      <w:jc w:val="center"/>
    </w:pPr>
    <w:rPr>
      <w:b/>
      <w:bCs/>
      <w:sz w:val="20"/>
      <w:szCs w:val="20"/>
      <w:lang w:eastAsia="ar-SA"/>
    </w:rPr>
  </w:style>
  <w:style w:type="paragraph" w:customStyle="1" w:styleId="affff3">
    <w:name w:val="Д.к.н.: текст прим."/>
    <w:basedOn w:val="a1"/>
    <w:uiPriority w:val="99"/>
    <w:rsid w:val="00FF2204"/>
    <w:pPr>
      <w:suppressAutoHyphens/>
      <w:spacing w:line="240" w:lineRule="auto"/>
      <w:ind w:firstLine="488"/>
    </w:pPr>
    <w:rPr>
      <w:sz w:val="24"/>
      <w:szCs w:val="24"/>
      <w:lang w:eastAsia="ar-SA"/>
    </w:rPr>
  </w:style>
  <w:style w:type="paragraph" w:customStyle="1" w:styleId="1ff5">
    <w:name w:val="Название объекта1"/>
    <w:basedOn w:val="a1"/>
    <w:next w:val="a1"/>
    <w:uiPriority w:val="99"/>
    <w:rsid w:val="00FF2204"/>
    <w:pPr>
      <w:suppressAutoHyphens/>
      <w:spacing w:line="240" w:lineRule="auto"/>
      <w:ind w:firstLine="0"/>
    </w:pPr>
    <w:rPr>
      <w:b/>
      <w:bCs/>
      <w:sz w:val="20"/>
      <w:szCs w:val="20"/>
      <w:lang w:eastAsia="ar-SA"/>
    </w:rPr>
  </w:style>
  <w:style w:type="paragraph" w:customStyle="1" w:styleId="1ff6">
    <w:name w:val="Текст примечания1"/>
    <w:basedOn w:val="a1"/>
    <w:uiPriority w:val="99"/>
    <w:rsid w:val="00FF2204"/>
    <w:pPr>
      <w:widowControl w:val="0"/>
      <w:suppressAutoHyphens/>
      <w:autoSpaceDE w:val="0"/>
      <w:spacing w:line="240" w:lineRule="auto"/>
      <w:ind w:firstLine="454"/>
    </w:pPr>
    <w:rPr>
      <w:sz w:val="24"/>
      <w:szCs w:val="24"/>
      <w:lang w:eastAsia="ar-SA"/>
    </w:rPr>
  </w:style>
  <w:style w:type="paragraph" w:customStyle="1" w:styleId="1ff7">
    <w:name w:val="Схема документа1"/>
    <w:basedOn w:val="a1"/>
    <w:uiPriority w:val="99"/>
    <w:rsid w:val="00FF2204"/>
    <w:pPr>
      <w:widowControl w:val="0"/>
      <w:shd w:val="clear" w:color="auto" w:fill="000080"/>
      <w:suppressAutoHyphens/>
      <w:autoSpaceDE w:val="0"/>
      <w:spacing w:line="240" w:lineRule="auto"/>
      <w:ind w:firstLine="454"/>
    </w:pPr>
    <w:rPr>
      <w:rFonts w:ascii="Tahoma" w:hAnsi="Tahoma" w:cs="Tahoma"/>
      <w:sz w:val="20"/>
      <w:szCs w:val="20"/>
      <w:lang w:eastAsia="ar-SA"/>
    </w:rPr>
  </w:style>
  <w:style w:type="paragraph" w:styleId="affff4">
    <w:name w:val="annotation text"/>
    <w:basedOn w:val="a1"/>
    <w:link w:val="affff5"/>
    <w:uiPriority w:val="99"/>
    <w:semiHidden/>
    <w:rsid w:val="00FF2204"/>
    <w:pPr>
      <w:suppressAutoHyphens/>
      <w:spacing w:line="240" w:lineRule="auto"/>
      <w:ind w:firstLine="0"/>
    </w:pPr>
    <w:rPr>
      <w:sz w:val="20"/>
      <w:szCs w:val="20"/>
      <w:lang w:eastAsia="ar-SA"/>
    </w:rPr>
  </w:style>
  <w:style w:type="character" w:customStyle="1" w:styleId="affff5">
    <w:name w:val="Текст примечания Знак"/>
    <w:link w:val="affff4"/>
    <w:uiPriority w:val="99"/>
    <w:semiHidden/>
    <w:locked/>
    <w:rsid w:val="00FF2204"/>
    <w:rPr>
      <w:rFonts w:ascii="Times New Roman" w:hAnsi="Times New Roman" w:cs="Times New Roman"/>
      <w:sz w:val="20"/>
      <w:szCs w:val="20"/>
      <w:lang w:val="ru-RU" w:eastAsia="ar-SA" w:bidi="ar-SA"/>
    </w:rPr>
  </w:style>
  <w:style w:type="paragraph" w:styleId="affff6">
    <w:name w:val="annotation subject"/>
    <w:basedOn w:val="1ff6"/>
    <w:next w:val="1ff6"/>
    <w:link w:val="affff7"/>
    <w:uiPriority w:val="99"/>
    <w:semiHidden/>
    <w:rsid w:val="00FF2204"/>
    <w:pPr>
      <w:widowControl/>
      <w:autoSpaceDE/>
      <w:ind w:firstLine="0"/>
      <w:jc w:val="left"/>
    </w:pPr>
    <w:rPr>
      <w:b/>
      <w:bCs/>
      <w:sz w:val="20"/>
      <w:szCs w:val="20"/>
    </w:rPr>
  </w:style>
  <w:style w:type="character" w:customStyle="1" w:styleId="affff7">
    <w:name w:val="Тема примечания Знак"/>
    <w:link w:val="affff6"/>
    <w:uiPriority w:val="99"/>
    <w:locked/>
    <w:rsid w:val="00FF2204"/>
    <w:rPr>
      <w:rFonts w:ascii="Times New Roman" w:hAnsi="Times New Roman" w:cs="Times New Roman"/>
      <w:b/>
      <w:bCs/>
      <w:sz w:val="20"/>
      <w:szCs w:val="20"/>
      <w:lang w:val="ru-RU" w:eastAsia="ar-SA" w:bidi="ar-SA"/>
    </w:rPr>
  </w:style>
  <w:style w:type="paragraph" w:customStyle="1" w:styleId="211">
    <w:name w:val="Основной текст 21"/>
    <w:basedOn w:val="a1"/>
    <w:uiPriority w:val="99"/>
    <w:rsid w:val="00FF2204"/>
    <w:pPr>
      <w:tabs>
        <w:tab w:val="num" w:pos="567"/>
      </w:tabs>
      <w:suppressAutoHyphens/>
      <w:spacing w:after="60" w:line="240" w:lineRule="auto"/>
      <w:ind w:left="567" w:hanging="567"/>
    </w:pPr>
    <w:rPr>
      <w:sz w:val="24"/>
      <w:szCs w:val="24"/>
      <w:lang w:eastAsia="ar-SA"/>
    </w:rPr>
  </w:style>
  <w:style w:type="paragraph" w:customStyle="1" w:styleId="affff8">
    <w:name w:val="Условия контракта"/>
    <w:basedOn w:val="a1"/>
    <w:uiPriority w:val="99"/>
    <w:rsid w:val="00FF2204"/>
    <w:pPr>
      <w:suppressAutoHyphens/>
      <w:spacing w:before="240" w:after="120" w:line="240" w:lineRule="auto"/>
      <w:ind w:firstLine="0"/>
    </w:pPr>
    <w:rPr>
      <w:b/>
      <w:bCs/>
      <w:sz w:val="24"/>
      <w:szCs w:val="24"/>
      <w:lang w:eastAsia="ar-SA"/>
    </w:rPr>
  </w:style>
  <w:style w:type="paragraph" w:customStyle="1" w:styleId="1ff8">
    <w:name w:val="Знак1 Знак Знак Знак"/>
    <w:basedOn w:val="a1"/>
    <w:uiPriority w:val="99"/>
    <w:rsid w:val="00FF2204"/>
    <w:pPr>
      <w:suppressAutoHyphens/>
      <w:spacing w:after="160" w:line="240" w:lineRule="exact"/>
      <w:ind w:firstLine="0"/>
    </w:pPr>
    <w:rPr>
      <w:rFonts w:ascii="Verdana" w:hAnsi="Verdana" w:cs="Verdana"/>
      <w:sz w:val="24"/>
      <w:szCs w:val="24"/>
      <w:lang w:val="en-US" w:eastAsia="ar-SA"/>
    </w:rPr>
  </w:style>
  <w:style w:type="paragraph" w:customStyle="1" w:styleId="1ff9">
    <w:name w:val="Обычный 1 Многоуровневый нумерованный"/>
    <w:basedOn w:val="a1"/>
    <w:uiPriority w:val="99"/>
    <w:rsid w:val="00FF2204"/>
    <w:pPr>
      <w:suppressAutoHyphens/>
      <w:ind w:firstLine="0"/>
    </w:pPr>
    <w:rPr>
      <w:sz w:val="24"/>
      <w:szCs w:val="24"/>
      <w:lang w:eastAsia="ar-SA"/>
    </w:rPr>
  </w:style>
  <w:style w:type="paragraph" w:customStyle="1" w:styleId="affff9">
    <w:name w:val="Рисунок"/>
    <w:basedOn w:val="a1"/>
    <w:uiPriority w:val="99"/>
    <w:rsid w:val="00FF2204"/>
    <w:pPr>
      <w:keepNext/>
      <w:suppressAutoHyphens/>
      <w:spacing w:before="240" w:after="120" w:line="240" w:lineRule="auto"/>
      <w:ind w:firstLine="0"/>
      <w:jc w:val="center"/>
    </w:pPr>
    <w:rPr>
      <w:sz w:val="24"/>
      <w:szCs w:val="24"/>
      <w:lang w:eastAsia="ar-SA"/>
    </w:rPr>
  </w:style>
  <w:style w:type="paragraph" w:customStyle="1" w:styleId="affffa">
    <w:name w:val="Подпись к рисунку"/>
    <w:basedOn w:val="1ff5"/>
    <w:uiPriority w:val="99"/>
    <w:rsid w:val="00FF2204"/>
    <w:pPr>
      <w:spacing w:before="120" w:after="240"/>
      <w:jc w:val="center"/>
    </w:pPr>
    <w:rPr>
      <w:sz w:val="24"/>
      <w:szCs w:val="24"/>
    </w:rPr>
  </w:style>
  <w:style w:type="paragraph" w:customStyle="1" w:styleId="1ffa">
    <w:name w:val="1"/>
    <w:basedOn w:val="a1"/>
    <w:uiPriority w:val="99"/>
    <w:rsid w:val="00FF2204"/>
    <w:pPr>
      <w:suppressAutoHyphens/>
      <w:ind w:firstLine="708"/>
    </w:pPr>
    <w:rPr>
      <w:sz w:val="24"/>
      <w:szCs w:val="24"/>
      <w:lang w:eastAsia="ar-SA"/>
    </w:rPr>
  </w:style>
  <w:style w:type="paragraph" w:customStyle="1" w:styleId="1ffb">
    <w:name w:val="Дата1"/>
    <w:basedOn w:val="a1"/>
    <w:next w:val="a1"/>
    <w:uiPriority w:val="99"/>
    <w:rsid w:val="00FF2204"/>
    <w:pPr>
      <w:suppressAutoHyphens/>
      <w:spacing w:after="60" w:line="240" w:lineRule="auto"/>
      <w:ind w:firstLine="0"/>
    </w:pPr>
    <w:rPr>
      <w:sz w:val="24"/>
      <w:szCs w:val="24"/>
      <w:lang w:eastAsia="ar-SA"/>
    </w:rPr>
  </w:style>
  <w:style w:type="paragraph" w:customStyle="1" w:styleId="ListParagraph1">
    <w:name w:val="List Paragraph1"/>
    <w:basedOn w:val="a1"/>
    <w:uiPriority w:val="99"/>
    <w:rsid w:val="00FF2204"/>
    <w:pPr>
      <w:suppressAutoHyphens/>
      <w:spacing w:line="240" w:lineRule="auto"/>
      <w:ind w:left="720" w:firstLine="0"/>
      <w:jc w:val="left"/>
    </w:pPr>
    <w:rPr>
      <w:sz w:val="24"/>
      <w:szCs w:val="24"/>
      <w:lang w:eastAsia="ar-SA"/>
    </w:rPr>
  </w:style>
  <w:style w:type="paragraph" w:customStyle="1" w:styleId="affffb">
    <w:name w:val="Табличный"/>
    <w:uiPriority w:val="99"/>
    <w:rsid w:val="00FF2204"/>
    <w:pPr>
      <w:suppressAutoHyphens/>
      <w:spacing w:before="120" w:line="360" w:lineRule="auto"/>
    </w:pPr>
    <w:rPr>
      <w:rFonts w:ascii="Times New Roman" w:eastAsia="Times New Roman" w:hAnsi="Times New Roman"/>
      <w:sz w:val="24"/>
      <w:szCs w:val="24"/>
      <w:lang w:eastAsia="ar-SA"/>
    </w:rPr>
  </w:style>
  <w:style w:type="paragraph" w:customStyle="1" w:styleId="affffc">
    <w:name w:val="Маркированный табличный"/>
    <w:basedOn w:val="a1"/>
    <w:uiPriority w:val="99"/>
    <w:rsid w:val="00FF2204"/>
    <w:pPr>
      <w:keepNext/>
      <w:tabs>
        <w:tab w:val="num" w:pos="360"/>
      </w:tabs>
      <w:suppressAutoHyphens/>
      <w:spacing w:before="120"/>
      <w:ind w:firstLine="0"/>
      <w:jc w:val="left"/>
    </w:pPr>
    <w:rPr>
      <w:color w:val="000000"/>
      <w:sz w:val="24"/>
      <w:szCs w:val="24"/>
      <w:lang w:eastAsia="ar-SA"/>
    </w:rPr>
  </w:style>
  <w:style w:type="paragraph" w:customStyle="1" w:styleId="affffd">
    <w:name w:val="Содержимое таблицы"/>
    <w:basedOn w:val="a1"/>
    <w:uiPriority w:val="99"/>
    <w:rsid w:val="00FF2204"/>
    <w:pPr>
      <w:suppressLineNumbers/>
      <w:suppressAutoHyphens/>
      <w:spacing w:line="240" w:lineRule="auto"/>
      <w:ind w:firstLine="0"/>
    </w:pPr>
    <w:rPr>
      <w:sz w:val="24"/>
      <w:szCs w:val="24"/>
      <w:lang w:eastAsia="ar-SA"/>
    </w:rPr>
  </w:style>
  <w:style w:type="paragraph" w:customStyle="1" w:styleId="affffe">
    <w:name w:val="Заголовок таблицы"/>
    <w:basedOn w:val="affffd"/>
    <w:uiPriority w:val="99"/>
    <w:rsid w:val="00FF2204"/>
    <w:pPr>
      <w:jc w:val="center"/>
    </w:pPr>
    <w:rPr>
      <w:b/>
      <w:bCs/>
    </w:rPr>
  </w:style>
  <w:style w:type="paragraph" w:customStyle="1" w:styleId="afffff">
    <w:name w:val="Содержимое врезки"/>
    <w:basedOn w:val="af4"/>
    <w:uiPriority w:val="99"/>
    <w:rsid w:val="00FF2204"/>
    <w:pPr>
      <w:spacing w:after="120" w:line="240" w:lineRule="auto"/>
    </w:pPr>
    <w:rPr>
      <w:rFonts w:ascii="Times New Roman" w:hAnsi="Times New Roman" w:cs="Times New Roman"/>
      <w:lang w:val="ru-RU"/>
    </w:rPr>
  </w:style>
  <w:style w:type="character" w:customStyle="1" w:styleId="labelnoticename1">
    <w:name w:val="label_noticename1"/>
    <w:uiPriority w:val="99"/>
    <w:rsid w:val="00FF2204"/>
    <w:rPr>
      <w:b/>
      <w:bCs/>
      <w:sz w:val="24"/>
      <w:szCs w:val="24"/>
    </w:rPr>
  </w:style>
  <w:style w:type="table" w:customStyle="1" w:styleId="1ffc">
    <w:name w:val="Сетка таблицы1"/>
    <w:uiPriority w:val="99"/>
    <w:rsid w:val="00FF22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0">
    <w:name w:val="Normal (Web)"/>
    <w:basedOn w:val="a1"/>
    <w:uiPriority w:val="99"/>
    <w:semiHidden/>
    <w:rsid w:val="00FF2204"/>
    <w:pPr>
      <w:spacing w:before="100" w:beforeAutospacing="1" w:after="100" w:afterAutospacing="1" w:line="240" w:lineRule="auto"/>
      <w:ind w:firstLine="0"/>
      <w:jc w:val="left"/>
    </w:pPr>
    <w:rPr>
      <w:sz w:val="24"/>
      <w:szCs w:val="24"/>
    </w:rPr>
  </w:style>
  <w:style w:type="character" w:customStyle="1" w:styleId="highlight">
    <w:name w:val="highlight"/>
    <w:uiPriority w:val="99"/>
    <w:rsid w:val="00FF2204"/>
  </w:style>
  <w:style w:type="character" w:styleId="afffff1">
    <w:name w:val="annotation reference"/>
    <w:uiPriority w:val="99"/>
    <w:semiHidden/>
    <w:rsid w:val="00FF2204"/>
    <w:rPr>
      <w:sz w:val="16"/>
      <w:szCs w:val="16"/>
    </w:rPr>
  </w:style>
  <w:style w:type="paragraph" w:styleId="afffff2">
    <w:name w:val="Revision"/>
    <w:hidden/>
    <w:uiPriority w:val="99"/>
    <w:semiHidden/>
    <w:rsid w:val="00FF2204"/>
    <w:rPr>
      <w:rFonts w:ascii="Times New Roman" w:eastAsia="Times New Roman" w:hAnsi="Times New Roman"/>
      <w:color w:val="000000"/>
      <w:sz w:val="24"/>
      <w:szCs w:val="24"/>
    </w:rPr>
  </w:style>
  <w:style w:type="paragraph" w:customStyle="1" w:styleId="ListAlternative2">
    <w:name w:val="List Alternative 2"/>
    <w:basedOn w:val="a1"/>
    <w:uiPriority w:val="99"/>
    <w:rsid w:val="00FF2204"/>
    <w:pPr>
      <w:tabs>
        <w:tab w:val="decimal" w:pos="1111"/>
      </w:tabs>
      <w:spacing w:before="40" w:after="40" w:line="240" w:lineRule="auto"/>
      <w:ind w:left="1111" w:hanging="357"/>
    </w:pPr>
    <w:rPr>
      <w:rFonts w:ascii="Arial" w:hAnsi="Arial" w:cs="Arial"/>
      <w:b/>
      <w:bCs/>
      <w:color w:val="000000"/>
      <w:sz w:val="24"/>
      <w:szCs w:val="24"/>
    </w:rPr>
  </w:style>
  <w:style w:type="character" w:customStyle="1" w:styleId="apple-converted-space">
    <w:name w:val="apple-converted-space"/>
    <w:basedOn w:val="a2"/>
    <w:uiPriority w:val="99"/>
    <w:rsid w:val="00FF2204"/>
  </w:style>
  <w:style w:type="character" w:styleId="HTML">
    <w:name w:val="HTML Typewriter"/>
    <w:uiPriority w:val="99"/>
    <w:semiHidden/>
    <w:rsid w:val="00FF2204"/>
    <w:rPr>
      <w:rFonts w:ascii="Courier New" w:hAnsi="Courier New" w:cs="Courier New"/>
      <w:sz w:val="20"/>
      <w:szCs w:val="20"/>
    </w:rPr>
  </w:style>
  <w:style w:type="character" w:customStyle="1" w:styleId="mw-headline">
    <w:name w:val="mw-headline"/>
    <w:basedOn w:val="a2"/>
    <w:uiPriority w:val="99"/>
    <w:rsid w:val="00FF2204"/>
  </w:style>
  <w:style w:type="character" w:customStyle="1" w:styleId="12">
    <w:name w:val="Пункт Знак1"/>
    <w:link w:val="a"/>
    <w:uiPriority w:val="99"/>
    <w:locked/>
    <w:rsid w:val="0023627A"/>
    <w:rPr>
      <w:rFonts w:ascii="Times New Roman" w:eastAsia="Times New Roman" w:hAnsi="Times New Roman"/>
      <w:sz w:val="28"/>
      <w:szCs w:val="28"/>
    </w:rPr>
  </w:style>
  <w:style w:type="paragraph" w:customStyle="1" w:styleId="afffff3">
    <w:name w:val="Подподпункт"/>
    <w:basedOn w:val="a0"/>
    <w:uiPriority w:val="99"/>
    <w:rsid w:val="003C0AD6"/>
    <w:pPr>
      <w:numPr>
        <w:ilvl w:val="0"/>
        <w:numId w:val="0"/>
      </w:numPr>
      <w:tabs>
        <w:tab w:val="num" w:pos="360"/>
      </w:tabs>
      <w:spacing w:line="240" w:lineRule="auto"/>
      <w:ind w:left="3600" w:hanging="360"/>
    </w:pPr>
  </w:style>
  <w:style w:type="character" w:customStyle="1" w:styleId="13">
    <w:name w:val="Подпункт Знак1"/>
    <w:link w:val="a0"/>
    <w:uiPriority w:val="99"/>
    <w:locked/>
    <w:rsid w:val="003C0AD6"/>
    <w:rPr>
      <w:rFonts w:ascii="Times New Roman" w:eastAsia="Times New Roman" w:hAnsi="Times New Roman"/>
      <w:sz w:val="28"/>
      <w:szCs w:val="28"/>
    </w:rPr>
  </w:style>
  <w:style w:type="paragraph" w:customStyle="1" w:styleId="312">
    <w:name w:val="Основной текст с отступом 31"/>
    <w:uiPriority w:val="99"/>
    <w:rsid w:val="003C0AD6"/>
    <w:pPr>
      <w:widowControl w:val="0"/>
      <w:suppressAutoHyphens/>
    </w:pPr>
    <w:rPr>
      <w:rFonts w:ascii="Times New Roman" w:eastAsia="Times New Roman" w:hAnsi="Times New Roman"/>
      <w:kern w:val="1"/>
      <w:lang w:eastAsia="ar-SA"/>
    </w:rPr>
  </w:style>
  <w:style w:type="paragraph" w:customStyle="1" w:styleId="1ffd">
    <w:name w:val="Обычный (веб)1"/>
    <w:basedOn w:val="a1"/>
    <w:uiPriority w:val="99"/>
    <w:rsid w:val="003C0AD6"/>
    <w:pPr>
      <w:suppressAutoHyphens/>
      <w:spacing w:line="240" w:lineRule="auto"/>
      <w:ind w:firstLine="0"/>
      <w:jc w:val="left"/>
    </w:pPr>
    <w:rPr>
      <w:kern w:val="1"/>
      <w:sz w:val="24"/>
      <w:szCs w:val="24"/>
      <w:lang w:eastAsia="ar-SA"/>
    </w:rPr>
  </w:style>
  <w:style w:type="table" w:customStyle="1" w:styleId="2b">
    <w:name w:val="Сетка таблицы2"/>
    <w:uiPriority w:val="99"/>
    <w:rsid w:val="00A507C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56BC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Стиль1"/>
    <w:rsid w:val="00DA2F68"/>
    <w:pPr>
      <w:numPr>
        <w:numId w:val="16"/>
      </w:numPr>
    </w:pPr>
  </w:style>
  <w:style w:type="numbering" w:customStyle="1" w:styleId="1ffe">
    <w:name w:val="Нет списка1"/>
    <w:next w:val="a4"/>
    <w:uiPriority w:val="99"/>
    <w:semiHidden/>
    <w:unhideWhenUsed/>
    <w:rsid w:val="00807788"/>
  </w:style>
  <w:style w:type="numbering" w:customStyle="1" w:styleId="110">
    <w:name w:val="Нет списка11"/>
    <w:next w:val="a4"/>
    <w:uiPriority w:val="99"/>
    <w:semiHidden/>
    <w:unhideWhenUsed/>
    <w:rsid w:val="00807788"/>
  </w:style>
  <w:style w:type="table" w:customStyle="1" w:styleId="313">
    <w:name w:val="Сетка таблицы31"/>
    <w:basedOn w:val="a3"/>
    <w:next w:val="aff1"/>
    <w:uiPriority w:val="99"/>
    <w:rsid w:val="00807788"/>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f1"/>
    <w:uiPriority w:val="59"/>
    <w:rsid w:val="00807788"/>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1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142603">
      <w:marLeft w:val="0"/>
      <w:marRight w:val="0"/>
      <w:marTop w:val="0"/>
      <w:marBottom w:val="0"/>
      <w:divBdr>
        <w:top w:val="none" w:sz="0" w:space="0" w:color="auto"/>
        <w:left w:val="none" w:sz="0" w:space="0" w:color="auto"/>
        <w:bottom w:val="none" w:sz="0" w:space="0" w:color="auto"/>
        <w:right w:val="none" w:sz="0" w:space="0" w:color="auto"/>
      </w:divBdr>
    </w:div>
    <w:div w:id="1437142604">
      <w:marLeft w:val="0"/>
      <w:marRight w:val="0"/>
      <w:marTop w:val="0"/>
      <w:marBottom w:val="0"/>
      <w:divBdr>
        <w:top w:val="none" w:sz="0" w:space="0" w:color="auto"/>
        <w:left w:val="none" w:sz="0" w:space="0" w:color="auto"/>
        <w:bottom w:val="none" w:sz="0" w:space="0" w:color="auto"/>
        <w:right w:val="none" w:sz="0" w:space="0" w:color="auto"/>
      </w:divBdr>
    </w:div>
    <w:div w:id="1437142605">
      <w:marLeft w:val="0"/>
      <w:marRight w:val="0"/>
      <w:marTop w:val="0"/>
      <w:marBottom w:val="0"/>
      <w:divBdr>
        <w:top w:val="none" w:sz="0" w:space="0" w:color="auto"/>
        <w:left w:val="none" w:sz="0" w:space="0" w:color="auto"/>
        <w:bottom w:val="none" w:sz="0" w:space="0" w:color="auto"/>
        <w:right w:val="none" w:sz="0" w:space="0" w:color="auto"/>
      </w:divBdr>
    </w:div>
    <w:div w:id="1437142606">
      <w:marLeft w:val="0"/>
      <w:marRight w:val="0"/>
      <w:marTop w:val="0"/>
      <w:marBottom w:val="0"/>
      <w:divBdr>
        <w:top w:val="none" w:sz="0" w:space="0" w:color="auto"/>
        <w:left w:val="none" w:sz="0" w:space="0" w:color="auto"/>
        <w:bottom w:val="none" w:sz="0" w:space="0" w:color="auto"/>
        <w:right w:val="none" w:sz="0" w:space="0" w:color="auto"/>
      </w:divBdr>
    </w:div>
    <w:div w:id="1437142607">
      <w:marLeft w:val="0"/>
      <w:marRight w:val="0"/>
      <w:marTop w:val="0"/>
      <w:marBottom w:val="0"/>
      <w:divBdr>
        <w:top w:val="none" w:sz="0" w:space="0" w:color="auto"/>
        <w:left w:val="none" w:sz="0" w:space="0" w:color="auto"/>
        <w:bottom w:val="none" w:sz="0" w:space="0" w:color="auto"/>
        <w:right w:val="none" w:sz="0" w:space="0" w:color="auto"/>
      </w:divBdr>
    </w:div>
    <w:div w:id="1437142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0%D0%BD%D0%B3%D0%BB%D0%B8%D0%B9%D1%81%D0%BA%D0%B8%D0%B9_%D1%8F%D0%B7%D1%8B%D0%B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90%D0%BD%D0%B3%D0%BB%D0%B8%D0%B9%D1%81%D0%BA%D0%B8%D0%B9_%D1%8F%D0%B7%D1%8B%D0%BA" TargetMode="External"/><Relationship Id="rId17" Type="http://schemas.openxmlformats.org/officeDocument/2006/relationships/hyperlink" Target="http://ru.wikipedia.org/wiki/%D0%9E%D0%B1%D0%BB%D0%B0%D1%81%D1%82%D1%8C_%D0%B7%D0%BD%D0%B0%D0%BD%D0%B8%D0%B9" TargetMode="External"/><Relationship Id="rId2" Type="http://schemas.openxmlformats.org/officeDocument/2006/relationships/numbering" Target="numbering.xml"/><Relationship Id="rId16" Type="http://schemas.openxmlformats.org/officeDocument/2006/relationships/hyperlink" Target="http://ru.wikipedia.org/wiki/%D0%97%D0%BD%D0%B0%D0%BD%D0%B8%D1%8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2%D0%BE%D0%BD%D0%B0%D0%BB%D1%8C%D0%BD%D1%8B%D0%B9_%D0%BD%D0%B0%D0%B1%D0%BE%D1%80" TargetMode="External"/><Relationship Id="rId5" Type="http://schemas.openxmlformats.org/officeDocument/2006/relationships/settings" Target="settings.xml"/><Relationship Id="rId15" Type="http://schemas.openxmlformats.org/officeDocument/2006/relationships/hyperlink" Target="http://ru.wikipedia.org/wiki/%D0%91%D0%B0%D0%B7%D0%B0_%D0%B4%D0%B0%D0%BD%D0%BD%D1%8B%D1%85" TargetMode="External"/><Relationship Id="rId10" Type="http://schemas.openxmlformats.org/officeDocument/2006/relationships/hyperlink" Target="http://ru.wikipedia.org/wiki/%D0%A2%D0%B5%D0%BB%D0%B5%D1%84%D0%BE%D0%B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u.wikipedia.org/wiki/%D0%9A%D0%BB%D0%B0%D0%B2%D0%B8%D0%B0%D1%82%D1%83%D1%80%D0%B0" TargetMode="External"/><Relationship Id="rId14" Type="http://schemas.openxmlformats.org/officeDocument/2006/relationships/hyperlink" Target="http://ru.wikipedia.org/wiki/%D0%98%D0%BD%D1%82%D0%B5%D1%80%D0%BD%D0%B5%D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C1B63-925B-48B6-9356-2184EF0A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17</Pages>
  <Words>7154</Words>
  <Characters>40778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energosbyt</Company>
  <LinksUpToDate>false</LinksUpToDate>
  <CharactersWithSpaces>47837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Кондакова М.Н..</dc:creator>
  <cp:keywords/>
  <dc:description/>
  <cp:lastModifiedBy>Кондакова М.Н.</cp:lastModifiedBy>
  <cp:revision>50</cp:revision>
  <cp:lastPrinted>2017-02-15T06:47:00Z</cp:lastPrinted>
  <dcterms:created xsi:type="dcterms:W3CDTF">2017-02-14T10:53:00Z</dcterms:created>
  <dcterms:modified xsi:type="dcterms:W3CDTF">2017-02-15T11:42:00Z</dcterms:modified>
</cp:coreProperties>
</file>