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199" w:rsidRPr="00E51199" w:rsidRDefault="003950F1" w:rsidP="00E51199">
      <w:pPr>
        <w:ind w:firstLine="0"/>
        <w:jc w:val="left"/>
        <w:rPr>
          <w:sz w:val="24"/>
          <w:szCs w:val="24"/>
        </w:rPr>
        <w:sectPr w:rsidR="00E51199" w:rsidRPr="00E51199">
          <w:pgSz w:w="11906" w:h="16838"/>
          <w:pgMar w:top="709" w:right="707" w:bottom="1418" w:left="1134" w:header="680" w:footer="737" w:gutter="0"/>
          <w:cols w:space="720"/>
        </w:sectPr>
      </w:pPr>
      <w:r>
        <w:rPr>
          <w:noProof/>
          <w:snapToGrid/>
          <w:sz w:val="24"/>
          <w:szCs w:val="24"/>
        </w:rPr>
        <w:drawing>
          <wp:inline distT="0" distB="0" distL="0" distR="0">
            <wp:extent cx="6391275" cy="9040032"/>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91275" cy="9040032"/>
                    </a:xfrm>
                    <a:prstGeom prst="rect">
                      <a:avLst/>
                    </a:prstGeom>
                    <a:noFill/>
                    <a:ln>
                      <a:noFill/>
                    </a:ln>
                  </pic:spPr>
                </pic:pic>
              </a:graphicData>
            </a:graphic>
          </wp:inline>
        </w:drawing>
      </w:r>
    </w:p>
    <w:p w:rsidR="00575ABA" w:rsidRPr="00213A85" w:rsidRDefault="00575ABA" w:rsidP="007B290E">
      <w:pPr>
        <w:pStyle w:val="affa"/>
        <w:numPr>
          <w:ilvl w:val="0"/>
          <w:numId w:val="8"/>
        </w:numPr>
        <w:tabs>
          <w:tab w:val="left" w:pos="0"/>
        </w:tabs>
        <w:ind w:left="0" w:firstLine="0"/>
        <w:rPr>
          <w:b/>
          <w:sz w:val="22"/>
          <w:szCs w:val="24"/>
        </w:rPr>
      </w:pPr>
      <w:r w:rsidRPr="00213A85">
        <w:rPr>
          <w:b/>
          <w:sz w:val="22"/>
          <w:szCs w:val="24"/>
        </w:rPr>
        <w:lastRenderedPageBreak/>
        <w:t>Общие положения</w:t>
      </w:r>
    </w:p>
    <w:p w:rsidR="00575ABA" w:rsidRDefault="00575ABA" w:rsidP="007B290E">
      <w:pPr>
        <w:numPr>
          <w:ilvl w:val="1"/>
          <w:numId w:val="8"/>
        </w:numPr>
        <w:ind w:left="0" w:firstLine="0"/>
        <w:rPr>
          <w:b/>
          <w:sz w:val="22"/>
          <w:szCs w:val="22"/>
        </w:rPr>
      </w:pPr>
      <w:bookmarkStart w:id="0" w:name="_Toc55285335"/>
      <w:bookmarkStart w:id="1" w:name="_Toc55305369"/>
      <w:bookmarkStart w:id="2" w:name="_Toc57314615"/>
      <w:bookmarkStart w:id="3" w:name="_Toc69728941"/>
      <w:bookmarkStart w:id="4" w:name="_Toc168738513"/>
      <w:r w:rsidRPr="00E718AF">
        <w:rPr>
          <w:b/>
          <w:sz w:val="22"/>
          <w:szCs w:val="22"/>
        </w:rPr>
        <w:t xml:space="preserve">Общие сведения о </w:t>
      </w:r>
      <w:bookmarkEnd w:id="0"/>
      <w:bookmarkEnd w:id="1"/>
      <w:bookmarkEnd w:id="2"/>
      <w:bookmarkEnd w:id="3"/>
      <w:r w:rsidRPr="00E718AF">
        <w:rPr>
          <w:b/>
          <w:sz w:val="22"/>
          <w:szCs w:val="22"/>
        </w:rPr>
        <w:t>процедуре запроса предложений</w:t>
      </w:r>
      <w:bookmarkStart w:id="5" w:name="_Ref93209175"/>
      <w:bookmarkEnd w:id="4"/>
    </w:p>
    <w:p w:rsidR="00575ABA" w:rsidRPr="00E718AF" w:rsidRDefault="00575ABA" w:rsidP="007B290E">
      <w:pPr>
        <w:numPr>
          <w:ilvl w:val="2"/>
          <w:numId w:val="8"/>
        </w:numPr>
        <w:spacing w:line="240" w:lineRule="auto"/>
        <w:ind w:left="0" w:firstLine="0"/>
        <w:rPr>
          <w:b/>
          <w:sz w:val="22"/>
          <w:szCs w:val="22"/>
        </w:rPr>
      </w:pPr>
      <w:r w:rsidRPr="00C27373">
        <w:rPr>
          <w:sz w:val="22"/>
          <w:szCs w:val="22"/>
          <w:u w:val="single"/>
        </w:rPr>
        <w:t>Заказчик процедуры закупки</w:t>
      </w:r>
      <w:r>
        <w:rPr>
          <w:sz w:val="22"/>
          <w:szCs w:val="22"/>
        </w:rPr>
        <w:t>: Публичное</w:t>
      </w:r>
      <w:r w:rsidRPr="00E718AF">
        <w:rPr>
          <w:sz w:val="22"/>
          <w:szCs w:val="22"/>
        </w:rPr>
        <w:t xml:space="preserve"> акционерное общество «</w:t>
      </w:r>
      <w:r>
        <w:rPr>
          <w:sz w:val="22"/>
          <w:szCs w:val="22"/>
        </w:rPr>
        <w:t>ТНС энерго Ярославль</w:t>
      </w:r>
      <w:r w:rsidRPr="00E718AF">
        <w:rPr>
          <w:sz w:val="22"/>
          <w:szCs w:val="22"/>
        </w:rPr>
        <w:t xml:space="preserve">», </w:t>
      </w:r>
    </w:p>
    <w:p w:rsidR="00575ABA" w:rsidRPr="007F5AC5" w:rsidRDefault="00575ABA" w:rsidP="008150E6">
      <w:pPr>
        <w:spacing w:line="240" w:lineRule="auto"/>
        <w:ind w:firstLine="0"/>
        <w:rPr>
          <w:sz w:val="22"/>
          <w:szCs w:val="22"/>
        </w:rPr>
      </w:pPr>
      <w:r w:rsidRPr="007F5AC5">
        <w:rPr>
          <w:sz w:val="22"/>
          <w:szCs w:val="22"/>
        </w:rPr>
        <w:t xml:space="preserve">Место нахождения: </w:t>
      </w:r>
      <w:smartTag w:uri="urn:schemas-microsoft-com:office:smarttags" w:element="metricconverter">
        <w:smartTagPr>
          <w:attr w:name="ProductID" w:val="150003 г"/>
        </w:smartTagPr>
        <w:r w:rsidRPr="007F5AC5">
          <w:rPr>
            <w:sz w:val="22"/>
            <w:szCs w:val="22"/>
          </w:rPr>
          <w:t>150003 г</w:t>
        </w:r>
      </w:smartTag>
      <w:r w:rsidRPr="007F5AC5">
        <w:rPr>
          <w:sz w:val="22"/>
          <w:szCs w:val="22"/>
        </w:rPr>
        <w:t>. Ярославль, проспект Ленина, 21-Б</w:t>
      </w:r>
    </w:p>
    <w:p w:rsidR="00575ABA" w:rsidRPr="007F5AC5" w:rsidRDefault="00575ABA" w:rsidP="008150E6">
      <w:pPr>
        <w:spacing w:line="240" w:lineRule="auto"/>
        <w:ind w:firstLine="0"/>
        <w:rPr>
          <w:sz w:val="22"/>
          <w:szCs w:val="22"/>
        </w:rPr>
      </w:pPr>
      <w:r w:rsidRPr="007F5AC5">
        <w:rPr>
          <w:sz w:val="22"/>
          <w:szCs w:val="22"/>
        </w:rPr>
        <w:t>Почтовый адрес: 150003 г. Ярославль, проспект Ленина, 21-Б</w:t>
      </w:r>
    </w:p>
    <w:p w:rsidR="00575ABA" w:rsidRPr="007F5AC5" w:rsidRDefault="00575ABA" w:rsidP="008150E6">
      <w:pPr>
        <w:spacing w:line="240" w:lineRule="auto"/>
        <w:ind w:firstLine="0"/>
        <w:rPr>
          <w:sz w:val="22"/>
          <w:szCs w:val="22"/>
        </w:rPr>
      </w:pPr>
      <w:r w:rsidRPr="007F5AC5">
        <w:rPr>
          <w:sz w:val="22"/>
          <w:szCs w:val="22"/>
        </w:rPr>
        <w:t xml:space="preserve">Тел\факс (4852) 78-19-67, факс: (4852) 78-19-04, </w:t>
      </w:r>
    </w:p>
    <w:p w:rsidR="00575ABA" w:rsidRPr="001E6F6B" w:rsidRDefault="00575ABA" w:rsidP="008150E6">
      <w:pPr>
        <w:spacing w:line="240" w:lineRule="auto"/>
        <w:ind w:firstLine="0"/>
        <w:rPr>
          <w:sz w:val="22"/>
          <w:szCs w:val="22"/>
        </w:rPr>
      </w:pPr>
      <w:r w:rsidRPr="005C31B2">
        <w:rPr>
          <w:sz w:val="22"/>
          <w:szCs w:val="22"/>
          <w:lang w:val="en-US"/>
        </w:rPr>
        <w:t>E</w:t>
      </w:r>
      <w:r w:rsidRPr="001E6F6B">
        <w:rPr>
          <w:sz w:val="22"/>
          <w:szCs w:val="22"/>
        </w:rPr>
        <w:t>-</w:t>
      </w:r>
      <w:r w:rsidRPr="005C31B2">
        <w:rPr>
          <w:sz w:val="22"/>
          <w:szCs w:val="22"/>
          <w:lang w:val="en-US"/>
        </w:rPr>
        <w:t>mail</w:t>
      </w:r>
      <w:r w:rsidRPr="001E6F6B">
        <w:rPr>
          <w:sz w:val="22"/>
          <w:szCs w:val="22"/>
        </w:rPr>
        <w:t xml:space="preserve">: </w:t>
      </w:r>
      <w:hyperlink r:id="rId11" w:history="1">
        <w:r w:rsidR="005C31B2" w:rsidRPr="005C31B2">
          <w:rPr>
            <w:rStyle w:val="ac"/>
            <w:sz w:val="22"/>
            <w:szCs w:val="22"/>
            <w:lang w:val="en-US"/>
          </w:rPr>
          <w:t>kmn</w:t>
        </w:r>
        <w:r w:rsidR="005C31B2" w:rsidRPr="001E6F6B">
          <w:rPr>
            <w:rStyle w:val="ac"/>
            <w:sz w:val="22"/>
            <w:szCs w:val="22"/>
          </w:rPr>
          <w:t>@</w:t>
        </w:r>
        <w:r w:rsidR="005C31B2" w:rsidRPr="00DC5389">
          <w:rPr>
            <w:rStyle w:val="ac"/>
            <w:sz w:val="22"/>
            <w:szCs w:val="22"/>
            <w:lang w:val="en-US"/>
          </w:rPr>
          <w:t>yar</w:t>
        </w:r>
        <w:r w:rsidR="005C31B2" w:rsidRPr="001E6F6B">
          <w:rPr>
            <w:rStyle w:val="ac"/>
            <w:sz w:val="22"/>
            <w:szCs w:val="22"/>
          </w:rPr>
          <w:t>.</w:t>
        </w:r>
        <w:r w:rsidR="005C31B2" w:rsidRPr="00DC5389">
          <w:rPr>
            <w:rStyle w:val="ac"/>
            <w:sz w:val="22"/>
            <w:szCs w:val="22"/>
            <w:lang w:val="en-US"/>
          </w:rPr>
          <w:t>tns</w:t>
        </w:r>
        <w:r w:rsidR="005C31B2" w:rsidRPr="001E6F6B">
          <w:rPr>
            <w:rStyle w:val="ac"/>
            <w:sz w:val="22"/>
            <w:szCs w:val="22"/>
          </w:rPr>
          <w:t>-</w:t>
        </w:r>
        <w:r w:rsidR="005C31B2" w:rsidRPr="00DC5389">
          <w:rPr>
            <w:rStyle w:val="ac"/>
            <w:sz w:val="22"/>
            <w:szCs w:val="22"/>
            <w:lang w:val="en-US"/>
          </w:rPr>
          <w:t>e</w:t>
        </w:r>
        <w:r w:rsidR="005C31B2" w:rsidRPr="001E6F6B">
          <w:rPr>
            <w:rStyle w:val="ac"/>
            <w:sz w:val="22"/>
            <w:szCs w:val="22"/>
          </w:rPr>
          <w:t>.</w:t>
        </w:r>
        <w:proofErr w:type="spellStart"/>
        <w:r w:rsidR="005C31B2" w:rsidRPr="005C31B2">
          <w:rPr>
            <w:rStyle w:val="ac"/>
            <w:sz w:val="22"/>
            <w:szCs w:val="22"/>
            <w:lang w:val="en-US"/>
          </w:rPr>
          <w:t>ru</w:t>
        </w:r>
        <w:proofErr w:type="spellEnd"/>
      </w:hyperlink>
    </w:p>
    <w:p w:rsidR="00575ABA" w:rsidRPr="009155AE" w:rsidRDefault="00575ABA" w:rsidP="008150E6">
      <w:pPr>
        <w:spacing w:line="240" w:lineRule="auto"/>
        <w:ind w:firstLine="0"/>
        <w:rPr>
          <w:sz w:val="22"/>
          <w:szCs w:val="22"/>
        </w:rPr>
      </w:pPr>
      <w:r w:rsidRPr="009155AE">
        <w:rPr>
          <w:sz w:val="22"/>
          <w:szCs w:val="22"/>
        </w:rPr>
        <w:t>Контактное лицо: Начальник сектора управления закупками Иванова Марина Николаевна</w:t>
      </w:r>
    </w:p>
    <w:p w:rsidR="005C31B2" w:rsidRPr="005C31B2" w:rsidRDefault="00575ABA" w:rsidP="008150E6">
      <w:pPr>
        <w:spacing w:line="240" w:lineRule="auto"/>
        <w:ind w:firstLine="0"/>
        <w:rPr>
          <w:sz w:val="22"/>
          <w:szCs w:val="22"/>
        </w:rPr>
      </w:pPr>
      <w:r w:rsidRPr="009155AE">
        <w:rPr>
          <w:sz w:val="22"/>
          <w:szCs w:val="22"/>
        </w:rPr>
        <w:t xml:space="preserve">Дополнительная контактная информация: </w:t>
      </w:r>
      <w:r w:rsidR="005C31B2">
        <w:rPr>
          <w:sz w:val="22"/>
          <w:szCs w:val="22"/>
        </w:rPr>
        <w:t>н</w:t>
      </w:r>
      <w:r w:rsidR="005C31B2" w:rsidRPr="005C31B2">
        <w:rPr>
          <w:sz w:val="22"/>
          <w:szCs w:val="22"/>
        </w:rPr>
        <w:t xml:space="preserve">ачальник </w:t>
      </w:r>
      <w:r w:rsidR="00C364EE">
        <w:rPr>
          <w:sz w:val="22"/>
          <w:szCs w:val="22"/>
        </w:rPr>
        <w:t>транспортного участка</w:t>
      </w:r>
      <w:r w:rsidR="00E51199">
        <w:rPr>
          <w:sz w:val="22"/>
          <w:szCs w:val="22"/>
        </w:rPr>
        <w:t xml:space="preserve"> Терентьев Дмитрий Владимирович</w:t>
      </w:r>
      <w:r w:rsidR="00C364EE">
        <w:rPr>
          <w:sz w:val="22"/>
          <w:szCs w:val="22"/>
        </w:rPr>
        <w:t>,</w:t>
      </w:r>
      <w:r w:rsidR="005C31B2">
        <w:rPr>
          <w:sz w:val="22"/>
          <w:szCs w:val="22"/>
        </w:rPr>
        <w:t xml:space="preserve"> </w:t>
      </w:r>
      <w:r w:rsidR="005C31B2" w:rsidRPr="005C31B2">
        <w:rPr>
          <w:sz w:val="22"/>
          <w:szCs w:val="22"/>
        </w:rPr>
        <w:t>кон</w:t>
      </w:r>
      <w:r w:rsidR="00C364EE">
        <w:rPr>
          <w:sz w:val="22"/>
          <w:szCs w:val="22"/>
        </w:rPr>
        <w:t>тактный телефон: (4852) 78-19-25</w:t>
      </w:r>
      <w:r w:rsidR="005C31B2" w:rsidRPr="005C31B2">
        <w:rPr>
          <w:sz w:val="22"/>
          <w:szCs w:val="22"/>
        </w:rPr>
        <w:t>.</w:t>
      </w:r>
    </w:p>
    <w:p w:rsidR="00170D93" w:rsidRDefault="00575ABA" w:rsidP="00413FC2">
      <w:pPr>
        <w:numPr>
          <w:ilvl w:val="2"/>
          <w:numId w:val="8"/>
        </w:numPr>
        <w:spacing w:line="240" w:lineRule="auto"/>
        <w:ind w:left="0" w:firstLine="0"/>
        <w:rPr>
          <w:sz w:val="22"/>
          <w:szCs w:val="22"/>
        </w:rPr>
      </w:pPr>
      <w:r w:rsidRPr="0025357E">
        <w:rPr>
          <w:sz w:val="22"/>
          <w:szCs w:val="22"/>
          <w:u w:val="single"/>
        </w:rPr>
        <w:t>Способ закупки</w:t>
      </w:r>
      <w:r w:rsidRPr="0025357E">
        <w:rPr>
          <w:sz w:val="22"/>
          <w:szCs w:val="22"/>
        </w:rPr>
        <w:t xml:space="preserve">: </w:t>
      </w:r>
      <w:r w:rsidR="00413FC2" w:rsidRPr="00413FC2">
        <w:rPr>
          <w:sz w:val="22"/>
          <w:szCs w:val="22"/>
        </w:rPr>
        <w:t>открытая</w:t>
      </w:r>
      <w:r w:rsidR="00413FC2">
        <w:rPr>
          <w:sz w:val="22"/>
          <w:szCs w:val="22"/>
        </w:rPr>
        <w:t xml:space="preserve"> конкурентная процедура закупки -</w:t>
      </w:r>
      <w:r w:rsidRPr="0025357E">
        <w:rPr>
          <w:sz w:val="22"/>
          <w:szCs w:val="22"/>
        </w:rPr>
        <w:t xml:space="preserve"> запрос предложений в электронной форме на </w:t>
      </w:r>
      <w:r w:rsidR="00B51A50" w:rsidRPr="00170D93">
        <w:rPr>
          <w:sz w:val="22"/>
          <w:szCs w:val="22"/>
        </w:rPr>
        <w:t xml:space="preserve">поставку бензина и ГСМ </w:t>
      </w:r>
      <w:r w:rsidR="00D92B93" w:rsidRPr="00D92B93">
        <w:rPr>
          <w:sz w:val="22"/>
          <w:szCs w:val="22"/>
        </w:rPr>
        <w:t xml:space="preserve"> (</w:t>
      </w:r>
      <w:r w:rsidR="00E51199">
        <w:rPr>
          <w:sz w:val="22"/>
          <w:szCs w:val="22"/>
        </w:rPr>
        <w:t>Ростовское, Ярославское, Ярославское городское отделения, Управление</w:t>
      </w:r>
      <w:r w:rsidR="00D92B93" w:rsidRPr="00D92B93">
        <w:rPr>
          <w:sz w:val="22"/>
          <w:szCs w:val="22"/>
        </w:rPr>
        <w:t>)</w:t>
      </w:r>
      <w:r w:rsidR="00170D93">
        <w:rPr>
          <w:sz w:val="22"/>
          <w:szCs w:val="22"/>
        </w:rPr>
        <w:t>.</w:t>
      </w:r>
      <w:r w:rsidR="00D92B93" w:rsidRPr="00D92B93">
        <w:rPr>
          <w:sz w:val="22"/>
          <w:szCs w:val="22"/>
        </w:rPr>
        <w:t xml:space="preserve">     </w:t>
      </w:r>
      <w:r w:rsidR="00170D93">
        <w:rPr>
          <w:sz w:val="22"/>
          <w:szCs w:val="22"/>
        </w:rPr>
        <w:t xml:space="preserve">                     </w:t>
      </w:r>
    </w:p>
    <w:p w:rsidR="00895A59" w:rsidRPr="00331A8E" w:rsidRDefault="00575ABA" w:rsidP="007B290E">
      <w:pPr>
        <w:numPr>
          <w:ilvl w:val="2"/>
          <w:numId w:val="8"/>
        </w:numPr>
        <w:spacing w:line="240" w:lineRule="auto"/>
        <w:ind w:left="0" w:firstLine="0"/>
        <w:rPr>
          <w:sz w:val="22"/>
          <w:szCs w:val="22"/>
        </w:rPr>
      </w:pPr>
      <w:r w:rsidRPr="0025357E">
        <w:rPr>
          <w:sz w:val="22"/>
          <w:szCs w:val="22"/>
        </w:rPr>
        <w:t>Проводится в соответствии с Годовой комплексной программой закупок (план закупки) на 201</w:t>
      </w:r>
      <w:r w:rsidR="00E51199">
        <w:rPr>
          <w:sz w:val="22"/>
          <w:szCs w:val="22"/>
        </w:rPr>
        <w:t>9</w:t>
      </w:r>
      <w:r w:rsidRPr="0025357E">
        <w:rPr>
          <w:sz w:val="22"/>
          <w:szCs w:val="22"/>
        </w:rPr>
        <w:t>г</w:t>
      </w:r>
      <w:r w:rsidRPr="000F7FBB">
        <w:rPr>
          <w:sz w:val="22"/>
          <w:szCs w:val="22"/>
        </w:rPr>
        <w:t xml:space="preserve">. </w:t>
      </w:r>
      <w:r w:rsidRPr="00331A8E">
        <w:rPr>
          <w:sz w:val="22"/>
          <w:szCs w:val="22"/>
        </w:rPr>
        <w:t>и приказом</w:t>
      </w:r>
      <w:r w:rsidR="00C276D5" w:rsidRPr="00331A8E">
        <w:rPr>
          <w:sz w:val="22"/>
          <w:szCs w:val="22"/>
        </w:rPr>
        <w:t xml:space="preserve"> №</w:t>
      </w:r>
      <w:r w:rsidR="00E51199">
        <w:rPr>
          <w:sz w:val="22"/>
          <w:szCs w:val="22"/>
        </w:rPr>
        <w:t>10</w:t>
      </w:r>
      <w:r w:rsidR="00830468" w:rsidRPr="00E51199">
        <w:rPr>
          <w:sz w:val="22"/>
          <w:szCs w:val="22"/>
        </w:rPr>
        <w:t xml:space="preserve"> </w:t>
      </w:r>
      <w:r w:rsidR="00C276D5" w:rsidRPr="00331A8E">
        <w:rPr>
          <w:sz w:val="22"/>
          <w:szCs w:val="22"/>
        </w:rPr>
        <w:t xml:space="preserve"> от</w:t>
      </w:r>
      <w:r w:rsidR="00830468" w:rsidRPr="00331A8E">
        <w:rPr>
          <w:sz w:val="22"/>
          <w:szCs w:val="22"/>
        </w:rPr>
        <w:t xml:space="preserve"> </w:t>
      </w:r>
      <w:r w:rsidR="00E51199">
        <w:rPr>
          <w:sz w:val="22"/>
          <w:szCs w:val="22"/>
        </w:rPr>
        <w:t>24.0</w:t>
      </w:r>
      <w:r w:rsidR="00D92B93" w:rsidRPr="00331A8E">
        <w:rPr>
          <w:sz w:val="22"/>
          <w:szCs w:val="22"/>
        </w:rPr>
        <w:t>1</w:t>
      </w:r>
      <w:r w:rsidR="00E51199">
        <w:rPr>
          <w:sz w:val="22"/>
          <w:szCs w:val="22"/>
        </w:rPr>
        <w:t>.2019</w:t>
      </w:r>
      <w:r w:rsidR="00FE67E2" w:rsidRPr="00331A8E">
        <w:rPr>
          <w:sz w:val="22"/>
          <w:szCs w:val="22"/>
        </w:rPr>
        <w:t>г.</w:t>
      </w:r>
    </w:p>
    <w:p w:rsidR="00575ABA" w:rsidRDefault="00575ABA" w:rsidP="00454214">
      <w:pPr>
        <w:numPr>
          <w:ilvl w:val="2"/>
          <w:numId w:val="8"/>
        </w:numPr>
        <w:spacing w:line="240" w:lineRule="auto"/>
        <w:ind w:left="0" w:firstLine="0"/>
        <w:rPr>
          <w:sz w:val="22"/>
          <w:szCs w:val="22"/>
        </w:rPr>
      </w:pPr>
      <w:proofErr w:type="gramStart"/>
      <w:r w:rsidRPr="00331A8E">
        <w:rPr>
          <w:sz w:val="22"/>
          <w:szCs w:val="22"/>
        </w:rPr>
        <w:t xml:space="preserve">Настоящий запрос предложений </w:t>
      </w:r>
      <w:r w:rsidR="00454214">
        <w:rPr>
          <w:sz w:val="22"/>
          <w:szCs w:val="22"/>
        </w:rPr>
        <w:t xml:space="preserve">в электронной форме </w:t>
      </w:r>
      <w:r w:rsidRPr="00331A8E">
        <w:rPr>
          <w:sz w:val="22"/>
          <w:szCs w:val="22"/>
        </w:rPr>
        <w:t xml:space="preserve">проводится в соответствии с правилами и с использованием функционала </w:t>
      </w:r>
      <w:r w:rsidR="00454214">
        <w:rPr>
          <w:sz w:val="22"/>
          <w:szCs w:val="22"/>
        </w:rPr>
        <w:t xml:space="preserve">Единой электронной торговой площадки </w:t>
      </w:r>
      <w:r w:rsidR="00D732B3">
        <w:rPr>
          <w:sz w:val="22"/>
          <w:szCs w:val="22"/>
        </w:rPr>
        <w:t>https://com.roseltorg.ru/</w:t>
      </w:r>
      <w:r w:rsidR="00454214">
        <w:rPr>
          <w:sz w:val="22"/>
          <w:szCs w:val="22"/>
        </w:rPr>
        <w:t xml:space="preserve"> (Секция:</w:t>
      </w:r>
      <w:proofErr w:type="gramEnd"/>
      <w:r w:rsidR="00454214">
        <w:rPr>
          <w:sz w:val="22"/>
          <w:szCs w:val="22"/>
        </w:rPr>
        <w:t xml:space="preserve"> </w:t>
      </w:r>
      <w:proofErr w:type="gramStart"/>
      <w:r w:rsidR="00454214">
        <w:rPr>
          <w:sz w:val="22"/>
          <w:szCs w:val="22"/>
        </w:rPr>
        <w:t>Корпорат</w:t>
      </w:r>
      <w:r w:rsidR="00163C46">
        <w:rPr>
          <w:sz w:val="22"/>
          <w:szCs w:val="22"/>
        </w:rPr>
        <w:t>ив</w:t>
      </w:r>
      <w:r w:rsidR="00454214">
        <w:rPr>
          <w:sz w:val="22"/>
          <w:szCs w:val="22"/>
        </w:rPr>
        <w:t>ные закупки и закупки субъектов 223-ФЗ)</w:t>
      </w:r>
      <w:r w:rsidR="00454214" w:rsidRPr="00454214">
        <w:rPr>
          <w:sz w:val="22"/>
          <w:szCs w:val="22"/>
        </w:rPr>
        <w:t xml:space="preserve"> (далее ЭТП)</w:t>
      </w:r>
      <w:r w:rsidRPr="00331A8E">
        <w:rPr>
          <w:sz w:val="22"/>
          <w:szCs w:val="22"/>
        </w:rPr>
        <w:t>.</w:t>
      </w:r>
      <w:proofErr w:type="gramEnd"/>
    </w:p>
    <w:p w:rsidR="003E5977" w:rsidRPr="003E5977" w:rsidRDefault="003E5977" w:rsidP="003E5977">
      <w:pPr>
        <w:pStyle w:val="affa"/>
        <w:numPr>
          <w:ilvl w:val="2"/>
          <w:numId w:val="8"/>
        </w:numPr>
        <w:ind w:left="0" w:firstLine="0"/>
        <w:jc w:val="both"/>
        <w:rPr>
          <w:snapToGrid w:val="0"/>
          <w:sz w:val="22"/>
          <w:szCs w:val="22"/>
        </w:rPr>
      </w:pPr>
      <w:proofErr w:type="gramStart"/>
      <w:r w:rsidRPr="003E5977">
        <w:rPr>
          <w:snapToGrid w:val="0"/>
          <w:sz w:val="22"/>
          <w:szCs w:val="22"/>
        </w:rPr>
        <w:t xml:space="preserve">Извещение о проведении запроса предложений, Документация по запросу предложений, Проект Договора </w:t>
      </w:r>
      <w:r w:rsidRPr="00D27C74">
        <w:rPr>
          <w:snapToGrid w:val="0"/>
          <w:sz w:val="22"/>
          <w:szCs w:val="22"/>
        </w:rPr>
        <w:t xml:space="preserve">опубликованы </w:t>
      </w:r>
      <w:r w:rsidR="003F042E">
        <w:rPr>
          <w:snapToGrid w:val="0"/>
          <w:sz w:val="22"/>
          <w:szCs w:val="22"/>
        </w:rPr>
        <w:t>18</w:t>
      </w:r>
      <w:r w:rsidR="00D27C74" w:rsidRPr="00FA27A4">
        <w:rPr>
          <w:snapToGrid w:val="0"/>
          <w:sz w:val="22"/>
          <w:szCs w:val="22"/>
        </w:rPr>
        <w:t>.02</w:t>
      </w:r>
      <w:r w:rsidRPr="00FA27A4">
        <w:rPr>
          <w:snapToGrid w:val="0"/>
          <w:sz w:val="22"/>
          <w:szCs w:val="22"/>
        </w:rPr>
        <w:t>.2019г.</w:t>
      </w:r>
      <w:r w:rsidRPr="003E5977">
        <w:rPr>
          <w:snapToGrid w:val="0"/>
          <w:sz w:val="22"/>
          <w:szCs w:val="22"/>
        </w:rPr>
        <w:t xml:space="preserve"> на Официальном сайте Единой информационной системы в сфере закупок www.zakupki.gov.</w:t>
      </w:r>
      <w:r>
        <w:rPr>
          <w:snapToGrid w:val="0"/>
          <w:sz w:val="22"/>
          <w:szCs w:val="22"/>
        </w:rPr>
        <w:t xml:space="preserve">ru (далее – Официальный сайт), </w:t>
      </w:r>
      <w:r w:rsidRPr="003E5977">
        <w:rPr>
          <w:snapToGrid w:val="0"/>
          <w:sz w:val="22"/>
          <w:szCs w:val="22"/>
        </w:rPr>
        <w:t xml:space="preserve"> на Электронной торговой площадке «</w:t>
      </w:r>
      <w:proofErr w:type="spellStart"/>
      <w:r w:rsidRPr="003E5977">
        <w:rPr>
          <w:snapToGrid w:val="0"/>
          <w:sz w:val="22"/>
          <w:szCs w:val="22"/>
        </w:rPr>
        <w:t>Росэлторг</w:t>
      </w:r>
      <w:proofErr w:type="spellEnd"/>
      <w:r w:rsidRPr="003E5977">
        <w:rPr>
          <w:snapToGrid w:val="0"/>
          <w:sz w:val="22"/>
          <w:szCs w:val="22"/>
        </w:rPr>
        <w:t>» www.roseltorg.ru (далее – ЭТП)</w:t>
      </w:r>
      <w:r>
        <w:rPr>
          <w:snapToGrid w:val="0"/>
          <w:sz w:val="22"/>
          <w:szCs w:val="22"/>
        </w:rPr>
        <w:t xml:space="preserve"> и на </w:t>
      </w:r>
      <w:proofErr w:type="spellStart"/>
      <w:r>
        <w:rPr>
          <w:snapToGrid w:val="0"/>
          <w:sz w:val="22"/>
          <w:szCs w:val="22"/>
        </w:rPr>
        <w:t>корпоратвином</w:t>
      </w:r>
      <w:proofErr w:type="spellEnd"/>
      <w:r>
        <w:rPr>
          <w:snapToGrid w:val="0"/>
          <w:sz w:val="22"/>
          <w:szCs w:val="22"/>
        </w:rPr>
        <w:t xml:space="preserve"> сайте</w:t>
      </w:r>
      <w:r w:rsidRPr="003E5977">
        <w:rPr>
          <w:snapToGrid w:val="0"/>
          <w:sz w:val="22"/>
          <w:szCs w:val="22"/>
        </w:rPr>
        <w:t xml:space="preserve"> ПАО «ТНС </w:t>
      </w:r>
      <w:proofErr w:type="spellStart"/>
      <w:r w:rsidRPr="003E5977">
        <w:rPr>
          <w:snapToGrid w:val="0"/>
          <w:sz w:val="22"/>
          <w:szCs w:val="22"/>
        </w:rPr>
        <w:t>энерго</w:t>
      </w:r>
      <w:proofErr w:type="spellEnd"/>
      <w:r w:rsidRPr="003E5977">
        <w:rPr>
          <w:snapToGrid w:val="0"/>
          <w:sz w:val="22"/>
          <w:szCs w:val="22"/>
        </w:rPr>
        <w:t xml:space="preserve"> Ярославль» </w:t>
      </w:r>
      <w:hyperlink r:id="rId12" w:history="1">
        <w:r w:rsidRPr="003E5977">
          <w:rPr>
            <w:rStyle w:val="ac"/>
            <w:snapToGrid w:val="0"/>
            <w:sz w:val="22"/>
            <w:szCs w:val="22"/>
            <w:lang w:val="en-US"/>
          </w:rPr>
          <w:t>https</w:t>
        </w:r>
        <w:r w:rsidRPr="003E5977">
          <w:rPr>
            <w:rStyle w:val="ac"/>
            <w:snapToGrid w:val="0"/>
            <w:sz w:val="22"/>
            <w:szCs w:val="22"/>
          </w:rPr>
          <w:t>://</w:t>
        </w:r>
        <w:proofErr w:type="spellStart"/>
        <w:r w:rsidRPr="003E5977">
          <w:rPr>
            <w:rStyle w:val="ac"/>
            <w:snapToGrid w:val="0"/>
            <w:sz w:val="22"/>
            <w:szCs w:val="22"/>
            <w:lang w:val="en-US"/>
          </w:rPr>
          <w:t>yar</w:t>
        </w:r>
        <w:proofErr w:type="spellEnd"/>
        <w:r w:rsidRPr="003E5977">
          <w:rPr>
            <w:rStyle w:val="ac"/>
            <w:snapToGrid w:val="0"/>
            <w:sz w:val="22"/>
            <w:szCs w:val="22"/>
          </w:rPr>
          <w:t>.</w:t>
        </w:r>
        <w:proofErr w:type="spellStart"/>
        <w:r w:rsidRPr="003E5977">
          <w:rPr>
            <w:rStyle w:val="ac"/>
            <w:snapToGrid w:val="0"/>
            <w:sz w:val="22"/>
            <w:szCs w:val="22"/>
            <w:lang w:val="en-US"/>
          </w:rPr>
          <w:t>tns</w:t>
        </w:r>
        <w:proofErr w:type="spellEnd"/>
        <w:r w:rsidRPr="003E5977">
          <w:rPr>
            <w:rStyle w:val="ac"/>
            <w:snapToGrid w:val="0"/>
            <w:sz w:val="22"/>
            <w:szCs w:val="22"/>
          </w:rPr>
          <w:t>-</w:t>
        </w:r>
        <w:r w:rsidRPr="003E5977">
          <w:rPr>
            <w:rStyle w:val="ac"/>
            <w:snapToGrid w:val="0"/>
            <w:sz w:val="22"/>
            <w:szCs w:val="22"/>
            <w:lang w:val="en-US"/>
          </w:rPr>
          <w:t>e</w:t>
        </w:r>
        <w:r w:rsidRPr="003E5977">
          <w:rPr>
            <w:rStyle w:val="ac"/>
            <w:snapToGrid w:val="0"/>
            <w:sz w:val="22"/>
            <w:szCs w:val="22"/>
          </w:rPr>
          <w:t>.</w:t>
        </w:r>
        <w:proofErr w:type="spellStart"/>
        <w:r w:rsidRPr="003E5977">
          <w:rPr>
            <w:rStyle w:val="ac"/>
            <w:snapToGrid w:val="0"/>
            <w:sz w:val="22"/>
            <w:szCs w:val="22"/>
            <w:lang w:val="en-US"/>
          </w:rPr>
          <w:t>ru</w:t>
        </w:r>
        <w:proofErr w:type="spellEnd"/>
        <w:r w:rsidRPr="003E5977">
          <w:rPr>
            <w:rStyle w:val="ac"/>
            <w:snapToGrid w:val="0"/>
            <w:sz w:val="22"/>
            <w:szCs w:val="22"/>
          </w:rPr>
          <w:t>/</w:t>
        </w:r>
        <w:r w:rsidRPr="003E5977">
          <w:rPr>
            <w:rStyle w:val="ac"/>
            <w:snapToGrid w:val="0"/>
            <w:sz w:val="22"/>
            <w:szCs w:val="22"/>
            <w:lang w:val="en-US"/>
          </w:rPr>
          <w:t>population</w:t>
        </w:r>
        <w:r w:rsidRPr="003E5977">
          <w:rPr>
            <w:rStyle w:val="ac"/>
            <w:snapToGrid w:val="0"/>
            <w:sz w:val="22"/>
            <w:szCs w:val="22"/>
          </w:rPr>
          <w:t>/</w:t>
        </w:r>
      </w:hyperlink>
      <w:r>
        <w:rPr>
          <w:snapToGrid w:val="0"/>
          <w:sz w:val="22"/>
          <w:szCs w:val="22"/>
        </w:rPr>
        <w:t xml:space="preserve"> </w:t>
      </w:r>
      <w:r w:rsidRPr="003E5977">
        <w:rPr>
          <w:snapToGrid w:val="0"/>
          <w:sz w:val="22"/>
          <w:szCs w:val="22"/>
        </w:rPr>
        <w:t>.</w:t>
      </w:r>
      <w:proofErr w:type="gramEnd"/>
    </w:p>
    <w:p w:rsidR="00D07A7C" w:rsidRPr="00D07A7C" w:rsidRDefault="00575ABA" w:rsidP="00D07A7C">
      <w:pPr>
        <w:numPr>
          <w:ilvl w:val="2"/>
          <w:numId w:val="8"/>
        </w:numPr>
        <w:spacing w:line="240" w:lineRule="auto"/>
        <w:ind w:left="0" w:firstLine="0"/>
        <w:rPr>
          <w:sz w:val="22"/>
          <w:szCs w:val="22"/>
        </w:rPr>
      </w:pPr>
      <w:r w:rsidRPr="00331A8E">
        <w:rPr>
          <w:sz w:val="22"/>
          <w:szCs w:val="22"/>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p>
    <w:p w:rsidR="00575ABA" w:rsidRDefault="00575ABA" w:rsidP="007B290E">
      <w:pPr>
        <w:numPr>
          <w:ilvl w:val="2"/>
          <w:numId w:val="8"/>
        </w:numPr>
        <w:spacing w:line="240" w:lineRule="auto"/>
        <w:ind w:left="0" w:firstLine="0"/>
        <w:rPr>
          <w:sz w:val="22"/>
          <w:szCs w:val="22"/>
        </w:rPr>
      </w:pPr>
      <w:proofErr w:type="gramStart"/>
      <w:r w:rsidRPr="00331A8E">
        <w:rPr>
          <w:sz w:val="22"/>
          <w:szCs w:val="22"/>
        </w:rPr>
        <w:t>Участник запроса предложений несет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Заказчик запроса предложений не имеет обязательств по этим расходам независимо от итогов запроса предложений, а также оснований их завершения.</w:t>
      </w:r>
      <w:proofErr w:type="gramEnd"/>
    </w:p>
    <w:p w:rsidR="00D07A7C" w:rsidRDefault="00D07A7C" w:rsidP="00D07A7C">
      <w:pPr>
        <w:pStyle w:val="affa"/>
        <w:numPr>
          <w:ilvl w:val="2"/>
          <w:numId w:val="8"/>
        </w:numPr>
        <w:ind w:left="0" w:firstLine="0"/>
        <w:jc w:val="both"/>
        <w:rPr>
          <w:snapToGrid w:val="0"/>
          <w:sz w:val="22"/>
          <w:szCs w:val="22"/>
        </w:rPr>
      </w:pPr>
      <w:proofErr w:type="gramStart"/>
      <w:r w:rsidRPr="00D07A7C">
        <w:rPr>
          <w:snapToGrid w:val="0"/>
          <w:sz w:val="22"/>
          <w:szCs w:val="22"/>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roofErr w:type="gramEnd"/>
    </w:p>
    <w:p w:rsidR="003A1BF0" w:rsidRPr="003A1BF0" w:rsidRDefault="003A1BF0" w:rsidP="003A1BF0">
      <w:pPr>
        <w:pStyle w:val="affa"/>
        <w:numPr>
          <w:ilvl w:val="2"/>
          <w:numId w:val="8"/>
        </w:numPr>
        <w:ind w:left="0" w:firstLine="0"/>
        <w:jc w:val="both"/>
        <w:rPr>
          <w:snapToGrid w:val="0"/>
          <w:sz w:val="22"/>
          <w:szCs w:val="22"/>
        </w:rPr>
      </w:pPr>
      <w:r w:rsidRPr="003A1BF0">
        <w:rPr>
          <w:snapToGrid w:val="0"/>
          <w:sz w:val="22"/>
          <w:szCs w:val="22"/>
        </w:rPr>
        <w:t>Подробные требования к предмету закупки изложены в Техническом задании в разделе 2 (здесь и далее ссылки относятся к настоящей Документации по запросу предложений). Порядок проведения запроса предложений и участия в нем, а также инструкции по подготовке Предложений, приведены в разделе 3. Формы документов, которые необходимо подготовить и подать в составе Предложения, приведены в разделе 4. Проект Договора прилагается к Документации, Извещению и является их неотъемлемой частью.</w:t>
      </w:r>
    </w:p>
    <w:p w:rsidR="003A1BF0" w:rsidRPr="00D07A7C" w:rsidRDefault="003A1BF0" w:rsidP="003A1BF0">
      <w:pPr>
        <w:pStyle w:val="affa"/>
        <w:ind w:left="0"/>
        <w:jc w:val="both"/>
        <w:rPr>
          <w:snapToGrid w:val="0"/>
          <w:sz w:val="22"/>
          <w:szCs w:val="22"/>
        </w:rPr>
      </w:pPr>
    </w:p>
    <w:bookmarkEnd w:id="5"/>
    <w:p w:rsidR="00575ABA" w:rsidRPr="00E718AF" w:rsidRDefault="006C496E" w:rsidP="007B290E">
      <w:pPr>
        <w:numPr>
          <w:ilvl w:val="1"/>
          <w:numId w:val="8"/>
        </w:numPr>
        <w:ind w:left="0" w:firstLine="0"/>
        <w:rPr>
          <w:b/>
          <w:sz w:val="22"/>
          <w:szCs w:val="22"/>
        </w:rPr>
      </w:pPr>
      <w:r>
        <w:rPr>
          <w:b/>
          <w:sz w:val="22"/>
          <w:szCs w:val="22"/>
        </w:rPr>
        <w:t>Разрешение разногласий, связанных с проведением закупки.</w:t>
      </w:r>
    </w:p>
    <w:p w:rsidR="006C496E" w:rsidRDefault="006C496E" w:rsidP="006C496E">
      <w:pPr>
        <w:numPr>
          <w:ilvl w:val="2"/>
          <w:numId w:val="8"/>
        </w:numPr>
        <w:spacing w:line="240" w:lineRule="auto"/>
        <w:ind w:left="0" w:firstLine="0"/>
        <w:rPr>
          <w:sz w:val="22"/>
          <w:szCs w:val="22"/>
        </w:rPr>
      </w:pPr>
      <w:bookmarkStart w:id="6" w:name="_Toc55285338"/>
      <w:bookmarkStart w:id="7" w:name="_Toc55305372"/>
      <w:bookmarkStart w:id="8" w:name="_Toc57314621"/>
      <w:bookmarkStart w:id="9" w:name="_Toc69728946"/>
      <w:r w:rsidRPr="006C496E">
        <w:rPr>
          <w:sz w:val="22"/>
          <w:szCs w:val="22"/>
        </w:rPr>
        <w:t>Любой участник, который заявляет, что понес или может понести убытки в результате нарушения своих прав Заказчиком, Организатором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разногласия).</w:t>
      </w:r>
    </w:p>
    <w:p w:rsidR="006C496E" w:rsidRPr="006C496E" w:rsidRDefault="006C496E" w:rsidP="006C496E">
      <w:pPr>
        <w:numPr>
          <w:ilvl w:val="2"/>
          <w:numId w:val="8"/>
        </w:numPr>
        <w:spacing w:line="240" w:lineRule="auto"/>
        <w:ind w:left="0" w:firstLine="0"/>
        <w:rPr>
          <w:sz w:val="22"/>
          <w:szCs w:val="22"/>
        </w:rPr>
      </w:pPr>
      <w:r w:rsidRPr="006C496E">
        <w:rPr>
          <w:sz w:val="22"/>
          <w:szCs w:val="22"/>
        </w:rPr>
        <w:t xml:space="preserve">До заключения договора разногласия направляются </w:t>
      </w:r>
      <w:r>
        <w:rPr>
          <w:sz w:val="22"/>
          <w:szCs w:val="22"/>
        </w:rPr>
        <w:t>в Центральный закупочный орган Общества</w:t>
      </w:r>
      <w:r w:rsidR="001E66DE">
        <w:rPr>
          <w:sz w:val="22"/>
          <w:szCs w:val="22"/>
        </w:rPr>
        <w:t xml:space="preserve"> (ЦЗО)</w:t>
      </w:r>
      <w:r>
        <w:rPr>
          <w:sz w:val="22"/>
          <w:szCs w:val="22"/>
        </w:rPr>
        <w:t>. Разногласия</w:t>
      </w:r>
      <w:r w:rsidR="00575ABA" w:rsidRPr="00E718AF">
        <w:rPr>
          <w:sz w:val="22"/>
          <w:szCs w:val="22"/>
        </w:rPr>
        <w:t xml:space="preserve"> могут быть направлены по электронному адресу  E-</w:t>
      </w:r>
      <w:proofErr w:type="spellStart"/>
      <w:r w:rsidR="00575ABA" w:rsidRPr="00E718AF">
        <w:rPr>
          <w:sz w:val="22"/>
          <w:szCs w:val="22"/>
        </w:rPr>
        <w:t>mail</w:t>
      </w:r>
      <w:proofErr w:type="spellEnd"/>
      <w:r w:rsidR="00575ABA" w:rsidRPr="00E718AF">
        <w:rPr>
          <w:sz w:val="22"/>
          <w:szCs w:val="22"/>
        </w:rPr>
        <w:t xml:space="preserve">: </w:t>
      </w:r>
      <w:hyperlink r:id="rId13" w:history="1">
        <w:r w:rsidR="00C9628C" w:rsidRPr="00846ABA">
          <w:rPr>
            <w:rStyle w:val="ac"/>
            <w:sz w:val="22"/>
            <w:szCs w:val="22"/>
          </w:rPr>
          <w:t>kmn@y</w:t>
        </w:r>
        <w:r w:rsidR="00C9628C" w:rsidRPr="00846ABA">
          <w:rPr>
            <w:rStyle w:val="ac"/>
            <w:sz w:val="22"/>
            <w:szCs w:val="22"/>
            <w:lang w:val="en-US"/>
          </w:rPr>
          <w:t>ar</w:t>
        </w:r>
        <w:r w:rsidR="00C9628C" w:rsidRPr="00846ABA">
          <w:rPr>
            <w:rStyle w:val="ac"/>
            <w:sz w:val="22"/>
            <w:szCs w:val="22"/>
          </w:rPr>
          <w:t>-</w:t>
        </w:r>
        <w:r w:rsidR="00C9628C" w:rsidRPr="00846ABA">
          <w:rPr>
            <w:rStyle w:val="ac"/>
            <w:sz w:val="22"/>
            <w:szCs w:val="22"/>
            <w:lang w:val="en-US"/>
          </w:rPr>
          <w:t>tns</w:t>
        </w:r>
        <w:r w:rsidR="00C9628C" w:rsidRPr="00846ABA">
          <w:rPr>
            <w:rStyle w:val="ac"/>
            <w:sz w:val="22"/>
            <w:szCs w:val="22"/>
          </w:rPr>
          <w:t>-</w:t>
        </w:r>
        <w:r w:rsidR="00C9628C" w:rsidRPr="00846ABA">
          <w:rPr>
            <w:rStyle w:val="ac"/>
            <w:sz w:val="22"/>
            <w:szCs w:val="22"/>
            <w:lang w:val="en-US"/>
          </w:rPr>
          <w:t>e</w:t>
        </w:r>
        <w:r w:rsidR="00C9628C" w:rsidRPr="00846ABA">
          <w:rPr>
            <w:rStyle w:val="ac"/>
            <w:sz w:val="22"/>
            <w:szCs w:val="22"/>
          </w:rPr>
          <w:t>.</w:t>
        </w:r>
        <w:proofErr w:type="spellStart"/>
        <w:r w:rsidR="00C9628C" w:rsidRPr="00846ABA">
          <w:rPr>
            <w:rStyle w:val="ac"/>
            <w:sz w:val="22"/>
            <w:szCs w:val="22"/>
          </w:rPr>
          <w:t>ru</w:t>
        </w:r>
        <w:proofErr w:type="spellEnd"/>
      </w:hyperlink>
      <w:r>
        <w:rPr>
          <w:sz w:val="22"/>
          <w:szCs w:val="22"/>
        </w:rPr>
        <w:t xml:space="preserve"> </w:t>
      </w:r>
      <w:r w:rsidR="00235984">
        <w:rPr>
          <w:sz w:val="22"/>
          <w:szCs w:val="22"/>
        </w:rPr>
        <w:t>, или в адрес З</w:t>
      </w:r>
      <w:r w:rsidR="00575ABA" w:rsidRPr="00E718AF">
        <w:rPr>
          <w:sz w:val="22"/>
          <w:szCs w:val="22"/>
        </w:rPr>
        <w:t>аказчика: 150003, г. Яро</w:t>
      </w:r>
      <w:r>
        <w:rPr>
          <w:sz w:val="22"/>
          <w:szCs w:val="22"/>
        </w:rPr>
        <w:t>славль, проспект Ленина, 21-Б.</w:t>
      </w:r>
      <w:r w:rsidRPr="006C496E">
        <w:rPr>
          <w:szCs w:val="28"/>
        </w:rPr>
        <w:t xml:space="preserve"> </w:t>
      </w:r>
      <w:r w:rsidRPr="006C496E">
        <w:rPr>
          <w:sz w:val="22"/>
          <w:szCs w:val="22"/>
        </w:rPr>
        <w:t>О получении заявления по вопросу рассмотрения разногласий ответственный секретарь ЦЗО незамедлительно уведомляет Председателя комиссии, проводящей закупку.</w:t>
      </w:r>
    </w:p>
    <w:p w:rsidR="006C496E" w:rsidRPr="006C496E" w:rsidRDefault="006C496E" w:rsidP="001E66DE">
      <w:pPr>
        <w:numPr>
          <w:ilvl w:val="2"/>
          <w:numId w:val="8"/>
        </w:numPr>
        <w:spacing w:line="240" w:lineRule="auto"/>
        <w:ind w:left="0" w:firstLine="0"/>
        <w:rPr>
          <w:sz w:val="22"/>
          <w:szCs w:val="22"/>
        </w:rPr>
      </w:pPr>
      <w:r w:rsidRPr="006C496E">
        <w:rPr>
          <w:sz w:val="22"/>
          <w:szCs w:val="22"/>
        </w:rPr>
        <w:t xml:space="preserve">На время рассмотрения разногласий процедура проведения закупки может быть приостановлена ЦЗО/ЗК Общества до вынесения </w:t>
      </w:r>
      <w:proofErr w:type="gramStart"/>
      <w:r w:rsidRPr="006C496E">
        <w:rPr>
          <w:sz w:val="22"/>
          <w:szCs w:val="22"/>
        </w:rPr>
        <w:t>решения</w:t>
      </w:r>
      <w:proofErr w:type="gramEnd"/>
      <w:r w:rsidRPr="006C496E">
        <w:rPr>
          <w:sz w:val="22"/>
          <w:szCs w:val="22"/>
        </w:rPr>
        <w:t xml:space="preserve"> если к тому нет явных препятствий юридического или экономического характера.</w:t>
      </w:r>
    </w:p>
    <w:p w:rsidR="006C496E" w:rsidRPr="006C496E" w:rsidRDefault="001E66DE" w:rsidP="001E66DE">
      <w:pPr>
        <w:numPr>
          <w:ilvl w:val="2"/>
          <w:numId w:val="8"/>
        </w:numPr>
        <w:spacing w:line="240" w:lineRule="auto"/>
        <w:ind w:left="0" w:firstLine="0"/>
        <w:rPr>
          <w:sz w:val="22"/>
          <w:szCs w:val="22"/>
        </w:rPr>
      </w:pPr>
      <w:r>
        <w:rPr>
          <w:sz w:val="22"/>
          <w:szCs w:val="22"/>
        </w:rPr>
        <w:lastRenderedPageBreak/>
        <w:t xml:space="preserve"> </w:t>
      </w:r>
      <w:r w:rsidR="006C496E" w:rsidRPr="006C496E">
        <w:rPr>
          <w:sz w:val="22"/>
          <w:szCs w:val="22"/>
        </w:rPr>
        <w:t>Если разногласия не разрешены по взаимному согласию представившего их участника и лиц, производивших закупку, ЦЗО в течение 10 дней со дня получения таких разногласий выносит письменное решение, которое должно содержать:</w:t>
      </w:r>
    </w:p>
    <w:p w:rsidR="006C496E" w:rsidRPr="006C496E" w:rsidRDefault="006C496E" w:rsidP="00235984">
      <w:pPr>
        <w:spacing w:line="240" w:lineRule="auto"/>
        <w:ind w:firstLine="0"/>
        <w:rPr>
          <w:sz w:val="22"/>
          <w:szCs w:val="22"/>
        </w:rPr>
      </w:pPr>
      <w:r w:rsidRPr="006C496E">
        <w:rPr>
          <w:sz w:val="22"/>
          <w:szCs w:val="22"/>
        </w:rPr>
        <w:t>а)</w:t>
      </w:r>
      <w:r w:rsidRPr="006C496E">
        <w:rPr>
          <w:sz w:val="22"/>
          <w:szCs w:val="22"/>
        </w:rPr>
        <w:tab/>
        <w:t>обоснование мотивов принятия решения;</w:t>
      </w:r>
    </w:p>
    <w:p w:rsidR="006C496E" w:rsidRPr="006C496E" w:rsidRDefault="006C496E" w:rsidP="00235984">
      <w:pPr>
        <w:spacing w:line="240" w:lineRule="auto"/>
        <w:ind w:firstLine="0"/>
        <w:rPr>
          <w:sz w:val="22"/>
          <w:szCs w:val="22"/>
        </w:rPr>
      </w:pPr>
      <w:r w:rsidRPr="006C496E">
        <w:rPr>
          <w:sz w:val="22"/>
          <w:szCs w:val="22"/>
        </w:rPr>
        <w:t>б)</w:t>
      </w:r>
      <w:r w:rsidRPr="006C496E">
        <w:rPr>
          <w:sz w:val="22"/>
          <w:szCs w:val="22"/>
        </w:rPr>
        <w:tab/>
        <w:t>меры, направленные на удовлетворение изложенных требований, в случае полного или частичного разрешения разногласий.</w:t>
      </w:r>
    </w:p>
    <w:p w:rsidR="006C496E" w:rsidRPr="006C496E" w:rsidRDefault="001E66DE" w:rsidP="006C496E">
      <w:pPr>
        <w:numPr>
          <w:ilvl w:val="2"/>
          <w:numId w:val="8"/>
        </w:numPr>
        <w:spacing w:line="240" w:lineRule="auto"/>
        <w:rPr>
          <w:sz w:val="22"/>
          <w:szCs w:val="22"/>
        </w:rPr>
      </w:pPr>
      <w:r>
        <w:rPr>
          <w:sz w:val="22"/>
          <w:szCs w:val="22"/>
        </w:rPr>
        <w:t xml:space="preserve"> </w:t>
      </w:r>
      <w:r w:rsidR="006C496E" w:rsidRPr="006C496E">
        <w:rPr>
          <w:sz w:val="22"/>
          <w:szCs w:val="22"/>
        </w:rPr>
        <w:t>ЦЗО вправе принять одно или несколько из следующих решений:</w:t>
      </w:r>
    </w:p>
    <w:p w:rsidR="006C496E" w:rsidRPr="006C496E" w:rsidRDefault="006C496E" w:rsidP="00235984">
      <w:pPr>
        <w:spacing w:line="240" w:lineRule="auto"/>
        <w:ind w:firstLine="0"/>
        <w:rPr>
          <w:sz w:val="22"/>
          <w:szCs w:val="22"/>
        </w:rPr>
      </w:pPr>
      <w:r w:rsidRPr="006C496E">
        <w:rPr>
          <w:sz w:val="22"/>
          <w:szCs w:val="22"/>
        </w:rPr>
        <w:t>a)</w:t>
      </w:r>
      <w:r w:rsidRPr="006C496E">
        <w:rPr>
          <w:sz w:val="22"/>
          <w:szCs w:val="22"/>
        </w:rPr>
        <w:tab/>
        <w:t>при разногласиях по проходящим закупкам — полностью или частично отменить незаконное действие или решение и принять свое собственное решение, либо распорядиться о прекращении процедур закупок. При этом ЦЗО не вправе предлагать принять решение о расторжении договора после его заключения, если соответствующая оговорка не была включена в договор;</w:t>
      </w:r>
    </w:p>
    <w:p w:rsidR="006C496E" w:rsidRPr="006C496E" w:rsidRDefault="006C496E" w:rsidP="00235984">
      <w:pPr>
        <w:spacing w:line="240" w:lineRule="auto"/>
        <w:ind w:firstLine="0"/>
        <w:rPr>
          <w:sz w:val="22"/>
          <w:szCs w:val="22"/>
        </w:rPr>
      </w:pPr>
      <w:r w:rsidRPr="006C496E">
        <w:rPr>
          <w:sz w:val="22"/>
          <w:szCs w:val="22"/>
        </w:rPr>
        <w:t>б)</w:t>
      </w:r>
      <w:r w:rsidRPr="006C496E">
        <w:rPr>
          <w:sz w:val="22"/>
          <w:szCs w:val="22"/>
        </w:rPr>
        <w:tab/>
        <w:t>при разногласиях по завершившимся закупкам — предложить руководству принять решение о возмещении убытков, понесенных участником в результате незаконного действия, решения либо использования незаконной процедуры. Если оговорка об одностороннем расторжении договора в случае обнаружения нарушений процедуры его заключения включена в договор, ЦЗО вправе предложить руководству принять решение об одностороннем расторжении договора после его заключения;</w:t>
      </w:r>
    </w:p>
    <w:p w:rsidR="006C496E" w:rsidRDefault="006C496E" w:rsidP="00235984">
      <w:pPr>
        <w:spacing w:line="240" w:lineRule="auto"/>
        <w:ind w:firstLine="0"/>
        <w:rPr>
          <w:sz w:val="22"/>
          <w:szCs w:val="22"/>
        </w:rPr>
      </w:pPr>
      <w:r w:rsidRPr="006C496E">
        <w:rPr>
          <w:sz w:val="22"/>
          <w:szCs w:val="22"/>
        </w:rPr>
        <w:t>в)</w:t>
      </w:r>
      <w:r w:rsidRPr="006C496E">
        <w:rPr>
          <w:sz w:val="22"/>
          <w:szCs w:val="22"/>
        </w:rPr>
        <w:tab/>
        <w:t>признать заявление участника необоснованным</w:t>
      </w:r>
      <w:r w:rsidR="00235984">
        <w:rPr>
          <w:sz w:val="22"/>
          <w:szCs w:val="22"/>
        </w:rPr>
        <w:t>.</w:t>
      </w:r>
    </w:p>
    <w:p w:rsidR="00B67367" w:rsidRPr="00B67367" w:rsidRDefault="00B67367" w:rsidP="00235984">
      <w:pPr>
        <w:numPr>
          <w:ilvl w:val="2"/>
          <w:numId w:val="8"/>
        </w:numPr>
        <w:spacing w:line="240" w:lineRule="auto"/>
        <w:ind w:left="0" w:firstLine="0"/>
        <w:rPr>
          <w:sz w:val="22"/>
          <w:szCs w:val="22"/>
        </w:rPr>
      </w:pPr>
      <w:r w:rsidRPr="00B67367">
        <w:rPr>
          <w:sz w:val="22"/>
          <w:szCs w:val="22"/>
        </w:rPr>
        <w:t>Споры между участниками и организаторами закупок, проведенных на виртуальных электронных торговых площадках в сети Интернет, также могут рассматриваться в порядке, предусмотренном на этих площадках.</w:t>
      </w:r>
    </w:p>
    <w:p w:rsidR="00B67367" w:rsidRPr="00B67367" w:rsidRDefault="00B67367" w:rsidP="00235984">
      <w:pPr>
        <w:numPr>
          <w:ilvl w:val="2"/>
          <w:numId w:val="8"/>
        </w:numPr>
        <w:spacing w:line="240" w:lineRule="auto"/>
        <w:ind w:left="0" w:firstLine="0"/>
        <w:rPr>
          <w:sz w:val="22"/>
          <w:szCs w:val="22"/>
        </w:rPr>
      </w:pPr>
      <w:r>
        <w:rPr>
          <w:sz w:val="22"/>
          <w:szCs w:val="22"/>
        </w:rPr>
        <w:t xml:space="preserve"> Нормы настоящей Документации</w:t>
      </w:r>
      <w:r w:rsidRPr="00B67367">
        <w:rPr>
          <w:sz w:val="22"/>
          <w:szCs w:val="22"/>
        </w:rPr>
        <w:t xml:space="preserve"> не могут </w:t>
      </w:r>
      <w:proofErr w:type="gramStart"/>
      <w:r w:rsidRPr="00B67367">
        <w:rPr>
          <w:sz w:val="22"/>
          <w:szCs w:val="22"/>
        </w:rPr>
        <w:t>рассматриваться</w:t>
      </w:r>
      <w:proofErr w:type="gramEnd"/>
      <w:r w:rsidRPr="00B67367">
        <w:rPr>
          <w:sz w:val="22"/>
          <w:szCs w:val="22"/>
        </w:rPr>
        <w:t xml:space="preserve"> как какое-либо ограничение права участника закупки обращаться за защитой своих прав в соответствии с законодательством Российской Федерации. </w:t>
      </w:r>
    </w:p>
    <w:p w:rsidR="006C496E" w:rsidRPr="00E718AF" w:rsidRDefault="006C496E" w:rsidP="00B67367">
      <w:pPr>
        <w:spacing w:line="240" w:lineRule="auto"/>
        <w:ind w:firstLine="0"/>
        <w:rPr>
          <w:sz w:val="22"/>
          <w:szCs w:val="22"/>
        </w:rPr>
      </w:pPr>
    </w:p>
    <w:p w:rsidR="00575ABA" w:rsidRPr="007F5AC5" w:rsidRDefault="00575ABA" w:rsidP="008150E6">
      <w:pPr>
        <w:spacing w:line="240" w:lineRule="auto"/>
        <w:ind w:firstLine="0"/>
        <w:rPr>
          <w:sz w:val="22"/>
          <w:szCs w:val="22"/>
        </w:rPr>
      </w:pPr>
    </w:p>
    <w:p w:rsidR="00575ABA" w:rsidRPr="00CC19E4" w:rsidRDefault="00575ABA" w:rsidP="007B290E">
      <w:pPr>
        <w:numPr>
          <w:ilvl w:val="1"/>
          <w:numId w:val="8"/>
        </w:numPr>
        <w:ind w:left="0" w:firstLine="0"/>
        <w:rPr>
          <w:b/>
          <w:sz w:val="22"/>
          <w:szCs w:val="22"/>
        </w:rPr>
      </w:pPr>
      <w:bookmarkStart w:id="10" w:name="_Toc168738516"/>
      <w:r w:rsidRPr="00CC19E4">
        <w:rPr>
          <w:b/>
          <w:sz w:val="22"/>
          <w:szCs w:val="22"/>
        </w:rPr>
        <w:t xml:space="preserve">Прочие </w:t>
      </w:r>
      <w:bookmarkEnd w:id="6"/>
      <w:bookmarkEnd w:id="7"/>
      <w:r w:rsidRPr="00CC19E4">
        <w:rPr>
          <w:b/>
          <w:sz w:val="22"/>
          <w:szCs w:val="22"/>
        </w:rPr>
        <w:t>положения</w:t>
      </w:r>
      <w:bookmarkEnd w:id="8"/>
      <w:bookmarkEnd w:id="9"/>
      <w:bookmarkEnd w:id="10"/>
    </w:p>
    <w:p w:rsidR="00575ABA" w:rsidRPr="007F5AC5" w:rsidRDefault="00575ABA" w:rsidP="007B290E">
      <w:pPr>
        <w:numPr>
          <w:ilvl w:val="2"/>
          <w:numId w:val="8"/>
        </w:numPr>
        <w:spacing w:line="240" w:lineRule="auto"/>
        <w:ind w:left="0" w:firstLine="0"/>
        <w:rPr>
          <w:sz w:val="22"/>
          <w:szCs w:val="22"/>
        </w:rPr>
      </w:pPr>
      <w:r w:rsidRPr="007F5AC5">
        <w:rPr>
          <w:sz w:val="22"/>
          <w:szCs w:val="22"/>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235984" w:rsidRDefault="00235984" w:rsidP="00235984">
      <w:pPr>
        <w:spacing w:line="240" w:lineRule="auto"/>
        <w:ind w:left="432" w:firstLine="0"/>
        <w:rPr>
          <w:sz w:val="22"/>
          <w:szCs w:val="22"/>
          <w:highlight w:val="yellow"/>
        </w:rPr>
      </w:pPr>
    </w:p>
    <w:p w:rsidR="00235984" w:rsidRDefault="00235984" w:rsidP="00235984">
      <w:pPr>
        <w:spacing w:line="240" w:lineRule="auto"/>
        <w:ind w:left="432" w:firstLine="0"/>
        <w:rPr>
          <w:sz w:val="22"/>
          <w:szCs w:val="22"/>
          <w:highlight w:val="yellow"/>
        </w:rPr>
      </w:pPr>
    </w:p>
    <w:p w:rsidR="00261DFB" w:rsidRDefault="00575ABA" w:rsidP="007B290E">
      <w:pPr>
        <w:numPr>
          <w:ilvl w:val="0"/>
          <w:numId w:val="8"/>
        </w:numPr>
        <w:tabs>
          <w:tab w:val="left" w:pos="284"/>
        </w:tabs>
        <w:spacing w:line="240" w:lineRule="auto"/>
        <w:ind w:left="0" w:firstLine="0"/>
        <w:jc w:val="left"/>
        <w:rPr>
          <w:b/>
          <w:sz w:val="22"/>
          <w:szCs w:val="22"/>
        </w:rPr>
      </w:pPr>
      <w:bookmarkStart w:id="11" w:name="_Ref93217065"/>
      <w:bookmarkStart w:id="12" w:name="_Ref93389610"/>
      <w:bookmarkStart w:id="13" w:name="_Toc168738517"/>
      <w:bookmarkStart w:id="14" w:name="ЗАКАЗ"/>
      <w:r w:rsidRPr="008150E6">
        <w:rPr>
          <w:b/>
          <w:sz w:val="22"/>
          <w:szCs w:val="22"/>
        </w:rPr>
        <w:t>Техническое задание</w:t>
      </w:r>
      <w:bookmarkEnd w:id="11"/>
      <w:bookmarkEnd w:id="12"/>
      <w:r w:rsidRPr="008150E6">
        <w:rPr>
          <w:b/>
          <w:sz w:val="22"/>
          <w:szCs w:val="22"/>
        </w:rPr>
        <w:t xml:space="preserve"> (ТЗ).</w:t>
      </w:r>
      <w:bookmarkEnd w:id="13"/>
    </w:p>
    <w:p w:rsidR="00124C26" w:rsidRDefault="00124C26" w:rsidP="00124C26">
      <w:pPr>
        <w:tabs>
          <w:tab w:val="left" w:pos="284"/>
        </w:tabs>
        <w:spacing w:line="240" w:lineRule="auto"/>
        <w:ind w:firstLine="0"/>
        <w:jc w:val="left"/>
        <w:rPr>
          <w:b/>
          <w:sz w:val="22"/>
          <w:szCs w:val="22"/>
        </w:rPr>
      </w:pPr>
    </w:p>
    <w:p w:rsidR="00124C26" w:rsidRPr="00191E34" w:rsidRDefault="002142AB" w:rsidP="00124C26">
      <w:pPr>
        <w:pStyle w:val="affa"/>
        <w:numPr>
          <w:ilvl w:val="1"/>
          <w:numId w:val="8"/>
        </w:numPr>
        <w:rPr>
          <w:sz w:val="22"/>
          <w:szCs w:val="22"/>
        </w:rPr>
      </w:pPr>
      <w:r w:rsidRPr="00191E34">
        <w:rPr>
          <w:b/>
          <w:sz w:val="22"/>
          <w:szCs w:val="22"/>
        </w:rPr>
        <w:t>Предмет</w:t>
      </w:r>
      <w:r w:rsidR="00124C26" w:rsidRPr="00191E34">
        <w:rPr>
          <w:b/>
          <w:sz w:val="22"/>
          <w:szCs w:val="22"/>
        </w:rPr>
        <w:t xml:space="preserve"> закупки и объем:</w:t>
      </w:r>
      <w:r w:rsidR="00124C26" w:rsidRPr="00191E34">
        <w:rPr>
          <w:sz w:val="22"/>
          <w:szCs w:val="22"/>
        </w:rPr>
        <w:t xml:space="preserve">  поставка ГСМ</w:t>
      </w:r>
      <w:r w:rsidRPr="00191E34">
        <w:rPr>
          <w:sz w:val="22"/>
          <w:szCs w:val="22"/>
        </w:rPr>
        <w:t xml:space="preserve"> </w:t>
      </w:r>
      <w:r w:rsidR="00124C26" w:rsidRPr="00191E34">
        <w:rPr>
          <w:sz w:val="22"/>
          <w:szCs w:val="22"/>
        </w:rPr>
        <w:t xml:space="preserve">(автомобильный бензин и дизельное топливо) с использованием топливных карт. </w:t>
      </w:r>
    </w:p>
    <w:p w:rsidR="002142AB" w:rsidRPr="00191E34" w:rsidRDefault="002142AB" w:rsidP="00124C26">
      <w:pPr>
        <w:spacing w:line="240" w:lineRule="auto"/>
        <w:ind w:firstLine="0"/>
        <w:jc w:val="left"/>
        <w:rPr>
          <w:snapToGrid/>
          <w:sz w:val="22"/>
          <w:szCs w:val="22"/>
        </w:rPr>
      </w:pPr>
      <w:r w:rsidRPr="00191E34">
        <w:rPr>
          <w:snapToGrid/>
          <w:sz w:val="22"/>
          <w:szCs w:val="22"/>
        </w:rPr>
        <w:t xml:space="preserve">Наименование товара, марка: </w:t>
      </w:r>
    </w:p>
    <w:p w:rsidR="002142AB" w:rsidRPr="00191E34" w:rsidRDefault="002142AB" w:rsidP="002142AB">
      <w:pPr>
        <w:spacing w:line="240" w:lineRule="auto"/>
        <w:ind w:left="567" w:firstLine="0"/>
        <w:jc w:val="left"/>
        <w:rPr>
          <w:snapToGrid/>
          <w:sz w:val="22"/>
          <w:szCs w:val="22"/>
        </w:rPr>
      </w:pPr>
      <w:r w:rsidRPr="00191E34">
        <w:rPr>
          <w:snapToGrid/>
          <w:sz w:val="22"/>
          <w:szCs w:val="22"/>
        </w:rPr>
        <w:t>Бензин</w:t>
      </w:r>
      <w:proofErr w:type="gramStart"/>
      <w:r w:rsidRPr="00191E34">
        <w:rPr>
          <w:snapToGrid/>
          <w:sz w:val="22"/>
          <w:szCs w:val="22"/>
        </w:rPr>
        <w:t xml:space="preserve">  А</w:t>
      </w:r>
      <w:proofErr w:type="gramEnd"/>
      <w:r w:rsidRPr="00191E34">
        <w:rPr>
          <w:snapToGrid/>
          <w:sz w:val="22"/>
          <w:szCs w:val="22"/>
        </w:rPr>
        <w:t xml:space="preserve"> – 95 ГОСТ 51866-2002, </w:t>
      </w:r>
      <w:r w:rsidR="007361E5" w:rsidRPr="00191E34">
        <w:rPr>
          <w:snapToGrid/>
          <w:sz w:val="22"/>
          <w:szCs w:val="22"/>
        </w:rPr>
        <w:t xml:space="preserve"> </w:t>
      </w:r>
    </w:p>
    <w:p w:rsidR="002142AB" w:rsidRPr="00191E34" w:rsidRDefault="002142AB" w:rsidP="002142AB">
      <w:pPr>
        <w:spacing w:line="240" w:lineRule="auto"/>
        <w:ind w:left="567" w:firstLine="0"/>
        <w:jc w:val="left"/>
        <w:rPr>
          <w:snapToGrid/>
          <w:sz w:val="22"/>
          <w:szCs w:val="22"/>
        </w:rPr>
      </w:pPr>
      <w:r w:rsidRPr="00191E34">
        <w:rPr>
          <w:snapToGrid/>
          <w:sz w:val="22"/>
          <w:szCs w:val="22"/>
        </w:rPr>
        <w:t>Бензин</w:t>
      </w:r>
      <w:proofErr w:type="gramStart"/>
      <w:r w:rsidRPr="00191E34">
        <w:rPr>
          <w:snapToGrid/>
          <w:sz w:val="22"/>
          <w:szCs w:val="22"/>
        </w:rPr>
        <w:t xml:space="preserve">  А</w:t>
      </w:r>
      <w:proofErr w:type="gramEnd"/>
      <w:r w:rsidRPr="00191E34">
        <w:rPr>
          <w:snapToGrid/>
          <w:sz w:val="22"/>
          <w:szCs w:val="22"/>
        </w:rPr>
        <w:t xml:space="preserve"> - 92 ГОСТ 5105-97.</w:t>
      </w:r>
    </w:p>
    <w:p w:rsidR="002142AB" w:rsidRPr="00191E34" w:rsidRDefault="002142AB" w:rsidP="002142AB">
      <w:pPr>
        <w:spacing w:line="240" w:lineRule="auto"/>
        <w:ind w:left="567" w:firstLine="0"/>
        <w:jc w:val="left"/>
        <w:rPr>
          <w:snapToGrid/>
          <w:sz w:val="22"/>
          <w:szCs w:val="22"/>
        </w:rPr>
      </w:pPr>
      <w:r w:rsidRPr="00191E34">
        <w:rPr>
          <w:snapToGrid/>
          <w:sz w:val="22"/>
          <w:szCs w:val="22"/>
        </w:rPr>
        <w:t>Топливо дизельное</w:t>
      </w:r>
      <w:r w:rsidR="00D27C74" w:rsidRPr="00191E34">
        <w:rPr>
          <w:snapToGrid/>
          <w:sz w:val="22"/>
          <w:szCs w:val="22"/>
        </w:rPr>
        <w:t xml:space="preserve"> </w:t>
      </w:r>
      <w:r w:rsidR="00FA27A4">
        <w:rPr>
          <w:snapToGrid/>
          <w:color w:val="FF0000"/>
          <w:sz w:val="22"/>
          <w:szCs w:val="22"/>
        </w:rPr>
        <w:t xml:space="preserve"> </w:t>
      </w:r>
      <w:r w:rsidR="00FA27A4" w:rsidRPr="00FA27A4">
        <w:rPr>
          <w:snapToGrid/>
          <w:sz w:val="22"/>
          <w:szCs w:val="22"/>
        </w:rPr>
        <w:t>ГОСТ 32511-2013</w:t>
      </w:r>
    </w:p>
    <w:p w:rsidR="00FA27A4" w:rsidRPr="00FA27A4" w:rsidRDefault="00FA27A4" w:rsidP="00FA27A4">
      <w:pPr>
        <w:spacing w:line="240" w:lineRule="auto"/>
        <w:jc w:val="left"/>
        <w:rPr>
          <w:snapToGrid/>
          <w:sz w:val="22"/>
          <w:szCs w:val="22"/>
        </w:rPr>
      </w:pPr>
      <w:r w:rsidRPr="00FA27A4">
        <w:rPr>
          <w:bCs/>
          <w:snapToGrid/>
          <w:sz w:val="22"/>
          <w:szCs w:val="22"/>
        </w:rPr>
        <w:t>Качественные и функциональные, технические характеристики предлагаемого товара, устанавливаются в соответствии с ГОСТами указанными выше.</w:t>
      </w:r>
    </w:p>
    <w:p w:rsidR="00124C26" w:rsidRPr="00191E34" w:rsidRDefault="00124C26" w:rsidP="00124C26">
      <w:pPr>
        <w:spacing w:line="240" w:lineRule="auto"/>
        <w:jc w:val="left"/>
        <w:rPr>
          <w:snapToGrid/>
          <w:sz w:val="22"/>
          <w:szCs w:val="22"/>
        </w:rPr>
      </w:pPr>
      <w:r w:rsidRPr="00191E34">
        <w:rPr>
          <w:snapToGrid/>
          <w:sz w:val="22"/>
          <w:szCs w:val="22"/>
        </w:rPr>
        <w:t xml:space="preserve">Количество необходимого к поставке товара определяется потребностями Покупателя и ценой на товар, действующей на момент выборки у Поставщика. </w:t>
      </w:r>
    </w:p>
    <w:p w:rsidR="00124C26" w:rsidRPr="00191E34" w:rsidRDefault="00124C26" w:rsidP="00124C26">
      <w:pPr>
        <w:spacing w:line="240" w:lineRule="auto"/>
        <w:jc w:val="left"/>
        <w:rPr>
          <w:snapToGrid/>
          <w:sz w:val="22"/>
          <w:szCs w:val="22"/>
        </w:rPr>
      </w:pPr>
      <w:r w:rsidRPr="00191E34">
        <w:rPr>
          <w:snapToGrid/>
          <w:sz w:val="22"/>
          <w:szCs w:val="22"/>
        </w:rPr>
        <w:t>Поставка Товаров / оказание Услуг осуществляется в течение срока действия Договора по требованию держателя Карты на ТО.</w:t>
      </w:r>
    </w:p>
    <w:p w:rsidR="002142AB" w:rsidRPr="00FA27A4" w:rsidRDefault="00124C26" w:rsidP="00124C26">
      <w:pPr>
        <w:spacing w:line="240" w:lineRule="auto"/>
        <w:rPr>
          <w:snapToGrid/>
          <w:sz w:val="22"/>
          <w:szCs w:val="22"/>
        </w:rPr>
      </w:pPr>
      <w:r w:rsidRPr="00FA27A4">
        <w:rPr>
          <w:b/>
          <w:snapToGrid/>
          <w:sz w:val="22"/>
          <w:szCs w:val="22"/>
        </w:rPr>
        <w:t>Объем поставки</w:t>
      </w:r>
      <w:r w:rsidRPr="00FA27A4">
        <w:rPr>
          <w:snapToGrid/>
          <w:sz w:val="22"/>
          <w:szCs w:val="22"/>
        </w:rPr>
        <w:t xml:space="preserve"> определяется в конце отчетного месяца на основании следующих документов: счет-фактура; акт приема-передачи на количество и стоимость выбранных Товаров; акт оказания услуг; реестр операций по Картам, </w:t>
      </w:r>
      <w:r w:rsidR="002142AB" w:rsidRPr="00FA27A4">
        <w:rPr>
          <w:snapToGrid/>
          <w:sz w:val="22"/>
          <w:szCs w:val="22"/>
        </w:rPr>
        <w:t>составляемый Поставщиком по данным системы.</w:t>
      </w:r>
    </w:p>
    <w:p w:rsidR="00FA27A4" w:rsidRPr="00FA27A4" w:rsidRDefault="00FA27A4" w:rsidP="00FA27A4">
      <w:pPr>
        <w:spacing w:line="240" w:lineRule="auto"/>
        <w:ind w:firstLine="0"/>
        <w:jc w:val="left"/>
        <w:rPr>
          <w:snapToGrid/>
          <w:sz w:val="22"/>
          <w:szCs w:val="22"/>
        </w:rPr>
      </w:pPr>
      <w:r w:rsidRPr="00FA27A4">
        <w:rPr>
          <w:snapToGrid/>
          <w:sz w:val="22"/>
          <w:szCs w:val="22"/>
        </w:rPr>
        <w:t>Планируемый объем в месяц составляет:</w:t>
      </w:r>
    </w:p>
    <w:p w:rsidR="00FA27A4" w:rsidRPr="00FA27A4" w:rsidRDefault="00FA27A4" w:rsidP="00FA27A4">
      <w:pPr>
        <w:spacing w:line="240" w:lineRule="auto"/>
        <w:ind w:firstLine="0"/>
        <w:jc w:val="left"/>
        <w:rPr>
          <w:snapToGrid/>
          <w:sz w:val="22"/>
          <w:szCs w:val="22"/>
        </w:rPr>
      </w:pPr>
      <w:r w:rsidRPr="00FA27A4">
        <w:rPr>
          <w:snapToGrid/>
          <w:sz w:val="22"/>
          <w:szCs w:val="22"/>
        </w:rPr>
        <w:t>Бензин 95 – 4 590 литров, Бензин 92 – 560 литров, ДТ - 645 литров</w:t>
      </w:r>
    </w:p>
    <w:p w:rsidR="00FA27A4" w:rsidRPr="00FA27A4" w:rsidRDefault="00FA27A4" w:rsidP="00FA27A4">
      <w:pPr>
        <w:spacing w:line="240" w:lineRule="auto"/>
        <w:ind w:firstLine="0"/>
        <w:jc w:val="left"/>
        <w:rPr>
          <w:bCs/>
          <w:snapToGrid/>
          <w:sz w:val="22"/>
          <w:szCs w:val="22"/>
        </w:rPr>
      </w:pPr>
      <w:r w:rsidRPr="00FA27A4">
        <w:rPr>
          <w:bCs/>
          <w:snapToGrid/>
          <w:sz w:val="22"/>
          <w:szCs w:val="22"/>
        </w:rPr>
        <w:t>* Настоящий объем является ориентировочным, фактический объем потребляемого топлива определяется исходя из потребностей Заказчика и вида используемого топлива в конкретный период времени (месяц).</w:t>
      </w:r>
    </w:p>
    <w:p w:rsidR="00FA27A4" w:rsidRPr="00FA27A4" w:rsidRDefault="00FA27A4" w:rsidP="00FA27A4">
      <w:pPr>
        <w:spacing w:line="240" w:lineRule="auto"/>
        <w:ind w:firstLine="0"/>
        <w:jc w:val="left"/>
        <w:rPr>
          <w:snapToGrid/>
          <w:sz w:val="22"/>
          <w:szCs w:val="22"/>
        </w:rPr>
      </w:pPr>
      <w:r w:rsidRPr="00FA27A4">
        <w:rPr>
          <w:bCs/>
          <w:snapToGrid/>
          <w:sz w:val="22"/>
          <w:szCs w:val="22"/>
        </w:rPr>
        <w:t xml:space="preserve">Общий объем товара, необходимого к поставке, будет определяться в зависимости от изменения цен на поставляемое топливо на рынке нефтепродуктов,  но на сумму, не превышающую общую стоимость </w:t>
      </w:r>
      <w:r w:rsidRPr="00FA27A4">
        <w:rPr>
          <w:bCs/>
          <w:snapToGrid/>
          <w:sz w:val="22"/>
          <w:szCs w:val="22"/>
        </w:rPr>
        <w:lastRenderedPageBreak/>
        <w:t>договора, заключенного по итогам проведения настоящего открытого запроса предложений в электронной форме.</w:t>
      </w:r>
    </w:p>
    <w:p w:rsidR="002142AB" w:rsidRPr="00191E34" w:rsidRDefault="002142AB" w:rsidP="00124C26">
      <w:pPr>
        <w:pStyle w:val="affa"/>
        <w:numPr>
          <w:ilvl w:val="1"/>
          <w:numId w:val="8"/>
        </w:numPr>
        <w:ind w:left="0" w:firstLine="0"/>
        <w:jc w:val="both"/>
        <w:rPr>
          <w:sz w:val="22"/>
          <w:szCs w:val="22"/>
        </w:rPr>
      </w:pPr>
      <w:r w:rsidRPr="00191E34">
        <w:rPr>
          <w:b/>
          <w:sz w:val="22"/>
          <w:szCs w:val="22"/>
        </w:rPr>
        <w:t>Место и условия поставки товара:</w:t>
      </w:r>
      <w:r w:rsidRPr="00191E34">
        <w:rPr>
          <w:sz w:val="22"/>
          <w:szCs w:val="22"/>
        </w:rPr>
        <w:t xml:space="preserve"> г. Ярославль и Ярославская область на АЗС через топливораздаточную колонку наливом в бак автомобилей Ростовского, Ярославского, Ярославского городского отделения и Управления ПАО «ТНС </w:t>
      </w:r>
      <w:proofErr w:type="spellStart"/>
      <w:r w:rsidRPr="00191E34">
        <w:rPr>
          <w:sz w:val="22"/>
          <w:szCs w:val="22"/>
        </w:rPr>
        <w:t>энерго</w:t>
      </w:r>
      <w:proofErr w:type="spellEnd"/>
      <w:r w:rsidRPr="00191E34">
        <w:rPr>
          <w:sz w:val="22"/>
          <w:szCs w:val="22"/>
        </w:rPr>
        <w:t xml:space="preserve"> Ярославль».</w:t>
      </w:r>
    </w:p>
    <w:p w:rsidR="002142AB" w:rsidRPr="00191E34" w:rsidRDefault="002142AB" w:rsidP="00124C26">
      <w:pPr>
        <w:spacing w:line="240" w:lineRule="auto"/>
        <w:rPr>
          <w:snapToGrid/>
          <w:sz w:val="22"/>
          <w:szCs w:val="22"/>
        </w:rPr>
      </w:pPr>
      <w:r w:rsidRPr="00191E34">
        <w:rPr>
          <w:b/>
          <w:snapToGrid/>
          <w:sz w:val="22"/>
          <w:szCs w:val="22"/>
        </w:rPr>
        <w:t>Условия передачи товара:</w:t>
      </w:r>
      <w:r w:rsidRPr="00191E34">
        <w:rPr>
          <w:snapToGrid/>
          <w:sz w:val="22"/>
          <w:szCs w:val="22"/>
        </w:rPr>
        <w:t xml:space="preserve"> передача Товаров Покупателю осуществляется Поставщиком  в Торговых точках после предъявления Держателем Карты. Карта на получение Товара выдаётся Покупателю Поставщиком, в количестве необходимом  Заказчику. Поставка товара осуществляется ежедневно, круглосуточно.</w:t>
      </w:r>
    </w:p>
    <w:p w:rsidR="002142AB" w:rsidRPr="00191E34" w:rsidRDefault="002142AB" w:rsidP="00124C26">
      <w:pPr>
        <w:spacing w:line="240" w:lineRule="auto"/>
        <w:jc w:val="left"/>
        <w:rPr>
          <w:snapToGrid/>
          <w:sz w:val="22"/>
          <w:szCs w:val="22"/>
        </w:rPr>
      </w:pPr>
      <w:r w:rsidRPr="00191E34">
        <w:rPr>
          <w:snapToGrid/>
          <w:sz w:val="22"/>
          <w:szCs w:val="22"/>
        </w:rPr>
        <w:t>Поставка товара или его партии осуществляется Поставщиком на сумму предоплаты внесённой Покупателем.</w:t>
      </w:r>
    </w:p>
    <w:p w:rsidR="009B7952" w:rsidRPr="00191E34" w:rsidRDefault="009B7952" w:rsidP="009B7952">
      <w:pPr>
        <w:pStyle w:val="affa"/>
        <w:numPr>
          <w:ilvl w:val="1"/>
          <w:numId w:val="8"/>
        </w:numPr>
        <w:ind w:left="0" w:firstLine="0"/>
        <w:jc w:val="both"/>
        <w:rPr>
          <w:sz w:val="22"/>
          <w:szCs w:val="22"/>
        </w:rPr>
      </w:pPr>
      <w:r w:rsidRPr="00191E34">
        <w:rPr>
          <w:b/>
          <w:sz w:val="22"/>
          <w:szCs w:val="22"/>
        </w:rPr>
        <w:t>Срок поставки товара:</w:t>
      </w:r>
      <w:r w:rsidRPr="00191E34">
        <w:rPr>
          <w:sz w:val="22"/>
          <w:szCs w:val="22"/>
        </w:rPr>
        <w:t xml:space="preserve"> с марта по декабрь 2019г.</w:t>
      </w:r>
    </w:p>
    <w:p w:rsidR="00134009" w:rsidRPr="00191E34" w:rsidRDefault="009B7952" w:rsidP="00134009">
      <w:pPr>
        <w:pStyle w:val="affa"/>
        <w:numPr>
          <w:ilvl w:val="1"/>
          <w:numId w:val="8"/>
        </w:numPr>
        <w:ind w:left="0" w:firstLine="0"/>
        <w:rPr>
          <w:sz w:val="22"/>
          <w:szCs w:val="22"/>
        </w:rPr>
      </w:pPr>
      <w:r w:rsidRPr="00191E34">
        <w:rPr>
          <w:b/>
          <w:sz w:val="22"/>
          <w:szCs w:val="22"/>
        </w:rPr>
        <w:t>Сведения о начальной (максимальной) цене договора (цене</w:t>
      </w:r>
      <w:r w:rsidR="00134009" w:rsidRPr="00191E34">
        <w:rPr>
          <w:b/>
          <w:sz w:val="22"/>
          <w:szCs w:val="22"/>
        </w:rPr>
        <w:t xml:space="preserve"> лота</w:t>
      </w:r>
      <w:r w:rsidRPr="00191E34">
        <w:rPr>
          <w:b/>
          <w:sz w:val="22"/>
          <w:szCs w:val="22"/>
        </w:rPr>
        <w:t>)</w:t>
      </w:r>
      <w:r w:rsidR="00134009" w:rsidRPr="00191E34">
        <w:rPr>
          <w:b/>
          <w:sz w:val="22"/>
          <w:szCs w:val="22"/>
        </w:rPr>
        <w:t>:</w:t>
      </w:r>
      <w:r w:rsidR="00134009" w:rsidRPr="00191E34">
        <w:rPr>
          <w:sz w:val="22"/>
          <w:szCs w:val="22"/>
        </w:rPr>
        <w:t xml:space="preserve"> </w:t>
      </w:r>
      <w:r w:rsidR="002142AB" w:rsidRPr="00191E34">
        <w:rPr>
          <w:sz w:val="22"/>
          <w:szCs w:val="22"/>
        </w:rPr>
        <w:t xml:space="preserve">Планируемая стоимость услуг по договору с  марта по </w:t>
      </w:r>
      <w:r w:rsidR="00134009" w:rsidRPr="00191E34">
        <w:rPr>
          <w:sz w:val="22"/>
          <w:szCs w:val="22"/>
        </w:rPr>
        <w:t xml:space="preserve">декабрь  2019 года 2 382 896,00 </w:t>
      </w:r>
      <w:r w:rsidR="002142AB" w:rsidRPr="00191E34">
        <w:rPr>
          <w:sz w:val="22"/>
          <w:szCs w:val="22"/>
        </w:rPr>
        <w:t xml:space="preserve">руб. (без </w:t>
      </w:r>
      <w:r w:rsidR="00FC117E" w:rsidRPr="00191E34">
        <w:rPr>
          <w:sz w:val="22"/>
          <w:szCs w:val="22"/>
        </w:rPr>
        <w:t>у</w:t>
      </w:r>
      <w:r w:rsidR="00134009" w:rsidRPr="00191E34">
        <w:rPr>
          <w:sz w:val="22"/>
          <w:szCs w:val="22"/>
        </w:rPr>
        <w:t xml:space="preserve">чета </w:t>
      </w:r>
      <w:r w:rsidR="002142AB" w:rsidRPr="00191E34">
        <w:rPr>
          <w:sz w:val="22"/>
          <w:szCs w:val="22"/>
        </w:rPr>
        <w:t>НДС). Цена договора включает в себя все расходы Поставщика, связанные с исполнением договора</w:t>
      </w:r>
      <w:r w:rsidR="00134009" w:rsidRPr="00191E34">
        <w:rPr>
          <w:sz w:val="22"/>
          <w:szCs w:val="22"/>
        </w:rPr>
        <w:t xml:space="preserve">. </w:t>
      </w:r>
    </w:p>
    <w:p w:rsidR="00FC117E" w:rsidRPr="00191E34" w:rsidRDefault="00FC117E" w:rsidP="00FC117E">
      <w:pPr>
        <w:pStyle w:val="affa"/>
        <w:ind w:left="0" w:firstLine="567"/>
        <w:jc w:val="both"/>
        <w:rPr>
          <w:sz w:val="22"/>
          <w:szCs w:val="22"/>
        </w:rPr>
      </w:pPr>
      <w:r w:rsidRPr="00191E34">
        <w:rPr>
          <w:sz w:val="22"/>
          <w:szCs w:val="22"/>
        </w:rPr>
        <w:t xml:space="preserve">По результатам запроса предложений между Заказчиком и Участником, выбранным в качестве Победителя запроса предложений/единственным участником, будет заключен Договор по начальной (максимальной) цене договора. Установление такой предельной суммы не налагает на Заказчика обязательств по заказу товаров, работ, услуг в объёме, соответствующем данной предельной сумме. </w:t>
      </w:r>
    </w:p>
    <w:p w:rsidR="00FC117E" w:rsidRPr="00191E34" w:rsidRDefault="00FC117E" w:rsidP="00FC117E">
      <w:pPr>
        <w:pStyle w:val="affa"/>
        <w:ind w:left="0" w:firstLine="567"/>
        <w:jc w:val="both"/>
        <w:rPr>
          <w:sz w:val="22"/>
          <w:szCs w:val="22"/>
        </w:rPr>
      </w:pPr>
      <w:r w:rsidRPr="00191E34">
        <w:rPr>
          <w:sz w:val="22"/>
          <w:szCs w:val="22"/>
        </w:rPr>
        <w:t xml:space="preserve">Цена за отчетный месяц Товаров, полученных на территории РФ, определяется на основании общего количества полученных за отчетный месяц Товаров и розничной стоимости данных Товаров, установленной в торговых точках Поставщика  (в том числе АЗС) на дату получения Товаров. </w:t>
      </w:r>
    </w:p>
    <w:p w:rsidR="00FC117E" w:rsidRPr="00191E34" w:rsidRDefault="00134009" w:rsidP="00FC117E">
      <w:pPr>
        <w:spacing w:line="240" w:lineRule="auto"/>
        <w:rPr>
          <w:bCs/>
          <w:snapToGrid/>
          <w:sz w:val="22"/>
          <w:szCs w:val="22"/>
        </w:rPr>
      </w:pPr>
      <w:r w:rsidRPr="00191E34">
        <w:rPr>
          <w:bCs/>
          <w:snapToGrid/>
          <w:sz w:val="22"/>
          <w:szCs w:val="22"/>
        </w:rPr>
        <w:t>Предложения участников подаются без учета НДС.</w:t>
      </w:r>
      <w:r w:rsidR="00FC117E" w:rsidRPr="00191E34">
        <w:rPr>
          <w:bCs/>
          <w:snapToGrid/>
          <w:sz w:val="22"/>
          <w:szCs w:val="22"/>
        </w:rPr>
        <w:t xml:space="preserve"> Однако при заключении договора</w:t>
      </w:r>
      <w:r w:rsidRPr="00191E34">
        <w:rPr>
          <w:bCs/>
          <w:snapToGrid/>
          <w:sz w:val="22"/>
          <w:szCs w:val="22"/>
        </w:rPr>
        <w:t xml:space="preserve"> цена может быть скорректирована в зависимости от налогового режима победителя. Ценовые предложения участников, применяющих УСН, учитываются равными по отношению к ценовым предложениям остальных участников, предложивших цену без учета НДС.</w:t>
      </w:r>
    </w:p>
    <w:p w:rsidR="00FC117E" w:rsidRPr="00191E34" w:rsidRDefault="00FC117E" w:rsidP="00FC117E">
      <w:pPr>
        <w:spacing w:line="240" w:lineRule="auto"/>
        <w:rPr>
          <w:bCs/>
          <w:snapToGrid/>
          <w:sz w:val="22"/>
          <w:szCs w:val="22"/>
        </w:rPr>
      </w:pPr>
      <w:r w:rsidRPr="00191E34">
        <w:rPr>
          <w:snapToGrid/>
          <w:sz w:val="22"/>
          <w:szCs w:val="22"/>
        </w:rPr>
        <w:t>Возможность предоставления  скидки от розничной цены за единицу товара</w:t>
      </w:r>
      <w:r w:rsidRPr="00191E34">
        <w:rPr>
          <w:bCs/>
          <w:snapToGrid/>
          <w:sz w:val="22"/>
          <w:szCs w:val="22"/>
        </w:rPr>
        <w:t xml:space="preserve">. </w:t>
      </w:r>
    </w:p>
    <w:p w:rsidR="000736DE" w:rsidRPr="00191E34" w:rsidRDefault="000736DE" w:rsidP="00FC117E">
      <w:pPr>
        <w:spacing w:line="240" w:lineRule="auto"/>
        <w:rPr>
          <w:bCs/>
          <w:snapToGrid/>
          <w:sz w:val="22"/>
          <w:szCs w:val="22"/>
        </w:rPr>
      </w:pPr>
    </w:p>
    <w:p w:rsidR="00134009" w:rsidRPr="00191E34" w:rsidRDefault="00FC117E" w:rsidP="00FC117E">
      <w:pPr>
        <w:pStyle w:val="affa"/>
        <w:numPr>
          <w:ilvl w:val="1"/>
          <w:numId w:val="8"/>
        </w:numPr>
        <w:rPr>
          <w:sz w:val="22"/>
          <w:szCs w:val="22"/>
        </w:rPr>
      </w:pPr>
      <w:r w:rsidRPr="00191E34">
        <w:rPr>
          <w:b/>
          <w:sz w:val="22"/>
          <w:szCs w:val="22"/>
        </w:rPr>
        <w:t>Форма, сроки и порядок оплаты товара</w:t>
      </w:r>
      <w:r w:rsidRPr="00191E34">
        <w:rPr>
          <w:sz w:val="22"/>
          <w:szCs w:val="22"/>
        </w:rPr>
        <w:t xml:space="preserve">: </w:t>
      </w:r>
    </w:p>
    <w:p w:rsidR="002142AB" w:rsidRPr="00191E34" w:rsidRDefault="002142AB" w:rsidP="00FC117E">
      <w:pPr>
        <w:spacing w:line="240" w:lineRule="auto"/>
        <w:ind w:firstLine="0"/>
        <w:rPr>
          <w:snapToGrid/>
          <w:sz w:val="22"/>
          <w:szCs w:val="22"/>
        </w:rPr>
      </w:pPr>
      <w:r w:rsidRPr="00191E34">
        <w:rPr>
          <w:snapToGrid/>
          <w:sz w:val="22"/>
          <w:szCs w:val="22"/>
        </w:rPr>
        <w:t>- Товары/Услуги оплачиваются на условиях предоплаты на основании счета Поставщика. Счет выставляется Поставщиком на основании Заявки по форме, представленной в договоре.</w:t>
      </w:r>
    </w:p>
    <w:p w:rsidR="002142AB" w:rsidRPr="00191E34" w:rsidRDefault="002142AB" w:rsidP="00FC117E">
      <w:pPr>
        <w:spacing w:line="240" w:lineRule="auto"/>
        <w:ind w:firstLine="0"/>
        <w:rPr>
          <w:snapToGrid/>
          <w:sz w:val="22"/>
          <w:szCs w:val="22"/>
        </w:rPr>
      </w:pPr>
      <w:r w:rsidRPr="00191E34">
        <w:rPr>
          <w:snapToGrid/>
          <w:sz w:val="22"/>
          <w:szCs w:val="22"/>
        </w:rPr>
        <w:t>- Покупатель обязуется самостоятельно контролировать расход внесенной предоплаты и не допускать возникновения задолженности. В случае образования задолженности. Покупатель обязуется погасить ее в течение 3 (трех) рабочих дней от даты се возникновения.</w:t>
      </w:r>
    </w:p>
    <w:p w:rsidR="002142AB" w:rsidRPr="00191E34" w:rsidRDefault="002142AB" w:rsidP="00120103">
      <w:pPr>
        <w:pStyle w:val="affa"/>
        <w:numPr>
          <w:ilvl w:val="1"/>
          <w:numId w:val="8"/>
        </w:numPr>
        <w:ind w:left="0" w:firstLine="0"/>
        <w:jc w:val="both"/>
        <w:rPr>
          <w:b/>
          <w:sz w:val="22"/>
          <w:szCs w:val="22"/>
        </w:rPr>
      </w:pPr>
      <w:r w:rsidRPr="00191E34">
        <w:rPr>
          <w:b/>
          <w:sz w:val="22"/>
          <w:szCs w:val="22"/>
        </w:rPr>
        <w:t>Технические и функциональные требования к поставке товара:</w:t>
      </w:r>
      <w:r w:rsidR="00120103" w:rsidRPr="00191E34">
        <w:rPr>
          <w:b/>
          <w:sz w:val="22"/>
          <w:szCs w:val="22"/>
        </w:rPr>
        <w:t xml:space="preserve"> </w:t>
      </w:r>
      <w:r w:rsidR="00120103" w:rsidRPr="00191E34">
        <w:rPr>
          <w:sz w:val="22"/>
          <w:szCs w:val="22"/>
        </w:rPr>
        <w:t>в</w:t>
      </w:r>
      <w:r w:rsidRPr="00191E34">
        <w:rPr>
          <w:sz w:val="22"/>
          <w:szCs w:val="22"/>
        </w:rPr>
        <w:t xml:space="preserve"> соответствии с техническим регламентом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Постановлением Правительства РФ от 27.02.2008 № 118</w:t>
      </w:r>
      <w:r w:rsidR="00120103" w:rsidRPr="00191E34">
        <w:rPr>
          <w:sz w:val="22"/>
          <w:szCs w:val="22"/>
        </w:rPr>
        <w:t>.</w:t>
      </w:r>
    </w:p>
    <w:p w:rsidR="002142AB" w:rsidRPr="00191E34" w:rsidRDefault="002142AB" w:rsidP="00120103">
      <w:pPr>
        <w:pStyle w:val="affa"/>
        <w:numPr>
          <w:ilvl w:val="1"/>
          <w:numId w:val="8"/>
        </w:numPr>
        <w:ind w:left="0" w:firstLine="0"/>
        <w:jc w:val="both"/>
        <w:rPr>
          <w:sz w:val="22"/>
          <w:szCs w:val="22"/>
        </w:rPr>
      </w:pPr>
      <w:r w:rsidRPr="00191E34">
        <w:rPr>
          <w:b/>
          <w:sz w:val="22"/>
          <w:szCs w:val="22"/>
        </w:rPr>
        <w:t xml:space="preserve">Требования к качеству </w:t>
      </w:r>
      <w:r w:rsidR="006957A6" w:rsidRPr="00191E34">
        <w:rPr>
          <w:b/>
          <w:sz w:val="22"/>
          <w:szCs w:val="22"/>
        </w:rPr>
        <w:t xml:space="preserve">и безопасности </w:t>
      </w:r>
      <w:r w:rsidRPr="00191E34">
        <w:rPr>
          <w:b/>
          <w:sz w:val="22"/>
          <w:szCs w:val="22"/>
        </w:rPr>
        <w:t>товара:</w:t>
      </w:r>
    </w:p>
    <w:p w:rsidR="002142AB" w:rsidRPr="00191E34" w:rsidRDefault="002142AB" w:rsidP="00D27C74">
      <w:pPr>
        <w:spacing w:line="240" w:lineRule="auto"/>
        <w:rPr>
          <w:snapToGrid/>
          <w:sz w:val="22"/>
          <w:szCs w:val="22"/>
        </w:rPr>
      </w:pPr>
      <w:r w:rsidRPr="00191E34">
        <w:rPr>
          <w:snapToGrid/>
          <w:sz w:val="22"/>
          <w:szCs w:val="22"/>
        </w:rPr>
        <w:t>Наличие действующего договора со сторонней испытательной лабораторией на оказание услуг по проверке качества топлива, имею</w:t>
      </w:r>
      <w:r w:rsidR="00D27C74" w:rsidRPr="00191E34">
        <w:rPr>
          <w:snapToGrid/>
          <w:sz w:val="22"/>
          <w:szCs w:val="22"/>
        </w:rPr>
        <w:t xml:space="preserve">щей аккредитацию в Департаменте </w:t>
      </w:r>
      <w:r w:rsidRPr="00191E34">
        <w:rPr>
          <w:snapToGrid/>
          <w:sz w:val="22"/>
          <w:szCs w:val="22"/>
        </w:rPr>
        <w:t>природопользования и окружающей среды.</w:t>
      </w:r>
    </w:p>
    <w:p w:rsidR="002142AB" w:rsidRPr="00191E34" w:rsidRDefault="002142AB" w:rsidP="00FA27A4">
      <w:pPr>
        <w:spacing w:line="240" w:lineRule="auto"/>
        <w:rPr>
          <w:snapToGrid/>
          <w:sz w:val="22"/>
          <w:szCs w:val="22"/>
        </w:rPr>
      </w:pPr>
      <w:r w:rsidRPr="00191E34">
        <w:rPr>
          <w:snapToGrid/>
          <w:sz w:val="22"/>
          <w:szCs w:val="22"/>
        </w:rPr>
        <w:t>Качество товара должно соответствовать требованиям действующих ГОСТов</w:t>
      </w:r>
      <w:r w:rsidR="007361E5" w:rsidRPr="00191E34">
        <w:rPr>
          <w:snapToGrid/>
          <w:sz w:val="22"/>
          <w:szCs w:val="22"/>
        </w:rPr>
        <w:t xml:space="preserve">: ГОСТ 51866-2002,  ГОСТ 5105-97, </w:t>
      </w:r>
      <w:r w:rsidRPr="00191E34">
        <w:rPr>
          <w:snapToGrid/>
          <w:sz w:val="22"/>
          <w:szCs w:val="22"/>
        </w:rPr>
        <w:t xml:space="preserve"> </w:t>
      </w:r>
      <w:r w:rsidR="00FA27A4">
        <w:rPr>
          <w:snapToGrid/>
          <w:sz w:val="22"/>
          <w:szCs w:val="22"/>
        </w:rPr>
        <w:t xml:space="preserve">ГОСТ 32511-2013,  </w:t>
      </w:r>
      <w:r w:rsidRPr="00191E34">
        <w:rPr>
          <w:snapToGrid/>
          <w:sz w:val="22"/>
          <w:szCs w:val="22"/>
        </w:rPr>
        <w:t>подтверждаться по необходимости сертификатами завода-изготовителя и паспортами качества либо надлежащим образом заверенными копиями таких документов по первому требованию Заказчика.</w:t>
      </w:r>
    </w:p>
    <w:p w:rsidR="00FA27A4" w:rsidRDefault="00091796" w:rsidP="00FA27A4">
      <w:pPr>
        <w:spacing w:line="240" w:lineRule="auto"/>
        <w:jc w:val="left"/>
        <w:rPr>
          <w:snapToGrid/>
          <w:sz w:val="22"/>
          <w:szCs w:val="22"/>
        </w:rPr>
      </w:pPr>
      <w:r w:rsidRPr="00191E34">
        <w:rPr>
          <w:snapToGrid/>
          <w:sz w:val="22"/>
          <w:szCs w:val="22"/>
        </w:rPr>
        <w:t>Поставляемый товар должен быть новым (не был восстановлен, не менялись составные части, не восстанавливались потребительские свойства).</w:t>
      </w:r>
    </w:p>
    <w:p w:rsidR="006957A6" w:rsidRPr="00FA27A4" w:rsidRDefault="006957A6" w:rsidP="00FA27A4">
      <w:pPr>
        <w:pStyle w:val="affa"/>
        <w:numPr>
          <w:ilvl w:val="1"/>
          <w:numId w:val="8"/>
        </w:numPr>
        <w:ind w:left="0" w:firstLine="0"/>
        <w:jc w:val="both"/>
        <w:rPr>
          <w:sz w:val="22"/>
          <w:szCs w:val="22"/>
        </w:rPr>
      </w:pPr>
      <w:r w:rsidRPr="00FA27A4">
        <w:rPr>
          <w:b/>
          <w:sz w:val="22"/>
          <w:szCs w:val="22"/>
        </w:rPr>
        <w:t>Требования к таре и упаковке товара</w:t>
      </w:r>
      <w:r w:rsidR="00FA27A4" w:rsidRPr="00FA27A4">
        <w:rPr>
          <w:b/>
          <w:sz w:val="22"/>
          <w:szCs w:val="22"/>
        </w:rPr>
        <w:t xml:space="preserve"> </w:t>
      </w:r>
      <w:r w:rsidR="00FA27A4" w:rsidRPr="00FA27A4">
        <w:rPr>
          <w:sz w:val="22"/>
          <w:szCs w:val="22"/>
        </w:rPr>
        <w:t>– не установлено.</w:t>
      </w:r>
    </w:p>
    <w:p w:rsidR="00D27C74" w:rsidRPr="00FA27A4" w:rsidRDefault="006957A6" w:rsidP="00FA27A4">
      <w:pPr>
        <w:pStyle w:val="affa"/>
        <w:numPr>
          <w:ilvl w:val="1"/>
          <w:numId w:val="8"/>
        </w:numPr>
        <w:ind w:left="0" w:firstLine="0"/>
        <w:jc w:val="both"/>
        <w:rPr>
          <w:b/>
          <w:sz w:val="22"/>
          <w:szCs w:val="22"/>
        </w:rPr>
      </w:pPr>
      <w:r w:rsidRPr="00FA27A4">
        <w:rPr>
          <w:b/>
          <w:sz w:val="22"/>
          <w:szCs w:val="22"/>
        </w:rPr>
        <w:t>Требования к отгрузке и доставке товар</w:t>
      </w:r>
      <w:proofErr w:type="gramStart"/>
      <w:r w:rsidRPr="00FA27A4">
        <w:rPr>
          <w:b/>
          <w:sz w:val="22"/>
          <w:szCs w:val="22"/>
        </w:rPr>
        <w:t>а</w:t>
      </w:r>
      <w:r w:rsidR="00FA27A4" w:rsidRPr="00FA27A4">
        <w:rPr>
          <w:sz w:val="22"/>
          <w:szCs w:val="22"/>
        </w:rPr>
        <w:t>–</w:t>
      </w:r>
      <w:proofErr w:type="gramEnd"/>
      <w:r w:rsidR="00FA27A4" w:rsidRPr="00FA27A4">
        <w:rPr>
          <w:sz w:val="22"/>
          <w:szCs w:val="22"/>
        </w:rPr>
        <w:t xml:space="preserve"> не установлено.</w:t>
      </w:r>
    </w:p>
    <w:p w:rsidR="00120103" w:rsidRPr="00191E34" w:rsidRDefault="002142AB" w:rsidP="00120103">
      <w:pPr>
        <w:pStyle w:val="affa"/>
        <w:numPr>
          <w:ilvl w:val="1"/>
          <w:numId w:val="8"/>
        </w:numPr>
        <w:ind w:left="0" w:firstLine="0"/>
        <w:jc w:val="both"/>
        <w:rPr>
          <w:b/>
          <w:sz w:val="22"/>
          <w:szCs w:val="22"/>
        </w:rPr>
      </w:pPr>
      <w:r w:rsidRPr="00191E34">
        <w:rPr>
          <w:b/>
          <w:sz w:val="22"/>
          <w:szCs w:val="22"/>
        </w:rPr>
        <w:t>Требования к участникам:</w:t>
      </w:r>
    </w:p>
    <w:p w:rsidR="00120103" w:rsidRPr="00191E34" w:rsidRDefault="00FA27A4" w:rsidP="00120103">
      <w:pPr>
        <w:pStyle w:val="affa"/>
        <w:ind w:left="0"/>
        <w:jc w:val="both"/>
        <w:rPr>
          <w:b/>
          <w:sz w:val="22"/>
          <w:szCs w:val="22"/>
        </w:rPr>
      </w:pPr>
      <w:r>
        <w:rPr>
          <w:sz w:val="22"/>
          <w:szCs w:val="22"/>
        </w:rPr>
        <w:t>2.10</w:t>
      </w:r>
      <w:r w:rsidR="00120103" w:rsidRPr="00191E34">
        <w:rPr>
          <w:sz w:val="22"/>
          <w:szCs w:val="22"/>
        </w:rPr>
        <w:t>.1</w:t>
      </w:r>
      <w:r w:rsidR="00120103" w:rsidRPr="00191E34">
        <w:rPr>
          <w:b/>
          <w:sz w:val="22"/>
          <w:szCs w:val="22"/>
        </w:rPr>
        <w:t xml:space="preserve">. </w:t>
      </w:r>
      <w:r w:rsidR="00120103" w:rsidRPr="00191E34">
        <w:rPr>
          <w:sz w:val="22"/>
          <w:szCs w:val="22"/>
        </w:rPr>
        <w:t>Наличие АЗС в следующих населённых пунктах:</w:t>
      </w:r>
    </w:p>
    <w:p w:rsidR="00120103" w:rsidRPr="00191E34" w:rsidRDefault="00120103" w:rsidP="00120103">
      <w:pPr>
        <w:spacing w:line="240" w:lineRule="auto"/>
        <w:jc w:val="left"/>
        <w:rPr>
          <w:snapToGrid/>
          <w:sz w:val="22"/>
          <w:szCs w:val="22"/>
        </w:rPr>
      </w:pPr>
      <w:r w:rsidRPr="00191E34">
        <w:rPr>
          <w:snapToGrid/>
          <w:sz w:val="22"/>
          <w:szCs w:val="22"/>
        </w:rPr>
        <w:t>г. Ярославль – не менее 3 в разных районах города</w:t>
      </w:r>
    </w:p>
    <w:p w:rsidR="00120103" w:rsidRPr="00191E34" w:rsidRDefault="00120103" w:rsidP="00120103">
      <w:pPr>
        <w:spacing w:line="240" w:lineRule="auto"/>
        <w:jc w:val="left"/>
        <w:rPr>
          <w:snapToGrid/>
          <w:sz w:val="22"/>
          <w:szCs w:val="22"/>
        </w:rPr>
      </w:pPr>
      <w:r w:rsidRPr="00191E34">
        <w:rPr>
          <w:snapToGrid/>
          <w:sz w:val="22"/>
          <w:szCs w:val="22"/>
        </w:rPr>
        <w:t>п. Борисоглебский</w:t>
      </w:r>
    </w:p>
    <w:p w:rsidR="00120103" w:rsidRPr="00191E34" w:rsidRDefault="00120103" w:rsidP="00120103">
      <w:pPr>
        <w:spacing w:line="240" w:lineRule="auto"/>
        <w:jc w:val="left"/>
        <w:rPr>
          <w:snapToGrid/>
          <w:sz w:val="22"/>
          <w:szCs w:val="22"/>
        </w:rPr>
      </w:pPr>
      <w:r w:rsidRPr="00191E34">
        <w:rPr>
          <w:snapToGrid/>
          <w:sz w:val="22"/>
          <w:szCs w:val="22"/>
        </w:rPr>
        <w:t>г. Гаврилов-Ям</w:t>
      </w:r>
    </w:p>
    <w:p w:rsidR="00120103" w:rsidRPr="00191E34" w:rsidRDefault="00120103" w:rsidP="00120103">
      <w:pPr>
        <w:spacing w:line="240" w:lineRule="auto"/>
        <w:jc w:val="left"/>
        <w:rPr>
          <w:snapToGrid/>
          <w:sz w:val="22"/>
          <w:szCs w:val="22"/>
        </w:rPr>
      </w:pPr>
      <w:r w:rsidRPr="00191E34">
        <w:rPr>
          <w:snapToGrid/>
          <w:sz w:val="22"/>
          <w:szCs w:val="22"/>
        </w:rPr>
        <w:t>г. Переславль</w:t>
      </w:r>
    </w:p>
    <w:p w:rsidR="00120103" w:rsidRPr="00191E34" w:rsidRDefault="00120103" w:rsidP="00120103">
      <w:pPr>
        <w:spacing w:line="240" w:lineRule="auto"/>
        <w:jc w:val="left"/>
        <w:rPr>
          <w:snapToGrid/>
          <w:sz w:val="22"/>
          <w:szCs w:val="22"/>
        </w:rPr>
      </w:pPr>
      <w:r w:rsidRPr="00191E34">
        <w:rPr>
          <w:snapToGrid/>
          <w:sz w:val="22"/>
          <w:szCs w:val="22"/>
        </w:rPr>
        <w:t>г. Ростов</w:t>
      </w:r>
    </w:p>
    <w:p w:rsidR="00120103" w:rsidRPr="00191E34" w:rsidRDefault="00120103" w:rsidP="00120103">
      <w:pPr>
        <w:spacing w:line="240" w:lineRule="auto"/>
        <w:jc w:val="left"/>
        <w:rPr>
          <w:snapToGrid/>
          <w:sz w:val="22"/>
          <w:szCs w:val="22"/>
        </w:rPr>
      </w:pPr>
      <w:r w:rsidRPr="00191E34">
        <w:rPr>
          <w:snapToGrid/>
          <w:sz w:val="22"/>
          <w:szCs w:val="22"/>
        </w:rPr>
        <w:lastRenderedPageBreak/>
        <w:t>г. Углич</w:t>
      </w:r>
    </w:p>
    <w:p w:rsidR="00120103" w:rsidRPr="00191E34" w:rsidRDefault="00120103" w:rsidP="00120103">
      <w:pPr>
        <w:spacing w:line="240" w:lineRule="auto"/>
        <w:jc w:val="left"/>
        <w:rPr>
          <w:snapToGrid/>
          <w:sz w:val="22"/>
          <w:szCs w:val="22"/>
        </w:rPr>
      </w:pPr>
      <w:r w:rsidRPr="00191E34">
        <w:rPr>
          <w:snapToGrid/>
          <w:sz w:val="22"/>
          <w:szCs w:val="22"/>
        </w:rPr>
        <w:t>п. Некрасовское</w:t>
      </w:r>
    </w:p>
    <w:p w:rsidR="00120103" w:rsidRPr="00191E34" w:rsidRDefault="00120103" w:rsidP="00120103">
      <w:pPr>
        <w:spacing w:line="240" w:lineRule="auto"/>
        <w:jc w:val="left"/>
        <w:rPr>
          <w:snapToGrid/>
          <w:sz w:val="22"/>
          <w:szCs w:val="22"/>
        </w:rPr>
      </w:pPr>
      <w:r w:rsidRPr="00191E34">
        <w:rPr>
          <w:snapToGrid/>
          <w:sz w:val="22"/>
          <w:szCs w:val="22"/>
        </w:rPr>
        <w:t>п. Большое Село</w:t>
      </w:r>
    </w:p>
    <w:p w:rsidR="00134009" w:rsidRPr="00191E34" w:rsidRDefault="00134009" w:rsidP="00120103">
      <w:pPr>
        <w:spacing w:line="240" w:lineRule="auto"/>
        <w:ind w:firstLine="0"/>
        <w:rPr>
          <w:snapToGrid/>
          <w:sz w:val="22"/>
          <w:szCs w:val="22"/>
        </w:rPr>
      </w:pPr>
      <w:r w:rsidRPr="00191E34">
        <w:rPr>
          <w:snapToGrid/>
          <w:sz w:val="22"/>
          <w:szCs w:val="22"/>
        </w:rPr>
        <w:t>ука</w:t>
      </w:r>
      <w:r w:rsidR="003950F1">
        <w:rPr>
          <w:snapToGrid/>
          <w:sz w:val="22"/>
          <w:szCs w:val="22"/>
        </w:rPr>
        <w:t>зывается в форме Коммерческое предложение</w:t>
      </w:r>
      <w:r w:rsidRPr="00191E34">
        <w:rPr>
          <w:snapToGrid/>
          <w:sz w:val="22"/>
          <w:szCs w:val="22"/>
        </w:rPr>
        <w:t xml:space="preserve"> в соответствии с инструкциями, привед</w:t>
      </w:r>
      <w:r w:rsidR="00120103" w:rsidRPr="00191E34">
        <w:rPr>
          <w:snapToGrid/>
          <w:sz w:val="22"/>
          <w:szCs w:val="22"/>
        </w:rPr>
        <w:t xml:space="preserve">енными в настоящей документации. </w:t>
      </w:r>
      <w:r w:rsidRPr="00191E34">
        <w:rPr>
          <w:snapToGrid/>
          <w:sz w:val="22"/>
          <w:szCs w:val="22"/>
        </w:rPr>
        <w:t>Настоящий критерий используется для оценки заявок участников и не может служить для отклонения заявки и оценивается в соответствии с к</w:t>
      </w:r>
      <w:r w:rsidR="00FA27A4">
        <w:rPr>
          <w:snapToGrid/>
          <w:sz w:val="22"/>
          <w:szCs w:val="22"/>
        </w:rPr>
        <w:t xml:space="preserve">ритериями  указанными в п. 3.8.5. 3) </w:t>
      </w:r>
      <w:r w:rsidRPr="00191E34">
        <w:rPr>
          <w:snapToGrid/>
          <w:sz w:val="22"/>
          <w:szCs w:val="22"/>
        </w:rPr>
        <w:t xml:space="preserve">Документации (Оценочная стадия). </w:t>
      </w:r>
    </w:p>
    <w:p w:rsidR="00134009" w:rsidRPr="00191E34" w:rsidRDefault="00134009" w:rsidP="002142AB">
      <w:pPr>
        <w:spacing w:line="240" w:lineRule="auto"/>
        <w:ind w:left="567" w:firstLine="0"/>
        <w:jc w:val="left"/>
        <w:rPr>
          <w:snapToGrid/>
          <w:sz w:val="22"/>
          <w:szCs w:val="22"/>
        </w:rPr>
      </w:pPr>
    </w:p>
    <w:p w:rsidR="002142AB" w:rsidRPr="00191E34" w:rsidRDefault="00FA27A4" w:rsidP="00120103">
      <w:pPr>
        <w:spacing w:line="240" w:lineRule="auto"/>
        <w:ind w:firstLine="0"/>
        <w:jc w:val="left"/>
        <w:rPr>
          <w:snapToGrid/>
          <w:sz w:val="22"/>
          <w:szCs w:val="22"/>
        </w:rPr>
      </w:pPr>
      <w:r>
        <w:rPr>
          <w:snapToGrid/>
          <w:sz w:val="22"/>
          <w:szCs w:val="22"/>
        </w:rPr>
        <w:t>2.10</w:t>
      </w:r>
      <w:r w:rsidR="00120103" w:rsidRPr="00191E34">
        <w:rPr>
          <w:snapToGrid/>
          <w:sz w:val="22"/>
          <w:szCs w:val="22"/>
        </w:rPr>
        <w:t xml:space="preserve">.2. </w:t>
      </w:r>
      <w:r w:rsidR="002142AB" w:rsidRPr="00191E34">
        <w:rPr>
          <w:snapToGrid/>
          <w:sz w:val="22"/>
          <w:szCs w:val="22"/>
        </w:rPr>
        <w:t>Доступ Покупателя к Личному кабинету в сети Интернет с возможностью Покупателем отслеживать исполнение договора и оперативно:</w:t>
      </w:r>
    </w:p>
    <w:p w:rsidR="002142AB" w:rsidRPr="00191E34" w:rsidRDefault="002142AB" w:rsidP="002142AB">
      <w:pPr>
        <w:spacing w:line="240" w:lineRule="auto"/>
        <w:ind w:left="567" w:firstLine="0"/>
        <w:jc w:val="left"/>
        <w:rPr>
          <w:snapToGrid/>
          <w:sz w:val="22"/>
          <w:szCs w:val="22"/>
        </w:rPr>
      </w:pPr>
      <w:r w:rsidRPr="00191E34">
        <w:rPr>
          <w:snapToGrid/>
          <w:sz w:val="22"/>
          <w:szCs w:val="22"/>
        </w:rPr>
        <w:t>- получать данные об остатках денежных средств Покупателя, внесенных в счет оплаты Товаров и Услуг;</w:t>
      </w:r>
    </w:p>
    <w:p w:rsidR="002142AB" w:rsidRPr="00191E34" w:rsidRDefault="002142AB" w:rsidP="002142AB">
      <w:pPr>
        <w:spacing w:line="240" w:lineRule="auto"/>
        <w:ind w:left="567" w:firstLine="0"/>
        <w:jc w:val="left"/>
        <w:rPr>
          <w:snapToGrid/>
          <w:sz w:val="22"/>
          <w:szCs w:val="22"/>
        </w:rPr>
      </w:pPr>
      <w:r w:rsidRPr="00191E34">
        <w:rPr>
          <w:snapToGrid/>
          <w:sz w:val="22"/>
          <w:szCs w:val="22"/>
        </w:rPr>
        <w:t>- получать информацию о количестве, стоимости, номенклатуре Товаров и Услуг, приобретенных Держателями Карт;</w:t>
      </w:r>
    </w:p>
    <w:p w:rsidR="002142AB" w:rsidRPr="00191E34" w:rsidRDefault="002142AB" w:rsidP="002142AB">
      <w:pPr>
        <w:spacing w:line="240" w:lineRule="auto"/>
        <w:ind w:left="567" w:firstLine="0"/>
        <w:jc w:val="left"/>
        <w:rPr>
          <w:snapToGrid/>
          <w:sz w:val="22"/>
          <w:szCs w:val="22"/>
        </w:rPr>
      </w:pPr>
      <w:r w:rsidRPr="00191E34">
        <w:rPr>
          <w:snapToGrid/>
          <w:sz w:val="22"/>
          <w:szCs w:val="22"/>
        </w:rPr>
        <w:t>- закреплять карту за материально-ответственным лицом;</w:t>
      </w:r>
    </w:p>
    <w:p w:rsidR="002142AB" w:rsidRPr="00191E34" w:rsidRDefault="002142AB" w:rsidP="002142AB">
      <w:pPr>
        <w:spacing w:line="240" w:lineRule="auto"/>
        <w:ind w:left="567" w:firstLine="0"/>
        <w:jc w:val="left"/>
        <w:rPr>
          <w:snapToGrid/>
          <w:sz w:val="22"/>
          <w:szCs w:val="22"/>
        </w:rPr>
      </w:pPr>
      <w:r w:rsidRPr="00191E34">
        <w:rPr>
          <w:snapToGrid/>
          <w:sz w:val="22"/>
          <w:szCs w:val="22"/>
        </w:rPr>
        <w:t xml:space="preserve">- самостоятельно устанавливать ограничения по картам в литровом, денежном выражении; </w:t>
      </w:r>
    </w:p>
    <w:p w:rsidR="002142AB" w:rsidRPr="00191E34" w:rsidRDefault="002142AB" w:rsidP="002142AB">
      <w:pPr>
        <w:spacing w:line="240" w:lineRule="auto"/>
        <w:ind w:left="567" w:firstLine="0"/>
        <w:jc w:val="left"/>
        <w:rPr>
          <w:snapToGrid/>
          <w:sz w:val="22"/>
          <w:szCs w:val="22"/>
        </w:rPr>
      </w:pPr>
      <w:r w:rsidRPr="00191E34">
        <w:rPr>
          <w:snapToGrid/>
          <w:sz w:val="22"/>
          <w:szCs w:val="22"/>
        </w:rPr>
        <w:t>- самостоятельно блокировать и разблокировать карты;</w:t>
      </w:r>
    </w:p>
    <w:p w:rsidR="002142AB" w:rsidRPr="00191E34" w:rsidRDefault="002142AB" w:rsidP="002142AB">
      <w:pPr>
        <w:spacing w:line="240" w:lineRule="auto"/>
        <w:ind w:left="567" w:firstLine="0"/>
        <w:jc w:val="left"/>
        <w:rPr>
          <w:snapToGrid/>
          <w:sz w:val="22"/>
          <w:szCs w:val="22"/>
        </w:rPr>
      </w:pPr>
      <w:r w:rsidRPr="00191E34">
        <w:rPr>
          <w:snapToGrid/>
          <w:sz w:val="22"/>
          <w:szCs w:val="22"/>
        </w:rPr>
        <w:t>- оперативно получать бухгалтерскую и другую отчётность;</w:t>
      </w:r>
    </w:p>
    <w:p w:rsidR="002142AB" w:rsidRPr="00191E34" w:rsidRDefault="002142AB" w:rsidP="002142AB">
      <w:pPr>
        <w:spacing w:line="240" w:lineRule="auto"/>
        <w:ind w:left="567" w:firstLine="0"/>
        <w:jc w:val="left"/>
        <w:rPr>
          <w:snapToGrid/>
          <w:sz w:val="22"/>
          <w:szCs w:val="22"/>
        </w:rPr>
      </w:pPr>
      <w:r w:rsidRPr="00191E34">
        <w:rPr>
          <w:snapToGrid/>
          <w:sz w:val="22"/>
          <w:szCs w:val="22"/>
        </w:rPr>
        <w:t>Круглосуточная информационная поддержка по вопросам обслуживания топливных карт.</w:t>
      </w:r>
    </w:p>
    <w:p w:rsidR="002142AB" w:rsidRPr="00191E34" w:rsidRDefault="002142AB" w:rsidP="002142AB">
      <w:pPr>
        <w:spacing w:line="240" w:lineRule="auto"/>
        <w:ind w:left="567" w:firstLine="0"/>
        <w:jc w:val="left"/>
        <w:rPr>
          <w:snapToGrid/>
          <w:sz w:val="22"/>
          <w:szCs w:val="22"/>
        </w:rPr>
      </w:pPr>
    </w:p>
    <w:p w:rsidR="006957A6" w:rsidRPr="00FA27A4" w:rsidRDefault="006957A6" w:rsidP="000736DE">
      <w:pPr>
        <w:pStyle w:val="affa"/>
        <w:numPr>
          <w:ilvl w:val="1"/>
          <w:numId w:val="8"/>
        </w:numPr>
        <w:rPr>
          <w:b/>
          <w:sz w:val="22"/>
          <w:szCs w:val="22"/>
        </w:rPr>
      </w:pPr>
      <w:r w:rsidRPr="00FA27A4">
        <w:rPr>
          <w:b/>
          <w:sz w:val="22"/>
          <w:szCs w:val="22"/>
        </w:rPr>
        <w:t>Требования к сроку и (или) объему предоставления гарантии качества товара:</w:t>
      </w:r>
      <w:r w:rsidR="00FA27A4" w:rsidRPr="00FA27A4">
        <w:rPr>
          <w:b/>
          <w:sz w:val="22"/>
          <w:szCs w:val="22"/>
        </w:rPr>
        <w:t xml:space="preserve"> не установлено.</w:t>
      </w:r>
    </w:p>
    <w:p w:rsidR="006957A6" w:rsidRPr="00191E34" w:rsidRDefault="006957A6" w:rsidP="006957A6">
      <w:pPr>
        <w:pStyle w:val="affa"/>
        <w:ind w:left="432"/>
        <w:rPr>
          <w:sz w:val="22"/>
          <w:szCs w:val="22"/>
        </w:rPr>
      </w:pPr>
    </w:p>
    <w:p w:rsidR="000736DE" w:rsidRPr="00191E34" w:rsidRDefault="000736DE" w:rsidP="009260EB">
      <w:pPr>
        <w:pStyle w:val="affa"/>
        <w:numPr>
          <w:ilvl w:val="1"/>
          <w:numId w:val="8"/>
        </w:numPr>
        <w:ind w:left="0" w:firstLine="0"/>
        <w:rPr>
          <w:sz w:val="22"/>
          <w:szCs w:val="22"/>
        </w:rPr>
      </w:pPr>
      <w:r w:rsidRPr="00191E34">
        <w:rPr>
          <w:sz w:val="22"/>
          <w:szCs w:val="22"/>
        </w:rPr>
        <w:t>Требование о предоставлении обеспечения заявки на участие в запросе предложений в электронной форме -  не установлено.</w:t>
      </w:r>
    </w:p>
    <w:p w:rsidR="009260EB" w:rsidRPr="00191E34" w:rsidRDefault="009260EB" w:rsidP="009260EB">
      <w:pPr>
        <w:pStyle w:val="affa"/>
        <w:ind w:left="0"/>
        <w:rPr>
          <w:sz w:val="22"/>
          <w:szCs w:val="22"/>
        </w:rPr>
      </w:pPr>
    </w:p>
    <w:p w:rsidR="002142AB" w:rsidRPr="00191E34" w:rsidRDefault="000736DE" w:rsidP="000736DE">
      <w:pPr>
        <w:spacing w:line="240" w:lineRule="auto"/>
        <w:ind w:firstLine="0"/>
        <w:jc w:val="left"/>
        <w:rPr>
          <w:snapToGrid/>
          <w:sz w:val="22"/>
          <w:szCs w:val="22"/>
        </w:rPr>
      </w:pPr>
      <w:r w:rsidRPr="00191E34">
        <w:rPr>
          <w:b/>
          <w:snapToGrid/>
          <w:sz w:val="22"/>
          <w:szCs w:val="22"/>
        </w:rPr>
        <w:t>2.11</w:t>
      </w:r>
      <w:r w:rsidRPr="00191E34">
        <w:rPr>
          <w:snapToGrid/>
          <w:sz w:val="22"/>
          <w:szCs w:val="22"/>
        </w:rPr>
        <w:t xml:space="preserve"> Требования о предоставлении обеспечения обязательств по Договору – не установлено.</w:t>
      </w:r>
    </w:p>
    <w:p w:rsidR="00120103" w:rsidRPr="00191E34" w:rsidRDefault="00200E0E" w:rsidP="002142AB">
      <w:pPr>
        <w:spacing w:line="240" w:lineRule="auto"/>
        <w:ind w:left="567" w:firstLine="0"/>
        <w:jc w:val="left"/>
        <w:rPr>
          <w:snapToGrid/>
          <w:sz w:val="22"/>
          <w:szCs w:val="22"/>
        </w:rPr>
      </w:pPr>
      <w:r w:rsidRPr="00191E34">
        <w:rPr>
          <w:snapToGrid/>
          <w:sz w:val="22"/>
          <w:szCs w:val="22"/>
        </w:rPr>
        <w:t>Лицензии сертификаты</w:t>
      </w:r>
    </w:p>
    <w:p w:rsidR="00120103" w:rsidRPr="00191E34" w:rsidRDefault="00120103" w:rsidP="002142AB">
      <w:pPr>
        <w:spacing w:line="240" w:lineRule="auto"/>
        <w:ind w:left="567" w:firstLine="0"/>
        <w:jc w:val="left"/>
        <w:rPr>
          <w:snapToGrid/>
          <w:sz w:val="22"/>
          <w:szCs w:val="22"/>
        </w:rPr>
      </w:pPr>
    </w:p>
    <w:p w:rsidR="00DA1731" w:rsidRPr="00191E34" w:rsidRDefault="00DA1731" w:rsidP="002142AB">
      <w:pPr>
        <w:spacing w:line="240" w:lineRule="auto"/>
        <w:ind w:left="567" w:firstLine="0"/>
        <w:jc w:val="left"/>
        <w:rPr>
          <w:snapToGrid/>
          <w:sz w:val="22"/>
          <w:szCs w:val="22"/>
        </w:rPr>
      </w:pPr>
    </w:p>
    <w:p w:rsidR="002142AB" w:rsidRPr="00191E34" w:rsidRDefault="002142AB" w:rsidP="002142AB">
      <w:pPr>
        <w:spacing w:line="240" w:lineRule="auto"/>
        <w:ind w:left="567" w:firstLine="0"/>
        <w:jc w:val="left"/>
        <w:rPr>
          <w:snapToGrid/>
          <w:sz w:val="22"/>
          <w:szCs w:val="22"/>
        </w:rPr>
      </w:pPr>
      <w:r w:rsidRPr="00191E34">
        <w:rPr>
          <w:snapToGrid/>
          <w:sz w:val="22"/>
          <w:szCs w:val="22"/>
        </w:rPr>
        <w:t>По вопросам технического задания обращаться к начальнику транспортного участка Терентьеву Дмитрию Владимировичу, контактный телефон: (4852) 78-19-25</w:t>
      </w:r>
    </w:p>
    <w:p w:rsidR="002142AB" w:rsidRPr="00191E34" w:rsidRDefault="002142AB" w:rsidP="002142AB">
      <w:pPr>
        <w:spacing w:line="240" w:lineRule="auto"/>
        <w:ind w:left="567" w:firstLine="0"/>
        <w:jc w:val="left"/>
        <w:rPr>
          <w:snapToGrid/>
          <w:sz w:val="22"/>
          <w:szCs w:val="22"/>
        </w:rPr>
      </w:pPr>
    </w:p>
    <w:p w:rsidR="002142AB" w:rsidRPr="00191E34" w:rsidRDefault="002142AB" w:rsidP="002142AB">
      <w:pPr>
        <w:spacing w:line="240" w:lineRule="auto"/>
        <w:ind w:firstLine="0"/>
        <w:jc w:val="left"/>
        <w:rPr>
          <w:snapToGrid/>
          <w:color w:val="A6A6A6"/>
          <w:sz w:val="22"/>
          <w:szCs w:val="22"/>
        </w:rPr>
      </w:pPr>
    </w:p>
    <w:p w:rsidR="006400B6" w:rsidRPr="00191E34" w:rsidRDefault="006400B6" w:rsidP="008150E6">
      <w:pPr>
        <w:spacing w:line="240" w:lineRule="auto"/>
        <w:ind w:firstLine="0"/>
        <w:rPr>
          <w:sz w:val="22"/>
          <w:szCs w:val="22"/>
        </w:rPr>
      </w:pPr>
    </w:p>
    <w:p w:rsidR="00F8717B" w:rsidRDefault="00F8717B"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FA27A4" w:rsidRPr="00191E34" w:rsidRDefault="00FA27A4" w:rsidP="008150E6">
      <w:pPr>
        <w:spacing w:line="240" w:lineRule="auto"/>
        <w:ind w:firstLine="0"/>
        <w:rPr>
          <w:sz w:val="22"/>
          <w:szCs w:val="22"/>
        </w:rPr>
      </w:pPr>
    </w:p>
    <w:p w:rsidR="00FA27A4" w:rsidRDefault="00FA27A4" w:rsidP="008150E6">
      <w:pPr>
        <w:spacing w:line="240" w:lineRule="auto"/>
        <w:ind w:firstLine="0"/>
        <w:rPr>
          <w:sz w:val="22"/>
          <w:szCs w:val="22"/>
        </w:rPr>
      </w:pPr>
    </w:p>
    <w:p w:rsidR="006400B6" w:rsidRDefault="00575ABA" w:rsidP="006400B6">
      <w:pPr>
        <w:pStyle w:val="affa"/>
        <w:numPr>
          <w:ilvl w:val="0"/>
          <w:numId w:val="19"/>
        </w:numPr>
        <w:tabs>
          <w:tab w:val="left" w:pos="284"/>
        </w:tabs>
        <w:rPr>
          <w:b/>
          <w:sz w:val="22"/>
          <w:szCs w:val="24"/>
        </w:rPr>
      </w:pPr>
      <w:bookmarkStart w:id="15" w:name="ID_NAME"/>
      <w:bookmarkStart w:id="16" w:name="_Ref55300680"/>
      <w:bookmarkStart w:id="17" w:name="_Toc55305378"/>
      <w:bookmarkStart w:id="18" w:name="_Toc57314640"/>
      <w:bookmarkStart w:id="19" w:name="_Toc69728963"/>
      <w:bookmarkStart w:id="20" w:name="_Toc168738519"/>
      <w:bookmarkStart w:id="21" w:name="ИНСТРУКЦИИ"/>
      <w:bookmarkEnd w:id="14"/>
      <w:bookmarkEnd w:id="15"/>
      <w:r w:rsidRPr="00A12BE7">
        <w:rPr>
          <w:b/>
          <w:sz w:val="22"/>
          <w:szCs w:val="24"/>
        </w:rPr>
        <w:lastRenderedPageBreak/>
        <w:t xml:space="preserve">Порядок проведения запроса предложений. Инструкции по подготовке </w:t>
      </w:r>
      <w:bookmarkEnd w:id="16"/>
      <w:bookmarkEnd w:id="17"/>
      <w:bookmarkEnd w:id="18"/>
      <w:bookmarkEnd w:id="19"/>
      <w:r w:rsidRPr="00A12BE7">
        <w:rPr>
          <w:b/>
          <w:sz w:val="22"/>
          <w:szCs w:val="24"/>
        </w:rPr>
        <w:t>Предложений</w:t>
      </w:r>
      <w:bookmarkEnd w:id="20"/>
      <w:bookmarkEnd w:id="21"/>
    </w:p>
    <w:p w:rsidR="00575ABA" w:rsidRPr="006400B6" w:rsidRDefault="00575ABA" w:rsidP="006400B6">
      <w:pPr>
        <w:pStyle w:val="affa"/>
        <w:numPr>
          <w:ilvl w:val="1"/>
          <w:numId w:val="29"/>
        </w:numPr>
        <w:tabs>
          <w:tab w:val="left" w:pos="0"/>
        </w:tabs>
        <w:ind w:left="0" w:firstLine="0"/>
        <w:rPr>
          <w:b/>
          <w:sz w:val="22"/>
          <w:szCs w:val="24"/>
        </w:rPr>
      </w:pPr>
      <w:r w:rsidRPr="006400B6">
        <w:rPr>
          <w:b/>
          <w:sz w:val="22"/>
          <w:szCs w:val="22"/>
        </w:rPr>
        <w:t>Запрос предложений проводится в следующем порядке:</w:t>
      </w:r>
    </w:p>
    <w:p w:rsidR="003E5977" w:rsidRPr="003E5977" w:rsidRDefault="003E5977" w:rsidP="00191E34">
      <w:pPr>
        <w:pStyle w:val="a5"/>
        <w:tabs>
          <w:tab w:val="clear" w:pos="1701"/>
          <w:tab w:val="num" w:pos="0"/>
        </w:tabs>
        <w:spacing w:line="240" w:lineRule="auto"/>
        <w:ind w:left="0" w:firstLine="0"/>
        <w:rPr>
          <w:sz w:val="22"/>
          <w:szCs w:val="22"/>
        </w:rPr>
      </w:pPr>
      <w:r w:rsidRPr="003E5977">
        <w:rPr>
          <w:sz w:val="22"/>
          <w:szCs w:val="22"/>
        </w:rPr>
        <w:t>Публикация Извещения о проведении запроса предложений (подраздел</w:t>
      </w:r>
      <w:r>
        <w:rPr>
          <w:sz w:val="22"/>
          <w:szCs w:val="22"/>
        </w:rPr>
        <w:t xml:space="preserve"> 3.2</w:t>
      </w:r>
      <w:r w:rsidRPr="003E5977">
        <w:rPr>
          <w:sz w:val="22"/>
          <w:szCs w:val="22"/>
        </w:rPr>
        <w:t xml:space="preserve">); </w:t>
      </w:r>
    </w:p>
    <w:p w:rsidR="003E5977" w:rsidRPr="003E5977" w:rsidRDefault="003E5977" w:rsidP="00191E34">
      <w:pPr>
        <w:pStyle w:val="a5"/>
        <w:tabs>
          <w:tab w:val="clear" w:pos="1701"/>
          <w:tab w:val="num" w:pos="0"/>
        </w:tabs>
        <w:spacing w:line="240" w:lineRule="auto"/>
        <w:ind w:left="0" w:firstLine="0"/>
        <w:rPr>
          <w:sz w:val="22"/>
          <w:szCs w:val="22"/>
        </w:rPr>
      </w:pPr>
      <w:r w:rsidRPr="003E5977">
        <w:rPr>
          <w:sz w:val="22"/>
          <w:szCs w:val="22"/>
        </w:rPr>
        <w:t xml:space="preserve">Публикация </w:t>
      </w:r>
      <w:r>
        <w:rPr>
          <w:sz w:val="22"/>
          <w:szCs w:val="22"/>
        </w:rPr>
        <w:t xml:space="preserve">и предоставление </w:t>
      </w:r>
      <w:r w:rsidRPr="003E5977">
        <w:rPr>
          <w:sz w:val="22"/>
          <w:szCs w:val="22"/>
        </w:rPr>
        <w:t>Документации по запросу предложений</w:t>
      </w:r>
      <w:r w:rsidR="00541D4E">
        <w:rPr>
          <w:sz w:val="22"/>
          <w:szCs w:val="22"/>
        </w:rPr>
        <w:t xml:space="preserve"> и проекта договора</w:t>
      </w:r>
      <w:r w:rsidRPr="003E5977">
        <w:rPr>
          <w:sz w:val="22"/>
          <w:szCs w:val="22"/>
        </w:rPr>
        <w:t xml:space="preserve"> (подраздел </w:t>
      </w:r>
      <w:r>
        <w:rPr>
          <w:sz w:val="22"/>
          <w:szCs w:val="22"/>
        </w:rPr>
        <w:t>3.3</w:t>
      </w:r>
      <w:r w:rsidRPr="003E5977">
        <w:rPr>
          <w:sz w:val="22"/>
          <w:szCs w:val="22"/>
        </w:rPr>
        <w:t>);</w:t>
      </w:r>
    </w:p>
    <w:p w:rsidR="00785523" w:rsidRPr="00785523" w:rsidRDefault="00785523" w:rsidP="00191E34">
      <w:pPr>
        <w:pStyle w:val="a5"/>
        <w:tabs>
          <w:tab w:val="clear" w:pos="1701"/>
          <w:tab w:val="num" w:pos="0"/>
        </w:tabs>
        <w:spacing w:line="240" w:lineRule="auto"/>
        <w:ind w:left="0" w:firstLine="0"/>
        <w:rPr>
          <w:sz w:val="22"/>
          <w:szCs w:val="22"/>
        </w:rPr>
      </w:pPr>
      <w:r w:rsidRPr="00785523">
        <w:rPr>
          <w:sz w:val="22"/>
          <w:szCs w:val="22"/>
        </w:rPr>
        <w:t>Предоставление участникам закупки разъяснений положений Документации по закупке</w:t>
      </w:r>
      <w:r>
        <w:rPr>
          <w:sz w:val="22"/>
          <w:szCs w:val="22"/>
        </w:rPr>
        <w:t xml:space="preserve"> </w:t>
      </w:r>
      <w:r w:rsidRPr="00785523">
        <w:rPr>
          <w:sz w:val="22"/>
          <w:szCs w:val="22"/>
        </w:rPr>
        <w:t>(при необходимости)</w:t>
      </w:r>
      <w:r>
        <w:rPr>
          <w:sz w:val="22"/>
          <w:szCs w:val="22"/>
        </w:rPr>
        <w:t xml:space="preserve"> (</w:t>
      </w:r>
      <w:r w:rsidRPr="00785523">
        <w:rPr>
          <w:sz w:val="22"/>
          <w:szCs w:val="22"/>
        </w:rPr>
        <w:t>подраздел 3.4)</w:t>
      </w:r>
      <w:r>
        <w:rPr>
          <w:sz w:val="22"/>
          <w:szCs w:val="22"/>
        </w:rPr>
        <w:t>.</w:t>
      </w:r>
    </w:p>
    <w:p w:rsidR="003E5977" w:rsidRPr="003E5977" w:rsidRDefault="003E5977" w:rsidP="00191E34">
      <w:pPr>
        <w:pStyle w:val="a5"/>
        <w:tabs>
          <w:tab w:val="clear" w:pos="1701"/>
          <w:tab w:val="num" w:pos="0"/>
        </w:tabs>
        <w:spacing w:line="240" w:lineRule="auto"/>
        <w:ind w:left="0" w:firstLine="0"/>
        <w:rPr>
          <w:sz w:val="22"/>
          <w:szCs w:val="22"/>
        </w:rPr>
      </w:pPr>
      <w:r w:rsidRPr="003E5977">
        <w:rPr>
          <w:sz w:val="22"/>
          <w:szCs w:val="22"/>
        </w:rPr>
        <w:t>Подготовка Участниками своих Предложений (подраздел </w:t>
      </w:r>
      <w:r w:rsidR="00785523">
        <w:rPr>
          <w:sz w:val="22"/>
          <w:szCs w:val="22"/>
        </w:rPr>
        <w:t>3</w:t>
      </w:r>
      <w:r w:rsidRPr="003E5977">
        <w:rPr>
          <w:sz w:val="22"/>
          <w:szCs w:val="22"/>
        </w:rPr>
        <w:t>.5), продление сроков проведения Запроса предложений (при необходимости),</w:t>
      </w:r>
      <w:r w:rsidR="00F8717B">
        <w:rPr>
          <w:sz w:val="22"/>
          <w:szCs w:val="22"/>
        </w:rPr>
        <w:t xml:space="preserve"> возможность отмены </w:t>
      </w:r>
      <w:proofErr w:type="spellStart"/>
      <w:r w:rsidR="00F8717B">
        <w:rPr>
          <w:sz w:val="22"/>
          <w:szCs w:val="22"/>
        </w:rPr>
        <w:t>зкупки</w:t>
      </w:r>
      <w:proofErr w:type="spellEnd"/>
      <w:r w:rsidRPr="003E5977">
        <w:rPr>
          <w:sz w:val="22"/>
          <w:szCs w:val="22"/>
        </w:rPr>
        <w:t xml:space="preserve"> (при необходимости);</w:t>
      </w:r>
    </w:p>
    <w:p w:rsidR="003E5977" w:rsidRPr="003E5977" w:rsidRDefault="003E5977" w:rsidP="00191E34">
      <w:pPr>
        <w:pStyle w:val="a5"/>
        <w:tabs>
          <w:tab w:val="clear" w:pos="1701"/>
          <w:tab w:val="num" w:pos="0"/>
        </w:tabs>
        <w:spacing w:line="240" w:lineRule="auto"/>
        <w:ind w:left="0" w:firstLine="0"/>
        <w:rPr>
          <w:sz w:val="22"/>
          <w:szCs w:val="22"/>
        </w:rPr>
      </w:pPr>
      <w:r w:rsidRPr="003E5977">
        <w:rPr>
          <w:sz w:val="22"/>
          <w:szCs w:val="22"/>
        </w:rPr>
        <w:t>Подача Предложений и их прием (подраздел</w:t>
      </w:r>
      <w:r w:rsidR="00F8717B">
        <w:rPr>
          <w:sz w:val="22"/>
          <w:szCs w:val="22"/>
        </w:rPr>
        <w:t xml:space="preserve"> 3.</w:t>
      </w:r>
      <w:r w:rsidR="001D5368">
        <w:rPr>
          <w:sz w:val="22"/>
          <w:szCs w:val="22"/>
        </w:rPr>
        <w:t>7</w:t>
      </w:r>
      <w:r w:rsidRPr="003E5977">
        <w:rPr>
          <w:sz w:val="22"/>
          <w:szCs w:val="22"/>
        </w:rPr>
        <w:t>);</w:t>
      </w:r>
    </w:p>
    <w:p w:rsidR="003E5977" w:rsidRPr="00464F6F" w:rsidRDefault="00464F6F" w:rsidP="00191E34">
      <w:pPr>
        <w:pStyle w:val="a5"/>
        <w:tabs>
          <w:tab w:val="clear" w:pos="1701"/>
          <w:tab w:val="num" w:pos="0"/>
        </w:tabs>
        <w:spacing w:line="240" w:lineRule="auto"/>
        <w:ind w:left="0" w:firstLine="0"/>
        <w:rPr>
          <w:sz w:val="22"/>
          <w:szCs w:val="22"/>
        </w:rPr>
      </w:pPr>
      <w:r>
        <w:rPr>
          <w:sz w:val="22"/>
          <w:szCs w:val="22"/>
        </w:rPr>
        <w:t>Порядок р</w:t>
      </w:r>
      <w:r w:rsidR="003E5977" w:rsidRPr="003E5977">
        <w:rPr>
          <w:sz w:val="22"/>
          <w:szCs w:val="22"/>
        </w:rPr>
        <w:t xml:space="preserve">ассмотрение поступивших на </w:t>
      </w:r>
      <w:r>
        <w:rPr>
          <w:sz w:val="22"/>
          <w:szCs w:val="22"/>
        </w:rPr>
        <w:t>процедуру</w:t>
      </w:r>
      <w:r w:rsidR="002F1A4A">
        <w:rPr>
          <w:sz w:val="22"/>
          <w:szCs w:val="22"/>
        </w:rPr>
        <w:t xml:space="preserve"> п</w:t>
      </w:r>
      <w:r>
        <w:rPr>
          <w:sz w:val="22"/>
          <w:szCs w:val="22"/>
        </w:rPr>
        <w:t xml:space="preserve">редложений </w:t>
      </w:r>
      <w:r w:rsidR="002F1A4A">
        <w:rPr>
          <w:sz w:val="22"/>
          <w:szCs w:val="22"/>
        </w:rPr>
        <w:t xml:space="preserve">участников закупки </w:t>
      </w:r>
      <w:r>
        <w:rPr>
          <w:sz w:val="22"/>
          <w:szCs w:val="22"/>
        </w:rPr>
        <w:t xml:space="preserve">и </w:t>
      </w:r>
      <w:r w:rsidR="002F1A4A">
        <w:rPr>
          <w:sz w:val="22"/>
          <w:szCs w:val="22"/>
        </w:rPr>
        <w:t xml:space="preserve">порядок </w:t>
      </w:r>
      <w:r>
        <w:rPr>
          <w:sz w:val="22"/>
          <w:szCs w:val="22"/>
        </w:rPr>
        <w:t>подведения итогов закупки</w:t>
      </w:r>
      <w:r w:rsidR="0087547A">
        <w:rPr>
          <w:sz w:val="22"/>
          <w:szCs w:val="22"/>
        </w:rPr>
        <w:t xml:space="preserve"> </w:t>
      </w:r>
      <w:r w:rsidR="003E5977" w:rsidRPr="00464F6F">
        <w:rPr>
          <w:sz w:val="22"/>
          <w:szCs w:val="22"/>
        </w:rPr>
        <w:t>(подраздел</w:t>
      </w:r>
      <w:r w:rsidR="00F8717B" w:rsidRPr="00464F6F">
        <w:rPr>
          <w:sz w:val="22"/>
          <w:szCs w:val="22"/>
        </w:rPr>
        <w:t xml:space="preserve"> 3.8</w:t>
      </w:r>
      <w:r w:rsidR="003E5977" w:rsidRPr="00464F6F">
        <w:rPr>
          <w:sz w:val="22"/>
          <w:szCs w:val="22"/>
        </w:rPr>
        <w:t>);</w:t>
      </w:r>
    </w:p>
    <w:p w:rsidR="003E5977" w:rsidRPr="003E5977" w:rsidRDefault="003E5977" w:rsidP="00191E34">
      <w:pPr>
        <w:pStyle w:val="a5"/>
        <w:tabs>
          <w:tab w:val="clear" w:pos="1701"/>
          <w:tab w:val="num" w:pos="0"/>
        </w:tabs>
        <w:spacing w:line="240" w:lineRule="auto"/>
        <w:ind w:left="0" w:firstLine="0"/>
        <w:rPr>
          <w:sz w:val="22"/>
          <w:szCs w:val="22"/>
        </w:rPr>
      </w:pPr>
      <w:r w:rsidRPr="003E5977">
        <w:rPr>
          <w:sz w:val="22"/>
          <w:szCs w:val="22"/>
        </w:rPr>
        <w:t>Порядок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8717B">
        <w:rPr>
          <w:sz w:val="22"/>
          <w:szCs w:val="22"/>
        </w:rPr>
        <w:t xml:space="preserve"> (подраздел 3.9</w:t>
      </w:r>
      <w:r w:rsidRPr="003E5977">
        <w:rPr>
          <w:sz w:val="22"/>
          <w:szCs w:val="22"/>
        </w:rPr>
        <w:t>);</w:t>
      </w:r>
    </w:p>
    <w:p w:rsidR="003E5977" w:rsidRPr="003E5977" w:rsidRDefault="003E5977" w:rsidP="00191E34">
      <w:pPr>
        <w:pStyle w:val="a5"/>
        <w:tabs>
          <w:tab w:val="clear" w:pos="1701"/>
          <w:tab w:val="num" w:pos="0"/>
        </w:tabs>
        <w:spacing w:line="240" w:lineRule="auto"/>
        <w:ind w:left="0" w:firstLine="0"/>
        <w:rPr>
          <w:sz w:val="22"/>
          <w:szCs w:val="22"/>
        </w:rPr>
      </w:pPr>
      <w:r w:rsidRPr="003E5977">
        <w:rPr>
          <w:sz w:val="22"/>
          <w:szCs w:val="22"/>
        </w:rPr>
        <w:t>Признание Запроса предлож</w:t>
      </w:r>
      <w:r w:rsidR="00F8717B">
        <w:rPr>
          <w:sz w:val="22"/>
          <w:szCs w:val="22"/>
        </w:rPr>
        <w:t xml:space="preserve">ений </w:t>
      </w:r>
      <w:proofErr w:type="gramStart"/>
      <w:r w:rsidR="00F8717B">
        <w:rPr>
          <w:sz w:val="22"/>
          <w:szCs w:val="22"/>
        </w:rPr>
        <w:t>несостоявшимся</w:t>
      </w:r>
      <w:proofErr w:type="gramEnd"/>
      <w:r w:rsidR="00F8717B">
        <w:rPr>
          <w:sz w:val="22"/>
          <w:szCs w:val="22"/>
        </w:rPr>
        <w:t xml:space="preserve"> (подраздел 3</w:t>
      </w:r>
      <w:r w:rsidRPr="003E5977">
        <w:rPr>
          <w:sz w:val="22"/>
          <w:szCs w:val="22"/>
        </w:rPr>
        <w:t>.1</w:t>
      </w:r>
      <w:r w:rsidR="00F8717B">
        <w:rPr>
          <w:sz w:val="22"/>
          <w:szCs w:val="22"/>
        </w:rPr>
        <w:t>0</w:t>
      </w:r>
      <w:r w:rsidRPr="003E5977">
        <w:rPr>
          <w:sz w:val="22"/>
          <w:szCs w:val="22"/>
        </w:rPr>
        <w:t>);</w:t>
      </w:r>
    </w:p>
    <w:p w:rsidR="003E5977" w:rsidRPr="003E5977" w:rsidRDefault="003E5977" w:rsidP="00191E34">
      <w:pPr>
        <w:numPr>
          <w:ilvl w:val="4"/>
          <w:numId w:val="4"/>
        </w:numPr>
        <w:tabs>
          <w:tab w:val="clear" w:pos="1701"/>
          <w:tab w:val="num" w:pos="0"/>
        </w:tabs>
        <w:spacing w:line="240" w:lineRule="auto"/>
        <w:ind w:left="0" w:firstLine="0"/>
        <w:rPr>
          <w:sz w:val="22"/>
          <w:szCs w:val="22"/>
        </w:rPr>
      </w:pPr>
      <w:r w:rsidRPr="003E5977">
        <w:rPr>
          <w:sz w:val="22"/>
          <w:szCs w:val="22"/>
        </w:rPr>
        <w:t>Подписание Договора (подраздел</w:t>
      </w:r>
      <w:r w:rsidR="00F8717B">
        <w:rPr>
          <w:sz w:val="22"/>
          <w:szCs w:val="22"/>
        </w:rPr>
        <w:t xml:space="preserve"> 3</w:t>
      </w:r>
      <w:r w:rsidRPr="003E5977">
        <w:rPr>
          <w:sz w:val="22"/>
          <w:szCs w:val="22"/>
        </w:rPr>
        <w:t>.1</w:t>
      </w:r>
      <w:r w:rsidR="00F8717B">
        <w:rPr>
          <w:sz w:val="22"/>
          <w:szCs w:val="22"/>
        </w:rPr>
        <w:t>1</w:t>
      </w:r>
      <w:r w:rsidRPr="003E5977">
        <w:rPr>
          <w:sz w:val="22"/>
          <w:szCs w:val="22"/>
        </w:rPr>
        <w:t>).</w:t>
      </w:r>
    </w:p>
    <w:p w:rsidR="006400B6" w:rsidRPr="003E5977" w:rsidRDefault="006400B6" w:rsidP="003E5977">
      <w:pPr>
        <w:tabs>
          <w:tab w:val="num" w:pos="0"/>
        </w:tabs>
        <w:spacing w:line="240" w:lineRule="auto"/>
        <w:ind w:firstLine="0"/>
        <w:rPr>
          <w:sz w:val="22"/>
          <w:szCs w:val="22"/>
        </w:rPr>
      </w:pPr>
    </w:p>
    <w:p w:rsidR="00575ABA" w:rsidRPr="00916012" w:rsidRDefault="00575ABA" w:rsidP="006400B6">
      <w:pPr>
        <w:numPr>
          <w:ilvl w:val="1"/>
          <w:numId w:val="29"/>
        </w:numPr>
        <w:spacing w:line="240" w:lineRule="auto"/>
        <w:ind w:left="0" w:firstLine="0"/>
        <w:jc w:val="left"/>
        <w:rPr>
          <w:b/>
          <w:sz w:val="22"/>
          <w:szCs w:val="22"/>
        </w:rPr>
      </w:pPr>
      <w:bookmarkStart w:id="22" w:name="_Ref55280418"/>
      <w:bookmarkStart w:id="23" w:name="_Toc55285343"/>
      <w:bookmarkStart w:id="24" w:name="_Toc55305380"/>
      <w:bookmarkStart w:id="25" w:name="_Toc57314642"/>
      <w:bookmarkStart w:id="26" w:name="_Toc69728965"/>
      <w:bookmarkStart w:id="27" w:name="_Toc168738521"/>
      <w:r w:rsidRPr="00916012">
        <w:rPr>
          <w:b/>
          <w:sz w:val="22"/>
          <w:szCs w:val="22"/>
        </w:rPr>
        <w:t xml:space="preserve">Публикация </w:t>
      </w:r>
      <w:bookmarkEnd w:id="22"/>
      <w:bookmarkEnd w:id="23"/>
      <w:bookmarkEnd w:id="24"/>
      <w:bookmarkEnd w:id="25"/>
      <w:bookmarkEnd w:id="26"/>
      <w:r w:rsidRPr="00916012">
        <w:rPr>
          <w:b/>
          <w:sz w:val="22"/>
          <w:szCs w:val="22"/>
        </w:rPr>
        <w:t>Извещения о проведении запроса предложений</w:t>
      </w:r>
      <w:bookmarkEnd w:id="27"/>
    </w:p>
    <w:p w:rsidR="00575ABA" w:rsidRPr="00916012" w:rsidRDefault="00575ABA" w:rsidP="006400B6">
      <w:pPr>
        <w:numPr>
          <w:ilvl w:val="2"/>
          <w:numId w:val="29"/>
        </w:numPr>
        <w:spacing w:line="240" w:lineRule="auto"/>
        <w:ind w:left="0" w:firstLine="0"/>
        <w:rPr>
          <w:sz w:val="22"/>
          <w:szCs w:val="22"/>
        </w:rPr>
      </w:pPr>
      <w:r w:rsidRPr="00916012">
        <w:rPr>
          <w:sz w:val="22"/>
          <w:szCs w:val="22"/>
        </w:rPr>
        <w:t>И</w:t>
      </w:r>
      <w:r w:rsidR="00541D4E">
        <w:rPr>
          <w:sz w:val="22"/>
          <w:szCs w:val="22"/>
        </w:rPr>
        <w:t xml:space="preserve">звещение о проведении запроса </w:t>
      </w:r>
      <w:proofErr w:type="spellStart"/>
      <w:r w:rsidR="00541D4E">
        <w:rPr>
          <w:sz w:val="22"/>
          <w:szCs w:val="22"/>
        </w:rPr>
        <w:t>п</w:t>
      </w:r>
      <w:r w:rsidRPr="00916012">
        <w:rPr>
          <w:sz w:val="22"/>
          <w:szCs w:val="22"/>
        </w:rPr>
        <w:t>едложений</w:t>
      </w:r>
      <w:proofErr w:type="spellEnd"/>
      <w:r w:rsidRPr="00916012">
        <w:rPr>
          <w:sz w:val="22"/>
          <w:szCs w:val="22"/>
        </w:rPr>
        <w:t xml:space="preserve"> опубликовано </w:t>
      </w:r>
      <w:proofErr w:type="gramStart"/>
      <w:r w:rsidRPr="00916012">
        <w:rPr>
          <w:sz w:val="22"/>
          <w:szCs w:val="22"/>
        </w:rPr>
        <w:t>на</w:t>
      </w:r>
      <w:proofErr w:type="gramEnd"/>
      <w:r w:rsidR="00454214" w:rsidRPr="00454214">
        <w:rPr>
          <w:sz w:val="22"/>
          <w:szCs w:val="22"/>
        </w:rPr>
        <w:t xml:space="preserve"> </w:t>
      </w:r>
      <w:proofErr w:type="gramStart"/>
      <w:r w:rsidR="00454214" w:rsidRPr="00454214">
        <w:rPr>
          <w:sz w:val="22"/>
          <w:szCs w:val="22"/>
        </w:rPr>
        <w:t>Единой</w:t>
      </w:r>
      <w:proofErr w:type="gramEnd"/>
      <w:r w:rsidR="00454214" w:rsidRPr="00454214">
        <w:rPr>
          <w:sz w:val="22"/>
          <w:szCs w:val="22"/>
        </w:rPr>
        <w:t xml:space="preserve"> электронной торговой площадки</w:t>
      </w:r>
      <w:r w:rsidR="00D732B3">
        <w:rPr>
          <w:sz w:val="22"/>
          <w:szCs w:val="22"/>
        </w:rPr>
        <w:t xml:space="preserve"> </w:t>
      </w:r>
      <w:r w:rsidR="00D732B3" w:rsidRPr="00D732B3">
        <w:rPr>
          <w:sz w:val="22"/>
          <w:szCs w:val="22"/>
        </w:rPr>
        <w:t>https://com.roseltorg.ru/</w:t>
      </w:r>
      <w:r w:rsidRPr="00916012">
        <w:rPr>
          <w:sz w:val="22"/>
          <w:szCs w:val="22"/>
        </w:rPr>
        <w:t xml:space="preserve">, </w:t>
      </w:r>
      <w:r>
        <w:rPr>
          <w:sz w:val="22"/>
          <w:szCs w:val="22"/>
        </w:rPr>
        <w:t>в Единой информационной системе</w:t>
      </w:r>
      <w:r w:rsidRPr="00916012">
        <w:rPr>
          <w:sz w:val="22"/>
          <w:szCs w:val="22"/>
        </w:rPr>
        <w:t xml:space="preserve"> </w:t>
      </w:r>
      <w:hyperlink r:id="rId14" w:history="1">
        <w:r w:rsidRPr="00916012">
          <w:rPr>
            <w:rStyle w:val="ac"/>
            <w:sz w:val="22"/>
            <w:lang w:val="en-US"/>
          </w:rPr>
          <w:t>www</w:t>
        </w:r>
        <w:r w:rsidRPr="00916012">
          <w:rPr>
            <w:rStyle w:val="ac"/>
            <w:sz w:val="22"/>
          </w:rPr>
          <w:t>.</w:t>
        </w:r>
        <w:r w:rsidRPr="00916012">
          <w:rPr>
            <w:rStyle w:val="ac"/>
            <w:sz w:val="22"/>
            <w:lang w:val="en-US"/>
          </w:rPr>
          <w:t>zakupki</w:t>
        </w:r>
        <w:r w:rsidRPr="00916012">
          <w:rPr>
            <w:rStyle w:val="ac"/>
            <w:sz w:val="22"/>
          </w:rPr>
          <w:t>.</w:t>
        </w:r>
        <w:r w:rsidRPr="00916012">
          <w:rPr>
            <w:rStyle w:val="ac"/>
            <w:sz w:val="22"/>
            <w:lang w:val="en-US"/>
          </w:rPr>
          <w:t>gov</w:t>
        </w:r>
        <w:r w:rsidRPr="00916012">
          <w:rPr>
            <w:rStyle w:val="ac"/>
            <w:sz w:val="22"/>
          </w:rPr>
          <w:t>.</w:t>
        </w:r>
        <w:r w:rsidRPr="00916012">
          <w:rPr>
            <w:rStyle w:val="ac"/>
            <w:sz w:val="22"/>
            <w:lang w:val="en-US"/>
          </w:rPr>
          <w:t>ru</w:t>
        </w:r>
      </w:hyperlink>
      <w:r w:rsidRPr="00916012">
        <w:rPr>
          <w:sz w:val="22"/>
          <w:szCs w:val="22"/>
        </w:rPr>
        <w:t xml:space="preserve">, на корпоративном сайте </w:t>
      </w:r>
      <w:r>
        <w:rPr>
          <w:sz w:val="22"/>
          <w:szCs w:val="22"/>
        </w:rPr>
        <w:t>П</w:t>
      </w:r>
      <w:r w:rsidRPr="00916012">
        <w:rPr>
          <w:sz w:val="22"/>
          <w:szCs w:val="22"/>
        </w:rPr>
        <w:t>АО «</w:t>
      </w:r>
      <w:r>
        <w:rPr>
          <w:sz w:val="22"/>
          <w:szCs w:val="22"/>
        </w:rPr>
        <w:t>ТНС энерго Ярославль</w:t>
      </w:r>
      <w:r w:rsidRPr="00916012">
        <w:rPr>
          <w:sz w:val="22"/>
          <w:szCs w:val="22"/>
        </w:rPr>
        <w:t xml:space="preserve">» </w:t>
      </w:r>
      <w:hyperlink r:id="rId15" w:history="1">
        <w:r w:rsidRPr="00454214">
          <w:rPr>
            <w:rStyle w:val="ac"/>
            <w:sz w:val="22"/>
            <w:szCs w:val="22"/>
            <w:lang w:val="en-US"/>
          </w:rPr>
          <w:t>https</w:t>
        </w:r>
        <w:r w:rsidRPr="00454214">
          <w:rPr>
            <w:rStyle w:val="ac"/>
            <w:sz w:val="22"/>
            <w:szCs w:val="22"/>
          </w:rPr>
          <w:t>://</w:t>
        </w:r>
        <w:r w:rsidRPr="00454214">
          <w:rPr>
            <w:rStyle w:val="ac"/>
            <w:sz w:val="22"/>
            <w:szCs w:val="22"/>
            <w:lang w:val="en-US"/>
          </w:rPr>
          <w:t>yar</w:t>
        </w:r>
        <w:r w:rsidRPr="00454214">
          <w:rPr>
            <w:rStyle w:val="ac"/>
            <w:sz w:val="22"/>
            <w:szCs w:val="22"/>
          </w:rPr>
          <w:t>.</w:t>
        </w:r>
        <w:r w:rsidRPr="00454214">
          <w:rPr>
            <w:rStyle w:val="ac"/>
            <w:sz w:val="22"/>
            <w:szCs w:val="22"/>
            <w:lang w:val="en-US"/>
          </w:rPr>
          <w:t>tns</w:t>
        </w:r>
        <w:r w:rsidRPr="00454214">
          <w:rPr>
            <w:rStyle w:val="ac"/>
            <w:sz w:val="22"/>
            <w:szCs w:val="22"/>
          </w:rPr>
          <w:t>-</w:t>
        </w:r>
        <w:r w:rsidRPr="00454214">
          <w:rPr>
            <w:rStyle w:val="ac"/>
            <w:sz w:val="22"/>
            <w:szCs w:val="22"/>
            <w:lang w:val="en-US"/>
          </w:rPr>
          <w:t>e</w:t>
        </w:r>
        <w:r w:rsidRPr="00454214">
          <w:rPr>
            <w:rStyle w:val="ac"/>
            <w:sz w:val="22"/>
            <w:szCs w:val="22"/>
          </w:rPr>
          <w:t>.</w:t>
        </w:r>
        <w:r w:rsidRPr="00454214">
          <w:rPr>
            <w:rStyle w:val="ac"/>
            <w:sz w:val="22"/>
            <w:szCs w:val="22"/>
            <w:lang w:val="en-US"/>
          </w:rPr>
          <w:t>ru</w:t>
        </w:r>
        <w:r w:rsidRPr="00454214">
          <w:rPr>
            <w:rStyle w:val="ac"/>
            <w:sz w:val="22"/>
            <w:szCs w:val="22"/>
          </w:rPr>
          <w:t>/</w:t>
        </w:r>
        <w:r w:rsidRPr="00454214">
          <w:rPr>
            <w:rStyle w:val="ac"/>
            <w:sz w:val="22"/>
            <w:szCs w:val="22"/>
            <w:lang w:val="en-US"/>
          </w:rPr>
          <w:t>population</w:t>
        </w:r>
        <w:r w:rsidRPr="00454214">
          <w:rPr>
            <w:rStyle w:val="ac"/>
            <w:sz w:val="22"/>
            <w:szCs w:val="22"/>
          </w:rPr>
          <w:t>/</w:t>
        </w:r>
      </w:hyperlink>
      <w:r w:rsidRPr="00454214">
        <w:rPr>
          <w:sz w:val="22"/>
          <w:szCs w:val="22"/>
        </w:rPr>
        <w:t>.</w:t>
      </w:r>
    </w:p>
    <w:p w:rsidR="00575ABA" w:rsidRPr="00916012" w:rsidRDefault="00575ABA" w:rsidP="006400B6">
      <w:pPr>
        <w:numPr>
          <w:ilvl w:val="2"/>
          <w:numId w:val="29"/>
        </w:numPr>
        <w:spacing w:line="240" w:lineRule="auto"/>
        <w:ind w:left="0" w:firstLine="0"/>
        <w:rPr>
          <w:sz w:val="22"/>
          <w:szCs w:val="22"/>
        </w:rPr>
      </w:pPr>
      <w:r w:rsidRPr="00916012">
        <w:rPr>
          <w:sz w:val="22"/>
          <w:szCs w:val="22"/>
        </w:rPr>
        <w:t>Извещение о проведении запроса предложений в электронной форме  является неотъемлемой частью документации по запросу предложений в электронной форме.</w:t>
      </w:r>
    </w:p>
    <w:p w:rsidR="00B94EB1" w:rsidRPr="00B94EB1" w:rsidRDefault="00B94EB1" w:rsidP="00B94EB1">
      <w:pPr>
        <w:pStyle w:val="affa"/>
        <w:numPr>
          <w:ilvl w:val="2"/>
          <w:numId w:val="29"/>
        </w:numPr>
        <w:ind w:left="0" w:firstLine="0"/>
        <w:jc w:val="both"/>
        <w:rPr>
          <w:snapToGrid w:val="0"/>
          <w:sz w:val="22"/>
          <w:szCs w:val="22"/>
        </w:rPr>
      </w:pPr>
      <w:r w:rsidRPr="00B94EB1">
        <w:rPr>
          <w:snapToGrid w:val="0"/>
          <w:sz w:val="22"/>
          <w:szCs w:val="22"/>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400B6" w:rsidRPr="009260EB" w:rsidRDefault="00413FC2" w:rsidP="006400B6">
      <w:pPr>
        <w:numPr>
          <w:ilvl w:val="2"/>
          <w:numId w:val="29"/>
        </w:numPr>
        <w:spacing w:line="240" w:lineRule="auto"/>
        <w:ind w:left="0" w:firstLine="0"/>
        <w:rPr>
          <w:sz w:val="22"/>
          <w:szCs w:val="22"/>
        </w:rPr>
      </w:pPr>
      <w:r w:rsidRPr="00413FC2">
        <w:rPr>
          <w:sz w:val="22"/>
          <w:szCs w:val="22"/>
        </w:rPr>
        <w:t xml:space="preserve">Изменения, в извещение о проведении запроса предложений, размещаются Заказчиком в ЕИС не позднее </w:t>
      </w:r>
      <w:r w:rsidRPr="006400B6">
        <w:rPr>
          <w:sz w:val="22"/>
          <w:szCs w:val="22"/>
          <w:u w:val="single"/>
        </w:rPr>
        <w:t>трех дней</w:t>
      </w:r>
      <w:r w:rsidRPr="00413FC2">
        <w:rPr>
          <w:sz w:val="22"/>
          <w:szCs w:val="22"/>
        </w:rPr>
        <w:t xml:space="preserve"> со дня принятия решения об их внесении. Изменение предмета запроса предложений не допускается. </w:t>
      </w:r>
      <w:proofErr w:type="gramStart"/>
      <w:r w:rsidRPr="00413FC2">
        <w:rPr>
          <w:sz w:val="22"/>
          <w:szCs w:val="22"/>
        </w:rPr>
        <w:t>В результате внесения указанных изменений срок подачи заявок на участие в запросе</w:t>
      </w:r>
      <w:r>
        <w:rPr>
          <w:sz w:val="22"/>
          <w:szCs w:val="22"/>
        </w:rPr>
        <w:t xml:space="preserve"> предложений продлевается следующим образом: с</w:t>
      </w:r>
      <w:r w:rsidRPr="00413FC2">
        <w:rPr>
          <w:sz w:val="22"/>
          <w:szCs w:val="22"/>
        </w:rPr>
        <w:t xml:space="preserve"> даты размещения в ЕИС изменений в извещение до даты окончания срока подачи заявок на участие в закупке должно оставаться не менее половины срока </w:t>
      </w:r>
      <w:r w:rsidRPr="009260EB">
        <w:rPr>
          <w:sz w:val="22"/>
          <w:szCs w:val="22"/>
        </w:rPr>
        <w:t xml:space="preserve">подачи заявок на участие в конкурентной закупке, установленного в </w:t>
      </w:r>
      <w:r w:rsidR="009260EB">
        <w:rPr>
          <w:sz w:val="22"/>
          <w:szCs w:val="22"/>
        </w:rPr>
        <w:t>п. 3.7</w:t>
      </w:r>
      <w:r w:rsidR="006400B6" w:rsidRPr="009260EB">
        <w:rPr>
          <w:sz w:val="22"/>
          <w:szCs w:val="22"/>
        </w:rPr>
        <w:t>.1 настоящей документации.</w:t>
      </w:r>
      <w:proofErr w:type="gramEnd"/>
    </w:p>
    <w:p w:rsidR="00413FC2" w:rsidRDefault="00B94EB1" w:rsidP="009260EB">
      <w:pPr>
        <w:numPr>
          <w:ilvl w:val="2"/>
          <w:numId w:val="29"/>
        </w:numPr>
        <w:spacing w:line="240" w:lineRule="auto"/>
        <w:ind w:left="0" w:firstLine="0"/>
        <w:rPr>
          <w:sz w:val="22"/>
          <w:szCs w:val="22"/>
        </w:rPr>
      </w:pPr>
      <w:r w:rsidRPr="00B94EB1">
        <w:rPr>
          <w:sz w:val="22"/>
          <w:szCs w:val="22"/>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B94EB1" w:rsidRPr="00916012" w:rsidRDefault="00B94EB1" w:rsidP="008150E6">
      <w:pPr>
        <w:spacing w:line="240" w:lineRule="auto"/>
        <w:ind w:firstLine="0"/>
        <w:rPr>
          <w:sz w:val="22"/>
          <w:szCs w:val="22"/>
        </w:rPr>
      </w:pPr>
    </w:p>
    <w:p w:rsidR="00575ABA" w:rsidRPr="00205A7D" w:rsidRDefault="003E5977" w:rsidP="006400B6">
      <w:pPr>
        <w:numPr>
          <w:ilvl w:val="1"/>
          <w:numId w:val="29"/>
        </w:numPr>
        <w:spacing w:line="240" w:lineRule="auto"/>
        <w:ind w:left="0" w:firstLine="0"/>
        <w:jc w:val="left"/>
        <w:rPr>
          <w:b/>
          <w:sz w:val="22"/>
          <w:szCs w:val="22"/>
        </w:rPr>
      </w:pPr>
      <w:bookmarkStart w:id="28" w:name="_Ref55280429"/>
      <w:bookmarkStart w:id="29" w:name="_Toc55285344"/>
      <w:bookmarkStart w:id="30" w:name="_Toc55305381"/>
      <w:bookmarkStart w:id="31" w:name="_Toc57314643"/>
      <w:bookmarkStart w:id="32" w:name="_Toc69728966"/>
      <w:bookmarkStart w:id="33" w:name="_Toc168738522"/>
      <w:r>
        <w:rPr>
          <w:b/>
          <w:sz w:val="22"/>
          <w:szCs w:val="22"/>
        </w:rPr>
        <w:t>Публикация и п</w:t>
      </w:r>
      <w:r w:rsidR="00575ABA" w:rsidRPr="00205A7D">
        <w:rPr>
          <w:b/>
          <w:sz w:val="22"/>
          <w:szCs w:val="22"/>
        </w:rPr>
        <w:t xml:space="preserve">редоставление </w:t>
      </w:r>
      <w:bookmarkEnd w:id="28"/>
      <w:bookmarkEnd w:id="29"/>
      <w:bookmarkEnd w:id="30"/>
      <w:bookmarkEnd w:id="31"/>
      <w:bookmarkEnd w:id="32"/>
      <w:r w:rsidR="00575ABA" w:rsidRPr="00205A7D">
        <w:rPr>
          <w:b/>
          <w:sz w:val="22"/>
          <w:szCs w:val="22"/>
        </w:rPr>
        <w:t>Документации по запросу предложений Исполнителям</w:t>
      </w:r>
      <w:bookmarkEnd w:id="33"/>
    </w:p>
    <w:p w:rsidR="006400B6" w:rsidRPr="00205A7D" w:rsidRDefault="002C42D8" w:rsidP="002C42D8">
      <w:pPr>
        <w:numPr>
          <w:ilvl w:val="2"/>
          <w:numId w:val="29"/>
        </w:numPr>
        <w:spacing w:line="240" w:lineRule="auto"/>
        <w:ind w:left="0" w:firstLine="0"/>
        <w:rPr>
          <w:sz w:val="22"/>
          <w:szCs w:val="22"/>
        </w:rPr>
      </w:pPr>
      <w:bookmarkStart w:id="34" w:name="_Ref55277592"/>
      <w:r w:rsidRPr="00205A7D">
        <w:rPr>
          <w:sz w:val="22"/>
          <w:szCs w:val="22"/>
        </w:rPr>
        <w:t>Документация о закупке размещается на сайте ЕИС www.zakupki.gov.ru, а также на сайте Электронной торговой площадки АО "Единая электронная торговая площадка" https://etp.roseltorg.ru (далее - ЭТП).</w:t>
      </w:r>
    </w:p>
    <w:p w:rsidR="002C42D8" w:rsidRPr="00205A7D" w:rsidRDefault="002C42D8" w:rsidP="002C42D8">
      <w:pPr>
        <w:numPr>
          <w:ilvl w:val="2"/>
          <w:numId w:val="29"/>
        </w:numPr>
        <w:spacing w:line="240" w:lineRule="auto"/>
        <w:ind w:left="0" w:firstLine="0"/>
        <w:rPr>
          <w:sz w:val="22"/>
          <w:szCs w:val="22"/>
        </w:rPr>
      </w:pPr>
      <w:r w:rsidRPr="00205A7D">
        <w:rPr>
          <w:sz w:val="22"/>
          <w:szCs w:val="22"/>
        </w:rPr>
        <w:t>Порядок получения настоящей Документации на ЭТП определяется правилами ЭТП.</w:t>
      </w:r>
    </w:p>
    <w:p w:rsidR="00205A7D" w:rsidRDefault="002C42D8" w:rsidP="00205A7D">
      <w:pPr>
        <w:spacing w:line="240" w:lineRule="auto"/>
        <w:ind w:firstLine="0"/>
        <w:rPr>
          <w:sz w:val="22"/>
          <w:szCs w:val="22"/>
        </w:rPr>
      </w:pPr>
      <w:r w:rsidRPr="00205A7D">
        <w:rPr>
          <w:sz w:val="22"/>
          <w:szCs w:val="22"/>
        </w:rPr>
        <w:t>Документация о закупке может быть получена са</w:t>
      </w:r>
      <w:r w:rsidR="006400B6" w:rsidRPr="00205A7D">
        <w:rPr>
          <w:sz w:val="22"/>
          <w:szCs w:val="22"/>
        </w:rPr>
        <w:t xml:space="preserve">мостоятельно любым лицом </w:t>
      </w:r>
      <w:proofErr w:type="gramStart"/>
      <w:r w:rsidR="006400B6" w:rsidRPr="00205A7D">
        <w:rPr>
          <w:sz w:val="22"/>
          <w:szCs w:val="22"/>
        </w:rPr>
        <w:t>с</w:t>
      </w:r>
      <w:proofErr w:type="gramEnd"/>
      <w:r w:rsidR="006400B6" w:rsidRPr="00205A7D">
        <w:rPr>
          <w:sz w:val="22"/>
          <w:szCs w:val="22"/>
        </w:rPr>
        <w:t xml:space="preserve"> </w:t>
      </w:r>
      <w:proofErr w:type="gramStart"/>
      <w:r w:rsidR="00205A7D" w:rsidRPr="00205A7D">
        <w:rPr>
          <w:sz w:val="22"/>
          <w:szCs w:val="22"/>
        </w:rPr>
        <w:t>Единой</w:t>
      </w:r>
      <w:proofErr w:type="gramEnd"/>
      <w:r w:rsidR="00205A7D" w:rsidRPr="00205A7D">
        <w:rPr>
          <w:sz w:val="22"/>
          <w:szCs w:val="22"/>
        </w:rPr>
        <w:t xml:space="preserve"> информационной системе </w:t>
      </w:r>
      <w:hyperlink r:id="rId16" w:history="1">
        <w:r w:rsidR="00205A7D" w:rsidRPr="00205A7D">
          <w:rPr>
            <w:rStyle w:val="ac"/>
            <w:sz w:val="22"/>
            <w:szCs w:val="22"/>
            <w:lang w:val="en-US"/>
          </w:rPr>
          <w:t>www</w:t>
        </w:r>
        <w:r w:rsidR="00205A7D" w:rsidRPr="00205A7D">
          <w:rPr>
            <w:rStyle w:val="ac"/>
            <w:sz w:val="22"/>
            <w:szCs w:val="22"/>
          </w:rPr>
          <w:t>.</w:t>
        </w:r>
        <w:r w:rsidR="00205A7D" w:rsidRPr="00205A7D">
          <w:rPr>
            <w:rStyle w:val="ac"/>
            <w:sz w:val="22"/>
            <w:szCs w:val="22"/>
            <w:lang w:val="en-US"/>
          </w:rPr>
          <w:t>zakupki</w:t>
        </w:r>
        <w:r w:rsidR="00205A7D" w:rsidRPr="00205A7D">
          <w:rPr>
            <w:rStyle w:val="ac"/>
            <w:sz w:val="22"/>
            <w:szCs w:val="22"/>
          </w:rPr>
          <w:t>.</w:t>
        </w:r>
        <w:r w:rsidR="00205A7D" w:rsidRPr="00205A7D">
          <w:rPr>
            <w:rStyle w:val="ac"/>
            <w:sz w:val="22"/>
            <w:szCs w:val="22"/>
            <w:lang w:val="en-US"/>
          </w:rPr>
          <w:t>gov</w:t>
        </w:r>
        <w:r w:rsidR="00205A7D" w:rsidRPr="00205A7D">
          <w:rPr>
            <w:rStyle w:val="ac"/>
            <w:sz w:val="22"/>
            <w:szCs w:val="22"/>
          </w:rPr>
          <w:t>.</w:t>
        </w:r>
        <w:r w:rsidR="00205A7D" w:rsidRPr="00205A7D">
          <w:rPr>
            <w:rStyle w:val="ac"/>
            <w:sz w:val="22"/>
            <w:szCs w:val="22"/>
            <w:lang w:val="en-US"/>
          </w:rPr>
          <w:t>ru</w:t>
        </w:r>
      </w:hyperlink>
      <w:r w:rsidR="00205A7D" w:rsidRPr="00205A7D">
        <w:rPr>
          <w:sz w:val="22"/>
          <w:szCs w:val="22"/>
        </w:rPr>
        <w:t xml:space="preserve">, либо с корпоративного сайта ПАО «ТНС </w:t>
      </w:r>
      <w:proofErr w:type="spellStart"/>
      <w:r w:rsidR="00205A7D" w:rsidRPr="00205A7D">
        <w:rPr>
          <w:sz w:val="22"/>
          <w:szCs w:val="22"/>
        </w:rPr>
        <w:t>энерго</w:t>
      </w:r>
      <w:proofErr w:type="spellEnd"/>
      <w:r w:rsidR="00205A7D" w:rsidRPr="00205A7D">
        <w:rPr>
          <w:sz w:val="22"/>
          <w:szCs w:val="22"/>
        </w:rPr>
        <w:t xml:space="preserve"> Ярославль» </w:t>
      </w:r>
      <w:hyperlink r:id="rId17" w:history="1">
        <w:r w:rsidR="00205A7D" w:rsidRPr="00205A7D">
          <w:rPr>
            <w:rStyle w:val="ac"/>
            <w:sz w:val="22"/>
            <w:szCs w:val="22"/>
            <w:lang w:val="en-US"/>
          </w:rPr>
          <w:t>https</w:t>
        </w:r>
        <w:r w:rsidR="00205A7D" w:rsidRPr="00205A7D">
          <w:rPr>
            <w:rStyle w:val="ac"/>
            <w:sz w:val="22"/>
            <w:szCs w:val="22"/>
          </w:rPr>
          <w:t>://</w:t>
        </w:r>
        <w:r w:rsidR="00205A7D" w:rsidRPr="00205A7D">
          <w:rPr>
            <w:rStyle w:val="ac"/>
            <w:sz w:val="22"/>
            <w:szCs w:val="22"/>
            <w:lang w:val="en-US"/>
          </w:rPr>
          <w:t>yar</w:t>
        </w:r>
        <w:r w:rsidR="00205A7D" w:rsidRPr="00205A7D">
          <w:rPr>
            <w:rStyle w:val="ac"/>
            <w:sz w:val="22"/>
            <w:szCs w:val="22"/>
          </w:rPr>
          <w:t>.</w:t>
        </w:r>
        <w:r w:rsidR="00205A7D" w:rsidRPr="00205A7D">
          <w:rPr>
            <w:rStyle w:val="ac"/>
            <w:sz w:val="22"/>
            <w:szCs w:val="22"/>
            <w:lang w:val="en-US"/>
          </w:rPr>
          <w:t>tns</w:t>
        </w:r>
        <w:r w:rsidR="00205A7D" w:rsidRPr="00205A7D">
          <w:rPr>
            <w:rStyle w:val="ac"/>
            <w:sz w:val="22"/>
            <w:szCs w:val="22"/>
          </w:rPr>
          <w:t>-</w:t>
        </w:r>
        <w:r w:rsidR="00205A7D" w:rsidRPr="00205A7D">
          <w:rPr>
            <w:rStyle w:val="ac"/>
            <w:sz w:val="22"/>
            <w:szCs w:val="22"/>
            <w:lang w:val="en-US"/>
          </w:rPr>
          <w:t>e</w:t>
        </w:r>
        <w:r w:rsidR="00205A7D" w:rsidRPr="00205A7D">
          <w:rPr>
            <w:rStyle w:val="ac"/>
            <w:sz w:val="22"/>
            <w:szCs w:val="22"/>
          </w:rPr>
          <w:t>.</w:t>
        </w:r>
        <w:r w:rsidR="00205A7D" w:rsidRPr="00205A7D">
          <w:rPr>
            <w:rStyle w:val="ac"/>
            <w:sz w:val="22"/>
            <w:szCs w:val="22"/>
            <w:lang w:val="en-US"/>
          </w:rPr>
          <w:t>ru</w:t>
        </w:r>
        <w:r w:rsidR="00205A7D" w:rsidRPr="00205A7D">
          <w:rPr>
            <w:rStyle w:val="ac"/>
            <w:sz w:val="22"/>
            <w:szCs w:val="22"/>
          </w:rPr>
          <w:t>/</w:t>
        </w:r>
        <w:r w:rsidR="00205A7D" w:rsidRPr="00205A7D">
          <w:rPr>
            <w:rStyle w:val="ac"/>
            <w:sz w:val="22"/>
            <w:szCs w:val="22"/>
            <w:lang w:val="en-US"/>
          </w:rPr>
          <w:t>population</w:t>
        </w:r>
        <w:r w:rsidR="00205A7D" w:rsidRPr="00205A7D">
          <w:rPr>
            <w:rStyle w:val="ac"/>
            <w:sz w:val="22"/>
            <w:szCs w:val="22"/>
          </w:rPr>
          <w:t>/</w:t>
        </w:r>
      </w:hyperlink>
      <w:r w:rsidR="00205A7D" w:rsidRPr="00205A7D">
        <w:rPr>
          <w:sz w:val="22"/>
          <w:szCs w:val="22"/>
        </w:rPr>
        <w:t>.</w:t>
      </w:r>
      <w:bookmarkEnd w:id="34"/>
    </w:p>
    <w:p w:rsidR="00205A7D" w:rsidRDefault="00575ABA" w:rsidP="00205A7D">
      <w:pPr>
        <w:numPr>
          <w:ilvl w:val="2"/>
          <w:numId w:val="29"/>
        </w:numPr>
        <w:spacing w:line="240" w:lineRule="auto"/>
        <w:ind w:left="0" w:firstLine="0"/>
        <w:rPr>
          <w:sz w:val="22"/>
          <w:szCs w:val="22"/>
        </w:rPr>
      </w:pPr>
      <w:r w:rsidRPr="00205A7D">
        <w:rPr>
          <w:sz w:val="22"/>
          <w:szCs w:val="22"/>
        </w:rPr>
        <w:t>Изменения, вносимые в документацию о закупке, разъяснения положений документации размещаются Заказчиком на ЭТП, в Единой информационной системе и на сайте Заказчика не позднее чем в течение 3 дней со дня принятия решения о внесении указанных изменений, предоставления указанных разъяснений.</w:t>
      </w:r>
    </w:p>
    <w:p w:rsidR="00541D4E" w:rsidRDefault="003E3569" w:rsidP="00205A7D">
      <w:pPr>
        <w:numPr>
          <w:ilvl w:val="2"/>
          <w:numId w:val="29"/>
        </w:numPr>
        <w:spacing w:line="240" w:lineRule="auto"/>
        <w:ind w:left="0" w:firstLine="0"/>
        <w:rPr>
          <w:sz w:val="22"/>
          <w:szCs w:val="22"/>
        </w:rPr>
      </w:pPr>
      <w:r>
        <w:rPr>
          <w:sz w:val="22"/>
          <w:szCs w:val="22"/>
        </w:rPr>
        <w:t>К Извещению и Документации прикладывается проект договора, являющийся их неотъемлемой частью</w:t>
      </w:r>
    </w:p>
    <w:p w:rsidR="003E5977" w:rsidRDefault="003E5977" w:rsidP="00785523">
      <w:pPr>
        <w:pStyle w:val="affa"/>
        <w:ind w:left="0"/>
        <w:jc w:val="both"/>
        <w:rPr>
          <w:b/>
          <w:snapToGrid w:val="0"/>
          <w:sz w:val="22"/>
          <w:szCs w:val="22"/>
        </w:rPr>
      </w:pPr>
      <w:bookmarkStart w:id="35" w:name="_Ref55280436"/>
      <w:bookmarkStart w:id="36" w:name="_Toc55285345"/>
      <w:bookmarkStart w:id="37" w:name="_Toc55305382"/>
      <w:bookmarkStart w:id="38" w:name="_Toc57314644"/>
      <w:bookmarkStart w:id="39" w:name="_Toc69728967"/>
      <w:bookmarkStart w:id="40" w:name="_Toc168738523"/>
    </w:p>
    <w:p w:rsidR="0097101E" w:rsidRPr="0097101E" w:rsidRDefault="0097101E" w:rsidP="0097101E">
      <w:pPr>
        <w:pStyle w:val="affa"/>
        <w:numPr>
          <w:ilvl w:val="1"/>
          <w:numId w:val="29"/>
        </w:numPr>
        <w:ind w:left="0" w:firstLine="0"/>
        <w:jc w:val="both"/>
        <w:rPr>
          <w:b/>
          <w:snapToGrid w:val="0"/>
          <w:sz w:val="22"/>
          <w:szCs w:val="22"/>
        </w:rPr>
      </w:pPr>
      <w:r>
        <w:rPr>
          <w:b/>
          <w:snapToGrid w:val="0"/>
          <w:sz w:val="22"/>
          <w:szCs w:val="22"/>
        </w:rPr>
        <w:t>Форма, порядок, дата и время окончания срока предоставления участниками закупки разъяснений положений</w:t>
      </w:r>
      <w:r w:rsidR="00205A7D" w:rsidRPr="00205A7D">
        <w:rPr>
          <w:b/>
          <w:snapToGrid w:val="0"/>
          <w:sz w:val="22"/>
          <w:szCs w:val="22"/>
        </w:rPr>
        <w:t xml:space="preserve"> Док</w:t>
      </w:r>
      <w:r>
        <w:rPr>
          <w:b/>
          <w:snapToGrid w:val="0"/>
          <w:sz w:val="22"/>
          <w:szCs w:val="22"/>
        </w:rPr>
        <w:t>ументации по закупке</w:t>
      </w:r>
    </w:p>
    <w:p w:rsidR="00B94EB1" w:rsidRPr="00B94EB1" w:rsidRDefault="00205A7D" w:rsidP="00B94EB1">
      <w:pPr>
        <w:numPr>
          <w:ilvl w:val="2"/>
          <w:numId w:val="29"/>
        </w:numPr>
        <w:spacing w:line="240" w:lineRule="auto"/>
        <w:ind w:left="0" w:firstLine="0"/>
        <w:rPr>
          <w:sz w:val="22"/>
          <w:szCs w:val="22"/>
        </w:rPr>
      </w:pPr>
      <w:r w:rsidRPr="00205A7D">
        <w:rPr>
          <w:sz w:val="22"/>
          <w:szCs w:val="22"/>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Федерального закона № 223-ФЗ и </w:t>
      </w:r>
      <w:r w:rsidRPr="00205A7D">
        <w:rPr>
          <w:sz w:val="22"/>
          <w:szCs w:val="22"/>
        </w:rPr>
        <w:lastRenderedPageBreak/>
        <w:t>Положением.</w:t>
      </w:r>
      <w:r w:rsidR="00B94EB1" w:rsidRPr="00B94EB1">
        <w:rPr>
          <w:szCs w:val="28"/>
        </w:rPr>
        <w:t xml:space="preserve"> </w:t>
      </w:r>
      <w:r w:rsidR="00B94EB1" w:rsidRPr="00B94EB1">
        <w:rPr>
          <w:sz w:val="22"/>
          <w:szCs w:val="22"/>
        </w:rPr>
        <w:t>В течение трех рабочих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205A7D" w:rsidRPr="00B94EB1" w:rsidRDefault="00B94EB1" w:rsidP="00B94EB1">
      <w:pPr>
        <w:numPr>
          <w:ilvl w:val="2"/>
          <w:numId w:val="29"/>
        </w:numPr>
        <w:spacing w:line="240" w:lineRule="auto"/>
        <w:ind w:left="0" w:firstLine="0"/>
        <w:rPr>
          <w:sz w:val="22"/>
          <w:szCs w:val="22"/>
        </w:rPr>
      </w:pPr>
      <w:r w:rsidRPr="00B94EB1">
        <w:rPr>
          <w:sz w:val="22"/>
          <w:szCs w:val="22"/>
        </w:rPr>
        <w:t xml:space="preserve">Заказчик вправе не давать разъяснений положений извещения и (или) документации о конкурентной закупке, если запрос поступил </w:t>
      </w:r>
      <w:proofErr w:type="gramStart"/>
      <w:r w:rsidRPr="00B94EB1">
        <w:rPr>
          <w:sz w:val="22"/>
          <w:szCs w:val="22"/>
        </w:rPr>
        <w:t>позднее</w:t>
      </w:r>
      <w:proofErr w:type="gramEnd"/>
      <w:r w:rsidRPr="00B94EB1">
        <w:rPr>
          <w:sz w:val="22"/>
          <w:szCs w:val="22"/>
        </w:rPr>
        <w:t xml:space="preserve"> чем за три рабочих дня до даты окончания срока подачи заявок на участие в закупке.</w:t>
      </w:r>
    </w:p>
    <w:p w:rsidR="00205A7D" w:rsidRDefault="00205A7D" w:rsidP="00205A7D">
      <w:pPr>
        <w:numPr>
          <w:ilvl w:val="2"/>
          <w:numId w:val="29"/>
        </w:numPr>
        <w:spacing w:line="240" w:lineRule="auto"/>
        <w:ind w:left="0" w:firstLine="0"/>
        <w:rPr>
          <w:sz w:val="22"/>
          <w:szCs w:val="22"/>
        </w:rPr>
      </w:pPr>
      <w:r w:rsidRPr="00205A7D">
        <w:rPr>
          <w:sz w:val="22"/>
          <w:szCs w:val="22"/>
        </w:rPr>
        <w:t>Дата начала срока предоставления Участникам разъяснений положений Документации о закупке: день публикации Документации о проведении запроса предложений в электронной форме в ЕИС</w:t>
      </w:r>
      <w:r w:rsidR="007111E6">
        <w:rPr>
          <w:sz w:val="22"/>
          <w:szCs w:val="22"/>
        </w:rPr>
        <w:t xml:space="preserve"> и на ЭТП</w:t>
      </w:r>
      <w:r w:rsidRPr="00205A7D">
        <w:rPr>
          <w:sz w:val="22"/>
          <w:szCs w:val="22"/>
        </w:rPr>
        <w:t>.</w:t>
      </w:r>
      <w:r w:rsidR="009260EB">
        <w:rPr>
          <w:sz w:val="22"/>
          <w:szCs w:val="22"/>
        </w:rPr>
        <w:t xml:space="preserve"> </w:t>
      </w:r>
      <w:r w:rsidRPr="009260EB">
        <w:rPr>
          <w:sz w:val="22"/>
          <w:szCs w:val="22"/>
        </w:rPr>
        <w:t>Дата и время окончания срока предоставления Участникам разъяснений положений Документации о закупке</w:t>
      </w:r>
      <w:r w:rsidR="009260EB" w:rsidRPr="00541D4E">
        <w:rPr>
          <w:b/>
          <w:sz w:val="22"/>
          <w:szCs w:val="22"/>
        </w:rPr>
        <w:t xml:space="preserve">: </w:t>
      </w:r>
      <w:r w:rsidR="003F042E">
        <w:rPr>
          <w:sz w:val="22"/>
          <w:szCs w:val="22"/>
        </w:rPr>
        <w:t>«25</w:t>
      </w:r>
      <w:r w:rsidRPr="00541D4E">
        <w:rPr>
          <w:sz w:val="22"/>
          <w:szCs w:val="22"/>
        </w:rPr>
        <w:t>» февраля</w:t>
      </w:r>
      <w:r w:rsidR="009260EB" w:rsidRPr="00541D4E">
        <w:rPr>
          <w:sz w:val="22"/>
          <w:szCs w:val="22"/>
        </w:rPr>
        <w:t xml:space="preserve"> 2019г. до 10</w:t>
      </w:r>
      <w:r w:rsidRPr="00541D4E">
        <w:rPr>
          <w:sz w:val="22"/>
          <w:szCs w:val="22"/>
        </w:rPr>
        <w:t>:00 по московскому времени.</w:t>
      </w:r>
    </w:p>
    <w:p w:rsidR="00541D4E" w:rsidRDefault="00541D4E" w:rsidP="00541D4E">
      <w:pPr>
        <w:spacing w:line="240" w:lineRule="auto"/>
        <w:ind w:left="360" w:firstLine="0"/>
        <w:rPr>
          <w:sz w:val="22"/>
          <w:szCs w:val="22"/>
        </w:rPr>
      </w:pPr>
    </w:p>
    <w:p w:rsidR="00575ABA" w:rsidRPr="000B34CD" w:rsidRDefault="00575ABA" w:rsidP="006400B6">
      <w:pPr>
        <w:numPr>
          <w:ilvl w:val="1"/>
          <w:numId w:val="29"/>
        </w:numPr>
        <w:spacing w:line="240" w:lineRule="auto"/>
        <w:ind w:left="0" w:firstLine="0"/>
        <w:jc w:val="left"/>
        <w:rPr>
          <w:b/>
          <w:sz w:val="22"/>
          <w:szCs w:val="22"/>
        </w:rPr>
      </w:pPr>
      <w:r w:rsidRPr="000B34CD">
        <w:rPr>
          <w:b/>
          <w:sz w:val="22"/>
          <w:szCs w:val="22"/>
        </w:rPr>
        <w:t xml:space="preserve">Подготовка </w:t>
      </w:r>
      <w:bookmarkEnd w:id="35"/>
      <w:bookmarkEnd w:id="36"/>
      <w:bookmarkEnd w:id="37"/>
      <w:bookmarkEnd w:id="38"/>
      <w:bookmarkEnd w:id="39"/>
      <w:r w:rsidRPr="000B34CD">
        <w:rPr>
          <w:b/>
          <w:sz w:val="22"/>
          <w:szCs w:val="22"/>
        </w:rPr>
        <w:t>Предложений</w:t>
      </w:r>
      <w:bookmarkEnd w:id="40"/>
    </w:p>
    <w:p w:rsidR="00575ABA" w:rsidRPr="008F7BA9" w:rsidRDefault="00575ABA" w:rsidP="006400B6">
      <w:pPr>
        <w:numPr>
          <w:ilvl w:val="2"/>
          <w:numId w:val="29"/>
        </w:numPr>
        <w:spacing w:line="240" w:lineRule="auto"/>
        <w:ind w:left="0" w:firstLine="0"/>
        <w:rPr>
          <w:vanish/>
          <w:sz w:val="22"/>
          <w:szCs w:val="22"/>
        </w:rPr>
      </w:pPr>
      <w:r w:rsidRPr="008F7BA9">
        <w:rPr>
          <w:b/>
          <w:sz w:val="22"/>
          <w:szCs w:val="22"/>
        </w:rPr>
        <w:t>Общие требования к предложению</w:t>
      </w:r>
      <w:bookmarkStart w:id="41" w:name="_Ref56235235"/>
    </w:p>
    <w:p w:rsidR="00575ABA" w:rsidRPr="000B34CD" w:rsidRDefault="00575ABA" w:rsidP="007B290E">
      <w:pPr>
        <w:pStyle w:val="affa"/>
        <w:numPr>
          <w:ilvl w:val="0"/>
          <w:numId w:val="11"/>
        </w:numPr>
        <w:spacing w:line="360" w:lineRule="auto"/>
        <w:ind w:left="0" w:firstLine="0"/>
        <w:contextualSpacing w:val="0"/>
        <w:jc w:val="both"/>
        <w:rPr>
          <w:snapToGrid w:val="0"/>
          <w:vanish/>
          <w:sz w:val="22"/>
          <w:szCs w:val="22"/>
        </w:rPr>
      </w:pPr>
    </w:p>
    <w:p w:rsidR="00575ABA" w:rsidRPr="000B34CD" w:rsidRDefault="00575ABA" w:rsidP="007B290E">
      <w:pPr>
        <w:pStyle w:val="affa"/>
        <w:numPr>
          <w:ilvl w:val="0"/>
          <w:numId w:val="11"/>
        </w:numPr>
        <w:spacing w:line="360" w:lineRule="auto"/>
        <w:ind w:left="0" w:firstLine="0"/>
        <w:contextualSpacing w:val="0"/>
        <w:jc w:val="both"/>
        <w:rPr>
          <w:snapToGrid w:val="0"/>
          <w:vanish/>
          <w:sz w:val="22"/>
          <w:szCs w:val="22"/>
        </w:rPr>
      </w:pPr>
    </w:p>
    <w:p w:rsidR="00575ABA" w:rsidRPr="000B34CD" w:rsidRDefault="00575ABA" w:rsidP="007B290E">
      <w:pPr>
        <w:pStyle w:val="affa"/>
        <w:numPr>
          <w:ilvl w:val="0"/>
          <w:numId w:val="11"/>
        </w:numPr>
        <w:spacing w:line="360" w:lineRule="auto"/>
        <w:ind w:left="0" w:firstLine="0"/>
        <w:contextualSpacing w:val="0"/>
        <w:jc w:val="both"/>
        <w:rPr>
          <w:snapToGrid w:val="0"/>
          <w:vanish/>
          <w:sz w:val="22"/>
          <w:szCs w:val="22"/>
        </w:rPr>
      </w:pPr>
    </w:p>
    <w:p w:rsidR="00575ABA" w:rsidRPr="000B34CD" w:rsidRDefault="00575ABA" w:rsidP="007B290E">
      <w:pPr>
        <w:pStyle w:val="affa"/>
        <w:numPr>
          <w:ilvl w:val="1"/>
          <w:numId w:val="11"/>
        </w:numPr>
        <w:spacing w:line="360" w:lineRule="auto"/>
        <w:ind w:left="0" w:firstLine="0"/>
        <w:contextualSpacing w:val="0"/>
        <w:jc w:val="both"/>
        <w:rPr>
          <w:snapToGrid w:val="0"/>
          <w:vanish/>
          <w:sz w:val="22"/>
          <w:szCs w:val="22"/>
        </w:rPr>
      </w:pPr>
    </w:p>
    <w:p w:rsidR="00575ABA" w:rsidRPr="000B34CD" w:rsidRDefault="00575ABA" w:rsidP="007B290E">
      <w:pPr>
        <w:pStyle w:val="affa"/>
        <w:numPr>
          <w:ilvl w:val="1"/>
          <w:numId w:val="11"/>
        </w:numPr>
        <w:spacing w:line="360" w:lineRule="auto"/>
        <w:ind w:left="0" w:firstLine="0"/>
        <w:contextualSpacing w:val="0"/>
        <w:jc w:val="both"/>
        <w:rPr>
          <w:snapToGrid w:val="0"/>
          <w:vanish/>
          <w:sz w:val="22"/>
          <w:szCs w:val="22"/>
        </w:rPr>
      </w:pPr>
    </w:p>
    <w:p w:rsidR="00575ABA" w:rsidRPr="000B34CD" w:rsidRDefault="00575ABA" w:rsidP="007B290E">
      <w:pPr>
        <w:pStyle w:val="affa"/>
        <w:numPr>
          <w:ilvl w:val="1"/>
          <w:numId w:val="11"/>
        </w:numPr>
        <w:spacing w:line="360" w:lineRule="auto"/>
        <w:ind w:left="0" w:firstLine="0"/>
        <w:contextualSpacing w:val="0"/>
        <w:jc w:val="both"/>
        <w:rPr>
          <w:snapToGrid w:val="0"/>
          <w:vanish/>
          <w:sz w:val="22"/>
          <w:szCs w:val="22"/>
        </w:rPr>
      </w:pPr>
    </w:p>
    <w:p w:rsidR="00575ABA" w:rsidRPr="000B34CD" w:rsidRDefault="00575ABA" w:rsidP="007B290E">
      <w:pPr>
        <w:pStyle w:val="affa"/>
        <w:numPr>
          <w:ilvl w:val="1"/>
          <w:numId w:val="11"/>
        </w:numPr>
        <w:spacing w:line="360" w:lineRule="auto"/>
        <w:ind w:left="0" w:firstLine="0"/>
        <w:contextualSpacing w:val="0"/>
        <w:jc w:val="both"/>
        <w:rPr>
          <w:snapToGrid w:val="0"/>
          <w:vanish/>
          <w:sz w:val="22"/>
          <w:szCs w:val="22"/>
        </w:rPr>
      </w:pPr>
    </w:p>
    <w:p w:rsidR="00575ABA" w:rsidRPr="000B34CD" w:rsidRDefault="00575ABA" w:rsidP="007B290E">
      <w:pPr>
        <w:pStyle w:val="affa"/>
        <w:numPr>
          <w:ilvl w:val="2"/>
          <w:numId w:val="11"/>
        </w:numPr>
        <w:spacing w:line="360" w:lineRule="auto"/>
        <w:ind w:left="0" w:firstLine="0"/>
        <w:contextualSpacing w:val="0"/>
        <w:jc w:val="both"/>
        <w:rPr>
          <w:snapToGrid w:val="0"/>
          <w:vanish/>
          <w:sz w:val="22"/>
          <w:szCs w:val="22"/>
        </w:rPr>
      </w:pPr>
    </w:p>
    <w:p w:rsidR="008F7BA9" w:rsidRDefault="008F7BA9" w:rsidP="008F7BA9">
      <w:pPr>
        <w:pStyle w:val="affa"/>
        <w:spacing w:line="360" w:lineRule="auto"/>
        <w:ind w:left="0"/>
        <w:contextualSpacing w:val="0"/>
        <w:jc w:val="both"/>
        <w:rPr>
          <w:sz w:val="22"/>
          <w:szCs w:val="22"/>
        </w:rPr>
      </w:pPr>
    </w:p>
    <w:p w:rsidR="004D7076" w:rsidRDefault="009B7952" w:rsidP="00785523">
      <w:pPr>
        <w:pStyle w:val="affa"/>
        <w:numPr>
          <w:ilvl w:val="3"/>
          <w:numId w:val="29"/>
        </w:numPr>
        <w:ind w:left="0" w:firstLine="0"/>
        <w:rPr>
          <w:snapToGrid w:val="0"/>
          <w:sz w:val="22"/>
          <w:szCs w:val="22"/>
        </w:rPr>
      </w:pPr>
      <w:r>
        <w:rPr>
          <w:snapToGrid w:val="0"/>
          <w:sz w:val="22"/>
          <w:szCs w:val="22"/>
        </w:rPr>
        <w:t>Т</w:t>
      </w:r>
      <w:r w:rsidRPr="009B7952">
        <w:rPr>
          <w:snapToGrid w:val="0"/>
          <w:sz w:val="22"/>
          <w:szCs w:val="22"/>
        </w:rPr>
        <w:t>ребования к содержанию, форме, оформлению и составу заявки на участие в закупке</w:t>
      </w:r>
    </w:p>
    <w:p w:rsidR="004D7076" w:rsidRDefault="004D7076" w:rsidP="00785523">
      <w:pPr>
        <w:ind w:firstLine="0"/>
        <w:rPr>
          <w:sz w:val="22"/>
          <w:szCs w:val="22"/>
        </w:rPr>
      </w:pPr>
      <w:r w:rsidRPr="004D7076">
        <w:rPr>
          <w:sz w:val="22"/>
          <w:szCs w:val="22"/>
        </w:rPr>
        <w:t>Заявка на участие в запросе предложений должна включать:</w:t>
      </w:r>
    </w:p>
    <w:p w:rsidR="004D7076" w:rsidRPr="004D7076" w:rsidRDefault="004D7076" w:rsidP="00541D4E">
      <w:pPr>
        <w:numPr>
          <w:ilvl w:val="1"/>
          <w:numId w:val="18"/>
        </w:numPr>
        <w:spacing w:line="240" w:lineRule="auto"/>
        <w:ind w:left="0" w:firstLine="0"/>
        <w:rPr>
          <w:sz w:val="22"/>
          <w:szCs w:val="22"/>
        </w:rPr>
      </w:pPr>
      <w:r w:rsidRPr="004D7076">
        <w:rPr>
          <w:sz w:val="22"/>
          <w:szCs w:val="22"/>
        </w:rPr>
        <w:t xml:space="preserve">Письмо о подаче оферты по форме и в соответствии с инструкциями, приведенными в настоящей Документации по запросу предложений </w:t>
      </w:r>
      <w:r>
        <w:rPr>
          <w:sz w:val="22"/>
          <w:szCs w:val="22"/>
        </w:rPr>
        <w:t xml:space="preserve">(указывается </w:t>
      </w:r>
      <w:r w:rsidRPr="004D7076">
        <w:rPr>
          <w:sz w:val="22"/>
          <w:szCs w:val="22"/>
        </w:rPr>
        <w:t>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r>
        <w:rPr>
          <w:sz w:val="22"/>
          <w:szCs w:val="22"/>
        </w:rPr>
        <w:t>)</w:t>
      </w:r>
      <w:r w:rsidRPr="004D7076">
        <w:rPr>
          <w:sz w:val="22"/>
          <w:szCs w:val="22"/>
        </w:rPr>
        <w:t>;</w:t>
      </w:r>
    </w:p>
    <w:p w:rsidR="00863388" w:rsidRPr="00863388" w:rsidRDefault="004D7076" w:rsidP="00541D4E">
      <w:pPr>
        <w:numPr>
          <w:ilvl w:val="1"/>
          <w:numId w:val="18"/>
        </w:numPr>
        <w:spacing w:line="240" w:lineRule="auto"/>
        <w:ind w:left="0" w:firstLine="0"/>
        <w:rPr>
          <w:sz w:val="22"/>
          <w:szCs w:val="22"/>
        </w:rPr>
      </w:pPr>
      <w:proofErr w:type="gramStart"/>
      <w:r w:rsidRPr="004D7076">
        <w:rPr>
          <w:sz w:val="22"/>
          <w:szCs w:val="22"/>
        </w:rPr>
        <w:t>Коммерческое предложение на поставку товара по форме и в соответствии с инструкциями, приведенными в настоящей Документации по запросу предложений</w:t>
      </w:r>
      <w:r w:rsidR="00863388" w:rsidRPr="00863388">
        <w:rPr>
          <w:sz w:val="22"/>
          <w:szCs w:val="22"/>
        </w:rPr>
        <w:t xml:space="preserve"> </w:t>
      </w:r>
      <w:r w:rsidR="00863388">
        <w:rPr>
          <w:sz w:val="22"/>
          <w:szCs w:val="22"/>
        </w:rPr>
        <w:t>(</w:t>
      </w:r>
      <w:r w:rsidR="00863388" w:rsidRPr="00863388">
        <w:rPr>
          <w:sz w:val="22"/>
          <w:szCs w:val="22"/>
        </w:rPr>
        <w:t>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r w:rsidR="00863388">
        <w:rPr>
          <w:sz w:val="22"/>
          <w:szCs w:val="22"/>
        </w:rPr>
        <w:t>)</w:t>
      </w:r>
      <w:r w:rsidR="00863388" w:rsidRPr="00863388">
        <w:rPr>
          <w:sz w:val="22"/>
          <w:szCs w:val="22"/>
        </w:rPr>
        <w:t>;</w:t>
      </w:r>
      <w:proofErr w:type="gramEnd"/>
    </w:p>
    <w:p w:rsidR="004D7076" w:rsidRPr="004D7076" w:rsidRDefault="004D7076" w:rsidP="00541D4E">
      <w:pPr>
        <w:numPr>
          <w:ilvl w:val="1"/>
          <w:numId w:val="18"/>
        </w:numPr>
        <w:spacing w:line="240" w:lineRule="auto"/>
        <w:ind w:left="0" w:firstLine="0"/>
        <w:rPr>
          <w:sz w:val="22"/>
          <w:szCs w:val="22"/>
        </w:rPr>
      </w:pPr>
      <w:r w:rsidRPr="004D7076">
        <w:rPr>
          <w:sz w:val="22"/>
          <w:szCs w:val="22"/>
        </w:rPr>
        <w:t>Протокол разногласий к проекту Договора по форме и в соответствии с инструкциями, приведенными в настоящей Документации по запросу предложений;</w:t>
      </w:r>
    </w:p>
    <w:p w:rsidR="004D7076" w:rsidRPr="003E3569" w:rsidRDefault="004D7076" w:rsidP="00541D4E">
      <w:pPr>
        <w:numPr>
          <w:ilvl w:val="1"/>
          <w:numId w:val="18"/>
        </w:numPr>
        <w:spacing w:line="240" w:lineRule="auto"/>
        <w:ind w:left="0" w:firstLine="0"/>
        <w:rPr>
          <w:sz w:val="22"/>
          <w:szCs w:val="22"/>
        </w:rPr>
      </w:pPr>
      <w:r w:rsidRPr="003E3569">
        <w:rPr>
          <w:sz w:val="22"/>
          <w:szCs w:val="22"/>
        </w:rPr>
        <w:t xml:space="preserve">Анкета Участника; по форме и в соответствии с инструкциями, приведенными в настоящей Документации по запросу предложений; </w:t>
      </w:r>
    </w:p>
    <w:p w:rsidR="004D7076" w:rsidRPr="003E3569" w:rsidRDefault="004D7076" w:rsidP="00541D4E">
      <w:pPr>
        <w:numPr>
          <w:ilvl w:val="1"/>
          <w:numId w:val="18"/>
        </w:numPr>
        <w:spacing w:line="240" w:lineRule="auto"/>
        <w:ind w:left="0" w:firstLine="0"/>
        <w:rPr>
          <w:sz w:val="22"/>
          <w:szCs w:val="22"/>
        </w:rPr>
      </w:pPr>
      <w:r w:rsidRPr="003E3569">
        <w:rPr>
          <w:sz w:val="22"/>
          <w:szCs w:val="22"/>
        </w:rPr>
        <w:t>Справка о перечне и годовых объемах выполнения аналогичных договоров по форме и в соответствии с инструкциями, приведенными в настоящей Документации по запросу предложений;</w:t>
      </w:r>
    </w:p>
    <w:p w:rsidR="007F41DF" w:rsidRDefault="004D7076" w:rsidP="007F41DF">
      <w:pPr>
        <w:numPr>
          <w:ilvl w:val="1"/>
          <w:numId w:val="18"/>
        </w:numPr>
        <w:spacing w:line="240" w:lineRule="auto"/>
        <w:ind w:left="0" w:firstLine="0"/>
        <w:rPr>
          <w:sz w:val="22"/>
          <w:szCs w:val="22"/>
        </w:rPr>
      </w:pPr>
      <w:r w:rsidRPr="004D7076">
        <w:rPr>
          <w:sz w:val="22"/>
          <w:szCs w:val="22"/>
        </w:rPr>
        <w:t>Декларация подтверждения принадлежности организации к субъектам малого и среднего предпринимательства (</w:t>
      </w:r>
      <w:r w:rsidR="007F41DF">
        <w:rPr>
          <w:sz w:val="22"/>
          <w:szCs w:val="22"/>
        </w:rPr>
        <w:t>С</w:t>
      </w:r>
      <w:r w:rsidRPr="004D7076">
        <w:rPr>
          <w:sz w:val="22"/>
          <w:szCs w:val="22"/>
        </w:rPr>
        <w:t>МСП)</w:t>
      </w:r>
      <w:r w:rsidR="007F41DF">
        <w:rPr>
          <w:sz w:val="22"/>
          <w:szCs w:val="22"/>
        </w:rPr>
        <w:t xml:space="preserve"> или сведения  из реестра СМСП, содержащие информацию об участнике закупки </w:t>
      </w:r>
      <w:r w:rsidRPr="004D7076">
        <w:rPr>
          <w:sz w:val="22"/>
          <w:szCs w:val="22"/>
        </w:rPr>
        <w:t xml:space="preserve">(предоставляется  в случае соответствия участника критериям </w:t>
      </w:r>
      <w:r w:rsidR="007F41DF">
        <w:rPr>
          <w:sz w:val="22"/>
          <w:szCs w:val="22"/>
        </w:rPr>
        <w:t>С</w:t>
      </w:r>
      <w:r w:rsidRPr="004D7076">
        <w:rPr>
          <w:sz w:val="22"/>
          <w:szCs w:val="22"/>
        </w:rPr>
        <w:t>МСП).</w:t>
      </w:r>
    </w:p>
    <w:p w:rsidR="007F41DF" w:rsidRDefault="007F41DF" w:rsidP="007F41DF">
      <w:pPr>
        <w:numPr>
          <w:ilvl w:val="1"/>
          <w:numId w:val="18"/>
        </w:numPr>
        <w:spacing w:line="240" w:lineRule="auto"/>
        <w:ind w:left="0" w:firstLine="0"/>
        <w:rPr>
          <w:sz w:val="22"/>
          <w:szCs w:val="22"/>
        </w:rPr>
      </w:pPr>
      <w:r w:rsidRPr="007F41DF">
        <w:rPr>
          <w:sz w:val="22"/>
          <w:szCs w:val="22"/>
        </w:rPr>
        <w:t xml:space="preserve">Справка о наличии конфликта интересов и/или связей, носящих характер </w:t>
      </w:r>
      <w:proofErr w:type="spellStart"/>
      <w:r w:rsidRPr="007F41DF">
        <w:rPr>
          <w:sz w:val="22"/>
          <w:szCs w:val="22"/>
        </w:rPr>
        <w:t>аффилированности</w:t>
      </w:r>
      <w:proofErr w:type="spellEnd"/>
      <w:r w:rsidRPr="007F41DF">
        <w:rPr>
          <w:sz w:val="22"/>
          <w:szCs w:val="22"/>
        </w:rPr>
        <w:t xml:space="preserve"> с сотрудниками Заказчика ПАО «ТНС </w:t>
      </w:r>
      <w:proofErr w:type="spellStart"/>
      <w:r w:rsidRPr="007F41DF">
        <w:rPr>
          <w:sz w:val="22"/>
          <w:szCs w:val="22"/>
        </w:rPr>
        <w:t>энерго</w:t>
      </w:r>
      <w:proofErr w:type="spellEnd"/>
      <w:r w:rsidRPr="007F41DF">
        <w:rPr>
          <w:sz w:val="22"/>
          <w:szCs w:val="22"/>
        </w:rPr>
        <w:t xml:space="preserve"> Ярославль» по форме и в соответствии с инструкциями, приведенными в настоящей Документации по запросу предложений;</w:t>
      </w:r>
    </w:p>
    <w:p w:rsidR="007F41DF" w:rsidRPr="007F41DF" w:rsidRDefault="007F41DF" w:rsidP="007F41DF">
      <w:pPr>
        <w:numPr>
          <w:ilvl w:val="1"/>
          <w:numId w:val="18"/>
        </w:numPr>
        <w:spacing w:line="240" w:lineRule="auto"/>
        <w:ind w:left="0" w:firstLine="0"/>
        <w:rPr>
          <w:sz w:val="22"/>
          <w:szCs w:val="22"/>
        </w:rPr>
      </w:pPr>
      <w:r w:rsidRPr="007F41DF">
        <w:rPr>
          <w:sz w:val="22"/>
          <w:szCs w:val="22"/>
        </w:rPr>
        <w:t>Информацию о цепочке собственников Участника (включая конечных бенефициаров) по форме и в соответствии с инструкциями, приведенными в настоящей Документации по запросу предложений;</w:t>
      </w:r>
    </w:p>
    <w:p w:rsidR="007F41DF" w:rsidRDefault="007F41DF" w:rsidP="007F41DF">
      <w:pPr>
        <w:numPr>
          <w:ilvl w:val="1"/>
          <w:numId w:val="18"/>
        </w:numPr>
        <w:spacing w:line="240" w:lineRule="auto"/>
        <w:ind w:left="0" w:firstLine="0"/>
        <w:rPr>
          <w:sz w:val="22"/>
          <w:szCs w:val="22"/>
        </w:rPr>
      </w:pPr>
      <w:r w:rsidRPr="007F41DF">
        <w:rPr>
          <w:bCs/>
          <w:sz w:val="22"/>
          <w:szCs w:val="22"/>
        </w:rPr>
        <w:t>Антикоррупционные обязательства</w:t>
      </w:r>
      <w:r w:rsidRPr="007F41DF">
        <w:rPr>
          <w:sz w:val="22"/>
          <w:szCs w:val="22"/>
        </w:rPr>
        <w:t xml:space="preserve"> по форме и в соответствии с инструкциями, приведенными в настоящей Документации по запросу предложений;</w:t>
      </w:r>
    </w:p>
    <w:p w:rsidR="007F41DF" w:rsidRPr="007F41DF" w:rsidRDefault="007F41DF" w:rsidP="007F41DF">
      <w:pPr>
        <w:numPr>
          <w:ilvl w:val="1"/>
          <w:numId w:val="18"/>
        </w:numPr>
        <w:spacing w:line="240" w:lineRule="auto"/>
        <w:ind w:left="0" w:firstLine="0"/>
        <w:rPr>
          <w:sz w:val="22"/>
          <w:szCs w:val="22"/>
        </w:rPr>
      </w:pPr>
      <w:r w:rsidRPr="007F41DF">
        <w:rPr>
          <w:sz w:val="22"/>
          <w:szCs w:val="22"/>
        </w:rPr>
        <w:t>Согласие на обработку персональных данных</w:t>
      </w:r>
      <w:r w:rsidRPr="007F41DF">
        <w:rPr>
          <w:bCs/>
          <w:sz w:val="22"/>
          <w:szCs w:val="22"/>
        </w:rPr>
        <w:t xml:space="preserve"> по форме и в соответствии с инструкциями, приведенными в настоящей Документации по запросу предложений;</w:t>
      </w:r>
    </w:p>
    <w:p w:rsidR="007F41DF" w:rsidRPr="007F41DF" w:rsidRDefault="007F41DF" w:rsidP="007F41DF">
      <w:pPr>
        <w:spacing w:line="240" w:lineRule="auto"/>
        <w:ind w:firstLine="0"/>
        <w:rPr>
          <w:i/>
          <w:sz w:val="22"/>
          <w:szCs w:val="22"/>
        </w:rPr>
      </w:pPr>
      <w:r w:rsidRPr="007F41DF">
        <w:rPr>
          <w:i/>
          <w:sz w:val="22"/>
          <w:szCs w:val="22"/>
        </w:rPr>
        <w:t>Формы и инструкции приведены в разделе 4 настоящей Документации.</w:t>
      </w:r>
    </w:p>
    <w:p w:rsidR="007F41DF" w:rsidRDefault="007F41DF" w:rsidP="007F41DF">
      <w:pPr>
        <w:spacing w:line="240" w:lineRule="auto"/>
        <w:ind w:firstLine="0"/>
        <w:rPr>
          <w:sz w:val="22"/>
          <w:szCs w:val="22"/>
        </w:rPr>
      </w:pPr>
    </w:p>
    <w:p w:rsidR="007F41DF" w:rsidRPr="007F41DF" w:rsidRDefault="004D7076" w:rsidP="007F41DF">
      <w:pPr>
        <w:numPr>
          <w:ilvl w:val="1"/>
          <w:numId w:val="18"/>
        </w:numPr>
        <w:spacing w:line="240" w:lineRule="auto"/>
        <w:ind w:left="0" w:firstLine="0"/>
        <w:rPr>
          <w:sz w:val="22"/>
          <w:szCs w:val="22"/>
        </w:rPr>
      </w:pPr>
      <w:r w:rsidRPr="004D7076">
        <w:rPr>
          <w:sz w:val="22"/>
          <w:szCs w:val="22"/>
        </w:rPr>
        <w:t>Документы, подтверждающие соответствие Участника требованиям настоящей Доку</w:t>
      </w:r>
      <w:r w:rsidR="003E3569">
        <w:rPr>
          <w:sz w:val="22"/>
          <w:szCs w:val="22"/>
        </w:rPr>
        <w:t>ментации по запросу предложений:</w:t>
      </w:r>
    </w:p>
    <w:p w:rsidR="004D7076" w:rsidRPr="00863388" w:rsidRDefault="004D7076" w:rsidP="00541D4E">
      <w:pPr>
        <w:numPr>
          <w:ilvl w:val="0"/>
          <w:numId w:val="33"/>
        </w:numPr>
        <w:spacing w:line="240" w:lineRule="auto"/>
        <w:ind w:left="0" w:firstLine="0"/>
        <w:rPr>
          <w:sz w:val="22"/>
          <w:szCs w:val="22"/>
        </w:rPr>
      </w:pPr>
      <w:r w:rsidRPr="004D7076">
        <w:rPr>
          <w:sz w:val="22"/>
          <w:szCs w:val="22"/>
        </w:rPr>
        <w:t>копии учредительных документов (для юридических лиц);</w:t>
      </w:r>
      <w:r w:rsidR="00863388">
        <w:rPr>
          <w:sz w:val="22"/>
          <w:szCs w:val="22"/>
        </w:rPr>
        <w:t xml:space="preserve"> </w:t>
      </w:r>
      <w:r w:rsidRPr="00863388">
        <w:rPr>
          <w:sz w:val="22"/>
          <w:szCs w:val="22"/>
        </w:rPr>
        <w:t>копии документов, удостоверяющих личность (для физических лиц);</w:t>
      </w:r>
    </w:p>
    <w:p w:rsidR="004D7076" w:rsidRPr="004D7076" w:rsidRDefault="004D7076" w:rsidP="00541D4E">
      <w:pPr>
        <w:numPr>
          <w:ilvl w:val="0"/>
          <w:numId w:val="33"/>
        </w:numPr>
        <w:spacing w:line="240" w:lineRule="auto"/>
        <w:ind w:left="0" w:firstLine="0"/>
        <w:rPr>
          <w:sz w:val="22"/>
          <w:szCs w:val="22"/>
        </w:rPr>
      </w:pPr>
      <w:r w:rsidRPr="004D7076">
        <w:rPr>
          <w:sz w:val="22"/>
          <w:szCs w:val="22"/>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 или выписку, полученную из ЕГРЮЛ/ЕГРИП на официальном сайте ФНС России в сети интернет по адресу: https://service.nalog.ru/vyp, заверенную электронной подписью ФНС;</w:t>
      </w:r>
    </w:p>
    <w:p w:rsidR="00F31DE0" w:rsidRDefault="004D7076" w:rsidP="00F31DE0">
      <w:pPr>
        <w:numPr>
          <w:ilvl w:val="0"/>
          <w:numId w:val="33"/>
        </w:numPr>
        <w:spacing w:line="240" w:lineRule="auto"/>
        <w:ind w:left="0" w:firstLine="0"/>
        <w:rPr>
          <w:sz w:val="22"/>
          <w:szCs w:val="22"/>
        </w:rPr>
      </w:pPr>
      <w:r w:rsidRPr="004D7076">
        <w:rPr>
          <w:sz w:val="22"/>
          <w:szCs w:val="22"/>
        </w:rPr>
        <w:lastRenderedPageBreak/>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F31DE0" w:rsidRDefault="00F31DE0" w:rsidP="00F31DE0">
      <w:pPr>
        <w:numPr>
          <w:ilvl w:val="0"/>
          <w:numId w:val="33"/>
        </w:numPr>
        <w:spacing w:line="240" w:lineRule="auto"/>
        <w:ind w:left="0" w:firstLine="0"/>
        <w:rPr>
          <w:sz w:val="22"/>
          <w:szCs w:val="22"/>
        </w:rPr>
      </w:pPr>
      <w:r w:rsidRPr="00F31DE0">
        <w:rPr>
          <w:bCs/>
          <w:color w:val="FF0000"/>
          <w:sz w:val="22"/>
          <w:szCs w:val="22"/>
        </w:rPr>
        <w:t xml:space="preserve"> </w:t>
      </w:r>
      <w:r w:rsidRPr="00F31DE0">
        <w:rPr>
          <w:bCs/>
          <w:sz w:val="22"/>
          <w:szCs w:val="22"/>
        </w:rPr>
        <w:t>копия годовой бухгалтерской отчетности за последний отчетный период с отметкой инспекции Федеральной налоговой службы в соответствии с Федеральным законом от 06.12.2011 №402-ФЗ «О бухгалтерском учете», Положением по бухгалтерскому учету «Бухгалтерская отчетность организации» ПБУ 4/99, утвержденным Приказом Минфина России от 06.07.1999 № 43н;</w:t>
      </w:r>
    </w:p>
    <w:p w:rsidR="00F31DE0" w:rsidRDefault="00F31DE0" w:rsidP="00F31DE0">
      <w:pPr>
        <w:numPr>
          <w:ilvl w:val="0"/>
          <w:numId w:val="33"/>
        </w:numPr>
        <w:spacing w:line="240" w:lineRule="auto"/>
        <w:ind w:left="0" w:firstLine="0"/>
        <w:rPr>
          <w:sz w:val="22"/>
          <w:szCs w:val="22"/>
        </w:rPr>
      </w:pPr>
      <w:r w:rsidRPr="00F31DE0">
        <w:rPr>
          <w:bCs/>
          <w:sz w:val="22"/>
          <w:szCs w:val="22"/>
        </w:rPr>
        <w:t xml:space="preserve">копия справки об исполнении налогоплательщиком обязанности по уплате налогов, сборов, страховых взносов, пеней, штрафов, процентов </w:t>
      </w:r>
      <w:proofErr w:type="gramStart"/>
      <w:r w:rsidRPr="00F31DE0">
        <w:rPr>
          <w:bCs/>
          <w:sz w:val="22"/>
          <w:szCs w:val="22"/>
        </w:rPr>
        <w:t>выданную</w:t>
      </w:r>
      <w:proofErr w:type="gramEnd"/>
      <w:r w:rsidRPr="00F31DE0">
        <w:rPr>
          <w:bCs/>
          <w:sz w:val="22"/>
          <w:szCs w:val="22"/>
        </w:rPr>
        <w:t xml:space="preserve"> соответствующими подразделениями Федеральной налоговой службы по состоянию на последний отчётный период (код по классификатору налоговой документации 1120101)</w:t>
      </w:r>
      <w:r>
        <w:rPr>
          <w:bCs/>
          <w:sz w:val="22"/>
          <w:szCs w:val="22"/>
        </w:rPr>
        <w:t>;</w:t>
      </w:r>
    </w:p>
    <w:p w:rsidR="00F31DE0" w:rsidRPr="00F31DE0" w:rsidRDefault="00F31DE0" w:rsidP="00F31DE0">
      <w:pPr>
        <w:numPr>
          <w:ilvl w:val="0"/>
          <w:numId w:val="33"/>
        </w:numPr>
        <w:spacing w:line="240" w:lineRule="auto"/>
        <w:ind w:left="0" w:firstLine="0"/>
        <w:rPr>
          <w:sz w:val="22"/>
          <w:szCs w:val="22"/>
        </w:rPr>
      </w:pPr>
      <w:r w:rsidRPr="00F31DE0">
        <w:rPr>
          <w:sz w:val="22"/>
          <w:szCs w:val="22"/>
        </w:rPr>
        <w:t>сведения об участнике закупки отсутствуют в реестрах недобросовестных поставщиков, ведение которых предусмотрено Законом о закупках и Федеральным законом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D7076" w:rsidRPr="004D7076" w:rsidRDefault="004D7076" w:rsidP="00541D4E">
      <w:pPr>
        <w:numPr>
          <w:ilvl w:val="0"/>
          <w:numId w:val="33"/>
        </w:numPr>
        <w:spacing w:line="240" w:lineRule="auto"/>
        <w:ind w:left="0" w:firstLine="0"/>
        <w:rPr>
          <w:sz w:val="22"/>
          <w:szCs w:val="22"/>
        </w:rPr>
      </w:pPr>
      <w:r w:rsidRPr="004D7076">
        <w:rPr>
          <w:sz w:val="22"/>
          <w:szCs w:val="22"/>
        </w:rPr>
        <w:t xml:space="preserve">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4D7076">
        <w:rPr>
          <w:sz w:val="22"/>
          <w:szCs w:val="22"/>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4D7076" w:rsidRPr="004D7076" w:rsidRDefault="004D7076" w:rsidP="00541D4E">
      <w:pPr>
        <w:numPr>
          <w:ilvl w:val="0"/>
          <w:numId w:val="33"/>
        </w:numPr>
        <w:spacing w:line="240" w:lineRule="auto"/>
        <w:ind w:left="0" w:firstLine="0"/>
        <w:rPr>
          <w:sz w:val="22"/>
          <w:szCs w:val="22"/>
        </w:rPr>
      </w:pPr>
      <w:r w:rsidRPr="004D7076">
        <w:rPr>
          <w:sz w:val="22"/>
          <w:szCs w:val="22"/>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4D7076" w:rsidRPr="004D7076" w:rsidRDefault="004D7076" w:rsidP="00541D4E">
      <w:pPr>
        <w:numPr>
          <w:ilvl w:val="0"/>
          <w:numId w:val="33"/>
        </w:numPr>
        <w:spacing w:line="240" w:lineRule="auto"/>
        <w:ind w:left="0" w:firstLine="0"/>
        <w:rPr>
          <w:sz w:val="22"/>
          <w:szCs w:val="22"/>
        </w:rPr>
      </w:pPr>
      <w:r w:rsidRPr="004D7076">
        <w:rPr>
          <w:sz w:val="22"/>
          <w:szCs w:val="22"/>
        </w:rPr>
        <w:t>документ, декларирующий следующее:</w:t>
      </w:r>
    </w:p>
    <w:p w:rsidR="004D7076" w:rsidRPr="004D7076" w:rsidRDefault="004D7076" w:rsidP="00541D4E">
      <w:pPr>
        <w:numPr>
          <w:ilvl w:val="0"/>
          <w:numId w:val="34"/>
        </w:numPr>
        <w:spacing w:line="240" w:lineRule="auto"/>
        <w:ind w:left="0" w:firstLine="0"/>
        <w:rPr>
          <w:sz w:val="22"/>
          <w:szCs w:val="22"/>
        </w:rPr>
      </w:pPr>
      <w:r w:rsidRPr="004D7076">
        <w:rPr>
          <w:sz w:val="22"/>
          <w:szCs w:val="22"/>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4D7076" w:rsidRPr="004D7076" w:rsidRDefault="004D7076" w:rsidP="00541D4E">
      <w:pPr>
        <w:numPr>
          <w:ilvl w:val="0"/>
          <w:numId w:val="34"/>
        </w:numPr>
        <w:spacing w:line="240" w:lineRule="auto"/>
        <w:ind w:left="0" w:firstLine="0"/>
        <w:rPr>
          <w:sz w:val="22"/>
          <w:szCs w:val="22"/>
        </w:rPr>
      </w:pPr>
      <w:r w:rsidRPr="004D7076">
        <w:rPr>
          <w:sz w:val="22"/>
          <w:szCs w:val="22"/>
        </w:rPr>
        <w:t xml:space="preserve">на день подачи конверта с заявкой деятельность участника закупки не приостановлена в порядке, предусмотренном </w:t>
      </w:r>
      <w:hyperlink r:id="rId18" w:history="1">
        <w:r w:rsidRPr="004D7076">
          <w:rPr>
            <w:rStyle w:val="ac"/>
            <w:sz w:val="22"/>
            <w:szCs w:val="22"/>
          </w:rPr>
          <w:t>Кодексом</w:t>
        </w:r>
      </w:hyperlink>
      <w:r w:rsidRPr="004D7076">
        <w:rPr>
          <w:sz w:val="22"/>
          <w:szCs w:val="22"/>
        </w:rPr>
        <w:t xml:space="preserve"> Российской Федерации об административных правонарушениях;</w:t>
      </w:r>
    </w:p>
    <w:p w:rsidR="004D7076" w:rsidRPr="004D7076" w:rsidRDefault="004D7076" w:rsidP="00541D4E">
      <w:pPr>
        <w:numPr>
          <w:ilvl w:val="0"/>
          <w:numId w:val="34"/>
        </w:numPr>
        <w:spacing w:line="240" w:lineRule="auto"/>
        <w:ind w:left="0" w:firstLine="0"/>
        <w:rPr>
          <w:sz w:val="22"/>
          <w:szCs w:val="22"/>
        </w:rPr>
      </w:pPr>
      <w:r w:rsidRPr="004D7076">
        <w:rPr>
          <w:sz w:val="22"/>
          <w:szCs w:val="22"/>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4D7076" w:rsidRPr="004D7076" w:rsidRDefault="004D7076" w:rsidP="00541D4E">
      <w:pPr>
        <w:numPr>
          <w:ilvl w:val="0"/>
          <w:numId w:val="34"/>
        </w:numPr>
        <w:spacing w:line="240" w:lineRule="auto"/>
        <w:ind w:left="0" w:firstLine="0"/>
        <w:rPr>
          <w:sz w:val="22"/>
          <w:szCs w:val="22"/>
        </w:rPr>
      </w:pPr>
      <w:r w:rsidRPr="004D7076">
        <w:rPr>
          <w:sz w:val="22"/>
          <w:szCs w:val="22"/>
        </w:rPr>
        <w:t>сведения об участнике закупки отсутствуют в реестрах недобросовестных поставщиков, ведение которых предусмотрено законодательством;</w:t>
      </w:r>
    </w:p>
    <w:p w:rsidR="004D7076" w:rsidRPr="004D7076" w:rsidRDefault="004D7076" w:rsidP="00541D4E">
      <w:pPr>
        <w:numPr>
          <w:ilvl w:val="0"/>
          <w:numId w:val="34"/>
        </w:numPr>
        <w:spacing w:line="240" w:lineRule="auto"/>
        <w:ind w:left="0" w:firstLine="0"/>
        <w:rPr>
          <w:sz w:val="22"/>
          <w:szCs w:val="22"/>
        </w:rPr>
      </w:pPr>
      <w:r w:rsidRPr="004D7076">
        <w:rPr>
          <w:sz w:val="22"/>
          <w:szCs w:val="22"/>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4D7076" w:rsidRPr="00F31DE0" w:rsidRDefault="004D7076" w:rsidP="00F31DE0">
      <w:pPr>
        <w:numPr>
          <w:ilvl w:val="0"/>
          <w:numId w:val="33"/>
        </w:numPr>
        <w:spacing w:line="240" w:lineRule="auto"/>
        <w:ind w:left="0" w:firstLine="0"/>
        <w:rPr>
          <w:sz w:val="22"/>
          <w:szCs w:val="22"/>
        </w:rPr>
      </w:pPr>
      <w:r w:rsidRPr="00F31DE0">
        <w:rPr>
          <w:sz w:val="22"/>
          <w:szCs w:val="22"/>
        </w:rPr>
        <w:t>документы (их копии), подтверждающие соответствие товаров, работ, услуг требованиям законодательства Российской Федерации к таким товарам, работам, услугам, если законодательством Российской Федерации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575ABA" w:rsidRPr="00F31DE0" w:rsidRDefault="004D7076" w:rsidP="008150E6">
      <w:pPr>
        <w:numPr>
          <w:ilvl w:val="0"/>
          <w:numId w:val="33"/>
        </w:numPr>
        <w:spacing w:line="240" w:lineRule="auto"/>
        <w:ind w:left="0" w:firstLine="0"/>
        <w:rPr>
          <w:sz w:val="22"/>
          <w:szCs w:val="22"/>
        </w:rPr>
      </w:pPr>
      <w:r w:rsidRPr="00F31DE0">
        <w:rPr>
          <w:sz w:val="22"/>
          <w:szCs w:val="22"/>
        </w:rPr>
        <w:t>другие документы в соответствии с требованиями настоящего Положения и документации о проведении запроса предложений.</w:t>
      </w:r>
      <w:bookmarkEnd w:id="41"/>
    </w:p>
    <w:p w:rsidR="003E3569" w:rsidRPr="003E3569" w:rsidRDefault="003E3569" w:rsidP="003E3569">
      <w:pPr>
        <w:spacing w:line="240" w:lineRule="auto"/>
        <w:ind w:firstLine="0"/>
        <w:rPr>
          <w:sz w:val="22"/>
          <w:szCs w:val="22"/>
        </w:rPr>
      </w:pPr>
    </w:p>
    <w:p w:rsidR="00575ABA" w:rsidRPr="007F5AC5" w:rsidRDefault="00575ABA" w:rsidP="006400B6">
      <w:pPr>
        <w:numPr>
          <w:ilvl w:val="3"/>
          <w:numId w:val="29"/>
        </w:numPr>
        <w:spacing w:line="240" w:lineRule="auto"/>
        <w:ind w:left="0" w:firstLine="0"/>
        <w:rPr>
          <w:sz w:val="22"/>
          <w:szCs w:val="22"/>
        </w:rPr>
      </w:pPr>
      <w:bookmarkStart w:id="42" w:name="_Ref56240821"/>
      <w:r w:rsidRPr="007F5AC5">
        <w:rPr>
          <w:sz w:val="22"/>
          <w:szCs w:val="22"/>
        </w:rPr>
        <w:t xml:space="preserve">Заявки на участие в запросе предложений должны быть поданы на ЭТП до истечения срока, установленного в извещении о проведении запроса предложений </w:t>
      </w:r>
      <w:r w:rsidR="00541D4E" w:rsidRPr="00541D4E">
        <w:rPr>
          <w:sz w:val="22"/>
          <w:szCs w:val="22"/>
        </w:rPr>
        <w:t>и в пункте 3.7</w:t>
      </w:r>
      <w:r w:rsidRPr="00541D4E">
        <w:rPr>
          <w:sz w:val="22"/>
          <w:szCs w:val="22"/>
        </w:rPr>
        <w:t>.1.</w:t>
      </w:r>
      <w:r w:rsidRPr="007F5AC5">
        <w:rPr>
          <w:sz w:val="22"/>
          <w:szCs w:val="22"/>
        </w:rPr>
        <w:t xml:space="preserve"> настоящей </w:t>
      </w:r>
      <w:r w:rsidRPr="007F5AC5">
        <w:rPr>
          <w:sz w:val="22"/>
          <w:szCs w:val="22"/>
        </w:rPr>
        <w:lastRenderedPageBreak/>
        <w:t>Документации.  У участника запроса предложений отсутствует возможность подать заявку на участие в запросе предложений на ЭТП после окончания срока подачи заявок на участие в запросе предложений.</w:t>
      </w:r>
    </w:p>
    <w:p w:rsidR="003E5977" w:rsidRPr="003E5977" w:rsidRDefault="00575ABA" w:rsidP="003E5977">
      <w:pPr>
        <w:numPr>
          <w:ilvl w:val="3"/>
          <w:numId w:val="29"/>
        </w:numPr>
        <w:spacing w:line="240" w:lineRule="auto"/>
        <w:ind w:left="0" w:firstLine="0"/>
        <w:rPr>
          <w:sz w:val="22"/>
          <w:szCs w:val="22"/>
        </w:rPr>
      </w:pPr>
      <w:r w:rsidRPr="007F5AC5">
        <w:rPr>
          <w:sz w:val="22"/>
          <w:szCs w:val="22"/>
        </w:rPr>
        <w:t xml:space="preserve">Все документы (формы, заполненные в соответствии с требованиями настоящей документации по запросу предложений, а также иные данные и сведения, предусмотренные документацией по запросу предложений, оформленные в соответствии с настоящим подразделом), входящие в состав заявки на участие в запросе предложений должны быть предоставлены участником запроса предложений через ЭТП в отсканированном виде в доступном для прочтения </w:t>
      </w:r>
      <w:r w:rsidRPr="00B44089">
        <w:rPr>
          <w:sz w:val="22"/>
          <w:szCs w:val="22"/>
        </w:rPr>
        <w:t>формате (предпочтительнее формат *.</w:t>
      </w:r>
      <w:proofErr w:type="spellStart"/>
      <w:r w:rsidRPr="00B44089">
        <w:rPr>
          <w:sz w:val="22"/>
          <w:szCs w:val="22"/>
        </w:rPr>
        <w:t>pdf</w:t>
      </w:r>
      <w:proofErr w:type="spellEnd"/>
      <w:r w:rsidRPr="00B44089">
        <w:rPr>
          <w:sz w:val="22"/>
          <w:szCs w:val="22"/>
        </w:rPr>
        <w:t>, формат: один файл – один документ). Все файлы заявки на участие в запросе предложений, размещенные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данным файлом. Допускается размещение на ЭТП документов, сохраненных в архивах, при этом размещение на ЭТП архивов,</w:t>
      </w:r>
      <w:r w:rsidRPr="007F5AC5">
        <w:rPr>
          <w:sz w:val="22"/>
          <w:szCs w:val="22"/>
        </w:rPr>
        <w:t xml:space="preserve"> разделенных на несколько частей, открытие каждой из которых по отдельности невозможно, не допускается.</w:t>
      </w:r>
    </w:p>
    <w:p w:rsidR="00B27836" w:rsidRDefault="00575ABA" w:rsidP="00B27836">
      <w:pPr>
        <w:numPr>
          <w:ilvl w:val="3"/>
          <w:numId w:val="29"/>
        </w:numPr>
        <w:spacing w:line="240" w:lineRule="auto"/>
        <w:ind w:left="0" w:firstLine="0"/>
        <w:rPr>
          <w:sz w:val="22"/>
          <w:szCs w:val="22"/>
        </w:rPr>
      </w:pPr>
      <w:r w:rsidRPr="007F5AC5">
        <w:rPr>
          <w:sz w:val="22"/>
          <w:szCs w:val="22"/>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Start w:id="43" w:name="_Ref55279015"/>
      <w:bookmarkStart w:id="44" w:name="_Ref55279017"/>
      <w:bookmarkEnd w:id="42"/>
    </w:p>
    <w:p w:rsidR="0097101E" w:rsidRPr="00B27836" w:rsidRDefault="0097101E" w:rsidP="00B27836">
      <w:pPr>
        <w:numPr>
          <w:ilvl w:val="3"/>
          <w:numId w:val="29"/>
        </w:numPr>
        <w:spacing w:line="240" w:lineRule="auto"/>
        <w:ind w:left="0" w:firstLine="0"/>
        <w:rPr>
          <w:sz w:val="22"/>
          <w:szCs w:val="22"/>
        </w:rPr>
      </w:pPr>
      <w:r w:rsidRPr="00B27836">
        <w:rPr>
          <w:sz w:val="22"/>
          <w:szCs w:val="22"/>
        </w:rPr>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575ABA" w:rsidRDefault="00575ABA" w:rsidP="006400B6">
      <w:pPr>
        <w:numPr>
          <w:ilvl w:val="3"/>
          <w:numId w:val="29"/>
        </w:numPr>
        <w:spacing w:line="240" w:lineRule="auto"/>
        <w:ind w:left="0" w:firstLine="0"/>
        <w:rPr>
          <w:sz w:val="22"/>
          <w:szCs w:val="22"/>
        </w:rPr>
      </w:pPr>
      <w:r w:rsidRPr="007F5AC5">
        <w:rPr>
          <w:sz w:val="22"/>
          <w:szCs w:val="22"/>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7F5AC5">
        <w:rPr>
          <w:sz w:val="22"/>
          <w:szCs w:val="22"/>
        </w:rPr>
        <w:t>образом</w:t>
      </w:r>
      <w:proofErr w:type="gramEnd"/>
      <w:r w:rsidRPr="007F5AC5">
        <w:rPr>
          <w:sz w:val="22"/>
          <w:szCs w:val="22"/>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43"/>
    </w:p>
    <w:p w:rsidR="0097101E" w:rsidRPr="007F5AC5" w:rsidRDefault="0097101E" w:rsidP="0097101E">
      <w:pPr>
        <w:numPr>
          <w:ilvl w:val="3"/>
          <w:numId w:val="29"/>
        </w:numPr>
        <w:spacing w:line="240" w:lineRule="auto"/>
        <w:ind w:left="0" w:firstLine="0"/>
        <w:rPr>
          <w:sz w:val="22"/>
          <w:szCs w:val="22"/>
        </w:rPr>
      </w:pPr>
      <w:r w:rsidRPr="0097101E">
        <w:rPr>
          <w:sz w:val="22"/>
          <w:szCs w:val="22"/>
        </w:rPr>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575ABA" w:rsidRPr="007F5AC5" w:rsidRDefault="00575ABA" w:rsidP="006400B6">
      <w:pPr>
        <w:numPr>
          <w:ilvl w:val="3"/>
          <w:numId w:val="29"/>
        </w:numPr>
        <w:spacing w:line="240" w:lineRule="auto"/>
        <w:ind w:left="0" w:firstLine="0"/>
        <w:rPr>
          <w:sz w:val="22"/>
          <w:szCs w:val="22"/>
        </w:rPr>
      </w:pPr>
      <w:r w:rsidRPr="007F5AC5">
        <w:rPr>
          <w:sz w:val="22"/>
          <w:szCs w:val="22"/>
        </w:rPr>
        <w:t>Каждый документ, входящий в Предложение, должен быть скреплен печатью Участника.</w:t>
      </w:r>
      <w:bookmarkStart w:id="45" w:name="_Ref56233643"/>
      <w:bookmarkStart w:id="46" w:name="_Ref56235653"/>
      <w:bookmarkStart w:id="47" w:name="_Toc57314646"/>
      <w:bookmarkEnd w:id="44"/>
    </w:p>
    <w:p w:rsidR="00575ABA" w:rsidRDefault="00575ABA" w:rsidP="006400B6">
      <w:pPr>
        <w:numPr>
          <w:ilvl w:val="3"/>
          <w:numId w:val="29"/>
        </w:numPr>
        <w:spacing w:line="240" w:lineRule="auto"/>
        <w:ind w:left="0" w:firstLine="0"/>
        <w:rPr>
          <w:sz w:val="22"/>
          <w:szCs w:val="22"/>
        </w:rPr>
      </w:pPr>
      <w:r w:rsidRPr="007F5AC5">
        <w:rPr>
          <w:sz w:val="22"/>
          <w:szCs w:val="22"/>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575ABA" w:rsidRPr="007F5AC5" w:rsidRDefault="00575ABA" w:rsidP="008150E6">
      <w:pPr>
        <w:spacing w:line="240" w:lineRule="auto"/>
        <w:ind w:firstLine="0"/>
        <w:rPr>
          <w:sz w:val="22"/>
          <w:szCs w:val="22"/>
        </w:rPr>
      </w:pPr>
    </w:p>
    <w:p w:rsidR="00575ABA" w:rsidRPr="000A58F0" w:rsidRDefault="00575ABA" w:rsidP="006400B6">
      <w:pPr>
        <w:numPr>
          <w:ilvl w:val="2"/>
          <w:numId w:val="29"/>
        </w:numPr>
        <w:spacing w:line="240" w:lineRule="auto"/>
        <w:ind w:left="0" w:firstLine="0"/>
        <w:rPr>
          <w:b/>
          <w:sz w:val="22"/>
          <w:szCs w:val="22"/>
        </w:rPr>
      </w:pPr>
      <w:bookmarkStart w:id="48" w:name="_Toc168738525"/>
      <w:r w:rsidRPr="009A7A6B">
        <w:rPr>
          <w:b/>
          <w:sz w:val="22"/>
          <w:szCs w:val="22"/>
        </w:rPr>
        <w:t xml:space="preserve">Требования к сроку действия </w:t>
      </w:r>
      <w:bookmarkEnd w:id="45"/>
      <w:bookmarkEnd w:id="46"/>
      <w:bookmarkEnd w:id="47"/>
      <w:r w:rsidRPr="009A7A6B">
        <w:rPr>
          <w:b/>
          <w:sz w:val="22"/>
          <w:szCs w:val="22"/>
        </w:rPr>
        <w:t>Предложения</w:t>
      </w:r>
      <w:bookmarkStart w:id="49" w:name="_Ref56220570"/>
      <w:bookmarkEnd w:id="48"/>
    </w:p>
    <w:p w:rsidR="00575ABA" w:rsidRDefault="00575ABA" w:rsidP="006400B6">
      <w:pPr>
        <w:numPr>
          <w:ilvl w:val="3"/>
          <w:numId w:val="29"/>
        </w:numPr>
        <w:spacing w:line="240" w:lineRule="auto"/>
        <w:ind w:left="0" w:firstLine="0"/>
        <w:rPr>
          <w:sz w:val="22"/>
          <w:szCs w:val="22"/>
        </w:rPr>
      </w:pPr>
      <w:r w:rsidRPr="000A58F0">
        <w:rPr>
          <w:sz w:val="22"/>
          <w:szCs w:val="22"/>
        </w:rPr>
        <w:t>Предложение</w:t>
      </w:r>
      <w:r w:rsidRPr="007F5AC5">
        <w:rPr>
          <w:sz w:val="22"/>
          <w:szCs w:val="22"/>
        </w:rPr>
        <w:t xml:space="preserve"> действительно в течение срока, указанного Участником в письме о подаче оферты. В любом случае этот срок не должен быть менее чем 60 (шестьдесят)  календарных дней со дня, следующего за днем окончания приема Предложений.</w:t>
      </w:r>
    </w:p>
    <w:p w:rsidR="00575ABA" w:rsidRPr="007F5AC5" w:rsidRDefault="00575ABA" w:rsidP="008150E6">
      <w:pPr>
        <w:spacing w:line="240" w:lineRule="auto"/>
        <w:ind w:firstLine="0"/>
        <w:rPr>
          <w:sz w:val="22"/>
          <w:szCs w:val="22"/>
        </w:rPr>
      </w:pPr>
    </w:p>
    <w:p w:rsidR="00575ABA" w:rsidRDefault="00575ABA" w:rsidP="006400B6">
      <w:pPr>
        <w:numPr>
          <w:ilvl w:val="2"/>
          <w:numId w:val="29"/>
        </w:numPr>
        <w:spacing w:line="240" w:lineRule="auto"/>
        <w:ind w:left="0" w:firstLine="0"/>
        <w:rPr>
          <w:b/>
          <w:sz w:val="22"/>
          <w:szCs w:val="22"/>
        </w:rPr>
      </w:pPr>
      <w:bookmarkStart w:id="50" w:name="_Toc57314647"/>
      <w:bookmarkStart w:id="51" w:name="_Toc168738526"/>
      <w:bookmarkEnd w:id="49"/>
      <w:r w:rsidRPr="000B34CD">
        <w:rPr>
          <w:b/>
          <w:sz w:val="22"/>
          <w:szCs w:val="22"/>
        </w:rPr>
        <w:t xml:space="preserve"> Требования к языку </w:t>
      </w:r>
      <w:bookmarkEnd w:id="50"/>
      <w:r w:rsidRPr="000B34CD">
        <w:rPr>
          <w:b/>
          <w:sz w:val="22"/>
          <w:szCs w:val="22"/>
        </w:rPr>
        <w:t>Предложения</w:t>
      </w:r>
      <w:bookmarkStart w:id="52" w:name="_Toc57314648"/>
      <w:bookmarkEnd w:id="51"/>
    </w:p>
    <w:p w:rsidR="00575ABA" w:rsidRPr="009A7A6B" w:rsidRDefault="00575ABA" w:rsidP="006400B6">
      <w:pPr>
        <w:numPr>
          <w:ilvl w:val="3"/>
          <w:numId w:val="29"/>
        </w:numPr>
        <w:spacing w:line="240" w:lineRule="auto"/>
        <w:ind w:left="0" w:firstLine="0"/>
        <w:rPr>
          <w:b/>
          <w:sz w:val="22"/>
          <w:szCs w:val="22"/>
        </w:rPr>
      </w:pPr>
      <w:r w:rsidRPr="009A7A6B">
        <w:rPr>
          <w:sz w:val="22"/>
          <w:szCs w:val="22"/>
        </w:rPr>
        <w:t>Все документы, входящие в Предложение, должны быть подготовлены на русском языке за исключением нижеследующего.</w:t>
      </w:r>
    </w:p>
    <w:p w:rsidR="00575ABA" w:rsidRPr="007F5AC5" w:rsidRDefault="00575ABA" w:rsidP="006400B6">
      <w:pPr>
        <w:numPr>
          <w:ilvl w:val="3"/>
          <w:numId w:val="29"/>
        </w:numPr>
        <w:spacing w:line="240" w:lineRule="auto"/>
        <w:ind w:left="0" w:firstLine="0"/>
        <w:rPr>
          <w:sz w:val="22"/>
          <w:szCs w:val="22"/>
        </w:rPr>
      </w:pPr>
      <w:r w:rsidRPr="007F5AC5">
        <w:rPr>
          <w:sz w:val="22"/>
          <w:szCs w:val="22"/>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F5AC5">
        <w:rPr>
          <w:sz w:val="22"/>
          <w:szCs w:val="22"/>
        </w:rPr>
        <w:t>апостилированный</w:t>
      </w:r>
      <w:proofErr w:type="spellEnd"/>
      <w:r w:rsidRPr="007F5AC5">
        <w:rPr>
          <w:sz w:val="22"/>
          <w:szCs w:val="22"/>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575ABA" w:rsidRDefault="00575ABA" w:rsidP="006400B6">
      <w:pPr>
        <w:numPr>
          <w:ilvl w:val="3"/>
          <w:numId w:val="29"/>
        </w:numPr>
        <w:spacing w:line="240" w:lineRule="auto"/>
        <w:ind w:left="0" w:firstLine="0"/>
        <w:rPr>
          <w:sz w:val="22"/>
          <w:szCs w:val="22"/>
        </w:rPr>
      </w:pPr>
      <w:r w:rsidRPr="007F5AC5">
        <w:rPr>
          <w:sz w:val="22"/>
          <w:szCs w:val="22"/>
        </w:rPr>
        <w:t>Заказчик вправе не рассматривать документы, не переведенные на русский язык.</w:t>
      </w:r>
      <w:bookmarkStart w:id="53" w:name="_Hlt40850038"/>
      <w:bookmarkEnd w:id="53"/>
    </w:p>
    <w:p w:rsidR="00575ABA" w:rsidRPr="007F5AC5" w:rsidRDefault="00575ABA" w:rsidP="008150E6">
      <w:pPr>
        <w:spacing w:line="240" w:lineRule="auto"/>
        <w:ind w:firstLine="0"/>
        <w:rPr>
          <w:sz w:val="22"/>
          <w:szCs w:val="22"/>
        </w:rPr>
      </w:pPr>
    </w:p>
    <w:p w:rsidR="00575ABA" w:rsidRDefault="00575ABA" w:rsidP="006400B6">
      <w:pPr>
        <w:numPr>
          <w:ilvl w:val="2"/>
          <w:numId w:val="29"/>
        </w:numPr>
        <w:spacing w:line="240" w:lineRule="auto"/>
        <w:ind w:left="0" w:firstLine="0"/>
        <w:rPr>
          <w:b/>
          <w:sz w:val="22"/>
          <w:szCs w:val="22"/>
        </w:rPr>
      </w:pPr>
      <w:bookmarkStart w:id="54" w:name="_Toc168738527"/>
      <w:r w:rsidRPr="009A7A6B">
        <w:rPr>
          <w:b/>
          <w:sz w:val="22"/>
          <w:szCs w:val="22"/>
        </w:rPr>
        <w:t xml:space="preserve">Требования к валюте </w:t>
      </w:r>
      <w:bookmarkEnd w:id="52"/>
      <w:r w:rsidRPr="009A7A6B">
        <w:rPr>
          <w:b/>
          <w:sz w:val="22"/>
          <w:szCs w:val="22"/>
        </w:rPr>
        <w:t>Предложения</w:t>
      </w:r>
      <w:bookmarkStart w:id="55" w:name="_Ref56220708"/>
      <w:bookmarkEnd w:id="54"/>
    </w:p>
    <w:p w:rsidR="00575ABA" w:rsidRDefault="00575ABA" w:rsidP="006400B6">
      <w:pPr>
        <w:numPr>
          <w:ilvl w:val="3"/>
          <w:numId w:val="29"/>
        </w:numPr>
        <w:spacing w:line="240" w:lineRule="auto"/>
        <w:ind w:left="0" w:firstLine="0"/>
        <w:rPr>
          <w:sz w:val="22"/>
          <w:szCs w:val="22"/>
        </w:rPr>
      </w:pPr>
      <w:r w:rsidRPr="009A7A6B">
        <w:rPr>
          <w:sz w:val="22"/>
          <w:szCs w:val="22"/>
        </w:rPr>
        <w:t>Все суммы денежных сре</w:t>
      </w:r>
      <w:proofErr w:type="gramStart"/>
      <w:r w:rsidRPr="009A7A6B">
        <w:rPr>
          <w:sz w:val="22"/>
          <w:szCs w:val="22"/>
        </w:rPr>
        <w:t>дств в д</w:t>
      </w:r>
      <w:proofErr w:type="gramEnd"/>
      <w:r w:rsidRPr="009A7A6B">
        <w:rPr>
          <w:sz w:val="22"/>
          <w:szCs w:val="22"/>
        </w:rPr>
        <w:t>окументах, входящих в Предложение, должны быть выражены в российских рублях за исключением нижеследующего.</w:t>
      </w:r>
      <w:bookmarkEnd w:id="55"/>
    </w:p>
    <w:p w:rsidR="00575ABA" w:rsidRDefault="00575ABA" w:rsidP="006400B6">
      <w:pPr>
        <w:numPr>
          <w:ilvl w:val="3"/>
          <w:numId w:val="29"/>
        </w:numPr>
        <w:spacing w:line="240" w:lineRule="auto"/>
        <w:ind w:left="0" w:firstLine="0"/>
        <w:rPr>
          <w:sz w:val="22"/>
          <w:szCs w:val="22"/>
        </w:rPr>
      </w:pPr>
      <w:r w:rsidRPr="009A7A6B">
        <w:rPr>
          <w:sz w:val="22"/>
          <w:szCs w:val="22"/>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575ABA" w:rsidRPr="009A7A6B" w:rsidRDefault="00575ABA" w:rsidP="008150E6">
      <w:pPr>
        <w:spacing w:line="240" w:lineRule="auto"/>
        <w:ind w:firstLine="0"/>
        <w:rPr>
          <w:sz w:val="22"/>
          <w:szCs w:val="22"/>
        </w:rPr>
      </w:pPr>
    </w:p>
    <w:p w:rsidR="00575ABA" w:rsidRPr="00FC13A1" w:rsidRDefault="00575ABA" w:rsidP="006400B6">
      <w:pPr>
        <w:numPr>
          <w:ilvl w:val="2"/>
          <w:numId w:val="29"/>
        </w:numPr>
        <w:spacing w:line="240" w:lineRule="auto"/>
        <w:ind w:left="0" w:firstLine="0"/>
        <w:rPr>
          <w:b/>
          <w:sz w:val="22"/>
          <w:szCs w:val="22"/>
        </w:rPr>
      </w:pPr>
      <w:bookmarkStart w:id="56" w:name="_Ref86823116"/>
      <w:bookmarkStart w:id="57" w:name="_Toc90385058"/>
      <w:bookmarkStart w:id="58" w:name="_Toc168738529"/>
      <w:r w:rsidRPr="00FC13A1">
        <w:rPr>
          <w:b/>
          <w:sz w:val="22"/>
          <w:szCs w:val="22"/>
        </w:rPr>
        <w:lastRenderedPageBreak/>
        <w:t xml:space="preserve">Продление срока окончания приема </w:t>
      </w:r>
      <w:bookmarkEnd w:id="56"/>
      <w:bookmarkEnd w:id="57"/>
      <w:r w:rsidRPr="00FC13A1">
        <w:rPr>
          <w:b/>
          <w:sz w:val="22"/>
          <w:szCs w:val="22"/>
        </w:rPr>
        <w:t>Предложений</w:t>
      </w:r>
      <w:bookmarkEnd w:id="58"/>
    </w:p>
    <w:p w:rsidR="00FC13A1" w:rsidRPr="00FC13A1" w:rsidRDefault="00FC13A1" w:rsidP="00FC13A1">
      <w:pPr>
        <w:numPr>
          <w:ilvl w:val="3"/>
          <w:numId w:val="29"/>
        </w:numPr>
        <w:spacing w:line="240" w:lineRule="auto"/>
        <w:ind w:left="0" w:firstLine="0"/>
        <w:rPr>
          <w:sz w:val="22"/>
          <w:szCs w:val="22"/>
        </w:rPr>
      </w:pPr>
      <w:r w:rsidRPr="00FC13A1">
        <w:rPr>
          <w:sz w:val="22"/>
          <w:szCs w:val="22"/>
        </w:rPr>
        <w:t>При необходимости Заказчик имеет право продлевать срок окончания приема Предложений, установленный в подпункте</w:t>
      </w:r>
      <w:r w:rsidR="00541D4E">
        <w:rPr>
          <w:sz w:val="22"/>
          <w:szCs w:val="22"/>
        </w:rPr>
        <w:t xml:space="preserve"> 3.7.1. </w:t>
      </w:r>
      <w:r w:rsidRPr="00FC13A1">
        <w:rPr>
          <w:sz w:val="22"/>
          <w:szCs w:val="22"/>
        </w:rPr>
        <w:t>путём внесения изменений в извещение и документацию по запросу предложений.</w:t>
      </w:r>
    </w:p>
    <w:p w:rsidR="00FC13A1" w:rsidRPr="00FC13A1" w:rsidRDefault="00541D4E" w:rsidP="00FC13A1">
      <w:pPr>
        <w:numPr>
          <w:ilvl w:val="3"/>
          <w:numId w:val="29"/>
        </w:numPr>
        <w:spacing w:line="240" w:lineRule="auto"/>
        <w:ind w:left="0" w:firstLine="0"/>
        <w:rPr>
          <w:sz w:val="22"/>
          <w:szCs w:val="22"/>
        </w:rPr>
      </w:pPr>
      <w:r>
        <w:rPr>
          <w:sz w:val="22"/>
          <w:szCs w:val="22"/>
        </w:rPr>
        <w:t>С</w:t>
      </w:r>
      <w:r w:rsidR="00FC13A1" w:rsidRPr="00FC13A1">
        <w:rPr>
          <w:sz w:val="22"/>
          <w:szCs w:val="22"/>
        </w:rPr>
        <w:t xml:space="preserve">ведения о продлении срока окончания приёма Предложений размещаются Заказчиком на Официальном сайте и ЭТП (копия) не позднее чем в течение трёх дней со дня принятия решения о продлении срока окончания приёма Предложений. </w:t>
      </w:r>
    </w:p>
    <w:p w:rsidR="00FC13A1" w:rsidRDefault="00FC13A1" w:rsidP="000A58F0">
      <w:pPr>
        <w:spacing w:line="240" w:lineRule="auto"/>
        <w:ind w:firstLine="0"/>
        <w:rPr>
          <w:b/>
          <w:sz w:val="22"/>
          <w:szCs w:val="22"/>
        </w:rPr>
      </w:pPr>
    </w:p>
    <w:p w:rsidR="00575ABA" w:rsidRPr="00FC13A1" w:rsidRDefault="00575ABA" w:rsidP="006400B6">
      <w:pPr>
        <w:numPr>
          <w:ilvl w:val="2"/>
          <w:numId w:val="29"/>
        </w:numPr>
        <w:spacing w:line="240" w:lineRule="auto"/>
        <w:ind w:left="0" w:firstLine="0"/>
        <w:rPr>
          <w:b/>
          <w:sz w:val="22"/>
          <w:szCs w:val="22"/>
        </w:rPr>
      </w:pPr>
      <w:r w:rsidRPr="00FC13A1">
        <w:rPr>
          <w:b/>
          <w:sz w:val="22"/>
          <w:szCs w:val="22"/>
        </w:rPr>
        <w:t>Начальная (предельная) цена</w:t>
      </w:r>
    </w:p>
    <w:p w:rsidR="00575ABA" w:rsidRDefault="00575ABA" w:rsidP="008150E6">
      <w:pPr>
        <w:pStyle w:val="a4"/>
        <w:numPr>
          <w:ilvl w:val="0"/>
          <w:numId w:val="0"/>
        </w:numPr>
        <w:tabs>
          <w:tab w:val="left" w:pos="708"/>
        </w:tabs>
        <w:spacing w:line="240" w:lineRule="auto"/>
        <w:jc w:val="left"/>
        <w:rPr>
          <w:sz w:val="22"/>
          <w:szCs w:val="22"/>
        </w:rPr>
      </w:pPr>
      <w:bookmarkStart w:id="59" w:name="_Ref93089413"/>
      <w:r w:rsidRPr="00FC13A1">
        <w:rPr>
          <w:sz w:val="22"/>
          <w:szCs w:val="22"/>
        </w:rPr>
        <w:t xml:space="preserve">Заказчик вправе отклонить предложение участника только на том основании, что предложенная Участником  цена превышает установленную максимальную (предельную) цену лота </w:t>
      </w:r>
      <w:bookmarkEnd w:id="59"/>
      <w:r w:rsidRPr="00FC13A1">
        <w:rPr>
          <w:sz w:val="22"/>
          <w:szCs w:val="22"/>
        </w:rPr>
        <w:t>указанную в разделе 2 «Техническое задание» настоящей Документации.</w:t>
      </w:r>
    </w:p>
    <w:p w:rsidR="00785523" w:rsidRDefault="00785523" w:rsidP="008150E6">
      <w:pPr>
        <w:pStyle w:val="a4"/>
        <w:numPr>
          <w:ilvl w:val="0"/>
          <w:numId w:val="0"/>
        </w:numPr>
        <w:tabs>
          <w:tab w:val="left" w:pos="708"/>
        </w:tabs>
        <w:spacing w:line="240" w:lineRule="auto"/>
        <w:jc w:val="left"/>
        <w:rPr>
          <w:sz w:val="22"/>
          <w:szCs w:val="22"/>
        </w:rPr>
      </w:pPr>
    </w:p>
    <w:p w:rsidR="00785523" w:rsidRPr="00FC13A1" w:rsidRDefault="00785523" w:rsidP="00FC13A1">
      <w:pPr>
        <w:numPr>
          <w:ilvl w:val="2"/>
          <w:numId w:val="29"/>
        </w:numPr>
        <w:spacing w:line="240" w:lineRule="auto"/>
        <w:ind w:left="0" w:firstLine="0"/>
        <w:rPr>
          <w:b/>
          <w:sz w:val="22"/>
          <w:szCs w:val="22"/>
        </w:rPr>
      </w:pPr>
      <w:r w:rsidRPr="00FC13A1">
        <w:rPr>
          <w:b/>
          <w:sz w:val="22"/>
          <w:szCs w:val="22"/>
        </w:rPr>
        <w:t xml:space="preserve">Размер обеспечения заявки на участие в закупке, срок и порядок его предоставления участником закупки – </w:t>
      </w:r>
      <w:r w:rsidRPr="00FC13A1">
        <w:rPr>
          <w:sz w:val="22"/>
          <w:szCs w:val="22"/>
        </w:rPr>
        <w:t>не установлен</w:t>
      </w:r>
      <w:r w:rsidR="00FC13A1" w:rsidRPr="00FC13A1">
        <w:rPr>
          <w:sz w:val="22"/>
          <w:szCs w:val="22"/>
        </w:rPr>
        <w:t>.</w:t>
      </w:r>
    </w:p>
    <w:p w:rsidR="00785523" w:rsidRPr="00785523" w:rsidRDefault="00785523" w:rsidP="00FC13A1">
      <w:pPr>
        <w:pStyle w:val="a4"/>
        <w:numPr>
          <w:ilvl w:val="0"/>
          <w:numId w:val="0"/>
        </w:numPr>
        <w:tabs>
          <w:tab w:val="left" w:pos="708"/>
        </w:tabs>
        <w:spacing w:line="240" w:lineRule="auto"/>
        <w:ind w:left="360"/>
        <w:jc w:val="left"/>
        <w:rPr>
          <w:b/>
          <w:sz w:val="22"/>
          <w:szCs w:val="22"/>
          <w:highlight w:val="yellow"/>
        </w:rPr>
      </w:pPr>
    </w:p>
    <w:p w:rsidR="00785523" w:rsidRDefault="00785523" w:rsidP="00FC13A1">
      <w:pPr>
        <w:numPr>
          <w:ilvl w:val="2"/>
          <w:numId w:val="29"/>
        </w:numPr>
        <w:spacing w:line="240" w:lineRule="auto"/>
        <w:ind w:left="0" w:firstLine="0"/>
        <w:rPr>
          <w:sz w:val="22"/>
          <w:szCs w:val="22"/>
        </w:rPr>
      </w:pPr>
      <w:r w:rsidRPr="00FC13A1">
        <w:rPr>
          <w:b/>
          <w:sz w:val="22"/>
          <w:szCs w:val="22"/>
        </w:rPr>
        <w:t>Размер обеспечения исполнения договора, срок и порядок его предоставления</w:t>
      </w:r>
      <w:r>
        <w:rPr>
          <w:sz w:val="22"/>
          <w:szCs w:val="22"/>
        </w:rPr>
        <w:t xml:space="preserve">  - не установлен.</w:t>
      </w:r>
    </w:p>
    <w:p w:rsidR="00FC13A1" w:rsidRDefault="00FC13A1" w:rsidP="00FC13A1">
      <w:pPr>
        <w:pStyle w:val="affa"/>
        <w:rPr>
          <w:sz w:val="22"/>
          <w:szCs w:val="22"/>
        </w:rPr>
      </w:pPr>
    </w:p>
    <w:p w:rsidR="00FC13A1" w:rsidRPr="00FC13A1" w:rsidRDefault="00FC13A1" w:rsidP="00FC13A1">
      <w:pPr>
        <w:numPr>
          <w:ilvl w:val="2"/>
          <w:numId w:val="29"/>
        </w:numPr>
        <w:spacing w:line="240" w:lineRule="auto"/>
        <w:ind w:left="0" w:firstLine="0"/>
        <w:rPr>
          <w:b/>
          <w:sz w:val="22"/>
          <w:szCs w:val="22"/>
        </w:rPr>
      </w:pPr>
      <w:r w:rsidRPr="00FC13A1">
        <w:rPr>
          <w:b/>
          <w:sz w:val="22"/>
          <w:szCs w:val="22"/>
        </w:rPr>
        <w:t>Возможность отмены закупки.</w:t>
      </w:r>
    </w:p>
    <w:p w:rsidR="00FC13A1" w:rsidRPr="00FC13A1" w:rsidRDefault="00FC13A1" w:rsidP="00FC13A1">
      <w:pPr>
        <w:numPr>
          <w:ilvl w:val="3"/>
          <w:numId w:val="29"/>
        </w:numPr>
        <w:spacing w:line="240" w:lineRule="auto"/>
        <w:ind w:left="0" w:firstLine="0"/>
        <w:rPr>
          <w:sz w:val="22"/>
          <w:szCs w:val="22"/>
        </w:rPr>
      </w:pPr>
      <w:r w:rsidRPr="00FC13A1">
        <w:rPr>
          <w:sz w:val="22"/>
          <w:szCs w:val="22"/>
        </w:rPr>
        <w:t>Заказчик запроса предложений, разместивший в Единой информационной системе и на ЭТП извещение о п</w:t>
      </w:r>
      <w:r>
        <w:rPr>
          <w:sz w:val="22"/>
          <w:szCs w:val="22"/>
        </w:rPr>
        <w:t xml:space="preserve">роведении запроса предложений, </w:t>
      </w:r>
      <w:r w:rsidRPr="00FC13A1">
        <w:rPr>
          <w:sz w:val="22"/>
          <w:szCs w:val="22"/>
        </w:rPr>
        <w:t>документацию по запросу предложений</w:t>
      </w:r>
      <w:r>
        <w:rPr>
          <w:sz w:val="22"/>
          <w:szCs w:val="22"/>
        </w:rPr>
        <w:t xml:space="preserve"> и проект договора</w:t>
      </w:r>
      <w:r w:rsidRPr="00FC13A1">
        <w:rPr>
          <w:sz w:val="22"/>
          <w:szCs w:val="22"/>
        </w:rPr>
        <w:t xml:space="preserve">, вправе отказаться от проведения закупки только до наступления даты и времени окончания срока подачи заявок на участие в конкурентной закупке. 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p>
    <w:p w:rsidR="00FC13A1" w:rsidRPr="00FC13A1" w:rsidRDefault="00FC13A1" w:rsidP="00FC13A1">
      <w:pPr>
        <w:numPr>
          <w:ilvl w:val="3"/>
          <w:numId w:val="29"/>
        </w:numPr>
        <w:spacing w:line="240" w:lineRule="auto"/>
        <w:ind w:left="0" w:firstLine="0"/>
        <w:rPr>
          <w:sz w:val="22"/>
          <w:szCs w:val="22"/>
        </w:rPr>
      </w:pPr>
      <w:r w:rsidRPr="00FC13A1">
        <w:rPr>
          <w:sz w:val="22"/>
          <w:szCs w:val="22"/>
        </w:rPr>
        <w:t>Решение об отказе от проведения запроса предложений размещается в ЕИС в день принятия такого решения. В случае отмены конкурентной процедуры Заказчик не несёт обязательств или ответственности перед участниками за понесенные затраты, связанные с подготовкой и подачей заявки.</w:t>
      </w:r>
    </w:p>
    <w:p w:rsidR="00785523" w:rsidRDefault="00785523" w:rsidP="008150E6">
      <w:pPr>
        <w:pStyle w:val="a4"/>
        <w:numPr>
          <w:ilvl w:val="0"/>
          <w:numId w:val="0"/>
        </w:numPr>
        <w:tabs>
          <w:tab w:val="left" w:pos="708"/>
        </w:tabs>
        <w:spacing w:line="240" w:lineRule="auto"/>
        <w:jc w:val="left"/>
        <w:rPr>
          <w:sz w:val="22"/>
          <w:szCs w:val="22"/>
        </w:rPr>
      </w:pPr>
    </w:p>
    <w:p w:rsidR="00575ABA" w:rsidRPr="00BC7971" w:rsidRDefault="00575ABA" w:rsidP="006400B6">
      <w:pPr>
        <w:numPr>
          <w:ilvl w:val="1"/>
          <w:numId w:val="29"/>
        </w:numPr>
        <w:spacing w:line="240" w:lineRule="auto"/>
        <w:ind w:left="0" w:firstLine="0"/>
        <w:jc w:val="left"/>
        <w:rPr>
          <w:b/>
          <w:sz w:val="22"/>
          <w:szCs w:val="22"/>
        </w:rPr>
      </w:pPr>
      <w:bookmarkStart w:id="60" w:name="_Ref93088240"/>
      <w:bookmarkStart w:id="61" w:name="_Toc168738530"/>
      <w:r w:rsidRPr="00BC7971">
        <w:rPr>
          <w:b/>
          <w:sz w:val="22"/>
          <w:szCs w:val="22"/>
        </w:rPr>
        <w:t>Требования к Участникам. Подтверждение соответствия предъявляемым требованиям</w:t>
      </w:r>
      <w:bookmarkEnd w:id="60"/>
      <w:bookmarkEnd w:id="61"/>
    </w:p>
    <w:p w:rsidR="00B1230F" w:rsidRDefault="00B1230F" w:rsidP="008150E6">
      <w:pPr>
        <w:spacing w:line="240" w:lineRule="auto"/>
        <w:ind w:firstLine="0"/>
        <w:rPr>
          <w:sz w:val="22"/>
          <w:szCs w:val="22"/>
        </w:rPr>
      </w:pPr>
    </w:p>
    <w:p w:rsidR="00200E0E" w:rsidRPr="00200E0E" w:rsidRDefault="00200E0E" w:rsidP="006400B6">
      <w:pPr>
        <w:numPr>
          <w:ilvl w:val="2"/>
          <w:numId w:val="29"/>
        </w:numPr>
        <w:spacing w:line="240" w:lineRule="auto"/>
        <w:ind w:left="0" w:firstLine="0"/>
        <w:rPr>
          <w:sz w:val="22"/>
          <w:szCs w:val="22"/>
        </w:rPr>
      </w:pPr>
      <w:r w:rsidRPr="00200E0E">
        <w:rPr>
          <w:sz w:val="22"/>
          <w:szCs w:val="22"/>
        </w:rPr>
        <w:t xml:space="preserve">Участником закупки </w:t>
      </w:r>
      <w:proofErr w:type="gramStart"/>
      <w:r w:rsidRPr="00200E0E">
        <w:rPr>
          <w:sz w:val="22"/>
          <w:szCs w:val="22"/>
        </w:rPr>
        <w:t>может</w:t>
      </w:r>
      <w:proofErr w:type="gramEnd"/>
      <w:r w:rsidRPr="00200E0E">
        <w:rPr>
          <w:sz w:val="22"/>
          <w:szCs w:val="22"/>
        </w:rPr>
        <w:t xml:space="preserve">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00E0E" w:rsidRPr="00200E0E" w:rsidRDefault="00200E0E" w:rsidP="00200E0E">
      <w:pPr>
        <w:spacing w:line="240" w:lineRule="auto"/>
        <w:ind w:firstLine="0"/>
        <w:rPr>
          <w:sz w:val="22"/>
          <w:szCs w:val="22"/>
        </w:rPr>
      </w:pPr>
      <w:r w:rsidRPr="00200E0E">
        <w:rPr>
          <w:sz w:val="22"/>
          <w:szCs w:val="22"/>
        </w:rPr>
        <w:t>3.6.2.</w:t>
      </w:r>
      <w:r w:rsidRPr="00200E0E">
        <w:rPr>
          <w:sz w:val="22"/>
          <w:szCs w:val="22"/>
        </w:rPr>
        <w:tab/>
        <w:t>В случае</w:t>
      </w:r>
      <w:proofErr w:type="gramStart"/>
      <w:r w:rsidRPr="00200E0E">
        <w:rPr>
          <w:sz w:val="22"/>
          <w:szCs w:val="22"/>
        </w:rPr>
        <w:t>,</w:t>
      </w:r>
      <w:proofErr w:type="gramEnd"/>
      <w:r w:rsidRPr="00200E0E">
        <w:rPr>
          <w:sz w:val="22"/>
          <w:szCs w:val="22"/>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к исполнению договора, установленные Заказчиком в настоящем Положении и в документации о закупке к участникам закупки, предъявляются в совокупности к такой группе лиц. При оценке количественных параметров деятельности такого участника эти параметры суммируются. Не подлежащие суммированию показатели должны быть в наличии хотя бы у одного лица, выступающего на стороне одного участника.</w:t>
      </w:r>
    </w:p>
    <w:p w:rsidR="00200E0E" w:rsidRDefault="00200E0E" w:rsidP="00200E0E">
      <w:pPr>
        <w:spacing w:line="240" w:lineRule="auto"/>
        <w:ind w:firstLine="0"/>
        <w:rPr>
          <w:sz w:val="22"/>
          <w:szCs w:val="22"/>
        </w:rPr>
      </w:pPr>
      <w:r w:rsidRPr="00200E0E">
        <w:rPr>
          <w:sz w:val="22"/>
          <w:szCs w:val="22"/>
        </w:rPr>
        <w:t>3.6.3.</w:t>
      </w:r>
      <w:r w:rsidRPr="00200E0E">
        <w:rPr>
          <w:sz w:val="22"/>
          <w:szCs w:val="22"/>
        </w:rPr>
        <w:tab/>
        <w:t xml:space="preserve">Члены объединений, являющихся коллективными участниками закупок, должны иметь соглашение между собой (иной документ), соответствующее нормам Гражданского кодекса Российской Федерации, в котором определены права и обязанности сторон и установлен лидер коллективного участника. </w:t>
      </w:r>
    </w:p>
    <w:p w:rsidR="00200E0E" w:rsidRPr="00200E0E" w:rsidRDefault="00200E0E" w:rsidP="00200E0E">
      <w:pPr>
        <w:spacing w:line="240" w:lineRule="auto"/>
        <w:ind w:firstLine="0"/>
        <w:rPr>
          <w:sz w:val="22"/>
          <w:szCs w:val="22"/>
        </w:rPr>
      </w:pPr>
      <w:r w:rsidRPr="00200E0E">
        <w:rPr>
          <w:sz w:val="22"/>
          <w:szCs w:val="22"/>
        </w:rPr>
        <w:t>3.6.4.</w:t>
      </w:r>
      <w:r w:rsidRPr="00200E0E">
        <w:rPr>
          <w:sz w:val="22"/>
          <w:szCs w:val="22"/>
        </w:rPr>
        <w:tab/>
        <w:t xml:space="preserve">Для участия в процедурах закупок участник закупки должен соответствовать следующим общим требованиям: </w:t>
      </w:r>
    </w:p>
    <w:p w:rsidR="00200E0E" w:rsidRPr="00200E0E" w:rsidRDefault="00200E0E" w:rsidP="00200E0E">
      <w:pPr>
        <w:spacing w:line="240" w:lineRule="auto"/>
        <w:ind w:firstLine="0"/>
        <w:rPr>
          <w:sz w:val="22"/>
          <w:szCs w:val="22"/>
        </w:rPr>
      </w:pPr>
      <w:r w:rsidRPr="00200E0E">
        <w:rPr>
          <w:sz w:val="22"/>
          <w:szCs w:val="22"/>
        </w:rPr>
        <w:t>1) участник закупки должен соответствовать требованиям законодательства Российской Федерации к лицам, осуществляющим поставки товаров, выполнение работ, оказание услуг, которые являются предметом закупки;</w:t>
      </w:r>
    </w:p>
    <w:p w:rsidR="00200E0E" w:rsidRDefault="00200E0E" w:rsidP="00200E0E">
      <w:pPr>
        <w:spacing w:line="240" w:lineRule="auto"/>
        <w:ind w:firstLine="0"/>
        <w:rPr>
          <w:sz w:val="22"/>
          <w:szCs w:val="22"/>
        </w:rPr>
      </w:pPr>
      <w:r w:rsidRPr="00200E0E">
        <w:rPr>
          <w:sz w:val="22"/>
          <w:szCs w:val="22"/>
        </w:rPr>
        <w:t xml:space="preserve">2) участник закупки должен отвечать требованиям </w:t>
      </w:r>
      <w:r>
        <w:rPr>
          <w:sz w:val="22"/>
          <w:szCs w:val="22"/>
        </w:rPr>
        <w:t xml:space="preserve">настоящей </w:t>
      </w:r>
      <w:r w:rsidRPr="00200E0E">
        <w:rPr>
          <w:sz w:val="22"/>
          <w:szCs w:val="22"/>
        </w:rPr>
        <w:t xml:space="preserve">документации о закупке и </w:t>
      </w:r>
      <w:r>
        <w:rPr>
          <w:sz w:val="22"/>
          <w:szCs w:val="22"/>
        </w:rPr>
        <w:t xml:space="preserve">Положения о закупках товаров, работ, услуг ПАО «ТНС </w:t>
      </w:r>
      <w:proofErr w:type="spellStart"/>
      <w:r>
        <w:rPr>
          <w:sz w:val="22"/>
          <w:szCs w:val="22"/>
        </w:rPr>
        <w:t>энерго</w:t>
      </w:r>
      <w:proofErr w:type="spellEnd"/>
      <w:r>
        <w:rPr>
          <w:sz w:val="22"/>
          <w:szCs w:val="22"/>
        </w:rPr>
        <w:t xml:space="preserve"> Ярославль»</w:t>
      </w:r>
      <w:r w:rsidRPr="00200E0E">
        <w:rPr>
          <w:sz w:val="22"/>
          <w:szCs w:val="22"/>
        </w:rPr>
        <w:t xml:space="preserve">, в том числе Антикоррупционного стандарта закупочной деятельности ПАО ГК «ТНС </w:t>
      </w:r>
      <w:proofErr w:type="spellStart"/>
      <w:r w:rsidRPr="00200E0E">
        <w:rPr>
          <w:sz w:val="22"/>
          <w:szCs w:val="22"/>
        </w:rPr>
        <w:t>энерго</w:t>
      </w:r>
      <w:proofErr w:type="spellEnd"/>
      <w:r w:rsidRPr="00200E0E">
        <w:rPr>
          <w:sz w:val="22"/>
          <w:szCs w:val="22"/>
        </w:rPr>
        <w:t xml:space="preserve">» и дочерних обществ ПАО ГК «ТНС </w:t>
      </w:r>
      <w:proofErr w:type="spellStart"/>
      <w:r w:rsidRPr="00200E0E">
        <w:rPr>
          <w:sz w:val="22"/>
          <w:szCs w:val="22"/>
        </w:rPr>
        <w:t>энерго</w:t>
      </w:r>
      <w:proofErr w:type="spellEnd"/>
      <w:r w:rsidRPr="00200E0E">
        <w:rPr>
          <w:sz w:val="22"/>
          <w:szCs w:val="22"/>
        </w:rPr>
        <w:t>»</w:t>
      </w:r>
      <w:r w:rsidR="00705349">
        <w:rPr>
          <w:sz w:val="22"/>
          <w:szCs w:val="22"/>
        </w:rPr>
        <w:t>;</w:t>
      </w:r>
    </w:p>
    <w:p w:rsidR="00200E0E" w:rsidRPr="00200E0E" w:rsidRDefault="00200E0E" w:rsidP="00200E0E">
      <w:pPr>
        <w:spacing w:line="240" w:lineRule="auto"/>
        <w:ind w:firstLine="0"/>
        <w:rPr>
          <w:sz w:val="22"/>
          <w:szCs w:val="22"/>
        </w:rPr>
      </w:pPr>
      <w:r w:rsidRPr="00200E0E">
        <w:rPr>
          <w:sz w:val="22"/>
          <w:szCs w:val="22"/>
        </w:rPr>
        <w:lastRenderedPageBreak/>
        <w:t xml:space="preserve">3) </w:t>
      </w:r>
      <w:r w:rsidRPr="00F31DE0">
        <w:rPr>
          <w:sz w:val="22"/>
          <w:szCs w:val="22"/>
        </w:rPr>
        <w:t>участник закупки должен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00E0E" w:rsidRPr="00200E0E" w:rsidRDefault="00200E0E" w:rsidP="00200E0E">
      <w:pPr>
        <w:spacing w:line="240" w:lineRule="auto"/>
        <w:ind w:firstLine="0"/>
        <w:rPr>
          <w:sz w:val="22"/>
          <w:szCs w:val="22"/>
        </w:rPr>
      </w:pPr>
      <w:r w:rsidRPr="00200E0E">
        <w:rPr>
          <w:sz w:val="22"/>
          <w:szCs w:val="22"/>
        </w:rPr>
        <w:t>4) на день подачи заявки или конверта с заявкой деятельность участника закупки не приостановлена в порядке, предусмотренном Кодексом Российской Федерации об административных правонарушениях</w:t>
      </w:r>
      <w:r w:rsidR="00F31DE0">
        <w:rPr>
          <w:bCs/>
          <w:sz w:val="22"/>
          <w:szCs w:val="22"/>
        </w:rPr>
        <w:t>.</w:t>
      </w:r>
    </w:p>
    <w:p w:rsidR="000736DE" w:rsidRDefault="00200E0E" w:rsidP="00200E0E">
      <w:pPr>
        <w:spacing w:line="240" w:lineRule="auto"/>
        <w:ind w:firstLine="0"/>
        <w:rPr>
          <w:bCs/>
          <w:sz w:val="22"/>
          <w:szCs w:val="22"/>
        </w:rPr>
      </w:pPr>
      <w:r w:rsidRPr="00200E0E">
        <w:rPr>
          <w:sz w:val="22"/>
          <w:szCs w:val="22"/>
        </w:rPr>
        <w:t>5)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r w:rsidR="00705349">
        <w:rPr>
          <w:bCs/>
          <w:sz w:val="22"/>
          <w:szCs w:val="22"/>
        </w:rPr>
        <w:t>.</w:t>
      </w:r>
    </w:p>
    <w:p w:rsidR="00705349" w:rsidRPr="000736DE" w:rsidRDefault="00705349" w:rsidP="00200E0E">
      <w:pPr>
        <w:spacing w:line="240" w:lineRule="auto"/>
        <w:ind w:firstLine="0"/>
        <w:rPr>
          <w:color w:val="FF0000"/>
          <w:sz w:val="22"/>
          <w:szCs w:val="22"/>
        </w:rPr>
      </w:pPr>
    </w:p>
    <w:p w:rsidR="00575ABA" w:rsidRPr="00BC7971" w:rsidRDefault="00575ABA" w:rsidP="006400B6">
      <w:pPr>
        <w:numPr>
          <w:ilvl w:val="2"/>
          <w:numId w:val="29"/>
        </w:numPr>
        <w:spacing w:line="240" w:lineRule="auto"/>
        <w:ind w:left="0" w:firstLine="0"/>
        <w:rPr>
          <w:b/>
          <w:sz w:val="22"/>
          <w:szCs w:val="22"/>
        </w:rPr>
      </w:pPr>
      <w:bookmarkStart w:id="62" w:name="_Ref86827631"/>
      <w:bookmarkStart w:id="63" w:name="_Toc90385072"/>
      <w:bookmarkStart w:id="64" w:name="_Toc168738532"/>
      <w:r w:rsidRPr="00BC7971">
        <w:rPr>
          <w:b/>
          <w:sz w:val="22"/>
          <w:szCs w:val="22"/>
        </w:rPr>
        <w:t>Требования к документам, подтверждающим соответствие Участника установленным требованиям</w:t>
      </w:r>
      <w:bookmarkEnd w:id="62"/>
      <w:bookmarkEnd w:id="63"/>
      <w:bookmarkEnd w:id="64"/>
      <w:r>
        <w:rPr>
          <w:b/>
          <w:sz w:val="22"/>
          <w:szCs w:val="22"/>
        </w:rPr>
        <w:t>:</w:t>
      </w:r>
    </w:p>
    <w:p w:rsidR="00575ABA" w:rsidRPr="007F5AC5" w:rsidRDefault="00575ABA" w:rsidP="006400B6">
      <w:pPr>
        <w:numPr>
          <w:ilvl w:val="3"/>
          <w:numId w:val="29"/>
        </w:numPr>
        <w:spacing w:line="240" w:lineRule="auto"/>
        <w:ind w:left="0" w:firstLine="0"/>
        <w:rPr>
          <w:sz w:val="22"/>
          <w:szCs w:val="22"/>
        </w:rPr>
      </w:pPr>
      <w:r w:rsidRPr="007F5AC5">
        <w:rPr>
          <w:sz w:val="22"/>
          <w:szCs w:val="22"/>
        </w:rPr>
        <w:t xml:space="preserve">Участник должен включить в состав заявки документы </w:t>
      </w:r>
      <w:r w:rsidR="00705349">
        <w:rPr>
          <w:sz w:val="22"/>
          <w:szCs w:val="22"/>
        </w:rPr>
        <w:t xml:space="preserve">указанные и </w:t>
      </w:r>
      <w:r w:rsidRPr="007F5AC5">
        <w:rPr>
          <w:sz w:val="22"/>
          <w:szCs w:val="22"/>
        </w:rPr>
        <w:t>оформл</w:t>
      </w:r>
      <w:r w:rsidR="00705349">
        <w:rPr>
          <w:sz w:val="22"/>
          <w:szCs w:val="22"/>
        </w:rPr>
        <w:t>енные в соответствии с п.3.5.1.1 настоящей</w:t>
      </w:r>
      <w:r w:rsidRPr="007F5AC5">
        <w:rPr>
          <w:sz w:val="22"/>
          <w:szCs w:val="22"/>
        </w:rPr>
        <w:t xml:space="preserve"> Документации, подтверждающие его соответствие вышеуказанным требованиям:</w:t>
      </w:r>
    </w:p>
    <w:p w:rsidR="00575ABA" w:rsidRPr="007F5AC5" w:rsidRDefault="00575ABA" w:rsidP="008150E6">
      <w:pPr>
        <w:spacing w:line="240" w:lineRule="auto"/>
        <w:ind w:firstLine="0"/>
        <w:rPr>
          <w:sz w:val="22"/>
          <w:szCs w:val="22"/>
        </w:rPr>
      </w:pPr>
    </w:p>
    <w:p w:rsidR="00575ABA" w:rsidRPr="001D5368" w:rsidRDefault="00575ABA" w:rsidP="001D5368">
      <w:pPr>
        <w:numPr>
          <w:ilvl w:val="1"/>
          <w:numId w:val="29"/>
        </w:numPr>
        <w:spacing w:line="240" w:lineRule="auto"/>
        <w:ind w:left="0" w:firstLine="0"/>
        <w:rPr>
          <w:b/>
          <w:sz w:val="22"/>
          <w:szCs w:val="22"/>
        </w:rPr>
      </w:pPr>
      <w:bookmarkStart w:id="65" w:name="_Ref56221287"/>
      <w:r w:rsidRPr="00BC7971">
        <w:rPr>
          <w:b/>
          <w:sz w:val="22"/>
          <w:szCs w:val="22"/>
        </w:rPr>
        <w:t>Порядок, место, дат</w:t>
      </w:r>
      <w:r w:rsidR="00091796">
        <w:rPr>
          <w:b/>
          <w:sz w:val="22"/>
          <w:szCs w:val="22"/>
        </w:rPr>
        <w:t>а, время</w:t>
      </w:r>
      <w:r w:rsidRPr="00BC7971">
        <w:rPr>
          <w:b/>
          <w:sz w:val="22"/>
          <w:szCs w:val="22"/>
        </w:rPr>
        <w:t xml:space="preserve"> начала и дата</w:t>
      </w:r>
      <w:r w:rsidR="00091796">
        <w:rPr>
          <w:b/>
          <w:sz w:val="22"/>
          <w:szCs w:val="22"/>
        </w:rPr>
        <w:t>, время</w:t>
      </w:r>
      <w:r w:rsidRPr="00BC7971">
        <w:rPr>
          <w:b/>
          <w:sz w:val="22"/>
          <w:szCs w:val="22"/>
        </w:rPr>
        <w:t xml:space="preserve"> окончания срока подачи заявок на участие в закупк</w:t>
      </w:r>
      <w:r>
        <w:rPr>
          <w:b/>
          <w:sz w:val="22"/>
          <w:szCs w:val="22"/>
        </w:rPr>
        <w:t>и</w:t>
      </w:r>
      <w:r w:rsidR="001D5368">
        <w:rPr>
          <w:b/>
          <w:sz w:val="22"/>
          <w:szCs w:val="22"/>
        </w:rPr>
        <w:t xml:space="preserve"> </w:t>
      </w:r>
      <w:r w:rsidR="00B27836" w:rsidRPr="001D5368">
        <w:rPr>
          <w:b/>
          <w:sz w:val="22"/>
          <w:szCs w:val="22"/>
        </w:rPr>
        <w:t>и вскрытия конвертов</w:t>
      </w:r>
      <w:r w:rsidRPr="001D5368">
        <w:rPr>
          <w:b/>
          <w:sz w:val="22"/>
          <w:szCs w:val="22"/>
        </w:rPr>
        <w:t>.</w:t>
      </w:r>
    </w:p>
    <w:p w:rsidR="00575ABA" w:rsidRPr="001D5368" w:rsidRDefault="00575ABA" w:rsidP="0094697B">
      <w:pPr>
        <w:numPr>
          <w:ilvl w:val="2"/>
          <w:numId w:val="29"/>
        </w:numPr>
        <w:spacing w:line="240" w:lineRule="auto"/>
        <w:ind w:left="0" w:firstLine="0"/>
        <w:rPr>
          <w:b/>
          <w:sz w:val="22"/>
          <w:szCs w:val="22"/>
        </w:rPr>
      </w:pPr>
      <w:proofErr w:type="gramStart"/>
      <w:r w:rsidRPr="00ED7DE6">
        <w:rPr>
          <w:sz w:val="22"/>
          <w:szCs w:val="22"/>
        </w:rPr>
        <w:t xml:space="preserve">Заявки на участие в открытом запросе предложений в электронной форме предоставляются на </w:t>
      </w:r>
      <w:r w:rsidR="00E54C6F">
        <w:rPr>
          <w:sz w:val="22"/>
          <w:szCs w:val="22"/>
        </w:rPr>
        <w:t xml:space="preserve">Единую электронную торговую площадку </w:t>
      </w:r>
      <w:r w:rsidR="00D732B3" w:rsidRPr="00D732B3">
        <w:rPr>
          <w:sz w:val="22"/>
          <w:szCs w:val="22"/>
        </w:rPr>
        <w:t xml:space="preserve">https://com.roseltorg.ru/ </w:t>
      </w:r>
      <w:r w:rsidR="001D5368">
        <w:rPr>
          <w:sz w:val="22"/>
          <w:szCs w:val="22"/>
        </w:rPr>
        <w:t>со дня, следующего</w:t>
      </w:r>
      <w:r w:rsidR="001D5368" w:rsidRPr="001D5368">
        <w:rPr>
          <w:sz w:val="22"/>
          <w:szCs w:val="22"/>
        </w:rPr>
        <w:t xml:space="preserve"> за днем размещения в ЕИС извещения и </w:t>
      </w:r>
      <w:proofErr w:type="spellStart"/>
      <w:r w:rsidR="001D5368" w:rsidRPr="001D5368">
        <w:rPr>
          <w:sz w:val="22"/>
          <w:szCs w:val="22"/>
        </w:rPr>
        <w:t>документаци</w:t>
      </w:r>
      <w:proofErr w:type="spellEnd"/>
      <w:r w:rsidR="001D5368">
        <w:rPr>
          <w:sz w:val="22"/>
          <w:szCs w:val="22"/>
        </w:rPr>
        <w:t xml:space="preserve"> </w:t>
      </w:r>
      <w:r w:rsidRPr="001D5368">
        <w:rPr>
          <w:sz w:val="22"/>
          <w:szCs w:val="22"/>
        </w:rPr>
        <w:t xml:space="preserve">по открытому запросу предложений в электронной форме в Единой информационной системе и на ЭТП с </w:t>
      </w:r>
      <w:r w:rsidR="009260EB" w:rsidRPr="00DA1731">
        <w:rPr>
          <w:sz w:val="22"/>
          <w:szCs w:val="22"/>
        </w:rPr>
        <w:t>1</w:t>
      </w:r>
      <w:r w:rsidR="003F042E">
        <w:rPr>
          <w:sz w:val="22"/>
          <w:szCs w:val="22"/>
        </w:rPr>
        <w:t>9</w:t>
      </w:r>
      <w:r w:rsidR="00200E0E" w:rsidRPr="00DA1731">
        <w:rPr>
          <w:sz w:val="22"/>
          <w:szCs w:val="22"/>
        </w:rPr>
        <w:t>.02</w:t>
      </w:r>
      <w:r w:rsidR="001D5368" w:rsidRPr="00DA1731">
        <w:rPr>
          <w:sz w:val="22"/>
          <w:szCs w:val="22"/>
        </w:rPr>
        <w:t>.2019</w:t>
      </w:r>
      <w:r w:rsidR="009260EB" w:rsidRPr="00DA1731">
        <w:rPr>
          <w:sz w:val="22"/>
          <w:szCs w:val="22"/>
        </w:rPr>
        <w:t>г. 0</w:t>
      </w:r>
      <w:r w:rsidR="00DA1731" w:rsidRPr="00DA1731">
        <w:rPr>
          <w:sz w:val="22"/>
          <w:szCs w:val="22"/>
        </w:rPr>
        <w:t>8</w:t>
      </w:r>
      <w:r w:rsidR="003F042E">
        <w:rPr>
          <w:sz w:val="22"/>
          <w:szCs w:val="22"/>
        </w:rPr>
        <w:t>-00 (время московское) по 28</w:t>
      </w:r>
      <w:r w:rsidR="00BA46ED" w:rsidRPr="00DA1731">
        <w:rPr>
          <w:sz w:val="22"/>
          <w:szCs w:val="22"/>
        </w:rPr>
        <w:t>.</w:t>
      </w:r>
      <w:r w:rsidR="001D5368" w:rsidRPr="00DA1731">
        <w:rPr>
          <w:sz w:val="22"/>
          <w:szCs w:val="22"/>
        </w:rPr>
        <w:t>0</w:t>
      </w:r>
      <w:r w:rsidR="006D71D5" w:rsidRPr="00DA1731">
        <w:rPr>
          <w:sz w:val="22"/>
          <w:szCs w:val="22"/>
        </w:rPr>
        <w:t>2</w:t>
      </w:r>
      <w:r w:rsidR="001D5368" w:rsidRPr="00DA1731">
        <w:rPr>
          <w:sz w:val="22"/>
          <w:szCs w:val="22"/>
        </w:rPr>
        <w:t>.2019</w:t>
      </w:r>
      <w:r w:rsidR="00BA46ED" w:rsidRPr="00DA1731">
        <w:rPr>
          <w:sz w:val="22"/>
          <w:szCs w:val="22"/>
        </w:rPr>
        <w:t>г. 10</w:t>
      </w:r>
      <w:r w:rsidRPr="00DA1731">
        <w:rPr>
          <w:sz w:val="22"/>
          <w:szCs w:val="22"/>
        </w:rPr>
        <w:t>-00 (время</w:t>
      </w:r>
      <w:r w:rsidRPr="001D5368">
        <w:rPr>
          <w:sz w:val="22"/>
          <w:szCs w:val="22"/>
        </w:rPr>
        <w:t xml:space="preserve"> московское), в порядке и</w:t>
      </w:r>
      <w:proofErr w:type="gramEnd"/>
      <w:r w:rsidRPr="001D5368">
        <w:rPr>
          <w:sz w:val="22"/>
          <w:szCs w:val="22"/>
        </w:rPr>
        <w:t xml:space="preserve"> в соответствии с регламентом работы </w:t>
      </w:r>
      <w:r w:rsidR="00F55B25" w:rsidRPr="001D5368">
        <w:rPr>
          <w:sz w:val="22"/>
          <w:szCs w:val="22"/>
        </w:rPr>
        <w:t xml:space="preserve">Единой электронной торговой площадки  </w:t>
      </w:r>
    </w:p>
    <w:p w:rsidR="00BC1301" w:rsidRDefault="00575ABA" w:rsidP="0094697B">
      <w:pPr>
        <w:numPr>
          <w:ilvl w:val="2"/>
          <w:numId w:val="29"/>
        </w:numPr>
        <w:spacing w:line="240" w:lineRule="auto"/>
        <w:ind w:left="0" w:firstLine="0"/>
        <w:rPr>
          <w:sz w:val="22"/>
          <w:szCs w:val="22"/>
        </w:rPr>
      </w:pPr>
      <w:r w:rsidRPr="00BC1301">
        <w:rPr>
          <w:sz w:val="22"/>
          <w:szCs w:val="22"/>
        </w:rPr>
        <w:t>В срок, установленный в извещении о провед</w:t>
      </w:r>
      <w:r w:rsidR="001D5368" w:rsidRPr="00BC1301">
        <w:rPr>
          <w:sz w:val="22"/>
          <w:szCs w:val="22"/>
        </w:rPr>
        <w:t>ении запроса предложений и в п.3.7</w:t>
      </w:r>
      <w:r w:rsidR="0094697B">
        <w:rPr>
          <w:sz w:val="22"/>
          <w:szCs w:val="22"/>
        </w:rPr>
        <w:t xml:space="preserve">.1 </w:t>
      </w:r>
      <w:r w:rsidRPr="00BC1301">
        <w:rPr>
          <w:sz w:val="22"/>
          <w:szCs w:val="22"/>
        </w:rPr>
        <w:t xml:space="preserve">настоящей Документации, автоматически с помощью программно-аппаратных средств ЭТП производится открытие доступа Заказчику запроса предложений ко всем поданным заявкам на участие в запросе предложений и содержащимся в них документам и сведениям. </w:t>
      </w:r>
      <w:r w:rsidR="00BC1301" w:rsidRPr="00BC1301">
        <w:rPr>
          <w:sz w:val="22"/>
          <w:szCs w:val="22"/>
        </w:rPr>
        <w:t>Окончание этого срока совпадает с датой и временем вскрытия конвертов с заявками на участие в запросе предложений</w:t>
      </w:r>
      <w:r w:rsidR="00BC1301">
        <w:rPr>
          <w:sz w:val="22"/>
          <w:szCs w:val="22"/>
        </w:rPr>
        <w:t xml:space="preserve">. </w:t>
      </w:r>
      <w:r w:rsidR="00BC1301" w:rsidRPr="00BC1301">
        <w:rPr>
          <w:sz w:val="22"/>
          <w:szCs w:val="22"/>
        </w:rPr>
        <w:t xml:space="preserve"> Прием заявок на участие в запросе предложений прекращается непосредственно перед вскрытием конвертов.</w:t>
      </w:r>
    </w:p>
    <w:p w:rsidR="001D5368" w:rsidRPr="00BC1301" w:rsidRDefault="00BC1301" w:rsidP="0094697B">
      <w:pPr>
        <w:numPr>
          <w:ilvl w:val="2"/>
          <w:numId w:val="29"/>
        </w:numPr>
        <w:spacing w:line="240" w:lineRule="auto"/>
        <w:ind w:left="0" w:firstLine="0"/>
        <w:rPr>
          <w:sz w:val="22"/>
          <w:szCs w:val="22"/>
        </w:rPr>
      </w:pPr>
      <w:r w:rsidRPr="00BC1301">
        <w:rPr>
          <w:sz w:val="22"/>
          <w:szCs w:val="22"/>
        </w:rPr>
        <w:t xml:space="preserve">Заказчик оформляет процедуру вскрытия поступивших предложений соответствующим протоколом в присутствии не менее чем двух членов комиссии </w:t>
      </w:r>
      <w:r w:rsidR="003F042E">
        <w:rPr>
          <w:sz w:val="22"/>
          <w:szCs w:val="22"/>
        </w:rPr>
        <w:t>28</w:t>
      </w:r>
      <w:r w:rsidRPr="00DA1731">
        <w:rPr>
          <w:sz w:val="22"/>
          <w:szCs w:val="22"/>
        </w:rPr>
        <w:t>.02.2019г. 10-00 по</w:t>
      </w:r>
      <w:r w:rsidRPr="00BC1301">
        <w:rPr>
          <w:sz w:val="22"/>
          <w:szCs w:val="22"/>
        </w:rPr>
        <w:t xml:space="preserve"> адресу г. Ярославль, проспект Ленина, 21-Б.</w:t>
      </w:r>
    </w:p>
    <w:p w:rsidR="00464F6F" w:rsidRPr="0087547A" w:rsidRDefault="00091796" w:rsidP="00464F6F">
      <w:pPr>
        <w:numPr>
          <w:ilvl w:val="2"/>
          <w:numId w:val="29"/>
        </w:numPr>
        <w:spacing w:line="240" w:lineRule="auto"/>
        <w:ind w:left="0" w:firstLine="0"/>
        <w:rPr>
          <w:b/>
          <w:sz w:val="22"/>
          <w:szCs w:val="22"/>
        </w:rPr>
      </w:pPr>
      <w:r>
        <w:rPr>
          <w:b/>
          <w:sz w:val="22"/>
          <w:szCs w:val="22"/>
        </w:rPr>
        <w:t xml:space="preserve">Место и </w:t>
      </w:r>
      <w:r w:rsidR="00575ABA" w:rsidRPr="00F55B25">
        <w:rPr>
          <w:b/>
          <w:sz w:val="22"/>
          <w:szCs w:val="22"/>
        </w:rPr>
        <w:t>дата</w:t>
      </w:r>
      <w:r>
        <w:rPr>
          <w:b/>
          <w:sz w:val="22"/>
          <w:szCs w:val="22"/>
        </w:rPr>
        <w:t xml:space="preserve"> </w:t>
      </w:r>
      <w:r w:rsidR="00575ABA" w:rsidRPr="00F55B25">
        <w:rPr>
          <w:b/>
          <w:sz w:val="22"/>
          <w:szCs w:val="22"/>
        </w:rPr>
        <w:t>рассмотрения предложений участников закупки и подведения итогов закупки</w:t>
      </w:r>
      <w:r w:rsidR="00575ABA" w:rsidRPr="00F55B25">
        <w:rPr>
          <w:sz w:val="22"/>
          <w:szCs w:val="22"/>
        </w:rPr>
        <w:t xml:space="preserve">: </w:t>
      </w:r>
      <w:r w:rsidR="002A40F7" w:rsidRPr="00F55B25">
        <w:rPr>
          <w:sz w:val="22"/>
          <w:szCs w:val="22"/>
        </w:rPr>
        <w:t xml:space="preserve"> </w:t>
      </w:r>
      <w:r w:rsidR="00575ABA" w:rsidRPr="00DA1731">
        <w:rPr>
          <w:sz w:val="22"/>
          <w:szCs w:val="22"/>
        </w:rPr>
        <w:t xml:space="preserve">г. Ярославль, проспект Ленина, д.21Б, Дата и время окончания рассмотрения заявок на участие </w:t>
      </w:r>
      <w:r w:rsidR="003F042E">
        <w:rPr>
          <w:sz w:val="22"/>
          <w:szCs w:val="22"/>
        </w:rPr>
        <w:t>05.03</w:t>
      </w:r>
      <w:r w:rsidR="00DC2718" w:rsidRPr="00DA1731">
        <w:rPr>
          <w:sz w:val="22"/>
          <w:szCs w:val="22"/>
        </w:rPr>
        <w:t>.2019</w:t>
      </w:r>
      <w:r w:rsidR="00575ABA" w:rsidRPr="00DA1731">
        <w:rPr>
          <w:sz w:val="22"/>
          <w:szCs w:val="22"/>
        </w:rPr>
        <w:t>г. 1</w:t>
      </w:r>
      <w:r w:rsidR="006D71D5" w:rsidRPr="00DA1731">
        <w:rPr>
          <w:sz w:val="22"/>
          <w:szCs w:val="22"/>
        </w:rPr>
        <w:t>6</w:t>
      </w:r>
      <w:r w:rsidR="00575ABA" w:rsidRPr="00DA1731">
        <w:rPr>
          <w:sz w:val="22"/>
          <w:szCs w:val="22"/>
        </w:rPr>
        <w:t>-00</w:t>
      </w:r>
      <w:r w:rsidR="00CB4286" w:rsidRPr="00DA1731">
        <w:rPr>
          <w:sz w:val="22"/>
          <w:szCs w:val="22"/>
        </w:rPr>
        <w:t>.</w:t>
      </w:r>
    </w:p>
    <w:p w:rsidR="0087547A" w:rsidRPr="00464F6F" w:rsidRDefault="0087547A" w:rsidP="0087547A">
      <w:pPr>
        <w:spacing w:line="240" w:lineRule="auto"/>
        <w:ind w:firstLine="0"/>
        <w:rPr>
          <w:b/>
          <w:sz w:val="22"/>
          <w:szCs w:val="22"/>
        </w:rPr>
      </w:pPr>
    </w:p>
    <w:bookmarkEnd w:id="65"/>
    <w:p w:rsidR="0087547A" w:rsidRPr="0087547A" w:rsidRDefault="00464F6F" w:rsidP="0087547A">
      <w:pPr>
        <w:pStyle w:val="affa"/>
        <w:numPr>
          <w:ilvl w:val="1"/>
          <w:numId w:val="29"/>
        </w:numPr>
        <w:ind w:left="0" w:firstLine="0"/>
        <w:rPr>
          <w:b/>
          <w:sz w:val="22"/>
          <w:szCs w:val="22"/>
        </w:rPr>
      </w:pPr>
      <w:r w:rsidRPr="00464F6F">
        <w:rPr>
          <w:b/>
          <w:sz w:val="22"/>
          <w:szCs w:val="22"/>
        </w:rPr>
        <w:t>Порядок рассмотрение поступивших на процедуру</w:t>
      </w:r>
      <w:r>
        <w:rPr>
          <w:b/>
          <w:sz w:val="22"/>
          <w:szCs w:val="22"/>
        </w:rPr>
        <w:t xml:space="preserve"> п</w:t>
      </w:r>
      <w:r w:rsidRPr="00464F6F">
        <w:rPr>
          <w:b/>
          <w:sz w:val="22"/>
          <w:szCs w:val="22"/>
        </w:rPr>
        <w:t xml:space="preserve">редложений </w:t>
      </w:r>
      <w:proofErr w:type="spellStart"/>
      <w:r w:rsidR="002F1A4A">
        <w:rPr>
          <w:b/>
          <w:sz w:val="22"/>
          <w:szCs w:val="22"/>
        </w:rPr>
        <w:t>участнкиов</w:t>
      </w:r>
      <w:proofErr w:type="spellEnd"/>
      <w:r w:rsidR="002F1A4A">
        <w:rPr>
          <w:b/>
          <w:sz w:val="22"/>
          <w:szCs w:val="22"/>
        </w:rPr>
        <w:t xml:space="preserve"> закупки </w:t>
      </w:r>
      <w:r w:rsidRPr="00464F6F">
        <w:rPr>
          <w:b/>
          <w:sz w:val="22"/>
          <w:szCs w:val="22"/>
        </w:rPr>
        <w:t xml:space="preserve">и </w:t>
      </w:r>
      <w:r>
        <w:rPr>
          <w:b/>
          <w:sz w:val="22"/>
          <w:szCs w:val="22"/>
        </w:rPr>
        <w:t xml:space="preserve">порядок </w:t>
      </w:r>
      <w:r w:rsidRPr="00464F6F">
        <w:rPr>
          <w:b/>
          <w:sz w:val="22"/>
          <w:szCs w:val="22"/>
        </w:rPr>
        <w:t>подведения итогов закупки</w:t>
      </w:r>
      <w:r w:rsidR="002F1A4A">
        <w:rPr>
          <w:b/>
          <w:sz w:val="22"/>
          <w:szCs w:val="22"/>
        </w:rPr>
        <w:t>.</w:t>
      </w:r>
    </w:p>
    <w:p w:rsidR="00575ABA" w:rsidRPr="008967A4" w:rsidRDefault="00575ABA" w:rsidP="0094697B">
      <w:pPr>
        <w:numPr>
          <w:ilvl w:val="2"/>
          <w:numId w:val="29"/>
        </w:numPr>
        <w:spacing w:line="240" w:lineRule="auto"/>
        <w:ind w:left="0" w:firstLine="0"/>
        <w:rPr>
          <w:sz w:val="22"/>
          <w:szCs w:val="22"/>
        </w:rPr>
      </w:pPr>
      <w:r w:rsidRPr="008967A4">
        <w:rPr>
          <w:sz w:val="22"/>
          <w:szCs w:val="22"/>
        </w:rPr>
        <w:t>Оценка Предложений осуществляется Комиссией по запросу предложений и иными лицами (экспертами и специалистами), привлеченными Комиссией по запросу предложений.</w:t>
      </w:r>
    </w:p>
    <w:p w:rsidR="0087547A" w:rsidRDefault="0087547A" w:rsidP="0094697B">
      <w:pPr>
        <w:numPr>
          <w:ilvl w:val="2"/>
          <w:numId w:val="29"/>
        </w:numPr>
        <w:spacing w:line="240" w:lineRule="auto"/>
        <w:ind w:left="0" w:firstLine="0"/>
        <w:rPr>
          <w:sz w:val="22"/>
          <w:szCs w:val="22"/>
        </w:rPr>
      </w:pPr>
      <w:r w:rsidRPr="0087547A">
        <w:rPr>
          <w:sz w:val="22"/>
          <w:szCs w:val="22"/>
        </w:rPr>
        <w:t>Закупочная комиссия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w:t>
      </w:r>
    </w:p>
    <w:p w:rsidR="00F8717B" w:rsidRDefault="00575ABA" w:rsidP="0094697B">
      <w:pPr>
        <w:numPr>
          <w:ilvl w:val="2"/>
          <w:numId w:val="29"/>
        </w:numPr>
        <w:spacing w:line="240" w:lineRule="auto"/>
        <w:ind w:left="0" w:firstLine="0"/>
        <w:rPr>
          <w:sz w:val="22"/>
          <w:szCs w:val="22"/>
        </w:rPr>
      </w:pPr>
      <w:r w:rsidRPr="008967A4">
        <w:rPr>
          <w:sz w:val="22"/>
          <w:szCs w:val="22"/>
        </w:rPr>
        <w:t>Оценка Предложе</w:t>
      </w:r>
      <w:r w:rsidR="0087547A">
        <w:rPr>
          <w:sz w:val="22"/>
          <w:szCs w:val="22"/>
        </w:rPr>
        <w:t xml:space="preserve">ний включает отборочную стадию </w:t>
      </w:r>
      <w:r w:rsidR="0094697B">
        <w:rPr>
          <w:sz w:val="22"/>
          <w:szCs w:val="22"/>
        </w:rPr>
        <w:t>и оценочную стадию.</w:t>
      </w:r>
    </w:p>
    <w:p w:rsidR="00575ABA" w:rsidRPr="008967A4" w:rsidRDefault="00575ABA" w:rsidP="006400B6">
      <w:pPr>
        <w:numPr>
          <w:ilvl w:val="2"/>
          <w:numId w:val="29"/>
        </w:numPr>
        <w:spacing w:line="240" w:lineRule="auto"/>
        <w:ind w:left="0" w:firstLine="0"/>
        <w:rPr>
          <w:b/>
          <w:sz w:val="22"/>
          <w:szCs w:val="22"/>
        </w:rPr>
      </w:pPr>
      <w:bookmarkStart w:id="66" w:name="_Ref93089454"/>
      <w:bookmarkStart w:id="67" w:name="_Toc168738538"/>
      <w:bookmarkStart w:id="68" w:name="_Ref55304418"/>
      <w:r w:rsidRPr="008967A4">
        <w:rPr>
          <w:b/>
          <w:sz w:val="22"/>
          <w:szCs w:val="22"/>
        </w:rPr>
        <w:t>Отборочная стадия</w:t>
      </w:r>
      <w:bookmarkEnd w:id="66"/>
      <w:bookmarkEnd w:id="67"/>
    </w:p>
    <w:p w:rsidR="00575ABA" w:rsidRPr="008967A4" w:rsidRDefault="00575ABA" w:rsidP="006400B6">
      <w:pPr>
        <w:numPr>
          <w:ilvl w:val="3"/>
          <w:numId w:val="29"/>
        </w:numPr>
        <w:spacing w:line="240" w:lineRule="auto"/>
        <w:ind w:left="0" w:firstLine="0"/>
        <w:rPr>
          <w:sz w:val="22"/>
          <w:szCs w:val="22"/>
        </w:rPr>
      </w:pPr>
      <w:r w:rsidRPr="008967A4">
        <w:rPr>
          <w:sz w:val="22"/>
          <w:szCs w:val="22"/>
        </w:rPr>
        <w:t>В рамках отборочной стадии закупочная комиссия (далее - Комиссия по запросу предложений</w:t>
      </w:r>
      <w:bookmarkEnd w:id="68"/>
      <w:r w:rsidRPr="008967A4">
        <w:rPr>
          <w:sz w:val="22"/>
          <w:szCs w:val="22"/>
        </w:rPr>
        <w:t>) проверяет:</w:t>
      </w:r>
    </w:p>
    <w:p w:rsidR="00575ABA" w:rsidRDefault="00575ABA" w:rsidP="007B290E">
      <w:pPr>
        <w:numPr>
          <w:ilvl w:val="0"/>
          <w:numId w:val="12"/>
        </w:numPr>
        <w:spacing w:line="240" w:lineRule="auto"/>
        <w:ind w:left="0" w:firstLine="0"/>
        <w:rPr>
          <w:sz w:val="22"/>
          <w:szCs w:val="22"/>
        </w:rPr>
      </w:pPr>
      <w:r w:rsidRPr="008967A4">
        <w:rPr>
          <w:sz w:val="22"/>
          <w:szCs w:val="22"/>
        </w:rPr>
        <w:t>правильность оформления Предложений и их соответствие требованиям настоящей Документации по запросу предложений по существу;</w:t>
      </w:r>
    </w:p>
    <w:p w:rsidR="00575ABA" w:rsidRDefault="00575ABA" w:rsidP="007B290E">
      <w:pPr>
        <w:numPr>
          <w:ilvl w:val="0"/>
          <w:numId w:val="12"/>
        </w:numPr>
        <w:spacing w:line="240" w:lineRule="auto"/>
        <w:ind w:left="0" w:firstLine="0"/>
        <w:rPr>
          <w:sz w:val="22"/>
          <w:szCs w:val="22"/>
        </w:rPr>
      </w:pPr>
      <w:r w:rsidRPr="0061195F">
        <w:rPr>
          <w:sz w:val="22"/>
          <w:szCs w:val="22"/>
        </w:rPr>
        <w:t>соответствие Участников требованиям настоящей Документации по запросу предложений;</w:t>
      </w:r>
    </w:p>
    <w:p w:rsidR="00575ABA" w:rsidRPr="0061195F" w:rsidRDefault="00705349" w:rsidP="007B290E">
      <w:pPr>
        <w:numPr>
          <w:ilvl w:val="0"/>
          <w:numId w:val="12"/>
        </w:numPr>
        <w:spacing w:line="240" w:lineRule="auto"/>
        <w:ind w:left="0" w:firstLine="0"/>
        <w:rPr>
          <w:sz w:val="22"/>
          <w:szCs w:val="22"/>
        </w:rPr>
      </w:pPr>
      <w:r>
        <w:rPr>
          <w:sz w:val="22"/>
          <w:szCs w:val="22"/>
        </w:rPr>
        <w:t xml:space="preserve">соответствие </w:t>
      </w:r>
      <w:proofErr w:type="spellStart"/>
      <w:r>
        <w:rPr>
          <w:sz w:val="22"/>
          <w:szCs w:val="22"/>
        </w:rPr>
        <w:t>К</w:t>
      </w:r>
      <w:r w:rsidR="00DC2718">
        <w:rPr>
          <w:sz w:val="22"/>
          <w:szCs w:val="22"/>
        </w:rPr>
        <w:t>оммерчсекого</w:t>
      </w:r>
      <w:proofErr w:type="spellEnd"/>
      <w:r w:rsidR="00575ABA" w:rsidRPr="0061195F">
        <w:rPr>
          <w:sz w:val="22"/>
          <w:szCs w:val="22"/>
        </w:rPr>
        <w:t xml:space="preserve"> предложения требованиям настоящей Документации по запросу предложений.</w:t>
      </w:r>
    </w:p>
    <w:p w:rsidR="00575ABA" w:rsidRDefault="00575ABA" w:rsidP="006400B6">
      <w:pPr>
        <w:numPr>
          <w:ilvl w:val="3"/>
          <w:numId w:val="29"/>
        </w:numPr>
        <w:spacing w:line="240" w:lineRule="auto"/>
        <w:ind w:left="0" w:firstLine="0"/>
        <w:rPr>
          <w:sz w:val="22"/>
          <w:szCs w:val="22"/>
        </w:rPr>
      </w:pPr>
      <w:bookmarkStart w:id="69" w:name="_Ref55304419"/>
      <w:r w:rsidRPr="007F5AC5">
        <w:rPr>
          <w:sz w:val="22"/>
          <w:szCs w:val="22"/>
        </w:rPr>
        <w:t>В рамках отборочной стадии Комиссия по запросу предложений может запросить Участников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F8717B" w:rsidRDefault="00575ABA" w:rsidP="00F8717B">
      <w:pPr>
        <w:numPr>
          <w:ilvl w:val="3"/>
          <w:numId w:val="29"/>
        </w:numPr>
        <w:spacing w:line="240" w:lineRule="auto"/>
        <w:ind w:left="0" w:firstLine="0"/>
        <w:rPr>
          <w:sz w:val="22"/>
          <w:szCs w:val="22"/>
        </w:rPr>
      </w:pPr>
      <w:r w:rsidRPr="0061195F">
        <w:rPr>
          <w:sz w:val="22"/>
          <w:szCs w:val="22"/>
        </w:rPr>
        <w:lastRenderedPageBreak/>
        <w:t>При проверке правильности оформления Предложения Комиссия по запросу предложений вправе не обращать внимания на мелкие недочеты и погрешности, которые не влияют на существо Предложения. Комиссия по запросу предложений с письменного согласия Участника также может исправлять очевидные арифметические и грамматические ошибки.</w:t>
      </w:r>
      <w:bookmarkStart w:id="70" w:name="_Ref55307002"/>
    </w:p>
    <w:p w:rsidR="00F8717B" w:rsidRPr="00F8717B" w:rsidRDefault="00F8717B" w:rsidP="00F8717B">
      <w:pPr>
        <w:numPr>
          <w:ilvl w:val="3"/>
          <w:numId w:val="29"/>
        </w:numPr>
        <w:spacing w:line="240" w:lineRule="auto"/>
        <w:ind w:left="0" w:firstLine="0"/>
        <w:rPr>
          <w:sz w:val="22"/>
          <w:szCs w:val="22"/>
        </w:rPr>
      </w:pPr>
      <w:r w:rsidRPr="00F8717B">
        <w:rPr>
          <w:sz w:val="22"/>
          <w:szCs w:val="22"/>
        </w:rPr>
        <w:t>Закупочная комиссия отказывает участнику закупки в допуске к участию в процедуре закупки в следующих случаях:</w:t>
      </w:r>
    </w:p>
    <w:p w:rsidR="00F8717B" w:rsidRPr="00F8717B" w:rsidRDefault="00F8717B" w:rsidP="00F8717B">
      <w:pPr>
        <w:spacing w:line="240" w:lineRule="auto"/>
        <w:ind w:firstLine="0"/>
        <w:rPr>
          <w:sz w:val="22"/>
          <w:szCs w:val="22"/>
        </w:rPr>
      </w:pPr>
      <w:r w:rsidRPr="00F8717B">
        <w:rPr>
          <w:sz w:val="22"/>
          <w:szCs w:val="22"/>
        </w:rPr>
        <w:t>1) выявлено несоответствие участника хотя бы одному из требований, настоящей Документации;</w:t>
      </w:r>
    </w:p>
    <w:p w:rsidR="00705349" w:rsidRDefault="00F8717B" w:rsidP="00F8717B">
      <w:pPr>
        <w:spacing w:line="240" w:lineRule="auto"/>
        <w:ind w:firstLine="0"/>
        <w:rPr>
          <w:sz w:val="22"/>
          <w:szCs w:val="22"/>
        </w:rPr>
      </w:pPr>
      <w:r w:rsidRPr="00F8717B">
        <w:rPr>
          <w:sz w:val="22"/>
          <w:szCs w:val="22"/>
        </w:rPr>
        <w:t>2) участник закупки не представил документы, необходимые для участия в процедуре закупки;</w:t>
      </w:r>
    </w:p>
    <w:p w:rsidR="00705349" w:rsidRDefault="00705349" w:rsidP="00F8717B">
      <w:pPr>
        <w:spacing w:line="240" w:lineRule="auto"/>
        <w:ind w:firstLine="0"/>
        <w:rPr>
          <w:sz w:val="22"/>
          <w:szCs w:val="22"/>
        </w:rPr>
      </w:pPr>
      <w:r>
        <w:rPr>
          <w:sz w:val="22"/>
          <w:szCs w:val="22"/>
        </w:rPr>
        <w:t xml:space="preserve">3) </w:t>
      </w:r>
      <w:r w:rsidR="00F8717B" w:rsidRPr="00F8717B">
        <w:rPr>
          <w:sz w:val="22"/>
          <w:szCs w:val="22"/>
        </w:rPr>
        <w:t>в представленных документах или в заявке указаны недостоверные сведения об участнике закупки и (или) о товарах, работах, услугах;</w:t>
      </w:r>
    </w:p>
    <w:p w:rsidR="00F8717B" w:rsidRPr="00F8717B" w:rsidRDefault="00705349" w:rsidP="00F8717B">
      <w:pPr>
        <w:spacing w:line="240" w:lineRule="auto"/>
        <w:ind w:firstLine="0"/>
        <w:rPr>
          <w:sz w:val="22"/>
          <w:szCs w:val="22"/>
        </w:rPr>
      </w:pPr>
      <w:r>
        <w:rPr>
          <w:sz w:val="22"/>
          <w:szCs w:val="22"/>
        </w:rPr>
        <w:t xml:space="preserve">4) </w:t>
      </w:r>
      <w:r w:rsidR="00F8717B" w:rsidRPr="00F8717B">
        <w:rPr>
          <w:sz w:val="22"/>
          <w:szCs w:val="22"/>
        </w:rPr>
        <w:t>участник закупки не предоставил обеспечение заявки на участие в закупке, если такое обеспечение предусмотрено документацией о закупке.</w:t>
      </w:r>
    </w:p>
    <w:p w:rsidR="00F8717B" w:rsidRDefault="00F8717B" w:rsidP="00F8717B">
      <w:pPr>
        <w:spacing w:line="240" w:lineRule="auto"/>
        <w:rPr>
          <w:sz w:val="22"/>
          <w:szCs w:val="22"/>
        </w:rPr>
      </w:pPr>
      <w:r w:rsidRPr="00F8717B">
        <w:rPr>
          <w:sz w:val="22"/>
          <w:szCs w:val="22"/>
        </w:rPr>
        <w:t xml:space="preserve"> Если выявлен хотя бы один из фактов, указанных в п. 3.8.2.4. настоящей Документации, комиссия по закупкам обязана отстранить участника от процедуры закупки на любом этапе ее проведения до момента заключения договора.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 Если факты, перечисленные в п. 3.8.2.4 настоящей Документации, выявлены на ином этапе закупки, комиссия по закупкам составляет протокол отстранения от участия в процедуре закупки.</w:t>
      </w:r>
    </w:p>
    <w:p w:rsidR="00575ABA" w:rsidRDefault="00575ABA" w:rsidP="00DC2718">
      <w:pPr>
        <w:numPr>
          <w:ilvl w:val="2"/>
          <w:numId w:val="29"/>
        </w:numPr>
        <w:spacing w:line="240" w:lineRule="auto"/>
        <w:ind w:left="0" w:firstLine="0"/>
        <w:rPr>
          <w:b/>
          <w:sz w:val="22"/>
          <w:szCs w:val="22"/>
        </w:rPr>
      </w:pPr>
      <w:bookmarkStart w:id="71" w:name="_Ref93089457"/>
      <w:bookmarkStart w:id="72" w:name="_Toc129664376"/>
      <w:bookmarkStart w:id="73" w:name="_Toc168738539"/>
      <w:bookmarkStart w:id="74" w:name="_Ref55304422"/>
      <w:bookmarkEnd w:id="69"/>
      <w:bookmarkEnd w:id="70"/>
      <w:r w:rsidRPr="0061195F">
        <w:rPr>
          <w:b/>
          <w:sz w:val="22"/>
          <w:szCs w:val="22"/>
        </w:rPr>
        <w:t>Оценочная стадия</w:t>
      </w:r>
      <w:bookmarkEnd w:id="71"/>
      <w:bookmarkEnd w:id="72"/>
      <w:bookmarkEnd w:id="73"/>
      <w:r w:rsidR="00464F6F">
        <w:rPr>
          <w:b/>
          <w:sz w:val="22"/>
          <w:szCs w:val="22"/>
        </w:rPr>
        <w:t>. Критерии и</w:t>
      </w:r>
      <w:r w:rsidR="00AC01BC">
        <w:rPr>
          <w:b/>
          <w:sz w:val="22"/>
          <w:szCs w:val="22"/>
        </w:rPr>
        <w:t xml:space="preserve"> порядок оценки</w:t>
      </w:r>
      <w:r w:rsidR="00464F6F">
        <w:rPr>
          <w:b/>
          <w:sz w:val="22"/>
          <w:szCs w:val="22"/>
        </w:rPr>
        <w:t xml:space="preserve"> и сопоставления заявок</w:t>
      </w:r>
      <w:r w:rsidR="00AC01BC">
        <w:rPr>
          <w:b/>
          <w:sz w:val="22"/>
          <w:szCs w:val="22"/>
        </w:rPr>
        <w:t>.</w:t>
      </w:r>
    </w:p>
    <w:p w:rsidR="00464F6F" w:rsidRDefault="00464F6F" w:rsidP="00DC2718">
      <w:pPr>
        <w:spacing w:line="240" w:lineRule="auto"/>
        <w:rPr>
          <w:sz w:val="22"/>
          <w:szCs w:val="22"/>
        </w:rPr>
      </w:pPr>
      <w:r>
        <w:rPr>
          <w:sz w:val="22"/>
          <w:szCs w:val="22"/>
        </w:rPr>
        <w:t>Оцениваются и сопоставляются только заявки, допущенные комиссией по результатам рассмотрения на отборочной стадии.</w:t>
      </w:r>
    </w:p>
    <w:p w:rsidR="00DC2718" w:rsidRPr="00DC2718" w:rsidRDefault="00575ABA" w:rsidP="00DC2718">
      <w:pPr>
        <w:spacing w:line="240" w:lineRule="auto"/>
        <w:rPr>
          <w:sz w:val="22"/>
          <w:szCs w:val="22"/>
        </w:rPr>
      </w:pPr>
      <w:proofErr w:type="gramStart"/>
      <w:r w:rsidRPr="007F5AC5">
        <w:rPr>
          <w:sz w:val="22"/>
          <w:szCs w:val="22"/>
        </w:rPr>
        <w:t>В рамках оценочной стадии комиссия по ОЗП оценивает и сопоставляет коммерческие предложения участников ОЗП</w:t>
      </w:r>
      <w:r w:rsidR="00DC2718" w:rsidRPr="00DC2718">
        <w:rPr>
          <w:i/>
          <w:sz w:val="24"/>
          <w:szCs w:val="24"/>
        </w:rPr>
        <w:t xml:space="preserve"> </w:t>
      </w:r>
      <w:r w:rsidR="00AC01BC">
        <w:rPr>
          <w:i/>
          <w:sz w:val="24"/>
          <w:szCs w:val="24"/>
        </w:rPr>
        <w:t>(</w:t>
      </w:r>
      <w:r w:rsidR="00DC2718" w:rsidRPr="00DC2718">
        <w:rPr>
          <w:i/>
          <w:sz w:val="22"/>
          <w:szCs w:val="22"/>
        </w:rPr>
        <w:t>с</w:t>
      </w:r>
      <w:r w:rsidR="00DC2718" w:rsidRPr="00DC2718">
        <w:rPr>
          <w:sz w:val="22"/>
          <w:szCs w:val="22"/>
        </w:rPr>
        <w:t xml:space="preserve"> </w:t>
      </w:r>
      <w:r w:rsidR="00DC2718" w:rsidRPr="00DC2718">
        <w:rPr>
          <w:i/>
          <w:sz w:val="22"/>
          <w:szCs w:val="22"/>
        </w:rPr>
        <w:t>учётом установления приоритета</w:t>
      </w:r>
      <w:r w:rsidR="00DC2718" w:rsidRPr="00DC2718">
        <w:rPr>
          <w:b/>
          <w:i/>
          <w:sz w:val="22"/>
          <w:szCs w:val="22"/>
        </w:rPr>
        <w:t xml:space="preserve"> </w:t>
      </w:r>
      <w:r w:rsidR="00DC2718" w:rsidRPr="00DC2718">
        <w:rPr>
          <w:i/>
          <w:sz w:val="22"/>
          <w:szCs w:val="22"/>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DC2718">
        <w:rPr>
          <w:i/>
          <w:sz w:val="22"/>
          <w:szCs w:val="22"/>
        </w:rPr>
        <w:t>и в соответствии с условиями п.3.9</w:t>
      </w:r>
      <w:r w:rsidR="00DC2718" w:rsidRPr="00DC2718">
        <w:rPr>
          <w:i/>
          <w:sz w:val="22"/>
          <w:szCs w:val="22"/>
        </w:rPr>
        <w:t xml:space="preserve"> настоящей документации по запросу предложений</w:t>
      </w:r>
      <w:r w:rsidR="00AC01BC">
        <w:rPr>
          <w:i/>
          <w:sz w:val="22"/>
          <w:szCs w:val="22"/>
        </w:rPr>
        <w:t>)</w:t>
      </w:r>
      <w:r w:rsidR="00DC2718" w:rsidRPr="00DC2718">
        <w:rPr>
          <w:sz w:val="22"/>
          <w:szCs w:val="22"/>
        </w:rPr>
        <w:t>, и проводит их предварительное ранжирование по степени предпочтительности</w:t>
      </w:r>
      <w:proofErr w:type="gramEnd"/>
      <w:r w:rsidR="00DC2718" w:rsidRPr="00DC2718">
        <w:rPr>
          <w:sz w:val="22"/>
          <w:szCs w:val="22"/>
        </w:rPr>
        <w:t xml:space="preserve"> для Заказчика исходя из следующих критериев</w:t>
      </w:r>
      <w:r w:rsidR="00DC2718">
        <w:rPr>
          <w:sz w:val="22"/>
          <w:szCs w:val="22"/>
        </w:rPr>
        <w:t xml:space="preserve"> и весовых коэффициентов</w:t>
      </w:r>
      <w:r w:rsidR="00DC2718" w:rsidRPr="00DC2718">
        <w:rPr>
          <w:sz w:val="22"/>
          <w:szCs w:val="22"/>
        </w:rPr>
        <w:t>:</w:t>
      </w:r>
      <w:r w:rsidR="00DC2718" w:rsidRPr="00DC2718">
        <w:rPr>
          <w:sz w:val="22"/>
          <w:szCs w:val="22"/>
        </w:rPr>
        <w:tab/>
      </w:r>
    </w:p>
    <w:p w:rsidR="00DC2718" w:rsidRPr="00DC2718" w:rsidRDefault="00DC2718" w:rsidP="00DC2718">
      <w:pPr>
        <w:spacing w:line="240" w:lineRule="auto"/>
        <w:rPr>
          <w:sz w:val="22"/>
          <w:szCs w:val="22"/>
        </w:rPr>
      </w:pPr>
    </w:p>
    <w:bookmarkEnd w:id="74"/>
    <w:p w:rsidR="00CF4329" w:rsidRPr="00AC01BC" w:rsidRDefault="00D72908" w:rsidP="007B290E">
      <w:pPr>
        <w:pStyle w:val="affa"/>
        <w:numPr>
          <w:ilvl w:val="0"/>
          <w:numId w:val="21"/>
        </w:numPr>
        <w:rPr>
          <w:b/>
          <w:sz w:val="22"/>
          <w:szCs w:val="22"/>
        </w:rPr>
      </w:pPr>
      <w:r w:rsidRPr="00AC01BC">
        <w:rPr>
          <w:b/>
          <w:sz w:val="22"/>
          <w:szCs w:val="22"/>
        </w:rPr>
        <w:t xml:space="preserve">Цена предложения – </w:t>
      </w:r>
      <w:r w:rsidR="0090664E" w:rsidRPr="00AC01BC">
        <w:rPr>
          <w:b/>
          <w:sz w:val="22"/>
          <w:szCs w:val="22"/>
        </w:rPr>
        <w:t xml:space="preserve">значимость </w:t>
      </w:r>
      <w:r w:rsidR="00CF4329" w:rsidRPr="00AC01BC">
        <w:rPr>
          <w:b/>
          <w:sz w:val="22"/>
          <w:szCs w:val="22"/>
        </w:rPr>
        <w:t>4</w:t>
      </w:r>
      <w:r w:rsidR="00AC01BC" w:rsidRPr="00AC01BC">
        <w:rPr>
          <w:b/>
          <w:sz w:val="22"/>
          <w:szCs w:val="22"/>
        </w:rPr>
        <w:t>5</w:t>
      </w:r>
      <w:r w:rsidRPr="00AC01BC">
        <w:rPr>
          <w:b/>
          <w:sz w:val="22"/>
          <w:szCs w:val="22"/>
        </w:rPr>
        <w:t>%</w:t>
      </w:r>
      <w:r w:rsidR="0090664E" w:rsidRPr="00AC01BC">
        <w:rPr>
          <w:b/>
          <w:sz w:val="22"/>
          <w:szCs w:val="22"/>
        </w:rPr>
        <w:t xml:space="preserve">. </w:t>
      </w:r>
    </w:p>
    <w:p w:rsidR="004D322C" w:rsidRPr="00CF4329" w:rsidRDefault="004D322C" w:rsidP="004D322C">
      <w:pPr>
        <w:pStyle w:val="affa"/>
        <w:ind w:left="502"/>
        <w:rPr>
          <w:sz w:val="22"/>
          <w:szCs w:val="22"/>
        </w:rPr>
      </w:pPr>
    </w:p>
    <w:p w:rsidR="00E41301" w:rsidRPr="00CF4329" w:rsidRDefault="00D72908" w:rsidP="00CF4329">
      <w:pPr>
        <w:ind w:firstLine="0"/>
        <w:rPr>
          <w:sz w:val="22"/>
          <w:szCs w:val="22"/>
        </w:rPr>
      </w:pPr>
      <w:r w:rsidRPr="00CF4329">
        <w:rPr>
          <w:sz w:val="22"/>
          <w:szCs w:val="22"/>
        </w:rPr>
        <w:t>Порядок оценки заявки по критерию «цена предложения»</w:t>
      </w:r>
      <w:r w:rsidR="00E41301" w:rsidRPr="00CF4329">
        <w:rPr>
          <w:sz w:val="22"/>
          <w:szCs w:val="22"/>
        </w:rPr>
        <w:t xml:space="preserve"> осуществляется по формуле</w:t>
      </w:r>
      <w:r w:rsidR="005F3D9C" w:rsidRPr="00CF4329">
        <w:rPr>
          <w:sz w:val="22"/>
          <w:szCs w:val="22"/>
        </w:rPr>
        <w:t xml:space="preserve"> с учетом коэффициента значимости</w:t>
      </w:r>
      <w:r w:rsidR="001C7B1C" w:rsidRPr="00CF4329">
        <w:rPr>
          <w:sz w:val="22"/>
          <w:szCs w:val="22"/>
        </w:rPr>
        <w:t>:</w:t>
      </w:r>
    </w:p>
    <w:p w:rsidR="00AC01BC" w:rsidRPr="00AC01BC" w:rsidRDefault="00AC01BC" w:rsidP="00AC01BC">
      <w:pPr>
        <w:spacing w:line="240" w:lineRule="auto"/>
        <w:ind w:firstLine="0"/>
        <w:rPr>
          <w:sz w:val="22"/>
          <w:szCs w:val="22"/>
        </w:rPr>
      </w:pPr>
      <w:proofErr w:type="spellStart"/>
      <w:r w:rsidRPr="00AC01BC">
        <w:rPr>
          <w:sz w:val="22"/>
          <w:szCs w:val="22"/>
        </w:rPr>
        <w:t>ЦБ</w:t>
      </w:r>
      <w:proofErr w:type="gramStart"/>
      <w:r w:rsidRPr="00AC01BC">
        <w:rPr>
          <w:sz w:val="22"/>
          <w:szCs w:val="22"/>
        </w:rPr>
        <w:t>i</w:t>
      </w:r>
      <w:proofErr w:type="spellEnd"/>
      <w:proofErr w:type="gramEnd"/>
      <w:r w:rsidRPr="00AC01BC">
        <w:rPr>
          <w:sz w:val="22"/>
          <w:szCs w:val="22"/>
        </w:rPr>
        <w:t xml:space="preserve"> = </w:t>
      </w:r>
      <w:proofErr w:type="spellStart"/>
      <w:r w:rsidRPr="00AC01BC">
        <w:rPr>
          <w:sz w:val="22"/>
          <w:szCs w:val="22"/>
        </w:rPr>
        <w:t>Цmin</w:t>
      </w:r>
      <w:proofErr w:type="spellEnd"/>
      <w:r w:rsidRPr="00AC01BC">
        <w:rPr>
          <w:sz w:val="22"/>
          <w:szCs w:val="22"/>
        </w:rPr>
        <w:t xml:space="preserve"> / </w:t>
      </w:r>
      <w:proofErr w:type="spellStart"/>
      <w:r w:rsidRPr="00AC01BC">
        <w:rPr>
          <w:sz w:val="22"/>
          <w:szCs w:val="22"/>
        </w:rPr>
        <w:t>Цi</w:t>
      </w:r>
      <w:proofErr w:type="spellEnd"/>
      <w:r w:rsidRPr="00AC01BC">
        <w:rPr>
          <w:sz w:val="22"/>
          <w:szCs w:val="22"/>
        </w:rPr>
        <w:t xml:space="preserve"> x 100,</w:t>
      </w:r>
    </w:p>
    <w:p w:rsidR="00AC01BC" w:rsidRPr="00AC01BC" w:rsidRDefault="00AC01BC" w:rsidP="00AC01BC">
      <w:pPr>
        <w:spacing w:line="240" w:lineRule="auto"/>
        <w:ind w:firstLine="0"/>
        <w:rPr>
          <w:sz w:val="22"/>
          <w:szCs w:val="22"/>
        </w:rPr>
      </w:pPr>
      <w:r w:rsidRPr="00AC01BC">
        <w:rPr>
          <w:sz w:val="22"/>
          <w:szCs w:val="22"/>
        </w:rPr>
        <w:t xml:space="preserve">где </w:t>
      </w:r>
      <w:proofErr w:type="spellStart"/>
      <w:r w:rsidRPr="00AC01BC">
        <w:rPr>
          <w:sz w:val="22"/>
          <w:szCs w:val="22"/>
        </w:rPr>
        <w:t>ЦБ</w:t>
      </w:r>
      <w:proofErr w:type="gramStart"/>
      <w:r w:rsidRPr="00AC01BC">
        <w:rPr>
          <w:sz w:val="22"/>
          <w:szCs w:val="22"/>
        </w:rPr>
        <w:t>i</w:t>
      </w:r>
      <w:proofErr w:type="spellEnd"/>
      <w:proofErr w:type="gramEnd"/>
      <w:r w:rsidRPr="00AC01BC">
        <w:rPr>
          <w:sz w:val="22"/>
          <w:szCs w:val="22"/>
        </w:rPr>
        <w:t xml:space="preserve"> - количество баллов по критерию;</w:t>
      </w:r>
    </w:p>
    <w:p w:rsidR="00AC01BC" w:rsidRPr="00AC01BC" w:rsidRDefault="00AC01BC" w:rsidP="00AC01BC">
      <w:pPr>
        <w:spacing w:line="240" w:lineRule="auto"/>
        <w:ind w:firstLine="0"/>
        <w:rPr>
          <w:sz w:val="22"/>
          <w:szCs w:val="22"/>
        </w:rPr>
      </w:pPr>
      <w:proofErr w:type="spellStart"/>
      <w:r w:rsidRPr="00AC01BC">
        <w:rPr>
          <w:sz w:val="22"/>
          <w:szCs w:val="22"/>
        </w:rPr>
        <w:t>Цmin</w:t>
      </w:r>
      <w:proofErr w:type="spellEnd"/>
      <w:r w:rsidRPr="00AC01BC">
        <w:rPr>
          <w:sz w:val="22"/>
          <w:szCs w:val="22"/>
        </w:rPr>
        <w:t xml:space="preserve"> - минимальное предложение из </w:t>
      </w:r>
      <w:proofErr w:type="gramStart"/>
      <w:r w:rsidRPr="00AC01BC">
        <w:rPr>
          <w:sz w:val="22"/>
          <w:szCs w:val="22"/>
        </w:rPr>
        <w:t>сделанных</w:t>
      </w:r>
      <w:proofErr w:type="gramEnd"/>
      <w:r w:rsidRPr="00AC01BC">
        <w:rPr>
          <w:sz w:val="22"/>
          <w:szCs w:val="22"/>
        </w:rPr>
        <w:t xml:space="preserve"> участниками закупки;</w:t>
      </w:r>
    </w:p>
    <w:p w:rsidR="00AC01BC" w:rsidRPr="00AC01BC" w:rsidRDefault="00AC01BC" w:rsidP="00AC01BC">
      <w:pPr>
        <w:spacing w:line="240" w:lineRule="auto"/>
        <w:ind w:firstLine="0"/>
        <w:rPr>
          <w:sz w:val="22"/>
          <w:szCs w:val="22"/>
        </w:rPr>
      </w:pPr>
      <w:proofErr w:type="spellStart"/>
      <w:r w:rsidRPr="00AC01BC">
        <w:rPr>
          <w:sz w:val="22"/>
          <w:szCs w:val="22"/>
        </w:rPr>
        <w:t>Ц</w:t>
      </w:r>
      <w:proofErr w:type="gramStart"/>
      <w:r w:rsidRPr="00AC01BC">
        <w:rPr>
          <w:sz w:val="22"/>
          <w:szCs w:val="22"/>
        </w:rPr>
        <w:t>i</w:t>
      </w:r>
      <w:proofErr w:type="spellEnd"/>
      <w:proofErr w:type="gramEnd"/>
      <w:r w:rsidRPr="00AC01BC">
        <w:rPr>
          <w:sz w:val="22"/>
          <w:szCs w:val="22"/>
        </w:rPr>
        <w:t xml:space="preserve"> - предложение участника, которое оценивается.</w:t>
      </w:r>
    </w:p>
    <w:p w:rsidR="00E41301" w:rsidRDefault="00E41301" w:rsidP="008150E6">
      <w:pPr>
        <w:spacing w:line="240" w:lineRule="auto"/>
        <w:ind w:firstLine="0"/>
        <w:rPr>
          <w:sz w:val="22"/>
          <w:szCs w:val="22"/>
        </w:rPr>
      </w:pPr>
    </w:p>
    <w:p w:rsidR="00AC01BC" w:rsidRPr="00AC01BC" w:rsidRDefault="00AC01BC" w:rsidP="00AC01BC">
      <w:pPr>
        <w:spacing w:line="240" w:lineRule="auto"/>
        <w:ind w:firstLine="0"/>
        <w:rPr>
          <w:sz w:val="22"/>
          <w:szCs w:val="22"/>
        </w:rPr>
      </w:pPr>
      <w:r w:rsidRPr="00AC01BC">
        <w:rPr>
          <w:sz w:val="22"/>
          <w:szCs w:val="22"/>
        </w:rPr>
        <w:t>Для расчета итогового рейтинга по предложению рейтинг, присуждаемый этому предложению по критерию «цена предложения», умножается на соответствующую указанному критерию значимость.</w:t>
      </w:r>
    </w:p>
    <w:p w:rsidR="00AC01BC" w:rsidRDefault="00AC01BC" w:rsidP="008150E6">
      <w:pPr>
        <w:spacing w:line="240" w:lineRule="auto"/>
        <w:ind w:firstLine="0"/>
        <w:rPr>
          <w:sz w:val="22"/>
          <w:szCs w:val="22"/>
        </w:rPr>
      </w:pPr>
    </w:p>
    <w:p w:rsidR="00E41301" w:rsidRPr="00E41301" w:rsidRDefault="00E41301" w:rsidP="00DA5BFC">
      <w:pPr>
        <w:spacing w:line="240" w:lineRule="auto"/>
        <w:ind w:firstLine="0"/>
        <w:rPr>
          <w:sz w:val="22"/>
          <w:szCs w:val="22"/>
        </w:rPr>
      </w:pPr>
      <w:r w:rsidRPr="00E41301">
        <w:rPr>
          <w:sz w:val="22"/>
          <w:szCs w:val="22"/>
        </w:rPr>
        <w:t>Предлагаемые участниками закупки цены приводятся к единому базису — одинаковым валютам, одинаковому составу итоговой цены</w:t>
      </w:r>
      <w:r>
        <w:rPr>
          <w:sz w:val="22"/>
          <w:szCs w:val="22"/>
        </w:rPr>
        <w:t>.</w:t>
      </w:r>
    </w:p>
    <w:p w:rsidR="00D72908" w:rsidRDefault="00D72908" w:rsidP="00DA5BFC">
      <w:pPr>
        <w:spacing w:line="240" w:lineRule="auto"/>
        <w:ind w:firstLine="0"/>
        <w:rPr>
          <w:sz w:val="22"/>
          <w:szCs w:val="22"/>
        </w:rPr>
      </w:pPr>
    </w:p>
    <w:p w:rsidR="00D72908" w:rsidRPr="002F322E" w:rsidRDefault="002539BA" w:rsidP="00DA5BFC">
      <w:pPr>
        <w:spacing w:line="240" w:lineRule="auto"/>
        <w:ind w:firstLine="0"/>
        <w:rPr>
          <w:bCs/>
          <w:sz w:val="22"/>
          <w:szCs w:val="22"/>
        </w:rPr>
      </w:pPr>
      <w:r w:rsidRPr="002539BA">
        <w:rPr>
          <w:bCs/>
          <w:sz w:val="22"/>
          <w:szCs w:val="22"/>
        </w:rPr>
        <w:t xml:space="preserve">Ценовые предложения </w:t>
      </w:r>
      <w:proofErr w:type="gramStart"/>
      <w:r w:rsidRPr="002539BA">
        <w:rPr>
          <w:bCs/>
          <w:sz w:val="22"/>
          <w:szCs w:val="22"/>
        </w:rPr>
        <w:t>участников, применяющих УСН учитываются</w:t>
      </w:r>
      <w:proofErr w:type="gramEnd"/>
      <w:r w:rsidRPr="002539BA">
        <w:rPr>
          <w:bCs/>
          <w:sz w:val="22"/>
          <w:szCs w:val="22"/>
        </w:rPr>
        <w:t xml:space="preserve"> равными по отношению к ценовым предложениям остальных участников, предложивших цену без учета НДС. </w:t>
      </w:r>
    </w:p>
    <w:p w:rsidR="00AC01BC" w:rsidRDefault="00AC01BC" w:rsidP="00AC01BC">
      <w:pPr>
        <w:rPr>
          <w:sz w:val="22"/>
          <w:szCs w:val="22"/>
        </w:rPr>
      </w:pPr>
    </w:p>
    <w:p w:rsidR="00AC01BC" w:rsidRDefault="00F55B25" w:rsidP="002F322E">
      <w:pPr>
        <w:pStyle w:val="affa"/>
        <w:numPr>
          <w:ilvl w:val="0"/>
          <w:numId w:val="21"/>
        </w:numPr>
        <w:rPr>
          <w:b/>
          <w:sz w:val="22"/>
          <w:szCs w:val="22"/>
        </w:rPr>
      </w:pPr>
      <w:r w:rsidRPr="002F322E">
        <w:rPr>
          <w:b/>
          <w:sz w:val="22"/>
          <w:szCs w:val="22"/>
        </w:rPr>
        <w:t>Предоставление  скидки от розничной цены за</w:t>
      </w:r>
      <w:r w:rsidR="00AC01BC" w:rsidRPr="002F322E">
        <w:rPr>
          <w:b/>
          <w:sz w:val="22"/>
          <w:szCs w:val="22"/>
        </w:rPr>
        <w:t xml:space="preserve"> единицу товара - значимость 5%</w:t>
      </w:r>
      <w:r w:rsidR="002F322E">
        <w:rPr>
          <w:b/>
          <w:sz w:val="22"/>
          <w:szCs w:val="22"/>
        </w:rPr>
        <w:t>.</w:t>
      </w:r>
    </w:p>
    <w:p w:rsidR="002F322E" w:rsidRPr="002F322E" w:rsidRDefault="002F322E" w:rsidP="002F322E">
      <w:pPr>
        <w:pStyle w:val="affa"/>
        <w:ind w:left="502"/>
        <w:rPr>
          <w:b/>
          <w:sz w:val="22"/>
          <w:szCs w:val="22"/>
        </w:rPr>
      </w:pPr>
    </w:p>
    <w:p w:rsidR="00AC01BC" w:rsidRDefault="002F322E" w:rsidP="00F55B25">
      <w:pPr>
        <w:spacing w:line="240" w:lineRule="auto"/>
        <w:ind w:firstLine="0"/>
        <w:rPr>
          <w:sz w:val="22"/>
          <w:szCs w:val="22"/>
        </w:rPr>
      </w:pPr>
      <w:r w:rsidRPr="002F322E">
        <w:rPr>
          <w:sz w:val="22"/>
          <w:szCs w:val="22"/>
        </w:rPr>
        <w:t>Определяется следующими критериями:</w:t>
      </w:r>
    </w:p>
    <w:p w:rsidR="002F322E" w:rsidRPr="002F322E" w:rsidRDefault="002F322E" w:rsidP="002F322E">
      <w:pPr>
        <w:spacing w:line="240" w:lineRule="auto"/>
        <w:ind w:firstLine="0"/>
        <w:rPr>
          <w:sz w:val="22"/>
          <w:szCs w:val="22"/>
        </w:rPr>
      </w:pPr>
      <w:r w:rsidRPr="002F322E">
        <w:rPr>
          <w:sz w:val="22"/>
          <w:szCs w:val="22"/>
        </w:rPr>
        <w:t>Процент скидки от стоимости ГСМ н</w:t>
      </w:r>
      <w:r>
        <w:rPr>
          <w:sz w:val="22"/>
          <w:szCs w:val="22"/>
        </w:rPr>
        <w:t>а момент заправки указывается в</w:t>
      </w:r>
      <w:r w:rsidRPr="002F322E">
        <w:rPr>
          <w:sz w:val="22"/>
          <w:szCs w:val="22"/>
        </w:rPr>
        <w:t xml:space="preserve"> заявк</w:t>
      </w:r>
      <w:r>
        <w:rPr>
          <w:sz w:val="22"/>
          <w:szCs w:val="22"/>
        </w:rPr>
        <w:t xml:space="preserve">е участника запроса предложений в форме </w:t>
      </w:r>
      <w:proofErr w:type="spellStart"/>
      <w:r>
        <w:rPr>
          <w:sz w:val="22"/>
          <w:szCs w:val="22"/>
        </w:rPr>
        <w:t>Коммерчсекое</w:t>
      </w:r>
      <w:proofErr w:type="spellEnd"/>
      <w:r>
        <w:rPr>
          <w:sz w:val="22"/>
          <w:szCs w:val="22"/>
        </w:rPr>
        <w:t xml:space="preserve"> предложение.</w:t>
      </w:r>
    </w:p>
    <w:p w:rsidR="002F322E" w:rsidRDefault="002F322E" w:rsidP="00F55B25">
      <w:pPr>
        <w:spacing w:line="240" w:lineRule="auto"/>
        <w:ind w:firstLine="0"/>
        <w:rPr>
          <w:sz w:val="22"/>
          <w:szCs w:val="22"/>
        </w:rPr>
      </w:pPr>
    </w:p>
    <w:p w:rsidR="00F55B25" w:rsidRDefault="00F55B25" w:rsidP="00F55B25">
      <w:pPr>
        <w:spacing w:line="240" w:lineRule="auto"/>
        <w:ind w:firstLine="0"/>
        <w:rPr>
          <w:sz w:val="22"/>
          <w:szCs w:val="22"/>
        </w:rPr>
      </w:pPr>
      <w:r w:rsidRPr="00F55B25">
        <w:rPr>
          <w:sz w:val="22"/>
          <w:szCs w:val="22"/>
        </w:rPr>
        <w:lastRenderedPageBreak/>
        <w:t>(нет скидки 0 баллов, скидка до 1 % - 2 балла, скидка 1-2% - 5 баллов, 3-4% - 7 баллов, свыше 4% - 10 баллов, применяется к каждому условию скидки заявленной участником).</w:t>
      </w:r>
    </w:p>
    <w:p w:rsidR="002F322E" w:rsidRDefault="002F322E" w:rsidP="00F55B25">
      <w:pPr>
        <w:spacing w:line="240" w:lineRule="auto"/>
        <w:ind w:firstLine="0"/>
        <w:rPr>
          <w:sz w:val="22"/>
          <w:szCs w:val="22"/>
        </w:rPr>
      </w:pPr>
    </w:p>
    <w:p w:rsidR="00CF4329" w:rsidRDefault="00CF4329" w:rsidP="002F322E">
      <w:pPr>
        <w:pStyle w:val="affa"/>
        <w:numPr>
          <w:ilvl w:val="0"/>
          <w:numId w:val="21"/>
        </w:numPr>
        <w:rPr>
          <w:b/>
          <w:sz w:val="22"/>
          <w:szCs w:val="22"/>
        </w:rPr>
      </w:pPr>
      <w:r w:rsidRPr="002F322E">
        <w:rPr>
          <w:b/>
          <w:sz w:val="22"/>
          <w:szCs w:val="22"/>
        </w:rPr>
        <w:t xml:space="preserve">Наличие АЗС в следующих населённых пунктах (указывается в форме </w:t>
      </w:r>
      <w:r w:rsidR="003950F1">
        <w:rPr>
          <w:b/>
          <w:sz w:val="22"/>
          <w:szCs w:val="22"/>
        </w:rPr>
        <w:t xml:space="preserve">Коммерческое предложение </w:t>
      </w:r>
      <w:r w:rsidRPr="002F322E">
        <w:rPr>
          <w:b/>
          <w:sz w:val="22"/>
          <w:szCs w:val="22"/>
        </w:rPr>
        <w:t>в соответствии с инструкциями, приведенными в настоящей документации)</w:t>
      </w:r>
      <w:r w:rsidR="00D90D52" w:rsidRPr="002F322E">
        <w:rPr>
          <w:b/>
          <w:sz w:val="22"/>
          <w:szCs w:val="22"/>
        </w:rPr>
        <w:t xml:space="preserve"> </w:t>
      </w:r>
      <w:r w:rsidRPr="002F322E">
        <w:rPr>
          <w:b/>
          <w:sz w:val="22"/>
          <w:szCs w:val="22"/>
        </w:rPr>
        <w:t>-  значимость 50 %:</w:t>
      </w:r>
    </w:p>
    <w:p w:rsidR="002F322E" w:rsidRPr="002F322E" w:rsidRDefault="002F322E" w:rsidP="002F322E">
      <w:pPr>
        <w:pStyle w:val="affa"/>
        <w:ind w:left="502"/>
        <w:rPr>
          <w:b/>
          <w:sz w:val="22"/>
          <w:szCs w:val="22"/>
        </w:rPr>
      </w:pPr>
    </w:p>
    <w:p w:rsidR="003950F1" w:rsidRPr="003950F1" w:rsidRDefault="003950F1" w:rsidP="003950F1">
      <w:pPr>
        <w:spacing w:line="240" w:lineRule="auto"/>
        <w:ind w:firstLine="0"/>
        <w:rPr>
          <w:sz w:val="22"/>
          <w:szCs w:val="22"/>
        </w:rPr>
      </w:pPr>
      <w:r w:rsidRPr="003950F1">
        <w:rPr>
          <w:sz w:val="22"/>
          <w:szCs w:val="22"/>
        </w:rPr>
        <w:t>г. Ярославль – не менее 3 в разных районах города</w:t>
      </w:r>
    </w:p>
    <w:p w:rsidR="003950F1" w:rsidRPr="003950F1" w:rsidRDefault="003950F1" w:rsidP="003950F1">
      <w:pPr>
        <w:spacing w:line="240" w:lineRule="auto"/>
        <w:ind w:firstLine="0"/>
        <w:rPr>
          <w:sz w:val="22"/>
          <w:szCs w:val="22"/>
        </w:rPr>
      </w:pPr>
      <w:r w:rsidRPr="003950F1">
        <w:rPr>
          <w:sz w:val="22"/>
          <w:szCs w:val="22"/>
        </w:rPr>
        <w:t>п. Борисоглебский</w:t>
      </w:r>
    </w:p>
    <w:p w:rsidR="003950F1" w:rsidRPr="003950F1" w:rsidRDefault="003950F1" w:rsidP="003950F1">
      <w:pPr>
        <w:spacing w:line="240" w:lineRule="auto"/>
        <w:ind w:firstLine="0"/>
        <w:rPr>
          <w:sz w:val="22"/>
          <w:szCs w:val="22"/>
        </w:rPr>
      </w:pPr>
      <w:r w:rsidRPr="003950F1">
        <w:rPr>
          <w:sz w:val="22"/>
          <w:szCs w:val="22"/>
        </w:rPr>
        <w:t>г. Гаврилов-Ям</w:t>
      </w:r>
    </w:p>
    <w:p w:rsidR="003950F1" w:rsidRPr="003950F1" w:rsidRDefault="003950F1" w:rsidP="003950F1">
      <w:pPr>
        <w:spacing w:line="240" w:lineRule="auto"/>
        <w:ind w:firstLine="0"/>
        <w:rPr>
          <w:sz w:val="22"/>
          <w:szCs w:val="22"/>
        </w:rPr>
      </w:pPr>
      <w:r w:rsidRPr="003950F1">
        <w:rPr>
          <w:sz w:val="22"/>
          <w:szCs w:val="22"/>
        </w:rPr>
        <w:t>г. Переславль</w:t>
      </w:r>
    </w:p>
    <w:p w:rsidR="003950F1" w:rsidRPr="003950F1" w:rsidRDefault="003950F1" w:rsidP="003950F1">
      <w:pPr>
        <w:spacing w:line="240" w:lineRule="auto"/>
        <w:ind w:firstLine="0"/>
        <w:rPr>
          <w:sz w:val="22"/>
          <w:szCs w:val="22"/>
        </w:rPr>
      </w:pPr>
      <w:r w:rsidRPr="003950F1">
        <w:rPr>
          <w:sz w:val="22"/>
          <w:szCs w:val="22"/>
        </w:rPr>
        <w:t>г. Ростов</w:t>
      </w:r>
    </w:p>
    <w:p w:rsidR="003950F1" w:rsidRPr="003950F1" w:rsidRDefault="003950F1" w:rsidP="003950F1">
      <w:pPr>
        <w:spacing w:line="240" w:lineRule="auto"/>
        <w:ind w:firstLine="0"/>
        <w:rPr>
          <w:sz w:val="22"/>
          <w:szCs w:val="22"/>
        </w:rPr>
      </w:pPr>
      <w:r w:rsidRPr="003950F1">
        <w:rPr>
          <w:sz w:val="22"/>
          <w:szCs w:val="22"/>
        </w:rPr>
        <w:t>г. Углич</w:t>
      </w:r>
    </w:p>
    <w:p w:rsidR="003950F1" w:rsidRPr="003950F1" w:rsidRDefault="003950F1" w:rsidP="003950F1">
      <w:pPr>
        <w:spacing w:line="240" w:lineRule="auto"/>
        <w:ind w:firstLine="0"/>
        <w:rPr>
          <w:sz w:val="22"/>
          <w:szCs w:val="22"/>
        </w:rPr>
      </w:pPr>
      <w:r w:rsidRPr="003950F1">
        <w:rPr>
          <w:sz w:val="22"/>
          <w:szCs w:val="22"/>
        </w:rPr>
        <w:t>п. Некрасовское</w:t>
      </w:r>
    </w:p>
    <w:p w:rsidR="003950F1" w:rsidRDefault="003950F1" w:rsidP="00CF4329">
      <w:pPr>
        <w:spacing w:line="240" w:lineRule="auto"/>
        <w:ind w:firstLine="0"/>
        <w:rPr>
          <w:sz w:val="22"/>
          <w:szCs w:val="22"/>
        </w:rPr>
      </w:pPr>
      <w:r w:rsidRPr="003950F1">
        <w:rPr>
          <w:sz w:val="22"/>
          <w:szCs w:val="22"/>
        </w:rPr>
        <w:t>п. Большое Село</w:t>
      </w:r>
    </w:p>
    <w:p w:rsidR="003950F1" w:rsidRDefault="003950F1" w:rsidP="00CF4329">
      <w:pPr>
        <w:spacing w:line="240" w:lineRule="auto"/>
        <w:ind w:firstLine="0"/>
        <w:rPr>
          <w:sz w:val="22"/>
          <w:szCs w:val="22"/>
        </w:rPr>
      </w:pPr>
    </w:p>
    <w:p w:rsidR="00CF4329" w:rsidRDefault="00CF4329" w:rsidP="00CF4329">
      <w:pPr>
        <w:spacing w:line="240" w:lineRule="auto"/>
        <w:ind w:firstLine="0"/>
        <w:rPr>
          <w:sz w:val="22"/>
          <w:szCs w:val="22"/>
        </w:rPr>
      </w:pPr>
      <w:r w:rsidRPr="00E54C6F">
        <w:rPr>
          <w:sz w:val="22"/>
          <w:szCs w:val="22"/>
        </w:rPr>
        <w:t xml:space="preserve">(отсутствие </w:t>
      </w:r>
      <w:proofErr w:type="gramStart"/>
      <w:r w:rsidRPr="00E54C6F">
        <w:rPr>
          <w:sz w:val="22"/>
          <w:szCs w:val="22"/>
        </w:rPr>
        <w:t>АЗС</w:t>
      </w:r>
      <w:proofErr w:type="gramEnd"/>
      <w:r w:rsidRPr="00E54C6F">
        <w:rPr>
          <w:sz w:val="22"/>
          <w:szCs w:val="22"/>
        </w:rPr>
        <w:t xml:space="preserve"> в каком либо из указанных населенных пунктах – 0 баллов,  наличие во всех - 10 баллов).</w:t>
      </w:r>
    </w:p>
    <w:p w:rsidR="002F322E" w:rsidRDefault="002F322E" w:rsidP="00CF4329">
      <w:pPr>
        <w:spacing w:line="240" w:lineRule="auto"/>
        <w:ind w:firstLine="0"/>
        <w:rPr>
          <w:sz w:val="22"/>
          <w:szCs w:val="22"/>
        </w:rPr>
      </w:pPr>
    </w:p>
    <w:p w:rsidR="003950F1" w:rsidRPr="00CF4329" w:rsidRDefault="003950F1" w:rsidP="00CF4329">
      <w:pPr>
        <w:spacing w:line="240" w:lineRule="auto"/>
        <w:ind w:firstLine="0"/>
        <w:rPr>
          <w:sz w:val="22"/>
          <w:szCs w:val="22"/>
        </w:rPr>
      </w:pPr>
      <w:bookmarkStart w:id="75" w:name="_GoBack"/>
      <w:bookmarkEnd w:id="75"/>
    </w:p>
    <w:p w:rsidR="00CF4329" w:rsidRPr="002F322E" w:rsidRDefault="00B679B7" w:rsidP="002F322E">
      <w:pPr>
        <w:pStyle w:val="affa"/>
        <w:numPr>
          <w:ilvl w:val="0"/>
          <w:numId w:val="21"/>
        </w:numPr>
        <w:rPr>
          <w:b/>
          <w:sz w:val="22"/>
          <w:szCs w:val="22"/>
        </w:rPr>
      </w:pPr>
      <w:r w:rsidRPr="002F322E">
        <w:rPr>
          <w:b/>
          <w:sz w:val="22"/>
          <w:szCs w:val="22"/>
        </w:rPr>
        <w:t xml:space="preserve">Опыт оказания услуг </w:t>
      </w:r>
      <w:r w:rsidR="00CF4329" w:rsidRPr="002F322E">
        <w:rPr>
          <w:b/>
          <w:sz w:val="22"/>
          <w:szCs w:val="22"/>
        </w:rPr>
        <w:t>по аналогичным договорам</w:t>
      </w:r>
      <w:r w:rsidRPr="002F322E">
        <w:rPr>
          <w:b/>
          <w:sz w:val="22"/>
          <w:szCs w:val="22"/>
        </w:rPr>
        <w:t>. Под аналогичными договорами понимаются договоры на поставку ГСМ</w:t>
      </w:r>
      <w:r w:rsidR="00BA0965" w:rsidRPr="002F322E">
        <w:rPr>
          <w:b/>
          <w:sz w:val="22"/>
          <w:szCs w:val="22"/>
        </w:rPr>
        <w:t xml:space="preserve"> - значимость 5</w:t>
      </w:r>
      <w:r w:rsidR="00CF4329" w:rsidRPr="002F322E">
        <w:rPr>
          <w:b/>
          <w:sz w:val="22"/>
          <w:szCs w:val="22"/>
        </w:rPr>
        <w:t xml:space="preserve">%.  </w:t>
      </w:r>
    </w:p>
    <w:p w:rsidR="002F322E" w:rsidRPr="00CF4329" w:rsidRDefault="002F322E" w:rsidP="00CF4329">
      <w:pPr>
        <w:spacing w:line="240" w:lineRule="auto"/>
        <w:ind w:firstLine="0"/>
        <w:rPr>
          <w:sz w:val="22"/>
          <w:szCs w:val="22"/>
        </w:rPr>
      </w:pPr>
    </w:p>
    <w:p w:rsidR="00CF4329" w:rsidRPr="00CF4329" w:rsidRDefault="00CF4329" w:rsidP="00CF4329">
      <w:pPr>
        <w:spacing w:line="240" w:lineRule="auto"/>
        <w:ind w:firstLine="0"/>
        <w:rPr>
          <w:sz w:val="22"/>
          <w:szCs w:val="22"/>
        </w:rPr>
      </w:pPr>
      <w:r w:rsidRPr="00CF4329">
        <w:rPr>
          <w:sz w:val="22"/>
          <w:szCs w:val="22"/>
        </w:rPr>
        <w:t xml:space="preserve"> (от 0 лет до 1 года включительно  – 1 балл,  свыше 1 года до 3 лет включительно - 3 балла, свыше 3 лет  до 6 лет включительно - 5 баллов, свыше 6 лет до 9 лет включительно – 7 баллов,  выше 9 лет - 10 баллов).</w:t>
      </w:r>
    </w:p>
    <w:p w:rsidR="00D72908" w:rsidRDefault="00D72908" w:rsidP="008150E6">
      <w:pPr>
        <w:spacing w:line="240" w:lineRule="auto"/>
        <w:ind w:firstLine="0"/>
        <w:rPr>
          <w:sz w:val="22"/>
          <w:szCs w:val="22"/>
        </w:rPr>
      </w:pPr>
    </w:p>
    <w:p w:rsidR="002F322E" w:rsidRDefault="002F322E" w:rsidP="002F322E">
      <w:pPr>
        <w:spacing w:line="240" w:lineRule="auto"/>
        <w:rPr>
          <w:sz w:val="22"/>
          <w:szCs w:val="22"/>
        </w:rPr>
      </w:pPr>
      <w:r w:rsidRPr="002F322E">
        <w:rPr>
          <w:sz w:val="22"/>
          <w:szCs w:val="22"/>
        </w:rPr>
        <w:t>По</w:t>
      </w:r>
      <w:r>
        <w:rPr>
          <w:sz w:val="22"/>
          <w:szCs w:val="22"/>
        </w:rPr>
        <w:t xml:space="preserve">рядок оценки заявки по критериям 2), 3), 4) </w:t>
      </w:r>
      <w:r w:rsidRPr="002F322E">
        <w:rPr>
          <w:sz w:val="22"/>
          <w:szCs w:val="22"/>
        </w:rPr>
        <w:t>осуществляется по формуле с учетом коэффициента значимости:</w:t>
      </w:r>
    </w:p>
    <w:p w:rsidR="002F322E" w:rsidRDefault="002F322E" w:rsidP="002F322E">
      <w:pPr>
        <w:spacing w:line="240" w:lineRule="auto"/>
        <w:ind w:firstLine="0"/>
        <w:rPr>
          <w:sz w:val="22"/>
          <w:szCs w:val="22"/>
        </w:rPr>
      </w:pPr>
    </w:p>
    <w:p w:rsidR="002F322E" w:rsidRPr="002F322E" w:rsidRDefault="002F322E" w:rsidP="002F322E">
      <w:pPr>
        <w:spacing w:line="240" w:lineRule="auto"/>
        <w:ind w:firstLine="0"/>
        <w:rPr>
          <w:sz w:val="22"/>
          <w:szCs w:val="22"/>
        </w:rPr>
      </w:pPr>
      <w:proofErr w:type="spellStart"/>
      <w:r w:rsidRPr="002F322E">
        <w:rPr>
          <w:sz w:val="22"/>
          <w:szCs w:val="22"/>
        </w:rPr>
        <w:t>ПБ</w:t>
      </w:r>
      <w:proofErr w:type="gramStart"/>
      <w:r w:rsidRPr="002F322E">
        <w:rPr>
          <w:sz w:val="22"/>
          <w:szCs w:val="22"/>
        </w:rPr>
        <w:t>i</w:t>
      </w:r>
      <w:proofErr w:type="spellEnd"/>
      <w:proofErr w:type="gramEnd"/>
      <w:r w:rsidRPr="002F322E">
        <w:rPr>
          <w:sz w:val="22"/>
          <w:szCs w:val="22"/>
        </w:rPr>
        <w:t xml:space="preserve"> = </w:t>
      </w:r>
      <w:proofErr w:type="spellStart"/>
      <w:r w:rsidRPr="002F322E">
        <w:rPr>
          <w:sz w:val="22"/>
          <w:szCs w:val="22"/>
        </w:rPr>
        <w:t>Пi</w:t>
      </w:r>
      <w:proofErr w:type="spellEnd"/>
      <w:r w:rsidRPr="002F322E">
        <w:rPr>
          <w:sz w:val="22"/>
          <w:szCs w:val="22"/>
        </w:rPr>
        <w:t xml:space="preserve"> / </w:t>
      </w:r>
      <w:proofErr w:type="spellStart"/>
      <w:r w:rsidRPr="002F322E">
        <w:rPr>
          <w:sz w:val="22"/>
          <w:szCs w:val="22"/>
        </w:rPr>
        <w:t>Пmax</w:t>
      </w:r>
      <w:proofErr w:type="spellEnd"/>
      <w:r w:rsidRPr="002F322E">
        <w:rPr>
          <w:sz w:val="22"/>
          <w:szCs w:val="22"/>
        </w:rPr>
        <w:t xml:space="preserve"> x ЗП,</w:t>
      </w:r>
    </w:p>
    <w:p w:rsidR="002F322E" w:rsidRPr="002F322E" w:rsidRDefault="002F322E" w:rsidP="002F322E">
      <w:pPr>
        <w:spacing w:line="240" w:lineRule="auto"/>
        <w:ind w:firstLine="0"/>
        <w:rPr>
          <w:sz w:val="22"/>
          <w:szCs w:val="22"/>
        </w:rPr>
      </w:pPr>
      <w:r w:rsidRPr="002F322E">
        <w:rPr>
          <w:sz w:val="22"/>
          <w:szCs w:val="22"/>
        </w:rPr>
        <w:t xml:space="preserve">где </w:t>
      </w:r>
      <w:proofErr w:type="spellStart"/>
      <w:r w:rsidRPr="002F322E">
        <w:rPr>
          <w:sz w:val="22"/>
          <w:szCs w:val="22"/>
        </w:rPr>
        <w:t>ПБ</w:t>
      </w:r>
      <w:proofErr w:type="gramStart"/>
      <w:r w:rsidRPr="002F322E">
        <w:rPr>
          <w:sz w:val="22"/>
          <w:szCs w:val="22"/>
        </w:rPr>
        <w:t>i</w:t>
      </w:r>
      <w:proofErr w:type="spellEnd"/>
      <w:proofErr w:type="gramEnd"/>
      <w:r w:rsidRPr="002F322E">
        <w:rPr>
          <w:sz w:val="22"/>
          <w:szCs w:val="22"/>
        </w:rPr>
        <w:t xml:space="preserve"> - количество баллов по показателю;</w:t>
      </w:r>
    </w:p>
    <w:p w:rsidR="002F322E" w:rsidRPr="002F322E" w:rsidRDefault="002F322E" w:rsidP="002F322E">
      <w:pPr>
        <w:spacing w:line="240" w:lineRule="auto"/>
        <w:ind w:firstLine="0"/>
        <w:rPr>
          <w:sz w:val="22"/>
          <w:szCs w:val="22"/>
        </w:rPr>
      </w:pPr>
      <w:proofErr w:type="spellStart"/>
      <w:r w:rsidRPr="002F322E">
        <w:rPr>
          <w:sz w:val="22"/>
          <w:szCs w:val="22"/>
        </w:rPr>
        <w:t>П</w:t>
      </w:r>
      <w:proofErr w:type="gramStart"/>
      <w:r w:rsidRPr="002F322E">
        <w:rPr>
          <w:sz w:val="22"/>
          <w:szCs w:val="22"/>
        </w:rPr>
        <w:t>i</w:t>
      </w:r>
      <w:proofErr w:type="spellEnd"/>
      <w:proofErr w:type="gramEnd"/>
      <w:r w:rsidRPr="002F322E">
        <w:rPr>
          <w:sz w:val="22"/>
          <w:szCs w:val="22"/>
        </w:rPr>
        <w:t xml:space="preserve"> - предложение участника, которое оценивается;</w:t>
      </w:r>
    </w:p>
    <w:p w:rsidR="002F322E" w:rsidRPr="002F322E" w:rsidRDefault="002F322E" w:rsidP="002F322E">
      <w:pPr>
        <w:spacing w:line="240" w:lineRule="auto"/>
        <w:ind w:firstLine="0"/>
        <w:rPr>
          <w:sz w:val="22"/>
          <w:szCs w:val="22"/>
        </w:rPr>
      </w:pPr>
      <w:proofErr w:type="spellStart"/>
      <w:proofErr w:type="gramStart"/>
      <w:r w:rsidRPr="002F322E">
        <w:rPr>
          <w:sz w:val="22"/>
          <w:szCs w:val="22"/>
        </w:rPr>
        <w:t>П</w:t>
      </w:r>
      <w:proofErr w:type="gramEnd"/>
      <w:r w:rsidRPr="002F322E">
        <w:rPr>
          <w:sz w:val="22"/>
          <w:szCs w:val="22"/>
        </w:rPr>
        <w:t>max</w:t>
      </w:r>
      <w:proofErr w:type="spellEnd"/>
      <w:r w:rsidRPr="002F322E">
        <w:rPr>
          <w:sz w:val="22"/>
          <w:szCs w:val="22"/>
        </w:rPr>
        <w:t xml:space="preserve"> - предложение, за которое присваивается максимальное количество баллов;</w:t>
      </w:r>
    </w:p>
    <w:p w:rsidR="002F322E" w:rsidRDefault="002F322E" w:rsidP="008150E6">
      <w:pPr>
        <w:spacing w:line="240" w:lineRule="auto"/>
        <w:ind w:firstLine="0"/>
        <w:rPr>
          <w:sz w:val="22"/>
          <w:szCs w:val="22"/>
        </w:rPr>
      </w:pPr>
      <w:r w:rsidRPr="002F322E">
        <w:rPr>
          <w:sz w:val="22"/>
          <w:szCs w:val="22"/>
        </w:rPr>
        <w:t>ЗП - значимость показателя.</w:t>
      </w:r>
    </w:p>
    <w:p w:rsidR="00EB08BB" w:rsidRDefault="00EB08BB" w:rsidP="008150E6">
      <w:pPr>
        <w:spacing w:line="240" w:lineRule="auto"/>
        <w:ind w:firstLine="0"/>
        <w:rPr>
          <w:sz w:val="22"/>
          <w:szCs w:val="22"/>
        </w:rPr>
      </w:pPr>
    </w:p>
    <w:p w:rsidR="002F322E" w:rsidRDefault="002F322E" w:rsidP="002F322E">
      <w:pPr>
        <w:spacing w:line="240" w:lineRule="auto"/>
        <w:rPr>
          <w:sz w:val="22"/>
          <w:szCs w:val="22"/>
        </w:rPr>
      </w:pPr>
      <w:r w:rsidRPr="002F322E">
        <w:rPr>
          <w:sz w:val="22"/>
          <w:szCs w:val="22"/>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87547A" w:rsidRDefault="002F322E" w:rsidP="0087547A">
      <w:pPr>
        <w:spacing w:line="240" w:lineRule="auto"/>
        <w:rPr>
          <w:sz w:val="22"/>
          <w:szCs w:val="22"/>
        </w:rPr>
      </w:pPr>
      <w:r w:rsidRPr="002F322E">
        <w:rPr>
          <w:sz w:val="22"/>
          <w:szCs w:val="22"/>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7547A" w:rsidRDefault="0087547A" w:rsidP="0087547A">
      <w:pPr>
        <w:spacing w:line="240" w:lineRule="auto"/>
        <w:rPr>
          <w:sz w:val="22"/>
          <w:szCs w:val="22"/>
        </w:rPr>
      </w:pPr>
    </w:p>
    <w:p w:rsidR="0087547A" w:rsidRDefault="0087547A" w:rsidP="0087547A">
      <w:pPr>
        <w:spacing w:line="240" w:lineRule="auto"/>
        <w:rPr>
          <w:sz w:val="22"/>
          <w:szCs w:val="22"/>
        </w:rPr>
      </w:pPr>
      <w:r w:rsidRPr="0087547A">
        <w:rPr>
          <w:sz w:val="22"/>
          <w:szCs w:val="22"/>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 Заявке на участие, которая содержит лучшие условия исполнения договора,</w:t>
      </w:r>
      <w:r w:rsidR="0094697B">
        <w:rPr>
          <w:sz w:val="22"/>
          <w:szCs w:val="22"/>
        </w:rPr>
        <w:t xml:space="preserve"> и </w:t>
      </w:r>
      <w:r>
        <w:rPr>
          <w:sz w:val="22"/>
          <w:szCs w:val="22"/>
        </w:rPr>
        <w:t xml:space="preserve"> </w:t>
      </w:r>
      <w:r w:rsidR="0094697B">
        <w:rPr>
          <w:sz w:val="22"/>
          <w:szCs w:val="22"/>
        </w:rPr>
        <w:t>которой</w:t>
      </w:r>
      <w:r w:rsidR="0094697B" w:rsidRPr="0094697B">
        <w:rPr>
          <w:sz w:val="22"/>
          <w:szCs w:val="22"/>
        </w:rPr>
        <w:t xml:space="preserve"> присвоено наибольшее количество баллов</w:t>
      </w:r>
      <w:r w:rsidRPr="0087547A">
        <w:rPr>
          <w:sz w:val="22"/>
          <w:szCs w:val="22"/>
        </w:rPr>
        <w:t xml:space="preserve"> присваивается первый номер. Если несколько заявок содержат одинаковые условия исполнения договора</w:t>
      </w:r>
      <w:r>
        <w:rPr>
          <w:sz w:val="22"/>
          <w:szCs w:val="22"/>
        </w:rPr>
        <w:t xml:space="preserve"> (набрали равное количество баллов)</w:t>
      </w:r>
      <w:r w:rsidRPr="0087547A">
        <w:rPr>
          <w:sz w:val="22"/>
          <w:szCs w:val="22"/>
        </w:rPr>
        <w:t>, меньший порядковый номер присваивается заявке, которая поступила раньше.</w:t>
      </w:r>
    </w:p>
    <w:p w:rsidR="0087547A" w:rsidRDefault="0087547A" w:rsidP="0087547A">
      <w:pPr>
        <w:spacing w:line="240" w:lineRule="auto"/>
        <w:rPr>
          <w:sz w:val="22"/>
          <w:szCs w:val="22"/>
        </w:rPr>
      </w:pPr>
      <w:r w:rsidRPr="0087547A">
        <w:rPr>
          <w:sz w:val="22"/>
          <w:szCs w:val="22"/>
        </w:rPr>
        <w:t>Протокол рассмотрения, оценки и сопоставления заявок оформляется секретарем закупочной комиссии и подписывается всеми присутствующими членами закупочной комиссии в день окончания рассмотрения, оценки и сопоставления заявок на участие в запросе предложений.</w:t>
      </w:r>
    </w:p>
    <w:p w:rsidR="0094697B" w:rsidRPr="0087547A" w:rsidRDefault="0094697B" w:rsidP="0087547A">
      <w:pPr>
        <w:spacing w:line="240" w:lineRule="auto"/>
        <w:rPr>
          <w:sz w:val="22"/>
          <w:szCs w:val="22"/>
        </w:rPr>
      </w:pPr>
    </w:p>
    <w:p w:rsidR="002F1A4A" w:rsidRPr="002F0F2F" w:rsidRDefault="002F1A4A" w:rsidP="00216A46">
      <w:pPr>
        <w:numPr>
          <w:ilvl w:val="2"/>
          <w:numId w:val="29"/>
        </w:numPr>
        <w:spacing w:line="240" w:lineRule="auto"/>
        <w:ind w:left="0" w:firstLine="0"/>
        <w:rPr>
          <w:b/>
          <w:sz w:val="22"/>
          <w:szCs w:val="22"/>
        </w:rPr>
      </w:pPr>
      <w:bookmarkStart w:id="76" w:name="_Ref55280461"/>
      <w:bookmarkStart w:id="77" w:name="_Toc55285354"/>
      <w:bookmarkStart w:id="78" w:name="_Toc55305386"/>
      <w:bookmarkStart w:id="79" w:name="_Toc57314657"/>
      <w:bookmarkStart w:id="80" w:name="_Toc69728971"/>
      <w:bookmarkStart w:id="81" w:name="_Toc168738541"/>
      <w:r>
        <w:rPr>
          <w:b/>
          <w:sz w:val="22"/>
          <w:szCs w:val="22"/>
        </w:rPr>
        <w:t>О</w:t>
      </w:r>
      <w:r w:rsidRPr="002F0F2F">
        <w:rPr>
          <w:b/>
          <w:sz w:val="22"/>
          <w:szCs w:val="22"/>
        </w:rPr>
        <w:t>пределение Победителя</w:t>
      </w:r>
      <w:bookmarkEnd w:id="76"/>
      <w:bookmarkEnd w:id="77"/>
      <w:bookmarkEnd w:id="78"/>
      <w:bookmarkEnd w:id="79"/>
      <w:bookmarkEnd w:id="80"/>
      <w:bookmarkEnd w:id="81"/>
    </w:p>
    <w:p w:rsidR="00216A46" w:rsidRDefault="00216A46" w:rsidP="0094697B">
      <w:pPr>
        <w:numPr>
          <w:ilvl w:val="3"/>
          <w:numId w:val="29"/>
        </w:numPr>
        <w:spacing w:line="240" w:lineRule="auto"/>
        <w:ind w:left="0" w:firstLine="0"/>
        <w:rPr>
          <w:sz w:val="22"/>
          <w:szCs w:val="22"/>
        </w:rPr>
      </w:pPr>
      <w:r w:rsidRPr="00216A46">
        <w:rPr>
          <w:sz w:val="22"/>
          <w:szCs w:val="22"/>
        </w:rPr>
        <w:t>Победителем открытого запроса предложений в электронной форме признается участник, заявке которого присвоено наибольшее количество баллов</w:t>
      </w:r>
      <w:r w:rsidR="0094697B">
        <w:rPr>
          <w:sz w:val="22"/>
          <w:szCs w:val="22"/>
        </w:rPr>
        <w:t xml:space="preserve"> и присвоен первый номер.</w:t>
      </w:r>
    </w:p>
    <w:p w:rsidR="002F1A4A" w:rsidRDefault="002F1A4A" w:rsidP="0094697B">
      <w:pPr>
        <w:numPr>
          <w:ilvl w:val="3"/>
          <w:numId w:val="29"/>
        </w:numPr>
        <w:spacing w:line="240" w:lineRule="auto"/>
        <w:ind w:left="0" w:firstLine="0"/>
        <w:rPr>
          <w:sz w:val="22"/>
          <w:szCs w:val="22"/>
        </w:rPr>
      </w:pPr>
      <w:r w:rsidRPr="007F5AC5">
        <w:rPr>
          <w:sz w:val="22"/>
          <w:szCs w:val="22"/>
        </w:rPr>
        <w:t>Комиссия по запросу предложений на своем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2F1A4A" w:rsidRDefault="002F1A4A" w:rsidP="002F1A4A">
      <w:pPr>
        <w:spacing w:line="240" w:lineRule="auto"/>
        <w:ind w:firstLine="0"/>
        <w:rPr>
          <w:sz w:val="22"/>
          <w:szCs w:val="22"/>
        </w:rPr>
      </w:pPr>
      <w:r>
        <w:rPr>
          <w:sz w:val="22"/>
          <w:szCs w:val="22"/>
        </w:rPr>
        <w:lastRenderedPageBreak/>
        <w:t xml:space="preserve">- </w:t>
      </w:r>
      <w:r w:rsidRPr="002F0F2F">
        <w:rPr>
          <w:sz w:val="22"/>
          <w:szCs w:val="22"/>
        </w:rPr>
        <w:t>в случае если Предложение какого-либо из Участников окажется существенно лучше Предложений остальных Участников, и это Предложение полностью удовлетворит Заказчика, Заказчик определит данного Участника Победителем и подпишет с ним Договор, процедура Запроса предложений на этом будет завершена;</w:t>
      </w:r>
    </w:p>
    <w:p w:rsidR="002F1A4A" w:rsidRDefault="002F1A4A" w:rsidP="002F1A4A">
      <w:pPr>
        <w:spacing w:line="240" w:lineRule="auto"/>
        <w:ind w:firstLine="0"/>
        <w:rPr>
          <w:sz w:val="22"/>
          <w:szCs w:val="22"/>
        </w:rPr>
      </w:pPr>
      <w:r>
        <w:rPr>
          <w:sz w:val="22"/>
          <w:szCs w:val="22"/>
        </w:rPr>
        <w:t xml:space="preserve">- </w:t>
      </w:r>
      <w:r w:rsidRPr="007F5AC5">
        <w:rPr>
          <w:sz w:val="22"/>
          <w:szCs w:val="22"/>
        </w:rPr>
        <w:t>в случае если самое лучшее Предложение не удовлетворит Заказчика полностью, Комиссия по запросу предложений вправе принять решение о проведении дополнительных этапов Запроса предложений и внесении изменений в условия Запроса предложений;</w:t>
      </w:r>
    </w:p>
    <w:p w:rsidR="002F1A4A" w:rsidRDefault="002F1A4A" w:rsidP="002F1A4A">
      <w:pPr>
        <w:spacing w:line="240" w:lineRule="auto"/>
        <w:ind w:firstLine="0"/>
        <w:rPr>
          <w:sz w:val="22"/>
          <w:szCs w:val="22"/>
        </w:rPr>
      </w:pPr>
      <w:r>
        <w:rPr>
          <w:sz w:val="22"/>
          <w:szCs w:val="22"/>
        </w:rPr>
        <w:t xml:space="preserve">- </w:t>
      </w:r>
      <w:r w:rsidRPr="007F5AC5">
        <w:rPr>
          <w:sz w:val="22"/>
          <w:szCs w:val="22"/>
        </w:rPr>
        <w:t xml:space="preserve">в случае, </w:t>
      </w:r>
      <w:proofErr w:type="gramStart"/>
      <w:r w:rsidRPr="007F5AC5">
        <w:rPr>
          <w:sz w:val="22"/>
          <w:szCs w:val="22"/>
        </w:rPr>
        <w:t>если</w:t>
      </w:r>
      <w:proofErr w:type="gramEnd"/>
      <w:r w:rsidRPr="007F5AC5">
        <w:rPr>
          <w:sz w:val="22"/>
          <w:szCs w:val="22"/>
        </w:rPr>
        <w:t xml:space="preserve"> по мнению Комиссии по запросу предложений возможностей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bookmarkStart w:id="82" w:name="_Ref311046448"/>
      <w:r w:rsidRPr="007F5AC5">
        <w:rPr>
          <w:sz w:val="22"/>
          <w:szCs w:val="22"/>
        </w:rPr>
        <w:t xml:space="preserve"> </w:t>
      </w:r>
      <w:bookmarkStart w:id="83" w:name="_Ref317179204"/>
      <w:bookmarkEnd w:id="82"/>
    </w:p>
    <w:p w:rsidR="00216A46" w:rsidRPr="00216A46" w:rsidRDefault="00216A46" w:rsidP="002F1A4A">
      <w:pPr>
        <w:spacing w:line="240" w:lineRule="auto"/>
        <w:ind w:firstLine="0"/>
        <w:rPr>
          <w:b/>
          <w:sz w:val="22"/>
          <w:szCs w:val="22"/>
        </w:rPr>
      </w:pPr>
    </w:p>
    <w:p w:rsidR="00216A46" w:rsidRPr="00216A46" w:rsidRDefault="00216A46" w:rsidP="0094697B">
      <w:pPr>
        <w:numPr>
          <w:ilvl w:val="2"/>
          <w:numId w:val="29"/>
        </w:numPr>
        <w:spacing w:line="240" w:lineRule="auto"/>
        <w:ind w:left="0" w:firstLine="0"/>
        <w:rPr>
          <w:b/>
          <w:sz w:val="22"/>
          <w:szCs w:val="22"/>
        </w:rPr>
      </w:pPr>
      <w:r w:rsidRPr="00216A46">
        <w:rPr>
          <w:b/>
          <w:sz w:val="22"/>
          <w:szCs w:val="22"/>
        </w:rPr>
        <w:t>Размещение протоколов составляемых в ходе закупки.</w:t>
      </w:r>
    </w:p>
    <w:p w:rsidR="00216A46" w:rsidRPr="00216A46" w:rsidRDefault="00216A46" w:rsidP="00216A46">
      <w:pPr>
        <w:spacing w:line="240" w:lineRule="auto"/>
        <w:ind w:firstLine="0"/>
        <w:rPr>
          <w:sz w:val="22"/>
          <w:szCs w:val="22"/>
        </w:rPr>
      </w:pPr>
      <w:r w:rsidRPr="00216A46">
        <w:rPr>
          <w:sz w:val="22"/>
          <w:szCs w:val="22"/>
        </w:rPr>
        <w:t>Протоколы, составляемые в ходе закупки, размещаются заказчиком в Единой информационной системе и на сайте Заказчика не позднее чем через 3 дня со дня подписания таких протоколов.</w:t>
      </w:r>
    </w:p>
    <w:p w:rsidR="00216A46" w:rsidRPr="00216A46" w:rsidRDefault="00216A46" w:rsidP="00216A46">
      <w:pPr>
        <w:spacing w:line="240" w:lineRule="auto"/>
        <w:ind w:firstLine="0"/>
        <w:rPr>
          <w:sz w:val="22"/>
          <w:szCs w:val="22"/>
        </w:rPr>
      </w:pPr>
    </w:p>
    <w:bookmarkEnd w:id="83"/>
    <w:p w:rsidR="00F8717B" w:rsidRPr="00235984" w:rsidRDefault="00F8717B" w:rsidP="00DC2718">
      <w:pPr>
        <w:numPr>
          <w:ilvl w:val="1"/>
          <w:numId w:val="29"/>
        </w:numPr>
        <w:spacing w:line="240" w:lineRule="auto"/>
        <w:ind w:left="0" w:firstLine="0"/>
        <w:rPr>
          <w:b/>
          <w:sz w:val="22"/>
          <w:szCs w:val="22"/>
        </w:rPr>
      </w:pPr>
      <w:r w:rsidRPr="00235984">
        <w:rPr>
          <w:b/>
          <w:sz w:val="22"/>
          <w:szCs w:val="22"/>
        </w:rPr>
        <w:t>Условия предоставления приоритета товарам российского происхождения, работам, услугам, выполняемым, оказываемым российскими лицами.</w:t>
      </w:r>
    </w:p>
    <w:p w:rsidR="00F8717B" w:rsidRDefault="00F8717B" w:rsidP="001B1476">
      <w:pPr>
        <w:numPr>
          <w:ilvl w:val="2"/>
          <w:numId w:val="29"/>
        </w:numPr>
        <w:spacing w:line="240" w:lineRule="auto"/>
        <w:ind w:left="0" w:firstLine="0"/>
        <w:rPr>
          <w:sz w:val="22"/>
          <w:szCs w:val="22"/>
        </w:rPr>
      </w:pPr>
      <w:r>
        <w:rPr>
          <w:sz w:val="22"/>
          <w:szCs w:val="22"/>
        </w:rPr>
        <w:t xml:space="preserve"> </w:t>
      </w:r>
      <w:r w:rsidRPr="006234A6">
        <w:rPr>
          <w:sz w:val="22"/>
          <w:szCs w:val="22"/>
        </w:rPr>
        <w:t>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приоритет товаров российского происхождения, по отношению к товарам, происходящим из иностранного  г</w:t>
      </w:r>
      <w:r>
        <w:rPr>
          <w:sz w:val="22"/>
          <w:szCs w:val="22"/>
        </w:rPr>
        <w:t>осударства.</w:t>
      </w:r>
    </w:p>
    <w:p w:rsidR="00F8717B" w:rsidRDefault="00F8717B" w:rsidP="001B1476">
      <w:pPr>
        <w:numPr>
          <w:ilvl w:val="2"/>
          <w:numId w:val="29"/>
        </w:numPr>
        <w:spacing w:line="240" w:lineRule="auto"/>
        <w:ind w:left="0" w:firstLine="0"/>
        <w:rPr>
          <w:sz w:val="22"/>
          <w:szCs w:val="22"/>
        </w:rPr>
      </w:pPr>
      <w:r w:rsidRPr="006234A6">
        <w:rPr>
          <w:sz w:val="22"/>
          <w:szCs w:val="22"/>
        </w:rPr>
        <w:t>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8717B" w:rsidRDefault="00F8717B" w:rsidP="001B1476">
      <w:pPr>
        <w:numPr>
          <w:ilvl w:val="2"/>
          <w:numId w:val="29"/>
        </w:numPr>
        <w:spacing w:line="240" w:lineRule="auto"/>
        <w:ind w:left="0" w:firstLine="0"/>
        <w:rPr>
          <w:sz w:val="22"/>
          <w:szCs w:val="22"/>
        </w:rPr>
      </w:pPr>
      <w:r w:rsidRPr="006234A6">
        <w:rPr>
          <w:sz w:val="22"/>
          <w:szCs w:val="22"/>
        </w:rPr>
        <w:t xml:space="preserve">Участник закупки в заявке на участие в закупке (в соответствующей части заявки на участие в закупке, содержащей предложение о поставке товара) должен указать (декларировать) наименования страны происхождения поставляемых товаров; </w:t>
      </w:r>
    </w:p>
    <w:p w:rsidR="00F8717B" w:rsidRDefault="00F8717B" w:rsidP="001B1476">
      <w:pPr>
        <w:numPr>
          <w:ilvl w:val="2"/>
          <w:numId w:val="29"/>
        </w:numPr>
        <w:spacing w:line="240" w:lineRule="auto"/>
        <w:ind w:left="0" w:firstLine="0"/>
        <w:rPr>
          <w:sz w:val="22"/>
          <w:szCs w:val="22"/>
        </w:rPr>
      </w:pPr>
      <w:r w:rsidRPr="006234A6">
        <w:rPr>
          <w:sz w:val="22"/>
          <w:szCs w:val="22"/>
        </w:rPr>
        <w:t xml:space="preserve">За представление недостоверных сведений о стране происхождения товара, указанного в заявке на участие в закупке заявка участника рассматривается как содержащая предложение о поставке иностранных товаров; </w:t>
      </w:r>
    </w:p>
    <w:p w:rsidR="00F8717B" w:rsidRDefault="00F8717B" w:rsidP="001B1476">
      <w:pPr>
        <w:numPr>
          <w:ilvl w:val="2"/>
          <w:numId w:val="29"/>
        </w:numPr>
        <w:spacing w:line="240" w:lineRule="auto"/>
        <w:ind w:left="0" w:firstLine="0"/>
        <w:rPr>
          <w:sz w:val="22"/>
          <w:szCs w:val="22"/>
        </w:rPr>
      </w:pPr>
      <w:r w:rsidRPr="006234A6">
        <w:rPr>
          <w:sz w:val="22"/>
          <w:szCs w:val="22"/>
        </w:rPr>
        <w:t xml:space="preserve">В случае отсутствия в заявке Участника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234A6">
        <w:rPr>
          <w:sz w:val="22"/>
          <w:szCs w:val="22"/>
        </w:rPr>
        <w:t>закупке</w:t>
      </w:r>
      <w:proofErr w:type="gramEnd"/>
      <w:r w:rsidRPr="006234A6">
        <w:rPr>
          <w:sz w:val="22"/>
          <w:szCs w:val="22"/>
        </w:rPr>
        <w:t xml:space="preserve"> и такая заявка рассматривается как содержащая предложение о поставке иностранных товаров;</w:t>
      </w:r>
    </w:p>
    <w:p w:rsidR="00F8717B" w:rsidRDefault="00F8717B" w:rsidP="001B1476">
      <w:pPr>
        <w:numPr>
          <w:ilvl w:val="2"/>
          <w:numId w:val="29"/>
        </w:numPr>
        <w:spacing w:line="240" w:lineRule="auto"/>
        <w:ind w:left="0" w:firstLine="0"/>
        <w:rPr>
          <w:sz w:val="22"/>
          <w:szCs w:val="22"/>
        </w:rPr>
      </w:pPr>
      <w:proofErr w:type="gramStart"/>
      <w:r w:rsidRPr="006234A6">
        <w:rPr>
          <w:sz w:val="22"/>
          <w:szCs w:val="22"/>
        </w:rPr>
        <w:t xml:space="preserve">Для целей установления соотношения цены предлагаемых к поставке товаров российского и иностранного происхождения, цена единицы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roofErr w:type="gramEnd"/>
    </w:p>
    <w:p w:rsidR="00F8717B" w:rsidRPr="006234A6" w:rsidRDefault="00F8717B" w:rsidP="001B1476">
      <w:pPr>
        <w:numPr>
          <w:ilvl w:val="2"/>
          <w:numId w:val="29"/>
        </w:numPr>
        <w:spacing w:line="240" w:lineRule="auto"/>
        <w:ind w:left="0" w:firstLine="0"/>
        <w:rPr>
          <w:sz w:val="22"/>
          <w:szCs w:val="22"/>
        </w:rPr>
      </w:pPr>
      <w:r w:rsidRPr="006234A6">
        <w:rPr>
          <w:sz w:val="22"/>
          <w:szCs w:val="22"/>
        </w:rPr>
        <w:t xml:space="preserve">Приоритет не предоставляется в случаях, если: </w:t>
      </w:r>
    </w:p>
    <w:p w:rsidR="00F8717B" w:rsidRPr="00A001BC" w:rsidRDefault="00F8717B" w:rsidP="00F8717B">
      <w:pPr>
        <w:spacing w:line="240" w:lineRule="auto"/>
        <w:ind w:firstLine="0"/>
        <w:rPr>
          <w:sz w:val="22"/>
          <w:szCs w:val="22"/>
        </w:rPr>
      </w:pPr>
      <w:r w:rsidRPr="00A001BC">
        <w:rPr>
          <w:sz w:val="22"/>
          <w:szCs w:val="22"/>
        </w:rPr>
        <w:t xml:space="preserve">а) закупка признана </w:t>
      </w:r>
      <w:proofErr w:type="gramStart"/>
      <w:r w:rsidRPr="00A001BC">
        <w:rPr>
          <w:sz w:val="22"/>
          <w:szCs w:val="22"/>
        </w:rPr>
        <w:t>несостоявшейся</w:t>
      </w:r>
      <w:proofErr w:type="gramEnd"/>
      <w:r w:rsidRPr="00A001BC">
        <w:rPr>
          <w:sz w:val="22"/>
          <w:szCs w:val="22"/>
        </w:rPr>
        <w:t xml:space="preserve"> и договор заключается с единственным участником закупки;  </w:t>
      </w:r>
    </w:p>
    <w:p w:rsidR="00F8717B" w:rsidRPr="00A001BC" w:rsidRDefault="00F8717B" w:rsidP="00F8717B">
      <w:pPr>
        <w:spacing w:line="240" w:lineRule="auto"/>
        <w:ind w:firstLine="0"/>
        <w:rPr>
          <w:sz w:val="22"/>
          <w:szCs w:val="22"/>
        </w:rPr>
      </w:pPr>
      <w:r w:rsidRPr="00A001BC">
        <w:rPr>
          <w:sz w:val="22"/>
          <w:szCs w:val="22"/>
        </w:rPr>
        <w:t>б) в заявке на участие в закупке не содержится предложений о поставке товаров российского происхождения;</w:t>
      </w:r>
    </w:p>
    <w:p w:rsidR="00F8717B" w:rsidRPr="00A001BC" w:rsidRDefault="00F8717B" w:rsidP="00F8717B">
      <w:pPr>
        <w:spacing w:line="240" w:lineRule="auto"/>
        <w:ind w:firstLine="0"/>
        <w:rPr>
          <w:sz w:val="22"/>
          <w:szCs w:val="22"/>
        </w:rPr>
      </w:pPr>
      <w:r w:rsidRPr="00A001BC">
        <w:rPr>
          <w:sz w:val="22"/>
          <w:szCs w:val="22"/>
        </w:rPr>
        <w:t>в) в заявке на участие в закупке не содержится предложений о поставке товаров иностранного происхождения;</w:t>
      </w:r>
    </w:p>
    <w:p w:rsidR="00F8717B" w:rsidRDefault="00F8717B" w:rsidP="00F8717B">
      <w:pPr>
        <w:spacing w:line="240" w:lineRule="auto"/>
        <w:ind w:firstLine="0"/>
        <w:rPr>
          <w:sz w:val="22"/>
          <w:szCs w:val="22"/>
        </w:rPr>
      </w:pPr>
      <w:r w:rsidRPr="00A001BC">
        <w:rPr>
          <w:sz w:val="22"/>
          <w:szCs w:val="22"/>
        </w:rPr>
        <w:t>г) в заявке на участие в закупке, представленной участником</w:t>
      </w:r>
      <w:r>
        <w:rPr>
          <w:sz w:val="22"/>
          <w:szCs w:val="22"/>
        </w:rPr>
        <w:t>,</w:t>
      </w:r>
      <w:r w:rsidRPr="00A001BC">
        <w:rPr>
          <w:sz w:val="22"/>
          <w:szCs w:val="22"/>
        </w:rPr>
        <w:t xml:space="preserve">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p w:rsidR="009F4951" w:rsidRDefault="009F4951" w:rsidP="008150E6">
      <w:pPr>
        <w:spacing w:line="240" w:lineRule="auto"/>
        <w:ind w:firstLine="0"/>
        <w:rPr>
          <w:sz w:val="22"/>
          <w:szCs w:val="22"/>
        </w:rPr>
      </w:pPr>
    </w:p>
    <w:p w:rsidR="00216A46" w:rsidRPr="00216A46" w:rsidRDefault="00216A46" w:rsidP="00216A46">
      <w:pPr>
        <w:numPr>
          <w:ilvl w:val="1"/>
          <w:numId w:val="29"/>
        </w:numPr>
        <w:spacing w:line="240" w:lineRule="auto"/>
        <w:ind w:left="0" w:firstLine="0"/>
        <w:rPr>
          <w:b/>
          <w:sz w:val="22"/>
          <w:szCs w:val="22"/>
        </w:rPr>
      </w:pPr>
      <w:r w:rsidRPr="00216A46">
        <w:rPr>
          <w:b/>
          <w:sz w:val="22"/>
          <w:szCs w:val="22"/>
        </w:rPr>
        <w:t xml:space="preserve">Признание Запроса предложений </w:t>
      </w:r>
      <w:proofErr w:type="gramStart"/>
      <w:r w:rsidRPr="00216A46">
        <w:rPr>
          <w:b/>
          <w:sz w:val="22"/>
          <w:szCs w:val="22"/>
        </w:rPr>
        <w:t>несостоявшимся</w:t>
      </w:r>
      <w:proofErr w:type="gramEnd"/>
      <w:r w:rsidRPr="00216A46">
        <w:rPr>
          <w:b/>
          <w:sz w:val="22"/>
          <w:szCs w:val="22"/>
        </w:rPr>
        <w:t xml:space="preserve"> </w:t>
      </w:r>
    </w:p>
    <w:p w:rsidR="00216A46" w:rsidRPr="007F5AC5" w:rsidRDefault="00216A46" w:rsidP="008150E6">
      <w:pPr>
        <w:spacing w:line="240" w:lineRule="auto"/>
        <w:ind w:firstLine="0"/>
        <w:rPr>
          <w:sz w:val="22"/>
          <w:szCs w:val="22"/>
        </w:rPr>
      </w:pPr>
    </w:p>
    <w:p w:rsidR="00575ABA" w:rsidRPr="007F5AC5" w:rsidRDefault="00575ABA" w:rsidP="001B1476">
      <w:pPr>
        <w:numPr>
          <w:ilvl w:val="2"/>
          <w:numId w:val="29"/>
        </w:numPr>
        <w:spacing w:line="240" w:lineRule="auto"/>
        <w:ind w:left="0" w:firstLine="0"/>
        <w:rPr>
          <w:sz w:val="22"/>
          <w:szCs w:val="22"/>
        </w:rPr>
      </w:pPr>
      <w:bookmarkStart w:id="84" w:name="_Ref271022510"/>
      <w:r w:rsidRPr="007F5AC5">
        <w:rPr>
          <w:sz w:val="22"/>
          <w:szCs w:val="22"/>
        </w:rPr>
        <w:t>Запрос предложений признается несостоявш</w:t>
      </w:r>
      <w:bookmarkStart w:id="85" w:name="_Ref269912002"/>
      <w:r w:rsidRPr="007F5AC5">
        <w:rPr>
          <w:sz w:val="22"/>
          <w:szCs w:val="22"/>
        </w:rPr>
        <w:t xml:space="preserve">имся, если </w:t>
      </w:r>
      <w:bookmarkEnd w:id="85"/>
      <w:r w:rsidRPr="007F5AC5">
        <w:rPr>
          <w:sz w:val="22"/>
          <w:szCs w:val="22"/>
        </w:rPr>
        <w:t>по окончании срока подачи заявок:</w:t>
      </w:r>
      <w:bookmarkEnd w:id="84"/>
    </w:p>
    <w:p w:rsidR="00575ABA" w:rsidRPr="007F5AC5" w:rsidRDefault="00575ABA" w:rsidP="007B290E">
      <w:pPr>
        <w:numPr>
          <w:ilvl w:val="0"/>
          <w:numId w:val="14"/>
        </w:numPr>
        <w:spacing w:line="240" w:lineRule="auto"/>
        <w:ind w:left="0" w:firstLine="0"/>
        <w:rPr>
          <w:sz w:val="22"/>
          <w:szCs w:val="22"/>
        </w:rPr>
      </w:pPr>
      <w:bookmarkStart w:id="86" w:name="_Ref269912007"/>
      <w:r w:rsidRPr="007F5AC5">
        <w:rPr>
          <w:sz w:val="22"/>
          <w:szCs w:val="22"/>
        </w:rPr>
        <w:t>подана только одна заявка от одного участника (с учетом отозванных участником заявок);</w:t>
      </w:r>
      <w:bookmarkEnd w:id="86"/>
    </w:p>
    <w:p w:rsidR="00575ABA" w:rsidRPr="007F5AC5" w:rsidRDefault="00575ABA" w:rsidP="007B290E">
      <w:pPr>
        <w:numPr>
          <w:ilvl w:val="0"/>
          <w:numId w:val="14"/>
        </w:numPr>
        <w:spacing w:line="240" w:lineRule="auto"/>
        <w:ind w:left="0" w:firstLine="0"/>
        <w:rPr>
          <w:sz w:val="22"/>
          <w:szCs w:val="22"/>
        </w:rPr>
      </w:pPr>
      <w:bookmarkStart w:id="87" w:name="_Ref269912019"/>
      <w:bookmarkStart w:id="88" w:name="_Ref289170414"/>
      <w:r w:rsidRPr="007F5AC5">
        <w:rPr>
          <w:sz w:val="22"/>
          <w:szCs w:val="22"/>
        </w:rPr>
        <w:t>не подана ни одна заявка</w:t>
      </w:r>
      <w:bookmarkEnd w:id="87"/>
      <w:r w:rsidRPr="007F5AC5">
        <w:rPr>
          <w:sz w:val="22"/>
          <w:szCs w:val="22"/>
        </w:rPr>
        <w:t xml:space="preserve"> (с учетом отозванных участником заявок).</w:t>
      </w:r>
      <w:bookmarkEnd w:id="88"/>
    </w:p>
    <w:p w:rsidR="00575ABA" w:rsidRPr="007F5AC5" w:rsidRDefault="00575ABA" w:rsidP="007B290E">
      <w:pPr>
        <w:numPr>
          <w:ilvl w:val="0"/>
          <w:numId w:val="14"/>
        </w:numPr>
        <w:spacing w:line="240" w:lineRule="auto"/>
        <w:ind w:left="0" w:firstLine="0"/>
        <w:rPr>
          <w:sz w:val="22"/>
          <w:szCs w:val="22"/>
        </w:rPr>
      </w:pPr>
      <w:bookmarkStart w:id="89" w:name="_Ref269912021"/>
      <w:r w:rsidRPr="007F5AC5">
        <w:rPr>
          <w:sz w:val="22"/>
          <w:szCs w:val="22"/>
        </w:rPr>
        <w:t>принято решение об отказе в допуске всем участникам запроса предложений, подавшим заявки;</w:t>
      </w:r>
      <w:bookmarkEnd w:id="89"/>
    </w:p>
    <w:p w:rsidR="00575ABA" w:rsidRDefault="00575ABA" w:rsidP="007B290E">
      <w:pPr>
        <w:numPr>
          <w:ilvl w:val="0"/>
          <w:numId w:val="14"/>
        </w:numPr>
        <w:spacing w:line="240" w:lineRule="auto"/>
        <w:ind w:left="0" w:firstLine="0"/>
        <w:rPr>
          <w:sz w:val="22"/>
          <w:szCs w:val="22"/>
        </w:rPr>
      </w:pPr>
      <w:bookmarkStart w:id="90" w:name="_Ref269912024"/>
      <w:bookmarkStart w:id="91" w:name="_Ref270019244"/>
      <w:r w:rsidRPr="007F5AC5">
        <w:rPr>
          <w:sz w:val="22"/>
          <w:szCs w:val="22"/>
        </w:rPr>
        <w:lastRenderedPageBreak/>
        <w:t>принято решение о допуске только одного участника</w:t>
      </w:r>
      <w:bookmarkEnd w:id="90"/>
      <w:r w:rsidRPr="007F5AC5">
        <w:rPr>
          <w:sz w:val="22"/>
          <w:szCs w:val="22"/>
        </w:rPr>
        <w:t xml:space="preserve"> запроса </w:t>
      </w:r>
      <w:bookmarkEnd w:id="91"/>
      <w:r w:rsidRPr="007F5AC5">
        <w:rPr>
          <w:sz w:val="22"/>
          <w:szCs w:val="22"/>
        </w:rPr>
        <w:t>предложений.</w:t>
      </w:r>
    </w:p>
    <w:p w:rsidR="00575ABA" w:rsidRPr="002F0F2F" w:rsidRDefault="00575ABA" w:rsidP="001B1476">
      <w:pPr>
        <w:numPr>
          <w:ilvl w:val="2"/>
          <w:numId w:val="29"/>
        </w:numPr>
        <w:spacing w:line="240" w:lineRule="auto"/>
        <w:ind w:left="0" w:firstLine="0"/>
        <w:rPr>
          <w:sz w:val="22"/>
          <w:szCs w:val="22"/>
        </w:rPr>
      </w:pPr>
      <w:bookmarkStart w:id="92" w:name="_Ref297215833"/>
      <w:r w:rsidRPr="007F5AC5">
        <w:rPr>
          <w:sz w:val="22"/>
          <w:szCs w:val="22"/>
        </w:rPr>
        <w:t>В случае</w:t>
      </w:r>
      <w:proofErr w:type="gramStart"/>
      <w:r w:rsidRPr="007F5AC5">
        <w:rPr>
          <w:sz w:val="22"/>
          <w:szCs w:val="22"/>
        </w:rPr>
        <w:t>,</w:t>
      </w:r>
      <w:proofErr w:type="gramEnd"/>
      <w:r w:rsidRPr="007F5AC5">
        <w:rPr>
          <w:sz w:val="22"/>
          <w:szCs w:val="22"/>
        </w:rPr>
        <w:t xml:space="preserve"> если при проведении запроса предложений была представлена только одна заявка, и она приемлема, соответствует требованиям настоящей документации, закупочная комиссия вправе принять решение</w:t>
      </w:r>
      <w:bookmarkStart w:id="93" w:name="_Ref310534125"/>
      <w:r w:rsidRPr="007F5AC5">
        <w:rPr>
          <w:sz w:val="22"/>
          <w:szCs w:val="22"/>
        </w:rPr>
        <w:t xml:space="preserve"> о заключении договора с таким единственным участником запроса предложений</w:t>
      </w:r>
      <w:bookmarkEnd w:id="93"/>
      <w:r w:rsidRPr="007F5AC5">
        <w:rPr>
          <w:sz w:val="22"/>
          <w:szCs w:val="22"/>
        </w:rPr>
        <w:t>.</w:t>
      </w:r>
      <w:bookmarkEnd w:id="92"/>
    </w:p>
    <w:p w:rsidR="00575ABA" w:rsidRDefault="00575ABA" w:rsidP="001B1476">
      <w:pPr>
        <w:numPr>
          <w:ilvl w:val="2"/>
          <w:numId w:val="29"/>
        </w:numPr>
        <w:spacing w:line="240" w:lineRule="auto"/>
        <w:ind w:left="0" w:firstLine="0"/>
        <w:rPr>
          <w:sz w:val="22"/>
          <w:szCs w:val="22"/>
        </w:rPr>
      </w:pPr>
      <w:r w:rsidRPr="007F5AC5">
        <w:rPr>
          <w:sz w:val="22"/>
          <w:szCs w:val="22"/>
        </w:rPr>
        <w:t>Решение Комиссии по запросу предложений оформляется протоколом заседания комиссии.</w:t>
      </w:r>
    </w:p>
    <w:p w:rsidR="00216A46" w:rsidRDefault="00216A46" w:rsidP="00216A46">
      <w:pPr>
        <w:spacing w:line="240" w:lineRule="auto"/>
        <w:ind w:firstLine="0"/>
        <w:rPr>
          <w:sz w:val="22"/>
          <w:szCs w:val="22"/>
        </w:rPr>
      </w:pPr>
    </w:p>
    <w:p w:rsidR="00216A46" w:rsidRPr="00216A46" w:rsidRDefault="00216A46" w:rsidP="00216A46">
      <w:pPr>
        <w:numPr>
          <w:ilvl w:val="1"/>
          <w:numId w:val="29"/>
        </w:numPr>
        <w:spacing w:line="240" w:lineRule="auto"/>
        <w:ind w:left="0" w:firstLine="0"/>
        <w:rPr>
          <w:b/>
          <w:sz w:val="22"/>
          <w:szCs w:val="22"/>
        </w:rPr>
      </w:pPr>
      <w:bookmarkStart w:id="94" w:name="_Ref56222958"/>
      <w:r>
        <w:rPr>
          <w:b/>
          <w:sz w:val="22"/>
          <w:szCs w:val="22"/>
        </w:rPr>
        <w:t xml:space="preserve">Подписание Договора </w:t>
      </w:r>
    </w:p>
    <w:bookmarkEnd w:id="94"/>
    <w:p w:rsidR="000736DE" w:rsidRPr="000736DE" w:rsidRDefault="000736DE" w:rsidP="001B1476">
      <w:pPr>
        <w:numPr>
          <w:ilvl w:val="2"/>
          <w:numId w:val="29"/>
        </w:numPr>
        <w:spacing w:line="240" w:lineRule="auto"/>
        <w:ind w:left="0" w:firstLine="0"/>
        <w:rPr>
          <w:sz w:val="22"/>
          <w:szCs w:val="22"/>
        </w:rPr>
      </w:pPr>
      <w:r w:rsidRPr="003A1BF0">
        <w:rPr>
          <w:sz w:val="22"/>
          <w:szCs w:val="22"/>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957A6" w:rsidRPr="006957A6" w:rsidRDefault="006957A6" w:rsidP="001B1476">
      <w:pPr>
        <w:numPr>
          <w:ilvl w:val="2"/>
          <w:numId w:val="29"/>
        </w:numPr>
        <w:spacing w:line="240" w:lineRule="auto"/>
        <w:ind w:left="0" w:firstLine="0"/>
        <w:rPr>
          <w:sz w:val="22"/>
          <w:szCs w:val="22"/>
        </w:rPr>
      </w:pPr>
      <w:r w:rsidRPr="006957A6">
        <w:rPr>
          <w:sz w:val="22"/>
          <w:szCs w:val="22"/>
        </w:rPr>
        <w:t xml:space="preserve">Договор по результатам закупки заключается </w:t>
      </w:r>
      <w:r w:rsidRPr="002A266F">
        <w:rPr>
          <w:sz w:val="22"/>
          <w:szCs w:val="22"/>
          <w:u w:val="single"/>
        </w:rPr>
        <w:t>не ранее чем через десять дней и не позднее чем через двадцать дней</w:t>
      </w:r>
      <w:r w:rsidRPr="006957A6">
        <w:rPr>
          <w:sz w:val="22"/>
          <w:szCs w:val="22"/>
        </w:rPr>
        <w:t xml:space="preserve"> </w:t>
      </w:r>
      <w:proofErr w:type="gramStart"/>
      <w:r w:rsidRPr="006957A6">
        <w:rPr>
          <w:sz w:val="22"/>
          <w:szCs w:val="22"/>
        </w:rPr>
        <w:t>с даты размещения</w:t>
      </w:r>
      <w:proofErr w:type="gramEnd"/>
      <w:r w:rsidRPr="006957A6">
        <w:rPr>
          <w:sz w:val="22"/>
          <w:szCs w:val="22"/>
        </w:rPr>
        <w:t xml:space="preserve"> в ЕИС итогового протокола, составленного по результатам конкурентной закупки. </w:t>
      </w:r>
    </w:p>
    <w:p w:rsidR="000736DE" w:rsidRDefault="006957A6" w:rsidP="001B1476">
      <w:pPr>
        <w:numPr>
          <w:ilvl w:val="2"/>
          <w:numId w:val="29"/>
        </w:numPr>
        <w:spacing w:line="240" w:lineRule="auto"/>
        <w:ind w:left="0" w:firstLine="0"/>
        <w:rPr>
          <w:sz w:val="22"/>
          <w:szCs w:val="22"/>
        </w:rPr>
      </w:pPr>
      <w:r>
        <w:rPr>
          <w:sz w:val="22"/>
          <w:szCs w:val="22"/>
        </w:rPr>
        <w:t>Д</w:t>
      </w:r>
      <w:r w:rsidRPr="006957A6">
        <w:rPr>
          <w:sz w:val="22"/>
          <w:szCs w:val="22"/>
        </w:rPr>
        <w:t>оговор заключается в соответствии с условиями, зафиксированными в протоколе, составленном по итогам конкурентной закупки,</w:t>
      </w:r>
    </w:p>
    <w:p w:rsidR="003A1BF0" w:rsidRPr="003A1BF0" w:rsidRDefault="003A1BF0" w:rsidP="001B1476">
      <w:pPr>
        <w:numPr>
          <w:ilvl w:val="2"/>
          <w:numId w:val="29"/>
        </w:numPr>
        <w:spacing w:line="240" w:lineRule="auto"/>
        <w:ind w:left="0" w:firstLine="0"/>
        <w:rPr>
          <w:sz w:val="22"/>
          <w:szCs w:val="22"/>
        </w:rPr>
      </w:pPr>
      <w:r w:rsidRPr="003A1BF0">
        <w:rPr>
          <w:sz w:val="22"/>
          <w:szCs w:val="22"/>
        </w:rPr>
        <w:t>В случае необходимости внесения изменений в проект договора либо заключенный договор, решение о таких изменениях должно быть принято на заседании ЦЗО Заказчика</w:t>
      </w:r>
      <w:r>
        <w:rPr>
          <w:sz w:val="22"/>
          <w:szCs w:val="22"/>
        </w:rPr>
        <w:t>.</w:t>
      </w:r>
    </w:p>
    <w:p w:rsidR="009F4951" w:rsidRDefault="009F4951" w:rsidP="001B1476">
      <w:pPr>
        <w:numPr>
          <w:ilvl w:val="2"/>
          <w:numId w:val="29"/>
        </w:numPr>
        <w:spacing w:line="240" w:lineRule="auto"/>
        <w:ind w:left="0" w:firstLine="0"/>
        <w:rPr>
          <w:sz w:val="22"/>
          <w:szCs w:val="22"/>
        </w:rPr>
      </w:pPr>
      <w:bookmarkStart w:id="95" w:name="_Toc128824963"/>
      <w:bookmarkStart w:id="96" w:name="_Toc168738544"/>
      <w:proofErr w:type="gramStart"/>
      <w:r w:rsidRPr="009F4951">
        <w:rPr>
          <w:sz w:val="22"/>
          <w:szCs w:val="22"/>
        </w:rPr>
        <w:t>В случае если участник закупки, признанный победителем закупки, либо участник закупки, заявке которого присвоен следующий порядковый номер после победителя, либо единственный участник закупки, подавший заявку на участие в закупке, либо участник закупки, признанный единственным участником закупки не подписал договор, либо не предоставил обеспечения исполнения обязательств по договору в течение установленного в закупочной документации срока, такой участник признается уклонившимся от заключения</w:t>
      </w:r>
      <w:proofErr w:type="gramEnd"/>
      <w:r w:rsidRPr="009F4951">
        <w:rPr>
          <w:sz w:val="22"/>
          <w:szCs w:val="22"/>
        </w:rPr>
        <w:t xml:space="preserve">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 </w:t>
      </w:r>
    </w:p>
    <w:p w:rsidR="009F4951" w:rsidRPr="009F4951" w:rsidRDefault="009F4951" w:rsidP="001B1476">
      <w:pPr>
        <w:numPr>
          <w:ilvl w:val="2"/>
          <w:numId w:val="29"/>
        </w:numPr>
        <w:spacing w:line="240" w:lineRule="auto"/>
        <w:ind w:left="0" w:firstLine="0"/>
        <w:rPr>
          <w:sz w:val="22"/>
          <w:szCs w:val="22"/>
        </w:rPr>
      </w:pPr>
      <w:proofErr w:type="gramStart"/>
      <w:r w:rsidRPr="009F4951">
        <w:rPr>
          <w:sz w:val="22"/>
          <w:szCs w:val="22"/>
        </w:rPr>
        <w:t>Заказчик направляет в федеральный орган исполнительной власти, уполномоченный на ведение реестра недобросовестных поставщиков, в установленные сроки в письменной форме с сопроводительным письмом, подписанным уполномоченным должностным лицом Заказчика, либо в электронной форме с использованием электронной цифровой подписи или иного аналога собственноручной подписи сведения об участниках закупки, уклонившихся от заключения договоров, в том числе не предоставивших заказчику в срок, предусмотренный документацией о</w:t>
      </w:r>
      <w:proofErr w:type="gramEnd"/>
      <w:r w:rsidRPr="009F4951">
        <w:rPr>
          <w:sz w:val="22"/>
          <w:szCs w:val="22"/>
        </w:rPr>
        <w:t xml:space="preserve">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9F4951" w:rsidRPr="009F4951" w:rsidRDefault="009F4951" w:rsidP="001B1476">
      <w:pPr>
        <w:numPr>
          <w:ilvl w:val="2"/>
          <w:numId w:val="29"/>
        </w:numPr>
        <w:spacing w:line="240" w:lineRule="auto"/>
        <w:ind w:left="0" w:firstLine="0"/>
        <w:rPr>
          <w:sz w:val="22"/>
          <w:szCs w:val="22"/>
        </w:rPr>
      </w:pPr>
      <w:r w:rsidRPr="009F4951">
        <w:rPr>
          <w:sz w:val="22"/>
          <w:szCs w:val="22"/>
        </w:rPr>
        <w:t>В случае если лицо, с которым заключается договор, признано уклонившимся от заключения договора, Заказчик вправе:</w:t>
      </w:r>
    </w:p>
    <w:p w:rsidR="009F4951" w:rsidRPr="009F4951" w:rsidRDefault="009F4951" w:rsidP="00216A46">
      <w:pPr>
        <w:spacing w:line="240" w:lineRule="auto"/>
        <w:ind w:firstLine="0"/>
        <w:rPr>
          <w:sz w:val="22"/>
          <w:szCs w:val="22"/>
        </w:rPr>
      </w:pPr>
      <w:r w:rsidRPr="009F4951">
        <w:rPr>
          <w:sz w:val="22"/>
          <w:szCs w:val="22"/>
        </w:rPr>
        <w:t>- провести повторную процедуру закупки;</w:t>
      </w:r>
    </w:p>
    <w:p w:rsidR="009F4951" w:rsidRPr="009F4951" w:rsidRDefault="009F4951" w:rsidP="00216A46">
      <w:pPr>
        <w:spacing w:line="240" w:lineRule="auto"/>
        <w:ind w:firstLine="0"/>
        <w:rPr>
          <w:sz w:val="22"/>
          <w:szCs w:val="22"/>
        </w:rPr>
      </w:pPr>
      <w:r w:rsidRPr="009F4951">
        <w:rPr>
          <w:sz w:val="22"/>
          <w:szCs w:val="22"/>
        </w:rPr>
        <w:t>- заключить договор с лицом, заявке которого присвоен порядковый номер, следующий после победителя.</w:t>
      </w:r>
    </w:p>
    <w:p w:rsidR="009F4951" w:rsidRPr="009F4951" w:rsidRDefault="009F4951" w:rsidP="001B1476">
      <w:pPr>
        <w:numPr>
          <w:ilvl w:val="2"/>
          <w:numId w:val="29"/>
        </w:numPr>
        <w:spacing w:line="240" w:lineRule="auto"/>
        <w:ind w:left="0" w:firstLine="0"/>
        <w:rPr>
          <w:sz w:val="22"/>
          <w:szCs w:val="22"/>
        </w:rPr>
      </w:pPr>
      <w:r w:rsidRPr="009F4951">
        <w:rPr>
          <w:sz w:val="22"/>
          <w:szCs w:val="22"/>
        </w:rPr>
        <w:t>По решению Заказчика возможно Заключение договора для единственного участника закупки, подавшего заявку на участие в закупке признанную соответствующей условиям закупки.</w:t>
      </w:r>
    </w:p>
    <w:p w:rsidR="00235984" w:rsidRPr="00235984" w:rsidRDefault="009F4951" w:rsidP="001B1476">
      <w:pPr>
        <w:numPr>
          <w:ilvl w:val="2"/>
          <w:numId w:val="29"/>
        </w:numPr>
        <w:spacing w:line="240" w:lineRule="auto"/>
        <w:ind w:left="0" w:firstLine="0"/>
        <w:rPr>
          <w:sz w:val="22"/>
          <w:szCs w:val="22"/>
        </w:rPr>
      </w:pPr>
      <w:r w:rsidRPr="009F4951">
        <w:rPr>
          <w:sz w:val="22"/>
          <w:szCs w:val="22"/>
        </w:rPr>
        <w:t>В случае</w:t>
      </w:r>
      <w:proofErr w:type="gramStart"/>
      <w:r w:rsidRPr="009F4951">
        <w:rPr>
          <w:sz w:val="22"/>
          <w:szCs w:val="22"/>
        </w:rPr>
        <w:t>,</w:t>
      </w:r>
      <w:proofErr w:type="gramEnd"/>
      <w:r w:rsidRPr="009F4951">
        <w:rPr>
          <w:sz w:val="22"/>
          <w:szCs w:val="22"/>
        </w:rPr>
        <w:t xml:space="preserve"> если при расторжении договора по решению суда часть обязательств по договору контрагентом выполнена, то договор с лицом, заявке которого присвоен порядковый номер, следующий после победителя, заключается на невыполненный объем обязательств</w:t>
      </w:r>
      <w:r w:rsidR="00235984">
        <w:rPr>
          <w:sz w:val="22"/>
          <w:szCs w:val="22"/>
        </w:rPr>
        <w:t>.</w:t>
      </w:r>
    </w:p>
    <w:p w:rsidR="00235984" w:rsidRPr="00235984" w:rsidRDefault="00235984" w:rsidP="001B1476">
      <w:pPr>
        <w:numPr>
          <w:ilvl w:val="2"/>
          <w:numId w:val="29"/>
        </w:numPr>
        <w:spacing w:line="240" w:lineRule="auto"/>
        <w:ind w:left="0" w:firstLine="0"/>
        <w:rPr>
          <w:b/>
          <w:sz w:val="22"/>
          <w:szCs w:val="22"/>
        </w:rPr>
      </w:pPr>
      <w:r w:rsidRPr="00235984">
        <w:rPr>
          <w:sz w:val="22"/>
          <w:szCs w:val="22"/>
        </w:rPr>
        <w:t>Информация и документы, касающиеся результатов исполнения договора, в том числе оплаты договора, размещаются на официальном сайте ЕИС в Реестре договоров в соответствии с порядком и сроками, установленными Правительством Российской Федерации, после исполнения всех обязательств, предусмотренных договором (прекращения обязательств по нему) либо отдельных этапов договора. Не допускается заключение договора на условия, отличных от условий, установленных решением закупочной комиссии и определенных в заявках победителей закупочных процедур.</w:t>
      </w:r>
    </w:p>
    <w:p w:rsidR="00235984" w:rsidRPr="00235984" w:rsidRDefault="00235984" w:rsidP="001B1476">
      <w:pPr>
        <w:numPr>
          <w:ilvl w:val="2"/>
          <w:numId w:val="29"/>
        </w:numPr>
        <w:spacing w:line="240" w:lineRule="auto"/>
        <w:ind w:left="0" w:firstLine="0"/>
        <w:rPr>
          <w:b/>
          <w:sz w:val="22"/>
          <w:szCs w:val="22"/>
        </w:rPr>
      </w:pPr>
      <w:proofErr w:type="gramStart"/>
      <w:r w:rsidRPr="002359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предусмотренных законодательством Российской Федерации, в форме преобразования, слияния или присоединения.</w:t>
      </w:r>
      <w:proofErr w:type="gramEnd"/>
    </w:p>
    <w:p w:rsidR="00235984" w:rsidRPr="00235984" w:rsidRDefault="00235984" w:rsidP="00235984">
      <w:pPr>
        <w:tabs>
          <w:tab w:val="num" w:pos="0"/>
        </w:tabs>
        <w:spacing w:line="240" w:lineRule="auto"/>
        <w:ind w:firstLine="0"/>
        <w:rPr>
          <w:b/>
          <w:sz w:val="22"/>
          <w:szCs w:val="22"/>
        </w:rPr>
      </w:pPr>
    </w:p>
    <w:p w:rsidR="00235984" w:rsidRDefault="00235984" w:rsidP="00235984">
      <w:pPr>
        <w:spacing w:line="240" w:lineRule="auto"/>
        <w:rPr>
          <w:sz w:val="22"/>
          <w:szCs w:val="22"/>
        </w:rPr>
        <w:sectPr w:rsidR="00235984" w:rsidSect="006271D9">
          <w:footerReference w:type="default" r:id="rId19"/>
          <w:footerReference w:type="first" r:id="rId20"/>
          <w:pgSz w:w="11906" w:h="16838" w:code="9"/>
          <w:pgMar w:top="851" w:right="707" w:bottom="1418" w:left="1134" w:header="680" w:footer="737" w:gutter="0"/>
          <w:cols w:space="708"/>
          <w:titlePg/>
          <w:docGrid w:linePitch="381"/>
        </w:sectPr>
      </w:pPr>
    </w:p>
    <w:p w:rsidR="00575ABA" w:rsidRDefault="00575ABA" w:rsidP="00506A24">
      <w:pPr>
        <w:pStyle w:val="affa"/>
        <w:numPr>
          <w:ilvl w:val="0"/>
          <w:numId w:val="19"/>
        </w:numPr>
        <w:tabs>
          <w:tab w:val="left" w:pos="284"/>
        </w:tabs>
        <w:rPr>
          <w:b/>
          <w:sz w:val="22"/>
          <w:szCs w:val="24"/>
        </w:rPr>
      </w:pPr>
      <w:r w:rsidRPr="007E193F">
        <w:rPr>
          <w:b/>
          <w:sz w:val="22"/>
          <w:szCs w:val="24"/>
        </w:rPr>
        <w:lastRenderedPageBreak/>
        <w:t>Образцы основных форм документов, включаемых в</w:t>
      </w:r>
      <w:r>
        <w:rPr>
          <w:b/>
          <w:sz w:val="22"/>
          <w:szCs w:val="24"/>
        </w:rPr>
        <w:t xml:space="preserve"> </w:t>
      </w:r>
      <w:r w:rsidRPr="007E193F">
        <w:rPr>
          <w:b/>
          <w:sz w:val="22"/>
          <w:szCs w:val="24"/>
        </w:rPr>
        <w:t>Предложение</w:t>
      </w:r>
      <w:bookmarkStart w:id="97" w:name="_Toc128824964"/>
      <w:bookmarkStart w:id="98" w:name="_Toc168738545"/>
      <w:bookmarkEnd w:id="95"/>
      <w:bookmarkEnd w:id="96"/>
    </w:p>
    <w:p w:rsidR="00575ABA" w:rsidRPr="00506A24" w:rsidRDefault="00575ABA" w:rsidP="00506A24">
      <w:pPr>
        <w:pStyle w:val="affa"/>
        <w:numPr>
          <w:ilvl w:val="1"/>
          <w:numId w:val="41"/>
        </w:numPr>
        <w:rPr>
          <w:b/>
          <w:sz w:val="22"/>
          <w:szCs w:val="24"/>
        </w:rPr>
      </w:pPr>
      <w:r w:rsidRPr="00506A24">
        <w:rPr>
          <w:b/>
          <w:sz w:val="22"/>
          <w:szCs w:val="22"/>
        </w:rPr>
        <w:t xml:space="preserve"> </w:t>
      </w:r>
      <w:bookmarkStart w:id="99" w:name="_Toc128824965"/>
      <w:bookmarkStart w:id="100" w:name="_Toc168738546"/>
      <w:bookmarkEnd w:id="97"/>
      <w:bookmarkEnd w:id="98"/>
      <w:r w:rsidRPr="00506A24">
        <w:rPr>
          <w:b/>
          <w:sz w:val="22"/>
          <w:szCs w:val="22"/>
        </w:rPr>
        <w:t>Форма письма о подаче оферты</w:t>
      </w:r>
      <w:bookmarkEnd w:id="99"/>
      <w:bookmarkEnd w:id="100"/>
      <w:r w:rsidR="00506A24">
        <w:rPr>
          <w:b/>
          <w:sz w:val="22"/>
          <w:szCs w:val="22"/>
        </w:rPr>
        <w:t xml:space="preserve"> </w:t>
      </w:r>
      <w:r w:rsidRPr="00506A24">
        <w:rPr>
          <w:b/>
          <w:sz w:val="22"/>
          <w:szCs w:val="22"/>
        </w:rPr>
        <w:t>(форма 1)</w:t>
      </w:r>
    </w:p>
    <w:p w:rsidR="00575ABA" w:rsidRPr="00731723" w:rsidRDefault="00575ABA" w:rsidP="008150E6">
      <w:pPr>
        <w:pBdr>
          <w:top w:val="single" w:sz="4" w:space="1" w:color="auto"/>
        </w:pBdr>
        <w:shd w:val="clear" w:color="auto" w:fill="E0E0E0"/>
        <w:spacing w:line="240" w:lineRule="auto"/>
        <w:ind w:firstLine="0"/>
        <w:jc w:val="center"/>
        <w:rPr>
          <w:b/>
          <w:color w:val="000000"/>
          <w:spacing w:val="36"/>
          <w:sz w:val="22"/>
          <w:szCs w:val="22"/>
        </w:rPr>
      </w:pPr>
      <w:r w:rsidRPr="00731723">
        <w:rPr>
          <w:b/>
          <w:color w:val="000000"/>
          <w:spacing w:val="36"/>
          <w:sz w:val="22"/>
          <w:szCs w:val="22"/>
        </w:rPr>
        <w:t>начало формы</w:t>
      </w:r>
    </w:p>
    <w:p w:rsidR="00575ABA" w:rsidRPr="007F5AC5" w:rsidRDefault="00575ABA" w:rsidP="008150E6">
      <w:pPr>
        <w:spacing w:line="240" w:lineRule="auto"/>
        <w:ind w:firstLine="0"/>
        <w:rPr>
          <w:sz w:val="22"/>
          <w:szCs w:val="22"/>
        </w:rPr>
      </w:pPr>
      <w:r w:rsidRPr="007F5AC5">
        <w:rPr>
          <w:sz w:val="22"/>
          <w:szCs w:val="22"/>
        </w:rPr>
        <w:t>«_____»_______________201</w:t>
      </w:r>
      <w:r w:rsidR="00BC1301">
        <w:rPr>
          <w:sz w:val="22"/>
          <w:szCs w:val="22"/>
        </w:rPr>
        <w:t>9</w:t>
      </w:r>
      <w:r w:rsidR="006D71D5">
        <w:rPr>
          <w:sz w:val="22"/>
          <w:szCs w:val="22"/>
        </w:rPr>
        <w:t xml:space="preserve"> </w:t>
      </w:r>
      <w:r w:rsidRPr="007F5AC5">
        <w:rPr>
          <w:sz w:val="22"/>
          <w:szCs w:val="22"/>
        </w:rPr>
        <w:t>года</w:t>
      </w:r>
    </w:p>
    <w:p w:rsidR="00575ABA" w:rsidRPr="007F5AC5" w:rsidRDefault="00575ABA" w:rsidP="008150E6">
      <w:pPr>
        <w:spacing w:line="240" w:lineRule="auto"/>
        <w:ind w:firstLine="0"/>
        <w:rPr>
          <w:sz w:val="22"/>
          <w:szCs w:val="22"/>
        </w:rPr>
      </w:pPr>
      <w:r w:rsidRPr="007F5AC5">
        <w:rPr>
          <w:sz w:val="22"/>
          <w:szCs w:val="22"/>
        </w:rPr>
        <w:t>№________________________</w:t>
      </w:r>
    </w:p>
    <w:p w:rsidR="00575ABA" w:rsidRPr="007F5AC5" w:rsidRDefault="00575ABA" w:rsidP="008150E6">
      <w:pPr>
        <w:spacing w:line="240" w:lineRule="auto"/>
        <w:ind w:firstLine="0"/>
        <w:rPr>
          <w:sz w:val="22"/>
          <w:szCs w:val="22"/>
        </w:rPr>
      </w:pPr>
    </w:p>
    <w:p w:rsidR="00575ABA" w:rsidRPr="007F5AC5" w:rsidRDefault="00575ABA" w:rsidP="008150E6">
      <w:pPr>
        <w:spacing w:line="240" w:lineRule="auto"/>
        <w:ind w:firstLine="0"/>
        <w:jc w:val="center"/>
        <w:rPr>
          <w:sz w:val="22"/>
          <w:szCs w:val="22"/>
        </w:rPr>
      </w:pPr>
      <w:r w:rsidRPr="007F5AC5">
        <w:rPr>
          <w:sz w:val="22"/>
          <w:szCs w:val="22"/>
        </w:rPr>
        <w:t>Уважаемые господа!</w:t>
      </w:r>
    </w:p>
    <w:p w:rsidR="00575ABA" w:rsidRPr="007F5AC5" w:rsidRDefault="00575ABA" w:rsidP="008150E6">
      <w:pPr>
        <w:spacing w:line="240" w:lineRule="auto"/>
        <w:ind w:firstLine="0"/>
        <w:rPr>
          <w:sz w:val="22"/>
          <w:szCs w:val="22"/>
        </w:rPr>
      </w:pPr>
    </w:p>
    <w:p w:rsidR="00575ABA" w:rsidRPr="007F5AC5" w:rsidRDefault="00575ABA" w:rsidP="008150E6">
      <w:pPr>
        <w:spacing w:line="240" w:lineRule="auto"/>
        <w:ind w:firstLine="0"/>
        <w:rPr>
          <w:sz w:val="22"/>
          <w:szCs w:val="22"/>
        </w:rPr>
      </w:pPr>
      <w:proofErr w:type="gramStart"/>
      <w:r w:rsidRPr="007F5AC5">
        <w:rPr>
          <w:sz w:val="22"/>
          <w:szCs w:val="22"/>
        </w:rPr>
        <w:t xml:space="preserve">Изучив извещение и документацию о проведении открытого запроса предложений в электронной форме, опубликованные </w:t>
      </w:r>
      <w:r>
        <w:rPr>
          <w:sz w:val="22"/>
          <w:szCs w:val="22"/>
        </w:rPr>
        <w:t>в Единой информационной системе</w:t>
      </w:r>
      <w:r w:rsidRPr="007F5AC5">
        <w:rPr>
          <w:sz w:val="22"/>
          <w:szCs w:val="22"/>
        </w:rPr>
        <w:t xml:space="preserve"> </w:t>
      </w:r>
      <w:hyperlink r:id="rId21" w:history="1">
        <w:r w:rsidRPr="007F5AC5">
          <w:rPr>
            <w:rStyle w:val="ac"/>
            <w:sz w:val="22"/>
            <w:szCs w:val="22"/>
          </w:rPr>
          <w:t>www.zakupki.gov.ru</w:t>
        </w:r>
      </w:hyperlink>
      <w:r w:rsidRPr="007F5AC5">
        <w:rPr>
          <w:sz w:val="22"/>
          <w:szCs w:val="22"/>
        </w:rPr>
        <w:t xml:space="preserve">, на </w:t>
      </w:r>
      <w:r w:rsidR="00454214" w:rsidRPr="00454214">
        <w:rPr>
          <w:sz w:val="22"/>
          <w:szCs w:val="22"/>
        </w:rPr>
        <w:t xml:space="preserve">Единой электронной торговой площадки </w:t>
      </w:r>
      <w:r w:rsidR="00D732B3" w:rsidRPr="00D732B3">
        <w:rPr>
          <w:sz w:val="22"/>
          <w:szCs w:val="22"/>
        </w:rPr>
        <w:t xml:space="preserve">https://com.roseltorg.ru/ </w:t>
      </w:r>
      <w:r w:rsidR="00454214">
        <w:rPr>
          <w:sz w:val="22"/>
          <w:szCs w:val="22"/>
        </w:rPr>
        <w:t xml:space="preserve"> </w:t>
      </w:r>
      <w:r w:rsidRPr="007F5AC5">
        <w:rPr>
          <w:sz w:val="22"/>
          <w:szCs w:val="22"/>
        </w:rPr>
        <w:t xml:space="preserve">и на корпоративном сайте </w:t>
      </w:r>
      <w:r>
        <w:rPr>
          <w:sz w:val="22"/>
          <w:szCs w:val="22"/>
        </w:rPr>
        <w:t>П</w:t>
      </w:r>
      <w:r w:rsidRPr="007F5AC5">
        <w:rPr>
          <w:sz w:val="22"/>
          <w:szCs w:val="22"/>
        </w:rPr>
        <w:t>АО «</w:t>
      </w:r>
      <w:r>
        <w:rPr>
          <w:sz w:val="22"/>
          <w:szCs w:val="22"/>
        </w:rPr>
        <w:t xml:space="preserve">ТНС </w:t>
      </w:r>
      <w:proofErr w:type="spellStart"/>
      <w:r>
        <w:rPr>
          <w:sz w:val="22"/>
          <w:szCs w:val="22"/>
        </w:rPr>
        <w:t>энерго</w:t>
      </w:r>
      <w:proofErr w:type="spellEnd"/>
      <w:r>
        <w:rPr>
          <w:sz w:val="22"/>
          <w:szCs w:val="22"/>
        </w:rPr>
        <w:t xml:space="preserve"> Ярославль</w:t>
      </w:r>
      <w:r w:rsidRPr="007F5AC5">
        <w:rPr>
          <w:sz w:val="22"/>
          <w:szCs w:val="22"/>
        </w:rPr>
        <w:t xml:space="preserve">» </w:t>
      </w:r>
      <w:hyperlink r:id="rId22" w:history="1">
        <w:r w:rsidRPr="00454214">
          <w:rPr>
            <w:rStyle w:val="ac"/>
            <w:sz w:val="22"/>
            <w:szCs w:val="22"/>
            <w:lang w:val="en-US"/>
          </w:rPr>
          <w:t>https</w:t>
        </w:r>
        <w:r w:rsidRPr="00454214">
          <w:rPr>
            <w:rStyle w:val="ac"/>
            <w:sz w:val="22"/>
            <w:szCs w:val="22"/>
          </w:rPr>
          <w:t>://</w:t>
        </w:r>
        <w:proofErr w:type="spellStart"/>
        <w:r w:rsidRPr="00454214">
          <w:rPr>
            <w:rStyle w:val="ac"/>
            <w:sz w:val="22"/>
            <w:szCs w:val="22"/>
            <w:lang w:val="en-US"/>
          </w:rPr>
          <w:t>yar</w:t>
        </w:r>
        <w:proofErr w:type="spellEnd"/>
        <w:r w:rsidRPr="00454214">
          <w:rPr>
            <w:rStyle w:val="ac"/>
            <w:sz w:val="22"/>
            <w:szCs w:val="22"/>
          </w:rPr>
          <w:t>.</w:t>
        </w:r>
        <w:proofErr w:type="spellStart"/>
        <w:r w:rsidRPr="00454214">
          <w:rPr>
            <w:rStyle w:val="ac"/>
            <w:sz w:val="22"/>
            <w:szCs w:val="22"/>
            <w:lang w:val="en-US"/>
          </w:rPr>
          <w:t>tns</w:t>
        </w:r>
        <w:proofErr w:type="spellEnd"/>
        <w:r w:rsidRPr="00454214">
          <w:rPr>
            <w:rStyle w:val="ac"/>
            <w:sz w:val="22"/>
            <w:szCs w:val="22"/>
          </w:rPr>
          <w:t>-</w:t>
        </w:r>
        <w:r w:rsidRPr="00454214">
          <w:rPr>
            <w:rStyle w:val="ac"/>
            <w:sz w:val="22"/>
            <w:szCs w:val="22"/>
            <w:lang w:val="en-US"/>
          </w:rPr>
          <w:t>e</w:t>
        </w:r>
        <w:r w:rsidRPr="00454214">
          <w:rPr>
            <w:rStyle w:val="ac"/>
            <w:sz w:val="22"/>
            <w:szCs w:val="22"/>
          </w:rPr>
          <w:t>.</w:t>
        </w:r>
        <w:proofErr w:type="spellStart"/>
        <w:r w:rsidRPr="00454214">
          <w:rPr>
            <w:rStyle w:val="ac"/>
            <w:sz w:val="22"/>
            <w:szCs w:val="22"/>
            <w:lang w:val="en-US"/>
          </w:rPr>
          <w:t>ru</w:t>
        </w:r>
        <w:proofErr w:type="spellEnd"/>
        <w:r w:rsidRPr="00454214">
          <w:rPr>
            <w:rStyle w:val="ac"/>
            <w:sz w:val="22"/>
            <w:szCs w:val="22"/>
          </w:rPr>
          <w:t>/</w:t>
        </w:r>
        <w:r w:rsidRPr="00454214">
          <w:rPr>
            <w:rStyle w:val="ac"/>
            <w:sz w:val="22"/>
            <w:szCs w:val="22"/>
            <w:lang w:val="en-US"/>
          </w:rPr>
          <w:t>population</w:t>
        </w:r>
        <w:r w:rsidRPr="00454214">
          <w:rPr>
            <w:rStyle w:val="ac"/>
            <w:sz w:val="22"/>
            <w:szCs w:val="22"/>
          </w:rPr>
          <w:t>/</w:t>
        </w:r>
      </w:hyperlink>
      <w:r w:rsidRPr="00454214">
        <w:rPr>
          <w:sz w:val="22"/>
          <w:szCs w:val="22"/>
        </w:rPr>
        <w:t xml:space="preserve">, </w:t>
      </w:r>
      <w:r w:rsidRPr="007F5AC5">
        <w:rPr>
          <w:sz w:val="22"/>
          <w:szCs w:val="22"/>
        </w:rPr>
        <w:t>принимая установленные в</w:t>
      </w:r>
      <w:r>
        <w:rPr>
          <w:sz w:val="22"/>
          <w:szCs w:val="22"/>
        </w:rPr>
        <w:t xml:space="preserve"> </w:t>
      </w:r>
      <w:r w:rsidRPr="007F5AC5">
        <w:rPr>
          <w:sz w:val="22"/>
          <w:szCs w:val="22"/>
        </w:rPr>
        <w:t>них требования и</w:t>
      </w:r>
      <w:r>
        <w:rPr>
          <w:sz w:val="22"/>
          <w:szCs w:val="22"/>
        </w:rPr>
        <w:t xml:space="preserve"> </w:t>
      </w:r>
      <w:r w:rsidRPr="007F5AC5">
        <w:rPr>
          <w:sz w:val="22"/>
          <w:szCs w:val="22"/>
        </w:rPr>
        <w:t>условия открытого запроса предложений в электронной форме</w:t>
      </w:r>
      <w:proofErr w:type="gramEnd"/>
    </w:p>
    <w:p w:rsidR="00575ABA" w:rsidRPr="007F5AC5" w:rsidRDefault="00575ABA" w:rsidP="008150E6">
      <w:pPr>
        <w:spacing w:line="240" w:lineRule="auto"/>
        <w:ind w:firstLine="0"/>
        <w:rPr>
          <w:sz w:val="22"/>
          <w:szCs w:val="22"/>
        </w:rPr>
      </w:pPr>
    </w:p>
    <w:p w:rsidR="00575ABA" w:rsidRPr="007F5AC5" w:rsidRDefault="00575ABA" w:rsidP="008150E6">
      <w:pPr>
        <w:spacing w:line="240" w:lineRule="auto"/>
        <w:ind w:firstLine="0"/>
        <w:jc w:val="left"/>
        <w:rPr>
          <w:sz w:val="22"/>
          <w:szCs w:val="22"/>
        </w:rPr>
      </w:pPr>
      <w:r w:rsidRPr="007F5AC5">
        <w:rPr>
          <w:sz w:val="22"/>
          <w:szCs w:val="22"/>
        </w:rPr>
        <w:t>________________________________________________________________________,</w:t>
      </w:r>
    </w:p>
    <w:p w:rsidR="00575ABA" w:rsidRPr="00400C0D" w:rsidRDefault="00575ABA" w:rsidP="008150E6">
      <w:pPr>
        <w:spacing w:line="240" w:lineRule="auto"/>
        <w:ind w:firstLine="0"/>
        <w:jc w:val="center"/>
        <w:rPr>
          <w:sz w:val="22"/>
          <w:szCs w:val="22"/>
          <w:vertAlign w:val="superscript"/>
        </w:rPr>
      </w:pPr>
      <w:r w:rsidRPr="00400C0D">
        <w:rPr>
          <w:sz w:val="22"/>
          <w:szCs w:val="22"/>
          <w:vertAlign w:val="superscript"/>
        </w:rPr>
        <w:t>(полное наименование Участника с указанием организационно-правовой формы)</w:t>
      </w:r>
    </w:p>
    <w:p w:rsidR="00575ABA" w:rsidRPr="007F5AC5" w:rsidRDefault="00575ABA" w:rsidP="008150E6">
      <w:pPr>
        <w:spacing w:line="240" w:lineRule="auto"/>
        <w:ind w:firstLine="0"/>
        <w:rPr>
          <w:sz w:val="22"/>
          <w:szCs w:val="22"/>
        </w:rPr>
      </w:pPr>
      <w:r w:rsidRPr="007F5AC5">
        <w:rPr>
          <w:sz w:val="22"/>
          <w:szCs w:val="22"/>
        </w:rPr>
        <w:t>зарегистрированное по адресу</w:t>
      </w:r>
    </w:p>
    <w:p w:rsidR="00575ABA" w:rsidRPr="007F5AC5" w:rsidRDefault="00575ABA" w:rsidP="008150E6">
      <w:pPr>
        <w:spacing w:line="240" w:lineRule="auto"/>
        <w:ind w:firstLine="0"/>
        <w:rPr>
          <w:sz w:val="22"/>
          <w:szCs w:val="22"/>
        </w:rPr>
      </w:pPr>
    </w:p>
    <w:p w:rsidR="00575ABA" w:rsidRPr="007F5AC5" w:rsidRDefault="00575ABA" w:rsidP="008150E6">
      <w:pPr>
        <w:spacing w:line="240" w:lineRule="auto"/>
        <w:ind w:firstLine="0"/>
        <w:rPr>
          <w:sz w:val="22"/>
          <w:szCs w:val="22"/>
        </w:rPr>
      </w:pPr>
      <w:r w:rsidRPr="007F5AC5">
        <w:rPr>
          <w:sz w:val="22"/>
          <w:szCs w:val="22"/>
        </w:rPr>
        <w:t>________________________________________________________________</w:t>
      </w:r>
      <w:r>
        <w:rPr>
          <w:sz w:val="22"/>
          <w:szCs w:val="22"/>
        </w:rPr>
        <w:t>__</w:t>
      </w:r>
      <w:r w:rsidRPr="007F5AC5">
        <w:rPr>
          <w:sz w:val="22"/>
          <w:szCs w:val="22"/>
        </w:rPr>
        <w:t>_,</w:t>
      </w:r>
    </w:p>
    <w:p w:rsidR="00575ABA" w:rsidRPr="00400C0D" w:rsidRDefault="00575ABA" w:rsidP="008150E6">
      <w:pPr>
        <w:spacing w:line="240" w:lineRule="auto"/>
        <w:ind w:firstLine="0"/>
        <w:jc w:val="center"/>
        <w:rPr>
          <w:sz w:val="22"/>
          <w:szCs w:val="22"/>
          <w:vertAlign w:val="superscript"/>
        </w:rPr>
      </w:pPr>
      <w:r w:rsidRPr="00400C0D">
        <w:rPr>
          <w:sz w:val="22"/>
          <w:szCs w:val="22"/>
          <w:vertAlign w:val="superscript"/>
        </w:rPr>
        <w:t>(юридический адрес Участника)</w:t>
      </w:r>
    </w:p>
    <w:p w:rsidR="00575ABA" w:rsidRPr="007F5AC5" w:rsidRDefault="00575ABA" w:rsidP="008150E6">
      <w:pPr>
        <w:spacing w:line="240" w:lineRule="auto"/>
        <w:ind w:firstLine="0"/>
        <w:rPr>
          <w:sz w:val="22"/>
          <w:szCs w:val="22"/>
        </w:rPr>
      </w:pPr>
      <w:r w:rsidRPr="007F5AC5">
        <w:rPr>
          <w:sz w:val="22"/>
          <w:szCs w:val="22"/>
        </w:rPr>
        <w:t>предлагает заключить Договор на:</w:t>
      </w:r>
    </w:p>
    <w:p w:rsidR="00575ABA" w:rsidRPr="007F5AC5" w:rsidRDefault="00575ABA" w:rsidP="008150E6">
      <w:pPr>
        <w:spacing w:line="240" w:lineRule="auto"/>
        <w:ind w:firstLine="0"/>
        <w:rPr>
          <w:sz w:val="22"/>
          <w:szCs w:val="22"/>
        </w:rPr>
      </w:pPr>
    </w:p>
    <w:p w:rsidR="00575ABA" w:rsidRPr="007F5AC5" w:rsidRDefault="00575ABA" w:rsidP="008150E6">
      <w:pPr>
        <w:spacing w:line="240" w:lineRule="auto"/>
        <w:ind w:firstLine="0"/>
        <w:rPr>
          <w:sz w:val="22"/>
          <w:szCs w:val="22"/>
        </w:rPr>
      </w:pPr>
      <w:r w:rsidRPr="007F5AC5">
        <w:rPr>
          <w:sz w:val="22"/>
          <w:szCs w:val="22"/>
        </w:rPr>
        <w:t>______________________________________</w:t>
      </w:r>
      <w:r>
        <w:rPr>
          <w:sz w:val="22"/>
          <w:szCs w:val="22"/>
        </w:rPr>
        <w:t>____________________________</w:t>
      </w:r>
      <w:r w:rsidRPr="007F5AC5">
        <w:rPr>
          <w:sz w:val="22"/>
          <w:szCs w:val="22"/>
        </w:rPr>
        <w:t>__</w:t>
      </w:r>
    </w:p>
    <w:p w:rsidR="00575ABA" w:rsidRPr="00400C0D" w:rsidRDefault="00575ABA" w:rsidP="008150E6">
      <w:pPr>
        <w:spacing w:line="240" w:lineRule="auto"/>
        <w:ind w:firstLine="0"/>
        <w:jc w:val="center"/>
        <w:rPr>
          <w:sz w:val="22"/>
          <w:szCs w:val="22"/>
          <w:vertAlign w:val="superscript"/>
        </w:rPr>
      </w:pPr>
      <w:r w:rsidRPr="00400C0D">
        <w:rPr>
          <w:sz w:val="22"/>
          <w:szCs w:val="22"/>
          <w:vertAlign w:val="superscript"/>
        </w:rPr>
        <w:t>(краткое описание продукции, услуги, работ)</w:t>
      </w:r>
    </w:p>
    <w:p w:rsidR="00575ABA" w:rsidRPr="007F5AC5" w:rsidRDefault="00575ABA" w:rsidP="008150E6">
      <w:pPr>
        <w:spacing w:line="240" w:lineRule="auto"/>
        <w:ind w:firstLine="0"/>
        <w:rPr>
          <w:sz w:val="22"/>
          <w:szCs w:val="22"/>
        </w:rPr>
      </w:pPr>
    </w:p>
    <w:p w:rsidR="00575ABA" w:rsidRPr="007F5AC5" w:rsidRDefault="00575ABA" w:rsidP="008150E6">
      <w:pPr>
        <w:spacing w:line="240" w:lineRule="auto"/>
        <w:ind w:firstLine="0"/>
        <w:rPr>
          <w:sz w:val="22"/>
          <w:szCs w:val="22"/>
        </w:rPr>
      </w:pPr>
      <w:r w:rsidRPr="007F5AC5">
        <w:rPr>
          <w:sz w:val="22"/>
          <w:szCs w:val="22"/>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Предложение, на общую сумму</w:t>
      </w:r>
    </w:p>
    <w:tbl>
      <w:tblPr>
        <w:tblW w:w="9780" w:type="dxa"/>
        <w:tblInd w:w="534" w:type="dxa"/>
        <w:tblLayout w:type="fixed"/>
        <w:tblLook w:val="01E0" w:firstRow="1" w:lastRow="1" w:firstColumn="1" w:lastColumn="1" w:noHBand="0" w:noVBand="0"/>
      </w:tblPr>
      <w:tblGrid>
        <w:gridCol w:w="5386"/>
        <w:gridCol w:w="4394"/>
      </w:tblGrid>
      <w:tr w:rsidR="00575ABA" w:rsidRPr="007F5AC5" w:rsidTr="0040024A">
        <w:trPr>
          <w:cantSplit/>
        </w:trPr>
        <w:tc>
          <w:tcPr>
            <w:tcW w:w="5386" w:type="dxa"/>
          </w:tcPr>
          <w:p w:rsidR="00575ABA" w:rsidRPr="007F5AC5" w:rsidRDefault="00575ABA" w:rsidP="008150E6">
            <w:pPr>
              <w:spacing w:line="240" w:lineRule="auto"/>
              <w:ind w:firstLine="0"/>
              <w:rPr>
                <w:sz w:val="22"/>
                <w:szCs w:val="22"/>
              </w:rPr>
            </w:pPr>
          </w:p>
          <w:p w:rsidR="00E41301" w:rsidRDefault="00575ABA" w:rsidP="008150E6">
            <w:pPr>
              <w:spacing w:line="240" w:lineRule="auto"/>
              <w:ind w:firstLine="0"/>
              <w:rPr>
                <w:sz w:val="22"/>
                <w:szCs w:val="22"/>
              </w:rPr>
            </w:pPr>
            <w:r w:rsidRPr="007F5AC5">
              <w:rPr>
                <w:sz w:val="22"/>
                <w:szCs w:val="22"/>
              </w:rPr>
              <w:t>Итоговая стоимость Предложения без</w:t>
            </w:r>
            <w:r>
              <w:rPr>
                <w:sz w:val="22"/>
                <w:szCs w:val="22"/>
              </w:rPr>
              <w:t xml:space="preserve"> </w:t>
            </w:r>
            <w:r w:rsidR="00C260E3">
              <w:rPr>
                <w:sz w:val="22"/>
                <w:szCs w:val="22"/>
              </w:rPr>
              <w:t xml:space="preserve">учета </w:t>
            </w:r>
            <w:r w:rsidRPr="007F5AC5">
              <w:rPr>
                <w:sz w:val="22"/>
                <w:szCs w:val="22"/>
              </w:rPr>
              <w:t>НДС,</w:t>
            </w:r>
          </w:p>
          <w:p w:rsidR="00E41301" w:rsidRDefault="00E41301" w:rsidP="008150E6">
            <w:pPr>
              <w:spacing w:line="240" w:lineRule="auto"/>
              <w:ind w:firstLine="0"/>
              <w:rPr>
                <w:sz w:val="22"/>
                <w:szCs w:val="22"/>
              </w:rPr>
            </w:pPr>
          </w:p>
          <w:p w:rsidR="00575ABA" w:rsidRPr="007F5AC5" w:rsidRDefault="00575ABA" w:rsidP="008150E6">
            <w:pPr>
              <w:spacing w:line="240" w:lineRule="auto"/>
              <w:ind w:firstLine="0"/>
              <w:rPr>
                <w:sz w:val="22"/>
                <w:szCs w:val="22"/>
              </w:rPr>
            </w:pPr>
          </w:p>
        </w:tc>
        <w:tc>
          <w:tcPr>
            <w:tcW w:w="4394" w:type="dxa"/>
          </w:tcPr>
          <w:p w:rsidR="00575ABA" w:rsidRPr="007F5AC5" w:rsidRDefault="00575ABA" w:rsidP="008150E6">
            <w:pPr>
              <w:spacing w:line="240" w:lineRule="auto"/>
              <w:ind w:firstLine="0"/>
              <w:rPr>
                <w:sz w:val="22"/>
                <w:szCs w:val="22"/>
              </w:rPr>
            </w:pPr>
          </w:p>
          <w:p w:rsidR="00575ABA" w:rsidRPr="007F5AC5" w:rsidRDefault="00575ABA" w:rsidP="008150E6">
            <w:pPr>
              <w:spacing w:line="240" w:lineRule="auto"/>
              <w:ind w:firstLine="0"/>
              <w:rPr>
                <w:sz w:val="22"/>
                <w:szCs w:val="22"/>
              </w:rPr>
            </w:pPr>
            <w:r>
              <w:rPr>
                <w:sz w:val="22"/>
                <w:szCs w:val="22"/>
              </w:rPr>
              <w:t>______________</w:t>
            </w:r>
            <w:r w:rsidRPr="007F5AC5">
              <w:rPr>
                <w:sz w:val="22"/>
                <w:szCs w:val="22"/>
              </w:rPr>
              <w:t>____________________</w:t>
            </w:r>
          </w:p>
          <w:p w:rsidR="00E41301" w:rsidRPr="007F5AC5" w:rsidRDefault="00575ABA" w:rsidP="008150E6">
            <w:pPr>
              <w:spacing w:line="240" w:lineRule="auto"/>
              <w:ind w:firstLine="0"/>
              <w:rPr>
                <w:sz w:val="22"/>
                <w:szCs w:val="22"/>
              </w:rPr>
            </w:pPr>
            <w:r w:rsidRPr="007F5AC5">
              <w:rPr>
                <w:sz w:val="22"/>
                <w:szCs w:val="22"/>
              </w:rPr>
              <w:t>(итоговая стоимость, рублей, без НДС)</w:t>
            </w:r>
          </w:p>
        </w:tc>
      </w:tr>
    </w:tbl>
    <w:p w:rsidR="00575ABA" w:rsidRDefault="00575ABA" w:rsidP="008150E6">
      <w:pPr>
        <w:spacing w:line="240" w:lineRule="auto"/>
        <w:ind w:firstLine="0"/>
        <w:rPr>
          <w:sz w:val="22"/>
          <w:szCs w:val="22"/>
        </w:rPr>
      </w:pPr>
      <w:r w:rsidRPr="007F5AC5">
        <w:rPr>
          <w:sz w:val="22"/>
          <w:szCs w:val="22"/>
        </w:rPr>
        <w:t>Настоящее Предложение имеет правовой статус оферты и действует до</w:t>
      </w:r>
      <w:r>
        <w:rPr>
          <w:sz w:val="22"/>
          <w:szCs w:val="22"/>
        </w:rPr>
        <w:t xml:space="preserve"> </w:t>
      </w:r>
      <w:r w:rsidRPr="007F5AC5">
        <w:rPr>
          <w:sz w:val="22"/>
          <w:szCs w:val="22"/>
        </w:rPr>
        <w:t>«____»_______________________года.</w:t>
      </w:r>
    </w:p>
    <w:p w:rsidR="00575ABA" w:rsidRPr="007F5AC5" w:rsidRDefault="007305E0" w:rsidP="008150E6">
      <w:pPr>
        <w:spacing w:line="240" w:lineRule="auto"/>
        <w:ind w:firstLine="0"/>
        <w:rPr>
          <w:sz w:val="22"/>
          <w:szCs w:val="22"/>
        </w:rPr>
      </w:pPr>
      <w:r>
        <w:rPr>
          <w:sz w:val="22"/>
          <w:szCs w:val="22"/>
        </w:rPr>
        <w:t>Н</w:t>
      </w:r>
      <w:r w:rsidR="00575ABA" w:rsidRPr="007F5AC5">
        <w:rPr>
          <w:sz w:val="22"/>
          <w:szCs w:val="22"/>
        </w:rPr>
        <w:t>астоящее Предложение дополняется следующими документами, включая неотъемлемые приложения:</w:t>
      </w:r>
    </w:p>
    <w:p w:rsidR="00575ABA" w:rsidRPr="007F5AC5" w:rsidRDefault="00857670" w:rsidP="007B290E">
      <w:pPr>
        <w:numPr>
          <w:ilvl w:val="0"/>
          <w:numId w:val="15"/>
        </w:numPr>
        <w:tabs>
          <w:tab w:val="left" w:pos="851"/>
        </w:tabs>
        <w:spacing w:line="240" w:lineRule="auto"/>
        <w:ind w:left="0" w:firstLine="0"/>
        <w:rPr>
          <w:sz w:val="22"/>
          <w:szCs w:val="22"/>
        </w:rPr>
      </w:pPr>
      <w:r>
        <w:rPr>
          <w:sz w:val="22"/>
          <w:szCs w:val="22"/>
        </w:rPr>
        <w:t xml:space="preserve">Форма </w:t>
      </w:r>
      <w:r w:rsidR="00575ABA" w:rsidRPr="007F5AC5">
        <w:rPr>
          <w:sz w:val="22"/>
          <w:szCs w:val="22"/>
        </w:rPr>
        <w:t>Коммерческого</w:t>
      </w:r>
      <w:r w:rsidR="00575ABA">
        <w:rPr>
          <w:sz w:val="22"/>
          <w:szCs w:val="22"/>
        </w:rPr>
        <w:t xml:space="preserve"> предложения (форма 2)</w:t>
      </w:r>
      <w:r w:rsidR="00575ABA" w:rsidRPr="007F5AC5">
        <w:rPr>
          <w:sz w:val="22"/>
          <w:szCs w:val="22"/>
        </w:rPr>
        <w:t xml:space="preserve"> - на ____ листах;</w:t>
      </w:r>
    </w:p>
    <w:p w:rsidR="00575ABA" w:rsidRPr="007F5AC5" w:rsidRDefault="00575ABA" w:rsidP="007B290E">
      <w:pPr>
        <w:numPr>
          <w:ilvl w:val="0"/>
          <w:numId w:val="15"/>
        </w:numPr>
        <w:tabs>
          <w:tab w:val="left" w:pos="851"/>
        </w:tabs>
        <w:spacing w:line="240" w:lineRule="auto"/>
        <w:ind w:left="0" w:firstLine="0"/>
        <w:rPr>
          <w:sz w:val="22"/>
          <w:szCs w:val="22"/>
        </w:rPr>
      </w:pPr>
      <w:r w:rsidRPr="007F5AC5">
        <w:rPr>
          <w:sz w:val="22"/>
          <w:szCs w:val="22"/>
        </w:rPr>
        <w:t>Форма Протокола разногласий по проекту Договора</w:t>
      </w:r>
      <w:r>
        <w:rPr>
          <w:sz w:val="22"/>
          <w:szCs w:val="22"/>
        </w:rPr>
        <w:t xml:space="preserve"> (</w:t>
      </w:r>
      <w:r w:rsidRPr="007F5AC5">
        <w:rPr>
          <w:sz w:val="22"/>
          <w:szCs w:val="22"/>
        </w:rPr>
        <w:t>форма 3</w:t>
      </w:r>
      <w:r>
        <w:rPr>
          <w:sz w:val="22"/>
          <w:szCs w:val="22"/>
        </w:rPr>
        <w:t xml:space="preserve">) </w:t>
      </w:r>
      <w:r w:rsidRPr="007F5AC5">
        <w:rPr>
          <w:sz w:val="22"/>
          <w:szCs w:val="22"/>
        </w:rPr>
        <w:t>- на ____ листах;</w:t>
      </w:r>
    </w:p>
    <w:p w:rsidR="00575ABA" w:rsidRPr="007F5AC5" w:rsidRDefault="00575ABA" w:rsidP="007B290E">
      <w:pPr>
        <w:numPr>
          <w:ilvl w:val="0"/>
          <w:numId w:val="15"/>
        </w:numPr>
        <w:tabs>
          <w:tab w:val="left" w:pos="851"/>
        </w:tabs>
        <w:spacing w:line="240" w:lineRule="auto"/>
        <w:ind w:left="0" w:firstLine="0"/>
        <w:rPr>
          <w:sz w:val="22"/>
          <w:szCs w:val="22"/>
        </w:rPr>
      </w:pPr>
      <w:bookmarkStart w:id="101" w:name="_Toc168738549"/>
      <w:r>
        <w:rPr>
          <w:sz w:val="22"/>
          <w:szCs w:val="22"/>
        </w:rPr>
        <w:t>Форма Анкеты Участника (</w:t>
      </w:r>
      <w:r w:rsidRPr="007F5AC5">
        <w:rPr>
          <w:sz w:val="22"/>
          <w:szCs w:val="22"/>
        </w:rPr>
        <w:t>форма 4</w:t>
      </w:r>
      <w:r>
        <w:rPr>
          <w:sz w:val="22"/>
          <w:szCs w:val="22"/>
        </w:rPr>
        <w:t xml:space="preserve">) </w:t>
      </w:r>
      <w:r w:rsidRPr="007F5AC5">
        <w:rPr>
          <w:sz w:val="22"/>
          <w:szCs w:val="22"/>
        </w:rPr>
        <w:t xml:space="preserve">- </w:t>
      </w:r>
      <w:proofErr w:type="spellStart"/>
      <w:r w:rsidRPr="007F5AC5">
        <w:rPr>
          <w:sz w:val="22"/>
          <w:szCs w:val="22"/>
        </w:rPr>
        <w:t>на________листах</w:t>
      </w:r>
      <w:proofErr w:type="spellEnd"/>
      <w:r w:rsidRPr="007F5AC5">
        <w:rPr>
          <w:sz w:val="22"/>
          <w:szCs w:val="22"/>
        </w:rPr>
        <w:t>;</w:t>
      </w:r>
      <w:bookmarkEnd w:id="101"/>
    </w:p>
    <w:p w:rsidR="00575ABA" w:rsidRPr="007F5AC5" w:rsidRDefault="00575ABA" w:rsidP="007B290E">
      <w:pPr>
        <w:numPr>
          <w:ilvl w:val="0"/>
          <w:numId w:val="15"/>
        </w:numPr>
        <w:tabs>
          <w:tab w:val="left" w:pos="851"/>
        </w:tabs>
        <w:spacing w:line="240" w:lineRule="auto"/>
        <w:ind w:left="0" w:firstLine="0"/>
        <w:rPr>
          <w:sz w:val="22"/>
          <w:szCs w:val="22"/>
        </w:rPr>
      </w:pPr>
      <w:bookmarkStart w:id="102" w:name="_Toc168738550"/>
      <w:r w:rsidRPr="007F5AC5">
        <w:rPr>
          <w:sz w:val="22"/>
          <w:szCs w:val="22"/>
        </w:rPr>
        <w:t>Форма Справки о перечне и годовых объемах в</w:t>
      </w:r>
      <w:r>
        <w:rPr>
          <w:sz w:val="22"/>
          <w:szCs w:val="22"/>
        </w:rPr>
        <w:t>ыполнения аналогичных договоров</w:t>
      </w:r>
      <w:r w:rsidRPr="007F5AC5">
        <w:rPr>
          <w:sz w:val="22"/>
          <w:szCs w:val="22"/>
        </w:rPr>
        <w:t xml:space="preserve"> </w:t>
      </w:r>
      <w:r>
        <w:rPr>
          <w:sz w:val="22"/>
          <w:szCs w:val="22"/>
        </w:rPr>
        <w:t>(</w:t>
      </w:r>
      <w:r w:rsidRPr="007F5AC5">
        <w:rPr>
          <w:sz w:val="22"/>
          <w:szCs w:val="22"/>
        </w:rPr>
        <w:t>форма 5</w:t>
      </w:r>
      <w:r>
        <w:rPr>
          <w:sz w:val="22"/>
          <w:szCs w:val="22"/>
        </w:rPr>
        <w:t xml:space="preserve">) </w:t>
      </w:r>
      <w:r w:rsidRPr="007F5AC5">
        <w:rPr>
          <w:sz w:val="22"/>
          <w:szCs w:val="22"/>
        </w:rPr>
        <w:t xml:space="preserve">- </w:t>
      </w:r>
      <w:proofErr w:type="spellStart"/>
      <w:r w:rsidRPr="007F5AC5">
        <w:rPr>
          <w:sz w:val="22"/>
          <w:szCs w:val="22"/>
        </w:rPr>
        <w:t>на________листах</w:t>
      </w:r>
      <w:proofErr w:type="spellEnd"/>
      <w:r w:rsidRPr="007F5AC5">
        <w:rPr>
          <w:sz w:val="22"/>
          <w:szCs w:val="22"/>
        </w:rPr>
        <w:t>;</w:t>
      </w:r>
      <w:bookmarkEnd w:id="102"/>
    </w:p>
    <w:p w:rsidR="00506A24" w:rsidRDefault="00506A24" w:rsidP="00506A24">
      <w:pPr>
        <w:numPr>
          <w:ilvl w:val="0"/>
          <w:numId w:val="15"/>
        </w:numPr>
        <w:tabs>
          <w:tab w:val="left" w:pos="851"/>
        </w:tabs>
        <w:spacing w:line="240" w:lineRule="auto"/>
        <w:ind w:left="0" w:firstLine="0"/>
        <w:rPr>
          <w:sz w:val="22"/>
          <w:szCs w:val="22"/>
        </w:rPr>
      </w:pPr>
      <w:r>
        <w:rPr>
          <w:sz w:val="22"/>
          <w:szCs w:val="22"/>
        </w:rPr>
        <w:t>Форма Справки</w:t>
      </w:r>
      <w:r w:rsidR="00857670" w:rsidRPr="00857670">
        <w:rPr>
          <w:sz w:val="22"/>
          <w:szCs w:val="22"/>
        </w:rPr>
        <w:t xml:space="preserve"> о наличии конфликта интересов и/или связей, носящих характер </w:t>
      </w:r>
      <w:proofErr w:type="spellStart"/>
      <w:r w:rsidR="00857670" w:rsidRPr="00857670">
        <w:rPr>
          <w:sz w:val="22"/>
          <w:szCs w:val="22"/>
        </w:rPr>
        <w:t>аффилированности</w:t>
      </w:r>
      <w:proofErr w:type="spellEnd"/>
      <w:r w:rsidR="00857670" w:rsidRPr="00857670">
        <w:rPr>
          <w:sz w:val="22"/>
          <w:szCs w:val="22"/>
        </w:rPr>
        <w:t xml:space="preserve"> с сотрудниками Заказчика ПАО «ТНС </w:t>
      </w:r>
      <w:proofErr w:type="spellStart"/>
      <w:r w:rsidR="00857670" w:rsidRPr="00857670">
        <w:rPr>
          <w:sz w:val="22"/>
          <w:szCs w:val="22"/>
        </w:rPr>
        <w:t>энерго</w:t>
      </w:r>
      <w:proofErr w:type="spellEnd"/>
      <w:r w:rsidR="00857670" w:rsidRPr="00857670">
        <w:rPr>
          <w:sz w:val="22"/>
          <w:szCs w:val="22"/>
        </w:rPr>
        <w:t xml:space="preserve"> Ярославль» </w:t>
      </w:r>
      <w:r>
        <w:rPr>
          <w:sz w:val="22"/>
          <w:szCs w:val="22"/>
        </w:rPr>
        <w:t xml:space="preserve">(форма </w:t>
      </w:r>
      <w:r w:rsidR="0090761A">
        <w:rPr>
          <w:sz w:val="22"/>
          <w:szCs w:val="22"/>
        </w:rPr>
        <w:t>6</w:t>
      </w:r>
      <w:r w:rsidRPr="00506A24">
        <w:rPr>
          <w:sz w:val="22"/>
          <w:szCs w:val="22"/>
        </w:rPr>
        <w:t>) – на ___ листах</w:t>
      </w:r>
      <w:r w:rsidR="00857670" w:rsidRPr="00857670">
        <w:rPr>
          <w:sz w:val="22"/>
          <w:szCs w:val="22"/>
        </w:rPr>
        <w:t>;</w:t>
      </w:r>
    </w:p>
    <w:p w:rsidR="00506A24" w:rsidRDefault="00506A24" w:rsidP="00506A24">
      <w:pPr>
        <w:numPr>
          <w:ilvl w:val="0"/>
          <w:numId w:val="15"/>
        </w:numPr>
        <w:tabs>
          <w:tab w:val="left" w:pos="851"/>
        </w:tabs>
        <w:spacing w:line="240" w:lineRule="auto"/>
        <w:ind w:left="0" w:firstLine="0"/>
        <w:rPr>
          <w:sz w:val="22"/>
          <w:szCs w:val="22"/>
        </w:rPr>
      </w:pPr>
      <w:r>
        <w:rPr>
          <w:sz w:val="22"/>
          <w:szCs w:val="22"/>
        </w:rPr>
        <w:t>Форма предоставления Информации</w:t>
      </w:r>
      <w:r w:rsidR="00857670" w:rsidRPr="00506A24">
        <w:rPr>
          <w:sz w:val="22"/>
          <w:szCs w:val="22"/>
        </w:rPr>
        <w:t xml:space="preserve"> о цепочке собственников Участника (включая конечных бенефициаров) </w:t>
      </w:r>
      <w:r>
        <w:rPr>
          <w:sz w:val="22"/>
          <w:szCs w:val="22"/>
        </w:rPr>
        <w:t xml:space="preserve">(форма </w:t>
      </w:r>
      <w:r w:rsidR="0090761A">
        <w:rPr>
          <w:sz w:val="22"/>
          <w:szCs w:val="22"/>
        </w:rPr>
        <w:t>7</w:t>
      </w:r>
      <w:r w:rsidRPr="00506A24">
        <w:rPr>
          <w:sz w:val="22"/>
          <w:szCs w:val="22"/>
        </w:rPr>
        <w:t>) – на ___ листах</w:t>
      </w:r>
      <w:r w:rsidR="00857670" w:rsidRPr="00506A24">
        <w:rPr>
          <w:sz w:val="22"/>
          <w:szCs w:val="22"/>
        </w:rPr>
        <w:t>;</w:t>
      </w:r>
    </w:p>
    <w:p w:rsidR="00506A24" w:rsidRDefault="00506A24" w:rsidP="00506A24">
      <w:pPr>
        <w:numPr>
          <w:ilvl w:val="0"/>
          <w:numId w:val="15"/>
        </w:numPr>
        <w:tabs>
          <w:tab w:val="left" w:pos="851"/>
        </w:tabs>
        <w:spacing w:line="240" w:lineRule="auto"/>
        <w:ind w:left="0" w:firstLine="0"/>
        <w:rPr>
          <w:sz w:val="22"/>
          <w:szCs w:val="22"/>
        </w:rPr>
      </w:pPr>
      <w:r>
        <w:rPr>
          <w:sz w:val="22"/>
          <w:szCs w:val="22"/>
        </w:rPr>
        <w:t xml:space="preserve">Форма </w:t>
      </w:r>
      <w:r w:rsidR="00857670" w:rsidRPr="00506A24">
        <w:rPr>
          <w:sz w:val="22"/>
          <w:szCs w:val="22"/>
        </w:rPr>
        <w:t>Ан</w:t>
      </w:r>
      <w:r>
        <w:rPr>
          <w:sz w:val="22"/>
          <w:szCs w:val="22"/>
        </w:rPr>
        <w:t xml:space="preserve">тикоррупционные обязательства </w:t>
      </w:r>
      <w:r w:rsidRPr="00506A24">
        <w:rPr>
          <w:sz w:val="22"/>
          <w:szCs w:val="22"/>
        </w:rPr>
        <w:t xml:space="preserve">(форма </w:t>
      </w:r>
      <w:r w:rsidR="0090761A">
        <w:rPr>
          <w:sz w:val="22"/>
          <w:szCs w:val="22"/>
        </w:rPr>
        <w:t>8</w:t>
      </w:r>
      <w:r w:rsidRPr="00506A24">
        <w:rPr>
          <w:sz w:val="22"/>
          <w:szCs w:val="22"/>
        </w:rPr>
        <w:t>) – на ___ листах;</w:t>
      </w:r>
    </w:p>
    <w:p w:rsidR="0090761A" w:rsidRDefault="00506A24" w:rsidP="0090761A">
      <w:pPr>
        <w:numPr>
          <w:ilvl w:val="0"/>
          <w:numId w:val="15"/>
        </w:numPr>
        <w:tabs>
          <w:tab w:val="left" w:pos="851"/>
        </w:tabs>
        <w:spacing w:line="240" w:lineRule="auto"/>
        <w:ind w:left="0" w:firstLine="0"/>
        <w:rPr>
          <w:sz w:val="22"/>
          <w:szCs w:val="22"/>
        </w:rPr>
      </w:pPr>
      <w:r w:rsidRPr="00506A24">
        <w:rPr>
          <w:sz w:val="22"/>
          <w:szCs w:val="22"/>
        </w:rPr>
        <w:t>Форма Согласия</w:t>
      </w:r>
      <w:r w:rsidR="00857670" w:rsidRPr="00506A24">
        <w:rPr>
          <w:sz w:val="22"/>
          <w:szCs w:val="22"/>
        </w:rPr>
        <w:t xml:space="preserve"> на обработку персональных данных</w:t>
      </w:r>
      <w:r w:rsidR="0090761A">
        <w:rPr>
          <w:sz w:val="22"/>
          <w:szCs w:val="22"/>
        </w:rPr>
        <w:t xml:space="preserve"> (форма 9</w:t>
      </w:r>
      <w:r w:rsidRPr="00506A24">
        <w:rPr>
          <w:sz w:val="22"/>
          <w:szCs w:val="22"/>
        </w:rPr>
        <w:t>) – на ___ листах;</w:t>
      </w:r>
    </w:p>
    <w:p w:rsidR="0090761A" w:rsidRDefault="0090761A" w:rsidP="0090761A">
      <w:pPr>
        <w:numPr>
          <w:ilvl w:val="0"/>
          <w:numId w:val="15"/>
        </w:numPr>
        <w:tabs>
          <w:tab w:val="left" w:pos="851"/>
        </w:tabs>
        <w:spacing w:line="240" w:lineRule="auto"/>
        <w:ind w:left="0" w:firstLine="0"/>
        <w:rPr>
          <w:sz w:val="22"/>
          <w:szCs w:val="22"/>
        </w:rPr>
      </w:pPr>
      <w:r w:rsidRPr="0090761A">
        <w:rPr>
          <w:sz w:val="22"/>
          <w:szCs w:val="22"/>
        </w:rPr>
        <w:t>Форма Декларации подтверждения принадлежности организации к субъектам малого и среднего предпринимательства (МСП)</w:t>
      </w:r>
      <w:r w:rsidRPr="0090761A">
        <w:rPr>
          <w:sz w:val="22"/>
          <w:szCs w:val="22"/>
        </w:rPr>
        <w:tab/>
        <w:t xml:space="preserve"> или сведения из реестра СМСП, содержащие информацию об участнике закупки (предоставляется  в случае соответствия участника критериям СМСП) </w:t>
      </w:r>
      <w:r>
        <w:rPr>
          <w:sz w:val="22"/>
          <w:szCs w:val="22"/>
        </w:rPr>
        <w:t>(форма 10</w:t>
      </w:r>
      <w:r w:rsidRPr="0090761A">
        <w:rPr>
          <w:sz w:val="22"/>
          <w:szCs w:val="22"/>
        </w:rPr>
        <w:t>) – на ___ листах</w:t>
      </w:r>
      <w:r>
        <w:rPr>
          <w:sz w:val="22"/>
          <w:szCs w:val="22"/>
        </w:rPr>
        <w:t>;</w:t>
      </w:r>
    </w:p>
    <w:p w:rsidR="00575ABA" w:rsidRPr="0090761A" w:rsidRDefault="00575ABA" w:rsidP="0090761A">
      <w:pPr>
        <w:numPr>
          <w:ilvl w:val="0"/>
          <w:numId w:val="15"/>
        </w:numPr>
        <w:tabs>
          <w:tab w:val="left" w:pos="851"/>
        </w:tabs>
        <w:spacing w:line="240" w:lineRule="auto"/>
        <w:ind w:left="0" w:firstLine="0"/>
        <w:rPr>
          <w:sz w:val="22"/>
          <w:szCs w:val="22"/>
        </w:rPr>
      </w:pPr>
      <w:r w:rsidRPr="0090761A">
        <w:rPr>
          <w:sz w:val="22"/>
          <w:szCs w:val="22"/>
        </w:rPr>
        <w:t>Документы, подтверждающие соответствие Участника установленным требованиям — на ____ листах.</w:t>
      </w:r>
    </w:p>
    <w:p w:rsidR="00575ABA" w:rsidRPr="007F5AC5" w:rsidRDefault="00575ABA" w:rsidP="008150E6">
      <w:pPr>
        <w:spacing w:line="240" w:lineRule="auto"/>
        <w:ind w:firstLine="0"/>
        <w:rPr>
          <w:sz w:val="22"/>
          <w:szCs w:val="22"/>
        </w:rPr>
      </w:pPr>
      <w:r w:rsidRPr="007F5AC5">
        <w:rPr>
          <w:sz w:val="22"/>
          <w:szCs w:val="22"/>
        </w:rPr>
        <w:t>____________________________________</w:t>
      </w:r>
    </w:p>
    <w:p w:rsidR="00575ABA" w:rsidRPr="00B55862" w:rsidRDefault="00575ABA" w:rsidP="008150E6">
      <w:pPr>
        <w:spacing w:line="240" w:lineRule="auto"/>
        <w:ind w:firstLine="0"/>
        <w:jc w:val="center"/>
        <w:rPr>
          <w:sz w:val="22"/>
          <w:szCs w:val="22"/>
          <w:vertAlign w:val="superscript"/>
        </w:rPr>
      </w:pPr>
      <w:r w:rsidRPr="00B55862">
        <w:rPr>
          <w:sz w:val="22"/>
          <w:szCs w:val="22"/>
          <w:vertAlign w:val="superscript"/>
        </w:rPr>
        <w:t>(подпись, М.П.)</w:t>
      </w:r>
    </w:p>
    <w:p w:rsidR="00575ABA" w:rsidRPr="007F5AC5" w:rsidRDefault="00575ABA" w:rsidP="008150E6">
      <w:pPr>
        <w:spacing w:line="240" w:lineRule="auto"/>
        <w:ind w:firstLine="0"/>
        <w:rPr>
          <w:sz w:val="22"/>
          <w:szCs w:val="22"/>
        </w:rPr>
      </w:pPr>
      <w:r w:rsidRPr="007F5AC5">
        <w:rPr>
          <w:sz w:val="22"/>
          <w:szCs w:val="22"/>
        </w:rPr>
        <w:t>____________________________________</w:t>
      </w:r>
    </w:p>
    <w:p w:rsidR="00575ABA" w:rsidRDefault="00575ABA" w:rsidP="008150E6">
      <w:pPr>
        <w:spacing w:line="240" w:lineRule="auto"/>
        <w:ind w:firstLine="0"/>
        <w:jc w:val="center"/>
        <w:rPr>
          <w:sz w:val="22"/>
          <w:szCs w:val="22"/>
          <w:vertAlign w:val="superscript"/>
        </w:rPr>
      </w:pPr>
      <w:r w:rsidRPr="00B55862">
        <w:rPr>
          <w:sz w:val="22"/>
          <w:szCs w:val="22"/>
          <w:vertAlign w:val="superscript"/>
        </w:rPr>
        <w:t>(фамилия, имя, отчество подписавшего, должность)</w:t>
      </w:r>
    </w:p>
    <w:p w:rsidR="00575ABA" w:rsidRPr="00797645" w:rsidRDefault="00575ABA" w:rsidP="00797645">
      <w:pPr>
        <w:pBdr>
          <w:bottom w:val="single" w:sz="4" w:space="1" w:color="auto"/>
        </w:pBdr>
        <w:shd w:val="clear" w:color="auto" w:fill="E0E0E0"/>
        <w:spacing w:line="240" w:lineRule="auto"/>
        <w:ind w:firstLine="0"/>
        <w:jc w:val="center"/>
        <w:rPr>
          <w:b/>
          <w:color w:val="000000"/>
          <w:spacing w:val="36"/>
          <w:sz w:val="22"/>
          <w:szCs w:val="22"/>
        </w:rPr>
      </w:pPr>
      <w:r w:rsidRPr="00731723">
        <w:rPr>
          <w:b/>
          <w:color w:val="000000"/>
          <w:spacing w:val="36"/>
          <w:sz w:val="22"/>
          <w:szCs w:val="22"/>
        </w:rPr>
        <w:t>конец формы</w:t>
      </w:r>
      <w:bookmarkStart w:id="103" w:name="_Toc168738554"/>
    </w:p>
    <w:p w:rsidR="006358C2" w:rsidRDefault="006358C2" w:rsidP="00F8717B">
      <w:pPr>
        <w:numPr>
          <w:ilvl w:val="2"/>
          <w:numId w:val="38"/>
        </w:numPr>
        <w:spacing w:line="240" w:lineRule="auto"/>
        <w:ind w:left="0" w:firstLine="0"/>
        <w:rPr>
          <w:b/>
          <w:sz w:val="22"/>
          <w:szCs w:val="22"/>
        </w:rPr>
        <w:sectPr w:rsidR="006358C2" w:rsidSect="00575ABA">
          <w:pgSz w:w="11906" w:h="16838" w:code="9"/>
          <w:pgMar w:top="1134" w:right="707" w:bottom="1418" w:left="1134" w:header="680" w:footer="737" w:gutter="0"/>
          <w:cols w:space="708"/>
          <w:titlePg/>
          <w:docGrid w:linePitch="360"/>
        </w:sectPr>
      </w:pPr>
    </w:p>
    <w:p w:rsidR="00DB66EC" w:rsidRPr="00506A24" w:rsidRDefault="00575ABA" w:rsidP="00506A24">
      <w:pPr>
        <w:pStyle w:val="affa"/>
        <w:numPr>
          <w:ilvl w:val="2"/>
          <w:numId w:val="41"/>
        </w:numPr>
        <w:rPr>
          <w:b/>
          <w:sz w:val="22"/>
          <w:szCs w:val="22"/>
        </w:rPr>
      </w:pPr>
      <w:r w:rsidRPr="00506A24">
        <w:rPr>
          <w:b/>
          <w:sz w:val="22"/>
          <w:szCs w:val="22"/>
        </w:rPr>
        <w:lastRenderedPageBreak/>
        <w:t>Инструкции по заполнению</w:t>
      </w:r>
      <w:bookmarkEnd w:id="103"/>
    </w:p>
    <w:p w:rsidR="00575ABA" w:rsidRPr="00506A24" w:rsidRDefault="00575ABA" w:rsidP="00506A24">
      <w:pPr>
        <w:pStyle w:val="affa"/>
        <w:numPr>
          <w:ilvl w:val="3"/>
          <w:numId w:val="41"/>
        </w:numPr>
        <w:rPr>
          <w:b/>
          <w:sz w:val="22"/>
          <w:szCs w:val="22"/>
        </w:rPr>
      </w:pPr>
      <w:r w:rsidRPr="00506A24">
        <w:rPr>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575ABA" w:rsidRPr="00DB66EC" w:rsidRDefault="00575ABA" w:rsidP="00506A24">
      <w:pPr>
        <w:pStyle w:val="affa"/>
        <w:numPr>
          <w:ilvl w:val="3"/>
          <w:numId w:val="41"/>
        </w:numPr>
        <w:rPr>
          <w:sz w:val="22"/>
          <w:szCs w:val="22"/>
        </w:rPr>
      </w:pPr>
      <w:r w:rsidRPr="001D3E46">
        <w:rPr>
          <w:sz w:val="22"/>
          <w:szCs w:val="22"/>
        </w:rPr>
        <w:t>Участник должен указать свое полное наименование (с указанием организационно-правовой формы) и юридический адрес.</w:t>
      </w:r>
    </w:p>
    <w:p w:rsidR="00575ABA" w:rsidRPr="00DB66EC" w:rsidRDefault="00575ABA" w:rsidP="00506A24">
      <w:pPr>
        <w:pStyle w:val="affa"/>
        <w:numPr>
          <w:ilvl w:val="3"/>
          <w:numId w:val="41"/>
        </w:numPr>
        <w:rPr>
          <w:sz w:val="22"/>
          <w:szCs w:val="22"/>
        </w:rPr>
      </w:pPr>
      <w:r w:rsidRPr="001D3E46">
        <w:rPr>
          <w:sz w:val="22"/>
          <w:szCs w:val="22"/>
        </w:rPr>
        <w:t>Участник должен указать стоимость оказания услу</w:t>
      </w:r>
      <w:r w:rsidR="00141945">
        <w:rPr>
          <w:sz w:val="22"/>
          <w:szCs w:val="22"/>
        </w:rPr>
        <w:t>г цифрами и словами, в рублях, без</w:t>
      </w:r>
      <w:r w:rsidR="00CD17E0">
        <w:rPr>
          <w:sz w:val="22"/>
          <w:szCs w:val="22"/>
        </w:rPr>
        <w:t xml:space="preserve"> НДС в соответствии с таблицей 1 Коммерческого предложения</w:t>
      </w:r>
      <w:r w:rsidRPr="001D3E46">
        <w:rPr>
          <w:sz w:val="22"/>
          <w:szCs w:val="22"/>
        </w:rPr>
        <w:t xml:space="preserve">). Цену цифрами следует указывать в формате ХХХ </w:t>
      </w:r>
      <w:proofErr w:type="spellStart"/>
      <w:r w:rsidRPr="001D3E46">
        <w:rPr>
          <w:sz w:val="22"/>
          <w:szCs w:val="22"/>
        </w:rPr>
        <w:t>ХХХ</w:t>
      </w:r>
      <w:proofErr w:type="spellEnd"/>
      <w:r w:rsidRPr="001D3E46">
        <w:rPr>
          <w:sz w:val="22"/>
          <w:szCs w:val="22"/>
        </w:rPr>
        <w:t xml:space="preserve">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r>
        <w:rPr>
          <w:sz w:val="22"/>
          <w:szCs w:val="22"/>
        </w:rPr>
        <w:t>.</w:t>
      </w:r>
    </w:p>
    <w:p w:rsidR="00575ABA" w:rsidRPr="00DB66EC" w:rsidRDefault="00575ABA" w:rsidP="00506A24">
      <w:pPr>
        <w:pStyle w:val="affa"/>
        <w:numPr>
          <w:ilvl w:val="3"/>
          <w:numId w:val="41"/>
        </w:numPr>
        <w:rPr>
          <w:sz w:val="22"/>
          <w:szCs w:val="22"/>
        </w:rPr>
      </w:pPr>
      <w:r w:rsidRPr="001D3E46">
        <w:rPr>
          <w:sz w:val="22"/>
          <w:szCs w:val="22"/>
        </w:rPr>
        <w:t>Участник должен указать срок действия Предложени</w:t>
      </w:r>
      <w:r w:rsidR="00506A24">
        <w:rPr>
          <w:sz w:val="22"/>
          <w:szCs w:val="22"/>
        </w:rPr>
        <w:t>я.</w:t>
      </w:r>
    </w:p>
    <w:p w:rsidR="00575ABA" w:rsidRPr="00DB66EC" w:rsidRDefault="00575ABA" w:rsidP="00506A24">
      <w:pPr>
        <w:pStyle w:val="affa"/>
        <w:numPr>
          <w:ilvl w:val="3"/>
          <w:numId w:val="41"/>
        </w:numPr>
        <w:rPr>
          <w:sz w:val="22"/>
          <w:szCs w:val="22"/>
        </w:rPr>
      </w:pPr>
      <w:r w:rsidRPr="001D3E46">
        <w:rPr>
          <w:sz w:val="22"/>
          <w:szCs w:val="22"/>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575ABA" w:rsidRPr="001D3E46" w:rsidRDefault="00575ABA" w:rsidP="00506A24">
      <w:pPr>
        <w:pStyle w:val="affa"/>
        <w:numPr>
          <w:ilvl w:val="3"/>
          <w:numId w:val="41"/>
        </w:numPr>
        <w:rPr>
          <w:b/>
          <w:sz w:val="22"/>
          <w:szCs w:val="22"/>
        </w:rPr>
      </w:pPr>
      <w:r w:rsidRPr="001D3E46">
        <w:rPr>
          <w:sz w:val="22"/>
          <w:szCs w:val="22"/>
        </w:rPr>
        <w:t>Письмо должно быть подписано и скреплено печатью.</w:t>
      </w:r>
    </w:p>
    <w:p w:rsidR="00575ABA" w:rsidRPr="007F5AC5" w:rsidRDefault="00575ABA" w:rsidP="008150E6">
      <w:pPr>
        <w:ind w:firstLine="0"/>
        <w:rPr>
          <w:sz w:val="22"/>
          <w:szCs w:val="22"/>
        </w:rPr>
      </w:pPr>
    </w:p>
    <w:p w:rsidR="00575ABA" w:rsidRDefault="00575ABA" w:rsidP="008150E6">
      <w:pPr>
        <w:ind w:firstLine="0"/>
        <w:rPr>
          <w:sz w:val="22"/>
          <w:szCs w:val="22"/>
        </w:rPr>
        <w:sectPr w:rsidR="00575ABA" w:rsidSect="00575ABA">
          <w:pgSz w:w="11906" w:h="16838" w:code="9"/>
          <w:pgMar w:top="1134" w:right="707" w:bottom="1418" w:left="1134" w:header="680" w:footer="737" w:gutter="0"/>
          <w:cols w:space="708"/>
          <w:titlePg/>
          <w:docGrid w:linePitch="360"/>
        </w:sectPr>
      </w:pPr>
      <w:bookmarkStart w:id="104" w:name="_Toc168738555"/>
    </w:p>
    <w:p w:rsidR="00575ABA" w:rsidRPr="00506A24" w:rsidRDefault="00575ABA" w:rsidP="00506A24">
      <w:pPr>
        <w:pStyle w:val="affa"/>
        <w:numPr>
          <w:ilvl w:val="1"/>
          <w:numId w:val="41"/>
        </w:numPr>
        <w:rPr>
          <w:b/>
          <w:sz w:val="22"/>
          <w:szCs w:val="22"/>
        </w:rPr>
      </w:pPr>
      <w:r w:rsidRPr="00E85502">
        <w:rPr>
          <w:b/>
          <w:sz w:val="22"/>
          <w:szCs w:val="22"/>
        </w:rPr>
        <w:lastRenderedPageBreak/>
        <w:t xml:space="preserve"> </w:t>
      </w:r>
      <w:bookmarkStart w:id="105" w:name="_Toc168738556"/>
      <w:bookmarkEnd w:id="104"/>
      <w:r w:rsidRPr="00506A24">
        <w:rPr>
          <w:b/>
          <w:sz w:val="22"/>
          <w:szCs w:val="22"/>
        </w:rPr>
        <w:t>Форма Коммерческого предложен</w:t>
      </w:r>
      <w:bookmarkEnd w:id="105"/>
      <w:r w:rsidRPr="00506A24">
        <w:rPr>
          <w:b/>
          <w:sz w:val="22"/>
          <w:szCs w:val="22"/>
        </w:rPr>
        <w:t>ия</w:t>
      </w:r>
      <w:r w:rsidR="00506A24">
        <w:rPr>
          <w:b/>
          <w:sz w:val="22"/>
          <w:szCs w:val="22"/>
        </w:rPr>
        <w:t xml:space="preserve"> </w:t>
      </w:r>
      <w:r w:rsidR="00506A24" w:rsidRPr="00506A24">
        <w:rPr>
          <w:b/>
          <w:sz w:val="22"/>
          <w:szCs w:val="22"/>
        </w:rPr>
        <w:t>(форма 2)</w:t>
      </w:r>
    </w:p>
    <w:p w:rsidR="00575ABA" w:rsidRPr="00731723" w:rsidRDefault="00575ABA" w:rsidP="008150E6">
      <w:pPr>
        <w:pBdr>
          <w:top w:val="single" w:sz="4" w:space="1" w:color="auto"/>
        </w:pBdr>
        <w:shd w:val="clear" w:color="auto" w:fill="E0E0E0"/>
        <w:spacing w:line="240" w:lineRule="auto"/>
        <w:ind w:firstLine="0"/>
        <w:jc w:val="center"/>
        <w:rPr>
          <w:b/>
          <w:color w:val="000000"/>
          <w:spacing w:val="36"/>
          <w:sz w:val="22"/>
          <w:szCs w:val="22"/>
        </w:rPr>
      </w:pPr>
      <w:r w:rsidRPr="00731723">
        <w:rPr>
          <w:b/>
          <w:color w:val="000000"/>
          <w:spacing w:val="36"/>
          <w:sz w:val="22"/>
          <w:szCs w:val="22"/>
        </w:rPr>
        <w:t>начало формы</w:t>
      </w:r>
    </w:p>
    <w:p w:rsidR="00575ABA" w:rsidRPr="007F5AC5" w:rsidRDefault="00575ABA" w:rsidP="008150E6">
      <w:pPr>
        <w:ind w:firstLine="0"/>
        <w:rPr>
          <w:sz w:val="22"/>
          <w:szCs w:val="22"/>
        </w:rPr>
      </w:pPr>
    </w:p>
    <w:p w:rsidR="00575ABA" w:rsidRPr="00167F2E" w:rsidRDefault="00575ABA" w:rsidP="008150E6">
      <w:pPr>
        <w:spacing w:line="240" w:lineRule="auto"/>
        <w:ind w:firstLine="0"/>
        <w:jc w:val="left"/>
        <w:rPr>
          <w:sz w:val="22"/>
          <w:szCs w:val="22"/>
        </w:rPr>
      </w:pPr>
      <w:r w:rsidRPr="00167F2E">
        <w:rPr>
          <w:sz w:val="22"/>
          <w:szCs w:val="22"/>
        </w:rPr>
        <w:t xml:space="preserve">Приложение </w:t>
      </w:r>
      <w:r>
        <w:rPr>
          <w:sz w:val="22"/>
          <w:szCs w:val="22"/>
        </w:rPr>
        <w:t>1</w:t>
      </w:r>
      <w:r w:rsidRPr="00167F2E">
        <w:rPr>
          <w:sz w:val="22"/>
          <w:szCs w:val="22"/>
        </w:rPr>
        <w:t xml:space="preserve"> к письму о подаче оферты</w:t>
      </w:r>
      <w:r w:rsidRPr="00167F2E">
        <w:rPr>
          <w:sz w:val="22"/>
          <w:szCs w:val="22"/>
        </w:rPr>
        <w:br/>
        <w:t>от «____»_____________</w:t>
      </w:r>
      <w:proofErr w:type="gramStart"/>
      <w:r w:rsidRPr="00167F2E">
        <w:rPr>
          <w:sz w:val="22"/>
          <w:szCs w:val="22"/>
        </w:rPr>
        <w:t>г</w:t>
      </w:r>
      <w:proofErr w:type="gramEnd"/>
      <w:r w:rsidRPr="00167F2E">
        <w:rPr>
          <w:sz w:val="22"/>
          <w:szCs w:val="22"/>
        </w:rPr>
        <w:t>. №__________</w:t>
      </w:r>
    </w:p>
    <w:p w:rsidR="00575ABA" w:rsidRPr="00167F2E" w:rsidRDefault="00575ABA" w:rsidP="008150E6">
      <w:pPr>
        <w:spacing w:line="240" w:lineRule="auto"/>
        <w:ind w:firstLine="0"/>
        <w:rPr>
          <w:sz w:val="22"/>
          <w:szCs w:val="22"/>
        </w:rPr>
      </w:pPr>
    </w:p>
    <w:p w:rsidR="00575ABA" w:rsidRPr="00167F2E" w:rsidRDefault="00575ABA" w:rsidP="008150E6">
      <w:pPr>
        <w:spacing w:line="240" w:lineRule="auto"/>
        <w:ind w:firstLine="0"/>
        <w:jc w:val="center"/>
        <w:rPr>
          <w:b/>
          <w:sz w:val="22"/>
          <w:szCs w:val="22"/>
        </w:rPr>
      </w:pPr>
      <w:r w:rsidRPr="00167F2E">
        <w:rPr>
          <w:b/>
          <w:sz w:val="22"/>
          <w:szCs w:val="22"/>
        </w:rPr>
        <w:t>Коммерческое предложение</w:t>
      </w:r>
    </w:p>
    <w:p w:rsidR="00575ABA" w:rsidRPr="00167F2E" w:rsidRDefault="00575ABA" w:rsidP="008150E6">
      <w:pPr>
        <w:spacing w:line="240" w:lineRule="auto"/>
        <w:ind w:firstLine="0"/>
        <w:rPr>
          <w:sz w:val="22"/>
          <w:szCs w:val="22"/>
        </w:rPr>
      </w:pPr>
    </w:p>
    <w:p w:rsidR="00575ABA" w:rsidRPr="00167F2E" w:rsidRDefault="00575ABA" w:rsidP="008150E6">
      <w:pPr>
        <w:spacing w:line="240" w:lineRule="auto"/>
        <w:ind w:firstLine="0"/>
        <w:rPr>
          <w:sz w:val="22"/>
          <w:szCs w:val="22"/>
        </w:rPr>
      </w:pPr>
      <w:r w:rsidRPr="00167F2E">
        <w:rPr>
          <w:sz w:val="22"/>
          <w:szCs w:val="22"/>
        </w:rPr>
        <w:t>Наименование и адрес Участника: _________________________________</w:t>
      </w:r>
    </w:p>
    <w:p w:rsidR="00575ABA" w:rsidRPr="00167F2E" w:rsidRDefault="00575ABA" w:rsidP="008150E6">
      <w:pPr>
        <w:spacing w:line="240" w:lineRule="auto"/>
        <w:ind w:firstLine="0"/>
        <w:rPr>
          <w:sz w:val="22"/>
          <w:szCs w:val="22"/>
        </w:rPr>
      </w:pPr>
    </w:p>
    <w:p w:rsidR="00575ABA" w:rsidRPr="00167F2E" w:rsidRDefault="00575ABA" w:rsidP="008150E6">
      <w:pPr>
        <w:spacing w:line="240" w:lineRule="auto"/>
        <w:ind w:firstLine="0"/>
        <w:rPr>
          <w:sz w:val="22"/>
          <w:szCs w:val="22"/>
        </w:rPr>
      </w:pPr>
      <w:r w:rsidRPr="00167F2E">
        <w:rPr>
          <w:sz w:val="22"/>
          <w:szCs w:val="22"/>
        </w:rPr>
        <w:t>(</w:t>
      </w:r>
      <w:r w:rsidRPr="00167F2E">
        <w:rPr>
          <w:i/>
          <w:sz w:val="22"/>
          <w:szCs w:val="22"/>
        </w:rPr>
        <w:t>Здесь Участник в свободной форме приводит свое коммерческое предложение, опираясь на проект Технического задания в соответствии с требованиями раздела</w:t>
      </w:r>
      <w:r>
        <w:rPr>
          <w:i/>
          <w:sz w:val="22"/>
          <w:szCs w:val="22"/>
        </w:rPr>
        <w:t xml:space="preserve"> 2</w:t>
      </w:r>
      <w:r w:rsidRPr="00167F2E">
        <w:rPr>
          <w:i/>
          <w:sz w:val="22"/>
          <w:szCs w:val="22"/>
        </w:rPr>
        <w:t>)</w:t>
      </w:r>
      <w:r w:rsidRPr="00167F2E">
        <w:rPr>
          <w:sz w:val="22"/>
          <w:szCs w:val="22"/>
        </w:rPr>
        <w:t>.</w:t>
      </w:r>
    </w:p>
    <w:p w:rsidR="00575ABA" w:rsidRPr="00167F2E" w:rsidRDefault="00575ABA" w:rsidP="008150E6">
      <w:pPr>
        <w:spacing w:line="240" w:lineRule="auto"/>
        <w:ind w:firstLine="0"/>
        <w:rPr>
          <w:sz w:val="22"/>
          <w:szCs w:val="22"/>
        </w:rPr>
      </w:pPr>
    </w:p>
    <w:p w:rsidR="00575ABA" w:rsidRDefault="00575ABA" w:rsidP="008150E6">
      <w:pPr>
        <w:spacing w:line="240" w:lineRule="auto"/>
        <w:ind w:firstLine="0"/>
        <w:rPr>
          <w:sz w:val="22"/>
          <w:szCs w:val="22"/>
        </w:rPr>
      </w:pPr>
    </w:p>
    <w:p w:rsidR="0024089B" w:rsidRDefault="0024089B" w:rsidP="008150E6">
      <w:pPr>
        <w:spacing w:line="240" w:lineRule="auto"/>
        <w:ind w:firstLine="0"/>
        <w:rPr>
          <w:b/>
          <w:sz w:val="22"/>
          <w:szCs w:val="22"/>
        </w:rPr>
      </w:pPr>
      <w:r w:rsidRPr="00331A8E">
        <w:rPr>
          <w:b/>
          <w:sz w:val="22"/>
          <w:szCs w:val="22"/>
        </w:rPr>
        <w:t>Таблица -1 Расчёт стоимости поставляемого товара</w:t>
      </w:r>
    </w:p>
    <w:p w:rsidR="00FE28D4" w:rsidRDefault="00FE28D4" w:rsidP="008150E6">
      <w:pPr>
        <w:spacing w:line="240" w:lineRule="auto"/>
        <w:ind w:firstLine="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2420"/>
        <w:gridCol w:w="1702"/>
        <w:gridCol w:w="1405"/>
        <w:gridCol w:w="1409"/>
        <w:gridCol w:w="1452"/>
        <w:gridCol w:w="1428"/>
      </w:tblGrid>
      <w:tr w:rsidR="00FE28D4" w:rsidRPr="00FE28D4" w:rsidTr="00163C46">
        <w:tc>
          <w:tcPr>
            <w:tcW w:w="468" w:type="dxa"/>
          </w:tcPr>
          <w:p w:rsidR="00FE28D4" w:rsidRPr="00FE28D4" w:rsidRDefault="00FE28D4" w:rsidP="00FE28D4">
            <w:pPr>
              <w:spacing w:line="240" w:lineRule="auto"/>
              <w:ind w:firstLine="0"/>
              <w:rPr>
                <w:sz w:val="22"/>
                <w:szCs w:val="22"/>
              </w:rPr>
            </w:pPr>
            <w:r w:rsidRPr="00FE28D4">
              <w:rPr>
                <w:sz w:val="22"/>
                <w:szCs w:val="22"/>
              </w:rPr>
              <w:t>№</w:t>
            </w:r>
          </w:p>
        </w:tc>
        <w:tc>
          <w:tcPr>
            <w:tcW w:w="2508" w:type="dxa"/>
          </w:tcPr>
          <w:p w:rsidR="00FE28D4" w:rsidRPr="00FE28D4" w:rsidRDefault="00FE28D4" w:rsidP="00FE28D4">
            <w:pPr>
              <w:spacing w:line="240" w:lineRule="auto"/>
              <w:ind w:firstLine="0"/>
              <w:rPr>
                <w:sz w:val="22"/>
                <w:szCs w:val="22"/>
              </w:rPr>
            </w:pPr>
            <w:r w:rsidRPr="00FE28D4">
              <w:rPr>
                <w:sz w:val="22"/>
                <w:szCs w:val="22"/>
              </w:rPr>
              <w:t>Наименование продукции</w:t>
            </w:r>
          </w:p>
        </w:tc>
        <w:tc>
          <w:tcPr>
            <w:tcW w:w="1489" w:type="dxa"/>
          </w:tcPr>
          <w:p w:rsidR="00FE28D4" w:rsidRPr="00FE28D4" w:rsidRDefault="00FE28D4" w:rsidP="00FE28D4">
            <w:pPr>
              <w:spacing w:line="240" w:lineRule="auto"/>
              <w:ind w:firstLine="0"/>
              <w:rPr>
                <w:sz w:val="22"/>
                <w:szCs w:val="22"/>
              </w:rPr>
            </w:pPr>
            <w:r w:rsidRPr="00FE28D4">
              <w:rPr>
                <w:sz w:val="22"/>
                <w:szCs w:val="22"/>
              </w:rPr>
              <w:t>Производитель, страна происхождения</w:t>
            </w:r>
          </w:p>
        </w:tc>
        <w:tc>
          <w:tcPr>
            <w:tcW w:w="1489" w:type="dxa"/>
          </w:tcPr>
          <w:p w:rsidR="00FE28D4" w:rsidRPr="00FE28D4" w:rsidRDefault="00FE28D4" w:rsidP="00FE28D4">
            <w:pPr>
              <w:spacing w:line="240" w:lineRule="auto"/>
              <w:ind w:firstLine="0"/>
              <w:rPr>
                <w:sz w:val="22"/>
                <w:szCs w:val="22"/>
              </w:rPr>
            </w:pPr>
            <w:r w:rsidRPr="00FE28D4">
              <w:rPr>
                <w:sz w:val="22"/>
                <w:szCs w:val="22"/>
              </w:rPr>
              <w:t>Ед. изм.</w:t>
            </w:r>
          </w:p>
        </w:tc>
        <w:tc>
          <w:tcPr>
            <w:tcW w:w="1489" w:type="dxa"/>
          </w:tcPr>
          <w:p w:rsidR="00FE28D4" w:rsidRPr="00FE28D4" w:rsidRDefault="00FE28D4" w:rsidP="00FE28D4">
            <w:pPr>
              <w:spacing w:line="240" w:lineRule="auto"/>
              <w:ind w:firstLine="0"/>
              <w:rPr>
                <w:sz w:val="22"/>
                <w:szCs w:val="22"/>
              </w:rPr>
            </w:pPr>
            <w:r w:rsidRPr="00FE28D4">
              <w:rPr>
                <w:sz w:val="22"/>
                <w:szCs w:val="22"/>
              </w:rPr>
              <w:t>Кол-во в ед. изм.</w:t>
            </w:r>
          </w:p>
        </w:tc>
        <w:tc>
          <w:tcPr>
            <w:tcW w:w="1489" w:type="dxa"/>
          </w:tcPr>
          <w:p w:rsidR="00FE28D4" w:rsidRPr="00FE28D4" w:rsidRDefault="00FE28D4" w:rsidP="00FE28D4">
            <w:pPr>
              <w:spacing w:line="240" w:lineRule="auto"/>
              <w:ind w:firstLine="0"/>
              <w:rPr>
                <w:sz w:val="22"/>
                <w:szCs w:val="22"/>
              </w:rPr>
            </w:pPr>
            <w:r w:rsidRPr="00FE28D4">
              <w:rPr>
                <w:sz w:val="22"/>
                <w:szCs w:val="22"/>
              </w:rPr>
              <w:t>Цена единицы, руб. (без НДС)</w:t>
            </w:r>
          </w:p>
        </w:tc>
        <w:tc>
          <w:tcPr>
            <w:tcW w:w="1489" w:type="dxa"/>
          </w:tcPr>
          <w:p w:rsidR="00FE28D4" w:rsidRPr="00FE28D4" w:rsidRDefault="00FE28D4" w:rsidP="00FE28D4">
            <w:pPr>
              <w:spacing w:line="240" w:lineRule="auto"/>
              <w:ind w:firstLine="0"/>
              <w:rPr>
                <w:sz w:val="22"/>
                <w:szCs w:val="22"/>
              </w:rPr>
            </w:pPr>
            <w:r w:rsidRPr="00FE28D4">
              <w:rPr>
                <w:sz w:val="22"/>
                <w:szCs w:val="22"/>
              </w:rPr>
              <w:t>Общая цена в руб.</w:t>
            </w:r>
          </w:p>
          <w:p w:rsidR="00FE28D4" w:rsidRPr="00FE28D4" w:rsidRDefault="00FE28D4" w:rsidP="00FE28D4">
            <w:pPr>
              <w:spacing w:line="240" w:lineRule="auto"/>
              <w:ind w:firstLine="0"/>
              <w:rPr>
                <w:sz w:val="22"/>
                <w:szCs w:val="22"/>
              </w:rPr>
            </w:pPr>
            <w:r w:rsidRPr="00FE28D4">
              <w:rPr>
                <w:sz w:val="22"/>
                <w:szCs w:val="22"/>
              </w:rPr>
              <w:t xml:space="preserve"> (без НДС)</w:t>
            </w:r>
          </w:p>
        </w:tc>
      </w:tr>
      <w:tr w:rsidR="00FE28D4" w:rsidRPr="00FE28D4" w:rsidTr="00163C46">
        <w:tc>
          <w:tcPr>
            <w:tcW w:w="468" w:type="dxa"/>
          </w:tcPr>
          <w:p w:rsidR="00FE28D4" w:rsidRPr="00FE28D4" w:rsidRDefault="00FE28D4" w:rsidP="00FE28D4">
            <w:pPr>
              <w:spacing w:line="240" w:lineRule="auto"/>
              <w:ind w:firstLine="0"/>
              <w:rPr>
                <w:sz w:val="22"/>
                <w:szCs w:val="22"/>
              </w:rPr>
            </w:pPr>
            <w:r w:rsidRPr="00FE28D4">
              <w:rPr>
                <w:sz w:val="22"/>
                <w:szCs w:val="22"/>
              </w:rPr>
              <w:t>1</w:t>
            </w:r>
          </w:p>
        </w:tc>
        <w:tc>
          <w:tcPr>
            <w:tcW w:w="2508"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r>
      <w:tr w:rsidR="00FE28D4" w:rsidRPr="00FE28D4" w:rsidTr="00163C46">
        <w:tc>
          <w:tcPr>
            <w:tcW w:w="468" w:type="dxa"/>
          </w:tcPr>
          <w:p w:rsidR="00FE28D4" w:rsidRPr="00FE28D4" w:rsidRDefault="00FE28D4" w:rsidP="00FE28D4">
            <w:pPr>
              <w:spacing w:line="240" w:lineRule="auto"/>
              <w:ind w:firstLine="0"/>
              <w:rPr>
                <w:sz w:val="22"/>
                <w:szCs w:val="22"/>
              </w:rPr>
            </w:pPr>
            <w:r w:rsidRPr="00FE28D4">
              <w:rPr>
                <w:sz w:val="22"/>
                <w:szCs w:val="22"/>
              </w:rPr>
              <w:t>2</w:t>
            </w:r>
          </w:p>
        </w:tc>
        <w:tc>
          <w:tcPr>
            <w:tcW w:w="2508"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r>
      <w:tr w:rsidR="00FE28D4" w:rsidRPr="00FE28D4" w:rsidTr="00163C46">
        <w:tc>
          <w:tcPr>
            <w:tcW w:w="468" w:type="dxa"/>
          </w:tcPr>
          <w:p w:rsidR="00FE28D4" w:rsidRPr="00FE28D4" w:rsidRDefault="00FE28D4" w:rsidP="00FE28D4">
            <w:pPr>
              <w:spacing w:line="240" w:lineRule="auto"/>
              <w:ind w:firstLine="0"/>
              <w:rPr>
                <w:sz w:val="22"/>
                <w:szCs w:val="22"/>
              </w:rPr>
            </w:pPr>
            <w:r w:rsidRPr="00FE28D4">
              <w:rPr>
                <w:sz w:val="22"/>
                <w:szCs w:val="22"/>
              </w:rPr>
              <w:t>3</w:t>
            </w:r>
          </w:p>
        </w:tc>
        <w:tc>
          <w:tcPr>
            <w:tcW w:w="2508"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r>
      <w:tr w:rsidR="00FE28D4" w:rsidRPr="00FE28D4" w:rsidTr="00163C46">
        <w:tc>
          <w:tcPr>
            <w:tcW w:w="468" w:type="dxa"/>
          </w:tcPr>
          <w:p w:rsidR="00FE28D4" w:rsidRPr="00FE28D4" w:rsidRDefault="00FE28D4" w:rsidP="00FE28D4">
            <w:pPr>
              <w:spacing w:line="240" w:lineRule="auto"/>
              <w:ind w:firstLine="0"/>
              <w:rPr>
                <w:sz w:val="22"/>
                <w:szCs w:val="22"/>
              </w:rPr>
            </w:pPr>
            <w:r w:rsidRPr="00FE28D4">
              <w:rPr>
                <w:sz w:val="22"/>
                <w:szCs w:val="22"/>
              </w:rPr>
              <w:t>…</w:t>
            </w:r>
          </w:p>
        </w:tc>
        <w:tc>
          <w:tcPr>
            <w:tcW w:w="2508"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p>
        </w:tc>
      </w:tr>
      <w:tr w:rsidR="00FE28D4" w:rsidRPr="00FE28D4" w:rsidTr="00163C46">
        <w:tc>
          <w:tcPr>
            <w:tcW w:w="4465" w:type="dxa"/>
            <w:gridSpan w:val="3"/>
          </w:tcPr>
          <w:p w:rsidR="00FE28D4" w:rsidRPr="00FE28D4" w:rsidRDefault="00FE28D4" w:rsidP="00FE28D4">
            <w:pPr>
              <w:spacing w:line="240" w:lineRule="auto"/>
              <w:ind w:firstLine="0"/>
              <w:rPr>
                <w:sz w:val="22"/>
                <w:szCs w:val="22"/>
              </w:rPr>
            </w:pPr>
            <w:r w:rsidRPr="00FE28D4">
              <w:rPr>
                <w:sz w:val="22"/>
                <w:szCs w:val="22"/>
              </w:rPr>
              <w:t>ИТОГО</w:t>
            </w:r>
          </w:p>
        </w:tc>
        <w:tc>
          <w:tcPr>
            <w:tcW w:w="1489" w:type="dxa"/>
          </w:tcPr>
          <w:p w:rsidR="00FE28D4" w:rsidRPr="00FE28D4" w:rsidRDefault="00FE28D4" w:rsidP="00FE28D4">
            <w:pPr>
              <w:spacing w:line="240" w:lineRule="auto"/>
              <w:ind w:firstLine="0"/>
              <w:rPr>
                <w:sz w:val="22"/>
                <w:szCs w:val="22"/>
              </w:rPr>
            </w:pPr>
          </w:p>
        </w:tc>
        <w:tc>
          <w:tcPr>
            <w:tcW w:w="1489" w:type="dxa"/>
          </w:tcPr>
          <w:p w:rsidR="00FE28D4" w:rsidRPr="00FE28D4" w:rsidRDefault="00FE28D4" w:rsidP="00FE28D4">
            <w:pPr>
              <w:spacing w:line="240" w:lineRule="auto"/>
              <w:ind w:firstLine="0"/>
              <w:rPr>
                <w:sz w:val="22"/>
                <w:szCs w:val="22"/>
              </w:rPr>
            </w:pPr>
            <w:r w:rsidRPr="00FE28D4">
              <w:rPr>
                <w:sz w:val="22"/>
                <w:szCs w:val="22"/>
              </w:rPr>
              <w:t>х</w:t>
            </w:r>
          </w:p>
        </w:tc>
        <w:tc>
          <w:tcPr>
            <w:tcW w:w="1489" w:type="dxa"/>
          </w:tcPr>
          <w:p w:rsidR="00FE28D4" w:rsidRPr="00FE28D4" w:rsidRDefault="00FE28D4" w:rsidP="00FE28D4">
            <w:pPr>
              <w:spacing w:line="240" w:lineRule="auto"/>
              <w:ind w:firstLine="0"/>
              <w:rPr>
                <w:sz w:val="22"/>
                <w:szCs w:val="22"/>
              </w:rPr>
            </w:pPr>
            <w:r w:rsidRPr="00FE28D4">
              <w:rPr>
                <w:sz w:val="22"/>
                <w:szCs w:val="22"/>
              </w:rPr>
              <w:t>х</w:t>
            </w:r>
          </w:p>
        </w:tc>
        <w:tc>
          <w:tcPr>
            <w:tcW w:w="1489" w:type="dxa"/>
          </w:tcPr>
          <w:p w:rsidR="00FE28D4" w:rsidRPr="00FE28D4" w:rsidRDefault="00FE28D4" w:rsidP="00FE28D4">
            <w:pPr>
              <w:spacing w:line="240" w:lineRule="auto"/>
              <w:ind w:firstLine="0"/>
              <w:rPr>
                <w:sz w:val="22"/>
                <w:szCs w:val="22"/>
              </w:rPr>
            </w:pPr>
            <w:r w:rsidRPr="00FE28D4">
              <w:rPr>
                <w:sz w:val="22"/>
                <w:szCs w:val="22"/>
              </w:rPr>
              <w:t>х</w:t>
            </w:r>
          </w:p>
        </w:tc>
      </w:tr>
    </w:tbl>
    <w:p w:rsidR="00FE28D4" w:rsidRPr="00FE28D4" w:rsidRDefault="00FE28D4" w:rsidP="00FE28D4">
      <w:pPr>
        <w:spacing w:line="240" w:lineRule="auto"/>
        <w:ind w:firstLine="0"/>
        <w:rPr>
          <w:b/>
          <w:sz w:val="22"/>
          <w:szCs w:val="22"/>
        </w:rPr>
      </w:pPr>
    </w:p>
    <w:p w:rsidR="0024089B" w:rsidRPr="00167F2E" w:rsidRDefault="0024089B" w:rsidP="008150E6">
      <w:pPr>
        <w:spacing w:line="240" w:lineRule="auto"/>
        <w:ind w:firstLine="0"/>
        <w:rPr>
          <w:sz w:val="22"/>
          <w:szCs w:val="22"/>
        </w:rPr>
      </w:pPr>
    </w:p>
    <w:p w:rsidR="00575ABA" w:rsidRPr="005C1CCF" w:rsidRDefault="00575ABA" w:rsidP="008150E6">
      <w:pPr>
        <w:spacing w:line="240" w:lineRule="auto"/>
        <w:ind w:firstLine="0"/>
        <w:rPr>
          <w:b/>
          <w:sz w:val="22"/>
          <w:szCs w:val="22"/>
        </w:rPr>
      </w:pPr>
      <w:r>
        <w:rPr>
          <w:b/>
          <w:sz w:val="22"/>
          <w:szCs w:val="22"/>
        </w:rPr>
        <w:t xml:space="preserve">Таблица-2. </w:t>
      </w:r>
      <w:r w:rsidRPr="005C1CCF">
        <w:rPr>
          <w:b/>
          <w:sz w:val="22"/>
          <w:szCs w:val="22"/>
        </w:rPr>
        <w:t xml:space="preserve">Прочие </w:t>
      </w:r>
      <w:r w:rsidRPr="00152604">
        <w:rPr>
          <w:b/>
          <w:sz w:val="22"/>
          <w:szCs w:val="22"/>
        </w:rPr>
        <w:t>коммерческие условия оказания услуг, выполнения работ</w:t>
      </w:r>
    </w:p>
    <w:p w:rsidR="00575ABA" w:rsidRPr="00167F2E" w:rsidRDefault="00575ABA" w:rsidP="008150E6">
      <w:pPr>
        <w:spacing w:line="240" w:lineRule="auto"/>
        <w:ind w:firstLine="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6479"/>
        <w:gridCol w:w="2659"/>
      </w:tblGrid>
      <w:tr w:rsidR="00575ABA" w:rsidRPr="00167F2E" w:rsidTr="0040024A">
        <w:tc>
          <w:tcPr>
            <w:tcW w:w="1135" w:type="dxa"/>
          </w:tcPr>
          <w:p w:rsidR="00575ABA" w:rsidRPr="00167F2E" w:rsidRDefault="00575ABA" w:rsidP="008150E6">
            <w:pPr>
              <w:spacing w:line="240" w:lineRule="auto"/>
              <w:ind w:firstLine="0"/>
              <w:rPr>
                <w:sz w:val="22"/>
                <w:szCs w:val="22"/>
              </w:rPr>
            </w:pPr>
            <w:r w:rsidRPr="00167F2E">
              <w:rPr>
                <w:sz w:val="22"/>
                <w:szCs w:val="22"/>
              </w:rPr>
              <w:t>№</w:t>
            </w:r>
          </w:p>
        </w:tc>
        <w:tc>
          <w:tcPr>
            <w:tcW w:w="6479" w:type="dxa"/>
          </w:tcPr>
          <w:p w:rsidR="00575ABA" w:rsidRPr="00167F2E" w:rsidRDefault="00575ABA" w:rsidP="008150E6">
            <w:pPr>
              <w:spacing w:line="240" w:lineRule="auto"/>
              <w:ind w:firstLine="0"/>
              <w:rPr>
                <w:sz w:val="22"/>
                <w:szCs w:val="22"/>
              </w:rPr>
            </w:pPr>
            <w:r w:rsidRPr="00167F2E">
              <w:rPr>
                <w:sz w:val="22"/>
                <w:szCs w:val="22"/>
              </w:rPr>
              <w:t>Наименование</w:t>
            </w:r>
          </w:p>
        </w:tc>
        <w:tc>
          <w:tcPr>
            <w:tcW w:w="2659" w:type="dxa"/>
          </w:tcPr>
          <w:p w:rsidR="00575ABA" w:rsidRPr="00167F2E" w:rsidRDefault="00575ABA" w:rsidP="008150E6">
            <w:pPr>
              <w:spacing w:line="240" w:lineRule="auto"/>
              <w:ind w:firstLine="0"/>
              <w:rPr>
                <w:sz w:val="22"/>
                <w:szCs w:val="22"/>
              </w:rPr>
            </w:pPr>
            <w:r w:rsidRPr="00167F2E">
              <w:rPr>
                <w:sz w:val="22"/>
                <w:szCs w:val="22"/>
              </w:rPr>
              <w:t>Значение</w:t>
            </w:r>
          </w:p>
        </w:tc>
      </w:tr>
      <w:tr w:rsidR="00575ABA" w:rsidRPr="00167F2E" w:rsidTr="0040024A">
        <w:tc>
          <w:tcPr>
            <w:tcW w:w="1135" w:type="dxa"/>
          </w:tcPr>
          <w:p w:rsidR="00575ABA" w:rsidRPr="00167F2E" w:rsidRDefault="00575ABA" w:rsidP="008150E6">
            <w:pPr>
              <w:spacing w:line="240" w:lineRule="auto"/>
              <w:ind w:firstLine="0"/>
              <w:rPr>
                <w:sz w:val="22"/>
                <w:szCs w:val="22"/>
              </w:rPr>
            </w:pPr>
            <w:r w:rsidRPr="00167F2E">
              <w:rPr>
                <w:sz w:val="22"/>
                <w:szCs w:val="22"/>
              </w:rPr>
              <w:t>1</w:t>
            </w:r>
          </w:p>
        </w:tc>
        <w:tc>
          <w:tcPr>
            <w:tcW w:w="6479" w:type="dxa"/>
          </w:tcPr>
          <w:p w:rsidR="00575ABA" w:rsidRPr="00167F2E" w:rsidRDefault="00575ABA" w:rsidP="008150E6">
            <w:pPr>
              <w:spacing w:line="240" w:lineRule="auto"/>
              <w:ind w:firstLine="0"/>
              <w:rPr>
                <w:sz w:val="22"/>
                <w:szCs w:val="22"/>
              </w:rPr>
            </w:pPr>
            <w:r>
              <w:rPr>
                <w:sz w:val="22"/>
                <w:szCs w:val="22"/>
              </w:rPr>
              <w:t>Срок</w:t>
            </w:r>
            <w:r w:rsidR="00170A10">
              <w:rPr>
                <w:sz w:val="22"/>
                <w:szCs w:val="22"/>
              </w:rPr>
              <w:t>и</w:t>
            </w:r>
            <w:r>
              <w:rPr>
                <w:sz w:val="22"/>
                <w:szCs w:val="22"/>
              </w:rPr>
              <w:t xml:space="preserve"> </w:t>
            </w:r>
            <w:r w:rsidRPr="00167F2E">
              <w:rPr>
                <w:sz w:val="22"/>
                <w:szCs w:val="22"/>
              </w:rPr>
              <w:t xml:space="preserve"> </w:t>
            </w:r>
            <w:r w:rsidR="00141945">
              <w:rPr>
                <w:sz w:val="22"/>
                <w:szCs w:val="22"/>
              </w:rPr>
              <w:t>поставки товара</w:t>
            </w:r>
          </w:p>
        </w:tc>
        <w:tc>
          <w:tcPr>
            <w:tcW w:w="2659" w:type="dxa"/>
          </w:tcPr>
          <w:p w:rsidR="00575ABA" w:rsidRPr="00167F2E" w:rsidRDefault="00575ABA" w:rsidP="008150E6">
            <w:pPr>
              <w:spacing w:line="240" w:lineRule="auto"/>
              <w:ind w:firstLine="0"/>
              <w:rPr>
                <w:sz w:val="22"/>
                <w:szCs w:val="22"/>
              </w:rPr>
            </w:pPr>
          </w:p>
        </w:tc>
      </w:tr>
      <w:tr w:rsidR="0024089B" w:rsidRPr="00167F2E" w:rsidTr="0040024A">
        <w:tc>
          <w:tcPr>
            <w:tcW w:w="1135" w:type="dxa"/>
          </w:tcPr>
          <w:p w:rsidR="0024089B" w:rsidRDefault="0024089B" w:rsidP="008150E6">
            <w:pPr>
              <w:spacing w:line="240" w:lineRule="auto"/>
              <w:ind w:firstLine="0"/>
              <w:rPr>
                <w:sz w:val="22"/>
                <w:szCs w:val="22"/>
              </w:rPr>
            </w:pPr>
            <w:r>
              <w:rPr>
                <w:sz w:val="22"/>
                <w:szCs w:val="22"/>
              </w:rPr>
              <w:t>2</w:t>
            </w:r>
          </w:p>
        </w:tc>
        <w:tc>
          <w:tcPr>
            <w:tcW w:w="6479" w:type="dxa"/>
          </w:tcPr>
          <w:p w:rsidR="0024089B" w:rsidRPr="00167F2E" w:rsidRDefault="0024089B" w:rsidP="008150E6">
            <w:pPr>
              <w:spacing w:line="240" w:lineRule="auto"/>
              <w:ind w:firstLine="0"/>
              <w:rPr>
                <w:sz w:val="22"/>
                <w:szCs w:val="22"/>
              </w:rPr>
            </w:pPr>
            <w:r>
              <w:rPr>
                <w:sz w:val="22"/>
                <w:szCs w:val="22"/>
              </w:rPr>
              <w:t>Условия поставки</w:t>
            </w:r>
          </w:p>
        </w:tc>
        <w:tc>
          <w:tcPr>
            <w:tcW w:w="2659" w:type="dxa"/>
          </w:tcPr>
          <w:p w:rsidR="0024089B" w:rsidRPr="00167F2E" w:rsidRDefault="0024089B" w:rsidP="008150E6">
            <w:pPr>
              <w:spacing w:line="240" w:lineRule="auto"/>
              <w:ind w:firstLine="0"/>
              <w:rPr>
                <w:sz w:val="22"/>
                <w:szCs w:val="22"/>
              </w:rPr>
            </w:pPr>
          </w:p>
        </w:tc>
      </w:tr>
      <w:tr w:rsidR="00575ABA" w:rsidRPr="00167F2E" w:rsidTr="0040024A">
        <w:tc>
          <w:tcPr>
            <w:tcW w:w="1135" w:type="dxa"/>
          </w:tcPr>
          <w:p w:rsidR="00575ABA" w:rsidRPr="00167F2E" w:rsidRDefault="0024089B" w:rsidP="008150E6">
            <w:pPr>
              <w:spacing w:line="240" w:lineRule="auto"/>
              <w:ind w:firstLine="0"/>
              <w:rPr>
                <w:sz w:val="22"/>
                <w:szCs w:val="22"/>
              </w:rPr>
            </w:pPr>
            <w:r>
              <w:rPr>
                <w:sz w:val="22"/>
                <w:szCs w:val="22"/>
              </w:rPr>
              <w:t>3</w:t>
            </w:r>
          </w:p>
        </w:tc>
        <w:tc>
          <w:tcPr>
            <w:tcW w:w="6479" w:type="dxa"/>
          </w:tcPr>
          <w:p w:rsidR="00575ABA" w:rsidRPr="00167F2E" w:rsidRDefault="0040024A" w:rsidP="008150E6">
            <w:pPr>
              <w:spacing w:line="240" w:lineRule="auto"/>
              <w:ind w:firstLine="0"/>
              <w:rPr>
                <w:sz w:val="22"/>
                <w:szCs w:val="22"/>
              </w:rPr>
            </w:pPr>
            <w:r w:rsidRPr="00167F2E">
              <w:rPr>
                <w:sz w:val="22"/>
                <w:szCs w:val="22"/>
              </w:rPr>
              <w:t>Условия оплаты</w:t>
            </w:r>
          </w:p>
        </w:tc>
        <w:tc>
          <w:tcPr>
            <w:tcW w:w="2659" w:type="dxa"/>
          </w:tcPr>
          <w:p w:rsidR="00575ABA" w:rsidRPr="00167F2E" w:rsidRDefault="00575ABA" w:rsidP="008150E6">
            <w:pPr>
              <w:spacing w:line="240" w:lineRule="auto"/>
              <w:ind w:firstLine="0"/>
              <w:rPr>
                <w:sz w:val="22"/>
                <w:szCs w:val="22"/>
              </w:rPr>
            </w:pPr>
          </w:p>
        </w:tc>
      </w:tr>
      <w:tr w:rsidR="00575ABA" w:rsidRPr="00167F2E" w:rsidTr="0040024A">
        <w:tc>
          <w:tcPr>
            <w:tcW w:w="1135" w:type="dxa"/>
          </w:tcPr>
          <w:p w:rsidR="00575ABA" w:rsidRPr="00167F2E" w:rsidRDefault="0024089B" w:rsidP="008150E6">
            <w:pPr>
              <w:spacing w:line="240" w:lineRule="auto"/>
              <w:ind w:firstLine="0"/>
              <w:rPr>
                <w:sz w:val="22"/>
                <w:szCs w:val="22"/>
              </w:rPr>
            </w:pPr>
            <w:r>
              <w:rPr>
                <w:sz w:val="22"/>
                <w:szCs w:val="22"/>
              </w:rPr>
              <w:t>4</w:t>
            </w:r>
          </w:p>
        </w:tc>
        <w:tc>
          <w:tcPr>
            <w:tcW w:w="6479" w:type="dxa"/>
          </w:tcPr>
          <w:p w:rsidR="00575ABA" w:rsidRPr="00167F2E" w:rsidRDefault="0040024A" w:rsidP="008150E6">
            <w:pPr>
              <w:spacing w:line="240" w:lineRule="auto"/>
              <w:ind w:firstLine="0"/>
              <w:rPr>
                <w:sz w:val="22"/>
                <w:szCs w:val="22"/>
              </w:rPr>
            </w:pPr>
            <w:r>
              <w:rPr>
                <w:sz w:val="22"/>
                <w:szCs w:val="22"/>
              </w:rPr>
              <w:t>Опыт работы по аналогичным договорам (подтверждается в справке о выполнении аналогичных договоров</w:t>
            </w:r>
            <w:r w:rsidR="00170A10">
              <w:rPr>
                <w:sz w:val="22"/>
                <w:szCs w:val="22"/>
              </w:rPr>
              <w:t xml:space="preserve"> по каждому году работы</w:t>
            </w:r>
            <w:r>
              <w:rPr>
                <w:sz w:val="22"/>
                <w:szCs w:val="22"/>
              </w:rPr>
              <w:t>)</w:t>
            </w:r>
          </w:p>
        </w:tc>
        <w:tc>
          <w:tcPr>
            <w:tcW w:w="2659" w:type="dxa"/>
          </w:tcPr>
          <w:p w:rsidR="00575ABA" w:rsidRPr="00167F2E" w:rsidRDefault="00575ABA" w:rsidP="008150E6">
            <w:pPr>
              <w:spacing w:line="240" w:lineRule="auto"/>
              <w:ind w:firstLine="0"/>
              <w:rPr>
                <w:sz w:val="22"/>
                <w:szCs w:val="22"/>
              </w:rPr>
            </w:pPr>
          </w:p>
        </w:tc>
      </w:tr>
      <w:tr w:rsidR="006D71D5" w:rsidRPr="00167F2E" w:rsidTr="0040024A">
        <w:tc>
          <w:tcPr>
            <w:tcW w:w="1135" w:type="dxa"/>
          </w:tcPr>
          <w:p w:rsidR="006D71D5" w:rsidRDefault="006D71D5" w:rsidP="008150E6">
            <w:pPr>
              <w:spacing w:line="240" w:lineRule="auto"/>
              <w:ind w:firstLine="0"/>
              <w:rPr>
                <w:sz w:val="22"/>
                <w:szCs w:val="22"/>
              </w:rPr>
            </w:pPr>
            <w:r>
              <w:rPr>
                <w:sz w:val="22"/>
                <w:szCs w:val="22"/>
              </w:rPr>
              <w:t>…</w:t>
            </w:r>
          </w:p>
        </w:tc>
        <w:tc>
          <w:tcPr>
            <w:tcW w:w="6479" w:type="dxa"/>
          </w:tcPr>
          <w:p w:rsidR="006D71D5" w:rsidRDefault="006D71D5" w:rsidP="008150E6">
            <w:pPr>
              <w:spacing w:line="240" w:lineRule="auto"/>
              <w:ind w:firstLine="0"/>
              <w:rPr>
                <w:sz w:val="22"/>
                <w:szCs w:val="22"/>
              </w:rPr>
            </w:pPr>
          </w:p>
        </w:tc>
        <w:tc>
          <w:tcPr>
            <w:tcW w:w="2659" w:type="dxa"/>
          </w:tcPr>
          <w:p w:rsidR="006D71D5" w:rsidRPr="00167F2E" w:rsidRDefault="006D71D5" w:rsidP="008150E6">
            <w:pPr>
              <w:spacing w:line="240" w:lineRule="auto"/>
              <w:ind w:firstLine="0"/>
              <w:rPr>
                <w:sz w:val="22"/>
                <w:szCs w:val="22"/>
              </w:rPr>
            </w:pPr>
          </w:p>
        </w:tc>
      </w:tr>
    </w:tbl>
    <w:p w:rsidR="00575ABA" w:rsidRDefault="00575ABA" w:rsidP="008150E6">
      <w:pPr>
        <w:spacing w:line="240" w:lineRule="auto"/>
        <w:ind w:firstLine="0"/>
        <w:rPr>
          <w:sz w:val="22"/>
          <w:szCs w:val="22"/>
        </w:rPr>
      </w:pPr>
    </w:p>
    <w:p w:rsidR="00575ABA" w:rsidRPr="007F5AC5" w:rsidRDefault="00575ABA" w:rsidP="008150E6">
      <w:pPr>
        <w:spacing w:line="240" w:lineRule="auto"/>
        <w:ind w:firstLine="0"/>
        <w:rPr>
          <w:sz w:val="22"/>
          <w:szCs w:val="22"/>
        </w:rPr>
      </w:pPr>
      <w:r w:rsidRPr="007F5AC5">
        <w:rPr>
          <w:sz w:val="22"/>
          <w:szCs w:val="22"/>
        </w:rPr>
        <w:t>____________________________________</w:t>
      </w:r>
    </w:p>
    <w:p w:rsidR="00575ABA" w:rsidRPr="00B55862" w:rsidRDefault="00575ABA" w:rsidP="008150E6">
      <w:pPr>
        <w:spacing w:line="240" w:lineRule="auto"/>
        <w:ind w:firstLine="0"/>
        <w:jc w:val="center"/>
        <w:rPr>
          <w:sz w:val="22"/>
          <w:szCs w:val="22"/>
          <w:vertAlign w:val="superscript"/>
        </w:rPr>
      </w:pPr>
      <w:r w:rsidRPr="00B55862">
        <w:rPr>
          <w:sz w:val="22"/>
          <w:szCs w:val="22"/>
          <w:vertAlign w:val="superscript"/>
        </w:rPr>
        <w:t>(подпись, М.П.)</w:t>
      </w:r>
    </w:p>
    <w:p w:rsidR="00575ABA" w:rsidRPr="007F5AC5" w:rsidRDefault="00575ABA" w:rsidP="008150E6">
      <w:pPr>
        <w:spacing w:line="240" w:lineRule="auto"/>
        <w:ind w:firstLine="0"/>
        <w:rPr>
          <w:sz w:val="22"/>
          <w:szCs w:val="22"/>
        </w:rPr>
      </w:pPr>
      <w:r w:rsidRPr="007F5AC5">
        <w:rPr>
          <w:sz w:val="22"/>
          <w:szCs w:val="22"/>
        </w:rPr>
        <w:t>____________________________________</w:t>
      </w:r>
    </w:p>
    <w:p w:rsidR="00575ABA" w:rsidRDefault="00575ABA" w:rsidP="008150E6">
      <w:pPr>
        <w:spacing w:line="240" w:lineRule="auto"/>
        <w:ind w:firstLine="0"/>
        <w:jc w:val="center"/>
        <w:rPr>
          <w:sz w:val="22"/>
          <w:szCs w:val="22"/>
          <w:vertAlign w:val="superscript"/>
        </w:rPr>
      </w:pPr>
      <w:r w:rsidRPr="00B55862">
        <w:rPr>
          <w:sz w:val="22"/>
          <w:szCs w:val="22"/>
          <w:vertAlign w:val="superscript"/>
        </w:rPr>
        <w:t>(фамилия, имя, отчество подписавшего, должность)</w:t>
      </w:r>
    </w:p>
    <w:p w:rsidR="00575ABA" w:rsidRPr="00731723" w:rsidRDefault="00575ABA" w:rsidP="008150E6">
      <w:pPr>
        <w:pBdr>
          <w:bottom w:val="single" w:sz="4" w:space="1" w:color="auto"/>
        </w:pBdr>
        <w:shd w:val="clear" w:color="auto" w:fill="E0E0E0"/>
        <w:spacing w:line="240" w:lineRule="auto"/>
        <w:ind w:firstLine="0"/>
        <w:jc w:val="center"/>
        <w:rPr>
          <w:b/>
          <w:color w:val="000000"/>
          <w:spacing w:val="36"/>
          <w:sz w:val="22"/>
          <w:szCs w:val="22"/>
        </w:rPr>
      </w:pPr>
      <w:r w:rsidRPr="00731723">
        <w:rPr>
          <w:b/>
          <w:color w:val="000000"/>
          <w:spacing w:val="36"/>
          <w:sz w:val="22"/>
          <w:szCs w:val="22"/>
        </w:rPr>
        <w:t>конец формы</w:t>
      </w:r>
    </w:p>
    <w:p w:rsidR="00575ABA" w:rsidRPr="007F5AC5" w:rsidRDefault="00575ABA" w:rsidP="008150E6">
      <w:pPr>
        <w:ind w:firstLine="0"/>
        <w:rPr>
          <w:sz w:val="22"/>
          <w:szCs w:val="22"/>
        </w:rPr>
      </w:pPr>
    </w:p>
    <w:p w:rsidR="00575ABA" w:rsidRPr="00DA3EB5" w:rsidRDefault="00575ABA" w:rsidP="00506A24">
      <w:pPr>
        <w:numPr>
          <w:ilvl w:val="2"/>
          <w:numId w:val="41"/>
        </w:numPr>
        <w:spacing w:line="240" w:lineRule="auto"/>
        <w:ind w:left="0" w:firstLine="0"/>
        <w:rPr>
          <w:b/>
          <w:sz w:val="22"/>
          <w:szCs w:val="22"/>
        </w:rPr>
      </w:pPr>
      <w:bookmarkStart w:id="106" w:name="_Toc168738557"/>
      <w:r w:rsidRPr="00DA3EB5">
        <w:rPr>
          <w:b/>
          <w:sz w:val="22"/>
          <w:szCs w:val="22"/>
        </w:rPr>
        <w:t>Инструкции по заполнению</w:t>
      </w:r>
      <w:bookmarkEnd w:id="106"/>
    </w:p>
    <w:p w:rsidR="00575ABA" w:rsidRPr="007F5AC5" w:rsidRDefault="00575ABA" w:rsidP="00506A24">
      <w:pPr>
        <w:numPr>
          <w:ilvl w:val="3"/>
          <w:numId w:val="41"/>
        </w:numPr>
        <w:spacing w:line="240" w:lineRule="auto"/>
        <w:ind w:left="0" w:firstLine="0"/>
        <w:rPr>
          <w:sz w:val="22"/>
          <w:szCs w:val="22"/>
        </w:rPr>
      </w:pPr>
      <w:r w:rsidRPr="007F5AC5">
        <w:rPr>
          <w:sz w:val="22"/>
          <w:szCs w:val="22"/>
        </w:rPr>
        <w:t>Участник указывает дату и номер Предложения в соответствии с письмом о подаче оферты.</w:t>
      </w:r>
    </w:p>
    <w:p w:rsidR="00575ABA" w:rsidRPr="007F5AC5" w:rsidRDefault="00575ABA" w:rsidP="00506A24">
      <w:pPr>
        <w:numPr>
          <w:ilvl w:val="3"/>
          <w:numId w:val="41"/>
        </w:numPr>
        <w:spacing w:line="240" w:lineRule="auto"/>
        <w:ind w:left="0" w:firstLine="0"/>
        <w:rPr>
          <w:sz w:val="22"/>
          <w:szCs w:val="22"/>
        </w:rPr>
      </w:pPr>
      <w:r w:rsidRPr="007F5AC5">
        <w:rPr>
          <w:sz w:val="22"/>
          <w:szCs w:val="22"/>
        </w:rPr>
        <w:t xml:space="preserve">Участник указывает свое фирменное наименование (в </w:t>
      </w:r>
      <w:proofErr w:type="spellStart"/>
      <w:r w:rsidRPr="007F5AC5">
        <w:rPr>
          <w:sz w:val="22"/>
          <w:szCs w:val="22"/>
        </w:rPr>
        <w:t>т.ч</w:t>
      </w:r>
      <w:proofErr w:type="spellEnd"/>
      <w:r w:rsidRPr="007F5AC5">
        <w:rPr>
          <w:sz w:val="22"/>
          <w:szCs w:val="22"/>
        </w:rPr>
        <w:t>. организационно-правовую форму) и свой адрес.</w:t>
      </w:r>
    </w:p>
    <w:p w:rsidR="00797645" w:rsidRDefault="00575ABA" w:rsidP="00506A24">
      <w:pPr>
        <w:numPr>
          <w:ilvl w:val="3"/>
          <w:numId w:val="41"/>
        </w:numPr>
        <w:spacing w:line="240" w:lineRule="auto"/>
        <w:ind w:left="0" w:firstLine="0"/>
        <w:rPr>
          <w:sz w:val="22"/>
          <w:szCs w:val="22"/>
        </w:rPr>
      </w:pPr>
      <w:r w:rsidRPr="00797645">
        <w:rPr>
          <w:sz w:val="22"/>
          <w:szCs w:val="22"/>
        </w:rPr>
        <w:t>В коммерческом предложении описываются все позиции раздела 2 с учетом предл</w:t>
      </w:r>
      <w:r w:rsidR="00797645" w:rsidRPr="00797645">
        <w:rPr>
          <w:sz w:val="22"/>
          <w:szCs w:val="22"/>
        </w:rPr>
        <w:t>агаемых условий Договора</w:t>
      </w:r>
      <w:r w:rsidRPr="00797645">
        <w:rPr>
          <w:sz w:val="22"/>
          <w:szCs w:val="22"/>
        </w:rPr>
        <w:t>. Участник вправе указать, что он согласен на проект Технического задания, изложенного в разделе 2 Докум</w:t>
      </w:r>
      <w:r w:rsidR="00797645">
        <w:rPr>
          <w:sz w:val="22"/>
          <w:szCs w:val="22"/>
        </w:rPr>
        <w:t>ентации по запросу предложений.</w:t>
      </w:r>
    </w:p>
    <w:p w:rsidR="00575ABA" w:rsidRDefault="00575ABA" w:rsidP="008150E6">
      <w:pPr>
        <w:ind w:firstLine="0"/>
        <w:rPr>
          <w:sz w:val="22"/>
          <w:szCs w:val="22"/>
        </w:rPr>
        <w:sectPr w:rsidR="00575ABA" w:rsidSect="00575ABA">
          <w:pgSz w:w="11906" w:h="16838" w:code="9"/>
          <w:pgMar w:top="1134" w:right="707" w:bottom="1418" w:left="1134" w:header="680" w:footer="737" w:gutter="0"/>
          <w:cols w:space="708"/>
          <w:titlePg/>
          <w:docGrid w:linePitch="360"/>
        </w:sectPr>
      </w:pPr>
    </w:p>
    <w:p w:rsidR="00575ABA" w:rsidRPr="00797645" w:rsidRDefault="00575ABA" w:rsidP="00797645">
      <w:pPr>
        <w:numPr>
          <w:ilvl w:val="1"/>
          <w:numId w:val="41"/>
        </w:numPr>
        <w:spacing w:line="240" w:lineRule="auto"/>
        <w:ind w:left="0" w:firstLine="0"/>
        <w:jc w:val="left"/>
        <w:rPr>
          <w:b/>
          <w:sz w:val="22"/>
          <w:szCs w:val="22"/>
        </w:rPr>
      </w:pPr>
      <w:bookmarkStart w:id="107" w:name="_Toc168738567"/>
      <w:r w:rsidRPr="001F1CDC">
        <w:rPr>
          <w:b/>
          <w:sz w:val="22"/>
          <w:szCs w:val="22"/>
        </w:rPr>
        <w:lastRenderedPageBreak/>
        <w:t xml:space="preserve"> </w:t>
      </w:r>
      <w:bookmarkStart w:id="108" w:name="_Toc168738568"/>
      <w:bookmarkEnd w:id="107"/>
      <w:r w:rsidRPr="00797645">
        <w:rPr>
          <w:b/>
          <w:sz w:val="22"/>
          <w:szCs w:val="22"/>
        </w:rPr>
        <w:t>Форма Протокола разногласий по проекту Договора</w:t>
      </w:r>
      <w:bookmarkEnd w:id="108"/>
      <w:r w:rsidR="00797645">
        <w:rPr>
          <w:b/>
          <w:sz w:val="22"/>
          <w:szCs w:val="22"/>
        </w:rPr>
        <w:t xml:space="preserve"> </w:t>
      </w:r>
      <w:r w:rsidR="00797645" w:rsidRPr="00797645">
        <w:rPr>
          <w:b/>
          <w:sz w:val="22"/>
          <w:szCs w:val="22"/>
        </w:rPr>
        <w:t>(форма 3)</w:t>
      </w:r>
    </w:p>
    <w:p w:rsidR="00575ABA" w:rsidRPr="007F5AC5" w:rsidRDefault="00575ABA" w:rsidP="008150E6">
      <w:pPr>
        <w:ind w:firstLine="0"/>
        <w:rPr>
          <w:sz w:val="22"/>
          <w:szCs w:val="22"/>
        </w:rPr>
      </w:pPr>
    </w:p>
    <w:p w:rsidR="00575ABA" w:rsidRPr="001F1CDC" w:rsidRDefault="00575ABA" w:rsidP="008150E6">
      <w:pPr>
        <w:pBdr>
          <w:top w:val="single" w:sz="4" w:space="1" w:color="auto"/>
        </w:pBdr>
        <w:shd w:val="clear" w:color="auto" w:fill="E0E0E0"/>
        <w:spacing w:line="240" w:lineRule="auto"/>
        <w:ind w:firstLine="0"/>
        <w:jc w:val="center"/>
        <w:rPr>
          <w:b/>
          <w:color w:val="000000"/>
          <w:spacing w:val="36"/>
          <w:sz w:val="22"/>
          <w:szCs w:val="22"/>
        </w:rPr>
      </w:pPr>
      <w:r w:rsidRPr="001F1CDC">
        <w:rPr>
          <w:b/>
          <w:color w:val="000000"/>
          <w:spacing w:val="36"/>
          <w:sz w:val="22"/>
          <w:szCs w:val="22"/>
        </w:rPr>
        <w:t>начало формы</w:t>
      </w:r>
    </w:p>
    <w:p w:rsidR="00575ABA" w:rsidRPr="007F5AC5" w:rsidRDefault="00575ABA" w:rsidP="008150E6">
      <w:pPr>
        <w:ind w:firstLine="0"/>
        <w:rPr>
          <w:sz w:val="22"/>
          <w:szCs w:val="22"/>
        </w:rPr>
      </w:pPr>
    </w:p>
    <w:p w:rsidR="00575ABA" w:rsidRPr="001F1CDC" w:rsidRDefault="00575ABA" w:rsidP="008150E6">
      <w:pPr>
        <w:spacing w:line="240" w:lineRule="auto"/>
        <w:ind w:firstLine="0"/>
        <w:jc w:val="left"/>
        <w:rPr>
          <w:sz w:val="22"/>
          <w:szCs w:val="22"/>
        </w:rPr>
      </w:pPr>
      <w:r w:rsidRPr="001F1CDC">
        <w:rPr>
          <w:sz w:val="22"/>
          <w:szCs w:val="22"/>
        </w:rPr>
        <w:t xml:space="preserve">Приложение </w:t>
      </w:r>
      <w:r>
        <w:rPr>
          <w:sz w:val="22"/>
          <w:szCs w:val="22"/>
        </w:rPr>
        <w:t>2</w:t>
      </w:r>
      <w:r w:rsidRPr="001F1CDC">
        <w:rPr>
          <w:sz w:val="22"/>
          <w:szCs w:val="22"/>
        </w:rPr>
        <w:t xml:space="preserve"> к письму о подач</w:t>
      </w:r>
      <w:r>
        <w:rPr>
          <w:sz w:val="22"/>
          <w:szCs w:val="22"/>
        </w:rPr>
        <w:t>е оферты</w:t>
      </w:r>
      <w:r>
        <w:rPr>
          <w:sz w:val="22"/>
          <w:szCs w:val="22"/>
        </w:rPr>
        <w:br/>
        <w:t>от «____»_____________</w:t>
      </w:r>
      <w:r w:rsidRPr="001F1CDC">
        <w:rPr>
          <w:sz w:val="22"/>
          <w:szCs w:val="22"/>
        </w:rPr>
        <w:t>г. №__________</w:t>
      </w:r>
    </w:p>
    <w:p w:rsidR="00575ABA" w:rsidRPr="001F1CDC" w:rsidRDefault="00575ABA" w:rsidP="008150E6">
      <w:pPr>
        <w:spacing w:line="240" w:lineRule="auto"/>
        <w:ind w:firstLine="0"/>
        <w:rPr>
          <w:sz w:val="22"/>
          <w:szCs w:val="22"/>
        </w:rPr>
      </w:pPr>
    </w:p>
    <w:p w:rsidR="00575ABA" w:rsidRPr="001F1CDC" w:rsidRDefault="00575ABA" w:rsidP="008150E6">
      <w:pPr>
        <w:spacing w:line="240" w:lineRule="auto"/>
        <w:ind w:firstLine="0"/>
        <w:jc w:val="center"/>
        <w:rPr>
          <w:b/>
          <w:sz w:val="22"/>
          <w:szCs w:val="22"/>
        </w:rPr>
      </w:pPr>
      <w:r w:rsidRPr="001F1CDC">
        <w:rPr>
          <w:b/>
          <w:sz w:val="22"/>
          <w:szCs w:val="22"/>
        </w:rPr>
        <w:t>Протокол разногласий к проекту Договора</w:t>
      </w:r>
    </w:p>
    <w:p w:rsidR="00575ABA" w:rsidRPr="001F1CDC" w:rsidRDefault="00575ABA" w:rsidP="008150E6">
      <w:pPr>
        <w:spacing w:line="240" w:lineRule="auto"/>
        <w:ind w:firstLine="0"/>
        <w:rPr>
          <w:sz w:val="22"/>
          <w:szCs w:val="22"/>
        </w:rPr>
      </w:pPr>
    </w:p>
    <w:p w:rsidR="00575ABA" w:rsidRPr="001F1CDC" w:rsidRDefault="00575ABA" w:rsidP="008150E6">
      <w:pPr>
        <w:spacing w:line="240" w:lineRule="auto"/>
        <w:ind w:firstLine="0"/>
        <w:rPr>
          <w:sz w:val="22"/>
          <w:szCs w:val="22"/>
        </w:rPr>
      </w:pPr>
      <w:r w:rsidRPr="001F1CDC">
        <w:rPr>
          <w:sz w:val="22"/>
          <w:szCs w:val="22"/>
        </w:rPr>
        <w:t>Наименование и адрес Участника: __________________________________________</w:t>
      </w:r>
    </w:p>
    <w:p w:rsidR="00575ABA" w:rsidRDefault="00575ABA" w:rsidP="008150E6">
      <w:pPr>
        <w:spacing w:line="240" w:lineRule="auto"/>
        <w:ind w:firstLine="0"/>
        <w:rPr>
          <w:sz w:val="22"/>
          <w:szCs w:val="22"/>
        </w:rPr>
      </w:pPr>
    </w:p>
    <w:p w:rsidR="00575ABA" w:rsidRPr="001F1CDC" w:rsidRDefault="00575ABA" w:rsidP="008150E6">
      <w:pPr>
        <w:spacing w:line="240" w:lineRule="auto"/>
        <w:ind w:firstLine="0"/>
        <w:jc w:val="center"/>
        <w:rPr>
          <w:b/>
          <w:sz w:val="22"/>
          <w:szCs w:val="22"/>
        </w:rPr>
      </w:pPr>
      <w:r w:rsidRPr="001F1CDC">
        <w:rPr>
          <w:b/>
          <w:sz w:val="22"/>
          <w:szCs w:val="22"/>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399"/>
        <w:gridCol w:w="2415"/>
        <w:gridCol w:w="2412"/>
        <w:gridCol w:w="2411"/>
      </w:tblGrid>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r w:rsidRPr="001F1CDC">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r w:rsidRPr="001F1CDC">
              <w:rPr>
                <w:sz w:val="22"/>
                <w:szCs w:val="22"/>
              </w:rPr>
              <w:t>№ пункта проекта Договора (раздел</w:t>
            </w:r>
            <w:r>
              <w:rPr>
                <w:sz w:val="22"/>
                <w:szCs w:val="22"/>
              </w:rPr>
              <w:t xml:space="preserve"> 3</w:t>
            </w:r>
            <w:r w:rsidRPr="001F1CDC">
              <w:rPr>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r w:rsidRPr="001F1CDC">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r w:rsidRPr="001F1CDC">
              <w:rPr>
                <w:sz w:val="22"/>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r w:rsidRPr="001F1CDC">
              <w:rPr>
                <w:sz w:val="22"/>
                <w:szCs w:val="22"/>
              </w:rPr>
              <w:t>Примечания, обоснование</w:t>
            </w:r>
          </w:p>
        </w:tc>
      </w:tr>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r>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r>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r>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r w:rsidRPr="001F1CDC">
              <w:rPr>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tabs>
                <w:tab w:val="left" w:pos="426"/>
              </w:tabs>
              <w:spacing w:line="240" w:lineRule="auto"/>
              <w:ind w:firstLine="0"/>
              <w:rPr>
                <w:sz w:val="22"/>
                <w:szCs w:val="22"/>
              </w:rPr>
            </w:pPr>
          </w:p>
        </w:tc>
      </w:tr>
    </w:tbl>
    <w:p w:rsidR="00575ABA" w:rsidRPr="001F1CDC" w:rsidRDefault="00575ABA" w:rsidP="008150E6">
      <w:pPr>
        <w:spacing w:line="240" w:lineRule="auto"/>
        <w:ind w:firstLine="0"/>
        <w:jc w:val="center"/>
        <w:rPr>
          <w:b/>
          <w:sz w:val="22"/>
          <w:szCs w:val="22"/>
        </w:rPr>
      </w:pPr>
      <w:r w:rsidRPr="001F1CDC">
        <w:rPr>
          <w:b/>
          <w:sz w:val="22"/>
          <w:szCs w:val="22"/>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
        <w:gridCol w:w="2399"/>
        <w:gridCol w:w="2415"/>
        <w:gridCol w:w="2412"/>
        <w:gridCol w:w="2411"/>
      </w:tblGrid>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r w:rsidRPr="001F1CDC">
              <w:rPr>
                <w:sz w:val="22"/>
                <w:szCs w:val="22"/>
              </w:rPr>
              <w:t>№ п/п</w:t>
            </w: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r w:rsidRPr="001F1CDC">
              <w:rPr>
                <w:sz w:val="22"/>
                <w:szCs w:val="22"/>
              </w:rPr>
              <w:t>№ пункта проекта Договора (раздел</w:t>
            </w:r>
            <w:r>
              <w:rPr>
                <w:sz w:val="22"/>
                <w:szCs w:val="22"/>
              </w:rPr>
              <w:t xml:space="preserve"> 3</w:t>
            </w:r>
            <w:r w:rsidRPr="001F1CDC">
              <w:rPr>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r w:rsidRPr="001F1CDC">
              <w:rPr>
                <w:sz w:val="22"/>
                <w:szCs w:val="22"/>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r w:rsidRPr="001F1CDC">
              <w:rPr>
                <w:sz w:val="22"/>
                <w:szCs w:val="22"/>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r w:rsidRPr="001F1CDC">
              <w:rPr>
                <w:sz w:val="22"/>
                <w:szCs w:val="22"/>
              </w:rPr>
              <w:t>Примечания, обоснование</w:t>
            </w:r>
          </w:p>
        </w:tc>
      </w:tr>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r>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r>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r>
      <w:tr w:rsidR="00575ABA" w:rsidRPr="001F1CDC" w:rsidTr="000B6F58">
        <w:tc>
          <w:tcPr>
            <w:tcW w:w="648"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r w:rsidRPr="001F1CDC">
              <w:rPr>
                <w:sz w:val="22"/>
                <w:szCs w:val="22"/>
              </w:rPr>
              <w:t>…</w:t>
            </w: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3"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c>
          <w:tcPr>
            <w:tcW w:w="2444" w:type="dxa"/>
            <w:tcBorders>
              <w:top w:val="single" w:sz="4" w:space="0" w:color="auto"/>
              <w:left w:val="single" w:sz="4" w:space="0" w:color="auto"/>
              <w:bottom w:val="single" w:sz="4" w:space="0" w:color="auto"/>
              <w:right w:val="single" w:sz="4" w:space="0" w:color="auto"/>
            </w:tcBorders>
          </w:tcPr>
          <w:p w:rsidR="00575ABA" w:rsidRPr="001F1CDC" w:rsidRDefault="00575ABA" w:rsidP="008150E6">
            <w:pPr>
              <w:spacing w:line="240" w:lineRule="auto"/>
              <w:ind w:firstLine="0"/>
              <w:rPr>
                <w:sz w:val="22"/>
                <w:szCs w:val="22"/>
              </w:rPr>
            </w:pPr>
          </w:p>
        </w:tc>
      </w:tr>
    </w:tbl>
    <w:p w:rsidR="00575ABA" w:rsidRPr="001F1CDC" w:rsidRDefault="00575ABA" w:rsidP="008150E6">
      <w:pPr>
        <w:spacing w:line="240" w:lineRule="auto"/>
        <w:ind w:firstLine="0"/>
        <w:rPr>
          <w:sz w:val="22"/>
          <w:szCs w:val="22"/>
        </w:rPr>
      </w:pPr>
    </w:p>
    <w:p w:rsidR="00575ABA" w:rsidRPr="001F1CDC" w:rsidRDefault="00575ABA" w:rsidP="008150E6">
      <w:pPr>
        <w:spacing w:line="240" w:lineRule="auto"/>
        <w:ind w:firstLine="0"/>
        <w:rPr>
          <w:sz w:val="22"/>
          <w:szCs w:val="22"/>
        </w:rPr>
      </w:pPr>
      <w:r w:rsidRPr="001F1CDC">
        <w:rPr>
          <w:sz w:val="22"/>
          <w:szCs w:val="22"/>
        </w:rPr>
        <w:t>____________________________________</w:t>
      </w:r>
    </w:p>
    <w:p w:rsidR="00575ABA" w:rsidRPr="00315A8B" w:rsidRDefault="00575ABA" w:rsidP="008150E6">
      <w:pPr>
        <w:spacing w:line="240" w:lineRule="auto"/>
        <w:ind w:firstLine="0"/>
        <w:jc w:val="center"/>
        <w:rPr>
          <w:sz w:val="22"/>
          <w:szCs w:val="22"/>
          <w:vertAlign w:val="superscript"/>
        </w:rPr>
      </w:pPr>
      <w:r w:rsidRPr="00315A8B">
        <w:rPr>
          <w:sz w:val="22"/>
          <w:szCs w:val="22"/>
          <w:vertAlign w:val="superscript"/>
        </w:rPr>
        <w:t>(подпись, М.П.)</w:t>
      </w:r>
    </w:p>
    <w:p w:rsidR="00575ABA" w:rsidRPr="001F1CDC" w:rsidRDefault="00575ABA" w:rsidP="008150E6">
      <w:pPr>
        <w:spacing w:line="240" w:lineRule="auto"/>
        <w:ind w:firstLine="0"/>
        <w:rPr>
          <w:sz w:val="22"/>
          <w:szCs w:val="22"/>
        </w:rPr>
      </w:pPr>
      <w:r w:rsidRPr="001F1CDC">
        <w:rPr>
          <w:sz w:val="22"/>
          <w:szCs w:val="22"/>
        </w:rPr>
        <w:t>____________________________________</w:t>
      </w:r>
    </w:p>
    <w:p w:rsidR="00575ABA" w:rsidRPr="00315A8B" w:rsidRDefault="00575ABA" w:rsidP="008150E6">
      <w:pPr>
        <w:spacing w:line="240" w:lineRule="auto"/>
        <w:ind w:firstLine="0"/>
        <w:jc w:val="center"/>
        <w:rPr>
          <w:sz w:val="22"/>
          <w:szCs w:val="22"/>
          <w:vertAlign w:val="superscript"/>
        </w:rPr>
      </w:pPr>
      <w:r w:rsidRPr="00315A8B">
        <w:rPr>
          <w:sz w:val="22"/>
          <w:szCs w:val="22"/>
          <w:vertAlign w:val="superscript"/>
        </w:rPr>
        <w:t>(фамилия, имя, отчество подписавшего, должность)</w:t>
      </w:r>
    </w:p>
    <w:p w:rsidR="00575ABA" w:rsidRPr="001F1CDC" w:rsidRDefault="00575ABA" w:rsidP="008150E6">
      <w:pPr>
        <w:pBdr>
          <w:bottom w:val="single" w:sz="4" w:space="1" w:color="auto"/>
        </w:pBdr>
        <w:shd w:val="clear" w:color="auto" w:fill="E0E0E0"/>
        <w:spacing w:line="240" w:lineRule="auto"/>
        <w:ind w:firstLine="0"/>
        <w:jc w:val="center"/>
        <w:rPr>
          <w:b/>
          <w:color w:val="000000"/>
          <w:spacing w:val="36"/>
          <w:sz w:val="22"/>
          <w:szCs w:val="22"/>
        </w:rPr>
      </w:pPr>
      <w:r w:rsidRPr="001F1CDC">
        <w:rPr>
          <w:b/>
          <w:color w:val="000000"/>
          <w:spacing w:val="36"/>
          <w:sz w:val="22"/>
          <w:szCs w:val="22"/>
        </w:rPr>
        <w:t>конец формы</w:t>
      </w:r>
    </w:p>
    <w:p w:rsidR="00575ABA" w:rsidRDefault="00575ABA" w:rsidP="008150E6">
      <w:pPr>
        <w:ind w:firstLine="0"/>
        <w:rPr>
          <w:sz w:val="22"/>
          <w:szCs w:val="22"/>
        </w:rPr>
        <w:sectPr w:rsidR="00575ABA" w:rsidSect="00575ABA">
          <w:pgSz w:w="11906" w:h="16838" w:code="9"/>
          <w:pgMar w:top="1134" w:right="707" w:bottom="1418" w:left="1134" w:header="680" w:footer="737" w:gutter="0"/>
          <w:cols w:space="708"/>
          <w:titlePg/>
          <w:docGrid w:linePitch="360"/>
        </w:sectPr>
      </w:pPr>
      <w:bookmarkStart w:id="109" w:name="_Toc168738569"/>
    </w:p>
    <w:p w:rsidR="00575ABA" w:rsidRPr="00B02EF6" w:rsidRDefault="00575ABA" w:rsidP="00506A24">
      <w:pPr>
        <w:numPr>
          <w:ilvl w:val="2"/>
          <w:numId w:val="41"/>
        </w:numPr>
        <w:spacing w:line="240" w:lineRule="auto"/>
        <w:ind w:left="0" w:firstLine="0"/>
        <w:rPr>
          <w:b/>
          <w:sz w:val="22"/>
          <w:szCs w:val="22"/>
        </w:rPr>
      </w:pPr>
      <w:r w:rsidRPr="00B02EF6">
        <w:rPr>
          <w:b/>
          <w:sz w:val="22"/>
          <w:szCs w:val="22"/>
        </w:rPr>
        <w:lastRenderedPageBreak/>
        <w:t>Инструкции по заполнению</w:t>
      </w:r>
      <w:bookmarkEnd w:id="109"/>
    </w:p>
    <w:p w:rsidR="00575ABA" w:rsidRPr="007F5AC5" w:rsidRDefault="00575ABA" w:rsidP="00506A24">
      <w:pPr>
        <w:numPr>
          <w:ilvl w:val="3"/>
          <w:numId w:val="41"/>
        </w:numPr>
        <w:spacing w:line="240" w:lineRule="auto"/>
        <w:ind w:left="0" w:firstLine="0"/>
        <w:rPr>
          <w:sz w:val="22"/>
          <w:szCs w:val="22"/>
        </w:rPr>
      </w:pPr>
      <w:r w:rsidRPr="007F5AC5">
        <w:rPr>
          <w:sz w:val="22"/>
          <w:szCs w:val="22"/>
        </w:rPr>
        <w:t>Участник указывает дату и номер Предложения в соответствии с письмом о подаче оферты).</w:t>
      </w:r>
    </w:p>
    <w:p w:rsidR="00575ABA" w:rsidRPr="007F5AC5" w:rsidRDefault="00575ABA" w:rsidP="00506A24">
      <w:pPr>
        <w:numPr>
          <w:ilvl w:val="3"/>
          <w:numId w:val="41"/>
        </w:numPr>
        <w:spacing w:line="240" w:lineRule="auto"/>
        <w:ind w:left="0" w:firstLine="0"/>
        <w:rPr>
          <w:sz w:val="22"/>
          <w:szCs w:val="22"/>
        </w:rPr>
      </w:pPr>
      <w:r w:rsidRPr="007F5AC5">
        <w:rPr>
          <w:sz w:val="22"/>
          <w:szCs w:val="22"/>
        </w:rPr>
        <w:t xml:space="preserve">Участник указывает свое фирменное наименование (в </w:t>
      </w:r>
      <w:proofErr w:type="spellStart"/>
      <w:r w:rsidRPr="007F5AC5">
        <w:rPr>
          <w:sz w:val="22"/>
          <w:szCs w:val="22"/>
        </w:rPr>
        <w:t>т.ч</w:t>
      </w:r>
      <w:proofErr w:type="spellEnd"/>
      <w:r w:rsidRPr="007F5AC5">
        <w:rPr>
          <w:sz w:val="22"/>
          <w:szCs w:val="22"/>
        </w:rPr>
        <w:t>. организационно-правовую форму) и свой адрес.</w:t>
      </w:r>
    </w:p>
    <w:p w:rsidR="00575ABA" w:rsidRPr="007F5AC5" w:rsidRDefault="00575ABA" w:rsidP="00506A24">
      <w:pPr>
        <w:numPr>
          <w:ilvl w:val="3"/>
          <w:numId w:val="41"/>
        </w:numPr>
        <w:spacing w:line="240" w:lineRule="auto"/>
        <w:ind w:left="0" w:firstLine="0"/>
        <w:rPr>
          <w:sz w:val="22"/>
          <w:szCs w:val="22"/>
        </w:rPr>
      </w:pPr>
      <w:r w:rsidRPr="007F5AC5">
        <w:rPr>
          <w:sz w:val="22"/>
          <w:szCs w:val="22"/>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575ABA" w:rsidRPr="007F5AC5" w:rsidRDefault="00575ABA" w:rsidP="00506A24">
      <w:pPr>
        <w:numPr>
          <w:ilvl w:val="3"/>
          <w:numId w:val="41"/>
        </w:numPr>
        <w:spacing w:line="240" w:lineRule="auto"/>
        <w:ind w:left="0" w:firstLine="0"/>
        <w:rPr>
          <w:sz w:val="22"/>
          <w:szCs w:val="22"/>
        </w:rPr>
      </w:pPr>
      <w:r w:rsidRPr="007F5AC5">
        <w:rPr>
          <w:sz w:val="22"/>
          <w:szCs w:val="22"/>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575ABA" w:rsidRPr="007F5AC5" w:rsidRDefault="00575ABA" w:rsidP="00506A24">
      <w:pPr>
        <w:numPr>
          <w:ilvl w:val="3"/>
          <w:numId w:val="41"/>
        </w:numPr>
        <w:spacing w:line="240" w:lineRule="auto"/>
        <w:ind w:left="0" w:firstLine="0"/>
        <w:rPr>
          <w:sz w:val="22"/>
          <w:szCs w:val="22"/>
        </w:rPr>
      </w:pPr>
      <w:r w:rsidRPr="007F5AC5">
        <w:rPr>
          <w:sz w:val="22"/>
          <w:szCs w:val="22"/>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575ABA" w:rsidRPr="007F5AC5" w:rsidRDefault="00575ABA" w:rsidP="00506A24">
      <w:pPr>
        <w:numPr>
          <w:ilvl w:val="3"/>
          <w:numId w:val="41"/>
        </w:numPr>
        <w:spacing w:line="240" w:lineRule="auto"/>
        <w:ind w:left="0" w:firstLine="0"/>
        <w:rPr>
          <w:sz w:val="22"/>
          <w:szCs w:val="22"/>
        </w:rPr>
      </w:pPr>
      <w:r w:rsidRPr="007F5AC5">
        <w:rPr>
          <w:sz w:val="22"/>
          <w:szCs w:val="22"/>
        </w:rPr>
        <w:t>В любом случае Участник должен иметь в виду что:</w:t>
      </w:r>
    </w:p>
    <w:p w:rsidR="00575ABA" w:rsidRDefault="00575ABA" w:rsidP="007B290E">
      <w:pPr>
        <w:numPr>
          <w:ilvl w:val="0"/>
          <w:numId w:val="16"/>
        </w:numPr>
        <w:tabs>
          <w:tab w:val="left" w:pos="1134"/>
        </w:tabs>
        <w:spacing w:line="240" w:lineRule="auto"/>
        <w:ind w:left="0" w:firstLine="0"/>
        <w:rPr>
          <w:sz w:val="22"/>
          <w:szCs w:val="22"/>
        </w:rPr>
      </w:pPr>
      <w:r w:rsidRPr="007F5AC5">
        <w:rPr>
          <w:sz w:val="22"/>
          <w:szCs w:val="22"/>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575ABA" w:rsidRPr="00F84A0A" w:rsidRDefault="00575ABA" w:rsidP="007B290E">
      <w:pPr>
        <w:numPr>
          <w:ilvl w:val="0"/>
          <w:numId w:val="16"/>
        </w:numPr>
        <w:tabs>
          <w:tab w:val="left" w:pos="1134"/>
        </w:tabs>
        <w:spacing w:line="240" w:lineRule="auto"/>
        <w:ind w:left="0" w:firstLine="0"/>
        <w:rPr>
          <w:sz w:val="22"/>
          <w:szCs w:val="22"/>
        </w:rPr>
      </w:pPr>
      <w:r w:rsidRPr="00F84A0A">
        <w:rPr>
          <w:sz w:val="22"/>
          <w:szCs w:val="22"/>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для достижения соглашения в отношении изменения этих условий.</w:t>
      </w:r>
    </w:p>
    <w:p w:rsidR="00575ABA" w:rsidRPr="007F5AC5" w:rsidRDefault="00575ABA" w:rsidP="008150E6">
      <w:pPr>
        <w:ind w:firstLine="0"/>
        <w:rPr>
          <w:sz w:val="22"/>
          <w:szCs w:val="22"/>
        </w:rPr>
      </w:pPr>
    </w:p>
    <w:p w:rsidR="00575ABA" w:rsidRDefault="00575ABA" w:rsidP="008150E6">
      <w:pPr>
        <w:ind w:firstLine="0"/>
        <w:rPr>
          <w:sz w:val="22"/>
          <w:szCs w:val="22"/>
        </w:rPr>
        <w:sectPr w:rsidR="00575ABA" w:rsidSect="00575ABA">
          <w:pgSz w:w="11906" w:h="16838" w:code="9"/>
          <w:pgMar w:top="1134" w:right="707" w:bottom="1418" w:left="1134" w:header="680" w:footer="737" w:gutter="0"/>
          <w:cols w:space="708"/>
          <w:titlePg/>
          <w:docGrid w:linePitch="360"/>
        </w:sectPr>
      </w:pPr>
      <w:bookmarkStart w:id="110" w:name="_Toc168738576"/>
    </w:p>
    <w:p w:rsidR="00575ABA" w:rsidRPr="00797645" w:rsidRDefault="00575ABA" w:rsidP="00797645">
      <w:pPr>
        <w:numPr>
          <w:ilvl w:val="1"/>
          <w:numId w:val="41"/>
        </w:numPr>
        <w:spacing w:line="240" w:lineRule="auto"/>
        <w:ind w:left="0" w:firstLine="0"/>
        <w:jc w:val="left"/>
        <w:rPr>
          <w:b/>
          <w:sz w:val="22"/>
          <w:szCs w:val="22"/>
        </w:rPr>
      </w:pPr>
      <w:r w:rsidRPr="00B97997">
        <w:rPr>
          <w:b/>
          <w:sz w:val="22"/>
          <w:szCs w:val="22"/>
        </w:rPr>
        <w:lastRenderedPageBreak/>
        <w:t xml:space="preserve"> </w:t>
      </w:r>
      <w:bookmarkStart w:id="111" w:name="_Toc168738577"/>
      <w:bookmarkEnd w:id="110"/>
      <w:r w:rsidRPr="00797645">
        <w:rPr>
          <w:b/>
          <w:sz w:val="22"/>
          <w:szCs w:val="22"/>
        </w:rPr>
        <w:t>Форма Анкеты Участника</w:t>
      </w:r>
      <w:bookmarkEnd w:id="111"/>
      <w:r w:rsidR="00797645">
        <w:rPr>
          <w:b/>
          <w:sz w:val="22"/>
          <w:szCs w:val="22"/>
        </w:rPr>
        <w:t xml:space="preserve"> </w:t>
      </w:r>
      <w:r w:rsidR="00797645" w:rsidRPr="00797645">
        <w:rPr>
          <w:b/>
          <w:sz w:val="22"/>
          <w:szCs w:val="22"/>
        </w:rPr>
        <w:t>(форма 4)</w:t>
      </w:r>
    </w:p>
    <w:p w:rsidR="00575ABA" w:rsidRPr="00B97997" w:rsidRDefault="00575ABA" w:rsidP="008150E6">
      <w:pPr>
        <w:spacing w:line="240" w:lineRule="auto"/>
        <w:ind w:firstLine="0"/>
        <w:rPr>
          <w:b/>
          <w:sz w:val="22"/>
          <w:szCs w:val="22"/>
        </w:rPr>
      </w:pPr>
    </w:p>
    <w:p w:rsidR="00575ABA" w:rsidRPr="00B97997" w:rsidRDefault="00575ABA" w:rsidP="008150E6">
      <w:pPr>
        <w:pBdr>
          <w:top w:val="single" w:sz="4" w:space="1" w:color="auto"/>
        </w:pBdr>
        <w:shd w:val="clear" w:color="auto" w:fill="E0E0E0"/>
        <w:spacing w:line="240" w:lineRule="auto"/>
        <w:ind w:firstLine="0"/>
        <w:jc w:val="center"/>
        <w:rPr>
          <w:b/>
          <w:color w:val="000000"/>
          <w:spacing w:val="36"/>
          <w:sz w:val="22"/>
          <w:szCs w:val="22"/>
        </w:rPr>
      </w:pPr>
      <w:r w:rsidRPr="00B97997">
        <w:rPr>
          <w:b/>
          <w:color w:val="000000"/>
          <w:spacing w:val="36"/>
          <w:sz w:val="22"/>
          <w:szCs w:val="22"/>
        </w:rPr>
        <w:t>начало формы</w:t>
      </w:r>
    </w:p>
    <w:p w:rsidR="00575ABA" w:rsidRPr="007F5AC5" w:rsidRDefault="00575ABA" w:rsidP="008150E6">
      <w:pPr>
        <w:ind w:firstLine="0"/>
        <w:rPr>
          <w:sz w:val="22"/>
          <w:szCs w:val="22"/>
        </w:rPr>
      </w:pPr>
    </w:p>
    <w:p w:rsidR="00575ABA" w:rsidRPr="00B97997" w:rsidRDefault="00575ABA" w:rsidP="008150E6">
      <w:pPr>
        <w:spacing w:line="240" w:lineRule="auto"/>
        <w:ind w:firstLine="0"/>
        <w:jc w:val="left"/>
        <w:rPr>
          <w:sz w:val="22"/>
          <w:szCs w:val="22"/>
        </w:rPr>
      </w:pPr>
      <w:r w:rsidRPr="00B97997">
        <w:rPr>
          <w:sz w:val="22"/>
          <w:szCs w:val="22"/>
        </w:rPr>
        <w:t>Приложение 3 к письму о подаче оферты</w:t>
      </w:r>
      <w:r w:rsidRPr="00B97997">
        <w:rPr>
          <w:sz w:val="22"/>
          <w:szCs w:val="22"/>
        </w:rPr>
        <w:br/>
        <w:t>от «____»_____________ г. №__________</w:t>
      </w:r>
    </w:p>
    <w:p w:rsidR="00575ABA" w:rsidRPr="00B97997" w:rsidRDefault="00575ABA" w:rsidP="008150E6">
      <w:pPr>
        <w:spacing w:line="240" w:lineRule="auto"/>
        <w:ind w:firstLine="0"/>
        <w:rPr>
          <w:sz w:val="22"/>
          <w:szCs w:val="22"/>
        </w:rPr>
      </w:pPr>
    </w:p>
    <w:p w:rsidR="00575ABA" w:rsidRPr="00B97997" w:rsidRDefault="00575ABA" w:rsidP="008150E6">
      <w:pPr>
        <w:spacing w:line="240" w:lineRule="auto"/>
        <w:ind w:firstLine="0"/>
        <w:jc w:val="center"/>
        <w:rPr>
          <w:b/>
          <w:sz w:val="22"/>
          <w:szCs w:val="22"/>
        </w:rPr>
      </w:pPr>
      <w:r w:rsidRPr="00B97997">
        <w:rPr>
          <w:b/>
          <w:sz w:val="22"/>
          <w:szCs w:val="22"/>
        </w:rPr>
        <w:t>Анкета Участника</w:t>
      </w:r>
    </w:p>
    <w:p w:rsidR="00575ABA" w:rsidRPr="00B97997" w:rsidRDefault="00575ABA" w:rsidP="008150E6">
      <w:pPr>
        <w:spacing w:line="240" w:lineRule="auto"/>
        <w:ind w:firstLine="0"/>
        <w:rPr>
          <w:sz w:val="22"/>
          <w:szCs w:val="22"/>
        </w:rPr>
      </w:pPr>
    </w:p>
    <w:p w:rsidR="00575ABA" w:rsidRPr="00B97997" w:rsidRDefault="00575ABA" w:rsidP="008150E6">
      <w:pPr>
        <w:spacing w:line="240" w:lineRule="auto"/>
        <w:ind w:firstLine="0"/>
        <w:rPr>
          <w:sz w:val="22"/>
          <w:szCs w:val="22"/>
        </w:rPr>
      </w:pPr>
      <w:r w:rsidRPr="00B97997">
        <w:rPr>
          <w:sz w:val="22"/>
          <w:szCs w:val="22"/>
        </w:rPr>
        <w:t>Наименование и адрес Участника: _________________________________</w:t>
      </w:r>
    </w:p>
    <w:p w:rsidR="00575ABA" w:rsidRPr="00B97997" w:rsidRDefault="00575ABA" w:rsidP="008150E6">
      <w:pPr>
        <w:spacing w:line="240" w:lineRule="auto"/>
        <w:ind w:firstLine="0"/>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812"/>
        <w:gridCol w:w="2977"/>
      </w:tblGrid>
      <w:tr w:rsidR="00575ABA" w:rsidRPr="00B97997" w:rsidTr="000B6F58">
        <w:trPr>
          <w:cantSplit/>
          <w:trHeight w:val="240"/>
          <w:tblHeader/>
        </w:trPr>
        <w:tc>
          <w:tcPr>
            <w:tcW w:w="1134" w:type="dxa"/>
          </w:tcPr>
          <w:p w:rsidR="00575ABA" w:rsidRPr="00B97997" w:rsidRDefault="00575ABA" w:rsidP="008150E6">
            <w:pPr>
              <w:spacing w:line="240" w:lineRule="auto"/>
              <w:ind w:firstLine="0"/>
              <w:rPr>
                <w:sz w:val="22"/>
                <w:szCs w:val="22"/>
              </w:rPr>
            </w:pPr>
            <w:r w:rsidRPr="00B97997">
              <w:rPr>
                <w:sz w:val="22"/>
                <w:szCs w:val="22"/>
              </w:rPr>
              <w:t>№ п/п</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Наименование</w:t>
            </w:r>
          </w:p>
        </w:tc>
        <w:tc>
          <w:tcPr>
            <w:tcW w:w="2977" w:type="dxa"/>
          </w:tcPr>
          <w:p w:rsidR="00575ABA" w:rsidRPr="00B97997" w:rsidRDefault="00575ABA" w:rsidP="008150E6">
            <w:pPr>
              <w:tabs>
                <w:tab w:val="left" w:pos="318"/>
              </w:tabs>
              <w:spacing w:line="240" w:lineRule="auto"/>
              <w:ind w:firstLine="0"/>
              <w:rPr>
                <w:sz w:val="22"/>
                <w:szCs w:val="22"/>
              </w:rPr>
            </w:pPr>
            <w:r w:rsidRPr="00B97997">
              <w:rPr>
                <w:sz w:val="22"/>
                <w:szCs w:val="22"/>
              </w:rPr>
              <w:t>Сведения об Участнике</w:t>
            </w: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1.</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Организационно-правовая форма и фирменное наименование Участника</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2.</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3.</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Свидетельство о внесении в Единый государственный реестр юридических лиц (дата и номер, кем выдано)</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4.</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 xml:space="preserve">ИНН </w:t>
            </w:r>
            <w:r w:rsidR="00CD17E0">
              <w:rPr>
                <w:sz w:val="22"/>
                <w:szCs w:val="22"/>
              </w:rPr>
              <w:t xml:space="preserve">/КПП </w:t>
            </w:r>
            <w:r w:rsidRPr="00B97997">
              <w:rPr>
                <w:sz w:val="22"/>
                <w:szCs w:val="22"/>
              </w:rPr>
              <w:t>Участника</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5.</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Юридический адрес</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6.</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Почтовый адрес</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7.</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Филиалы: перечислить наименования и почтовые адреса</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8.</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9.</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Телефоны Участника (с указанием кода города)</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Height w:val="116"/>
        </w:trPr>
        <w:tc>
          <w:tcPr>
            <w:tcW w:w="1134" w:type="dxa"/>
          </w:tcPr>
          <w:p w:rsidR="00575ABA" w:rsidRPr="00B97997" w:rsidRDefault="00575ABA" w:rsidP="008150E6">
            <w:pPr>
              <w:spacing w:line="240" w:lineRule="auto"/>
              <w:ind w:firstLine="0"/>
              <w:rPr>
                <w:sz w:val="22"/>
                <w:szCs w:val="22"/>
              </w:rPr>
            </w:pPr>
            <w:r>
              <w:rPr>
                <w:sz w:val="22"/>
                <w:szCs w:val="22"/>
              </w:rPr>
              <w:t>10.</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Факс Участника (с указанием кода города)</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11.</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Адрес электронной почты Участника</w:t>
            </w:r>
          </w:p>
        </w:tc>
        <w:tc>
          <w:tcPr>
            <w:tcW w:w="2977" w:type="dxa"/>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Borders>
              <w:top w:val="single" w:sz="4" w:space="0" w:color="auto"/>
              <w:left w:val="single" w:sz="4" w:space="0" w:color="auto"/>
              <w:bottom w:val="single" w:sz="4" w:space="0" w:color="auto"/>
              <w:right w:val="single" w:sz="4" w:space="0" w:color="auto"/>
            </w:tcBorders>
          </w:tcPr>
          <w:p w:rsidR="00575ABA" w:rsidRPr="00B97997" w:rsidRDefault="00575ABA" w:rsidP="008150E6">
            <w:pPr>
              <w:spacing w:line="240" w:lineRule="auto"/>
              <w:ind w:firstLine="0"/>
              <w:rPr>
                <w:sz w:val="22"/>
                <w:szCs w:val="22"/>
              </w:rPr>
            </w:pPr>
            <w:r>
              <w:rPr>
                <w:sz w:val="22"/>
                <w:szCs w:val="22"/>
              </w:rPr>
              <w:t>12.</w:t>
            </w:r>
          </w:p>
        </w:tc>
        <w:tc>
          <w:tcPr>
            <w:tcW w:w="5812" w:type="dxa"/>
            <w:tcBorders>
              <w:top w:val="single" w:sz="4" w:space="0" w:color="auto"/>
              <w:left w:val="single" w:sz="4" w:space="0" w:color="auto"/>
              <w:bottom w:val="single" w:sz="4" w:space="0" w:color="auto"/>
              <w:right w:val="single" w:sz="4" w:space="0" w:color="auto"/>
            </w:tcBorders>
          </w:tcPr>
          <w:p w:rsidR="00575ABA" w:rsidRPr="00B97997" w:rsidRDefault="00575ABA" w:rsidP="008150E6">
            <w:pPr>
              <w:tabs>
                <w:tab w:val="left" w:pos="318"/>
              </w:tabs>
              <w:spacing w:line="240" w:lineRule="auto"/>
              <w:ind w:firstLine="0"/>
              <w:rPr>
                <w:sz w:val="22"/>
                <w:szCs w:val="22"/>
              </w:rPr>
            </w:pPr>
            <w:r w:rsidRPr="00B97997">
              <w:rPr>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977" w:type="dxa"/>
            <w:tcBorders>
              <w:top w:val="single" w:sz="4" w:space="0" w:color="auto"/>
              <w:left w:val="single" w:sz="4" w:space="0" w:color="auto"/>
              <w:bottom w:val="single" w:sz="4" w:space="0" w:color="auto"/>
              <w:right w:val="single" w:sz="4" w:space="0" w:color="auto"/>
            </w:tcBorders>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Borders>
              <w:top w:val="single" w:sz="4" w:space="0" w:color="auto"/>
              <w:left w:val="single" w:sz="4" w:space="0" w:color="auto"/>
              <w:bottom w:val="single" w:sz="4" w:space="0" w:color="auto"/>
              <w:right w:val="single" w:sz="4" w:space="0" w:color="auto"/>
            </w:tcBorders>
          </w:tcPr>
          <w:p w:rsidR="00575ABA" w:rsidRPr="00B97997" w:rsidRDefault="00575ABA" w:rsidP="008150E6">
            <w:pPr>
              <w:spacing w:line="240" w:lineRule="auto"/>
              <w:ind w:firstLine="0"/>
              <w:rPr>
                <w:sz w:val="22"/>
                <w:szCs w:val="22"/>
              </w:rPr>
            </w:pPr>
            <w:r>
              <w:rPr>
                <w:sz w:val="22"/>
                <w:szCs w:val="22"/>
              </w:rPr>
              <w:t>13.</w:t>
            </w:r>
          </w:p>
        </w:tc>
        <w:tc>
          <w:tcPr>
            <w:tcW w:w="5812" w:type="dxa"/>
            <w:tcBorders>
              <w:top w:val="single" w:sz="4" w:space="0" w:color="auto"/>
              <w:left w:val="single" w:sz="4" w:space="0" w:color="auto"/>
              <w:bottom w:val="single" w:sz="4" w:space="0" w:color="auto"/>
              <w:right w:val="single" w:sz="4" w:space="0" w:color="auto"/>
            </w:tcBorders>
          </w:tcPr>
          <w:p w:rsidR="00575ABA" w:rsidRPr="00B97997" w:rsidRDefault="00575ABA" w:rsidP="008150E6">
            <w:pPr>
              <w:tabs>
                <w:tab w:val="left" w:pos="318"/>
              </w:tabs>
              <w:spacing w:line="240" w:lineRule="auto"/>
              <w:ind w:firstLine="0"/>
              <w:rPr>
                <w:sz w:val="22"/>
                <w:szCs w:val="22"/>
              </w:rPr>
            </w:pPr>
            <w:r w:rsidRPr="00B97997">
              <w:rPr>
                <w:sz w:val="22"/>
                <w:szCs w:val="22"/>
              </w:rPr>
              <w:t>Фамилия, Имя и Отчество главного бухгалтера Участника</w:t>
            </w:r>
          </w:p>
        </w:tc>
        <w:tc>
          <w:tcPr>
            <w:tcW w:w="2977" w:type="dxa"/>
            <w:tcBorders>
              <w:top w:val="single" w:sz="4" w:space="0" w:color="auto"/>
              <w:left w:val="single" w:sz="4" w:space="0" w:color="auto"/>
              <w:bottom w:val="single" w:sz="4" w:space="0" w:color="auto"/>
              <w:right w:val="single" w:sz="4" w:space="0" w:color="auto"/>
            </w:tcBorders>
          </w:tcPr>
          <w:p w:rsidR="00575ABA" w:rsidRPr="00B97997" w:rsidRDefault="00575ABA" w:rsidP="008150E6">
            <w:pPr>
              <w:tabs>
                <w:tab w:val="left" w:pos="318"/>
              </w:tabs>
              <w:spacing w:line="240" w:lineRule="auto"/>
              <w:ind w:firstLine="0"/>
              <w:rPr>
                <w:sz w:val="22"/>
                <w:szCs w:val="22"/>
              </w:rPr>
            </w:pPr>
          </w:p>
        </w:tc>
      </w:tr>
      <w:tr w:rsidR="00575ABA" w:rsidRPr="00B97997" w:rsidTr="000B6F58">
        <w:trPr>
          <w:cantSplit/>
        </w:trPr>
        <w:tc>
          <w:tcPr>
            <w:tcW w:w="1134" w:type="dxa"/>
          </w:tcPr>
          <w:p w:rsidR="00575ABA" w:rsidRPr="00B97997" w:rsidRDefault="00575ABA" w:rsidP="008150E6">
            <w:pPr>
              <w:spacing w:line="240" w:lineRule="auto"/>
              <w:ind w:firstLine="0"/>
              <w:rPr>
                <w:sz w:val="22"/>
                <w:szCs w:val="22"/>
              </w:rPr>
            </w:pPr>
            <w:r>
              <w:rPr>
                <w:sz w:val="22"/>
                <w:szCs w:val="22"/>
              </w:rPr>
              <w:t>14.</w:t>
            </w:r>
          </w:p>
        </w:tc>
        <w:tc>
          <w:tcPr>
            <w:tcW w:w="5812" w:type="dxa"/>
          </w:tcPr>
          <w:p w:rsidR="00575ABA" w:rsidRPr="00B97997" w:rsidRDefault="00575ABA" w:rsidP="008150E6">
            <w:pPr>
              <w:tabs>
                <w:tab w:val="left" w:pos="318"/>
              </w:tabs>
              <w:spacing w:line="240" w:lineRule="auto"/>
              <w:ind w:firstLine="0"/>
              <w:rPr>
                <w:sz w:val="22"/>
                <w:szCs w:val="22"/>
              </w:rPr>
            </w:pPr>
            <w:r w:rsidRPr="00B97997">
              <w:rPr>
                <w:sz w:val="22"/>
                <w:szCs w:val="22"/>
              </w:rPr>
              <w:t>Фамилия, Имя и Отчество ответственного лица Участника с указанием должности и контактного телефона</w:t>
            </w:r>
          </w:p>
        </w:tc>
        <w:tc>
          <w:tcPr>
            <w:tcW w:w="2977" w:type="dxa"/>
          </w:tcPr>
          <w:p w:rsidR="00575ABA" w:rsidRPr="00B97997" w:rsidRDefault="00575ABA" w:rsidP="008150E6">
            <w:pPr>
              <w:tabs>
                <w:tab w:val="left" w:pos="318"/>
              </w:tabs>
              <w:spacing w:line="240" w:lineRule="auto"/>
              <w:ind w:firstLine="0"/>
              <w:rPr>
                <w:sz w:val="22"/>
                <w:szCs w:val="22"/>
              </w:rPr>
            </w:pPr>
          </w:p>
        </w:tc>
      </w:tr>
    </w:tbl>
    <w:p w:rsidR="00575ABA" w:rsidRPr="00B97997" w:rsidRDefault="00575ABA" w:rsidP="008150E6">
      <w:pPr>
        <w:spacing w:line="240" w:lineRule="auto"/>
        <w:ind w:firstLine="0"/>
        <w:rPr>
          <w:sz w:val="22"/>
          <w:szCs w:val="22"/>
        </w:rPr>
      </w:pPr>
    </w:p>
    <w:p w:rsidR="00575ABA" w:rsidRPr="00B97997" w:rsidRDefault="00575ABA" w:rsidP="008150E6">
      <w:pPr>
        <w:spacing w:line="240" w:lineRule="auto"/>
        <w:ind w:firstLine="0"/>
        <w:rPr>
          <w:sz w:val="22"/>
          <w:szCs w:val="22"/>
        </w:rPr>
      </w:pPr>
      <w:r w:rsidRPr="00B97997">
        <w:rPr>
          <w:sz w:val="22"/>
          <w:szCs w:val="22"/>
        </w:rPr>
        <w:t>____________________________________</w:t>
      </w:r>
    </w:p>
    <w:p w:rsidR="00575ABA" w:rsidRPr="00B97997" w:rsidRDefault="00575ABA" w:rsidP="008150E6">
      <w:pPr>
        <w:spacing w:line="240" w:lineRule="auto"/>
        <w:ind w:firstLine="0"/>
        <w:jc w:val="center"/>
        <w:rPr>
          <w:sz w:val="22"/>
          <w:szCs w:val="22"/>
          <w:vertAlign w:val="superscript"/>
        </w:rPr>
      </w:pPr>
      <w:r w:rsidRPr="00B97997">
        <w:rPr>
          <w:sz w:val="22"/>
          <w:szCs w:val="22"/>
          <w:vertAlign w:val="superscript"/>
        </w:rPr>
        <w:t>(подпись, М.П.)</w:t>
      </w:r>
    </w:p>
    <w:p w:rsidR="00575ABA" w:rsidRPr="00B97997" w:rsidRDefault="00575ABA" w:rsidP="008150E6">
      <w:pPr>
        <w:spacing w:line="240" w:lineRule="auto"/>
        <w:ind w:firstLine="0"/>
        <w:rPr>
          <w:sz w:val="22"/>
          <w:szCs w:val="22"/>
        </w:rPr>
      </w:pPr>
      <w:r w:rsidRPr="00B97997">
        <w:rPr>
          <w:sz w:val="22"/>
          <w:szCs w:val="22"/>
        </w:rPr>
        <w:t>____________________________________</w:t>
      </w:r>
    </w:p>
    <w:p w:rsidR="00575ABA" w:rsidRPr="00B97997" w:rsidRDefault="00575ABA" w:rsidP="008150E6">
      <w:pPr>
        <w:spacing w:line="240" w:lineRule="auto"/>
        <w:ind w:firstLine="0"/>
        <w:jc w:val="center"/>
        <w:rPr>
          <w:sz w:val="22"/>
          <w:szCs w:val="22"/>
          <w:vertAlign w:val="superscript"/>
        </w:rPr>
      </w:pPr>
      <w:r w:rsidRPr="00B97997">
        <w:rPr>
          <w:sz w:val="22"/>
          <w:szCs w:val="22"/>
          <w:vertAlign w:val="superscript"/>
        </w:rPr>
        <w:t>(фамилия, имя, отчество подписавшего, должность)</w:t>
      </w:r>
    </w:p>
    <w:p w:rsidR="00575ABA" w:rsidRPr="007F5AC5" w:rsidRDefault="00575ABA" w:rsidP="008150E6">
      <w:pPr>
        <w:spacing w:line="240" w:lineRule="auto"/>
        <w:ind w:firstLine="0"/>
        <w:rPr>
          <w:sz w:val="22"/>
          <w:szCs w:val="22"/>
        </w:rPr>
      </w:pPr>
    </w:p>
    <w:p w:rsidR="00575ABA" w:rsidRPr="00B97997" w:rsidRDefault="00575ABA" w:rsidP="008150E6">
      <w:pPr>
        <w:pBdr>
          <w:bottom w:val="single" w:sz="4" w:space="1" w:color="auto"/>
        </w:pBdr>
        <w:shd w:val="clear" w:color="auto" w:fill="E0E0E0"/>
        <w:spacing w:line="240" w:lineRule="auto"/>
        <w:ind w:firstLine="0"/>
        <w:jc w:val="center"/>
        <w:rPr>
          <w:b/>
          <w:color w:val="000000"/>
          <w:spacing w:val="36"/>
          <w:sz w:val="22"/>
          <w:szCs w:val="22"/>
        </w:rPr>
      </w:pPr>
      <w:r w:rsidRPr="00B97997">
        <w:rPr>
          <w:b/>
          <w:color w:val="000000"/>
          <w:spacing w:val="36"/>
          <w:sz w:val="22"/>
          <w:szCs w:val="22"/>
        </w:rPr>
        <w:t>конец формы</w:t>
      </w:r>
    </w:p>
    <w:p w:rsidR="00575ABA" w:rsidRPr="007F5AC5" w:rsidRDefault="00575ABA" w:rsidP="008150E6">
      <w:pPr>
        <w:ind w:firstLine="0"/>
        <w:rPr>
          <w:sz w:val="22"/>
          <w:szCs w:val="22"/>
        </w:rPr>
      </w:pPr>
    </w:p>
    <w:p w:rsidR="00575ABA" w:rsidRDefault="00575ABA" w:rsidP="00506A24">
      <w:pPr>
        <w:numPr>
          <w:ilvl w:val="2"/>
          <w:numId w:val="41"/>
        </w:numPr>
        <w:spacing w:line="240" w:lineRule="auto"/>
        <w:ind w:left="0" w:firstLine="0"/>
        <w:rPr>
          <w:b/>
          <w:sz w:val="22"/>
          <w:szCs w:val="22"/>
        </w:rPr>
      </w:pPr>
      <w:bookmarkStart w:id="112" w:name="_Toc168738578"/>
      <w:r w:rsidRPr="00DE720F">
        <w:rPr>
          <w:b/>
          <w:sz w:val="22"/>
          <w:szCs w:val="22"/>
        </w:rPr>
        <w:t>Инструкции по заполнению</w:t>
      </w:r>
      <w:bookmarkEnd w:id="112"/>
    </w:p>
    <w:p w:rsidR="00575ABA" w:rsidRPr="00DE720F" w:rsidRDefault="00575ABA" w:rsidP="00506A24">
      <w:pPr>
        <w:numPr>
          <w:ilvl w:val="3"/>
          <w:numId w:val="41"/>
        </w:numPr>
        <w:spacing w:line="240" w:lineRule="auto"/>
        <w:ind w:left="0" w:firstLine="0"/>
        <w:rPr>
          <w:sz w:val="22"/>
          <w:szCs w:val="22"/>
        </w:rPr>
      </w:pPr>
      <w:r w:rsidRPr="00DE720F">
        <w:rPr>
          <w:sz w:val="22"/>
          <w:szCs w:val="22"/>
        </w:rPr>
        <w:t>Участник указывает дату и номер Предложения в соответствии с письмом о подаче оферты.</w:t>
      </w:r>
    </w:p>
    <w:p w:rsidR="00575ABA" w:rsidRPr="007F5AC5" w:rsidRDefault="00575ABA" w:rsidP="00506A24">
      <w:pPr>
        <w:numPr>
          <w:ilvl w:val="3"/>
          <w:numId w:val="41"/>
        </w:numPr>
        <w:spacing w:line="240" w:lineRule="auto"/>
        <w:ind w:left="0" w:firstLine="0"/>
        <w:rPr>
          <w:sz w:val="22"/>
          <w:szCs w:val="22"/>
        </w:rPr>
      </w:pPr>
      <w:r w:rsidRPr="007F5AC5">
        <w:rPr>
          <w:sz w:val="22"/>
          <w:szCs w:val="22"/>
        </w:rPr>
        <w:t xml:space="preserve">Участник указывает свое фирменное наименование (в </w:t>
      </w:r>
      <w:proofErr w:type="spellStart"/>
      <w:r w:rsidRPr="007F5AC5">
        <w:rPr>
          <w:sz w:val="22"/>
          <w:szCs w:val="22"/>
        </w:rPr>
        <w:t>т.ч</w:t>
      </w:r>
      <w:proofErr w:type="spellEnd"/>
      <w:r w:rsidRPr="007F5AC5">
        <w:rPr>
          <w:sz w:val="22"/>
          <w:szCs w:val="22"/>
        </w:rPr>
        <w:t>. организационно-правовую форму) и свой адрес.</w:t>
      </w:r>
    </w:p>
    <w:p w:rsidR="00575ABA" w:rsidRPr="007F5AC5" w:rsidRDefault="00575ABA" w:rsidP="00506A24">
      <w:pPr>
        <w:numPr>
          <w:ilvl w:val="3"/>
          <w:numId w:val="41"/>
        </w:numPr>
        <w:spacing w:line="240" w:lineRule="auto"/>
        <w:ind w:left="0" w:firstLine="0"/>
        <w:rPr>
          <w:sz w:val="22"/>
          <w:szCs w:val="22"/>
        </w:rPr>
      </w:pPr>
      <w:r w:rsidRPr="007F5AC5">
        <w:rPr>
          <w:sz w:val="22"/>
          <w:szCs w:val="22"/>
        </w:rPr>
        <w:t>Участники должны заполнить приведенную выше таблицу по всем позициям. В случае отсутствия каких-либо данных указать слово «нет».</w:t>
      </w:r>
    </w:p>
    <w:p w:rsidR="00575ABA" w:rsidRPr="007F5AC5" w:rsidRDefault="00575ABA" w:rsidP="00506A24">
      <w:pPr>
        <w:numPr>
          <w:ilvl w:val="3"/>
          <w:numId w:val="41"/>
        </w:numPr>
        <w:spacing w:line="240" w:lineRule="auto"/>
        <w:ind w:left="0" w:firstLine="0"/>
        <w:rPr>
          <w:sz w:val="22"/>
          <w:szCs w:val="22"/>
        </w:rPr>
      </w:pPr>
      <w:r w:rsidRPr="007F5AC5">
        <w:rPr>
          <w:sz w:val="22"/>
          <w:szCs w:val="22"/>
        </w:rPr>
        <w:t>В графе 8 «Банковские реквизиты…» указываются реквизиты, которые будут использованы при заключении Договора.</w:t>
      </w:r>
    </w:p>
    <w:p w:rsidR="00575ABA" w:rsidRPr="007F5AC5" w:rsidRDefault="00575ABA" w:rsidP="008150E6">
      <w:pPr>
        <w:ind w:firstLine="0"/>
        <w:rPr>
          <w:sz w:val="22"/>
          <w:szCs w:val="22"/>
        </w:rPr>
      </w:pPr>
    </w:p>
    <w:p w:rsidR="00575ABA" w:rsidRDefault="00575ABA" w:rsidP="008150E6">
      <w:pPr>
        <w:ind w:firstLine="0"/>
        <w:rPr>
          <w:sz w:val="22"/>
          <w:szCs w:val="22"/>
        </w:rPr>
        <w:sectPr w:rsidR="00575ABA" w:rsidSect="00575ABA">
          <w:pgSz w:w="11906" w:h="16838" w:code="9"/>
          <w:pgMar w:top="1134" w:right="707" w:bottom="1418" w:left="1134" w:header="680" w:footer="737" w:gutter="0"/>
          <w:cols w:space="708"/>
          <w:titlePg/>
          <w:docGrid w:linePitch="360"/>
        </w:sectPr>
      </w:pPr>
      <w:bookmarkStart w:id="113" w:name="_Toc168738579"/>
    </w:p>
    <w:p w:rsidR="00575ABA" w:rsidRPr="00797645" w:rsidRDefault="00575ABA" w:rsidP="00797645">
      <w:pPr>
        <w:numPr>
          <w:ilvl w:val="1"/>
          <w:numId w:val="41"/>
        </w:numPr>
        <w:spacing w:line="240" w:lineRule="auto"/>
        <w:ind w:left="0" w:firstLine="0"/>
        <w:jc w:val="left"/>
        <w:rPr>
          <w:b/>
          <w:sz w:val="22"/>
          <w:szCs w:val="22"/>
        </w:rPr>
      </w:pPr>
      <w:r w:rsidRPr="00DE720F">
        <w:rPr>
          <w:b/>
          <w:sz w:val="22"/>
          <w:szCs w:val="22"/>
        </w:rPr>
        <w:lastRenderedPageBreak/>
        <w:t xml:space="preserve"> </w:t>
      </w:r>
      <w:bookmarkStart w:id="114" w:name="_Toc168738580"/>
      <w:bookmarkEnd w:id="113"/>
      <w:r w:rsidRPr="00797645">
        <w:rPr>
          <w:b/>
          <w:sz w:val="22"/>
          <w:szCs w:val="22"/>
        </w:rPr>
        <w:t>Форма Справки о перечне и годовых объемах выполнения аналогичных договоров</w:t>
      </w:r>
      <w:bookmarkEnd w:id="114"/>
      <w:r w:rsidR="00797645">
        <w:rPr>
          <w:b/>
          <w:sz w:val="22"/>
          <w:szCs w:val="22"/>
        </w:rPr>
        <w:t xml:space="preserve"> </w:t>
      </w:r>
      <w:r w:rsidR="00797645" w:rsidRPr="00797645">
        <w:rPr>
          <w:b/>
          <w:sz w:val="22"/>
          <w:szCs w:val="22"/>
        </w:rPr>
        <w:t>(форма 5)</w:t>
      </w:r>
    </w:p>
    <w:p w:rsidR="00575ABA" w:rsidRPr="00DE720F" w:rsidRDefault="00575ABA" w:rsidP="008150E6">
      <w:pPr>
        <w:pBdr>
          <w:top w:val="single" w:sz="4" w:space="1" w:color="auto"/>
        </w:pBdr>
        <w:shd w:val="clear" w:color="auto" w:fill="E0E0E0"/>
        <w:spacing w:line="240" w:lineRule="auto"/>
        <w:ind w:firstLine="0"/>
        <w:jc w:val="center"/>
        <w:rPr>
          <w:b/>
          <w:color w:val="000000"/>
          <w:spacing w:val="36"/>
          <w:sz w:val="22"/>
          <w:szCs w:val="22"/>
        </w:rPr>
      </w:pPr>
      <w:r w:rsidRPr="00DE720F">
        <w:rPr>
          <w:b/>
          <w:color w:val="000000"/>
          <w:spacing w:val="36"/>
          <w:sz w:val="22"/>
          <w:szCs w:val="22"/>
        </w:rPr>
        <w:t>начало формы</w:t>
      </w:r>
    </w:p>
    <w:p w:rsidR="00575ABA" w:rsidRPr="007F5AC5" w:rsidRDefault="00575ABA" w:rsidP="008150E6">
      <w:pPr>
        <w:ind w:firstLine="0"/>
        <w:rPr>
          <w:sz w:val="22"/>
          <w:szCs w:val="22"/>
        </w:rPr>
      </w:pPr>
    </w:p>
    <w:p w:rsidR="00575ABA" w:rsidRPr="00DE720F" w:rsidRDefault="00575ABA" w:rsidP="008150E6">
      <w:pPr>
        <w:spacing w:line="240" w:lineRule="auto"/>
        <w:ind w:firstLine="0"/>
        <w:jc w:val="left"/>
        <w:rPr>
          <w:sz w:val="22"/>
          <w:szCs w:val="22"/>
        </w:rPr>
      </w:pPr>
      <w:r w:rsidRPr="00DE720F">
        <w:rPr>
          <w:sz w:val="22"/>
          <w:szCs w:val="22"/>
        </w:rPr>
        <w:t xml:space="preserve">Приложение </w:t>
      </w:r>
      <w:r>
        <w:rPr>
          <w:sz w:val="22"/>
          <w:szCs w:val="22"/>
        </w:rPr>
        <w:t xml:space="preserve">4 </w:t>
      </w:r>
      <w:r w:rsidRPr="00DE720F">
        <w:rPr>
          <w:sz w:val="22"/>
          <w:szCs w:val="22"/>
        </w:rPr>
        <w:t>к письму о подаче оферты</w:t>
      </w:r>
      <w:r w:rsidRPr="00DE720F">
        <w:rPr>
          <w:sz w:val="22"/>
          <w:szCs w:val="22"/>
        </w:rPr>
        <w:br/>
        <w:t>от «____»_____________ г. №__________</w:t>
      </w:r>
    </w:p>
    <w:p w:rsidR="00575ABA" w:rsidRPr="00DE720F" w:rsidRDefault="00575ABA" w:rsidP="008150E6">
      <w:pPr>
        <w:spacing w:line="240" w:lineRule="auto"/>
        <w:ind w:firstLine="0"/>
        <w:rPr>
          <w:sz w:val="22"/>
          <w:szCs w:val="22"/>
        </w:rPr>
      </w:pPr>
    </w:p>
    <w:p w:rsidR="00575ABA" w:rsidRPr="00DE720F" w:rsidRDefault="00575ABA" w:rsidP="008150E6">
      <w:pPr>
        <w:spacing w:line="240" w:lineRule="auto"/>
        <w:ind w:firstLine="0"/>
        <w:jc w:val="center"/>
        <w:rPr>
          <w:b/>
          <w:sz w:val="22"/>
          <w:szCs w:val="22"/>
        </w:rPr>
      </w:pPr>
      <w:r w:rsidRPr="00DE720F">
        <w:rPr>
          <w:b/>
          <w:sz w:val="22"/>
          <w:szCs w:val="22"/>
        </w:rPr>
        <w:t>Справка о перечне и объемах выполнения аналогичных договоров</w:t>
      </w:r>
    </w:p>
    <w:p w:rsidR="00575ABA" w:rsidRPr="00DE720F" w:rsidRDefault="00575ABA" w:rsidP="008150E6">
      <w:pPr>
        <w:spacing w:line="240" w:lineRule="auto"/>
        <w:ind w:firstLine="0"/>
        <w:rPr>
          <w:sz w:val="22"/>
          <w:szCs w:val="22"/>
        </w:rPr>
      </w:pPr>
    </w:p>
    <w:p w:rsidR="00575ABA" w:rsidRPr="00DE720F" w:rsidRDefault="00575ABA" w:rsidP="008150E6">
      <w:pPr>
        <w:spacing w:line="240" w:lineRule="auto"/>
        <w:ind w:firstLine="0"/>
        <w:rPr>
          <w:sz w:val="22"/>
          <w:szCs w:val="22"/>
        </w:rPr>
      </w:pPr>
      <w:r w:rsidRPr="00DE720F">
        <w:rPr>
          <w:sz w:val="22"/>
          <w:szCs w:val="22"/>
        </w:rPr>
        <w:t>Наименование и адрес Участника: _________________________________</w:t>
      </w:r>
    </w:p>
    <w:p w:rsidR="00575ABA" w:rsidRPr="00DE720F" w:rsidRDefault="00575ABA" w:rsidP="008150E6">
      <w:pPr>
        <w:spacing w:line="240" w:lineRule="auto"/>
        <w:ind w:firstLine="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520"/>
        <w:gridCol w:w="2340"/>
        <w:gridCol w:w="1980"/>
        <w:gridCol w:w="1260"/>
        <w:gridCol w:w="1440"/>
      </w:tblGrid>
      <w:tr w:rsidR="00575ABA" w:rsidRPr="00DE720F" w:rsidTr="000B6F58">
        <w:trPr>
          <w:cantSplit/>
          <w:tblHeader/>
        </w:trPr>
        <w:tc>
          <w:tcPr>
            <w:tcW w:w="720" w:type="dxa"/>
          </w:tcPr>
          <w:p w:rsidR="00575ABA" w:rsidRPr="00DE720F" w:rsidRDefault="00575ABA" w:rsidP="008150E6">
            <w:pPr>
              <w:spacing w:line="240" w:lineRule="auto"/>
              <w:ind w:firstLine="0"/>
              <w:rPr>
                <w:sz w:val="22"/>
                <w:szCs w:val="22"/>
              </w:rPr>
            </w:pPr>
            <w:r w:rsidRPr="00DE720F">
              <w:rPr>
                <w:sz w:val="22"/>
                <w:szCs w:val="22"/>
              </w:rPr>
              <w:t>№</w:t>
            </w:r>
          </w:p>
          <w:p w:rsidR="00575ABA" w:rsidRPr="00DE720F" w:rsidRDefault="00575ABA" w:rsidP="008150E6">
            <w:pPr>
              <w:spacing w:line="240" w:lineRule="auto"/>
              <w:ind w:firstLine="0"/>
              <w:rPr>
                <w:sz w:val="22"/>
                <w:szCs w:val="22"/>
              </w:rPr>
            </w:pPr>
            <w:r w:rsidRPr="00DE720F">
              <w:rPr>
                <w:sz w:val="22"/>
                <w:szCs w:val="22"/>
              </w:rPr>
              <w:t>п/п</w:t>
            </w:r>
          </w:p>
        </w:tc>
        <w:tc>
          <w:tcPr>
            <w:tcW w:w="2520" w:type="dxa"/>
          </w:tcPr>
          <w:p w:rsidR="00575ABA" w:rsidRDefault="00575ABA" w:rsidP="008150E6">
            <w:pPr>
              <w:spacing w:line="240" w:lineRule="auto"/>
              <w:ind w:firstLine="0"/>
              <w:jc w:val="left"/>
              <w:rPr>
                <w:sz w:val="22"/>
                <w:szCs w:val="22"/>
              </w:rPr>
            </w:pPr>
            <w:r w:rsidRPr="00DE720F">
              <w:rPr>
                <w:sz w:val="22"/>
                <w:szCs w:val="22"/>
              </w:rPr>
              <w:t xml:space="preserve">Сроки выполнения </w:t>
            </w:r>
          </w:p>
          <w:p w:rsidR="00575ABA" w:rsidRPr="00DE720F" w:rsidRDefault="00575ABA" w:rsidP="008150E6">
            <w:pPr>
              <w:spacing w:line="240" w:lineRule="auto"/>
              <w:ind w:firstLine="0"/>
              <w:jc w:val="left"/>
              <w:rPr>
                <w:sz w:val="22"/>
                <w:szCs w:val="22"/>
              </w:rPr>
            </w:pPr>
            <w:r w:rsidRPr="00DE720F">
              <w:rPr>
                <w:sz w:val="22"/>
                <w:szCs w:val="22"/>
              </w:rPr>
              <w:t xml:space="preserve">(год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575ABA" w:rsidRDefault="00575ABA" w:rsidP="008150E6">
            <w:pPr>
              <w:spacing w:line="240" w:lineRule="auto"/>
              <w:ind w:firstLine="0"/>
              <w:jc w:val="left"/>
              <w:rPr>
                <w:sz w:val="22"/>
                <w:szCs w:val="22"/>
              </w:rPr>
            </w:pPr>
            <w:r>
              <w:rPr>
                <w:sz w:val="22"/>
                <w:szCs w:val="22"/>
              </w:rPr>
              <w:t xml:space="preserve">Заказчик </w:t>
            </w:r>
          </w:p>
          <w:p w:rsidR="00575ABA" w:rsidRPr="00DE720F" w:rsidRDefault="00575ABA" w:rsidP="008150E6">
            <w:pPr>
              <w:spacing w:line="240" w:lineRule="auto"/>
              <w:ind w:firstLine="0"/>
              <w:jc w:val="left"/>
              <w:rPr>
                <w:sz w:val="22"/>
                <w:szCs w:val="22"/>
              </w:rPr>
            </w:pPr>
            <w:r w:rsidRPr="00DE720F">
              <w:rPr>
                <w:sz w:val="22"/>
                <w:szCs w:val="22"/>
              </w:rPr>
              <w:t>(наименование, адрес, контактное лицо с указанием должности, контактные телефоны)</w:t>
            </w:r>
          </w:p>
        </w:tc>
        <w:tc>
          <w:tcPr>
            <w:tcW w:w="1980" w:type="dxa"/>
          </w:tcPr>
          <w:p w:rsidR="00575ABA" w:rsidRDefault="00575ABA" w:rsidP="008150E6">
            <w:pPr>
              <w:spacing w:line="240" w:lineRule="auto"/>
              <w:ind w:firstLine="0"/>
              <w:jc w:val="left"/>
              <w:rPr>
                <w:sz w:val="22"/>
                <w:szCs w:val="22"/>
              </w:rPr>
            </w:pPr>
            <w:r>
              <w:rPr>
                <w:sz w:val="22"/>
                <w:szCs w:val="22"/>
              </w:rPr>
              <w:t>Описание договора</w:t>
            </w:r>
          </w:p>
          <w:p w:rsidR="00575ABA" w:rsidRPr="00DE720F" w:rsidRDefault="00575ABA" w:rsidP="008150E6">
            <w:pPr>
              <w:spacing w:line="240" w:lineRule="auto"/>
              <w:ind w:firstLine="0"/>
              <w:jc w:val="left"/>
              <w:rPr>
                <w:sz w:val="22"/>
                <w:szCs w:val="22"/>
              </w:rPr>
            </w:pPr>
            <w:r w:rsidRPr="00DE720F">
              <w:rPr>
                <w:sz w:val="22"/>
                <w:szCs w:val="22"/>
              </w:rPr>
              <w:t>(объем и состав поставок, описание основных условий договора)</w:t>
            </w:r>
          </w:p>
        </w:tc>
        <w:tc>
          <w:tcPr>
            <w:tcW w:w="1260" w:type="dxa"/>
          </w:tcPr>
          <w:p w:rsidR="00575ABA" w:rsidRPr="00DE720F" w:rsidRDefault="00575ABA" w:rsidP="008150E6">
            <w:pPr>
              <w:spacing w:line="240" w:lineRule="auto"/>
              <w:ind w:firstLine="0"/>
              <w:jc w:val="left"/>
              <w:rPr>
                <w:sz w:val="22"/>
                <w:szCs w:val="22"/>
              </w:rPr>
            </w:pPr>
            <w:r>
              <w:rPr>
                <w:sz w:val="22"/>
                <w:szCs w:val="22"/>
              </w:rPr>
              <w:t>Сумма договор</w:t>
            </w:r>
            <w:r w:rsidRPr="00DE720F">
              <w:rPr>
                <w:sz w:val="22"/>
                <w:szCs w:val="22"/>
              </w:rPr>
              <w:t>, рублей</w:t>
            </w:r>
          </w:p>
        </w:tc>
        <w:tc>
          <w:tcPr>
            <w:tcW w:w="1440" w:type="dxa"/>
          </w:tcPr>
          <w:p w:rsidR="00575ABA" w:rsidRPr="00DE720F" w:rsidRDefault="00575ABA" w:rsidP="008150E6">
            <w:pPr>
              <w:spacing w:line="240" w:lineRule="auto"/>
              <w:ind w:firstLine="0"/>
              <w:jc w:val="left"/>
              <w:rPr>
                <w:sz w:val="22"/>
                <w:szCs w:val="22"/>
              </w:rPr>
            </w:pPr>
            <w:r w:rsidRPr="00DE720F">
              <w:rPr>
                <w:sz w:val="22"/>
                <w:szCs w:val="22"/>
              </w:rPr>
              <w:t>Сведения о рекламациях по перечисленным договорам</w:t>
            </w:r>
          </w:p>
        </w:tc>
      </w:tr>
      <w:tr w:rsidR="00575ABA" w:rsidRPr="00DE720F" w:rsidTr="000B6F58">
        <w:trPr>
          <w:cantSplit/>
        </w:trPr>
        <w:tc>
          <w:tcPr>
            <w:tcW w:w="720" w:type="dxa"/>
          </w:tcPr>
          <w:p w:rsidR="00575ABA" w:rsidRPr="00DE720F" w:rsidRDefault="00575ABA" w:rsidP="008150E6">
            <w:pPr>
              <w:spacing w:line="240" w:lineRule="auto"/>
              <w:ind w:firstLine="0"/>
              <w:rPr>
                <w:sz w:val="22"/>
                <w:szCs w:val="22"/>
              </w:rPr>
            </w:pPr>
            <w:r>
              <w:rPr>
                <w:sz w:val="22"/>
                <w:szCs w:val="22"/>
              </w:rPr>
              <w:t>1.</w:t>
            </w:r>
          </w:p>
        </w:tc>
        <w:tc>
          <w:tcPr>
            <w:tcW w:w="2520" w:type="dxa"/>
          </w:tcPr>
          <w:p w:rsidR="00575ABA" w:rsidRPr="00DE720F" w:rsidRDefault="00575ABA" w:rsidP="008150E6">
            <w:pPr>
              <w:spacing w:line="240" w:lineRule="auto"/>
              <w:ind w:firstLine="0"/>
              <w:rPr>
                <w:sz w:val="22"/>
                <w:szCs w:val="22"/>
              </w:rPr>
            </w:pPr>
          </w:p>
        </w:tc>
        <w:tc>
          <w:tcPr>
            <w:tcW w:w="2340" w:type="dxa"/>
          </w:tcPr>
          <w:p w:rsidR="00575ABA" w:rsidRPr="00DE720F" w:rsidRDefault="00575ABA" w:rsidP="008150E6">
            <w:pPr>
              <w:spacing w:line="240" w:lineRule="auto"/>
              <w:ind w:firstLine="0"/>
              <w:rPr>
                <w:sz w:val="22"/>
                <w:szCs w:val="22"/>
              </w:rPr>
            </w:pPr>
          </w:p>
        </w:tc>
        <w:tc>
          <w:tcPr>
            <w:tcW w:w="1980" w:type="dxa"/>
          </w:tcPr>
          <w:p w:rsidR="00575ABA" w:rsidRPr="00DE720F" w:rsidRDefault="00575ABA" w:rsidP="008150E6">
            <w:pPr>
              <w:spacing w:line="240" w:lineRule="auto"/>
              <w:ind w:firstLine="0"/>
              <w:rPr>
                <w:sz w:val="22"/>
                <w:szCs w:val="22"/>
              </w:rPr>
            </w:pPr>
          </w:p>
        </w:tc>
        <w:tc>
          <w:tcPr>
            <w:tcW w:w="1260" w:type="dxa"/>
          </w:tcPr>
          <w:p w:rsidR="00575ABA" w:rsidRPr="00DE720F" w:rsidRDefault="00575ABA" w:rsidP="008150E6">
            <w:pPr>
              <w:spacing w:line="240" w:lineRule="auto"/>
              <w:ind w:firstLine="0"/>
              <w:rPr>
                <w:sz w:val="22"/>
                <w:szCs w:val="22"/>
              </w:rPr>
            </w:pPr>
          </w:p>
        </w:tc>
        <w:tc>
          <w:tcPr>
            <w:tcW w:w="1440" w:type="dxa"/>
          </w:tcPr>
          <w:p w:rsidR="00575ABA" w:rsidRPr="00DE720F" w:rsidRDefault="00575ABA" w:rsidP="008150E6">
            <w:pPr>
              <w:spacing w:line="240" w:lineRule="auto"/>
              <w:ind w:firstLine="0"/>
              <w:rPr>
                <w:sz w:val="22"/>
                <w:szCs w:val="22"/>
              </w:rPr>
            </w:pPr>
          </w:p>
        </w:tc>
      </w:tr>
      <w:tr w:rsidR="00575ABA" w:rsidRPr="00DE720F" w:rsidTr="000B6F58">
        <w:trPr>
          <w:cantSplit/>
        </w:trPr>
        <w:tc>
          <w:tcPr>
            <w:tcW w:w="720" w:type="dxa"/>
          </w:tcPr>
          <w:p w:rsidR="00575ABA" w:rsidRPr="00DE720F" w:rsidRDefault="00575ABA" w:rsidP="008150E6">
            <w:pPr>
              <w:spacing w:line="240" w:lineRule="auto"/>
              <w:ind w:firstLine="0"/>
              <w:rPr>
                <w:sz w:val="22"/>
                <w:szCs w:val="22"/>
              </w:rPr>
            </w:pPr>
            <w:r>
              <w:rPr>
                <w:sz w:val="22"/>
                <w:szCs w:val="22"/>
              </w:rPr>
              <w:t>2.</w:t>
            </w:r>
          </w:p>
        </w:tc>
        <w:tc>
          <w:tcPr>
            <w:tcW w:w="2520" w:type="dxa"/>
          </w:tcPr>
          <w:p w:rsidR="00575ABA" w:rsidRPr="00DE720F" w:rsidRDefault="00575ABA" w:rsidP="008150E6">
            <w:pPr>
              <w:spacing w:line="240" w:lineRule="auto"/>
              <w:ind w:firstLine="0"/>
              <w:rPr>
                <w:sz w:val="22"/>
                <w:szCs w:val="22"/>
              </w:rPr>
            </w:pPr>
          </w:p>
        </w:tc>
        <w:tc>
          <w:tcPr>
            <w:tcW w:w="2340" w:type="dxa"/>
          </w:tcPr>
          <w:p w:rsidR="00575ABA" w:rsidRPr="00DE720F" w:rsidRDefault="00575ABA" w:rsidP="008150E6">
            <w:pPr>
              <w:spacing w:line="240" w:lineRule="auto"/>
              <w:ind w:firstLine="0"/>
              <w:rPr>
                <w:sz w:val="22"/>
                <w:szCs w:val="22"/>
              </w:rPr>
            </w:pPr>
          </w:p>
        </w:tc>
        <w:tc>
          <w:tcPr>
            <w:tcW w:w="1980" w:type="dxa"/>
          </w:tcPr>
          <w:p w:rsidR="00575ABA" w:rsidRPr="00DE720F" w:rsidRDefault="00575ABA" w:rsidP="008150E6">
            <w:pPr>
              <w:spacing w:line="240" w:lineRule="auto"/>
              <w:ind w:firstLine="0"/>
              <w:rPr>
                <w:sz w:val="22"/>
                <w:szCs w:val="22"/>
              </w:rPr>
            </w:pPr>
          </w:p>
        </w:tc>
        <w:tc>
          <w:tcPr>
            <w:tcW w:w="1260" w:type="dxa"/>
          </w:tcPr>
          <w:p w:rsidR="00575ABA" w:rsidRPr="00DE720F" w:rsidRDefault="00575ABA" w:rsidP="008150E6">
            <w:pPr>
              <w:spacing w:line="240" w:lineRule="auto"/>
              <w:ind w:firstLine="0"/>
              <w:rPr>
                <w:sz w:val="22"/>
                <w:szCs w:val="22"/>
              </w:rPr>
            </w:pPr>
          </w:p>
        </w:tc>
        <w:tc>
          <w:tcPr>
            <w:tcW w:w="1440" w:type="dxa"/>
          </w:tcPr>
          <w:p w:rsidR="00575ABA" w:rsidRPr="00DE720F" w:rsidRDefault="00575ABA" w:rsidP="008150E6">
            <w:pPr>
              <w:spacing w:line="240" w:lineRule="auto"/>
              <w:ind w:firstLine="0"/>
              <w:rPr>
                <w:sz w:val="22"/>
                <w:szCs w:val="22"/>
              </w:rPr>
            </w:pPr>
          </w:p>
        </w:tc>
      </w:tr>
      <w:tr w:rsidR="00575ABA" w:rsidRPr="00DE720F" w:rsidTr="000B6F58">
        <w:trPr>
          <w:cantSplit/>
        </w:trPr>
        <w:tc>
          <w:tcPr>
            <w:tcW w:w="720" w:type="dxa"/>
          </w:tcPr>
          <w:p w:rsidR="00575ABA" w:rsidRPr="00DE720F" w:rsidRDefault="00575ABA" w:rsidP="008150E6">
            <w:pPr>
              <w:spacing w:line="240" w:lineRule="auto"/>
              <w:ind w:firstLine="0"/>
              <w:rPr>
                <w:sz w:val="22"/>
                <w:szCs w:val="22"/>
              </w:rPr>
            </w:pPr>
            <w:r>
              <w:rPr>
                <w:sz w:val="22"/>
                <w:szCs w:val="22"/>
              </w:rPr>
              <w:t>3.</w:t>
            </w:r>
          </w:p>
        </w:tc>
        <w:tc>
          <w:tcPr>
            <w:tcW w:w="2520" w:type="dxa"/>
          </w:tcPr>
          <w:p w:rsidR="00575ABA" w:rsidRPr="00DE720F" w:rsidRDefault="00575ABA" w:rsidP="008150E6">
            <w:pPr>
              <w:spacing w:line="240" w:lineRule="auto"/>
              <w:ind w:firstLine="0"/>
              <w:rPr>
                <w:sz w:val="22"/>
                <w:szCs w:val="22"/>
              </w:rPr>
            </w:pPr>
          </w:p>
        </w:tc>
        <w:tc>
          <w:tcPr>
            <w:tcW w:w="2340" w:type="dxa"/>
          </w:tcPr>
          <w:p w:rsidR="00575ABA" w:rsidRPr="00DE720F" w:rsidRDefault="00575ABA" w:rsidP="008150E6">
            <w:pPr>
              <w:spacing w:line="240" w:lineRule="auto"/>
              <w:ind w:firstLine="0"/>
              <w:rPr>
                <w:sz w:val="22"/>
                <w:szCs w:val="22"/>
              </w:rPr>
            </w:pPr>
          </w:p>
        </w:tc>
        <w:tc>
          <w:tcPr>
            <w:tcW w:w="1980" w:type="dxa"/>
          </w:tcPr>
          <w:p w:rsidR="00575ABA" w:rsidRPr="00DE720F" w:rsidRDefault="00575ABA" w:rsidP="008150E6">
            <w:pPr>
              <w:spacing w:line="240" w:lineRule="auto"/>
              <w:ind w:firstLine="0"/>
              <w:rPr>
                <w:sz w:val="22"/>
                <w:szCs w:val="22"/>
              </w:rPr>
            </w:pPr>
          </w:p>
        </w:tc>
        <w:tc>
          <w:tcPr>
            <w:tcW w:w="1260" w:type="dxa"/>
          </w:tcPr>
          <w:p w:rsidR="00575ABA" w:rsidRPr="00DE720F" w:rsidRDefault="00575ABA" w:rsidP="008150E6">
            <w:pPr>
              <w:spacing w:line="240" w:lineRule="auto"/>
              <w:ind w:firstLine="0"/>
              <w:rPr>
                <w:sz w:val="22"/>
                <w:szCs w:val="22"/>
              </w:rPr>
            </w:pPr>
          </w:p>
        </w:tc>
        <w:tc>
          <w:tcPr>
            <w:tcW w:w="1440" w:type="dxa"/>
          </w:tcPr>
          <w:p w:rsidR="00575ABA" w:rsidRPr="00DE720F" w:rsidRDefault="00575ABA" w:rsidP="008150E6">
            <w:pPr>
              <w:spacing w:line="240" w:lineRule="auto"/>
              <w:ind w:firstLine="0"/>
              <w:rPr>
                <w:sz w:val="22"/>
                <w:szCs w:val="22"/>
              </w:rPr>
            </w:pPr>
          </w:p>
        </w:tc>
      </w:tr>
      <w:tr w:rsidR="00575ABA" w:rsidRPr="00DE720F" w:rsidTr="000B6F58">
        <w:trPr>
          <w:cantSplit/>
        </w:trPr>
        <w:tc>
          <w:tcPr>
            <w:tcW w:w="720" w:type="dxa"/>
          </w:tcPr>
          <w:p w:rsidR="00575ABA" w:rsidRPr="00DE720F" w:rsidRDefault="00575ABA" w:rsidP="008150E6">
            <w:pPr>
              <w:spacing w:line="240" w:lineRule="auto"/>
              <w:ind w:firstLine="0"/>
              <w:rPr>
                <w:sz w:val="22"/>
                <w:szCs w:val="22"/>
              </w:rPr>
            </w:pPr>
            <w:r w:rsidRPr="00DE720F">
              <w:rPr>
                <w:sz w:val="22"/>
                <w:szCs w:val="22"/>
              </w:rPr>
              <w:t>…</w:t>
            </w:r>
          </w:p>
        </w:tc>
        <w:tc>
          <w:tcPr>
            <w:tcW w:w="2520" w:type="dxa"/>
          </w:tcPr>
          <w:p w:rsidR="00575ABA" w:rsidRPr="00DE720F" w:rsidRDefault="00575ABA" w:rsidP="008150E6">
            <w:pPr>
              <w:spacing w:line="240" w:lineRule="auto"/>
              <w:ind w:firstLine="0"/>
              <w:rPr>
                <w:sz w:val="22"/>
                <w:szCs w:val="22"/>
              </w:rPr>
            </w:pPr>
          </w:p>
        </w:tc>
        <w:tc>
          <w:tcPr>
            <w:tcW w:w="2340" w:type="dxa"/>
          </w:tcPr>
          <w:p w:rsidR="00575ABA" w:rsidRPr="00DE720F" w:rsidRDefault="00575ABA" w:rsidP="008150E6">
            <w:pPr>
              <w:spacing w:line="240" w:lineRule="auto"/>
              <w:ind w:firstLine="0"/>
              <w:rPr>
                <w:sz w:val="22"/>
                <w:szCs w:val="22"/>
              </w:rPr>
            </w:pPr>
          </w:p>
        </w:tc>
        <w:tc>
          <w:tcPr>
            <w:tcW w:w="1980" w:type="dxa"/>
          </w:tcPr>
          <w:p w:rsidR="00575ABA" w:rsidRPr="00DE720F" w:rsidRDefault="00575ABA" w:rsidP="008150E6">
            <w:pPr>
              <w:spacing w:line="240" w:lineRule="auto"/>
              <w:ind w:firstLine="0"/>
              <w:rPr>
                <w:sz w:val="22"/>
                <w:szCs w:val="22"/>
              </w:rPr>
            </w:pPr>
          </w:p>
        </w:tc>
        <w:tc>
          <w:tcPr>
            <w:tcW w:w="1260" w:type="dxa"/>
          </w:tcPr>
          <w:p w:rsidR="00575ABA" w:rsidRPr="00DE720F" w:rsidRDefault="00575ABA" w:rsidP="008150E6">
            <w:pPr>
              <w:spacing w:line="240" w:lineRule="auto"/>
              <w:ind w:firstLine="0"/>
              <w:rPr>
                <w:sz w:val="22"/>
                <w:szCs w:val="22"/>
              </w:rPr>
            </w:pPr>
          </w:p>
        </w:tc>
        <w:tc>
          <w:tcPr>
            <w:tcW w:w="1440" w:type="dxa"/>
          </w:tcPr>
          <w:p w:rsidR="00575ABA" w:rsidRPr="00DE720F" w:rsidRDefault="00575ABA" w:rsidP="008150E6">
            <w:pPr>
              <w:spacing w:line="240" w:lineRule="auto"/>
              <w:ind w:firstLine="0"/>
              <w:rPr>
                <w:sz w:val="22"/>
                <w:szCs w:val="22"/>
              </w:rPr>
            </w:pPr>
          </w:p>
        </w:tc>
      </w:tr>
      <w:tr w:rsidR="00575ABA" w:rsidRPr="00DE720F" w:rsidTr="000B6F58">
        <w:trPr>
          <w:cantSplit/>
        </w:trPr>
        <w:tc>
          <w:tcPr>
            <w:tcW w:w="7560" w:type="dxa"/>
            <w:gridSpan w:val="4"/>
          </w:tcPr>
          <w:p w:rsidR="00575ABA" w:rsidRPr="00152604" w:rsidRDefault="00575ABA" w:rsidP="008150E6">
            <w:pPr>
              <w:spacing w:line="240" w:lineRule="auto"/>
              <w:ind w:firstLine="0"/>
              <w:jc w:val="center"/>
              <w:rPr>
                <w:sz w:val="22"/>
                <w:szCs w:val="22"/>
              </w:rPr>
            </w:pPr>
            <w:r w:rsidRPr="00152604">
              <w:rPr>
                <w:b/>
                <w:sz w:val="22"/>
                <w:szCs w:val="22"/>
              </w:rPr>
              <w:t xml:space="preserve">ИТОГО </w:t>
            </w:r>
          </w:p>
        </w:tc>
        <w:tc>
          <w:tcPr>
            <w:tcW w:w="1260" w:type="dxa"/>
          </w:tcPr>
          <w:p w:rsidR="00575ABA" w:rsidRPr="00152604" w:rsidRDefault="00575ABA" w:rsidP="008150E6">
            <w:pPr>
              <w:spacing w:line="240" w:lineRule="auto"/>
              <w:ind w:firstLine="0"/>
              <w:rPr>
                <w:sz w:val="22"/>
                <w:szCs w:val="22"/>
              </w:rPr>
            </w:pPr>
          </w:p>
        </w:tc>
        <w:tc>
          <w:tcPr>
            <w:tcW w:w="1440" w:type="dxa"/>
          </w:tcPr>
          <w:p w:rsidR="00575ABA" w:rsidRPr="00DE720F" w:rsidRDefault="00575ABA" w:rsidP="008150E6">
            <w:pPr>
              <w:spacing w:line="240" w:lineRule="auto"/>
              <w:ind w:firstLine="0"/>
              <w:jc w:val="center"/>
              <w:rPr>
                <w:sz w:val="22"/>
                <w:szCs w:val="22"/>
              </w:rPr>
            </w:pPr>
            <w:r w:rsidRPr="00152604">
              <w:rPr>
                <w:sz w:val="22"/>
                <w:szCs w:val="22"/>
              </w:rPr>
              <w:t>х</w:t>
            </w:r>
          </w:p>
        </w:tc>
      </w:tr>
    </w:tbl>
    <w:p w:rsidR="00575ABA" w:rsidRPr="00DE720F" w:rsidRDefault="00575ABA" w:rsidP="008150E6">
      <w:pPr>
        <w:spacing w:line="240" w:lineRule="auto"/>
        <w:ind w:firstLine="0"/>
        <w:rPr>
          <w:sz w:val="22"/>
          <w:szCs w:val="22"/>
        </w:rPr>
      </w:pPr>
    </w:p>
    <w:p w:rsidR="00575ABA" w:rsidRPr="00DE720F" w:rsidRDefault="00575ABA" w:rsidP="008150E6">
      <w:pPr>
        <w:spacing w:line="240" w:lineRule="auto"/>
        <w:ind w:firstLine="0"/>
        <w:rPr>
          <w:sz w:val="22"/>
          <w:szCs w:val="22"/>
        </w:rPr>
      </w:pPr>
      <w:r w:rsidRPr="00412C11">
        <w:rPr>
          <w:i/>
          <w:color w:val="0000FF"/>
          <w:sz w:val="22"/>
          <w:szCs w:val="22"/>
        </w:rPr>
        <w:t>Заказчик рекомендует Участникам приложить оригиналы или копии отзывов об их работе, данные контрагентами</w:t>
      </w:r>
      <w:r w:rsidRPr="00DE720F">
        <w:rPr>
          <w:sz w:val="22"/>
          <w:szCs w:val="22"/>
        </w:rPr>
        <w:t>.</w:t>
      </w:r>
    </w:p>
    <w:p w:rsidR="00575ABA" w:rsidRPr="00DE720F" w:rsidRDefault="00575ABA" w:rsidP="008150E6">
      <w:pPr>
        <w:spacing w:line="240" w:lineRule="auto"/>
        <w:ind w:firstLine="0"/>
        <w:rPr>
          <w:sz w:val="22"/>
          <w:szCs w:val="22"/>
        </w:rPr>
      </w:pPr>
      <w:r w:rsidRPr="00DE720F">
        <w:rPr>
          <w:sz w:val="22"/>
          <w:szCs w:val="22"/>
        </w:rPr>
        <w:t>____________________________________</w:t>
      </w:r>
    </w:p>
    <w:p w:rsidR="00575ABA" w:rsidRPr="00412C11" w:rsidRDefault="00575ABA" w:rsidP="008150E6">
      <w:pPr>
        <w:spacing w:line="240" w:lineRule="auto"/>
        <w:ind w:firstLine="0"/>
        <w:jc w:val="center"/>
        <w:rPr>
          <w:sz w:val="22"/>
          <w:szCs w:val="22"/>
          <w:vertAlign w:val="superscript"/>
        </w:rPr>
      </w:pPr>
      <w:r w:rsidRPr="00412C11">
        <w:rPr>
          <w:sz w:val="22"/>
          <w:szCs w:val="22"/>
          <w:vertAlign w:val="superscript"/>
        </w:rPr>
        <w:t>(подпись, М.П.)</w:t>
      </w:r>
    </w:p>
    <w:p w:rsidR="00575ABA" w:rsidRPr="00DE720F" w:rsidRDefault="00575ABA" w:rsidP="008150E6">
      <w:pPr>
        <w:spacing w:line="240" w:lineRule="auto"/>
        <w:ind w:firstLine="0"/>
        <w:rPr>
          <w:sz w:val="22"/>
          <w:szCs w:val="22"/>
        </w:rPr>
      </w:pPr>
      <w:r w:rsidRPr="00DE720F">
        <w:rPr>
          <w:sz w:val="22"/>
          <w:szCs w:val="22"/>
        </w:rPr>
        <w:t>____________________________________</w:t>
      </w:r>
    </w:p>
    <w:p w:rsidR="00575ABA" w:rsidRPr="00412C11" w:rsidRDefault="00575ABA" w:rsidP="008150E6">
      <w:pPr>
        <w:spacing w:line="240" w:lineRule="auto"/>
        <w:ind w:firstLine="0"/>
        <w:jc w:val="center"/>
        <w:rPr>
          <w:sz w:val="22"/>
          <w:szCs w:val="22"/>
          <w:vertAlign w:val="superscript"/>
        </w:rPr>
      </w:pPr>
      <w:r w:rsidRPr="00412C11">
        <w:rPr>
          <w:sz w:val="22"/>
          <w:szCs w:val="22"/>
          <w:vertAlign w:val="superscript"/>
        </w:rPr>
        <w:t>(фамилия, имя, отчество подписавшего, должность)</w:t>
      </w:r>
    </w:p>
    <w:p w:rsidR="00575ABA" w:rsidRPr="007F5AC5" w:rsidRDefault="00575ABA" w:rsidP="008150E6">
      <w:pPr>
        <w:ind w:firstLine="0"/>
        <w:rPr>
          <w:sz w:val="22"/>
          <w:szCs w:val="22"/>
        </w:rPr>
      </w:pPr>
    </w:p>
    <w:p w:rsidR="00575ABA" w:rsidRPr="007F5AC5" w:rsidRDefault="00575ABA" w:rsidP="008150E6">
      <w:pPr>
        <w:pBdr>
          <w:bottom w:val="single" w:sz="4" w:space="1" w:color="auto"/>
        </w:pBdr>
        <w:shd w:val="clear" w:color="auto" w:fill="E0E0E0"/>
        <w:spacing w:line="240" w:lineRule="auto"/>
        <w:ind w:firstLine="0"/>
        <w:jc w:val="center"/>
        <w:rPr>
          <w:sz w:val="22"/>
          <w:szCs w:val="22"/>
        </w:rPr>
      </w:pPr>
      <w:r w:rsidRPr="00412C11">
        <w:rPr>
          <w:b/>
          <w:color w:val="000000"/>
          <w:spacing w:val="36"/>
          <w:sz w:val="22"/>
          <w:szCs w:val="22"/>
        </w:rPr>
        <w:t>конец формы</w:t>
      </w:r>
    </w:p>
    <w:p w:rsidR="00575ABA" w:rsidRDefault="00575ABA" w:rsidP="008150E6">
      <w:pPr>
        <w:ind w:firstLine="0"/>
        <w:rPr>
          <w:sz w:val="22"/>
          <w:szCs w:val="22"/>
        </w:rPr>
      </w:pPr>
      <w:bookmarkStart w:id="115" w:name="_Toc168738581"/>
    </w:p>
    <w:p w:rsidR="0090761A" w:rsidRDefault="0090761A" w:rsidP="008150E6">
      <w:pPr>
        <w:ind w:firstLine="0"/>
        <w:rPr>
          <w:sz w:val="22"/>
          <w:szCs w:val="22"/>
        </w:rPr>
      </w:pPr>
    </w:p>
    <w:p w:rsidR="0090761A" w:rsidRPr="004E3F82" w:rsidRDefault="0090761A" w:rsidP="0090761A">
      <w:pPr>
        <w:numPr>
          <w:ilvl w:val="2"/>
          <w:numId w:val="41"/>
        </w:numPr>
        <w:spacing w:line="240" w:lineRule="auto"/>
        <w:rPr>
          <w:b/>
          <w:sz w:val="22"/>
          <w:szCs w:val="22"/>
        </w:rPr>
      </w:pPr>
      <w:r w:rsidRPr="004E3F82">
        <w:rPr>
          <w:b/>
          <w:sz w:val="22"/>
          <w:szCs w:val="22"/>
        </w:rPr>
        <w:t>Инструкции по заполнению</w:t>
      </w:r>
    </w:p>
    <w:p w:rsidR="0090761A" w:rsidRPr="007F5AC5" w:rsidRDefault="0090761A" w:rsidP="0090761A">
      <w:pPr>
        <w:numPr>
          <w:ilvl w:val="3"/>
          <w:numId w:val="41"/>
        </w:numPr>
        <w:spacing w:line="240" w:lineRule="auto"/>
        <w:ind w:left="0" w:firstLine="0"/>
        <w:rPr>
          <w:sz w:val="22"/>
          <w:szCs w:val="22"/>
        </w:rPr>
      </w:pPr>
      <w:r w:rsidRPr="007F5AC5">
        <w:rPr>
          <w:sz w:val="22"/>
          <w:szCs w:val="22"/>
        </w:rPr>
        <w:t>Участник указывает дату и номер Предложения в соответствии с письмом о подаче оферты.</w:t>
      </w:r>
    </w:p>
    <w:p w:rsidR="0090761A" w:rsidRPr="007F5AC5" w:rsidRDefault="0090761A" w:rsidP="0090761A">
      <w:pPr>
        <w:numPr>
          <w:ilvl w:val="3"/>
          <w:numId w:val="41"/>
        </w:numPr>
        <w:spacing w:line="240" w:lineRule="auto"/>
        <w:ind w:left="0" w:firstLine="0"/>
        <w:rPr>
          <w:sz w:val="22"/>
          <w:szCs w:val="22"/>
        </w:rPr>
      </w:pPr>
      <w:r w:rsidRPr="007F5AC5">
        <w:rPr>
          <w:sz w:val="22"/>
          <w:szCs w:val="22"/>
        </w:rPr>
        <w:t xml:space="preserve">Участник указывает свое фирменное наименование (в </w:t>
      </w:r>
      <w:proofErr w:type="spellStart"/>
      <w:r w:rsidRPr="007F5AC5">
        <w:rPr>
          <w:sz w:val="22"/>
          <w:szCs w:val="22"/>
        </w:rPr>
        <w:t>т.ч</w:t>
      </w:r>
      <w:proofErr w:type="spellEnd"/>
      <w:r w:rsidRPr="007F5AC5">
        <w:rPr>
          <w:sz w:val="22"/>
          <w:szCs w:val="22"/>
        </w:rPr>
        <w:t>. организационно-правовую форму) и свой адрес.</w:t>
      </w:r>
    </w:p>
    <w:p w:rsidR="0090761A" w:rsidRPr="007F5AC5" w:rsidRDefault="0090761A" w:rsidP="0090761A">
      <w:pPr>
        <w:numPr>
          <w:ilvl w:val="3"/>
          <w:numId w:val="41"/>
        </w:numPr>
        <w:spacing w:line="240" w:lineRule="auto"/>
        <w:ind w:left="0" w:firstLine="0"/>
        <w:rPr>
          <w:sz w:val="22"/>
          <w:szCs w:val="22"/>
        </w:rPr>
      </w:pPr>
      <w:r w:rsidRPr="007F5AC5">
        <w:rPr>
          <w:sz w:val="22"/>
          <w:szCs w:val="22"/>
        </w:rPr>
        <w:t>В этой форме Участник указывает перечень и годовые объемы выполнения аналогичных договоров</w:t>
      </w:r>
      <w:r w:rsidRPr="0090761A">
        <w:rPr>
          <w:sz w:val="22"/>
          <w:szCs w:val="22"/>
        </w:rPr>
        <w:t xml:space="preserve"> </w:t>
      </w:r>
      <w:r>
        <w:rPr>
          <w:sz w:val="22"/>
          <w:szCs w:val="22"/>
        </w:rPr>
        <w:t>(</w:t>
      </w:r>
      <w:r w:rsidRPr="0090761A">
        <w:rPr>
          <w:sz w:val="22"/>
          <w:szCs w:val="22"/>
        </w:rPr>
        <w:t>по каждому году работы</w:t>
      </w:r>
      <w:r>
        <w:rPr>
          <w:sz w:val="22"/>
          <w:szCs w:val="22"/>
        </w:rPr>
        <w:t>)</w:t>
      </w:r>
      <w:r w:rsidRPr="007F5AC5">
        <w:rPr>
          <w:sz w:val="22"/>
          <w:szCs w:val="22"/>
        </w:rPr>
        <w:t>, сопоставимых по объемам, срокам выполнени</w:t>
      </w:r>
      <w:r>
        <w:rPr>
          <w:sz w:val="22"/>
          <w:szCs w:val="22"/>
        </w:rPr>
        <w:t xml:space="preserve">я и прочим требованиям раздела 2 и критериям оценки (п.3.8.5. пп.4). </w:t>
      </w:r>
    </w:p>
    <w:p w:rsidR="0090761A" w:rsidRPr="007F5AC5" w:rsidRDefault="0090761A" w:rsidP="0090761A">
      <w:pPr>
        <w:numPr>
          <w:ilvl w:val="3"/>
          <w:numId w:val="41"/>
        </w:numPr>
        <w:spacing w:line="240" w:lineRule="auto"/>
        <w:ind w:left="0" w:firstLine="0"/>
        <w:rPr>
          <w:sz w:val="22"/>
          <w:szCs w:val="22"/>
        </w:rPr>
      </w:pPr>
      <w:r w:rsidRPr="007F5AC5">
        <w:rPr>
          <w:sz w:val="22"/>
          <w:szCs w:val="22"/>
        </w:rPr>
        <w:t>Участник может самостоятельно выбрать договоры, которые, по его мнению, наилучшим образом характеризует его опыт.</w:t>
      </w:r>
    </w:p>
    <w:p w:rsidR="0090761A" w:rsidRDefault="0090761A" w:rsidP="0090761A">
      <w:pPr>
        <w:numPr>
          <w:ilvl w:val="3"/>
          <w:numId w:val="41"/>
        </w:numPr>
        <w:spacing w:line="240" w:lineRule="auto"/>
        <w:ind w:left="0" w:firstLine="0"/>
        <w:rPr>
          <w:sz w:val="22"/>
          <w:szCs w:val="22"/>
        </w:rPr>
      </w:pPr>
      <w:r w:rsidRPr="007F5AC5">
        <w:rPr>
          <w:sz w:val="22"/>
          <w:szCs w:val="22"/>
        </w:rPr>
        <w:t>Участник может включать и незавершенные договоры, обязательно отмечая данный факт.</w:t>
      </w:r>
      <w:bookmarkStart w:id="116" w:name="_Ref55336398"/>
      <w:bookmarkStart w:id="117" w:name="_Toc57314678"/>
      <w:bookmarkStart w:id="118" w:name="_Toc69728992"/>
      <w:bookmarkStart w:id="119" w:name="_Toc98253948"/>
      <w:bookmarkStart w:id="120" w:name="_Ref96861029"/>
      <w:bookmarkStart w:id="121" w:name="_Toc98253818"/>
      <w:bookmarkStart w:id="122" w:name="_Toc168738588"/>
    </w:p>
    <w:p w:rsidR="0090761A" w:rsidRDefault="0090761A" w:rsidP="0090761A">
      <w:pPr>
        <w:tabs>
          <w:tab w:val="left" w:pos="1134"/>
        </w:tabs>
        <w:spacing w:line="240" w:lineRule="auto"/>
        <w:ind w:firstLine="0"/>
        <w:rPr>
          <w:sz w:val="22"/>
          <w:szCs w:val="22"/>
        </w:rPr>
      </w:pPr>
    </w:p>
    <w:p w:rsidR="0090761A" w:rsidRDefault="0090761A" w:rsidP="0090761A">
      <w:pPr>
        <w:tabs>
          <w:tab w:val="left" w:pos="1134"/>
        </w:tabs>
        <w:spacing w:line="240" w:lineRule="auto"/>
        <w:ind w:firstLine="0"/>
        <w:rPr>
          <w:sz w:val="22"/>
          <w:szCs w:val="22"/>
        </w:rPr>
        <w:sectPr w:rsidR="0090761A" w:rsidSect="00575ABA">
          <w:pgSz w:w="11906" w:h="16838" w:code="9"/>
          <w:pgMar w:top="1134" w:right="707" w:bottom="1418" w:left="1134" w:header="680" w:footer="737" w:gutter="0"/>
          <w:cols w:space="708"/>
          <w:titlePg/>
          <w:docGrid w:linePitch="360"/>
        </w:sectPr>
      </w:pPr>
    </w:p>
    <w:bookmarkEnd w:id="116"/>
    <w:bookmarkEnd w:id="117"/>
    <w:bookmarkEnd w:id="118"/>
    <w:bookmarkEnd w:id="119"/>
    <w:bookmarkEnd w:id="120"/>
    <w:bookmarkEnd w:id="121"/>
    <w:bookmarkEnd w:id="122"/>
    <w:p w:rsidR="0090761A" w:rsidRDefault="0090761A" w:rsidP="0090761A">
      <w:pPr>
        <w:numPr>
          <w:ilvl w:val="1"/>
          <w:numId w:val="41"/>
        </w:numPr>
        <w:spacing w:line="240" w:lineRule="auto"/>
        <w:ind w:left="0" w:firstLine="0"/>
        <w:jc w:val="left"/>
        <w:rPr>
          <w:b/>
          <w:snapToGrid/>
          <w:sz w:val="22"/>
          <w:szCs w:val="22"/>
        </w:rPr>
      </w:pPr>
      <w:r w:rsidRPr="00A41730">
        <w:rPr>
          <w:b/>
          <w:sz w:val="22"/>
          <w:szCs w:val="22"/>
        </w:rPr>
        <w:lastRenderedPageBreak/>
        <w:t>Форма</w:t>
      </w:r>
      <w:r w:rsidRPr="00A41730">
        <w:rPr>
          <w:b/>
          <w:snapToGrid/>
          <w:sz w:val="22"/>
          <w:szCs w:val="22"/>
        </w:rPr>
        <w:t xml:space="preserve">  Справки о наличии конфликта интересов и/или связей, носящих характер </w:t>
      </w:r>
      <w:proofErr w:type="spellStart"/>
      <w:r w:rsidRPr="00A41730">
        <w:rPr>
          <w:b/>
          <w:snapToGrid/>
          <w:sz w:val="22"/>
          <w:szCs w:val="22"/>
        </w:rPr>
        <w:t>аффилированности</w:t>
      </w:r>
      <w:proofErr w:type="spellEnd"/>
      <w:r w:rsidRPr="00A41730">
        <w:rPr>
          <w:b/>
          <w:snapToGrid/>
          <w:sz w:val="22"/>
          <w:szCs w:val="22"/>
        </w:rPr>
        <w:t xml:space="preserve"> с сотрудниками Заказчика ПАО «ТНС </w:t>
      </w:r>
      <w:proofErr w:type="spellStart"/>
      <w:r w:rsidRPr="00A41730">
        <w:rPr>
          <w:b/>
          <w:snapToGrid/>
          <w:sz w:val="22"/>
          <w:szCs w:val="22"/>
        </w:rPr>
        <w:t>энерго</w:t>
      </w:r>
      <w:proofErr w:type="spellEnd"/>
      <w:r w:rsidRPr="00A41730">
        <w:rPr>
          <w:b/>
          <w:snapToGrid/>
          <w:sz w:val="22"/>
          <w:szCs w:val="22"/>
        </w:rPr>
        <w:t xml:space="preserve"> Ярославль» </w:t>
      </w:r>
      <w:r>
        <w:rPr>
          <w:b/>
          <w:snapToGrid/>
          <w:sz w:val="22"/>
          <w:szCs w:val="22"/>
        </w:rPr>
        <w:t xml:space="preserve"> (форма 6</w:t>
      </w:r>
      <w:r w:rsidRPr="00A41730">
        <w:rPr>
          <w:b/>
          <w:snapToGrid/>
          <w:sz w:val="22"/>
          <w:szCs w:val="22"/>
        </w:rPr>
        <w:t>)</w:t>
      </w:r>
    </w:p>
    <w:p w:rsidR="0090761A" w:rsidRDefault="0090761A" w:rsidP="0090761A">
      <w:pPr>
        <w:spacing w:line="240" w:lineRule="auto"/>
        <w:ind w:firstLine="0"/>
        <w:rPr>
          <w:b/>
          <w:snapToGrid/>
          <w:sz w:val="22"/>
          <w:szCs w:val="22"/>
        </w:rPr>
      </w:pPr>
    </w:p>
    <w:p w:rsidR="0090761A" w:rsidRPr="00DE720F" w:rsidRDefault="0090761A" w:rsidP="0090761A">
      <w:pPr>
        <w:spacing w:line="240" w:lineRule="auto"/>
        <w:ind w:firstLine="0"/>
        <w:jc w:val="left"/>
        <w:rPr>
          <w:sz w:val="22"/>
          <w:szCs w:val="22"/>
        </w:rPr>
      </w:pPr>
      <w:bookmarkStart w:id="123" w:name="_Toc307936278"/>
      <w:r w:rsidRPr="00DE720F">
        <w:rPr>
          <w:sz w:val="22"/>
          <w:szCs w:val="22"/>
        </w:rPr>
        <w:t xml:space="preserve">Приложение </w:t>
      </w:r>
      <w:r>
        <w:rPr>
          <w:sz w:val="22"/>
          <w:szCs w:val="22"/>
        </w:rPr>
        <w:t xml:space="preserve">5 </w:t>
      </w:r>
      <w:r w:rsidRPr="00DE720F">
        <w:rPr>
          <w:sz w:val="22"/>
          <w:szCs w:val="22"/>
        </w:rPr>
        <w:t>к письму о подаче оферты</w:t>
      </w:r>
      <w:r w:rsidRPr="00DE720F">
        <w:rPr>
          <w:sz w:val="22"/>
          <w:szCs w:val="22"/>
        </w:rPr>
        <w:br/>
        <w:t>от «____»_____________ </w:t>
      </w:r>
      <w:proofErr w:type="gramStart"/>
      <w:r w:rsidRPr="00DE720F">
        <w:rPr>
          <w:sz w:val="22"/>
          <w:szCs w:val="22"/>
        </w:rPr>
        <w:t>г</w:t>
      </w:r>
      <w:proofErr w:type="gramEnd"/>
      <w:r w:rsidRPr="00DE720F">
        <w:rPr>
          <w:sz w:val="22"/>
          <w:szCs w:val="22"/>
        </w:rPr>
        <w:t>. №__________</w:t>
      </w:r>
    </w:p>
    <w:p w:rsidR="0090761A" w:rsidRDefault="0090761A" w:rsidP="0090761A">
      <w:pPr>
        <w:spacing w:line="240" w:lineRule="auto"/>
        <w:jc w:val="center"/>
        <w:rPr>
          <w:b/>
          <w:sz w:val="22"/>
          <w:szCs w:val="22"/>
        </w:rPr>
      </w:pPr>
    </w:p>
    <w:p w:rsidR="0090761A" w:rsidRPr="006F56BD" w:rsidRDefault="0090761A" w:rsidP="0090761A">
      <w:pPr>
        <w:spacing w:line="240" w:lineRule="auto"/>
        <w:jc w:val="center"/>
        <w:rPr>
          <w:b/>
          <w:sz w:val="22"/>
          <w:szCs w:val="22"/>
        </w:rPr>
      </w:pPr>
      <w:r w:rsidRPr="006F56BD">
        <w:rPr>
          <w:b/>
          <w:sz w:val="22"/>
          <w:szCs w:val="22"/>
        </w:rPr>
        <w:t xml:space="preserve">Справка о наличии конфликта интересов и/или связей, носящих характер </w:t>
      </w:r>
      <w:proofErr w:type="spellStart"/>
      <w:r w:rsidRPr="006F56BD">
        <w:rPr>
          <w:b/>
          <w:sz w:val="22"/>
          <w:szCs w:val="22"/>
        </w:rPr>
        <w:t>аффилированности</w:t>
      </w:r>
      <w:proofErr w:type="spellEnd"/>
      <w:r w:rsidRPr="006F56BD">
        <w:rPr>
          <w:b/>
          <w:sz w:val="22"/>
          <w:szCs w:val="22"/>
        </w:rPr>
        <w:t xml:space="preserve"> с сотрудниками Заказчика/Организатора закупки </w:t>
      </w:r>
    </w:p>
    <w:p w:rsidR="0090761A" w:rsidRPr="006F56BD" w:rsidRDefault="0090761A" w:rsidP="0090761A">
      <w:pPr>
        <w:spacing w:line="240" w:lineRule="auto"/>
        <w:jc w:val="center"/>
        <w:rPr>
          <w:b/>
          <w:sz w:val="22"/>
          <w:szCs w:val="22"/>
        </w:rPr>
      </w:pPr>
      <w:r w:rsidRPr="006F56BD">
        <w:rPr>
          <w:b/>
          <w:color w:val="000000"/>
          <w:sz w:val="22"/>
          <w:szCs w:val="22"/>
        </w:rPr>
        <w:t xml:space="preserve">ПАО «ТНС </w:t>
      </w:r>
      <w:proofErr w:type="spellStart"/>
      <w:r w:rsidRPr="006F56BD">
        <w:rPr>
          <w:b/>
          <w:color w:val="000000"/>
          <w:sz w:val="22"/>
          <w:szCs w:val="22"/>
        </w:rPr>
        <w:t>энерго</w:t>
      </w:r>
      <w:proofErr w:type="spellEnd"/>
      <w:r w:rsidRPr="006F56BD">
        <w:rPr>
          <w:b/>
          <w:color w:val="000000"/>
          <w:sz w:val="22"/>
          <w:szCs w:val="22"/>
        </w:rPr>
        <w:t xml:space="preserve"> Ярославль» </w:t>
      </w:r>
    </w:p>
    <w:p w:rsidR="0090761A" w:rsidRPr="006F56BD" w:rsidRDefault="0090761A" w:rsidP="0090761A">
      <w:pPr>
        <w:spacing w:line="240" w:lineRule="auto"/>
        <w:rPr>
          <w:sz w:val="22"/>
          <w:szCs w:val="22"/>
        </w:rPr>
      </w:pPr>
    </w:p>
    <w:p w:rsidR="0090761A" w:rsidRDefault="0090761A" w:rsidP="0090761A">
      <w:pPr>
        <w:spacing w:line="240" w:lineRule="auto"/>
        <w:jc w:val="center"/>
        <w:rPr>
          <w:sz w:val="22"/>
          <w:szCs w:val="22"/>
        </w:rPr>
      </w:pPr>
    </w:p>
    <w:p w:rsidR="0090761A" w:rsidRPr="006F56BD" w:rsidRDefault="0090761A" w:rsidP="0090761A">
      <w:pPr>
        <w:spacing w:line="240" w:lineRule="auto"/>
        <w:jc w:val="center"/>
        <w:rPr>
          <w:sz w:val="22"/>
          <w:szCs w:val="22"/>
        </w:rPr>
      </w:pPr>
      <w:r w:rsidRPr="006F56BD">
        <w:rPr>
          <w:sz w:val="22"/>
          <w:szCs w:val="22"/>
        </w:rPr>
        <w:t>Уважаемые господа!</w:t>
      </w:r>
    </w:p>
    <w:p w:rsidR="0090761A" w:rsidRDefault="0090761A" w:rsidP="0090761A">
      <w:pPr>
        <w:spacing w:line="240" w:lineRule="auto"/>
        <w:rPr>
          <w:i/>
          <w:sz w:val="22"/>
          <w:szCs w:val="22"/>
        </w:rPr>
      </w:pPr>
    </w:p>
    <w:p w:rsidR="0090761A" w:rsidRPr="006F56BD" w:rsidRDefault="0090761A" w:rsidP="0090761A">
      <w:pPr>
        <w:spacing w:line="240" w:lineRule="auto"/>
        <w:rPr>
          <w:i/>
          <w:sz w:val="22"/>
          <w:szCs w:val="22"/>
        </w:rPr>
      </w:pPr>
    </w:p>
    <w:p w:rsidR="0090761A" w:rsidRPr="006F56BD" w:rsidRDefault="0090761A" w:rsidP="0090761A">
      <w:pPr>
        <w:spacing w:line="240" w:lineRule="auto"/>
        <w:rPr>
          <w:b/>
          <w:i/>
          <w:sz w:val="22"/>
          <w:szCs w:val="22"/>
        </w:rPr>
      </w:pPr>
      <w:r w:rsidRPr="006F56BD">
        <w:rPr>
          <w:sz w:val="22"/>
          <w:szCs w:val="22"/>
        </w:rPr>
        <w:t>При рассмотрении нашей заявки просим учесть следующие сведения о наличии у _______________________________________</w:t>
      </w:r>
      <w:r w:rsidRPr="006F56BD">
        <w:rPr>
          <w:b/>
          <w:i/>
          <w:sz w:val="22"/>
          <w:szCs w:val="22"/>
        </w:rPr>
        <w:t>(указывается полное наименование Участника закупки)</w:t>
      </w:r>
      <w:r w:rsidRPr="006F56BD">
        <w:rPr>
          <w:i/>
          <w:sz w:val="22"/>
          <w:szCs w:val="22"/>
        </w:rPr>
        <w:t xml:space="preserve"> </w:t>
      </w:r>
      <w:r w:rsidRPr="006F56BD">
        <w:rPr>
          <w:sz w:val="22"/>
          <w:szCs w:val="22"/>
        </w:rPr>
        <w:t xml:space="preserve">конфликта интересов и/или связей, </w:t>
      </w:r>
      <w:r w:rsidRPr="006F56BD">
        <w:rPr>
          <w:b/>
          <w:i/>
          <w:sz w:val="22"/>
          <w:szCs w:val="22"/>
        </w:rPr>
        <w:t xml:space="preserve">носящих характер </w:t>
      </w:r>
      <w:proofErr w:type="spellStart"/>
      <w:r w:rsidRPr="006F56BD">
        <w:rPr>
          <w:b/>
          <w:i/>
          <w:sz w:val="22"/>
          <w:szCs w:val="22"/>
        </w:rPr>
        <w:t>аффилированности</w:t>
      </w:r>
      <w:proofErr w:type="spellEnd"/>
      <w:r w:rsidRPr="006F56BD">
        <w:rPr>
          <w:b/>
          <w:i/>
          <w:sz w:val="22"/>
          <w:szCs w:val="22"/>
        </w:rPr>
        <w:t xml:space="preserve"> с лицом, являющимся ______________________</w:t>
      </w:r>
      <w:r w:rsidRPr="006F56BD">
        <w:rPr>
          <w:rFonts w:ascii="Calibri" w:hAnsi="Calibri"/>
          <w:bCs/>
          <w:i/>
          <w:iCs/>
          <w:sz w:val="22"/>
          <w:szCs w:val="22"/>
        </w:rPr>
        <w:t xml:space="preserve"> (</w:t>
      </w:r>
      <w:proofErr w:type="gramStart"/>
      <w:r w:rsidRPr="006F56BD">
        <w:rPr>
          <w:b/>
          <w:bCs/>
          <w:i/>
          <w:iCs/>
          <w:sz w:val="22"/>
          <w:szCs w:val="22"/>
        </w:rPr>
        <w:t>указывается</w:t>
      </w:r>
      <w:proofErr w:type="gramEnd"/>
      <w:r w:rsidRPr="006F56BD">
        <w:rPr>
          <w:b/>
          <w:bCs/>
          <w:i/>
          <w:iCs/>
          <w:sz w:val="22"/>
          <w:szCs w:val="22"/>
        </w:rPr>
        <w:t xml:space="preserve"> кем являются эти лица, пример: учредители, сотрудники, и т.д.</w:t>
      </w:r>
      <w:r w:rsidRPr="006F56BD">
        <w:rPr>
          <w:b/>
          <w:i/>
          <w:sz w:val="22"/>
          <w:szCs w:val="22"/>
        </w:rPr>
        <w:t xml:space="preserve">) </w:t>
      </w:r>
      <w:r w:rsidRPr="006F56BD">
        <w:rPr>
          <w:sz w:val="22"/>
          <w:szCs w:val="22"/>
        </w:rPr>
        <w:t xml:space="preserve">Заказчика </w:t>
      </w:r>
      <w:r w:rsidRPr="006F56BD">
        <w:rPr>
          <w:b/>
          <w:i/>
          <w:sz w:val="22"/>
          <w:szCs w:val="22"/>
        </w:rPr>
        <w:t>и/или Организатора закупки</w:t>
      </w:r>
      <w:r w:rsidRPr="006F56BD">
        <w:rPr>
          <w:sz w:val="22"/>
          <w:szCs w:val="22"/>
        </w:rPr>
        <w:t xml:space="preserve">, а именно - </w:t>
      </w:r>
      <w:r w:rsidRPr="006F56BD">
        <w:rPr>
          <w:b/>
          <w:i/>
          <w:sz w:val="22"/>
          <w:szCs w:val="22"/>
        </w:rPr>
        <w:t xml:space="preserve">Указывается Ф.И.О. лица, его место работы, должность; кратко описывается, почему связи между данным лицом и Участником закупки могут быть расценены как конфликт интересов и/или </w:t>
      </w:r>
      <w:proofErr w:type="spellStart"/>
      <w:r w:rsidRPr="006F56BD">
        <w:rPr>
          <w:b/>
          <w:i/>
          <w:sz w:val="22"/>
          <w:szCs w:val="22"/>
        </w:rPr>
        <w:t>аффилированность</w:t>
      </w:r>
      <w:proofErr w:type="spellEnd"/>
      <w:proofErr w:type="gramStart"/>
      <w:r w:rsidRPr="006F56BD">
        <w:rPr>
          <w:b/>
          <w:i/>
          <w:sz w:val="22"/>
          <w:szCs w:val="22"/>
        </w:rPr>
        <w:t xml:space="preserve"> )</w:t>
      </w:r>
      <w:proofErr w:type="gramEnd"/>
    </w:p>
    <w:p w:rsidR="0090761A" w:rsidRPr="004D0F20" w:rsidRDefault="0090761A" w:rsidP="0090761A">
      <w:pPr>
        <w:spacing w:line="240" w:lineRule="auto"/>
        <w:rPr>
          <w:b/>
          <w:i/>
        </w:rPr>
      </w:pPr>
    </w:p>
    <w:p w:rsidR="0090761A" w:rsidRPr="004D0F20" w:rsidRDefault="0090761A" w:rsidP="0090761A">
      <w:pPr>
        <w:tabs>
          <w:tab w:val="left" w:pos="1080"/>
        </w:tabs>
        <w:spacing w:line="240" w:lineRule="auto"/>
        <w:ind w:firstLine="540"/>
        <w:jc w:val="left"/>
        <w:rPr>
          <w:rFonts w:eastAsia="Calibri"/>
          <w:b/>
          <w:sz w:val="20"/>
          <w:lang w:eastAsia="en-US"/>
        </w:rPr>
      </w:pPr>
      <w:r w:rsidRPr="004D0F20">
        <w:rPr>
          <w:rFonts w:eastAsia="Calibri"/>
          <w:b/>
          <w:sz w:val="20"/>
          <w:lang w:eastAsia="en-US"/>
        </w:rPr>
        <w:t>Инструкции по заполнению</w:t>
      </w:r>
    </w:p>
    <w:p w:rsidR="0090761A" w:rsidRPr="004D0F20" w:rsidRDefault="0090761A" w:rsidP="0090761A">
      <w:pPr>
        <w:numPr>
          <w:ilvl w:val="0"/>
          <w:numId w:val="42"/>
        </w:numPr>
        <w:spacing w:after="200" w:line="240" w:lineRule="auto"/>
        <w:ind w:left="340" w:right="113"/>
        <w:contextualSpacing/>
        <w:rPr>
          <w:rFonts w:eastAsia="Calibri"/>
          <w:sz w:val="18"/>
          <w:szCs w:val="18"/>
          <w:lang w:eastAsia="en-US"/>
        </w:rPr>
      </w:pPr>
      <w:r w:rsidRPr="004D0F20">
        <w:rPr>
          <w:rFonts w:eastAsia="Calibri"/>
          <w:sz w:val="18"/>
          <w:szCs w:val="18"/>
          <w:lang w:eastAsia="en-US"/>
        </w:rPr>
        <w:t xml:space="preserve">Участник приводит дату и номер письма о подаче оферты, приложением к которому является данная Справка. </w:t>
      </w:r>
    </w:p>
    <w:p w:rsidR="0090761A" w:rsidRPr="004D0F20" w:rsidRDefault="0090761A" w:rsidP="0090761A">
      <w:pPr>
        <w:numPr>
          <w:ilvl w:val="0"/>
          <w:numId w:val="42"/>
        </w:numPr>
        <w:spacing w:after="200" w:line="240" w:lineRule="auto"/>
        <w:ind w:left="340" w:right="113"/>
        <w:contextualSpacing/>
        <w:rPr>
          <w:rFonts w:eastAsia="Calibri"/>
          <w:sz w:val="18"/>
          <w:szCs w:val="18"/>
          <w:lang w:eastAsia="en-US"/>
        </w:rPr>
      </w:pPr>
      <w:proofErr w:type="gramStart"/>
      <w:r w:rsidRPr="004D0F20">
        <w:rPr>
          <w:rFonts w:eastAsia="Calibri"/>
          <w:sz w:val="18"/>
          <w:szCs w:val="18"/>
          <w:lang w:eastAsia="en-US"/>
        </w:rPr>
        <w:t>Участник закупки - юридическое лицо - должен указать свое полное наименование с указанием организационно-правовой формы), адрес место нахождения и номер регистрации в ЕГРЮЛ.</w:t>
      </w:r>
      <w:proofErr w:type="gramEnd"/>
      <w:r w:rsidRPr="004D0F20">
        <w:rPr>
          <w:rFonts w:eastAsia="Calibri"/>
          <w:sz w:val="18"/>
          <w:szCs w:val="18"/>
          <w:lang w:eastAsia="en-US"/>
        </w:rPr>
        <w:t xml:space="preserve"> </w:t>
      </w:r>
      <w:proofErr w:type="gramStart"/>
      <w:r w:rsidRPr="004D0F20">
        <w:rPr>
          <w:rFonts w:eastAsia="Calibri"/>
          <w:sz w:val="18"/>
          <w:szCs w:val="18"/>
          <w:lang w:eastAsia="en-US"/>
        </w:rPr>
        <w:t xml:space="preserve">Участник </w:t>
      </w:r>
      <w:r>
        <w:rPr>
          <w:rFonts w:eastAsia="Calibri"/>
          <w:sz w:val="18"/>
          <w:szCs w:val="18"/>
          <w:lang w:eastAsia="en-US"/>
        </w:rPr>
        <w:t>закупки</w:t>
      </w:r>
      <w:r w:rsidRPr="004D0F20">
        <w:rPr>
          <w:rFonts w:eastAsia="Calibri"/>
          <w:sz w:val="18"/>
          <w:szCs w:val="18"/>
          <w:lang w:eastAsia="en-US"/>
        </w:rPr>
        <w:t>-физическое лицо,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 и ИНН).</w:t>
      </w:r>
      <w:proofErr w:type="gramEnd"/>
    </w:p>
    <w:p w:rsidR="0090761A" w:rsidRPr="004D0F20" w:rsidRDefault="0090761A" w:rsidP="0090761A">
      <w:pPr>
        <w:numPr>
          <w:ilvl w:val="0"/>
          <w:numId w:val="42"/>
        </w:numPr>
        <w:spacing w:after="200" w:line="240" w:lineRule="auto"/>
        <w:ind w:left="340" w:right="113"/>
        <w:contextualSpacing/>
        <w:rPr>
          <w:rFonts w:eastAsia="Calibri"/>
          <w:sz w:val="18"/>
          <w:szCs w:val="18"/>
          <w:lang w:eastAsia="en-US"/>
        </w:rPr>
      </w:pPr>
      <w:r w:rsidRPr="004D0F20">
        <w:rPr>
          <w:rFonts w:eastAsia="Calibri"/>
          <w:sz w:val="18"/>
          <w:szCs w:val="18"/>
          <w:lang w:eastAsia="en-US"/>
        </w:rPr>
        <w:t xml:space="preserve">Участники закупки должен заполнить данную Справку, указав всех лиц, в отношение которых, по его мнению, может возникнуть конфликт интересов и связей, которые могут быть признаны аффилированными с ним. В случае если, по мнению Участника закупки таких </w:t>
      </w:r>
      <w:proofErr w:type="gramStart"/>
      <w:r w:rsidRPr="004D0F20">
        <w:rPr>
          <w:rFonts w:eastAsia="Calibri"/>
          <w:sz w:val="18"/>
          <w:szCs w:val="18"/>
          <w:lang w:eastAsia="en-US"/>
        </w:rPr>
        <w:t>лиц</w:t>
      </w:r>
      <w:proofErr w:type="gramEnd"/>
      <w:r w:rsidRPr="004D0F20">
        <w:rPr>
          <w:rFonts w:eastAsia="Calibri"/>
          <w:sz w:val="18"/>
          <w:szCs w:val="18"/>
          <w:lang w:eastAsia="en-US"/>
        </w:rPr>
        <w:t xml:space="preserve"> нет, то в Справке указывается фраза «При рассмотрении нашей заявки просим учесть, что у (указывается наименование участника закупки) НЕТ лиц, в отношение которых, по его мнению, может возникнуть конфликт интересов и связей, которые могут быть признаны аффилированными с лицами так или иначе связанными с Заказчиком/Организатором закупки.</w:t>
      </w:r>
    </w:p>
    <w:p w:rsidR="0090761A" w:rsidRPr="004D0F20" w:rsidRDefault="0090761A" w:rsidP="0090761A">
      <w:pPr>
        <w:numPr>
          <w:ilvl w:val="0"/>
          <w:numId w:val="42"/>
        </w:numPr>
        <w:spacing w:after="200" w:line="240" w:lineRule="auto"/>
        <w:ind w:left="340" w:right="113"/>
        <w:contextualSpacing/>
        <w:rPr>
          <w:rFonts w:eastAsia="Calibri"/>
          <w:sz w:val="18"/>
          <w:szCs w:val="18"/>
          <w:lang w:eastAsia="en-US"/>
        </w:rPr>
      </w:pPr>
      <w:proofErr w:type="gramStart"/>
      <w:r w:rsidRPr="004D0F20">
        <w:rPr>
          <w:rFonts w:eastAsia="Calibri"/>
          <w:sz w:val="18"/>
          <w:szCs w:val="18"/>
          <w:lang w:eastAsia="en-US"/>
        </w:rPr>
        <w:t xml:space="preserve">При заполнении данной Справки Участник закупки должен учесть, что сокрытие любой информации о лицах, в отношение которых может возникнуть конфликт интересов и/или связей, которые могут быть признаны аффилированными с любыми лицам так или иначе связанными с Заказчиком/Организатором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roofErr w:type="gramEnd"/>
    </w:p>
    <w:p w:rsidR="0090761A" w:rsidRPr="004D0F20" w:rsidRDefault="0090761A" w:rsidP="0090761A">
      <w:pPr>
        <w:numPr>
          <w:ilvl w:val="0"/>
          <w:numId w:val="42"/>
        </w:numPr>
        <w:spacing w:after="200" w:line="240" w:lineRule="auto"/>
        <w:ind w:left="340" w:right="113"/>
        <w:contextualSpacing/>
        <w:rPr>
          <w:rFonts w:eastAsia="Calibri"/>
          <w:sz w:val="18"/>
          <w:szCs w:val="18"/>
          <w:lang w:eastAsia="en-US"/>
        </w:rPr>
      </w:pPr>
      <w:r w:rsidRPr="004D0F20">
        <w:rPr>
          <w:rFonts w:eastAsia="Calibri"/>
          <w:sz w:val="18"/>
          <w:szCs w:val="18"/>
          <w:lang w:eastAsia="en-US"/>
        </w:rPr>
        <w:t>При наличии документов, подтверждающих или указывающих на факты возможного возникновения конфликта интересов и/или аффилированных связей, Участник прилагает соответствующие документы к настоящей Справке и включает перечень прилагаемых документов в те</w:t>
      </w:r>
      <w:proofErr w:type="gramStart"/>
      <w:r w:rsidRPr="004D0F20">
        <w:rPr>
          <w:rFonts w:eastAsia="Calibri"/>
          <w:sz w:val="18"/>
          <w:szCs w:val="18"/>
          <w:lang w:eastAsia="en-US"/>
        </w:rPr>
        <w:t>кст Спр</w:t>
      </w:r>
      <w:proofErr w:type="gramEnd"/>
      <w:r w:rsidRPr="004D0F20">
        <w:rPr>
          <w:rFonts w:eastAsia="Calibri"/>
          <w:sz w:val="18"/>
          <w:szCs w:val="18"/>
          <w:lang w:eastAsia="en-US"/>
        </w:rPr>
        <w:t>авки.</w:t>
      </w:r>
    </w:p>
    <w:p w:rsidR="0090761A" w:rsidRPr="004D0F20" w:rsidRDefault="0090761A" w:rsidP="0090761A">
      <w:pPr>
        <w:spacing w:line="240" w:lineRule="auto"/>
      </w:pPr>
      <w:r w:rsidRPr="004D0F20">
        <w:t>____________________________________</w:t>
      </w:r>
    </w:p>
    <w:p w:rsidR="0090761A" w:rsidRPr="004D0F20" w:rsidRDefault="0090761A" w:rsidP="0090761A">
      <w:pPr>
        <w:spacing w:line="240" w:lineRule="auto"/>
        <w:ind w:right="3684"/>
        <w:jc w:val="center"/>
        <w:rPr>
          <w:vertAlign w:val="superscript"/>
        </w:rPr>
      </w:pPr>
      <w:r w:rsidRPr="004D0F20">
        <w:rPr>
          <w:vertAlign w:val="superscript"/>
        </w:rPr>
        <w:t>(подпись, М.П.)</w:t>
      </w:r>
    </w:p>
    <w:p w:rsidR="0090761A" w:rsidRPr="004D0F20" w:rsidRDefault="0090761A" w:rsidP="0090761A">
      <w:pPr>
        <w:spacing w:line="240" w:lineRule="auto"/>
      </w:pPr>
      <w:r w:rsidRPr="004D0F20">
        <w:t>____________________________________</w:t>
      </w:r>
    </w:p>
    <w:p w:rsidR="0090761A" w:rsidRPr="004D0F20" w:rsidRDefault="0090761A" w:rsidP="0090761A">
      <w:pPr>
        <w:spacing w:line="240" w:lineRule="auto"/>
        <w:rPr>
          <w:vertAlign w:val="superscript"/>
        </w:rPr>
      </w:pPr>
      <w:r w:rsidRPr="004D0F20">
        <w:rPr>
          <w:vertAlign w:val="superscript"/>
        </w:rPr>
        <w:t xml:space="preserve">(фамилия, имя, отчество </w:t>
      </w:r>
      <w:proofErr w:type="gramStart"/>
      <w:r w:rsidRPr="004D0F20">
        <w:rPr>
          <w:vertAlign w:val="superscript"/>
        </w:rPr>
        <w:t>подписавшего</w:t>
      </w:r>
      <w:proofErr w:type="gramEnd"/>
      <w:r w:rsidRPr="004D0F20">
        <w:rPr>
          <w:vertAlign w:val="superscript"/>
        </w:rPr>
        <w:t>, должность)</w:t>
      </w:r>
    </w:p>
    <w:p w:rsidR="0090761A" w:rsidRPr="004D0F20" w:rsidRDefault="0090761A" w:rsidP="0090761A">
      <w:pPr>
        <w:keepNext/>
        <w:tabs>
          <w:tab w:val="num" w:pos="1134"/>
        </w:tabs>
        <w:suppressAutoHyphens/>
        <w:spacing w:line="240" w:lineRule="auto"/>
        <w:jc w:val="center"/>
        <w:outlineLvl w:val="1"/>
        <w:rPr>
          <w:b/>
        </w:rPr>
      </w:pPr>
    </w:p>
    <w:bookmarkEnd w:id="123"/>
    <w:p w:rsidR="0090761A" w:rsidRDefault="0090761A" w:rsidP="0090761A">
      <w:pPr>
        <w:spacing w:line="240" w:lineRule="auto"/>
        <w:ind w:firstLine="0"/>
        <w:rPr>
          <w:b/>
          <w:snapToGrid/>
          <w:sz w:val="22"/>
          <w:szCs w:val="22"/>
        </w:rPr>
      </w:pPr>
    </w:p>
    <w:p w:rsidR="0090761A" w:rsidRDefault="0090761A" w:rsidP="0090761A">
      <w:pPr>
        <w:spacing w:line="240" w:lineRule="auto"/>
        <w:ind w:firstLine="0"/>
        <w:rPr>
          <w:b/>
          <w:snapToGrid/>
          <w:sz w:val="22"/>
          <w:szCs w:val="22"/>
        </w:rPr>
      </w:pPr>
    </w:p>
    <w:p w:rsidR="0090761A" w:rsidRDefault="0090761A" w:rsidP="0090761A">
      <w:pPr>
        <w:spacing w:line="240" w:lineRule="auto"/>
        <w:ind w:firstLine="0"/>
        <w:rPr>
          <w:b/>
          <w:snapToGrid/>
          <w:sz w:val="22"/>
          <w:szCs w:val="22"/>
        </w:rPr>
      </w:pPr>
    </w:p>
    <w:p w:rsidR="0090761A" w:rsidRDefault="0090761A" w:rsidP="0090761A">
      <w:pPr>
        <w:spacing w:line="240" w:lineRule="auto"/>
        <w:ind w:firstLine="0"/>
        <w:rPr>
          <w:b/>
          <w:snapToGrid/>
          <w:sz w:val="22"/>
          <w:szCs w:val="22"/>
        </w:rPr>
      </w:pPr>
    </w:p>
    <w:p w:rsidR="0090761A" w:rsidRDefault="0090761A" w:rsidP="0090761A">
      <w:pPr>
        <w:spacing w:line="240" w:lineRule="auto"/>
        <w:ind w:firstLine="0"/>
        <w:rPr>
          <w:b/>
          <w:snapToGrid/>
          <w:sz w:val="22"/>
          <w:szCs w:val="22"/>
        </w:rPr>
      </w:pPr>
    </w:p>
    <w:p w:rsidR="0090761A" w:rsidRDefault="0090761A" w:rsidP="0090761A">
      <w:pPr>
        <w:spacing w:line="240" w:lineRule="auto"/>
        <w:ind w:firstLine="0"/>
        <w:rPr>
          <w:b/>
          <w:snapToGrid/>
          <w:sz w:val="22"/>
          <w:szCs w:val="22"/>
        </w:rPr>
      </w:pPr>
    </w:p>
    <w:p w:rsidR="0090761A" w:rsidRDefault="0090761A" w:rsidP="0090761A">
      <w:pPr>
        <w:spacing w:line="240" w:lineRule="auto"/>
        <w:ind w:firstLine="0"/>
        <w:rPr>
          <w:b/>
          <w:snapToGrid/>
          <w:sz w:val="22"/>
          <w:szCs w:val="22"/>
        </w:rPr>
      </w:pPr>
    </w:p>
    <w:p w:rsidR="00575ABA" w:rsidRDefault="00575ABA" w:rsidP="008150E6">
      <w:pPr>
        <w:ind w:firstLine="0"/>
        <w:rPr>
          <w:sz w:val="22"/>
          <w:szCs w:val="22"/>
        </w:rPr>
        <w:sectPr w:rsidR="00575ABA" w:rsidSect="00575ABA">
          <w:pgSz w:w="11906" w:h="16838" w:code="9"/>
          <w:pgMar w:top="1134" w:right="707" w:bottom="1418" w:left="1134" w:header="680" w:footer="737" w:gutter="0"/>
          <w:cols w:space="708"/>
          <w:titlePg/>
          <w:docGrid w:linePitch="360"/>
        </w:sectPr>
      </w:pPr>
    </w:p>
    <w:bookmarkEnd w:id="115"/>
    <w:p w:rsidR="00F22A87" w:rsidRDefault="00F22A87" w:rsidP="00F22A87">
      <w:pPr>
        <w:numPr>
          <w:ilvl w:val="1"/>
          <w:numId w:val="41"/>
        </w:numPr>
        <w:spacing w:line="240" w:lineRule="auto"/>
        <w:ind w:left="0" w:firstLine="0"/>
        <w:jc w:val="left"/>
        <w:rPr>
          <w:b/>
          <w:snapToGrid/>
          <w:sz w:val="22"/>
          <w:szCs w:val="22"/>
        </w:rPr>
      </w:pPr>
      <w:r w:rsidRPr="00A41730">
        <w:rPr>
          <w:b/>
          <w:snapToGrid/>
          <w:sz w:val="22"/>
          <w:szCs w:val="22"/>
        </w:rPr>
        <w:lastRenderedPageBreak/>
        <w:t>Форма предоставления Информации о цепочке собственников Участника (включая</w:t>
      </w:r>
      <w:r w:rsidR="0090761A">
        <w:rPr>
          <w:b/>
          <w:snapToGrid/>
          <w:sz w:val="22"/>
          <w:szCs w:val="22"/>
        </w:rPr>
        <w:t xml:space="preserve"> конечных бенефициаров) (форма 7</w:t>
      </w:r>
      <w:r w:rsidRPr="00A41730">
        <w:rPr>
          <w:b/>
          <w:snapToGrid/>
          <w:sz w:val="22"/>
          <w:szCs w:val="22"/>
        </w:rPr>
        <w:t xml:space="preserve">) </w:t>
      </w:r>
    </w:p>
    <w:p w:rsidR="00F22A87" w:rsidRDefault="00F22A87" w:rsidP="00F22A87">
      <w:pPr>
        <w:spacing w:line="240" w:lineRule="auto"/>
        <w:ind w:firstLine="0"/>
        <w:rPr>
          <w:b/>
          <w:snapToGrid/>
          <w:sz w:val="22"/>
          <w:szCs w:val="22"/>
        </w:rPr>
      </w:pPr>
    </w:p>
    <w:p w:rsidR="00F22A87" w:rsidRDefault="00F22A87" w:rsidP="00F22A87">
      <w:pPr>
        <w:spacing w:line="240" w:lineRule="auto"/>
        <w:ind w:firstLine="0"/>
        <w:rPr>
          <w:b/>
          <w:snapToGrid/>
          <w:sz w:val="22"/>
          <w:szCs w:val="22"/>
        </w:rPr>
      </w:pPr>
    </w:p>
    <w:p w:rsidR="00F22A87" w:rsidRPr="00E907D5" w:rsidRDefault="00F22A87" w:rsidP="00F22A87">
      <w:pPr>
        <w:spacing w:line="240" w:lineRule="auto"/>
        <w:ind w:firstLine="0"/>
        <w:jc w:val="left"/>
        <w:rPr>
          <w:sz w:val="22"/>
          <w:szCs w:val="22"/>
        </w:rPr>
      </w:pPr>
      <w:r w:rsidRPr="00E907D5">
        <w:rPr>
          <w:sz w:val="22"/>
          <w:szCs w:val="22"/>
        </w:rPr>
        <w:t xml:space="preserve">Приложение </w:t>
      </w:r>
      <w:r w:rsidR="0090761A">
        <w:rPr>
          <w:sz w:val="22"/>
          <w:szCs w:val="22"/>
        </w:rPr>
        <w:t>6</w:t>
      </w:r>
      <w:r w:rsidRPr="00E907D5">
        <w:rPr>
          <w:sz w:val="22"/>
          <w:szCs w:val="22"/>
        </w:rPr>
        <w:t xml:space="preserve"> к письму о подаче оферты</w:t>
      </w:r>
      <w:r w:rsidRPr="00E907D5">
        <w:rPr>
          <w:sz w:val="22"/>
          <w:szCs w:val="22"/>
        </w:rPr>
        <w:br/>
        <w:t>от «____»_____________ </w:t>
      </w:r>
      <w:proofErr w:type="gramStart"/>
      <w:r w:rsidRPr="00E907D5">
        <w:rPr>
          <w:sz w:val="22"/>
          <w:szCs w:val="22"/>
        </w:rPr>
        <w:t>г</w:t>
      </w:r>
      <w:proofErr w:type="gramEnd"/>
      <w:r w:rsidRPr="00E907D5">
        <w:rPr>
          <w:sz w:val="22"/>
          <w:szCs w:val="22"/>
        </w:rPr>
        <w:t>. №__________</w:t>
      </w:r>
    </w:p>
    <w:p w:rsidR="00F22A87" w:rsidRDefault="00F22A87" w:rsidP="00F22A87">
      <w:pPr>
        <w:spacing w:line="240" w:lineRule="auto"/>
        <w:ind w:firstLine="0"/>
        <w:rPr>
          <w:b/>
          <w:snapToGrid/>
          <w:sz w:val="22"/>
          <w:szCs w:val="22"/>
        </w:rPr>
      </w:pPr>
    </w:p>
    <w:p w:rsidR="00F22A87" w:rsidRPr="008A0E14" w:rsidRDefault="00F22A87" w:rsidP="00F22A87">
      <w:pPr>
        <w:ind w:firstLine="0"/>
        <w:jc w:val="center"/>
        <w:rPr>
          <w:b/>
        </w:rPr>
      </w:pPr>
      <w:r w:rsidRPr="008A0E14">
        <w:rPr>
          <w:b/>
        </w:rPr>
        <w:t>Форма предоставления информации о цепочке собственников Участника (включая конечных бенефициаров)</w:t>
      </w:r>
    </w:p>
    <w:tbl>
      <w:tblPr>
        <w:tblW w:w="15026" w:type="dxa"/>
        <w:tblInd w:w="108" w:type="dxa"/>
        <w:tblLayout w:type="fixed"/>
        <w:tblLook w:val="04A0" w:firstRow="1" w:lastRow="0" w:firstColumn="1" w:lastColumn="0" w:noHBand="0" w:noVBand="1"/>
      </w:tblPr>
      <w:tblGrid>
        <w:gridCol w:w="567"/>
        <w:gridCol w:w="850"/>
        <w:gridCol w:w="710"/>
        <w:gridCol w:w="992"/>
        <w:gridCol w:w="851"/>
        <w:gridCol w:w="708"/>
        <w:gridCol w:w="1276"/>
        <w:gridCol w:w="709"/>
        <w:gridCol w:w="709"/>
        <w:gridCol w:w="708"/>
        <w:gridCol w:w="1134"/>
        <w:gridCol w:w="1277"/>
        <w:gridCol w:w="1559"/>
        <w:gridCol w:w="178"/>
        <w:gridCol w:w="1382"/>
        <w:gridCol w:w="1416"/>
      </w:tblGrid>
      <w:tr w:rsidR="00F22A87" w:rsidRPr="004D0F20" w:rsidTr="0090761A">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2A87" w:rsidRPr="004D0F20" w:rsidRDefault="00F22A87" w:rsidP="00983188">
            <w:pPr>
              <w:spacing w:line="240" w:lineRule="auto"/>
              <w:jc w:val="left"/>
              <w:rPr>
                <w:rFonts w:ascii="Calibri" w:hAnsi="Calibri" w:cs="Calibri"/>
                <w:color w:val="000000"/>
                <w:sz w:val="22"/>
                <w:szCs w:val="22"/>
              </w:rPr>
            </w:pPr>
            <w:r w:rsidRPr="004D0F20">
              <w:rPr>
                <w:rFonts w:ascii="Calibri" w:hAnsi="Calibri" w:cs="Calibri"/>
                <w:color w:val="000000"/>
                <w:sz w:val="22"/>
                <w:szCs w:val="22"/>
              </w:rPr>
              <w:t> </w:t>
            </w:r>
          </w:p>
        </w:tc>
        <w:tc>
          <w:tcPr>
            <w:tcW w:w="14459" w:type="dxa"/>
            <w:gridSpan w:val="15"/>
            <w:tcBorders>
              <w:top w:val="single" w:sz="4" w:space="0" w:color="auto"/>
              <w:left w:val="nil"/>
              <w:bottom w:val="single" w:sz="4" w:space="0" w:color="auto"/>
              <w:right w:val="single" w:sz="4" w:space="0" w:color="auto"/>
            </w:tcBorders>
            <w:shd w:val="clear" w:color="auto" w:fill="auto"/>
            <w:noWrap/>
            <w:vAlign w:val="bottom"/>
            <w:hideMark/>
          </w:tcPr>
          <w:p w:rsidR="00F22A87" w:rsidRPr="004D0F20" w:rsidRDefault="00F22A87" w:rsidP="00983188">
            <w:pPr>
              <w:spacing w:line="240" w:lineRule="auto"/>
              <w:jc w:val="center"/>
              <w:rPr>
                <w:color w:val="000000"/>
                <w:sz w:val="22"/>
                <w:szCs w:val="22"/>
              </w:rPr>
            </w:pPr>
            <w:r w:rsidRPr="004D0F20">
              <w:rPr>
                <w:color w:val="000000"/>
                <w:sz w:val="22"/>
                <w:szCs w:val="22"/>
              </w:rPr>
              <w:t>Информация о собственниках участника (включая конечных бенефициаров)</w:t>
            </w:r>
          </w:p>
        </w:tc>
      </w:tr>
      <w:tr w:rsidR="00F22A87" w:rsidRPr="004D0F20" w:rsidTr="0090761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22A87" w:rsidRPr="004D0F20" w:rsidRDefault="00F22A87" w:rsidP="00983188">
            <w:pPr>
              <w:spacing w:line="240" w:lineRule="auto"/>
              <w:jc w:val="left"/>
              <w:rPr>
                <w:rFonts w:ascii="Calibri" w:hAnsi="Calibri" w:cs="Calibri"/>
                <w:color w:val="000000"/>
                <w:sz w:val="22"/>
                <w:szCs w:val="22"/>
              </w:rPr>
            </w:pPr>
            <w:r w:rsidRPr="004D0F20">
              <w:rPr>
                <w:rFonts w:ascii="Calibri" w:hAnsi="Calibri" w:cs="Calibri"/>
                <w:color w:val="000000"/>
                <w:sz w:val="22"/>
                <w:szCs w:val="22"/>
              </w:rPr>
              <w:t> </w:t>
            </w:r>
          </w:p>
        </w:tc>
        <w:tc>
          <w:tcPr>
            <w:tcW w:w="14459" w:type="dxa"/>
            <w:gridSpan w:val="15"/>
            <w:tcBorders>
              <w:top w:val="single" w:sz="4" w:space="0" w:color="auto"/>
              <w:left w:val="nil"/>
              <w:bottom w:val="single" w:sz="4" w:space="0" w:color="auto"/>
              <w:right w:val="single" w:sz="4" w:space="0" w:color="auto"/>
            </w:tcBorders>
            <w:shd w:val="clear" w:color="auto" w:fill="auto"/>
            <w:noWrap/>
            <w:vAlign w:val="bottom"/>
            <w:hideMark/>
          </w:tcPr>
          <w:p w:rsidR="00F22A87" w:rsidRPr="004D0F20" w:rsidRDefault="00F22A87" w:rsidP="00983188">
            <w:pPr>
              <w:spacing w:line="240" w:lineRule="auto"/>
              <w:jc w:val="center"/>
              <w:rPr>
                <w:color w:val="000000"/>
                <w:sz w:val="22"/>
                <w:szCs w:val="22"/>
              </w:rPr>
            </w:pPr>
            <w:r w:rsidRPr="004D0F20">
              <w:rPr>
                <w:color w:val="000000"/>
                <w:sz w:val="22"/>
                <w:szCs w:val="22"/>
              </w:rPr>
              <w:t> </w:t>
            </w:r>
          </w:p>
        </w:tc>
      </w:tr>
      <w:tr w:rsidR="00F22A87" w:rsidRPr="004D0F20" w:rsidTr="0090761A">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22A87" w:rsidRPr="004D0F20" w:rsidRDefault="00F22A87" w:rsidP="00983188">
            <w:pPr>
              <w:spacing w:line="240" w:lineRule="auto"/>
              <w:jc w:val="left"/>
              <w:rPr>
                <w:rFonts w:ascii="Calibri" w:hAnsi="Calibri" w:cs="Calibri"/>
                <w:color w:val="000000"/>
                <w:sz w:val="22"/>
                <w:szCs w:val="22"/>
              </w:rPr>
            </w:pPr>
            <w:r w:rsidRPr="004D0F20">
              <w:rPr>
                <w:rFonts w:ascii="Calibri" w:hAnsi="Calibri" w:cs="Calibri"/>
                <w:color w:val="000000"/>
                <w:sz w:val="22"/>
                <w:szCs w:val="22"/>
              </w:rPr>
              <w:t> </w:t>
            </w:r>
          </w:p>
        </w:tc>
        <w:tc>
          <w:tcPr>
            <w:tcW w:w="5387" w:type="dxa"/>
            <w:gridSpan w:val="6"/>
            <w:tcBorders>
              <w:top w:val="single" w:sz="4" w:space="0" w:color="auto"/>
              <w:left w:val="nil"/>
              <w:bottom w:val="single" w:sz="4" w:space="0" w:color="auto"/>
              <w:right w:val="single" w:sz="4" w:space="0" w:color="auto"/>
            </w:tcBorders>
            <w:shd w:val="clear" w:color="auto" w:fill="auto"/>
            <w:noWrap/>
            <w:vAlign w:val="bottom"/>
            <w:hideMark/>
          </w:tcPr>
          <w:p w:rsidR="00F22A87" w:rsidRPr="004D0F20" w:rsidRDefault="00F22A87" w:rsidP="00983188">
            <w:pPr>
              <w:spacing w:line="240" w:lineRule="auto"/>
              <w:jc w:val="center"/>
              <w:rPr>
                <w:color w:val="000000"/>
                <w:sz w:val="16"/>
                <w:szCs w:val="16"/>
              </w:rPr>
            </w:pPr>
            <w:r w:rsidRPr="004D0F20">
              <w:rPr>
                <w:color w:val="000000"/>
                <w:sz w:val="16"/>
                <w:szCs w:val="16"/>
              </w:rPr>
              <w:t>наименование  участника закупки</w:t>
            </w:r>
          </w:p>
        </w:tc>
        <w:tc>
          <w:tcPr>
            <w:tcW w:w="9072" w:type="dxa"/>
            <w:gridSpan w:val="9"/>
            <w:tcBorders>
              <w:top w:val="single" w:sz="4" w:space="0" w:color="auto"/>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center"/>
              <w:rPr>
                <w:b/>
                <w:bCs/>
                <w:color w:val="000000"/>
                <w:sz w:val="16"/>
                <w:szCs w:val="16"/>
              </w:rPr>
            </w:pPr>
            <w:r w:rsidRPr="004D0F20">
              <w:rPr>
                <w:b/>
                <w:bCs/>
                <w:color w:val="000000"/>
                <w:sz w:val="16"/>
                <w:szCs w:val="16"/>
              </w:rPr>
              <w:t>информация о цепочке собственников участника, включая бенефициаров (в том числе конечных)</w:t>
            </w:r>
          </w:p>
        </w:tc>
      </w:tr>
      <w:tr w:rsidR="00F22A87" w:rsidRPr="004D0F20" w:rsidTr="0090761A">
        <w:trPr>
          <w:trHeight w:val="870"/>
        </w:trPr>
        <w:tc>
          <w:tcPr>
            <w:tcW w:w="567"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firstLine="0"/>
              <w:rPr>
                <w:b/>
                <w:bCs/>
                <w:color w:val="000000"/>
                <w:sz w:val="16"/>
                <w:szCs w:val="16"/>
              </w:rPr>
            </w:pPr>
            <w:r w:rsidRPr="004D0F20">
              <w:rPr>
                <w:b/>
                <w:bCs/>
                <w:color w:val="000000"/>
                <w:sz w:val="16"/>
                <w:szCs w:val="16"/>
              </w:rPr>
              <w:t xml:space="preserve">№ </w:t>
            </w:r>
            <w:r>
              <w:rPr>
                <w:b/>
                <w:bCs/>
                <w:color w:val="000000"/>
                <w:sz w:val="16"/>
                <w:szCs w:val="16"/>
              </w:rPr>
              <w:t xml:space="preserve"> </w:t>
            </w:r>
            <w:proofErr w:type="spellStart"/>
            <w:r w:rsidRPr="004D0F20">
              <w:rPr>
                <w:b/>
                <w:bCs/>
                <w:color w:val="000000"/>
                <w:sz w:val="16"/>
                <w:szCs w:val="16"/>
              </w:rPr>
              <w:t>п.п</w:t>
            </w:r>
            <w:proofErr w:type="spellEnd"/>
            <w:r w:rsidRPr="004D0F20">
              <w:rPr>
                <w:b/>
                <w:bCs/>
                <w:color w:val="000000"/>
                <w:sz w:val="16"/>
                <w:szCs w:val="16"/>
              </w:rPr>
              <w:t>.</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hanging="44"/>
              <w:rPr>
                <w:b/>
                <w:bCs/>
                <w:color w:val="000000"/>
                <w:sz w:val="16"/>
                <w:szCs w:val="16"/>
              </w:rPr>
            </w:pPr>
            <w:r>
              <w:rPr>
                <w:b/>
                <w:bCs/>
                <w:color w:val="000000"/>
                <w:sz w:val="16"/>
                <w:szCs w:val="16"/>
              </w:rPr>
              <w:t xml:space="preserve"> И</w:t>
            </w:r>
            <w:r w:rsidRPr="004D0F20">
              <w:rPr>
                <w:b/>
                <w:bCs/>
                <w:color w:val="000000"/>
                <w:sz w:val="16"/>
                <w:szCs w:val="16"/>
              </w:rPr>
              <w:t>НН</w:t>
            </w:r>
          </w:p>
        </w:tc>
        <w:tc>
          <w:tcPr>
            <w:tcW w:w="7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right="23" w:firstLine="0"/>
              <w:rPr>
                <w:b/>
                <w:bCs/>
                <w:color w:val="000000"/>
                <w:sz w:val="16"/>
                <w:szCs w:val="16"/>
              </w:rPr>
            </w:pPr>
            <w:r>
              <w:rPr>
                <w:b/>
                <w:bCs/>
                <w:color w:val="000000"/>
                <w:sz w:val="16"/>
                <w:szCs w:val="16"/>
              </w:rPr>
              <w:t>О</w:t>
            </w:r>
            <w:r w:rsidRPr="004D0F20">
              <w:rPr>
                <w:b/>
                <w:bCs/>
                <w:color w:val="000000"/>
                <w:sz w:val="16"/>
                <w:szCs w:val="16"/>
              </w:rPr>
              <w:t>ГРН</w:t>
            </w:r>
          </w:p>
        </w:tc>
        <w:tc>
          <w:tcPr>
            <w:tcW w:w="992"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firstLine="0"/>
              <w:jc w:val="center"/>
              <w:rPr>
                <w:b/>
                <w:bCs/>
                <w:color w:val="000000"/>
                <w:sz w:val="16"/>
                <w:szCs w:val="16"/>
              </w:rPr>
            </w:pPr>
            <w:r>
              <w:rPr>
                <w:b/>
                <w:bCs/>
                <w:color w:val="000000"/>
                <w:sz w:val="16"/>
                <w:szCs w:val="16"/>
              </w:rPr>
              <w:t>н</w:t>
            </w:r>
            <w:r w:rsidRPr="004D0F20">
              <w:rPr>
                <w:b/>
                <w:bCs/>
                <w:color w:val="000000"/>
                <w:sz w:val="16"/>
                <w:szCs w:val="16"/>
              </w:rPr>
              <w:t>аименование краткое</w:t>
            </w:r>
          </w:p>
        </w:tc>
        <w:tc>
          <w:tcPr>
            <w:tcW w:w="851"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rPr>
                <w:b/>
                <w:bCs/>
                <w:color w:val="000000"/>
                <w:sz w:val="16"/>
                <w:szCs w:val="16"/>
              </w:rPr>
            </w:pPr>
            <w:proofErr w:type="spellStart"/>
            <w:r w:rsidRPr="004D0F20">
              <w:rPr>
                <w:b/>
                <w:bCs/>
                <w:color w:val="000000"/>
                <w:sz w:val="16"/>
                <w:szCs w:val="16"/>
              </w:rPr>
              <w:t>к</w:t>
            </w:r>
            <w:r>
              <w:rPr>
                <w:b/>
                <w:bCs/>
                <w:color w:val="000000"/>
                <w:sz w:val="16"/>
                <w:szCs w:val="16"/>
              </w:rPr>
              <w:t>к</w:t>
            </w:r>
            <w:r w:rsidRPr="004D0F20">
              <w:rPr>
                <w:b/>
                <w:bCs/>
                <w:color w:val="000000"/>
                <w:sz w:val="16"/>
                <w:szCs w:val="16"/>
              </w:rPr>
              <w:t>од</w:t>
            </w:r>
            <w:proofErr w:type="spellEnd"/>
            <w:r w:rsidRPr="004D0F20">
              <w:rPr>
                <w:b/>
                <w:bCs/>
                <w:color w:val="000000"/>
                <w:sz w:val="16"/>
                <w:szCs w:val="16"/>
              </w:rPr>
              <w:t xml:space="preserve"> ОКВЭД</w:t>
            </w:r>
          </w:p>
        </w:tc>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rPr>
                <w:b/>
                <w:bCs/>
                <w:color w:val="000000"/>
                <w:sz w:val="16"/>
                <w:szCs w:val="16"/>
              </w:rPr>
            </w:pPr>
            <w:r w:rsidRPr="004D0F20">
              <w:rPr>
                <w:b/>
                <w:bCs/>
                <w:color w:val="000000"/>
                <w:sz w:val="16"/>
                <w:szCs w:val="16"/>
              </w:rPr>
              <w:t>Ф</w:t>
            </w:r>
            <w:r>
              <w:rPr>
                <w:b/>
                <w:bCs/>
                <w:color w:val="000000"/>
                <w:sz w:val="16"/>
                <w:szCs w:val="16"/>
              </w:rPr>
              <w:t>Ф</w:t>
            </w:r>
            <w:r w:rsidRPr="004D0F20">
              <w:rPr>
                <w:b/>
                <w:bCs/>
                <w:color w:val="000000"/>
                <w:sz w:val="16"/>
                <w:szCs w:val="16"/>
              </w:rPr>
              <w:t>ИО руководителя</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firstLine="1"/>
              <w:jc w:val="center"/>
              <w:rPr>
                <w:b/>
                <w:bCs/>
                <w:color w:val="000000"/>
                <w:sz w:val="16"/>
                <w:szCs w:val="16"/>
              </w:rPr>
            </w:pPr>
            <w:r w:rsidRPr="004D0F20">
              <w:rPr>
                <w:b/>
                <w:bCs/>
                <w:color w:val="000000"/>
                <w:sz w:val="16"/>
                <w:szCs w:val="16"/>
              </w:rPr>
              <w:t>Серия и номер документа, удостоверяющего личность руководителя</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51"/>
              <w:rPr>
                <w:b/>
                <w:bCs/>
                <w:color w:val="000000"/>
                <w:sz w:val="16"/>
                <w:szCs w:val="16"/>
              </w:rPr>
            </w:pPr>
            <w:r>
              <w:rPr>
                <w:b/>
                <w:bCs/>
                <w:color w:val="000000"/>
                <w:sz w:val="16"/>
                <w:szCs w:val="16"/>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0"/>
              <w:rPr>
                <w:b/>
                <w:bCs/>
                <w:color w:val="000000"/>
                <w:sz w:val="16"/>
                <w:szCs w:val="16"/>
              </w:rPr>
            </w:pPr>
            <w:r>
              <w:rPr>
                <w:b/>
                <w:bCs/>
                <w:color w:val="000000"/>
                <w:sz w:val="16"/>
                <w:szCs w:val="16"/>
              </w:rPr>
              <w:t>И</w:t>
            </w:r>
            <w:r w:rsidRPr="004D0F20">
              <w:rPr>
                <w:b/>
                <w:bCs/>
                <w:color w:val="000000"/>
                <w:sz w:val="16"/>
                <w:szCs w:val="16"/>
              </w:rPr>
              <w:t>НН</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0"/>
              <w:rPr>
                <w:b/>
                <w:bCs/>
                <w:color w:val="000000"/>
                <w:sz w:val="16"/>
                <w:szCs w:val="16"/>
              </w:rPr>
            </w:pPr>
            <w:r w:rsidRPr="004D0F20">
              <w:rPr>
                <w:b/>
                <w:bCs/>
                <w:color w:val="000000"/>
                <w:sz w:val="16"/>
                <w:szCs w:val="16"/>
              </w:rPr>
              <w:t>ОГРН</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F22A87" w:rsidRPr="004D0F20" w:rsidRDefault="00F22A87" w:rsidP="00983188">
            <w:pPr>
              <w:tabs>
                <w:tab w:val="left" w:pos="323"/>
              </w:tabs>
              <w:spacing w:line="240" w:lineRule="auto"/>
              <w:ind w:firstLine="38"/>
              <w:rPr>
                <w:b/>
                <w:bCs/>
                <w:color w:val="000000"/>
                <w:sz w:val="16"/>
                <w:szCs w:val="16"/>
              </w:rPr>
            </w:pPr>
            <w:r w:rsidRPr="004D0F20">
              <w:rPr>
                <w:b/>
                <w:bCs/>
                <w:color w:val="000000"/>
                <w:sz w:val="16"/>
                <w:szCs w:val="16"/>
              </w:rPr>
              <w:t>Наименование/ФИО</w:t>
            </w:r>
          </w:p>
        </w:tc>
        <w:tc>
          <w:tcPr>
            <w:tcW w:w="1277" w:type="dxa"/>
            <w:vMerge w:val="restart"/>
            <w:tcBorders>
              <w:top w:val="nil"/>
              <w:left w:val="single" w:sz="4" w:space="0" w:color="auto"/>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0"/>
              <w:rPr>
                <w:b/>
                <w:bCs/>
                <w:color w:val="000000"/>
                <w:sz w:val="16"/>
                <w:szCs w:val="16"/>
              </w:rPr>
            </w:pPr>
            <w:r w:rsidRPr="004D0F20">
              <w:rPr>
                <w:b/>
                <w:bCs/>
                <w:color w:val="000000"/>
                <w:sz w:val="16"/>
                <w:szCs w:val="16"/>
              </w:rPr>
              <w:t>адрес регистрации</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30"/>
              <w:jc w:val="center"/>
              <w:rPr>
                <w:b/>
                <w:bCs/>
                <w:color w:val="000000"/>
                <w:sz w:val="16"/>
                <w:szCs w:val="16"/>
              </w:rPr>
            </w:pPr>
            <w:r w:rsidRPr="004D0F20">
              <w:rPr>
                <w:b/>
                <w:bCs/>
                <w:color w:val="000000"/>
                <w:sz w:val="16"/>
                <w:szCs w:val="16"/>
              </w:rPr>
              <w:t xml:space="preserve">серия и номер документа, удостоверяющего личность (для </w:t>
            </w:r>
            <w:proofErr w:type="spellStart"/>
            <w:r w:rsidRPr="004D0F20">
              <w:rPr>
                <w:b/>
                <w:bCs/>
                <w:color w:val="000000"/>
                <w:sz w:val="16"/>
                <w:szCs w:val="16"/>
              </w:rPr>
              <w:t>физ</w:t>
            </w:r>
            <w:proofErr w:type="gramStart"/>
            <w:r w:rsidRPr="004D0F20">
              <w:rPr>
                <w:b/>
                <w:bCs/>
                <w:color w:val="000000"/>
                <w:sz w:val="16"/>
                <w:szCs w:val="16"/>
              </w:rPr>
              <w:t>.л</w:t>
            </w:r>
            <w:proofErr w:type="gramEnd"/>
            <w:r w:rsidRPr="004D0F20">
              <w:rPr>
                <w:b/>
                <w:bCs/>
                <w:color w:val="000000"/>
                <w:sz w:val="16"/>
                <w:szCs w:val="16"/>
              </w:rPr>
              <w:t>иц</w:t>
            </w:r>
            <w:proofErr w:type="spellEnd"/>
            <w:r w:rsidRPr="004D0F20">
              <w:rPr>
                <w:b/>
                <w:bCs/>
                <w:color w:val="000000"/>
                <w:sz w:val="16"/>
                <w:szCs w:val="16"/>
              </w:rPr>
              <w:t>)</w:t>
            </w:r>
          </w:p>
        </w:tc>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29"/>
              <w:jc w:val="center"/>
              <w:rPr>
                <w:b/>
                <w:bCs/>
                <w:color w:val="000000"/>
                <w:sz w:val="16"/>
                <w:szCs w:val="16"/>
              </w:rPr>
            </w:pPr>
            <w:r w:rsidRPr="004D0F20">
              <w:rPr>
                <w:b/>
                <w:bCs/>
                <w:color w:val="000000"/>
                <w:sz w:val="16"/>
                <w:szCs w:val="16"/>
              </w:rPr>
              <w:t>руководитель/участник/акционер/бенефициар</w:t>
            </w:r>
          </w:p>
        </w:tc>
        <w:tc>
          <w:tcPr>
            <w:tcW w:w="1416" w:type="dxa"/>
            <w:vMerge w:val="restart"/>
            <w:tcBorders>
              <w:top w:val="nil"/>
              <w:left w:val="single" w:sz="4" w:space="0" w:color="auto"/>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170"/>
              <w:jc w:val="center"/>
              <w:rPr>
                <w:color w:val="000000"/>
                <w:sz w:val="16"/>
                <w:szCs w:val="16"/>
              </w:rPr>
            </w:pPr>
            <w:r w:rsidRPr="004D0F20">
              <w:rPr>
                <w:color w:val="000000"/>
                <w:sz w:val="16"/>
                <w:szCs w:val="16"/>
              </w:rPr>
              <w:t>информация о подтверждающих документах (наименование, реквизиты и т.д.)</w:t>
            </w:r>
          </w:p>
        </w:tc>
      </w:tr>
      <w:tr w:rsidR="00F22A87" w:rsidRPr="004D0F20" w:rsidTr="0090761A">
        <w:trPr>
          <w:trHeight w:val="450"/>
        </w:trPr>
        <w:tc>
          <w:tcPr>
            <w:tcW w:w="567"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277"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416"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color w:val="000000"/>
                <w:sz w:val="16"/>
                <w:szCs w:val="16"/>
              </w:rPr>
            </w:pPr>
          </w:p>
        </w:tc>
      </w:tr>
      <w:tr w:rsidR="00F22A87" w:rsidRPr="004D0F20" w:rsidTr="0090761A">
        <w:trPr>
          <w:trHeight w:val="906"/>
        </w:trPr>
        <w:tc>
          <w:tcPr>
            <w:tcW w:w="567"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10"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992"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851"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276"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09"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277"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559"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560" w:type="dxa"/>
            <w:gridSpan w:val="2"/>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b/>
                <w:bCs/>
                <w:color w:val="000000"/>
                <w:sz w:val="16"/>
                <w:szCs w:val="16"/>
              </w:rPr>
            </w:pPr>
          </w:p>
        </w:tc>
        <w:tc>
          <w:tcPr>
            <w:tcW w:w="1416" w:type="dxa"/>
            <w:vMerge/>
            <w:tcBorders>
              <w:top w:val="nil"/>
              <w:left w:val="single" w:sz="4" w:space="0" w:color="auto"/>
              <w:bottom w:val="single" w:sz="4" w:space="0" w:color="auto"/>
              <w:right w:val="single" w:sz="4" w:space="0" w:color="auto"/>
            </w:tcBorders>
            <w:vAlign w:val="center"/>
            <w:hideMark/>
          </w:tcPr>
          <w:p w:rsidR="00F22A87" w:rsidRPr="004D0F20" w:rsidRDefault="00F22A87" w:rsidP="00983188">
            <w:pPr>
              <w:spacing w:line="240" w:lineRule="auto"/>
              <w:jc w:val="left"/>
              <w:rPr>
                <w:color w:val="000000"/>
                <w:sz w:val="16"/>
                <w:szCs w:val="16"/>
              </w:rPr>
            </w:pPr>
          </w:p>
        </w:tc>
      </w:tr>
      <w:tr w:rsidR="00F22A87" w:rsidRPr="004D0F20" w:rsidTr="0090761A">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firstLine="0"/>
              <w:rPr>
                <w:b/>
                <w:bCs/>
                <w:color w:val="000000"/>
                <w:sz w:val="16"/>
                <w:szCs w:val="16"/>
              </w:rPr>
            </w:pPr>
            <w:r w:rsidRPr="004D0F20">
              <w:rPr>
                <w:b/>
                <w:bCs/>
                <w:color w:val="000000"/>
                <w:sz w:val="16"/>
                <w:szCs w:val="16"/>
              </w:rPr>
              <w:t>1</w:t>
            </w:r>
          </w:p>
        </w:tc>
        <w:tc>
          <w:tcPr>
            <w:tcW w:w="850" w:type="dxa"/>
            <w:tcBorders>
              <w:top w:val="nil"/>
              <w:left w:val="nil"/>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hanging="110"/>
              <w:jc w:val="left"/>
              <w:rPr>
                <w:b/>
                <w:bCs/>
                <w:color w:val="000000"/>
                <w:sz w:val="16"/>
                <w:szCs w:val="16"/>
              </w:rPr>
            </w:pPr>
            <w:r w:rsidRPr="004D0F20">
              <w:rPr>
                <w:b/>
                <w:bCs/>
                <w:color w:val="000000"/>
                <w:sz w:val="16"/>
                <w:szCs w:val="16"/>
              </w:rPr>
              <w:t>2</w:t>
            </w:r>
          </w:p>
        </w:tc>
        <w:tc>
          <w:tcPr>
            <w:tcW w:w="710" w:type="dxa"/>
            <w:tcBorders>
              <w:top w:val="nil"/>
              <w:left w:val="nil"/>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firstLine="36"/>
              <w:jc w:val="left"/>
              <w:rPr>
                <w:b/>
                <w:bCs/>
                <w:color w:val="000000"/>
                <w:sz w:val="16"/>
                <w:szCs w:val="16"/>
              </w:rPr>
            </w:pPr>
            <w:r w:rsidRPr="004D0F20">
              <w:rPr>
                <w:b/>
                <w:bCs/>
                <w:color w:val="000000"/>
                <w:sz w:val="16"/>
                <w:szCs w:val="16"/>
              </w:rPr>
              <w:t>3</w:t>
            </w:r>
          </w:p>
        </w:tc>
        <w:tc>
          <w:tcPr>
            <w:tcW w:w="992" w:type="dxa"/>
            <w:tcBorders>
              <w:top w:val="nil"/>
              <w:left w:val="nil"/>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firstLine="33"/>
              <w:jc w:val="left"/>
              <w:rPr>
                <w:b/>
                <w:bCs/>
                <w:color w:val="000000"/>
                <w:sz w:val="16"/>
                <w:szCs w:val="16"/>
              </w:rPr>
            </w:pPr>
            <w:r w:rsidRPr="004D0F20">
              <w:rPr>
                <w:b/>
                <w:bCs/>
                <w:color w:val="000000"/>
                <w:sz w:val="16"/>
                <w:szCs w:val="16"/>
              </w:rPr>
              <w:t>4</w:t>
            </w:r>
          </w:p>
        </w:tc>
        <w:tc>
          <w:tcPr>
            <w:tcW w:w="851" w:type="dxa"/>
            <w:tcBorders>
              <w:top w:val="nil"/>
              <w:left w:val="nil"/>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firstLine="32"/>
              <w:jc w:val="left"/>
              <w:rPr>
                <w:b/>
                <w:bCs/>
                <w:color w:val="000000"/>
                <w:sz w:val="16"/>
                <w:szCs w:val="16"/>
              </w:rPr>
            </w:pPr>
            <w:r w:rsidRPr="004D0F20">
              <w:rPr>
                <w:b/>
                <w:bCs/>
                <w:color w:val="000000"/>
                <w:sz w:val="16"/>
                <w:szCs w:val="16"/>
              </w:rPr>
              <w:t>5</w:t>
            </w:r>
          </w:p>
        </w:tc>
        <w:tc>
          <w:tcPr>
            <w:tcW w:w="708" w:type="dxa"/>
            <w:tcBorders>
              <w:top w:val="nil"/>
              <w:left w:val="nil"/>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firstLine="29"/>
              <w:jc w:val="left"/>
              <w:rPr>
                <w:b/>
                <w:bCs/>
                <w:color w:val="000000"/>
                <w:sz w:val="16"/>
                <w:szCs w:val="16"/>
              </w:rPr>
            </w:pPr>
            <w:r w:rsidRPr="004D0F20">
              <w:rPr>
                <w:b/>
                <w:bCs/>
                <w:color w:val="000000"/>
                <w:sz w:val="16"/>
                <w:szCs w:val="16"/>
              </w:rPr>
              <w:t>6</w:t>
            </w:r>
          </w:p>
        </w:tc>
        <w:tc>
          <w:tcPr>
            <w:tcW w:w="1276" w:type="dxa"/>
            <w:tcBorders>
              <w:top w:val="nil"/>
              <w:left w:val="nil"/>
              <w:bottom w:val="single" w:sz="4" w:space="0" w:color="auto"/>
              <w:right w:val="single" w:sz="4" w:space="0" w:color="auto"/>
            </w:tcBorders>
            <w:shd w:val="clear" w:color="000000" w:fill="FFFFFF"/>
            <w:vAlign w:val="center"/>
            <w:hideMark/>
          </w:tcPr>
          <w:p w:rsidR="00F22A87" w:rsidRPr="004D0F20" w:rsidRDefault="00F22A87" w:rsidP="00983188">
            <w:pPr>
              <w:spacing w:line="240" w:lineRule="auto"/>
              <w:ind w:firstLine="37"/>
              <w:jc w:val="left"/>
              <w:rPr>
                <w:b/>
                <w:bCs/>
                <w:color w:val="000000"/>
                <w:sz w:val="16"/>
                <w:szCs w:val="16"/>
              </w:rPr>
            </w:pPr>
            <w:r w:rsidRPr="004D0F20">
              <w:rPr>
                <w:b/>
                <w:bCs/>
                <w:color w:val="000000"/>
                <w:sz w:val="16"/>
                <w:szCs w:val="16"/>
              </w:rPr>
              <w:t>7</w:t>
            </w:r>
          </w:p>
        </w:tc>
        <w:tc>
          <w:tcPr>
            <w:tcW w:w="709"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38"/>
              <w:jc w:val="left"/>
              <w:rPr>
                <w:b/>
                <w:bCs/>
                <w:color w:val="000000"/>
                <w:sz w:val="16"/>
                <w:szCs w:val="16"/>
              </w:rPr>
            </w:pPr>
            <w:r w:rsidRPr="004D0F20">
              <w:rPr>
                <w:b/>
                <w:bCs/>
                <w:color w:val="000000"/>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32"/>
              <w:jc w:val="left"/>
              <w:rPr>
                <w:b/>
                <w:bCs/>
                <w:color w:val="000000"/>
                <w:sz w:val="16"/>
                <w:szCs w:val="16"/>
              </w:rPr>
            </w:pPr>
            <w:r w:rsidRPr="004D0F20">
              <w:rPr>
                <w:b/>
                <w:bCs/>
                <w:color w:val="000000"/>
                <w:sz w:val="16"/>
                <w:szCs w:val="16"/>
              </w:rPr>
              <w:t>9</w:t>
            </w:r>
          </w:p>
        </w:tc>
        <w:tc>
          <w:tcPr>
            <w:tcW w:w="708"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34"/>
              <w:jc w:val="left"/>
              <w:rPr>
                <w:b/>
                <w:bCs/>
                <w:color w:val="000000"/>
                <w:sz w:val="16"/>
                <w:szCs w:val="16"/>
              </w:rPr>
            </w:pPr>
            <w:r w:rsidRPr="004D0F20">
              <w:rPr>
                <w:b/>
                <w:bCs/>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33"/>
              <w:jc w:val="left"/>
              <w:rPr>
                <w:b/>
                <w:bCs/>
                <w:color w:val="000000"/>
                <w:sz w:val="16"/>
                <w:szCs w:val="16"/>
              </w:rPr>
            </w:pPr>
            <w:r w:rsidRPr="004D0F20">
              <w:rPr>
                <w:b/>
                <w:bCs/>
                <w:color w:val="000000"/>
                <w:sz w:val="16"/>
                <w:szCs w:val="16"/>
              </w:rPr>
              <w:t>11</w:t>
            </w:r>
          </w:p>
        </w:tc>
        <w:tc>
          <w:tcPr>
            <w:tcW w:w="1277"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firstLine="0"/>
              <w:jc w:val="left"/>
              <w:rPr>
                <w:b/>
                <w:bCs/>
                <w:color w:val="000000"/>
                <w:sz w:val="16"/>
                <w:szCs w:val="16"/>
              </w:rPr>
            </w:pPr>
            <w:r w:rsidRPr="004D0F20">
              <w:rPr>
                <w:b/>
                <w:bCs/>
                <w:color w:val="000000"/>
                <w:sz w:val="16"/>
                <w:szCs w:val="16"/>
              </w:rPr>
              <w:t>12</w:t>
            </w:r>
          </w:p>
        </w:tc>
        <w:tc>
          <w:tcPr>
            <w:tcW w:w="1737" w:type="dxa"/>
            <w:gridSpan w:val="2"/>
            <w:tcBorders>
              <w:top w:val="nil"/>
              <w:left w:val="nil"/>
              <w:bottom w:val="single" w:sz="4" w:space="0" w:color="auto"/>
              <w:right w:val="single" w:sz="4" w:space="0" w:color="auto"/>
            </w:tcBorders>
            <w:shd w:val="clear" w:color="auto" w:fill="auto"/>
            <w:vAlign w:val="bottom"/>
            <w:hideMark/>
          </w:tcPr>
          <w:p w:rsidR="00F22A87" w:rsidRPr="004D0F20" w:rsidRDefault="00F22A87" w:rsidP="00983188">
            <w:pPr>
              <w:spacing w:line="240" w:lineRule="auto"/>
              <w:ind w:firstLine="35"/>
              <w:jc w:val="left"/>
              <w:rPr>
                <w:b/>
                <w:bCs/>
                <w:color w:val="000000"/>
                <w:sz w:val="16"/>
                <w:szCs w:val="16"/>
              </w:rPr>
            </w:pPr>
            <w:r w:rsidRPr="004D0F20">
              <w:rPr>
                <w:b/>
                <w:bCs/>
                <w:color w:val="000000"/>
                <w:sz w:val="16"/>
                <w:szCs w:val="16"/>
              </w:rPr>
              <w:t>13</w:t>
            </w:r>
          </w:p>
        </w:tc>
        <w:tc>
          <w:tcPr>
            <w:tcW w:w="1382"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ind w:hanging="6"/>
              <w:jc w:val="left"/>
              <w:rPr>
                <w:b/>
                <w:bCs/>
                <w:color w:val="000000"/>
                <w:sz w:val="16"/>
                <w:szCs w:val="16"/>
              </w:rPr>
            </w:pPr>
            <w:r w:rsidRPr="004D0F20">
              <w:rPr>
                <w:b/>
                <w:bCs/>
                <w:color w:val="000000"/>
                <w:sz w:val="16"/>
                <w:szCs w:val="16"/>
              </w:rPr>
              <w:t>14</w:t>
            </w:r>
          </w:p>
        </w:tc>
        <w:tc>
          <w:tcPr>
            <w:tcW w:w="1416" w:type="dxa"/>
            <w:tcBorders>
              <w:top w:val="nil"/>
              <w:left w:val="nil"/>
              <w:bottom w:val="single" w:sz="4" w:space="0" w:color="auto"/>
              <w:right w:val="single" w:sz="4" w:space="0" w:color="auto"/>
            </w:tcBorders>
            <w:shd w:val="clear" w:color="auto" w:fill="auto"/>
            <w:vAlign w:val="bottom"/>
            <w:hideMark/>
          </w:tcPr>
          <w:p w:rsidR="00F22A87" w:rsidRPr="004D0F20" w:rsidRDefault="00F22A87" w:rsidP="00983188">
            <w:pPr>
              <w:tabs>
                <w:tab w:val="left" w:pos="1456"/>
              </w:tabs>
              <w:spacing w:line="240" w:lineRule="auto"/>
              <w:ind w:right="572" w:firstLine="39"/>
              <w:jc w:val="left"/>
              <w:rPr>
                <w:color w:val="000000"/>
                <w:sz w:val="16"/>
                <w:szCs w:val="16"/>
              </w:rPr>
            </w:pPr>
            <w:r w:rsidRPr="004D0F20">
              <w:rPr>
                <w:b/>
                <w:bCs/>
                <w:color w:val="000000"/>
                <w:sz w:val="16"/>
                <w:szCs w:val="16"/>
              </w:rPr>
              <w:t>15</w:t>
            </w:r>
          </w:p>
        </w:tc>
      </w:tr>
      <w:tr w:rsidR="00F22A87" w:rsidRPr="004D0F20" w:rsidTr="0090761A">
        <w:trPr>
          <w:trHeight w:val="2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14459" w:type="dxa"/>
            <w:gridSpan w:val="15"/>
            <w:tcBorders>
              <w:top w:val="single" w:sz="4" w:space="0" w:color="auto"/>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r>
      <w:tr w:rsidR="00F22A87" w:rsidRPr="004D0F20" w:rsidTr="0090761A">
        <w:trPr>
          <w:trHeight w:val="49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710"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1134"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1277"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1559"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1560" w:type="dxa"/>
            <w:gridSpan w:val="2"/>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c>
          <w:tcPr>
            <w:tcW w:w="1416" w:type="dxa"/>
            <w:tcBorders>
              <w:top w:val="nil"/>
              <w:left w:val="nil"/>
              <w:bottom w:val="single" w:sz="4" w:space="0" w:color="auto"/>
              <w:right w:val="single" w:sz="4" w:space="0" w:color="auto"/>
            </w:tcBorders>
            <w:shd w:val="clear" w:color="auto" w:fill="auto"/>
            <w:vAlign w:val="center"/>
            <w:hideMark/>
          </w:tcPr>
          <w:p w:rsidR="00F22A87" w:rsidRPr="004D0F20" w:rsidRDefault="00F22A87" w:rsidP="00983188">
            <w:pPr>
              <w:spacing w:line="240" w:lineRule="auto"/>
              <w:jc w:val="left"/>
              <w:rPr>
                <w:color w:val="000000"/>
                <w:sz w:val="16"/>
                <w:szCs w:val="16"/>
              </w:rPr>
            </w:pPr>
            <w:r w:rsidRPr="004D0F20">
              <w:rPr>
                <w:color w:val="000000"/>
                <w:sz w:val="16"/>
                <w:szCs w:val="16"/>
              </w:rPr>
              <w:t> </w:t>
            </w:r>
          </w:p>
        </w:tc>
      </w:tr>
    </w:tbl>
    <w:p w:rsidR="00F22A87" w:rsidRPr="007C6092" w:rsidRDefault="00F22A87" w:rsidP="00F22A87">
      <w:pPr>
        <w:suppressAutoHyphens/>
        <w:spacing w:line="240" w:lineRule="auto"/>
        <w:rPr>
          <w:sz w:val="24"/>
          <w:szCs w:val="24"/>
        </w:rPr>
      </w:pPr>
      <w:r w:rsidRPr="007C6092">
        <w:rPr>
          <w:sz w:val="24"/>
          <w:szCs w:val="24"/>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p w:rsidR="00F22A87" w:rsidRPr="007C6092" w:rsidRDefault="00F22A87" w:rsidP="00F22A87">
      <w:pPr>
        <w:suppressAutoHyphens/>
        <w:spacing w:line="240" w:lineRule="auto"/>
        <w:rPr>
          <w:sz w:val="24"/>
          <w:szCs w:val="24"/>
        </w:rPr>
      </w:pPr>
      <w:r w:rsidRPr="007C6092">
        <w:rPr>
          <w:sz w:val="24"/>
          <w:szCs w:val="24"/>
        </w:rP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p w:rsidR="00F22A87" w:rsidRPr="007C6092" w:rsidRDefault="00F22A87" w:rsidP="00F22A87">
      <w:pPr>
        <w:suppressAutoHyphens/>
        <w:spacing w:line="240" w:lineRule="auto"/>
        <w:rPr>
          <w:sz w:val="24"/>
          <w:szCs w:val="24"/>
        </w:rPr>
      </w:pPr>
      <w:r w:rsidRPr="007C6092">
        <w:rPr>
          <w:sz w:val="24"/>
          <w:szCs w:val="24"/>
        </w:rPr>
        <w:t>* В случае отсутствия каких-либо данных указать слово «нет».</w:t>
      </w:r>
    </w:p>
    <w:p w:rsidR="00F22A87" w:rsidRPr="004D0F20" w:rsidRDefault="00F22A87" w:rsidP="00F22A87">
      <w:pPr>
        <w:tabs>
          <w:tab w:val="left" w:pos="708"/>
          <w:tab w:val="left" w:pos="1134"/>
        </w:tabs>
        <w:autoSpaceDE w:val="0"/>
        <w:autoSpaceDN w:val="0"/>
        <w:spacing w:line="240" w:lineRule="auto"/>
        <w:ind w:left="567"/>
      </w:pPr>
      <w:r w:rsidRPr="004D0F20">
        <w:t>__________________________________                 _________________________</w:t>
      </w:r>
    </w:p>
    <w:p w:rsidR="00F22A87" w:rsidRPr="004D0F20" w:rsidRDefault="00F22A87" w:rsidP="00F22A87">
      <w:pPr>
        <w:overflowPunct w:val="0"/>
        <w:autoSpaceDE w:val="0"/>
        <w:autoSpaceDN w:val="0"/>
        <w:adjustRightInd w:val="0"/>
        <w:spacing w:line="240" w:lineRule="auto"/>
        <w:rPr>
          <w:sz w:val="20"/>
        </w:rPr>
      </w:pPr>
      <w:r w:rsidRPr="004D0F20">
        <w:t xml:space="preserve">        </w:t>
      </w:r>
      <w:r w:rsidRPr="004D0F20">
        <w:rPr>
          <w:sz w:val="20"/>
        </w:rPr>
        <w:t xml:space="preserve">(Подпись уполномоченного представителя)            </w:t>
      </w:r>
      <w:r>
        <w:rPr>
          <w:sz w:val="20"/>
        </w:rPr>
        <w:t xml:space="preserve">                               </w:t>
      </w:r>
      <w:r w:rsidRPr="004D0F20">
        <w:rPr>
          <w:sz w:val="20"/>
        </w:rPr>
        <w:t xml:space="preserve"> (ФИО и должность подписавшего)</w:t>
      </w:r>
    </w:p>
    <w:p w:rsidR="00F22A87" w:rsidRPr="004D0F20" w:rsidRDefault="00F22A87" w:rsidP="00F22A87">
      <w:pPr>
        <w:overflowPunct w:val="0"/>
        <w:autoSpaceDE w:val="0"/>
        <w:autoSpaceDN w:val="0"/>
        <w:adjustRightInd w:val="0"/>
        <w:spacing w:line="240" w:lineRule="auto"/>
        <w:rPr>
          <w:sz w:val="20"/>
        </w:rPr>
      </w:pPr>
    </w:p>
    <w:p w:rsidR="00F22A87" w:rsidRPr="00F22A87" w:rsidRDefault="00F22A87" w:rsidP="00F22A87">
      <w:pPr>
        <w:overflowPunct w:val="0"/>
        <w:autoSpaceDE w:val="0"/>
        <w:autoSpaceDN w:val="0"/>
        <w:adjustRightInd w:val="0"/>
        <w:spacing w:line="240" w:lineRule="auto"/>
        <w:rPr>
          <w:bCs/>
          <w:sz w:val="20"/>
        </w:rPr>
      </w:pPr>
      <w:r>
        <w:rPr>
          <w:bCs/>
          <w:sz w:val="20"/>
        </w:rPr>
        <w:t xml:space="preserve">          </w:t>
      </w:r>
      <w:r w:rsidRPr="004D0F20">
        <w:rPr>
          <w:bCs/>
          <w:sz w:val="20"/>
        </w:rPr>
        <w:t>М.П.</w:t>
      </w:r>
    </w:p>
    <w:p w:rsidR="00F22A87" w:rsidRDefault="00F22A87" w:rsidP="00F22A87">
      <w:pPr>
        <w:spacing w:line="240" w:lineRule="auto"/>
        <w:ind w:firstLine="0"/>
        <w:rPr>
          <w:b/>
          <w:snapToGrid/>
          <w:sz w:val="22"/>
          <w:szCs w:val="22"/>
        </w:rPr>
      </w:pPr>
    </w:p>
    <w:p w:rsidR="00F22A87" w:rsidRDefault="00F22A87" w:rsidP="00F22A87">
      <w:pPr>
        <w:spacing w:line="240" w:lineRule="auto"/>
        <w:ind w:firstLine="0"/>
        <w:rPr>
          <w:b/>
          <w:snapToGrid/>
          <w:sz w:val="22"/>
          <w:szCs w:val="22"/>
        </w:rPr>
      </w:pPr>
    </w:p>
    <w:p w:rsidR="00F22A87" w:rsidRDefault="00F22A87" w:rsidP="00F22A87">
      <w:pPr>
        <w:spacing w:line="240" w:lineRule="auto"/>
        <w:ind w:firstLine="0"/>
        <w:rPr>
          <w:b/>
          <w:snapToGrid/>
          <w:sz w:val="22"/>
          <w:szCs w:val="22"/>
        </w:rPr>
      </w:pPr>
    </w:p>
    <w:p w:rsidR="00F22A87" w:rsidRDefault="00F22A87" w:rsidP="00F22A87">
      <w:pPr>
        <w:spacing w:line="240" w:lineRule="auto"/>
        <w:ind w:firstLine="0"/>
        <w:rPr>
          <w:b/>
          <w:snapToGrid/>
          <w:sz w:val="22"/>
          <w:szCs w:val="22"/>
        </w:rPr>
        <w:sectPr w:rsidR="00F22A87" w:rsidSect="00F22A87">
          <w:pgSz w:w="16838" w:h="11906" w:orient="landscape" w:code="9"/>
          <w:pgMar w:top="1134" w:right="1134" w:bottom="709" w:left="1418" w:header="680" w:footer="737" w:gutter="0"/>
          <w:cols w:space="708"/>
          <w:titlePg/>
          <w:docGrid w:linePitch="360"/>
        </w:sectPr>
      </w:pPr>
    </w:p>
    <w:p w:rsidR="00F22A87" w:rsidRDefault="00F22A87" w:rsidP="00F22A87">
      <w:pPr>
        <w:numPr>
          <w:ilvl w:val="1"/>
          <w:numId w:val="41"/>
        </w:numPr>
        <w:spacing w:line="240" w:lineRule="auto"/>
        <w:ind w:left="0" w:firstLine="0"/>
        <w:jc w:val="left"/>
        <w:rPr>
          <w:b/>
          <w:snapToGrid/>
          <w:sz w:val="22"/>
          <w:szCs w:val="22"/>
        </w:rPr>
      </w:pPr>
      <w:r w:rsidRPr="00A41730">
        <w:rPr>
          <w:b/>
          <w:snapToGrid/>
          <w:sz w:val="22"/>
          <w:szCs w:val="22"/>
        </w:rPr>
        <w:lastRenderedPageBreak/>
        <w:t xml:space="preserve">Форма Антикоррупционные обязательства (форма </w:t>
      </w:r>
      <w:r w:rsidR="0090761A">
        <w:rPr>
          <w:b/>
          <w:snapToGrid/>
          <w:sz w:val="22"/>
          <w:szCs w:val="22"/>
        </w:rPr>
        <w:t>8</w:t>
      </w:r>
      <w:r w:rsidRPr="00A41730">
        <w:rPr>
          <w:b/>
          <w:snapToGrid/>
          <w:sz w:val="22"/>
          <w:szCs w:val="22"/>
        </w:rPr>
        <w:t>)</w:t>
      </w:r>
      <w:r>
        <w:rPr>
          <w:b/>
          <w:snapToGrid/>
          <w:sz w:val="22"/>
          <w:szCs w:val="22"/>
        </w:rPr>
        <w:t xml:space="preserve"> </w:t>
      </w:r>
    </w:p>
    <w:p w:rsidR="00F22A87" w:rsidRDefault="00F22A87" w:rsidP="00F22A87">
      <w:pPr>
        <w:spacing w:line="240" w:lineRule="auto"/>
        <w:ind w:firstLine="0"/>
        <w:jc w:val="left"/>
        <w:rPr>
          <w:sz w:val="22"/>
          <w:szCs w:val="22"/>
        </w:rPr>
      </w:pPr>
    </w:p>
    <w:p w:rsidR="00F22A87" w:rsidRPr="00E907D5" w:rsidRDefault="00F22A87" w:rsidP="00F22A87">
      <w:pPr>
        <w:spacing w:line="240" w:lineRule="auto"/>
        <w:ind w:firstLine="0"/>
        <w:jc w:val="left"/>
        <w:rPr>
          <w:sz w:val="22"/>
          <w:szCs w:val="22"/>
        </w:rPr>
      </w:pPr>
      <w:r w:rsidRPr="00E907D5">
        <w:rPr>
          <w:sz w:val="22"/>
          <w:szCs w:val="22"/>
        </w:rPr>
        <w:t xml:space="preserve">Приложение </w:t>
      </w:r>
      <w:r w:rsidR="0090761A">
        <w:rPr>
          <w:sz w:val="22"/>
          <w:szCs w:val="22"/>
        </w:rPr>
        <w:t>7</w:t>
      </w:r>
      <w:r w:rsidRPr="00E907D5">
        <w:rPr>
          <w:sz w:val="22"/>
          <w:szCs w:val="22"/>
        </w:rPr>
        <w:t xml:space="preserve"> к письму о подаче оферты</w:t>
      </w:r>
      <w:r w:rsidRPr="00E907D5">
        <w:rPr>
          <w:sz w:val="22"/>
          <w:szCs w:val="22"/>
        </w:rPr>
        <w:br/>
        <w:t>от «____»_____________ </w:t>
      </w:r>
      <w:proofErr w:type="gramStart"/>
      <w:r w:rsidRPr="00E907D5">
        <w:rPr>
          <w:sz w:val="22"/>
          <w:szCs w:val="22"/>
        </w:rPr>
        <w:t>г</w:t>
      </w:r>
      <w:proofErr w:type="gramEnd"/>
      <w:r w:rsidRPr="00E907D5">
        <w:rPr>
          <w:sz w:val="22"/>
          <w:szCs w:val="22"/>
        </w:rPr>
        <w:t>. №__________</w:t>
      </w:r>
    </w:p>
    <w:p w:rsidR="00F22A87" w:rsidRDefault="00F22A87" w:rsidP="00F22A87">
      <w:pPr>
        <w:spacing w:line="240" w:lineRule="auto"/>
        <w:ind w:firstLine="0"/>
        <w:rPr>
          <w:b/>
          <w:snapToGrid/>
          <w:sz w:val="22"/>
          <w:szCs w:val="22"/>
        </w:rPr>
      </w:pPr>
    </w:p>
    <w:p w:rsidR="00F22A87" w:rsidRPr="00160223" w:rsidRDefault="00F22A87" w:rsidP="00F22A87">
      <w:pPr>
        <w:spacing w:line="240" w:lineRule="auto"/>
        <w:ind w:firstLine="709"/>
        <w:jc w:val="center"/>
        <w:rPr>
          <w:b/>
          <w:bCs/>
          <w:color w:val="000000"/>
        </w:rPr>
      </w:pPr>
      <w:r w:rsidRPr="00160223">
        <w:rPr>
          <w:b/>
          <w:bCs/>
          <w:color w:val="000000"/>
        </w:rPr>
        <w:t>Антикоррупционн</w:t>
      </w:r>
      <w:r>
        <w:rPr>
          <w:b/>
          <w:bCs/>
          <w:color w:val="000000"/>
        </w:rPr>
        <w:t>ые</w:t>
      </w:r>
      <w:r w:rsidRPr="00160223">
        <w:rPr>
          <w:b/>
          <w:bCs/>
          <w:color w:val="000000"/>
        </w:rPr>
        <w:t xml:space="preserve"> обязательств</w:t>
      </w:r>
      <w:r>
        <w:rPr>
          <w:b/>
          <w:bCs/>
          <w:color w:val="000000"/>
        </w:rPr>
        <w:t>а</w:t>
      </w:r>
    </w:p>
    <w:p w:rsidR="00F22A87" w:rsidRPr="00160223" w:rsidRDefault="00F22A87" w:rsidP="00F22A87">
      <w:pPr>
        <w:spacing w:line="240" w:lineRule="auto"/>
        <w:ind w:firstLine="709"/>
        <w:jc w:val="center"/>
        <w:rPr>
          <w:b/>
          <w:bCs/>
          <w:color w:val="000000"/>
          <w:szCs w:val="28"/>
        </w:rPr>
      </w:pPr>
    </w:p>
    <w:p w:rsidR="00F22A87" w:rsidRPr="006F56BD" w:rsidRDefault="00F22A87" w:rsidP="00F22A87">
      <w:pPr>
        <w:spacing w:line="240" w:lineRule="auto"/>
        <w:ind w:firstLine="709"/>
        <w:rPr>
          <w:color w:val="000000"/>
          <w:sz w:val="22"/>
          <w:szCs w:val="22"/>
        </w:rPr>
      </w:pPr>
      <w:r w:rsidRPr="006F56BD">
        <w:rPr>
          <w:color w:val="000000"/>
          <w:sz w:val="22"/>
          <w:szCs w:val="22"/>
        </w:rPr>
        <w:t xml:space="preserve">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«ТНС </w:t>
      </w:r>
      <w:proofErr w:type="spellStart"/>
      <w:r w:rsidRPr="006F56BD">
        <w:rPr>
          <w:color w:val="000000"/>
          <w:sz w:val="22"/>
          <w:szCs w:val="22"/>
        </w:rPr>
        <w:t>энерго</w:t>
      </w:r>
      <w:proofErr w:type="spellEnd"/>
      <w:r w:rsidRPr="006F56BD">
        <w:rPr>
          <w:color w:val="000000"/>
          <w:sz w:val="22"/>
          <w:szCs w:val="22"/>
        </w:rPr>
        <w:t xml:space="preserve"> Ярославль» по разработке и принятию мер по предупреждению и противодействию коррупции.</w:t>
      </w:r>
    </w:p>
    <w:p w:rsidR="00F22A87" w:rsidRPr="006F56BD" w:rsidRDefault="00F22A87" w:rsidP="00F22A87">
      <w:pPr>
        <w:numPr>
          <w:ilvl w:val="0"/>
          <w:numId w:val="43"/>
        </w:numPr>
        <w:tabs>
          <w:tab w:val="num" w:pos="0"/>
        </w:tabs>
        <w:spacing w:line="240" w:lineRule="auto"/>
        <w:ind w:left="0" w:firstLine="709"/>
        <w:rPr>
          <w:color w:val="000000"/>
          <w:sz w:val="22"/>
          <w:szCs w:val="22"/>
        </w:rPr>
      </w:pPr>
      <w:r w:rsidRPr="006F56BD">
        <w:rPr>
          <w:color w:val="000000"/>
          <w:sz w:val="22"/>
          <w:szCs w:val="22"/>
        </w:rPr>
        <w:t xml:space="preserve">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«ТНС </w:t>
      </w:r>
      <w:proofErr w:type="spellStart"/>
      <w:r w:rsidRPr="006F56BD">
        <w:rPr>
          <w:color w:val="000000"/>
          <w:sz w:val="22"/>
          <w:szCs w:val="22"/>
        </w:rPr>
        <w:t>энерго</w:t>
      </w:r>
      <w:proofErr w:type="spellEnd"/>
      <w:r w:rsidRPr="006F56BD">
        <w:rPr>
          <w:color w:val="000000"/>
          <w:sz w:val="22"/>
          <w:szCs w:val="22"/>
        </w:rPr>
        <w:t xml:space="preserve"> Ярославль», именуемое в дальнейшем «Заказчик», после ознакомления с закупочной документацией гарантирует и заверяет Заказчика/Организатора закупки, что он:</w:t>
      </w:r>
    </w:p>
    <w:p w:rsidR="00F22A87" w:rsidRPr="006F56BD" w:rsidRDefault="00F22A87" w:rsidP="00F22A87">
      <w:pPr>
        <w:widowControl w:val="0"/>
        <w:spacing w:line="240" w:lineRule="auto"/>
        <w:ind w:firstLine="709"/>
        <w:contextualSpacing/>
        <w:rPr>
          <w:sz w:val="22"/>
          <w:szCs w:val="22"/>
        </w:rPr>
      </w:pPr>
      <w:r w:rsidRPr="006F56BD">
        <w:rPr>
          <w:sz w:val="22"/>
          <w:szCs w:val="22"/>
        </w:rPr>
        <w:t>1.1</w:t>
      </w:r>
      <w:r w:rsidRPr="006F56BD">
        <w:rPr>
          <w:sz w:val="22"/>
          <w:szCs w:val="22"/>
        </w:rPr>
        <w:tab/>
        <w:t xml:space="preserve">Ознакомлен с Антикоррупционной политикой </w:t>
      </w:r>
      <w:r w:rsidRPr="006F56BD">
        <w:rPr>
          <w:color w:val="000000"/>
          <w:sz w:val="22"/>
          <w:szCs w:val="22"/>
        </w:rPr>
        <w:t xml:space="preserve">ПАО «ТНС </w:t>
      </w:r>
      <w:proofErr w:type="spellStart"/>
      <w:r w:rsidRPr="006F56BD">
        <w:rPr>
          <w:color w:val="000000"/>
          <w:sz w:val="22"/>
          <w:szCs w:val="22"/>
        </w:rPr>
        <w:t>энерго</w:t>
      </w:r>
      <w:proofErr w:type="spellEnd"/>
      <w:r w:rsidRPr="006F56BD">
        <w:rPr>
          <w:color w:val="000000"/>
          <w:sz w:val="22"/>
          <w:szCs w:val="22"/>
        </w:rPr>
        <w:t xml:space="preserve"> Ярославль», </w:t>
      </w:r>
      <w:r w:rsidRPr="006F56BD">
        <w:rPr>
          <w:sz w:val="22"/>
          <w:szCs w:val="22"/>
        </w:rPr>
        <w:t xml:space="preserve">утвержденной решением Совета директоров </w:t>
      </w:r>
      <w:r w:rsidRPr="006F56BD">
        <w:rPr>
          <w:color w:val="000000"/>
          <w:sz w:val="22"/>
          <w:szCs w:val="22"/>
        </w:rPr>
        <w:t xml:space="preserve">ПАО ГК «ТНС </w:t>
      </w:r>
      <w:proofErr w:type="spellStart"/>
      <w:r w:rsidRPr="006F56BD">
        <w:rPr>
          <w:color w:val="000000"/>
          <w:sz w:val="22"/>
          <w:szCs w:val="22"/>
        </w:rPr>
        <w:t>энерго</w:t>
      </w:r>
      <w:proofErr w:type="spellEnd"/>
      <w:r w:rsidRPr="006F56BD">
        <w:rPr>
          <w:color w:val="000000"/>
          <w:sz w:val="22"/>
          <w:szCs w:val="22"/>
        </w:rPr>
        <w:t xml:space="preserve">»  </w:t>
      </w:r>
      <w:r w:rsidRPr="006F56BD">
        <w:rPr>
          <w:sz w:val="22"/>
          <w:szCs w:val="22"/>
        </w:rPr>
        <w:t>(протокол от 19.03.2018) (далее - Антикоррупционная политика).</w:t>
      </w:r>
    </w:p>
    <w:p w:rsidR="00F22A87" w:rsidRPr="006F56BD" w:rsidRDefault="00F22A87" w:rsidP="00F22A87">
      <w:pPr>
        <w:widowControl w:val="0"/>
        <w:numPr>
          <w:ilvl w:val="1"/>
          <w:numId w:val="47"/>
        </w:numPr>
        <w:spacing w:line="240" w:lineRule="auto"/>
        <w:ind w:left="0" w:firstLine="709"/>
        <w:contextualSpacing/>
        <w:rPr>
          <w:sz w:val="22"/>
          <w:szCs w:val="22"/>
        </w:rPr>
      </w:pPr>
      <w:proofErr w:type="gramStart"/>
      <w:r w:rsidRPr="006F56BD">
        <w:rPr>
          <w:sz w:val="22"/>
          <w:szCs w:val="22"/>
        </w:rPr>
        <w:t xml:space="preserve">Согласен с принимаемыми в </w:t>
      </w:r>
      <w:r w:rsidRPr="006F56BD">
        <w:rPr>
          <w:color w:val="000000"/>
          <w:sz w:val="22"/>
          <w:szCs w:val="22"/>
        </w:rPr>
        <w:t xml:space="preserve">ПАО «ТНС </w:t>
      </w:r>
      <w:proofErr w:type="spellStart"/>
      <w:r w:rsidRPr="006F56BD">
        <w:rPr>
          <w:color w:val="000000"/>
          <w:sz w:val="22"/>
          <w:szCs w:val="22"/>
        </w:rPr>
        <w:t>энерго</w:t>
      </w:r>
      <w:proofErr w:type="spellEnd"/>
      <w:r w:rsidRPr="006F56BD">
        <w:rPr>
          <w:color w:val="000000"/>
          <w:sz w:val="22"/>
          <w:szCs w:val="22"/>
        </w:rPr>
        <w:t xml:space="preserve"> Ярославль» </w:t>
      </w:r>
      <w:r w:rsidRPr="006F56BD">
        <w:rPr>
          <w:sz w:val="22"/>
          <w:szCs w:val="22"/>
        </w:rPr>
        <w:t>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w:t>
      </w:r>
      <w:proofErr w:type="gramEnd"/>
      <w:r w:rsidRPr="006F56BD">
        <w:rPr>
          <w:sz w:val="22"/>
          <w:szCs w:val="22"/>
        </w:rPr>
        <w:t xml:space="preserve"> В их числе: выписка из реестра акционеров,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w:t>
      </w:r>
      <w:proofErr w:type="gramStart"/>
      <w:r w:rsidRPr="006F56BD">
        <w:rPr>
          <w:sz w:val="22"/>
          <w:szCs w:val="22"/>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полученных не ранее чем за 60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w:t>
      </w:r>
      <w:proofErr w:type="gramEnd"/>
      <w:r w:rsidRPr="006F56BD">
        <w:rPr>
          <w:sz w:val="22"/>
          <w:szCs w:val="22"/>
        </w:rPr>
        <w:t xml:space="preserve">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rsidR="00F22A87" w:rsidRPr="006F56BD" w:rsidRDefault="00F22A87" w:rsidP="00F22A87">
      <w:pPr>
        <w:numPr>
          <w:ilvl w:val="0"/>
          <w:numId w:val="43"/>
        </w:numPr>
        <w:spacing w:line="240" w:lineRule="auto"/>
        <w:ind w:left="0" w:firstLine="709"/>
        <w:rPr>
          <w:color w:val="000000"/>
          <w:sz w:val="22"/>
          <w:szCs w:val="22"/>
        </w:rPr>
      </w:pPr>
      <w:r w:rsidRPr="006F56BD">
        <w:rPr>
          <w:color w:val="000000"/>
          <w:sz w:val="22"/>
          <w:szCs w:val="22"/>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w:t>
      </w:r>
      <w:r w:rsidRPr="006F56BD">
        <w:rPr>
          <w:bCs/>
          <w:color w:val="000000"/>
          <w:sz w:val="22"/>
          <w:szCs w:val="22"/>
        </w:rPr>
        <w:t>Запрещённые действия</w:t>
      </w:r>
      <w:r w:rsidRPr="006F56BD">
        <w:rPr>
          <w:color w:val="000000"/>
          <w:sz w:val="22"/>
          <w:szCs w:val="22"/>
        </w:rPr>
        <w:t>»).</w:t>
      </w:r>
    </w:p>
    <w:p w:rsidR="00F22A87" w:rsidRPr="006F56BD" w:rsidRDefault="00F22A87" w:rsidP="00F22A87">
      <w:pPr>
        <w:spacing w:line="240" w:lineRule="auto"/>
        <w:ind w:firstLine="709"/>
        <w:rPr>
          <w:color w:val="000000"/>
          <w:sz w:val="22"/>
          <w:szCs w:val="22"/>
        </w:rPr>
      </w:pPr>
      <w:r w:rsidRPr="006F56BD">
        <w:rPr>
          <w:color w:val="000000"/>
          <w:sz w:val="22"/>
          <w:szCs w:val="22"/>
        </w:rPr>
        <w:t>2. 1. К Запрещ</w:t>
      </w:r>
      <w:r w:rsidRPr="006F56BD">
        <w:rPr>
          <w:bCs/>
          <w:color w:val="000000"/>
          <w:sz w:val="22"/>
          <w:szCs w:val="22"/>
        </w:rPr>
        <w:t>ё</w:t>
      </w:r>
      <w:r w:rsidRPr="006F56BD">
        <w:rPr>
          <w:color w:val="000000"/>
          <w:sz w:val="22"/>
          <w:szCs w:val="22"/>
        </w:rPr>
        <w:t>нным действиям, способным вызвать коррупционные риски при осуществлении закупочной деятельности, относятся:</w:t>
      </w:r>
    </w:p>
    <w:p w:rsidR="00F22A87" w:rsidRPr="006F56BD" w:rsidRDefault="00F22A87" w:rsidP="00F22A87">
      <w:pPr>
        <w:numPr>
          <w:ilvl w:val="0"/>
          <w:numId w:val="46"/>
        </w:numPr>
        <w:spacing w:line="240" w:lineRule="auto"/>
        <w:ind w:left="0" w:firstLine="709"/>
        <w:rPr>
          <w:color w:val="000000"/>
          <w:sz w:val="22"/>
          <w:szCs w:val="22"/>
        </w:rPr>
      </w:pPr>
      <w:r w:rsidRPr="006F56BD">
        <w:rPr>
          <w:color w:val="000000"/>
          <w:sz w:val="22"/>
          <w:szCs w:val="22"/>
        </w:rPr>
        <w:t>предоставление неполных, заведомо ложных, недостоверных сведений о структуре собственников;</w:t>
      </w:r>
    </w:p>
    <w:p w:rsidR="00F22A87" w:rsidRPr="006F56BD" w:rsidRDefault="00F22A87" w:rsidP="00F22A87">
      <w:pPr>
        <w:numPr>
          <w:ilvl w:val="0"/>
          <w:numId w:val="46"/>
        </w:numPr>
        <w:spacing w:line="240" w:lineRule="auto"/>
        <w:ind w:left="0" w:firstLine="709"/>
        <w:rPr>
          <w:color w:val="000000"/>
          <w:sz w:val="22"/>
          <w:szCs w:val="22"/>
        </w:rPr>
      </w:pPr>
      <w:r w:rsidRPr="006F56BD">
        <w:rPr>
          <w:color w:val="000000"/>
          <w:sz w:val="22"/>
          <w:szCs w:val="22"/>
        </w:rPr>
        <w:t xml:space="preserve">непредставление информации о наличии аффилированных и иных связей, </w:t>
      </w:r>
      <w:proofErr w:type="gramStart"/>
      <w:r w:rsidRPr="006F56BD">
        <w:rPr>
          <w:color w:val="000000"/>
          <w:sz w:val="22"/>
          <w:szCs w:val="22"/>
        </w:rPr>
        <w:t>пред</w:t>
      </w:r>
      <w:proofErr w:type="gramEnd"/>
      <w:r w:rsidRPr="006F56BD">
        <w:rPr>
          <w:color w:val="000000"/>
          <w:sz w:val="22"/>
          <w:szCs w:val="22"/>
        </w:rPr>
        <w:t>/</w:t>
      </w:r>
      <w:proofErr w:type="gramStart"/>
      <w:r w:rsidRPr="006F56BD">
        <w:rPr>
          <w:color w:val="000000"/>
          <w:sz w:val="22"/>
          <w:szCs w:val="22"/>
        </w:rPr>
        <w:t>конфликта</w:t>
      </w:r>
      <w:proofErr w:type="gramEnd"/>
      <w:r w:rsidRPr="006F56BD">
        <w:rPr>
          <w:color w:val="000000"/>
          <w:sz w:val="22"/>
          <w:szCs w:val="22"/>
        </w:rPr>
        <w:t xml:space="preserve">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rsidR="00F22A87" w:rsidRPr="006F56BD" w:rsidRDefault="00F22A87" w:rsidP="00F22A87">
      <w:pPr>
        <w:numPr>
          <w:ilvl w:val="0"/>
          <w:numId w:val="44"/>
        </w:numPr>
        <w:spacing w:line="240" w:lineRule="auto"/>
        <w:ind w:left="0" w:firstLine="709"/>
        <w:rPr>
          <w:color w:val="000000"/>
          <w:sz w:val="22"/>
          <w:szCs w:val="22"/>
        </w:rPr>
      </w:pPr>
      <w:r w:rsidRPr="006F56BD">
        <w:rPr>
          <w:color w:val="000000"/>
          <w:sz w:val="22"/>
          <w:szCs w:val="22"/>
        </w:rPr>
        <w:t>освобождение, предложение или обещание освободить от исполнения обязательства или обязанности;</w:t>
      </w:r>
    </w:p>
    <w:p w:rsidR="00F22A87" w:rsidRPr="006F56BD" w:rsidRDefault="00F22A87" w:rsidP="00F22A87">
      <w:pPr>
        <w:numPr>
          <w:ilvl w:val="0"/>
          <w:numId w:val="44"/>
        </w:numPr>
        <w:spacing w:line="240" w:lineRule="auto"/>
        <w:ind w:left="0" w:firstLine="709"/>
        <w:rPr>
          <w:color w:val="000000"/>
          <w:sz w:val="22"/>
          <w:szCs w:val="22"/>
        </w:rPr>
      </w:pPr>
      <w:r w:rsidRPr="006F56BD">
        <w:rPr>
          <w:color w:val="000000"/>
          <w:sz w:val="22"/>
          <w:szCs w:val="22"/>
        </w:rPr>
        <w:t>оказание, предложение или обещание оказать услуги;</w:t>
      </w:r>
    </w:p>
    <w:p w:rsidR="00F22A87" w:rsidRPr="006F56BD" w:rsidRDefault="00F22A87" w:rsidP="00F22A87">
      <w:pPr>
        <w:numPr>
          <w:ilvl w:val="0"/>
          <w:numId w:val="44"/>
        </w:numPr>
        <w:spacing w:line="240" w:lineRule="auto"/>
        <w:ind w:left="0" w:firstLine="709"/>
        <w:rPr>
          <w:color w:val="000000"/>
          <w:sz w:val="22"/>
          <w:szCs w:val="22"/>
        </w:rPr>
      </w:pPr>
      <w:r w:rsidRPr="006F56BD">
        <w:rPr>
          <w:color w:val="000000"/>
          <w:sz w:val="22"/>
          <w:szCs w:val="22"/>
        </w:rPr>
        <w:t>передача, предложение или обещание передать денежные средства, материальные ценности, ценные бумаги, иное имущество или имущественные права;</w:t>
      </w:r>
    </w:p>
    <w:p w:rsidR="00F22A87" w:rsidRPr="006F56BD" w:rsidRDefault="00F22A87" w:rsidP="00F22A87">
      <w:pPr>
        <w:numPr>
          <w:ilvl w:val="0"/>
          <w:numId w:val="44"/>
        </w:numPr>
        <w:spacing w:line="240" w:lineRule="auto"/>
        <w:ind w:left="0" w:firstLine="709"/>
        <w:rPr>
          <w:color w:val="000000"/>
          <w:sz w:val="22"/>
          <w:szCs w:val="22"/>
        </w:rPr>
      </w:pPr>
      <w:r w:rsidRPr="006F56BD">
        <w:rPr>
          <w:color w:val="000000"/>
          <w:sz w:val="22"/>
          <w:szCs w:val="22"/>
        </w:rPr>
        <w:t xml:space="preserve">предоставление, предложение или обещание предоставить иные выгоды; </w:t>
      </w:r>
    </w:p>
    <w:p w:rsidR="00F22A87" w:rsidRPr="006F56BD" w:rsidRDefault="00F22A87" w:rsidP="00F22A87">
      <w:pPr>
        <w:numPr>
          <w:ilvl w:val="0"/>
          <w:numId w:val="44"/>
        </w:numPr>
        <w:spacing w:line="240" w:lineRule="auto"/>
        <w:ind w:left="0" w:firstLine="709"/>
        <w:rPr>
          <w:sz w:val="22"/>
          <w:szCs w:val="22"/>
        </w:rPr>
      </w:pPr>
      <w:r w:rsidRPr="006F56BD">
        <w:rPr>
          <w:sz w:val="22"/>
          <w:szCs w:val="22"/>
        </w:rPr>
        <w:t xml:space="preserve">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w:t>
      </w:r>
      <w:r w:rsidRPr="006F56BD">
        <w:rPr>
          <w:sz w:val="22"/>
          <w:szCs w:val="22"/>
        </w:rPr>
        <w:lastRenderedPageBreak/>
        <w:t>международных актов о противодействии легализации (отмыванию) доходов, полученных преступным путем.</w:t>
      </w:r>
    </w:p>
    <w:p w:rsidR="00F22A87" w:rsidRPr="006F56BD" w:rsidRDefault="00F22A87" w:rsidP="00F22A87">
      <w:pPr>
        <w:numPr>
          <w:ilvl w:val="1"/>
          <w:numId w:val="45"/>
        </w:numPr>
        <w:spacing w:line="240" w:lineRule="auto"/>
        <w:ind w:left="0" w:firstLine="709"/>
        <w:rPr>
          <w:sz w:val="22"/>
          <w:szCs w:val="22"/>
        </w:rPr>
      </w:pPr>
      <w:r w:rsidRPr="006F56BD">
        <w:rPr>
          <w:sz w:val="22"/>
          <w:szCs w:val="22"/>
          <w:lang w:val="en-US"/>
        </w:rPr>
        <w:t>C</w:t>
      </w:r>
      <w:proofErr w:type="spellStart"/>
      <w:r w:rsidRPr="006F56BD">
        <w:rPr>
          <w:sz w:val="22"/>
          <w:szCs w:val="22"/>
        </w:rPr>
        <w:t>тимулирование</w:t>
      </w:r>
      <w:proofErr w:type="spellEnd"/>
      <w:r w:rsidRPr="006F56BD">
        <w:rPr>
          <w:sz w:val="22"/>
          <w:szCs w:val="22"/>
        </w:rPr>
        <w:t xml:space="preserve">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rsidR="00F22A87" w:rsidRPr="006F56BD" w:rsidRDefault="00F22A87" w:rsidP="00F22A87">
      <w:pPr>
        <w:numPr>
          <w:ilvl w:val="1"/>
          <w:numId w:val="45"/>
        </w:numPr>
        <w:spacing w:line="240" w:lineRule="auto"/>
        <w:ind w:left="0" w:firstLine="709"/>
        <w:rPr>
          <w:sz w:val="22"/>
          <w:szCs w:val="22"/>
        </w:rPr>
      </w:pPr>
      <w:r w:rsidRPr="006F56BD">
        <w:rPr>
          <w:sz w:val="22"/>
          <w:szCs w:val="22"/>
        </w:rPr>
        <w:t>Под действиями работника Заказчика/Организатора закупки, осуществляемыми в пользу Участника, понимаются:</w:t>
      </w:r>
    </w:p>
    <w:p w:rsidR="00F22A87" w:rsidRPr="006F56BD" w:rsidRDefault="00F22A87" w:rsidP="00F22A87">
      <w:pPr>
        <w:numPr>
          <w:ilvl w:val="0"/>
          <w:numId w:val="44"/>
        </w:numPr>
        <w:spacing w:line="240" w:lineRule="auto"/>
        <w:ind w:left="0" w:firstLine="709"/>
        <w:rPr>
          <w:color w:val="000000"/>
          <w:sz w:val="22"/>
          <w:szCs w:val="22"/>
        </w:rPr>
      </w:pPr>
      <w:r w:rsidRPr="006F56BD">
        <w:rPr>
          <w:color w:val="000000"/>
          <w:sz w:val="22"/>
          <w:szCs w:val="22"/>
        </w:rPr>
        <w:t>предоставление неоправданных преимуществ по сравнению с другими участниками закупочных процедур;</w:t>
      </w:r>
    </w:p>
    <w:p w:rsidR="00F22A87" w:rsidRPr="006F56BD" w:rsidRDefault="00F22A87" w:rsidP="00F22A87">
      <w:pPr>
        <w:numPr>
          <w:ilvl w:val="0"/>
          <w:numId w:val="44"/>
        </w:numPr>
        <w:spacing w:line="240" w:lineRule="auto"/>
        <w:ind w:left="0" w:firstLine="709"/>
        <w:rPr>
          <w:color w:val="000000"/>
          <w:sz w:val="22"/>
          <w:szCs w:val="22"/>
        </w:rPr>
      </w:pPr>
      <w:r w:rsidRPr="006F56BD">
        <w:rPr>
          <w:color w:val="000000"/>
          <w:sz w:val="22"/>
          <w:szCs w:val="22"/>
        </w:rPr>
        <w:t>предоставление каких-либо гарантий;</w:t>
      </w:r>
    </w:p>
    <w:p w:rsidR="00F22A87" w:rsidRPr="006F56BD" w:rsidRDefault="00F22A87" w:rsidP="00F22A87">
      <w:pPr>
        <w:numPr>
          <w:ilvl w:val="0"/>
          <w:numId w:val="44"/>
        </w:numPr>
        <w:spacing w:line="240" w:lineRule="auto"/>
        <w:ind w:left="0" w:firstLine="709"/>
        <w:rPr>
          <w:color w:val="000000"/>
          <w:sz w:val="22"/>
          <w:szCs w:val="22"/>
        </w:rPr>
      </w:pPr>
      <w:r w:rsidRPr="006F56BD">
        <w:rPr>
          <w:color w:val="000000"/>
          <w:sz w:val="22"/>
          <w:szCs w:val="22"/>
        </w:rPr>
        <w:t>ускорение существующих процедур;</w:t>
      </w:r>
    </w:p>
    <w:p w:rsidR="00F22A87" w:rsidRPr="006F56BD" w:rsidRDefault="00F22A87" w:rsidP="00F22A87">
      <w:pPr>
        <w:numPr>
          <w:ilvl w:val="0"/>
          <w:numId w:val="44"/>
        </w:numPr>
        <w:spacing w:line="240" w:lineRule="auto"/>
        <w:ind w:left="0" w:firstLine="709"/>
        <w:rPr>
          <w:color w:val="000000"/>
          <w:sz w:val="22"/>
          <w:szCs w:val="22"/>
        </w:rPr>
      </w:pPr>
      <w:r w:rsidRPr="006F56BD">
        <w:rPr>
          <w:color w:val="000000"/>
          <w:sz w:val="22"/>
          <w:szCs w:val="22"/>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rsidR="00F22A87" w:rsidRPr="006F56BD" w:rsidRDefault="00F22A87" w:rsidP="00F22A87">
      <w:pPr>
        <w:numPr>
          <w:ilvl w:val="0"/>
          <w:numId w:val="45"/>
        </w:numPr>
        <w:spacing w:line="240" w:lineRule="auto"/>
        <w:ind w:left="0" w:firstLine="709"/>
        <w:rPr>
          <w:color w:val="000000"/>
          <w:sz w:val="22"/>
          <w:szCs w:val="22"/>
        </w:rPr>
      </w:pPr>
      <w:r w:rsidRPr="006F56BD">
        <w:rPr>
          <w:color w:val="000000"/>
          <w:sz w:val="22"/>
          <w:szCs w:val="22"/>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rsidR="00F22A87" w:rsidRPr="006F56BD" w:rsidRDefault="00F22A87" w:rsidP="00F22A87">
      <w:pPr>
        <w:numPr>
          <w:ilvl w:val="0"/>
          <w:numId w:val="45"/>
        </w:numPr>
        <w:spacing w:line="240" w:lineRule="auto"/>
        <w:ind w:left="0" w:firstLine="709"/>
        <w:rPr>
          <w:color w:val="000000"/>
          <w:sz w:val="22"/>
          <w:szCs w:val="22"/>
        </w:rPr>
      </w:pPr>
      <w:r w:rsidRPr="006F56BD">
        <w:rPr>
          <w:color w:val="000000"/>
          <w:sz w:val="22"/>
          <w:szCs w:val="22"/>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rsidR="00F22A87" w:rsidRPr="006F56BD" w:rsidRDefault="00F22A87" w:rsidP="00F22A87">
      <w:pPr>
        <w:numPr>
          <w:ilvl w:val="0"/>
          <w:numId w:val="45"/>
        </w:numPr>
        <w:spacing w:line="240" w:lineRule="auto"/>
        <w:ind w:left="0" w:firstLine="709"/>
        <w:rPr>
          <w:color w:val="000000"/>
          <w:sz w:val="22"/>
          <w:szCs w:val="22"/>
        </w:rPr>
      </w:pPr>
      <w:r w:rsidRPr="006F56BD">
        <w:rPr>
          <w:color w:val="000000"/>
          <w:sz w:val="22"/>
          <w:szCs w:val="22"/>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rsidR="00F22A87" w:rsidRPr="006F56BD" w:rsidRDefault="00F22A87" w:rsidP="00F22A87">
      <w:pPr>
        <w:spacing w:line="240" w:lineRule="auto"/>
        <w:ind w:firstLine="709"/>
        <w:rPr>
          <w:b/>
          <w:bCs/>
          <w:color w:val="000000"/>
          <w:sz w:val="22"/>
          <w:szCs w:val="22"/>
        </w:rPr>
      </w:pPr>
    </w:p>
    <w:p w:rsidR="00F22A87" w:rsidRPr="006F56BD" w:rsidRDefault="00F22A87" w:rsidP="00F22A87">
      <w:pPr>
        <w:spacing w:line="240" w:lineRule="auto"/>
        <w:ind w:firstLine="709"/>
        <w:rPr>
          <w:color w:val="000000"/>
          <w:sz w:val="22"/>
          <w:szCs w:val="22"/>
        </w:rPr>
      </w:pPr>
      <w:r w:rsidRPr="006F56BD">
        <w:rPr>
          <w:b/>
          <w:bCs/>
          <w:color w:val="000000"/>
          <w:sz w:val="22"/>
          <w:szCs w:val="22"/>
        </w:rPr>
        <w:t xml:space="preserve">Участник: </w:t>
      </w:r>
      <w:r w:rsidRPr="006F56BD">
        <w:rPr>
          <w:color w:val="000000"/>
          <w:sz w:val="22"/>
          <w:szCs w:val="22"/>
        </w:rPr>
        <w:t>_______________/</w:t>
      </w:r>
    </w:p>
    <w:p w:rsidR="00F22A87" w:rsidRPr="006F56BD" w:rsidRDefault="00F22A87" w:rsidP="00F22A87">
      <w:pPr>
        <w:spacing w:line="240" w:lineRule="auto"/>
        <w:ind w:firstLine="709"/>
        <w:rPr>
          <w:b/>
          <w:bCs/>
          <w:i/>
          <w:iCs/>
          <w:color w:val="000000"/>
          <w:sz w:val="22"/>
          <w:szCs w:val="22"/>
        </w:rPr>
      </w:pPr>
    </w:p>
    <w:p w:rsidR="00F22A87" w:rsidRPr="006F56BD" w:rsidRDefault="00F22A87" w:rsidP="00F22A87">
      <w:pPr>
        <w:spacing w:line="240" w:lineRule="auto"/>
        <w:ind w:firstLine="709"/>
        <w:rPr>
          <w:b/>
          <w:i/>
          <w:color w:val="000000"/>
          <w:sz w:val="22"/>
          <w:szCs w:val="22"/>
        </w:rPr>
      </w:pPr>
      <w:r w:rsidRPr="006F56BD">
        <w:rPr>
          <w:b/>
          <w:bCs/>
          <w:i/>
          <w:iCs/>
          <w:color w:val="000000"/>
          <w:sz w:val="22"/>
          <w:szCs w:val="22"/>
        </w:rPr>
        <w:t xml:space="preserve">Информация о формах обратной связи ПАО «ТНС </w:t>
      </w:r>
      <w:proofErr w:type="spellStart"/>
      <w:r w:rsidRPr="006F56BD">
        <w:rPr>
          <w:b/>
          <w:bCs/>
          <w:i/>
          <w:iCs/>
          <w:color w:val="000000"/>
          <w:sz w:val="22"/>
          <w:szCs w:val="22"/>
        </w:rPr>
        <w:t>энерго</w:t>
      </w:r>
      <w:proofErr w:type="spellEnd"/>
      <w:r w:rsidRPr="006F56BD">
        <w:rPr>
          <w:b/>
          <w:bCs/>
          <w:i/>
          <w:iCs/>
          <w:color w:val="000000"/>
          <w:sz w:val="22"/>
          <w:szCs w:val="22"/>
        </w:rPr>
        <w:t xml:space="preserve"> Ярославль» в рамках системы предупреждения и профилактики коррупции:</w:t>
      </w:r>
    </w:p>
    <w:p w:rsidR="00F22A87" w:rsidRPr="006F56BD" w:rsidRDefault="00F22A87" w:rsidP="00F22A87">
      <w:pPr>
        <w:spacing w:line="240" w:lineRule="auto"/>
        <w:ind w:firstLine="709"/>
        <w:rPr>
          <w:iCs/>
          <w:color w:val="2F2C2D"/>
          <w:sz w:val="22"/>
          <w:szCs w:val="22"/>
          <w:shd w:val="clear" w:color="auto" w:fill="FFFFFF"/>
        </w:rPr>
      </w:pPr>
      <w:r w:rsidRPr="006F56BD">
        <w:rPr>
          <w:i/>
          <w:sz w:val="22"/>
          <w:szCs w:val="22"/>
        </w:rPr>
        <w:t xml:space="preserve">В ПАО «ТНС </w:t>
      </w:r>
      <w:proofErr w:type="spellStart"/>
      <w:r w:rsidRPr="006F56BD">
        <w:rPr>
          <w:i/>
          <w:sz w:val="22"/>
          <w:szCs w:val="22"/>
        </w:rPr>
        <w:t>энерго</w:t>
      </w:r>
      <w:proofErr w:type="spellEnd"/>
      <w:r w:rsidRPr="006F56BD">
        <w:rPr>
          <w:i/>
          <w:sz w:val="22"/>
          <w:szCs w:val="22"/>
        </w:rPr>
        <w:t xml:space="preserve"> Ярославль» действует система </w:t>
      </w:r>
      <w:r w:rsidRPr="006F56BD">
        <w:rPr>
          <w:bCs/>
          <w:i/>
          <w:iCs/>
          <w:sz w:val="22"/>
          <w:szCs w:val="22"/>
        </w:rPr>
        <w:t>предупреждения и профилактики коррупции.</w:t>
      </w:r>
      <w:r w:rsidRPr="006F56BD">
        <w:rPr>
          <w:i/>
          <w:sz w:val="22"/>
          <w:szCs w:val="22"/>
        </w:rPr>
        <w:t xml:space="preserve"> </w:t>
      </w:r>
      <w:r w:rsidRPr="006F56BD">
        <w:rPr>
          <w:i/>
          <w:color w:val="2F2C2D"/>
          <w:sz w:val="22"/>
          <w:szCs w:val="22"/>
          <w:shd w:val="clear" w:color="auto" w:fill="FFFFFF"/>
        </w:rPr>
        <w:t xml:space="preserve">Информацию о возможных фактах коррупции в ПАО «ТНС </w:t>
      </w:r>
      <w:proofErr w:type="spellStart"/>
      <w:r w:rsidRPr="006F56BD">
        <w:rPr>
          <w:i/>
          <w:color w:val="2F2C2D"/>
          <w:sz w:val="22"/>
          <w:szCs w:val="22"/>
          <w:shd w:val="clear" w:color="auto" w:fill="FFFFFF"/>
        </w:rPr>
        <w:t>энерго</w:t>
      </w:r>
      <w:proofErr w:type="spellEnd"/>
      <w:r w:rsidRPr="006F56BD">
        <w:rPr>
          <w:i/>
          <w:color w:val="2F2C2D"/>
          <w:sz w:val="22"/>
          <w:szCs w:val="22"/>
          <w:shd w:val="clear" w:color="auto" w:fill="FFFFFF"/>
        </w:rPr>
        <w:t xml:space="preserve"> Ярославль», а также дочерних зависимых обществах и их филиалах можно сообщить, заполнив </w:t>
      </w:r>
      <w:hyperlink r:id="rId23" w:history="1">
        <w:r w:rsidRPr="006F56BD">
          <w:rPr>
            <w:i/>
            <w:color w:val="262626"/>
            <w:sz w:val="22"/>
            <w:szCs w:val="22"/>
            <w:u w:val="single"/>
            <w:shd w:val="clear" w:color="auto" w:fill="FFFFFF"/>
          </w:rPr>
          <w:t>форму обратной связи</w:t>
        </w:r>
      </w:hyperlink>
      <w:r w:rsidRPr="006F56BD">
        <w:rPr>
          <w:i/>
          <w:sz w:val="22"/>
          <w:szCs w:val="22"/>
        </w:rPr>
        <w:t xml:space="preserve"> на </w:t>
      </w:r>
      <w:proofErr w:type="gramStart"/>
      <w:r w:rsidRPr="006F56BD">
        <w:rPr>
          <w:i/>
          <w:sz w:val="22"/>
          <w:szCs w:val="22"/>
        </w:rPr>
        <w:t>корпоративном</w:t>
      </w:r>
      <w:proofErr w:type="gramEnd"/>
      <w:r w:rsidRPr="006F56BD">
        <w:rPr>
          <w:i/>
          <w:sz w:val="22"/>
          <w:szCs w:val="22"/>
        </w:rPr>
        <w:t xml:space="preserve"> веб-сайте</w:t>
      </w:r>
      <w:r w:rsidRPr="006F56BD">
        <w:rPr>
          <w:i/>
          <w:color w:val="2F2C2D"/>
          <w:sz w:val="22"/>
          <w:szCs w:val="22"/>
          <w:shd w:val="clear" w:color="auto" w:fill="FFFFFF"/>
        </w:rPr>
        <w:t xml:space="preserve">, </w:t>
      </w:r>
      <w:r>
        <w:rPr>
          <w:i/>
          <w:color w:val="2F2C2D"/>
          <w:sz w:val="22"/>
          <w:szCs w:val="22"/>
          <w:shd w:val="clear" w:color="auto" w:fill="FFFFFF"/>
        </w:rPr>
        <w:t xml:space="preserve">позвонив по телефону: (4852) </w:t>
      </w:r>
      <w:r w:rsidRPr="006F56BD">
        <w:rPr>
          <w:i/>
          <w:color w:val="2F2C2D"/>
          <w:sz w:val="22"/>
          <w:szCs w:val="22"/>
          <w:shd w:val="clear" w:color="auto" w:fill="FFFFFF"/>
        </w:rPr>
        <w:t>78-19-13</w:t>
      </w:r>
      <w:r>
        <w:rPr>
          <w:i/>
          <w:color w:val="2F2C2D"/>
          <w:sz w:val="22"/>
          <w:szCs w:val="22"/>
          <w:shd w:val="clear" w:color="auto" w:fill="FFFFFF"/>
        </w:rPr>
        <w:t xml:space="preserve"> </w:t>
      </w:r>
      <w:r w:rsidRPr="006F56BD">
        <w:rPr>
          <w:i/>
          <w:color w:val="2F2C2D"/>
          <w:sz w:val="22"/>
          <w:szCs w:val="22"/>
          <w:shd w:val="clear" w:color="auto" w:fill="FFFFFF"/>
        </w:rPr>
        <w:t xml:space="preserve">или направив письменное обращение по </w:t>
      </w:r>
      <w:proofErr w:type="spellStart"/>
      <w:r w:rsidRPr="006F56BD">
        <w:rPr>
          <w:b/>
          <w:bCs/>
          <w:i/>
          <w:color w:val="2F2C2D"/>
          <w:sz w:val="22"/>
          <w:szCs w:val="22"/>
          <w:shd w:val="clear" w:color="auto" w:fill="FFFFFF"/>
        </w:rPr>
        <w:t>Email</w:t>
      </w:r>
      <w:proofErr w:type="spellEnd"/>
      <w:r w:rsidRPr="006F56BD">
        <w:rPr>
          <w:b/>
          <w:bCs/>
          <w:i/>
          <w:color w:val="2F2C2D"/>
          <w:sz w:val="22"/>
          <w:szCs w:val="22"/>
          <w:shd w:val="clear" w:color="auto" w:fill="FFFFFF"/>
        </w:rPr>
        <w:t>:</w:t>
      </w:r>
      <w:r w:rsidRPr="006F56BD">
        <w:rPr>
          <w:i/>
          <w:color w:val="2F2C2D"/>
          <w:sz w:val="22"/>
          <w:szCs w:val="22"/>
          <w:shd w:val="clear" w:color="auto" w:fill="FFFFFF"/>
        </w:rPr>
        <w:t xml:space="preserve"> </w:t>
      </w:r>
      <w:hyperlink r:id="rId24" w:history="1">
        <w:r w:rsidRPr="006F56BD">
          <w:rPr>
            <w:rStyle w:val="ac"/>
            <w:i/>
            <w:sz w:val="22"/>
            <w:szCs w:val="22"/>
            <w:shd w:val="clear" w:color="auto" w:fill="FFFFFF"/>
          </w:rPr>
          <w:t>AbramovAM@yar.tns-e.ru</w:t>
        </w:r>
      </w:hyperlink>
      <w:r>
        <w:rPr>
          <w:i/>
          <w:color w:val="2F2C2D"/>
          <w:sz w:val="22"/>
          <w:szCs w:val="22"/>
          <w:shd w:val="clear" w:color="auto" w:fill="FFFFFF"/>
        </w:rPr>
        <w:t xml:space="preserve"> или по </w:t>
      </w:r>
      <w:r w:rsidRPr="006F56BD">
        <w:rPr>
          <w:i/>
          <w:color w:val="2F2C2D"/>
          <w:sz w:val="22"/>
          <w:szCs w:val="22"/>
          <w:shd w:val="clear" w:color="auto" w:fill="FFFFFF"/>
        </w:rPr>
        <w:t xml:space="preserve">адресу: </w:t>
      </w:r>
      <w:r>
        <w:rPr>
          <w:i/>
          <w:color w:val="2F2C2D"/>
          <w:sz w:val="22"/>
          <w:szCs w:val="22"/>
          <w:shd w:val="clear" w:color="auto" w:fill="FFFFFF"/>
        </w:rPr>
        <w:t>150003, г. Ярославль, пр-т Ленина, д. 21б</w:t>
      </w:r>
    </w:p>
    <w:p w:rsidR="00F22A87" w:rsidRDefault="00F22A87" w:rsidP="00F22A87">
      <w:pPr>
        <w:spacing w:line="240" w:lineRule="auto"/>
        <w:ind w:firstLine="0"/>
        <w:rPr>
          <w:szCs w:val="28"/>
        </w:rPr>
      </w:pPr>
      <w:r>
        <w:rPr>
          <w:szCs w:val="28"/>
        </w:rPr>
        <w:br w:type="page"/>
      </w:r>
    </w:p>
    <w:p w:rsidR="00F22A87" w:rsidRDefault="00F22A87" w:rsidP="00F22A87">
      <w:pPr>
        <w:spacing w:line="240" w:lineRule="auto"/>
        <w:ind w:firstLine="0"/>
        <w:rPr>
          <w:b/>
          <w:snapToGrid/>
          <w:sz w:val="22"/>
          <w:szCs w:val="22"/>
        </w:rPr>
      </w:pPr>
    </w:p>
    <w:p w:rsidR="00F22A87" w:rsidRPr="00F22A87" w:rsidRDefault="00F22A87" w:rsidP="00F22A87">
      <w:pPr>
        <w:numPr>
          <w:ilvl w:val="1"/>
          <w:numId w:val="41"/>
        </w:numPr>
        <w:spacing w:line="240" w:lineRule="auto"/>
        <w:ind w:left="0" w:firstLine="0"/>
        <w:jc w:val="left"/>
        <w:rPr>
          <w:b/>
          <w:snapToGrid/>
          <w:sz w:val="22"/>
          <w:szCs w:val="22"/>
        </w:rPr>
      </w:pPr>
      <w:r w:rsidRPr="00F22A87">
        <w:rPr>
          <w:b/>
          <w:snapToGrid/>
          <w:sz w:val="22"/>
          <w:szCs w:val="22"/>
        </w:rPr>
        <w:t>Форма Согласия на обработ</w:t>
      </w:r>
      <w:r w:rsidR="0090761A">
        <w:rPr>
          <w:b/>
          <w:snapToGrid/>
          <w:sz w:val="22"/>
          <w:szCs w:val="22"/>
        </w:rPr>
        <w:t>ку персональных данных (форма 9</w:t>
      </w:r>
      <w:r w:rsidRPr="00F22A87">
        <w:rPr>
          <w:b/>
          <w:snapToGrid/>
          <w:sz w:val="22"/>
          <w:szCs w:val="22"/>
        </w:rPr>
        <w:t xml:space="preserve">) </w:t>
      </w:r>
    </w:p>
    <w:p w:rsidR="00F22A87" w:rsidRDefault="00F22A87" w:rsidP="00F22A87">
      <w:pPr>
        <w:pStyle w:val="affe"/>
        <w:ind w:firstLine="567"/>
      </w:pPr>
    </w:p>
    <w:p w:rsidR="00F22A87" w:rsidRPr="00E907D5" w:rsidRDefault="00F22A87" w:rsidP="00F22A87">
      <w:pPr>
        <w:spacing w:line="240" w:lineRule="auto"/>
        <w:ind w:firstLine="0"/>
        <w:jc w:val="left"/>
        <w:rPr>
          <w:sz w:val="22"/>
          <w:szCs w:val="22"/>
        </w:rPr>
      </w:pPr>
      <w:r w:rsidRPr="00E907D5">
        <w:rPr>
          <w:sz w:val="22"/>
          <w:szCs w:val="22"/>
        </w:rPr>
        <w:t xml:space="preserve">Приложение </w:t>
      </w:r>
      <w:r w:rsidR="0090761A">
        <w:rPr>
          <w:sz w:val="22"/>
          <w:szCs w:val="22"/>
        </w:rPr>
        <w:t xml:space="preserve">8 </w:t>
      </w:r>
      <w:r w:rsidRPr="00E907D5">
        <w:rPr>
          <w:sz w:val="22"/>
          <w:szCs w:val="22"/>
        </w:rPr>
        <w:t>к письму о подаче оферты</w:t>
      </w:r>
      <w:r w:rsidRPr="00E907D5">
        <w:rPr>
          <w:sz w:val="22"/>
          <w:szCs w:val="22"/>
        </w:rPr>
        <w:br/>
        <w:t>от «____»_____________ </w:t>
      </w:r>
      <w:proofErr w:type="gramStart"/>
      <w:r w:rsidRPr="00E907D5">
        <w:rPr>
          <w:sz w:val="22"/>
          <w:szCs w:val="22"/>
        </w:rPr>
        <w:t>г</w:t>
      </w:r>
      <w:proofErr w:type="gramEnd"/>
      <w:r w:rsidRPr="00E907D5">
        <w:rPr>
          <w:sz w:val="22"/>
          <w:szCs w:val="22"/>
        </w:rPr>
        <w:t>. №__________</w:t>
      </w:r>
    </w:p>
    <w:p w:rsidR="00F22A87" w:rsidRDefault="00F22A87" w:rsidP="00F22A87">
      <w:pPr>
        <w:pStyle w:val="affe"/>
        <w:ind w:firstLine="567"/>
      </w:pPr>
    </w:p>
    <w:p w:rsidR="00F22A87" w:rsidRPr="0016390E" w:rsidRDefault="00F22A87" w:rsidP="00F22A87">
      <w:pPr>
        <w:widowControl w:val="0"/>
        <w:tabs>
          <w:tab w:val="left" w:pos="0"/>
          <w:tab w:val="num" w:pos="1134"/>
        </w:tabs>
        <w:spacing w:line="240" w:lineRule="auto"/>
        <w:jc w:val="center"/>
        <w:outlineLvl w:val="1"/>
        <w:rPr>
          <w:b/>
          <w:sz w:val="24"/>
          <w:szCs w:val="24"/>
        </w:rPr>
      </w:pPr>
      <w:r w:rsidRPr="0016390E">
        <w:rPr>
          <w:b/>
          <w:sz w:val="24"/>
          <w:szCs w:val="24"/>
        </w:rPr>
        <w:t xml:space="preserve">Согласие на обработку персональных данных </w:t>
      </w:r>
    </w:p>
    <w:p w:rsidR="00F22A87" w:rsidRPr="0016390E" w:rsidRDefault="00F22A87" w:rsidP="00F22A87">
      <w:pPr>
        <w:widowControl w:val="0"/>
        <w:tabs>
          <w:tab w:val="left" w:pos="0"/>
        </w:tabs>
        <w:spacing w:line="240" w:lineRule="auto"/>
        <w:jc w:val="center"/>
        <w:rPr>
          <w:b/>
          <w:sz w:val="24"/>
          <w:szCs w:val="24"/>
        </w:rPr>
      </w:pPr>
      <w:r w:rsidRPr="0016390E">
        <w:rPr>
          <w:b/>
          <w:sz w:val="24"/>
          <w:szCs w:val="24"/>
        </w:rPr>
        <w:t xml:space="preserve">от «_____» ____________ 201____ г. </w:t>
      </w:r>
    </w:p>
    <w:p w:rsidR="00F22A87" w:rsidRPr="0016390E" w:rsidRDefault="00F22A87" w:rsidP="00F22A87">
      <w:pPr>
        <w:widowControl w:val="0"/>
        <w:spacing w:line="240" w:lineRule="auto"/>
        <w:jc w:val="center"/>
        <w:rPr>
          <w:sz w:val="24"/>
          <w:szCs w:val="24"/>
        </w:rPr>
      </w:pPr>
    </w:p>
    <w:p w:rsidR="00F22A87" w:rsidRPr="006F56BD" w:rsidRDefault="00F22A87" w:rsidP="00F22A87">
      <w:pPr>
        <w:widowControl w:val="0"/>
        <w:autoSpaceDE w:val="0"/>
        <w:autoSpaceDN w:val="0"/>
        <w:adjustRightInd w:val="0"/>
        <w:spacing w:line="240" w:lineRule="auto"/>
        <w:ind w:firstLine="709"/>
        <w:rPr>
          <w:sz w:val="22"/>
          <w:szCs w:val="22"/>
        </w:rPr>
      </w:pPr>
      <w:proofErr w:type="gramStart"/>
      <w:r w:rsidRPr="006F56BD">
        <w:rPr>
          <w:sz w:val="22"/>
          <w:szCs w:val="22"/>
        </w:rPr>
        <w:t xml:space="preserve">Настоящим </w:t>
      </w:r>
      <w:r w:rsidRPr="006F56BD">
        <w:rPr>
          <w:b/>
          <w:i/>
          <w:sz w:val="22"/>
          <w:szCs w:val="22"/>
        </w:rPr>
        <w:t>{указывается полное наименование участника закупочной процедуры (потенциального контрагента), контрагента, его место нахождения, ИНН, КПП и ОГРН}, в лице __________</w:t>
      </w:r>
      <w:r w:rsidRPr="006F56BD">
        <w:rPr>
          <w:sz w:val="22"/>
          <w:szCs w:val="22"/>
        </w:rPr>
        <w:t>,</w:t>
      </w:r>
      <w:r w:rsidRPr="006F56BD">
        <w:rPr>
          <w:b/>
          <w:i/>
          <w:sz w:val="22"/>
          <w:szCs w:val="22"/>
        </w:rPr>
        <w:t xml:space="preserve"> действующего на основании _________</w:t>
      </w:r>
      <w:r w:rsidRPr="006F56BD">
        <w:rPr>
          <w:i/>
          <w:sz w:val="22"/>
          <w:szCs w:val="22"/>
        </w:rPr>
        <w:t>_,</w:t>
      </w:r>
      <w:r w:rsidRPr="006F56BD">
        <w:rPr>
          <w:b/>
          <w:i/>
          <w:sz w:val="22"/>
          <w:szCs w:val="22"/>
        </w:rPr>
        <w:t xml:space="preserve"> </w:t>
      </w:r>
      <w:r w:rsidRPr="006F56BD">
        <w:rPr>
          <w:sz w:val="22"/>
          <w:szCs w:val="22"/>
        </w:rPr>
        <w:t xml:space="preserve">дает свое согласие на совершение ПАО «ТНС </w:t>
      </w:r>
      <w:proofErr w:type="spellStart"/>
      <w:r w:rsidRPr="006F56BD">
        <w:rPr>
          <w:sz w:val="22"/>
          <w:szCs w:val="22"/>
        </w:rPr>
        <w:t>энерго</w:t>
      </w:r>
      <w:proofErr w:type="spellEnd"/>
      <w:r w:rsidRPr="006F56BD">
        <w:rPr>
          <w:sz w:val="22"/>
          <w:szCs w:val="22"/>
        </w:rPr>
        <w:t xml:space="preserve"> Ярославль»</w:t>
      </w:r>
      <w:r w:rsidRPr="006F56BD">
        <w:rPr>
          <w:b/>
          <w:i/>
          <w:sz w:val="22"/>
          <w:szCs w:val="22"/>
        </w:rPr>
        <w:t xml:space="preserve"> </w:t>
      </w:r>
      <w:r w:rsidRPr="006F56BD">
        <w:rPr>
          <w:sz w:val="22"/>
          <w:szCs w:val="22"/>
        </w:rPr>
        <w:t xml:space="preserve">действий, предусмотренных п. 3 ст. 3 ФЗ «О персональных данных» от 27.07.2006 № 152-ФЗ, в отношении персональных данных участника закупки (потенциального контрагента)/ контрагента/планируемых к привлечению </w:t>
      </w:r>
      <w:proofErr w:type="spellStart"/>
      <w:r w:rsidRPr="006F56BD">
        <w:rPr>
          <w:sz w:val="22"/>
          <w:szCs w:val="22"/>
        </w:rPr>
        <w:t>субконтрагентов</w:t>
      </w:r>
      <w:proofErr w:type="spellEnd"/>
      <w:r w:rsidRPr="006F56BD">
        <w:rPr>
          <w:sz w:val="22"/>
          <w:szCs w:val="22"/>
        </w:rPr>
        <w:t xml:space="preserve"> и их собственников</w:t>
      </w:r>
      <w:proofErr w:type="gramEnd"/>
      <w:r w:rsidRPr="006F56BD">
        <w:rPr>
          <w:sz w:val="22"/>
          <w:szCs w:val="22"/>
        </w:rPr>
        <w:t xml:space="preserve"> (</w:t>
      </w:r>
      <w:proofErr w:type="gramStart"/>
      <w:r w:rsidRPr="006F56BD">
        <w:rPr>
          <w:sz w:val="22"/>
          <w:szCs w:val="22"/>
        </w:rPr>
        <w:t>участников, учредителей, акционеров), в том числе конечных бенефициаров (фамилия, имя, отчество; серия и номер документа, сведения о дате выдаче документа, удостоверяющего личность; и выдавшем его органе, адрес регистрации/место жительства;</w:t>
      </w:r>
      <w:proofErr w:type="gramEnd"/>
      <w:r w:rsidRPr="006F56BD">
        <w:rPr>
          <w:sz w:val="22"/>
          <w:szCs w:val="22"/>
        </w:rPr>
        <w:t xml:space="preserve"> ИНН (участников, учредителей, акционеров) в том числе с использованием информационных систем, а также на представление указанной информации в уполномоченные государственные органы (Минэнерго России, </w:t>
      </w:r>
      <w:proofErr w:type="spellStart"/>
      <w:r w:rsidRPr="006F56BD">
        <w:rPr>
          <w:sz w:val="22"/>
          <w:szCs w:val="22"/>
        </w:rPr>
        <w:t>Росфинмониторинг</w:t>
      </w:r>
      <w:proofErr w:type="spellEnd"/>
      <w:r w:rsidRPr="006F56BD">
        <w:rPr>
          <w:sz w:val="22"/>
          <w:szCs w:val="22"/>
        </w:rPr>
        <w:t xml:space="preserve">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и бенефициаров.**</w:t>
      </w:r>
    </w:p>
    <w:p w:rsidR="00F22A87" w:rsidRPr="006F56BD" w:rsidRDefault="00F22A87" w:rsidP="00F22A87">
      <w:pPr>
        <w:widowControl w:val="0"/>
        <w:spacing w:line="240" w:lineRule="auto"/>
        <w:ind w:firstLine="709"/>
        <w:rPr>
          <w:sz w:val="22"/>
          <w:szCs w:val="22"/>
        </w:rPr>
      </w:pPr>
      <w:proofErr w:type="gramStart"/>
      <w:r w:rsidRPr="006F56BD">
        <w:rPr>
          <w:sz w:val="22"/>
          <w:szCs w:val="22"/>
        </w:rPr>
        <w:t>Цель обработки персональных данных: выполнение поручений Правительства Российской Федерации 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roofErr w:type="gramEnd"/>
    </w:p>
    <w:p w:rsidR="00F22A87" w:rsidRPr="006F56BD" w:rsidRDefault="00F22A87" w:rsidP="00F22A87">
      <w:pPr>
        <w:widowControl w:val="0"/>
        <w:spacing w:line="240" w:lineRule="auto"/>
        <w:ind w:firstLine="709"/>
        <w:rPr>
          <w:sz w:val="22"/>
          <w:szCs w:val="22"/>
        </w:rPr>
      </w:pPr>
      <w:r w:rsidRPr="006F56BD">
        <w:rPr>
          <w:sz w:val="22"/>
          <w:szCs w:val="22"/>
        </w:rPr>
        <w:t xml:space="preserve">Срок, в течение которого действует настоящее согласие субъекта персональных данных: со дня его подписания до момента фактического </w:t>
      </w:r>
      <w:proofErr w:type="gramStart"/>
      <w:r w:rsidRPr="006F56BD">
        <w:rPr>
          <w:sz w:val="22"/>
          <w:szCs w:val="22"/>
        </w:rPr>
        <w:t>выполнения / отмены действия поручений Правительства Российской</w:t>
      </w:r>
      <w:proofErr w:type="gramEnd"/>
      <w:r w:rsidRPr="006F56BD">
        <w:rPr>
          <w:sz w:val="22"/>
          <w:szCs w:val="22"/>
        </w:rPr>
        <w:t xml:space="preserve"> Федерации,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 либо отзыва настоящего согласия.</w:t>
      </w:r>
    </w:p>
    <w:p w:rsidR="00F22A87" w:rsidRPr="004D0F20" w:rsidRDefault="00F22A87" w:rsidP="00F22A87">
      <w:pPr>
        <w:widowControl w:val="0"/>
        <w:spacing w:line="240" w:lineRule="auto"/>
        <w:jc w:val="left"/>
        <w:rPr>
          <w:color w:val="000000"/>
          <w:sz w:val="26"/>
          <w:szCs w:val="26"/>
        </w:rPr>
      </w:pPr>
      <w:r w:rsidRPr="004D0F20">
        <w:rPr>
          <w:color w:val="000000"/>
          <w:sz w:val="26"/>
          <w:szCs w:val="26"/>
        </w:rPr>
        <w:t>_______________________                                           ______________________</w:t>
      </w:r>
    </w:p>
    <w:p w:rsidR="00F22A87" w:rsidRPr="004D0F20" w:rsidRDefault="00F22A87" w:rsidP="00F22A87">
      <w:pPr>
        <w:widowControl w:val="0"/>
        <w:spacing w:line="240" w:lineRule="auto"/>
        <w:jc w:val="left"/>
        <w:rPr>
          <w:sz w:val="20"/>
        </w:rPr>
      </w:pPr>
      <w:r w:rsidRPr="004D0F20">
        <w:rPr>
          <w:sz w:val="20"/>
        </w:rPr>
        <w:t>(Подпись уполномоченного представителя</w:t>
      </w:r>
      <w:r w:rsidRPr="004D0F20">
        <w:rPr>
          <w:sz w:val="26"/>
          <w:szCs w:val="26"/>
        </w:rPr>
        <w:t>)</w:t>
      </w:r>
      <w:r>
        <w:rPr>
          <w:sz w:val="26"/>
          <w:szCs w:val="26"/>
        </w:rPr>
        <w:t xml:space="preserve">                      </w:t>
      </w:r>
      <w:r w:rsidRPr="004D0F20">
        <w:rPr>
          <w:sz w:val="26"/>
          <w:szCs w:val="26"/>
        </w:rPr>
        <w:t xml:space="preserve"> </w:t>
      </w:r>
      <w:r w:rsidRPr="004D0F20">
        <w:rPr>
          <w:sz w:val="20"/>
        </w:rPr>
        <w:t>(Ф.И.О. и должность подписавшего***)</w:t>
      </w:r>
    </w:p>
    <w:p w:rsidR="00F22A87" w:rsidRDefault="00F22A87" w:rsidP="00F22A87">
      <w:pPr>
        <w:widowControl w:val="0"/>
        <w:spacing w:line="240" w:lineRule="auto"/>
        <w:jc w:val="left"/>
        <w:rPr>
          <w:b/>
          <w:bCs/>
        </w:rPr>
      </w:pPr>
      <w:r w:rsidRPr="004D0F20">
        <w:rPr>
          <w:b/>
          <w:bCs/>
        </w:rPr>
        <w:t>М.П.</w:t>
      </w:r>
    </w:p>
    <w:p w:rsidR="00F22A87" w:rsidRPr="004D0F20" w:rsidRDefault="00F22A87" w:rsidP="00F22A87">
      <w:pPr>
        <w:widowControl w:val="0"/>
        <w:spacing w:line="240" w:lineRule="auto"/>
        <w:jc w:val="left"/>
        <w:rPr>
          <w:b/>
          <w:bCs/>
        </w:rPr>
      </w:pPr>
    </w:p>
    <w:p w:rsidR="00F22A87" w:rsidRPr="006F56BD" w:rsidRDefault="00F22A87" w:rsidP="00F22A87">
      <w:pPr>
        <w:widowControl w:val="0"/>
        <w:spacing w:line="240" w:lineRule="auto"/>
        <w:rPr>
          <w:b/>
          <w:sz w:val="16"/>
          <w:szCs w:val="16"/>
        </w:rPr>
      </w:pPr>
      <w:proofErr w:type="gramStart"/>
      <w:r w:rsidRPr="004D0F20">
        <w:rPr>
          <w:sz w:val="14"/>
          <w:szCs w:val="14"/>
        </w:rPr>
        <w:t xml:space="preserve">* </w:t>
      </w:r>
      <w:r w:rsidRPr="006F56BD">
        <w:rPr>
          <w:sz w:val="16"/>
          <w:szCs w:val="16"/>
        </w:rPr>
        <w:t xml:space="preserve">При заключении договоров ПАО «ТНС </w:t>
      </w:r>
      <w:proofErr w:type="spellStart"/>
      <w:r w:rsidRPr="006F56BD">
        <w:rPr>
          <w:sz w:val="16"/>
          <w:szCs w:val="16"/>
        </w:rPr>
        <w:t>энерго</w:t>
      </w:r>
      <w:proofErr w:type="spellEnd"/>
      <w:r w:rsidRPr="006F56BD">
        <w:rPr>
          <w:sz w:val="16"/>
          <w:szCs w:val="16"/>
        </w:rPr>
        <w:t xml:space="preserve"> Ярославль» обязаны получить согласие на обработку персональных данных участника закупки (потенциального контрагента/ контрагента/ планируемых к привлечению </w:t>
      </w:r>
      <w:proofErr w:type="spellStart"/>
      <w:r w:rsidRPr="006F56BD">
        <w:rPr>
          <w:sz w:val="16"/>
          <w:szCs w:val="16"/>
        </w:rPr>
        <w:t>субконтрагентов</w:t>
      </w:r>
      <w:proofErr w:type="spellEnd"/>
      <w:r w:rsidRPr="006F56BD">
        <w:rPr>
          <w:sz w:val="16"/>
          <w:szCs w:val="16"/>
        </w:rPr>
        <w:t xml:space="preserve"> и их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w:t>
      </w:r>
      <w:proofErr w:type="gramEnd"/>
    </w:p>
    <w:p w:rsidR="00F22A87" w:rsidRPr="006F56BD" w:rsidRDefault="00F22A87" w:rsidP="00F22A87">
      <w:pPr>
        <w:widowControl w:val="0"/>
        <w:spacing w:line="240" w:lineRule="auto"/>
        <w:rPr>
          <w:sz w:val="16"/>
          <w:szCs w:val="16"/>
        </w:rPr>
      </w:pPr>
      <w:proofErr w:type="gramStart"/>
      <w:r w:rsidRPr="006F56BD">
        <w:rPr>
          <w:sz w:val="16"/>
          <w:szCs w:val="16"/>
        </w:rPr>
        <w:t xml:space="preserve">**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его собственниках (участниках, учредителях, акционерах) и бенефициарах исключает ответственность, ПАО «ТНС </w:t>
      </w:r>
      <w:proofErr w:type="spellStart"/>
      <w:r w:rsidRPr="006F56BD">
        <w:rPr>
          <w:sz w:val="16"/>
          <w:szCs w:val="16"/>
        </w:rPr>
        <w:t>энерго</w:t>
      </w:r>
      <w:proofErr w:type="spellEnd"/>
      <w:r w:rsidRPr="006F56BD">
        <w:rPr>
          <w:sz w:val="16"/>
          <w:szCs w:val="16"/>
        </w:rPr>
        <w:t xml:space="preserve"> Ярославль» перед собственником (участником, учредителем, акционером), а также бенефициаром участника закупки / контрагента / их </w:t>
      </w:r>
      <w:proofErr w:type="spellStart"/>
      <w:r w:rsidRPr="006F56BD">
        <w:rPr>
          <w:sz w:val="16"/>
          <w:szCs w:val="16"/>
        </w:rPr>
        <w:t>субконтрагентов</w:t>
      </w:r>
      <w:proofErr w:type="spellEnd"/>
      <w:r w:rsidRPr="006F56BD">
        <w:rPr>
          <w:sz w:val="16"/>
          <w:szCs w:val="16"/>
        </w:rPr>
        <w:t xml:space="preserve"> за предоставление Обществу данных о своих собственниках (участниках, учредителях, акционерах), в том</w:t>
      </w:r>
      <w:proofErr w:type="gramEnd"/>
      <w:r w:rsidRPr="006F56BD">
        <w:rPr>
          <w:sz w:val="16"/>
          <w:szCs w:val="16"/>
        </w:rPr>
        <w:t xml:space="preserve"> </w:t>
      </w:r>
      <w:proofErr w:type="gramStart"/>
      <w:r w:rsidRPr="006F56BD">
        <w:rPr>
          <w:sz w:val="16"/>
          <w:szCs w:val="16"/>
        </w:rPr>
        <w:t>числе</w:t>
      </w:r>
      <w:proofErr w:type="gramEnd"/>
      <w:r w:rsidRPr="006F56BD">
        <w:rPr>
          <w:sz w:val="16"/>
          <w:szCs w:val="16"/>
        </w:rPr>
        <w:t xml:space="preserve"> бенефициарах и бенефициарах своего </w:t>
      </w:r>
      <w:proofErr w:type="spellStart"/>
      <w:r w:rsidRPr="006F56BD">
        <w:rPr>
          <w:sz w:val="16"/>
          <w:szCs w:val="16"/>
        </w:rPr>
        <w:t>субконтрагента</w:t>
      </w:r>
      <w:proofErr w:type="spellEnd"/>
      <w:r w:rsidRPr="006F56BD">
        <w:rPr>
          <w:sz w:val="16"/>
          <w:szCs w:val="16"/>
        </w:rPr>
        <w:t xml:space="preserve">, и предполагает, что участник закупки (потенциальный контрагент) / контрагент получил у своих бенефициаров и бенефициаров своих </w:t>
      </w:r>
      <w:proofErr w:type="spellStart"/>
      <w:r w:rsidRPr="006F56BD">
        <w:rPr>
          <w:sz w:val="16"/>
          <w:szCs w:val="16"/>
        </w:rPr>
        <w:t>субконтрагентов</w:t>
      </w:r>
      <w:proofErr w:type="spellEnd"/>
      <w:r w:rsidRPr="006F56BD">
        <w:rPr>
          <w:sz w:val="16"/>
          <w:szCs w:val="16"/>
        </w:rPr>
        <w:t xml:space="preserve"> согласие </w:t>
      </w:r>
    </w:p>
    <w:p w:rsidR="00F22A87" w:rsidRPr="006F56BD" w:rsidRDefault="00F22A87" w:rsidP="00F22A87">
      <w:pPr>
        <w:widowControl w:val="0"/>
        <w:spacing w:line="240" w:lineRule="auto"/>
        <w:rPr>
          <w:sz w:val="16"/>
          <w:szCs w:val="16"/>
        </w:rPr>
      </w:pPr>
      <w:r w:rsidRPr="006F56BD">
        <w:rPr>
          <w:sz w:val="16"/>
          <w:szCs w:val="16"/>
        </w:rPr>
        <w:t xml:space="preserve">на представление (обработку)  ПАО «ТНС </w:t>
      </w:r>
      <w:proofErr w:type="spellStart"/>
      <w:r w:rsidRPr="006F56BD">
        <w:rPr>
          <w:sz w:val="16"/>
          <w:szCs w:val="16"/>
        </w:rPr>
        <w:t>энерго</w:t>
      </w:r>
      <w:proofErr w:type="spellEnd"/>
      <w:r w:rsidRPr="006F56BD">
        <w:rPr>
          <w:sz w:val="16"/>
          <w:szCs w:val="16"/>
        </w:rPr>
        <w:t xml:space="preserve"> Ярославль» и в уполномоченные государственные органы указанных сведений.</w:t>
      </w:r>
    </w:p>
    <w:p w:rsidR="00F22A87" w:rsidRPr="006F56BD" w:rsidRDefault="00F22A87" w:rsidP="00F22A87">
      <w:pPr>
        <w:widowControl w:val="0"/>
        <w:shd w:val="clear" w:color="auto" w:fill="FFFFFF"/>
        <w:spacing w:line="240" w:lineRule="auto"/>
        <w:rPr>
          <w:sz w:val="16"/>
          <w:szCs w:val="16"/>
        </w:rPr>
      </w:pPr>
      <w:r w:rsidRPr="006F56BD">
        <w:rPr>
          <w:sz w:val="16"/>
          <w:szCs w:val="16"/>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rsidR="00F22A87" w:rsidRDefault="00F22A87" w:rsidP="0090761A">
      <w:pPr>
        <w:pStyle w:val="affe"/>
      </w:pPr>
      <w:r w:rsidRPr="006F56BD">
        <w:rPr>
          <w:sz w:val="16"/>
          <w:szCs w:val="16"/>
        </w:rPr>
        <w:br w:type="page"/>
      </w:r>
    </w:p>
    <w:p w:rsidR="00F22A87" w:rsidRPr="0090761A" w:rsidRDefault="00F22A87" w:rsidP="0090761A">
      <w:pPr>
        <w:numPr>
          <w:ilvl w:val="1"/>
          <w:numId w:val="41"/>
        </w:numPr>
        <w:spacing w:line="240" w:lineRule="auto"/>
        <w:rPr>
          <w:b/>
          <w:sz w:val="22"/>
          <w:szCs w:val="22"/>
        </w:rPr>
      </w:pPr>
      <w:r w:rsidRPr="0090761A">
        <w:rPr>
          <w:b/>
          <w:sz w:val="22"/>
          <w:szCs w:val="22"/>
        </w:rPr>
        <w:lastRenderedPageBreak/>
        <w:t xml:space="preserve">Форма Декларации </w:t>
      </w:r>
      <w:r w:rsidRPr="0090761A">
        <w:rPr>
          <w:b/>
          <w:bCs/>
          <w:sz w:val="22"/>
          <w:szCs w:val="22"/>
        </w:rPr>
        <w:t xml:space="preserve">подтверждения принадлежности организации к субъектам малого и </w:t>
      </w:r>
      <w:r w:rsidRPr="0090761A">
        <w:rPr>
          <w:b/>
          <w:sz w:val="22"/>
          <w:szCs w:val="22"/>
        </w:rPr>
        <w:t>среднего предпринимательства (МСП)</w:t>
      </w:r>
      <w:r w:rsidRPr="0090761A">
        <w:rPr>
          <w:sz w:val="22"/>
          <w:szCs w:val="22"/>
        </w:rPr>
        <w:t xml:space="preserve"> </w:t>
      </w:r>
      <w:r w:rsidRPr="0090761A">
        <w:rPr>
          <w:b/>
          <w:sz w:val="22"/>
          <w:szCs w:val="22"/>
        </w:rPr>
        <w:t>или сведения из реестра СМСП, содержащие информацию об участнике закупки</w:t>
      </w:r>
      <w:r w:rsidRPr="0090761A">
        <w:rPr>
          <w:b/>
          <w:sz w:val="22"/>
          <w:szCs w:val="22"/>
        </w:rPr>
        <w:tab/>
        <w:t>(</w:t>
      </w:r>
      <w:proofErr w:type="spellStart"/>
      <w:r w:rsidRPr="0090761A">
        <w:rPr>
          <w:b/>
          <w:sz w:val="22"/>
          <w:szCs w:val="22"/>
        </w:rPr>
        <w:t>предосталяется</w:t>
      </w:r>
      <w:proofErr w:type="spellEnd"/>
      <w:r w:rsidRPr="0090761A">
        <w:rPr>
          <w:b/>
          <w:sz w:val="22"/>
          <w:szCs w:val="22"/>
        </w:rPr>
        <w:t xml:space="preserve"> в случае </w:t>
      </w:r>
      <w:proofErr w:type="spellStart"/>
      <w:r w:rsidRPr="0090761A">
        <w:rPr>
          <w:b/>
          <w:sz w:val="22"/>
          <w:szCs w:val="22"/>
        </w:rPr>
        <w:t>соо</w:t>
      </w:r>
      <w:r w:rsidR="0090761A">
        <w:rPr>
          <w:b/>
          <w:sz w:val="22"/>
          <w:szCs w:val="22"/>
        </w:rPr>
        <w:t>тветсвия</w:t>
      </w:r>
      <w:proofErr w:type="spellEnd"/>
      <w:r w:rsidR="0090761A">
        <w:rPr>
          <w:b/>
          <w:sz w:val="22"/>
          <w:szCs w:val="22"/>
        </w:rPr>
        <w:t xml:space="preserve"> критериям МСП) (форма 10</w:t>
      </w:r>
      <w:r w:rsidRPr="0090761A">
        <w:rPr>
          <w:b/>
          <w:sz w:val="22"/>
          <w:szCs w:val="22"/>
        </w:rPr>
        <w:t>)</w:t>
      </w:r>
    </w:p>
    <w:p w:rsidR="00F22A87" w:rsidRDefault="00F22A87" w:rsidP="00F22A87">
      <w:pPr>
        <w:spacing w:line="240" w:lineRule="auto"/>
        <w:ind w:firstLine="0"/>
        <w:jc w:val="left"/>
        <w:rPr>
          <w:sz w:val="22"/>
          <w:szCs w:val="22"/>
        </w:rPr>
      </w:pPr>
    </w:p>
    <w:p w:rsidR="00F22A87" w:rsidRPr="00E907D5" w:rsidRDefault="00F22A87" w:rsidP="00F22A87">
      <w:pPr>
        <w:spacing w:line="240" w:lineRule="auto"/>
        <w:ind w:firstLine="0"/>
        <w:jc w:val="left"/>
        <w:rPr>
          <w:sz w:val="22"/>
          <w:szCs w:val="22"/>
        </w:rPr>
      </w:pPr>
      <w:r w:rsidRPr="00E907D5">
        <w:rPr>
          <w:sz w:val="22"/>
          <w:szCs w:val="22"/>
        </w:rPr>
        <w:t xml:space="preserve">Приложение </w:t>
      </w:r>
      <w:r w:rsidR="0090761A">
        <w:rPr>
          <w:sz w:val="22"/>
          <w:szCs w:val="22"/>
        </w:rPr>
        <w:t>9</w:t>
      </w:r>
      <w:r w:rsidRPr="00E907D5">
        <w:rPr>
          <w:sz w:val="22"/>
          <w:szCs w:val="22"/>
        </w:rPr>
        <w:t xml:space="preserve"> к письму о подаче оферты</w:t>
      </w:r>
      <w:r w:rsidRPr="00E907D5">
        <w:rPr>
          <w:sz w:val="22"/>
          <w:szCs w:val="22"/>
        </w:rPr>
        <w:br/>
        <w:t>от «____»_____________ </w:t>
      </w:r>
      <w:proofErr w:type="gramStart"/>
      <w:r w:rsidRPr="00E907D5">
        <w:rPr>
          <w:sz w:val="22"/>
          <w:szCs w:val="22"/>
        </w:rPr>
        <w:t>г</w:t>
      </w:r>
      <w:proofErr w:type="gramEnd"/>
      <w:r w:rsidRPr="00E907D5">
        <w:rPr>
          <w:sz w:val="22"/>
          <w:szCs w:val="22"/>
        </w:rPr>
        <w:t>. №__________</w:t>
      </w:r>
    </w:p>
    <w:p w:rsidR="00F22A87" w:rsidRPr="00E907D5" w:rsidRDefault="00F22A87" w:rsidP="00F22A87">
      <w:pPr>
        <w:spacing w:line="240" w:lineRule="auto"/>
        <w:ind w:firstLine="0"/>
        <w:jc w:val="left"/>
        <w:rPr>
          <w:sz w:val="22"/>
          <w:szCs w:val="22"/>
        </w:rPr>
      </w:pPr>
    </w:p>
    <w:p w:rsidR="00F22A87" w:rsidRPr="00E907D5" w:rsidRDefault="00F22A87" w:rsidP="00F22A87">
      <w:pPr>
        <w:spacing w:line="240" w:lineRule="auto"/>
        <w:ind w:firstLine="0"/>
        <w:rPr>
          <w:sz w:val="22"/>
          <w:szCs w:val="22"/>
        </w:rPr>
      </w:pPr>
    </w:p>
    <w:p w:rsidR="00F22A87" w:rsidRPr="00E907D5" w:rsidRDefault="00F22A87" w:rsidP="00F22A87">
      <w:pPr>
        <w:spacing w:line="240" w:lineRule="auto"/>
        <w:ind w:firstLine="0"/>
        <w:rPr>
          <w:b/>
          <w:bCs/>
          <w:sz w:val="22"/>
          <w:szCs w:val="22"/>
          <w:u w:val="single"/>
        </w:rPr>
      </w:pPr>
      <w:r w:rsidRPr="00E907D5">
        <w:rPr>
          <w:b/>
          <w:bCs/>
          <w:sz w:val="22"/>
          <w:szCs w:val="22"/>
          <w:u w:val="single"/>
        </w:rPr>
        <w:t>&lt;На фирменном бланке организации&gt;</w:t>
      </w:r>
    </w:p>
    <w:p w:rsidR="00F22A87" w:rsidRDefault="00F22A87" w:rsidP="00F22A87">
      <w:pPr>
        <w:spacing w:line="240" w:lineRule="auto"/>
        <w:ind w:firstLine="0"/>
        <w:rPr>
          <w:b/>
          <w:bCs/>
          <w:sz w:val="22"/>
          <w:szCs w:val="22"/>
          <w:u w:val="single"/>
        </w:rPr>
      </w:pPr>
    </w:p>
    <w:tbl>
      <w:tblPr>
        <w:tblW w:w="0" w:type="auto"/>
        <w:tblInd w:w="-72" w:type="dxa"/>
        <w:tblLook w:val="01E0" w:firstRow="1" w:lastRow="1" w:firstColumn="1" w:lastColumn="1" w:noHBand="0" w:noVBand="0"/>
      </w:tblPr>
      <w:tblGrid>
        <w:gridCol w:w="4857"/>
        <w:gridCol w:w="4785"/>
      </w:tblGrid>
      <w:tr w:rsidR="00F22A87" w:rsidRPr="00677653" w:rsidTr="00983188">
        <w:tc>
          <w:tcPr>
            <w:tcW w:w="4857" w:type="dxa"/>
            <w:shd w:val="clear" w:color="auto" w:fill="auto"/>
          </w:tcPr>
          <w:p w:rsidR="00F22A87" w:rsidRPr="00677653" w:rsidRDefault="00F22A87" w:rsidP="00983188">
            <w:pPr>
              <w:spacing w:line="240" w:lineRule="auto"/>
              <w:ind w:firstLine="0"/>
              <w:rPr>
                <w:bCs/>
                <w:sz w:val="22"/>
                <w:szCs w:val="22"/>
              </w:rPr>
            </w:pPr>
            <w:r w:rsidRPr="00677653">
              <w:rPr>
                <w:bCs/>
                <w:sz w:val="22"/>
                <w:szCs w:val="22"/>
              </w:rPr>
              <w:t>_____________№____________</w:t>
            </w:r>
            <w:r w:rsidRPr="00677653">
              <w:rPr>
                <w:bCs/>
                <w:sz w:val="22"/>
                <w:szCs w:val="22"/>
              </w:rPr>
              <w:tab/>
            </w:r>
          </w:p>
          <w:p w:rsidR="00F22A87" w:rsidRPr="00677653" w:rsidRDefault="00F22A87" w:rsidP="00983188">
            <w:pPr>
              <w:spacing w:line="240" w:lineRule="auto"/>
              <w:ind w:firstLine="0"/>
              <w:rPr>
                <w:bCs/>
                <w:sz w:val="22"/>
                <w:szCs w:val="22"/>
                <w:u w:val="single"/>
                <w:lang w:val="fr-FR"/>
              </w:rPr>
            </w:pPr>
            <w:r>
              <w:rPr>
                <w:bCs/>
                <w:sz w:val="22"/>
                <w:szCs w:val="22"/>
              </w:rPr>
              <w:t xml:space="preserve">на </w:t>
            </w:r>
            <w:r w:rsidRPr="00677653">
              <w:rPr>
                <w:bCs/>
                <w:sz w:val="22"/>
                <w:szCs w:val="22"/>
              </w:rPr>
              <w:t>№ ________от ___________</w:t>
            </w:r>
          </w:p>
        </w:tc>
        <w:tc>
          <w:tcPr>
            <w:tcW w:w="4785" w:type="dxa"/>
            <w:shd w:val="clear" w:color="auto" w:fill="auto"/>
          </w:tcPr>
          <w:p w:rsidR="00F22A87" w:rsidRPr="00677653" w:rsidRDefault="00F22A87" w:rsidP="00983188">
            <w:pPr>
              <w:spacing w:line="240" w:lineRule="auto"/>
              <w:ind w:firstLine="0"/>
              <w:rPr>
                <w:b/>
                <w:bCs/>
                <w:sz w:val="22"/>
                <w:szCs w:val="22"/>
                <w:u w:val="single"/>
              </w:rPr>
            </w:pPr>
          </w:p>
          <w:p w:rsidR="00F22A87" w:rsidRPr="00677653" w:rsidRDefault="00F22A87" w:rsidP="00983188">
            <w:pPr>
              <w:spacing w:line="240" w:lineRule="auto"/>
              <w:ind w:firstLine="0"/>
              <w:rPr>
                <w:b/>
                <w:bCs/>
                <w:sz w:val="22"/>
                <w:szCs w:val="22"/>
              </w:rPr>
            </w:pPr>
            <w:r w:rsidRPr="00677653">
              <w:rPr>
                <w:b/>
                <w:bCs/>
                <w:sz w:val="22"/>
                <w:szCs w:val="22"/>
              </w:rPr>
              <w:t xml:space="preserve">ПАО «ТНС </w:t>
            </w:r>
            <w:proofErr w:type="spellStart"/>
            <w:r w:rsidRPr="00677653">
              <w:rPr>
                <w:b/>
                <w:bCs/>
                <w:sz w:val="22"/>
                <w:szCs w:val="22"/>
              </w:rPr>
              <w:t>энерго</w:t>
            </w:r>
            <w:proofErr w:type="spellEnd"/>
            <w:r w:rsidRPr="00677653">
              <w:rPr>
                <w:b/>
                <w:bCs/>
                <w:sz w:val="22"/>
                <w:szCs w:val="22"/>
              </w:rPr>
              <w:t xml:space="preserve"> Ярославль»</w:t>
            </w:r>
          </w:p>
          <w:p w:rsidR="00F22A87" w:rsidRPr="00677653" w:rsidRDefault="00F22A87" w:rsidP="00983188">
            <w:pPr>
              <w:spacing w:line="240" w:lineRule="auto"/>
              <w:ind w:firstLine="0"/>
              <w:rPr>
                <w:b/>
                <w:bCs/>
                <w:sz w:val="22"/>
                <w:szCs w:val="22"/>
                <w:u w:val="single"/>
              </w:rPr>
            </w:pPr>
          </w:p>
        </w:tc>
      </w:tr>
    </w:tbl>
    <w:p w:rsidR="00F22A87" w:rsidRDefault="00F22A87" w:rsidP="00F22A87">
      <w:pPr>
        <w:spacing w:line="240" w:lineRule="auto"/>
        <w:ind w:firstLine="0"/>
        <w:rPr>
          <w:b/>
          <w:bCs/>
          <w:sz w:val="22"/>
          <w:szCs w:val="22"/>
        </w:rPr>
      </w:pPr>
    </w:p>
    <w:p w:rsidR="00F22A87" w:rsidRPr="00E22BC3" w:rsidRDefault="00F22A87" w:rsidP="00F22A87">
      <w:pPr>
        <w:autoSpaceDE w:val="0"/>
        <w:autoSpaceDN w:val="0"/>
        <w:spacing w:after="120" w:line="240" w:lineRule="auto"/>
        <w:ind w:firstLine="0"/>
        <w:jc w:val="center"/>
        <w:rPr>
          <w:b/>
          <w:bCs/>
          <w:snapToGrid/>
          <w:spacing w:val="60"/>
          <w:sz w:val="26"/>
          <w:szCs w:val="26"/>
        </w:rPr>
      </w:pPr>
      <w:r w:rsidRPr="00E22BC3">
        <w:rPr>
          <w:b/>
          <w:bCs/>
          <w:snapToGrid/>
          <w:spacing w:val="60"/>
          <w:sz w:val="26"/>
          <w:szCs w:val="26"/>
        </w:rPr>
        <w:t>ФОРМА</w:t>
      </w:r>
    </w:p>
    <w:p w:rsidR="00F22A87" w:rsidRPr="0090761A" w:rsidRDefault="00F22A87" w:rsidP="00F22A87">
      <w:pPr>
        <w:autoSpaceDE w:val="0"/>
        <w:autoSpaceDN w:val="0"/>
        <w:spacing w:after="480" w:line="240" w:lineRule="auto"/>
        <w:ind w:firstLine="0"/>
        <w:jc w:val="center"/>
        <w:rPr>
          <w:b/>
          <w:bCs/>
          <w:snapToGrid/>
          <w:sz w:val="22"/>
          <w:szCs w:val="22"/>
        </w:rPr>
      </w:pPr>
      <w:r w:rsidRPr="00E22BC3">
        <w:rPr>
          <w:b/>
          <w:bCs/>
          <w:snapToGrid/>
          <w:sz w:val="26"/>
          <w:szCs w:val="26"/>
        </w:rPr>
        <w:t>декларации о соответствии участника закупки критериям отнесения</w:t>
      </w:r>
      <w:r w:rsidRPr="00E22BC3">
        <w:rPr>
          <w:b/>
          <w:bCs/>
          <w:snapToGrid/>
          <w:sz w:val="26"/>
          <w:szCs w:val="26"/>
        </w:rPr>
        <w:br/>
      </w:r>
      <w:r w:rsidRPr="0090761A">
        <w:rPr>
          <w:b/>
          <w:bCs/>
          <w:snapToGrid/>
          <w:sz w:val="22"/>
          <w:szCs w:val="22"/>
        </w:rPr>
        <w:t>к субъектам малого и среднего предпринимательства</w:t>
      </w:r>
    </w:p>
    <w:p w:rsidR="00F22A87" w:rsidRPr="0090761A" w:rsidRDefault="00F22A87" w:rsidP="00F22A87">
      <w:pPr>
        <w:autoSpaceDE w:val="0"/>
        <w:autoSpaceDN w:val="0"/>
        <w:spacing w:line="240" w:lineRule="auto"/>
        <w:ind w:firstLine="0"/>
        <w:jc w:val="left"/>
        <w:rPr>
          <w:snapToGrid/>
          <w:sz w:val="22"/>
          <w:szCs w:val="22"/>
        </w:rPr>
      </w:pPr>
      <w:r w:rsidRPr="0090761A">
        <w:rPr>
          <w:snapToGrid/>
          <w:sz w:val="22"/>
          <w:szCs w:val="22"/>
        </w:rPr>
        <w:t xml:space="preserve">Подтверждаем, что  </w:t>
      </w:r>
    </w:p>
    <w:p w:rsidR="00F22A87" w:rsidRPr="0090761A" w:rsidRDefault="00F22A87" w:rsidP="00F22A87">
      <w:pPr>
        <w:pBdr>
          <w:top w:val="single" w:sz="4" w:space="1" w:color="auto"/>
        </w:pBdr>
        <w:autoSpaceDE w:val="0"/>
        <w:autoSpaceDN w:val="0"/>
        <w:spacing w:after="120" w:line="240" w:lineRule="auto"/>
        <w:ind w:firstLine="0"/>
        <w:jc w:val="center"/>
        <w:rPr>
          <w:snapToGrid/>
          <w:sz w:val="22"/>
          <w:szCs w:val="22"/>
        </w:rPr>
      </w:pPr>
      <w:r w:rsidRPr="0090761A">
        <w:rPr>
          <w:snapToGrid/>
          <w:sz w:val="22"/>
          <w:szCs w:val="22"/>
        </w:rPr>
        <w:t>(указывается наименование участника закупки)</w:t>
      </w:r>
    </w:p>
    <w:p w:rsidR="00F22A87" w:rsidRPr="0090761A" w:rsidRDefault="00F22A87" w:rsidP="00F22A87">
      <w:pPr>
        <w:autoSpaceDE w:val="0"/>
        <w:autoSpaceDN w:val="0"/>
        <w:spacing w:line="240" w:lineRule="auto"/>
        <w:ind w:firstLine="0"/>
        <w:rPr>
          <w:snapToGrid/>
          <w:sz w:val="22"/>
          <w:szCs w:val="22"/>
        </w:rPr>
      </w:pPr>
      <w:r w:rsidRPr="0090761A">
        <w:rPr>
          <w:snapToGrid/>
          <w:sz w:val="22"/>
          <w:szCs w:val="22"/>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22A87" w:rsidRPr="0090761A" w:rsidRDefault="00F22A87" w:rsidP="00F22A87">
      <w:pPr>
        <w:pBdr>
          <w:top w:val="single" w:sz="4" w:space="1" w:color="auto"/>
        </w:pBdr>
        <w:autoSpaceDE w:val="0"/>
        <w:autoSpaceDN w:val="0"/>
        <w:spacing w:after="120" w:line="240" w:lineRule="auto"/>
        <w:ind w:firstLine="0"/>
        <w:jc w:val="center"/>
        <w:rPr>
          <w:snapToGrid/>
          <w:sz w:val="22"/>
          <w:szCs w:val="22"/>
        </w:rPr>
      </w:pPr>
      <w:r w:rsidRPr="0090761A">
        <w:rPr>
          <w:snapToGrid/>
          <w:sz w:val="22"/>
          <w:szCs w:val="22"/>
        </w:rPr>
        <w:t>(указывается субъект малого или среднего предпринимательства</w:t>
      </w:r>
      <w:r w:rsidRPr="0090761A">
        <w:rPr>
          <w:snapToGrid/>
          <w:sz w:val="22"/>
          <w:szCs w:val="22"/>
        </w:rPr>
        <w:br/>
        <w:t>в зависимости от критериев отнесения)</w:t>
      </w:r>
    </w:p>
    <w:p w:rsidR="00F22A87" w:rsidRPr="0090761A" w:rsidRDefault="00F22A87" w:rsidP="00F22A87">
      <w:pPr>
        <w:autoSpaceDE w:val="0"/>
        <w:autoSpaceDN w:val="0"/>
        <w:spacing w:line="240" w:lineRule="auto"/>
        <w:ind w:firstLine="0"/>
        <w:jc w:val="left"/>
        <w:rPr>
          <w:snapToGrid/>
          <w:sz w:val="22"/>
          <w:szCs w:val="22"/>
        </w:rPr>
      </w:pPr>
      <w:r w:rsidRPr="0090761A">
        <w:rPr>
          <w:snapToGrid/>
          <w:sz w:val="22"/>
          <w:szCs w:val="22"/>
        </w:rPr>
        <w:t>предпринимательства, и сообщаем следующую информацию:</w:t>
      </w:r>
    </w:p>
    <w:p w:rsidR="00F22A87" w:rsidRPr="0090761A" w:rsidRDefault="00F22A87" w:rsidP="00F22A87">
      <w:pPr>
        <w:autoSpaceDE w:val="0"/>
        <w:autoSpaceDN w:val="0"/>
        <w:spacing w:line="240" w:lineRule="auto"/>
        <w:ind w:firstLine="0"/>
        <w:jc w:val="left"/>
        <w:rPr>
          <w:snapToGrid/>
          <w:sz w:val="22"/>
          <w:szCs w:val="22"/>
        </w:rPr>
      </w:pPr>
      <w:r w:rsidRPr="0090761A">
        <w:rPr>
          <w:snapToGrid/>
          <w:sz w:val="22"/>
          <w:szCs w:val="22"/>
        </w:rPr>
        <w:t xml:space="preserve">1. Адрес местонахождения (юридический адрес):  </w:t>
      </w:r>
    </w:p>
    <w:p w:rsidR="00F22A87" w:rsidRPr="0090761A" w:rsidRDefault="00F22A87" w:rsidP="00F22A87">
      <w:pPr>
        <w:pBdr>
          <w:top w:val="single" w:sz="4" w:space="1" w:color="auto"/>
        </w:pBdr>
        <w:autoSpaceDE w:val="0"/>
        <w:autoSpaceDN w:val="0"/>
        <w:spacing w:line="240" w:lineRule="auto"/>
        <w:ind w:firstLine="0"/>
        <w:jc w:val="left"/>
        <w:rPr>
          <w:snapToGrid/>
          <w:sz w:val="22"/>
          <w:szCs w:val="22"/>
        </w:rPr>
      </w:pPr>
    </w:p>
    <w:p w:rsidR="00F22A87" w:rsidRPr="0090761A" w:rsidRDefault="00F22A87" w:rsidP="00F22A87">
      <w:pPr>
        <w:tabs>
          <w:tab w:val="right" w:pos="9923"/>
        </w:tabs>
        <w:autoSpaceDE w:val="0"/>
        <w:autoSpaceDN w:val="0"/>
        <w:spacing w:line="240" w:lineRule="auto"/>
        <w:ind w:firstLine="0"/>
        <w:jc w:val="left"/>
        <w:rPr>
          <w:snapToGrid/>
          <w:sz w:val="22"/>
          <w:szCs w:val="22"/>
        </w:rPr>
      </w:pPr>
      <w:r w:rsidRPr="0090761A">
        <w:rPr>
          <w:snapToGrid/>
          <w:sz w:val="22"/>
          <w:szCs w:val="22"/>
        </w:rPr>
        <w:tab/>
        <w:t>.</w:t>
      </w:r>
    </w:p>
    <w:p w:rsidR="00F22A87" w:rsidRPr="0090761A" w:rsidRDefault="00F22A87" w:rsidP="00F22A87">
      <w:pPr>
        <w:pBdr>
          <w:top w:val="single" w:sz="4" w:space="1" w:color="auto"/>
        </w:pBdr>
        <w:autoSpaceDE w:val="0"/>
        <w:autoSpaceDN w:val="0"/>
        <w:spacing w:line="240" w:lineRule="auto"/>
        <w:ind w:firstLine="0"/>
        <w:jc w:val="left"/>
        <w:rPr>
          <w:snapToGrid/>
          <w:sz w:val="22"/>
          <w:szCs w:val="22"/>
        </w:rPr>
      </w:pPr>
    </w:p>
    <w:p w:rsidR="00F22A87" w:rsidRPr="0090761A" w:rsidRDefault="00F22A87" w:rsidP="00F22A87">
      <w:pPr>
        <w:tabs>
          <w:tab w:val="right" w:pos="9923"/>
        </w:tabs>
        <w:autoSpaceDE w:val="0"/>
        <w:autoSpaceDN w:val="0"/>
        <w:spacing w:line="240" w:lineRule="auto"/>
        <w:ind w:firstLine="0"/>
        <w:jc w:val="left"/>
        <w:rPr>
          <w:snapToGrid/>
          <w:sz w:val="22"/>
          <w:szCs w:val="22"/>
        </w:rPr>
      </w:pPr>
      <w:r w:rsidRPr="0090761A">
        <w:rPr>
          <w:snapToGrid/>
          <w:sz w:val="22"/>
          <w:szCs w:val="22"/>
        </w:rPr>
        <w:t>2.</w:t>
      </w:r>
      <w:r w:rsidRPr="0090761A">
        <w:rPr>
          <w:snapToGrid/>
          <w:sz w:val="22"/>
          <w:szCs w:val="22"/>
          <w:lang w:val="en-US"/>
        </w:rPr>
        <w:t> </w:t>
      </w:r>
      <w:r w:rsidRPr="0090761A">
        <w:rPr>
          <w:snapToGrid/>
          <w:sz w:val="22"/>
          <w:szCs w:val="22"/>
        </w:rPr>
        <w:t xml:space="preserve">ИНН/КПП:  </w:t>
      </w:r>
      <w:r w:rsidRPr="0090761A">
        <w:rPr>
          <w:snapToGrid/>
          <w:sz w:val="22"/>
          <w:szCs w:val="22"/>
        </w:rPr>
        <w:tab/>
        <w:t>.</w:t>
      </w:r>
    </w:p>
    <w:p w:rsidR="00F22A87" w:rsidRPr="0090761A" w:rsidRDefault="00F22A87" w:rsidP="00F22A87">
      <w:pPr>
        <w:pBdr>
          <w:top w:val="single" w:sz="4" w:space="1" w:color="auto"/>
        </w:pBdr>
        <w:autoSpaceDE w:val="0"/>
        <w:autoSpaceDN w:val="0"/>
        <w:spacing w:line="240" w:lineRule="auto"/>
        <w:ind w:firstLine="0"/>
        <w:jc w:val="center"/>
        <w:rPr>
          <w:snapToGrid/>
          <w:sz w:val="22"/>
          <w:szCs w:val="22"/>
        </w:rPr>
      </w:pPr>
      <w:r w:rsidRPr="0090761A">
        <w:rPr>
          <w:snapToGrid/>
          <w:sz w:val="22"/>
          <w:szCs w:val="22"/>
        </w:rPr>
        <w:t>(№, сведения о дате выдачи документа и выдавшем его органе)</w:t>
      </w:r>
    </w:p>
    <w:p w:rsidR="00F22A87" w:rsidRPr="0090761A" w:rsidRDefault="00F22A87" w:rsidP="00F22A87">
      <w:pPr>
        <w:tabs>
          <w:tab w:val="right" w:pos="9923"/>
        </w:tabs>
        <w:autoSpaceDE w:val="0"/>
        <w:autoSpaceDN w:val="0"/>
        <w:spacing w:line="240" w:lineRule="auto"/>
        <w:ind w:firstLine="0"/>
        <w:jc w:val="left"/>
        <w:rPr>
          <w:snapToGrid/>
          <w:sz w:val="22"/>
          <w:szCs w:val="22"/>
        </w:rPr>
      </w:pPr>
      <w:r w:rsidRPr="0090761A">
        <w:rPr>
          <w:snapToGrid/>
          <w:sz w:val="22"/>
          <w:szCs w:val="22"/>
        </w:rPr>
        <w:t xml:space="preserve">3. ОГРН:  </w:t>
      </w:r>
      <w:r w:rsidRPr="0090761A">
        <w:rPr>
          <w:snapToGrid/>
          <w:sz w:val="22"/>
          <w:szCs w:val="22"/>
        </w:rPr>
        <w:tab/>
        <w:t>.</w:t>
      </w:r>
    </w:p>
    <w:p w:rsidR="00F22A87" w:rsidRPr="0090761A" w:rsidRDefault="00F22A87" w:rsidP="00F22A87">
      <w:pPr>
        <w:pBdr>
          <w:top w:val="single" w:sz="4" w:space="1" w:color="auto"/>
        </w:pBdr>
        <w:autoSpaceDE w:val="0"/>
        <w:autoSpaceDN w:val="0"/>
        <w:spacing w:line="240" w:lineRule="auto"/>
        <w:ind w:firstLine="0"/>
        <w:jc w:val="left"/>
        <w:rPr>
          <w:snapToGrid/>
          <w:sz w:val="22"/>
          <w:szCs w:val="22"/>
        </w:rPr>
      </w:pPr>
    </w:p>
    <w:p w:rsidR="00F22A87" w:rsidRPr="0090761A" w:rsidRDefault="00F22A87" w:rsidP="00F22A87">
      <w:pPr>
        <w:autoSpaceDE w:val="0"/>
        <w:autoSpaceDN w:val="0"/>
        <w:spacing w:line="240" w:lineRule="auto"/>
        <w:ind w:firstLine="0"/>
        <w:rPr>
          <w:snapToGrid/>
          <w:sz w:val="22"/>
          <w:szCs w:val="22"/>
        </w:rPr>
      </w:pPr>
      <w:r w:rsidRPr="0090761A">
        <w:rPr>
          <w:snapToGrid/>
          <w:sz w:val="22"/>
          <w:szCs w:val="22"/>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F22A87" w:rsidRPr="0090761A" w:rsidRDefault="00F22A87" w:rsidP="00F22A87">
      <w:pPr>
        <w:pBdr>
          <w:top w:val="single" w:sz="4" w:space="1" w:color="auto"/>
        </w:pBdr>
        <w:autoSpaceDE w:val="0"/>
        <w:autoSpaceDN w:val="0"/>
        <w:spacing w:line="240" w:lineRule="auto"/>
        <w:ind w:firstLine="0"/>
        <w:jc w:val="left"/>
        <w:rPr>
          <w:snapToGrid/>
          <w:sz w:val="22"/>
          <w:szCs w:val="22"/>
        </w:rPr>
      </w:pPr>
    </w:p>
    <w:p w:rsidR="00F22A87" w:rsidRPr="0090761A" w:rsidRDefault="00F22A87" w:rsidP="00F22A87">
      <w:pPr>
        <w:tabs>
          <w:tab w:val="right" w:pos="9923"/>
        </w:tabs>
        <w:autoSpaceDE w:val="0"/>
        <w:autoSpaceDN w:val="0"/>
        <w:spacing w:line="240" w:lineRule="auto"/>
        <w:ind w:firstLine="0"/>
        <w:jc w:val="left"/>
        <w:rPr>
          <w:snapToGrid/>
          <w:sz w:val="22"/>
          <w:szCs w:val="22"/>
        </w:rPr>
      </w:pPr>
      <w:r w:rsidRPr="0090761A">
        <w:rPr>
          <w:snapToGrid/>
          <w:sz w:val="22"/>
          <w:szCs w:val="22"/>
        </w:rPr>
        <w:tab/>
        <w:t>.</w:t>
      </w:r>
    </w:p>
    <w:p w:rsidR="00F22A87" w:rsidRPr="0090761A" w:rsidRDefault="00F22A87" w:rsidP="00F22A87">
      <w:pPr>
        <w:pBdr>
          <w:top w:val="single" w:sz="4" w:space="1" w:color="auto"/>
        </w:pBdr>
        <w:autoSpaceDE w:val="0"/>
        <w:autoSpaceDN w:val="0"/>
        <w:spacing w:line="240" w:lineRule="auto"/>
        <w:ind w:firstLine="0"/>
        <w:jc w:val="center"/>
        <w:rPr>
          <w:snapToGrid/>
          <w:sz w:val="22"/>
          <w:szCs w:val="22"/>
        </w:rPr>
      </w:pPr>
      <w:r w:rsidRPr="0090761A">
        <w:rPr>
          <w:snapToGrid/>
          <w:sz w:val="22"/>
          <w:szCs w:val="22"/>
        </w:rPr>
        <w:t>(наименование уполномоченного органа, дата внесения в реестр и номер в реестре)</w:t>
      </w:r>
    </w:p>
    <w:p w:rsidR="00F22A87" w:rsidRPr="0090761A" w:rsidRDefault="00F22A87" w:rsidP="00F22A87">
      <w:pPr>
        <w:autoSpaceDE w:val="0"/>
        <w:autoSpaceDN w:val="0"/>
        <w:spacing w:after="120" w:line="240" w:lineRule="auto"/>
        <w:ind w:firstLine="0"/>
        <w:rPr>
          <w:snapToGrid/>
          <w:sz w:val="22"/>
          <w:szCs w:val="22"/>
        </w:rPr>
      </w:pPr>
      <w:r w:rsidRPr="0090761A">
        <w:rPr>
          <w:snapToGrid/>
          <w:sz w:val="22"/>
          <w:szCs w:val="22"/>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90761A">
        <w:rPr>
          <w:snapToGrid/>
          <w:sz w:val="22"/>
          <w:szCs w:val="22"/>
          <w:vertAlign w:val="superscript"/>
        </w:rPr>
        <w:endnoteReference w:customMarkFollows="1" w:id="1"/>
        <w:t>1</w:t>
      </w:r>
      <w:r w:rsidRPr="0090761A">
        <w:rPr>
          <w:snapToGrid/>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F22A87" w:rsidRPr="0090761A" w:rsidTr="00983188">
        <w:trPr>
          <w:cantSplit/>
          <w:tblHeader/>
        </w:trPr>
        <w:tc>
          <w:tcPr>
            <w:tcW w:w="567" w:type="dxa"/>
            <w:vAlign w:val="center"/>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 xml:space="preserve">№ </w:t>
            </w:r>
            <w:proofErr w:type="gramStart"/>
            <w:r w:rsidRPr="0090761A">
              <w:rPr>
                <w:snapToGrid/>
                <w:sz w:val="22"/>
                <w:szCs w:val="22"/>
              </w:rPr>
              <w:t>п</w:t>
            </w:r>
            <w:proofErr w:type="gramEnd"/>
            <w:r w:rsidRPr="0090761A">
              <w:rPr>
                <w:snapToGrid/>
                <w:sz w:val="22"/>
                <w:szCs w:val="22"/>
              </w:rPr>
              <w:t>/п</w:t>
            </w:r>
          </w:p>
        </w:tc>
        <w:tc>
          <w:tcPr>
            <w:tcW w:w="4649" w:type="dxa"/>
            <w:vAlign w:val="center"/>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 xml:space="preserve">Наименование сведений </w:t>
            </w:r>
            <w:r w:rsidRPr="0090761A">
              <w:rPr>
                <w:snapToGrid/>
                <w:sz w:val="22"/>
                <w:szCs w:val="22"/>
                <w:vertAlign w:val="superscript"/>
              </w:rPr>
              <w:endnoteReference w:customMarkFollows="1" w:id="2"/>
              <w:t>2</w:t>
            </w:r>
          </w:p>
        </w:tc>
        <w:tc>
          <w:tcPr>
            <w:tcW w:w="1588" w:type="dxa"/>
            <w:vAlign w:val="center"/>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Малые предприятия</w:t>
            </w:r>
          </w:p>
        </w:tc>
        <w:tc>
          <w:tcPr>
            <w:tcW w:w="1588" w:type="dxa"/>
            <w:vAlign w:val="center"/>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Средние предприятия</w:t>
            </w:r>
          </w:p>
        </w:tc>
        <w:tc>
          <w:tcPr>
            <w:tcW w:w="1588" w:type="dxa"/>
            <w:vAlign w:val="center"/>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Показатель</w:t>
            </w:r>
          </w:p>
        </w:tc>
      </w:tr>
      <w:tr w:rsidR="00F22A87" w:rsidRPr="0090761A" w:rsidTr="00983188">
        <w:trPr>
          <w:cantSplit/>
          <w:tblHeader/>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 xml:space="preserve">1 </w:t>
            </w:r>
            <w:r w:rsidRPr="0090761A">
              <w:rPr>
                <w:snapToGrid/>
                <w:sz w:val="22"/>
                <w:szCs w:val="22"/>
                <w:vertAlign w:val="superscript"/>
              </w:rPr>
              <w:endnoteReference w:customMarkFollows="1" w:id="3"/>
              <w:t>3</w:t>
            </w:r>
          </w:p>
        </w:tc>
        <w:tc>
          <w:tcPr>
            <w:tcW w:w="4649"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2</w:t>
            </w:r>
          </w:p>
        </w:tc>
        <w:tc>
          <w:tcPr>
            <w:tcW w:w="1588"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3</w:t>
            </w:r>
          </w:p>
        </w:tc>
        <w:tc>
          <w:tcPr>
            <w:tcW w:w="1588"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4</w:t>
            </w:r>
          </w:p>
        </w:tc>
        <w:tc>
          <w:tcPr>
            <w:tcW w:w="1588"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5</w:t>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lastRenderedPageBreak/>
              <w:t>1</w:t>
            </w:r>
          </w:p>
        </w:tc>
        <w:tc>
          <w:tcPr>
            <w:tcW w:w="4649" w:type="dxa"/>
          </w:tcPr>
          <w:p w:rsidR="00F22A87" w:rsidRPr="0090761A" w:rsidRDefault="00F22A87" w:rsidP="00983188">
            <w:pPr>
              <w:autoSpaceDE w:val="0"/>
              <w:autoSpaceDN w:val="0"/>
              <w:spacing w:line="240" w:lineRule="auto"/>
              <w:ind w:firstLine="0"/>
              <w:jc w:val="left"/>
              <w:rPr>
                <w:snapToGrid/>
                <w:sz w:val="22"/>
                <w:szCs w:val="22"/>
              </w:rPr>
            </w:pPr>
            <w:proofErr w:type="gramStart"/>
            <w:r w:rsidRPr="0090761A">
              <w:rPr>
                <w:snapToGrid/>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90761A">
              <w:rPr>
                <w:snapToGrid/>
                <w:sz w:val="22"/>
                <w:szCs w:val="22"/>
              </w:rPr>
              <w:t xml:space="preserve"> имущества инвестиционных товариществ), процентов</w:t>
            </w:r>
          </w:p>
        </w:tc>
        <w:tc>
          <w:tcPr>
            <w:tcW w:w="3176" w:type="dxa"/>
            <w:gridSpan w:val="2"/>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не более 25</w:t>
            </w:r>
          </w:p>
        </w:tc>
        <w:tc>
          <w:tcPr>
            <w:tcW w:w="1588"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sym w:font="Symbol" w:char="F02D"/>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2</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не более 49</w:t>
            </w:r>
          </w:p>
        </w:tc>
        <w:tc>
          <w:tcPr>
            <w:tcW w:w="1588"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sym w:font="Symbol" w:char="F02D"/>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3</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не более 49</w:t>
            </w:r>
          </w:p>
        </w:tc>
        <w:tc>
          <w:tcPr>
            <w:tcW w:w="1588"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sym w:font="Symbol" w:char="F02D"/>
            </w:r>
          </w:p>
        </w:tc>
      </w:tr>
      <w:tr w:rsidR="00F22A87" w:rsidRPr="0090761A" w:rsidTr="00983188">
        <w:trPr>
          <w:cantSplit/>
        </w:trPr>
        <w:tc>
          <w:tcPr>
            <w:tcW w:w="567" w:type="dxa"/>
            <w:vMerge w:val="restart"/>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4</w:t>
            </w:r>
          </w:p>
        </w:tc>
        <w:tc>
          <w:tcPr>
            <w:tcW w:w="4649" w:type="dxa"/>
            <w:vMerge w:val="restart"/>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90761A">
              <w:rPr>
                <w:snapToGrid/>
                <w:sz w:val="22"/>
                <w:szCs w:val="22"/>
              </w:rPr>
              <w:t>подразделений</w:t>
            </w:r>
            <w:proofErr w:type="gramEnd"/>
            <w:r w:rsidRPr="0090761A">
              <w:rPr>
                <w:snapToGrid/>
                <w:sz w:val="22"/>
                <w:szCs w:val="22"/>
              </w:rPr>
              <w:t xml:space="preserve"> указанных </w:t>
            </w:r>
            <w:proofErr w:type="spellStart"/>
            <w:r w:rsidRPr="0090761A">
              <w:rPr>
                <w:snapToGrid/>
                <w:sz w:val="22"/>
                <w:szCs w:val="22"/>
              </w:rPr>
              <w:t>микропредприятия</w:t>
            </w:r>
            <w:proofErr w:type="spellEnd"/>
            <w:r w:rsidRPr="0090761A">
              <w:rPr>
                <w:snapToGrid/>
                <w:sz w:val="22"/>
                <w:szCs w:val="22"/>
              </w:rPr>
              <w:t>, малого предприятия или среднего предприятия) за последние 3 года, человек</w:t>
            </w:r>
          </w:p>
        </w:tc>
        <w:tc>
          <w:tcPr>
            <w:tcW w:w="1588"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до 100 включительно</w:t>
            </w:r>
          </w:p>
        </w:tc>
        <w:tc>
          <w:tcPr>
            <w:tcW w:w="1588" w:type="dxa"/>
            <w:vMerge w:val="restart"/>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от 101 до 250 включительно</w:t>
            </w:r>
          </w:p>
        </w:tc>
        <w:tc>
          <w:tcPr>
            <w:tcW w:w="1588" w:type="dxa"/>
            <w:vMerge w:val="restart"/>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указывается количество человек</w:t>
            </w:r>
            <w:r w:rsidRPr="0090761A">
              <w:rPr>
                <w:snapToGrid/>
                <w:sz w:val="22"/>
                <w:szCs w:val="22"/>
              </w:rPr>
              <w:br/>
              <w:t>(за каждый год)</w:t>
            </w:r>
          </w:p>
        </w:tc>
      </w:tr>
      <w:tr w:rsidR="00F22A87" w:rsidRPr="0090761A" w:rsidTr="00983188">
        <w:trPr>
          <w:cantSplit/>
        </w:trPr>
        <w:tc>
          <w:tcPr>
            <w:tcW w:w="567" w:type="dxa"/>
            <w:vMerge/>
          </w:tcPr>
          <w:p w:rsidR="00F22A87" w:rsidRPr="0090761A" w:rsidRDefault="00F22A87" w:rsidP="00983188">
            <w:pPr>
              <w:autoSpaceDE w:val="0"/>
              <w:autoSpaceDN w:val="0"/>
              <w:spacing w:line="240" w:lineRule="auto"/>
              <w:ind w:firstLine="0"/>
              <w:jc w:val="center"/>
              <w:rPr>
                <w:snapToGrid/>
                <w:sz w:val="22"/>
                <w:szCs w:val="22"/>
              </w:rPr>
            </w:pPr>
          </w:p>
        </w:tc>
        <w:tc>
          <w:tcPr>
            <w:tcW w:w="4649" w:type="dxa"/>
            <w:vMerge/>
          </w:tcPr>
          <w:p w:rsidR="00F22A87" w:rsidRPr="0090761A" w:rsidRDefault="00F22A87" w:rsidP="00983188">
            <w:pPr>
              <w:autoSpaceDE w:val="0"/>
              <w:autoSpaceDN w:val="0"/>
              <w:spacing w:line="240" w:lineRule="auto"/>
              <w:ind w:firstLine="0"/>
              <w:jc w:val="left"/>
              <w:rPr>
                <w:snapToGrid/>
                <w:sz w:val="22"/>
                <w:szCs w:val="22"/>
              </w:rPr>
            </w:pPr>
          </w:p>
        </w:tc>
        <w:tc>
          <w:tcPr>
            <w:tcW w:w="1588"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 xml:space="preserve">до 15 – </w:t>
            </w:r>
            <w:proofErr w:type="spellStart"/>
            <w:r w:rsidRPr="0090761A">
              <w:rPr>
                <w:snapToGrid/>
                <w:sz w:val="22"/>
                <w:szCs w:val="22"/>
              </w:rPr>
              <w:t>микропред</w:t>
            </w:r>
            <w:r w:rsidRPr="0090761A">
              <w:rPr>
                <w:snapToGrid/>
                <w:sz w:val="22"/>
                <w:szCs w:val="22"/>
              </w:rPr>
              <w:softHyphen/>
              <w:t>приятие</w:t>
            </w:r>
            <w:proofErr w:type="spellEnd"/>
          </w:p>
        </w:tc>
        <w:tc>
          <w:tcPr>
            <w:tcW w:w="1588" w:type="dxa"/>
            <w:vMerge/>
          </w:tcPr>
          <w:p w:rsidR="00F22A87" w:rsidRPr="0090761A" w:rsidRDefault="00F22A87" w:rsidP="00983188">
            <w:pPr>
              <w:autoSpaceDE w:val="0"/>
              <w:autoSpaceDN w:val="0"/>
              <w:spacing w:line="240" w:lineRule="auto"/>
              <w:ind w:firstLine="0"/>
              <w:jc w:val="left"/>
              <w:rPr>
                <w:snapToGrid/>
                <w:sz w:val="22"/>
                <w:szCs w:val="22"/>
              </w:rPr>
            </w:pPr>
          </w:p>
        </w:tc>
        <w:tc>
          <w:tcPr>
            <w:tcW w:w="1588" w:type="dxa"/>
            <w:vMerge/>
          </w:tcPr>
          <w:p w:rsidR="00F22A87" w:rsidRPr="0090761A" w:rsidRDefault="00F22A87" w:rsidP="00983188">
            <w:pPr>
              <w:autoSpaceDE w:val="0"/>
              <w:autoSpaceDN w:val="0"/>
              <w:spacing w:line="240" w:lineRule="auto"/>
              <w:ind w:firstLine="0"/>
              <w:jc w:val="left"/>
              <w:rPr>
                <w:snapToGrid/>
                <w:sz w:val="22"/>
                <w:szCs w:val="22"/>
              </w:rPr>
            </w:pPr>
          </w:p>
        </w:tc>
      </w:tr>
      <w:tr w:rsidR="00F22A87" w:rsidRPr="0090761A" w:rsidTr="00983188">
        <w:trPr>
          <w:cantSplit/>
        </w:trPr>
        <w:tc>
          <w:tcPr>
            <w:tcW w:w="567" w:type="dxa"/>
            <w:vMerge w:val="restart"/>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5</w:t>
            </w:r>
          </w:p>
        </w:tc>
        <w:tc>
          <w:tcPr>
            <w:tcW w:w="4649" w:type="dxa"/>
            <w:vMerge w:val="restart"/>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90761A">
              <w:rPr>
                <w:snapToGrid/>
                <w:sz w:val="22"/>
                <w:szCs w:val="22"/>
              </w:rPr>
              <w:t>за</w:t>
            </w:r>
            <w:proofErr w:type="gramEnd"/>
            <w:r w:rsidRPr="0090761A">
              <w:rPr>
                <w:snapToGrid/>
                <w:sz w:val="22"/>
                <w:szCs w:val="22"/>
              </w:rPr>
              <w:t xml:space="preserve"> последние 3 года, млн. рублей</w:t>
            </w:r>
          </w:p>
        </w:tc>
        <w:tc>
          <w:tcPr>
            <w:tcW w:w="1588"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800</w:t>
            </w:r>
          </w:p>
        </w:tc>
        <w:tc>
          <w:tcPr>
            <w:tcW w:w="1588" w:type="dxa"/>
            <w:vMerge w:val="restart"/>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2000</w:t>
            </w:r>
          </w:p>
        </w:tc>
        <w:tc>
          <w:tcPr>
            <w:tcW w:w="1588"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указывается в млн. рублей</w:t>
            </w:r>
            <w:r w:rsidRPr="0090761A">
              <w:rPr>
                <w:snapToGrid/>
                <w:sz w:val="22"/>
                <w:szCs w:val="22"/>
              </w:rPr>
              <w:br/>
              <w:t>(за каждый год)</w:t>
            </w:r>
          </w:p>
        </w:tc>
      </w:tr>
      <w:tr w:rsidR="00F22A87" w:rsidRPr="0090761A" w:rsidTr="00983188">
        <w:trPr>
          <w:cantSplit/>
        </w:trPr>
        <w:tc>
          <w:tcPr>
            <w:tcW w:w="567" w:type="dxa"/>
            <w:vMerge/>
          </w:tcPr>
          <w:p w:rsidR="00F22A87" w:rsidRPr="0090761A" w:rsidRDefault="00F22A87" w:rsidP="00983188">
            <w:pPr>
              <w:autoSpaceDE w:val="0"/>
              <w:autoSpaceDN w:val="0"/>
              <w:spacing w:line="240" w:lineRule="auto"/>
              <w:ind w:firstLine="0"/>
              <w:jc w:val="center"/>
              <w:rPr>
                <w:snapToGrid/>
                <w:sz w:val="22"/>
                <w:szCs w:val="22"/>
              </w:rPr>
            </w:pPr>
          </w:p>
        </w:tc>
        <w:tc>
          <w:tcPr>
            <w:tcW w:w="4649" w:type="dxa"/>
            <w:vMerge/>
          </w:tcPr>
          <w:p w:rsidR="00F22A87" w:rsidRPr="0090761A" w:rsidRDefault="00F22A87" w:rsidP="00983188">
            <w:pPr>
              <w:autoSpaceDE w:val="0"/>
              <w:autoSpaceDN w:val="0"/>
              <w:spacing w:line="240" w:lineRule="auto"/>
              <w:ind w:firstLine="0"/>
              <w:jc w:val="left"/>
              <w:rPr>
                <w:snapToGrid/>
                <w:sz w:val="22"/>
                <w:szCs w:val="22"/>
              </w:rPr>
            </w:pPr>
          </w:p>
        </w:tc>
        <w:tc>
          <w:tcPr>
            <w:tcW w:w="1588"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 xml:space="preserve">120 в год – </w:t>
            </w:r>
            <w:proofErr w:type="spellStart"/>
            <w:r w:rsidRPr="0090761A">
              <w:rPr>
                <w:snapToGrid/>
                <w:sz w:val="22"/>
                <w:szCs w:val="22"/>
              </w:rPr>
              <w:t>микро</w:t>
            </w:r>
            <w:r w:rsidRPr="0090761A">
              <w:rPr>
                <w:snapToGrid/>
                <w:sz w:val="22"/>
                <w:szCs w:val="22"/>
              </w:rPr>
              <w:softHyphen/>
              <w:t>предприятие</w:t>
            </w:r>
            <w:proofErr w:type="spellEnd"/>
          </w:p>
        </w:tc>
        <w:tc>
          <w:tcPr>
            <w:tcW w:w="1588" w:type="dxa"/>
            <w:vMerge/>
          </w:tcPr>
          <w:p w:rsidR="00F22A87" w:rsidRPr="0090761A" w:rsidRDefault="00F22A87" w:rsidP="00983188">
            <w:pPr>
              <w:autoSpaceDE w:val="0"/>
              <w:autoSpaceDN w:val="0"/>
              <w:spacing w:line="240" w:lineRule="auto"/>
              <w:ind w:firstLine="0"/>
              <w:jc w:val="left"/>
              <w:rPr>
                <w:snapToGrid/>
                <w:sz w:val="22"/>
                <w:szCs w:val="22"/>
              </w:rPr>
            </w:pPr>
          </w:p>
        </w:tc>
        <w:tc>
          <w:tcPr>
            <w:tcW w:w="1588" w:type="dxa"/>
          </w:tcPr>
          <w:p w:rsidR="00F22A87" w:rsidRPr="0090761A" w:rsidRDefault="00F22A87" w:rsidP="00983188">
            <w:pPr>
              <w:autoSpaceDE w:val="0"/>
              <w:autoSpaceDN w:val="0"/>
              <w:spacing w:line="240" w:lineRule="auto"/>
              <w:ind w:firstLine="0"/>
              <w:jc w:val="left"/>
              <w:rPr>
                <w:snapToGrid/>
                <w:sz w:val="22"/>
                <w:szCs w:val="22"/>
              </w:rPr>
            </w:pP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6</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90761A">
              <w:rPr>
                <w:snapToGrid/>
                <w:sz w:val="22"/>
                <w:szCs w:val="22"/>
              </w:rPr>
              <w:t>2</w:t>
            </w:r>
            <w:proofErr w:type="gramEnd"/>
            <w:r w:rsidRPr="0090761A">
              <w:rPr>
                <w:snapToGrid/>
                <w:sz w:val="22"/>
                <w:szCs w:val="22"/>
              </w:rPr>
              <w:t xml:space="preserve"> и ОКПД2</w:t>
            </w:r>
          </w:p>
        </w:tc>
        <w:tc>
          <w:tcPr>
            <w:tcW w:w="4764" w:type="dxa"/>
            <w:gridSpan w:val="3"/>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sym w:font="Symbol" w:char="F02D"/>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7</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Сведения о производимых субъектами малого и среднего предпринимательства товарах, работах, услугах с указанием кодов ОКВЭД</w:t>
            </w:r>
            <w:proofErr w:type="gramStart"/>
            <w:r w:rsidRPr="0090761A">
              <w:rPr>
                <w:snapToGrid/>
                <w:sz w:val="22"/>
                <w:szCs w:val="22"/>
              </w:rPr>
              <w:t>2</w:t>
            </w:r>
            <w:proofErr w:type="gramEnd"/>
            <w:r w:rsidRPr="0090761A">
              <w:rPr>
                <w:snapToGrid/>
                <w:sz w:val="22"/>
                <w:szCs w:val="22"/>
              </w:rPr>
              <w:t xml:space="preserve"> и ОКПД2</w:t>
            </w:r>
          </w:p>
        </w:tc>
        <w:tc>
          <w:tcPr>
            <w:tcW w:w="4764" w:type="dxa"/>
            <w:gridSpan w:val="3"/>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sym w:font="Symbol" w:char="F02D"/>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lastRenderedPageBreak/>
              <w:t>8</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64" w:type="dxa"/>
            <w:gridSpan w:val="3"/>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да (нет)</w:t>
            </w:r>
            <w:r w:rsidRPr="0090761A">
              <w:rPr>
                <w:snapToGrid/>
                <w:sz w:val="22"/>
                <w:szCs w:val="22"/>
              </w:rPr>
              <w:br/>
              <w:t xml:space="preserve">(в случае участия </w:t>
            </w:r>
            <w:r w:rsidRPr="0090761A">
              <w:rPr>
                <w:snapToGrid/>
                <w:sz w:val="22"/>
                <w:szCs w:val="22"/>
              </w:rPr>
              <w:sym w:font="Symbol" w:char="F02D"/>
            </w:r>
            <w:r w:rsidRPr="0090761A">
              <w:rPr>
                <w:snapToGrid/>
                <w:sz w:val="22"/>
                <w:szCs w:val="22"/>
              </w:rPr>
              <w:t xml:space="preserve"> наименование заказчика, реализующего программу партнерства)</w:t>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9</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Наличие сведений о субъекте малого и среднего предпринимательства в реестре участников программ партнерства</w:t>
            </w:r>
          </w:p>
        </w:tc>
        <w:tc>
          <w:tcPr>
            <w:tcW w:w="4764" w:type="dxa"/>
            <w:gridSpan w:val="3"/>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да (нет)</w:t>
            </w:r>
            <w:r w:rsidRPr="0090761A">
              <w:rPr>
                <w:snapToGrid/>
                <w:sz w:val="22"/>
                <w:szCs w:val="22"/>
              </w:rPr>
              <w:br/>
              <w:t xml:space="preserve">(при наличии </w:t>
            </w:r>
            <w:r w:rsidRPr="0090761A">
              <w:rPr>
                <w:snapToGrid/>
                <w:sz w:val="22"/>
                <w:szCs w:val="22"/>
              </w:rPr>
              <w:sym w:font="Symbol" w:char="F02D"/>
            </w:r>
            <w:r w:rsidRPr="0090761A">
              <w:rPr>
                <w:snapToGrid/>
                <w:sz w:val="22"/>
                <w:szCs w:val="22"/>
              </w:rPr>
              <w:t xml:space="preserve"> наименование заказчика </w:t>
            </w:r>
            <w:r w:rsidRPr="0090761A">
              <w:rPr>
                <w:snapToGrid/>
                <w:sz w:val="22"/>
                <w:szCs w:val="22"/>
              </w:rPr>
              <w:sym w:font="Symbol" w:char="F02D"/>
            </w:r>
            <w:r w:rsidRPr="0090761A">
              <w:rPr>
                <w:snapToGrid/>
                <w:sz w:val="22"/>
                <w:szCs w:val="22"/>
              </w:rPr>
              <w:t xml:space="preserve"> </w:t>
            </w:r>
            <w:proofErr w:type="gramStart"/>
            <w:r w:rsidRPr="0090761A">
              <w:rPr>
                <w:snapToGrid/>
                <w:sz w:val="22"/>
                <w:szCs w:val="22"/>
              </w:rPr>
              <w:t>держателя реестра участников программ партнерства</w:t>
            </w:r>
            <w:proofErr w:type="gramEnd"/>
            <w:r w:rsidRPr="0090761A">
              <w:rPr>
                <w:snapToGrid/>
                <w:sz w:val="22"/>
                <w:szCs w:val="22"/>
              </w:rPr>
              <w:t>)</w:t>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10</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да (нет)</w:t>
            </w:r>
            <w:r w:rsidRPr="0090761A">
              <w:rPr>
                <w:snapToGrid/>
                <w:sz w:val="22"/>
                <w:szCs w:val="22"/>
              </w:rPr>
              <w:br/>
              <w:t xml:space="preserve">(при наличии </w:t>
            </w:r>
            <w:r w:rsidRPr="0090761A">
              <w:rPr>
                <w:snapToGrid/>
                <w:sz w:val="22"/>
                <w:szCs w:val="22"/>
              </w:rPr>
              <w:sym w:font="Symbol" w:char="F02D"/>
            </w:r>
            <w:r w:rsidRPr="0090761A">
              <w:rPr>
                <w:snapToGrid/>
                <w:sz w:val="22"/>
                <w:szCs w:val="22"/>
              </w:rPr>
              <w:t xml:space="preserve"> количество исполненных контрактов и общая сумма)</w:t>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11</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Сведения о наличии опыта производства и поставки продукции, включенной в реестр инновационной продукции</w:t>
            </w:r>
          </w:p>
        </w:tc>
        <w:tc>
          <w:tcPr>
            <w:tcW w:w="4764" w:type="dxa"/>
            <w:gridSpan w:val="3"/>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да (нет)</w:t>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12</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90761A">
              <w:rPr>
                <w:snapToGrid/>
                <w:sz w:val="22"/>
                <w:szCs w:val="22"/>
              </w:rPr>
              <w:t>Сколково</w:t>
            </w:r>
            <w:proofErr w:type="spellEnd"/>
            <w:r w:rsidRPr="0090761A">
              <w:rPr>
                <w:snapToGrid/>
                <w:sz w:val="22"/>
                <w:szCs w:val="22"/>
              </w:rPr>
              <w:t>”)</w:t>
            </w:r>
          </w:p>
        </w:tc>
        <w:tc>
          <w:tcPr>
            <w:tcW w:w="4764" w:type="dxa"/>
            <w:gridSpan w:val="3"/>
          </w:tcPr>
          <w:p w:rsidR="00F22A87" w:rsidRPr="0090761A" w:rsidRDefault="00F22A87" w:rsidP="00983188">
            <w:pPr>
              <w:autoSpaceDE w:val="0"/>
              <w:autoSpaceDN w:val="0"/>
              <w:spacing w:line="240" w:lineRule="auto"/>
              <w:ind w:firstLine="0"/>
              <w:jc w:val="center"/>
              <w:rPr>
                <w:snapToGrid/>
                <w:sz w:val="22"/>
                <w:szCs w:val="22"/>
                <w:lang w:val="en-US"/>
              </w:rPr>
            </w:pPr>
            <w:r w:rsidRPr="0090761A">
              <w:rPr>
                <w:snapToGrid/>
                <w:sz w:val="22"/>
                <w:szCs w:val="22"/>
              </w:rPr>
              <w:sym w:font="Symbol" w:char="F02D"/>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13</w:t>
            </w:r>
          </w:p>
        </w:tc>
        <w:tc>
          <w:tcPr>
            <w:tcW w:w="4649" w:type="dxa"/>
          </w:tcPr>
          <w:p w:rsidR="00F22A87" w:rsidRPr="0090761A" w:rsidRDefault="00F22A87" w:rsidP="00983188">
            <w:pPr>
              <w:autoSpaceDE w:val="0"/>
              <w:autoSpaceDN w:val="0"/>
              <w:spacing w:line="240" w:lineRule="auto"/>
              <w:ind w:firstLine="0"/>
              <w:jc w:val="left"/>
              <w:rPr>
                <w:snapToGrid/>
                <w:sz w:val="22"/>
                <w:szCs w:val="22"/>
              </w:rPr>
            </w:pPr>
            <w:proofErr w:type="gramStart"/>
            <w:r w:rsidRPr="0090761A">
              <w:rPr>
                <w:snapToGrid/>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90761A">
              <w:rPr>
                <w:snapToGrid/>
                <w:sz w:val="22"/>
                <w:szCs w:val="22"/>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да (нет)</w:t>
            </w:r>
          </w:p>
        </w:tc>
      </w:tr>
      <w:tr w:rsidR="00F22A87" w:rsidRPr="0090761A" w:rsidTr="00983188">
        <w:trPr>
          <w:cantSplit/>
        </w:trPr>
        <w:tc>
          <w:tcPr>
            <w:tcW w:w="567" w:type="dxa"/>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14</w:t>
            </w:r>
          </w:p>
        </w:tc>
        <w:tc>
          <w:tcPr>
            <w:tcW w:w="4649" w:type="dxa"/>
          </w:tcPr>
          <w:p w:rsidR="00F22A87" w:rsidRPr="0090761A" w:rsidRDefault="00F22A87" w:rsidP="00983188">
            <w:pPr>
              <w:autoSpaceDE w:val="0"/>
              <w:autoSpaceDN w:val="0"/>
              <w:spacing w:line="240" w:lineRule="auto"/>
              <w:ind w:firstLine="0"/>
              <w:jc w:val="left"/>
              <w:rPr>
                <w:snapToGrid/>
                <w:sz w:val="22"/>
                <w:szCs w:val="22"/>
              </w:rPr>
            </w:pPr>
            <w:r w:rsidRPr="0090761A">
              <w:rPr>
                <w:snapToGrid/>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F22A87" w:rsidRPr="0090761A" w:rsidRDefault="00F22A87" w:rsidP="00983188">
            <w:pPr>
              <w:autoSpaceDE w:val="0"/>
              <w:autoSpaceDN w:val="0"/>
              <w:spacing w:line="240" w:lineRule="auto"/>
              <w:ind w:firstLine="0"/>
              <w:jc w:val="center"/>
              <w:rPr>
                <w:snapToGrid/>
                <w:sz w:val="22"/>
                <w:szCs w:val="22"/>
              </w:rPr>
            </w:pPr>
            <w:r w:rsidRPr="0090761A">
              <w:rPr>
                <w:snapToGrid/>
                <w:sz w:val="22"/>
                <w:szCs w:val="22"/>
              </w:rPr>
              <w:t>да (нет)</w:t>
            </w:r>
          </w:p>
        </w:tc>
      </w:tr>
    </w:tbl>
    <w:p w:rsidR="00F22A87" w:rsidRPr="0090761A" w:rsidRDefault="00F22A87" w:rsidP="00F22A87">
      <w:pPr>
        <w:pBdr>
          <w:top w:val="single" w:sz="4" w:space="1" w:color="auto"/>
        </w:pBdr>
        <w:autoSpaceDE w:val="0"/>
        <w:autoSpaceDN w:val="0"/>
        <w:spacing w:line="240" w:lineRule="auto"/>
        <w:ind w:firstLine="0"/>
        <w:jc w:val="center"/>
        <w:rPr>
          <w:snapToGrid/>
          <w:sz w:val="22"/>
          <w:szCs w:val="22"/>
        </w:rPr>
      </w:pPr>
      <w:r w:rsidRPr="0090761A">
        <w:rPr>
          <w:snapToGrid/>
          <w:sz w:val="22"/>
          <w:szCs w:val="22"/>
        </w:rPr>
        <w:t>(подпись)</w:t>
      </w:r>
    </w:p>
    <w:p w:rsidR="00F22A87" w:rsidRPr="0090761A" w:rsidRDefault="00F22A87" w:rsidP="00F22A87">
      <w:pPr>
        <w:autoSpaceDE w:val="0"/>
        <w:autoSpaceDN w:val="0"/>
        <w:spacing w:after="240" w:line="240" w:lineRule="auto"/>
        <w:ind w:firstLine="0"/>
        <w:jc w:val="left"/>
        <w:rPr>
          <w:snapToGrid/>
          <w:sz w:val="22"/>
          <w:szCs w:val="22"/>
        </w:rPr>
      </w:pPr>
      <w:r w:rsidRPr="0090761A">
        <w:rPr>
          <w:snapToGrid/>
          <w:sz w:val="22"/>
          <w:szCs w:val="22"/>
        </w:rPr>
        <w:t>М.П.</w:t>
      </w:r>
    </w:p>
    <w:p w:rsidR="00F22A87" w:rsidRPr="0090761A" w:rsidRDefault="00F22A87" w:rsidP="00F22A87">
      <w:pPr>
        <w:autoSpaceDE w:val="0"/>
        <w:autoSpaceDN w:val="0"/>
        <w:spacing w:line="240" w:lineRule="auto"/>
        <w:ind w:firstLine="0"/>
        <w:jc w:val="left"/>
        <w:rPr>
          <w:snapToGrid/>
          <w:sz w:val="22"/>
          <w:szCs w:val="22"/>
        </w:rPr>
      </w:pPr>
    </w:p>
    <w:p w:rsidR="00F22A87" w:rsidRPr="0090761A" w:rsidRDefault="00F22A87" w:rsidP="00F22A87">
      <w:pPr>
        <w:pBdr>
          <w:top w:val="single" w:sz="4" w:space="1" w:color="auto"/>
        </w:pBdr>
        <w:autoSpaceDE w:val="0"/>
        <w:autoSpaceDN w:val="0"/>
        <w:spacing w:line="240" w:lineRule="auto"/>
        <w:ind w:firstLine="0"/>
        <w:jc w:val="center"/>
        <w:rPr>
          <w:snapToGrid/>
          <w:sz w:val="22"/>
          <w:szCs w:val="22"/>
        </w:rPr>
      </w:pPr>
      <w:r w:rsidRPr="0090761A">
        <w:rPr>
          <w:snapToGrid/>
          <w:sz w:val="22"/>
          <w:szCs w:val="22"/>
        </w:rPr>
        <w:t xml:space="preserve">(фамилия, имя, отчество (при наличии) </w:t>
      </w:r>
      <w:proofErr w:type="gramStart"/>
      <w:r w:rsidRPr="0090761A">
        <w:rPr>
          <w:snapToGrid/>
          <w:sz w:val="22"/>
          <w:szCs w:val="22"/>
        </w:rPr>
        <w:t>подписавшего</w:t>
      </w:r>
      <w:proofErr w:type="gramEnd"/>
      <w:r w:rsidRPr="0090761A">
        <w:rPr>
          <w:snapToGrid/>
          <w:sz w:val="22"/>
          <w:szCs w:val="22"/>
        </w:rPr>
        <w:t>, должность)</w:t>
      </w:r>
    </w:p>
    <w:p w:rsidR="00F22A87" w:rsidRPr="0090761A" w:rsidRDefault="00F22A87" w:rsidP="00F22A87">
      <w:pPr>
        <w:autoSpaceDE w:val="0"/>
        <w:autoSpaceDN w:val="0"/>
        <w:spacing w:line="240" w:lineRule="auto"/>
        <w:ind w:firstLine="0"/>
        <w:jc w:val="left"/>
        <w:rPr>
          <w:snapToGrid/>
          <w:sz w:val="22"/>
          <w:szCs w:val="22"/>
        </w:rPr>
      </w:pPr>
    </w:p>
    <w:p w:rsidR="008F0EE1" w:rsidRPr="0090761A" w:rsidRDefault="008F0EE1" w:rsidP="0090761A">
      <w:pPr>
        <w:spacing w:line="240" w:lineRule="auto"/>
        <w:ind w:firstLine="0"/>
        <w:rPr>
          <w:sz w:val="22"/>
          <w:szCs w:val="22"/>
        </w:rPr>
      </w:pPr>
    </w:p>
    <w:sectPr w:rsidR="008F0EE1" w:rsidRPr="0090761A" w:rsidSect="00575ABA">
      <w:pgSz w:w="11906" w:h="16838" w:code="9"/>
      <w:pgMar w:top="1134" w:right="707" w:bottom="1418" w:left="1134" w:header="680"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687" w:rsidRDefault="00BC3687">
      <w:r>
        <w:separator/>
      </w:r>
    </w:p>
  </w:endnote>
  <w:endnote w:type="continuationSeparator" w:id="0">
    <w:p w:rsidR="00BC3687" w:rsidRDefault="00BC3687">
      <w:r>
        <w:continuationSeparator/>
      </w:r>
    </w:p>
  </w:endnote>
  <w:endnote w:id="1">
    <w:p w:rsidR="00F22A87" w:rsidRDefault="00F22A87" w:rsidP="00F22A87">
      <w:pPr>
        <w:pStyle w:val="affe"/>
        <w:ind w:firstLine="567"/>
        <w:jc w:val="both"/>
      </w:pPr>
      <w:r>
        <w:rPr>
          <w:rStyle w:val="aff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F22A87" w:rsidRDefault="00F22A87" w:rsidP="00F22A87">
      <w:pPr>
        <w:pStyle w:val="affe"/>
        <w:ind w:firstLine="567"/>
        <w:jc w:val="both"/>
      </w:pPr>
      <w:r>
        <w:rPr>
          <w:rStyle w:val="afff0"/>
        </w:rPr>
        <w:t>2</w:t>
      </w:r>
      <w:r>
        <w:t> </w:t>
      </w:r>
      <w:proofErr w:type="gramStart"/>
      <w:r>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t xml:space="preserve"> </w:t>
      </w:r>
      <w:proofErr w:type="gramStart"/>
      <w:r>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w:t>
      </w:r>
      <w:r>
        <w:sym w:font="Symbol" w:char="F02D"/>
      </w:r>
      <w:r>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t>Сколково</w:t>
      </w:r>
      <w:proofErr w:type="spellEnd"/>
      <w:r>
        <w:t>”, на юридические лица, учредителями</w:t>
      </w:r>
      <w:proofErr w:type="gramEnd"/>
      <w:r>
        <w:t xml:space="preserve"> (</w:t>
      </w:r>
      <w:proofErr w:type="gramStart"/>
      <w:r>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endnote>
  <w:endnote w:id="3">
    <w:p w:rsidR="00F22A87" w:rsidRDefault="00F22A87" w:rsidP="00F22A87">
      <w:pPr>
        <w:pStyle w:val="affe"/>
        <w:ind w:firstLine="567"/>
      </w:pPr>
      <w:r>
        <w:rPr>
          <w:rStyle w:val="afff0"/>
        </w:rPr>
        <w:t>3</w:t>
      </w:r>
      <w:r>
        <w:t> Пункты 1 – 7 являются обязательными для заполнения.</w:t>
      </w:r>
    </w:p>
    <w:p w:rsidR="00F22A87" w:rsidRDefault="00F22A87" w:rsidP="00F22A87">
      <w:pPr>
        <w:pStyle w:val="affe"/>
        <w:ind w:firstLine="567"/>
      </w:pPr>
    </w:p>
    <w:p w:rsidR="00F22A87" w:rsidRDefault="00F22A87" w:rsidP="00F22A87">
      <w:pPr>
        <w:pStyle w:val="affe"/>
        <w:ind w:firstLine="567"/>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spacing w:line="240" w:lineRule="auto"/>
        <w:ind w:firstLine="0"/>
        <w:rPr>
          <w:b/>
          <w:sz w:val="22"/>
          <w:szCs w:val="22"/>
        </w:rPr>
      </w:pPr>
    </w:p>
    <w:p w:rsidR="00F22A87" w:rsidRDefault="00F22A87" w:rsidP="00F22A87">
      <w:pPr>
        <w:pStyle w:val="affe"/>
        <w:ind w:firstLine="567"/>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2E" w:rsidRDefault="003F042E" w:rsidP="00623FEF">
    <w:pPr>
      <w:pStyle w:val="ab"/>
      <w:tabs>
        <w:tab w:val="clear" w:pos="4253"/>
        <w:tab w:val="clear" w:pos="9356"/>
        <w:tab w:val="center" w:pos="0"/>
        <w:tab w:val="right" w:pos="10065"/>
      </w:tabs>
    </w:pPr>
    <w:r w:rsidRPr="00170A10">
      <w:rPr>
        <w:bCs/>
      </w:rPr>
      <w:t>О</w:t>
    </w:r>
    <w:r>
      <w:rPr>
        <w:bCs/>
      </w:rPr>
      <w:t>ЗП-332</w:t>
    </w:r>
    <w:r w:rsidRPr="00170A10">
      <w:t xml:space="preserve"> </w:t>
    </w:r>
    <w:r>
      <w:rPr>
        <w:bCs/>
      </w:rPr>
      <w:t>П</w:t>
    </w:r>
    <w:r w:rsidRPr="00B51A50">
      <w:t>оставк</w:t>
    </w:r>
    <w:r>
      <w:t xml:space="preserve">а бензина и ГСМ </w:t>
    </w:r>
    <w:r w:rsidRPr="00170D93">
      <w:t>(</w:t>
    </w:r>
    <w:r>
      <w:t>Ростовское, Ярославское, Ярославское городское отделения, Управление</w:t>
    </w:r>
    <w:r w:rsidRPr="00170D93">
      <w:t xml:space="preserve">)                                     </w:t>
    </w:r>
  </w:p>
  <w:p w:rsidR="003F042E" w:rsidRPr="00575ABA" w:rsidRDefault="003F042E" w:rsidP="0060262C">
    <w:pPr>
      <w:pStyle w:val="ab"/>
      <w:tabs>
        <w:tab w:val="clear" w:pos="4253"/>
        <w:tab w:val="clear" w:pos="9356"/>
        <w:tab w:val="center" w:pos="0"/>
        <w:tab w:val="right" w:pos="10065"/>
      </w:tabs>
      <w:jc w:val="right"/>
    </w:pPr>
    <w:r w:rsidRPr="00575ABA">
      <w:t xml:space="preserve">стр. </w:t>
    </w:r>
    <w:r>
      <w:fldChar w:fldCharType="begin"/>
    </w:r>
    <w:r>
      <w:instrText xml:space="preserve"> PAGE </w:instrText>
    </w:r>
    <w:r>
      <w:fldChar w:fldCharType="separate"/>
    </w:r>
    <w:r w:rsidR="003950F1">
      <w:rPr>
        <w:noProof/>
      </w:rPr>
      <w:t>13</w:t>
    </w:r>
    <w:r>
      <w:rPr>
        <w:noProof/>
      </w:rPr>
      <w:fldChar w:fldCharType="end"/>
    </w:r>
    <w:r w:rsidRPr="00575ABA">
      <w:t xml:space="preserve"> из </w:t>
    </w:r>
    <w:fldSimple w:instr=" NUMPAGES ">
      <w:r w:rsidR="003950F1">
        <w:rPr>
          <w:noProof/>
        </w:rPr>
        <w:t>31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42E" w:rsidRPr="00170A10" w:rsidRDefault="003F042E" w:rsidP="00170D93">
    <w:pPr>
      <w:pStyle w:val="ab"/>
      <w:jc w:val="right"/>
    </w:pPr>
    <w:r w:rsidRPr="00170A10">
      <w:rPr>
        <w:bCs/>
      </w:rPr>
      <w:t>О</w:t>
    </w:r>
    <w:r>
      <w:rPr>
        <w:bCs/>
      </w:rPr>
      <w:t>ЗП-332</w:t>
    </w:r>
    <w:r w:rsidRPr="00170A10">
      <w:t xml:space="preserve"> </w:t>
    </w:r>
    <w:r>
      <w:rPr>
        <w:bCs/>
      </w:rPr>
      <w:t>П</w:t>
    </w:r>
    <w:r w:rsidRPr="00B51A50">
      <w:t>оставк</w:t>
    </w:r>
    <w:r>
      <w:t>а бензина и ГСМ</w:t>
    </w:r>
    <w:r w:rsidRPr="00D07A7C">
      <w:t xml:space="preserve"> (Ростовское, Ярославское, Ярославское городское отделения, Управление)</w:t>
    </w:r>
    <w:proofErr w:type="gramStart"/>
    <w:r w:rsidRPr="00D07A7C">
      <w:t>.</w:t>
    </w:r>
    <w:proofErr w:type="gramEnd"/>
    <w:r w:rsidRPr="00D07A7C">
      <w:t xml:space="preserve">       </w:t>
    </w:r>
    <w:r w:rsidRPr="00170D93">
      <w:t xml:space="preserve"> </w:t>
    </w:r>
    <w:proofErr w:type="gramStart"/>
    <w:r w:rsidRPr="00170A10">
      <w:t>с</w:t>
    </w:r>
    <w:proofErr w:type="gramEnd"/>
    <w:r w:rsidRPr="00170A10">
      <w:t xml:space="preserve">тр. </w:t>
    </w:r>
    <w:r>
      <w:fldChar w:fldCharType="begin"/>
    </w:r>
    <w:r>
      <w:instrText xml:space="preserve"> PAGE </w:instrText>
    </w:r>
    <w:r>
      <w:fldChar w:fldCharType="separate"/>
    </w:r>
    <w:r w:rsidR="003950F1">
      <w:rPr>
        <w:noProof/>
      </w:rPr>
      <w:t>25</w:t>
    </w:r>
    <w:r>
      <w:rPr>
        <w:noProof/>
      </w:rPr>
      <w:fldChar w:fldCharType="end"/>
    </w:r>
    <w:r w:rsidRPr="00170A10">
      <w:t xml:space="preserve"> из </w:t>
    </w:r>
    <w:fldSimple w:instr=" NUMPAGES ">
      <w:r w:rsidR="003950F1">
        <w:rPr>
          <w:noProof/>
        </w:rPr>
        <w:t>32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687" w:rsidRDefault="00BC3687">
      <w:r>
        <w:separator/>
      </w:r>
    </w:p>
  </w:footnote>
  <w:footnote w:type="continuationSeparator" w:id="0">
    <w:p w:rsidR="00BC3687" w:rsidRDefault="00BC36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F3B05E2A"/>
    <w:name w:val="WW8Num1"/>
    <w:lvl w:ilvl="0">
      <w:start w:val="1"/>
      <w:numFmt w:val="decimal"/>
      <w:lvlText w:val="%1."/>
      <w:lvlJc w:val="left"/>
      <w:pPr>
        <w:tabs>
          <w:tab w:val="num" w:pos="3545"/>
        </w:tabs>
        <w:ind w:left="3545" w:firstLine="0"/>
      </w:pPr>
      <w:rPr>
        <w:rFonts w:ascii="Times New Roman" w:eastAsia="Times New Roman" w:hAnsi="Times New Roman" w:cs="Times New Roman"/>
        <w:b w:val="0"/>
      </w:rPr>
    </w:lvl>
    <w:lvl w:ilvl="1">
      <w:start w:val="1"/>
      <w:numFmt w:val="decimal"/>
      <w:lvlText w:val="%1.%2."/>
      <w:lvlJc w:val="left"/>
      <w:pPr>
        <w:tabs>
          <w:tab w:val="num" w:pos="0"/>
        </w:tabs>
        <w:ind w:left="0" w:firstLine="0"/>
      </w:pPr>
      <w:rPr>
        <w:rFonts w:ascii="Times New Roman" w:hAnsi="Times New Roman" w:cs="Times New Roman" w:hint="default"/>
        <w:b w:val="0"/>
        <w:sz w:val="22"/>
        <w:szCs w:val="22"/>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2"/>
    <w:multiLevelType w:val="singleLevel"/>
    <w:tmpl w:val="00000002"/>
    <w:name w:val="WW8Num2"/>
    <w:lvl w:ilvl="0">
      <w:start w:val="8"/>
      <w:numFmt w:val="decimal"/>
      <w:lvlText w:val="%1."/>
      <w:lvlJc w:val="left"/>
      <w:pPr>
        <w:tabs>
          <w:tab w:val="num" w:pos="0"/>
        </w:tabs>
        <w:ind w:left="0" w:firstLine="0"/>
      </w:pPr>
    </w:lvl>
  </w:abstractNum>
  <w:abstractNum w:abstractNumId="3">
    <w:nsid w:val="00000003"/>
    <w:multiLevelType w:val="singleLevel"/>
    <w:tmpl w:val="00000003"/>
    <w:name w:val="WW8Num3"/>
    <w:lvl w:ilvl="0">
      <w:start w:val="1"/>
      <w:numFmt w:val="bullet"/>
      <w:lvlText w:val=""/>
      <w:lvlJc w:val="left"/>
      <w:pPr>
        <w:tabs>
          <w:tab w:val="num" w:pos="0"/>
        </w:tabs>
        <w:ind w:left="0" w:firstLine="0"/>
      </w:pPr>
      <w:rPr>
        <w:rFonts w:ascii="Symbol" w:hAnsi="Symbol" w:cs="Symbol"/>
      </w:rPr>
    </w:lvl>
  </w:abstractNum>
  <w:abstractNum w:abstractNumId="4">
    <w:nsid w:val="060221F0"/>
    <w:multiLevelType w:val="multilevel"/>
    <w:tmpl w:val="BB8A2712"/>
    <w:lvl w:ilvl="0">
      <w:start w:val="1"/>
      <w:numFmt w:val="decimal"/>
      <w:lvlText w:val="%1."/>
      <w:lvlJc w:val="left"/>
      <w:pPr>
        <w:ind w:left="6456" w:hanging="360"/>
      </w:pPr>
      <w:rPr>
        <w:rFonts w:ascii="Times New Roman" w:eastAsia="Times New Roman" w:hAnsi="Times New Roman" w:cs="Times New Roman"/>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334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75B6B6E"/>
    <w:multiLevelType w:val="multilevel"/>
    <w:tmpl w:val="B62C5BC0"/>
    <w:lvl w:ilvl="0">
      <w:start w:val="8"/>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DDD13D6"/>
    <w:multiLevelType w:val="multilevel"/>
    <w:tmpl w:val="168E8F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E18557F"/>
    <w:multiLevelType w:val="hybridMultilevel"/>
    <w:tmpl w:val="A246DE2A"/>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566017"/>
    <w:multiLevelType w:val="hybridMultilevel"/>
    <w:tmpl w:val="4D202384"/>
    <w:lvl w:ilvl="0" w:tplc="D44CF3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7B1154"/>
    <w:multiLevelType w:val="hybridMultilevel"/>
    <w:tmpl w:val="3AD462DE"/>
    <w:lvl w:ilvl="0" w:tplc="3A8A2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651BB"/>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A5904D7"/>
    <w:multiLevelType w:val="hybridMultilevel"/>
    <w:tmpl w:val="FF003E1A"/>
    <w:lvl w:ilvl="0" w:tplc="0560B836">
      <w:start w:val="1"/>
      <w:numFmt w:val="upperRoman"/>
      <w:pStyle w:val="a0"/>
      <w:lvlText w:val="%1."/>
      <w:lvlJc w:val="left"/>
      <w:pPr>
        <w:tabs>
          <w:tab w:val="num" w:pos="567"/>
        </w:tabs>
        <w:ind w:left="567" w:hanging="567"/>
      </w:pPr>
      <w:rPr>
        <w:rFonts w:hint="default"/>
      </w:rPr>
    </w:lvl>
    <w:lvl w:ilvl="1" w:tplc="5D948256" w:tentative="1">
      <w:start w:val="1"/>
      <w:numFmt w:val="lowerLetter"/>
      <w:lvlText w:val="%2."/>
      <w:lvlJc w:val="left"/>
      <w:pPr>
        <w:tabs>
          <w:tab w:val="num" w:pos="1440"/>
        </w:tabs>
        <w:ind w:left="1440" w:hanging="360"/>
      </w:pPr>
    </w:lvl>
    <w:lvl w:ilvl="2" w:tplc="996C3F32" w:tentative="1">
      <w:start w:val="1"/>
      <w:numFmt w:val="lowerRoman"/>
      <w:lvlText w:val="%3."/>
      <w:lvlJc w:val="right"/>
      <w:pPr>
        <w:tabs>
          <w:tab w:val="num" w:pos="2160"/>
        </w:tabs>
        <w:ind w:left="2160" w:hanging="180"/>
      </w:pPr>
    </w:lvl>
    <w:lvl w:ilvl="3" w:tplc="D1A086E2" w:tentative="1">
      <w:start w:val="1"/>
      <w:numFmt w:val="decimal"/>
      <w:lvlText w:val="%4."/>
      <w:lvlJc w:val="left"/>
      <w:pPr>
        <w:tabs>
          <w:tab w:val="num" w:pos="2880"/>
        </w:tabs>
        <w:ind w:left="2880" w:hanging="360"/>
      </w:pPr>
    </w:lvl>
    <w:lvl w:ilvl="4" w:tplc="F60E3A04" w:tentative="1">
      <w:start w:val="1"/>
      <w:numFmt w:val="lowerLetter"/>
      <w:lvlText w:val="%5."/>
      <w:lvlJc w:val="left"/>
      <w:pPr>
        <w:tabs>
          <w:tab w:val="num" w:pos="3600"/>
        </w:tabs>
        <w:ind w:left="3600" w:hanging="360"/>
      </w:pPr>
    </w:lvl>
    <w:lvl w:ilvl="5" w:tplc="FF620752" w:tentative="1">
      <w:start w:val="1"/>
      <w:numFmt w:val="lowerRoman"/>
      <w:lvlText w:val="%6."/>
      <w:lvlJc w:val="right"/>
      <w:pPr>
        <w:tabs>
          <w:tab w:val="num" w:pos="4320"/>
        </w:tabs>
        <w:ind w:left="4320" w:hanging="180"/>
      </w:pPr>
    </w:lvl>
    <w:lvl w:ilvl="6" w:tplc="510A4596" w:tentative="1">
      <w:start w:val="1"/>
      <w:numFmt w:val="decimal"/>
      <w:lvlText w:val="%7."/>
      <w:lvlJc w:val="left"/>
      <w:pPr>
        <w:tabs>
          <w:tab w:val="num" w:pos="5040"/>
        </w:tabs>
        <w:ind w:left="5040" w:hanging="360"/>
      </w:pPr>
    </w:lvl>
    <w:lvl w:ilvl="7" w:tplc="F0EAC474" w:tentative="1">
      <w:start w:val="1"/>
      <w:numFmt w:val="lowerLetter"/>
      <w:lvlText w:val="%8."/>
      <w:lvlJc w:val="left"/>
      <w:pPr>
        <w:tabs>
          <w:tab w:val="num" w:pos="5760"/>
        </w:tabs>
        <w:ind w:left="5760" w:hanging="360"/>
      </w:pPr>
    </w:lvl>
    <w:lvl w:ilvl="8" w:tplc="0742E2F4" w:tentative="1">
      <w:start w:val="1"/>
      <w:numFmt w:val="lowerRoman"/>
      <w:lvlText w:val="%9."/>
      <w:lvlJc w:val="right"/>
      <w:pPr>
        <w:tabs>
          <w:tab w:val="num" w:pos="6480"/>
        </w:tabs>
        <w:ind w:left="6480" w:hanging="180"/>
      </w:pPr>
    </w:lvl>
  </w:abstractNum>
  <w:abstractNum w:abstractNumId="13">
    <w:nsid w:val="1C384483"/>
    <w:multiLevelType w:val="hybridMultilevel"/>
    <w:tmpl w:val="ADC29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FB738E"/>
    <w:multiLevelType w:val="multilevel"/>
    <w:tmpl w:val="D9B8DFE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5C2838"/>
    <w:multiLevelType w:val="hybridMultilevel"/>
    <w:tmpl w:val="4A7A7972"/>
    <w:lvl w:ilvl="0" w:tplc="3A8A2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4B573F0"/>
    <w:multiLevelType w:val="hybridMultilevel"/>
    <w:tmpl w:val="286E8888"/>
    <w:lvl w:ilvl="0" w:tplc="52CCD6D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C9515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DA6762A"/>
    <w:multiLevelType w:val="multilevel"/>
    <w:tmpl w:val="041CE052"/>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44325F3"/>
    <w:multiLevelType w:val="hybridMultilevel"/>
    <w:tmpl w:val="9146AD36"/>
    <w:lvl w:ilvl="0" w:tplc="FFFFFFFF">
      <w:start w:val="1"/>
      <w:numFmt w:val="bullet"/>
      <w:pStyle w:val="a1"/>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21">
    <w:nsid w:val="356A5FCE"/>
    <w:multiLevelType w:val="multilevel"/>
    <w:tmpl w:val="32A44CE4"/>
    <w:lvl w:ilvl="0">
      <w:start w:val="1"/>
      <w:numFmt w:val="decimal"/>
      <w:pStyle w:val="a2"/>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2">
    <w:nsid w:val="360E6E43"/>
    <w:multiLevelType w:val="hybridMultilevel"/>
    <w:tmpl w:val="5F5A81D4"/>
    <w:lvl w:ilvl="0" w:tplc="B44664D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83214AD"/>
    <w:multiLevelType w:val="hybridMultilevel"/>
    <w:tmpl w:val="94CCF36E"/>
    <w:lvl w:ilvl="0" w:tplc="3A8A2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AC72CBF"/>
    <w:multiLevelType w:val="hybridMultilevel"/>
    <w:tmpl w:val="D1B8F7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3C5952FE"/>
    <w:multiLevelType w:val="hybridMultilevel"/>
    <w:tmpl w:val="3B6E74A4"/>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D48287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46A5411"/>
    <w:multiLevelType w:val="hybridMultilevel"/>
    <w:tmpl w:val="C82008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78A395C"/>
    <w:multiLevelType w:val="multilevel"/>
    <w:tmpl w:val="DD302ABC"/>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276"/>
        </w:tabs>
        <w:ind w:left="1276" w:hanging="1134"/>
      </w:pPr>
      <w:rPr>
        <w:rFonts w:hint="default"/>
      </w:rPr>
    </w:lvl>
    <w:lvl w:ilvl="2">
      <w:start w:val="1"/>
      <w:numFmt w:val="decimal"/>
      <w:pStyle w:val="a3"/>
      <w:lvlText w:val="%1.%2.%3"/>
      <w:lvlJc w:val="left"/>
      <w:pPr>
        <w:tabs>
          <w:tab w:val="num" w:pos="2411"/>
        </w:tabs>
        <w:ind w:left="2411" w:hanging="1134"/>
      </w:pPr>
      <w:rPr>
        <w:rFonts w:hint="default"/>
        <w:b w:val="0"/>
        <w:i w:val="0"/>
      </w:rPr>
    </w:lvl>
    <w:lvl w:ilvl="3">
      <w:start w:val="1"/>
      <w:numFmt w:val="decimal"/>
      <w:pStyle w:val="a4"/>
      <w:lvlText w:val="%1.%2.%3.%4"/>
      <w:lvlJc w:val="left"/>
      <w:pPr>
        <w:tabs>
          <w:tab w:val="num" w:pos="1134"/>
        </w:tabs>
        <w:ind w:left="1134" w:hanging="1134"/>
      </w:pPr>
      <w:rPr>
        <w:rFonts w:hint="default"/>
        <w:b w:val="0"/>
        <w:i w:val="0"/>
        <w:color w:val="auto"/>
      </w:rPr>
    </w:lvl>
    <w:lvl w:ilvl="4">
      <w:start w:val="1"/>
      <w:numFmt w:val="lowerLetter"/>
      <w:pStyle w:val="a5"/>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2">
    <w:nsid w:val="51056CE8"/>
    <w:multiLevelType w:val="multilevel"/>
    <w:tmpl w:val="DA102BC2"/>
    <w:lvl w:ilvl="0">
      <w:start w:val="1"/>
      <w:numFmt w:val="decimal"/>
      <w:lvlText w:val="%1."/>
      <w:lvlJc w:val="left"/>
      <w:pPr>
        <w:ind w:left="510" w:hanging="510"/>
      </w:pPr>
      <w:rPr>
        <w:rFonts w:hint="default"/>
        <w:b/>
        <w:color w:val="auto"/>
      </w:rPr>
    </w:lvl>
    <w:lvl w:ilvl="1">
      <w:start w:val="1"/>
      <w:numFmt w:val="decimal"/>
      <w:lvlText w:val="%1.%2."/>
      <w:lvlJc w:val="left"/>
      <w:pPr>
        <w:ind w:left="1140" w:hanging="720"/>
      </w:pPr>
      <w:rPr>
        <w:rFonts w:hint="default"/>
        <w:b w:val="0"/>
        <w:color w:val="auto"/>
      </w:rPr>
    </w:lvl>
    <w:lvl w:ilvl="2">
      <w:start w:val="1"/>
      <w:numFmt w:val="decimal"/>
      <w:lvlText w:val="%1.%2.%3."/>
      <w:lvlJc w:val="left"/>
      <w:pPr>
        <w:ind w:left="1560" w:hanging="720"/>
      </w:pPr>
      <w:rPr>
        <w:rFonts w:hint="default"/>
        <w:b w:val="0"/>
        <w:color w:val="auto"/>
      </w:rPr>
    </w:lvl>
    <w:lvl w:ilvl="3">
      <w:start w:val="1"/>
      <w:numFmt w:val="decimal"/>
      <w:lvlText w:val="%1.%2.%3.%4."/>
      <w:lvlJc w:val="left"/>
      <w:pPr>
        <w:ind w:left="2340" w:hanging="1080"/>
      </w:pPr>
      <w:rPr>
        <w:rFonts w:hint="default"/>
        <w:b/>
        <w:color w:val="auto"/>
      </w:rPr>
    </w:lvl>
    <w:lvl w:ilvl="4">
      <w:start w:val="1"/>
      <w:numFmt w:val="decimal"/>
      <w:lvlText w:val="%1.%2.%3.%4.%5."/>
      <w:lvlJc w:val="left"/>
      <w:pPr>
        <w:ind w:left="2760" w:hanging="1080"/>
      </w:pPr>
      <w:rPr>
        <w:rFonts w:hint="default"/>
        <w:b/>
        <w:color w:val="auto"/>
      </w:rPr>
    </w:lvl>
    <w:lvl w:ilvl="5">
      <w:start w:val="1"/>
      <w:numFmt w:val="decimal"/>
      <w:lvlText w:val="%1.%2.%3.%4.%5.%6."/>
      <w:lvlJc w:val="left"/>
      <w:pPr>
        <w:ind w:left="3540" w:hanging="1440"/>
      </w:pPr>
      <w:rPr>
        <w:rFonts w:hint="default"/>
        <w:b/>
        <w:color w:val="auto"/>
      </w:rPr>
    </w:lvl>
    <w:lvl w:ilvl="6">
      <w:start w:val="1"/>
      <w:numFmt w:val="decimal"/>
      <w:lvlText w:val="%1.%2.%3.%4.%5.%6.%7."/>
      <w:lvlJc w:val="left"/>
      <w:pPr>
        <w:ind w:left="3960" w:hanging="1440"/>
      </w:pPr>
      <w:rPr>
        <w:rFonts w:hint="default"/>
        <w:b/>
        <w:color w:val="auto"/>
      </w:rPr>
    </w:lvl>
    <w:lvl w:ilvl="7">
      <w:start w:val="1"/>
      <w:numFmt w:val="decimal"/>
      <w:lvlText w:val="%1.%2.%3.%4.%5.%6.%7.%8."/>
      <w:lvlJc w:val="left"/>
      <w:pPr>
        <w:ind w:left="4740" w:hanging="1800"/>
      </w:pPr>
      <w:rPr>
        <w:rFonts w:hint="default"/>
        <w:b/>
        <w:color w:val="auto"/>
      </w:rPr>
    </w:lvl>
    <w:lvl w:ilvl="8">
      <w:start w:val="1"/>
      <w:numFmt w:val="decimal"/>
      <w:lvlText w:val="%1.%2.%3.%4.%5.%6.%7.%8.%9."/>
      <w:lvlJc w:val="left"/>
      <w:pPr>
        <w:ind w:left="5160" w:hanging="1800"/>
      </w:pPr>
      <w:rPr>
        <w:rFonts w:hint="default"/>
        <w:b/>
        <w:color w:val="auto"/>
      </w:rPr>
    </w:lvl>
  </w:abstractNum>
  <w:abstractNum w:abstractNumId="33">
    <w:nsid w:val="563D3D32"/>
    <w:multiLevelType w:val="multilevel"/>
    <w:tmpl w:val="60E47C40"/>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1144"/>
        </w:tabs>
        <w:ind w:left="1144" w:hanging="576"/>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56FF2D9B"/>
    <w:multiLevelType w:val="hybridMultilevel"/>
    <w:tmpl w:val="1B98EC1E"/>
    <w:lvl w:ilvl="0" w:tplc="0122EA4C">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B405EDD"/>
    <w:multiLevelType w:val="multilevel"/>
    <w:tmpl w:val="5A2CC8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hAnsi="Times New Roman" w:cs="Times New Roman" w:hint="default"/>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nsid w:val="5CD05EDF"/>
    <w:multiLevelType w:val="multilevel"/>
    <w:tmpl w:val="F38AA81C"/>
    <w:lvl w:ilvl="0">
      <w:start w:val="3"/>
      <w:numFmt w:val="decimal"/>
      <w:lvlText w:val="%1."/>
      <w:lvlJc w:val="left"/>
      <w:pPr>
        <w:ind w:left="3196" w:hanging="360"/>
      </w:pPr>
      <w:rPr>
        <w:rFonts w:hint="default"/>
        <w:strike w:val="0"/>
      </w:rPr>
    </w:lvl>
    <w:lvl w:ilvl="1">
      <w:start w:val="1"/>
      <w:numFmt w:val="decimal"/>
      <w:isLgl/>
      <w:lvlText w:val="%1.%2."/>
      <w:lvlJc w:val="left"/>
      <w:pPr>
        <w:ind w:left="1146" w:hanging="720"/>
      </w:pPr>
      <w:rPr>
        <w:rFonts w:hint="default"/>
        <w:strike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38">
    <w:nsid w:val="61776407"/>
    <w:multiLevelType w:val="multilevel"/>
    <w:tmpl w:val="1B84179E"/>
    <w:lvl w:ilvl="0">
      <w:start w:val="1"/>
      <w:numFmt w:val="decimal"/>
      <w:lvlText w:val="%1."/>
      <w:lvlJc w:val="left"/>
      <w:pPr>
        <w:ind w:left="360" w:hanging="360"/>
      </w:pPr>
      <w:rPr>
        <w:rFonts w:hint="default"/>
        <w:b w:val="0"/>
        <w:i w:val="0"/>
      </w:rPr>
    </w:lvl>
    <w:lvl w:ilvl="1">
      <w:start w:val="1"/>
      <w:numFmt w:val="decimal"/>
      <w:lvlText w:val="%1.%2."/>
      <w:lvlJc w:val="left"/>
      <w:pPr>
        <w:ind w:left="2134" w:hanging="432"/>
      </w:pPr>
      <w:rPr>
        <w:rFonts w:ascii="Times New Roman" w:hAnsi="Times New Roman" w:cs="Times New Roman" w:hint="default"/>
        <w:b/>
        <w:i w:val="0"/>
        <w:sz w:val="24"/>
        <w:szCs w:val="24"/>
      </w:rPr>
    </w:lvl>
    <w:lvl w:ilvl="2">
      <w:start w:val="1"/>
      <w:numFmt w:val="decimal"/>
      <w:lvlText w:val="%1.%2.%3."/>
      <w:lvlJc w:val="left"/>
      <w:pPr>
        <w:ind w:left="4474" w:hanging="504"/>
      </w:pPr>
      <w:rPr>
        <w:rFonts w:hint="default"/>
        <w:b w:val="0"/>
        <w:sz w:val="24"/>
        <w:szCs w:val="24"/>
      </w:rPr>
    </w:lvl>
    <w:lvl w:ilvl="3">
      <w:start w:val="1"/>
      <w:numFmt w:val="decimal"/>
      <w:lvlText w:val="%1.%2.%3.%4."/>
      <w:lvlJc w:val="left"/>
      <w:pPr>
        <w:ind w:left="648" w:hanging="648"/>
      </w:pPr>
      <w:rPr>
        <w:rFonts w:hint="default"/>
        <w:b w:val="0"/>
        <w:strike w:val="0"/>
        <w:color w:val="auto"/>
        <w:sz w:val="24"/>
        <w:szCs w:val="24"/>
        <w:vertAlign w:val="baseline"/>
        <w:lang w:val="ru-RU"/>
      </w:rPr>
    </w:lvl>
    <w:lvl w:ilvl="4">
      <w:start w:val="1"/>
      <w:numFmt w:val="decimal"/>
      <w:lvlText w:val="%1.%2.%3.%4.%5."/>
      <w:lvlJc w:val="left"/>
      <w:pPr>
        <w:ind w:left="-1707" w:hanging="792"/>
      </w:pPr>
      <w:rPr>
        <w:rFonts w:hint="default"/>
      </w:rPr>
    </w:lvl>
    <w:lvl w:ilvl="5">
      <w:start w:val="1"/>
      <w:numFmt w:val="decimal"/>
      <w:lvlText w:val="%1.%2.%3.%4.%5.%6."/>
      <w:lvlJc w:val="left"/>
      <w:pPr>
        <w:ind w:left="-1203" w:hanging="936"/>
      </w:pPr>
      <w:rPr>
        <w:rFonts w:hint="default"/>
      </w:rPr>
    </w:lvl>
    <w:lvl w:ilvl="6">
      <w:start w:val="1"/>
      <w:numFmt w:val="decimal"/>
      <w:lvlText w:val="%1.%2.%3.%4.%5.%6.%7."/>
      <w:lvlJc w:val="left"/>
      <w:pPr>
        <w:ind w:left="-699" w:hanging="1080"/>
      </w:pPr>
      <w:rPr>
        <w:rFonts w:hint="default"/>
      </w:rPr>
    </w:lvl>
    <w:lvl w:ilvl="7">
      <w:start w:val="1"/>
      <w:numFmt w:val="decimal"/>
      <w:lvlText w:val="%1.%2.%3.%4.%5.%6.%7.%8."/>
      <w:lvlJc w:val="left"/>
      <w:pPr>
        <w:ind w:left="-195" w:hanging="1224"/>
      </w:pPr>
      <w:rPr>
        <w:rFonts w:hint="default"/>
      </w:rPr>
    </w:lvl>
    <w:lvl w:ilvl="8">
      <w:start w:val="1"/>
      <w:numFmt w:val="decimal"/>
      <w:lvlText w:val="%1.%2.%3.%4.%5.%6.%7.%8.%9."/>
      <w:lvlJc w:val="left"/>
      <w:pPr>
        <w:ind w:left="381" w:hanging="1440"/>
      </w:pPr>
      <w:rPr>
        <w:rFonts w:hint="default"/>
      </w:rPr>
    </w:lvl>
  </w:abstractNum>
  <w:abstractNum w:abstractNumId="39">
    <w:nsid w:val="639D4D04"/>
    <w:multiLevelType w:val="hybridMultilevel"/>
    <w:tmpl w:val="C78CBA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1">
    <w:nsid w:val="64D5111B"/>
    <w:multiLevelType w:val="hybridMultilevel"/>
    <w:tmpl w:val="EBDCD5C8"/>
    <w:lvl w:ilvl="0" w:tplc="04190017">
      <w:start w:val="1"/>
      <w:numFmt w:val="lowerLetter"/>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42">
    <w:nsid w:val="64DF0A68"/>
    <w:multiLevelType w:val="multilevel"/>
    <w:tmpl w:val="D19491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82F281F"/>
    <w:multiLevelType w:val="multilevel"/>
    <w:tmpl w:val="C48A9BFE"/>
    <w:lvl w:ilvl="0">
      <w:start w:val="6"/>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44">
    <w:nsid w:val="6D12163D"/>
    <w:multiLevelType w:val="hybridMultilevel"/>
    <w:tmpl w:val="C78CBA4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46">
    <w:nsid w:val="76043BB0"/>
    <w:multiLevelType w:val="hybridMultilevel"/>
    <w:tmpl w:val="BBEE2C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6210F2D"/>
    <w:multiLevelType w:val="multilevel"/>
    <w:tmpl w:val="D5440B0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713"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AA26409"/>
    <w:multiLevelType w:val="multilevel"/>
    <w:tmpl w:val="2B34B1E0"/>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9">
    <w:nsid w:val="7C9073DB"/>
    <w:multiLevelType w:val="hybridMultilevel"/>
    <w:tmpl w:val="BBEE2C6C"/>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7F594606"/>
    <w:multiLevelType w:val="multilevel"/>
    <w:tmpl w:val="BB8A2712"/>
    <w:lvl w:ilvl="0">
      <w:start w:val="1"/>
      <w:numFmt w:val="decimal"/>
      <w:lvlText w:val="%1."/>
      <w:lvlJc w:val="left"/>
      <w:pPr>
        <w:ind w:left="6456" w:hanging="360"/>
      </w:pPr>
      <w:rPr>
        <w:rFonts w:ascii="Times New Roman" w:eastAsia="Times New Roman" w:hAnsi="Times New Roman" w:cs="Times New Roman"/>
      </w:rPr>
    </w:lvl>
    <w:lvl w:ilvl="1">
      <w:start w:val="1"/>
      <w:numFmt w:val="decimal"/>
      <w:lvlText w:val="%1.%2."/>
      <w:lvlJc w:val="left"/>
      <w:pPr>
        <w:ind w:left="432" w:hanging="432"/>
      </w:pPr>
      <w:rPr>
        <w:b/>
      </w:rPr>
    </w:lvl>
    <w:lvl w:ilvl="2">
      <w:start w:val="1"/>
      <w:numFmt w:val="decimal"/>
      <w:lvlText w:val="%1.%2.%3."/>
      <w:lvlJc w:val="left"/>
      <w:pPr>
        <w:ind w:left="504" w:hanging="504"/>
      </w:pPr>
      <w:rPr>
        <w:b w:val="0"/>
      </w:rPr>
    </w:lvl>
    <w:lvl w:ilvl="3">
      <w:start w:val="1"/>
      <w:numFmt w:val="decimal"/>
      <w:lvlText w:val="%1.%2.%3.%4."/>
      <w:lvlJc w:val="left"/>
      <w:pPr>
        <w:ind w:left="3342"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36"/>
  </w:num>
  <w:num w:numId="3">
    <w:abstractNumId w:val="20"/>
  </w:num>
  <w:num w:numId="4">
    <w:abstractNumId w:val="30"/>
  </w:num>
  <w:num w:numId="5">
    <w:abstractNumId w:val="12"/>
  </w:num>
  <w:num w:numId="6">
    <w:abstractNumId w:val="21"/>
  </w:num>
  <w:num w:numId="7">
    <w:abstractNumId w:val="0"/>
  </w:num>
  <w:num w:numId="8">
    <w:abstractNumId w:val="50"/>
  </w:num>
  <w:num w:numId="9">
    <w:abstractNumId w:val="35"/>
  </w:num>
  <w:num w:numId="10">
    <w:abstractNumId w:val="26"/>
  </w:num>
  <w:num w:numId="11">
    <w:abstractNumId w:val="18"/>
  </w:num>
  <w:num w:numId="12">
    <w:abstractNumId w:val="49"/>
  </w:num>
  <w:num w:numId="13">
    <w:abstractNumId w:val="46"/>
  </w:num>
  <w:num w:numId="14">
    <w:abstractNumId w:val="41"/>
  </w:num>
  <w:num w:numId="15">
    <w:abstractNumId w:val="44"/>
  </w:num>
  <w:num w:numId="16">
    <w:abstractNumId w:val="25"/>
  </w:num>
  <w:num w:numId="17">
    <w:abstractNumId w:val="24"/>
  </w:num>
  <w:num w:numId="18">
    <w:abstractNumId w:val="11"/>
  </w:num>
  <w:num w:numId="19">
    <w:abstractNumId w:val="48"/>
  </w:num>
  <w:num w:numId="20">
    <w:abstractNumId w:val="28"/>
  </w:num>
  <w:num w:numId="21">
    <w:abstractNumId w:val="7"/>
  </w:num>
  <w:num w:numId="22">
    <w:abstractNumId w:val="34"/>
  </w:num>
  <w:num w:numId="23">
    <w:abstractNumId w:val="14"/>
  </w:num>
  <w:num w:numId="24">
    <w:abstractNumId w:val="43"/>
  </w:num>
  <w:num w:numId="25">
    <w:abstractNumId w:val="5"/>
  </w:num>
  <w:num w:numId="26">
    <w:abstractNumId w:val="32"/>
  </w:num>
  <w:num w:numId="27">
    <w:abstractNumId w:val="33"/>
  </w:num>
  <w:num w:numId="28">
    <w:abstractNumId w:val="8"/>
  </w:num>
  <w:num w:numId="29">
    <w:abstractNumId w:val="6"/>
  </w:num>
  <w:num w:numId="30">
    <w:abstractNumId w:val="19"/>
  </w:num>
  <w:num w:numId="31">
    <w:abstractNumId w:val="23"/>
  </w:num>
  <w:num w:numId="32">
    <w:abstractNumId w:val="37"/>
  </w:num>
  <w:num w:numId="33">
    <w:abstractNumId w:val="15"/>
  </w:num>
  <w:num w:numId="34">
    <w:abstractNumId w:val="16"/>
  </w:num>
  <w:num w:numId="35">
    <w:abstractNumId w:val="9"/>
  </w:num>
  <w:num w:numId="36">
    <w:abstractNumId w:val="40"/>
  </w:num>
  <w:num w:numId="37">
    <w:abstractNumId w:val="4"/>
  </w:num>
  <w:num w:numId="38">
    <w:abstractNumId w:val="47"/>
  </w:num>
  <w:num w:numId="39">
    <w:abstractNumId w:val="38"/>
  </w:num>
  <w:num w:numId="40">
    <w:abstractNumId w:val="13"/>
  </w:num>
  <w:num w:numId="41">
    <w:abstractNumId w:val="42"/>
  </w:num>
  <w:num w:numId="42">
    <w:abstractNumId w:val="22"/>
  </w:num>
  <w:num w:numId="43">
    <w:abstractNumId w:val="45"/>
  </w:num>
  <w:num w:numId="44">
    <w:abstractNumId w:val="10"/>
  </w:num>
  <w:num w:numId="45">
    <w:abstractNumId w:val="27"/>
  </w:num>
  <w:num w:numId="46">
    <w:abstractNumId w:val="17"/>
  </w:num>
  <w:num w:numId="47">
    <w:abstractNumId w:val="31"/>
  </w:num>
  <w:num w:numId="48">
    <w:abstractNumId w:val="3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016"/>
    <w:rsid w:val="00006733"/>
    <w:rsid w:val="00007561"/>
    <w:rsid w:val="00011386"/>
    <w:rsid w:val="000204FF"/>
    <w:rsid w:val="00021B56"/>
    <w:rsid w:val="000246EC"/>
    <w:rsid w:val="000247C4"/>
    <w:rsid w:val="000263AC"/>
    <w:rsid w:val="00026DC0"/>
    <w:rsid w:val="00030561"/>
    <w:rsid w:val="00032C58"/>
    <w:rsid w:val="00035567"/>
    <w:rsid w:val="0004083E"/>
    <w:rsid w:val="00041309"/>
    <w:rsid w:val="00041BB6"/>
    <w:rsid w:val="000428FD"/>
    <w:rsid w:val="000443AF"/>
    <w:rsid w:val="00045A9D"/>
    <w:rsid w:val="00045E0D"/>
    <w:rsid w:val="00046A7E"/>
    <w:rsid w:val="000512A1"/>
    <w:rsid w:val="00053213"/>
    <w:rsid w:val="00053D0A"/>
    <w:rsid w:val="00055DC7"/>
    <w:rsid w:val="00056465"/>
    <w:rsid w:val="0005659B"/>
    <w:rsid w:val="00057D5F"/>
    <w:rsid w:val="00061528"/>
    <w:rsid w:val="00067FF3"/>
    <w:rsid w:val="000713A1"/>
    <w:rsid w:val="00072769"/>
    <w:rsid w:val="000736DE"/>
    <w:rsid w:val="00073BB8"/>
    <w:rsid w:val="00073D47"/>
    <w:rsid w:val="00075DFE"/>
    <w:rsid w:val="00076184"/>
    <w:rsid w:val="000766D2"/>
    <w:rsid w:val="000820CF"/>
    <w:rsid w:val="000843C3"/>
    <w:rsid w:val="000867FF"/>
    <w:rsid w:val="00087399"/>
    <w:rsid w:val="000876D0"/>
    <w:rsid w:val="00091796"/>
    <w:rsid w:val="00092154"/>
    <w:rsid w:val="00093F78"/>
    <w:rsid w:val="00095CB1"/>
    <w:rsid w:val="000A1CCD"/>
    <w:rsid w:val="000A324E"/>
    <w:rsid w:val="000A32BA"/>
    <w:rsid w:val="000A4812"/>
    <w:rsid w:val="000A58F0"/>
    <w:rsid w:val="000A6000"/>
    <w:rsid w:val="000B2654"/>
    <w:rsid w:val="000B34CD"/>
    <w:rsid w:val="000B4912"/>
    <w:rsid w:val="000B55AF"/>
    <w:rsid w:val="000B5C22"/>
    <w:rsid w:val="000B691F"/>
    <w:rsid w:val="000B6F58"/>
    <w:rsid w:val="000B6FCC"/>
    <w:rsid w:val="000C0691"/>
    <w:rsid w:val="000C2E28"/>
    <w:rsid w:val="000C3616"/>
    <w:rsid w:val="000C5F96"/>
    <w:rsid w:val="000D564F"/>
    <w:rsid w:val="000D7B1B"/>
    <w:rsid w:val="000E2900"/>
    <w:rsid w:val="000E3239"/>
    <w:rsid w:val="000E3290"/>
    <w:rsid w:val="000E4101"/>
    <w:rsid w:val="000E4CD4"/>
    <w:rsid w:val="000E6FF8"/>
    <w:rsid w:val="000E781D"/>
    <w:rsid w:val="000F1A4F"/>
    <w:rsid w:val="000F5B26"/>
    <w:rsid w:val="000F5D02"/>
    <w:rsid w:val="000F7FBB"/>
    <w:rsid w:val="00100164"/>
    <w:rsid w:val="001010DE"/>
    <w:rsid w:val="0010261C"/>
    <w:rsid w:val="00110F27"/>
    <w:rsid w:val="00111CDF"/>
    <w:rsid w:val="00112988"/>
    <w:rsid w:val="001145B5"/>
    <w:rsid w:val="00120099"/>
    <w:rsid w:val="00120103"/>
    <w:rsid w:val="00120271"/>
    <w:rsid w:val="00122016"/>
    <w:rsid w:val="001245CD"/>
    <w:rsid w:val="00124C26"/>
    <w:rsid w:val="001272D1"/>
    <w:rsid w:val="001273BD"/>
    <w:rsid w:val="00133040"/>
    <w:rsid w:val="00133313"/>
    <w:rsid w:val="00134009"/>
    <w:rsid w:val="0013572C"/>
    <w:rsid w:val="00140996"/>
    <w:rsid w:val="00140CBF"/>
    <w:rsid w:val="00141945"/>
    <w:rsid w:val="001428A6"/>
    <w:rsid w:val="00146CEE"/>
    <w:rsid w:val="00153041"/>
    <w:rsid w:val="001534B4"/>
    <w:rsid w:val="001574F2"/>
    <w:rsid w:val="00163261"/>
    <w:rsid w:val="00163C46"/>
    <w:rsid w:val="00167F2E"/>
    <w:rsid w:val="00167F63"/>
    <w:rsid w:val="00170A10"/>
    <w:rsid w:val="00170B49"/>
    <w:rsid w:val="00170D93"/>
    <w:rsid w:val="001715B6"/>
    <w:rsid w:val="001756CE"/>
    <w:rsid w:val="00176FB6"/>
    <w:rsid w:val="001823CF"/>
    <w:rsid w:val="00191E34"/>
    <w:rsid w:val="00192658"/>
    <w:rsid w:val="00195CDA"/>
    <w:rsid w:val="001976F9"/>
    <w:rsid w:val="001A0D8E"/>
    <w:rsid w:val="001A1140"/>
    <w:rsid w:val="001A2892"/>
    <w:rsid w:val="001A311B"/>
    <w:rsid w:val="001A33E6"/>
    <w:rsid w:val="001B03DF"/>
    <w:rsid w:val="001B1476"/>
    <w:rsid w:val="001B18B6"/>
    <w:rsid w:val="001B3ADB"/>
    <w:rsid w:val="001B4955"/>
    <w:rsid w:val="001B5251"/>
    <w:rsid w:val="001B720A"/>
    <w:rsid w:val="001B7553"/>
    <w:rsid w:val="001C0BA1"/>
    <w:rsid w:val="001C36A1"/>
    <w:rsid w:val="001C6625"/>
    <w:rsid w:val="001C6CE4"/>
    <w:rsid w:val="001C7B1C"/>
    <w:rsid w:val="001D2911"/>
    <w:rsid w:val="001D2A9B"/>
    <w:rsid w:val="001D2C56"/>
    <w:rsid w:val="001D3A52"/>
    <w:rsid w:val="001D3E46"/>
    <w:rsid w:val="001D4847"/>
    <w:rsid w:val="001D5091"/>
    <w:rsid w:val="001D5368"/>
    <w:rsid w:val="001D7BBE"/>
    <w:rsid w:val="001E057C"/>
    <w:rsid w:val="001E34F5"/>
    <w:rsid w:val="001E66DE"/>
    <w:rsid w:val="001E6F6B"/>
    <w:rsid w:val="001E7368"/>
    <w:rsid w:val="001E75C7"/>
    <w:rsid w:val="001F013C"/>
    <w:rsid w:val="001F1CDC"/>
    <w:rsid w:val="001F2996"/>
    <w:rsid w:val="001F2CF0"/>
    <w:rsid w:val="001F65FB"/>
    <w:rsid w:val="001F6962"/>
    <w:rsid w:val="0020080A"/>
    <w:rsid w:val="00200E0E"/>
    <w:rsid w:val="002028FB"/>
    <w:rsid w:val="0020432C"/>
    <w:rsid w:val="00205A7D"/>
    <w:rsid w:val="00205C0F"/>
    <w:rsid w:val="00205DDB"/>
    <w:rsid w:val="00206B68"/>
    <w:rsid w:val="00210483"/>
    <w:rsid w:val="00213A85"/>
    <w:rsid w:val="002142AB"/>
    <w:rsid w:val="00216A46"/>
    <w:rsid w:val="00220FCE"/>
    <w:rsid w:val="00234B85"/>
    <w:rsid w:val="002353C2"/>
    <w:rsid w:val="00235984"/>
    <w:rsid w:val="00237169"/>
    <w:rsid w:val="0024089B"/>
    <w:rsid w:val="002424C2"/>
    <w:rsid w:val="00244A76"/>
    <w:rsid w:val="00247504"/>
    <w:rsid w:val="002503E2"/>
    <w:rsid w:val="00250734"/>
    <w:rsid w:val="0025217B"/>
    <w:rsid w:val="0025357E"/>
    <w:rsid w:val="00253890"/>
    <w:rsid w:val="002539BA"/>
    <w:rsid w:val="00257179"/>
    <w:rsid w:val="00261DFB"/>
    <w:rsid w:val="00262FCA"/>
    <w:rsid w:val="00270B24"/>
    <w:rsid w:val="00270C41"/>
    <w:rsid w:val="00276DAF"/>
    <w:rsid w:val="00281D12"/>
    <w:rsid w:val="00281E52"/>
    <w:rsid w:val="00293C3F"/>
    <w:rsid w:val="00297DEB"/>
    <w:rsid w:val="002A1457"/>
    <w:rsid w:val="002A1D20"/>
    <w:rsid w:val="002A266F"/>
    <w:rsid w:val="002A40F7"/>
    <w:rsid w:val="002A5CE7"/>
    <w:rsid w:val="002A743B"/>
    <w:rsid w:val="002B0D5E"/>
    <w:rsid w:val="002B1012"/>
    <w:rsid w:val="002B20CB"/>
    <w:rsid w:val="002B3221"/>
    <w:rsid w:val="002B344D"/>
    <w:rsid w:val="002B5829"/>
    <w:rsid w:val="002B5D28"/>
    <w:rsid w:val="002B6B30"/>
    <w:rsid w:val="002B7937"/>
    <w:rsid w:val="002B7F52"/>
    <w:rsid w:val="002C1143"/>
    <w:rsid w:val="002C14D4"/>
    <w:rsid w:val="002C1E3D"/>
    <w:rsid w:val="002C3189"/>
    <w:rsid w:val="002C42D8"/>
    <w:rsid w:val="002D234D"/>
    <w:rsid w:val="002D573E"/>
    <w:rsid w:val="002E1AEA"/>
    <w:rsid w:val="002E1B65"/>
    <w:rsid w:val="002E44F9"/>
    <w:rsid w:val="002E50F4"/>
    <w:rsid w:val="002E5585"/>
    <w:rsid w:val="002E66C3"/>
    <w:rsid w:val="002E764C"/>
    <w:rsid w:val="002F0F2F"/>
    <w:rsid w:val="002F1847"/>
    <w:rsid w:val="002F1A4A"/>
    <w:rsid w:val="002F322E"/>
    <w:rsid w:val="002F4A11"/>
    <w:rsid w:val="002F553F"/>
    <w:rsid w:val="002F5612"/>
    <w:rsid w:val="00301C71"/>
    <w:rsid w:val="003034B4"/>
    <w:rsid w:val="00303E3F"/>
    <w:rsid w:val="003053F3"/>
    <w:rsid w:val="00305867"/>
    <w:rsid w:val="0030672C"/>
    <w:rsid w:val="00310006"/>
    <w:rsid w:val="00311647"/>
    <w:rsid w:val="00312174"/>
    <w:rsid w:val="003154DD"/>
    <w:rsid w:val="00315A8B"/>
    <w:rsid w:val="00316567"/>
    <w:rsid w:val="00323290"/>
    <w:rsid w:val="00323560"/>
    <w:rsid w:val="0032704D"/>
    <w:rsid w:val="00327CA5"/>
    <w:rsid w:val="00330507"/>
    <w:rsid w:val="00331A8E"/>
    <w:rsid w:val="00333A6F"/>
    <w:rsid w:val="003404DE"/>
    <w:rsid w:val="003417EE"/>
    <w:rsid w:val="003435AB"/>
    <w:rsid w:val="003447C4"/>
    <w:rsid w:val="00346320"/>
    <w:rsid w:val="00354A79"/>
    <w:rsid w:val="003564DE"/>
    <w:rsid w:val="00362949"/>
    <w:rsid w:val="00374394"/>
    <w:rsid w:val="00376C99"/>
    <w:rsid w:val="00381F54"/>
    <w:rsid w:val="003839CE"/>
    <w:rsid w:val="00385723"/>
    <w:rsid w:val="003877D6"/>
    <w:rsid w:val="00391F16"/>
    <w:rsid w:val="003950F1"/>
    <w:rsid w:val="00396535"/>
    <w:rsid w:val="003A03E3"/>
    <w:rsid w:val="003A1BF0"/>
    <w:rsid w:val="003A496C"/>
    <w:rsid w:val="003A5994"/>
    <w:rsid w:val="003A716A"/>
    <w:rsid w:val="003A7712"/>
    <w:rsid w:val="003B0AAE"/>
    <w:rsid w:val="003B6C89"/>
    <w:rsid w:val="003C69E1"/>
    <w:rsid w:val="003D0BB1"/>
    <w:rsid w:val="003D0F97"/>
    <w:rsid w:val="003D168E"/>
    <w:rsid w:val="003D3BCF"/>
    <w:rsid w:val="003D3DF6"/>
    <w:rsid w:val="003D62C0"/>
    <w:rsid w:val="003D6FD3"/>
    <w:rsid w:val="003D7FF3"/>
    <w:rsid w:val="003E3569"/>
    <w:rsid w:val="003E3F8B"/>
    <w:rsid w:val="003E469A"/>
    <w:rsid w:val="003E5977"/>
    <w:rsid w:val="003E5AF2"/>
    <w:rsid w:val="003F03CA"/>
    <w:rsid w:val="003F0429"/>
    <w:rsid w:val="003F042E"/>
    <w:rsid w:val="003F2342"/>
    <w:rsid w:val="003F451E"/>
    <w:rsid w:val="003F7B6B"/>
    <w:rsid w:val="0040024A"/>
    <w:rsid w:val="00400C0D"/>
    <w:rsid w:val="00405B4F"/>
    <w:rsid w:val="00407821"/>
    <w:rsid w:val="004079CB"/>
    <w:rsid w:val="004100F4"/>
    <w:rsid w:val="00410F0E"/>
    <w:rsid w:val="00411109"/>
    <w:rsid w:val="00412C11"/>
    <w:rsid w:val="00413FC2"/>
    <w:rsid w:val="0043092C"/>
    <w:rsid w:val="00431B22"/>
    <w:rsid w:val="00431E55"/>
    <w:rsid w:val="004417B1"/>
    <w:rsid w:val="004419FB"/>
    <w:rsid w:val="00442082"/>
    <w:rsid w:val="004423C4"/>
    <w:rsid w:val="00444845"/>
    <w:rsid w:val="0044691A"/>
    <w:rsid w:val="004474A8"/>
    <w:rsid w:val="004479D5"/>
    <w:rsid w:val="00452090"/>
    <w:rsid w:val="004537B3"/>
    <w:rsid w:val="00454214"/>
    <w:rsid w:val="00456C1D"/>
    <w:rsid w:val="00457683"/>
    <w:rsid w:val="00457DFE"/>
    <w:rsid w:val="00461EB0"/>
    <w:rsid w:val="0046210C"/>
    <w:rsid w:val="00464F6F"/>
    <w:rsid w:val="00465045"/>
    <w:rsid w:val="004655A2"/>
    <w:rsid w:val="004706F6"/>
    <w:rsid w:val="00471C0B"/>
    <w:rsid w:val="00471F2C"/>
    <w:rsid w:val="00474656"/>
    <w:rsid w:val="00475F12"/>
    <w:rsid w:val="004763A1"/>
    <w:rsid w:val="00476EFD"/>
    <w:rsid w:val="0048018F"/>
    <w:rsid w:val="00481482"/>
    <w:rsid w:val="004815EF"/>
    <w:rsid w:val="0048199F"/>
    <w:rsid w:val="00485CE6"/>
    <w:rsid w:val="004877CA"/>
    <w:rsid w:val="00487BEF"/>
    <w:rsid w:val="00487F87"/>
    <w:rsid w:val="00490C3F"/>
    <w:rsid w:val="00494C38"/>
    <w:rsid w:val="00496DBF"/>
    <w:rsid w:val="004A1307"/>
    <w:rsid w:val="004A4BF5"/>
    <w:rsid w:val="004A6B48"/>
    <w:rsid w:val="004A7A31"/>
    <w:rsid w:val="004B12B3"/>
    <w:rsid w:val="004B6B75"/>
    <w:rsid w:val="004B6CD9"/>
    <w:rsid w:val="004B7D3D"/>
    <w:rsid w:val="004C3298"/>
    <w:rsid w:val="004C42A4"/>
    <w:rsid w:val="004C4E07"/>
    <w:rsid w:val="004C5870"/>
    <w:rsid w:val="004C6151"/>
    <w:rsid w:val="004C697F"/>
    <w:rsid w:val="004D28D2"/>
    <w:rsid w:val="004D304E"/>
    <w:rsid w:val="004D322C"/>
    <w:rsid w:val="004D38A1"/>
    <w:rsid w:val="004D5CAF"/>
    <w:rsid w:val="004D7076"/>
    <w:rsid w:val="004E00D6"/>
    <w:rsid w:val="004E0E5F"/>
    <w:rsid w:val="004E2EFB"/>
    <w:rsid w:val="004E395A"/>
    <w:rsid w:val="004E3F82"/>
    <w:rsid w:val="004E5AEB"/>
    <w:rsid w:val="004E70EC"/>
    <w:rsid w:val="004E7CCA"/>
    <w:rsid w:val="004F0ECB"/>
    <w:rsid w:val="004F466E"/>
    <w:rsid w:val="004F7A1A"/>
    <w:rsid w:val="004F7F44"/>
    <w:rsid w:val="005003B4"/>
    <w:rsid w:val="005038BE"/>
    <w:rsid w:val="00504AD3"/>
    <w:rsid w:val="00506A24"/>
    <w:rsid w:val="00510C72"/>
    <w:rsid w:val="00510F0D"/>
    <w:rsid w:val="00511493"/>
    <w:rsid w:val="00511BF0"/>
    <w:rsid w:val="005121B0"/>
    <w:rsid w:val="00512AB9"/>
    <w:rsid w:val="00513E89"/>
    <w:rsid w:val="00514C5A"/>
    <w:rsid w:val="005213B9"/>
    <w:rsid w:val="00521405"/>
    <w:rsid w:val="00525253"/>
    <w:rsid w:val="0053179C"/>
    <w:rsid w:val="005323D6"/>
    <w:rsid w:val="0053247D"/>
    <w:rsid w:val="00532F85"/>
    <w:rsid w:val="0053378C"/>
    <w:rsid w:val="00534045"/>
    <w:rsid w:val="005343C0"/>
    <w:rsid w:val="005405C7"/>
    <w:rsid w:val="00541117"/>
    <w:rsid w:val="00541778"/>
    <w:rsid w:val="00541D4E"/>
    <w:rsid w:val="005431E0"/>
    <w:rsid w:val="00546A4D"/>
    <w:rsid w:val="005501ED"/>
    <w:rsid w:val="005508C2"/>
    <w:rsid w:val="00560CFB"/>
    <w:rsid w:val="0056164E"/>
    <w:rsid w:val="0056667A"/>
    <w:rsid w:val="005754BA"/>
    <w:rsid w:val="00575A14"/>
    <w:rsid w:val="00575ABA"/>
    <w:rsid w:val="00581257"/>
    <w:rsid w:val="005830F3"/>
    <w:rsid w:val="00584D23"/>
    <w:rsid w:val="00586577"/>
    <w:rsid w:val="005871F0"/>
    <w:rsid w:val="0058741E"/>
    <w:rsid w:val="00591B6E"/>
    <w:rsid w:val="0059468D"/>
    <w:rsid w:val="005948CA"/>
    <w:rsid w:val="00594BF0"/>
    <w:rsid w:val="005A068C"/>
    <w:rsid w:val="005A077C"/>
    <w:rsid w:val="005A506E"/>
    <w:rsid w:val="005A5593"/>
    <w:rsid w:val="005A6925"/>
    <w:rsid w:val="005A7815"/>
    <w:rsid w:val="005A78C8"/>
    <w:rsid w:val="005B3751"/>
    <w:rsid w:val="005C0844"/>
    <w:rsid w:val="005C0D0B"/>
    <w:rsid w:val="005C1CCF"/>
    <w:rsid w:val="005C24BC"/>
    <w:rsid w:val="005C31B2"/>
    <w:rsid w:val="005C3EB4"/>
    <w:rsid w:val="005D24D6"/>
    <w:rsid w:val="005D63FD"/>
    <w:rsid w:val="005D7360"/>
    <w:rsid w:val="005E2C98"/>
    <w:rsid w:val="005E5F81"/>
    <w:rsid w:val="005E6345"/>
    <w:rsid w:val="005E69A2"/>
    <w:rsid w:val="005F25AA"/>
    <w:rsid w:val="005F2AF2"/>
    <w:rsid w:val="005F3B12"/>
    <w:rsid w:val="005F3D9C"/>
    <w:rsid w:val="005F456B"/>
    <w:rsid w:val="005F6FD4"/>
    <w:rsid w:val="00600D81"/>
    <w:rsid w:val="0060262C"/>
    <w:rsid w:val="006052E9"/>
    <w:rsid w:val="00607A1C"/>
    <w:rsid w:val="00607BF1"/>
    <w:rsid w:val="0061167F"/>
    <w:rsid w:val="0061195F"/>
    <w:rsid w:val="00613551"/>
    <w:rsid w:val="006137BB"/>
    <w:rsid w:val="00613822"/>
    <w:rsid w:val="00615CE0"/>
    <w:rsid w:val="00615F33"/>
    <w:rsid w:val="006179DA"/>
    <w:rsid w:val="00621E11"/>
    <w:rsid w:val="00623FEF"/>
    <w:rsid w:val="006271D9"/>
    <w:rsid w:val="00627261"/>
    <w:rsid w:val="00631A3E"/>
    <w:rsid w:val="00633DD0"/>
    <w:rsid w:val="00634B1F"/>
    <w:rsid w:val="006358BE"/>
    <w:rsid w:val="006358C2"/>
    <w:rsid w:val="006400B6"/>
    <w:rsid w:val="0064147A"/>
    <w:rsid w:val="00643A2E"/>
    <w:rsid w:val="006474A1"/>
    <w:rsid w:val="00647CF3"/>
    <w:rsid w:val="006507DD"/>
    <w:rsid w:val="00650E38"/>
    <w:rsid w:val="006521E3"/>
    <w:rsid w:val="00652A88"/>
    <w:rsid w:val="00654EA5"/>
    <w:rsid w:val="006572DD"/>
    <w:rsid w:val="00661577"/>
    <w:rsid w:val="00664264"/>
    <w:rsid w:val="006643FB"/>
    <w:rsid w:val="006741B5"/>
    <w:rsid w:val="00676A73"/>
    <w:rsid w:val="00682273"/>
    <w:rsid w:val="00687E49"/>
    <w:rsid w:val="00694D04"/>
    <w:rsid w:val="006950EB"/>
    <w:rsid w:val="006957A6"/>
    <w:rsid w:val="006A276A"/>
    <w:rsid w:val="006A6CB4"/>
    <w:rsid w:val="006B0055"/>
    <w:rsid w:val="006B3B69"/>
    <w:rsid w:val="006B501E"/>
    <w:rsid w:val="006C2567"/>
    <w:rsid w:val="006C2876"/>
    <w:rsid w:val="006C4910"/>
    <w:rsid w:val="006C496E"/>
    <w:rsid w:val="006D0704"/>
    <w:rsid w:val="006D3BB8"/>
    <w:rsid w:val="006D4C89"/>
    <w:rsid w:val="006D5F1E"/>
    <w:rsid w:val="006D71D5"/>
    <w:rsid w:val="006E1426"/>
    <w:rsid w:val="006E143F"/>
    <w:rsid w:val="006E5350"/>
    <w:rsid w:val="006E624C"/>
    <w:rsid w:val="006E7470"/>
    <w:rsid w:val="006F03F7"/>
    <w:rsid w:val="006F0769"/>
    <w:rsid w:val="006F219B"/>
    <w:rsid w:val="006F3880"/>
    <w:rsid w:val="006F4D0B"/>
    <w:rsid w:val="006F56BD"/>
    <w:rsid w:val="00700370"/>
    <w:rsid w:val="00700807"/>
    <w:rsid w:val="00701FBC"/>
    <w:rsid w:val="00702C0E"/>
    <w:rsid w:val="00704CC6"/>
    <w:rsid w:val="00705349"/>
    <w:rsid w:val="00706454"/>
    <w:rsid w:val="007111E6"/>
    <w:rsid w:val="00711A04"/>
    <w:rsid w:val="00711B1C"/>
    <w:rsid w:val="00713325"/>
    <w:rsid w:val="00713BB0"/>
    <w:rsid w:val="00716350"/>
    <w:rsid w:val="00722960"/>
    <w:rsid w:val="00724801"/>
    <w:rsid w:val="007305E0"/>
    <w:rsid w:val="0073136F"/>
    <w:rsid w:val="00731723"/>
    <w:rsid w:val="00732F31"/>
    <w:rsid w:val="00734048"/>
    <w:rsid w:val="007361E5"/>
    <w:rsid w:val="00736FF2"/>
    <w:rsid w:val="007378EB"/>
    <w:rsid w:val="00741D5E"/>
    <w:rsid w:val="007479A9"/>
    <w:rsid w:val="0075015F"/>
    <w:rsid w:val="00753094"/>
    <w:rsid w:val="00753B43"/>
    <w:rsid w:val="00760C1E"/>
    <w:rsid w:val="00763153"/>
    <w:rsid w:val="007636A6"/>
    <w:rsid w:val="0076379C"/>
    <w:rsid w:val="007639F6"/>
    <w:rsid w:val="00765C4B"/>
    <w:rsid w:val="00766CC2"/>
    <w:rsid w:val="00766E20"/>
    <w:rsid w:val="00767F4C"/>
    <w:rsid w:val="0077099A"/>
    <w:rsid w:val="00773843"/>
    <w:rsid w:val="00773876"/>
    <w:rsid w:val="00775535"/>
    <w:rsid w:val="00777BCE"/>
    <w:rsid w:val="007801A5"/>
    <w:rsid w:val="0078278C"/>
    <w:rsid w:val="00785523"/>
    <w:rsid w:val="00790991"/>
    <w:rsid w:val="00791311"/>
    <w:rsid w:val="007919E1"/>
    <w:rsid w:val="0079249B"/>
    <w:rsid w:val="00792BB1"/>
    <w:rsid w:val="00794287"/>
    <w:rsid w:val="007942A5"/>
    <w:rsid w:val="00796798"/>
    <w:rsid w:val="00796FEC"/>
    <w:rsid w:val="00797645"/>
    <w:rsid w:val="007A0B94"/>
    <w:rsid w:val="007A1169"/>
    <w:rsid w:val="007B02FA"/>
    <w:rsid w:val="007B1065"/>
    <w:rsid w:val="007B2539"/>
    <w:rsid w:val="007B290E"/>
    <w:rsid w:val="007B55A9"/>
    <w:rsid w:val="007C058A"/>
    <w:rsid w:val="007C0DA3"/>
    <w:rsid w:val="007C164A"/>
    <w:rsid w:val="007C2BA7"/>
    <w:rsid w:val="007C3076"/>
    <w:rsid w:val="007D0B77"/>
    <w:rsid w:val="007D1070"/>
    <w:rsid w:val="007D2583"/>
    <w:rsid w:val="007D3E7E"/>
    <w:rsid w:val="007D4D48"/>
    <w:rsid w:val="007D544C"/>
    <w:rsid w:val="007D5F1E"/>
    <w:rsid w:val="007E193F"/>
    <w:rsid w:val="007E1E35"/>
    <w:rsid w:val="007E3188"/>
    <w:rsid w:val="007F0698"/>
    <w:rsid w:val="007F0BFB"/>
    <w:rsid w:val="007F1AB2"/>
    <w:rsid w:val="007F2D81"/>
    <w:rsid w:val="007F3302"/>
    <w:rsid w:val="007F41DF"/>
    <w:rsid w:val="007F5AC5"/>
    <w:rsid w:val="007F6F56"/>
    <w:rsid w:val="00801CA7"/>
    <w:rsid w:val="00803352"/>
    <w:rsid w:val="0080346B"/>
    <w:rsid w:val="00803CFE"/>
    <w:rsid w:val="00804144"/>
    <w:rsid w:val="00806134"/>
    <w:rsid w:val="00807F4F"/>
    <w:rsid w:val="0081249B"/>
    <w:rsid w:val="008141CD"/>
    <w:rsid w:val="008150E6"/>
    <w:rsid w:val="00817AC7"/>
    <w:rsid w:val="00817B49"/>
    <w:rsid w:val="0082017A"/>
    <w:rsid w:val="00830468"/>
    <w:rsid w:val="0083267D"/>
    <w:rsid w:val="0083368F"/>
    <w:rsid w:val="00833954"/>
    <w:rsid w:val="008402AE"/>
    <w:rsid w:val="008407C7"/>
    <w:rsid w:val="008416C2"/>
    <w:rsid w:val="00843246"/>
    <w:rsid w:val="00843C0A"/>
    <w:rsid w:val="00843FCC"/>
    <w:rsid w:val="0085061F"/>
    <w:rsid w:val="00857670"/>
    <w:rsid w:val="00860E58"/>
    <w:rsid w:val="00863388"/>
    <w:rsid w:val="00864513"/>
    <w:rsid w:val="00864515"/>
    <w:rsid w:val="00865B1E"/>
    <w:rsid w:val="00866DB1"/>
    <w:rsid w:val="00866E8A"/>
    <w:rsid w:val="00872E27"/>
    <w:rsid w:val="00874920"/>
    <w:rsid w:val="0087547A"/>
    <w:rsid w:val="00875835"/>
    <w:rsid w:val="008846EC"/>
    <w:rsid w:val="008861A5"/>
    <w:rsid w:val="00890E96"/>
    <w:rsid w:val="00892320"/>
    <w:rsid w:val="00893883"/>
    <w:rsid w:val="00893E6A"/>
    <w:rsid w:val="00894EF7"/>
    <w:rsid w:val="00895A59"/>
    <w:rsid w:val="008967A4"/>
    <w:rsid w:val="00897E0F"/>
    <w:rsid w:val="008A000A"/>
    <w:rsid w:val="008A044F"/>
    <w:rsid w:val="008B238A"/>
    <w:rsid w:val="008B5D5B"/>
    <w:rsid w:val="008B72C8"/>
    <w:rsid w:val="008B745A"/>
    <w:rsid w:val="008C0239"/>
    <w:rsid w:val="008C0FD1"/>
    <w:rsid w:val="008C6D57"/>
    <w:rsid w:val="008C7514"/>
    <w:rsid w:val="008D10D4"/>
    <w:rsid w:val="008D12FE"/>
    <w:rsid w:val="008D2031"/>
    <w:rsid w:val="008D44F9"/>
    <w:rsid w:val="008D4643"/>
    <w:rsid w:val="008D5064"/>
    <w:rsid w:val="008E0E74"/>
    <w:rsid w:val="008E1575"/>
    <w:rsid w:val="008E5BC0"/>
    <w:rsid w:val="008F0EE1"/>
    <w:rsid w:val="008F1243"/>
    <w:rsid w:val="008F13CA"/>
    <w:rsid w:val="008F163B"/>
    <w:rsid w:val="008F2277"/>
    <w:rsid w:val="008F253D"/>
    <w:rsid w:val="008F7BA9"/>
    <w:rsid w:val="00904B10"/>
    <w:rsid w:val="0090664E"/>
    <w:rsid w:val="0090761A"/>
    <w:rsid w:val="00910A45"/>
    <w:rsid w:val="00913468"/>
    <w:rsid w:val="009143F6"/>
    <w:rsid w:val="009155E5"/>
    <w:rsid w:val="00916012"/>
    <w:rsid w:val="009200FB"/>
    <w:rsid w:val="009239D1"/>
    <w:rsid w:val="00923E96"/>
    <w:rsid w:val="00924500"/>
    <w:rsid w:val="009260EB"/>
    <w:rsid w:val="009304F2"/>
    <w:rsid w:val="0093241F"/>
    <w:rsid w:val="00933909"/>
    <w:rsid w:val="00936B2D"/>
    <w:rsid w:val="00936D0E"/>
    <w:rsid w:val="009374BD"/>
    <w:rsid w:val="00940712"/>
    <w:rsid w:val="0094192F"/>
    <w:rsid w:val="009420FD"/>
    <w:rsid w:val="00942113"/>
    <w:rsid w:val="009430F4"/>
    <w:rsid w:val="009446F0"/>
    <w:rsid w:val="0094697B"/>
    <w:rsid w:val="0094714A"/>
    <w:rsid w:val="00953036"/>
    <w:rsid w:val="00955FB1"/>
    <w:rsid w:val="00957742"/>
    <w:rsid w:val="00960AB1"/>
    <w:rsid w:val="009634CC"/>
    <w:rsid w:val="00965399"/>
    <w:rsid w:val="00966091"/>
    <w:rsid w:val="00970E1D"/>
    <w:rsid w:val="0097101E"/>
    <w:rsid w:val="009716E9"/>
    <w:rsid w:val="00973EBD"/>
    <w:rsid w:val="0097468C"/>
    <w:rsid w:val="00974CBE"/>
    <w:rsid w:val="0097540E"/>
    <w:rsid w:val="00976ABC"/>
    <w:rsid w:val="00976EA0"/>
    <w:rsid w:val="0098283E"/>
    <w:rsid w:val="00982D53"/>
    <w:rsid w:val="00984C1F"/>
    <w:rsid w:val="00986267"/>
    <w:rsid w:val="0099004E"/>
    <w:rsid w:val="009965F7"/>
    <w:rsid w:val="00997188"/>
    <w:rsid w:val="009A0152"/>
    <w:rsid w:val="009A3473"/>
    <w:rsid w:val="009A4E8A"/>
    <w:rsid w:val="009A75FC"/>
    <w:rsid w:val="009A7A6B"/>
    <w:rsid w:val="009A7ADD"/>
    <w:rsid w:val="009B2C35"/>
    <w:rsid w:val="009B3C0C"/>
    <w:rsid w:val="009B5518"/>
    <w:rsid w:val="009B6BAA"/>
    <w:rsid w:val="009B7952"/>
    <w:rsid w:val="009C13EF"/>
    <w:rsid w:val="009C1A94"/>
    <w:rsid w:val="009C3215"/>
    <w:rsid w:val="009C4690"/>
    <w:rsid w:val="009D0CED"/>
    <w:rsid w:val="009D1264"/>
    <w:rsid w:val="009D16F7"/>
    <w:rsid w:val="009D1948"/>
    <w:rsid w:val="009D471B"/>
    <w:rsid w:val="009D62AE"/>
    <w:rsid w:val="009E0525"/>
    <w:rsid w:val="009E0CCD"/>
    <w:rsid w:val="009E1419"/>
    <w:rsid w:val="009E2E12"/>
    <w:rsid w:val="009E49DA"/>
    <w:rsid w:val="009E68C2"/>
    <w:rsid w:val="009E6D77"/>
    <w:rsid w:val="009E7540"/>
    <w:rsid w:val="009F02A4"/>
    <w:rsid w:val="009F0AFE"/>
    <w:rsid w:val="009F351D"/>
    <w:rsid w:val="009F4951"/>
    <w:rsid w:val="009F4955"/>
    <w:rsid w:val="00A041DB"/>
    <w:rsid w:val="00A07A0C"/>
    <w:rsid w:val="00A1291C"/>
    <w:rsid w:val="00A12BE7"/>
    <w:rsid w:val="00A13BE1"/>
    <w:rsid w:val="00A21402"/>
    <w:rsid w:val="00A22CFA"/>
    <w:rsid w:val="00A25ECD"/>
    <w:rsid w:val="00A278AC"/>
    <w:rsid w:val="00A27C13"/>
    <w:rsid w:val="00A31886"/>
    <w:rsid w:val="00A32EE9"/>
    <w:rsid w:val="00A33176"/>
    <w:rsid w:val="00A35FB5"/>
    <w:rsid w:val="00A41730"/>
    <w:rsid w:val="00A4421D"/>
    <w:rsid w:val="00A442B6"/>
    <w:rsid w:val="00A45E81"/>
    <w:rsid w:val="00A46E24"/>
    <w:rsid w:val="00A50A03"/>
    <w:rsid w:val="00A524FB"/>
    <w:rsid w:val="00A52E3D"/>
    <w:rsid w:val="00A5360C"/>
    <w:rsid w:val="00A538FB"/>
    <w:rsid w:val="00A542AC"/>
    <w:rsid w:val="00A54DA7"/>
    <w:rsid w:val="00A54F7F"/>
    <w:rsid w:val="00A55606"/>
    <w:rsid w:val="00A60FD8"/>
    <w:rsid w:val="00A61213"/>
    <w:rsid w:val="00A613BC"/>
    <w:rsid w:val="00A62E17"/>
    <w:rsid w:val="00A67A16"/>
    <w:rsid w:val="00A73573"/>
    <w:rsid w:val="00A74A48"/>
    <w:rsid w:val="00A77890"/>
    <w:rsid w:val="00A8033E"/>
    <w:rsid w:val="00A81666"/>
    <w:rsid w:val="00A825EB"/>
    <w:rsid w:val="00A85DFA"/>
    <w:rsid w:val="00A90129"/>
    <w:rsid w:val="00A907B0"/>
    <w:rsid w:val="00A90C54"/>
    <w:rsid w:val="00A920F9"/>
    <w:rsid w:val="00A924FA"/>
    <w:rsid w:val="00A95DDA"/>
    <w:rsid w:val="00A96495"/>
    <w:rsid w:val="00AA3CF5"/>
    <w:rsid w:val="00AA4B3B"/>
    <w:rsid w:val="00AA4D9B"/>
    <w:rsid w:val="00AA7F3A"/>
    <w:rsid w:val="00AB051A"/>
    <w:rsid w:val="00AB19BD"/>
    <w:rsid w:val="00AB3FBC"/>
    <w:rsid w:val="00AB6A94"/>
    <w:rsid w:val="00AB7183"/>
    <w:rsid w:val="00AB794A"/>
    <w:rsid w:val="00AB7B47"/>
    <w:rsid w:val="00AC01BC"/>
    <w:rsid w:val="00AC13AF"/>
    <w:rsid w:val="00AC2A23"/>
    <w:rsid w:val="00AC4307"/>
    <w:rsid w:val="00AC4999"/>
    <w:rsid w:val="00AC4AFD"/>
    <w:rsid w:val="00AC6611"/>
    <w:rsid w:val="00AD0E5A"/>
    <w:rsid w:val="00AD1251"/>
    <w:rsid w:val="00AD16C7"/>
    <w:rsid w:val="00AD327D"/>
    <w:rsid w:val="00AD3594"/>
    <w:rsid w:val="00AD3BBB"/>
    <w:rsid w:val="00AD423B"/>
    <w:rsid w:val="00AD4EB0"/>
    <w:rsid w:val="00AE0998"/>
    <w:rsid w:val="00AE0E48"/>
    <w:rsid w:val="00AE1D77"/>
    <w:rsid w:val="00AE3D27"/>
    <w:rsid w:val="00AF1832"/>
    <w:rsid w:val="00AF18EE"/>
    <w:rsid w:val="00AF2527"/>
    <w:rsid w:val="00AF35CC"/>
    <w:rsid w:val="00AF53DA"/>
    <w:rsid w:val="00AF5534"/>
    <w:rsid w:val="00AF5EDA"/>
    <w:rsid w:val="00AF7E68"/>
    <w:rsid w:val="00B00498"/>
    <w:rsid w:val="00B01F31"/>
    <w:rsid w:val="00B02B97"/>
    <w:rsid w:val="00B02EF6"/>
    <w:rsid w:val="00B1230F"/>
    <w:rsid w:val="00B1279C"/>
    <w:rsid w:val="00B1378E"/>
    <w:rsid w:val="00B13CB7"/>
    <w:rsid w:val="00B15FEA"/>
    <w:rsid w:val="00B2392E"/>
    <w:rsid w:val="00B25321"/>
    <w:rsid w:val="00B26213"/>
    <w:rsid w:val="00B2674C"/>
    <w:rsid w:val="00B27836"/>
    <w:rsid w:val="00B27ECA"/>
    <w:rsid w:val="00B326B9"/>
    <w:rsid w:val="00B331EF"/>
    <w:rsid w:val="00B3325D"/>
    <w:rsid w:val="00B33812"/>
    <w:rsid w:val="00B350BA"/>
    <w:rsid w:val="00B4011F"/>
    <w:rsid w:val="00B403DF"/>
    <w:rsid w:val="00B4238A"/>
    <w:rsid w:val="00B43E3E"/>
    <w:rsid w:val="00B44089"/>
    <w:rsid w:val="00B460AA"/>
    <w:rsid w:val="00B508DB"/>
    <w:rsid w:val="00B51A50"/>
    <w:rsid w:val="00B52474"/>
    <w:rsid w:val="00B540B5"/>
    <w:rsid w:val="00B540EF"/>
    <w:rsid w:val="00B54964"/>
    <w:rsid w:val="00B55862"/>
    <w:rsid w:val="00B558BC"/>
    <w:rsid w:val="00B661C7"/>
    <w:rsid w:val="00B67367"/>
    <w:rsid w:val="00B679B7"/>
    <w:rsid w:val="00B71675"/>
    <w:rsid w:val="00B75786"/>
    <w:rsid w:val="00B8352C"/>
    <w:rsid w:val="00B8468E"/>
    <w:rsid w:val="00B93DF8"/>
    <w:rsid w:val="00B941E7"/>
    <w:rsid w:val="00B94EB1"/>
    <w:rsid w:val="00B97997"/>
    <w:rsid w:val="00BA0965"/>
    <w:rsid w:val="00BA18C6"/>
    <w:rsid w:val="00BA43A9"/>
    <w:rsid w:val="00BA46ED"/>
    <w:rsid w:val="00BA6144"/>
    <w:rsid w:val="00BA6742"/>
    <w:rsid w:val="00BB0D6B"/>
    <w:rsid w:val="00BB0DA6"/>
    <w:rsid w:val="00BB2F68"/>
    <w:rsid w:val="00BB5765"/>
    <w:rsid w:val="00BB5775"/>
    <w:rsid w:val="00BB586A"/>
    <w:rsid w:val="00BB6987"/>
    <w:rsid w:val="00BB7734"/>
    <w:rsid w:val="00BB7F66"/>
    <w:rsid w:val="00BC0998"/>
    <w:rsid w:val="00BC1301"/>
    <w:rsid w:val="00BC3687"/>
    <w:rsid w:val="00BC38B0"/>
    <w:rsid w:val="00BC6B45"/>
    <w:rsid w:val="00BC7971"/>
    <w:rsid w:val="00BD401B"/>
    <w:rsid w:val="00BD55A2"/>
    <w:rsid w:val="00BD689F"/>
    <w:rsid w:val="00BD6F31"/>
    <w:rsid w:val="00BE0E6E"/>
    <w:rsid w:val="00BE28D1"/>
    <w:rsid w:val="00BE29BC"/>
    <w:rsid w:val="00BE2A35"/>
    <w:rsid w:val="00BE3000"/>
    <w:rsid w:val="00BE3C39"/>
    <w:rsid w:val="00BF2B5F"/>
    <w:rsid w:val="00BF4CDC"/>
    <w:rsid w:val="00BF4DB7"/>
    <w:rsid w:val="00BF5A72"/>
    <w:rsid w:val="00BF6B60"/>
    <w:rsid w:val="00BF75FA"/>
    <w:rsid w:val="00C035E1"/>
    <w:rsid w:val="00C05D21"/>
    <w:rsid w:val="00C11EF2"/>
    <w:rsid w:val="00C130FD"/>
    <w:rsid w:val="00C149C4"/>
    <w:rsid w:val="00C15AB3"/>
    <w:rsid w:val="00C22497"/>
    <w:rsid w:val="00C22608"/>
    <w:rsid w:val="00C260E3"/>
    <w:rsid w:val="00C27373"/>
    <w:rsid w:val="00C273AC"/>
    <w:rsid w:val="00C2757F"/>
    <w:rsid w:val="00C276D5"/>
    <w:rsid w:val="00C3053C"/>
    <w:rsid w:val="00C3096D"/>
    <w:rsid w:val="00C30A68"/>
    <w:rsid w:val="00C34FC6"/>
    <w:rsid w:val="00C364EE"/>
    <w:rsid w:val="00C378DC"/>
    <w:rsid w:val="00C403D9"/>
    <w:rsid w:val="00C40AE4"/>
    <w:rsid w:val="00C47C8C"/>
    <w:rsid w:val="00C53CC8"/>
    <w:rsid w:val="00C540F7"/>
    <w:rsid w:val="00C54E5B"/>
    <w:rsid w:val="00C56BCF"/>
    <w:rsid w:val="00C57002"/>
    <w:rsid w:val="00C62F44"/>
    <w:rsid w:val="00C63023"/>
    <w:rsid w:val="00C63FC9"/>
    <w:rsid w:val="00C64C90"/>
    <w:rsid w:val="00C677A1"/>
    <w:rsid w:val="00C76129"/>
    <w:rsid w:val="00C76310"/>
    <w:rsid w:val="00C77874"/>
    <w:rsid w:val="00C8400A"/>
    <w:rsid w:val="00C84ED4"/>
    <w:rsid w:val="00C94353"/>
    <w:rsid w:val="00C9628C"/>
    <w:rsid w:val="00CA0028"/>
    <w:rsid w:val="00CA1A83"/>
    <w:rsid w:val="00CA3485"/>
    <w:rsid w:val="00CA5EF6"/>
    <w:rsid w:val="00CA7EF8"/>
    <w:rsid w:val="00CB0347"/>
    <w:rsid w:val="00CB245A"/>
    <w:rsid w:val="00CB4286"/>
    <w:rsid w:val="00CB6F73"/>
    <w:rsid w:val="00CC0830"/>
    <w:rsid w:val="00CC198E"/>
    <w:rsid w:val="00CC19E4"/>
    <w:rsid w:val="00CC3889"/>
    <w:rsid w:val="00CC3BC7"/>
    <w:rsid w:val="00CC41B0"/>
    <w:rsid w:val="00CC48FF"/>
    <w:rsid w:val="00CC4C07"/>
    <w:rsid w:val="00CC5EA3"/>
    <w:rsid w:val="00CC5FE6"/>
    <w:rsid w:val="00CC6616"/>
    <w:rsid w:val="00CD17E0"/>
    <w:rsid w:val="00CD1B31"/>
    <w:rsid w:val="00CD24E8"/>
    <w:rsid w:val="00CD695D"/>
    <w:rsid w:val="00CD6FBB"/>
    <w:rsid w:val="00CD7037"/>
    <w:rsid w:val="00CE160B"/>
    <w:rsid w:val="00CE1D6F"/>
    <w:rsid w:val="00CE281E"/>
    <w:rsid w:val="00CE3001"/>
    <w:rsid w:val="00CE51CD"/>
    <w:rsid w:val="00CF03EA"/>
    <w:rsid w:val="00CF173A"/>
    <w:rsid w:val="00CF2DFD"/>
    <w:rsid w:val="00CF3FC9"/>
    <w:rsid w:val="00CF4329"/>
    <w:rsid w:val="00CF4681"/>
    <w:rsid w:val="00CF5E89"/>
    <w:rsid w:val="00CF76F6"/>
    <w:rsid w:val="00D03366"/>
    <w:rsid w:val="00D03F1F"/>
    <w:rsid w:val="00D05A9E"/>
    <w:rsid w:val="00D07A7C"/>
    <w:rsid w:val="00D07CC3"/>
    <w:rsid w:val="00D07F5D"/>
    <w:rsid w:val="00D160B6"/>
    <w:rsid w:val="00D17014"/>
    <w:rsid w:val="00D26B51"/>
    <w:rsid w:val="00D277E3"/>
    <w:rsid w:val="00D27C74"/>
    <w:rsid w:val="00D31F4C"/>
    <w:rsid w:val="00D36C99"/>
    <w:rsid w:val="00D37290"/>
    <w:rsid w:val="00D42863"/>
    <w:rsid w:val="00D44F7B"/>
    <w:rsid w:val="00D468FE"/>
    <w:rsid w:val="00D47D0E"/>
    <w:rsid w:val="00D5033F"/>
    <w:rsid w:val="00D52847"/>
    <w:rsid w:val="00D528FE"/>
    <w:rsid w:val="00D560D6"/>
    <w:rsid w:val="00D60142"/>
    <w:rsid w:val="00D61054"/>
    <w:rsid w:val="00D62154"/>
    <w:rsid w:val="00D718F9"/>
    <w:rsid w:val="00D721B5"/>
    <w:rsid w:val="00D72377"/>
    <w:rsid w:val="00D72908"/>
    <w:rsid w:val="00D72EBE"/>
    <w:rsid w:val="00D732B3"/>
    <w:rsid w:val="00D74BFE"/>
    <w:rsid w:val="00D80653"/>
    <w:rsid w:val="00D81A14"/>
    <w:rsid w:val="00D83E97"/>
    <w:rsid w:val="00D840C5"/>
    <w:rsid w:val="00D869A3"/>
    <w:rsid w:val="00D9022F"/>
    <w:rsid w:val="00D90D52"/>
    <w:rsid w:val="00D92B93"/>
    <w:rsid w:val="00D92EB6"/>
    <w:rsid w:val="00D93D5B"/>
    <w:rsid w:val="00D93E56"/>
    <w:rsid w:val="00D96CD1"/>
    <w:rsid w:val="00DA0497"/>
    <w:rsid w:val="00DA1731"/>
    <w:rsid w:val="00DA19BC"/>
    <w:rsid w:val="00DA3EB5"/>
    <w:rsid w:val="00DA4110"/>
    <w:rsid w:val="00DA52B9"/>
    <w:rsid w:val="00DA5BFC"/>
    <w:rsid w:val="00DA67E6"/>
    <w:rsid w:val="00DB0B17"/>
    <w:rsid w:val="00DB353D"/>
    <w:rsid w:val="00DB66EC"/>
    <w:rsid w:val="00DB685C"/>
    <w:rsid w:val="00DC04A9"/>
    <w:rsid w:val="00DC1B6A"/>
    <w:rsid w:val="00DC2718"/>
    <w:rsid w:val="00DC3184"/>
    <w:rsid w:val="00DC3E65"/>
    <w:rsid w:val="00DC50BA"/>
    <w:rsid w:val="00DC7D7A"/>
    <w:rsid w:val="00DD1D57"/>
    <w:rsid w:val="00DD503D"/>
    <w:rsid w:val="00DD5093"/>
    <w:rsid w:val="00DE40BA"/>
    <w:rsid w:val="00DE720F"/>
    <w:rsid w:val="00DF2580"/>
    <w:rsid w:val="00DF4DA4"/>
    <w:rsid w:val="00DF5891"/>
    <w:rsid w:val="00DF6988"/>
    <w:rsid w:val="00DF7B2A"/>
    <w:rsid w:val="00E00F57"/>
    <w:rsid w:val="00E077B7"/>
    <w:rsid w:val="00E07FEE"/>
    <w:rsid w:val="00E1187D"/>
    <w:rsid w:val="00E11957"/>
    <w:rsid w:val="00E13C88"/>
    <w:rsid w:val="00E14F07"/>
    <w:rsid w:val="00E1733F"/>
    <w:rsid w:val="00E1746B"/>
    <w:rsid w:val="00E2060C"/>
    <w:rsid w:val="00E213B9"/>
    <w:rsid w:val="00E227A5"/>
    <w:rsid w:val="00E27776"/>
    <w:rsid w:val="00E301F2"/>
    <w:rsid w:val="00E32978"/>
    <w:rsid w:val="00E36FBD"/>
    <w:rsid w:val="00E40807"/>
    <w:rsid w:val="00E41301"/>
    <w:rsid w:val="00E43A04"/>
    <w:rsid w:val="00E43D0B"/>
    <w:rsid w:val="00E441DA"/>
    <w:rsid w:val="00E4728F"/>
    <w:rsid w:val="00E5097E"/>
    <w:rsid w:val="00E51199"/>
    <w:rsid w:val="00E5221F"/>
    <w:rsid w:val="00E52291"/>
    <w:rsid w:val="00E540A4"/>
    <w:rsid w:val="00E54AED"/>
    <w:rsid w:val="00E54C6F"/>
    <w:rsid w:val="00E559D3"/>
    <w:rsid w:val="00E560CF"/>
    <w:rsid w:val="00E6124B"/>
    <w:rsid w:val="00E614CD"/>
    <w:rsid w:val="00E61867"/>
    <w:rsid w:val="00E62116"/>
    <w:rsid w:val="00E62159"/>
    <w:rsid w:val="00E62F60"/>
    <w:rsid w:val="00E64446"/>
    <w:rsid w:val="00E66E8C"/>
    <w:rsid w:val="00E67683"/>
    <w:rsid w:val="00E703D8"/>
    <w:rsid w:val="00E71209"/>
    <w:rsid w:val="00E718AF"/>
    <w:rsid w:val="00E762A7"/>
    <w:rsid w:val="00E80BF6"/>
    <w:rsid w:val="00E83798"/>
    <w:rsid w:val="00E852ED"/>
    <w:rsid w:val="00E85502"/>
    <w:rsid w:val="00E9251F"/>
    <w:rsid w:val="00E94DD2"/>
    <w:rsid w:val="00E970D7"/>
    <w:rsid w:val="00EA02F1"/>
    <w:rsid w:val="00EA210D"/>
    <w:rsid w:val="00EA2CF8"/>
    <w:rsid w:val="00EA67D5"/>
    <w:rsid w:val="00EA798E"/>
    <w:rsid w:val="00EA7B90"/>
    <w:rsid w:val="00EB08BB"/>
    <w:rsid w:val="00EB0C58"/>
    <w:rsid w:val="00EB1E70"/>
    <w:rsid w:val="00EB4996"/>
    <w:rsid w:val="00EB5048"/>
    <w:rsid w:val="00EB57EC"/>
    <w:rsid w:val="00EB6408"/>
    <w:rsid w:val="00EB70F6"/>
    <w:rsid w:val="00EC0DFD"/>
    <w:rsid w:val="00EC103D"/>
    <w:rsid w:val="00EC1A3A"/>
    <w:rsid w:val="00EC41E2"/>
    <w:rsid w:val="00EC44A3"/>
    <w:rsid w:val="00ED115F"/>
    <w:rsid w:val="00ED1990"/>
    <w:rsid w:val="00ED2A7E"/>
    <w:rsid w:val="00ED64C6"/>
    <w:rsid w:val="00ED7DE6"/>
    <w:rsid w:val="00EE2CC0"/>
    <w:rsid w:val="00EE54F2"/>
    <w:rsid w:val="00EE6777"/>
    <w:rsid w:val="00EE7F80"/>
    <w:rsid w:val="00EF250B"/>
    <w:rsid w:val="00EF2754"/>
    <w:rsid w:val="00EF3732"/>
    <w:rsid w:val="00EF587D"/>
    <w:rsid w:val="00EF6FCD"/>
    <w:rsid w:val="00F00C5B"/>
    <w:rsid w:val="00F021A7"/>
    <w:rsid w:val="00F02516"/>
    <w:rsid w:val="00F03E5C"/>
    <w:rsid w:val="00F04968"/>
    <w:rsid w:val="00F064E3"/>
    <w:rsid w:val="00F078EF"/>
    <w:rsid w:val="00F10984"/>
    <w:rsid w:val="00F12E2D"/>
    <w:rsid w:val="00F14849"/>
    <w:rsid w:val="00F167E2"/>
    <w:rsid w:val="00F16D26"/>
    <w:rsid w:val="00F17112"/>
    <w:rsid w:val="00F17D40"/>
    <w:rsid w:val="00F17DE2"/>
    <w:rsid w:val="00F22A87"/>
    <w:rsid w:val="00F22AC0"/>
    <w:rsid w:val="00F2328E"/>
    <w:rsid w:val="00F2421C"/>
    <w:rsid w:val="00F25249"/>
    <w:rsid w:val="00F26394"/>
    <w:rsid w:val="00F26500"/>
    <w:rsid w:val="00F30C70"/>
    <w:rsid w:val="00F30F9A"/>
    <w:rsid w:val="00F31849"/>
    <w:rsid w:val="00F31DE0"/>
    <w:rsid w:val="00F32323"/>
    <w:rsid w:val="00F325C8"/>
    <w:rsid w:val="00F33965"/>
    <w:rsid w:val="00F33A38"/>
    <w:rsid w:val="00F34F17"/>
    <w:rsid w:val="00F358DB"/>
    <w:rsid w:val="00F41613"/>
    <w:rsid w:val="00F416AE"/>
    <w:rsid w:val="00F4199C"/>
    <w:rsid w:val="00F438EB"/>
    <w:rsid w:val="00F50534"/>
    <w:rsid w:val="00F53E6F"/>
    <w:rsid w:val="00F54082"/>
    <w:rsid w:val="00F556C8"/>
    <w:rsid w:val="00F55B25"/>
    <w:rsid w:val="00F55F5E"/>
    <w:rsid w:val="00F572CC"/>
    <w:rsid w:val="00F6259F"/>
    <w:rsid w:val="00F62F84"/>
    <w:rsid w:val="00F63D04"/>
    <w:rsid w:val="00F65BBC"/>
    <w:rsid w:val="00F66245"/>
    <w:rsid w:val="00F67999"/>
    <w:rsid w:val="00F67FAC"/>
    <w:rsid w:val="00F70A25"/>
    <w:rsid w:val="00F71C94"/>
    <w:rsid w:val="00F7309B"/>
    <w:rsid w:val="00F73EAE"/>
    <w:rsid w:val="00F75851"/>
    <w:rsid w:val="00F75F52"/>
    <w:rsid w:val="00F84A0A"/>
    <w:rsid w:val="00F86884"/>
    <w:rsid w:val="00F86F68"/>
    <w:rsid w:val="00F8717B"/>
    <w:rsid w:val="00F876CF"/>
    <w:rsid w:val="00F90B4B"/>
    <w:rsid w:val="00F9144A"/>
    <w:rsid w:val="00F91EC5"/>
    <w:rsid w:val="00F938C6"/>
    <w:rsid w:val="00F94E92"/>
    <w:rsid w:val="00F97B1C"/>
    <w:rsid w:val="00FA1BA7"/>
    <w:rsid w:val="00FA27A4"/>
    <w:rsid w:val="00FA4088"/>
    <w:rsid w:val="00FA7C9B"/>
    <w:rsid w:val="00FB1B0A"/>
    <w:rsid w:val="00FB3332"/>
    <w:rsid w:val="00FB42FD"/>
    <w:rsid w:val="00FB45DB"/>
    <w:rsid w:val="00FB4F18"/>
    <w:rsid w:val="00FB500B"/>
    <w:rsid w:val="00FB64ED"/>
    <w:rsid w:val="00FC039C"/>
    <w:rsid w:val="00FC0C14"/>
    <w:rsid w:val="00FC117E"/>
    <w:rsid w:val="00FC13A1"/>
    <w:rsid w:val="00FC541B"/>
    <w:rsid w:val="00FC72D3"/>
    <w:rsid w:val="00FD2BF9"/>
    <w:rsid w:val="00FD4F29"/>
    <w:rsid w:val="00FD56DE"/>
    <w:rsid w:val="00FD7851"/>
    <w:rsid w:val="00FE2046"/>
    <w:rsid w:val="00FE28D4"/>
    <w:rsid w:val="00FE29EB"/>
    <w:rsid w:val="00FE4FDA"/>
    <w:rsid w:val="00FE67E2"/>
    <w:rsid w:val="00FE7D08"/>
    <w:rsid w:val="00FF0813"/>
    <w:rsid w:val="00FF0E1C"/>
    <w:rsid w:val="00FF3B05"/>
    <w:rsid w:val="00FF3C83"/>
    <w:rsid w:val="00FF5D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C63023"/>
    <w:pPr>
      <w:spacing w:line="360" w:lineRule="auto"/>
      <w:ind w:firstLine="567"/>
      <w:jc w:val="both"/>
    </w:pPr>
    <w:rPr>
      <w:snapToGrid w:val="0"/>
      <w:sz w:val="28"/>
    </w:rPr>
  </w:style>
  <w:style w:type="paragraph" w:styleId="1">
    <w:name w:val="heading 1"/>
    <w:aliases w:val="Заголовок параграфа (1.),Heading 1 Char,Document Header1,H1,Введение...,Б1,Heading 1iz,Б11,Ариал11,Заголовок 1 абб,Headi...,h1,Heading 1 Char1,Заголов,Заголовок 1 Знак1,Заголовок 1 Знак Знак,1,app heading 1,ITT t1,II+,I,H11,H12,H13,H14,H15"/>
    <w:basedOn w:val="a6"/>
    <w:next w:val="a6"/>
    <w:qFormat/>
    <w:rsid w:val="00C63023"/>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eading 2 Char,2,H2,h2,Numbered text 3,Reset numbering,Б2,RTC,iz2,HD2,heading 2,Heading 2 Hidden,Раздел Знак,Level 2 Topic Heading,H21,Major,CHS,H2-Heading 2,l2,Header2,22,heading2,list2,A,A.B.C.,list 2,Heading2,H,5"/>
    <w:basedOn w:val="a6"/>
    <w:next w:val="a6"/>
    <w:qFormat/>
    <w:rsid w:val="00C63023"/>
    <w:pPr>
      <w:keepNext/>
      <w:numPr>
        <w:ilvl w:val="1"/>
        <w:numId w:val="4"/>
      </w:numPr>
      <w:suppressAutoHyphens/>
      <w:spacing w:before="360" w:after="120" w:line="240" w:lineRule="auto"/>
      <w:jc w:val="left"/>
      <w:outlineLvl w:val="1"/>
    </w:pPr>
    <w:rPr>
      <w:b/>
      <w:sz w:val="32"/>
    </w:rPr>
  </w:style>
  <w:style w:type="paragraph" w:styleId="3">
    <w:name w:val="heading 3"/>
    <w:basedOn w:val="a6"/>
    <w:next w:val="a6"/>
    <w:uiPriority w:val="9"/>
    <w:qFormat/>
    <w:rsid w:val="00C63023"/>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C63023"/>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C6302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C6302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C6302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C6302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C6302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rsid w:val="00C63023"/>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rsid w:val="00C63023"/>
    <w:pPr>
      <w:tabs>
        <w:tab w:val="center" w:pos="4253"/>
        <w:tab w:val="right" w:pos="9356"/>
      </w:tabs>
      <w:spacing w:line="240" w:lineRule="auto"/>
      <w:ind w:firstLine="0"/>
    </w:pPr>
    <w:rPr>
      <w:sz w:val="20"/>
    </w:rPr>
  </w:style>
  <w:style w:type="character" w:styleId="ac">
    <w:name w:val="Hyperlink"/>
    <w:uiPriority w:val="99"/>
    <w:rsid w:val="00C63023"/>
    <w:rPr>
      <w:color w:val="0000FF"/>
      <w:u w:val="single"/>
    </w:rPr>
  </w:style>
  <w:style w:type="character" w:styleId="ad">
    <w:name w:val="footnote reference"/>
    <w:semiHidden/>
    <w:rsid w:val="00C63023"/>
    <w:rPr>
      <w:vertAlign w:val="superscript"/>
    </w:rPr>
  </w:style>
  <w:style w:type="character" w:styleId="ae">
    <w:name w:val="page number"/>
    <w:rsid w:val="00C63023"/>
    <w:rPr>
      <w:rFonts w:ascii="Times New Roman" w:hAnsi="Times New Roman"/>
      <w:sz w:val="20"/>
    </w:rPr>
  </w:style>
  <w:style w:type="paragraph" w:styleId="10">
    <w:name w:val="toc 1"/>
    <w:basedOn w:val="a6"/>
    <w:next w:val="a6"/>
    <w:autoRedefine/>
    <w:semiHidden/>
    <w:rsid w:val="00C63023"/>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semiHidden/>
    <w:rsid w:val="00C63023"/>
    <w:pPr>
      <w:tabs>
        <w:tab w:val="left" w:pos="1134"/>
        <w:tab w:val="right" w:leader="dot" w:pos="10195"/>
      </w:tabs>
      <w:spacing w:before="120" w:after="120" w:line="240" w:lineRule="auto"/>
      <w:ind w:left="1134" w:right="1134" w:hanging="594"/>
      <w:jc w:val="left"/>
    </w:pPr>
    <w:rPr>
      <w:b/>
      <w:noProof/>
      <w:sz w:val="24"/>
      <w:szCs w:val="24"/>
    </w:rPr>
  </w:style>
  <w:style w:type="paragraph" w:styleId="30">
    <w:name w:val="toc 3"/>
    <w:basedOn w:val="a6"/>
    <w:next w:val="a6"/>
    <w:autoRedefine/>
    <w:semiHidden/>
    <w:rsid w:val="00C63023"/>
    <w:pPr>
      <w:tabs>
        <w:tab w:val="left" w:pos="1980"/>
        <w:tab w:val="right" w:leader="dot" w:pos="10195"/>
      </w:tabs>
      <w:spacing w:after="120" w:line="240" w:lineRule="auto"/>
      <w:ind w:left="1985" w:right="1134" w:hanging="851"/>
      <w:jc w:val="left"/>
    </w:pPr>
    <w:rPr>
      <w:iCs/>
      <w:noProof/>
      <w:sz w:val="24"/>
      <w:szCs w:val="24"/>
    </w:rPr>
  </w:style>
  <w:style w:type="paragraph" w:styleId="40">
    <w:name w:val="toc 4"/>
    <w:basedOn w:val="a6"/>
    <w:next w:val="a6"/>
    <w:autoRedefine/>
    <w:semiHidden/>
    <w:rsid w:val="00C63023"/>
    <w:pPr>
      <w:tabs>
        <w:tab w:val="left" w:pos="2268"/>
        <w:tab w:val="right" w:leader="dot" w:pos="10195"/>
      </w:tabs>
      <w:spacing w:after="60" w:line="240" w:lineRule="auto"/>
      <w:ind w:left="2268" w:right="1134" w:hanging="567"/>
      <w:jc w:val="left"/>
    </w:pPr>
    <w:rPr>
      <w:sz w:val="24"/>
      <w:szCs w:val="24"/>
    </w:rPr>
  </w:style>
  <w:style w:type="character" w:styleId="af">
    <w:name w:val="FollowedHyperlink"/>
    <w:rsid w:val="00C63023"/>
    <w:rPr>
      <w:color w:val="800080"/>
      <w:u w:val="single"/>
    </w:rPr>
  </w:style>
  <w:style w:type="paragraph" w:styleId="af0">
    <w:name w:val="Document Map"/>
    <w:basedOn w:val="a6"/>
    <w:semiHidden/>
    <w:rsid w:val="00C63023"/>
    <w:pPr>
      <w:shd w:val="clear" w:color="auto" w:fill="000080"/>
    </w:pPr>
    <w:rPr>
      <w:rFonts w:ascii="Tahoma" w:hAnsi="Tahoma"/>
      <w:sz w:val="20"/>
    </w:rPr>
  </w:style>
  <w:style w:type="paragraph" w:customStyle="1" w:styleId="af1">
    <w:name w:val="Таблица шапка"/>
    <w:basedOn w:val="a6"/>
    <w:rsid w:val="00C63023"/>
    <w:pPr>
      <w:keepNext/>
      <w:spacing w:before="40" w:after="40" w:line="240" w:lineRule="auto"/>
      <w:ind w:left="57" w:right="57" w:firstLine="0"/>
      <w:jc w:val="left"/>
    </w:pPr>
    <w:rPr>
      <w:sz w:val="22"/>
    </w:rPr>
  </w:style>
  <w:style w:type="paragraph" w:styleId="af2">
    <w:name w:val="footnote text"/>
    <w:basedOn w:val="a6"/>
    <w:semiHidden/>
    <w:rsid w:val="00C63023"/>
    <w:pPr>
      <w:spacing w:line="240" w:lineRule="auto"/>
    </w:pPr>
    <w:rPr>
      <w:sz w:val="20"/>
    </w:rPr>
  </w:style>
  <w:style w:type="paragraph" w:customStyle="1" w:styleId="af3">
    <w:name w:val="Таблица текст"/>
    <w:basedOn w:val="a6"/>
    <w:rsid w:val="00C63023"/>
    <w:pPr>
      <w:spacing w:before="40" w:after="40" w:line="240" w:lineRule="auto"/>
      <w:ind w:left="57" w:right="57" w:firstLine="0"/>
      <w:jc w:val="left"/>
    </w:pPr>
    <w:rPr>
      <w:sz w:val="24"/>
    </w:rPr>
  </w:style>
  <w:style w:type="paragraph" w:styleId="af4">
    <w:name w:val="caption"/>
    <w:basedOn w:val="a6"/>
    <w:next w:val="a6"/>
    <w:qFormat/>
    <w:rsid w:val="00C63023"/>
    <w:pPr>
      <w:pageBreakBefore/>
      <w:suppressAutoHyphens/>
      <w:spacing w:before="120" w:after="120" w:line="240" w:lineRule="auto"/>
      <w:ind w:firstLine="0"/>
    </w:pPr>
    <w:rPr>
      <w:bCs/>
      <w:i/>
      <w:sz w:val="24"/>
    </w:rPr>
  </w:style>
  <w:style w:type="paragraph" w:styleId="50">
    <w:name w:val="toc 5"/>
    <w:basedOn w:val="a6"/>
    <w:next w:val="a6"/>
    <w:autoRedefine/>
    <w:semiHidden/>
    <w:rsid w:val="00C63023"/>
    <w:pPr>
      <w:ind w:left="1120"/>
      <w:jc w:val="left"/>
    </w:pPr>
    <w:rPr>
      <w:sz w:val="18"/>
      <w:szCs w:val="18"/>
    </w:rPr>
  </w:style>
  <w:style w:type="paragraph" w:styleId="60">
    <w:name w:val="toc 6"/>
    <w:basedOn w:val="a6"/>
    <w:next w:val="a6"/>
    <w:autoRedefine/>
    <w:semiHidden/>
    <w:rsid w:val="00C63023"/>
    <w:pPr>
      <w:ind w:left="1400"/>
      <w:jc w:val="left"/>
    </w:pPr>
    <w:rPr>
      <w:sz w:val="18"/>
      <w:szCs w:val="18"/>
    </w:rPr>
  </w:style>
  <w:style w:type="paragraph" w:styleId="70">
    <w:name w:val="toc 7"/>
    <w:basedOn w:val="a6"/>
    <w:next w:val="a6"/>
    <w:autoRedefine/>
    <w:semiHidden/>
    <w:rsid w:val="00C63023"/>
    <w:pPr>
      <w:ind w:left="1680"/>
      <w:jc w:val="left"/>
    </w:pPr>
    <w:rPr>
      <w:sz w:val="18"/>
      <w:szCs w:val="18"/>
    </w:rPr>
  </w:style>
  <w:style w:type="paragraph" w:styleId="80">
    <w:name w:val="toc 8"/>
    <w:basedOn w:val="a6"/>
    <w:next w:val="a6"/>
    <w:autoRedefine/>
    <w:semiHidden/>
    <w:rsid w:val="00C63023"/>
    <w:pPr>
      <w:ind w:left="1960"/>
      <w:jc w:val="left"/>
    </w:pPr>
    <w:rPr>
      <w:sz w:val="18"/>
      <w:szCs w:val="18"/>
    </w:rPr>
  </w:style>
  <w:style w:type="paragraph" w:styleId="90">
    <w:name w:val="toc 9"/>
    <w:basedOn w:val="a6"/>
    <w:next w:val="a6"/>
    <w:autoRedefine/>
    <w:semiHidden/>
    <w:rsid w:val="00C63023"/>
    <w:pPr>
      <w:ind w:left="2240"/>
      <w:jc w:val="left"/>
    </w:pPr>
    <w:rPr>
      <w:sz w:val="18"/>
      <w:szCs w:val="18"/>
    </w:rPr>
  </w:style>
  <w:style w:type="paragraph" w:customStyle="1" w:styleId="af5">
    <w:name w:val="Служебный"/>
    <w:basedOn w:val="af6"/>
    <w:rsid w:val="00C63023"/>
  </w:style>
  <w:style w:type="paragraph" w:customStyle="1" w:styleId="af6">
    <w:name w:val="Главы"/>
    <w:basedOn w:val="a0"/>
    <w:next w:val="a6"/>
    <w:rsid w:val="00C63023"/>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C63023"/>
    <w:pPr>
      <w:pageBreakBefore/>
      <w:numPr>
        <w:numId w:val="5"/>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rsid w:val="00C63023"/>
    <w:pPr>
      <w:numPr>
        <w:numId w:val="3"/>
      </w:numPr>
    </w:pPr>
  </w:style>
  <w:style w:type="paragraph" w:customStyle="1" w:styleId="a3">
    <w:name w:val="Пункт"/>
    <w:basedOn w:val="a6"/>
    <w:rsid w:val="00C63023"/>
    <w:pPr>
      <w:numPr>
        <w:ilvl w:val="2"/>
        <w:numId w:val="4"/>
      </w:numPr>
    </w:pPr>
  </w:style>
  <w:style w:type="character" w:customStyle="1" w:styleId="af7">
    <w:name w:val="Пункт Знак"/>
    <w:rsid w:val="00C63023"/>
    <w:rPr>
      <w:sz w:val="28"/>
      <w:lang w:val="ru-RU" w:eastAsia="ru-RU" w:bidi="ar-SA"/>
    </w:rPr>
  </w:style>
  <w:style w:type="paragraph" w:customStyle="1" w:styleId="a4">
    <w:name w:val="Подпункт"/>
    <w:basedOn w:val="a3"/>
    <w:rsid w:val="00C63023"/>
    <w:pPr>
      <w:numPr>
        <w:ilvl w:val="3"/>
      </w:numPr>
    </w:pPr>
  </w:style>
  <w:style w:type="character" w:customStyle="1" w:styleId="af8">
    <w:name w:val="Подпункт Знак"/>
    <w:basedOn w:val="af7"/>
    <w:rsid w:val="00C63023"/>
    <w:rPr>
      <w:sz w:val="28"/>
      <w:lang w:val="ru-RU" w:eastAsia="ru-RU" w:bidi="ar-SA"/>
    </w:rPr>
  </w:style>
  <w:style w:type="character" w:customStyle="1" w:styleId="af9">
    <w:name w:val="комментарий"/>
    <w:rsid w:val="00C63023"/>
    <w:rPr>
      <w:b/>
      <w:i/>
      <w:shd w:val="clear" w:color="auto" w:fill="FFFF99"/>
    </w:rPr>
  </w:style>
  <w:style w:type="paragraph" w:customStyle="1" w:styleId="21">
    <w:name w:val="Пункт2"/>
    <w:basedOn w:val="a3"/>
    <w:rsid w:val="00C63023"/>
    <w:pPr>
      <w:keepNext/>
      <w:suppressAutoHyphens/>
      <w:spacing w:before="240" w:after="120" w:line="240" w:lineRule="auto"/>
      <w:jc w:val="left"/>
      <w:outlineLvl w:val="2"/>
    </w:pPr>
    <w:rPr>
      <w:b/>
    </w:rPr>
  </w:style>
  <w:style w:type="paragraph" w:customStyle="1" w:styleId="a5">
    <w:name w:val="Подподпункт"/>
    <w:basedOn w:val="a4"/>
    <w:link w:val="afa"/>
    <w:rsid w:val="00C63023"/>
    <w:pPr>
      <w:numPr>
        <w:ilvl w:val="4"/>
      </w:numPr>
    </w:pPr>
  </w:style>
  <w:style w:type="paragraph" w:styleId="a2">
    <w:name w:val="List Number"/>
    <w:basedOn w:val="a6"/>
    <w:rsid w:val="00C63023"/>
    <w:pPr>
      <w:numPr>
        <w:numId w:val="6"/>
      </w:numPr>
      <w:autoSpaceDE w:val="0"/>
      <w:autoSpaceDN w:val="0"/>
      <w:spacing w:before="60"/>
    </w:pPr>
    <w:rPr>
      <w:snapToGrid/>
      <w:szCs w:val="24"/>
    </w:rPr>
  </w:style>
  <w:style w:type="paragraph" w:customStyle="1" w:styleId="afb">
    <w:name w:val="Текст таблицы"/>
    <w:basedOn w:val="a6"/>
    <w:semiHidden/>
    <w:rsid w:val="00C63023"/>
    <w:pPr>
      <w:spacing w:before="40" w:after="40" w:line="240" w:lineRule="auto"/>
      <w:ind w:left="57" w:right="57" w:firstLine="0"/>
      <w:jc w:val="left"/>
    </w:pPr>
    <w:rPr>
      <w:snapToGrid/>
      <w:sz w:val="24"/>
      <w:szCs w:val="24"/>
    </w:rPr>
  </w:style>
  <w:style w:type="paragraph" w:customStyle="1" w:styleId="afc">
    <w:name w:val="Пункт б/н"/>
    <w:basedOn w:val="a6"/>
    <w:rsid w:val="00C63023"/>
    <w:pPr>
      <w:tabs>
        <w:tab w:val="left" w:pos="1134"/>
      </w:tabs>
      <w:ind w:left="1134" w:firstLine="0"/>
    </w:pPr>
  </w:style>
  <w:style w:type="paragraph" w:styleId="a">
    <w:name w:val="List Bullet"/>
    <w:basedOn w:val="a6"/>
    <w:autoRedefine/>
    <w:rsid w:val="00C63023"/>
    <w:pPr>
      <w:numPr>
        <w:numId w:val="7"/>
      </w:numPr>
    </w:pPr>
  </w:style>
  <w:style w:type="paragraph" w:styleId="afd">
    <w:name w:val="Balloon Text"/>
    <w:basedOn w:val="a6"/>
    <w:semiHidden/>
    <w:rsid w:val="00C63023"/>
    <w:rPr>
      <w:rFonts w:ascii="Tahoma" w:hAnsi="Tahoma" w:cs="Tahoma"/>
      <w:sz w:val="16"/>
      <w:szCs w:val="16"/>
    </w:rPr>
  </w:style>
  <w:style w:type="paragraph" w:styleId="afe">
    <w:name w:val="Body Text Indent"/>
    <w:basedOn w:val="a6"/>
    <w:link w:val="aff"/>
    <w:rsid w:val="00F17D40"/>
    <w:pPr>
      <w:spacing w:line="240" w:lineRule="auto"/>
      <w:ind w:firstLine="0"/>
    </w:pPr>
    <w:rPr>
      <w:snapToGrid/>
      <w:sz w:val="20"/>
    </w:rPr>
  </w:style>
  <w:style w:type="paragraph" w:styleId="aff0">
    <w:name w:val="annotation text"/>
    <w:basedOn w:val="a6"/>
    <w:semiHidden/>
    <w:rsid w:val="00C63023"/>
    <w:rPr>
      <w:snapToGrid/>
      <w:sz w:val="20"/>
    </w:rPr>
  </w:style>
  <w:style w:type="paragraph" w:styleId="aff1">
    <w:name w:val="annotation subject"/>
    <w:basedOn w:val="aff0"/>
    <w:next w:val="aff0"/>
    <w:semiHidden/>
    <w:rsid w:val="00C63023"/>
    <w:rPr>
      <w:b/>
      <w:bCs/>
    </w:rPr>
  </w:style>
  <w:style w:type="paragraph" w:styleId="31">
    <w:name w:val="Body Text Indent 3"/>
    <w:basedOn w:val="a6"/>
    <w:link w:val="32"/>
    <w:rsid w:val="00F17D40"/>
    <w:pPr>
      <w:widowControl w:val="0"/>
      <w:tabs>
        <w:tab w:val="left" w:pos="9639"/>
      </w:tabs>
      <w:autoSpaceDE w:val="0"/>
      <w:autoSpaceDN w:val="0"/>
      <w:adjustRightInd w:val="0"/>
      <w:spacing w:line="240" w:lineRule="auto"/>
      <w:ind w:right="372" w:firstLine="284"/>
    </w:pPr>
    <w:rPr>
      <w:snapToGrid/>
      <w:color w:val="000000"/>
      <w:sz w:val="22"/>
      <w:szCs w:val="22"/>
    </w:rPr>
  </w:style>
  <w:style w:type="paragraph" w:customStyle="1" w:styleId="ConsNormal">
    <w:name w:val="ConsNormal"/>
    <w:rsid w:val="00F17D40"/>
    <w:pPr>
      <w:widowControl w:val="0"/>
      <w:ind w:firstLine="720"/>
    </w:pPr>
    <w:rPr>
      <w:rFonts w:ascii="Arial" w:hAnsi="Arial" w:cs="Arial"/>
    </w:rPr>
  </w:style>
  <w:style w:type="paragraph" w:styleId="33">
    <w:name w:val="Body Text 3"/>
    <w:basedOn w:val="a6"/>
    <w:link w:val="34"/>
    <w:rsid w:val="00F17D40"/>
    <w:pPr>
      <w:spacing w:line="240" w:lineRule="auto"/>
      <w:ind w:firstLine="0"/>
    </w:pPr>
    <w:rPr>
      <w:snapToGrid/>
      <w:sz w:val="22"/>
      <w:szCs w:val="22"/>
    </w:rPr>
  </w:style>
  <w:style w:type="paragraph" w:styleId="22">
    <w:name w:val="Body Text 2"/>
    <w:basedOn w:val="a6"/>
    <w:rsid w:val="00F17D40"/>
    <w:pPr>
      <w:spacing w:line="240" w:lineRule="auto"/>
      <w:ind w:firstLine="0"/>
    </w:pPr>
    <w:rPr>
      <w:snapToGrid/>
      <w:sz w:val="20"/>
    </w:rPr>
  </w:style>
  <w:style w:type="paragraph" w:styleId="23">
    <w:name w:val="Body Text Indent 2"/>
    <w:basedOn w:val="a6"/>
    <w:link w:val="24"/>
    <w:rsid w:val="00F17D40"/>
    <w:pPr>
      <w:spacing w:line="240" w:lineRule="auto"/>
      <w:ind w:firstLine="709"/>
    </w:pPr>
    <w:rPr>
      <w:snapToGrid/>
      <w:szCs w:val="24"/>
    </w:rPr>
  </w:style>
  <w:style w:type="paragraph" w:customStyle="1" w:styleId="ConsNonformat">
    <w:name w:val="ConsNonformat"/>
    <w:rsid w:val="00F17D40"/>
    <w:pPr>
      <w:widowControl w:val="0"/>
      <w:autoSpaceDE w:val="0"/>
      <w:autoSpaceDN w:val="0"/>
      <w:adjustRightInd w:val="0"/>
      <w:ind w:right="19772"/>
    </w:pPr>
    <w:rPr>
      <w:rFonts w:ascii="Courier New" w:hAnsi="Courier New" w:cs="Courier New"/>
    </w:rPr>
  </w:style>
  <w:style w:type="table" w:styleId="aff2">
    <w:name w:val="Table Grid"/>
    <w:basedOn w:val="a8"/>
    <w:uiPriority w:val="59"/>
    <w:rsid w:val="00F1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rsid w:val="000D7B1B"/>
    <w:pPr>
      <w:spacing w:after="120"/>
    </w:pPr>
  </w:style>
  <w:style w:type="paragraph" w:customStyle="1" w:styleId="ConsTitle">
    <w:name w:val="ConsTitle"/>
    <w:rsid w:val="000D7B1B"/>
    <w:pPr>
      <w:widowControl w:val="0"/>
      <w:autoSpaceDE w:val="0"/>
      <w:autoSpaceDN w:val="0"/>
      <w:adjustRightInd w:val="0"/>
      <w:ind w:right="19772"/>
    </w:pPr>
    <w:rPr>
      <w:rFonts w:ascii="Arial" w:hAnsi="Arial" w:cs="Arial"/>
      <w:b/>
      <w:bCs/>
      <w:sz w:val="16"/>
      <w:szCs w:val="16"/>
    </w:rPr>
  </w:style>
  <w:style w:type="character" w:customStyle="1" w:styleId="afa">
    <w:name w:val="Подподпункт Знак"/>
    <w:link w:val="a5"/>
    <w:locked/>
    <w:rsid w:val="00D62154"/>
    <w:rPr>
      <w:snapToGrid w:val="0"/>
      <w:sz w:val="28"/>
    </w:rPr>
  </w:style>
  <w:style w:type="paragraph" w:customStyle="1" w:styleId="a10">
    <w:name w:val="a1"/>
    <w:basedOn w:val="a5"/>
    <w:rsid w:val="00D62154"/>
    <w:pPr>
      <w:numPr>
        <w:ilvl w:val="0"/>
        <w:numId w:val="0"/>
      </w:numPr>
      <w:tabs>
        <w:tab w:val="left" w:pos="1134"/>
      </w:tabs>
      <w:spacing w:line="240" w:lineRule="auto"/>
      <w:ind w:left="1701" w:hanging="567"/>
    </w:pPr>
    <w:rPr>
      <w:sz w:val="24"/>
      <w:szCs w:val="24"/>
    </w:rPr>
  </w:style>
  <w:style w:type="paragraph" w:customStyle="1" w:styleId="-2">
    <w:name w:val="Пункт-2"/>
    <w:basedOn w:val="a3"/>
    <w:rsid w:val="00F078EF"/>
    <w:pPr>
      <w:keepNext/>
      <w:numPr>
        <w:ilvl w:val="0"/>
        <w:numId w:val="0"/>
      </w:numPr>
      <w:tabs>
        <w:tab w:val="num" w:pos="1134"/>
      </w:tabs>
      <w:ind w:left="1134" w:hanging="1134"/>
      <w:outlineLvl w:val="2"/>
    </w:pPr>
    <w:rPr>
      <w:b/>
    </w:rPr>
  </w:style>
  <w:style w:type="paragraph" w:customStyle="1" w:styleId="Times12">
    <w:name w:val="Times 12"/>
    <w:basedOn w:val="a6"/>
    <w:uiPriority w:val="99"/>
    <w:rsid w:val="00E13C88"/>
    <w:pPr>
      <w:overflowPunct w:val="0"/>
      <w:autoSpaceDE w:val="0"/>
      <w:autoSpaceDN w:val="0"/>
      <w:adjustRightInd w:val="0"/>
      <w:spacing w:line="240" w:lineRule="auto"/>
    </w:pPr>
    <w:rPr>
      <w:snapToGrid/>
      <w:sz w:val="24"/>
      <w:szCs w:val="24"/>
    </w:rPr>
  </w:style>
  <w:style w:type="paragraph" w:styleId="aff5">
    <w:name w:val="Normal (Web)"/>
    <w:aliases w:val="Обычный (Web),Обычный (веб) Знак Знак,Обычный (Web) Знак Знак Знак"/>
    <w:basedOn w:val="a6"/>
    <w:link w:val="aff6"/>
    <w:uiPriority w:val="99"/>
    <w:rsid w:val="00AE0E48"/>
    <w:pPr>
      <w:spacing w:before="100" w:beforeAutospacing="1" w:after="100" w:afterAutospacing="1" w:line="240" w:lineRule="auto"/>
      <w:ind w:firstLine="0"/>
      <w:jc w:val="left"/>
    </w:pPr>
    <w:rPr>
      <w:snapToGrid/>
      <w:sz w:val="24"/>
    </w:rPr>
  </w:style>
  <w:style w:type="character" w:customStyle="1" w:styleId="aff6">
    <w:name w:val="Обычный (веб) Знак"/>
    <w:aliases w:val="Обычный (Web) Знак,Обычный (веб) Знак Знак Знак,Обычный (Web) Знак Знак Знак Знак"/>
    <w:link w:val="aff5"/>
    <w:uiPriority w:val="99"/>
    <w:locked/>
    <w:rsid w:val="00AE0E48"/>
    <w:rPr>
      <w:sz w:val="24"/>
    </w:rPr>
  </w:style>
  <w:style w:type="paragraph" w:styleId="aff7">
    <w:name w:val="List Continue"/>
    <w:basedOn w:val="a6"/>
    <w:rsid w:val="001D7BBE"/>
    <w:pPr>
      <w:spacing w:after="120"/>
      <w:ind w:left="283"/>
      <w:contextualSpacing/>
    </w:pPr>
  </w:style>
  <w:style w:type="paragraph" w:styleId="aff8">
    <w:name w:val="Title"/>
    <w:basedOn w:val="a6"/>
    <w:link w:val="aff9"/>
    <w:qFormat/>
    <w:rsid w:val="00EA798E"/>
    <w:pPr>
      <w:tabs>
        <w:tab w:val="left" w:pos="426"/>
      </w:tabs>
      <w:spacing w:line="240" w:lineRule="auto"/>
      <w:ind w:firstLine="0"/>
      <w:jc w:val="center"/>
    </w:pPr>
    <w:rPr>
      <w:rFonts w:ascii="Courier New" w:hAnsi="Courier New"/>
      <w:b/>
      <w:snapToGrid/>
    </w:rPr>
  </w:style>
  <w:style w:type="character" w:customStyle="1" w:styleId="aff9">
    <w:name w:val="Название Знак"/>
    <w:link w:val="aff8"/>
    <w:rsid w:val="00EA798E"/>
    <w:rPr>
      <w:rFonts w:ascii="Courier New" w:hAnsi="Courier New"/>
      <w:b/>
      <w:sz w:val="28"/>
    </w:rPr>
  </w:style>
  <w:style w:type="paragraph" w:styleId="affa">
    <w:name w:val="List Paragraph"/>
    <w:aliases w:val="Цветной список - Акцент 11,Bullet List,FooterText,numbered,ПС - Нумерованный"/>
    <w:basedOn w:val="a6"/>
    <w:link w:val="affb"/>
    <w:uiPriority w:val="34"/>
    <w:qFormat/>
    <w:rsid w:val="00EA798E"/>
    <w:pPr>
      <w:spacing w:line="240" w:lineRule="auto"/>
      <w:ind w:left="720" w:firstLine="0"/>
      <w:contextualSpacing/>
      <w:jc w:val="left"/>
    </w:pPr>
    <w:rPr>
      <w:snapToGrid/>
      <w:sz w:val="26"/>
    </w:rPr>
  </w:style>
  <w:style w:type="paragraph" w:customStyle="1" w:styleId="ConsPlusNonformat">
    <w:name w:val="ConsPlusNonformat"/>
    <w:rsid w:val="00EA798E"/>
    <w:pPr>
      <w:widowControl w:val="0"/>
      <w:autoSpaceDE w:val="0"/>
      <w:autoSpaceDN w:val="0"/>
      <w:adjustRightInd w:val="0"/>
    </w:pPr>
    <w:rPr>
      <w:rFonts w:ascii="Courier New" w:hAnsi="Courier New" w:cs="Courier New"/>
    </w:rPr>
  </w:style>
  <w:style w:type="paragraph" w:customStyle="1" w:styleId="Style8">
    <w:name w:val="Style8"/>
    <w:basedOn w:val="a6"/>
    <w:uiPriority w:val="99"/>
    <w:rsid w:val="00EA798E"/>
    <w:pPr>
      <w:widowControl w:val="0"/>
      <w:autoSpaceDE w:val="0"/>
      <w:autoSpaceDN w:val="0"/>
      <w:adjustRightInd w:val="0"/>
      <w:spacing w:line="228" w:lineRule="exact"/>
      <w:ind w:hanging="358"/>
      <w:jc w:val="left"/>
    </w:pPr>
    <w:rPr>
      <w:snapToGrid/>
      <w:sz w:val="24"/>
      <w:szCs w:val="24"/>
    </w:rPr>
  </w:style>
  <w:style w:type="character" w:customStyle="1" w:styleId="FontStyle13">
    <w:name w:val="Font Style13"/>
    <w:uiPriority w:val="99"/>
    <w:rsid w:val="00EA798E"/>
    <w:rPr>
      <w:rFonts w:ascii="Times New Roman" w:hAnsi="Times New Roman" w:cs="Times New Roman"/>
      <w:sz w:val="18"/>
      <w:szCs w:val="18"/>
    </w:rPr>
  </w:style>
  <w:style w:type="paragraph" w:customStyle="1" w:styleId="5ABCD">
    <w:name w:val="Пункт_5_ABCD"/>
    <w:basedOn w:val="a6"/>
    <w:rsid w:val="003D3BCF"/>
    <w:pPr>
      <w:tabs>
        <w:tab w:val="num" w:pos="1701"/>
      </w:tabs>
      <w:ind w:left="1701" w:hanging="567"/>
    </w:pPr>
    <w:rPr>
      <w:snapToGrid/>
    </w:rPr>
  </w:style>
  <w:style w:type="paragraph" w:customStyle="1" w:styleId="-6">
    <w:name w:val="Пункт-6"/>
    <w:basedOn w:val="a6"/>
    <w:uiPriority w:val="99"/>
    <w:rsid w:val="007F0BFB"/>
    <w:pPr>
      <w:tabs>
        <w:tab w:val="num" w:pos="1701"/>
      </w:tabs>
      <w:spacing w:line="288" w:lineRule="auto"/>
    </w:pPr>
    <w:rPr>
      <w:snapToGrid/>
      <w:szCs w:val="28"/>
    </w:rPr>
  </w:style>
  <w:style w:type="character" w:customStyle="1" w:styleId="FontStyle27">
    <w:name w:val="Font Style27"/>
    <w:uiPriority w:val="99"/>
    <w:rsid w:val="002424C2"/>
    <w:rPr>
      <w:rFonts w:ascii="Times New Roman" w:hAnsi="Times New Roman" w:cs="Times New Roman"/>
      <w:sz w:val="18"/>
      <w:szCs w:val="18"/>
    </w:rPr>
  </w:style>
  <w:style w:type="paragraph" w:customStyle="1" w:styleId="Style2">
    <w:name w:val="Style2"/>
    <w:basedOn w:val="a6"/>
    <w:uiPriority w:val="99"/>
    <w:rsid w:val="002424C2"/>
    <w:pPr>
      <w:widowControl w:val="0"/>
      <w:autoSpaceDE w:val="0"/>
      <w:autoSpaceDN w:val="0"/>
      <w:adjustRightInd w:val="0"/>
      <w:spacing w:line="240" w:lineRule="auto"/>
      <w:ind w:firstLine="0"/>
      <w:jc w:val="right"/>
    </w:pPr>
    <w:rPr>
      <w:snapToGrid/>
      <w:sz w:val="24"/>
      <w:szCs w:val="24"/>
    </w:rPr>
  </w:style>
  <w:style w:type="paragraph" w:customStyle="1" w:styleId="Style3">
    <w:name w:val="Style3"/>
    <w:basedOn w:val="a6"/>
    <w:uiPriority w:val="99"/>
    <w:rsid w:val="002424C2"/>
    <w:pPr>
      <w:widowControl w:val="0"/>
      <w:autoSpaceDE w:val="0"/>
      <w:autoSpaceDN w:val="0"/>
      <w:adjustRightInd w:val="0"/>
      <w:spacing w:line="228" w:lineRule="exact"/>
      <w:ind w:firstLine="0"/>
    </w:pPr>
    <w:rPr>
      <w:snapToGrid/>
      <w:sz w:val="24"/>
      <w:szCs w:val="24"/>
    </w:rPr>
  </w:style>
  <w:style w:type="paragraph" w:customStyle="1" w:styleId="Style5">
    <w:name w:val="Style5"/>
    <w:basedOn w:val="a6"/>
    <w:uiPriority w:val="99"/>
    <w:rsid w:val="002424C2"/>
    <w:pPr>
      <w:widowControl w:val="0"/>
      <w:autoSpaceDE w:val="0"/>
      <w:autoSpaceDN w:val="0"/>
      <w:adjustRightInd w:val="0"/>
      <w:spacing w:line="232" w:lineRule="exact"/>
      <w:ind w:firstLine="0"/>
    </w:pPr>
    <w:rPr>
      <w:snapToGrid/>
      <w:sz w:val="24"/>
      <w:szCs w:val="24"/>
    </w:rPr>
  </w:style>
  <w:style w:type="paragraph" w:customStyle="1" w:styleId="Style6">
    <w:name w:val="Style6"/>
    <w:basedOn w:val="a6"/>
    <w:uiPriority w:val="99"/>
    <w:rsid w:val="002424C2"/>
    <w:pPr>
      <w:widowControl w:val="0"/>
      <w:autoSpaceDE w:val="0"/>
      <w:autoSpaceDN w:val="0"/>
      <w:adjustRightInd w:val="0"/>
      <w:spacing w:line="240" w:lineRule="auto"/>
      <w:ind w:firstLine="0"/>
      <w:jc w:val="left"/>
    </w:pPr>
    <w:rPr>
      <w:snapToGrid/>
      <w:sz w:val="24"/>
      <w:szCs w:val="24"/>
    </w:rPr>
  </w:style>
  <w:style w:type="paragraph" w:customStyle="1" w:styleId="Style9">
    <w:name w:val="Style9"/>
    <w:basedOn w:val="a6"/>
    <w:uiPriority w:val="99"/>
    <w:rsid w:val="002424C2"/>
    <w:pPr>
      <w:widowControl w:val="0"/>
      <w:autoSpaceDE w:val="0"/>
      <w:autoSpaceDN w:val="0"/>
      <w:adjustRightInd w:val="0"/>
      <w:spacing w:line="235" w:lineRule="exact"/>
      <w:ind w:firstLine="0"/>
      <w:jc w:val="left"/>
    </w:pPr>
    <w:rPr>
      <w:snapToGrid/>
      <w:sz w:val="24"/>
      <w:szCs w:val="24"/>
    </w:rPr>
  </w:style>
  <w:style w:type="character" w:customStyle="1" w:styleId="FontStyle16">
    <w:name w:val="Font Style16"/>
    <w:uiPriority w:val="99"/>
    <w:rsid w:val="002424C2"/>
    <w:rPr>
      <w:rFonts w:ascii="Times New Roman" w:hAnsi="Times New Roman" w:cs="Times New Roman"/>
      <w:b/>
      <w:bCs/>
      <w:i/>
      <w:iCs/>
      <w:sz w:val="18"/>
      <w:szCs w:val="18"/>
    </w:rPr>
  </w:style>
  <w:style w:type="character" w:customStyle="1" w:styleId="FontStyle17">
    <w:name w:val="Font Style17"/>
    <w:uiPriority w:val="99"/>
    <w:rsid w:val="002424C2"/>
    <w:rPr>
      <w:rFonts w:ascii="Times New Roman" w:hAnsi="Times New Roman" w:cs="Times New Roman"/>
      <w:spacing w:val="-10"/>
      <w:sz w:val="26"/>
      <w:szCs w:val="26"/>
    </w:rPr>
  </w:style>
  <w:style w:type="character" w:customStyle="1" w:styleId="FontStyle18">
    <w:name w:val="Font Style18"/>
    <w:uiPriority w:val="99"/>
    <w:rsid w:val="002424C2"/>
    <w:rPr>
      <w:rFonts w:ascii="Arial" w:hAnsi="Arial" w:cs="Arial"/>
      <w:i/>
      <w:iCs/>
      <w:spacing w:val="20"/>
      <w:sz w:val="36"/>
      <w:szCs w:val="36"/>
    </w:rPr>
  </w:style>
  <w:style w:type="character" w:customStyle="1" w:styleId="FontStyle19">
    <w:name w:val="Font Style19"/>
    <w:uiPriority w:val="99"/>
    <w:rsid w:val="002424C2"/>
    <w:rPr>
      <w:rFonts w:ascii="Times New Roman" w:hAnsi="Times New Roman" w:cs="Times New Roman"/>
      <w:sz w:val="18"/>
      <w:szCs w:val="18"/>
    </w:rPr>
  </w:style>
  <w:style w:type="character" w:customStyle="1" w:styleId="FontStyle20">
    <w:name w:val="Font Style20"/>
    <w:uiPriority w:val="99"/>
    <w:rsid w:val="002424C2"/>
    <w:rPr>
      <w:rFonts w:ascii="Times New Roman" w:hAnsi="Times New Roman" w:cs="Times New Roman"/>
      <w:sz w:val="18"/>
      <w:szCs w:val="18"/>
    </w:rPr>
  </w:style>
  <w:style w:type="character" w:customStyle="1" w:styleId="FontStyle28">
    <w:name w:val="Font Style28"/>
    <w:uiPriority w:val="99"/>
    <w:rsid w:val="002424C2"/>
    <w:rPr>
      <w:rFonts w:ascii="Times New Roman" w:hAnsi="Times New Roman" w:cs="Times New Roman"/>
      <w:b/>
      <w:bCs/>
      <w:i/>
      <w:iCs/>
      <w:spacing w:val="10"/>
      <w:sz w:val="22"/>
      <w:szCs w:val="22"/>
    </w:rPr>
  </w:style>
  <w:style w:type="paragraph" w:customStyle="1" w:styleId="affc">
    <w:name w:val="Знак Знак Знак Знак Знак Знак"/>
    <w:basedOn w:val="a6"/>
    <w:rsid w:val="001C6CE4"/>
    <w:pPr>
      <w:spacing w:after="160" w:line="240" w:lineRule="exact"/>
      <w:ind w:firstLine="0"/>
      <w:jc w:val="left"/>
    </w:pPr>
    <w:rPr>
      <w:rFonts w:ascii="Verdana" w:hAnsi="Verdana" w:cs="Verdana"/>
      <w:snapToGrid/>
      <w:sz w:val="20"/>
      <w:lang w:val="en-US" w:eastAsia="en-US"/>
    </w:rPr>
  </w:style>
  <w:style w:type="paragraph" w:customStyle="1" w:styleId="FORMATTEXT">
    <w:name w:val=".FORMATTEXT"/>
    <w:uiPriority w:val="99"/>
    <w:rsid w:val="001C6CE4"/>
    <w:pPr>
      <w:widowControl w:val="0"/>
      <w:autoSpaceDE w:val="0"/>
      <w:autoSpaceDN w:val="0"/>
      <w:adjustRightInd w:val="0"/>
    </w:pPr>
    <w:rPr>
      <w:sz w:val="24"/>
      <w:szCs w:val="24"/>
    </w:rPr>
  </w:style>
  <w:style w:type="paragraph" w:customStyle="1" w:styleId="Style4">
    <w:name w:val="Style4"/>
    <w:basedOn w:val="a6"/>
    <w:uiPriority w:val="99"/>
    <w:rsid w:val="00700807"/>
    <w:pPr>
      <w:widowControl w:val="0"/>
      <w:autoSpaceDE w:val="0"/>
      <w:autoSpaceDN w:val="0"/>
      <w:adjustRightInd w:val="0"/>
      <w:spacing w:line="275" w:lineRule="exact"/>
      <w:ind w:firstLine="713"/>
    </w:pPr>
    <w:rPr>
      <w:rFonts w:ascii="Arial Unicode MS" w:eastAsia="Arial Unicode MS" w:hAnsi="Calibri" w:cs="Arial Unicode MS"/>
      <w:snapToGrid/>
      <w:sz w:val="24"/>
      <w:szCs w:val="24"/>
    </w:rPr>
  </w:style>
  <w:style w:type="paragraph" w:customStyle="1" w:styleId="Style7">
    <w:name w:val="Style7"/>
    <w:basedOn w:val="a6"/>
    <w:uiPriority w:val="99"/>
    <w:rsid w:val="00700807"/>
    <w:pPr>
      <w:widowControl w:val="0"/>
      <w:autoSpaceDE w:val="0"/>
      <w:autoSpaceDN w:val="0"/>
      <w:adjustRightInd w:val="0"/>
      <w:spacing w:line="240" w:lineRule="auto"/>
      <w:ind w:firstLine="0"/>
      <w:jc w:val="left"/>
    </w:pPr>
    <w:rPr>
      <w:rFonts w:ascii="Arial Unicode MS" w:eastAsia="Arial Unicode MS" w:hAnsi="Calibri" w:cs="Arial Unicode MS"/>
      <w:snapToGrid/>
      <w:sz w:val="24"/>
      <w:szCs w:val="24"/>
    </w:rPr>
  </w:style>
  <w:style w:type="character" w:customStyle="1" w:styleId="FontStyle12">
    <w:name w:val="Font Style12"/>
    <w:uiPriority w:val="99"/>
    <w:rsid w:val="00700807"/>
    <w:rPr>
      <w:rFonts w:ascii="Arial Unicode MS" w:eastAsia="Arial Unicode MS" w:cs="Arial Unicode MS"/>
      <w:b/>
      <w:bCs/>
      <w:sz w:val="24"/>
      <w:szCs w:val="24"/>
    </w:rPr>
  </w:style>
  <w:style w:type="character" w:customStyle="1" w:styleId="FontStyle14">
    <w:name w:val="Font Style14"/>
    <w:uiPriority w:val="99"/>
    <w:rsid w:val="00700807"/>
    <w:rPr>
      <w:rFonts w:ascii="Times New Roman" w:hAnsi="Times New Roman" w:cs="Times New Roman"/>
      <w:b/>
      <w:bCs/>
      <w:sz w:val="22"/>
      <w:szCs w:val="22"/>
    </w:rPr>
  </w:style>
  <w:style w:type="character" w:customStyle="1" w:styleId="affd">
    <w:name w:val="Основной текст_"/>
    <w:link w:val="25"/>
    <w:rsid w:val="00765C4B"/>
    <w:rPr>
      <w:spacing w:val="-2"/>
      <w:sz w:val="23"/>
      <w:szCs w:val="23"/>
      <w:shd w:val="clear" w:color="auto" w:fill="FFFFFF"/>
    </w:rPr>
  </w:style>
  <w:style w:type="paragraph" w:customStyle="1" w:styleId="25">
    <w:name w:val="Основной текст2"/>
    <w:basedOn w:val="a6"/>
    <w:link w:val="affd"/>
    <w:rsid w:val="00765C4B"/>
    <w:pPr>
      <w:widowControl w:val="0"/>
      <w:shd w:val="clear" w:color="auto" w:fill="FFFFFF"/>
      <w:spacing w:before="240" w:after="300" w:line="0" w:lineRule="atLeast"/>
      <w:ind w:firstLine="0"/>
      <w:jc w:val="center"/>
    </w:pPr>
    <w:rPr>
      <w:snapToGrid/>
      <w:spacing w:val="-2"/>
      <w:sz w:val="23"/>
      <w:szCs w:val="23"/>
    </w:rPr>
  </w:style>
  <w:style w:type="character" w:customStyle="1" w:styleId="0pt">
    <w:name w:val="Основной текст + Курсив;Интервал 0 pt"/>
    <w:rsid w:val="00765C4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0pt0">
    <w:name w:val="Основной текст + Интервал 0 pt"/>
    <w:rsid w:val="00765C4B"/>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aff">
    <w:name w:val="Основной текст с отступом Знак"/>
    <w:link w:val="afe"/>
    <w:rsid w:val="00EE7F80"/>
  </w:style>
  <w:style w:type="character" w:customStyle="1" w:styleId="32">
    <w:name w:val="Основной текст с отступом 3 Знак"/>
    <w:link w:val="31"/>
    <w:rsid w:val="00EE7F80"/>
    <w:rPr>
      <w:color w:val="000000"/>
      <w:sz w:val="22"/>
      <w:szCs w:val="22"/>
    </w:rPr>
  </w:style>
  <w:style w:type="character" w:customStyle="1" w:styleId="34">
    <w:name w:val="Основной текст 3 Знак"/>
    <w:link w:val="33"/>
    <w:rsid w:val="00EE7F80"/>
    <w:rPr>
      <w:sz w:val="22"/>
      <w:szCs w:val="22"/>
    </w:rPr>
  </w:style>
  <w:style w:type="character" w:customStyle="1" w:styleId="24">
    <w:name w:val="Основной текст с отступом 2 Знак"/>
    <w:link w:val="23"/>
    <w:rsid w:val="00EE7F80"/>
    <w:rPr>
      <w:sz w:val="28"/>
      <w:szCs w:val="24"/>
    </w:rPr>
  </w:style>
  <w:style w:type="character" w:customStyle="1" w:styleId="aff4">
    <w:name w:val="Основной текст Знак"/>
    <w:link w:val="aff3"/>
    <w:rsid w:val="00EE7F80"/>
    <w:rPr>
      <w:snapToGrid/>
      <w:sz w:val="28"/>
    </w:rPr>
  </w:style>
  <w:style w:type="paragraph" w:styleId="affe">
    <w:name w:val="endnote text"/>
    <w:basedOn w:val="a6"/>
    <w:link w:val="afff"/>
    <w:uiPriority w:val="99"/>
    <w:rsid w:val="00575ABA"/>
    <w:pPr>
      <w:autoSpaceDE w:val="0"/>
      <w:autoSpaceDN w:val="0"/>
      <w:spacing w:line="240" w:lineRule="auto"/>
      <w:ind w:firstLine="0"/>
      <w:jc w:val="left"/>
    </w:pPr>
    <w:rPr>
      <w:snapToGrid/>
      <w:sz w:val="20"/>
    </w:rPr>
  </w:style>
  <w:style w:type="character" w:customStyle="1" w:styleId="afff">
    <w:name w:val="Текст концевой сноски Знак"/>
    <w:basedOn w:val="a7"/>
    <w:link w:val="affe"/>
    <w:uiPriority w:val="99"/>
    <w:rsid w:val="00575ABA"/>
  </w:style>
  <w:style w:type="character" w:styleId="afff0">
    <w:name w:val="endnote reference"/>
    <w:uiPriority w:val="99"/>
    <w:rsid w:val="00575ABA"/>
    <w:rPr>
      <w:vertAlign w:val="superscript"/>
    </w:rPr>
  </w:style>
  <w:style w:type="paragraph" w:styleId="26">
    <w:name w:val="List 2"/>
    <w:basedOn w:val="a6"/>
    <w:rsid w:val="00575ABA"/>
    <w:pPr>
      <w:ind w:left="566" w:hanging="283"/>
      <w:contextualSpacing/>
    </w:pPr>
  </w:style>
  <w:style w:type="paragraph" w:styleId="35">
    <w:name w:val="List 3"/>
    <w:basedOn w:val="a6"/>
    <w:rsid w:val="00575ABA"/>
    <w:pPr>
      <w:ind w:left="849" w:hanging="283"/>
      <w:contextualSpacing/>
    </w:pPr>
  </w:style>
  <w:style w:type="paragraph" w:customStyle="1" w:styleId="0-c2">
    <w:name w:val="0-c2"/>
    <w:basedOn w:val="a6"/>
    <w:rsid w:val="00AF1832"/>
    <w:pPr>
      <w:tabs>
        <w:tab w:val="num" w:pos="432"/>
      </w:tabs>
      <w:suppressAutoHyphens/>
      <w:spacing w:line="240" w:lineRule="auto"/>
      <w:ind w:firstLine="0"/>
      <w:jc w:val="left"/>
    </w:pPr>
    <w:rPr>
      <w:snapToGrid/>
      <w:sz w:val="24"/>
      <w:szCs w:val="24"/>
      <w:lang w:eastAsia="ar-SA"/>
    </w:rPr>
  </w:style>
  <w:style w:type="paragraph" w:customStyle="1" w:styleId="0-c1">
    <w:name w:val="0-c1"/>
    <w:basedOn w:val="a6"/>
    <w:rsid w:val="00BE3C39"/>
    <w:pPr>
      <w:tabs>
        <w:tab w:val="num" w:pos="432"/>
      </w:tabs>
      <w:suppressAutoHyphens/>
      <w:spacing w:before="180" w:after="120" w:line="240" w:lineRule="auto"/>
      <w:ind w:firstLine="0"/>
      <w:jc w:val="center"/>
    </w:pPr>
    <w:rPr>
      <w:b/>
      <w:snapToGrid/>
      <w:sz w:val="24"/>
      <w:szCs w:val="24"/>
      <w:lang w:eastAsia="ar-SA"/>
    </w:rPr>
  </w:style>
  <w:style w:type="paragraph" w:styleId="afff1">
    <w:name w:val="No Spacing"/>
    <w:uiPriority w:val="1"/>
    <w:qFormat/>
    <w:rsid w:val="003F7B6B"/>
    <w:pPr>
      <w:suppressAutoHyphens/>
    </w:pPr>
    <w:rPr>
      <w:lang w:eastAsia="ar-SA"/>
    </w:rPr>
  </w:style>
  <w:style w:type="character" w:styleId="afff2">
    <w:name w:val="annotation reference"/>
    <w:basedOn w:val="a7"/>
    <w:rsid w:val="00AD3BBB"/>
    <w:rPr>
      <w:sz w:val="16"/>
      <w:szCs w:val="16"/>
    </w:rPr>
  </w:style>
  <w:style w:type="character" w:customStyle="1" w:styleId="afff3">
    <w:name w:val="_нумерация Знак"/>
    <w:link w:val="afff4"/>
    <w:locked/>
    <w:rsid w:val="00261DFB"/>
    <w:rPr>
      <w:rFonts w:ascii="Candara" w:eastAsia="Calibri" w:hAnsi="Candara"/>
    </w:rPr>
  </w:style>
  <w:style w:type="paragraph" w:customStyle="1" w:styleId="afff4">
    <w:name w:val="_нумерация"/>
    <w:basedOn w:val="a6"/>
    <w:link w:val="afff3"/>
    <w:qFormat/>
    <w:rsid w:val="00261DFB"/>
    <w:pPr>
      <w:suppressAutoHyphens/>
      <w:spacing w:after="200" w:line="276" w:lineRule="auto"/>
      <w:ind w:left="907" w:hanging="198"/>
      <w:contextualSpacing/>
      <w:jc w:val="left"/>
    </w:pPr>
    <w:rPr>
      <w:rFonts w:ascii="Candara" w:eastAsia="Calibri" w:hAnsi="Candara"/>
      <w:snapToGrid/>
      <w:sz w:val="20"/>
    </w:rPr>
  </w:style>
  <w:style w:type="paragraph" w:customStyle="1" w:styleId="27">
    <w:name w:val="_нумерация2"/>
    <w:basedOn w:val="afff4"/>
    <w:qFormat/>
    <w:rsid w:val="00261DFB"/>
    <w:pPr>
      <w:tabs>
        <w:tab w:val="num" w:pos="360"/>
        <w:tab w:val="num" w:pos="1080"/>
      </w:tabs>
      <w:ind w:left="1080" w:hanging="1080"/>
    </w:pPr>
  </w:style>
  <w:style w:type="paragraph" w:customStyle="1" w:styleId="afff5">
    <w:name w:val="Содержимое таблицы"/>
    <w:basedOn w:val="a6"/>
    <w:rsid w:val="00B71675"/>
    <w:pPr>
      <w:widowControl w:val="0"/>
      <w:suppressLineNumbers/>
      <w:suppressAutoHyphens/>
      <w:spacing w:line="240" w:lineRule="auto"/>
      <w:ind w:firstLine="0"/>
      <w:jc w:val="left"/>
    </w:pPr>
    <w:rPr>
      <w:rFonts w:eastAsia="SimSun" w:cs="Mangal"/>
      <w:snapToGrid/>
      <w:kern w:val="1"/>
      <w:sz w:val="24"/>
      <w:szCs w:val="24"/>
      <w:lang w:eastAsia="hi-IN" w:bidi="hi-IN"/>
    </w:rPr>
  </w:style>
  <w:style w:type="paragraph" w:customStyle="1" w:styleId="afff6">
    <w:name w:val="Заголовок приложения"/>
    <w:basedOn w:val="a6"/>
    <w:next w:val="a6"/>
    <w:rsid w:val="00D92B93"/>
    <w:pPr>
      <w:widowControl w:val="0"/>
      <w:spacing w:before="60" w:line="240" w:lineRule="auto"/>
      <w:ind w:firstLine="0"/>
      <w:jc w:val="center"/>
    </w:pPr>
    <w:rPr>
      <w:b/>
      <w:snapToGrid/>
    </w:rPr>
  </w:style>
  <w:style w:type="paragraph" w:customStyle="1" w:styleId="210">
    <w:name w:val="Основной текст 21"/>
    <w:basedOn w:val="a6"/>
    <w:rsid w:val="00D92B93"/>
    <w:pPr>
      <w:widowControl w:val="0"/>
      <w:spacing w:before="120" w:after="120" w:line="240" w:lineRule="auto"/>
      <w:ind w:firstLine="851"/>
    </w:pPr>
    <w:rPr>
      <w:snapToGrid/>
      <w:sz w:val="24"/>
    </w:rPr>
  </w:style>
  <w:style w:type="character" w:customStyle="1" w:styleId="iiianoaieou">
    <w:name w:val="iiia? no?aieou"/>
    <w:basedOn w:val="a7"/>
    <w:rsid w:val="00D92B93"/>
  </w:style>
  <w:style w:type="paragraph" w:customStyle="1" w:styleId="Default">
    <w:name w:val="Default"/>
    <w:rsid w:val="00D92B93"/>
    <w:pPr>
      <w:autoSpaceDE w:val="0"/>
      <w:autoSpaceDN w:val="0"/>
      <w:adjustRightInd w:val="0"/>
    </w:pPr>
    <w:rPr>
      <w:rFonts w:eastAsia="Calibri"/>
      <w:color w:val="000000"/>
      <w:sz w:val="24"/>
      <w:szCs w:val="24"/>
    </w:rPr>
  </w:style>
  <w:style w:type="paragraph" w:customStyle="1" w:styleId="afff7">
    <w:name w:val="Îñíîâí"/>
    <w:basedOn w:val="a6"/>
    <w:rsid w:val="00D92B93"/>
    <w:pPr>
      <w:widowControl w:val="0"/>
      <w:spacing w:line="240" w:lineRule="auto"/>
      <w:ind w:firstLine="0"/>
    </w:pPr>
    <w:rPr>
      <w:rFonts w:ascii="Arial" w:hAnsi="Arial" w:cs="Arial"/>
      <w:snapToGrid/>
      <w:sz w:val="22"/>
    </w:rPr>
  </w:style>
  <w:style w:type="paragraph" w:styleId="afff8">
    <w:name w:val="Block Text"/>
    <w:basedOn w:val="a6"/>
    <w:rsid w:val="00D92B93"/>
    <w:pPr>
      <w:autoSpaceDE w:val="0"/>
      <w:autoSpaceDN w:val="0"/>
      <w:adjustRightInd w:val="0"/>
      <w:spacing w:line="240" w:lineRule="auto"/>
      <w:ind w:left="709" w:right="-7" w:hanging="709"/>
    </w:pPr>
    <w:rPr>
      <w:rFonts w:ascii="Arial" w:hAnsi="Arial" w:cs="Arial"/>
      <w:snapToGrid/>
      <w:sz w:val="22"/>
      <w:szCs w:val="22"/>
      <w:lang w:val="en-GB" w:eastAsia="es-ES"/>
    </w:rPr>
  </w:style>
  <w:style w:type="table" w:customStyle="1" w:styleId="11">
    <w:name w:val="Сетка таблицы1"/>
    <w:basedOn w:val="a8"/>
    <w:next w:val="aff2"/>
    <w:uiPriority w:val="59"/>
    <w:rsid w:val="00331A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101E"/>
    <w:pPr>
      <w:widowControl w:val="0"/>
      <w:autoSpaceDE w:val="0"/>
      <w:autoSpaceDN w:val="0"/>
    </w:pPr>
    <w:rPr>
      <w:rFonts w:ascii="Calibri" w:hAnsi="Calibri" w:cs="Calibri"/>
      <w:sz w:val="22"/>
    </w:rPr>
  </w:style>
  <w:style w:type="character" w:customStyle="1" w:styleId="affb">
    <w:name w:val="Абзац списка Знак"/>
    <w:aliases w:val="Цветной список - Акцент 11 Знак,Bullet List Знак,FooterText Знак,numbered Знак,ПС - Нумерованный Знак"/>
    <w:link w:val="affa"/>
    <w:uiPriority w:val="34"/>
    <w:rsid w:val="002A266F"/>
    <w:rPr>
      <w:sz w:val="26"/>
    </w:rPr>
  </w:style>
  <w:style w:type="paragraph" w:customStyle="1" w:styleId="kd12">
    <w:name w:val="kd_12"/>
    <w:basedOn w:val="a6"/>
    <w:qFormat/>
    <w:rsid w:val="002A266F"/>
    <w:pPr>
      <w:tabs>
        <w:tab w:val="left" w:pos="851"/>
      </w:tabs>
      <w:spacing w:line="240" w:lineRule="auto"/>
      <w:ind w:left="2134" w:hanging="432"/>
    </w:pPr>
    <w:rPr>
      <w:snapToGrid/>
      <w:szCs w:val="28"/>
    </w:rPr>
  </w:style>
  <w:style w:type="paragraph" w:customStyle="1" w:styleId="kd123">
    <w:name w:val="kd_123"/>
    <w:basedOn w:val="a6"/>
    <w:qFormat/>
    <w:rsid w:val="002A266F"/>
    <w:pPr>
      <w:tabs>
        <w:tab w:val="left" w:pos="1701"/>
      </w:tabs>
      <w:spacing w:line="240" w:lineRule="auto"/>
      <w:ind w:left="4474" w:hanging="504"/>
    </w:pPr>
    <w:rPr>
      <w:snapToGrid/>
      <w:szCs w:val="28"/>
    </w:rPr>
  </w:style>
  <w:style w:type="paragraph" w:customStyle="1" w:styleId="kd1234">
    <w:name w:val="kd_1234"/>
    <w:basedOn w:val="a6"/>
    <w:qFormat/>
    <w:rsid w:val="002A266F"/>
    <w:pPr>
      <w:tabs>
        <w:tab w:val="left" w:pos="851"/>
      </w:tabs>
      <w:spacing w:line="240" w:lineRule="auto"/>
      <w:ind w:left="648" w:hanging="648"/>
    </w:pPr>
    <w:rPr>
      <w:snapToGrid/>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qFormat/>
    <w:rsid w:val="00C63023"/>
    <w:pPr>
      <w:spacing w:line="360" w:lineRule="auto"/>
      <w:ind w:firstLine="567"/>
      <w:jc w:val="both"/>
    </w:pPr>
    <w:rPr>
      <w:snapToGrid w:val="0"/>
      <w:sz w:val="28"/>
    </w:rPr>
  </w:style>
  <w:style w:type="paragraph" w:styleId="1">
    <w:name w:val="heading 1"/>
    <w:aliases w:val="Заголовок параграфа (1.),Heading 1 Char,Document Header1,H1,Введение...,Б1,Heading 1iz,Б11,Ариал11,Заголовок 1 абб,Headi...,h1,Heading 1 Char1,Заголов,Заголовок 1 Знак1,Заголовок 1 Знак Знак,1,app heading 1,ITT t1,II+,I,H11,H12,H13,H14,H15"/>
    <w:basedOn w:val="a6"/>
    <w:next w:val="a6"/>
    <w:qFormat/>
    <w:rsid w:val="00C63023"/>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
    <w:name w:val="heading 2"/>
    <w:aliases w:val="Заголовок 2 Знак,Heading 2 Char,2,H2,h2,Numbered text 3,Reset numbering,Б2,RTC,iz2,HD2,heading 2,Heading 2 Hidden,Раздел Знак,Level 2 Topic Heading,H21,Major,CHS,H2-Heading 2,l2,Header2,22,heading2,list2,A,A.B.C.,list 2,Heading2,H,5"/>
    <w:basedOn w:val="a6"/>
    <w:next w:val="a6"/>
    <w:qFormat/>
    <w:rsid w:val="00C63023"/>
    <w:pPr>
      <w:keepNext/>
      <w:numPr>
        <w:ilvl w:val="1"/>
        <w:numId w:val="4"/>
      </w:numPr>
      <w:suppressAutoHyphens/>
      <w:spacing w:before="360" w:after="120" w:line="240" w:lineRule="auto"/>
      <w:jc w:val="left"/>
      <w:outlineLvl w:val="1"/>
    </w:pPr>
    <w:rPr>
      <w:b/>
      <w:sz w:val="32"/>
    </w:rPr>
  </w:style>
  <w:style w:type="paragraph" w:styleId="3">
    <w:name w:val="heading 3"/>
    <w:basedOn w:val="a6"/>
    <w:next w:val="a6"/>
    <w:uiPriority w:val="9"/>
    <w:qFormat/>
    <w:rsid w:val="00C63023"/>
    <w:pPr>
      <w:keepNext/>
      <w:numPr>
        <w:ilvl w:val="2"/>
        <w:numId w:val="1"/>
      </w:numPr>
      <w:suppressAutoHyphens/>
      <w:spacing w:before="120" w:after="120" w:line="240" w:lineRule="auto"/>
      <w:jc w:val="left"/>
      <w:outlineLvl w:val="2"/>
    </w:pPr>
    <w:rPr>
      <w:b/>
    </w:rPr>
  </w:style>
  <w:style w:type="paragraph" w:styleId="4">
    <w:name w:val="heading 4"/>
    <w:basedOn w:val="a6"/>
    <w:next w:val="a6"/>
    <w:qFormat/>
    <w:rsid w:val="00C63023"/>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qFormat/>
    <w:rsid w:val="00C63023"/>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qFormat/>
    <w:rsid w:val="00C63023"/>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qFormat/>
    <w:rsid w:val="00C63023"/>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qFormat/>
    <w:rsid w:val="00C63023"/>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qFormat/>
    <w:rsid w:val="00C63023"/>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rsid w:val="00C63023"/>
    <w:pPr>
      <w:pBdr>
        <w:bottom w:val="single" w:sz="4" w:space="1" w:color="auto"/>
      </w:pBdr>
      <w:tabs>
        <w:tab w:val="center" w:pos="4153"/>
        <w:tab w:val="right" w:pos="8306"/>
      </w:tabs>
      <w:spacing w:line="240" w:lineRule="auto"/>
      <w:ind w:firstLine="0"/>
      <w:jc w:val="center"/>
    </w:pPr>
    <w:rPr>
      <w:i/>
      <w:sz w:val="20"/>
    </w:rPr>
  </w:style>
  <w:style w:type="paragraph" w:styleId="ab">
    <w:name w:val="footer"/>
    <w:basedOn w:val="a6"/>
    <w:rsid w:val="00C63023"/>
    <w:pPr>
      <w:tabs>
        <w:tab w:val="center" w:pos="4253"/>
        <w:tab w:val="right" w:pos="9356"/>
      </w:tabs>
      <w:spacing w:line="240" w:lineRule="auto"/>
      <w:ind w:firstLine="0"/>
    </w:pPr>
    <w:rPr>
      <w:sz w:val="20"/>
    </w:rPr>
  </w:style>
  <w:style w:type="character" w:styleId="ac">
    <w:name w:val="Hyperlink"/>
    <w:uiPriority w:val="99"/>
    <w:rsid w:val="00C63023"/>
    <w:rPr>
      <w:color w:val="0000FF"/>
      <w:u w:val="single"/>
    </w:rPr>
  </w:style>
  <w:style w:type="character" w:styleId="ad">
    <w:name w:val="footnote reference"/>
    <w:semiHidden/>
    <w:rsid w:val="00C63023"/>
    <w:rPr>
      <w:vertAlign w:val="superscript"/>
    </w:rPr>
  </w:style>
  <w:style w:type="character" w:styleId="ae">
    <w:name w:val="page number"/>
    <w:rsid w:val="00C63023"/>
    <w:rPr>
      <w:rFonts w:ascii="Times New Roman" w:hAnsi="Times New Roman"/>
      <w:sz w:val="20"/>
    </w:rPr>
  </w:style>
  <w:style w:type="paragraph" w:styleId="10">
    <w:name w:val="toc 1"/>
    <w:basedOn w:val="a6"/>
    <w:next w:val="a6"/>
    <w:autoRedefine/>
    <w:semiHidden/>
    <w:rsid w:val="00C63023"/>
    <w:pPr>
      <w:tabs>
        <w:tab w:val="left" w:pos="540"/>
        <w:tab w:val="right" w:leader="dot" w:pos="10195"/>
      </w:tabs>
      <w:spacing w:before="240" w:after="120" w:line="240" w:lineRule="auto"/>
      <w:ind w:left="539" w:right="1134" w:hanging="539"/>
      <w:jc w:val="left"/>
    </w:pPr>
    <w:rPr>
      <w:b/>
      <w:bCs/>
      <w:caps/>
      <w:noProof/>
      <w:szCs w:val="28"/>
    </w:rPr>
  </w:style>
  <w:style w:type="paragraph" w:styleId="20">
    <w:name w:val="toc 2"/>
    <w:basedOn w:val="a6"/>
    <w:next w:val="a6"/>
    <w:autoRedefine/>
    <w:semiHidden/>
    <w:rsid w:val="00C63023"/>
    <w:pPr>
      <w:tabs>
        <w:tab w:val="left" w:pos="1134"/>
        <w:tab w:val="right" w:leader="dot" w:pos="10195"/>
      </w:tabs>
      <w:spacing w:before="120" w:after="120" w:line="240" w:lineRule="auto"/>
      <w:ind w:left="1134" w:right="1134" w:hanging="594"/>
      <w:jc w:val="left"/>
    </w:pPr>
    <w:rPr>
      <w:b/>
      <w:noProof/>
      <w:sz w:val="24"/>
      <w:szCs w:val="24"/>
    </w:rPr>
  </w:style>
  <w:style w:type="paragraph" w:styleId="30">
    <w:name w:val="toc 3"/>
    <w:basedOn w:val="a6"/>
    <w:next w:val="a6"/>
    <w:autoRedefine/>
    <w:semiHidden/>
    <w:rsid w:val="00C63023"/>
    <w:pPr>
      <w:tabs>
        <w:tab w:val="left" w:pos="1980"/>
        <w:tab w:val="right" w:leader="dot" w:pos="10195"/>
      </w:tabs>
      <w:spacing w:after="120" w:line="240" w:lineRule="auto"/>
      <w:ind w:left="1985" w:right="1134" w:hanging="851"/>
      <w:jc w:val="left"/>
    </w:pPr>
    <w:rPr>
      <w:iCs/>
      <w:noProof/>
      <w:sz w:val="24"/>
      <w:szCs w:val="24"/>
    </w:rPr>
  </w:style>
  <w:style w:type="paragraph" w:styleId="40">
    <w:name w:val="toc 4"/>
    <w:basedOn w:val="a6"/>
    <w:next w:val="a6"/>
    <w:autoRedefine/>
    <w:semiHidden/>
    <w:rsid w:val="00C63023"/>
    <w:pPr>
      <w:tabs>
        <w:tab w:val="left" w:pos="2268"/>
        <w:tab w:val="right" w:leader="dot" w:pos="10195"/>
      </w:tabs>
      <w:spacing w:after="60" w:line="240" w:lineRule="auto"/>
      <w:ind w:left="2268" w:right="1134" w:hanging="567"/>
      <w:jc w:val="left"/>
    </w:pPr>
    <w:rPr>
      <w:sz w:val="24"/>
      <w:szCs w:val="24"/>
    </w:rPr>
  </w:style>
  <w:style w:type="character" w:styleId="af">
    <w:name w:val="FollowedHyperlink"/>
    <w:rsid w:val="00C63023"/>
    <w:rPr>
      <w:color w:val="800080"/>
      <w:u w:val="single"/>
    </w:rPr>
  </w:style>
  <w:style w:type="paragraph" w:styleId="af0">
    <w:name w:val="Document Map"/>
    <w:basedOn w:val="a6"/>
    <w:semiHidden/>
    <w:rsid w:val="00C63023"/>
    <w:pPr>
      <w:shd w:val="clear" w:color="auto" w:fill="000080"/>
    </w:pPr>
    <w:rPr>
      <w:rFonts w:ascii="Tahoma" w:hAnsi="Tahoma"/>
      <w:sz w:val="20"/>
    </w:rPr>
  </w:style>
  <w:style w:type="paragraph" w:customStyle="1" w:styleId="af1">
    <w:name w:val="Таблица шапка"/>
    <w:basedOn w:val="a6"/>
    <w:rsid w:val="00C63023"/>
    <w:pPr>
      <w:keepNext/>
      <w:spacing w:before="40" w:after="40" w:line="240" w:lineRule="auto"/>
      <w:ind w:left="57" w:right="57" w:firstLine="0"/>
      <w:jc w:val="left"/>
    </w:pPr>
    <w:rPr>
      <w:sz w:val="22"/>
    </w:rPr>
  </w:style>
  <w:style w:type="paragraph" w:styleId="af2">
    <w:name w:val="footnote text"/>
    <w:basedOn w:val="a6"/>
    <w:semiHidden/>
    <w:rsid w:val="00C63023"/>
    <w:pPr>
      <w:spacing w:line="240" w:lineRule="auto"/>
    </w:pPr>
    <w:rPr>
      <w:sz w:val="20"/>
    </w:rPr>
  </w:style>
  <w:style w:type="paragraph" w:customStyle="1" w:styleId="af3">
    <w:name w:val="Таблица текст"/>
    <w:basedOn w:val="a6"/>
    <w:rsid w:val="00C63023"/>
    <w:pPr>
      <w:spacing w:before="40" w:after="40" w:line="240" w:lineRule="auto"/>
      <w:ind w:left="57" w:right="57" w:firstLine="0"/>
      <w:jc w:val="left"/>
    </w:pPr>
    <w:rPr>
      <w:sz w:val="24"/>
    </w:rPr>
  </w:style>
  <w:style w:type="paragraph" w:styleId="af4">
    <w:name w:val="caption"/>
    <w:basedOn w:val="a6"/>
    <w:next w:val="a6"/>
    <w:qFormat/>
    <w:rsid w:val="00C63023"/>
    <w:pPr>
      <w:pageBreakBefore/>
      <w:suppressAutoHyphens/>
      <w:spacing w:before="120" w:after="120" w:line="240" w:lineRule="auto"/>
      <w:ind w:firstLine="0"/>
    </w:pPr>
    <w:rPr>
      <w:bCs/>
      <w:i/>
      <w:sz w:val="24"/>
    </w:rPr>
  </w:style>
  <w:style w:type="paragraph" w:styleId="50">
    <w:name w:val="toc 5"/>
    <w:basedOn w:val="a6"/>
    <w:next w:val="a6"/>
    <w:autoRedefine/>
    <w:semiHidden/>
    <w:rsid w:val="00C63023"/>
    <w:pPr>
      <w:ind w:left="1120"/>
      <w:jc w:val="left"/>
    </w:pPr>
    <w:rPr>
      <w:sz w:val="18"/>
      <w:szCs w:val="18"/>
    </w:rPr>
  </w:style>
  <w:style w:type="paragraph" w:styleId="60">
    <w:name w:val="toc 6"/>
    <w:basedOn w:val="a6"/>
    <w:next w:val="a6"/>
    <w:autoRedefine/>
    <w:semiHidden/>
    <w:rsid w:val="00C63023"/>
    <w:pPr>
      <w:ind w:left="1400"/>
      <w:jc w:val="left"/>
    </w:pPr>
    <w:rPr>
      <w:sz w:val="18"/>
      <w:szCs w:val="18"/>
    </w:rPr>
  </w:style>
  <w:style w:type="paragraph" w:styleId="70">
    <w:name w:val="toc 7"/>
    <w:basedOn w:val="a6"/>
    <w:next w:val="a6"/>
    <w:autoRedefine/>
    <w:semiHidden/>
    <w:rsid w:val="00C63023"/>
    <w:pPr>
      <w:ind w:left="1680"/>
      <w:jc w:val="left"/>
    </w:pPr>
    <w:rPr>
      <w:sz w:val="18"/>
      <w:szCs w:val="18"/>
    </w:rPr>
  </w:style>
  <w:style w:type="paragraph" w:styleId="80">
    <w:name w:val="toc 8"/>
    <w:basedOn w:val="a6"/>
    <w:next w:val="a6"/>
    <w:autoRedefine/>
    <w:semiHidden/>
    <w:rsid w:val="00C63023"/>
    <w:pPr>
      <w:ind w:left="1960"/>
      <w:jc w:val="left"/>
    </w:pPr>
    <w:rPr>
      <w:sz w:val="18"/>
      <w:szCs w:val="18"/>
    </w:rPr>
  </w:style>
  <w:style w:type="paragraph" w:styleId="90">
    <w:name w:val="toc 9"/>
    <w:basedOn w:val="a6"/>
    <w:next w:val="a6"/>
    <w:autoRedefine/>
    <w:semiHidden/>
    <w:rsid w:val="00C63023"/>
    <w:pPr>
      <w:ind w:left="2240"/>
      <w:jc w:val="left"/>
    </w:pPr>
    <w:rPr>
      <w:sz w:val="18"/>
      <w:szCs w:val="18"/>
    </w:rPr>
  </w:style>
  <w:style w:type="paragraph" w:customStyle="1" w:styleId="af5">
    <w:name w:val="Служебный"/>
    <w:basedOn w:val="af6"/>
    <w:rsid w:val="00C63023"/>
  </w:style>
  <w:style w:type="paragraph" w:customStyle="1" w:styleId="af6">
    <w:name w:val="Главы"/>
    <w:basedOn w:val="a0"/>
    <w:next w:val="a6"/>
    <w:rsid w:val="00C63023"/>
    <w:pPr>
      <w:numPr>
        <w:numId w:val="0"/>
      </w:numPr>
      <w:pBdr>
        <w:bottom w:val="none" w:sz="0" w:space="0" w:color="auto"/>
      </w:pBdr>
      <w:spacing w:before="1440" w:after="720" w:line="360" w:lineRule="auto"/>
      <w:ind w:right="0"/>
      <w:jc w:val="center"/>
    </w:pPr>
    <w:rPr>
      <w:spacing w:val="40"/>
      <w:sz w:val="44"/>
      <w:szCs w:val="44"/>
    </w:rPr>
  </w:style>
  <w:style w:type="paragraph" w:customStyle="1" w:styleId="a0">
    <w:name w:val="Структура"/>
    <w:basedOn w:val="a6"/>
    <w:rsid w:val="00C63023"/>
    <w:pPr>
      <w:pageBreakBefore/>
      <w:numPr>
        <w:numId w:val="5"/>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1">
    <w:name w:val="маркированный"/>
    <w:basedOn w:val="a6"/>
    <w:semiHidden/>
    <w:rsid w:val="00C63023"/>
    <w:pPr>
      <w:numPr>
        <w:numId w:val="3"/>
      </w:numPr>
    </w:pPr>
  </w:style>
  <w:style w:type="paragraph" w:customStyle="1" w:styleId="a3">
    <w:name w:val="Пункт"/>
    <w:basedOn w:val="a6"/>
    <w:rsid w:val="00C63023"/>
    <w:pPr>
      <w:numPr>
        <w:ilvl w:val="2"/>
        <w:numId w:val="4"/>
      </w:numPr>
    </w:pPr>
  </w:style>
  <w:style w:type="character" w:customStyle="1" w:styleId="af7">
    <w:name w:val="Пункт Знак"/>
    <w:rsid w:val="00C63023"/>
    <w:rPr>
      <w:sz w:val="28"/>
      <w:lang w:val="ru-RU" w:eastAsia="ru-RU" w:bidi="ar-SA"/>
    </w:rPr>
  </w:style>
  <w:style w:type="paragraph" w:customStyle="1" w:styleId="a4">
    <w:name w:val="Подпункт"/>
    <w:basedOn w:val="a3"/>
    <w:rsid w:val="00C63023"/>
    <w:pPr>
      <w:numPr>
        <w:ilvl w:val="3"/>
      </w:numPr>
    </w:pPr>
  </w:style>
  <w:style w:type="character" w:customStyle="1" w:styleId="af8">
    <w:name w:val="Подпункт Знак"/>
    <w:basedOn w:val="af7"/>
    <w:rsid w:val="00C63023"/>
    <w:rPr>
      <w:sz w:val="28"/>
      <w:lang w:val="ru-RU" w:eastAsia="ru-RU" w:bidi="ar-SA"/>
    </w:rPr>
  </w:style>
  <w:style w:type="character" w:customStyle="1" w:styleId="af9">
    <w:name w:val="комментарий"/>
    <w:rsid w:val="00C63023"/>
    <w:rPr>
      <w:b/>
      <w:i/>
      <w:shd w:val="clear" w:color="auto" w:fill="FFFF99"/>
    </w:rPr>
  </w:style>
  <w:style w:type="paragraph" w:customStyle="1" w:styleId="21">
    <w:name w:val="Пункт2"/>
    <w:basedOn w:val="a3"/>
    <w:rsid w:val="00C63023"/>
    <w:pPr>
      <w:keepNext/>
      <w:suppressAutoHyphens/>
      <w:spacing w:before="240" w:after="120" w:line="240" w:lineRule="auto"/>
      <w:jc w:val="left"/>
      <w:outlineLvl w:val="2"/>
    </w:pPr>
    <w:rPr>
      <w:b/>
    </w:rPr>
  </w:style>
  <w:style w:type="paragraph" w:customStyle="1" w:styleId="a5">
    <w:name w:val="Подподпункт"/>
    <w:basedOn w:val="a4"/>
    <w:link w:val="afa"/>
    <w:rsid w:val="00C63023"/>
    <w:pPr>
      <w:numPr>
        <w:ilvl w:val="4"/>
      </w:numPr>
    </w:pPr>
  </w:style>
  <w:style w:type="paragraph" w:styleId="a2">
    <w:name w:val="List Number"/>
    <w:basedOn w:val="a6"/>
    <w:rsid w:val="00C63023"/>
    <w:pPr>
      <w:numPr>
        <w:numId w:val="6"/>
      </w:numPr>
      <w:autoSpaceDE w:val="0"/>
      <w:autoSpaceDN w:val="0"/>
      <w:spacing w:before="60"/>
    </w:pPr>
    <w:rPr>
      <w:snapToGrid/>
      <w:szCs w:val="24"/>
    </w:rPr>
  </w:style>
  <w:style w:type="paragraph" w:customStyle="1" w:styleId="afb">
    <w:name w:val="Текст таблицы"/>
    <w:basedOn w:val="a6"/>
    <w:semiHidden/>
    <w:rsid w:val="00C63023"/>
    <w:pPr>
      <w:spacing w:before="40" w:after="40" w:line="240" w:lineRule="auto"/>
      <w:ind w:left="57" w:right="57" w:firstLine="0"/>
      <w:jc w:val="left"/>
    </w:pPr>
    <w:rPr>
      <w:snapToGrid/>
      <w:sz w:val="24"/>
      <w:szCs w:val="24"/>
    </w:rPr>
  </w:style>
  <w:style w:type="paragraph" w:customStyle="1" w:styleId="afc">
    <w:name w:val="Пункт б/н"/>
    <w:basedOn w:val="a6"/>
    <w:rsid w:val="00C63023"/>
    <w:pPr>
      <w:tabs>
        <w:tab w:val="left" w:pos="1134"/>
      </w:tabs>
      <w:ind w:left="1134" w:firstLine="0"/>
    </w:pPr>
  </w:style>
  <w:style w:type="paragraph" w:styleId="a">
    <w:name w:val="List Bullet"/>
    <w:basedOn w:val="a6"/>
    <w:autoRedefine/>
    <w:rsid w:val="00C63023"/>
    <w:pPr>
      <w:numPr>
        <w:numId w:val="7"/>
      </w:numPr>
    </w:pPr>
  </w:style>
  <w:style w:type="paragraph" w:styleId="afd">
    <w:name w:val="Balloon Text"/>
    <w:basedOn w:val="a6"/>
    <w:semiHidden/>
    <w:rsid w:val="00C63023"/>
    <w:rPr>
      <w:rFonts w:ascii="Tahoma" w:hAnsi="Tahoma" w:cs="Tahoma"/>
      <w:sz w:val="16"/>
      <w:szCs w:val="16"/>
    </w:rPr>
  </w:style>
  <w:style w:type="paragraph" w:styleId="afe">
    <w:name w:val="Body Text Indent"/>
    <w:basedOn w:val="a6"/>
    <w:link w:val="aff"/>
    <w:rsid w:val="00F17D40"/>
    <w:pPr>
      <w:spacing w:line="240" w:lineRule="auto"/>
      <w:ind w:firstLine="0"/>
    </w:pPr>
    <w:rPr>
      <w:snapToGrid/>
      <w:sz w:val="20"/>
    </w:rPr>
  </w:style>
  <w:style w:type="paragraph" w:styleId="aff0">
    <w:name w:val="annotation text"/>
    <w:basedOn w:val="a6"/>
    <w:semiHidden/>
    <w:rsid w:val="00C63023"/>
    <w:rPr>
      <w:snapToGrid/>
      <w:sz w:val="20"/>
    </w:rPr>
  </w:style>
  <w:style w:type="paragraph" w:styleId="aff1">
    <w:name w:val="annotation subject"/>
    <w:basedOn w:val="aff0"/>
    <w:next w:val="aff0"/>
    <w:semiHidden/>
    <w:rsid w:val="00C63023"/>
    <w:rPr>
      <w:b/>
      <w:bCs/>
    </w:rPr>
  </w:style>
  <w:style w:type="paragraph" w:styleId="31">
    <w:name w:val="Body Text Indent 3"/>
    <w:basedOn w:val="a6"/>
    <w:link w:val="32"/>
    <w:rsid w:val="00F17D40"/>
    <w:pPr>
      <w:widowControl w:val="0"/>
      <w:tabs>
        <w:tab w:val="left" w:pos="9639"/>
      </w:tabs>
      <w:autoSpaceDE w:val="0"/>
      <w:autoSpaceDN w:val="0"/>
      <w:adjustRightInd w:val="0"/>
      <w:spacing w:line="240" w:lineRule="auto"/>
      <w:ind w:right="372" w:firstLine="284"/>
    </w:pPr>
    <w:rPr>
      <w:snapToGrid/>
      <w:color w:val="000000"/>
      <w:sz w:val="22"/>
      <w:szCs w:val="22"/>
    </w:rPr>
  </w:style>
  <w:style w:type="paragraph" w:customStyle="1" w:styleId="ConsNormal">
    <w:name w:val="ConsNormal"/>
    <w:rsid w:val="00F17D40"/>
    <w:pPr>
      <w:widowControl w:val="0"/>
      <w:ind w:firstLine="720"/>
    </w:pPr>
    <w:rPr>
      <w:rFonts w:ascii="Arial" w:hAnsi="Arial" w:cs="Arial"/>
    </w:rPr>
  </w:style>
  <w:style w:type="paragraph" w:styleId="33">
    <w:name w:val="Body Text 3"/>
    <w:basedOn w:val="a6"/>
    <w:link w:val="34"/>
    <w:rsid w:val="00F17D40"/>
    <w:pPr>
      <w:spacing w:line="240" w:lineRule="auto"/>
      <w:ind w:firstLine="0"/>
    </w:pPr>
    <w:rPr>
      <w:snapToGrid/>
      <w:sz w:val="22"/>
      <w:szCs w:val="22"/>
    </w:rPr>
  </w:style>
  <w:style w:type="paragraph" w:styleId="22">
    <w:name w:val="Body Text 2"/>
    <w:basedOn w:val="a6"/>
    <w:rsid w:val="00F17D40"/>
    <w:pPr>
      <w:spacing w:line="240" w:lineRule="auto"/>
      <w:ind w:firstLine="0"/>
    </w:pPr>
    <w:rPr>
      <w:snapToGrid/>
      <w:sz w:val="20"/>
    </w:rPr>
  </w:style>
  <w:style w:type="paragraph" w:styleId="23">
    <w:name w:val="Body Text Indent 2"/>
    <w:basedOn w:val="a6"/>
    <w:link w:val="24"/>
    <w:rsid w:val="00F17D40"/>
    <w:pPr>
      <w:spacing w:line="240" w:lineRule="auto"/>
      <w:ind w:firstLine="709"/>
    </w:pPr>
    <w:rPr>
      <w:snapToGrid/>
      <w:szCs w:val="24"/>
    </w:rPr>
  </w:style>
  <w:style w:type="paragraph" w:customStyle="1" w:styleId="ConsNonformat">
    <w:name w:val="ConsNonformat"/>
    <w:rsid w:val="00F17D40"/>
    <w:pPr>
      <w:widowControl w:val="0"/>
      <w:autoSpaceDE w:val="0"/>
      <w:autoSpaceDN w:val="0"/>
      <w:adjustRightInd w:val="0"/>
      <w:ind w:right="19772"/>
    </w:pPr>
    <w:rPr>
      <w:rFonts w:ascii="Courier New" w:hAnsi="Courier New" w:cs="Courier New"/>
    </w:rPr>
  </w:style>
  <w:style w:type="table" w:styleId="aff2">
    <w:name w:val="Table Grid"/>
    <w:basedOn w:val="a8"/>
    <w:uiPriority w:val="59"/>
    <w:rsid w:val="00F17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w:basedOn w:val="a6"/>
    <w:link w:val="aff4"/>
    <w:rsid w:val="000D7B1B"/>
    <w:pPr>
      <w:spacing w:after="120"/>
    </w:pPr>
  </w:style>
  <w:style w:type="paragraph" w:customStyle="1" w:styleId="ConsTitle">
    <w:name w:val="ConsTitle"/>
    <w:rsid w:val="000D7B1B"/>
    <w:pPr>
      <w:widowControl w:val="0"/>
      <w:autoSpaceDE w:val="0"/>
      <w:autoSpaceDN w:val="0"/>
      <w:adjustRightInd w:val="0"/>
      <w:ind w:right="19772"/>
    </w:pPr>
    <w:rPr>
      <w:rFonts w:ascii="Arial" w:hAnsi="Arial" w:cs="Arial"/>
      <w:b/>
      <w:bCs/>
      <w:sz w:val="16"/>
      <w:szCs w:val="16"/>
    </w:rPr>
  </w:style>
  <w:style w:type="character" w:customStyle="1" w:styleId="afa">
    <w:name w:val="Подподпункт Знак"/>
    <w:link w:val="a5"/>
    <w:locked/>
    <w:rsid w:val="00D62154"/>
    <w:rPr>
      <w:snapToGrid w:val="0"/>
      <w:sz w:val="28"/>
    </w:rPr>
  </w:style>
  <w:style w:type="paragraph" w:customStyle="1" w:styleId="a10">
    <w:name w:val="a1"/>
    <w:basedOn w:val="a5"/>
    <w:rsid w:val="00D62154"/>
    <w:pPr>
      <w:numPr>
        <w:ilvl w:val="0"/>
        <w:numId w:val="0"/>
      </w:numPr>
      <w:tabs>
        <w:tab w:val="left" w:pos="1134"/>
      </w:tabs>
      <w:spacing w:line="240" w:lineRule="auto"/>
      <w:ind w:left="1701" w:hanging="567"/>
    </w:pPr>
    <w:rPr>
      <w:sz w:val="24"/>
      <w:szCs w:val="24"/>
    </w:rPr>
  </w:style>
  <w:style w:type="paragraph" w:customStyle="1" w:styleId="-2">
    <w:name w:val="Пункт-2"/>
    <w:basedOn w:val="a3"/>
    <w:rsid w:val="00F078EF"/>
    <w:pPr>
      <w:keepNext/>
      <w:numPr>
        <w:ilvl w:val="0"/>
        <w:numId w:val="0"/>
      </w:numPr>
      <w:tabs>
        <w:tab w:val="num" w:pos="1134"/>
      </w:tabs>
      <w:ind w:left="1134" w:hanging="1134"/>
      <w:outlineLvl w:val="2"/>
    </w:pPr>
    <w:rPr>
      <w:b/>
    </w:rPr>
  </w:style>
  <w:style w:type="paragraph" w:customStyle="1" w:styleId="Times12">
    <w:name w:val="Times 12"/>
    <w:basedOn w:val="a6"/>
    <w:uiPriority w:val="99"/>
    <w:rsid w:val="00E13C88"/>
    <w:pPr>
      <w:overflowPunct w:val="0"/>
      <w:autoSpaceDE w:val="0"/>
      <w:autoSpaceDN w:val="0"/>
      <w:adjustRightInd w:val="0"/>
      <w:spacing w:line="240" w:lineRule="auto"/>
    </w:pPr>
    <w:rPr>
      <w:snapToGrid/>
      <w:sz w:val="24"/>
      <w:szCs w:val="24"/>
    </w:rPr>
  </w:style>
  <w:style w:type="paragraph" w:styleId="aff5">
    <w:name w:val="Normal (Web)"/>
    <w:aliases w:val="Обычный (Web),Обычный (веб) Знак Знак,Обычный (Web) Знак Знак Знак"/>
    <w:basedOn w:val="a6"/>
    <w:link w:val="aff6"/>
    <w:uiPriority w:val="99"/>
    <w:rsid w:val="00AE0E48"/>
    <w:pPr>
      <w:spacing w:before="100" w:beforeAutospacing="1" w:after="100" w:afterAutospacing="1" w:line="240" w:lineRule="auto"/>
      <w:ind w:firstLine="0"/>
      <w:jc w:val="left"/>
    </w:pPr>
    <w:rPr>
      <w:snapToGrid/>
      <w:sz w:val="24"/>
    </w:rPr>
  </w:style>
  <w:style w:type="character" w:customStyle="1" w:styleId="aff6">
    <w:name w:val="Обычный (веб) Знак"/>
    <w:aliases w:val="Обычный (Web) Знак,Обычный (веб) Знак Знак Знак,Обычный (Web) Знак Знак Знак Знак"/>
    <w:link w:val="aff5"/>
    <w:uiPriority w:val="99"/>
    <w:locked/>
    <w:rsid w:val="00AE0E48"/>
    <w:rPr>
      <w:sz w:val="24"/>
    </w:rPr>
  </w:style>
  <w:style w:type="paragraph" w:styleId="aff7">
    <w:name w:val="List Continue"/>
    <w:basedOn w:val="a6"/>
    <w:rsid w:val="001D7BBE"/>
    <w:pPr>
      <w:spacing w:after="120"/>
      <w:ind w:left="283"/>
      <w:contextualSpacing/>
    </w:pPr>
  </w:style>
  <w:style w:type="paragraph" w:styleId="aff8">
    <w:name w:val="Title"/>
    <w:basedOn w:val="a6"/>
    <w:link w:val="aff9"/>
    <w:qFormat/>
    <w:rsid w:val="00EA798E"/>
    <w:pPr>
      <w:tabs>
        <w:tab w:val="left" w:pos="426"/>
      </w:tabs>
      <w:spacing w:line="240" w:lineRule="auto"/>
      <w:ind w:firstLine="0"/>
      <w:jc w:val="center"/>
    </w:pPr>
    <w:rPr>
      <w:rFonts w:ascii="Courier New" w:hAnsi="Courier New"/>
      <w:b/>
      <w:snapToGrid/>
    </w:rPr>
  </w:style>
  <w:style w:type="character" w:customStyle="1" w:styleId="aff9">
    <w:name w:val="Название Знак"/>
    <w:link w:val="aff8"/>
    <w:rsid w:val="00EA798E"/>
    <w:rPr>
      <w:rFonts w:ascii="Courier New" w:hAnsi="Courier New"/>
      <w:b/>
      <w:sz w:val="28"/>
    </w:rPr>
  </w:style>
  <w:style w:type="paragraph" w:styleId="affa">
    <w:name w:val="List Paragraph"/>
    <w:aliases w:val="Цветной список - Акцент 11,Bullet List,FooterText,numbered,ПС - Нумерованный"/>
    <w:basedOn w:val="a6"/>
    <w:link w:val="affb"/>
    <w:uiPriority w:val="34"/>
    <w:qFormat/>
    <w:rsid w:val="00EA798E"/>
    <w:pPr>
      <w:spacing w:line="240" w:lineRule="auto"/>
      <w:ind w:left="720" w:firstLine="0"/>
      <w:contextualSpacing/>
      <w:jc w:val="left"/>
    </w:pPr>
    <w:rPr>
      <w:snapToGrid/>
      <w:sz w:val="26"/>
    </w:rPr>
  </w:style>
  <w:style w:type="paragraph" w:customStyle="1" w:styleId="ConsPlusNonformat">
    <w:name w:val="ConsPlusNonformat"/>
    <w:rsid w:val="00EA798E"/>
    <w:pPr>
      <w:widowControl w:val="0"/>
      <w:autoSpaceDE w:val="0"/>
      <w:autoSpaceDN w:val="0"/>
      <w:adjustRightInd w:val="0"/>
    </w:pPr>
    <w:rPr>
      <w:rFonts w:ascii="Courier New" w:hAnsi="Courier New" w:cs="Courier New"/>
    </w:rPr>
  </w:style>
  <w:style w:type="paragraph" w:customStyle="1" w:styleId="Style8">
    <w:name w:val="Style8"/>
    <w:basedOn w:val="a6"/>
    <w:uiPriority w:val="99"/>
    <w:rsid w:val="00EA798E"/>
    <w:pPr>
      <w:widowControl w:val="0"/>
      <w:autoSpaceDE w:val="0"/>
      <w:autoSpaceDN w:val="0"/>
      <w:adjustRightInd w:val="0"/>
      <w:spacing w:line="228" w:lineRule="exact"/>
      <w:ind w:hanging="358"/>
      <w:jc w:val="left"/>
    </w:pPr>
    <w:rPr>
      <w:snapToGrid/>
      <w:sz w:val="24"/>
      <w:szCs w:val="24"/>
    </w:rPr>
  </w:style>
  <w:style w:type="character" w:customStyle="1" w:styleId="FontStyle13">
    <w:name w:val="Font Style13"/>
    <w:uiPriority w:val="99"/>
    <w:rsid w:val="00EA798E"/>
    <w:rPr>
      <w:rFonts w:ascii="Times New Roman" w:hAnsi="Times New Roman" w:cs="Times New Roman"/>
      <w:sz w:val="18"/>
      <w:szCs w:val="18"/>
    </w:rPr>
  </w:style>
  <w:style w:type="paragraph" w:customStyle="1" w:styleId="5ABCD">
    <w:name w:val="Пункт_5_ABCD"/>
    <w:basedOn w:val="a6"/>
    <w:rsid w:val="003D3BCF"/>
    <w:pPr>
      <w:tabs>
        <w:tab w:val="num" w:pos="1701"/>
      </w:tabs>
      <w:ind w:left="1701" w:hanging="567"/>
    </w:pPr>
    <w:rPr>
      <w:snapToGrid/>
    </w:rPr>
  </w:style>
  <w:style w:type="paragraph" w:customStyle="1" w:styleId="-6">
    <w:name w:val="Пункт-6"/>
    <w:basedOn w:val="a6"/>
    <w:uiPriority w:val="99"/>
    <w:rsid w:val="007F0BFB"/>
    <w:pPr>
      <w:tabs>
        <w:tab w:val="num" w:pos="1701"/>
      </w:tabs>
      <w:spacing w:line="288" w:lineRule="auto"/>
    </w:pPr>
    <w:rPr>
      <w:snapToGrid/>
      <w:szCs w:val="28"/>
    </w:rPr>
  </w:style>
  <w:style w:type="character" w:customStyle="1" w:styleId="FontStyle27">
    <w:name w:val="Font Style27"/>
    <w:uiPriority w:val="99"/>
    <w:rsid w:val="002424C2"/>
    <w:rPr>
      <w:rFonts w:ascii="Times New Roman" w:hAnsi="Times New Roman" w:cs="Times New Roman"/>
      <w:sz w:val="18"/>
      <w:szCs w:val="18"/>
    </w:rPr>
  </w:style>
  <w:style w:type="paragraph" w:customStyle="1" w:styleId="Style2">
    <w:name w:val="Style2"/>
    <w:basedOn w:val="a6"/>
    <w:uiPriority w:val="99"/>
    <w:rsid w:val="002424C2"/>
    <w:pPr>
      <w:widowControl w:val="0"/>
      <w:autoSpaceDE w:val="0"/>
      <w:autoSpaceDN w:val="0"/>
      <w:adjustRightInd w:val="0"/>
      <w:spacing w:line="240" w:lineRule="auto"/>
      <w:ind w:firstLine="0"/>
      <w:jc w:val="right"/>
    </w:pPr>
    <w:rPr>
      <w:snapToGrid/>
      <w:sz w:val="24"/>
      <w:szCs w:val="24"/>
    </w:rPr>
  </w:style>
  <w:style w:type="paragraph" w:customStyle="1" w:styleId="Style3">
    <w:name w:val="Style3"/>
    <w:basedOn w:val="a6"/>
    <w:uiPriority w:val="99"/>
    <w:rsid w:val="002424C2"/>
    <w:pPr>
      <w:widowControl w:val="0"/>
      <w:autoSpaceDE w:val="0"/>
      <w:autoSpaceDN w:val="0"/>
      <w:adjustRightInd w:val="0"/>
      <w:spacing w:line="228" w:lineRule="exact"/>
      <w:ind w:firstLine="0"/>
    </w:pPr>
    <w:rPr>
      <w:snapToGrid/>
      <w:sz w:val="24"/>
      <w:szCs w:val="24"/>
    </w:rPr>
  </w:style>
  <w:style w:type="paragraph" w:customStyle="1" w:styleId="Style5">
    <w:name w:val="Style5"/>
    <w:basedOn w:val="a6"/>
    <w:uiPriority w:val="99"/>
    <w:rsid w:val="002424C2"/>
    <w:pPr>
      <w:widowControl w:val="0"/>
      <w:autoSpaceDE w:val="0"/>
      <w:autoSpaceDN w:val="0"/>
      <w:adjustRightInd w:val="0"/>
      <w:spacing w:line="232" w:lineRule="exact"/>
      <w:ind w:firstLine="0"/>
    </w:pPr>
    <w:rPr>
      <w:snapToGrid/>
      <w:sz w:val="24"/>
      <w:szCs w:val="24"/>
    </w:rPr>
  </w:style>
  <w:style w:type="paragraph" w:customStyle="1" w:styleId="Style6">
    <w:name w:val="Style6"/>
    <w:basedOn w:val="a6"/>
    <w:uiPriority w:val="99"/>
    <w:rsid w:val="002424C2"/>
    <w:pPr>
      <w:widowControl w:val="0"/>
      <w:autoSpaceDE w:val="0"/>
      <w:autoSpaceDN w:val="0"/>
      <w:adjustRightInd w:val="0"/>
      <w:spacing w:line="240" w:lineRule="auto"/>
      <w:ind w:firstLine="0"/>
      <w:jc w:val="left"/>
    </w:pPr>
    <w:rPr>
      <w:snapToGrid/>
      <w:sz w:val="24"/>
      <w:szCs w:val="24"/>
    </w:rPr>
  </w:style>
  <w:style w:type="paragraph" w:customStyle="1" w:styleId="Style9">
    <w:name w:val="Style9"/>
    <w:basedOn w:val="a6"/>
    <w:uiPriority w:val="99"/>
    <w:rsid w:val="002424C2"/>
    <w:pPr>
      <w:widowControl w:val="0"/>
      <w:autoSpaceDE w:val="0"/>
      <w:autoSpaceDN w:val="0"/>
      <w:adjustRightInd w:val="0"/>
      <w:spacing w:line="235" w:lineRule="exact"/>
      <w:ind w:firstLine="0"/>
      <w:jc w:val="left"/>
    </w:pPr>
    <w:rPr>
      <w:snapToGrid/>
      <w:sz w:val="24"/>
      <w:szCs w:val="24"/>
    </w:rPr>
  </w:style>
  <w:style w:type="character" w:customStyle="1" w:styleId="FontStyle16">
    <w:name w:val="Font Style16"/>
    <w:uiPriority w:val="99"/>
    <w:rsid w:val="002424C2"/>
    <w:rPr>
      <w:rFonts w:ascii="Times New Roman" w:hAnsi="Times New Roman" w:cs="Times New Roman"/>
      <w:b/>
      <w:bCs/>
      <w:i/>
      <w:iCs/>
      <w:sz w:val="18"/>
      <w:szCs w:val="18"/>
    </w:rPr>
  </w:style>
  <w:style w:type="character" w:customStyle="1" w:styleId="FontStyle17">
    <w:name w:val="Font Style17"/>
    <w:uiPriority w:val="99"/>
    <w:rsid w:val="002424C2"/>
    <w:rPr>
      <w:rFonts w:ascii="Times New Roman" w:hAnsi="Times New Roman" w:cs="Times New Roman"/>
      <w:spacing w:val="-10"/>
      <w:sz w:val="26"/>
      <w:szCs w:val="26"/>
    </w:rPr>
  </w:style>
  <w:style w:type="character" w:customStyle="1" w:styleId="FontStyle18">
    <w:name w:val="Font Style18"/>
    <w:uiPriority w:val="99"/>
    <w:rsid w:val="002424C2"/>
    <w:rPr>
      <w:rFonts w:ascii="Arial" w:hAnsi="Arial" w:cs="Arial"/>
      <w:i/>
      <w:iCs/>
      <w:spacing w:val="20"/>
      <w:sz w:val="36"/>
      <w:szCs w:val="36"/>
    </w:rPr>
  </w:style>
  <w:style w:type="character" w:customStyle="1" w:styleId="FontStyle19">
    <w:name w:val="Font Style19"/>
    <w:uiPriority w:val="99"/>
    <w:rsid w:val="002424C2"/>
    <w:rPr>
      <w:rFonts w:ascii="Times New Roman" w:hAnsi="Times New Roman" w:cs="Times New Roman"/>
      <w:sz w:val="18"/>
      <w:szCs w:val="18"/>
    </w:rPr>
  </w:style>
  <w:style w:type="character" w:customStyle="1" w:styleId="FontStyle20">
    <w:name w:val="Font Style20"/>
    <w:uiPriority w:val="99"/>
    <w:rsid w:val="002424C2"/>
    <w:rPr>
      <w:rFonts w:ascii="Times New Roman" w:hAnsi="Times New Roman" w:cs="Times New Roman"/>
      <w:sz w:val="18"/>
      <w:szCs w:val="18"/>
    </w:rPr>
  </w:style>
  <w:style w:type="character" w:customStyle="1" w:styleId="FontStyle28">
    <w:name w:val="Font Style28"/>
    <w:uiPriority w:val="99"/>
    <w:rsid w:val="002424C2"/>
    <w:rPr>
      <w:rFonts w:ascii="Times New Roman" w:hAnsi="Times New Roman" w:cs="Times New Roman"/>
      <w:b/>
      <w:bCs/>
      <w:i/>
      <w:iCs/>
      <w:spacing w:val="10"/>
      <w:sz w:val="22"/>
      <w:szCs w:val="22"/>
    </w:rPr>
  </w:style>
  <w:style w:type="paragraph" w:customStyle="1" w:styleId="affc">
    <w:name w:val="Знак Знак Знак Знак Знак Знак"/>
    <w:basedOn w:val="a6"/>
    <w:rsid w:val="001C6CE4"/>
    <w:pPr>
      <w:spacing w:after="160" w:line="240" w:lineRule="exact"/>
      <w:ind w:firstLine="0"/>
      <w:jc w:val="left"/>
    </w:pPr>
    <w:rPr>
      <w:rFonts w:ascii="Verdana" w:hAnsi="Verdana" w:cs="Verdana"/>
      <w:snapToGrid/>
      <w:sz w:val="20"/>
      <w:lang w:val="en-US" w:eastAsia="en-US"/>
    </w:rPr>
  </w:style>
  <w:style w:type="paragraph" w:customStyle="1" w:styleId="FORMATTEXT">
    <w:name w:val=".FORMATTEXT"/>
    <w:uiPriority w:val="99"/>
    <w:rsid w:val="001C6CE4"/>
    <w:pPr>
      <w:widowControl w:val="0"/>
      <w:autoSpaceDE w:val="0"/>
      <w:autoSpaceDN w:val="0"/>
      <w:adjustRightInd w:val="0"/>
    </w:pPr>
    <w:rPr>
      <w:sz w:val="24"/>
      <w:szCs w:val="24"/>
    </w:rPr>
  </w:style>
  <w:style w:type="paragraph" w:customStyle="1" w:styleId="Style4">
    <w:name w:val="Style4"/>
    <w:basedOn w:val="a6"/>
    <w:uiPriority w:val="99"/>
    <w:rsid w:val="00700807"/>
    <w:pPr>
      <w:widowControl w:val="0"/>
      <w:autoSpaceDE w:val="0"/>
      <w:autoSpaceDN w:val="0"/>
      <w:adjustRightInd w:val="0"/>
      <w:spacing w:line="275" w:lineRule="exact"/>
      <w:ind w:firstLine="713"/>
    </w:pPr>
    <w:rPr>
      <w:rFonts w:ascii="Arial Unicode MS" w:eastAsia="Arial Unicode MS" w:hAnsi="Calibri" w:cs="Arial Unicode MS"/>
      <w:snapToGrid/>
      <w:sz w:val="24"/>
      <w:szCs w:val="24"/>
    </w:rPr>
  </w:style>
  <w:style w:type="paragraph" w:customStyle="1" w:styleId="Style7">
    <w:name w:val="Style7"/>
    <w:basedOn w:val="a6"/>
    <w:uiPriority w:val="99"/>
    <w:rsid w:val="00700807"/>
    <w:pPr>
      <w:widowControl w:val="0"/>
      <w:autoSpaceDE w:val="0"/>
      <w:autoSpaceDN w:val="0"/>
      <w:adjustRightInd w:val="0"/>
      <w:spacing w:line="240" w:lineRule="auto"/>
      <w:ind w:firstLine="0"/>
      <w:jc w:val="left"/>
    </w:pPr>
    <w:rPr>
      <w:rFonts w:ascii="Arial Unicode MS" w:eastAsia="Arial Unicode MS" w:hAnsi="Calibri" w:cs="Arial Unicode MS"/>
      <w:snapToGrid/>
      <w:sz w:val="24"/>
      <w:szCs w:val="24"/>
    </w:rPr>
  </w:style>
  <w:style w:type="character" w:customStyle="1" w:styleId="FontStyle12">
    <w:name w:val="Font Style12"/>
    <w:uiPriority w:val="99"/>
    <w:rsid w:val="00700807"/>
    <w:rPr>
      <w:rFonts w:ascii="Arial Unicode MS" w:eastAsia="Arial Unicode MS" w:cs="Arial Unicode MS"/>
      <w:b/>
      <w:bCs/>
      <w:sz w:val="24"/>
      <w:szCs w:val="24"/>
    </w:rPr>
  </w:style>
  <w:style w:type="character" w:customStyle="1" w:styleId="FontStyle14">
    <w:name w:val="Font Style14"/>
    <w:uiPriority w:val="99"/>
    <w:rsid w:val="00700807"/>
    <w:rPr>
      <w:rFonts w:ascii="Times New Roman" w:hAnsi="Times New Roman" w:cs="Times New Roman"/>
      <w:b/>
      <w:bCs/>
      <w:sz w:val="22"/>
      <w:szCs w:val="22"/>
    </w:rPr>
  </w:style>
  <w:style w:type="character" w:customStyle="1" w:styleId="affd">
    <w:name w:val="Основной текст_"/>
    <w:link w:val="25"/>
    <w:rsid w:val="00765C4B"/>
    <w:rPr>
      <w:spacing w:val="-2"/>
      <w:sz w:val="23"/>
      <w:szCs w:val="23"/>
      <w:shd w:val="clear" w:color="auto" w:fill="FFFFFF"/>
    </w:rPr>
  </w:style>
  <w:style w:type="paragraph" w:customStyle="1" w:styleId="25">
    <w:name w:val="Основной текст2"/>
    <w:basedOn w:val="a6"/>
    <w:link w:val="affd"/>
    <w:rsid w:val="00765C4B"/>
    <w:pPr>
      <w:widowControl w:val="0"/>
      <w:shd w:val="clear" w:color="auto" w:fill="FFFFFF"/>
      <w:spacing w:before="240" w:after="300" w:line="0" w:lineRule="atLeast"/>
      <w:ind w:firstLine="0"/>
      <w:jc w:val="center"/>
    </w:pPr>
    <w:rPr>
      <w:snapToGrid/>
      <w:spacing w:val="-2"/>
      <w:sz w:val="23"/>
      <w:szCs w:val="23"/>
    </w:rPr>
  </w:style>
  <w:style w:type="character" w:customStyle="1" w:styleId="0pt">
    <w:name w:val="Основной текст + Курсив;Интервал 0 pt"/>
    <w:rsid w:val="00765C4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0pt0">
    <w:name w:val="Основной текст + Интервал 0 pt"/>
    <w:rsid w:val="00765C4B"/>
    <w:rPr>
      <w:rFonts w:ascii="Times New Roman" w:eastAsia="Times New Roman" w:hAnsi="Times New Roman" w:cs="Times New Roman"/>
      <w:b w:val="0"/>
      <w:bCs w:val="0"/>
      <w:i w:val="0"/>
      <w:iCs w:val="0"/>
      <w:smallCaps w:val="0"/>
      <w:strike w:val="0"/>
      <w:color w:val="000000"/>
      <w:spacing w:val="-1"/>
      <w:w w:val="100"/>
      <w:position w:val="0"/>
      <w:sz w:val="23"/>
      <w:szCs w:val="23"/>
      <w:u w:val="none"/>
      <w:shd w:val="clear" w:color="auto" w:fill="FFFFFF"/>
      <w:lang w:val="ru-RU"/>
    </w:rPr>
  </w:style>
  <w:style w:type="character" w:customStyle="1" w:styleId="aff">
    <w:name w:val="Основной текст с отступом Знак"/>
    <w:link w:val="afe"/>
    <w:rsid w:val="00EE7F80"/>
  </w:style>
  <w:style w:type="character" w:customStyle="1" w:styleId="32">
    <w:name w:val="Основной текст с отступом 3 Знак"/>
    <w:link w:val="31"/>
    <w:rsid w:val="00EE7F80"/>
    <w:rPr>
      <w:color w:val="000000"/>
      <w:sz w:val="22"/>
      <w:szCs w:val="22"/>
    </w:rPr>
  </w:style>
  <w:style w:type="character" w:customStyle="1" w:styleId="34">
    <w:name w:val="Основной текст 3 Знак"/>
    <w:link w:val="33"/>
    <w:rsid w:val="00EE7F80"/>
    <w:rPr>
      <w:sz w:val="22"/>
      <w:szCs w:val="22"/>
    </w:rPr>
  </w:style>
  <w:style w:type="character" w:customStyle="1" w:styleId="24">
    <w:name w:val="Основной текст с отступом 2 Знак"/>
    <w:link w:val="23"/>
    <w:rsid w:val="00EE7F80"/>
    <w:rPr>
      <w:sz w:val="28"/>
      <w:szCs w:val="24"/>
    </w:rPr>
  </w:style>
  <w:style w:type="character" w:customStyle="1" w:styleId="aff4">
    <w:name w:val="Основной текст Знак"/>
    <w:link w:val="aff3"/>
    <w:rsid w:val="00EE7F80"/>
    <w:rPr>
      <w:snapToGrid/>
      <w:sz w:val="28"/>
    </w:rPr>
  </w:style>
  <w:style w:type="paragraph" w:styleId="affe">
    <w:name w:val="endnote text"/>
    <w:basedOn w:val="a6"/>
    <w:link w:val="afff"/>
    <w:uiPriority w:val="99"/>
    <w:rsid w:val="00575ABA"/>
    <w:pPr>
      <w:autoSpaceDE w:val="0"/>
      <w:autoSpaceDN w:val="0"/>
      <w:spacing w:line="240" w:lineRule="auto"/>
      <w:ind w:firstLine="0"/>
      <w:jc w:val="left"/>
    </w:pPr>
    <w:rPr>
      <w:snapToGrid/>
      <w:sz w:val="20"/>
    </w:rPr>
  </w:style>
  <w:style w:type="character" w:customStyle="1" w:styleId="afff">
    <w:name w:val="Текст концевой сноски Знак"/>
    <w:basedOn w:val="a7"/>
    <w:link w:val="affe"/>
    <w:uiPriority w:val="99"/>
    <w:rsid w:val="00575ABA"/>
  </w:style>
  <w:style w:type="character" w:styleId="afff0">
    <w:name w:val="endnote reference"/>
    <w:uiPriority w:val="99"/>
    <w:rsid w:val="00575ABA"/>
    <w:rPr>
      <w:vertAlign w:val="superscript"/>
    </w:rPr>
  </w:style>
  <w:style w:type="paragraph" w:styleId="26">
    <w:name w:val="List 2"/>
    <w:basedOn w:val="a6"/>
    <w:rsid w:val="00575ABA"/>
    <w:pPr>
      <w:ind w:left="566" w:hanging="283"/>
      <w:contextualSpacing/>
    </w:pPr>
  </w:style>
  <w:style w:type="paragraph" w:styleId="35">
    <w:name w:val="List 3"/>
    <w:basedOn w:val="a6"/>
    <w:rsid w:val="00575ABA"/>
    <w:pPr>
      <w:ind w:left="849" w:hanging="283"/>
      <w:contextualSpacing/>
    </w:pPr>
  </w:style>
  <w:style w:type="paragraph" w:customStyle="1" w:styleId="0-c2">
    <w:name w:val="0-c2"/>
    <w:basedOn w:val="a6"/>
    <w:rsid w:val="00AF1832"/>
    <w:pPr>
      <w:tabs>
        <w:tab w:val="num" w:pos="432"/>
      </w:tabs>
      <w:suppressAutoHyphens/>
      <w:spacing w:line="240" w:lineRule="auto"/>
      <w:ind w:firstLine="0"/>
      <w:jc w:val="left"/>
    </w:pPr>
    <w:rPr>
      <w:snapToGrid/>
      <w:sz w:val="24"/>
      <w:szCs w:val="24"/>
      <w:lang w:eastAsia="ar-SA"/>
    </w:rPr>
  </w:style>
  <w:style w:type="paragraph" w:customStyle="1" w:styleId="0-c1">
    <w:name w:val="0-c1"/>
    <w:basedOn w:val="a6"/>
    <w:rsid w:val="00BE3C39"/>
    <w:pPr>
      <w:tabs>
        <w:tab w:val="num" w:pos="432"/>
      </w:tabs>
      <w:suppressAutoHyphens/>
      <w:spacing w:before="180" w:after="120" w:line="240" w:lineRule="auto"/>
      <w:ind w:firstLine="0"/>
      <w:jc w:val="center"/>
    </w:pPr>
    <w:rPr>
      <w:b/>
      <w:snapToGrid/>
      <w:sz w:val="24"/>
      <w:szCs w:val="24"/>
      <w:lang w:eastAsia="ar-SA"/>
    </w:rPr>
  </w:style>
  <w:style w:type="paragraph" w:styleId="afff1">
    <w:name w:val="No Spacing"/>
    <w:uiPriority w:val="1"/>
    <w:qFormat/>
    <w:rsid w:val="003F7B6B"/>
    <w:pPr>
      <w:suppressAutoHyphens/>
    </w:pPr>
    <w:rPr>
      <w:lang w:eastAsia="ar-SA"/>
    </w:rPr>
  </w:style>
  <w:style w:type="character" w:styleId="afff2">
    <w:name w:val="annotation reference"/>
    <w:basedOn w:val="a7"/>
    <w:rsid w:val="00AD3BBB"/>
    <w:rPr>
      <w:sz w:val="16"/>
      <w:szCs w:val="16"/>
    </w:rPr>
  </w:style>
  <w:style w:type="character" w:customStyle="1" w:styleId="afff3">
    <w:name w:val="_нумерация Знак"/>
    <w:link w:val="afff4"/>
    <w:locked/>
    <w:rsid w:val="00261DFB"/>
    <w:rPr>
      <w:rFonts w:ascii="Candara" w:eastAsia="Calibri" w:hAnsi="Candara"/>
    </w:rPr>
  </w:style>
  <w:style w:type="paragraph" w:customStyle="1" w:styleId="afff4">
    <w:name w:val="_нумерация"/>
    <w:basedOn w:val="a6"/>
    <w:link w:val="afff3"/>
    <w:qFormat/>
    <w:rsid w:val="00261DFB"/>
    <w:pPr>
      <w:suppressAutoHyphens/>
      <w:spacing w:after="200" w:line="276" w:lineRule="auto"/>
      <w:ind w:left="907" w:hanging="198"/>
      <w:contextualSpacing/>
      <w:jc w:val="left"/>
    </w:pPr>
    <w:rPr>
      <w:rFonts w:ascii="Candara" w:eastAsia="Calibri" w:hAnsi="Candara"/>
      <w:snapToGrid/>
      <w:sz w:val="20"/>
    </w:rPr>
  </w:style>
  <w:style w:type="paragraph" w:customStyle="1" w:styleId="27">
    <w:name w:val="_нумерация2"/>
    <w:basedOn w:val="afff4"/>
    <w:qFormat/>
    <w:rsid w:val="00261DFB"/>
    <w:pPr>
      <w:tabs>
        <w:tab w:val="num" w:pos="360"/>
        <w:tab w:val="num" w:pos="1080"/>
      </w:tabs>
      <w:ind w:left="1080" w:hanging="1080"/>
    </w:pPr>
  </w:style>
  <w:style w:type="paragraph" w:customStyle="1" w:styleId="afff5">
    <w:name w:val="Содержимое таблицы"/>
    <w:basedOn w:val="a6"/>
    <w:rsid w:val="00B71675"/>
    <w:pPr>
      <w:widowControl w:val="0"/>
      <w:suppressLineNumbers/>
      <w:suppressAutoHyphens/>
      <w:spacing w:line="240" w:lineRule="auto"/>
      <w:ind w:firstLine="0"/>
      <w:jc w:val="left"/>
    </w:pPr>
    <w:rPr>
      <w:rFonts w:eastAsia="SimSun" w:cs="Mangal"/>
      <w:snapToGrid/>
      <w:kern w:val="1"/>
      <w:sz w:val="24"/>
      <w:szCs w:val="24"/>
      <w:lang w:eastAsia="hi-IN" w:bidi="hi-IN"/>
    </w:rPr>
  </w:style>
  <w:style w:type="paragraph" w:customStyle="1" w:styleId="afff6">
    <w:name w:val="Заголовок приложения"/>
    <w:basedOn w:val="a6"/>
    <w:next w:val="a6"/>
    <w:rsid w:val="00D92B93"/>
    <w:pPr>
      <w:widowControl w:val="0"/>
      <w:spacing w:before="60" w:line="240" w:lineRule="auto"/>
      <w:ind w:firstLine="0"/>
      <w:jc w:val="center"/>
    </w:pPr>
    <w:rPr>
      <w:b/>
      <w:snapToGrid/>
    </w:rPr>
  </w:style>
  <w:style w:type="paragraph" w:customStyle="1" w:styleId="210">
    <w:name w:val="Основной текст 21"/>
    <w:basedOn w:val="a6"/>
    <w:rsid w:val="00D92B93"/>
    <w:pPr>
      <w:widowControl w:val="0"/>
      <w:spacing w:before="120" w:after="120" w:line="240" w:lineRule="auto"/>
      <w:ind w:firstLine="851"/>
    </w:pPr>
    <w:rPr>
      <w:snapToGrid/>
      <w:sz w:val="24"/>
    </w:rPr>
  </w:style>
  <w:style w:type="character" w:customStyle="1" w:styleId="iiianoaieou">
    <w:name w:val="iiia? no?aieou"/>
    <w:basedOn w:val="a7"/>
    <w:rsid w:val="00D92B93"/>
  </w:style>
  <w:style w:type="paragraph" w:customStyle="1" w:styleId="Default">
    <w:name w:val="Default"/>
    <w:rsid w:val="00D92B93"/>
    <w:pPr>
      <w:autoSpaceDE w:val="0"/>
      <w:autoSpaceDN w:val="0"/>
      <w:adjustRightInd w:val="0"/>
    </w:pPr>
    <w:rPr>
      <w:rFonts w:eastAsia="Calibri"/>
      <w:color w:val="000000"/>
      <w:sz w:val="24"/>
      <w:szCs w:val="24"/>
    </w:rPr>
  </w:style>
  <w:style w:type="paragraph" w:customStyle="1" w:styleId="afff7">
    <w:name w:val="Îñíîâí"/>
    <w:basedOn w:val="a6"/>
    <w:rsid w:val="00D92B93"/>
    <w:pPr>
      <w:widowControl w:val="0"/>
      <w:spacing w:line="240" w:lineRule="auto"/>
      <w:ind w:firstLine="0"/>
    </w:pPr>
    <w:rPr>
      <w:rFonts w:ascii="Arial" w:hAnsi="Arial" w:cs="Arial"/>
      <w:snapToGrid/>
      <w:sz w:val="22"/>
    </w:rPr>
  </w:style>
  <w:style w:type="paragraph" w:styleId="afff8">
    <w:name w:val="Block Text"/>
    <w:basedOn w:val="a6"/>
    <w:rsid w:val="00D92B93"/>
    <w:pPr>
      <w:autoSpaceDE w:val="0"/>
      <w:autoSpaceDN w:val="0"/>
      <w:adjustRightInd w:val="0"/>
      <w:spacing w:line="240" w:lineRule="auto"/>
      <w:ind w:left="709" w:right="-7" w:hanging="709"/>
    </w:pPr>
    <w:rPr>
      <w:rFonts w:ascii="Arial" w:hAnsi="Arial" w:cs="Arial"/>
      <w:snapToGrid/>
      <w:sz w:val="22"/>
      <w:szCs w:val="22"/>
      <w:lang w:val="en-GB" w:eastAsia="es-ES"/>
    </w:rPr>
  </w:style>
  <w:style w:type="table" w:customStyle="1" w:styleId="11">
    <w:name w:val="Сетка таблицы1"/>
    <w:basedOn w:val="a8"/>
    <w:next w:val="aff2"/>
    <w:uiPriority w:val="59"/>
    <w:rsid w:val="00331A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97101E"/>
    <w:pPr>
      <w:widowControl w:val="0"/>
      <w:autoSpaceDE w:val="0"/>
      <w:autoSpaceDN w:val="0"/>
    </w:pPr>
    <w:rPr>
      <w:rFonts w:ascii="Calibri" w:hAnsi="Calibri" w:cs="Calibri"/>
      <w:sz w:val="22"/>
    </w:rPr>
  </w:style>
  <w:style w:type="character" w:customStyle="1" w:styleId="affb">
    <w:name w:val="Абзац списка Знак"/>
    <w:aliases w:val="Цветной список - Акцент 11 Знак,Bullet List Знак,FooterText Знак,numbered Знак,ПС - Нумерованный Знак"/>
    <w:link w:val="affa"/>
    <w:uiPriority w:val="34"/>
    <w:rsid w:val="002A266F"/>
    <w:rPr>
      <w:sz w:val="26"/>
    </w:rPr>
  </w:style>
  <w:style w:type="paragraph" w:customStyle="1" w:styleId="kd12">
    <w:name w:val="kd_12"/>
    <w:basedOn w:val="a6"/>
    <w:qFormat/>
    <w:rsid w:val="002A266F"/>
    <w:pPr>
      <w:tabs>
        <w:tab w:val="left" w:pos="851"/>
      </w:tabs>
      <w:spacing w:line="240" w:lineRule="auto"/>
      <w:ind w:left="2134" w:hanging="432"/>
    </w:pPr>
    <w:rPr>
      <w:snapToGrid/>
      <w:szCs w:val="28"/>
    </w:rPr>
  </w:style>
  <w:style w:type="paragraph" w:customStyle="1" w:styleId="kd123">
    <w:name w:val="kd_123"/>
    <w:basedOn w:val="a6"/>
    <w:qFormat/>
    <w:rsid w:val="002A266F"/>
    <w:pPr>
      <w:tabs>
        <w:tab w:val="left" w:pos="1701"/>
      </w:tabs>
      <w:spacing w:line="240" w:lineRule="auto"/>
      <w:ind w:left="4474" w:hanging="504"/>
    </w:pPr>
    <w:rPr>
      <w:snapToGrid/>
      <w:szCs w:val="28"/>
    </w:rPr>
  </w:style>
  <w:style w:type="paragraph" w:customStyle="1" w:styleId="kd1234">
    <w:name w:val="kd_1234"/>
    <w:basedOn w:val="a6"/>
    <w:qFormat/>
    <w:rsid w:val="002A266F"/>
    <w:pPr>
      <w:tabs>
        <w:tab w:val="left" w:pos="851"/>
      </w:tabs>
      <w:spacing w:line="240" w:lineRule="auto"/>
      <w:ind w:left="648" w:hanging="648"/>
    </w:pPr>
    <w:rPr>
      <w:snapToGrid/>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2841">
      <w:bodyDiv w:val="1"/>
      <w:marLeft w:val="0"/>
      <w:marRight w:val="0"/>
      <w:marTop w:val="0"/>
      <w:marBottom w:val="0"/>
      <w:divBdr>
        <w:top w:val="none" w:sz="0" w:space="0" w:color="auto"/>
        <w:left w:val="none" w:sz="0" w:space="0" w:color="auto"/>
        <w:bottom w:val="none" w:sz="0" w:space="0" w:color="auto"/>
        <w:right w:val="none" w:sz="0" w:space="0" w:color="auto"/>
      </w:divBdr>
    </w:div>
    <w:div w:id="218900163">
      <w:bodyDiv w:val="1"/>
      <w:marLeft w:val="0"/>
      <w:marRight w:val="0"/>
      <w:marTop w:val="0"/>
      <w:marBottom w:val="0"/>
      <w:divBdr>
        <w:top w:val="none" w:sz="0" w:space="0" w:color="auto"/>
        <w:left w:val="none" w:sz="0" w:space="0" w:color="auto"/>
        <w:bottom w:val="none" w:sz="0" w:space="0" w:color="auto"/>
        <w:right w:val="none" w:sz="0" w:space="0" w:color="auto"/>
      </w:divBdr>
    </w:div>
    <w:div w:id="311446114">
      <w:bodyDiv w:val="1"/>
      <w:marLeft w:val="0"/>
      <w:marRight w:val="0"/>
      <w:marTop w:val="0"/>
      <w:marBottom w:val="0"/>
      <w:divBdr>
        <w:top w:val="none" w:sz="0" w:space="0" w:color="auto"/>
        <w:left w:val="none" w:sz="0" w:space="0" w:color="auto"/>
        <w:bottom w:val="none" w:sz="0" w:space="0" w:color="auto"/>
        <w:right w:val="none" w:sz="0" w:space="0" w:color="auto"/>
      </w:divBdr>
    </w:div>
    <w:div w:id="539561798">
      <w:bodyDiv w:val="1"/>
      <w:marLeft w:val="0"/>
      <w:marRight w:val="0"/>
      <w:marTop w:val="0"/>
      <w:marBottom w:val="0"/>
      <w:divBdr>
        <w:top w:val="none" w:sz="0" w:space="0" w:color="auto"/>
        <w:left w:val="none" w:sz="0" w:space="0" w:color="auto"/>
        <w:bottom w:val="none" w:sz="0" w:space="0" w:color="auto"/>
        <w:right w:val="none" w:sz="0" w:space="0" w:color="auto"/>
      </w:divBdr>
    </w:div>
    <w:div w:id="1100687784">
      <w:bodyDiv w:val="1"/>
      <w:marLeft w:val="0"/>
      <w:marRight w:val="0"/>
      <w:marTop w:val="0"/>
      <w:marBottom w:val="0"/>
      <w:divBdr>
        <w:top w:val="none" w:sz="0" w:space="0" w:color="auto"/>
        <w:left w:val="none" w:sz="0" w:space="0" w:color="auto"/>
        <w:bottom w:val="none" w:sz="0" w:space="0" w:color="auto"/>
        <w:right w:val="none" w:sz="0" w:space="0" w:color="auto"/>
      </w:divBdr>
    </w:div>
    <w:div w:id="1365405321">
      <w:bodyDiv w:val="1"/>
      <w:marLeft w:val="0"/>
      <w:marRight w:val="0"/>
      <w:marTop w:val="0"/>
      <w:marBottom w:val="0"/>
      <w:divBdr>
        <w:top w:val="none" w:sz="0" w:space="0" w:color="auto"/>
        <w:left w:val="none" w:sz="0" w:space="0" w:color="auto"/>
        <w:bottom w:val="none" w:sz="0" w:space="0" w:color="auto"/>
        <w:right w:val="none" w:sz="0" w:space="0" w:color="auto"/>
      </w:divBdr>
    </w:div>
    <w:div w:id="1396511768">
      <w:bodyDiv w:val="1"/>
      <w:marLeft w:val="0"/>
      <w:marRight w:val="0"/>
      <w:marTop w:val="0"/>
      <w:marBottom w:val="0"/>
      <w:divBdr>
        <w:top w:val="none" w:sz="0" w:space="0" w:color="auto"/>
        <w:left w:val="none" w:sz="0" w:space="0" w:color="auto"/>
        <w:bottom w:val="none" w:sz="0" w:space="0" w:color="auto"/>
        <w:right w:val="none" w:sz="0" w:space="0" w:color="auto"/>
      </w:divBdr>
    </w:div>
    <w:div w:id="1444107437">
      <w:bodyDiv w:val="1"/>
      <w:marLeft w:val="0"/>
      <w:marRight w:val="0"/>
      <w:marTop w:val="0"/>
      <w:marBottom w:val="0"/>
      <w:divBdr>
        <w:top w:val="none" w:sz="0" w:space="0" w:color="auto"/>
        <w:left w:val="none" w:sz="0" w:space="0" w:color="auto"/>
        <w:bottom w:val="none" w:sz="0" w:space="0" w:color="auto"/>
        <w:right w:val="none" w:sz="0" w:space="0" w:color="auto"/>
      </w:divBdr>
    </w:div>
    <w:div w:id="1541210501">
      <w:bodyDiv w:val="1"/>
      <w:marLeft w:val="0"/>
      <w:marRight w:val="0"/>
      <w:marTop w:val="0"/>
      <w:marBottom w:val="0"/>
      <w:divBdr>
        <w:top w:val="none" w:sz="0" w:space="0" w:color="auto"/>
        <w:left w:val="none" w:sz="0" w:space="0" w:color="auto"/>
        <w:bottom w:val="none" w:sz="0" w:space="0" w:color="auto"/>
        <w:right w:val="none" w:sz="0" w:space="0" w:color="auto"/>
      </w:divBdr>
    </w:div>
    <w:div w:id="1709722161">
      <w:bodyDiv w:val="1"/>
      <w:marLeft w:val="0"/>
      <w:marRight w:val="0"/>
      <w:marTop w:val="0"/>
      <w:marBottom w:val="0"/>
      <w:divBdr>
        <w:top w:val="none" w:sz="0" w:space="0" w:color="auto"/>
        <w:left w:val="none" w:sz="0" w:space="0" w:color="auto"/>
        <w:bottom w:val="none" w:sz="0" w:space="0" w:color="auto"/>
        <w:right w:val="none" w:sz="0" w:space="0" w:color="auto"/>
      </w:divBdr>
    </w:div>
    <w:div w:id="1716537550">
      <w:bodyDiv w:val="1"/>
      <w:marLeft w:val="0"/>
      <w:marRight w:val="0"/>
      <w:marTop w:val="0"/>
      <w:marBottom w:val="0"/>
      <w:divBdr>
        <w:top w:val="none" w:sz="0" w:space="0" w:color="auto"/>
        <w:left w:val="none" w:sz="0" w:space="0" w:color="auto"/>
        <w:bottom w:val="none" w:sz="0" w:space="0" w:color="auto"/>
        <w:right w:val="none" w:sz="0" w:space="0" w:color="auto"/>
      </w:divBdr>
    </w:div>
    <w:div w:id="1856730688">
      <w:bodyDiv w:val="1"/>
      <w:marLeft w:val="0"/>
      <w:marRight w:val="0"/>
      <w:marTop w:val="0"/>
      <w:marBottom w:val="0"/>
      <w:divBdr>
        <w:top w:val="none" w:sz="0" w:space="0" w:color="auto"/>
        <w:left w:val="none" w:sz="0" w:space="0" w:color="auto"/>
        <w:bottom w:val="none" w:sz="0" w:space="0" w:color="auto"/>
        <w:right w:val="none" w:sz="0" w:space="0" w:color="auto"/>
      </w:divBdr>
    </w:div>
    <w:div w:id="1894585799">
      <w:bodyDiv w:val="1"/>
      <w:marLeft w:val="0"/>
      <w:marRight w:val="0"/>
      <w:marTop w:val="0"/>
      <w:marBottom w:val="0"/>
      <w:divBdr>
        <w:top w:val="none" w:sz="0" w:space="0" w:color="auto"/>
        <w:left w:val="none" w:sz="0" w:space="0" w:color="auto"/>
        <w:bottom w:val="none" w:sz="0" w:space="0" w:color="auto"/>
        <w:right w:val="none" w:sz="0" w:space="0" w:color="auto"/>
      </w:divBdr>
    </w:div>
    <w:div w:id="1934900075">
      <w:bodyDiv w:val="1"/>
      <w:marLeft w:val="0"/>
      <w:marRight w:val="0"/>
      <w:marTop w:val="0"/>
      <w:marBottom w:val="0"/>
      <w:divBdr>
        <w:top w:val="none" w:sz="0" w:space="0" w:color="auto"/>
        <w:left w:val="none" w:sz="0" w:space="0" w:color="auto"/>
        <w:bottom w:val="none" w:sz="0" w:space="0" w:color="auto"/>
        <w:right w:val="none" w:sz="0" w:space="0" w:color="auto"/>
      </w:divBdr>
    </w:div>
    <w:div w:id="2016495362">
      <w:bodyDiv w:val="1"/>
      <w:marLeft w:val="0"/>
      <w:marRight w:val="0"/>
      <w:marTop w:val="0"/>
      <w:marBottom w:val="0"/>
      <w:divBdr>
        <w:top w:val="none" w:sz="0" w:space="0" w:color="auto"/>
        <w:left w:val="none" w:sz="0" w:space="0" w:color="auto"/>
        <w:bottom w:val="none" w:sz="0" w:space="0" w:color="auto"/>
        <w:right w:val="none" w:sz="0" w:space="0" w:color="auto"/>
      </w:divBdr>
    </w:div>
    <w:div w:id="2062748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mn@yar-tns-e.ru" TargetMode="External"/><Relationship Id="rId18" Type="http://schemas.openxmlformats.org/officeDocument/2006/relationships/hyperlink" Target="consultantplus://offline/ref=611DA8B96166DAD61E91EF66146B1D8164DA4590FD510F3433FE74D6DA48aEJ"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zakupki.gov.ru" TargetMode="External"/><Relationship Id="rId7" Type="http://schemas.openxmlformats.org/officeDocument/2006/relationships/webSettings" Target="webSettings.xml"/><Relationship Id="rId12" Type="http://schemas.openxmlformats.org/officeDocument/2006/relationships/hyperlink" Target="https://yar.tns-e.ru/population/" TargetMode="External"/><Relationship Id="rId17" Type="http://schemas.openxmlformats.org/officeDocument/2006/relationships/hyperlink" Target="https://yar.tns-e.ru/population/" TargetMode="Externa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zakupki.gov.ru"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kmn@yar.tns-e.ru" TargetMode="External"/><Relationship Id="rId24" Type="http://schemas.openxmlformats.org/officeDocument/2006/relationships/hyperlink" Target="mailto:AbramovAM@yar.tns-e.ru" TargetMode="External"/><Relationship Id="rId5" Type="http://schemas.microsoft.com/office/2007/relationships/stylesWithEffects" Target="stylesWithEffects.xml"/><Relationship Id="rId15" Type="http://schemas.openxmlformats.org/officeDocument/2006/relationships/hyperlink" Target="https://yar.tns-e.ru/population/" TargetMode="External"/><Relationship Id="rId23" Type="http://schemas.openxmlformats.org/officeDocument/2006/relationships/hyperlink" Target="http://www.rosseti.ru/about/contacts/opinion/" TargetMode="External"/><Relationship Id="rId10" Type="http://schemas.openxmlformats.org/officeDocument/2006/relationships/image" Target="media/image1.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zakupki.gov.ru" TargetMode="External"/><Relationship Id="rId22" Type="http://schemas.openxmlformats.org/officeDocument/2006/relationships/hyperlink" Target="https://yar.tns-e.ru/popul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EC887A-9377-4CA9-B285-784F8FAF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31</Pages>
  <Words>10597</Words>
  <Characters>74903</Characters>
  <Application>Microsoft Office Word</Application>
  <DocSecurity>0</DocSecurity>
  <Lines>624</Lines>
  <Paragraphs>170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85330</CharactersWithSpaces>
  <SharedDoc>false</SharedDoc>
  <HLinks>
    <vt:vector size="66" baseType="variant">
      <vt:variant>
        <vt:i4>1966088</vt:i4>
      </vt:variant>
      <vt:variant>
        <vt:i4>51</vt:i4>
      </vt:variant>
      <vt:variant>
        <vt:i4>0</vt:i4>
      </vt:variant>
      <vt:variant>
        <vt:i4>5</vt:i4>
      </vt:variant>
      <vt:variant>
        <vt:lpwstr>https://yar.tns-e.ru/population/</vt:lpwstr>
      </vt:variant>
      <vt:variant>
        <vt:lpwstr/>
      </vt:variant>
      <vt:variant>
        <vt:i4>2949163</vt:i4>
      </vt:variant>
      <vt:variant>
        <vt:i4>48</vt:i4>
      </vt:variant>
      <vt:variant>
        <vt:i4>0</vt:i4>
      </vt:variant>
      <vt:variant>
        <vt:i4>5</vt:i4>
      </vt:variant>
      <vt:variant>
        <vt:lpwstr>http://www.torgi223.ru/</vt:lpwstr>
      </vt:variant>
      <vt:variant>
        <vt:lpwstr/>
      </vt:variant>
      <vt:variant>
        <vt:i4>7274549</vt:i4>
      </vt:variant>
      <vt:variant>
        <vt:i4>45</vt:i4>
      </vt:variant>
      <vt:variant>
        <vt:i4>0</vt:i4>
      </vt:variant>
      <vt:variant>
        <vt:i4>5</vt:i4>
      </vt:variant>
      <vt:variant>
        <vt:lpwstr>http://www.zakupki.gov.ru/</vt:lpwstr>
      </vt:variant>
      <vt:variant>
        <vt:lpwstr/>
      </vt:variant>
      <vt:variant>
        <vt:i4>2949163</vt:i4>
      </vt:variant>
      <vt:variant>
        <vt:i4>30</vt:i4>
      </vt:variant>
      <vt:variant>
        <vt:i4>0</vt:i4>
      </vt:variant>
      <vt:variant>
        <vt:i4>5</vt:i4>
      </vt:variant>
      <vt:variant>
        <vt:lpwstr>http://www.torgi223.ru/</vt:lpwstr>
      </vt:variant>
      <vt:variant>
        <vt:lpwstr/>
      </vt:variant>
      <vt:variant>
        <vt:i4>3538956</vt:i4>
      </vt:variant>
      <vt:variant>
        <vt:i4>27</vt:i4>
      </vt:variant>
      <vt:variant>
        <vt:i4>0</vt:i4>
      </vt:variant>
      <vt:variant>
        <vt:i4>5</vt:i4>
      </vt:variant>
      <vt:variant>
        <vt:lpwstr>mailto:kmn@yrsk.ru</vt:lpwstr>
      </vt:variant>
      <vt:variant>
        <vt:lpwstr/>
      </vt:variant>
      <vt:variant>
        <vt:i4>1966088</vt:i4>
      </vt:variant>
      <vt:variant>
        <vt:i4>24</vt:i4>
      </vt:variant>
      <vt:variant>
        <vt:i4>0</vt:i4>
      </vt:variant>
      <vt:variant>
        <vt:i4>5</vt:i4>
      </vt:variant>
      <vt:variant>
        <vt:lpwstr>https://yar.tns-e.ru/population/</vt:lpwstr>
      </vt:variant>
      <vt:variant>
        <vt:lpwstr/>
      </vt:variant>
      <vt:variant>
        <vt:i4>7274549</vt:i4>
      </vt:variant>
      <vt:variant>
        <vt:i4>21</vt:i4>
      </vt:variant>
      <vt:variant>
        <vt:i4>0</vt:i4>
      </vt:variant>
      <vt:variant>
        <vt:i4>5</vt:i4>
      </vt:variant>
      <vt:variant>
        <vt:lpwstr>http://www.zakupki.gov.ru/</vt:lpwstr>
      </vt:variant>
      <vt:variant>
        <vt:lpwstr/>
      </vt:variant>
      <vt:variant>
        <vt:i4>2949163</vt:i4>
      </vt:variant>
      <vt:variant>
        <vt:i4>18</vt:i4>
      </vt:variant>
      <vt:variant>
        <vt:i4>0</vt:i4>
      </vt:variant>
      <vt:variant>
        <vt:i4>5</vt:i4>
      </vt:variant>
      <vt:variant>
        <vt:lpwstr>http://www.torgi223.ru/</vt:lpwstr>
      </vt:variant>
      <vt:variant>
        <vt:lpwstr/>
      </vt:variant>
      <vt:variant>
        <vt:i4>3538956</vt:i4>
      </vt:variant>
      <vt:variant>
        <vt:i4>15</vt:i4>
      </vt:variant>
      <vt:variant>
        <vt:i4>0</vt:i4>
      </vt:variant>
      <vt:variant>
        <vt:i4>5</vt:i4>
      </vt:variant>
      <vt:variant>
        <vt:lpwstr>mailto:kmn@yrsk.ru</vt:lpwstr>
      </vt:variant>
      <vt:variant>
        <vt:lpwstr/>
      </vt:variant>
      <vt:variant>
        <vt:i4>2949163</vt:i4>
      </vt:variant>
      <vt:variant>
        <vt:i4>3</vt:i4>
      </vt:variant>
      <vt:variant>
        <vt:i4>0</vt:i4>
      </vt:variant>
      <vt:variant>
        <vt:i4>5</vt:i4>
      </vt:variant>
      <vt:variant>
        <vt:lpwstr>http://www.torgi223.ru/</vt:lpwstr>
      </vt:variant>
      <vt:variant>
        <vt:lpwstr/>
      </vt:variant>
      <vt:variant>
        <vt:i4>8126533</vt:i4>
      </vt:variant>
      <vt:variant>
        <vt:i4>0</vt:i4>
      </vt:variant>
      <vt:variant>
        <vt:i4>0</vt:i4>
      </vt:variant>
      <vt:variant>
        <vt:i4>5</vt:i4>
      </vt:variant>
      <vt:variant>
        <vt:lpwstr>mailto:kmn@yar.tns-e.ru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С.Б.Дашков</dc:creator>
  <cp:lastModifiedBy>Иванова Марина Николаевна</cp:lastModifiedBy>
  <cp:revision>50</cp:revision>
  <cp:lastPrinted>2019-02-18T11:59:00Z</cp:lastPrinted>
  <dcterms:created xsi:type="dcterms:W3CDTF">2017-10-23T09:02:00Z</dcterms:created>
  <dcterms:modified xsi:type="dcterms:W3CDTF">2019-02-21T07:54:00Z</dcterms:modified>
</cp:coreProperties>
</file>