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312796">
        <w:rPr>
          <w:rFonts w:ascii="Times New Roman" w:hAnsi="Times New Roman"/>
          <w:b/>
          <w:bCs/>
          <w:sz w:val="24"/>
          <w:szCs w:val="24"/>
        </w:rPr>
        <w:t>УТВЕРЖД</w:t>
      </w:r>
      <w:r w:rsidR="006F6274">
        <w:rPr>
          <w:rFonts w:ascii="Times New Roman" w:hAnsi="Times New Roman"/>
          <w:b/>
          <w:bCs/>
          <w:sz w:val="24"/>
          <w:szCs w:val="24"/>
        </w:rPr>
        <w:t>ЕНО</w:t>
      </w:r>
      <w:r w:rsidRPr="00312796">
        <w:rPr>
          <w:rFonts w:ascii="Times New Roman" w:hAnsi="Times New Roman"/>
          <w:b/>
          <w:bCs/>
          <w:sz w:val="24"/>
          <w:szCs w:val="24"/>
        </w:rPr>
        <w:t>:</w:t>
      </w:r>
    </w:p>
    <w:p w:rsidR="00A74C10" w:rsidRPr="00312796" w:rsidRDefault="006F6274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Решением</w:t>
      </w:r>
      <w:bookmarkStart w:id="0" w:name="_GoBack"/>
      <w:bookmarkEnd w:id="0"/>
      <w:r w:rsidR="00A74C10" w:rsidRPr="00312796">
        <w:rPr>
          <w:rFonts w:ascii="Times New Roman" w:hAnsi="Times New Roman"/>
          <w:iCs/>
          <w:sz w:val="24"/>
          <w:szCs w:val="24"/>
        </w:rPr>
        <w:t xml:space="preserve"> Совета директоров </w:t>
      </w:r>
      <w:r w:rsidR="00A74C10">
        <w:rPr>
          <w:rFonts w:ascii="Times New Roman" w:hAnsi="Times New Roman"/>
          <w:iCs/>
          <w:sz w:val="24"/>
          <w:szCs w:val="24"/>
        </w:rPr>
        <w:t>ПАО</w:t>
      </w:r>
      <w:r w:rsidR="00A74C10" w:rsidRPr="00312796">
        <w:rPr>
          <w:rFonts w:ascii="Times New Roman" w:hAnsi="Times New Roman"/>
          <w:iCs/>
          <w:sz w:val="24"/>
          <w:szCs w:val="24"/>
        </w:rPr>
        <w:t xml:space="preserve"> «</w:t>
      </w:r>
      <w:r w:rsidR="00A74C10">
        <w:rPr>
          <w:rFonts w:ascii="Times New Roman" w:hAnsi="Times New Roman"/>
          <w:iCs/>
          <w:sz w:val="24"/>
          <w:szCs w:val="24"/>
        </w:rPr>
        <w:t>ТНС энерго Воронеж</w:t>
      </w:r>
      <w:r w:rsidR="00A74C10" w:rsidRPr="00312796">
        <w:rPr>
          <w:rFonts w:ascii="Times New Roman" w:hAnsi="Times New Roman"/>
          <w:iCs/>
          <w:sz w:val="24"/>
          <w:szCs w:val="24"/>
        </w:rPr>
        <w:t>»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12796">
        <w:rPr>
          <w:rFonts w:ascii="Times New Roman" w:hAnsi="Times New Roman"/>
          <w:bCs/>
          <w:sz w:val="24"/>
          <w:szCs w:val="24"/>
        </w:rPr>
        <w:t xml:space="preserve">Протокол СД 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8F321B">
        <w:rPr>
          <w:rFonts w:ascii="Times New Roman" w:hAnsi="Times New Roman"/>
          <w:bCs/>
          <w:sz w:val="24"/>
          <w:szCs w:val="24"/>
        </w:rPr>
        <w:t>6/16</w:t>
      </w:r>
      <w:r>
        <w:rPr>
          <w:rFonts w:ascii="Times New Roman" w:hAnsi="Times New Roman"/>
          <w:bCs/>
          <w:sz w:val="24"/>
          <w:szCs w:val="24"/>
        </w:rPr>
        <w:t xml:space="preserve">  от   «</w:t>
      </w:r>
      <w:r w:rsidR="008F321B">
        <w:rPr>
          <w:rFonts w:ascii="Times New Roman" w:hAnsi="Times New Roman"/>
          <w:bCs/>
          <w:sz w:val="24"/>
          <w:szCs w:val="24"/>
        </w:rPr>
        <w:t>04</w:t>
      </w:r>
      <w:r>
        <w:rPr>
          <w:rFonts w:ascii="Times New Roman" w:hAnsi="Times New Roman"/>
          <w:bCs/>
          <w:sz w:val="24"/>
          <w:szCs w:val="24"/>
        </w:rPr>
        <w:t>»</w:t>
      </w:r>
      <w:r w:rsidR="008F321B">
        <w:rPr>
          <w:rFonts w:ascii="Times New Roman" w:hAnsi="Times New Roman"/>
          <w:bCs/>
          <w:sz w:val="24"/>
          <w:szCs w:val="24"/>
        </w:rPr>
        <w:t xml:space="preserve"> апреля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4"/>
            <w:szCs w:val="24"/>
          </w:rPr>
          <w:t>2016</w:t>
        </w:r>
        <w:r w:rsidRPr="00312796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312796">
        <w:rPr>
          <w:rFonts w:ascii="Times New Roman" w:hAnsi="Times New Roman"/>
          <w:bCs/>
          <w:sz w:val="24"/>
          <w:szCs w:val="24"/>
        </w:rPr>
        <w:t>.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2796">
        <w:rPr>
          <w:rFonts w:ascii="Times New Roman" w:hAnsi="Times New Roman"/>
          <w:b/>
          <w:sz w:val="24"/>
          <w:szCs w:val="24"/>
        </w:rPr>
        <w:t xml:space="preserve"> «</w:t>
      </w:r>
      <w:r w:rsidRPr="00312796">
        <w:rPr>
          <w:rFonts w:ascii="Times New Roman" w:hAnsi="Times New Roman"/>
          <w:sz w:val="24"/>
          <w:szCs w:val="24"/>
        </w:rPr>
        <w:t>Согласовано»</w:t>
      </w:r>
    </w:p>
    <w:p w:rsidR="00A74C10" w:rsidRPr="00312796" w:rsidRDefault="00A74C10" w:rsidP="008D6729">
      <w:pPr>
        <w:tabs>
          <w:tab w:val="num" w:pos="1985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74C10" w:rsidRPr="00D01767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640B0">
        <w:rPr>
          <w:rFonts w:ascii="Times New Roman" w:hAnsi="Times New Roman"/>
          <w:iCs/>
          <w:sz w:val="24"/>
          <w:szCs w:val="24"/>
        </w:rPr>
        <w:t>Председатель  ЦЗ</w:t>
      </w:r>
      <w:r>
        <w:rPr>
          <w:rFonts w:ascii="Times New Roman" w:hAnsi="Times New Roman"/>
          <w:iCs/>
          <w:sz w:val="24"/>
          <w:szCs w:val="24"/>
        </w:rPr>
        <w:t>О</w:t>
      </w:r>
      <w:r w:rsidRPr="00D01767">
        <w:rPr>
          <w:rFonts w:ascii="Times New Roman" w:hAnsi="Times New Roman"/>
          <w:iCs/>
          <w:sz w:val="24"/>
          <w:szCs w:val="24"/>
        </w:rPr>
        <w:t>-</w:t>
      </w:r>
      <w:r w:rsidRPr="003640B0">
        <w:rPr>
          <w:rFonts w:ascii="Times New Roman" w:hAnsi="Times New Roman"/>
          <w:sz w:val="24"/>
          <w:szCs w:val="24"/>
        </w:rPr>
        <w:t xml:space="preserve"> 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2796">
        <w:rPr>
          <w:rFonts w:ascii="Times New Roman" w:hAnsi="Times New Roman"/>
          <w:sz w:val="24"/>
          <w:szCs w:val="24"/>
        </w:rPr>
        <w:t>Заместитель      генерального    директора</w:t>
      </w:r>
      <w:r>
        <w:rPr>
          <w:rFonts w:ascii="Times New Roman" w:hAnsi="Times New Roman"/>
          <w:sz w:val="24"/>
          <w:szCs w:val="24"/>
        </w:rPr>
        <w:t xml:space="preserve"> ПАО ГК «ТНС энерго» -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директор ПАО «ТНС энерго Воронеж»</w:t>
      </w:r>
      <w:r w:rsidRPr="00312796">
        <w:rPr>
          <w:rFonts w:ascii="Times New Roman" w:hAnsi="Times New Roman"/>
          <w:sz w:val="24"/>
          <w:szCs w:val="24"/>
        </w:rPr>
        <w:t xml:space="preserve"> - 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4C10" w:rsidRPr="00312796" w:rsidRDefault="006F6274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A74C10">
        <w:rPr>
          <w:rFonts w:ascii="Times New Roman" w:hAnsi="Times New Roman"/>
          <w:sz w:val="24"/>
          <w:szCs w:val="24"/>
        </w:rPr>
        <w:t>Е.М. Севергин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12796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2796">
        <w:rPr>
          <w:rFonts w:ascii="Times New Roman" w:hAnsi="Times New Roman"/>
          <w:b/>
          <w:sz w:val="24"/>
          <w:szCs w:val="24"/>
        </w:rPr>
        <w:t>ИЗМЕНЕНИЯ В  ПОЛОЖЕНИЕ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2796">
        <w:rPr>
          <w:rFonts w:ascii="Times New Roman" w:hAnsi="Times New Roman"/>
          <w:b/>
          <w:sz w:val="24"/>
          <w:szCs w:val="24"/>
        </w:rPr>
        <w:t>О ПОРЯДКЕ ПРОВЕДЕНИЯ  ЗАКУПО</w:t>
      </w:r>
      <w:r>
        <w:rPr>
          <w:rFonts w:ascii="Times New Roman" w:hAnsi="Times New Roman"/>
          <w:b/>
          <w:sz w:val="24"/>
          <w:szCs w:val="24"/>
        </w:rPr>
        <w:t>К ТОВАРОВ, РАБОТ, УСЛУГ</w:t>
      </w:r>
      <w:r>
        <w:rPr>
          <w:rFonts w:ascii="Times New Roman" w:hAnsi="Times New Roman"/>
          <w:b/>
          <w:sz w:val="24"/>
          <w:szCs w:val="24"/>
        </w:rPr>
        <w:br/>
        <w:t>ДЛЯ НУЖД  ПУБЛИЧНОГО АКЦИОНЕРНОГО ОБЩЕСТВА</w:t>
      </w:r>
    </w:p>
    <w:p w:rsidR="00A74C10" w:rsidRPr="00312796" w:rsidRDefault="00A74C10" w:rsidP="00312796">
      <w:pPr>
        <w:tabs>
          <w:tab w:val="num" w:pos="198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279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ТНС ЭНЕРГО ВОРОНЕЖ</w:t>
      </w:r>
      <w:r w:rsidRPr="00312796">
        <w:rPr>
          <w:rFonts w:ascii="Times New Roman" w:hAnsi="Times New Roman"/>
          <w:b/>
          <w:sz w:val="24"/>
          <w:szCs w:val="24"/>
        </w:rPr>
        <w:t>».</w:t>
      </w:r>
    </w:p>
    <w:p w:rsidR="00A74C10" w:rsidRDefault="00A74C10" w:rsidP="005F53BD">
      <w:pPr>
        <w:tabs>
          <w:tab w:val="num" w:pos="1985"/>
        </w:tabs>
        <w:rPr>
          <w:rFonts w:ascii="Times New Roman" w:hAnsi="Times New Roman"/>
          <w:sz w:val="24"/>
          <w:szCs w:val="24"/>
        </w:rPr>
      </w:pPr>
    </w:p>
    <w:p w:rsidR="00A74C10" w:rsidRDefault="00A74C10" w:rsidP="001C380E">
      <w:pPr>
        <w:pStyle w:val="aa"/>
        <w:numPr>
          <w:ilvl w:val="0"/>
          <w:numId w:val="19"/>
        </w:numPr>
        <w:tabs>
          <w:tab w:val="num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4.1.6 исключить.</w:t>
      </w:r>
      <w:r w:rsidRPr="001C380E">
        <w:rPr>
          <w:rFonts w:ascii="Times New Roman" w:hAnsi="Times New Roman"/>
          <w:sz w:val="24"/>
          <w:szCs w:val="24"/>
        </w:rPr>
        <w:t xml:space="preserve"> </w:t>
      </w:r>
    </w:p>
    <w:p w:rsidR="00A74C10" w:rsidRPr="008B45D2" w:rsidRDefault="00A74C10" w:rsidP="001C380E">
      <w:pPr>
        <w:pStyle w:val="a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74C10" w:rsidRDefault="00A74C10" w:rsidP="008D6729">
      <w:pPr>
        <w:pStyle w:val="aa"/>
        <w:numPr>
          <w:ilvl w:val="0"/>
          <w:numId w:val="19"/>
        </w:numPr>
        <w:tabs>
          <w:tab w:val="num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4.2.3 исключить.</w:t>
      </w:r>
      <w:r w:rsidRPr="001C380E">
        <w:rPr>
          <w:rFonts w:ascii="Times New Roman" w:hAnsi="Times New Roman"/>
          <w:sz w:val="24"/>
          <w:szCs w:val="24"/>
        </w:rPr>
        <w:t xml:space="preserve"> </w:t>
      </w:r>
    </w:p>
    <w:p w:rsidR="00A74C10" w:rsidRDefault="00A74C10" w:rsidP="008D6729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A74C10" w:rsidRDefault="00A74C10" w:rsidP="00B31BCA">
      <w:pPr>
        <w:pStyle w:val="aa"/>
        <w:numPr>
          <w:ilvl w:val="0"/>
          <w:numId w:val="19"/>
        </w:numPr>
        <w:tabs>
          <w:tab w:val="num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1BC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7.10 изложить в следующей редакции: </w:t>
      </w:r>
    </w:p>
    <w:p w:rsidR="00A74C10" w:rsidRDefault="00A74C10" w:rsidP="00C51930">
      <w:pPr>
        <w:pStyle w:val="ConsPlusNormal"/>
        <w:ind w:firstLine="540"/>
        <w:jc w:val="both"/>
      </w:pPr>
      <w:r w:rsidRPr="00B31BC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31BCA">
        <w:rPr>
          <w:rFonts w:ascii="Times New Roman" w:hAnsi="Times New Roman"/>
          <w:sz w:val="24"/>
          <w:szCs w:val="24"/>
        </w:rPr>
        <w:t xml:space="preserve">. </w:t>
      </w:r>
      <w:r>
        <w:t>Заказчик вправе утвердить документ, описывающий комплекс мероприятий, направленных на формирование реестра (перечня) субъектов малого и среднего предпринимательства, поставляющих товары (выполняющих работы, оказывающих услуги) по договорам, заключенным между указанными субъектами и заказчиком либо между указанными субъектами и поставщиком (исполнителем, подрядчиком), заключившим договор с заказчиком, участниками которых может быть неограниченное количество субъектов малого и среднего предпринимательства (далее - программа партнерства), соответствующих следующим требованиям:</w:t>
      </w:r>
    </w:p>
    <w:p w:rsidR="00A74C10" w:rsidRDefault="00A74C10" w:rsidP="00A10936">
      <w:pPr>
        <w:pStyle w:val="ConsPlusNormal"/>
        <w:ind w:firstLine="540"/>
        <w:jc w:val="both"/>
      </w:pPr>
      <w:r>
        <w:t>а) исполнение субъектом малого и среднего предпринимательства договоров, которые заключены по результатам закупок и количество которых определяется заказчиком, без взыскания с субъекта малого и среднего предпринимательства 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A74C10" w:rsidRDefault="00A74C10" w:rsidP="00C51930">
      <w:pPr>
        <w:pStyle w:val="ConsPlusNormal"/>
        <w:ind w:firstLine="540"/>
        <w:jc w:val="both"/>
      </w:pPr>
      <w:r>
        <w:t>б)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требованиям, предъявляемым к поставщикам (исполнителям, подрядчикам). При этом такие процедуры не должны приводить к ограничению числа субъектов малого и среднего предпринимательства, которые могут стать участниками программы партнерства.</w:t>
      </w:r>
    </w:p>
    <w:p w:rsidR="00A74C10" w:rsidRDefault="00A74C10" w:rsidP="00A46C56">
      <w:pPr>
        <w:jc w:val="both"/>
        <w:rPr>
          <w:rFonts w:ascii="Times New Roman" w:hAnsi="Times New Roman"/>
          <w:sz w:val="24"/>
          <w:szCs w:val="24"/>
        </w:rPr>
      </w:pPr>
    </w:p>
    <w:p w:rsidR="00A74C10" w:rsidRDefault="00A74C10" w:rsidP="00A46C56">
      <w:pPr>
        <w:jc w:val="both"/>
        <w:rPr>
          <w:rFonts w:ascii="Times New Roman" w:hAnsi="Times New Roman"/>
          <w:sz w:val="24"/>
          <w:szCs w:val="24"/>
        </w:rPr>
      </w:pPr>
    </w:p>
    <w:sectPr w:rsidR="00A74C10" w:rsidSect="006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A1" w:rsidRDefault="00F52CA1" w:rsidP="00312796">
      <w:pPr>
        <w:spacing w:after="0" w:line="240" w:lineRule="auto"/>
      </w:pPr>
      <w:r>
        <w:separator/>
      </w:r>
    </w:p>
  </w:endnote>
  <w:endnote w:type="continuationSeparator" w:id="0">
    <w:p w:rsidR="00F52CA1" w:rsidRDefault="00F52CA1" w:rsidP="003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A1" w:rsidRDefault="00F52CA1" w:rsidP="00312796">
      <w:pPr>
        <w:spacing w:after="0" w:line="240" w:lineRule="auto"/>
      </w:pPr>
      <w:r>
        <w:separator/>
      </w:r>
    </w:p>
  </w:footnote>
  <w:footnote w:type="continuationSeparator" w:id="0">
    <w:p w:rsidR="00F52CA1" w:rsidRDefault="00F52CA1" w:rsidP="0031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4F"/>
    <w:multiLevelType w:val="hybridMultilevel"/>
    <w:tmpl w:val="D2F6CB0E"/>
    <w:lvl w:ilvl="0" w:tplc="ABC29EA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93B31"/>
    <w:multiLevelType w:val="hybridMultilevel"/>
    <w:tmpl w:val="512C5882"/>
    <w:lvl w:ilvl="0" w:tplc="6AF0EEF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F2FB6"/>
    <w:multiLevelType w:val="multilevel"/>
    <w:tmpl w:val="42F6697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3BA4090"/>
    <w:multiLevelType w:val="multilevel"/>
    <w:tmpl w:val="4FC6EC4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4896606"/>
    <w:multiLevelType w:val="hybridMultilevel"/>
    <w:tmpl w:val="5FB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1A0D"/>
    <w:multiLevelType w:val="multilevel"/>
    <w:tmpl w:val="1632E5D8"/>
    <w:lvl w:ilvl="0">
      <w:start w:val="7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780" w:hanging="78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CC6D4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B663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E4DD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7DB619C"/>
    <w:multiLevelType w:val="hybridMultilevel"/>
    <w:tmpl w:val="B4D61112"/>
    <w:lvl w:ilvl="0" w:tplc="3AB49A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C5E7160"/>
    <w:multiLevelType w:val="multilevel"/>
    <w:tmpl w:val="7D663238"/>
    <w:lvl w:ilvl="0">
      <w:start w:val="1"/>
      <w:numFmt w:val="decimal"/>
      <w:lvlText w:val="%1."/>
      <w:lvlJc w:val="center"/>
      <w:pPr>
        <w:tabs>
          <w:tab w:val="num" w:pos="279"/>
        </w:tabs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4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F6F9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C82C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45C2C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DF29B4"/>
    <w:multiLevelType w:val="multilevel"/>
    <w:tmpl w:val="42F6697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C3219B4"/>
    <w:multiLevelType w:val="multilevel"/>
    <w:tmpl w:val="9EE8CBE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DB34273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C369A"/>
    <w:multiLevelType w:val="multilevel"/>
    <w:tmpl w:val="F03CBFC6"/>
    <w:lvl w:ilvl="0">
      <w:start w:val="7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69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52728F7"/>
    <w:multiLevelType w:val="hybridMultilevel"/>
    <w:tmpl w:val="FE442C42"/>
    <w:lvl w:ilvl="0" w:tplc="E01C4CF6">
      <w:start w:val="10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6044841"/>
    <w:multiLevelType w:val="multilevel"/>
    <w:tmpl w:val="66487964"/>
    <w:lvl w:ilvl="0">
      <w:start w:val="1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1">
    <w:nsid w:val="77665F81"/>
    <w:multiLevelType w:val="hybridMultilevel"/>
    <w:tmpl w:val="395E55AA"/>
    <w:lvl w:ilvl="0" w:tplc="51EAF51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C5D64"/>
    <w:multiLevelType w:val="multilevel"/>
    <w:tmpl w:val="2C3A0B6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4"/>
  </w:num>
  <w:num w:numId="5">
    <w:abstractNumId w:val="20"/>
  </w:num>
  <w:num w:numId="6">
    <w:abstractNumId w:val="8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19"/>
  </w:num>
  <w:num w:numId="14">
    <w:abstractNumId w:val="18"/>
  </w:num>
  <w:num w:numId="15">
    <w:abstractNumId w:val="9"/>
  </w:num>
  <w:num w:numId="16">
    <w:abstractNumId w:val="22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3BD"/>
    <w:rsid w:val="00030B90"/>
    <w:rsid w:val="00035B78"/>
    <w:rsid w:val="00037F9D"/>
    <w:rsid w:val="00055D60"/>
    <w:rsid w:val="00065636"/>
    <w:rsid w:val="0012774B"/>
    <w:rsid w:val="00152CC0"/>
    <w:rsid w:val="001A7640"/>
    <w:rsid w:val="001C380E"/>
    <w:rsid w:val="00217ACE"/>
    <w:rsid w:val="00235B09"/>
    <w:rsid w:val="00250975"/>
    <w:rsid w:val="0027234C"/>
    <w:rsid w:val="002B173F"/>
    <w:rsid w:val="00301E50"/>
    <w:rsid w:val="003067C2"/>
    <w:rsid w:val="00312796"/>
    <w:rsid w:val="003232D9"/>
    <w:rsid w:val="00331252"/>
    <w:rsid w:val="003640B0"/>
    <w:rsid w:val="00382BE1"/>
    <w:rsid w:val="00395083"/>
    <w:rsid w:val="00396987"/>
    <w:rsid w:val="003B1597"/>
    <w:rsid w:val="003B552D"/>
    <w:rsid w:val="003F0A40"/>
    <w:rsid w:val="003F5793"/>
    <w:rsid w:val="00411DC4"/>
    <w:rsid w:val="004442B8"/>
    <w:rsid w:val="0045698B"/>
    <w:rsid w:val="004D2CCC"/>
    <w:rsid w:val="004D674B"/>
    <w:rsid w:val="004F5DC6"/>
    <w:rsid w:val="00517BAB"/>
    <w:rsid w:val="005216AB"/>
    <w:rsid w:val="00551CA3"/>
    <w:rsid w:val="00555823"/>
    <w:rsid w:val="00562E4D"/>
    <w:rsid w:val="00571FA4"/>
    <w:rsid w:val="0058585E"/>
    <w:rsid w:val="005B0DB1"/>
    <w:rsid w:val="005B6E20"/>
    <w:rsid w:val="005C6AF3"/>
    <w:rsid w:val="005D4BBD"/>
    <w:rsid w:val="005F53BD"/>
    <w:rsid w:val="005F6134"/>
    <w:rsid w:val="00621878"/>
    <w:rsid w:val="00656066"/>
    <w:rsid w:val="006B2FA9"/>
    <w:rsid w:val="006D60B3"/>
    <w:rsid w:val="006F6274"/>
    <w:rsid w:val="00710407"/>
    <w:rsid w:val="00730119"/>
    <w:rsid w:val="00766D33"/>
    <w:rsid w:val="00771AAC"/>
    <w:rsid w:val="007C03F4"/>
    <w:rsid w:val="007D0260"/>
    <w:rsid w:val="007F7125"/>
    <w:rsid w:val="00823562"/>
    <w:rsid w:val="00825BD0"/>
    <w:rsid w:val="00846D70"/>
    <w:rsid w:val="00856232"/>
    <w:rsid w:val="00881CA8"/>
    <w:rsid w:val="00897CE0"/>
    <w:rsid w:val="008B45D2"/>
    <w:rsid w:val="008D6729"/>
    <w:rsid w:val="008F321B"/>
    <w:rsid w:val="008F506C"/>
    <w:rsid w:val="0092672B"/>
    <w:rsid w:val="009349E9"/>
    <w:rsid w:val="0094404F"/>
    <w:rsid w:val="00957F9C"/>
    <w:rsid w:val="00975F02"/>
    <w:rsid w:val="009875DC"/>
    <w:rsid w:val="009D7FFE"/>
    <w:rsid w:val="009E24F7"/>
    <w:rsid w:val="009E5474"/>
    <w:rsid w:val="00A10936"/>
    <w:rsid w:val="00A46C56"/>
    <w:rsid w:val="00A741E5"/>
    <w:rsid w:val="00A74C10"/>
    <w:rsid w:val="00A951EC"/>
    <w:rsid w:val="00AB4926"/>
    <w:rsid w:val="00B31BCA"/>
    <w:rsid w:val="00BD2925"/>
    <w:rsid w:val="00C35E86"/>
    <w:rsid w:val="00C51930"/>
    <w:rsid w:val="00C57122"/>
    <w:rsid w:val="00CB6DE5"/>
    <w:rsid w:val="00CD3AC5"/>
    <w:rsid w:val="00CE6688"/>
    <w:rsid w:val="00CE7374"/>
    <w:rsid w:val="00D01767"/>
    <w:rsid w:val="00D279F4"/>
    <w:rsid w:val="00D702F1"/>
    <w:rsid w:val="00DC22EF"/>
    <w:rsid w:val="00DE5067"/>
    <w:rsid w:val="00DE6317"/>
    <w:rsid w:val="00E12077"/>
    <w:rsid w:val="00E94C33"/>
    <w:rsid w:val="00EB4496"/>
    <w:rsid w:val="00EC59F7"/>
    <w:rsid w:val="00EE2E78"/>
    <w:rsid w:val="00EE3F2C"/>
    <w:rsid w:val="00EF342B"/>
    <w:rsid w:val="00EF7EDF"/>
    <w:rsid w:val="00F12261"/>
    <w:rsid w:val="00F52CA1"/>
    <w:rsid w:val="00FB52AD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60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"/>
    <w:basedOn w:val="a1"/>
    <w:next w:val="a1"/>
    <w:link w:val="10"/>
    <w:uiPriority w:val="99"/>
    <w:qFormat/>
    <w:rsid w:val="00217ACE"/>
    <w:pPr>
      <w:keepNext/>
      <w:keepLines/>
      <w:pageBreakBefore/>
      <w:numPr>
        <w:numId w:val="2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217ACE"/>
    <w:pPr>
      <w:keepNext/>
      <w:numPr>
        <w:ilvl w:val="1"/>
        <w:numId w:val="2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"/>
    <w:link w:val="1"/>
    <w:uiPriority w:val="99"/>
    <w:locked/>
    <w:rsid w:val="00217ACE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17ACE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styleId="a5">
    <w:name w:val="Hyperlink"/>
    <w:uiPriority w:val="99"/>
    <w:rsid w:val="00312796"/>
    <w:rPr>
      <w:rFonts w:cs="Times New Roman"/>
      <w:color w:val="0000FF"/>
      <w:u w:val="single"/>
    </w:rPr>
  </w:style>
  <w:style w:type="table" w:styleId="a6">
    <w:name w:val="Table Grid"/>
    <w:basedOn w:val="a3"/>
    <w:uiPriority w:val="99"/>
    <w:rsid w:val="0031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312796"/>
    <w:rPr>
      <w:rFonts w:cs="Times New Roman"/>
      <w:vertAlign w:val="superscript"/>
    </w:rPr>
  </w:style>
  <w:style w:type="paragraph" w:styleId="a8">
    <w:name w:val="footnote text"/>
    <w:basedOn w:val="a1"/>
    <w:link w:val="a9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31279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1"/>
    <w:uiPriority w:val="99"/>
    <w:qFormat/>
    <w:rsid w:val="008B45D2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rsid w:val="00F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B52AD"/>
    <w:rPr>
      <w:rFonts w:ascii="Tahoma" w:hAnsi="Tahoma" w:cs="Tahoma"/>
      <w:sz w:val="16"/>
      <w:szCs w:val="16"/>
    </w:rPr>
  </w:style>
  <w:style w:type="paragraph" w:customStyle="1" w:styleId="a">
    <w:name w:val="Пункт"/>
    <w:basedOn w:val="a1"/>
    <w:uiPriority w:val="99"/>
    <w:rsid w:val="00217ACE"/>
    <w:pPr>
      <w:numPr>
        <w:ilvl w:val="2"/>
        <w:numId w:val="2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0">
    <w:name w:val="Подпункт"/>
    <w:basedOn w:val="a"/>
    <w:uiPriority w:val="99"/>
    <w:rsid w:val="00217ACE"/>
    <w:pPr>
      <w:numPr>
        <w:ilvl w:val="3"/>
      </w:numPr>
    </w:pPr>
  </w:style>
  <w:style w:type="character" w:customStyle="1" w:styleId="ad">
    <w:name w:val="комментарий"/>
    <w:uiPriority w:val="99"/>
    <w:rsid w:val="00217ACE"/>
    <w:rPr>
      <w:rFonts w:cs="Times New Roman"/>
      <w:b/>
      <w:i/>
      <w:shd w:val="clear" w:color="auto" w:fill="FFFF99"/>
    </w:rPr>
  </w:style>
  <w:style w:type="paragraph" w:customStyle="1" w:styleId="ConsPlusNormal">
    <w:name w:val="ConsPlusNormal"/>
    <w:uiPriority w:val="99"/>
    <w:rsid w:val="00C51930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Николаевна</dc:creator>
  <cp:keywords/>
  <dc:description/>
  <cp:lastModifiedBy>Старцева Елена Борисовна</cp:lastModifiedBy>
  <cp:revision>75</cp:revision>
  <cp:lastPrinted>2015-06-19T11:37:00Z</cp:lastPrinted>
  <dcterms:created xsi:type="dcterms:W3CDTF">2015-06-22T12:35:00Z</dcterms:created>
  <dcterms:modified xsi:type="dcterms:W3CDTF">2016-04-05T14:12:00Z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