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F" w:rsidRPr="00427B85" w:rsidRDefault="00022CAF" w:rsidP="00022C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Приложение №</w:t>
      </w:r>
      <w:r w:rsidR="00AD7479" w:rsidRPr="00427B85">
        <w:rPr>
          <w:rFonts w:ascii="Arial" w:hAnsi="Arial" w:cs="Arial"/>
          <w:sz w:val="24"/>
          <w:szCs w:val="24"/>
        </w:rPr>
        <w:t>1</w:t>
      </w:r>
      <w:r w:rsidRPr="00427B85">
        <w:rPr>
          <w:rFonts w:ascii="Arial" w:hAnsi="Arial" w:cs="Arial"/>
          <w:sz w:val="24"/>
          <w:szCs w:val="24"/>
        </w:rPr>
        <w:t xml:space="preserve"> к договору №</w:t>
      </w:r>
    </w:p>
    <w:p w:rsidR="00022CAF" w:rsidRPr="00427B85" w:rsidRDefault="00022CAF" w:rsidP="00022C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 оказании охранных услуг</w:t>
      </w:r>
    </w:p>
    <w:p w:rsidR="00022CAF" w:rsidRPr="00427B85" w:rsidRDefault="00022CAF" w:rsidP="00022CA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от _______________  </w:t>
      </w:r>
      <w:proofErr w:type="gramStart"/>
      <w:r w:rsidRPr="00427B85">
        <w:rPr>
          <w:rFonts w:ascii="Arial" w:hAnsi="Arial" w:cs="Arial"/>
          <w:sz w:val="24"/>
          <w:szCs w:val="24"/>
        </w:rPr>
        <w:t>г</w:t>
      </w:r>
      <w:proofErr w:type="gramEnd"/>
      <w:r w:rsidRPr="00427B85">
        <w:rPr>
          <w:rFonts w:ascii="Arial" w:hAnsi="Arial" w:cs="Arial"/>
          <w:sz w:val="24"/>
          <w:szCs w:val="24"/>
        </w:rPr>
        <w:t>.</w:t>
      </w:r>
    </w:p>
    <w:p w:rsidR="00022CAF" w:rsidRPr="00427B85" w:rsidRDefault="00022CAF" w:rsidP="004257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57B6" w:rsidRPr="00427B85" w:rsidRDefault="004257B6" w:rsidP="004257B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4257B6" w:rsidRPr="00427B85" w:rsidRDefault="004257B6" w:rsidP="004257B6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на </w:t>
      </w:r>
      <w:r w:rsidR="00E462DA" w:rsidRPr="00427B85">
        <w:rPr>
          <w:rFonts w:ascii="Arial" w:hAnsi="Arial" w:cs="Arial"/>
          <w:b/>
          <w:bCs/>
          <w:iCs/>
          <w:sz w:val="24"/>
          <w:szCs w:val="24"/>
        </w:rPr>
        <w:t>оказание услуг охраны объект</w:t>
      </w:r>
      <w:r w:rsidR="008908A7" w:rsidRPr="00427B85">
        <w:rPr>
          <w:rFonts w:ascii="Arial" w:hAnsi="Arial" w:cs="Arial"/>
          <w:b/>
          <w:bCs/>
          <w:iCs/>
          <w:sz w:val="24"/>
          <w:szCs w:val="24"/>
        </w:rPr>
        <w:t>а</w:t>
      </w:r>
      <w:r w:rsidR="00E462DA" w:rsidRPr="00427B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27B85">
        <w:rPr>
          <w:rFonts w:ascii="Arial" w:hAnsi="Arial" w:cs="Arial"/>
          <w:b/>
          <w:bCs/>
          <w:iCs/>
          <w:sz w:val="24"/>
          <w:szCs w:val="24"/>
        </w:rPr>
        <w:t xml:space="preserve">АО "ТНС энерго </w:t>
      </w:r>
      <w:r w:rsidR="00E81502" w:rsidRPr="00427B85">
        <w:rPr>
          <w:rFonts w:ascii="Arial" w:hAnsi="Arial" w:cs="Arial"/>
          <w:b/>
          <w:bCs/>
          <w:iCs/>
          <w:sz w:val="24"/>
          <w:szCs w:val="24"/>
        </w:rPr>
        <w:t>Карелия</w:t>
      </w:r>
      <w:r w:rsidRPr="00427B85">
        <w:rPr>
          <w:rFonts w:ascii="Arial" w:hAnsi="Arial" w:cs="Arial"/>
          <w:b/>
          <w:bCs/>
          <w:iCs/>
          <w:sz w:val="24"/>
          <w:szCs w:val="24"/>
        </w:rPr>
        <w:t>"</w:t>
      </w:r>
    </w:p>
    <w:p w:rsidR="004257B6" w:rsidRPr="00427B85" w:rsidRDefault="004257B6" w:rsidP="004257B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57B6" w:rsidRPr="00427B85" w:rsidRDefault="004257B6" w:rsidP="00D17893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427B85">
        <w:rPr>
          <w:rFonts w:ascii="Arial" w:hAnsi="Arial" w:cs="Arial"/>
          <w:b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услуги,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оказываемой услуги потребностям Заказчика: </w:t>
      </w:r>
      <w:proofErr w:type="gramEnd"/>
    </w:p>
    <w:p w:rsidR="004257B6" w:rsidRPr="00427B85" w:rsidRDefault="004257B6" w:rsidP="000E04B7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0E04B7">
      <w:pPr>
        <w:pStyle w:val="a3"/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0" w:firstLine="0"/>
        <w:contextualSpacing w:val="0"/>
        <w:jc w:val="both"/>
        <w:rPr>
          <w:rFonts w:ascii="Arial" w:eastAsia="Times New Roman" w:hAnsi="Arial" w:cs="Arial"/>
          <w:bCs/>
          <w:vanish/>
          <w:sz w:val="24"/>
          <w:szCs w:val="24"/>
          <w:lang w:eastAsia="ar-SA"/>
        </w:rPr>
      </w:pPr>
    </w:p>
    <w:p w:rsidR="004257B6" w:rsidRPr="00427B85" w:rsidRDefault="00490863" w:rsidP="000E04B7">
      <w:pPr>
        <w:suppressAutoHyphens/>
        <w:spacing w:line="240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bCs/>
          <w:snapToGrid/>
          <w:sz w:val="24"/>
          <w:szCs w:val="24"/>
          <w:lang w:eastAsia="ar-SA"/>
        </w:rPr>
        <w:t xml:space="preserve">1.1. </w:t>
      </w:r>
      <w:r w:rsidR="004257B6" w:rsidRPr="00427B85">
        <w:rPr>
          <w:rFonts w:ascii="Arial" w:hAnsi="Arial" w:cs="Arial"/>
          <w:b/>
          <w:bCs/>
          <w:snapToGrid/>
          <w:sz w:val="24"/>
          <w:szCs w:val="24"/>
          <w:lang w:eastAsia="ar-SA"/>
        </w:rPr>
        <w:t>Описание оказываемых услуг:</w:t>
      </w:r>
      <w:r w:rsidR="004257B6" w:rsidRPr="00427B85">
        <w:rPr>
          <w:rFonts w:ascii="Arial" w:hAnsi="Arial" w:cs="Arial"/>
          <w:b/>
          <w:snapToGrid/>
          <w:sz w:val="24"/>
          <w:szCs w:val="24"/>
          <w:lang w:eastAsia="ar-SA"/>
        </w:rPr>
        <w:t xml:space="preserve"> 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Cs/>
          <w:sz w:val="24"/>
          <w:szCs w:val="24"/>
        </w:rPr>
        <w:t>Обеспечение дневной/суточной охраны объект</w:t>
      </w:r>
      <w:r w:rsidR="008908A7" w:rsidRPr="00427B85">
        <w:rPr>
          <w:rFonts w:ascii="Arial" w:hAnsi="Arial" w:cs="Arial"/>
          <w:bCs/>
          <w:sz w:val="24"/>
          <w:szCs w:val="24"/>
        </w:rPr>
        <w:t>а</w:t>
      </w:r>
      <w:r w:rsidRPr="00427B85">
        <w:rPr>
          <w:rFonts w:ascii="Arial" w:hAnsi="Arial" w:cs="Arial"/>
          <w:bCs/>
          <w:sz w:val="24"/>
          <w:szCs w:val="24"/>
        </w:rPr>
        <w:t xml:space="preserve"> посредством организации дневного/суточного поста охраны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Обеспечение безопасности сотрудников и посетителей, находящихся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, общественного порядка в местах массового скопления людей;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Cs/>
          <w:sz w:val="24"/>
          <w:szCs w:val="24"/>
        </w:rPr>
        <w:t>Обеспечение охраны объект</w:t>
      </w:r>
      <w:r w:rsidR="008908A7" w:rsidRPr="00427B85">
        <w:rPr>
          <w:rFonts w:ascii="Arial" w:hAnsi="Arial" w:cs="Arial"/>
          <w:bCs/>
          <w:sz w:val="24"/>
          <w:szCs w:val="24"/>
        </w:rPr>
        <w:t>а</w:t>
      </w:r>
      <w:r w:rsidRPr="00427B85">
        <w:rPr>
          <w:rFonts w:ascii="Arial" w:hAnsi="Arial" w:cs="Arial"/>
          <w:bCs/>
          <w:sz w:val="24"/>
          <w:szCs w:val="24"/>
        </w:rPr>
        <w:t xml:space="preserve"> и товарно-материальных ценностей, принятых под охрану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Обеспечение </w:t>
      </w:r>
      <w:proofErr w:type="gramStart"/>
      <w:r w:rsidRPr="00427B85">
        <w:rPr>
          <w:rFonts w:ascii="Arial" w:hAnsi="Arial" w:cs="Arial"/>
          <w:sz w:val="24"/>
          <w:szCs w:val="24"/>
        </w:rPr>
        <w:t>пропускного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27B85">
        <w:rPr>
          <w:rFonts w:ascii="Arial" w:hAnsi="Arial" w:cs="Arial"/>
          <w:sz w:val="24"/>
          <w:szCs w:val="24"/>
        </w:rPr>
        <w:t>внутриобъектового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режимов. </w:t>
      </w:r>
      <w:r w:rsidRPr="00427B85">
        <w:rPr>
          <w:rFonts w:ascii="Arial" w:hAnsi="Arial" w:cs="Arial"/>
          <w:bCs/>
          <w:sz w:val="24"/>
          <w:szCs w:val="24"/>
        </w:rPr>
        <w:t>Пресечение проникновения на территорию охраняемого объекта посторонних лиц, а также лиц в состоянии алкогольного или наркотического опьянения. Поиск и задержание лиц, незаконно проникших на территорию охраняем</w:t>
      </w:r>
      <w:r w:rsidR="008908A7" w:rsidRPr="00427B85">
        <w:rPr>
          <w:rFonts w:ascii="Arial" w:hAnsi="Arial" w:cs="Arial"/>
          <w:bCs/>
          <w:sz w:val="24"/>
          <w:szCs w:val="24"/>
        </w:rPr>
        <w:t>ого</w:t>
      </w:r>
      <w:r w:rsidRPr="00427B85">
        <w:rPr>
          <w:rFonts w:ascii="Arial" w:hAnsi="Arial" w:cs="Arial"/>
          <w:bCs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bCs/>
          <w:sz w:val="24"/>
          <w:szCs w:val="24"/>
        </w:rPr>
        <w:t>а</w:t>
      </w:r>
      <w:r w:rsidRPr="00427B85">
        <w:rPr>
          <w:rFonts w:ascii="Arial" w:hAnsi="Arial" w:cs="Arial"/>
          <w:bCs/>
          <w:sz w:val="24"/>
          <w:szCs w:val="24"/>
        </w:rPr>
        <w:t>. Контроль ввоза-вывоза товарно-материальных ценностей на территорию и с территории охраняемого объекта;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Обеспечение пожарной безопасности, антитеррористической защищенности охраняем</w:t>
      </w:r>
      <w:r w:rsidR="008908A7" w:rsidRPr="00427B85">
        <w:rPr>
          <w:rFonts w:ascii="Arial" w:hAnsi="Arial" w:cs="Arial"/>
          <w:sz w:val="24"/>
          <w:szCs w:val="24"/>
        </w:rPr>
        <w:t>ого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а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Информирование Заказчика, оперативных подразделений МВД России, МЧС России и других оперативных служб о возникновении происшествий и чрезвычайных ситуаций на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 xml:space="preserve"> охраны;</w:t>
      </w:r>
    </w:p>
    <w:p w:rsidR="004257B6" w:rsidRPr="00427B85" w:rsidRDefault="004257B6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Cs/>
          <w:sz w:val="24"/>
          <w:szCs w:val="24"/>
        </w:rPr>
        <w:t>Обеспечение сбережения и пра</w:t>
      </w:r>
      <w:r w:rsidR="00E81502" w:rsidRPr="00427B85">
        <w:rPr>
          <w:rFonts w:ascii="Arial" w:hAnsi="Arial" w:cs="Arial"/>
          <w:bCs/>
          <w:sz w:val="24"/>
          <w:szCs w:val="24"/>
        </w:rPr>
        <w:t>вильной эксплуатации инженерно-</w:t>
      </w:r>
      <w:r w:rsidRPr="00427B85">
        <w:rPr>
          <w:rFonts w:ascii="Arial" w:hAnsi="Arial" w:cs="Arial"/>
          <w:bCs/>
          <w:sz w:val="24"/>
          <w:szCs w:val="24"/>
        </w:rPr>
        <w:t>технических средств охраны на объект</w:t>
      </w:r>
      <w:r w:rsidR="008908A7" w:rsidRPr="00427B85">
        <w:rPr>
          <w:rFonts w:ascii="Arial" w:hAnsi="Arial" w:cs="Arial"/>
          <w:bCs/>
          <w:sz w:val="24"/>
          <w:szCs w:val="24"/>
        </w:rPr>
        <w:t>е</w:t>
      </w:r>
      <w:r w:rsidRPr="00427B85">
        <w:rPr>
          <w:rFonts w:ascii="Arial" w:hAnsi="Arial" w:cs="Arial"/>
          <w:bCs/>
          <w:sz w:val="24"/>
          <w:szCs w:val="24"/>
        </w:rPr>
        <w:t>.</w:t>
      </w:r>
    </w:p>
    <w:p w:rsidR="006F4BD9" w:rsidRPr="00427B85" w:rsidRDefault="006F4BD9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Информирование соответствующих правоохранительных органов и Заказчика о получении информации в отношении готовящихся либо совершенных преступлениях, а также о действиях, обстоятельствах, создающих на охраняем</w:t>
      </w:r>
      <w:r w:rsidR="008908A7" w:rsidRPr="00427B85">
        <w:rPr>
          <w:rFonts w:ascii="Arial" w:hAnsi="Arial" w:cs="Arial"/>
          <w:sz w:val="24"/>
          <w:szCs w:val="24"/>
        </w:rPr>
        <w:t xml:space="preserve">ом </w:t>
      </w:r>
      <w:r w:rsidRPr="00427B85">
        <w:rPr>
          <w:rFonts w:ascii="Arial" w:hAnsi="Arial" w:cs="Arial"/>
          <w:sz w:val="24"/>
          <w:szCs w:val="24"/>
        </w:rPr>
        <w:t>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 xml:space="preserve"> охраны угрозу безопасности людей; </w:t>
      </w:r>
    </w:p>
    <w:p w:rsidR="006F4BD9" w:rsidRPr="00427B85" w:rsidRDefault="006F4BD9" w:rsidP="00022CAF">
      <w:pPr>
        <w:numPr>
          <w:ilvl w:val="0"/>
          <w:numId w:val="14"/>
        </w:numPr>
        <w:tabs>
          <w:tab w:val="clear" w:pos="0"/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Разработка и согласование с Заказчиком инструкций по действиям при возникновении чрезвычайных ситуаций, пожаров или аварий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0E04B7">
      <w:pPr>
        <w:suppressAutoHyphens/>
        <w:spacing w:line="240" w:lineRule="auto"/>
        <w:ind w:firstLine="0"/>
        <w:rPr>
          <w:rFonts w:ascii="Arial" w:hAnsi="Arial" w:cs="Arial"/>
          <w:snapToGrid/>
          <w:sz w:val="24"/>
          <w:szCs w:val="24"/>
          <w:lang w:eastAsia="ar-SA"/>
        </w:rPr>
      </w:pPr>
    </w:p>
    <w:p w:rsidR="004257B6" w:rsidRPr="00427B85" w:rsidRDefault="004257B6" w:rsidP="00D178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sz w:val="24"/>
          <w:szCs w:val="24"/>
          <w:lang w:eastAsia="ar-SA"/>
        </w:rPr>
        <w:lastRenderedPageBreak/>
        <w:t>Установленные Заказчиком требования</w:t>
      </w:r>
      <w:r w:rsidR="0015560D" w:rsidRPr="00427B85">
        <w:rPr>
          <w:rFonts w:ascii="Arial" w:hAnsi="Arial" w:cs="Arial"/>
          <w:b/>
          <w:sz w:val="24"/>
          <w:szCs w:val="24"/>
          <w:lang w:eastAsia="ar-SA"/>
        </w:rPr>
        <w:t xml:space="preserve"> к обеспечению объекта с физической охраной</w:t>
      </w:r>
      <w:r w:rsidRPr="00427B85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E07E3F" w:rsidRPr="00427B85" w:rsidRDefault="004257B6" w:rsidP="00E07E3F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Исполнитель обязан</w:t>
      </w:r>
      <w:r w:rsidR="00E07E3F" w:rsidRPr="00427B85">
        <w:rPr>
          <w:rFonts w:ascii="Arial" w:hAnsi="Arial" w:cs="Arial"/>
          <w:sz w:val="24"/>
          <w:szCs w:val="24"/>
        </w:rPr>
        <w:t>: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 О</w:t>
      </w:r>
      <w:r w:rsidR="004257B6" w:rsidRPr="00427B85">
        <w:rPr>
          <w:rFonts w:ascii="Arial" w:hAnsi="Arial" w:cs="Arial"/>
          <w:sz w:val="24"/>
          <w:szCs w:val="24"/>
        </w:rPr>
        <w:t>казывать услуги по охране объект</w:t>
      </w:r>
      <w:r w:rsidR="0015560D" w:rsidRPr="00427B85">
        <w:rPr>
          <w:rFonts w:ascii="Arial" w:hAnsi="Arial" w:cs="Arial"/>
          <w:sz w:val="24"/>
          <w:szCs w:val="24"/>
        </w:rPr>
        <w:t>а</w:t>
      </w:r>
      <w:r w:rsidR="00155830" w:rsidRPr="00427B85">
        <w:rPr>
          <w:rFonts w:ascii="Arial" w:hAnsi="Arial" w:cs="Arial"/>
          <w:sz w:val="24"/>
          <w:szCs w:val="24"/>
        </w:rPr>
        <w:t xml:space="preserve"> </w:t>
      </w:r>
      <w:r w:rsidR="004257B6" w:rsidRPr="00427B85">
        <w:rPr>
          <w:rFonts w:ascii="Arial" w:hAnsi="Arial" w:cs="Arial"/>
          <w:sz w:val="24"/>
          <w:szCs w:val="24"/>
        </w:rPr>
        <w:t xml:space="preserve">АО «ТНС энерго </w:t>
      </w:r>
      <w:r w:rsidR="00E81502" w:rsidRPr="00427B85">
        <w:rPr>
          <w:rFonts w:ascii="Arial" w:hAnsi="Arial" w:cs="Arial"/>
          <w:sz w:val="24"/>
          <w:szCs w:val="24"/>
        </w:rPr>
        <w:t>Карелия</w:t>
      </w:r>
      <w:r w:rsidR="004257B6" w:rsidRPr="00427B85">
        <w:rPr>
          <w:rFonts w:ascii="Arial" w:hAnsi="Arial" w:cs="Arial"/>
          <w:sz w:val="24"/>
          <w:szCs w:val="24"/>
        </w:rPr>
        <w:t>» и организации пропускного режима;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Принять объект под охрану с сос</w:t>
      </w:r>
      <w:r w:rsidR="00E07E3F" w:rsidRPr="00427B85">
        <w:rPr>
          <w:rFonts w:ascii="Arial" w:hAnsi="Arial" w:cs="Arial"/>
          <w:sz w:val="24"/>
          <w:szCs w:val="24"/>
        </w:rPr>
        <w:t>тавлением соответствующего акта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Подготовить документацию по обеспечению охраны объекта (инструкции, схема охраны, журналы, книги, графики дежурств) и согласовать её с Заказчиком. На объектах охраны должны находиться журналы строгой отчетности и вестись записи с указанием времени </w:t>
      </w:r>
      <w:proofErr w:type="spellStart"/>
      <w:r w:rsidRPr="00427B85">
        <w:rPr>
          <w:rFonts w:ascii="Arial" w:hAnsi="Arial" w:cs="Arial"/>
          <w:sz w:val="24"/>
          <w:szCs w:val="24"/>
        </w:rPr>
        <w:t>заступления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смены охраны, фамилий дежурных сотрудников находящихся на охраняемых объектах, произведенных заменах и подменах дежурных лиц, о происшествиях во время дежурства, о времени выхода на патрулирование;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Подготовить сотрудников охраны, ознакомить их с условиями несения службы, техническими средствами охраны и особенностями охраняемого объекта. Представить сотрудников охраны лицу Заказчика, ответственному за обеспечение безопасности на объекте, для проверки их подготовленности исполнять трудовые обязанности. Замена сотрудников охраны на объекте осуществляется только при согласовании с Заказчиком;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 допускать несение службы сотрудником охраны более 24 часов на объекте без смены;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Обеспечить сотрудников охранной организации форменной одеждой, предварительно согласовав её с Заказчиком. Форма должна быть чистой, отглаженной, единой для всех её сотрудников (униформа);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Обеспечить сотрудников охраны специальными средствами, указанными в настоящем техническом задании, обучить правилам их применения. При исполнении обязанностей каждый сотрудник Исполнителя должен быть оснащен следующими специальными средствами: средствами радиосвязи, действующими в разрешенном диапазоне частот, осветительными приборами с автономным электропитанием;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Обеспечить </w:t>
      </w:r>
      <w:r w:rsidR="00E07E3F" w:rsidRPr="00427B85">
        <w:rPr>
          <w:rFonts w:ascii="Arial" w:hAnsi="Arial" w:cs="Arial"/>
          <w:sz w:val="24"/>
          <w:szCs w:val="24"/>
        </w:rPr>
        <w:t xml:space="preserve">своими </w:t>
      </w:r>
      <w:r w:rsidRPr="00427B85">
        <w:rPr>
          <w:rFonts w:ascii="Arial" w:hAnsi="Arial" w:cs="Arial"/>
          <w:sz w:val="24"/>
          <w:szCs w:val="24"/>
        </w:rPr>
        <w:t>силами на территории охраняем</w:t>
      </w:r>
      <w:r w:rsidR="0015560D" w:rsidRPr="00427B85">
        <w:rPr>
          <w:rFonts w:ascii="Arial" w:hAnsi="Arial" w:cs="Arial"/>
          <w:sz w:val="24"/>
          <w:szCs w:val="24"/>
        </w:rPr>
        <w:t>ого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15560D" w:rsidRPr="00427B85">
        <w:rPr>
          <w:rFonts w:ascii="Arial" w:hAnsi="Arial" w:cs="Arial"/>
          <w:sz w:val="24"/>
          <w:szCs w:val="24"/>
        </w:rPr>
        <w:t>а</w:t>
      </w:r>
      <w:r w:rsidRPr="00427B85">
        <w:rPr>
          <w:rFonts w:ascii="Arial" w:hAnsi="Arial" w:cs="Arial"/>
          <w:sz w:val="24"/>
          <w:szCs w:val="24"/>
        </w:rPr>
        <w:t xml:space="preserve"> защиту жизни и здоровья граждан, надлежащие контрольно-пропускной и </w:t>
      </w:r>
      <w:proofErr w:type="spellStart"/>
      <w:r w:rsidRPr="00427B85">
        <w:rPr>
          <w:rFonts w:ascii="Arial" w:hAnsi="Arial" w:cs="Arial"/>
          <w:sz w:val="24"/>
          <w:szCs w:val="24"/>
        </w:rPr>
        <w:t>внутриобъектовый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режимы, соблюдение правил пожарной безопасности, сохранность документов и материальных ценностей, выявление и устранение предпосылок к террористическим актам и иных правонарушений;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27B85">
        <w:rPr>
          <w:rFonts w:ascii="Arial" w:hAnsi="Arial" w:cs="Arial"/>
          <w:sz w:val="24"/>
          <w:szCs w:val="24"/>
        </w:rPr>
        <w:t>Осуществлять проверку несения службы сотрудниками охраны</w:t>
      </w:r>
      <w:r w:rsidR="00E07E3F" w:rsidRPr="00427B85">
        <w:rPr>
          <w:rFonts w:ascii="Arial" w:hAnsi="Arial" w:cs="Arial"/>
          <w:sz w:val="24"/>
          <w:szCs w:val="24"/>
        </w:rPr>
        <w:t>: н</w:t>
      </w:r>
      <w:r w:rsidRPr="00427B85">
        <w:rPr>
          <w:rFonts w:ascii="Arial" w:hAnsi="Arial" w:cs="Arial"/>
          <w:sz w:val="24"/>
          <w:szCs w:val="24"/>
        </w:rPr>
        <w:t>е менее одного раза в неделю в рабочие дни и ежедневно - в выходные и праздничные дни не менее 1 (одного) раза в ночное время (с 22.00 по 6.00) и не менее 1 раза в дневное время (с 6.00 по 22.00) с записью в журнал проверок;</w:t>
      </w:r>
      <w:proofErr w:type="gramEnd"/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Охранная организация несет полную материальную ответственность за ущерб, причиненный имуществу Заказчика в результате ненадлежащего исполнения её сотрудниками обязательств, предусмотренных Договором и соответствующими инструкциями;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Обеспечить знание и умение сотрудников пользоваться пультами пожарной и охранной сигнализации;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lastRenderedPageBreak/>
        <w:t xml:space="preserve">Обеспечить </w:t>
      </w:r>
      <w:proofErr w:type="gramStart"/>
      <w:r w:rsidRPr="00427B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пожарной обстановкой на охраняемом объекте, незамедлительное сообщение в пожарную часть и принятие мер к ликвидации пожара в случае его обнаружения;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При наличии признаков нарушения целостности охраняемого объекта  незамедлительно сообщить Заказчику и правоохранительным органам, до прибытия сотрудников правоохранительных органов - обеспечивать неприкосновенность места происшествия;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</w:t>
      </w:r>
      <w:r w:rsidR="004257B6" w:rsidRPr="00427B85">
        <w:rPr>
          <w:rFonts w:ascii="Arial" w:hAnsi="Arial" w:cs="Arial"/>
          <w:sz w:val="24"/>
          <w:szCs w:val="24"/>
        </w:rPr>
        <w:t>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</w:t>
      </w:r>
      <w:r w:rsidR="004257B6" w:rsidRPr="00427B85">
        <w:rPr>
          <w:rFonts w:ascii="Arial" w:hAnsi="Arial" w:cs="Arial"/>
          <w:sz w:val="24"/>
          <w:szCs w:val="24"/>
        </w:rPr>
        <w:t>езамедлительно сообщать Заказчику, ставшую известной, информацию о готовящихся либо совершенных преступлениях, а также о действиях, обстоятельствах, создающих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="004257B6"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="004257B6" w:rsidRPr="00427B85">
        <w:rPr>
          <w:rFonts w:ascii="Arial" w:hAnsi="Arial" w:cs="Arial"/>
          <w:sz w:val="24"/>
          <w:szCs w:val="24"/>
        </w:rPr>
        <w:t xml:space="preserve"> охраны угрозу безопасности людей;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П</w:t>
      </w:r>
      <w:r w:rsidR="004257B6" w:rsidRPr="00427B85">
        <w:rPr>
          <w:rFonts w:ascii="Arial" w:hAnsi="Arial" w:cs="Arial"/>
          <w:sz w:val="24"/>
          <w:szCs w:val="24"/>
        </w:rPr>
        <w:t>ри возникновении чрезвычайных ситуаций, пожаров или аварий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="004257B6"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="004257B6" w:rsidRPr="00427B85">
        <w:rPr>
          <w:rFonts w:ascii="Arial" w:hAnsi="Arial" w:cs="Arial"/>
          <w:sz w:val="24"/>
          <w:szCs w:val="24"/>
        </w:rPr>
        <w:t xml:space="preserve"> действовать согласно  разработанным и согласованным с Заказчиком инструкциям;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</w:t>
      </w:r>
      <w:r w:rsidR="004257B6" w:rsidRPr="00427B85">
        <w:rPr>
          <w:rFonts w:ascii="Arial" w:hAnsi="Arial" w:cs="Arial"/>
          <w:sz w:val="24"/>
          <w:szCs w:val="24"/>
        </w:rPr>
        <w:t>е допускать на охраняемы</w:t>
      </w:r>
      <w:r w:rsidR="0015560D" w:rsidRPr="00427B85">
        <w:rPr>
          <w:rFonts w:ascii="Arial" w:hAnsi="Arial" w:cs="Arial"/>
          <w:sz w:val="24"/>
          <w:szCs w:val="24"/>
        </w:rPr>
        <w:t>й</w:t>
      </w:r>
      <w:r w:rsidR="004257B6" w:rsidRPr="00427B85">
        <w:rPr>
          <w:rFonts w:ascii="Arial" w:hAnsi="Arial" w:cs="Arial"/>
          <w:sz w:val="24"/>
          <w:szCs w:val="24"/>
        </w:rPr>
        <w:t xml:space="preserve"> объект в выходные дни и в нерабочее время персонал Заказчика, а также иных лиц, без предварительного </w:t>
      </w:r>
      <w:proofErr w:type="gramStart"/>
      <w:r w:rsidR="004257B6" w:rsidRPr="00427B85">
        <w:rPr>
          <w:rFonts w:ascii="Arial" w:hAnsi="Arial" w:cs="Arial"/>
          <w:sz w:val="24"/>
          <w:szCs w:val="24"/>
        </w:rPr>
        <w:t>разрешения</w:t>
      </w:r>
      <w:proofErr w:type="gramEnd"/>
      <w:r w:rsidR="004257B6" w:rsidRPr="00427B85">
        <w:rPr>
          <w:rFonts w:ascii="Arial" w:hAnsi="Arial" w:cs="Arial"/>
          <w:sz w:val="24"/>
          <w:szCs w:val="24"/>
        </w:rPr>
        <w:t xml:space="preserve"> </w:t>
      </w:r>
      <w:r w:rsidR="00E81502" w:rsidRPr="00427B85">
        <w:rPr>
          <w:rFonts w:ascii="Arial" w:hAnsi="Arial" w:cs="Arial"/>
          <w:sz w:val="24"/>
          <w:szCs w:val="24"/>
        </w:rPr>
        <w:t>уполномоченного на</w:t>
      </w:r>
      <w:r w:rsidR="004257B6" w:rsidRPr="00427B85">
        <w:rPr>
          <w:rFonts w:ascii="Arial" w:hAnsi="Arial" w:cs="Arial"/>
          <w:sz w:val="24"/>
          <w:szCs w:val="24"/>
        </w:rPr>
        <w:t xml:space="preserve"> это </w:t>
      </w:r>
      <w:r w:rsidR="00E81502" w:rsidRPr="00427B85">
        <w:rPr>
          <w:rFonts w:ascii="Arial" w:hAnsi="Arial" w:cs="Arial"/>
          <w:sz w:val="24"/>
          <w:szCs w:val="24"/>
        </w:rPr>
        <w:t>представителя</w:t>
      </w:r>
      <w:r w:rsidR="004257B6" w:rsidRPr="00427B85">
        <w:rPr>
          <w:rFonts w:ascii="Arial" w:hAnsi="Arial" w:cs="Arial"/>
          <w:sz w:val="24"/>
          <w:szCs w:val="24"/>
        </w:rPr>
        <w:t xml:space="preserve"> Заказчика;</w:t>
      </w:r>
    </w:p>
    <w:p w:rsidR="004257B6" w:rsidRPr="00427B85" w:rsidRDefault="004257B6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Исполнитель несет полную материальную ответственность за сохранность </w:t>
      </w:r>
      <w:r w:rsidR="0015560D" w:rsidRPr="00427B85">
        <w:rPr>
          <w:rFonts w:ascii="Arial" w:hAnsi="Arial" w:cs="Arial"/>
          <w:sz w:val="24"/>
          <w:szCs w:val="24"/>
        </w:rPr>
        <w:t xml:space="preserve">имущества Заказчика </w:t>
      </w:r>
      <w:r w:rsidRPr="00427B85">
        <w:rPr>
          <w:rFonts w:ascii="Arial" w:hAnsi="Arial" w:cs="Arial"/>
          <w:sz w:val="24"/>
          <w:szCs w:val="24"/>
        </w:rPr>
        <w:t>находящ</w:t>
      </w:r>
      <w:r w:rsidR="0015560D" w:rsidRPr="00427B85">
        <w:rPr>
          <w:rFonts w:ascii="Arial" w:hAnsi="Arial" w:cs="Arial"/>
          <w:sz w:val="24"/>
          <w:szCs w:val="24"/>
        </w:rPr>
        <w:t>его</w:t>
      </w:r>
      <w:r w:rsidRPr="00427B85">
        <w:rPr>
          <w:rFonts w:ascii="Arial" w:hAnsi="Arial" w:cs="Arial"/>
          <w:sz w:val="24"/>
          <w:szCs w:val="24"/>
        </w:rPr>
        <w:t xml:space="preserve">ся </w:t>
      </w:r>
      <w:r w:rsidR="0015560D" w:rsidRPr="00427B85">
        <w:rPr>
          <w:rFonts w:ascii="Arial" w:hAnsi="Arial" w:cs="Arial"/>
          <w:sz w:val="24"/>
          <w:szCs w:val="24"/>
        </w:rPr>
        <w:t xml:space="preserve">на </w:t>
      </w:r>
      <w:r w:rsidRPr="00427B85">
        <w:rPr>
          <w:rFonts w:ascii="Arial" w:hAnsi="Arial" w:cs="Arial"/>
          <w:sz w:val="24"/>
          <w:szCs w:val="24"/>
        </w:rPr>
        <w:t>охраняем</w:t>
      </w:r>
      <w:r w:rsidR="0015560D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15560D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E07E3F" w:rsidP="00D1789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К</w:t>
      </w:r>
      <w:r w:rsidR="004257B6" w:rsidRPr="00427B85">
        <w:rPr>
          <w:rFonts w:ascii="Arial" w:hAnsi="Arial" w:cs="Arial"/>
          <w:sz w:val="24"/>
          <w:szCs w:val="24"/>
        </w:rPr>
        <w:t>онсультировать Заказчика и предоставлять рекомендации по вопросам правомерной защиты от противоправных посягательств.</w:t>
      </w:r>
    </w:p>
    <w:p w:rsidR="004257B6" w:rsidRPr="00427B85" w:rsidRDefault="004257B6" w:rsidP="000E04B7">
      <w:pPr>
        <w:suppressAutoHyphens/>
        <w:spacing w:line="240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</w:p>
    <w:p w:rsidR="0015560D" w:rsidRPr="00427B85" w:rsidRDefault="0015560D" w:rsidP="00E07E3F">
      <w:pPr>
        <w:suppressAutoHyphens/>
        <w:spacing w:line="276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snapToGrid/>
          <w:sz w:val="24"/>
          <w:szCs w:val="24"/>
          <w:lang w:eastAsia="ar-SA"/>
        </w:rPr>
        <w:t>1.3. Услуги по пультовой (технической) охране объект</w:t>
      </w:r>
      <w:r w:rsidR="008908A7" w:rsidRPr="00427B85">
        <w:rPr>
          <w:rFonts w:ascii="Arial" w:hAnsi="Arial" w:cs="Arial"/>
          <w:b/>
          <w:snapToGrid/>
          <w:sz w:val="24"/>
          <w:szCs w:val="24"/>
          <w:lang w:eastAsia="ar-SA"/>
        </w:rPr>
        <w:t>а и выезду ГБР</w:t>
      </w:r>
      <w:r w:rsidR="00E462DA" w:rsidRPr="00427B85">
        <w:rPr>
          <w:rFonts w:ascii="Arial" w:hAnsi="Arial" w:cs="Arial"/>
          <w:b/>
          <w:snapToGrid/>
          <w:sz w:val="24"/>
          <w:szCs w:val="24"/>
          <w:lang w:eastAsia="ar-SA"/>
        </w:rPr>
        <w:t>.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обязан обеспечить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круглосуточный прием сигнальной информации от технических средств объекта пультом централизованного наблюдения (ПЦН) с диспетчером;</w:t>
      </w:r>
    </w:p>
    <w:p w:rsidR="001167C6" w:rsidRPr="00427B85" w:rsidRDefault="001167C6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>Исполнитель обязан осуществлять техническое обслуживание средств ОС (охранной сигнализации), ПС (пожарной сигнализации) и ТВС (тревожно-вызывной сигнализации) в соответствии с технической документацией  и объеме предусмотренном регламентом технического обслуживания, а так же по заявке Заказчика в случае сбоя в работе и/или выхода из строя систем сигнализации.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обязан обеспечить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круглосуточное дежурство групп быстрого реагирования (ГБР) (в заявке должны быть указаны места базирования и количество ГБР, которые могут выезжать на объект);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оперативно направл</w:t>
      </w:r>
      <w:r w:rsidRPr="00427B85">
        <w:rPr>
          <w:rFonts w:ascii="Arial" w:hAnsi="Arial" w:cs="Arial"/>
          <w:sz w:val="24"/>
          <w:szCs w:val="24"/>
          <w:lang w:eastAsia="ar-SA"/>
        </w:rPr>
        <w:t>яет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ГБР на объект по полученному сигналу тревоги для проведения мероприятий по предупреждению (пресечению) преступных посягательств на объекте. ГБР </w:t>
      </w:r>
      <w:proofErr w:type="gramStart"/>
      <w:r w:rsidR="0015560D" w:rsidRPr="00427B85">
        <w:rPr>
          <w:rFonts w:ascii="Arial" w:hAnsi="Arial" w:cs="Arial"/>
          <w:sz w:val="24"/>
          <w:szCs w:val="24"/>
          <w:lang w:eastAsia="ar-SA"/>
        </w:rPr>
        <w:t>обязана</w:t>
      </w:r>
      <w:proofErr w:type="gramEnd"/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прибыть на объект </w:t>
      </w:r>
      <w:r w:rsidR="001167C6" w:rsidRPr="00427B85">
        <w:rPr>
          <w:rFonts w:ascii="Arial" w:hAnsi="Arial" w:cs="Arial"/>
          <w:sz w:val="24"/>
          <w:szCs w:val="24"/>
          <w:lang w:eastAsia="ar-SA"/>
        </w:rPr>
        <w:t>не позднее 15 минут в дневное время, не позднее 7 минут в ночное время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; 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уведомл</w:t>
      </w:r>
      <w:r w:rsidRPr="00427B85">
        <w:rPr>
          <w:rFonts w:ascii="Arial" w:hAnsi="Arial" w:cs="Arial"/>
          <w:sz w:val="24"/>
          <w:szCs w:val="24"/>
          <w:lang w:eastAsia="ar-SA"/>
        </w:rPr>
        <w:t>яет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ответственных лиц Заказчика о получении сигнальной информации с Объекта по телефонам, указанным Заказчиком, дополнительно при необходимости осуществляется SMS-информирование по телефонам, указанным Заказчиком (до 3-х телефонных номеров без взимания дополнительной оплаты);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lastRenderedPageBreak/>
        <w:t>П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ри необходимости, до прибытия на объект представителя Заказчика, ГБР должна находиться на объекте и обеспечивать его охрану в течение не менее 2-х часов после прибытия  на объект без взимания дополнительной оплаты;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предоставляет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возможность оперативного выставления поста физической охраны в случае выхода из строя технических средств охраны объекта на период более 12 часов (в заявке приводится схема взимания дополнительной оплаты и стоимость данных услуг);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обеспечивает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взаимодействие с правоохранительными органами с целью организации и </w:t>
      </w:r>
      <w:proofErr w:type="gramStart"/>
      <w:r w:rsidR="0015560D" w:rsidRPr="00427B85">
        <w:rPr>
          <w:rFonts w:ascii="Arial" w:hAnsi="Arial" w:cs="Arial"/>
          <w:sz w:val="24"/>
          <w:szCs w:val="24"/>
          <w:lang w:eastAsia="ar-SA"/>
        </w:rPr>
        <w:t>проведения</w:t>
      </w:r>
      <w:proofErr w:type="gramEnd"/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совместных мер в случаях, реально угрожающих имуществу и безопасности Заказчика, жизни и здоровью сотрудников Заказчика и Исполнителя;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>В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случае обнаружения очага пожара, возгорания, задымления информация немедленно передается в пожарную часть, принимаются возможные в данной конкретной ситуации меры к пресечению распространения пожара;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организ</w:t>
      </w:r>
      <w:r w:rsidRPr="00427B85">
        <w:rPr>
          <w:rFonts w:ascii="Arial" w:hAnsi="Arial" w:cs="Arial"/>
          <w:sz w:val="24"/>
          <w:szCs w:val="24"/>
          <w:lang w:eastAsia="ar-SA"/>
        </w:rPr>
        <w:t>овывает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и поддерж</w:t>
      </w:r>
      <w:r w:rsidRPr="00427B85">
        <w:rPr>
          <w:rFonts w:ascii="Arial" w:hAnsi="Arial" w:cs="Arial"/>
          <w:sz w:val="24"/>
          <w:szCs w:val="24"/>
          <w:lang w:eastAsia="ar-SA"/>
        </w:rPr>
        <w:t>ивает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 xml:space="preserve"> своими средствами канал связи для передачи сигнальной информации с объекта на ПЦН; </w:t>
      </w:r>
    </w:p>
    <w:p w:rsidR="0015560D" w:rsidRPr="00427B85" w:rsidRDefault="00490863" w:rsidP="00E07E3F">
      <w:pPr>
        <w:pStyle w:val="a3"/>
        <w:numPr>
          <w:ilvl w:val="0"/>
          <w:numId w:val="1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427B85">
        <w:rPr>
          <w:rFonts w:ascii="Arial" w:hAnsi="Arial" w:cs="Arial"/>
          <w:sz w:val="24"/>
          <w:szCs w:val="24"/>
          <w:lang w:eastAsia="ar-SA"/>
        </w:rPr>
        <w:t xml:space="preserve">Исполнитель обеспечивает </w:t>
      </w:r>
      <w:r w:rsidR="0015560D" w:rsidRPr="00427B85">
        <w:rPr>
          <w:rFonts w:ascii="Arial" w:hAnsi="Arial" w:cs="Arial"/>
          <w:sz w:val="24"/>
          <w:szCs w:val="24"/>
          <w:lang w:eastAsia="ar-SA"/>
        </w:rPr>
        <w:t>выполнение работ по техническому подключению объектов Заказчика к ПЦН в срок не позднее конца рабочего дня в дату начала оказания услуг по договору. При необходимости установки дополнительного оборудования сопряжения (передачи извещений), данное оборудование устанавливается за счет Исполнителя, Исполнитель обеспечивает его обслуживание в течение срока действия договора.</w:t>
      </w:r>
    </w:p>
    <w:p w:rsidR="0015560D" w:rsidRPr="00427B85" w:rsidRDefault="009D6883" w:rsidP="00E07E3F">
      <w:pPr>
        <w:numPr>
          <w:ilvl w:val="0"/>
          <w:numId w:val="10"/>
        </w:numPr>
        <w:tabs>
          <w:tab w:val="clear" w:pos="1440"/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  <w:snapToGrid/>
          <w:sz w:val="24"/>
          <w:szCs w:val="24"/>
          <w:lang w:eastAsia="ar-SA"/>
        </w:rPr>
      </w:pPr>
      <w:proofErr w:type="gramStart"/>
      <w:r w:rsidRPr="00427B85">
        <w:rPr>
          <w:rFonts w:ascii="Arial" w:hAnsi="Arial" w:cs="Arial"/>
          <w:snapToGrid/>
          <w:sz w:val="24"/>
          <w:szCs w:val="24"/>
          <w:lang w:eastAsia="ar-SA"/>
        </w:rPr>
        <w:t xml:space="preserve">Персонал ГБР </w:t>
      </w:r>
      <w:r w:rsidR="0015560D" w:rsidRPr="00427B85">
        <w:rPr>
          <w:rFonts w:ascii="Arial" w:hAnsi="Arial" w:cs="Arial"/>
          <w:snapToGrid/>
          <w:sz w:val="24"/>
          <w:szCs w:val="24"/>
          <w:lang w:eastAsia="ar-SA"/>
        </w:rPr>
        <w:t>должен быть аттестован и иметь удостоверения (лицензии) частного охранника; иметь право на задержание лиц, которые совершили или подозреваются в совершении противоправного действия на территории охраняемых офисов и на передачу их в органы МВД; применение огнестрельного и иного оружия при возникновении явной угрозы для жизнедеятельности и здоровья работников, посетителей охраняемых офисов Общества, а также специалистов группы быстрого реагирования;</w:t>
      </w:r>
      <w:proofErr w:type="gramEnd"/>
      <w:r w:rsidR="0015560D" w:rsidRPr="00427B85">
        <w:rPr>
          <w:rFonts w:ascii="Arial" w:hAnsi="Arial" w:cs="Arial"/>
          <w:snapToGrid/>
          <w:sz w:val="24"/>
          <w:szCs w:val="24"/>
          <w:lang w:eastAsia="ar-SA"/>
        </w:rPr>
        <w:t xml:space="preserve"> применение спецсредств;</w:t>
      </w:r>
    </w:p>
    <w:p w:rsidR="0015560D" w:rsidRPr="00427B85" w:rsidRDefault="009D6883" w:rsidP="00E07E3F">
      <w:pPr>
        <w:numPr>
          <w:ilvl w:val="0"/>
          <w:numId w:val="10"/>
        </w:numPr>
        <w:tabs>
          <w:tab w:val="clear" w:pos="1440"/>
          <w:tab w:val="left" w:pos="284"/>
        </w:tabs>
        <w:suppressAutoHyphens/>
        <w:spacing w:line="276" w:lineRule="auto"/>
        <w:ind w:left="0" w:firstLine="0"/>
        <w:rPr>
          <w:rFonts w:ascii="Arial" w:hAnsi="Arial" w:cs="Arial"/>
          <w:snapToGrid/>
          <w:sz w:val="24"/>
          <w:szCs w:val="24"/>
          <w:lang w:eastAsia="ar-SA"/>
        </w:rPr>
      </w:pPr>
      <w:r w:rsidRPr="00427B85">
        <w:rPr>
          <w:rFonts w:ascii="Arial" w:hAnsi="Arial" w:cs="Arial"/>
          <w:snapToGrid/>
          <w:sz w:val="24"/>
          <w:szCs w:val="24"/>
          <w:lang w:eastAsia="ar-SA"/>
        </w:rPr>
        <w:t xml:space="preserve">Сотрудник ГБР </w:t>
      </w:r>
      <w:r w:rsidR="0015560D" w:rsidRPr="00427B85">
        <w:rPr>
          <w:rFonts w:ascii="Arial" w:hAnsi="Arial" w:cs="Arial"/>
          <w:snapToGrid/>
          <w:sz w:val="24"/>
          <w:szCs w:val="24"/>
          <w:lang w:eastAsia="ar-SA"/>
        </w:rPr>
        <w:t>должен владеть приемами оказания доврачебной помощи при несчастных случаях, уметь пользоваться первичными средствами пожаротушения.</w:t>
      </w:r>
    </w:p>
    <w:p w:rsidR="004257B6" w:rsidRPr="00427B85" w:rsidRDefault="004257B6" w:rsidP="000E04B7">
      <w:pPr>
        <w:suppressAutoHyphens/>
        <w:spacing w:line="240" w:lineRule="auto"/>
        <w:ind w:firstLine="0"/>
        <w:rPr>
          <w:rFonts w:ascii="Arial" w:hAnsi="Arial" w:cs="Arial"/>
          <w:b/>
          <w:snapToGrid/>
          <w:sz w:val="24"/>
          <w:szCs w:val="24"/>
          <w:lang w:eastAsia="ar-SA"/>
        </w:rPr>
      </w:pPr>
    </w:p>
    <w:p w:rsidR="004257B6" w:rsidRPr="00427B85" w:rsidRDefault="004257B6" w:rsidP="00E07E3F">
      <w:pPr>
        <w:pStyle w:val="a3"/>
        <w:numPr>
          <w:ilvl w:val="1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27B85">
        <w:rPr>
          <w:rFonts w:ascii="Arial" w:hAnsi="Arial" w:cs="Arial"/>
          <w:b/>
          <w:sz w:val="24"/>
          <w:szCs w:val="24"/>
          <w:lang w:eastAsia="ar-SA"/>
        </w:rPr>
        <w:t>Требования к сотруднику охраны на объекте: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Сотрудники охраны, несущие службу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, должны иметь удостоверение на право осуществления частной охранной деятельности (лицензию);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Во время дежурства, сотрудники охраны, несущие службу на охраняем</w:t>
      </w:r>
      <w:r w:rsidR="008908A7" w:rsidRPr="00427B85">
        <w:rPr>
          <w:rFonts w:ascii="Arial" w:hAnsi="Arial" w:cs="Arial"/>
          <w:sz w:val="24"/>
          <w:szCs w:val="24"/>
        </w:rPr>
        <w:t>ом</w:t>
      </w:r>
      <w:r w:rsidRPr="00427B85">
        <w:rPr>
          <w:rFonts w:ascii="Arial" w:hAnsi="Arial" w:cs="Arial"/>
          <w:sz w:val="24"/>
          <w:szCs w:val="24"/>
        </w:rPr>
        <w:t xml:space="preserve"> объект</w:t>
      </w:r>
      <w:r w:rsidR="008908A7" w:rsidRPr="00427B85">
        <w:rPr>
          <w:rFonts w:ascii="Arial" w:hAnsi="Arial" w:cs="Arial"/>
          <w:sz w:val="24"/>
          <w:szCs w:val="24"/>
        </w:rPr>
        <w:t>е</w:t>
      </w:r>
      <w:r w:rsidRPr="00427B85">
        <w:rPr>
          <w:rFonts w:ascii="Arial" w:hAnsi="Arial" w:cs="Arial"/>
          <w:sz w:val="24"/>
          <w:szCs w:val="24"/>
        </w:rPr>
        <w:t>, должны подчиняться распоряжениям руководства охранного предприятия, а также выполнять указания уполномоченных лиц Заказчика;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Нести ответственность за поддержание общественного порядка и за охрану имущества находящегося в собственности  Заказчика путем визуального наблюдения и обхода вверенной территории (во время обхода обращать особое внимание на закрытие и целостность окон, дверей отсутствие посторонних людей на территории);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lastRenderedPageBreak/>
        <w:t>Защищать сотрудников, посетителей Заказчика  от противоправных посягательств;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Следить за противопожарной безопасностью, уметь пользоваться противопожарными средствами. При обнаружении признаков возгорания действовать согласно  разработанным и согласованным с Заказчиком инструкциям;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427B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выносом и вносом оборудования и других материальных ценностей;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В случае обнаружения посторонних подозрительных  предметов  на  территории объекта, действовать согласно действующей инструкции;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Строго пресекать все попытки проникновения  на объекты посторонних лиц;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 и посетителями Заказчика;</w:t>
      </w:r>
    </w:p>
    <w:p w:rsidR="004257B6" w:rsidRPr="00427B85" w:rsidRDefault="004257B6" w:rsidP="00E07E3F">
      <w:pPr>
        <w:pStyle w:val="a3"/>
        <w:numPr>
          <w:ilvl w:val="1"/>
          <w:numId w:val="7"/>
        </w:numPr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При возникновении </w:t>
      </w:r>
      <w:r w:rsidR="00E81502" w:rsidRPr="00427B85">
        <w:rPr>
          <w:rFonts w:ascii="Arial" w:hAnsi="Arial" w:cs="Arial"/>
          <w:sz w:val="24"/>
          <w:szCs w:val="24"/>
        </w:rPr>
        <w:t xml:space="preserve">на охраняемом объекте </w:t>
      </w:r>
      <w:r w:rsidRPr="00427B85">
        <w:rPr>
          <w:rFonts w:ascii="Arial" w:hAnsi="Arial" w:cs="Arial"/>
          <w:sz w:val="24"/>
          <w:szCs w:val="24"/>
        </w:rPr>
        <w:t>нештатных ситуаций должно быть обеспечено прибытие руководителя или уполномоченного ответственного лица охранной организации. К таким ситуациям относятся в том числе (но не только):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самовольное оставление сотрудниками охраны охраняемого объекта;</w:t>
      </w:r>
    </w:p>
    <w:p w:rsidR="00494B1E" w:rsidRPr="00427B85" w:rsidRDefault="00494B1E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ухудшение состояния здоровья охранника, не позволяющее ему несение службы;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несанкционированное вскрытие принятых под охрану помещений;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употребление сотрудниками охраны на объекте любых спиртных напитков, включая слабоалкогольные, или веществ наркотического действия;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несанкционированный допуск на охра</w:t>
      </w:r>
      <w:r w:rsidR="00E81502" w:rsidRPr="00427B85">
        <w:rPr>
          <w:rFonts w:ascii="Arial" w:hAnsi="Arial" w:cs="Arial"/>
          <w:sz w:val="24"/>
          <w:szCs w:val="24"/>
        </w:rPr>
        <w:t>няем</w:t>
      </w:r>
      <w:r w:rsidR="00494B1E" w:rsidRPr="00427B85">
        <w:rPr>
          <w:rFonts w:ascii="Arial" w:hAnsi="Arial" w:cs="Arial"/>
          <w:sz w:val="24"/>
          <w:szCs w:val="24"/>
        </w:rPr>
        <w:t>ый</w:t>
      </w:r>
      <w:r w:rsidR="00E81502" w:rsidRPr="00427B85">
        <w:rPr>
          <w:rFonts w:ascii="Arial" w:hAnsi="Arial" w:cs="Arial"/>
          <w:sz w:val="24"/>
          <w:szCs w:val="24"/>
        </w:rPr>
        <w:t xml:space="preserve"> объект </w:t>
      </w:r>
      <w:r w:rsidRPr="00427B85">
        <w:rPr>
          <w:rFonts w:ascii="Arial" w:hAnsi="Arial" w:cs="Arial"/>
          <w:sz w:val="24"/>
          <w:szCs w:val="24"/>
        </w:rPr>
        <w:t>посторонних подозрительных лиц;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несанкционированный внос и вынос, ввоз и вывоз материальных ценностей без оформленных должным образом документов; 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допуск без проверки на объекты лиц, проносящих громоздкие сумки, коробки и другие предметы, вызывающие подозрение;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неисполнение сотрудниками охраны правил внутреннего распорядка, установленных руководством охраняемого объекта;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нарушения графика несения службы на объекте;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несоответствие форменной одежды требованиям настоящего технического задания;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отсутствие или неправильное ведение необходимых документов;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 отсутствие у сотрудника охраны удостоверения частного охранника, паспорта, постоянной или временной регистрации по месту пребывания;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некорректное или грубое обращение сотрудников охраны с посетителями;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сон </w:t>
      </w:r>
      <w:r w:rsidR="00494B1E" w:rsidRPr="00427B85">
        <w:rPr>
          <w:rFonts w:ascii="Arial" w:hAnsi="Arial" w:cs="Arial"/>
          <w:sz w:val="24"/>
          <w:szCs w:val="24"/>
        </w:rPr>
        <w:t xml:space="preserve">сотрудника охраны при несении службы </w:t>
      </w:r>
      <w:r w:rsidRPr="00427B85">
        <w:rPr>
          <w:rFonts w:ascii="Arial" w:hAnsi="Arial" w:cs="Arial"/>
          <w:sz w:val="24"/>
          <w:szCs w:val="24"/>
        </w:rPr>
        <w:t xml:space="preserve">и курение на </w:t>
      </w:r>
      <w:r w:rsidR="00494B1E" w:rsidRPr="00427B85">
        <w:rPr>
          <w:rFonts w:ascii="Arial" w:hAnsi="Arial" w:cs="Arial"/>
          <w:sz w:val="24"/>
          <w:szCs w:val="24"/>
        </w:rPr>
        <w:t>объекте</w:t>
      </w:r>
      <w:r w:rsidRPr="00427B85">
        <w:rPr>
          <w:rFonts w:ascii="Arial" w:hAnsi="Arial" w:cs="Arial"/>
          <w:sz w:val="24"/>
          <w:szCs w:val="24"/>
        </w:rPr>
        <w:t>;</w:t>
      </w:r>
    </w:p>
    <w:p w:rsidR="004257B6" w:rsidRPr="00427B85" w:rsidRDefault="004257B6" w:rsidP="00E07E3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иные ситуации, признанные Заказчиком нештатными.</w:t>
      </w:r>
      <w:r w:rsidRPr="00427B85">
        <w:rPr>
          <w:rFonts w:ascii="Arial" w:hAnsi="Arial" w:cs="Arial"/>
          <w:sz w:val="24"/>
          <w:szCs w:val="24"/>
          <w:lang w:eastAsia="ar-SA"/>
        </w:rPr>
        <w:tab/>
      </w:r>
    </w:p>
    <w:p w:rsidR="00E07E3F" w:rsidRPr="00427B85" w:rsidRDefault="00E07E3F" w:rsidP="00E07E3F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257B6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Требования к описанию участниками закупки оказываемой услуги, которая является предметом закупки, их количественных и качественных характеристик: </w:t>
      </w:r>
      <w:r w:rsidRPr="00427B85">
        <w:rPr>
          <w:rFonts w:ascii="Arial" w:hAnsi="Arial" w:cs="Arial"/>
          <w:sz w:val="24"/>
          <w:szCs w:val="24"/>
        </w:rPr>
        <w:t xml:space="preserve">Участник должен предоставить обоснованный расчет итоговой </w:t>
      </w:r>
      <w:r w:rsidRPr="00427B85">
        <w:rPr>
          <w:rFonts w:ascii="Arial" w:hAnsi="Arial" w:cs="Arial"/>
          <w:sz w:val="24"/>
          <w:szCs w:val="24"/>
        </w:rPr>
        <w:lastRenderedPageBreak/>
        <w:t>суммы предложения раздельно по каждому объекту Заказчика в виде следующей таблицы: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2977"/>
        <w:gridCol w:w="1418"/>
        <w:gridCol w:w="1559"/>
      </w:tblGrid>
      <w:tr w:rsidR="004257B6" w:rsidRPr="00427B85" w:rsidTr="00E07E3F">
        <w:trPr>
          <w:trHeight w:val="10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№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Состав смены,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Вид и режим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Средн</w:t>
            </w:r>
            <w:proofErr w:type="gramStart"/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е-</w:t>
            </w:r>
            <w:proofErr w:type="gramEnd"/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 xml:space="preserve"> месячная выработка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427B85">
              <w:rPr>
                <w:rFonts w:ascii="Arial" w:hAnsi="Arial" w:cs="Arial"/>
                <w:snapToGrid/>
                <w:sz w:val="24"/>
                <w:szCs w:val="24"/>
              </w:rPr>
              <w:t>Сумма в месяц, руб. с НДС</w:t>
            </w:r>
          </w:p>
        </w:tc>
      </w:tr>
      <w:tr w:rsidR="004257B6" w:rsidRPr="00427B85" w:rsidTr="00E07E3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6" w:rsidRPr="00427B85" w:rsidRDefault="004257B6" w:rsidP="0017441E">
            <w:pPr>
              <w:tabs>
                <w:tab w:val="left" w:pos="0"/>
                <w:tab w:val="left" w:pos="567"/>
              </w:tabs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</w:tbl>
    <w:p w:rsidR="004257B6" w:rsidRPr="00427B85" w:rsidRDefault="004257B6" w:rsidP="0017441E">
      <w:pPr>
        <w:tabs>
          <w:tab w:val="left" w:pos="0"/>
          <w:tab w:val="left" w:pos="56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Место оказания услуг: </w:t>
      </w:r>
      <w:r w:rsidR="00494B1E" w:rsidRPr="00427B85">
        <w:rPr>
          <w:rFonts w:ascii="Arial" w:hAnsi="Arial" w:cs="Arial"/>
          <w:bCs/>
          <w:sz w:val="24"/>
          <w:szCs w:val="24"/>
        </w:rPr>
        <w:t>Республика Карелия</w:t>
      </w:r>
      <w:r w:rsidR="00A450FB" w:rsidRPr="00427B85">
        <w:rPr>
          <w:rFonts w:ascii="Arial" w:hAnsi="Arial" w:cs="Arial"/>
          <w:bCs/>
          <w:sz w:val="24"/>
          <w:szCs w:val="24"/>
        </w:rPr>
        <w:t>, г.</w:t>
      </w:r>
      <w:r w:rsidR="00A450FB" w:rsidRPr="00427B85">
        <w:t> </w:t>
      </w:r>
      <w:r w:rsidR="002A661E" w:rsidRPr="00427B85">
        <w:rPr>
          <w:rFonts w:ascii="Arial" w:hAnsi="Arial" w:cs="Arial"/>
          <w:bCs/>
          <w:sz w:val="24"/>
          <w:szCs w:val="24"/>
        </w:rPr>
        <w:t>Петрозаводск,</w:t>
      </w:r>
      <w:r w:rsidRPr="00427B85">
        <w:rPr>
          <w:rFonts w:ascii="Arial" w:hAnsi="Arial" w:cs="Arial"/>
          <w:bCs/>
          <w:sz w:val="24"/>
          <w:szCs w:val="24"/>
        </w:rPr>
        <w:t xml:space="preserve"> </w:t>
      </w:r>
      <w:r w:rsidR="002A661E" w:rsidRPr="00427B85">
        <w:rPr>
          <w:rFonts w:ascii="Arial" w:hAnsi="Arial" w:cs="Arial"/>
          <w:bCs/>
          <w:sz w:val="24"/>
          <w:szCs w:val="24"/>
        </w:rPr>
        <w:t>Бульвар Интернационалистов, д.17А</w:t>
      </w:r>
    </w:p>
    <w:p w:rsidR="004257B6" w:rsidRPr="00427B85" w:rsidRDefault="004257B6" w:rsidP="002A661E">
      <w:pPr>
        <w:tabs>
          <w:tab w:val="left" w:pos="0"/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4257B6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>Условия оказания услуг:</w:t>
      </w:r>
      <w:r w:rsidRPr="00427B85">
        <w:rPr>
          <w:rFonts w:ascii="Arial" w:hAnsi="Arial" w:cs="Arial"/>
          <w:snapToGrid/>
          <w:color w:val="000000"/>
          <w:sz w:val="24"/>
          <w:szCs w:val="24"/>
        </w:rPr>
        <w:t xml:space="preserve"> </w:t>
      </w:r>
      <w:r w:rsidRPr="00427B85">
        <w:rPr>
          <w:rFonts w:ascii="Arial" w:hAnsi="Arial" w:cs="Arial"/>
          <w:bCs/>
          <w:sz w:val="24"/>
          <w:szCs w:val="24"/>
        </w:rPr>
        <w:t>Оказание услуг собственными силами и средствами. Привлечение сторонних организаций для исполнения условий Договора охраны осуществляется только по согласованию Заказчика.</w:t>
      </w:r>
    </w:p>
    <w:p w:rsidR="004257B6" w:rsidRPr="00427B85" w:rsidRDefault="004257B6" w:rsidP="002A661E">
      <w:pPr>
        <w:tabs>
          <w:tab w:val="left" w:pos="0"/>
          <w:tab w:val="left" w:pos="284"/>
          <w:tab w:val="left" w:pos="567"/>
          <w:tab w:val="left" w:pos="851"/>
          <w:tab w:val="left" w:pos="1701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Сроки (периоды) оказания услуг: </w:t>
      </w:r>
      <w:r w:rsidR="00D17893" w:rsidRPr="00427B85">
        <w:rPr>
          <w:rFonts w:ascii="Arial" w:hAnsi="Arial" w:cs="Arial"/>
          <w:sz w:val="24"/>
          <w:szCs w:val="24"/>
        </w:rPr>
        <w:t>16</w:t>
      </w:r>
      <w:r w:rsidRPr="00427B85">
        <w:rPr>
          <w:rFonts w:ascii="Arial" w:hAnsi="Arial" w:cs="Arial"/>
          <w:sz w:val="24"/>
          <w:szCs w:val="24"/>
        </w:rPr>
        <w:t>.1</w:t>
      </w:r>
      <w:r w:rsidR="00494B1E" w:rsidRPr="00427B85">
        <w:rPr>
          <w:rFonts w:ascii="Arial" w:hAnsi="Arial" w:cs="Arial"/>
          <w:sz w:val="24"/>
          <w:szCs w:val="24"/>
        </w:rPr>
        <w:t>2</w:t>
      </w:r>
      <w:r w:rsidRPr="00427B85">
        <w:rPr>
          <w:rFonts w:ascii="Arial" w:hAnsi="Arial" w:cs="Arial"/>
          <w:sz w:val="24"/>
          <w:szCs w:val="24"/>
        </w:rPr>
        <w:t>.2016</w:t>
      </w:r>
      <w:r w:rsidR="000E04B7" w:rsidRPr="00427B85">
        <w:rPr>
          <w:rFonts w:ascii="Arial" w:hAnsi="Arial" w:cs="Arial"/>
          <w:sz w:val="24"/>
          <w:szCs w:val="24"/>
        </w:rPr>
        <w:t xml:space="preserve"> </w:t>
      </w:r>
      <w:r w:rsidR="00D17893" w:rsidRPr="00427B85">
        <w:rPr>
          <w:rFonts w:ascii="Arial" w:hAnsi="Arial" w:cs="Arial"/>
          <w:sz w:val="24"/>
          <w:szCs w:val="24"/>
        </w:rPr>
        <w:t>г. – 15</w:t>
      </w:r>
      <w:r w:rsidRPr="00427B85">
        <w:rPr>
          <w:rFonts w:ascii="Arial" w:hAnsi="Arial" w:cs="Arial"/>
          <w:sz w:val="24"/>
          <w:szCs w:val="24"/>
        </w:rPr>
        <w:t>.</w:t>
      </w:r>
      <w:r w:rsidR="00494B1E" w:rsidRPr="00427B85">
        <w:rPr>
          <w:rFonts w:ascii="Arial" w:hAnsi="Arial" w:cs="Arial"/>
          <w:sz w:val="24"/>
          <w:szCs w:val="24"/>
        </w:rPr>
        <w:t>1</w:t>
      </w:r>
      <w:r w:rsidR="00D17893" w:rsidRPr="00427B85">
        <w:rPr>
          <w:rFonts w:ascii="Arial" w:hAnsi="Arial" w:cs="Arial"/>
          <w:sz w:val="24"/>
          <w:szCs w:val="24"/>
        </w:rPr>
        <w:t>2</w:t>
      </w:r>
      <w:r w:rsidRPr="00427B85">
        <w:rPr>
          <w:rFonts w:ascii="Arial" w:hAnsi="Arial" w:cs="Arial"/>
          <w:sz w:val="24"/>
          <w:szCs w:val="24"/>
        </w:rPr>
        <w:t>.2017</w:t>
      </w:r>
      <w:r w:rsidR="000E04B7" w:rsidRPr="00427B85">
        <w:rPr>
          <w:rFonts w:ascii="Arial" w:hAnsi="Arial" w:cs="Arial"/>
          <w:sz w:val="24"/>
          <w:szCs w:val="24"/>
        </w:rPr>
        <w:t xml:space="preserve"> </w:t>
      </w:r>
      <w:r w:rsidRPr="00427B85">
        <w:rPr>
          <w:rFonts w:ascii="Arial" w:hAnsi="Arial" w:cs="Arial"/>
          <w:sz w:val="24"/>
          <w:szCs w:val="24"/>
        </w:rPr>
        <w:t>г.</w:t>
      </w:r>
    </w:p>
    <w:p w:rsidR="004257B6" w:rsidRPr="00427B85" w:rsidRDefault="004257B6" w:rsidP="002A661E">
      <w:pPr>
        <w:tabs>
          <w:tab w:val="left" w:pos="0"/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2A661E" w:rsidRPr="00427B85" w:rsidRDefault="004257B6" w:rsidP="00793792">
      <w:pPr>
        <w:pStyle w:val="1"/>
        <w:numPr>
          <w:ilvl w:val="1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Сведения о начальной (максимальной) цене договора (цене лота):             </w:t>
      </w:r>
      <w:r w:rsidR="002A661E" w:rsidRPr="00427B85">
        <w:rPr>
          <w:rFonts w:ascii="Arial" w:hAnsi="Arial" w:cs="Arial"/>
          <w:b/>
          <w:sz w:val="24"/>
          <w:szCs w:val="24"/>
        </w:rPr>
        <w:t xml:space="preserve">  </w:t>
      </w:r>
      <w:r w:rsidR="00D1319A" w:rsidRPr="00427B85">
        <w:rPr>
          <w:rFonts w:ascii="Arial" w:hAnsi="Arial" w:cs="Arial"/>
          <w:b/>
          <w:sz w:val="24"/>
          <w:szCs w:val="24"/>
        </w:rPr>
        <w:t>1 164 213,60</w:t>
      </w:r>
      <w:r w:rsidR="002A661E" w:rsidRPr="00427B85">
        <w:rPr>
          <w:rFonts w:ascii="Arial" w:hAnsi="Arial" w:cs="Arial"/>
          <w:b/>
          <w:sz w:val="24"/>
          <w:szCs w:val="24"/>
        </w:rPr>
        <w:t xml:space="preserve"> руб.</w:t>
      </w:r>
      <w:r w:rsidR="002A661E" w:rsidRPr="00427B85">
        <w:rPr>
          <w:rFonts w:ascii="Arial" w:hAnsi="Arial" w:cs="Arial"/>
          <w:sz w:val="24"/>
          <w:szCs w:val="24"/>
        </w:rPr>
        <w:t xml:space="preserve"> (без НДС), включает уплату налогов, сборов и все возможные расходы </w:t>
      </w:r>
      <w:r w:rsidR="00E07E3F" w:rsidRPr="00427B85">
        <w:rPr>
          <w:rFonts w:ascii="Arial" w:hAnsi="Arial" w:cs="Arial"/>
          <w:sz w:val="24"/>
          <w:szCs w:val="24"/>
        </w:rPr>
        <w:t>Исполнителя</w:t>
      </w:r>
      <w:r w:rsidR="002A661E" w:rsidRPr="00427B85">
        <w:rPr>
          <w:rFonts w:ascii="Arial" w:hAnsi="Arial" w:cs="Arial"/>
          <w:sz w:val="24"/>
          <w:szCs w:val="24"/>
        </w:rPr>
        <w:t xml:space="preserve">. </w:t>
      </w:r>
    </w:p>
    <w:p w:rsidR="004D3840" w:rsidRPr="00427B85" w:rsidRDefault="004D3840" w:rsidP="002A661E">
      <w:pPr>
        <w:tabs>
          <w:tab w:val="left" w:pos="0"/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Объём оказываемых услуг: </w:t>
      </w:r>
      <w:r w:rsidRPr="00427B85">
        <w:rPr>
          <w:rFonts w:ascii="Arial" w:hAnsi="Arial" w:cs="Arial"/>
          <w:sz w:val="24"/>
          <w:szCs w:val="24"/>
        </w:rPr>
        <w:t>1</w:t>
      </w:r>
      <w:r w:rsidR="00793792" w:rsidRPr="00427B85">
        <w:rPr>
          <w:rFonts w:ascii="Arial" w:hAnsi="Arial" w:cs="Arial"/>
          <w:sz w:val="24"/>
          <w:szCs w:val="24"/>
        </w:rPr>
        <w:t xml:space="preserve"> (один)</w:t>
      </w:r>
      <w:r w:rsidR="001167C6" w:rsidRPr="00427B85">
        <w:rPr>
          <w:rFonts w:ascii="Arial" w:hAnsi="Arial" w:cs="Arial"/>
          <w:sz w:val="24"/>
          <w:szCs w:val="24"/>
        </w:rPr>
        <w:t xml:space="preserve"> </w:t>
      </w:r>
      <w:r w:rsidR="00793792" w:rsidRPr="00427B85">
        <w:rPr>
          <w:rFonts w:ascii="Arial" w:hAnsi="Arial" w:cs="Arial"/>
          <w:sz w:val="24"/>
          <w:szCs w:val="24"/>
        </w:rPr>
        <w:t>объект.</w:t>
      </w:r>
    </w:p>
    <w:p w:rsidR="00335958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 xml:space="preserve">Форма, сроки и порядок оплаты оказываемых услуг: </w:t>
      </w:r>
    </w:p>
    <w:p w:rsidR="00335958" w:rsidRPr="00427B85" w:rsidRDefault="00335958" w:rsidP="00335958">
      <w:pPr>
        <w:tabs>
          <w:tab w:val="left" w:pos="0"/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Оплата стоимости услуг по договору производится Заказчиком в течение 15 (пятнадцати) рабочих дней с момента получения от Исполнителя счета (счета-фактуры) на основании подписанного сторонами Акта оказанных услуг (выполненных работ) путем перечисления денежных средств на расчетный счет Исполнителя.</w:t>
      </w:r>
    </w:p>
    <w:p w:rsidR="004257B6" w:rsidRPr="00427B85" w:rsidRDefault="004257B6" w:rsidP="002A661E">
      <w:pPr>
        <w:tabs>
          <w:tab w:val="left" w:pos="0"/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2A661E">
      <w:pPr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>Порядок формирования цены договора (цены лота):</w:t>
      </w:r>
      <w:r w:rsidRPr="00427B85">
        <w:rPr>
          <w:rFonts w:ascii="Arial" w:hAnsi="Arial" w:cs="Arial"/>
          <w:sz w:val="24"/>
          <w:szCs w:val="24"/>
        </w:rPr>
        <w:t xml:space="preserve"> Цена договора должна включать в себя стоимость оказываемых услуг, предусмотренны</w:t>
      </w:r>
      <w:r w:rsidR="00624B99" w:rsidRPr="00427B85">
        <w:rPr>
          <w:rFonts w:ascii="Arial" w:hAnsi="Arial" w:cs="Arial"/>
          <w:sz w:val="24"/>
          <w:szCs w:val="24"/>
        </w:rPr>
        <w:t xml:space="preserve">х </w:t>
      </w:r>
      <w:r w:rsidRPr="00427B85">
        <w:rPr>
          <w:rFonts w:ascii="Arial" w:hAnsi="Arial" w:cs="Arial"/>
          <w:sz w:val="24"/>
          <w:szCs w:val="24"/>
        </w:rPr>
        <w:t>Техническим заданием, с учётом всех расходов</w:t>
      </w:r>
      <w:r w:rsidR="00155830" w:rsidRPr="00427B85">
        <w:rPr>
          <w:rFonts w:ascii="Arial" w:hAnsi="Arial" w:cs="Arial"/>
          <w:sz w:val="24"/>
          <w:szCs w:val="24"/>
        </w:rPr>
        <w:t xml:space="preserve"> (</w:t>
      </w:r>
      <w:r w:rsidR="00624B99" w:rsidRPr="00427B85">
        <w:rPr>
          <w:rFonts w:ascii="Arial" w:hAnsi="Arial" w:cs="Arial"/>
          <w:sz w:val="24"/>
          <w:szCs w:val="24"/>
        </w:rPr>
        <w:t>включает уплату налогов, сборов, транспортные расходы, страхование и все возможные расходы Исполнителя</w:t>
      </w:r>
      <w:r w:rsidR="00155830" w:rsidRPr="00427B85">
        <w:rPr>
          <w:rFonts w:ascii="Arial" w:hAnsi="Arial" w:cs="Arial"/>
          <w:sz w:val="24"/>
          <w:szCs w:val="24"/>
        </w:rPr>
        <w:t>)</w:t>
      </w:r>
      <w:r w:rsidRPr="00427B85">
        <w:rPr>
          <w:rFonts w:ascii="Arial" w:hAnsi="Arial" w:cs="Arial"/>
          <w:sz w:val="24"/>
          <w:szCs w:val="24"/>
        </w:rPr>
        <w:t>.</w:t>
      </w:r>
    </w:p>
    <w:p w:rsidR="004257B6" w:rsidRPr="00427B85" w:rsidRDefault="004257B6" w:rsidP="002A661E">
      <w:pPr>
        <w:tabs>
          <w:tab w:val="left" w:pos="0"/>
          <w:tab w:val="left" w:pos="284"/>
          <w:tab w:val="left" w:pos="56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4257B6" w:rsidRPr="00427B85" w:rsidRDefault="004257B6" w:rsidP="00793792">
      <w:pPr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 w:rsidRPr="00427B85">
        <w:rPr>
          <w:rFonts w:ascii="Arial" w:hAnsi="Arial" w:cs="Arial"/>
          <w:sz w:val="24"/>
          <w:szCs w:val="24"/>
        </w:rPr>
        <w:t xml:space="preserve"> </w:t>
      </w:r>
    </w:p>
    <w:p w:rsidR="004257B6" w:rsidRPr="00427B85" w:rsidRDefault="004257B6" w:rsidP="002A661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suppressAutoHyphens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27B85">
        <w:rPr>
          <w:rFonts w:ascii="Arial" w:hAnsi="Arial" w:cs="Arial"/>
          <w:sz w:val="24"/>
          <w:szCs w:val="24"/>
        </w:rPr>
        <w:t>Участник должен иметь действующую (на весь срок действия договора охраны с Заказчиком) лицензию на осуществление негосударственной (частной) охранной деятельности, в соответствии с законом Российской Федерации от 11 марта 1992 года № 2487-1 «О частной детективной и охранной деятельности в Российской Федерации» и Федеральным законом № 99-ФЗ от 04.05.2011 "О лицензировании отдельных видов деятельности" (Копия должна быть предоставлена в составе документов, подтверждающих соответствие</w:t>
      </w:r>
      <w:proofErr w:type="gramEnd"/>
      <w:r w:rsidRPr="00427B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7B85">
        <w:rPr>
          <w:rFonts w:ascii="Arial" w:hAnsi="Arial" w:cs="Arial"/>
          <w:sz w:val="24"/>
          <w:szCs w:val="24"/>
        </w:rPr>
        <w:t>Участника установленным требованиям);</w:t>
      </w:r>
      <w:proofErr w:type="gramEnd"/>
    </w:p>
    <w:p w:rsidR="004257B6" w:rsidRPr="00427B85" w:rsidRDefault="004257B6" w:rsidP="002A661E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suppressAutoHyphens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lastRenderedPageBreak/>
        <w:t>Наличие опыта оказания аналогичных услуг охраны имущества, защиты жизни и здоровья граждан аналогичного по характеру, объему и степени сложности;</w:t>
      </w:r>
    </w:p>
    <w:p w:rsidR="004257B6" w:rsidRPr="00427B85" w:rsidRDefault="004257B6" w:rsidP="00D1319A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Копии аналогичных исполненных договоров за период 2014-2016</w:t>
      </w:r>
      <w:r w:rsidR="007C05D7" w:rsidRPr="00427B85">
        <w:rPr>
          <w:rFonts w:ascii="Arial" w:hAnsi="Arial" w:cs="Arial"/>
          <w:sz w:val="24"/>
          <w:szCs w:val="24"/>
        </w:rPr>
        <w:t xml:space="preserve"> </w:t>
      </w:r>
      <w:r w:rsidRPr="00427B85">
        <w:rPr>
          <w:rFonts w:ascii="Arial" w:hAnsi="Arial" w:cs="Arial"/>
          <w:sz w:val="24"/>
          <w:szCs w:val="24"/>
        </w:rPr>
        <w:t>гг. (подтверждается копиями соответствующих договоров и актов оказанных услуг);</w:t>
      </w:r>
    </w:p>
    <w:p w:rsidR="004257B6" w:rsidRPr="00427B85" w:rsidRDefault="004257B6" w:rsidP="0079379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27B85">
        <w:rPr>
          <w:rFonts w:ascii="Arial" w:hAnsi="Arial" w:cs="Arial"/>
          <w:sz w:val="24"/>
          <w:szCs w:val="24"/>
        </w:rPr>
        <w:t>Наличие групп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авто-экипажей (время прибытия на охраняемый объект – не более 15 мин. в дневное время, не более 7 мин. в ночное время) (подтверждается договором аренды, либо паспортом транспортного средства находящегося в собственности или иным документом законного использования участником транспортного средства);</w:t>
      </w:r>
      <w:proofErr w:type="gramEnd"/>
    </w:p>
    <w:p w:rsidR="004257B6" w:rsidRPr="00427B85" w:rsidRDefault="004257B6" w:rsidP="00EA1188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Наличие в управленческом аппарате специально выделенных сотрудников, проводящих проверки несения службы на объектах охраны (подтверждается копиями трудовых книжек (договоров) или иных документов, подтверждающих наличие заявленного участником персонала);</w:t>
      </w:r>
    </w:p>
    <w:p w:rsidR="004257B6" w:rsidRPr="00427B85" w:rsidRDefault="004257B6" w:rsidP="00EA1188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Количество сотрудников охраны выставляемых на охраняемых объектах, имеющих опыт работы в сфере оказания услуг охраны более 3-х лет (подтверждается копиями трудовых книжек (договоров) или иных документов, подтверждающих наличие заявленного участником персонала).</w:t>
      </w:r>
    </w:p>
    <w:p w:rsidR="006F4BD9" w:rsidRPr="00427B85" w:rsidRDefault="006F4BD9" w:rsidP="00EA1188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hanging="1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 xml:space="preserve">Наличие в штате охранного предприятия медицинского работника, для проверки состояния охранников перед </w:t>
      </w:r>
      <w:proofErr w:type="spellStart"/>
      <w:r w:rsidRPr="00427B85">
        <w:rPr>
          <w:rFonts w:ascii="Arial" w:hAnsi="Arial" w:cs="Arial"/>
          <w:sz w:val="24"/>
          <w:szCs w:val="24"/>
        </w:rPr>
        <w:t>заступлением</w:t>
      </w:r>
      <w:proofErr w:type="spellEnd"/>
      <w:r w:rsidRPr="00427B85">
        <w:rPr>
          <w:rFonts w:ascii="Arial" w:hAnsi="Arial" w:cs="Arial"/>
          <w:sz w:val="24"/>
          <w:szCs w:val="24"/>
        </w:rPr>
        <w:t xml:space="preserve"> на охраняемые объекты.</w:t>
      </w:r>
    </w:p>
    <w:p w:rsidR="006F4BD9" w:rsidRPr="00427B85" w:rsidRDefault="006F4BD9" w:rsidP="00EA1188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hanging="10"/>
        <w:contextualSpacing w:val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6F4BD9" w:rsidRPr="00427B85" w:rsidRDefault="006F4BD9" w:rsidP="00EA1188">
      <w:pPr>
        <w:pStyle w:val="a3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/>
        <w:ind w:left="0" w:hanging="1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Уставной капитал охранного предприятия должен быть не менее 250 000 рублей.</w:t>
      </w:r>
    </w:p>
    <w:p w:rsidR="006F4BD9" w:rsidRPr="00427B85" w:rsidRDefault="006F4BD9" w:rsidP="00EA1188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hanging="1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Сотрудники охраны</w:t>
      </w:r>
      <w:r w:rsidR="00A669BD" w:rsidRPr="00427B85">
        <w:rPr>
          <w:rFonts w:ascii="Arial" w:hAnsi="Arial" w:cs="Arial"/>
          <w:sz w:val="24"/>
          <w:szCs w:val="24"/>
        </w:rPr>
        <w:t>,</w:t>
      </w:r>
      <w:r w:rsidRPr="00427B85">
        <w:rPr>
          <w:rFonts w:ascii="Arial" w:hAnsi="Arial" w:cs="Arial"/>
          <w:sz w:val="24"/>
          <w:szCs w:val="24"/>
        </w:rPr>
        <w:t xml:space="preserve"> выставляемые на охраняемых объектах должны иметь удостоверение охранника нового образца, с наличием свидетельства о прохождении ежегодного квалификационного экзамена, личную карточку охранника, выданную органами внутренних дел.</w:t>
      </w:r>
    </w:p>
    <w:p w:rsidR="006F4BD9" w:rsidRPr="00427B85" w:rsidRDefault="006F4BD9" w:rsidP="00EA1188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hanging="1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дел,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каналов.</w:t>
      </w:r>
    </w:p>
    <w:p w:rsidR="006F4BD9" w:rsidRPr="00427B85" w:rsidRDefault="006F4BD9" w:rsidP="00EA1188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spacing w:after="0"/>
        <w:ind w:left="0" w:hanging="10"/>
        <w:contextualSpacing w:val="0"/>
        <w:jc w:val="both"/>
        <w:rPr>
          <w:rFonts w:ascii="Arial" w:hAnsi="Arial" w:cs="Arial"/>
          <w:sz w:val="24"/>
          <w:szCs w:val="24"/>
        </w:rPr>
      </w:pPr>
      <w:r w:rsidRPr="00427B85">
        <w:rPr>
          <w:rFonts w:ascii="Arial" w:hAnsi="Arial" w:cs="Arial"/>
          <w:sz w:val="24"/>
          <w:szCs w:val="24"/>
        </w:rPr>
        <w:t>Наличие в штате охранного предприятия специалиста по обслуживанию технических средств охраны.</w:t>
      </w:r>
    </w:p>
    <w:p w:rsidR="009D6883" w:rsidRPr="00022CAF" w:rsidRDefault="009D6883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  <w:bookmarkStart w:id="0" w:name="_GoBack"/>
      <w:bookmarkEnd w:id="0"/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p w:rsidR="000E04B7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p w:rsidR="000E04B7" w:rsidRPr="00022CAF" w:rsidRDefault="000E04B7" w:rsidP="004257B6">
      <w:pPr>
        <w:tabs>
          <w:tab w:val="left" w:pos="1134"/>
        </w:tabs>
        <w:spacing w:line="276" w:lineRule="auto"/>
        <w:ind w:left="340" w:firstLine="0"/>
        <w:jc w:val="right"/>
        <w:rPr>
          <w:rFonts w:ascii="Arial" w:hAnsi="Arial" w:cs="Arial"/>
          <w:snapToGrid/>
          <w:sz w:val="24"/>
          <w:szCs w:val="24"/>
        </w:rPr>
      </w:pPr>
    </w:p>
    <w:sectPr w:rsidR="000E04B7" w:rsidRPr="00022CAF" w:rsidSect="0003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363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/>
      </w:rPr>
    </w:lvl>
  </w:abstractNum>
  <w:abstractNum w:abstractNumId="1">
    <w:nsid w:val="017936FF"/>
    <w:multiLevelType w:val="hybridMultilevel"/>
    <w:tmpl w:val="2190EEB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4BA0637"/>
    <w:multiLevelType w:val="multilevel"/>
    <w:tmpl w:val="246487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abstractNum w:abstractNumId="3">
    <w:nsid w:val="0B0E59B1"/>
    <w:multiLevelType w:val="hybridMultilevel"/>
    <w:tmpl w:val="4E021A0C"/>
    <w:lvl w:ilvl="0" w:tplc="B3E4E3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B5F"/>
    <w:multiLevelType w:val="multilevel"/>
    <w:tmpl w:val="BDAAAD1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FDE4AE2"/>
    <w:multiLevelType w:val="multilevel"/>
    <w:tmpl w:val="B4641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abstractNum w:abstractNumId="6">
    <w:nsid w:val="2711690F"/>
    <w:multiLevelType w:val="hybridMultilevel"/>
    <w:tmpl w:val="7446437A"/>
    <w:lvl w:ilvl="0" w:tplc="DFBE2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51BBE"/>
    <w:multiLevelType w:val="multilevel"/>
    <w:tmpl w:val="B4641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abstractNum w:abstractNumId="8">
    <w:nsid w:val="39ED70D8"/>
    <w:multiLevelType w:val="hybridMultilevel"/>
    <w:tmpl w:val="DCEE1208"/>
    <w:lvl w:ilvl="0" w:tplc="D0FC0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3708B"/>
    <w:multiLevelType w:val="hybridMultilevel"/>
    <w:tmpl w:val="3A869572"/>
    <w:lvl w:ilvl="0" w:tplc="C286274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9222B"/>
    <w:multiLevelType w:val="hybridMultilevel"/>
    <w:tmpl w:val="2190EEB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B3A2AC7"/>
    <w:multiLevelType w:val="hybridMultilevel"/>
    <w:tmpl w:val="84E49154"/>
    <w:lvl w:ilvl="0" w:tplc="D0FC06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12449"/>
    <w:multiLevelType w:val="hybridMultilevel"/>
    <w:tmpl w:val="67C2DF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F108E"/>
    <w:multiLevelType w:val="hybridMultilevel"/>
    <w:tmpl w:val="7668DF30"/>
    <w:lvl w:ilvl="0" w:tplc="D0FC06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731A96"/>
    <w:multiLevelType w:val="multilevel"/>
    <w:tmpl w:val="70306F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E955D4"/>
    <w:multiLevelType w:val="multilevel"/>
    <w:tmpl w:val="C152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739A2CCC"/>
    <w:multiLevelType w:val="hybridMultilevel"/>
    <w:tmpl w:val="9C7A9884"/>
    <w:lvl w:ilvl="0" w:tplc="9BE090F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5506A6"/>
    <w:multiLevelType w:val="multilevel"/>
    <w:tmpl w:val="0D746B04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7A2B28B4"/>
    <w:multiLevelType w:val="multilevel"/>
    <w:tmpl w:val="9326A6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720"/>
      </w:pPr>
      <w:rPr>
        <w:rFonts w:ascii="Times New Roman" w:hAnsi="Times New Roman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ascii="Times New Roman" w:hAnsi="Times New Roman" w:cs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080"/>
      </w:pPr>
      <w:rPr>
        <w:rFonts w:ascii="Times New Roman" w:hAnsi="Times New Roman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imes New Roman" w:hAnsi="Times New Roman" w:cs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440"/>
      </w:pPr>
      <w:rPr>
        <w:rFonts w:ascii="Times New Roman" w:hAnsi="Times New Roman" w:cs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0"/>
      </w:pPr>
      <w:rPr>
        <w:rFonts w:ascii="Times New Roman" w:hAnsi="Times New Roman" w:cs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1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8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DE"/>
    <w:rsid w:val="00022CAF"/>
    <w:rsid w:val="00036469"/>
    <w:rsid w:val="000E04B7"/>
    <w:rsid w:val="001167C6"/>
    <w:rsid w:val="0015560D"/>
    <w:rsid w:val="00155830"/>
    <w:rsid w:val="0017441E"/>
    <w:rsid w:val="001963DE"/>
    <w:rsid w:val="001B6869"/>
    <w:rsid w:val="001F3AA7"/>
    <w:rsid w:val="00273A72"/>
    <w:rsid w:val="002A661E"/>
    <w:rsid w:val="002C56CB"/>
    <w:rsid w:val="00335958"/>
    <w:rsid w:val="00370783"/>
    <w:rsid w:val="00416312"/>
    <w:rsid w:val="004257B6"/>
    <w:rsid w:val="00427B85"/>
    <w:rsid w:val="00490863"/>
    <w:rsid w:val="00494B1E"/>
    <w:rsid w:val="004D3840"/>
    <w:rsid w:val="00621AE3"/>
    <w:rsid w:val="00624B99"/>
    <w:rsid w:val="0064164E"/>
    <w:rsid w:val="006A1FAC"/>
    <w:rsid w:val="006F4BD9"/>
    <w:rsid w:val="007411AB"/>
    <w:rsid w:val="007827BA"/>
    <w:rsid w:val="00793792"/>
    <w:rsid w:val="007C05D7"/>
    <w:rsid w:val="008908A7"/>
    <w:rsid w:val="009D6883"/>
    <w:rsid w:val="00A450FB"/>
    <w:rsid w:val="00A669BD"/>
    <w:rsid w:val="00AB47E9"/>
    <w:rsid w:val="00AD7479"/>
    <w:rsid w:val="00B62163"/>
    <w:rsid w:val="00BB5233"/>
    <w:rsid w:val="00BF3EBB"/>
    <w:rsid w:val="00BF76EE"/>
    <w:rsid w:val="00D1319A"/>
    <w:rsid w:val="00D15D15"/>
    <w:rsid w:val="00D17893"/>
    <w:rsid w:val="00E07E3F"/>
    <w:rsid w:val="00E462DA"/>
    <w:rsid w:val="00E77A77"/>
    <w:rsid w:val="00E81502"/>
    <w:rsid w:val="00EA1188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B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">
    <w:name w:val="Абзац списка1"/>
    <w:basedOn w:val="a"/>
    <w:rsid w:val="002A661E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B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">
    <w:name w:val="Абзац списка1"/>
    <w:basedOn w:val="a"/>
    <w:rsid w:val="002A661E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Каданцева Татьяна Сергеевна</dc:creator>
  <cp:lastModifiedBy>Павлова Людмила Викторовна</cp:lastModifiedBy>
  <cp:revision>4</cp:revision>
  <cp:lastPrinted>2016-11-24T07:17:00Z</cp:lastPrinted>
  <dcterms:created xsi:type="dcterms:W3CDTF">2016-11-23T10:55:00Z</dcterms:created>
  <dcterms:modified xsi:type="dcterms:W3CDTF">2016-11-24T11:43:00Z</dcterms:modified>
</cp:coreProperties>
</file>