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94F" w:rsidRPr="000B1D15" w:rsidRDefault="007B4485" w:rsidP="00F5494F">
      <w:pPr>
        <w:spacing w:line="240" w:lineRule="auto"/>
        <w:ind w:left="3969" w:firstLine="0"/>
        <w:jc w:val="right"/>
        <w:rPr>
          <w:b/>
          <w:bCs/>
          <w:sz w:val="24"/>
          <w:szCs w:val="24"/>
        </w:rPr>
      </w:pPr>
      <w:r>
        <w:rPr>
          <w:b/>
          <w:bCs/>
        </w:rPr>
        <w:t xml:space="preserve">                      </w:t>
      </w:r>
      <w:r w:rsidR="00F5494F" w:rsidRPr="000B1D15">
        <w:rPr>
          <w:b/>
          <w:bCs/>
          <w:sz w:val="24"/>
          <w:szCs w:val="24"/>
        </w:rPr>
        <w:t>УТВЕРЖДАЮ:</w:t>
      </w:r>
    </w:p>
    <w:p w:rsidR="00F5494F" w:rsidRDefault="00F5494F" w:rsidP="00F5494F">
      <w:pPr>
        <w:spacing w:line="276" w:lineRule="auto"/>
        <w:ind w:left="3969" w:firstLine="0"/>
        <w:jc w:val="right"/>
        <w:rPr>
          <w:b/>
          <w:bCs/>
          <w:sz w:val="24"/>
          <w:szCs w:val="24"/>
        </w:rPr>
      </w:pPr>
      <w:r>
        <w:rPr>
          <w:b/>
          <w:bCs/>
          <w:sz w:val="24"/>
          <w:szCs w:val="24"/>
        </w:rPr>
        <w:t>Председатель Закупочной комиссии</w:t>
      </w:r>
    </w:p>
    <w:p w:rsidR="00CA2751" w:rsidRPr="00855CEA" w:rsidRDefault="00CA2751" w:rsidP="00CA2751">
      <w:pPr>
        <w:spacing w:line="276" w:lineRule="auto"/>
        <w:jc w:val="right"/>
        <w:rPr>
          <w:sz w:val="24"/>
          <w:szCs w:val="24"/>
        </w:rPr>
      </w:pPr>
      <w:r w:rsidRPr="00855CEA">
        <w:rPr>
          <w:sz w:val="24"/>
          <w:szCs w:val="24"/>
        </w:rPr>
        <w:t>Начальник управления делами</w:t>
      </w:r>
    </w:p>
    <w:p w:rsidR="00CA2751" w:rsidRPr="00855CEA" w:rsidRDefault="00CA2751" w:rsidP="00CA2751">
      <w:pPr>
        <w:spacing w:line="276" w:lineRule="auto"/>
        <w:jc w:val="right"/>
        <w:rPr>
          <w:sz w:val="24"/>
          <w:szCs w:val="24"/>
        </w:rPr>
      </w:pPr>
      <w:r w:rsidRPr="00855CEA">
        <w:rPr>
          <w:sz w:val="24"/>
          <w:szCs w:val="24"/>
        </w:rPr>
        <w:t xml:space="preserve"> филиала ООО «</w:t>
      </w:r>
      <w:proofErr w:type="spellStart"/>
      <w:r w:rsidRPr="00855CEA">
        <w:rPr>
          <w:sz w:val="24"/>
          <w:szCs w:val="24"/>
        </w:rPr>
        <w:t>Гарантэнергосервис</w:t>
      </w:r>
      <w:proofErr w:type="spellEnd"/>
      <w:r w:rsidRPr="00855CEA">
        <w:rPr>
          <w:sz w:val="24"/>
          <w:szCs w:val="24"/>
        </w:rPr>
        <w:t xml:space="preserve">» </w:t>
      </w:r>
    </w:p>
    <w:p w:rsidR="00CA2751" w:rsidRPr="00C3127D" w:rsidRDefault="00CA2751" w:rsidP="00CA2751">
      <w:pPr>
        <w:spacing w:line="276" w:lineRule="auto"/>
        <w:jc w:val="right"/>
      </w:pPr>
      <w:r w:rsidRPr="00855CEA">
        <w:rPr>
          <w:sz w:val="24"/>
          <w:szCs w:val="24"/>
        </w:rPr>
        <w:t>в г. Великий Новгород</w:t>
      </w:r>
    </w:p>
    <w:p w:rsidR="00CA2751" w:rsidRDefault="00CA2751" w:rsidP="00CA2751">
      <w:pPr>
        <w:spacing w:line="276" w:lineRule="auto"/>
        <w:ind w:left="3969" w:firstLine="0"/>
        <w:jc w:val="right"/>
        <w:rPr>
          <w:sz w:val="24"/>
          <w:szCs w:val="24"/>
        </w:rPr>
      </w:pPr>
      <w:r w:rsidRPr="00CA2751">
        <w:rPr>
          <w:bCs/>
          <w:sz w:val="24"/>
          <w:szCs w:val="24"/>
        </w:rPr>
        <w:t>Председатель Закупочной комиссии</w:t>
      </w:r>
      <w:r>
        <w:rPr>
          <w:sz w:val="24"/>
          <w:szCs w:val="24"/>
        </w:rPr>
        <w:t xml:space="preserve"> </w:t>
      </w:r>
    </w:p>
    <w:p w:rsidR="00F5494F" w:rsidRDefault="00F5494F" w:rsidP="00CA2751">
      <w:pPr>
        <w:spacing w:line="276" w:lineRule="auto"/>
        <w:ind w:left="3969" w:firstLine="0"/>
        <w:jc w:val="right"/>
        <w:rPr>
          <w:sz w:val="24"/>
          <w:szCs w:val="24"/>
        </w:rPr>
      </w:pPr>
      <w:r>
        <w:rPr>
          <w:sz w:val="24"/>
          <w:szCs w:val="24"/>
        </w:rPr>
        <w:t xml:space="preserve">______________ </w:t>
      </w:r>
      <w:r w:rsidR="00CA2751">
        <w:rPr>
          <w:sz w:val="24"/>
          <w:szCs w:val="24"/>
        </w:rPr>
        <w:t>А.В. Васин</w:t>
      </w:r>
      <w:r>
        <w:rPr>
          <w:sz w:val="24"/>
          <w:szCs w:val="24"/>
        </w:rPr>
        <w:t xml:space="preserve"> </w:t>
      </w:r>
    </w:p>
    <w:p w:rsidR="00F5494F" w:rsidRDefault="00F5494F" w:rsidP="00F5494F">
      <w:pPr>
        <w:spacing w:line="240" w:lineRule="auto"/>
        <w:ind w:left="3969" w:firstLine="5529"/>
        <w:jc w:val="right"/>
        <w:rPr>
          <w:bCs/>
          <w:sz w:val="24"/>
          <w:szCs w:val="24"/>
        </w:rPr>
      </w:pPr>
    </w:p>
    <w:p w:rsidR="00116804" w:rsidRPr="007B4485" w:rsidRDefault="003A27B5" w:rsidP="009B0CF8">
      <w:pPr>
        <w:spacing w:line="240" w:lineRule="auto"/>
        <w:ind w:left="3969" w:firstLine="0"/>
        <w:rPr>
          <w:bCs/>
          <w:i/>
          <w:szCs w:val="28"/>
        </w:rPr>
      </w:pPr>
      <w:r>
        <w:rPr>
          <w:bCs/>
          <w:sz w:val="24"/>
          <w:szCs w:val="24"/>
        </w:rPr>
        <w:t xml:space="preserve">                                                                  </w:t>
      </w:r>
      <w:r w:rsidR="006F1A61">
        <w:rPr>
          <w:bCs/>
          <w:sz w:val="24"/>
          <w:szCs w:val="24"/>
        </w:rPr>
        <w:t>31</w:t>
      </w:r>
      <w:r w:rsidR="00CA2751">
        <w:rPr>
          <w:bCs/>
          <w:sz w:val="24"/>
          <w:szCs w:val="24"/>
        </w:rPr>
        <w:t xml:space="preserve"> </w:t>
      </w:r>
      <w:r w:rsidR="00556AD5">
        <w:rPr>
          <w:bCs/>
          <w:sz w:val="24"/>
          <w:szCs w:val="24"/>
        </w:rPr>
        <w:t>марта</w:t>
      </w:r>
      <w:r w:rsidR="009B0CF8">
        <w:rPr>
          <w:bCs/>
          <w:sz w:val="24"/>
          <w:szCs w:val="24"/>
        </w:rPr>
        <w:t xml:space="preserve"> </w:t>
      </w:r>
      <w:r w:rsidR="00BB62ED">
        <w:rPr>
          <w:bCs/>
          <w:sz w:val="24"/>
          <w:szCs w:val="24"/>
        </w:rPr>
        <w:t>2014</w:t>
      </w:r>
      <w:r w:rsidR="00F5494F" w:rsidRPr="00B84C63">
        <w:rPr>
          <w:bCs/>
          <w:sz w:val="24"/>
          <w:szCs w:val="24"/>
        </w:rPr>
        <w:t xml:space="preserve"> года</w:t>
      </w:r>
    </w:p>
    <w:p w:rsidR="00613F32" w:rsidRDefault="00613F32" w:rsidP="00613F32">
      <w:pPr>
        <w:spacing w:line="240" w:lineRule="auto"/>
        <w:jc w:val="right"/>
        <w:rPr>
          <w:bCs/>
        </w:rPr>
      </w:pPr>
    </w:p>
    <w:p w:rsidR="008614AC" w:rsidRPr="008D528A" w:rsidRDefault="008614AC" w:rsidP="00613F32">
      <w:pPr>
        <w:pStyle w:val="17"/>
        <w:jc w:val="right"/>
        <w:rPr>
          <w:b/>
          <w:sz w:val="32"/>
          <w:szCs w:val="32"/>
        </w:rPr>
      </w:pPr>
    </w:p>
    <w:p w:rsidR="006A253A" w:rsidRDefault="006A253A" w:rsidP="00613F32">
      <w:pPr>
        <w:pStyle w:val="aff6"/>
        <w:spacing w:line="240" w:lineRule="auto"/>
        <w:jc w:val="center"/>
        <w:rPr>
          <w:b/>
          <w:bCs/>
          <w:sz w:val="32"/>
          <w:szCs w:val="32"/>
        </w:rPr>
      </w:pPr>
    </w:p>
    <w:p w:rsidR="006A253A" w:rsidRDefault="006A253A" w:rsidP="00613F32">
      <w:pPr>
        <w:pStyle w:val="aff6"/>
        <w:spacing w:line="240" w:lineRule="auto"/>
        <w:jc w:val="center"/>
        <w:rPr>
          <w:b/>
          <w:bCs/>
          <w:sz w:val="32"/>
          <w:szCs w:val="32"/>
        </w:rPr>
      </w:pPr>
    </w:p>
    <w:p w:rsidR="009B0CF8" w:rsidRDefault="009B0CF8" w:rsidP="00613F32">
      <w:pPr>
        <w:pStyle w:val="aff6"/>
        <w:spacing w:line="240" w:lineRule="auto"/>
        <w:jc w:val="center"/>
        <w:rPr>
          <w:b/>
          <w:bCs/>
          <w:sz w:val="32"/>
          <w:szCs w:val="32"/>
        </w:rPr>
      </w:pPr>
    </w:p>
    <w:p w:rsidR="009B0CF8" w:rsidRDefault="009B0CF8" w:rsidP="00613F32">
      <w:pPr>
        <w:pStyle w:val="aff6"/>
        <w:spacing w:line="240" w:lineRule="auto"/>
        <w:jc w:val="center"/>
        <w:rPr>
          <w:b/>
          <w:bCs/>
          <w:sz w:val="32"/>
          <w:szCs w:val="32"/>
        </w:rPr>
      </w:pPr>
    </w:p>
    <w:p w:rsidR="00BB62ED" w:rsidRDefault="00BB62ED" w:rsidP="00613F32">
      <w:pPr>
        <w:pStyle w:val="aff6"/>
        <w:spacing w:line="240" w:lineRule="auto"/>
        <w:jc w:val="center"/>
        <w:rPr>
          <w:b/>
          <w:bCs/>
          <w:sz w:val="32"/>
          <w:szCs w:val="32"/>
        </w:rPr>
      </w:pPr>
    </w:p>
    <w:p w:rsidR="00BB62ED" w:rsidRDefault="00BB62ED" w:rsidP="00613F32">
      <w:pPr>
        <w:pStyle w:val="aff6"/>
        <w:spacing w:line="240" w:lineRule="auto"/>
        <w:jc w:val="center"/>
        <w:rPr>
          <w:b/>
          <w:bCs/>
          <w:sz w:val="32"/>
          <w:szCs w:val="32"/>
        </w:rPr>
      </w:pPr>
    </w:p>
    <w:p w:rsidR="006A253A" w:rsidRDefault="006A253A" w:rsidP="00613F32">
      <w:pPr>
        <w:pStyle w:val="aff6"/>
        <w:spacing w:line="240" w:lineRule="auto"/>
        <w:jc w:val="center"/>
        <w:rPr>
          <w:b/>
          <w:bCs/>
          <w:sz w:val="32"/>
          <w:szCs w:val="32"/>
        </w:rPr>
      </w:pPr>
    </w:p>
    <w:p w:rsidR="008614AC" w:rsidRPr="006A253A" w:rsidRDefault="008614AC" w:rsidP="00613F32">
      <w:pPr>
        <w:pStyle w:val="aff6"/>
        <w:spacing w:line="240" w:lineRule="auto"/>
        <w:jc w:val="center"/>
        <w:rPr>
          <w:b/>
          <w:bCs/>
          <w:sz w:val="32"/>
          <w:szCs w:val="32"/>
        </w:rPr>
      </w:pPr>
      <w:r w:rsidRPr="006A253A">
        <w:rPr>
          <w:b/>
          <w:bCs/>
          <w:sz w:val="32"/>
          <w:szCs w:val="32"/>
        </w:rPr>
        <w:t xml:space="preserve">ДОКУМЕНТАЦИЯ ПО </w:t>
      </w:r>
      <w:r w:rsidR="00792053" w:rsidRPr="006A253A">
        <w:rPr>
          <w:b/>
          <w:bCs/>
          <w:sz w:val="32"/>
          <w:szCs w:val="32"/>
        </w:rPr>
        <w:t>ЗАПРОСУ ЦЕН</w:t>
      </w:r>
    </w:p>
    <w:p w:rsidR="00053A1C" w:rsidRPr="008614AC" w:rsidRDefault="00053A1C" w:rsidP="00613F32">
      <w:pPr>
        <w:tabs>
          <w:tab w:val="left" w:pos="5910"/>
        </w:tabs>
        <w:spacing w:line="240" w:lineRule="auto"/>
        <w:ind w:firstLine="0"/>
        <w:rPr>
          <w:b/>
          <w:sz w:val="36"/>
          <w:szCs w:val="36"/>
        </w:rPr>
      </w:pPr>
    </w:p>
    <w:p w:rsidR="00000759" w:rsidRPr="009B0CF8" w:rsidRDefault="00CA2751" w:rsidP="005715DD">
      <w:pPr>
        <w:spacing w:line="240" w:lineRule="auto"/>
        <w:jc w:val="center"/>
        <w:rPr>
          <w:b/>
          <w:szCs w:val="28"/>
        </w:rPr>
      </w:pPr>
      <w:r w:rsidRPr="00CA2751">
        <w:rPr>
          <w:b/>
          <w:sz w:val="25"/>
          <w:szCs w:val="25"/>
        </w:rPr>
        <w:t>Открытый конкурентный запрос цен на право заключения договора на оказание типографских услуг по изготовлению и поставке абонентских книжек для нужд филиала ООО «</w:t>
      </w:r>
      <w:proofErr w:type="spellStart"/>
      <w:r w:rsidRPr="00CA2751">
        <w:rPr>
          <w:b/>
          <w:sz w:val="25"/>
          <w:szCs w:val="25"/>
        </w:rPr>
        <w:t>Гарантэнергосервис</w:t>
      </w:r>
      <w:proofErr w:type="spellEnd"/>
      <w:r w:rsidRPr="00CA2751">
        <w:rPr>
          <w:b/>
          <w:sz w:val="25"/>
          <w:szCs w:val="25"/>
        </w:rPr>
        <w:t>» в г. Великий Новгород</w:t>
      </w:r>
      <w:r w:rsidR="009B0CF8" w:rsidRPr="009B0CF8">
        <w:rPr>
          <w:b/>
          <w:sz w:val="25"/>
          <w:szCs w:val="25"/>
        </w:rPr>
        <w:t>.</w:t>
      </w:r>
    </w:p>
    <w:p w:rsidR="00053A1C" w:rsidRDefault="00053A1C" w:rsidP="00000759">
      <w:pPr>
        <w:widowControl w:val="0"/>
        <w:tabs>
          <w:tab w:val="num" w:pos="0"/>
          <w:tab w:val="left" w:pos="374"/>
          <w:tab w:val="num" w:pos="1440"/>
        </w:tabs>
        <w:autoSpaceDE w:val="0"/>
        <w:autoSpaceDN w:val="0"/>
        <w:adjustRightInd w:val="0"/>
        <w:spacing w:line="240" w:lineRule="auto"/>
        <w:ind w:firstLine="0"/>
        <w:rPr>
          <w:b/>
          <w:caps/>
          <w:sz w:val="24"/>
          <w:szCs w:val="24"/>
        </w:rPr>
      </w:pPr>
    </w:p>
    <w:p w:rsidR="00053A1C" w:rsidRDefault="00053A1C" w:rsidP="00613F32">
      <w:pPr>
        <w:spacing w:line="240" w:lineRule="auto"/>
        <w:ind w:firstLine="0"/>
        <w:rPr>
          <w:b/>
          <w:caps/>
          <w:sz w:val="24"/>
          <w:szCs w:val="24"/>
        </w:rPr>
      </w:pPr>
    </w:p>
    <w:p w:rsidR="008614AC" w:rsidRDefault="008614AC" w:rsidP="00613F32">
      <w:pPr>
        <w:suppressAutoHyphens/>
        <w:spacing w:line="240" w:lineRule="auto"/>
        <w:ind w:firstLine="0"/>
        <w:jc w:val="left"/>
        <w:rPr>
          <w:sz w:val="24"/>
          <w:szCs w:val="24"/>
        </w:rPr>
      </w:pPr>
    </w:p>
    <w:p w:rsidR="006A253A" w:rsidRDefault="006A253A" w:rsidP="00613F32">
      <w:pPr>
        <w:suppressAutoHyphens/>
        <w:spacing w:line="240" w:lineRule="auto"/>
        <w:ind w:firstLine="0"/>
        <w:jc w:val="left"/>
        <w:rPr>
          <w:sz w:val="24"/>
          <w:szCs w:val="24"/>
        </w:rPr>
      </w:pPr>
    </w:p>
    <w:p w:rsidR="006A253A" w:rsidRDefault="006A253A" w:rsidP="00613F32">
      <w:pPr>
        <w:suppressAutoHyphens/>
        <w:spacing w:line="240" w:lineRule="auto"/>
        <w:ind w:firstLine="0"/>
        <w:jc w:val="left"/>
        <w:rPr>
          <w:sz w:val="24"/>
          <w:szCs w:val="24"/>
        </w:rPr>
      </w:pPr>
    </w:p>
    <w:p w:rsidR="006A253A" w:rsidRDefault="006A253A" w:rsidP="00613F32">
      <w:pPr>
        <w:suppressAutoHyphens/>
        <w:spacing w:line="240" w:lineRule="auto"/>
        <w:ind w:firstLine="0"/>
        <w:jc w:val="left"/>
        <w:rPr>
          <w:sz w:val="24"/>
          <w:szCs w:val="24"/>
        </w:rPr>
      </w:pPr>
    </w:p>
    <w:p w:rsidR="006A253A" w:rsidRDefault="006A253A" w:rsidP="00613F32">
      <w:pPr>
        <w:suppressAutoHyphens/>
        <w:spacing w:line="240" w:lineRule="auto"/>
        <w:ind w:firstLine="0"/>
        <w:jc w:val="left"/>
        <w:rPr>
          <w:sz w:val="24"/>
          <w:szCs w:val="24"/>
        </w:rPr>
      </w:pPr>
    </w:p>
    <w:p w:rsidR="006A253A" w:rsidRDefault="006A253A" w:rsidP="00613F32">
      <w:pPr>
        <w:suppressAutoHyphens/>
        <w:spacing w:line="240" w:lineRule="auto"/>
        <w:ind w:firstLine="0"/>
        <w:jc w:val="left"/>
        <w:rPr>
          <w:sz w:val="24"/>
          <w:szCs w:val="24"/>
        </w:rPr>
      </w:pPr>
    </w:p>
    <w:p w:rsidR="006A253A" w:rsidRDefault="006A253A" w:rsidP="00613F32">
      <w:pPr>
        <w:suppressAutoHyphens/>
        <w:spacing w:line="240" w:lineRule="auto"/>
        <w:ind w:firstLine="0"/>
        <w:jc w:val="left"/>
        <w:rPr>
          <w:sz w:val="24"/>
          <w:szCs w:val="24"/>
        </w:rPr>
      </w:pPr>
    </w:p>
    <w:p w:rsidR="006A253A" w:rsidRDefault="006A253A" w:rsidP="00613F32">
      <w:pPr>
        <w:suppressAutoHyphens/>
        <w:spacing w:line="240" w:lineRule="auto"/>
        <w:ind w:firstLine="0"/>
        <w:jc w:val="left"/>
        <w:rPr>
          <w:sz w:val="24"/>
          <w:szCs w:val="24"/>
        </w:rPr>
      </w:pPr>
    </w:p>
    <w:p w:rsidR="006A253A" w:rsidRDefault="006A253A" w:rsidP="00613F32">
      <w:pPr>
        <w:suppressAutoHyphens/>
        <w:spacing w:line="240" w:lineRule="auto"/>
        <w:ind w:firstLine="0"/>
        <w:jc w:val="left"/>
        <w:rPr>
          <w:sz w:val="24"/>
          <w:szCs w:val="24"/>
        </w:rPr>
      </w:pPr>
    </w:p>
    <w:p w:rsidR="009B0CF8" w:rsidRDefault="009B0CF8" w:rsidP="00613F32">
      <w:pPr>
        <w:suppressAutoHyphens/>
        <w:spacing w:line="240" w:lineRule="auto"/>
        <w:ind w:firstLine="0"/>
        <w:jc w:val="left"/>
        <w:rPr>
          <w:sz w:val="24"/>
          <w:szCs w:val="24"/>
        </w:rPr>
      </w:pPr>
    </w:p>
    <w:p w:rsidR="006A253A" w:rsidRDefault="006A253A" w:rsidP="00613F32">
      <w:pPr>
        <w:suppressAutoHyphens/>
        <w:spacing w:line="240" w:lineRule="auto"/>
        <w:ind w:firstLine="0"/>
        <w:jc w:val="left"/>
        <w:rPr>
          <w:sz w:val="24"/>
          <w:szCs w:val="24"/>
        </w:rPr>
      </w:pPr>
    </w:p>
    <w:p w:rsidR="006A253A" w:rsidRDefault="006A253A" w:rsidP="00613F32">
      <w:pPr>
        <w:suppressAutoHyphens/>
        <w:spacing w:line="240" w:lineRule="auto"/>
        <w:ind w:firstLine="0"/>
        <w:jc w:val="left"/>
        <w:rPr>
          <w:sz w:val="24"/>
          <w:szCs w:val="24"/>
        </w:rPr>
      </w:pPr>
    </w:p>
    <w:p w:rsidR="006A253A" w:rsidRDefault="006A253A" w:rsidP="00613F32">
      <w:pPr>
        <w:suppressAutoHyphens/>
        <w:spacing w:line="240" w:lineRule="auto"/>
        <w:ind w:firstLine="0"/>
        <w:jc w:val="left"/>
        <w:rPr>
          <w:sz w:val="24"/>
          <w:szCs w:val="24"/>
        </w:rPr>
      </w:pPr>
    </w:p>
    <w:p w:rsidR="006A253A" w:rsidRDefault="006A253A" w:rsidP="00613F32">
      <w:pPr>
        <w:suppressAutoHyphens/>
        <w:spacing w:line="240" w:lineRule="auto"/>
        <w:ind w:firstLine="0"/>
        <w:jc w:val="left"/>
        <w:rPr>
          <w:sz w:val="24"/>
          <w:szCs w:val="24"/>
        </w:rPr>
      </w:pPr>
    </w:p>
    <w:p w:rsidR="006A253A" w:rsidRDefault="006A253A" w:rsidP="00613F32">
      <w:pPr>
        <w:suppressAutoHyphens/>
        <w:spacing w:line="240" w:lineRule="auto"/>
        <w:ind w:firstLine="0"/>
        <w:jc w:val="left"/>
        <w:rPr>
          <w:sz w:val="24"/>
          <w:szCs w:val="24"/>
        </w:rPr>
      </w:pPr>
    </w:p>
    <w:p w:rsidR="006A253A" w:rsidRDefault="006A253A" w:rsidP="00613F32">
      <w:pPr>
        <w:suppressAutoHyphens/>
        <w:spacing w:line="240" w:lineRule="auto"/>
        <w:ind w:firstLine="0"/>
        <w:jc w:val="left"/>
        <w:rPr>
          <w:sz w:val="24"/>
          <w:szCs w:val="24"/>
        </w:rPr>
      </w:pPr>
    </w:p>
    <w:p w:rsidR="008614AC" w:rsidRDefault="008614AC" w:rsidP="00613F32">
      <w:pPr>
        <w:suppressAutoHyphens/>
        <w:spacing w:line="240" w:lineRule="auto"/>
        <w:ind w:firstLine="0"/>
        <w:jc w:val="left"/>
        <w:rPr>
          <w:sz w:val="24"/>
          <w:szCs w:val="24"/>
        </w:rPr>
      </w:pPr>
    </w:p>
    <w:p w:rsidR="002B1545" w:rsidRDefault="002B1545" w:rsidP="00613F32">
      <w:pPr>
        <w:suppressAutoHyphens/>
        <w:spacing w:line="240" w:lineRule="auto"/>
        <w:ind w:firstLine="0"/>
        <w:jc w:val="left"/>
        <w:rPr>
          <w:sz w:val="24"/>
          <w:szCs w:val="24"/>
        </w:rPr>
      </w:pPr>
    </w:p>
    <w:p w:rsidR="00627DCD" w:rsidRDefault="00627DCD" w:rsidP="00613F32">
      <w:pPr>
        <w:suppressAutoHyphens/>
        <w:spacing w:line="240" w:lineRule="auto"/>
        <w:ind w:firstLine="0"/>
        <w:jc w:val="left"/>
        <w:rPr>
          <w:sz w:val="24"/>
          <w:szCs w:val="24"/>
        </w:rPr>
      </w:pPr>
    </w:p>
    <w:p w:rsidR="009B0CF8" w:rsidRPr="009B0CF8" w:rsidRDefault="009B0CF8" w:rsidP="00613F32">
      <w:pPr>
        <w:spacing w:line="240" w:lineRule="auto"/>
        <w:ind w:firstLine="0"/>
        <w:jc w:val="center"/>
        <w:rPr>
          <w:sz w:val="25"/>
          <w:szCs w:val="25"/>
        </w:rPr>
      </w:pPr>
      <w:r w:rsidRPr="009B0CF8">
        <w:rPr>
          <w:sz w:val="25"/>
          <w:szCs w:val="25"/>
        </w:rPr>
        <w:t xml:space="preserve">Великий Новгород </w:t>
      </w:r>
    </w:p>
    <w:p w:rsidR="008614AC" w:rsidRPr="009B0CF8" w:rsidRDefault="009B0CF8" w:rsidP="00613F32">
      <w:pPr>
        <w:spacing w:line="240" w:lineRule="auto"/>
        <w:ind w:firstLine="0"/>
        <w:jc w:val="center"/>
        <w:rPr>
          <w:sz w:val="25"/>
          <w:szCs w:val="25"/>
        </w:rPr>
      </w:pPr>
      <w:r w:rsidRPr="009B0CF8">
        <w:rPr>
          <w:sz w:val="25"/>
          <w:szCs w:val="25"/>
        </w:rPr>
        <w:t>2014 г</w:t>
      </w:r>
      <w:r w:rsidR="008614AC" w:rsidRPr="009B0CF8">
        <w:rPr>
          <w:sz w:val="25"/>
          <w:szCs w:val="25"/>
        </w:rPr>
        <w:t>.</w:t>
      </w:r>
    </w:p>
    <w:p w:rsidR="000255B1" w:rsidRPr="009473A9" w:rsidRDefault="000255B1" w:rsidP="009910F8">
      <w:pPr>
        <w:keepNext/>
        <w:pageBreakBefore/>
        <w:spacing w:before="480" w:after="240" w:line="240" w:lineRule="auto"/>
        <w:ind w:right="709" w:firstLine="0"/>
        <w:outlineLvl w:val="0"/>
        <w:rPr>
          <w:b/>
          <w:sz w:val="26"/>
          <w:szCs w:val="26"/>
        </w:rPr>
      </w:pPr>
      <w:r w:rsidRPr="009473A9">
        <w:rPr>
          <w:b/>
          <w:sz w:val="26"/>
          <w:szCs w:val="26"/>
        </w:rPr>
        <w:lastRenderedPageBreak/>
        <w:t>Содержание</w:t>
      </w:r>
    </w:p>
    <w:p w:rsidR="0027497A" w:rsidRDefault="00A25CCD">
      <w:pPr>
        <w:pStyle w:val="14"/>
        <w:rPr>
          <w:rFonts w:asciiTheme="minorHAnsi" w:eastAsiaTheme="minorEastAsia" w:hAnsiTheme="minorHAnsi" w:cstheme="minorBidi"/>
          <w:b w:val="0"/>
          <w:bCs w:val="0"/>
          <w:caps w:val="0"/>
          <w:snapToGrid/>
          <w:sz w:val="22"/>
          <w:szCs w:val="22"/>
        </w:rPr>
      </w:pPr>
      <w:r w:rsidRPr="00991374">
        <w:fldChar w:fldCharType="begin"/>
      </w:r>
      <w:r w:rsidR="000255B1" w:rsidRPr="00991374">
        <w:instrText xml:space="preserve"> TOC \o "2-2" \h \z \t "Заголовок 1;1;Пункт2;3" </w:instrText>
      </w:r>
      <w:r w:rsidRPr="00991374">
        <w:fldChar w:fldCharType="separate"/>
      </w:r>
      <w:hyperlink w:anchor="_Toc384049202" w:history="1">
        <w:r w:rsidR="0027497A" w:rsidRPr="00BF5ED5">
          <w:rPr>
            <w:rStyle w:val="aa"/>
          </w:rPr>
          <w:t>1.</w:t>
        </w:r>
        <w:r w:rsidR="0027497A">
          <w:rPr>
            <w:rFonts w:asciiTheme="minorHAnsi" w:eastAsiaTheme="minorEastAsia" w:hAnsiTheme="minorHAnsi" w:cstheme="minorBidi"/>
            <w:b w:val="0"/>
            <w:bCs w:val="0"/>
            <w:caps w:val="0"/>
            <w:snapToGrid/>
            <w:sz w:val="22"/>
            <w:szCs w:val="22"/>
          </w:rPr>
          <w:tab/>
        </w:r>
        <w:r w:rsidR="0027497A" w:rsidRPr="00BF5ED5">
          <w:rPr>
            <w:rStyle w:val="aa"/>
          </w:rPr>
          <w:t>Общие положения</w:t>
        </w:r>
        <w:r w:rsidR="0027497A">
          <w:rPr>
            <w:webHidden/>
          </w:rPr>
          <w:tab/>
        </w:r>
        <w:r w:rsidR="0027497A">
          <w:rPr>
            <w:webHidden/>
          </w:rPr>
          <w:fldChar w:fldCharType="begin"/>
        </w:r>
        <w:r w:rsidR="0027497A">
          <w:rPr>
            <w:webHidden/>
          </w:rPr>
          <w:instrText xml:space="preserve"> PAGEREF _Toc384049202 \h </w:instrText>
        </w:r>
        <w:r w:rsidR="0027497A">
          <w:rPr>
            <w:webHidden/>
          </w:rPr>
        </w:r>
        <w:r w:rsidR="0027497A">
          <w:rPr>
            <w:webHidden/>
          </w:rPr>
          <w:fldChar w:fldCharType="separate"/>
        </w:r>
        <w:r w:rsidR="003C524C">
          <w:rPr>
            <w:webHidden/>
          </w:rPr>
          <w:t>4</w:t>
        </w:r>
        <w:r w:rsidR="0027497A">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03" w:history="1">
        <w:r w:rsidRPr="00BF5ED5">
          <w:rPr>
            <w:rStyle w:val="aa"/>
          </w:rPr>
          <w:t>1.1</w:t>
        </w:r>
        <w:r>
          <w:rPr>
            <w:rFonts w:asciiTheme="minorHAnsi" w:eastAsiaTheme="minorEastAsia" w:hAnsiTheme="minorHAnsi" w:cstheme="minorBidi"/>
            <w:b w:val="0"/>
            <w:snapToGrid/>
            <w:sz w:val="22"/>
            <w:szCs w:val="22"/>
          </w:rPr>
          <w:tab/>
        </w:r>
        <w:r w:rsidRPr="00BF5ED5">
          <w:rPr>
            <w:rStyle w:val="aa"/>
          </w:rPr>
          <w:t>Общие сведения о процедуре запроса цен</w:t>
        </w:r>
        <w:r>
          <w:rPr>
            <w:webHidden/>
          </w:rPr>
          <w:tab/>
        </w:r>
        <w:r>
          <w:rPr>
            <w:webHidden/>
          </w:rPr>
          <w:fldChar w:fldCharType="begin"/>
        </w:r>
        <w:r>
          <w:rPr>
            <w:webHidden/>
          </w:rPr>
          <w:instrText xml:space="preserve"> PAGEREF _Toc384049203 \h </w:instrText>
        </w:r>
        <w:r>
          <w:rPr>
            <w:webHidden/>
          </w:rPr>
        </w:r>
        <w:r>
          <w:rPr>
            <w:webHidden/>
          </w:rPr>
          <w:fldChar w:fldCharType="separate"/>
        </w:r>
        <w:r w:rsidR="003C524C">
          <w:rPr>
            <w:webHidden/>
          </w:rPr>
          <w:t>4</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04" w:history="1">
        <w:r w:rsidRPr="00BF5ED5">
          <w:rPr>
            <w:rStyle w:val="aa"/>
          </w:rPr>
          <w:t>1.2</w:t>
        </w:r>
        <w:r>
          <w:rPr>
            <w:rFonts w:asciiTheme="minorHAnsi" w:eastAsiaTheme="minorEastAsia" w:hAnsiTheme="minorHAnsi" w:cstheme="minorBidi"/>
            <w:b w:val="0"/>
            <w:snapToGrid/>
            <w:sz w:val="22"/>
            <w:szCs w:val="22"/>
          </w:rPr>
          <w:tab/>
        </w:r>
        <w:r w:rsidRPr="00BF5ED5">
          <w:rPr>
            <w:rStyle w:val="aa"/>
          </w:rPr>
          <w:t>Термины и определения</w:t>
        </w:r>
        <w:r>
          <w:rPr>
            <w:webHidden/>
          </w:rPr>
          <w:tab/>
        </w:r>
        <w:r>
          <w:rPr>
            <w:webHidden/>
          </w:rPr>
          <w:fldChar w:fldCharType="begin"/>
        </w:r>
        <w:r>
          <w:rPr>
            <w:webHidden/>
          </w:rPr>
          <w:instrText xml:space="preserve"> PAGEREF _Toc384049204 \h </w:instrText>
        </w:r>
        <w:r>
          <w:rPr>
            <w:webHidden/>
          </w:rPr>
        </w:r>
        <w:r>
          <w:rPr>
            <w:webHidden/>
          </w:rPr>
          <w:fldChar w:fldCharType="separate"/>
        </w:r>
        <w:r w:rsidR="003C524C">
          <w:rPr>
            <w:webHidden/>
          </w:rPr>
          <w:t>4</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05" w:history="1">
        <w:r w:rsidRPr="00BF5ED5">
          <w:rPr>
            <w:rStyle w:val="aa"/>
          </w:rPr>
          <w:t>1.3</w:t>
        </w:r>
        <w:r>
          <w:rPr>
            <w:rFonts w:asciiTheme="minorHAnsi" w:eastAsiaTheme="minorEastAsia" w:hAnsiTheme="minorHAnsi" w:cstheme="minorBidi"/>
            <w:b w:val="0"/>
            <w:snapToGrid/>
            <w:sz w:val="22"/>
            <w:szCs w:val="22"/>
          </w:rPr>
          <w:tab/>
        </w:r>
        <w:r w:rsidRPr="00BF5ED5">
          <w:rPr>
            <w:rStyle w:val="aa"/>
          </w:rPr>
          <w:t>Правовой статус процедур и документов</w:t>
        </w:r>
        <w:r>
          <w:rPr>
            <w:webHidden/>
          </w:rPr>
          <w:tab/>
        </w:r>
        <w:r>
          <w:rPr>
            <w:webHidden/>
          </w:rPr>
          <w:fldChar w:fldCharType="begin"/>
        </w:r>
        <w:r>
          <w:rPr>
            <w:webHidden/>
          </w:rPr>
          <w:instrText xml:space="preserve"> PAGEREF _Toc384049205 \h </w:instrText>
        </w:r>
        <w:r>
          <w:rPr>
            <w:webHidden/>
          </w:rPr>
        </w:r>
        <w:r>
          <w:rPr>
            <w:webHidden/>
          </w:rPr>
          <w:fldChar w:fldCharType="separate"/>
        </w:r>
        <w:r w:rsidR="003C524C">
          <w:rPr>
            <w:webHidden/>
          </w:rPr>
          <w:t>5</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06" w:history="1">
        <w:r w:rsidRPr="00BF5ED5">
          <w:rPr>
            <w:rStyle w:val="aa"/>
          </w:rPr>
          <w:t>1.4</w:t>
        </w:r>
        <w:r>
          <w:rPr>
            <w:rFonts w:asciiTheme="minorHAnsi" w:eastAsiaTheme="minorEastAsia" w:hAnsiTheme="minorHAnsi" w:cstheme="minorBidi"/>
            <w:b w:val="0"/>
            <w:snapToGrid/>
            <w:sz w:val="22"/>
            <w:szCs w:val="22"/>
          </w:rPr>
          <w:tab/>
        </w:r>
        <w:r w:rsidRPr="00BF5ED5">
          <w:rPr>
            <w:rStyle w:val="aa"/>
          </w:rPr>
          <w:t>Прочие положения</w:t>
        </w:r>
        <w:r>
          <w:rPr>
            <w:webHidden/>
          </w:rPr>
          <w:tab/>
        </w:r>
        <w:r>
          <w:rPr>
            <w:webHidden/>
          </w:rPr>
          <w:fldChar w:fldCharType="begin"/>
        </w:r>
        <w:r>
          <w:rPr>
            <w:webHidden/>
          </w:rPr>
          <w:instrText xml:space="preserve"> PAGEREF _Toc384049206 \h </w:instrText>
        </w:r>
        <w:r>
          <w:rPr>
            <w:webHidden/>
          </w:rPr>
        </w:r>
        <w:r>
          <w:rPr>
            <w:webHidden/>
          </w:rPr>
          <w:fldChar w:fldCharType="separate"/>
        </w:r>
        <w:r w:rsidR="003C524C">
          <w:rPr>
            <w:webHidden/>
          </w:rPr>
          <w:t>6</w:t>
        </w:r>
        <w:r>
          <w:rPr>
            <w:webHidden/>
          </w:rPr>
          <w:fldChar w:fldCharType="end"/>
        </w:r>
      </w:hyperlink>
    </w:p>
    <w:p w:rsidR="0027497A" w:rsidRDefault="0027497A">
      <w:pPr>
        <w:pStyle w:val="14"/>
        <w:rPr>
          <w:rFonts w:asciiTheme="minorHAnsi" w:eastAsiaTheme="minorEastAsia" w:hAnsiTheme="minorHAnsi" w:cstheme="minorBidi"/>
          <w:b w:val="0"/>
          <w:bCs w:val="0"/>
          <w:caps w:val="0"/>
          <w:snapToGrid/>
          <w:sz w:val="22"/>
          <w:szCs w:val="22"/>
        </w:rPr>
      </w:pPr>
      <w:hyperlink w:anchor="_Toc384049207" w:history="1">
        <w:r w:rsidRPr="00BF5ED5">
          <w:rPr>
            <w:rStyle w:val="aa"/>
          </w:rPr>
          <w:t>2.</w:t>
        </w:r>
        <w:r>
          <w:rPr>
            <w:rFonts w:asciiTheme="minorHAnsi" w:eastAsiaTheme="minorEastAsia" w:hAnsiTheme="minorHAnsi" w:cstheme="minorBidi"/>
            <w:b w:val="0"/>
            <w:bCs w:val="0"/>
            <w:caps w:val="0"/>
            <w:snapToGrid/>
            <w:sz w:val="22"/>
            <w:szCs w:val="22"/>
          </w:rPr>
          <w:tab/>
        </w:r>
        <w:r w:rsidRPr="00BF5ED5">
          <w:rPr>
            <w:rStyle w:val="aa"/>
          </w:rPr>
          <w:t>Техническое задание</w:t>
        </w:r>
        <w:r>
          <w:rPr>
            <w:webHidden/>
          </w:rPr>
          <w:tab/>
        </w:r>
        <w:r>
          <w:rPr>
            <w:webHidden/>
          </w:rPr>
          <w:fldChar w:fldCharType="begin"/>
        </w:r>
        <w:r>
          <w:rPr>
            <w:webHidden/>
          </w:rPr>
          <w:instrText xml:space="preserve"> PAGEREF _Toc384049207 \h </w:instrText>
        </w:r>
        <w:r>
          <w:rPr>
            <w:webHidden/>
          </w:rPr>
        </w:r>
        <w:r>
          <w:rPr>
            <w:webHidden/>
          </w:rPr>
          <w:fldChar w:fldCharType="separate"/>
        </w:r>
        <w:r w:rsidR="003C524C">
          <w:rPr>
            <w:webHidden/>
          </w:rPr>
          <w:t>7</w:t>
        </w:r>
        <w:r>
          <w:rPr>
            <w:webHidden/>
          </w:rPr>
          <w:fldChar w:fldCharType="end"/>
        </w:r>
      </w:hyperlink>
    </w:p>
    <w:p w:rsidR="0027497A" w:rsidRDefault="0027497A">
      <w:pPr>
        <w:pStyle w:val="14"/>
        <w:rPr>
          <w:rFonts w:asciiTheme="minorHAnsi" w:eastAsiaTheme="minorEastAsia" w:hAnsiTheme="minorHAnsi" w:cstheme="minorBidi"/>
          <w:b w:val="0"/>
          <w:bCs w:val="0"/>
          <w:caps w:val="0"/>
          <w:snapToGrid/>
          <w:sz w:val="22"/>
          <w:szCs w:val="22"/>
        </w:rPr>
      </w:pPr>
      <w:hyperlink w:anchor="_Toc384049208" w:history="1">
        <w:r w:rsidRPr="00BF5ED5">
          <w:rPr>
            <w:rStyle w:val="aa"/>
          </w:rPr>
          <w:t>3.</w:t>
        </w:r>
        <w:r>
          <w:rPr>
            <w:rFonts w:asciiTheme="minorHAnsi" w:eastAsiaTheme="minorEastAsia" w:hAnsiTheme="minorHAnsi" w:cstheme="minorBidi"/>
            <w:b w:val="0"/>
            <w:bCs w:val="0"/>
            <w:caps w:val="0"/>
            <w:snapToGrid/>
            <w:sz w:val="22"/>
            <w:szCs w:val="22"/>
          </w:rPr>
          <w:tab/>
        </w:r>
        <w:r w:rsidRPr="00BF5ED5">
          <w:rPr>
            <w:rStyle w:val="aa"/>
          </w:rPr>
          <w:t>Проект Договора</w:t>
        </w:r>
        <w:r>
          <w:rPr>
            <w:webHidden/>
          </w:rPr>
          <w:tab/>
        </w:r>
        <w:r>
          <w:rPr>
            <w:webHidden/>
          </w:rPr>
          <w:fldChar w:fldCharType="begin"/>
        </w:r>
        <w:r>
          <w:rPr>
            <w:webHidden/>
          </w:rPr>
          <w:instrText xml:space="preserve"> PAGEREF _Toc384049208 \h </w:instrText>
        </w:r>
        <w:r>
          <w:rPr>
            <w:webHidden/>
          </w:rPr>
        </w:r>
        <w:r>
          <w:rPr>
            <w:webHidden/>
          </w:rPr>
          <w:fldChar w:fldCharType="separate"/>
        </w:r>
        <w:r w:rsidR="003C524C">
          <w:rPr>
            <w:webHidden/>
          </w:rPr>
          <w:t>12</w:t>
        </w:r>
        <w:r>
          <w:rPr>
            <w:webHidden/>
          </w:rPr>
          <w:fldChar w:fldCharType="end"/>
        </w:r>
      </w:hyperlink>
    </w:p>
    <w:p w:rsidR="0027497A" w:rsidRDefault="0027497A">
      <w:pPr>
        <w:pStyle w:val="14"/>
        <w:rPr>
          <w:rFonts w:asciiTheme="minorHAnsi" w:eastAsiaTheme="minorEastAsia" w:hAnsiTheme="minorHAnsi" w:cstheme="minorBidi"/>
          <w:b w:val="0"/>
          <w:bCs w:val="0"/>
          <w:caps w:val="0"/>
          <w:snapToGrid/>
          <w:sz w:val="22"/>
          <w:szCs w:val="22"/>
        </w:rPr>
      </w:pPr>
      <w:hyperlink w:anchor="_Toc384049209" w:history="1">
        <w:r w:rsidRPr="00BF5ED5">
          <w:rPr>
            <w:rStyle w:val="aa"/>
          </w:rPr>
          <w:t>4.</w:t>
        </w:r>
        <w:r>
          <w:rPr>
            <w:rFonts w:asciiTheme="minorHAnsi" w:eastAsiaTheme="minorEastAsia" w:hAnsiTheme="minorHAnsi" w:cstheme="minorBidi"/>
            <w:b w:val="0"/>
            <w:bCs w:val="0"/>
            <w:caps w:val="0"/>
            <w:snapToGrid/>
            <w:sz w:val="22"/>
            <w:szCs w:val="22"/>
          </w:rPr>
          <w:tab/>
        </w:r>
        <w:r w:rsidRPr="00BF5ED5">
          <w:rPr>
            <w:rStyle w:val="aa"/>
          </w:rPr>
          <w:t xml:space="preserve">Порядок </w:t>
        </w:r>
        <w:r w:rsidRPr="00BF5ED5">
          <w:rPr>
            <w:rStyle w:val="aa"/>
            <w:spacing w:val="-12"/>
          </w:rPr>
          <w:t>проведения запроса цен</w:t>
        </w:r>
        <w:r w:rsidRPr="00BF5ED5">
          <w:rPr>
            <w:rStyle w:val="aa"/>
          </w:rPr>
          <w:t>. Инструкции по подготовке Предложений</w:t>
        </w:r>
        <w:r>
          <w:rPr>
            <w:webHidden/>
          </w:rPr>
          <w:tab/>
        </w:r>
        <w:r>
          <w:rPr>
            <w:webHidden/>
          </w:rPr>
          <w:fldChar w:fldCharType="begin"/>
        </w:r>
        <w:r>
          <w:rPr>
            <w:webHidden/>
          </w:rPr>
          <w:instrText xml:space="preserve"> PAGEREF _Toc384049209 \h </w:instrText>
        </w:r>
        <w:r>
          <w:rPr>
            <w:webHidden/>
          </w:rPr>
        </w:r>
        <w:r>
          <w:rPr>
            <w:webHidden/>
          </w:rPr>
          <w:fldChar w:fldCharType="separate"/>
        </w:r>
        <w:r w:rsidR="003C524C">
          <w:rPr>
            <w:webHidden/>
          </w:rPr>
          <w:t>23</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10" w:history="1">
        <w:r w:rsidRPr="00BF5ED5">
          <w:rPr>
            <w:rStyle w:val="aa"/>
          </w:rPr>
          <w:t>4.1</w:t>
        </w:r>
        <w:r>
          <w:rPr>
            <w:rFonts w:asciiTheme="minorHAnsi" w:eastAsiaTheme="minorEastAsia" w:hAnsiTheme="minorHAnsi" w:cstheme="minorBidi"/>
            <w:b w:val="0"/>
            <w:snapToGrid/>
            <w:sz w:val="22"/>
            <w:szCs w:val="22"/>
          </w:rPr>
          <w:tab/>
        </w:r>
        <w:r w:rsidRPr="00BF5ED5">
          <w:rPr>
            <w:rStyle w:val="aa"/>
          </w:rPr>
          <w:t>Общий порядок проведения запроса цен</w:t>
        </w:r>
        <w:r>
          <w:rPr>
            <w:webHidden/>
          </w:rPr>
          <w:tab/>
        </w:r>
        <w:r>
          <w:rPr>
            <w:webHidden/>
          </w:rPr>
          <w:fldChar w:fldCharType="begin"/>
        </w:r>
        <w:r>
          <w:rPr>
            <w:webHidden/>
          </w:rPr>
          <w:instrText xml:space="preserve"> PAGEREF _Toc384049210 \h </w:instrText>
        </w:r>
        <w:r>
          <w:rPr>
            <w:webHidden/>
          </w:rPr>
        </w:r>
        <w:r>
          <w:rPr>
            <w:webHidden/>
          </w:rPr>
          <w:fldChar w:fldCharType="separate"/>
        </w:r>
        <w:r w:rsidR="003C524C">
          <w:rPr>
            <w:webHidden/>
          </w:rPr>
          <w:t>23</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11" w:history="1">
        <w:r w:rsidRPr="00BF5ED5">
          <w:rPr>
            <w:rStyle w:val="aa"/>
          </w:rPr>
          <w:t>4.2</w:t>
        </w:r>
        <w:r>
          <w:rPr>
            <w:rFonts w:asciiTheme="minorHAnsi" w:eastAsiaTheme="minorEastAsia" w:hAnsiTheme="minorHAnsi" w:cstheme="minorBidi"/>
            <w:b w:val="0"/>
            <w:snapToGrid/>
            <w:sz w:val="22"/>
            <w:szCs w:val="22"/>
          </w:rPr>
          <w:tab/>
        </w:r>
        <w:r w:rsidRPr="00BF5ED5">
          <w:rPr>
            <w:rStyle w:val="aa"/>
          </w:rPr>
          <w:t>Публикация Извещения о проведении запроса цен</w:t>
        </w:r>
        <w:r>
          <w:rPr>
            <w:webHidden/>
          </w:rPr>
          <w:tab/>
        </w:r>
        <w:r>
          <w:rPr>
            <w:webHidden/>
          </w:rPr>
          <w:fldChar w:fldCharType="begin"/>
        </w:r>
        <w:r>
          <w:rPr>
            <w:webHidden/>
          </w:rPr>
          <w:instrText xml:space="preserve"> PAGEREF _Toc384049211 \h </w:instrText>
        </w:r>
        <w:r>
          <w:rPr>
            <w:webHidden/>
          </w:rPr>
        </w:r>
        <w:r>
          <w:rPr>
            <w:webHidden/>
          </w:rPr>
          <w:fldChar w:fldCharType="separate"/>
        </w:r>
        <w:r w:rsidR="003C524C">
          <w:rPr>
            <w:webHidden/>
          </w:rPr>
          <w:t>23</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12" w:history="1">
        <w:r w:rsidRPr="00BF5ED5">
          <w:rPr>
            <w:rStyle w:val="aa"/>
          </w:rPr>
          <w:t>4.3</w:t>
        </w:r>
        <w:r>
          <w:rPr>
            <w:rFonts w:asciiTheme="minorHAnsi" w:eastAsiaTheme="minorEastAsia" w:hAnsiTheme="minorHAnsi" w:cstheme="minorBidi"/>
            <w:b w:val="0"/>
            <w:snapToGrid/>
            <w:sz w:val="22"/>
            <w:szCs w:val="22"/>
          </w:rPr>
          <w:tab/>
        </w:r>
        <w:r w:rsidRPr="00BF5ED5">
          <w:rPr>
            <w:rStyle w:val="aa"/>
          </w:rPr>
          <w:t>Предоставление Документации по запросу цен Поставщикам</w:t>
        </w:r>
        <w:r>
          <w:rPr>
            <w:webHidden/>
          </w:rPr>
          <w:tab/>
        </w:r>
        <w:r>
          <w:rPr>
            <w:webHidden/>
          </w:rPr>
          <w:fldChar w:fldCharType="begin"/>
        </w:r>
        <w:r>
          <w:rPr>
            <w:webHidden/>
          </w:rPr>
          <w:instrText xml:space="preserve"> PAGEREF _Toc384049212 \h </w:instrText>
        </w:r>
        <w:r>
          <w:rPr>
            <w:webHidden/>
          </w:rPr>
        </w:r>
        <w:r>
          <w:rPr>
            <w:webHidden/>
          </w:rPr>
          <w:fldChar w:fldCharType="separate"/>
        </w:r>
        <w:r w:rsidR="003C524C">
          <w:rPr>
            <w:webHidden/>
          </w:rPr>
          <w:t>23</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13" w:history="1">
        <w:r w:rsidRPr="00BF5ED5">
          <w:rPr>
            <w:rStyle w:val="aa"/>
          </w:rPr>
          <w:t>4.4</w:t>
        </w:r>
        <w:r>
          <w:rPr>
            <w:rFonts w:asciiTheme="minorHAnsi" w:eastAsiaTheme="minorEastAsia" w:hAnsiTheme="minorHAnsi" w:cstheme="minorBidi"/>
            <w:b w:val="0"/>
            <w:snapToGrid/>
            <w:sz w:val="22"/>
            <w:szCs w:val="22"/>
          </w:rPr>
          <w:tab/>
        </w:r>
        <w:r w:rsidRPr="00BF5ED5">
          <w:rPr>
            <w:rStyle w:val="aa"/>
          </w:rPr>
          <w:t>Подготовка Предложений</w:t>
        </w:r>
        <w:r>
          <w:rPr>
            <w:webHidden/>
          </w:rPr>
          <w:tab/>
        </w:r>
        <w:r>
          <w:rPr>
            <w:webHidden/>
          </w:rPr>
          <w:fldChar w:fldCharType="begin"/>
        </w:r>
        <w:r>
          <w:rPr>
            <w:webHidden/>
          </w:rPr>
          <w:instrText xml:space="preserve"> PAGEREF _Toc384049213 \h </w:instrText>
        </w:r>
        <w:r>
          <w:rPr>
            <w:webHidden/>
          </w:rPr>
        </w:r>
        <w:r>
          <w:rPr>
            <w:webHidden/>
          </w:rPr>
          <w:fldChar w:fldCharType="separate"/>
        </w:r>
        <w:r w:rsidR="003C524C">
          <w:rPr>
            <w:webHidden/>
          </w:rPr>
          <w:t>23</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14" w:history="1">
        <w:r w:rsidRPr="00BF5ED5">
          <w:rPr>
            <w:rStyle w:val="aa"/>
          </w:rPr>
          <w:t>4.5</w:t>
        </w:r>
        <w:r>
          <w:rPr>
            <w:rFonts w:asciiTheme="minorHAnsi" w:eastAsiaTheme="minorEastAsia" w:hAnsiTheme="minorHAnsi" w:cstheme="minorBidi"/>
            <w:b w:val="0"/>
            <w:snapToGrid/>
            <w:sz w:val="22"/>
            <w:szCs w:val="22"/>
          </w:rPr>
          <w:tab/>
        </w:r>
        <w:r w:rsidRPr="00BF5ED5">
          <w:rPr>
            <w:rStyle w:val="aa"/>
            <w:spacing w:val="-12"/>
          </w:rPr>
          <w:t>Требования к Участникам</w:t>
        </w:r>
        <w:r w:rsidRPr="00BF5ED5">
          <w:rPr>
            <w:rStyle w:val="aa"/>
          </w:rPr>
          <w:t>. Подтверждение соответствия предъявляемым требованиям</w:t>
        </w:r>
        <w:r>
          <w:rPr>
            <w:webHidden/>
          </w:rPr>
          <w:tab/>
        </w:r>
        <w:r>
          <w:rPr>
            <w:webHidden/>
          </w:rPr>
          <w:fldChar w:fldCharType="begin"/>
        </w:r>
        <w:r>
          <w:rPr>
            <w:webHidden/>
          </w:rPr>
          <w:instrText xml:space="preserve"> PAGEREF _Toc384049214 \h </w:instrText>
        </w:r>
        <w:r>
          <w:rPr>
            <w:webHidden/>
          </w:rPr>
        </w:r>
        <w:r>
          <w:rPr>
            <w:webHidden/>
          </w:rPr>
          <w:fldChar w:fldCharType="separate"/>
        </w:r>
        <w:r w:rsidR="003C524C">
          <w:rPr>
            <w:webHidden/>
          </w:rPr>
          <w:t>26</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15" w:history="1">
        <w:r w:rsidRPr="00BF5ED5">
          <w:rPr>
            <w:rStyle w:val="aa"/>
          </w:rPr>
          <w:t>4.6</w:t>
        </w:r>
        <w:r>
          <w:rPr>
            <w:rFonts w:asciiTheme="minorHAnsi" w:eastAsiaTheme="minorEastAsia" w:hAnsiTheme="minorHAnsi" w:cstheme="minorBidi"/>
            <w:b w:val="0"/>
            <w:snapToGrid/>
            <w:sz w:val="22"/>
            <w:szCs w:val="22"/>
          </w:rPr>
          <w:tab/>
        </w:r>
        <w:r w:rsidRPr="00BF5ED5">
          <w:rPr>
            <w:rStyle w:val="aa"/>
          </w:rPr>
          <w:t>Подача Предложений и их прием</w:t>
        </w:r>
        <w:r>
          <w:rPr>
            <w:webHidden/>
          </w:rPr>
          <w:tab/>
        </w:r>
        <w:r>
          <w:rPr>
            <w:webHidden/>
          </w:rPr>
          <w:fldChar w:fldCharType="begin"/>
        </w:r>
        <w:r>
          <w:rPr>
            <w:webHidden/>
          </w:rPr>
          <w:instrText xml:space="preserve"> PAGEREF _Toc384049215 \h </w:instrText>
        </w:r>
        <w:r>
          <w:rPr>
            <w:webHidden/>
          </w:rPr>
        </w:r>
        <w:r>
          <w:rPr>
            <w:webHidden/>
          </w:rPr>
          <w:fldChar w:fldCharType="separate"/>
        </w:r>
        <w:r w:rsidR="003C524C">
          <w:rPr>
            <w:webHidden/>
          </w:rPr>
          <w:t>28</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16" w:history="1">
        <w:r w:rsidRPr="00BF5ED5">
          <w:rPr>
            <w:rStyle w:val="aa"/>
          </w:rPr>
          <w:t>4.7</w:t>
        </w:r>
        <w:r>
          <w:rPr>
            <w:rFonts w:asciiTheme="minorHAnsi" w:eastAsiaTheme="minorEastAsia" w:hAnsiTheme="minorHAnsi" w:cstheme="minorBidi"/>
            <w:b w:val="0"/>
            <w:snapToGrid/>
            <w:sz w:val="22"/>
            <w:szCs w:val="22"/>
          </w:rPr>
          <w:tab/>
        </w:r>
        <w:r w:rsidRPr="00BF5ED5">
          <w:rPr>
            <w:rStyle w:val="aa"/>
          </w:rPr>
          <w:t>Порядок рассмотрения заявок на участие в запросе цен</w:t>
        </w:r>
        <w:r>
          <w:rPr>
            <w:webHidden/>
          </w:rPr>
          <w:tab/>
        </w:r>
        <w:r>
          <w:rPr>
            <w:webHidden/>
          </w:rPr>
          <w:fldChar w:fldCharType="begin"/>
        </w:r>
        <w:r>
          <w:rPr>
            <w:webHidden/>
          </w:rPr>
          <w:instrText xml:space="preserve"> PAGEREF _Toc384049216 \h </w:instrText>
        </w:r>
        <w:r>
          <w:rPr>
            <w:webHidden/>
          </w:rPr>
        </w:r>
        <w:r>
          <w:rPr>
            <w:webHidden/>
          </w:rPr>
          <w:fldChar w:fldCharType="separate"/>
        </w:r>
        <w:r w:rsidR="003C524C">
          <w:rPr>
            <w:webHidden/>
          </w:rPr>
          <w:t>30</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17" w:history="1">
        <w:r w:rsidRPr="00BF5ED5">
          <w:rPr>
            <w:rStyle w:val="aa"/>
          </w:rPr>
          <w:t>4.8</w:t>
        </w:r>
        <w:r>
          <w:rPr>
            <w:rFonts w:asciiTheme="minorHAnsi" w:eastAsiaTheme="minorEastAsia" w:hAnsiTheme="minorHAnsi" w:cstheme="minorBidi"/>
            <w:b w:val="0"/>
            <w:snapToGrid/>
            <w:sz w:val="22"/>
            <w:szCs w:val="22"/>
          </w:rPr>
          <w:tab/>
        </w:r>
        <w:r w:rsidRPr="00BF5ED5">
          <w:rPr>
            <w:rStyle w:val="aa"/>
          </w:rPr>
          <w:t>Дата, время и порядок проведения стадии  подачи ценовых предложений</w:t>
        </w:r>
        <w:r>
          <w:rPr>
            <w:webHidden/>
          </w:rPr>
          <w:tab/>
        </w:r>
        <w:r>
          <w:rPr>
            <w:webHidden/>
          </w:rPr>
          <w:fldChar w:fldCharType="begin"/>
        </w:r>
        <w:r>
          <w:rPr>
            <w:webHidden/>
          </w:rPr>
          <w:instrText xml:space="preserve"> PAGEREF _Toc384049217 \h </w:instrText>
        </w:r>
        <w:r>
          <w:rPr>
            <w:webHidden/>
          </w:rPr>
        </w:r>
        <w:r>
          <w:rPr>
            <w:webHidden/>
          </w:rPr>
          <w:fldChar w:fldCharType="separate"/>
        </w:r>
        <w:r w:rsidR="003C524C">
          <w:rPr>
            <w:webHidden/>
          </w:rPr>
          <w:t>30</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18" w:history="1">
        <w:r w:rsidRPr="00BF5ED5">
          <w:rPr>
            <w:rStyle w:val="aa"/>
          </w:rPr>
          <w:t>4.10.</w:t>
        </w:r>
        <w:r>
          <w:rPr>
            <w:rFonts w:asciiTheme="minorHAnsi" w:eastAsiaTheme="minorEastAsia" w:hAnsiTheme="minorHAnsi" w:cstheme="minorBidi"/>
            <w:b w:val="0"/>
            <w:snapToGrid/>
            <w:sz w:val="22"/>
            <w:szCs w:val="22"/>
          </w:rPr>
          <w:tab/>
        </w:r>
        <w:r w:rsidRPr="00BF5ED5">
          <w:rPr>
            <w:rStyle w:val="aa"/>
          </w:rPr>
          <w:t>Принятие решения об определении Победителя</w:t>
        </w:r>
        <w:r>
          <w:rPr>
            <w:webHidden/>
          </w:rPr>
          <w:tab/>
        </w:r>
        <w:r>
          <w:rPr>
            <w:webHidden/>
          </w:rPr>
          <w:fldChar w:fldCharType="begin"/>
        </w:r>
        <w:r>
          <w:rPr>
            <w:webHidden/>
          </w:rPr>
          <w:instrText xml:space="preserve"> PAGEREF _Toc384049218 \h </w:instrText>
        </w:r>
        <w:r>
          <w:rPr>
            <w:webHidden/>
          </w:rPr>
        </w:r>
        <w:r>
          <w:rPr>
            <w:webHidden/>
          </w:rPr>
          <w:fldChar w:fldCharType="separate"/>
        </w:r>
        <w:r w:rsidR="003C524C">
          <w:rPr>
            <w:webHidden/>
          </w:rPr>
          <w:t>33</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19" w:history="1">
        <w:r w:rsidRPr="00BF5ED5">
          <w:rPr>
            <w:rStyle w:val="aa"/>
          </w:rPr>
          <w:t>4.11.</w:t>
        </w:r>
        <w:r>
          <w:rPr>
            <w:rFonts w:asciiTheme="minorHAnsi" w:eastAsiaTheme="minorEastAsia" w:hAnsiTheme="minorHAnsi" w:cstheme="minorBidi"/>
            <w:b w:val="0"/>
            <w:snapToGrid/>
            <w:sz w:val="22"/>
            <w:szCs w:val="22"/>
          </w:rPr>
          <w:tab/>
        </w:r>
        <w:r w:rsidRPr="00BF5ED5">
          <w:rPr>
            <w:rStyle w:val="aa"/>
          </w:rPr>
          <w:t>Подписание Договора</w:t>
        </w:r>
        <w:r>
          <w:rPr>
            <w:webHidden/>
          </w:rPr>
          <w:tab/>
        </w:r>
        <w:r>
          <w:rPr>
            <w:webHidden/>
          </w:rPr>
          <w:fldChar w:fldCharType="begin"/>
        </w:r>
        <w:r>
          <w:rPr>
            <w:webHidden/>
          </w:rPr>
          <w:instrText xml:space="preserve"> PAGEREF _Toc384049219 \h </w:instrText>
        </w:r>
        <w:r>
          <w:rPr>
            <w:webHidden/>
          </w:rPr>
        </w:r>
        <w:r>
          <w:rPr>
            <w:webHidden/>
          </w:rPr>
          <w:fldChar w:fldCharType="separate"/>
        </w:r>
        <w:r w:rsidR="003C524C">
          <w:rPr>
            <w:webHidden/>
          </w:rPr>
          <w:t>33</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20" w:history="1">
        <w:r w:rsidRPr="00BF5ED5">
          <w:rPr>
            <w:rStyle w:val="aa"/>
          </w:rPr>
          <w:t>4.12.</w:t>
        </w:r>
        <w:r>
          <w:rPr>
            <w:rFonts w:asciiTheme="minorHAnsi" w:eastAsiaTheme="minorEastAsia" w:hAnsiTheme="minorHAnsi" w:cstheme="minorBidi"/>
            <w:b w:val="0"/>
            <w:snapToGrid/>
            <w:sz w:val="22"/>
            <w:szCs w:val="22"/>
          </w:rPr>
          <w:tab/>
        </w:r>
        <w:r w:rsidRPr="00BF5ED5">
          <w:rPr>
            <w:rStyle w:val="aa"/>
          </w:rPr>
          <w:t>Извещение Участников о результатах запроса цен</w:t>
        </w:r>
        <w:r>
          <w:rPr>
            <w:webHidden/>
          </w:rPr>
          <w:tab/>
        </w:r>
        <w:r>
          <w:rPr>
            <w:webHidden/>
          </w:rPr>
          <w:fldChar w:fldCharType="begin"/>
        </w:r>
        <w:r>
          <w:rPr>
            <w:webHidden/>
          </w:rPr>
          <w:instrText xml:space="preserve"> PAGEREF _Toc384049220 \h </w:instrText>
        </w:r>
        <w:r>
          <w:rPr>
            <w:webHidden/>
          </w:rPr>
        </w:r>
        <w:r>
          <w:rPr>
            <w:webHidden/>
          </w:rPr>
          <w:fldChar w:fldCharType="separate"/>
        </w:r>
        <w:r w:rsidR="003C524C">
          <w:rPr>
            <w:webHidden/>
          </w:rPr>
          <w:t>33</w:t>
        </w:r>
        <w:r>
          <w:rPr>
            <w:webHidden/>
          </w:rPr>
          <w:fldChar w:fldCharType="end"/>
        </w:r>
      </w:hyperlink>
    </w:p>
    <w:p w:rsidR="0027497A" w:rsidRDefault="0027497A">
      <w:pPr>
        <w:pStyle w:val="14"/>
        <w:rPr>
          <w:rFonts w:asciiTheme="minorHAnsi" w:eastAsiaTheme="minorEastAsia" w:hAnsiTheme="minorHAnsi" w:cstheme="minorBidi"/>
          <w:b w:val="0"/>
          <w:bCs w:val="0"/>
          <w:caps w:val="0"/>
          <w:snapToGrid/>
          <w:sz w:val="22"/>
          <w:szCs w:val="22"/>
        </w:rPr>
      </w:pPr>
      <w:hyperlink w:anchor="_Toc384049221" w:history="1">
        <w:r w:rsidRPr="00BF5ED5">
          <w:rPr>
            <w:rStyle w:val="aa"/>
          </w:rPr>
          <w:t>5.</w:t>
        </w:r>
        <w:r>
          <w:rPr>
            <w:rFonts w:asciiTheme="minorHAnsi" w:eastAsiaTheme="minorEastAsia" w:hAnsiTheme="minorHAnsi" w:cstheme="minorBidi"/>
            <w:b w:val="0"/>
            <w:bCs w:val="0"/>
            <w:caps w:val="0"/>
            <w:snapToGrid/>
            <w:sz w:val="22"/>
            <w:szCs w:val="22"/>
          </w:rPr>
          <w:tab/>
        </w:r>
        <w:r w:rsidRPr="00BF5ED5">
          <w:rPr>
            <w:rStyle w:val="aa"/>
          </w:rPr>
          <w:t>Образцы основных форм документов, включаемых в Предложение</w:t>
        </w:r>
        <w:r>
          <w:rPr>
            <w:webHidden/>
          </w:rPr>
          <w:tab/>
        </w:r>
        <w:r>
          <w:rPr>
            <w:webHidden/>
          </w:rPr>
          <w:fldChar w:fldCharType="begin"/>
        </w:r>
        <w:r>
          <w:rPr>
            <w:webHidden/>
          </w:rPr>
          <w:instrText xml:space="preserve"> PAGEREF _Toc384049221 \h </w:instrText>
        </w:r>
        <w:r>
          <w:rPr>
            <w:webHidden/>
          </w:rPr>
        </w:r>
        <w:r>
          <w:rPr>
            <w:webHidden/>
          </w:rPr>
          <w:fldChar w:fldCharType="separate"/>
        </w:r>
        <w:r w:rsidR="003C524C">
          <w:rPr>
            <w:webHidden/>
          </w:rPr>
          <w:t>35</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22" w:history="1">
        <w:r w:rsidRPr="00BF5ED5">
          <w:rPr>
            <w:rStyle w:val="aa"/>
          </w:rPr>
          <w:t>5.1.</w:t>
        </w:r>
        <w:r>
          <w:rPr>
            <w:rFonts w:asciiTheme="minorHAnsi" w:eastAsiaTheme="minorEastAsia" w:hAnsiTheme="minorHAnsi" w:cstheme="minorBidi"/>
            <w:b w:val="0"/>
            <w:snapToGrid/>
            <w:sz w:val="22"/>
            <w:szCs w:val="22"/>
          </w:rPr>
          <w:tab/>
        </w:r>
        <w:r w:rsidRPr="00BF5ED5">
          <w:rPr>
            <w:rStyle w:val="aa"/>
          </w:rPr>
          <w:t>Письмо о подаче оферты (форма 1)</w:t>
        </w:r>
        <w:r>
          <w:rPr>
            <w:webHidden/>
          </w:rPr>
          <w:tab/>
        </w:r>
        <w:r>
          <w:rPr>
            <w:webHidden/>
          </w:rPr>
          <w:fldChar w:fldCharType="begin"/>
        </w:r>
        <w:r>
          <w:rPr>
            <w:webHidden/>
          </w:rPr>
          <w:instrText xml:space="preserve"> PAGEREF _Toc384049222 \h </w:instrText>
        </w:r>
        <w:r>
          <w:rPr>
            <w:webHidden/>
          </w:rPr>
        </w:r>
        <w:r>
          <w:rPr>
            <w:webHidden/>
          </w:rPr>
          <w:fldChar w:fldCharType="separate"/>
        </w:r>
        <w:r w:rsidR="003C524C">
          <w:rPr>
            <w:webHidden/>
          </w:rPr>
          <w:t>35</w:t>
        </w:r>
        <w:r>
          <w:rPr>
            <w:webHidden/>
          </w:rPr>
          <w:fldChar w:fldCharType="end"/>
        </w:r>
      </w:hyperlink>
    </w:p>
    <w:p w:rsidR="0027497A" w:rsidRDefault="0027497A">
      <w:pPr>
        <w:pStyle w:val="33"/>
        <w:rPr>
          <w:rFonts w:asciiTheme="minorHAnsi" w:eastAsiaTheme="minorEastAsia" w:hAnsiTheme="minorHAnsi" w:cstheme="minorBidi"/>
          <w:iCs w:val="0"/>
          <w:snapToGrid/>
          <w:sz w:val="22"/>
          <w:szCs w:val="22"/>
        </w:rPr>
      </w:pPr>
      <w:hyperlink w:anchor="_Toc384049223" w:history="1">
        <w:r w:rsidRPr="00BF5ED5">
          <w:rPr>
            <w:rStyle w:val="aa"/>
          </w:rPr>
          <w:t>5.1.1.</w:t>
        </w:r>
        <w:r>
          <w:rPr>
            <w:rFonts w:asciiTheme="minorHAnsi" w:eastAsiaTheme="minorEastAsia" w:hAnsiTheme="minorHAnsi" w:cstheme="minorBidi"/>
            <w:iCs w:val="0"/>
            <w:snapToGrid/>
            <w:sz w:val="22"/>
            <w:szCs w:val="22"/>
          </w:rPr>
          <w:tab/>
        </w:r>
        <w:r w:rsidRPr="00BF5ED5">
          <w:rPr>
            <w:rStyle w:val="aa"/>
          </w:rPr>
          <w:t>Форма письма о подаче оферты</w:t>
        </w:r>
        <w:r>
          <w:rPr>
            <w:webHidden/>
          </w:rPr>
          <w:tab/>
        </w:r>
        <w:r>
          <w:rPr>
            <w:webHidden/>
          </w:rPr>
          <w:fldChar w:fldCharType="begin"/>
        </w:r>
        <w:r>
          <w:rPr>
            <w:webHidden/>
          </w:rPr>
          <w:instrText xml:space="preserve"> PAGEREF _Toc384049223 \h </w:instrText>
        </w:r>
        <w:r>
          <w:rPr>
            <w:webHidden/>
          </w:rPr>
        </w:r>
        <w:r>
          <w:rPr>
            <w:webHidden/>
          </w:rPr>
          <w:fldChar w:fldCharType="separate"/>
        </w:r>
        <w:r w:rsidR="003C524C">
          <w:rPr>
            <w:webHidden/>
          </w:rPr>
          <w:t>35</w:t>
        </w:r>
        <w:r>
          <w:rPr>
            <w:webHidden/>
          </w:rPr>
          <w:fldChar w:fldCharType="end"/>
        </w:r>
      </w:hyperlink>
    </w:p>
    <w:p w:rsidR="0027497A" w:rsidRDefault="0027497A">
      <w:pPr>
        <w:pStyle w:val="33"/>
        <w:rPr>
          <w:rFonts w:asciiTheme="minorHAnsi" w:eastAsiaTheme="minorEastAsia" w:hAnsiTheme="minorHAnsi" w:cstheme="minorBidi"/>
          <w:iCs w:val="0"/>
          <w:snapToGrid/>
          <w:sz w:val="22"/>
          <w:szCs w:val="22"/>
        </w:rPr>
      </w:pPr>
      <w:hyperlink w:anchor="_Toc384049224" w:history="1">
        <w:r w:rsidRPr="00BF5ED5">
          <w:rPr>
            <w:rStyle w:val="aa"/>
          </w:rPr>
          <w:t>5.1.2.</w:t>
        </w:r>
        <w:r>
          <w:rPr>
            <w:rFonts w:asciiTheme="minorHAnsi" w:eastAsiaTheme="minorEastAsia" w:hAnsiTheme="minorHAnsi" w:cstheme="minorBidi"/>
            <w:iCs w:val="0"/>
            <w:snapToGrid/>
            <w:sz w:val="22"/>
            <w:szCs w:val="22"/>
          </w:rPr>
          <w:tab/>
        </w:r>
        <w:r w:rsidRPr="00BF5ED5">
          <w:rPr>
            <w:rStyle w:val="aa"/>
          </w:rPr>
          <w:t>Инструкции по заполнению</w:t>
        </w:r>
        <w:r>
          <w:rPr>
            <w:webHidden/>
          </w:rPr>
          <w:tab/>
        </w:r>
        <w:r>
          <w:rPr>
            <w:webHidden/>
          </w:rPr>
          <w:fldChar w:fldCharType="begin"/>
        </w:r>
        <w:r>
          <w:rPr>
            <w:webHidden/>
          </w:rPr>
          <w:instrText xml:space="preserve"> PAGEREF _Toc384049224 \h </w:instrText>
        </w:r>
        <w:r>
          <w:rPr>
            <w:webHidden/>
          </w:rPr>
        </w:r>
        <w:r>
          <w:rPr>
            <w:webHidden/>
          </w:rPr>
          <w:fldChar w:fldCharType="separate"/>
        </w:r>
        <w:r w:rsidR="003C524C">
          <w:rPr>
            <w:webHidden/>
          </w:rPr>
          <w:t>37</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25" w:history="1">
        <w:r w:rsidRPr="00BF5ED5">
          <w:rPr>
            <w:rStyle w:val="aa"/>
          </w:rPr>
          <w:t>5.2.</w:t>
        </w:r>
        <w:r>
          <w:rPr>
            <w:rFonts w:asciiTheme="minorHAnsi" w:eastAsiaTheme="minorEastAsia" w:hAnsiTheme="minorHAnsi" w:cstheme="minorBidi"/>
            <w:b w:val="0"/>
            <w:snapToGrid/>
            <w:sz w:val="22"/>
            <w:szCs w:val="22"/>
          </w:rPr>
          <w:tab/>
        </w:r>
        <w:r w:rsidRPr="00BF5ED5">
          <w:rPr>
            <w:rStyle w:val="aa"/>
          </w:rPr>
          <w:t>Коммерческое  предложение (форма 2)</w:t>
        </w:r>
        <w:r>
          <w:rPr>
            <w:webHidden/>
          </w:rPr>
          <w:tab/>
        </w:r>
        <w:r>
          <w:rPr>
            <w:webHidden/>
          </w:rPr>
          <w:fldChar w:fldCharType="begin"/>
        </w:r>
        <w:r>
          <w:rPr>
            <w:webHidden/>
          </w:rPr>
          <w:instrText xml:space="preserve"> PAGEREF _Toc384049225 \h </w:instrText>
        </w:r>
        <w:r>
          <w:rPr>
            <w:webHidden/>
          </w:rPr>
        </w:r>
        <w:r>
          <w:rPr>
            <w:webHidden/>
          </w:rPr>
          <w:fldChar w:fldCharType="separate"/>
        </w:r>
        <w:r w:rsidR="003C524C">
          <w:rPr>
            <w:webHidden/>
          </w:rPr>
          <w:t>38</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26" w:history="1">
        <w:r w:rsidRPr="00BF5ED5">
          <w:rPr>
            <w:rStyle w:val="aa"/>
          </w:rPr>
          <w:t>5.3.</w:t>
        </w:r>
        <w:r>
          <w:rPr>
            <w:rFonts w:asciiTheme="minorHAnsi" w:eastAsiaTheme="minorEastAsia" w:hAnsiTheme="minorHAnsi" w:cstheme="minorBidi"/>
            <w:b w:val="0"/>
            <w:snapToGrid/>
            <w:sz w:val="22"/>
            <w:szCs w:val="22"/>
          </w:rPr>
          <w:tab/>
        </w:r>
        <w:r w:rsidRPr="00BF5ED5">
          <w:rPr>
            <w:rStyle w:val="aa"/>
          </w:rPr>
          <w:t>Техническое  предложение (форма 3)</w:t>
        </w:r>
        <w:r>
          <w:rPr>
            <w:webHidden/>
          </w:rPr>
          <w:tab/>
        </w:r>
        <w:r>
          <w:rPr>
            <w:webHidden/>
          </w:rPr>
          <w:fldChar w:fldCharType="begin"/>
        </w:r>
        <w:r>
          <w:rPr>
            <w:webHidden/>
          </w:rPr>
          <w:instrText xml:space="preserve"> PAGEREF _Toc384049226 \h </w:instrText>
        </w:r>
        <w:r>
          <w:rPr>
            <w:webHidden/>
          </w:rPr>
        </w:r>
        <w:r>
          <w:rPr>
            <w:webHidden/>
          </w:rPr>
          <w:fldChar w:fldCharType="separate"/>
        </w:r>
        <w:r w:rsidR="003C524C">
          <w:rPr>
            <w:webHidden/>
          </w:rPr>
          <w:t>39</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27" w:history="1">
        <w:r w:rsidRPr="00BF5ED5">
          <w:rPr>
            <w:rStyle w:val="aa"/>
          </w:rPr>
          <w:t>5.4.</w:t>
        </w:r>
        <w:r>
          <w:rPr>
            <w:rFonts w:asciiTheme="minorHAnsi" w:eastAsiaTheme="minorEastAsia" w:hAnsiTheme="minorHAnsi" w:cstheme="minorBidi"/>
            <w:b w:val="0"/>
            <w:snapToGrid/>
            <w:sz w:val="22"/>
            <w:szCs w:val="22"/>
          </w:rPr>
          <w:tab/>
        </w:r>
        <w:r w:rsidRPr="00BF5ED5">
          <w:rPr>
            <w:rStyle w:val="aa"/>
          </w:rPr>
          <w:t>Протокол разногласий по проекту Договора (форма 3)</w:t>
        </w:r>
        <w:r>
          <w:rPr>
            <w:webHidden/>
          </w:rPr>
          <w:tab/>
        </w:r>
        <w:r>
          <w:rPr>
            <w:webHidden/>
          </w:rPr>
          <w:fldChar w:fldCharType="begin"/>
        </w:r>
        <w:r>
          <w:rPr>
            <w:webHidden/>
          </w:rPr>
          <w:instrText xml:space="preserve"> PAGEREF _Toc384049227 \h </w:instrText>
        </w:r>
        <w:r>
          <w:rPr>
            <w:webHidden/>
          </w:rPr>
        </w:r>
        <w:r>
          <w:rPr>
            <w:webHidden/>
          </w:rPr>
          <w:fldChar w:fldCharType="separate"/>
        </w:r>
        <w:r w:rsidR="003C524C">
          <w:rPr>
            <w:webHidden/>
          </w:rPr>
          <w:t>41</w:t>
        </w:r>
        <w:r>
          <w:rPr>
            <w:webHidden/>
          </w:rPr>
          <w:fldChar w:fldCharType="end"/>
        </w:r>
      </w:hyperlink>
    </w:p>
    <w:p w:rsidR="0027497A" w:rsidRDefault="0027497A">
      <w:pPr>
        <w:pStyle w:val="33"/>
        <w:rPr>
          <w:rFonts w:asciiTheme="minorHAnsi" w:eastAsiaTheme="minorEastAsia" w:hAnsiTheme="minorHAnsi" w:cstheme="minorBidi"/>
          <w:iCs w:val="0"/>
          <w:snapToGrid/>
          <w:sz w:val="22"/>
          <w:szCs w:val="22"/>
        </w:rPr>
      </w:pPr>
      <w:hyperlink w:anchor="_Toc384049228" w:history="1">
        <w:r w:rsidRPr="00BF5ED5">
          <w:rPr>
            <w:rStyle w:val="aa"/>
          </w:rPr>
          <w:t>5.4.1.</w:t>
        </w:r>
        <w:r>
          <w:rPr>
            <w:rFonts w:asciiTheme="minorHAnsi" w:eastAsiaTheme="minorEastAsia" w:hAnsiTheme="minorHAnsi" w:cstheme="minorBidi"/>
            <w:iCs w:val="0"/>
            <w:snapToGrid/>
            <w:sz w:val="22"/>
            <w:szCs w:val="22"/>
          </w:rPr>
          <w:tab/>
        </w:r>
        <w:r w:rsidRPr="00BF5ED5">
          <w:rPr>
            <w:rStyle w:val="aa"/>
          </w:rPr>
          <w:t>Форма Протокола разногласий по проекту Договора</w:t>
        </w:r>
        <w:r>
          <w:rPr>
            <w:webHidden/>
          </w:rPr>
          <w:tab/>
        </w:r>
        <w:r>
          <w:rPr>
            <w:webHidden/>
          </w:rPr>
          <w:fldChar w:fldCharType="begin"/>
        </w:r>
        <w:r>
          <w:rPr>
            <w:webHidden/>
          </w:rPr>
          <w:instrText xml:space="preserve"> PAGEREF _Toc384049228 \h </w:instrText>
        </w:r>
        <w:r>
          <w:rPr>
            <w:webHidden/>
          </w:rPr>
        </w:r>
        <w:r>
          <w:rPr>
            <w:webHidden/>
          </w:rPr>
          <w:fldChar w:fldCharType="separate"/>
        </w:r>
        <w:r w:rsidR="003C524C">
          <w:rPr>
            <w:webHidden/>
          </w:rPr>
          <w:t>41</w:t>
        </w:r>
        <w:r>
          <w:rPr>
            <w:webHidden/>
          </w:rPr>
          <w:fldChar w:fldCharType="end"/>
        </w:r>
      </w:hyperlink>
    </w:p>
    <w:p w:rsidR="0027497A" w:rsidRDefault="0027497A">
      <w:pPr>
        <w:pStyle w:val="33"/>
        <w:rPr>
          <w:rFonts w:asciiTheme="minorHAnsi" w:eastAsiaTheme="minorEastAsia" w:hAnsiTheme="minorHAnsi" w:cstheme="minorBidi"/>
          <w:iCs w:val="0"/>
          <w:snapToGrid/>
          <w:sz w:val="22"/>
          <w:szCs w:val="22"/>
        </w:rPr>
      </w:pPr>
      <w:hyperlink w:anchor="_Toc384049229" w:history="1">
        <w:r w:rsidRPr="00BF5ED5">
          <w:rPr>
            <w:rStyle w:val="aa"/>
          </w:rPr>
          <w:t>5.4.2.</w:t>
        </w:r>
        <w:r>
          <w:rPr>
            <w:rFonts w:asciiTheme="minorHAnsi" w:eastAsiaTheme="minorEastAsia" w:hAnsiTheme="minorHAnsi" w:cstheme="minorBidi"/>
            <w:iCs w:val="0"/>
            <w:snapToGrid/>
            <w:sz w:val="22"/>
            <w:szCs w:val="22"/>
          </w:rPr>
          <w:tab/>
        </w:r>
        <w:r w:rsidRPr="00BF5ED5">
          <w:rPr>
            <w:rStyle w:val="aa"/>
          </w:rPr>
          <w:t>Инструкции по заполнению Протокола разногласий по проекту Договора</w:t>
        </w:r>
        <w:r>
          <w:rPr>
            <w:webHidden/>
          </w:rPr>
          <w:tab/>
        </w:r>
        <w:r>
          <w:rPr>
            <w:webHidden/>
          </w:rPr>
          <w:fldChar w:fldCharType="begin"/>
        </w:r>
        <w:r>
          <w:rPr>
            <w:webHidden/>
          </w:rPr>
          <w:instrText xml:space="preserve"> PAGEREF _Toc384049229 \h </w:instrText>
        </w:r>
        <w:r>
          <w:rPr>
            <w:webHidden/>
          </w:rPr>
        </w:r>
        <w:r>
          <w:rPr>
            <w:webHidden/>
          </w:rPr>
          <w:fldChar w:fldCharType="separate"/>
        </w:r>
        <w:r w:rsidR="003C524C">
          <w:rPr>
            <w:webHidden/>
          </w:rPr>
          <w:t>42</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30" w:history="1">
        <w:r w:rsidRPr="00BF5ED5">
          <w:rPr>
            <w:rStyle w:val="aa"/>
          </w:rPr>
          <w:t>5.5.</w:t>
        </w:r>
        <w:r>
          <w:rPr>
            <w:rFonts w:asciiTheme="minorHAnsi" w:eastAsiaTheme="minorEastAsia" w:hAnsiTheme="minorHAnsi" w:cstheme="minorBidi"/>
            <w:b w:val="0"/>
            <w:snapToGrid/>
            <w:sz w:val="22"/>
            <w:szCs w:val="22"/>
          </w:rPr>
          <w:tab/>
        </w:r>
        <w:r w:rsidRPr="00BF5ED5">
          <w:rPr>
            <w:rStyle w:val="aa"/>
          </w:rPr>
          <w:t>Анкета Участника (форма 4)</w:t>
        </w:r>
        <w:r>
          <w:rPr>
            <w:webHidden/>
          </w:rPr>
          <w:tab/>
        </w:r>
        <w:r>
          <w:rPr>
            <w:webHidden/>
          </w:rPr>
          <w:fldChar w:fldCharType="begin"/>
        </w:r>
        <w:r>
          <w:rPr>
            <w:webHidden/>
          </w:rPr>
          <w:instrText xml:space="preserve"> PAGEREF _Toc384049230 \h </w:instrText>
        </w:r>
        <w:r>
          <w:rPr>
            <w:webHidden/>
          </w:rPr>
        </w:r>
        <w:r>
          <w:rPr>
            <w:webHidden/>
          </w:rPr>
          <w:fldChar w:fldCharType="separate"/>
        </w:r>
        <w:r w:rsidR="003C524C">
          <w:rPr>
            <w:webHidden/>
          </w:rPr>
          <w:t>43</w:t>
        </w:r>
        <w:r>
          <w:rPr>
            <w:webHidden/>
          </w:rPr>
          <w:fldChar w:fldCharType="end"/>
        </w:r>
      </w:hyperlink>
    </w:p>
    <w:p w:rsidR="0027497A" w:rsidRDefault="0027497A">
      <w:pPr>
        <w:pStyle w:val="33"/>
        <w:rPr>
          <w:rFonts w:asciiTheme="minorHAnsi" w:eastAsiaTheme="minorEastAsia" w:hAnsiTheme="minorHAnsi" w:cstheme="minorBidi"/>
          <w:iCs w:val="0"/>
          <w:snapToGrid/>
          <w:sz w:val="22"/>
          <w:szCs w:val="22"/>
        </w:rPr>
      </w:pPr>
      <w:hyperlink w:anchor="_Toc384049231" w:history="1">
        <w:r w:rsidRPr="00BF5ED5">
          <w:rPr>
            <w:rStyle w:val="aa"/>
          </w:rPr>
          <w:t>5.5.2.</w:t>
        </w:r>
        <w:r>
          <w:rPr>
            <w:rFonts w:asciiTheme="minorHAnsi" w:eastAsiaTheme="minorEastAsia" w:hAnsiTheme="minorHAnsi" w:cstheme="minorBidi"/>
            <w:iCs w:val="0"/>
            <w:snapToGrid/>
            <w:sz w:val="22"/>
            <w:szCs w:val="22"/>
          </w:rPr>
          <w:tab/>
        </w:r>
        <w:r w:rsidRPr="00BF5ED5">
          <w:rPr>
            <w:rStyle w:val="aa"/>
          </w:rPr>
          <w:t>Инструкции по заполнению</w:t>
        </w:r>
        <w:r>
          <w:rPr>
            <w:webHidden/>
          </w:rPr>
          <w:tab/>
        </w:r>
        <w:r>
          <w:rPr>
            <w:webHidden/>
          </w:rPr>
          <w:fldChar w:fldCharType="begin"/>
        </w:r>
        <w:r>
          <w:rPr>
            <w:webHidden/>
          </w:rPr>
          <w:instrText xml:space="preserve"> PAGEREF _Toc384049231 \h </w:instrText>
        </w:r>
        <w:r>
          <w:rPr>
            <w:webHidden/>
          </w:rPr>
        </w:r>
        <w:r>
          <w:rPr>
            <w:webHidden/>
          </w:rPr>
          <w:fldChar w:fldCharType="separate"/>
        </w:r>
        <w:r w:rsidR="003C524C">
          <w:rPr>
            <w:webHidden/>
          </w:rPr>
          <w:t>45</w:t>
        </w:r>
        <w:r>
          <w:rPr>
            <w:webHidden/>
          </w:rPr>
          <w:fldChar w:fldCharType="end"/>
        </w:r>
      </w:hyperlink>
    </w:p>
    <w:p w:rsidR="0027497A" w:rsidRDefault="0027497A">
      <w:pPr>
        <w:pStyle w:val="33"/>
        <w:rPr>
          <w:rFonts w:asciiTheme="minorHAnsi" w:eastAsiaTheme="minorEastAsia" w:hAnsiTheme="minorHAnsi" w:cstheme="minorBidi"/>
          <w:iCs w:val="0"/>
          <w:snapToGrid/>
          <w:sz w:val="22"/>
          <w:szCs w:val="22"/>
        </w:rPr>
      </w:pPr>
      <w:hyperlink w:anchor="_Toc384049232" w:history="1">
        <w:r w:rsidRPr="00BF5ED5">
          <w:rPr>
            <w:rStyle w:val="aa"/>
          </w:rPr>
          <w:t>5.6.  Справка – сведения о собственниках Участника Запроса цен (включая конечных бенефициаров).</w:t>
        </w:r>
        <w:r>
          <w:rPr>
            <w:webHidden/>
          </w:rPr>
          <w:tab/>
        </w:r>
        <w:r>
          <w:rPr>
            <w:webHidden/>
          </w:rPr>
          <w:fldChar w:fldCharType="begin"/>
        </w:r>
        <w:r>
          <w:rPr>
            <w:webHidden/>
          </w:rPr>
          <w:instrText xml:space="preserve"> PAGEREF _Toc384049232 \h </w:instrText>
        </w:r>
        <w:r>
          <w:rPr>
            <w:webHidden/>
          </w:rPr>
        </w:r>
        <w:r>
          <w:rPr>
            <w:webHidden/>
          </w:rPr>
          <w:fldChar w:fldCharType="separate"/>
        </w:r>
        <w:r w:rsidR="003C524C">
          <w:rPr>
            <w:webHidden/>
          </w:rPr>
          <w:t>46</w:t>
        </w:r>
        <w:r>
          <w:rPr>
            <w:webHidden/>
          </w:rPr>
          <w:fldChar w:fldCharType="end"/>
        </w:r>
      </w:hyperlink>
    </w:p>
    <w:p w:rsidR="0027497A" w:rsidRDefault="0027497A">
      <w:pPr>
        <w:pStyle w:val="33"/>
        <w:rPr>
          <w:rFonts w:asciiTheme="minorHAnsi" w:eastAsiaTheme="minorEastAsia" w:hAnsiTheme="minorHAnsi" w:cstheme="minorBidi"/>
          <w:iCs w:val="0"/>
          <w:snapToGrid/>
          <w:sz w:val="22"/>
          <w:szCs w:val="22"/>
        </w:rPr>
      </w:pPr>
      <w:hyperlink w:anchor="_Toc384049233" w:history="1">
        <w:r w:rsidRPr="00BF5ED5">
          <w:rPr>
            <w:rStyle w:val="aa"/>
          </w:rPr>
          <w:t>5.6.1.  Форма Справки – сведения о собственниках Участника Запроса цен (включая конечных бенефициаров) (Форма 5)</w:t>
        </w:r>
        <w:r>
          <w:rPr>
            <w:webHidden/>
          </w:rPr>
          <w:tab/>
        </w:r>
        <w:r>
          <w:rPr>
            <w:webHidden/>
          </w:rPr>
          <w:fldChar w:fldCharType="begin"/>
        </w:r>
        <w:r>
          <w:rPr>
            <w:webHidden/>
          </w:rPr>
          <w:instrText xml:space="preserve"> PAGEREF _Toc384049233 \h </w:instrText>
        </w:r>
        <w:r>
          <w:rPr>
            <w:webHidden/>
          </w:rPr>
        </w:r>
        <w:r>
          <w:rPr>
            <w:webHidden/>
          </w:rPr>
          <w:fldChar w:fldCharType="separate"/>
        </w:r>
        <w:r w:rsidR="003C524C">
          <w:rPr>
            <w:webHidden/>
          </w:rPr>
          <w:t>46</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34" w:history="1">
        <w:r w:rsidRPr="00BF5ED5">
          <w:rPr>
            <w:rStyle w:val="aa"/>
          </w:rPr>
          <w:t>5.7.</w:t>
        </w:r>
        <w:r>
          <w:rPr>
            <w:rFonts w:asciiTheme="minorHAnsi" w:eastAsiaTheme="minorEastAsia" w:hAnsiTheme="minorHAnsi" w:cstheme="minorBidi"/>
            <w:b w:val="0"/>
            <w:snapToGrid/>
            <w:sz w:val="22"/>
            <w:szCs w:val="22"/>
          </w:rPr>
          <w:tab/>
        </w:r>
        <w:r w:rsidRPr="00BF5ED5">
          <w:rPr>
            <w:rStyle w:val="aa"/>
          </w:rPr>
          <w:t>Информационное письмо о наличии у Участника запроса цен связей, носящих характер аффилированности с сотрудниками Заказчика или Организатора запроса цен (форма 6)</w:t>
        </w:r>
        <w:r>
          <w:rPr>
            <w:webHidden/>
          </w:rPr>
          <w:tab/>
        </w:r>
        <w:r>
          <w:rPr>
            <w:webHidden/>
          </w:rPr>
          <w:fldChar w:fldCharType="begin"/>
        </w:r>
        <w:r>
          <w:rPr>
            <w:webHidden/>
          </w:rPr>
          <w:instrText xml:space="preserve"> PAGEREF _Toc384049234 \h </w:instrText>
        </w:r>
        <w:r>
          <w:rPr>
            <w:webHidden/>
          </w:rPr>
        </w:r>
        <w:r>
          <w:rPr>
            <w:webHidden/>
          </w:rPr>
          <w:fldChar w:fldCharType="separate"/>
        </w:r>
        <w:r w:rsidR="003C524C">
          <w:rPr>
            <w:webHidden/>
          </w:rPr>
          <w:t>49</w:t>
        </w:r>
        <w:r>
          <w:rPr>
            <w:webHidden/>
          </w:rPr>
          <w:fldChar w:fldCharType="end"/>
        </w:r>
      </w:hyperlink>
    </w:p>
    <w:p w:rsidR="0027497A" w:rsidRDefault="0027497A">
      <w:pPr>
        <w:pStyle w:val="33"/>
        <w:rPr>
          <w:rFonts w:asciiTheme="minorHAnsi" w:eastAsiaTheme="minorEastAsia" w:hAnsiTheme="minorHAnsi" w:cstheme="minorBidi"/>
          <w:iCs w:val="0"/>
          <w:snapToGrid/>
          <w:sz w:val="22"/>
          <w:szCs w:val="22"/>
        </w:rPr>
      </w:pPr>
      <w:hyperlink w:anchor="_Toc384049235" w:history="1">
        <w:r w:rsidRPr="00BF5ED5">
          <w:rPr>
            <w:rStyle w:val="aa"/>
          </w:rPr>
          <w:t>5.7.1.</w:t>
        </w:r>
        <w:r>
          <w:rPr>
            <w:rFonts w:asciiTheme="minorHAnsi" w:eastAsiaTheme="minorEastAsia" w:hAnsiTheme="minorHAnsi" w:cstheme="minorBidi"/>
            <w:iCs w:val="0"/>
            <w:snapToGrid/>
            <w:sz w:val="22"/>
            <w:szCs w:val="22"/>
          </w:rPr>
          <w:tab/>
        </w:r>
        <w:r w:rsidRPr="00BF5ED5">
          <w:rPr>
            <w:rStyle w:val="aa"/>
          </w:rPr>
          <w:t>Форма письма о наличии у Участника запроса цен связей, носящих характер аффилированности с сотрудниками Заказчика или Организатора запроса цен</w:t>
        </w:r>
        <w:r>
          <w:rPr>
            <w:webHidden/>
          </w:rPr>
          <w:tab/>
        </w:r>
        <w:r>
          <w:rPr>
            <w:webHidden/>
          </w:rPr>
          <w:fldChar w:fldCharType="begin"/>
        </w:r>
        <w:r>
          <w:rPr>
            <w:webHidden/>
          </w:rPr>
          <w:instrText xml:space="preserve"> PAGEREF _Toc384049235 \h </w:instrText>
        </w:r>
        <w:r>
          <w:rPr>
            <w:webHidden/>
          </w:rPr>
        </w:r>
        <w:r>
          <w:rPr>
            <w:webHidden/>
          </w:rPr>
          <w:fldChar w:fldCharType="separate"/>
        </w:r>
        <w:r w:rsidR="003C524C">
          <w:rPr>
            <w:webHidden/>
          </w:rPr>
          <w:t>49</w:t>
        </w:r>
        <w:r>
          <w:rPr>
            <w:webHidden/>
          </w:rPr>
          <w:fldChar w:fldCharType="end"/>
        </w:r>
      </w:hyperlink>
    </w:p>
    <w:p w:rsidR="0027497A" w:rsidRDefault="0027497A">
      <w:pPr>
        <w:pStyle w:val="33"/>
        <w:rPr>
          <w:rFonts w:asciiTheme="minorHAnsi" w:eastAsiaTheme="minorEastAsia" w:hAnsiTheme="minorHAnsi" w:cstheme="minorBidi"/>
          <w:iCs w:val="0"/>
          <w:snapToGrid/>
          <w:sz w:val="22"/>
          <w:szCs w:val="22"/>
        </w:rPr>
      </w:pPr>
      <w:hyperlink w:anchor="_Toc384049236" w:history="1">
        <w:r w:rsidRPr="00BF5ED5">
          <w:rPr>
            <w:rStyle w:val="aa"/>
          </w:rPr>
          <w:t>5.7.2.</w:t>
        </w:r>
        <w:r>
          <w:rPr>
            <w:rFonts w:asciiTheme="minorHAnsi" w:eastAsiaTheme="minorEastAsia" w:hAnsiTheme="minorHAnsi" w:cstheme="minorBidi"/>
            <w:iCs w:val="0"/>
            <w:snapToGrid/>
            <w:sz w:val="22"/>
            <w:szCs w:val="22"/>
          </w:rPr>
          <w:tab/>
        </w:r>
        <w:r w:rsidRPr="00BF5ED5">
          <w:rPr>
            <w:rStyle w:val="aa"/>
          </w:rPr>
          <w:t>Инструкции по заполнению</w:t>
        </w:r>
        <w:r>
          <w:rPr>
            <w:webHidden/>
          </w:rPr>
          <w:tab/>
        </w:r>
        <w:r>
          <w:rPr>
            <w:webHidden/>
          </w:rPr>
          <w:fldChar w:fldCharType="begin"/>
        </w:r>
        <w:r>
          <w:rPr>
            <w:webHidden/>
          </w:rPr>
          <w:instrText xml:space="preserve"> PAGEREF _Toc384049236 \h </w:instrText>
        </w:r>
        <w:r>
          <w:rPr>
            <w:webHidden/>
          </w:rPr>
        </w:r>
        <w:r>
          <w:rPr>
            <w:webHidden/>
          </w:rPr>
          <w:fldChar w:fldCharType="separate"/>
        </w:r>
        <w:r w:rsidR="003C524C">
          <w:rPr>
            <w:webHidden/>
          </w:rPr>
          <w:t>50</w:t>
        </w:r>
        <w:r>
          <w:rPr>
            <w:webHidden/>
          </w:rPr>
          <w:fldChar w:fldCharType="end"/>
        </w:r>
      </w:hyperlink>
    </w:p>
    <w:p w:rsidR="0027497A" w:rsidRDefault="0027497A">
      <w:pPr>
        <w:pStyle w:val="23"/>
        <w:rPr>
          <w:rFonts w:asciiTheme="minorHAnsi" w:eastAsiaTheme="minorEastAsia" w:hAnsiTheme="minorHAnsi" w:cstheme="minorBidi"/>
          <w:b w:val="0"/>
          <w:snapToGrid/>
          <w:sz w:val="22"/>
          <w:szCs w:val="22"/>
        </w:rPr>
      </w:pPr>
      <w:hyperlink w:anchor="_Toc384049237" w:history="1">
        <w:r w:rsidRPr="00BF5ED5">
          <w:rPr>
            <w:rStyle w:val="aa"/>
          </w:rPr>
          <w:t>5.8.</w:t>
        </w:r>
        <w:r>
          <w:rPr>
            <w:rFonts w:asciiTheme="minorHAnsi" w:eastAsiaTheme="minorEastAsia" w:hAnsiTheme="minorHAnsi" w:cstheme="minorBidi"/>
            <w:b w:val="0"/>
            <w:snapToGrid/>
            <w:sz w:val="22"/>
            <w:szCs w:val="22"/>
          </w:rPr>
          <w:tab/>
        </w:r>
        <w:r w:rsidRPr="00BF5ED5">
          <w:rPr>
            <w:rStyle w:val="aa"/>
          </w:rPr>
          <w:t>Опись документов (форма 8)</w:t>
        </w:r>
        <w:r>
          <w:rPr>
            <w:webHidden/>
          </w:rPr>
          <w:tab/>
        </w:r>
        <w:r>
          <w:rPr>
            <w:webHidden/>
          </w:rPr>
          <w:fldChar w:fldCharType="begin"/>
        </w:r>
        <w:r>
          <w:rPr>
            <w:webHidden/>
          </w:rPr>
          <w:instrText xml:space="preserve"> PAGEREF _Toc384049237 \h </w:instrText>
        </w:r>
        <w:r>
          <w:rPr>
            <w:webHidden/>
          </w:rPr>
        </w:r>
        <w:r>
          <w:rPr>
            <w:webHidden/>
          </w:rPr>
          <w:fldChar w:fldCharType="separate"/>
        </w:r>
        <w:r w:rsidR="003C524C">
          <w:rPr>
            <w:webHidden/>
          </w:rPr>
          <w:t>51</w:t>
        </w:r>
        <w:r>
          <w:rPr>
            <w:webHidden/>
          </w:rPr>
          <w:fldChar w:fldCharType="end"/>
        </w:r>
      </w:hyperlink>
    </w:p>
    <w:p w:rsidR="000255B1" w:rsidRPr="00757C90" w:rsidRDefault="00A25CCD" w:rsidP="00991374">
      <w:pPr>
        <w:pStyle w:val="1"/>
        <w:tabs>
          <w:tab w:val="clear" w:pos="1134"/>
          <w:tab w:val="left" w:pos="567"/>
        </w:tabs>
        <w:ind w:left="0" w:firstLine="0"/>
        <w:jc w:val="both"/>
        <w:rPr>
          <w:rFonts w:ascii="Times New Roman" w:hAnsi="Times New Roman"/>
          <w:sz w:val="28"/>
          <w:szCs w:val="28"/>
        </w:rPr>
      </w:pPr>
      <w:r w:rsidRPr="00991374">
        <w:rPr>
          <w:bCs/>
          <w:caps/>
          <w:noProof/>
          <w:sz w:val="24"/>
          <w:szCs w:val="24"/>
        </w:rPr>
        <w:lastRenderedPageBreak/>
        <w:fldChar w:fldCharType="end"/>
      </w: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384049202"/>
      <w:r w:rsidR="000255B1" w:rsidRPr="00757C90">
        <w:rPr>
          <w:rFonts w:ascii="Times New Roman" w:hAnsi="Times New Roman"/>
          <w:sz w:val="28"/>
          <w:szCs w:val="28"/>
        </w:rPr>
        <w:t xml:space="preserve">Общие </w:t>
      </w:r>
      <w:bookmarkEnd w:id="0"/>
      <w:bookmarkEnd w:id="1"/>
      <w:bookmarkEnd w:id="2"/>
      <w:bookmarkEnd w:id="3"/>
      <w:r w:rsidR="000255B1" w:rsidRPr="00757C90">
        <w:rPr>
          <w:rFonts w:ascii="Times New Roman" w:hAnsi="Times New Roman"/>
          <w:sz w:val="28"/>
          <w:szCs w:val="28"/>
        </w:rPr>
        <w:t>положения</w:t>
      </w:r>
      <w:bookmarkEnd w:id="4"/>
      <w:bookmarkEnd w:id="5"/>
      <w:bookmarkEnd w:id="6"/>
      <w:bookmarkEnd w:id="7"/>
      <w:bookmarkEnd w:id="8"/>
      <w:bookmarkEnd w:id="9"/>
      <w:bookmarkEnd w:id="10"/>
      <w:bookmarkEnd w:id="11"/>
      <w:bookmarkEnd w:id="12"/>
      <w:bookmarkEnd w:id="13"/>
      <w:bookmarkEnd w:id="14"/>
    </w:p>
    <w:p w:rsidR="000255B1" w:rsidRPr="00E15B05" w:rsidRDefault="000255B1" w:rsidP="00C50A87">
      <w:pPr>
        <w:pStyle w:val="20"/>
        <w:tabs>
          <w:tab w:val="clear" w:pos="1134"/>
          <w:tab w:val="left" w:pos="851"/>
        </w:tabs>
        <w:ind w:left="0" w:firstLine="0"/>
        <w:jc w:val="both"/>
        <w:rPr>
          <w:sz w:val="24"/>
          <w:szCs w:val="24"/>
        </w:rPr>
      </w:pPr>
      <w:bookmarkStart w:id="15" w:name="_Toc55285335"/>
      <w:bookmarkStart w:id="16" w:name="_Toc55305369"/>
      <w:bookmarkStart w:id="17" w:name="_Toc57314615"/>
      <w:bookmarkStart w:id="18" w:name="_Toc69728941"/>
      <w:bookmarkStart w:id="19" w:name="_Toc384049203"/>
      <w:r w:rsidRPr="00E15B05">
        <w:rPr>
          <w:sz w:val="24"/>
          <w:szCs w:val="24"/>
        </w:rPr>
        <w:t xml:space="preserve">Общие сведения о </w:t>
      </w:r>
      <w:bookmarkEnd w:id="15"/>
      <w:bookmarkEnd w:id="16"/>
      <w:bookmarkEnd w:id="17"/>
      <w:bookmarkEnd w:id="18"/>
      <w:r w:rsidRPr="00E15B05">
        <w:rPr>
          <w:sz w:val="24"/>
          <w:szCs w:val="24"/>
        </w:rPr>
        <w:t xml:space="preserve">процедуре </w:t>
      </w:r>
      <w:r w:rsidR="00792053" w:rsidRPr="00E15B05">
        <w:rPr>
          <w:sz w:val="24"/>
          <w:szCs w:val="24"/>
        </w:rPr>
        <w:t>запроса цен</w:t>
      </w:r>
      <w:bookmarkEnd w:id="19"/>
    </w:p>
    <w:p w:rsidR="00116804" w:rsidRPr="00946530" w:rsidRDefault="009B0CF8" w:rsidP="00BF555C">
      <w:pPr>
        <w:pStyle w:val="afffb"/>
        <w:widowControl w:val="0"/>
        <w:numPr>
          <w:ilvl w:val="2"/>
          <w:numId w:val="21"/>
        </w:numPr>
        <w:tabs>
          <w:tab w:val="left" w:pos="851"/>
        </w:tabs>
        <w:autoSpaceDE w:val="0"/>
        <w:autoSpaceDN w:val="0"/>
        <w:adjustRightInd w:val="0"/>
        <w:spacing w:line="240" w:lineRule="auto"/>
        <w:ind w:left="0" w:firstLine="0"/>
        <w:rPr>
          <w:sz w:val="24"/>
          <w:szCs w:val="24"/>
        </w:rPr>
      </w:pPr>
      <w:bookmarkStart w:id="20" w:name="_Ref55193512"/>
      <w:bookmarkStart w:id="21" w:name="Общие_сведения"/>
      <w:bookmarkStart w:id="22" w:name="_Ref93209175"/>
      <w:r w:rsidRPr="000309CE">
        <w:rPr>
          <w:sz w:val="24"/>
          <w:szCs w:val="24"/>
        </w:rPr>
        <w:t>Филиал ООО «</w:t>
      </w:r>
      <w:proofErr w:type="spellStart"/>
      <w:r w:rsidRPr="000309CE">
        <w:rPr>
          <w:sz w:val="24"/>
          <w:szCs w:val="24"/>
        </w:rPr>
        <w:t>Гарантэнергосервис</w:t>
      </w:r>
      <w:proofErr w:type="spellEnd"/>
      <w:r w:rsidRPr="000309CE">
        <w:rPr>
          <w:sz w:val="24"/>
          <w:szCs w:val="24"/>
        </w:rPr>
        <w:t>» в г. Великий Новгород</w:t>
      </w:r>
      <w:r w:rsidRPr="00FB5065">
        <w:rPr>
          <w:sz w:val="24"/>
          <w:szCs w:val="24"/>
        </w:rPr>
        <w:t xml:space="preserve"> </w:t>
      </w:r>
      <w:r w:rsidRPr="000309CE">
        <w:rPr>
          <w:sz w:val="24"/>
          <w:szCs w:val="24"/>
        </w:rPr>
        <w:t>173015, г. Великий Новгород, ул. Псковская, д.13, (</w:t>
      </w:r>
      <w:r w:rsidRPr="00FB5065">
        <w:rPr>
          <w:sz w:val="24"/>
          <w:szCs w:val="24"/>
        </w:rPr>
        <w:t xml:space="preserve">далее – Заказчик, Организатор запроса </w:t>
      </w:r>
      <w:r>
        <w:rPr>
          <w:sz w:val="24"/>
          <w:szCs w:val="24"/>
        </w:rPr>
        <w:t>цен</w:t>
      </w:r>
      <w:r w:rsidRPr="00FB5065">
        <w:rPr>
          <w:sz w:val="24"/>
          <w:szCs w:val="24"/>
        </w:rPr>
        <w:t xml:space="preserve">), Извещением о проведении запроса </w:t>
      </w:r>
      <w:r>
        <w:rPr>
          <w:sz w:val="24"/>
          <w:szCs w:val="24"/>
        </w:rPr>
        <w:t>цен</w:t>
      </w:r>
      <w:r w:rsidRPr="00FB5065">
        <w:rPr>
          <w:sz w:val="24"/>
          <w:szCs w:val="24"/>
        </w:rPr>
        <w:t xml:space="preserve"> опубликованным на официальном сайте по адресу: </w:t>
      </w:r>
      <w:r w:rsidRPr="00FB5065">
        <w:rPr>
          <w:color w:val="0000CC"/>
          <w:sz w:val="24"/>
          <w:szCs w:val="24"/>
        </w:rPr>
        <w:t>«www.zakupki.gov.ru</w:t>
      </w:r>
      <w:r w:rsidRPr="00776FB3">
        <w:rPr>
          <w:color w:val="0000CC"/>
          <w:sz w:val="24"/>
          <w:szCs w:val="24"/>
        </w:rPr>
        <w:t>»</w:t>
      </w:r>
      <w:r w:rsidRPr="00776FB3">
        <w:rPr>
          <w:sz w:val="24"/>
          <w:szCs w:val="24"/>
        </w:rPr>
        <w:t xml:space="preserve"> </w:t>
      </w:r>
      <w:r w:rsidR="00FD18C1" w:rsidRPr="00E15B05">
        <w:rPr>
          <w:sz w:val="24"/>
          <w:szCs w:val="24"/>
        </w:rPr>
        <w:t>и</w:t>
      </w:r>
      <w:r w:rsidR="00FD18C1" w:rsidRPr="00E15B05">
        <w:rPr>
          <w:color w:val="0000CC"/>
          <w:sz w:val="24"/>
          <w:szCs w:val="24"/>
        </w:rPr>
        <w:t xml:space="preserve"> </w:t>
      </w:r>
      <w:r w:rsidR="00FD18C1" w:rsidRPr="00E15B05">
        <w:rPr>
          <w:sz w:val="24"/>
          <w:szCs w:val="24"/>
        </w:rPr>
        <w:t>на электронной</w:t>
      </w:r>
      <w:r w:rsidR="00FD18C1" w:rsidRPr="00136513">
        <w:rPr>
          <w:sz w:val="24"/>
          <w:szCs w:val="24"/>
        </w:rPr>
        <w:t xml:space="preserve"> </w:t>
      </w:r>
      <w:r w:rsidR="00FD18C1" w:rsidRPr="00E15B05">
        <w:rPr>
          <w:sz w:val="24"/>
          <w:szCs w:val="24"/>
        </w:rPr>
        <w:t xml:space="preserve">торговой площадке </w:t>
      </w:r>
      <w:r w:rsidR="00FD18C1" w:rsidRPr="00FD18C1">
        <w:rPr>
          <w:color w:val="0000CC"/>
          <w:sz w:val="24"/>
          <w:szCs w:val="24"/>
        </w:rPr>
        <w:t>«</w:t>
      </w:r>
      <w:proofErr w:type="spellStart"/>
      <w:r w:rsidR="00FD18C1" w:rsidRPr="00FD18C1">
        <w:rPr>
          <w:color w:val="0000CC"/>
          <w:sz w:val="24"/>
          <w:szCs w:val="24"/>
        </w:rPr>
        <w:t>www</w:t>
      </w:r>
      <w:proofErr w:type="spellEnd"/>
      <w:r w:rsidR="00FD18C1" w:rsidRPr="00FD18C1">
        <w:rPr>
          <w:color w:val="0000CC"/>
          <w:sz w:val="24"/>
          <w:szCs w:val="24"/>
        </w:rPr>
        <w:t>. torgi223.ru»</w:t>
      </w:r>
      <w:r w:rsidR="00FD18C1">
        <w:rPr>
          <w:b/>
          <w:color w:val="FF0000"/>
          <w:sz w:val="24"/>
          <w:szCs w:val="24"/>
        </w:rPr>
        <w:t xml:space="preserve"> </w:t>
      </w:r>
      <w:r w:rsidR="00FD18C1" w:rsidRPr="00E15B05">
        <w:rPr>
          <w:b/>
          <w:color w:val="FF0000"/>
          <w:sz w:val="24"/>
          <w:szCs w:val="24"/>
        </w:rPr>
        <w:t xml:space="preserve">Извещение </w:t>
      </w:r>
      <w:r w:rsidRPr="00776FB3">
        <w:rPr>
          <w:b/>
          <w:color w:val="FF0000"/>
          <w:sz w:val="24"/>
          <w:szCs w:val="24"/>
        </w:rPr>
        <w:t xml:space="preserve">от </w:t>
      </w:r>
      <w:r w:rsidR="006F1A61">
        <w:rPr>
          <w:b/>
          <w:color w:val="FF0000"/>
          <w:sz w:val="24"/>
          <w:szCs w:val="24"/>
        </w:rPr>
        <w:t>31</w:t>
      </w:r>
      <w:r w:rsidRPr="00776FB3">
        <w:rPr>
          <w:b/>
          <w:color w:val="FF0000"/>
          <w:sz w:val="24"/>
          <w:szCs w:val="24"/>
        </w:rPr>
        <w:t>.</w:t>
      </w:r>
      <w:r w:rsidR="00556AD5">
        <w:rPr>
          <w:b/>
          <w:color w:val="FF0000"/>
          <w:sz w:val="24"/>
          <w:szCs w:val="24"/>
        </w:rPr>
        <w:t>03</w:t>
      </w:r>
      <w:r w:rsidRPr="00776FB3">
        <w:rPr>
          <w:b/>
          <w:color w:val="FF0000"/>
          <w:sz w:val="24"/>
          <w:szCs w:val="24"/>
        </w:rPr>
        <w:t>.2014</w:t>
      </w:r>
      <w:r w:rsidRPr="00776FB3">
        <w:rPr>
          <w:sz w:val="24"/>
          <w:szCs w:val="24"/>
        </w:rPr>
        <w:t xml:space="preserve"> г. пригласило юридических лиц и индивидуальных предпринимателей (далее — Подрядчики) к участию в процедуре </w:t>
      </w:r>
      <w:r>
        <w:rPr>
          <w:sz w:val="24"/>
          <w:szCs w:val="24"/>
        </w:rPr>
        <w:t>о</w:t>
      </w:r>
      <w:r w:rsidRPr="00176B13">
        <w:rPr>
          <w:sz w:val="24"/>
          <w:szCs w:val="24"/>
        </w:rPr>
        <w:t>ткрыт</w:t>
      </w:r>
      <w:r>
        <w:rPr>
          <w:sz w:val="24"/>
          <w:szCs w:val="24"/>
        </w:rPr>
        <w:t>ого</w:t>
      </w:r>
      <w:r w:rsidRPr="00176B13">
        <w:rPr>
          <w:sz w:val="24"/>
          <w:szCs w:val="24"/>
        </w:rPr>
        <w:t xml:space="preserve"> </w:t>
      </w:r>
      <w:r>
        <w:rPr>
          <w:sz w:val="24"/>
          <w:szCs w:val="24"/>
        </w:rPr>
        <w:t xml:space="preserve">запроса цен </w:t>
      </w:r>
      <w:r w:rsidRPr="00176B13">
        <w:rPr>
          <w:sz w:val="24"/>
          <w:szCs w:val="24"/>
        </w:rPr>
        <w:t xml:space="preserve">(далее – </w:t>
      </w:r>
      <w:r>
        <w:rPr>
          <w:sz w:val="24"/>
          <w:szCs w:val="24"/>
        </w:rPr>
        <w:t>запроса цен</w:t>
      </w:r>
      <w:r w:rsidRPr="00176B13">
        <w:rPr>
          <w:sz w:val="24"/>
          <w:szCs w:val="24"/>
        </w:rPr>
        <w:t xml:space="preserve">) </w:t>
      </w:r>
      <w:r w:rsidRPr="009B0CF8">
        <w:rPr>
          <w:sz w:val="24"/>
          <w:szCs w:val="24"/>
        </w:rPr>
        <w:t xml:space="preserve">на право заключения договора </w:t>
      </w:r>
      <w:r w:rsidR="00946530" w:rsidRPr="00946530">
        <w:rPr>
          <w:sz w:val="24"/>
          <w:szCs w:val="24"/>
        </w:rPr>
        <w:t>на оказание типографских услуг по изготовлению и поставке абонентских книжек для нужд филиала ООО «</w:t>
      </w:r>
      <w:proofErr w:type="spellStart"/>
      <w:r w:rsidR="00946530" w:rsidRPr="00946530">
        <w:rPr>
          <w:sz w:val="24"/>
          <w:szCs w:val="24"/>
        </w:rPr>
        <w:t>Гарантэнергосервис</w:t>
      </w:r>
      <w:proofErr w:type="spellEnd"/>
      <w:r w:rsidR="00946530" w:rsidRPr="00946530">
        <w:rPr>
          <w:sz w:val="24"/>
          <w:szCs w:val="24"/>
        </w:rPr>
        <w:t>» в г. Великий Новгород</w:t>
      </w:r>
      <w:r w:rsidR="00946530">
        <w:rPr>
          <w:sz w:val="24"/>
          <w:szCs w:val="24"/>
        </w:rPr>
        <w:t>.</w:t>
      </w:r>
    </w:p>
    <w:bookmarkEnd w:id="20"/>
    <w:bookmarkEnd w:id="21"/>
    <w:p w:rsidR="00172366" w:rsidRPr="00E15B05" w:rsidRDefault="00F5494F" w:rsidP="00C50A87">
      <w:pPr>
        <w:pStyle w:val="10"/>
        <w:numPr>
          <w:ilvl w:val="0"/>
          <w:numId w:val="0"/>
        </w:numPr>
        <w:spacing w:line="240" w:lineRule="auto"/>
        <w:rPr>
          <w:sz w:val="24"/>
          <w:szCs w:val="24"/>
        </w:rPr>
      </w:pPr>
      <w:r w:rsidRPr="00E15B05">
        <w:rPr>
          <w:sz w:val="24"/>
          <w:szCs w:val="24"/>
        </w:rPr>
        <w:t xml:space="preserve">Для справок обращаться </w:t>
      </w:r>
      <w:r w:rsidR="00172366" w:rsidRPr="00E15B05">
        <w:rPr>
          <w:sz w:val="24"/>
          <w:szCs w:val="24"/>
        </w:rPr>
        <w:t xml:space="preserve">к ответственным лицам от Организатора </w:t>
      </w:r>
      <w:r w:rsidR="00DA6B67" w:rsidRPr="00E15B05">
        <w:rPr>
          <w:sz w:val="24"/>
          <w:szCs w:val="24"/>
        </w:rPr>
        <w:t>з</w:t>
      </w:r>
      <w:r w:rsidR="00792053" w:rsidRPr="00E15B05">
        <w:rPr>
          <w:sz w:val="24"/>
          <w:szCs w:val="24"/>
        </w:rPr>
        <w:t>апроса цен</w:t>
      </w:r>
      <w:r w:rsidR="00172366" w:rsidRPr="00E15B05">
        <w:rPr>
          <w:sz w:val="24"/>
          <w:szCs w:val="24"/>
        </w:rPr>
        <w:t xml:space="preserve">: </w:t>
      </w:r>
    </w:p>
    <w:p w:rsidR="00116804" w:rsidRPr="00E15B05" w:rsidRDefault="0074266C" w:rsidP="00BF555C">
      <w:pPr>
        <w:pStyle w:val="a1"/>
        <w:numPr>
          <w:ilvl w:val="4"/>
          <w:numId w:val="10"/>
        </w:numPr>
        <w:tabs>
          <w:tab w:val="clear" w:pos="1494"/>
        </w:tabs>
        <w:spacing w:line="240" w:lineRule="auto"/>
        <w:ind w:left="993" w:hanging="426"/>
        <w:rPr>
          <w:sz w:val="24"/>
          <w:szCs w:val="24"/>
        </w:rPr>
      </w:pPr>
      <w:r w:rsidRPr="00776FB3">
        <w:rPr>
          <w:sz w:val="24"/>
          <w:szCs w:val="24"/>
        </w:rPr>
        <w:t xml:space="preserve">Белоусовой Светлане Владимировне, тел. (816-2) </w:t>
      </w:r>
      <w:r w:rsidR="00556AD5">
        <w:rPr>
          <w:sz w:val="24"/>
          <w:szCs w:val="24"/>
        </w:rPr>
        <w:t>94-91-93</w:t>
      </w:r>
      <w:r w:rsidRPr="00776FB3">
        <w:rPr>
          <w:sz w:val="24"/>
          <w:szCs w:val="24"/>
        </w:rPr>
        <w:t xml:space="preserve">, </w:t>
      </w:r>
      <w:r w:rsidRPr="00776FB3">
        <w:rPr>
          <w:sz w:val="24"/>
          <w:szCs w:val="24"/>
          <w:lang w:val="en-US"/>
        </w:rPr>
        <w:t>E</w:t>
      </w:r>
      <w:r w:rsidRPr="00776FB3">
        <w:rPr>
          <w:sz w:val="24"/>
          <w:szCs w:val="24"/>
        </w:rPr>
        <w:t>-</w:t>
      </w:r>
      <w:r w:rsidRPr="00776FB3">
        <w:rPr>
          <w:sz w:val="24"/>
          <w:szCs w:val="24"/>
          <w:lang w:val="en-US"/>
        </w:rPr>
        <w:t>mail</w:t>
      </w:r>
      <w:r w:rsidRPr="00776FB3">
        <w:rPr>
          <w:sz w:val="24"/>
          <w:szCs w:val="24"/>
        </w:rPr>
        <w:t xml:space="preserve">: </w:t>
      </w:r>
      <w:proofErr w:type="spellStart"/>
      <w:r w:rsidRPr="00776FB3">
        <w:rPr>
          <w:color w:val="0000FF"/>
          <w:sz w:val="24"/>
          <w:szCs w:val="24"/>
          <w:lang w:val="en-US"/>
        </w:rPr>
        <w:t>Belousova</w:t>
      </w:r>
      <w:proofErr w:type="spellEnd"/>
      <w:r w:rsidRPr="00776FB3">
        <w:rPr>
          <w:color w:val="0000FF"/>
          <w:sz w:val="24"/>
          <w:szCs w:val="24"/>
        </w:rPr>
        <w:t>-</w:t>
      </w:r>
      <w:r w:rsidRPr="00776FB3">
        <w:rPr>
          <w:color w:val="0000FF"/>
          <w:sz w:val="24"/>
          <w:szCs w:val="24"/>
          <w:lang w:val="en-US"/>
        </w:rPr>
        <w:t>SV</w:t>
      </w:r>
      <w:r w:rsidRPr="00776FB3">
        <w:rPr>
          <w:color w:val="0000FF"/>
          <w:sz w:val="24"/>
          <w:szCs w:val="24"/>
        </w:rPr>
        <w:t>@</w:t>
      </w:r>
      <w:r w:rsidRPr="00D53697">
        <w:rPr>
          <w:color w:val="3333FF"/>
          <w:sz w:val="24"/>
          <w:szCs w:val="24"/>
        </w:rPr>
        <w:t xml:space="preserve"> </w:t>
      </w:r>
      <w:proofErr w:type="spellStart"/>
      <w:r>
        <w:rPr>
          <w:color w:val="3333FF"/>
          <w:sz w:val="24"/>
          <w:szCs w:val="24"/>
          <w:lang w:val="en-US"/>
        </w:rPr>
        <w:t>novgorod</w:t>
      </w:r>
      <w:proofErr w:type="spellEnd"/>
      <w:r w:rsidRPr="00D53697">
        <w:rPr>
          <w:color w:val="3333FF"/>
          <w:sz w:val="24"/>
          <w:szCs w:val="24"/>
        </w:rPr>
        <w:t>.</w:t>
      </w:r>
      <w:proofErr w:type="spellStart"/>
      <w:r>
        <w:rPr>
          <w:color w:val="3333FF"/>
          <w:sz w:val="24"/>
          <w:szCs w:val="24"/>
          <w:lang w:val="en-US"/>
        </w:rPr>
        <w:t>tns</w:t>
      </w:r>
      <w:proofErr w:type="spellEnd"/>
      <w:r w:rsidRPr="00D53697">
        <w:rPr>
          <w:color w:val="3333FF"/>
          <w:sz w:val="24"/>
          <w:szCs w:val="24"/>
        </w:rPr>
        <w:t>-</w:t>
      </w:r>
      <w:r>
        <w:rPr>
          <w:color w:val="3333FF"/>
          <w:sz w:val="24"/>
          <w:szCs w:val="24"/>
          <w:lang w:val="en-US"/>
        </w:rPr>
        <w:t>e</w:t>
      </w:r>
      <w:r w:rsidRPr="00D53697">
        <w:rPr>
          <w:color w:val="3333FF"/>
          <w:sz w:val="24"/>
          <w:szCs w:val="24"/>
        </w:rPr>
        <w:t>.</w:t>
      </w:r>
      <w:proofErr w:type="spellStart"/>
      <w:r>
        <w:rPr>
          <w:color w:val="3333FF"/>
          <w:sz w:val="24"/>
          <w:szCs w:val="24"/>
          <w:lang w:val="en-US"/>
        </w:rPr>
        <w:t>ru</w:t>
      </w:r>
      <w:proofErr w:type="spellEnd"/>
      <w:r w:rsidRPr="00776FB3">
        <w:rPr>
          <w:sz w:val="24"/>
          <w:szCs w:val="24"/>
        </w:rPr>
        <w:t xml:space="preserve"> (по процедурным вопросам)</w:t>
      </w:r>
    </w:p>
    <w:p w:rsidR="00E01B7E" w:rsidRPr="006F1A61" w:rsidRDefault="0074266C" w:rsidP="00BF555C">
      <w:pPr>
        <w:pStyle w:val="a1"/>
        <w:numPr>
          <w:ilvl w:val="4"/>
          <w:numId w:val="10"/>
        </w:numPr>
        <w:tabs>
          <w:tab w:val="clear" w:pos="1494"/>
        </w:tabs>
        <w:spacing w:line="240" w:lineRule="auto"/>
        <w:ind w:left="993" w:hanging="426"/>
        <w:rPr>
          <w:sz w:val="24"/>
          <w:szCs w:val="24"/>
        </w:rPr>
      </w:pPr>
      <w:bookmarkStart w:id="23" w:name="_Ref56219689"/>
      <w:r w:rsidRPr="006F1A61">
        <w:rPr>
          <w:sz w:val="24"/>
          <w:szCs w:val="24"/>
        </w:rPr>
        <w:t xml:space="preserve">после принятия решения о Победителе запроса предложений, по вопросам заключения Договора </w:t>
      </w:r>
      <w:r w:rsidR="006F1A61" w:rsidRPr="006F1A61">
        <w:rPr>
          <w:sz w:val="24"/>
          <w:szCs w:val="24"/>
        </w:rPr>
        <w:t xml:space="preserve">к Анисимовой Марии Алексеевне, тел. (816-2) 94-91-93, </w:t>
      </w:r>
      <w:r w:rsidR="006F1A61" w:rsidRPr="006F1A61">
        <w:rPr>
          <w:sz w:val="24"/>
          <w:szCs w:val="24"/>
          <w:lang w:val="en-US"/>
        </w:rPr>
        <w:t>E</w:t>
      </w:r>
      <w:r w:rsidR="006F1A61" w:rsidRPr="006F1A61">
        <w:rPr>
          <w:sz w:val="24"/>
          <w:szCs w:val="24"/>
        </w:rPr>
        <w:t>-</w:t>
      </w:r>
      <w:r w:rsidR="006F1A61" w:rsidRPr="006F1A61">
        <w:rPr>
          <w:sz w:val="24"/>
          <w:szCs w:val="24"/>
          <w:lang w:val="en-US"/>
        </w:rPr>
        <w:t>mail</w:t>
      </w:r>
      <w:r w:rsidR="006F1A61" w:rsidRPr="006F1A61">
        <w:rPr>
          <w:sz w:val="24"/>
          <w:szCs w:val="24"/>
        </w:rPr>
        <w:t>:</w:t>
      </w:r>
      <w:r w:rsidR="006F1A61" w:rsidRPr="006F1A61">
        <w:rPr>
          <w:rFonts w:ascii="Arial CYR" w:hAnsi="Arial CYR" w:cs="Arial CYR"/>
          <w:color w:val="0066CC"/>
          <w:sz w:val="16"/>
          <w:szCs w:val="16"/>
          <w:u w:val="single"/>
        </w:rPr>
        <w:t xml:space="preserve"> </w:t>
      </w:r>
      <w:r w:rsidR="006F1A61" w:rsidRPr="006F1A61">
        <w:rPr>
          <w:color w:val="0000CC"/>
          <w:sz w:val="24"/>
          <w:szCs w:val="24"/>
          <w:u w:val="single"/>
        </w:rPr>
        <w:t>Anisimova-MA@novgorod.tns-e.ru</w:t>
      </w:r>
      <w:r w:rsidR="00E01B7E" w:rsidRPr="006F1A61">
        <w:rPr>
          <w:color w:val="0000CC"/>
          <w:sz w:val="24"/>
          <w:szCs w:val="24"/>
        </w:rPr>
        <w:t>.</w:t>
      </w:r>
    </w:p>
    <w:p w:rsidR="00172366" w:rsidRPr="00E15B05" w:rsidRDefault="00792053" w:rsidP="00BF555C">
      <w:pPr>
        <w:pStyle w:val="a1"/>
        <w:numPr>
          <w:ilvl w:val="2"/>
          <w:numId w:val="27"/>
        </w:numPr>
        <w:tabs>
          <w:tab w:val="clear" w:pos="1276"/>
          <w:tab w:val="left" w:pos="851"/>
        </w:tabs>
        <w:spacing w:line="240" w:lineRule="auto"/>
        <w:ind w:left="0" w:firstLine="0"/>
        <w:rPr>
          <w:sz w:val="24"/>
          <w:szCs w:val="24"/>
        </w:rPr>
      </w:pPr>
      <w:r w:rsidRPr="00E15B05">
        <w:rPr>
          <w:sz w:val="24"/>
          <w:szCs w:val="24"/>
        </w:rPr>
        <w:t>Запрос цен</w:t>
      </w:r>
      <w:r w:rsidR="00172366" w:rsidRPr="00E15B05">
        <w:rPr>
          <w:sz w:val="24"/>
          <w:szCs w:val="24"/>
        </w:rPr>
        <w:t xml:space="preserve"> проводится на основании Распоряжения </w:t>
      </w:r>
      <w:r w:rsidR="0074266C">
        <w:rPr>
          <w:sz w:val="24"/>
          <w:szCs w:val="24"/>
        </w:rPr>
        <w:t>филиала ООО «</w:t>
      </w:r>
      <w:proofErr w:type="spellStart"/>
      <w:r w:rsidR="0074266C">
        <w:rPr>
          <w:sz w:val="24"/>
          <w:szCs w:val="24"/>
        </w:rPr>
        <w:t>Гарантэнергосервис</w:t>
      </w:r>
      <w:proofErr w:type="spellEnd"/>
      <w:r w:rsidR="0074266C">
        <w:rPr>
          <w:sz w:val="24"/>
          <w:szCs w:val="24"/>
        </w:rPr>
        <w:t xml:space="preserve">» в г. Великий </w:t>
      </w:r>
      <w:proofErr w:type="gramStart"/>
      <w:r w:rsidR="0074266C">
        <w:rPr>
          <w:sz w:val="24"/>
          <w:szCs w:val="24"/>
        </w:rPr>
        <w:t xml:space="preserve">Новгород </w:t>
      </w:r>
      <w:r w:rsidR="00172366" w:rsidRPr="00E15B05">
        <w:rPr>
          <w:sz w:val="24"/>
          <w:szCs w:val="24"/>
        </w:rPr>
        <w:t xml:space="preserve"> от</w:t>
      </w:r>
      <w:proofErr w:type="gramEnd"/>
      <w:r w:rsidR="00172366" w:rsidRPr="00E15B05">
        <w:rPr>
          <w:sz w:val="24"/>
          <w:szCs w:val="24"/>
        </w:rPr>
        <w:t xml:space="preserve"> </w:t>
      </w:r>
      <w:r w:rsidR="002B1545" w:rsidRPr="00E15B05">
        <w:rPr>
          <w:color w:val="0000CC"/>
          <w:sz w:val="24"/>
          <w:szCs w:val="24"/>
        </w:rPr>
        <w:t xml:space="preserve"> </w:t>
      </w:r>
      <w:r w:rsidR="00477F07" w:rsidRPr="00E15B05">
        <w:rPr>
          <w:color w:val="0000CC"/>
          <w:sz w:val="24"/>
          <w:szCs w:val="24"/>
        </w:rPr>
        <w:t xml:space="preserve"> </w:t>
      </w:r>
      <w:r w:rsidR="006F1A61">
        <w:rPr>
          <w:color w:val="0000CC"/>
          <w:sz w:val="24"/>
          <w:szCs w:val="24"/>
        </w:rPr>
        <w:t>27.03.</w:t>
      </w:r>
      <w:r w:rsidR="00BB62ED">
        <w:rPr>
          <w:color w:val="0000CC"/>
          <w:sz w:val="24"/>
          <w:szCs w:val="24"/>
        </w:rPr>
        <w:t>2014</w:t>
      </w:r>
      <w:r w:rsidR="009D71DC" w:rsidRPr="00E15B05">
        <w:rPr>
          <w:color w:val="0000CC"/>
          <w:sz w:val="24"/>
          <w:szCs w:val="24"/>
        </w:rPr>
        <w:t xml:space="preserve"> года</w:t>
      </w:r>
      <w:r w:rsidR="00DE4DA5" w:rsidRPr="00E15B05">
        <w:rPr>
          <w:color w:val="0000CC"/>
          <w:sz w:val="24"/>
          <w:szCs w:val="24"/>
        </w:rPr>
        <w:t>.</w:t>
      </w:r>
      <w:r w:rsidR="00613F32" w:rsidRPr="00E15B05">
        <w:rPr>
          <w:color w:val="0000CC"/>
          <w:sz w:val="24"/>
          <w:szCs w:val="24"/>
        </w:rPr>
        <w:t xml:space="preserve"> </w:t>
      </w:r>
    </w:p>
    <w:p w:rsidR="00195110" w:rsidRDefault="00195110" w:rsidP="00C50A87">
      <w:pPr>
        <w:pStyle w:val="10"/>
        <w:tabs>
          <w:tab w:val="clear" w:pos="1276"/>
          <w:tab w:val="left" w:pos="851"/>
        </w:tabs>
        <w:spacing w:line="240" w:lineRule="auto"/>
        <w:ind w:left="0" w:firstLine="0"/>
        <w:rPr>
          <w:sz w:val="24"/>
          <w:szCs w:val="24"/>
        </w:rPr>
      </w:pPr>
      <w:bookmarkStart w:id="24" w:name="_Ref271894473"/>
      <w:bookmarkStart w:id="25" w:name="_Ref93694278"/>
      <w:bookmarkEnd w:id="22"/>
      <w:bookmarkEnd w:id="23"/>
      <w:r w:rsidRPr="00E15B05">
        <w:rPr>
          <w:sz w:val="24"/>
          <w:szCs w:val="24"/>
        </w:rPr>
        <w:t xml:space="preserve">Подробные требования к </w:t>
      </w:r>
      <w:r w:rsidR="00907384" w:rsidRPr="00E15B05">
        <w:rPr>
          <w:sz w:val="24"/>
          <w:szCs w:val="24"/>
        </w:rPr>
        <w:t>поставляемой продукции</w:t>
      </w:r>
      <w:r w:rsidRPr="00E15B05">
        <w:rPr>
          <w:sz w:val="24"/>
          <w:szCs w:val="24"/>
        </w:rPr>
        <w:t xml:space="preserve"> изложены в разделе 2 (здесь и далее ссылки относятся к настоящей </w:t>
      </w:r>
      <w:r w:rsidR="00235D67" w:rsidRPr="00E15B05">
        <w:rPr>
          <w:sz w:val="24"/>
          <w:szCs w:val="24"/>
        </w:rPr>
        <w:t>Д</w:t>
      </w:r>
      <w:r w:rsidRPr="00E15B05">
        <w:rPr>
          <w:sz w:val="24"/>
          <w:szCs w:val="24"/>
        </w:rPr>
        <w:t>окументации</w:t>
      </w:r>
      <w:r w:rsidR="00235D67" w:rsidRPr="00E15B05">
        <w:rPr>
          <w:sz w:val="24"/>
          <w:szCs w:val="24"/>
        </w:rPr>
        <w:t xml:space="preserve"> по </w:t>
      </w:r>
      <w:r w:rsidR="00792053" w:rsidRPr="00E15B05">
        <w:rPr>
          <w:sz w:val="24"/>
          <w:szCs w:val="24"/>
        </w:rPr>
        <w:t>запросу цен</w:t>
      </w:r>
      <w:r w:rsidRPr="00E15B05">
        <w:rPr>
          <w:sz w:val="24"/>
          <w:szCs w:val="24"/>
        </w:rPr>
        <w:t xml:space="preserve">). Проект Договора, который будет заключен по результатам </w:t>
      </w:r>
      <w:r w:rsidR="00792053" w:rsidRPr="00E15B05">
        <w:rPr>
          <w:sz w:val="24"/>
          <w:szCs w:val="24"/>
        </w:rPr>
        <w:t>запроса цен</w:t>
      </w:r>
      <w:r w:rsidRPr="00E15B05">
        <w:rPr>
          <w:sz w:val="24"/>
          <w:szCs w:val="24"/>
        </w:rPr>
        <w:t>, приведен в разделе</w:t>
      </w:r>
      <w:r w:rsidR="00613F32" w:rsidRPr="00E15B05">
        <w:rPr>
          <w:sz w:val="24"/>
          <w:szCs w:val="24"/>
        </w:rPr>
        <w:t xml:space="preserve"> 3</w:t>
      </w:r>
      <w:r w:rsidRPr="00E15B05">
        <w:rPr>
          <w:sz w:val="24"/>
          <w:szCs w:val="24"/>
        </w:rPr>
        <w:t>. Порядок провед</w:t>
      </w:r>
      <w:r w:rsidR="008B08C5" w:rsidRPr="00E15B05">
        <w:rPr>
          <w:sz w:val="24"/>
          <w:szCs w:val="24"/>
        </w:rPr>
        <w:t xml:space="preserve">ения </w:t>
      </w:r>
      <w:r w:rsidR="00792053" w:rsidRPr="00E15B05">
        <w:rPr>
          <w:sz w:val="24"/>
          <w:szCs w:val="24"/>
        </w:rPr>
        <w:t>запроса цен</w:t>
      </w:r>
      <w:r w:rsidRPr="00E15B05">
        <w:rPr>
          <w:sz w:val="24"/>
          <w:szCs w:val="24"/>
        </w:rPr>
        <w:t xml:space="preserve"> и участия в нем, а также инструкции по подготовке </w:t>
      </w:r>
      <w:r w:rsidR="008B08C5" w:rsidRPr="00E15B05">
        <w:rPr>
          <w:sz w:val="24"/>
          <w:szCs w:val="24"/>
        </w:rPr>
        <w:t>Предложений</w:t>
      </w:r>
      <w:r w:rsidRPr="00E15B05">
        <w:rPr>
          <w:sz w:val="24"/>
          <w:szCs w:val="24"/>
        </w:rPr>
        <w:t xml:space="preserve">, приведены в разделах 4. Формы документов, которые необходимо подготовить и подать в составе </w:t>
      </w:r>
      <w:r w:rsidR="008B08C5" w:rsidRPr="00E15B05">
        <w:rPr>
          <w:sz w:val="24"/>
          <w:szCs w:val="24"/>
        </w:rPr>
        <w:t>Предложения</w:t>
      </w:r>
      <w:r w:rsidR="00477F07" w:rsidRPr="00E15B05">
        <w:rPr>
          <w:sz w:val="24"/>
          <w:szCs w:val="24"/>
        </w:rPr>
        <w:t>, приведены в раздел</w:t>
      </w:r>
      <w:r w:rsidR="00F5494F" w:rsidRPr="00E15B05">
        <w:rPr>
          <w:sz w:val="24"/>
          <w:szCs w:val="24"/>
        </w:rPr>
        <w:t>е</w:t>
      </w:r>
      <w:r w:rsidRPr="00E15B05">
        <w:rPr>
          <w:sz w:val="24"/>
          <w:szCs w:val="24"/>
        </w:rPr>
        <w:t xml:space="preserve"> </w:t>
      </w:r>
      <w:r w:rsidR="00907384" w:rsidRPr="00E15B05">
        <w:rPr>
          <w:sz w:val="24"/>
          <w:szCs w:val="24"/>
        </w:rPr>
        <w:t>5</w:t>
      </w:r>
      <w:r w:rsidRPr="00E15B05">
        <w:rPr>
          <w:sz w:val="24"/>
          <w:szCs w:val="24"/>
        </w:rPr>
        <w:t>.</w:t>
      </w:r>
      <w:bookmarkEnd w:id="24"/>
    </w:p>
    <w:p w:rsidR="00C50A87" w:rsidRPr="00E15B05" w:rsidRDefault="00C50A87" w:rsidP="00C50A87">
      <w:pPr>
        <w:pStyle w:val="10"/>
        <w:tabs>
          <w:tab w:val="clear" w:pos="1276"/>
          <w:tab w:val="left" w:pos="851"/>
        </w:tabs>
        <w:spacing w:line="240" w:lineRule="auto"/>
        <w:ind w:left="0" w:firstLine="0"/>
        <w:rPr>
          <w:sz w:val="24"/>
          <w:szCs w:val="24"/>
        </w:rPr>
      </w:pPr>
      <w:r w:rsidRPr="00C451D1">
        <w:rPr>
          <w:sz w:val="24"/>
          <w:szCs w:val="24"/>
        </w:rPr>
        <w:t>За</w:t>
      </w:r>
      <w:r>
        <w:rPr>
          <w:sz w:val="24"/>
          <w:szCs w:val="24"/>
        </w:rPr>
        <w:t xml:space="preserve">казчик </w:t>
      </w:r>
      <w:r w:rsidRPr="00C451D1">
        <w:rPr>
          <w:sz w:val="24"/>
          <w:szCs w:val="24"/>
        </w:rPr>
        <w:t xml:space="preserve">вправе отказаться от проведения запроса </w:t>
      </w:r>
      <w:r>
        <w:rPr>
          <w:sz w:val="24"/>
          <w:szCs w:val="24"/>
        </w:rPr>
        <w:t>цен</w:t>
      </w:r>
      <w:r w:rsidRPr="00C451D1">
        <w:rPr>
          <w:sz w:val="24"/>
          <w:szCs w:val="24"/>
        </w:rPr>
        <w:t xml:space="preserve"> на любом из этапов, не неся при этом никакой материальной ответственности перед Участниками</w:t>
      </w:r>
      <w:r>
        <w:rPr>
          <w:sz w:val="24"/>
          <w:szCs w:val="24"/>
        </w:rPr>
        <w:t xml:space="preserve"> запроса цен</w:t>
      </w:r>
      <w:r w:rsidRPr="00C451D1">
        <w:rPr>
          <w:sz w:val="24"/>
          <w:szCs w:val="24"/>
        </w:rPr>
        <w:t>.</w:t>
      </w:r>
    </w:p>
    <w:p w:rsidR="005D68F6" w:rsidRPr="00E15B05" w:rsidRDefault="005D68F6" w:rsidP="00C50A87">
      <w:pPr>
        <w:pStyle w:val="20"/>
        <w:tabs>
          <w:tab w:val="clear" w:pos="1134"/>
          <w:tab w:val="left" w:pos="851"/>
        </w:tabs>
        <w:ind w:left="0" w:firstLine="0"/>
        <w:rPr>
          <w:sz w:val="24"/>
          <w:szCs w:val="24"/>
        </w:rPr>
      </w:pPr>
      <w:bookmarkStart w:id="26" w:name="_Toc254797720"/>
      <w:bookmarkStart w:id="27" w:name="_Toc271894014"/>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518119237"/>
      <w:bookmarkStart w:id="36" w:name="_Toc384049204"/>
      <w:bookmarkEnd w:id="25"/>
      <w:r w:rsidRPr="00E15B05">
        <w:rPr>
          <w:sz w:val="24"/>
          <w:szCs w:val="24"/>
        </w:rPr>
        <w:t>Термины и определения</w:t>
      </w:r>
      <w:bookmarkEnd w:id="26"/>
      <w:bookmarkEnd w:id="27"/>
      <w:bookmarkEnd w:id="36"/>
    </w:p>
    <w:p w:rsidR="005D68F6" w:rsidRPr="00E15B05" w:rsidRDefault="005D68F6" w:rsidP="00C50A87">
      <w:pPr>
        <w:pStyle w:val="10"/>
        <w:tabs>
          <w:tab w:val="clear" w:pos="1276"/>
          <w:tab w:val="left" w:pos="851"/>
        </w:tabs>
        <w:spacing w:line="240" w:lineRule="auto"/>
        <w:ind w:left="0" w:firstLine="0"/>
        <w:rPr>
          <w:color w:val="000000"/>
          <w:sz w:val="24"/>
          <w:szCs w:val="24"/>
        </w:rPr>
      </w:pPr>
      <w:r w:rsidRPr="00E15B05">
        <w:rPr>
          <w:b/>
          <w:color w:val="000000"/>
          <w:sz w:val="24"/>
          <w:szCs w:val="24"/>
        </w:rPr>
        <w:t>Договор</w:t>
      </w:r>
      <w:r w:rsidR="00DA6B67" w:rsidRPr="00E15B05">
        <w:rPr>
          <w:color w:val="000000"/>
          <w:sz w:val="24"/>
          <w:szCs w:val="24"/>
        </w:rPr>
        <w:t xml:space="preserve"> – Д</w:t>
      </w:r>
      <w:r w:rsidRPr="00E15B05">
        <w:rPr>
          <w:color w:val="000000"/>
          <w:sz w:val="24"/>
          <w:szCs w:val="24"/>
        </w:rPr>
        <w:t xml:space="preserve">оговор </w:t>
      </w:r>
      <w:r w:rsidR="00DA6B67" w:rsidRPr="00E15B05">
        <w:rPr>
          <w:color w:val="000000"/>
          <w:sz w:val="24"/>
          <w:szCs w:val="24"/>
        </w:rPr>
        <w:t>поставки</w:t>
      </w:r>
      <w:r w:rsidRPr="00E15B05">
        <w:rPr>
          <w:color w:val="000000"/>
          <w:sz w:val="24"/>
          <w:szCs w:val="24"/>
        </w:rPr>
        <w:t xml:space="preserve">, являющийся предметом </w:t>
      </w:r>
      <w:r w:rsidR="00792053" w:rsidRPr="00E15B05">
        <w:rPr>
          <w:color w:val="000000"/>
          <w:sz w:val="24"/>
          <w:szCs w:val="24"/>
        </w:rPr>
        <w:t xml:space="preserve">запроса </w:t>
      </w:r>
      <w:proofErr w:type="gramStart"/>
      <w:r w:rsidR="00792053" w:rsidRPr="00E15B05">
        <w:rPr>
          <w:color w:val="000000"/>
          <w:sz w:val="24"/>
          <w:szCs w:val="24"/>
        </w:rPr>
        <w:t>цен</w:t>
      </w:r>
      <w:r w:rsidRPr="00E15B05">
        <w:rPr>
          <w:color w:val="000000"/>
          <w:sz w:val="24"/>
          <w:szCs w:val="24"/>
        </w:rPr>
        <w:t xml:space="preserve">  и</w:t>
      </w:r>
      <w:proofErr w:type="gramEnd"/>
      <w:r w:rsidRPr="00E15B05">
        <w:rPr>
          <w:color w:val="000000"/>
          <w:sz w:val="24"/>
          <w:szCs w:val="24"/>
        </w:rPr>
        <w:t xml:space="preserve"> заключаемый по результатам и на  условиях данного </w:t>
      </w:r>
      <w:r w:rsidR="00792053" w:rsidRPr="00E15B05">
        <w:rPr>
          <w:color w:val="000000"/>
          <w:sz w:val="24"/>
          <w:szCs w:val="24"/>
        </w:rPr>
        <w:t>запроса цен</w:t>
      </w:r>
      <w:r w:rsidRPr="00E15B05">
        <w:rPr>
          <w:color w:val="000000"/>
          <w:sz w:val="24"/>
          <w:szCs w:val="24"/>
        </w:rPr>
        <w:t>.</w:t>
      </w:r>
    </w:p>
    <w:p w:rsidR="005D68F6" w:rsidRPr="00E15B05" w:rsidRDefault="005D68F6" w:rsidP="00C50A87">
      <w:pPr>
        <w:pStyle w:val="10"/>
        <w:tabs>
          <w:tab w:val="clear" w:pos="1276"/>
          <w:tab w:val="left" w:pos="851"/>
        </w:tabs>
        <w:spacing w:line="240" w:lineRule="auto"/>
        <w:ind w:left="0" w:firstLine="0"/>
        <w:rPr>
          <w:color w:val="000000"/>
          <w:sz w:val="24"/>
          <w:szCs w:val="24"/>
        </w:rPr>
      </w:pPr>
      <w:r w:rsidRPr="00E15B05">
        <w:rPr>
          <w:b/>
          <w:color w:val="000000"/>
          <w:sz w:val="24"/>
          <w:szCs w:val="24"/>
        </w:rPr>
        <w:t xml:space="preserve">Заказчик </w:t>
      </w:r>
      <w:r w:rsidRPr="00E15B05">
        <w:rPr>
          <w:color w:val="000000"/>
          <w:sz w:val="24"/>
          <w:szCs w:val="24"/>
        </w:rPr>
        <w:t xml:space="preserve">– юридическое лицо, в интересах и за счет средств которого осуществляется </w:t>
      </w:r>
      <w:r w:rsidR="00907384" w:rsidRPr="00E15B05">
        <w:rPr>
          <w:color w:val="000000"/>
          <w:sz w:val="24"/>
          <w:szCs w:val="24"/>
        </w:rPr>
        <w:t>поставка</w:t>
      </w:r>
      <w:r w:rsidRPr="00E15B05">
        <w:rPr>
          <w:color w:val="000000"/>
          <w:sz w:val="24"/>
          <w:szCs w:val="24"/>
        </w:rPr>
        <w:t>. Указание на Заказчика содержится в пункте 1.1.1.</w:t>
      </w:r>
      <w:r w:rsidR="00C52ADB" w:rsidRPr="00C52ADB">
        <w:rPr>
          <w:sz w:val="24"/>
          <w:szCs w:val="24"/>
        </w:rPr>
        <w:t xml:space="preserve"> </w:t>
      </w:r>
      <w:r w:rsidR="00C52ADB" w:rsidRPr="00FB5065">
        <w:rPr>
          <w:sz w:val="24"/>
          <w:szCs w:val="24"/>
        </w:rPr>
        <w:t>Заказчик является одновременно Организатором закупки</w:t>
      </w:r>
      <w:r w:rsidR="00C52ADB">
        <w:rPr>
          <w:sz w:val="24"/>
          <w:szCs w:val="24"/>
        </w:rPr>
        <w:t>.</w:t>
      </w:r>
    </w:p>
    <w:p w:rsidR="005D68F6" w:rsidRPr="00E15B05" w:rsidRDefault="00244737" w:rsidP="00C50A87">
      <w:pPr>
        <w:pStyle w:val="10"/>
        <w:tabs>
          <w:tab w:val="clear" w:pos="1276"/>
          <w:tab w:val="left" w:pos="851"/>
        </w:tabs>
        <w:spacing w:line="240" w:lineRule="auto"/>
        <w:ind w:left="0" w:firstLine="0"/>
        <w:rPr>
          <w:color w:val="000000"/>
          <w:sz w:val="24"/>
          <w:szCs w:val="24"/>
        </w:rPr>
      </w:pPr>
      <w:r w:rsidRPr="00E15B05">
        <w:rPr>
          <w:b/>
          <w:color w:val="000000"/>
          <w:sz w:val="24"/>
          <w:szCs w:val="24"/>
        </w:rPr>
        <w:t>Извещен</w:t>
      </w:r>
      <w:r w:rsidR="005D68F6" w:rsidRPr="00E15B05">
        <w:rPr>
          <w:b/>
          <w:color w:val="000000"/>
          <w:sz w:val="24"/>
          <w:szCs w:val="24"/>
        </w:rPr>
        <w:t xml:space="preserve">ие о проведении </w:t>
      </w:r>
      <w:r w:rsidR="00792053" w:rsidRPr="00E15B05">
        <w:rPr>
          <w:b/>
          <w:color w:val="000000"/>
          <w:sz w:val="24"/>
          <w:szCs w:val="24"/>
        </w:rPr>
        <w:t>запроса цен</w:t>
      </w:r>
      <w:r w:rsidR="005D68F6" w:rsidRPr="00E15B05">
        <w:rPr>
          <w:color w:val="000000"/>
          <w:sz w:val="24"/>
          <w:szCs w:val="24"/>
        </w:rPr>
        <w:t xml:space="preserve"> – публикация информации о проведении настоящего </w:t>
      </w:r>
      <w:r w:rsidR="00792053" w:rsidRPr="00E15B05">
        <w:rPr>
          <w:color w:val="000000"/>
          <w:sz w:val="24"/>
          <w:szCs w:val="24"/>
        </w:rPr>
        <w:t>запроса цен</w:t>
      </w:r>
      <w:r w:rsidR="005D68F6" w:rsidRPr="00E15B05">
        <w:rPr>
          <w:color w:val="000000"/>
          <w:sz w:val="24"/>
          <w:szCs w:val="24"/>
        </w:rPr>
        <w:t xml:space="preserve"> и его, наиболее существенных условиях. Указание на официальную публикацию </w:t>
      </w:r>
      <w:r w:rsidRPr="00E15B05">
        <w:rPr>
          <w:color w:val="000000"/>
          <w:sz w:val="24"/>
          <w:szCs w:val="24"/>
        </w:rPr>
        <w:t>Извещен</w:t>
      </w:r>
      <w:r w:rsidR="005D68F6" w:rsidRPr="00E15B05">
        <w:rPr>
          <w:color w:val="000000"/>
          <w:sz w:val="24"/>
          <w:szCs w:val="24"/>
        </w:rPr>
        <w:t xml:space="preserve">ия о проведении </w:t>
      </w:r>
      <w:r w:rsidR="00792053" w:rsidRPr="00E15B05">
        <w:rPr>
          <w:color w:val="000000"/>
          <w:sz w:val="24"/>
          <w:szCs w:val="24"/>
        </w:rPr>
        <w:t>запроса цен</w:t>
      </w:r>
      <w:r w:rsidR="005D68F6" w:rsidRPr="00E15B05">
        <w:rPr>
          <w:color w:val="000000"/>
          <w:sz w:val="24"/>
          <w:szCs w:val="24"/>
        </w:rPr>
        <w:t xml:space="preserve"> содержится в пункте 1.1.1. Указание на правовой статус </w:t>
      </w:r>
      <w:r w:rsidRPr="00E15B05">
        <w:rPr>
          <w:color w:val="000000"/>
          <w:sz w:val="24"/>
          <w:szCs w:val="24"/>
        </w:rPr>
        <w:t>Извещен</w:t>
      </w:r>
      <w:r w:rsidR="005D68F6" w:rsidRPr="00E15B05">
        <w:rPr>
          <w:color w:val="000000"/>
          <w:sz w:val="24"/>
          <w:szCs w:val="24"/>
        </w:rPr>
        <w:t xml:space="preserve">ия о проведении </w:t>
      </w:r>
      <w:r w:rsidR="00792053" w:rsidRPr="00E15B05">
        <w:rPr>
          <w:color w:val="000000"/>
          <w:sz w:val="24"/>
          <w:szCs w:val="24"/>
        </w:rPr>
        <w:t>запроса цен</w:t>
      </w:r>
      <w:r w:rsidR="005D68F6" w:rsidRPr="00E15B05">
        <w:rPr>
          <w:color w:val="000000"/>
          <w:sz w:val="24"/>
          <w:szCs w:val="24"/>
        </w:rPr>
        <w:t xml:space="preserve"> содержится в подразделе 1.3.</w:t>
      </w:r>
    </w:p>
    <w:p w:rsidR="005D68F6" w:rsidRPr="00E15B05" w:rsidRDefault="005D68F6" w:rsidP="00C50A87">
      <w:pPr>
        <w:pStyle w:val="10"/>
        <w:tabs>
          <w:tab w:val="clear" w:pos="1276"/>
          <w:tab w:val="left" w:pos="851"/>
        </w:tabs>
        <w:spacing w:line="240" w:lineRule="auto"/>
        <w:ind w:left="0" w:firstLine="0"/>
        <w:rPr>
          <w:color w:val="000000"/>
          <w:sz w:val="24"/>
          <w:szCs w:val="24"/>
        </w:rPr>
      </w:pPr>
      <w:r w:rsidRPr="00E15B05">
        <w:rPr>
          <w:b/>
          <w:color w:val="000000"/>
          <w:sz w:val="24"/>
          <w:szCs w:val="24"/>
        </w:rPr>
        <w:t xml:space="preserve">Документация по </w:t>
      </w:r>
      <w:r w:rsidR="00792053" w:rsidRPr="00E15B05">
        <w:rPr>
          <w:b/>
          <w:color w:val="000000"/>
          <w:sz w:val="24"/>
          <w:szCs w:val="24"/>
        </w:rPr>
        <w:t>запросу цен</w:t>
      </w:r>
      <w:r w:rsidRPr="00E15B05">
        <w:rPr>
          <w:color w:val="000000"/>
          <w:sz w:val="24"/>
          <w:szCs w:val="24"/>
        </w:rPr>
        <w:t xml:space="preserve"> – настоящий комплект документов, содержащий всю необходимую и достаточную информацию о предмете и условиях </w:t>
      </w:r>
      <w:r w:rsidR="00792053" w:rsidRPr="00E15B05">
        <w:rPr>
          <w:color w:val="000000"/>
          <w:sz w:val="24"/>
          <w:szCs w:val="24"/>
        </w:rPr>
        <w:t>запроса цен</w:t>
      </w:r>
      <w:r w:rsidRPr="00E15B05">
        <w:rPr>
          <w:color w:val="000000"/>
          <w:sz w:val="24"/>
          <w:szCs w:val="24"/>
        </w:rPr>
        <w:t xml:space="preserve"> и являющийся неотъемлемым приложением к </w:t>
      </w:r>
      <w:r w:rsidR="00244737" w:rsidRPr="00E15B05">
        <w:rPr>
          <w:color w:val="000000"/>
          <w:sz w:val="24"/>
          <w:szCs w:val="24"/>
        </w:rPr>
        <w:t>Извещен</w:t>
      </w:r>
      <w:r w:rsidRPr="00E15B05">
        <w:rPr>
          <w:color w:val="000000"/>
          <w:sz w:val="24"/>
          <w:szCs w:val="24"/>
        </w:rPr>
        <w:t xml:space="preserve">ию о проведении </w:t>
      </w:r>
      <w:r w:rsidR="00792053" w:rsidRPr="00E15B05">
        <w:rPr>
          <w:color w:val="000000"/>
          <w:sz w:val="24"/>
          <w:szCs w:val="24"/>
        </w:rPr>
        <w:t>запроса цен</w:t>
      </w:r>
      <w:r w:rsidRPr="00E15B05">
        <w:rPr>
          <w:color w:val="000000"/>
          <w:sz w:val="24"/>
          <w:szCs w:val="24"/>
        </w:rPr>
        <w:t xml:space="preserve">. Указание на правовой статус Документации по </w:t>
      </w:r>
      <w:r w:rsidR="00792053" w:rsidRPr="00E15B05">
        <w:rPr>
          <w:color w:val="000000"/>
          <w:sz w:val="24"/>
          <w:szCs w:val="24"/>
        </w:rPr>
        <w:t>запросу цен</w:t>
      </w:r>
      <w:r w:rsidRPr="00E15B05">
        <w:rPr>
          <w:color w:val="000000"/>
          <w:sz w:val="24"/>
          <w:szCs w:val="24"/>
        </w:rPr>
        <w:t xml:space="preserve"> содержится в подразделе 1.3.</w:t>
      </w:r>
    </w:p>
    <w:p w:rsidR="005D68F6" w:rsidRPr="00E15B05" w:rsidRDefault="005D68F6" w:rsidP="00C50A87">
      <w:pPr>
        <w:pStyle w:val="10"/>
        <w:tabs>
          <w:tab w:val="clear" w:pos="1276"/>
          <w:tab w:val="left" w:pos="851"/>
        </w:tabs>
        <w:spacing w:line="240" w:lineRule="auto"/>
        <w:ind w:left="0" w:firstLine="0"/>
        <w:rPr>
          <w:color w:val="000000"/>
          <w:sz w:val="24"/>
          <w:szCs w:val="24"/>
        </w:rPr>
      </w:pPr>
      <w:r w:rsidRPr="00E15B05">
        <w:rPr>
          <w:b/>
          <w:color w:val="000000"/>
          <w:sz w:val="24"/>
          <w:szCs w:val="24"/>
        </w:rPr>
        <w:t xml:space="preserve">Заявка на участие в </w:t>
      </w:r>
      <w:r w:rsidR="00962DFF" w:rsidRPr="00E15B05">
        <w:rPr>
          <w:b/>
          <w:color w:val="000000"/>
          <w:sz w:val="24"/>
          <w:szCs w:val="24"/>
        </w:rPr>
        <w:t>запросе цен</w:t>
      </w:r>
      <w:r w:rsidRPr="00E15B05">
        <w:rPr>
          <w:b/>
          <w:color w:val="000000"/>
          <w:sz w:val="24"/>
          <w:szCs w:val="24"/>
        </w:rPr>
        <w:t xml:space="preserve"> (далее – Предложение)</w:t>
      </w:r>
      <w:r w:rsidRPr="00E15B05">
        <w:rPr>
          <w:color w:val="000000"/>
          <w:sz w:val="24"/>
          <w:szCs w:val="24"/>
        </w:rPr>
        <w:t xml:space="preserve"> – предложение Участника </w:t>
      </w:r>
      <w:r w:rsidR="00792053" w:rsidRPr="00E15B05">
        <w:rPr>
          <w:color w:val="000000"/>
          <w:sz w:val="24"/>
          <w:szCs w:val="24"/>
        </w:rPr>
        <w:t>запроса цен</w:t>
      </w:r>
      <w:r w:rsidRPr="00E15B05">
        <w:rPr>
          <w:color w:val="000000"/>
          <w:sz w:val="24"/>
          <w:szCs w:val="24"/>
        </w:rPr>
        <w:t xml:space="preserve">, направленное Организатору </w:t>
      </w:r>
      <w:r w:rsidR="00792053" w:rsidRPr="00E15B05">
        <w:rPr>
          <w:color w:val="000000"/>
          <w:sz w:val="24"/>
          <w:szCs w:val="24"/>
        </w:rPr>
        <w:t>запроса цен</w:t>
      </w:r>
      <w:r w:rsidRPr="00E15B05">
        <w:rPr>
          <w:color w:val="000000"/>
          <w:sz w:val="24"/>
          <w:szCs w:val="24"/>
        </w:rPr>
        <w:t xml:space="preserve"> с намерением принять участие в </w:t>
      </w:r>
      <w:r w:rsidR="00F113F2" w:rsidRPr="00E15B05">
        <w:rPr>
          <w:color w:val="000000"/>
          <w:sz w:val="24"/>
          <w:szCs w:val="24"/>
        </w:rPr>
        <w:t>запросе цен</w:t>
      </w:r>
      <w:r w:rsidRPr="00E15B05">
        <w:rPr>
          <w:color w:val="000000"/>
          <w:sz w:val="24"/>
          <w:szCs w:val="24"/>
        </w:rPr>
        <w:t xml:space="preserve"> и впоследствии заключить </w:t>
      </w:r>
      <w:r w:rsidRPr="00E15B05">
        <w:rPr>
          <w:color w:val="0000CC"/>
          <w:sz w:val="24"/>
          <w:szCs w:val="24"/>
        </w:rPr>
        <w:t xml:space="preserve">Договор </w:t>
      </w:r>
      <w:r w:rsidR="00DA6B67" w:rsidRPr="00E15B05">
        <w:rPr>
          <w:color w:val="0000CC"/>
          <w:sz w:val="24"/>
          <w:szCs w:val="24"/>
        </w:rPr>
        <w:t>поставки</w:t>
      </w:r>
      <w:r w:rsidRPr="00E15B05">
        <w:rPr>
          <w:color w:val="0000CC"/>
          <w:sz w:val="24"/>
          <w:szCs w:val="24"/>
        </w:rPr>
        <w:t xml:space="preserve"> </w:t>
      </w:r>
      <w:r w:rsidRPr="00E15B05">
        <w:rPr>
          <w:color w:val="000000"/>
          <w:sz w:val="24"/>
          <w:szCs w:val="24"/>
        </w:rPr>
        <w:t xml:space="preserve">на условиях, определенных Документацией по </w:t>
      </w:r>
      <w:r w:rsidR="00792053" w:rsidRPr="00E15B05">
        <w:rPr>
          <w:color w:val="000000"/>
          <w:sz w:val="24"/>
          <w:szCs w:val="24"/>
        </w:rPr>
        <w:t>запросу цен</w:t>
      </w:r>
      <w:r w:rsidRPr="00E15B05">
        <w:rPr>
          <w:color w:val="000000"/>
          <w:sz w:val="24"/>
          <w:szCs w:val="24"/>
        </w:rPr>
        <w:t>. Указание на правовой статус Предложения содержится в подразделе 1.3.</w:t>
      </w:r>
    </w:p>
    <w:p w:rsidR="005D68F6" w:rsidRPr="00E15B05" w:rsidRDefault="005D68F6" w:rsidP="00C50A87">
      <w:pPr>
        <w:pStyle w:val="10"/>
        <w:tabs>
          <w:tab w:val="clear" w:pos="1276"/>
          <w:tab w:val="left" w:pos="851"/>
        </w:tabs>
        <w:spacing w:line="240" w:lineRule="auto"/>
        <w:ind w:left="0" w:firstLine="0"/>
        <w:rPr>
          <w:color w:val="000000"/>
          <w:sz w:val="24"/>
          <w:szCs w:val="24"/>
        </w:rPr>
      </w:pPr>
      <w:r w:rsidRPr="00E15B05">
        <w:rPr>
          <w:b/>
          <w:color w:val="000000"/>
          <w:sz w:val="24"/>
          <w:szCs w:val="24"/>
        </w:rPr>
        <w:lastRenderedPageBreak/>
        <w:t xml:space="preserve">Закупочная комиссия, комиссия по </w:t>
      </w:r>
      <w:r w:rsidR="00792053" w:rsidRPr="00E15B05">
        <w:rPr>
          <w:b/>
          <w:color w:val="000000"/>
          <w:sz w:val="24"/>
          <w:szCs w:val="24"/>
        </w:rPr>
        <w:t>запросу цен</w:t>
      </w:r>
      <w:r w:rsidRPr="00E15B05">
        <w:rPr>
          <w:color w:val="000000"/>
          <w:sz w:val="24"/>
          <w:szCs w:val="24"/>
        </w:rPr>
        <w:t xml:space="preserve"> - орган, заранее созданный Организатором </w:t>
      </w:r>
      <w:r w:rsidR="00792053" w:rsidRPr="00E15B05">
        <w:rPr>
          <w:color w:val="000000"/>
          <w:sz w:val="24"/>
          <w:szCs w:val="24"/>
        </w:rPr>
        <w:t>запроса цен</w:t>
      </w:r>
      <w:r w:rsidRPr="00E15B05">
        <w:rPr>
          <w:color w:val="000000"/>
          <w:sz w:val="24"/>
          <w:szCs w:val="24"/>
        </w:rPr>
        <w:t xml:space="preserve"> для принятия важнейших решений в ходе </w:t>
      </w:r>
      <w:r w:rsidR="00792053" w:rsidRPr="00E15B05">
        <w:rPr>
          <w:color w:val="000000"/>
          <w:sz w:val="24"/>
          <w:szCs w:val="24"/>
        </w:rPr>
        <w:t>запроса цен</w:t>
      </w:r>
      <w:r w:rsidRPr="00E15B05">
        <w:rPr>
          <w:color w:val="000000"/>
          <w:sz w:val="24"/>
          <w:szCs w:val="24"/>
        </w:rPr>
        <w:t xml:space="preserve"> (прежде всего — выбора Победителя </w:t>
      </w:r>
      <w:r w:rsidR="00792053" w:rsidRPr="00E15B05">
        <w:rPr>
          <w:color w:val="000000"/>
          <w:sz w:val="24"/>
          <w:szCs w:val="24"/>
        </w:rPr>
        <w:t>запроса цен</w:t>
      </w:r>
      <w:r w:rsidRPr="00E15B05">
        <w:rPr>
          <w:color w:val="000000"/>
          <w:sz w:val="24"/>
          <w:szCs w:val="24"/>
        </w:rPr>
        <w:t xml:space="preserve">). </w:t>
      </w:r>
    </w:p>
    <w:p w:rsidR="005D68F6" w:rsidRPr="00E15B05" w:rsidRDefault="005D68F6" w:rsidP="00C50A87">
      <w:pPr>
        <w:pStyle w:val="10"/>
        <w:tabs>
          <w:tab w:val="clear" w:pos="1276"/>
          <w:tab w:val="left" w:pos="851"/>
        </w:tabs>
        <w:spacing w:line="240" w:lineRule="auto"/>
        <w:ind w:left="0" w:firstLine="0"/>
        <w:rPr>
          <w:color w:val="0000FF"/>
          <w:sz w:val="24"/>
          <w:szCs w:val="24"/>
        </w:rPr>
      </w:pPr>
      <w:r w:rsidRPr="00E15B05">
        <w:rPr>
          <w:b/>
          <w:color w:val="000000"/>
          <w:sz w:val="24"/>
          <w:szCs w:val="24"/>
        </w:rPr>
        <w:t xml:space="preserve">Победитель </w:t>
      </w:r>
      <w:r w:rsidR="00792053" w:rsidRPr="00E15B05">
        <w:rPr>
          <w:b/>
          <w:color w:val="000000"/>
          <w:sz w:val="24"/>
          <w:szCs w:val="24"/>
        </w:rPr>
        <w:t>запроса цен</w:t>
      </w:r>
      <w:r w:rsidRPr="00E15B05">
        <w:rPr>
          <w:color w:val="000000"/>
          <w:sz w:val="24"/>
          <w:szCs w:val="24"/>
        </w:rPr>
        <w:t xml:space="preserve"> – Участник </w:t>
      </w:r>
      <w:r w:rsidR="00792053" w:rsidRPr="00E15B05">
        <w:rPr>
          <w:color w:val="000000"/>
          <w:sz w:val="24"/>
          <w:szCs w:val="24"/>
        </w:rPr>
        <w:t>запроса цен</w:t>
      </w:r>
      <w:r w:rsidRPr="00E15B05">
        <w:rPr>
          <w:color w:val="000000"/>
          <w:sz w:val="24"/>
          <w:szCs w:val="24"/>
        </w:rPr>
        <w:t xml:space="preserve">, предложивший в своем Предложении наилучшие условия выполнения Договора и признанный таковым, в соответствии с подразделом </w:t>
      </w:r>
      <w:r w:rsidR="00F8398F">
        <w:fldChar w:fldCharType="begin"/>
      </w:r>
      <w:r w:rsidR="00F8398F">
        <w:instrText xml:space="preserve"> REF _Ref318104009 \r \h  \* MERGEFORMAT </w:instrText>
      </w:r>
      <w:r w:rsidR="00F8398F">
        <w:fldChar w:fldCharType="separate"/>
      </w:r>
      <w:r w:rsidR="003C524C" w:rsidRPr="003C524C">
        <w:rPr>
          <w:color w:val="000000"/>
          <w:sz w:val="24"/>
          <w:szCs w:val="24"/>
        </w:rPr>
        <w:t>4.10</w:t>
      </w:r>
      <w:r w:rsidR="00F8398F">
        <w:fldChar w:fldCharType="end"/>
      </w:r>
    </w:p>
    <w:p w:rsidR="005D68F6" w:rsidRPr="00E15B05" w:rsidRDefault="005D68F6" w:rsidP="00C50A87">
      <w:pPr>
        <w:pStyle w:val="10"/>
        <w:tabs>
          <w:tab w:val="clear" w:pos="1276"/>
          <w:tab w:val="left" w:pos="851"/>
        </w:tabs>
        <w:spacing w:line="240" w:lineRule="auto"/>
        <w:ind w:left="0" w:firstLine="0"/>
        <w:rPr>
          <w:color w:val="000000"/>
          <w:sz w:val="24"/>
          <w:szCs w:val="24"/>
        </w:rPr>
      </w:pPr>
      <w:r w:rsidRPr="00E15B05">
        <w:rPr>
          <w:b/>
          <w:color w:val="000000"/>
          <w:sz w:val="24"/>
          <w:szCs w:val="24"/>
        </w:rPr>
        <w:t>Подрядчик</w:t>
      </w:r>
      <w:r w:rsidRPr="00E15B05">
        <w:rPr>
          <w:color w:val="000000"/>
          <w:sz w:val="24"/>
          <w:szCs w:val="24"/>
        </w:rPr>
        <w:t xml:space="preserve"> – любое юридическое лицо или индивидуальный предприниматель, способный на законных основаниях заключить и выполнить </w:t>
      </w:r>
      <w:r w:rsidR="00DE4DA5" w:rsidRPr="00E15B05">
        <w:rPr>
          <w:color w:val="000000"/>
          <w:sz w:val="24"/>
          <w:szCs w:val="24"/>
        </w:rPr>
        <w:t>Договор</w:t>
      </w:r>
      <w:r w:rsidRPr="00E15B05">
        <w:rPr>
          <w:color w:val="000000"/>
          <w:sz w:val="24"/>
          <w:szCs w:val="24"/>
        </w:rPr>
        <w:t xml:space="preserve">, являющийся предметом </w:t>
      </w:r>
      <w:r w:rsidR="00792053" w:rsidRPr="00E15B05">
        <w:rPr>
          <w:color w:val="000000"/>
          <w:sz w:val="24"/>
          <w:szCs w:val="24"/>
        </w:rPr>
        <w:t>запроса цен</w:t>
      </w:r>
      <w:r w:rsidRPr="00E15B05">
        <w:rPr>
          <w:color w:val="000000"/>
          <w:sz w:val="24"/>
          <w:szCs w:val="24"/>
        </w:rPr>
        <w:t>.</w:t>
      </w:r>
    </w:p>
    <w:p w:rsidR="005D68F6" w:rsidRPr="00E15B05" w:rsidRDefault="005D68F6" w:rsidP="00C50A87">
      <w:pPr>
        <w:pStyle w:val="10"/>
        <w:tabs>
          <w:tab w:val="clear" w:pos="1276"/>
          <w:tab w:val="left" w:pos="851"/>
        </w:tabs>
        <w:spacing w:line="240" w:lineRule="auto"/>
        <w:ind w:left="0" w:firstLine="0"/>
        <w:rPr>
          <w:color w:val="000000"/>
          <w:sz w:val="24"/>
          <w:szCs w:val="24"/>
        </w:rPr>
      </w:pPr>
      <w:r w:rsidRPr="00E15B05">
        <w:rPr>
          <w:b/>
          <w:color w:val="000000"/>
          <w:sz w:val="24"/>
          <w:szCs w:val="24"/>
        </w:rPr>
        <w:t xml:space="preserve">Участник </w:t>
      </w:r>
      <w:r w:rsidR="00792053" w:rsidRPr="00E15B05">
        <w:rPr>
          <w:b/>
          <w:color w:val="000000"/>
          <w:sz w:val="24"/>
          <w:szCs w:val="24"/>
        </w:rPr>
        <w:t>запроса цен</w:t>
      </w:r>
      <w:r w:rsidRPr="00E15B05">
        <w:rPr>
          <w:color w:val="000000"/>
          <w:sz w:val="24"/>
          <w:szCs w:val="24"/>
        </w:rPr>
        <w:t xml:space="preserve"> – </w:t>
      </w:r>
      <w:r w:rsidR="00C31E45" w:rsidRPr="00E15B05">
        <w:rPr>
          <w:color w:val="0000CC"/>
          <w:sz w:val="24"/>
          <w:szCs w:val="24"/>
        </w:rPr>
        <w:t>Поставщик</w:t>
      </w:r>
      <w:r w:rsidRPr="00E15B05">
        <w:rPr>
          <w:color w:val="0000CC"/>
          <w:sz w:val="24"/>
          <w:szCs w:val="24"/>
        </w:rPr>
        <w:t>,</w:t>
      </w:r>
      <w:r w:rsidRPr="00E15B05">
        <w:rPr>
          <w:color w:val="000000"/>
          <w:sz w:val="24"/>
          <w:szCs w:val="24"/>
        </w:rPr>
        <w:t xml:space="preserve"> принявший участие в процедурах </w:t>
      </w:r>
      <w:r w:rsidR="00792053" w:rsidRPr="00E15B05">
        <w:rPr>
          <w:color w:val="000000"/>
          <w:sz w:val="24"/>
          <w:szCs w:val="24"/>
        </w:rPr>
        <w:t>запроса цен</w:t>
      </w:r>
      <w:r w:rsidRPr="00E15B05">
        <w:rPr>
          <w:color w:val="000000"/>
          <w:sz w:val="24"/>
          <w:szCs w:val="24"/>
        </w:rPr>
        <w:t xml:space="preserve">. </w:t>
      </w:r>
    </w:p>
    <w:p w:rsidR="005D68F6" w:rsidRPr="00E15B05" w:rsidRDefault="005D68F6" w:rsidP="00C50A87">
      <w:pPr>
        <w:pStyle w:val="10"/>
        <w:tabs>
          <w:tab w:val="clear" w:pos="1276"/>
          <w:tab w:val="left" w:pos="851"/>
        </w:tabs>
        <w:spacing w:line="240" w:lineRule="auto"/>
        <w:ind w:left="0" w:firstLine="0"/>
        <w:rPr>
          <w:color w:val="000000"/>
          <w:sz w:val="24"/>
          <w:szCs w:val="24"/>
        </w:rPr>
      </w:pPr>
      <w:r w:rsidRPr="00E15B05">
        <w:rPr>
          <w:b/>
          <w:color w:val="000000"/>
          <w:sz w:val="24"/>
          <w:szCs w:val="24"/>
        </w:rPr>
        <w:t xml:space="preserve">Продукция </w:t>
      </w:r>
      <w:r w:rsidRPr="00E15B05">
        <w:rPr>
          <w:color w:val="000000"/>
          <w:sz w:val="24"/>
          <w:szCs w:val="24"/>
        </w:rPr>
        <w:t>– закупаемая продукция (работы, оборудование, материалы), являющие предметом Договора.</w:t>
      </w:r>
    </w:p>
    <w:p w:rsidR="005D68F6" w:rsidRPr="00E15B05" w:rsidRDefault="005D68F6" w:rsidP="00C50A87">
      <w:pPr>
        <w:pStyle w:val="10"/>
        <w:tabs>
          <w:tab w:val="clear" w:pos="1276"/>
          <w:tab w:val="left" w:pos="851"/>
        </w:tabs>
        <w:spacing w:line="240" w:lineRule="auto"/>
        <w:ind w:left="0" w:firstLine="0"/>
        <w:rPr>
          <w:color w:val="000000"/>
          <w:sz w:val="24"/>
          <w:szCs w:val="24"/>
        </w:rPr>
      </w:pPr>
      <w:r w:rsidRPr="00E15B05">
        <w:rPr>
          <w:b/>
          <w:color w:val="000000"/>
          <w:sz w:val="24"/>
          <w:szCs w:val="24"/>
        </w:rPr>
        <w:t xml:space="preserve">Лот </w:t>
      </w:r>
      <w:r w:rsidRPr="00E15B05">
        <w:rPr>
          <w:color w:val="000000"/>
          <w:sz w:val="24"/>
          <w:szCs w:val="24"/>
        </w:rPr>
        <w:t xml:space="preserve">- закупаемая продукции, по которой в рамках данного </w:t>
      </w:r>
      <w:r w:rsidR="00792053" w:rsidRPr="00E15B05">
        <w:rPr>
          <w:color w:val="000000"/>
          <w:sz w:val="24"/>
          <w:szCs w:val="24"/>
        </w:rPr>
        <w:t>запроса цен</w:t>
      </w:r>
      <w:r w:rsidRPr="00E15B05">
        <w:rPr>
          <w:color w:val="000000"/>
          <w:sz w:val="24"/>
          <w:szCs w:val="24"/>
        </w:rPr>
        <w:t xml:space="preserve"> допускается подача отдельного Предложения и заключение отдельного Договора.</w:t>
      </w:r>
    </w:p>
    <w:p w:rsidR="000255B1" w:rsidRPr="00E15B05" w:rsidRDefault="000255B1" w:rsidP="00C50A87">
      <w:pPr>
        <w:pStyle w:val="20"/>
        <w:tabs>
          <w:tab w:val="clear" w:pos="1134"/>
          <w:tab w:val="left" w:pos="851"/>
        </w:tabs>
        <w:ind w:left="0" w:firstLine="0"/>
        <w:rPr>
          <w:sz w:val="24"/>
          <w:szCs w:val="24"/>
        </w:rPr>
      </w:pPr>
      <w:bookmarkStart w:id="37" w:name="_Toc384049205"/>
      <w:r w:rsidRPr="00E15B05">
        <w:rPr>
          <w:sz w:val="24"/>
          <w:szCs w:val="24"/>
        </w:rPr>
        <w:t>Правовой статус процедур и документов</w:t>
      </w:r>
      <w:bookmarkEnd w:id="28"/>
      <w:bookmarkEnd w:id="29"/>
      <w:bookmarkEnd w:id="30"/>
      <w:bookmarkEnd w:id="31"/>
      <w:bookmarkEnd w:id="32"/>
      <w:bookmarkEnd w:id="33"/>
      <w:bookmarkEnd w:id="34"/>
      <w:bookmarkEnd w:id="37"/>
    </w:p>
    <w:p w:rsidR="00BD7AA1" w:rsidRPr="00E15B05" w:rsidRDefault="00BD7AA1" w:rsidP="00C50A87">
      <w:pPr>
        <w:pStyle w:val="10"/>
        <w:tabs>
          <w:tab w:val="clear" w:pos="1276"/>
          <w:tab w:val="left" w:pos="851"/>
        </w:tabs>
        <w:spacing w:line="240" w:lineRule="auto"/>
        <w:ind w:left="0" w:firstLine="0"/>
        <w:rPr>
          <w:sz w:val="24"/>
          <w:szCs w:val="24"/>
        </w:rPr>
      </w:pPr>
      <w:bookmarkStart w:id="38" w:name="_Toc55285339"/>
      <w:bookmarkStart w:id="39" w:name="_Toc55305373"/>
      <w:bookmarkStart w:id="40" w:name="_Toc57314619"/>
      <w:bookmarkStart w:id="41" w:name="_Toc69728944"/>
      <w:bookmarkStart w:id="42" w:name="_Toc66354324"/>
      <w:bookmarkEnd w:id="35"/>
      <w:r w:rsidRPr="00E15B05">
        <w:rPr>
          <w:sz w:val="24"/>
          <w:szCs w:val="24"/>
        </w:rPr>
        <w:t xml:space="preserve">Данная процедура </w:t>
      </w:r>
      <w:r w:rsidR="00792053" w:rsidRPr="00E15B05">
        <w:rPr>
          <w:sz w:val="24"/>
          <w:szCs w:val="24"/>
        </w:rPr>
        <w:t>запроса цен</w:t>
      </w:r>
      <w:r w:rsidRPr="00E15B05">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w:t>
      </w:r>
      <w:r w:rsidR="00792053" w:rsidRPr="00E15B05">
        <w:rPr>
          <w:sz w:val="24"/>
          <w:szCs w:val="24"/>
        </w:rPr>
        <w:t>запроса цен</w:t>
      </w:r>
      <w:r w:rsidRPr="00E15B05">
        <w:rPr>
          <w:sz w:val="24"/>
          <w:szCs w:val="24"/>
        </w:rPr>
        <w:t xml:space="preserve"> также не является публичным конкурсом и не регулируется статьями 1057—1065 части второй Гражданского кодекса Российской Федерации. Таким образом, данная процедура </w:t>
      </w:r>
      <w:r w:rsidR="00792053" w:rsidRPr="00E15B05">
        <w:rPr>
          <w:sz w:val="24"/>
          <w:szCs w:val="24"/>
        </w:rPr>
        <w:t>запроса цен</w:t>
      </w:r>
      <w:r w:rsidRPr="00E15B05">
        <w:rPr>
          <w:sz w:val="24"/>
          <w:szCs w:val="24"/>
        </w:rPr>
        <w:t xml:space="preserve"> не накладывает на Заказчика соответствующего объема гражданско-правовых обязательств.</w:t>
      </w:r>
    </w:p>
    <w:p w:rsidR="00BD7AA1" w:rsidRPr="00E15B05" w:rsidRDefault="00BD7AA1" w:rsidP="00C50A87">
      <w:pPr>
        <w:pStyle w:val="10"/>
        <w:tabs>
          <w:tab w:val="clear" w:pos="1276"/>
          <w:tab w:val="left" w:pos="851"/>
        </w:tabs>
        <w:spacing w:line="240" w:lineRule="auto"/>
        <w:ind w:left="0" w:firstLine="0"/>
        <w:rPr>
          <w:sz w:val="24"/>
          <w:szCs w:val="24"/>
        </w:rPr>
      </w:pPr>
      <w:r w:rsidRPr="00E15B05">
        <w:rPr>
          <w:sz w:val="24"/>
          <w:szCs w:val="24"/>
        </w:rPr>
        <w:t xml:space="preserve">Опубликованное в соответствии с пунктом </w:t>
      </w:r>
      <w:r w:rsidR="00F8398F">
        <w:fldChar w:fldCharType="begin"/>
      </w:r>
      <w:r w:rsidR="00F8398F">
        <w:instrText xml:space="preserve"> REF _Ref55193512 \r \h  \* MERGEFORMAT </w:instrText>
      </w:r>
      <w:r w:rsidR="00F8398F">
        <w:fldChar w:fldCharType="separate"/>
      </w:r>
      <w:r w:rsidR="003C524C" w:rsidRPr="003C524C">
        <w:rPr>
          <w:sz w:val="24"/>
          <w:szCs w:val="24"/>
        </w:rPr>
        <w:t>1.1.1</w:t>
      </w:r>
      <w:r w:rsidR="00F8398F">
        <w:fldChar w:fldCharType="end"/>
      </w:r>
      <w:r w:rsidRPr="00E15B05">
        <w:rPr>
          <w:sz w:val="24"/>
          <w:szCs w:val="24"/>
        </w:rPr>
        <w:t xml:space="preserve"> </w:t>
      </w:r>
      <w:r w:rsidR="00244737" w:rsidRPr="00E15B05">
        <w:rPr>
          <w:sz w:val="24"/>
          <w:szCs w:val="24"/>
        </w:rPr>
        <w:t>Извещен</w:t>
      </w:r>
      <w:r w:rsidRPr="00E15B05">
        <w:rPr>
          <w:sz w:val="24"/>
          <w:szCs w:val="24"/>
        </w:rPr>
        <w:t xml:space="preserve">ие о проведении </w:t>
      </w:r>
      <w:r w:rsidR="00792053" w:rsidRPr="00E15B05">
        <w:rPr>
          <w:sz w:val="24"/>
          <w:szCs w:val="24"/>
        </w:rPr>
        <w:t>запроса цен</w:t>
      </w:r>
      <w:r w:rsidRPr="00E15B05">
        <w:rPr>
          <w:sz w:val="24"/>
          <w:szCs w:val="24"/>
        </w:rPr>
        <w:t xml:space="preserve"> вместе с настоящей Документацией по </w:t>
      </w:r>
      <w:r w:rsidR="00792053" w:rsidRPr="00E15B05">
        <w:rPr>
          <w:sz w:val="24"/>
          <w:szCs w:val="24"/>
        </w:rPr>
        <w:t>запросу цен</w:t>
      </w:r>
      <w:r w:rsidRPr="00E15B05">
        <w:rPr>
          <w:sz w:val="24"/>
          <w:szCs w:val="24"/>
        </w:rPr>
        <w:t>, являющейся его неотъемлемым приложением, являются приглашением делать оферты и должны рассматриваться Участниками в соответствии с этим.</w:t>
      </w:r>
    </w:p>
    <w:p w:rsidR="00BD7AA1" w:rsidRPr="00E15B05" w:rsidRDefault="00BD7AA1" w:rsidP="00C50A87">
      <w:pPr>
        <w:pStyle w:val="10"/>
        <w:tabs>
          <w:tab w:val="clear" w:pos="1276"/>
          <w:tab w:val="left" w:pos="851"/>
        </w:tabs>
        <w:spacing w:line="240" w:lineRule="auto"/>
        <w:ind w:left="0" w:firstLine="0"/>
        <w:rPr>
          <w:sz w:val="24"/>
          <w:szCs w:val="24"/>
        </w:rPr>
      </w:pPr>
      <w:r w:rsidRPr="00E15B05">
        <w:rPr>
          <w:sz w:val="24"/>
          <w:szCs w:val="24"/>
        </w:rPr>
        <w:t>Предложение Участника</w:t>
      </w:r>
      <w:r w:rsidR="00C451D1" w:rsidRPr="00E15B05">
        <w:rPr>
          <w:sz w:val="24"/>
          <w:szCs w:val="24"/>
        </w:rPr>
        <w:t xml:space="preserve"> </w:t>
      </w:r>
      <w:r w:rsidR="00792053" w:rsidRPr="00E15B05">
        <w:rPr>
          <w:sz w:val="24"/>
          <w:szCs w:val="24"/>
        </w:rPr>
        <w:t>запроса цен</w:t>
      </w:r>
      <w:r w:rsidRPr="00E15B05">
        <w:rPr>
          <w:sz w:val="24"/>
          <w:szCs w:val="24"/>
        </w:rPr>
        <w:t xml:space="preserve">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w:t>
      </w:r>
      <w:r w:rsidR="00792053" w:rsidRPr="00E15B05">
        <w:rPr>
          <w:sz w:val="24"/>
          <w:szCs w:val="24"/>
        </w:rPr>
        <w:t>запроса цен</w:t>
      </w:r>
      <w:r w:rsidR="00C451D1" w:rsidRPr="00E15B05">
        <w:rPr>
          <w:sz w:val="24"/>
          <w:szCs w:val="24"/>
        </w:rPr>
        <w:t xml:space="preserve"> </w:t>
      </w:r>
      <w:r w:rsidRPr="00E15B05">
        <w:rPr>
          <w:sz w:val="24"/>
          <w:szCs w:val="24"/>
        </w:rPr>
        <w:t xml:space="preserve">вносить изменения в их Предложения по мере проведения этапов </w:t>
      </w:r>
      <w:r w:rsidR="00792053" w:rsidRPr="00E15B05">
        <w:rPr>
          <w:sz w:val="24"/>
          <w:szCs w:val="24"/>
        </w:rPr>
        <w:t>запроса цен</w:t>
      </w:r>
      <w:r w:rsidRPr="00E15B05">
        <w:rPr>
          <w:sz w:val="24"/>
          <w:szCs w:val="24"/>
        </w:rPr>
        <w:t xml:space="preserve">. Заказчик оставляет за собой право на последнем (финальном) этапе </w:t>
      </w:r>
      <w:r w:rsidR="00792053" w:rsidRPr="00E15B05">
        <w:rPr>
          <w:sz w:val="24"/>
          <w:szCs w:val="24"/>
        </w:rPr>
        <w:t>запроса цен</w:t>
      </w:r>
      <w:r w:rsidRPr="00E15B05">
        <w:rPr>
          <w:sz w:val="24"/>
          <w:szCs w:val="24"/>
        </w:rPr>
        <w:t xml:space="preserve"> установить, что Предложения Участников</w:t>
      </w:r>
      <w:r w:rsidR="00C451D1" w:rsidRPr="00E15B05">
        <w:rPr>
          <w:sz w:val="24"/>
          <w:szCs w:val="24"/>
        </w:rPr>
        <w:t xml:space="preserve"> </w:t>
      </w:r>
      <w:r w:rsidR="00792053" w:rsidRPr="00E15B05">
        <w:rPr>
          <w:sz w:val="24"/>
          <w:szCs w:val="24"/>
        </w:rPr>
        <w:t>запроса цен</w:t>
      </w:r>
      <w:r w:rsidRPr="00E15B05">
        <w:rPr>
          <w:sz w:val="24"/>
          <w:szCs w:val="24"/>
        </w:rPr>
        <w:t>, поданные на данный этап, должны носить характер твердой оферты, не подлежащей в дальнейшем изменению.</w:t>
      </w:r>
    </w:p>
    <w:p w:rsidR="0007156C" w:rsidRPr="00E15B05" w:rsidRDefault="0007156C" w:rsidP="00C50A87">
      <w:pPr>
        <w:pStyle w:val="10"/>
        <w:tabs>
          <w:tab w:val="clear" w:pos="1276"/>
          <w:tab w:val="left" w:pos="851"/>
        </w:tabs>
        <w:spacing w:line="240" w:lineRule="auto"/>
        <w:ind w:left="0" w:firstLine="0"/>
        <w:rPr>
          <w:sz w:val="24"/>
          <w:szCs w:val="24"/>
        </w:rPr>
      </w:pPr>
      <w:r w:rsidRPr="00E15B05">
        <w:rPr>
          <w:sz w:val="24"/>
          <w:szCs w:val="24"/>
        </w:rPr>
        <w:t>Предложения Участников, поданные на данный этап, должны носить характер твердой оферты, не подлежащей в дальнейшем изменению.</w:t>
      </w:r>
    </w:p>
    <w:p w:rsidR="00BD7AA1" w:rsidRPr="00E15B05" w:rsidRDefault="00BD7AA1" w:rsidP="00C50A87">
      <w:pPr>
        <w:pStyle w:val="10"/>
        <w:tabs>
          <w:tab w:val="clear" w:pos="1276"/>
          <w:tab w:val="left" w:pos="851"/>
        </w:tabs>
        <w:spacing w:line="240" w:lineRule="auto"/>
        <w:ind w:left="0" w:firstLine="0"/>
        <w:rPr>
          <w:sz w:val="24"/>
          <w:szCs w:val="24"/>
        </w:rPr>
      </w:pPr>
      <w:r w:rsidRPr="00E15B05">
        <w:rPr>
          <w:sz w:val="24"/>
          <w:szCs w:val="24"/>
        </w:rPr>
        <w:t xml:space="preserve">Заключенный по результатам </w:t>
      </w:r>
      <w:r w:rsidR="00792053" w:rsidRPr="00E15B05">
        <w:rPr>
          <w:sz w:val="24"/>
          <w:szCs w:val="24"/>
        </w:rPr>
        <w:t>запроса цен</w:t>
      </w:r>
      <w:r w:rsidRPr="00E15B05">
        <w:rPr>
          <w:sz w:val="24"/>
          <w:szCs w:val="24"/>
        </w:rPr>
        <w:t xml:space="preserve"> Дог</w:t>
      </w:r>
      <w:r w:rsidR="00C451D1" w:rsidRPr="00E15B05">
        <w:rPr>
          <w:sz w:val="24"/>
          <w:szCs w:val="24"/>
        </w:rPr>
        <w:t>овор фиксирует все достигнутые С</w:t>
      </w:r>
      <w:r w:rsidRPr="00E15B05">
        <w:rPr>
          <w:sz w:val="24"/>
          <w:szCs w:val="24"/>
        </w:rPr>
        <w:t>торонами договоренности.</w:t>
      </w:r>
    </w:p>
    <w:p w:rsidR="00BD7AA1" w:rsidRPr="00E15B05" w:rsidRDefault="00BD7AA1" w:rsidP="00C50A87">
      <w:pPr>
        <w:pStyle w:val="10"/>
        <w:tabs>
          <w:tab w:val="clear" w:pos="1276"/>
          <w:tab w:val="left" w:pos="851"/>
        </w:tabs>
        <w:spacing w:line="240" w:lineRule="auto"/>
        <w:ind w:left="0" w:firstLine="0"/>
        <w:rPr>
          <w:sz w:val="24"/>
          <w:szCs w:val="24"/>
        </w:rPr>
      </w:pPr>
      <w:bookmarkStart w:id="43" w:name="_Ref271882033"/>
      <w:r w:rsidRPr="00E15B05">
        <w:rPr>
          <w:sz w:val="24"/>
          <w:szCs w:val="24"/>
        </w:rPr>
        <w:t xml:space="preserve">При определении условий Договора с Победителем </w:t>
      </w:r>
      <w:r w:rsidR="00792053" w:rsidRPr="00E15B05">
        <w:rPr>
          <w:sz w:val="24"/>
          <w:szCs w:val="24"/>
        </w:rPr>
        <w:t>запроса цен</w:t>
      </w:r>
      <w:r w:rsidR="00C451D1" w:rsidRPr="00E15B05">
        <w:rPr>
          <w:sz w:val="24"/>
          <w:szCs w:val="24"/>
        </w:rPr>
        <w:t xml:space="preserve"> </w:t>
      </w:r>
      <w:r w:rsidRPr="00E15B05">
        <w:rPr>
          <w:sz w:val="24"/>
          <w:szCs w:val="24"/>
        </w:rPr>
        <w:t>используются следующие документы с</w:t>
      </w:r>
      <w:r w:rsidRPr="00E15B05">
        <w:rPr>
          <w:sz w:val="24"/>
          <w:szCs w:val="24"/>
          <w:lang w:val="en-US"/>
        </w:rPr>
        <w:t> </w:t>
      </w:r>
      <w:r w:rsidRPr="00E15B05">
        <w:rPr>
          <w:sz w:val="24"/>
          <w:szCs w:val="24"/>
        </w:rPr>
        <w:t>соблюдением указанной иерархии (в случае их противоречия):</w:t>
      </w:r>
      <w:bookmarkEnd w:id="43"/>
    </w:p>
    <w:p w:rsidR="00BD7AA1" w:rsidRPr="00E15B05" w:rsidRDefault="00BD7AA1" w:rsidP="00C50A87">
      <w:pPr>
        <w:pStyle w:val="a1"/>
        <w:tabs>
          <w:tab w:val="clear" w:pos="851"/>
          <w:tab w:val="left" w:pos="1418"/>
        </w:tabs>
        <w:spacing w:line="240" w:lineRule="auto"/>
        <w:ind w:left="1418"/>
        <w:rPr>
          <w:sz w:val="24"/>
          <w:szCs w:val="24"/>
        </w:rPr>
      </w:pPr>
      <w:r w:rsidRPr="00E15B05">
        <w:rPr>
          <w:sz w:val="24"/>
          <w:szCs w:val="24"/>
        </w:rPr>
        <w:t xml:space="preserve">Протоколы преддоговорных переговоров между Заказчиком и Победителем </w:t>
      </w:r>
      <w:r w:rsidR="00792053" w:rsidRPr="00E15B05">
        <w:rPr>
          <w:sz w:val="24"/>
          <w:szCs w:val="24"/>
        </w:rPr>
        <w:t>запроса цен</w:t>
      </w:r>
      <w:r w:rsidR="00C451D1" w:rsidRPr="00E15B05">
        <w:rPr>
          <w:sz w:val="24"/>
          <w:szCs w:val="24"/>
        </w:rPr>
        <w:t xml:space="preserve"> </w:t>
      </w:r>
      <w:r w:rsidRPr="00E15B05">
        <w:rPr>
          <w:sz w:val="24"/>
          <w:szCs w:val="24"/>
        </w:rPr>
        <w:t xml:space="preserve">(по условиям, не оговоренным ни в настоящей Документации по </w:t>
      </w:r>
      <w:r w:rsidR="00792053" w:rsidRPr="00E15B05">
        <w:rPr>
          <w:sz w:val="24"/>
          <w:szCs w:val="24"/>
        </w:rPr>
        <w:t>запросу цен</w:t>
      </w:r>
      <w:r w:rsidRPr="00E15B05">
        <w:rPr>
          <w:sz w:val="24"/>
          <w:szCs w:val="24"/>
        </w:rPr>
        <w:t>, ни в Предложении Победителя</w:t>
      </w:r>
      <w:r w:rsidR="00C451D1" w:rsidRPr="00E15B05">
        <w:rPr>
          <w:sz w:val="24"/>
          <w:szCs w:val="24"/>
        </w:rPr>
        <w:t xml:space="preserve"> </w:t>
      </w:r>
      <w:r w:rsidR="00792053" w:rsidRPr="00E15B05">
        <w:rPr>
          <w:sz w:val="24"/>
          <w:szCs w:val="24"/>
        </w:rPr>
        <w:t>запроса цен</w:t>
      </w:r>
      <w:r w:rsidRPr="00E15B05">
        <w:rPr>
          <w:sz w:val="24"/>
          <w:szCs w:val="24"/>
        </w:rPr>
        <w:t>);</w:t>
      </w:r>
    </w:p>
    <w:p w:rsidR="00BD7AA1" w:rsidRPr="00E15B05" w:rsidRDefault="00244737" w:rsidP="00C50A87">
      <w:pPr>
        <w:pStyle w:val="a1"/>
        <w:tabs>
          <w:tab w:val="clear" w:pos="851"/>
          <w:tab w:val="left" w:pos="1418"/>
        </w:tabs>
        <w:spacing w:line="240" w:lineRule="auto"/>
        <w:ind w:left="1418"/>
        <w:rPr>
          <w:sz w:val="24"/>
          <w:szCs w:val="24"/>
        </w:rPr>
      </w:pPr>
      <w:r w:rsidRPr="00E15B05">
        <w:rPr>
          <w:sz w:val="24"/>
          <w:szCs w:val="24"/>
        </w:rPr>
        <w:t>Извещен</w:t>
      </w:r>
      <w:r w:rsidR="00BD7AA1" w:rsidRPr="00E15B05">
        <w:rPr>
          <w:sz w:val="24"/>
          <w:szCs w:val="24"/>
        </w:rPr>
        <w:t xml:space="preserve">ие о проведении </w:t>
      </w:r>
      <w:proofErr w:type="gramStart"/>
      <w:r w:rsidR="00792053" w:rsidRPr="00E15B05">
        <w:rPr>
          <w:sz w:val="24"/>
          <w:szCs w:val="24"/>
        </w:rPr>
        <w:t>запроса</w:t>
      </w:r>
      <w:r w:rsidR="00946530">
        <w:rPr>
          <w:sz w:val="24"/>
          <w:szCs w:val="24"/>
        </w:rPr>
        <w:t xml:space="preserve"> </w:t>
      </w:r>
      <w:r w:rsidR="00792053" w:rsidRPr="00E15B05">
        <w:rPr>
          <w:sz w:val="24"/>
          <w:szCs w:val="24"/>
        </w:rPr>
        <w:t>цен</w:t>
      </w:r>
      <w:proofErr w:type="gramEnd"/>
      <w:r w:rsidR="00BD7AA1" w:rsidRPr="00E15B05">
        <w:rPr>
          <w:sz w:val="24"/>
          <w:szCs w:val="24"/>
        </w:rPr>
        <w:t xml:space="preserve"> и настоящая Документация по </w:t>
      </w:r>
      <w:r w:rsidR="00792053" w:rsidRPr="00E15B05">
        <w:rPr>
          <w:sz w:val="24"/>
          <w:szCs w:val="24"/>
        </w:rPr>
        <w:t>запросу цен</w:t>
      </w:r>
      <w:r w:rsidR="00BD7AA1" w:rsidRPr="00E15B05">
        <w:rPr>
          <w:sz w:val="24"/>
          <w:szCs w:val="24"/>
        </w:rPr>
        <w:t xml:space="preserve"> по всем проведенным этапам со всеми дополнениями и разъяснениями;</w:t>
      </w:r>
    </w:p>
    <w:p w:rsidR="00BD7AA1" w:rsidRPr="00E15B05" w:rsidRDefault="00BD7AA1" w:rsidP="00C50A87">
      <w:pPr>
        <w:pStyle w:val="a1"/>
        <w:tabs>
          <w:tab w:val="clear" w:pos="851"/>
          <w:tab w:val="left" w:pos="1418"/>
        </w:tabs>
        <w:spacing w:line="240" w:lineRule="auto"/>
        <w:ind w:left="1418"/>
        <w:rPr>
          <w:sz w:val="24"/>
          <w:szCs w:val="24"/>
        </w:rPr>
      </w:pPr>
      <w:r w:rsidRPr="00E15B05">
        <w:rPr>
          <w:sz w:val="24"/>
          <w:szCs w:val="24"/>
        </w:rPr>
        <w:t xml:space="preserve">Предложение Победителя </w:t>
      </w:r>
      <w:r w:rsidR="00792053" w:rsidRPr="00E15B05">
        <w:rPr>
          <w:sz w:val="24"/>
          <w:szCs w:val="24"/>
        </w:rPr>
        <w:t>запроса цен</w:t>
      </w:r>
      <w:r w:rsidR="00C451D1" w:rsidRPr="00E15B05">
        <w:rPr>
          <w:sz w:val="24"/>
          <w:szCs w:val="24"/>
        </w:rPr>
        <w:t xml:space="preserve"> </w:t>
      </w:r>
      <w:r w:rsidRPr="00E15B05">
        <w:rPr>
          <w:sz w:val="24"/>
          <w:szCs w:val="24"/>
        </w:rPr>
        <w:t>со всеми дополнениями и разъяснениями, соответствующими требованиям заказчика.</w:t>
      </w:r>
    </w:p>
    <w:p w:rsidR="00BD7AA1" w:rsidRPr="00E15B05" w:rsidRDefault="00BD7AA1" w:rsidP="00C50A87">
      <w:pPr>
        <w:pStyle w:val="10"/>
        <w:tabs>
          <w:tab w:val="clear" w:pos="1276"/>
          <w:tab w:val="left" w:pos="851"/>
        </w:tabs>
        <w:spacing w:line="240" w:lineRule="auto"/>
        <w:ind w:left="0" w:firstLine="0"/>
        <w:rPr>
          <w:sz w:val="24"/>
          <w:szCs w:val="24"/>
        </w:rPr>
      </w:pPr>
      <w:r w:rsidRPr="00E15B05">
        <w:rPr>
          <w:sz w:val="24"/>
          <w:szCs w:val="24"/>
        </w:rPr>
        <w:t xml:space="preserve">Иные документы Заказчика и Участников </w:t>
      </w:r>
      <w:r w:rsidR="00792053" w:rsidRPr="00E15B05">
        <w:rPr>
          <w:sz w:val="24"/>
          <w:szCs w:val="24"/>
        </w:rPr>
        <w:t>запроса цен</w:t>
      </w:r>
      <w:r w:rsidR="00C451D1" w:rsidRPr="00E15B05">
        <w:rPr>
          <w:sz w:val="24"/>
          <w:szCs w:val="24"/>
        </w:rPr>
        <w:t xml:space="preserve"> </w:t>
      </w:r>
      <w:r w:rsidRPr="00E15B05">
        <w:rPr>
          <w:sz w:val="24"/>
          <w:szCs w:val="24"/>
        </w:rPr>
        <w:t>не определяют права и обязан</w:t>
      </w:r>
      <w:r w:rsidR="00C451D1" w:rsidRPr="00E15B05">
        <w:rPr>
          <w:sz w:val="24"/>
          <w:szCs w:val="24"/>
        </w:rPr>
        <w:t>ности С</w:t>
      </w:r>
      <w:r w:rsidRPr="00E15B05">
        <w:rPr>
          <w:sz w:val="24"/>
          <w:szCs w:val="24"/>
        </w:rPr>
        <w:t xml:space="preserve">торон в связи с данным запросом </w:t>
      </w:r>
      <w:r w:rsidR="00136513">
        <w:rPr>
          <w:sz w:val="24"/>
          <w:szCs w:val="24"/>
        </w:rPr>
        <w:t>цен</w:t>
      </w:r>
      <w:r w:rsidRPr="00E15B05">
        <w:rPr>
          <w:sz w:val="24"/>
          <w:szCs w:val="24"/>
        </w:rPr>
        <w:t>.</w:t>
      </w:r>
    </w:p>
    <w:p w:rsidR="00BD7AA1" w:rsidRPr="00E15B05" w:rsidRDefault="00BD7AA1" w:rsidP="00C50A87">
      <w:pPr>
        <w:pStyle w:val="10"/>
        <w:tabs>
          <w:tab w:val="clear" w:pos="1276"/>
          <w:tab w:val="left" w:pos="851"/>
        </w:tabs>
        <w:spacing w:line="240" w:lineRule="auto"/>
        <w:ind w:left="0" w:firstLine="0"/>
        <w:rPr>
          <w:sz w:val="24"/>
          <w:szCs w:val="24"/>
        </w:rPr>
      </w:pPr>
      <w:r w:rsidRPr="00E15B05">
        <w:rPr>
          <w:sz w:val="24"/>
          <w:szCs w:val="24"/>
        </w:rPr>
        <w:t xml:space="preserve">Во всем, что не урегулировано </w:t>
      </w:r>
      <w:r w:rsidR="00244737" w:rsidRPr="00E15B05">
        <w:rPr>
          <w:sz w:val="24"/>
          <w:szCs w:val="24"/>
        </w:rPr>
        <w:t>Извещен</w:t>
      </w:r>
      <w:r w:rsidRPr="00E15B05">
        <w:rPr>
          <w:sz w:val="24"/>
          <w:szCs w:val="24"/>
        </w:rPr>
        <w:t xml:space="preserve">ием о проведении </w:t>
      </w:r>
      <w:r w:rsidR="00792053" w:rsidRPr="00E15B05">
        <w:rPr>
          <w:sz w:val="24"/>
          <w:szCs w:val="24"/>
        </w:rPr>
        <w:t>запроса цен</w:t>
      </w:r>
      <w:r w:rsidRPr="00E15B05">
        <w:rPr>
          <w:sz w:val="24"/>
          <w:szCs w:val="24"/>
        </w:rPr>
        <w:t xml:space="preserve"> и настоящей Докум</w:t>
      </w:r>
      <w:r w:rsidR="00C451D1" w:rsidRPr="00E15B05">
        <w:rPr>
          <w:sz w:val="24"/>
          <w:szCs w:val="24"/>
        </w:rPr>
        <w:t xml:space="preserve">ентации по </w:t>
      </w:r>
      <w:r w:rsidR="00792053" w:rsidRPr="00E15B05">
        <w:rPr>
          <w:sz w:val="24"/>
          <w:szCs w:val="24"/>
        </w:rPr>
        <w:t>запросу цен</w:t>
      </w:r>
      <w:r w:rsidR="00C451D1" w:rsidRPr="00E15B05">
        <w:rPr>
          <w:sz w:val="24"/>
          <w:szCs w:val="24"/>
        </w:rPr>
        <w:t xml:space="preserve"> С</w:t>
      </w:r>
      <w:r w:rsidRPr="00E15B05">
        <w:rPr>
          <w:sz w:val="24"/>
          <w:szCs w:val="24"/>
        </w:rPr>
        <w:t>тороны руководствуются Гражданским кодексом Российской Федерации.</w:t>
      </w:r>
    </w:p>
    <w:p w:rsidR="00BD7AA1" w:rsidRPr="00E15B05" w:rsidRDefault="00BD7AA1" w:rsidP="00C50A87">
      <w:pPr>
        <w:pStyle w:val="20"/>
        <w:tabs>
          <w:tab w:val="clear" w:pos="1134"/>
          <w:tab w:val="left" w:pos="851"/>
        </w:tabs>
        <w:ind w:left="0" w:firstLine="0"/>
        <w:rPr>
          <w:sz w:val="24"/>
          <w:szCs w:val="24"/>
        </w:rPr>
      </w:pPr>
      <w:bookmarkStart w:id="44" w:name="_Toc194732476"/>
      <w:bookmarkStart w:id="45" w:name="_Toc384049206"/>
      <w:r w:rsidRPr="00E15B05">
        <w:rPr>
          <w:sz w:val="24"/>
          <w:szCs w:val="24"/>
        </w:rPr>
        <w:lastRenderedPageBreak/>
        <w:t>Прочие положения</w:t>
      </w:r>
      <w:bookmarkEnd w:id="44"/>
      <w:bookmarkEnd w:id="45"/>
    </w:p>
    <w:p w:rsidR="00BD7AA1" w:rsidRPr="00E15B05" w:rsidRDefault="00BD7AA1" w:rsidP="00C50A87">
      <w:pPr>
        <w:pStyle w:val="10"/>
        <w:tabs>
          <w:tab w:val="clear" w:pos="1276"/>
          <w:tab w:val="left" w:pos="851"/>
        </w:tabs>
        <w:spacing w:line="240" w:lineRule="auto"/>
        <w:ind w:left="0" w:firstLine="0"/>
        <w:rPr>
          <w:sz w:val="24"/>
          <w:szCs w:val="24"/>
        </w:rPr>
      </w:pPr>
      <w:r w:rsidRPr="00E15B05">
        <w:rPr>
          <w:sz w:val="24"/>
          <w:szCs w:val="24"/>
        </w:rPr>
        <w:t>Участник</w:t>
      </w:r>
      <w:r w:rsidR="0089637E" w:rsidRPr="00E15B05">
        <w:rPr>
          <w:sz w:val="24"/>
          <w:szCs w:val="24"/>
        </w:rPr>
        <w:t xml:space="preserve"> </w:t>
      </w:r>
      <w:r w:rsidR="00792053" w:rsidRPr="00E15B05">
        <w:rPr>
          <w:sz w:val="24"/>
          <w:szCs w:val="24"/>
        </w:rPr>
        <w:t>запроса цен</w:t>
      </w:r>
      <w:r w:rsidRPr="00E15B05">
        <w:rPr>
          <w:sz w:val="24"/>
          <w:szCs w:val="24"/>
        </w:rPr>
        <w:t xml:space="preserve"> самостоятельно несет все расходы, связанные с подготовкой и подачей Предложения, а Заказчик по этим расходам не отвечает и не имеет обязательств, независимо от хода и результатов данного </w:t>
      </w:r>
      <w:r w:rsidR="00792053" w:rsidRPr="00E15B05">
        <w:rPr>
          <w:sz w:val="24"/>
          <w:szCs w:val="24"/>
        </w:rPr>
        <w:t>запроса цен</w:t>
      </w:r>
      <w:r w:rsidRPr="00E15B05">
        <w:rPr>
          <w:sz w:val="24"/>
          <w:szCs w:val="24"/>
        </w:rPr>
        <w:t>.</w:t>
      </w:r>
    </w:p>
    <w:p w:rsidR="00BD7AA1" w:rsidRPr="00E15B05" w:rsidRDefault="00CB37CC" w:rsidP="00C50A87">
      <w:pPr>
        <w:pStyle w:val="10"/>
        <w:tabs>
          <w:tab w:val="clear" w:pos="1276"/>
          <w:tab w:val="left" w:pos="851"/>
        </w:tabs>
        <w:spacing w:line="240" w:lineRule="auto"/>
        <w:ind w:left="0" w:firstLine="0"/>
        <w:rPr>
          <w:sz w:val="24"/>
          <w:szCs w:val="24"/>
        </w:rPr>
      </w:pPr>
      <w:r w:rsidRPr="00E15B05">
        <w:rPr>
          <w:sz w:val="24"/>
          <w:szCs w:val="24"/>
        </w:rPr>
        <w:t xml:space="preserve">Организатор </w:t>
      </w:r>
      <w:r w:rsidR="00792053" w:rsidRPr="00E15B05">
        <w:rPr>
          <w:sz w:val="24"/>
          <w:szCs w:val="24"/>
        </w:rPr>
        <w:t>запроса цен</w:t>
      </w:r>
      <w:r w:rsidR="00BD7AA1" w:rsidRPr="00E15B05">
        <w:rPr>
          <w:sz w:val="24"/>
          <w:szCs w:val="24"/>
        </w:rPr>
        <w:t xml:space="preserve">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w:t>
      </w:r>
      <w:r w:rsidR="00792053" w:rsidRPr="00E15B05">
        <w:rPr>
          <w:sz w:val="24"/>
          <w:szCs w:val="24"/>
        </w:rPr>
        <w:t>запросу цен</w:t>
      </w:r>
      <w:r w:rsidR="00BD7AA1" w:rsidRPr="00E15B05">
        <w:rPr>
          <w:sz w:val="24"/>
          <w:szCs w:val="24"/>
        </w:rPr>
        <w:t>.</w:t>
      </w:r>
    </w:p>
    <w:p w:rsidR="00CB37CC" w:rsidRPr="00E15B05" w:rsidRDefault="00CB37CC" w:rsidP="00C50A87">
      <w:pPr>
        <w:pStyle w:val="10"/>
        <w:tabs>
          <w:tab w:val="clear" w:pos="1276"/>
          <w:tab w:val="left" w:pos="851"/>
        </w:tabs>
        <w:spacing w:line="240" w:lineRule="auto"/>
        <w:ind w:left="0" w:firstLine="0"/>
        <w:rPr>
          <w:sz w:val="24"/>
          <w:szCs w:val="24"/>
        </w:rPr>
      </w:pPr>
      <w:r w:rsidRPr="00E15B05">
        <w:rPr>
          <w:sz w:val="24"/>
          <w:szCs w:val="24"/>
        </w:rPr>
        <w:t xml:space="preserve">Организатор </w:t>
      </w:r>
      <w:r w:rsidR="00792053" w:rsidRPr="00E15B05">
        <w:rPr>
          <w:sz w:val="24"/>
          <w:szCs w:val="24"/>
        </w:rPr>
        <w:t>запроса цен</w:t>
      </w:r>
      <w:r w:rsidRPr="00E15B05">
        <w:rPr>
          <w:sz w:val="24"/>
          <w:szCs w:val="24"/>
        </w:rPr>
        <w:t xml:space="preserve"> вправе отклонить Предложение, если он установит, что Участник прямо или косвенно дал, согласился дать или предложил служащему Организатора </w:t>
      </w:r>
      <w:r w:rsidR="00792053" w:rsidRPr="00E15B05">
        <w:rPr>
          <w:sz w:val="24"/>
          <w:szCs w:val="24"/>
        </w:rPr>
        <w:t>запроса цен</w:t>
      </w:r>
      <w:r w:rsidRPr="00E15B05">
        <w:rPr>
          <w:sz w:val="24"/>
          <w:szCs w:val="24"/>
        </w:rPr>
        <w:t xml:space="preserve">, вознаграждение в любой форме: работу, услугу, какую-либо ценность, в качестве стимула, который может </w:t>
      </w:r>
      <w:r w:rsidR="00946530">
        <w:rPr>
          <w:sz w:val="24"/>
          <w:szCs w:val="24"/>
        </w:rPr>
        <w:t xml:space="preserve">повлиять на принятие Закупочной </w:t>
      </w:r>
      <w:r w:rsidRPr="00E15B05">
        <w:rPr>
          <w:sz w:val="24"/>
          <w:szCs w:val="24"/>
        </w:rPr>
        <w:t xml:space="preserve">комиссией решения по определению Победителя </w:t>
      </w:r>
      <w:r w:rsidR="00792053" w:rsidRPr="00E15B05">
        <w:rPr>
          <w:sz w:val="24"/>
          <w:szCs w:val="24"/>
        </w:rPr>
        <w:t>запроса цен</w:t>
      </w:r>
      <w:r w:rsidRPr="00E15B05">
        <w:rPr>
          <w:sz w:val="24"/>
          <w:szCs w:val="24"/>
        </w:rPr>
        <w:t>.</w:t>
      </w:r>
    </w:p>
    <w:p w:rsidR="00BD7AA1" w:rsidRPr="00E15B05" w:rsidRDefault="00CB37CC" w:rsidP="00C50A87">
      <w:pPr>
        <w:pStyle w:val="10"/>
        <w:tabs>
          <w:tab w:val="clear" w:pos="1276"/>
          <w:tab w:val="left" w:pos="851"/>
        </w:tabs>
        <w:spacing w:line="240" w:lineRule="auto"/>
        <w:ind w:left="0" w:firstLine="0"/>
        <w:rPr>
          <w:sz w:val="24"/>
          <w:szCs w:val="24"/>
        </w:rPr>
      </w:pPr>
      <w:r w:rsidRPr="00E15B05">
        <w:rPr>
          <w:sz w:val="24"/>
          <w:szCs w:val="24"/>
        </w:rPr>
        <w:t xml:space="preserve">Организатор </w:t>
      </w:r>
      <w:r w:rsidR="00792053" w:rsidRPr="00E15B05">
        <w:rPr>
          <w:sz w:val="24"/>
          <w:szCs w:val="24"/>
        </w:rPr>
        <w:t>запроса цен</w:t>
      </w:r>
      <w:r w:rsidRPr="00E15B05">
        <w:rPr>
          <w:sz w:val="24"/>
          <w:szCs w:val="24"/>
        </w:rPr>
        <w:t xml:space="preserve"> вправе отклонить Предложения Участников, заключивших между собой какое-либо соглашение с целью повлиять на определение Победителя </w:t>
      </w:r>
      <w:r w:rsidR="00792053" w:rsidRPr="00E15B05">
        <w:rPr>
          <w:sz w:val="24"/>
          <w:szCs w:val="24"/>
        </w:rPr>
        <w:t>запроса цен</w:t>
      </w:r>
      <w:r w:rsidRPr="00E15B05">
        <w:rPr>
          <w:sz w:val="24"/>
          <w:szCs w:val="24"/>
        </w:rPr>
        <w:t>.</w:t>
      </w:r>
    </w:p>
    <w:p w:rsidR="00C3066B" w:rsidRPr="00C3066B" w:rsidRDefault="0030506F" w:rsidP="00946530">
      <w:pPr>
        <w:pStyle w:val="1"/>
        <w:tabs>
          <w:tab w:val="clear" w:pos="1134"/>
        </w:tabs>
        <w:spacing w:before="120" w:after="120"/>
        <w:ind w:left="0" w:firstLine="0"/>
        <w:rPr>
          <w:b w:val="0"/>
          <w:sz w:val="24"/>
          <w:szCs w:val="24"/>
        </w:rPr>
      </w:pPr>
      <w:bookmarkStart w:id="46" w:name="_Toc176765755"/>
      <w:bookmarkStart w:id="47" w:name="_Toc228175191"/>
      <w:bookmarkStart w:id="48" w:name="_Toc384049207"/>
      <w:bookmarkEnd w:id="38"/>
      <w:bookmarkEnd w:id="39"/>
      <w:bookmarkEnd w:id="40"/>
      <w:bookmarkEnd w:id="41"/>
      <w:bookmarkEnd w:id="42"/>
      <w:r w:rsidRPr="00C3066B">
        <w:rPr>
          <w:rFonts w:ascii="Times New Roman" w:hAnsi="Times New Roman"/>
          <w:sz w:val="28"/>
          <w:szCs w:val="28"/>
        </w:rPr>
        <w:lastRenderedPageBreak/>
        <w:t>Техническое задание</w:t>
      </w:r>
      <w:bookmarkEnd w:id="48"/>
      <w:r w:rsidRPr="00C3066B">
        <w:rPr>
          <w:rFonts w:ascii="Times New Roman" w:hAnsi="Times New Roman"/>
          <w:sz w:val="28"/>
          <w:szCs w:val="28"/>
        </w:rPr>
        <w:t xml:space="preserve"> </w:t>
      </w:r>
      <w:bookmarkStart w:id="49" w:name="_Toc286308738"/>
      <w:bookmarkStart w:id="50" w:name="_Toc194729339"/>
      <w:bookmarkStart w:id="51" w:name="_Toc194729924"/>
      <w:bookmarkStart w:id="52" w:name="_Toc311623933"/>
      <w:bookmarkEnd w:id="46"/>
      <w:bookmarkEnd w:id="47"/>
      <w:bookmarkEnd w:id="50"/>
      <w:bookmarkEnd w:id="51"/>
    </w:p>
    <w:p w:rsidR="0027497A" w:rsidRPr="00C369E2" w:rsidRDefault="0027497A" w:rsidP="0027497A">
      <w:pPr>
        <w:pStyle w:val="affb"/>
        <w:tabs>
          <w:tab w:val="left" w:pos="709"/>
          <w:tab w:val="left" w:pos="1134"/>
        </w:tabs>
        <w:ind w:left="0" w:firstLine="0"/>
        <w:rPr>
          <w:b/>
          <w:sz w:val="22"/>
          <w:szCs w:val="22"/>
        </w:rPr>
      </w:pPr>
      <w:r w:rsidRPr="00C369E2">
        <w:rPr>
          <w:b/>
          <w:sz w:val="22"/>
          <w:szCs w:val="22"/>
        </w:rPr>
        <w:t xml:space="preserve">на изготовление и поставку абонентских книжек для нужд </w:t>
      </w:r>
      <w:r>
        <w:rPr>
          <w:b/>
          <w:sz w:val="22"/>
          <w:szCs w:val="22"/>
        </w:rPr>
        <w:t>филиала ООО «</w:t>
      </w:r>
      <w:proofErr w:type="spellStart"/>
      <w:r>
        <w:rPr>
          <w:b/>
          <w:sz w:val="22"/>
          <w:szCs w:val="22"/>
        </w:rPr>
        <w:t>Гарантэнергосервис</w:t>
      </w:r>
      <w:proofErr w:type="spellEnd"/>
      <w:r>
        <w:rPr>
          <w:b/>
          <w:sz w:val="22"/>
          <w:szCs w:val="22"/>
        </w:rPr>
        <w:t>»</w:t>
      </w:r>
    </w:p>
    <w:p w:rsidR="0027497A" w:rsidRDefault="0027497A" w:rsidP="0027497A">
      <w:pPr>
        <w:pStyle w:val="affb"/>
        <w:tabs>
          <w:tab w:val="left" w:pos="709"/>
          <w:tab w:val="left" w:pos="1134"/>
        </w:tabs>
        <w:ind w:left="360" w:firstLine="0"/>
        <w:rPr>
          <w:b/>
          <w:bCs/>
        </w:rPr>
      </w:pPr>
    </w:p>
    <w:p w:rsidR="0027497A" w:rsidRPr="001620AD" w:rsidRDefault="0027497A" w:rsidP="0027497A">
      <w:pPr>
        <w:pStyle w:val="affb"/>
        <w:numPr>
          <w:ilvl w:val="0"/>
          <w:numId w:val="40"/>
        </w:numPr>
        <w:tabs>
          <w:tab w:val="left" w:pos="284"/>
          <w:tab w:val="left" w:pos="1134"/>
        </w:tabs>
        <w:spacing w:line="240" w:lineRule="auto"/>
        <w:ind w:left="0" w:firstLine="0"/>
        <w:rPr>
          <w:bCs/>
          <w:sz w:val="24"/>
          <w:szCs w:val="24"/>
        </w:rPr>
      </w:pPr>
      <w:bookmarkStart w:id="53" w:name="_GoBack"/>
      <w:r w:rsidRPr="001620AD">
        <w:rPr>
          <w:bCs/>
          <w:sz w:val="24"/>
          <w:szCs w:val="24"/>
        </w:rPr>
        <w:t>Изготовление и поставка абонентских книжек для работы с потребителями (населением) филиалом ООО «</w:t>
      </w:r>
      <w:proofErr w:type="spellStart"/>
      <w:r w:rsidRPr="001620AD">
        <w:rPr>
          <w:bCs/>
          <w:sz w:val="24"/>
          <w:szCs w:val="24"/>
        </w:rPr>
        <w:t>Гарантэнергосервис</w:t>
      </w:r>
      <w:proofErr w:type="spellEnd"/>
      <w:r w:rsidRPr="001620AD">
        <w:rPr>
          <w:bCs/>
          <w:sz w:val="24"/>
          <w:szCs w:val="24"/>
        </w:rPr>
        <w:t>» в г. Великий Новгород.</w:t>
      </w:r>
    </w:p>
    <w:p w:rsidR="0027497A" w:rsidRPr="001620AD" w:rsidRDefault="0027497A" w:rsidP="0027497A">
      <w:pPr>
        <w:pStyle w:val="affb"/>
        <w:numPr>
          <w:ilvl w:val="0"/>
          <w:numId w:val="40"/>
        </w:numPr>
        <w:tabs>
          <w:tab w:val="left" w:pos="284"/>
          <w:tab w:val="left" w:pos="1134"/>
        </w:tabs>
        <w:spacing w:line="240" w:lineRule="auto"/>
        <w:ind w:left="0" w:firstLine="0"/>
        <w:rPr>
          <w:bCs/>
          <w:sz w:val="24"/>
          <w:szCs w:val="24"/>
        </w:rPr>
      </w:pPr>
      <w:r w:rsidRPr="001620AD">
        <w:rPr>
          <w:bCs/>
          <w:sz w:val="24"/>
          <w:szCs w:val="24"/>
        </w:rPr>
        <w:t>Количество 60 000 (шестьдесят тысяч) штук.</w:t>
      </w:r>
    </w:p>
    <w:p w:rsidR="0027497A" w:rsidRPr="001620AD" w:rsidRDefault="0027497A" w:rsidP="0027497A">
      <w:pPr>
        <w:pStyle w:val="affb"/>
        <w:numPr>
          <w:ilvl w:val="0"/>
          <w:numId w:val="40"/>
        </w:numPr>
        <w:tabs>
          <w:tab w:val="left" w:pos="284"/>
          <w:tab w:val="left" w:pos="1134"/>
        </w:tabs>
        <w:spacing w:line="240" w:lineRule="auto"/>
        <w:ind w:left="0" w:firstLine="0"/>
        <w:rPr>
          <w:bCs/>
          <w:sz w:val="24"/>
          <w:szCs w:val="24"/>
        </w:rPr>
      </w:pPr>
      <w:r w:rsidRPr="001620AD">
        <w:rPr>
          <w:bCs/>
          <w:sz w:val="24"/>
          <w:szCs w:val="24"/>
        </w:rPr>
        <w:t xml:space="preserve"> Место </w:t>
      </w:r>
      <w:proofErr w:type="gramStart"/>
      <w:r w:rsidRPr="001620AD">
        <w:rPr>
          <w:bCs/>
          <w:sz w:val="24"/>
          <w:szCs w:val="24"/>
        </w:rPr>
        <w:t>поставки  товара</w:t>
      </w:r>
      <w:proofErr w:type="gramEnd"/>
      <w:r w:rsidRPr="001620AD">
        <w:rPr>
          <w:bCs/>
          <w:sz w:val="24"/>
          <w:szCs w:val="24"/>
        </w:rPr>
        <w:t xml:space="preserve">: г. Великий Новгород, ул. Псковская, д. 13. </w:t>
      </w:r>
    </w:p>
    <w:p w:rsidR="0027497A" w:rsidRPr="001620AD" w:rsidRDefault="0027497A" w:rsidP="0027497A">
      <w:pPr>
        <w:pStyle w:val="affb"/>
        <w:numPr>
          <w:ilvl w:val="0"/>
          <w:numId w:val="40"/>
        </w:numPr>
        <w:tabs>
          <w:tab w:val="left" w:pos="284"/>
          <w:tab w:val="left" w:pos="1134"/>
        </w:tabs>
        <w:spacing w:line="240" w:lineRule="auto"/>
        <w:ind w:left="0" w:firstLine="0"/>
        <w:rPr>
          <w:bCs/>
          <w:sz w:val="24"/>
          <w:szCs w:val="24"/>
        </w:rPr>
      </w:pPr>
      <w:r w:rsidRPr="001620AD">
        <w:rPr>
          <w:bCs/>
          <w:sz w:val="24"/>
          <w:szCs w:val="24"/>
        </w:rPr>
        <w:t xml:space="preserve">Сроки (периоды) поставки товаров: </w:t>
      </w:r>
      <w:r w:rsidRPr="001620AD">
        <w:rPr>
          <w:sz w:val="24"/>
          <w:szCs w:val="24"/>
        </w:rPr>
        <w:t>предварительная поставка в течение 14 календарных дней с даты подписания договора</w:t>
      </w:r>
      <w:r w:rsidRPr="001620AD">
        <w:rPr>
          <w:bCs/>
          <w:sz w:val="24"/>
          <w:szCs w:val="24"/>
        </w:rPr>
        <w:t>.</w:t>
      </w:r>
    </w:p>
    <w:p w:rsidR="0027497A" w:rsidRPr="001620AD" w:rsidRDefault="0027497A" w:rsidP="0027497A">
      <w:pPr>
        <w:pStyle w:val="affb"/>
        <w:numPr>
          <w:ilvl w:val="0"/>
          <w:numId w:val="40"/>
        </w:numPr>
        <w:tabs>
          <w:tab w:val="left" w:pos="284"/>
          <w:tab w:val="left" w:pos="1134"/>
        </w:tabs>
        <w:spacing w:line="240" w:lineRule="auto"/>
        <w:ind w:left="0" w:firstLine="0"/>
        <w:rPr>
          <w:bCs/>
          <w:sz w:val="24"/>
          <w:szCs w:val="24"/>
        </w:rPr>
      </w:pPr>
      <w:r w:rsidRPr="001620AD">
        <w:rPr>
          <w:bCs/>
          <w:sz w:val="24"/>
          <w:szCs w:val="24"/>
        </w:rPr>
        <w:t>Назначение товаров и цели использования: для организации продаж электрической энергии потребителям (население).</w:t>
      </w:r>
    </w:p>
    <w:p w:rsidR="0027497A" w:rsidRPr="001620AD" w:rsidRDefault="0027497A" w:rsidP="0027497A">
      <w:pPr>
        <w:pStyle w:val="affb"/>
        <w:numPr>
          <w:ilvl w:val="0"/>
          <w:numId w:val="40"/>
        </w:numPr>
        <w:tabs>
          <w:tab w:val="left" w:pos="284"/>
          <w:tab w:val="left" w:pos="1134"/>
        </w:tabs>
        <w:spacing w:line="240" w:lineRule="auto"/>
        <w:ind w:left="0" w:firstLine="0"/>
        <w:rPr>
          <w:bCs/>
          <w:sz w:val="24"/>
          <w:szCs w:val="24"/>
        </w:rPr>
      </w:pPr>
      <w:r w:rsidRPr="001620AD">
        <w:rPr>
          <w:bCs/>
          <w:sz w:val="24"/>
          <w:szCs w:val="24"/>
        </w:rPr>
        <w:t xml:space="preserve">Требования к качеству товаров: </w:t>
      </w:r>
      <w:r w:rsidRPr="001620AD">
        <w:rPr>
          <w:sz w:val="24"/>
          <w:szCs w:val="24"/>
        </w:rPr>
        <w:t>формат бумаги – А5, (обложка (лицевая сторона) – бумага офсетная 120 г/м</w:t>
      </w:r>
      <w:r w:rsidRPr="001620AD">
        <w:rPr>
          <w:sz w:val="24"/>
          <w:szCs w:val="24"/>
          <w:vertAlign w:val="superscript"/>
        </w:rPr>
        <w:t>2</w:t>
      </w:r>
      <w:r w:rsidRPr="001620AD">
        <w:rPr>
          <w:sz w:val="24"/>
          <w:szCs w:val="24"/>
        </w:rPr>
        <w:t>, печать с двух сторон; обложка (последний лист) – бумага офсетная 120 г/м</w:t>
      </w:r>
      <w:r w:rsidRPr="001620AD">
        <w:rPr>
          <w:sz w:val="24"/>
          <w:szCs w:val="24"/>
          <w:vertAlign w:val="superscript"/>
        </w:rPr>
        <w:t>2</w:t>
      </w:r>
      <w:r w:rsidRPr="001620AD">
        <w:rPr>
          <w:sz w:val="24"/>
          <w:szCs w:val="24"/>
        </w:rPr>
        <w:t>, печать с одной стороны); количество листов – 12, печать – с одной стороны, бумага офсетная 65 г/м</w:t>
      </w:r>
      <w:r w:rsidRPr="001620AD">
        <w:rPr>
          <w:sz w:val="24"/>
          <w:szCs w:val="24"/>
          <w:vertAlign w:val="superscript"/>
        </w:rPr>
        <w:t>2</w:t>
      </w:r>
      <w:r w:rsidRPr="001620AD">
        <w:rPr>
          <w:sz w:val="24"/>
          <w:szCs w:val="24"/>
        </w:rPr>
        <w:t>, шитье в одну скобу, упакована в пачки по 200 экземпляров. Упаковка должна обеспечивать сохранность продукции, предотвращать повреждение продукции, при перевозке и хранении и соответствовать ГОСТ, ТУ.</w:t>
      </w:r>
    </w:p>
    <w:bookmarkEnd w:id="53"/>
    <w:p w:rsidR="0027497A" w:rsidRPr="001620AD" w:rsidRDefault="0027497A" w:rsidP="0027497A">
      <w:pPr>
        <w:pStyle w:val="affb"/>
        <w:tabs>
          <w:tab w:val="left" w:pos="709"/>
          <w:tab w:val="left" w:pos="1134"/>
        </w:tabs>
        <w:ind w:left="360" w:firstLine="0"/>
        <w:rPr>
          <w:b/>
          <w:bCs/>
          <w:sz w:val="24"/>
          <w:szCs w:val="24"/>
        </w:rPr>
      </w:pPr>
    </w:p>
    <w:p w:rsidR="0027497A" w:rsidRDefault="0027497A" w:rsidP="0027497A">
      <w:pPr>
        <w:pStyle w:val="affb"/>
        <w:tabs>
          <w:tab w:val="left" w:pos="709"/>
          <w:tab w:val="left" w:pos="1134"/>
        </w:tabs>
        <w:ind w:left="360" w:firstLine="0"/>
        <w:jc w:val="right"/>
        <w:rPr>
          <w:b/>
          <w:bCs/>
        </w:rPr>
      </w:pPr>
    </w:p>
    <w:p w:rsidR="0027497A" w:rsidRDefault="0027497A" w:rsidP="0027497A">
      <w:pPr>
        <w:pStyle w:val="affb"/>
        <w:tabs>
          <w:tab w:val="left" w:pos="709"/>
          <w:tab w:val="left" w:pos="1134"/>
        </w:tabs>
        <w:ind w:left="360" w:firstLine="0"/>
        <w:jc w:val="right"/>
        <w:rPr>
          <w:sz w:val="20"/>
        </w:rPr>
      </w:pPr>
      <w:r>
        <w:rPr>
          <w:b/>
          <w:bCs/>
        </w:rPr>
        <w:br w:type="page"/>
      </w:r>
      <w:r>
        <w:rPr>
          <w:sz w:val="20"/>
        </w:rPr>
        <w:lastRenderedPageBreak/>
        <w:t xml:space="preserve"> </w:t>
      </w:r>
    </w:p>
    <w:p w:rsidR="0027497A" w:rsidRDefault="0027497A" w:rsidP="0027497A">
      <w:pPr>
        <w:tabs>
          <w:tab w:val="left" w:pos="142"/>
        </w:tabs>
        <w:spacing w:line="192" w:lineRule="exact"/>
        <w:jc w:val="right"/>
        <w:rPr>
          <w:sz w:val="20"/>
        </w:rPr>
      </w:pPr>
      <w:r>
        <w:rPr>
          <w:sz w:val="20"/>
        </w:rPr>
        <w:t>Приложение № 1/1</w:t>
      </w:r>
    </w:p>
    <w:p w:rsidR="0027497A" w:rsidRDefault="0027497A" w:rsidP="0027497A">
      <w:pPr>
        <w:tabs>
          <w:tab w:val="left" w:pos="142"/>
        </w:tabs>
        <w:spacing w:line="192" w:lineRule="exact"/>
        <w:jc w:val="right"/>
        <w:rPr>
          <w:sz w:val="20"/>
        </w:rPr>
      </w:pPr>
    </w:p>
    <w:p w:rsidR="0027497A" w:rsidRDefault="0027497A" w:rsidP="0027497A">
      <w:pPr>
        <w:tabs>
          <w:tab w:val="left" w:pos="142"/>
        </w:tabs>
        <w:spacing w:line="192" w:lineRule="exact"/>
        <w:jc w:val="right"/>
        <w:rPr>
          <w:sz w:val="20"/>
        </w:rPr>
      </w:pPr>
    </w:p>
    <w:p w:rsidR="0027497A" w:rsidRDefault="0027497A" w:rsidP="0027497A">
      <w:pPr>
        <w:tabs>
          <w:tab w:val="left" w:pos="142"/>
        </w:tabs>
        <w:spacing w:line="192" w:lineRule="exact"/>
        <w:jc w:val="right"/>
        <w:rPr>
          <w:sz w:val="20"/>
        </w:rPr>
      </w:pPr>
    </w:p>
    <w:p w:rsidR="0027497A" w:rsidRDefault="0027497A" w:rsidP="0027497A">
      <w:pPr>
        <w:tabs>
          <w:tab w:val="left" w:pos="142"/>
        </w:tabs>
        <w:spacing w:line="192" w:lineRule="exact"/>
        <w:jc w:val="right"/>
        <w:rPr>
          <w:sz w:val="20"/>
        </w:rPr>
      </w:pPr>
    </w:p>
    <w:p w:rsidR="0027497A" w:rsidRDefault="0027497A" w:rsidP="0027497A">
      <w:pPr>
        <w:tabs>
          <w:tab w:val="left" w:pos="142"/>
        </w:tabs>
        <w:spacing w:line="192" w:lineRule="exact"/>
        <w:jc w:val="right"/>
        <w:rPr>
          <w:sz w:val="20"/>
        </w:rPr>
      </w:pPr>
    </w:p>
    <w:p w:rsidR="0027497A" w:rsidRDefault="0027497A" w:rsidP="0027497A">
      <w:pPr>
        <w:tabs>
          <w:tab w:val="left" w:pos="142"/>
        </w:tabs>
        <w:spacing w:line="192" w:lineRule="exact"/>
        <w:jc w:val="right"/>
        <w:rPr>
          <w:sz w:val="20"/>
        </w:rPr>
      </w:pPr>
    </w:p>
    <w:p w:rsidR="0027497A" w:rsidRDefault="0027497A" w:rsidP="0027497A">
      <w:pPr>
        <w:jc w:val="center"/>
        <w:rPr>
          <w:noProof/>
          <w:lang w:val="en-US"/>
        </w:rPr>
      </w:pPr>
      <w:r w:rsidRPr="005C35CE">
        <w:rPr>
          <w:noProof/>
        </w:rPr>
        <w:drawing>
          <wp:inline distT="0" distB="0" distL="0" distR="0" wp14:anchorId="0792290F" wp14:editId="0D3DCC2A">
            <wp:extent cx="5940425" cy="4181602"/>
            <wp:effectExtent l="0" t="0" r="317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4181602"/>
                    </a:xfrm>
                    <a:prstGeom prst="rect">
                      <a:avLst/>
                    </a:prstGeom>
                    <a:noFill/>
                    <a:ln>
                      <a:noFill/>
                    </a:ln>
                  </pic:spPr>
                </pic:pic>
              </a:graphicData>
            </a:graphic>
          </wp:inline>
        </w:drawing>
      </w:r>
    </w:p>
    <w:p w:rsidR="0027497A" w:rsidRDefault="0027497A" w:rsidP="0027497A">
      <w:pPr>
        <w:tabs>
          <w:tab w:val="left" w:pos="142"/>
        </w:tabs>
        <w:spacing w:line="192" w:lineRule="exact"/>
        <w:jc w:val="right"/>
        <w:rPr>
          <w:sz w:val="20"/>
        </w:rPr>
      </w:pPr>
      <w:r>
        <w:rPr>
          <w:noProof/>
          <w:lang w:val="en-US"/>
        </w:rPr>
        <w:br w:type="page"/>
      </w:r>
      <w:r>
        <w:rPr>
          <w:sz w:val="20"/>
        </w:rPr>
        <w:lastRenderedPageBreak/>
        <w:t>Приложение № 1/2</w:t>
      </w:r>
    </w:p>
    <w:p w:rsidR="0027497A" w:rsidRDefault="0027497A" w:rsidP="0027497A">
      <w:pPr>
        <w:tabs>
          <w:tab w:val="left" w:pos="142"/>
        </w:tabs>
        <w:spacing w:line="192" w:lineRule="exact"/>
        <w:jc w:val="right"/>
        <w:rPr>
          <w:sz w:val="20"/>
        </w:rPr>
      </w:pPr>
    </w:p>
    <w:p w:rsidR="0027497A" w:rsidRDefault="0027497A" w:rsidP="0027497A">
      <w:pPr>
        <w:jc w:val="center"/>
        <w:rPr>
          <w:noProof/>
          <w:lang w:val="en-US"/>
        </w:rPr>
      </w:pPr>
      <w:r w:rsidRPr="005C35CE">
        <w:rPr>
          <w:noProof/>
        </w:rPr>
        <w:drawing>
          <wp:inline distT="0" distB="0" distL="0" distR="0" wp14:anchorId="16CE2514" wp14:editId="7D711E1E">
            <wp:extent cx="5940425" cy="4177205"/>
            <wp:effectExtent l="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425" cy="4177205"/>
                    </a:xfrm>
                    <a:prstGeom prst="rect">
                      <a:avLst/>
                    </a:prstGeom>
                    <a:noFill/>
                    <a:ln>
                      <a:noFill/>
                    </a:ln>
                  </pic:spPr>
                </pic:pic>
              </a:graphicData>
            </a:graphic>
          </wp:inline>
        </w:drawing>
      </w:r>
    </w:p>
    <w:p w:rsidR="0027497A" w:rsidRDefault="0027497A" w:rsidP="0027497A">
      <w:pPr>
        <w:tabs>
          <w:tab w:val="left" w:pos="142"/>
        </w:tabs>
        <w:spacing w:line="192" w:lineRule="exact"/>
        <w:jc w:val="right"/>
        <w:rPr>
          <w:sz w:val="20"/>
        </w:rPr>
      </w:pPr>
      <w:r>
        <w:rPr>
          <w:sz w:val="20"/>
        </w:rPr>
        <w:br w:type="page"/>
      </w:r>
      <w:r>
        <w:rPr>
          <w:sz w:val="20"/>
        </w:rPr>
        <w:lastRenderedPageBreak/>
        <w:t xml:space="preserve"> </w:t>
      </w:r>
    </w:p>
    <w:p w:rsidR="0027497A" w:rsidRDefault="0027497A" w:rsidP="0027497A">
      <w:pPr>
        <w:tabs>
          <w:tab w:val="left" w:pos="142"/>
        </w:tabs>
        <w:spacing w:line="192" w:lineRule="exact"/>
        <w:jc w:val="right"/>
        <w:rPr>
          <w:sz w:val="20"/>
        </w:rPr>
      </w:pPr>
      <w:r>
        <w:rPr>
          <w:sz w:val="20"/>
        </w:rPr>
        <w:t>Приложение №1/3</w:t>
      </w:r>
    </w:p>
    <w:p w:rsidR="0027497A" w:rsidRPr="0027497A" w:rsidRDefault="0027497A" w:rsidP="0027497A">
      <w:pPr>
        <w:pStyle w:val="ConsPlusNormal"/>
        <w:ind w:firstLine="0"/>
        <w:jc w:val="center"/>
        <w:rPr>
          <w:rFonts w:ascii="Times New Roman" w:hAnsi="Times New Roman" w:cs="Times New Roman"/>
          <w:b/>
          <w:color w:val="FF0000"/>
          <w:sz w:val="24"/>
          <w:szCs w:val="24"/>
        </w:rPr>
      </w:pPr>
      <w:r w:rsidRPr="0027497A">
        <w:rPr>
          <w:rFonts w:ascii="Times New Roman" w:hAnsi="Times New Roman" w:cs="Times New Roman"/>
          <w:b/>
          <w:color w:val="FF0000"/>
          <w:sz w:val="24"/>
          <w:szCs w:val="24"/>
        </w:rPr>
        <w:t>Памятка бытовому потребителю.</w:t>
      </w:r>
    </w:p>
    <w:p w:rsidR="0027497A" w:rsidRPr="0027497A" w:rsidRDefault="0027497A" w:rsidP="0027497A">
      <w:pPr>
        <w:pStyle w:val="aff6"/>
        <w:spacing w:before="120" w:after="120" w:line="240" w:lineRule="auto"/>
        <w:ind w:left="2160" w:right="-58" w:hanging="1800"/>
        <w:rPr>
          <w:b/>
          <w:sz w:val="24"/>
          <w:szCs w:val="24"/>
        </w:rPr>
      </w:pPr>
      <w:r w:rsidRPr="0027497A">
        <w:rPr>
          <w:b/>
          <w:sz w:val="24"/>
          <w:szCs w:val="24"/>
        </w:rPr>
        <w:t>1.  Потребитель обязан</w:t>
      </w:r>
    </w:p>
    <w:p w:rsidR="0027497A" w:rsidRPr="0027497A" w:rsidRDefault="0027497A" w:rsidP="0027497A">
      <w:pPr>
        <w:spacing w:line="240" w:lineRule="auto"/>
        <w:rPr>
          <w:sz w:val="24"/>
          <w:szCs w:val="24"/>
        </w:rPr>
      </w:pPr>
      <w:r w:rsidRPr="0027497A">
        <w:rPr>
          <w:sz w:val="24"/>
          <w:szCs w:val="24"/>
        </w:rPr>
        <w:t>1.1.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27497A" w:rsidRPr="0027497A" w:rsidRDefault="0027497A" w:rsidP="0027497A">
      <w:pPr>
        <w:pStyle w:val="aff6"/>
        <w:spacing w:before="120" w:after="120" w:line="240" w:lineRule="auto"/>
        <w:ind w:right="-58"/>
        <w:rPr>
          <w:sz w:val="24"/>
          <w:szCs w:val="24"/>
        </w:rPr>
      </w:pPr>
      <w:r w:rsidRPr="0027497A">
        <w:rPr>
          <w:sz w:val="24"/>
          <w:szCs w:val="24"/>
        </w:rPr>
        <w:t xml:space="preserve">1.2. Осуществлять эксплуатацию принадлежащих потребителю </w:t>
      </w:r>
      <w:proofErr w:type="spellStart"/>
      <w:r w:rsidRPr="0027497A">
        <w:rPr>
          <w:sz w:val="24"/>
          <w:szCs w:val="24"/>
        </w:rPr>
        <w:t>энергопринимающих</w:t>
      </w:r>
      <w:proofErr w:type="spellEnd"/>
      <w:r w:rsidRPr="0027497A">
        <w:rPr>
          <w:sz w:val="24"/>
          <w:szCs w:val="24"/>
        </w:rPr>
        <w:t xml:space="preserve"> устройств в соответствии с правилами технической эксплуатации, техники безопасности и оперативно диспетчерского управления.</w:t>
      </w:r>
    </w:p>
    <w:p w:rsidR="0027497A" w:rsidRPr="0027497A" w:rsidRDefault="0027497A" w:rsidP="0027497A">
      <w:pPr>
        <w:pStyle w:val="aff6"/>
        <w:spacing w:before="120" w:after="120" w:line="240" w:lineRule="auto"/>
        <w:ind w:right="-58"/>
        <w:rPr>
          <w:sz w:val="24"/>
          <w:szCs w:val="24"/>
        </w:rPr>
      </w:pPr>
      <w:r w:rsidRPr="0027497A">
        <w:rPr>
          <w:sz w:val="24"/>
          <w:szCs w:val="24"/>
        </w:rPr>
        <w:t>1.3. Обеспечить беспрепятственный допуск уполномоченных представителей гарантирующего поставщика и/или организации, к сетям которой непосредственно присоединены электроустановки Потребителя, к приборам учета электроэнергии, установленным в электроустановках Потребителя, в целях подтверждения данных о фактических объемах потребления электроэнергии, проведения замеров по определению качества электроэнергии, проведения контрольных проверок расчетных счетчиков на месте установки, установки пломб на приборах и средствах учета, а также в целях полного или частичного ограничения режима потребления электроэнергии.</w:t>
      </w:r>
    </w:p>
    <w:p w:rsidR="0027497A" w:rsidRPr="0027497A" w:rsidRDefault="0027497A" w:rsidP="0027497A">
      <w:pPr>
        <w:pStyle w:val="aff6"/>
        <w:numPr>
          <w:ilvl w:val="3"/>
          <w:numId w:val="41"/>
        </w:numPr>
        <w:spacing w:before="120" w:after="120" w:line="240" w:lineRule="auto"/>
        <w:ind w:right="-58" w:hanging="540"/>
        <w:rPr>
          <w:b/>
          <w:sz w:val="24"/>
          <w:szCs w:val="24"/>
        </w:rPr>
      </w:pPr>
      <w:r w:rsidRPr="0027497A">
        <w:rPr>
          <w:b/>
          <w:sz w:val="24"/>
          <w:szCs w:val="24"/>
        </w:rPr>
        <w:t>2. Потребитель имеет право</w:t>
      </w:r>
    </w:p>
    <w:p w:rsidR="0027497A" w:rsidRPr="0027497A" w:rsidRDefault="0027497A" w:rsidP="0027497A">
      <w:pPr>
        <w:pStyle w:val="aff6"/>
        <w:numPr>
          <w:ilvl w:val="3"/>
          <w:numId w:val="41"/>
        </w:numPr>
        <w:tabs>
          <w:tab w:val="clear" w:pos="360"/>
          <w:tab w:val="num" w:pos="0"/>
        </w:tabs>
        <w:spacing w:before="120" w:after="120" w:line="240" w:lineRule="auto"/>
        <w:ind w:right="-58" w:firstLine="0"/>
        <w:rPr>
          <w:b/>
          <w:sz w:val="24"/>
          <w:szCs w:val="24"/>
          <w:u w:val="single"/>
        </w:rPr>
      </w:pPr>
      <w:r w:rsidRPr="0027497A">
        <w:rPr>
          <w:sz w:val="24"/>
          <w:szCs w:val="24"/>
        </w:rPr>
        <w:t xml:space="preserve">2.1. Ежемесячно </w:t>
      </w:r>
      <w:r w:rsidRPr="0027497A">
        <w:rPr>
          <w:b/>
          <w:sz w:val="24"/>
          <w:szCs w:val="24"/>
        </w:rPr>
        <w:t>снимать показания</w:t>
      </w:r>
      <w:r w:rsidRPr="0027497A">
        <w:rPr>
          <w:sz w:val="24"/>
          <w:szCs w:val="24"/>
        </w:rPr>
        <w:t xml:space="preserve"> индивидуального прибора учета (при наличии) текущего месяца </w:t>
      </w:r>
      <w:r w:rsidRPr="0027497A">
        <w:rPr>
          <w:b/>
          <w:sz w:val="24"/>
          <w:szCs w:val="24"/>
        </w:rPr>
        <w:t>и передавать</w:t>
      </w:r>
      <w:r w:rsidRPr="0027497A">
        <w:rPr>
          <w:sz w:val="24"/>
          <w:szCs w:val="24"/>
        </w:rPr>
        <w:t xml:space="preserve"> полученные показания в ООО «</w:t>
      </w:r>
      <w:proofErr w:type="spellStart"/>
      <w:r w:rsidRPr="0027497A">
        <w:rPr>
          <w:sz w:val="24"/>
          <w:szCs w:val="24"/>
        </w:rPr>
        <w:t>Гарантэнергосервис</w:t>
      </w:r>
      <w:proofErr w:type="spellEnd"/>
      <w:r w:rsidRPr="0027497A">
        <w:rPr>
          <w:sz w:val="24"/>
          <w:szCs w:val="24"/>
        </w:rPr>
        <w:t xml:space="preserve"> не позднее </w:t>
      </w:r>
      <w:r w:rsidRPr="0027497A">
        <w:rPr>
          <w:b/>
          <w:sz w:val="24"/>
          <w:szCs w:val="24"/>
        </w:rPr>
        <w:t>26-го числа</w:t>
      </w:r>
      <w:r w:rsidRPr="0027497A">
        <w:rPr>
          <w:sz w:val="24"/>
          <w:szCs w:val="24"/>
        </w:rPr>
        <w:t xml:space="preserve"> текущего месяца. </w:t>
      </w:r>
    </w:p>
    <w:p w:rsidR="0027497A" w:rsidRPr="0027497A" w:rsidRDefault="0027497A" w:rsidP="0027497A">
      <w:pPr>
        <w:pStyle w:val="aff6"/>
        <w:numPr>
          <w:ilvl w:val="3"/>
          <w:numId w:val="41"/>
        </w:numPr>
        <w:tabs>
          <w:tab w:val="clear" w:pos="360"/>
          <w:tab w:val="num" w:pos="0"/>
        </w:tabs>
        <w:spacing w:before="120" w:after="120" w:line="240" w:lineRule="auto"/>
        <w:ind w:right="-58" w:firstLine="0"/>
        <w:rPr>
          <w:b/>
          <w:sz w:val="24"/>
          <w:szCs w:val="24"/>
        </w:rPr>
      </w:pPr>
      <w:r w:rsidRPr="0027497A">
        <w:rPr>
          <w:b/>
          <w:sz w:val="24"/>
          <w:szCs w:val="24"/>
        </w:rPr>
        <w:t>При снятии показаний с приборов учета электрической энергии необходимо соблюдать следующие основные правила:</w:t>
      </w:r>
    </w:p>
    <w:p w:rsidR="0027497A" w:rsidRPr="0027497A" w:rsidRDefault="0027497A" w:rsidP="0027497A">
      <w:pPr>
        <w:numPr>
          <w:ilvl w:val="0"/>
          <w:numId w:val="42"/>
        </w:numPr>
        <w:spacing w:line="240" w:lineRule="auto"/>
        <w:rPr>
          <w:sz w:val="24"/>
          <w:szCs w:val="24"/>
        </w:rPr>
      </w:pPr>
      <w:r w:rsidRPr="0027497A">
        <w:rPr>
          <w:sz w:val="24"/>
          <w:szCs w:val="24"/>
        </w:rPr>
        <w:t>если последняя цифра справа отделена запятой или окаймлена, то она показывает десятые доли киловатт-часа и при снятии показаний НЕ УЧИТЫВАЕТСЯ;</w:t>
      </w:r>
    </w:p>
    <w:p w:rsidR="0027497A" w:rsidRPr="0027497A" w:rsidRDefault="0027497A" w:rsidP="0027497A">
      <w:pPr>
        <w:numPr>
          <w:ilvl w:val="0"/>
          <w:numId w:val="42"/>
        </w:numPr>
        <w:spacing w:line="240" w:lineRule="auto"/>
        <w:rPr>
          <w:sz w:val="24"/>
          <w:szCs w:val="24"/>
        </w:rPr>
      </w:pPr>
      <w:r w:rsidRPr="0027497A">
        <w:rPr>
          <w:sz w:val="24"/>
          <w:szCs w:val="24"/>
        </w:rPr>
        <w:t>если у счетчика последняя цифра справа не отделена запятой и не имеет окантовки другого цвета, то она показывает целые киловатт-часы и при снятии показаний УЧИТЫВАЕТСЯ;</w:t>
      </w:r>
    </w:p>
    <w:p w:rsidR="0027497A" w:rsidRPr="0027497A" w:rsidRDefault="0027497A" w:rsidP="0027497A">
      <w:pPr>
        <w:numPr>
          <w:ilvl w:val="0"/>
          <w:numId w:val="42"/>
        </w:numPr>
        <w:spacing w:line="240" w:lineRule="auto"/>
        <w:rPr>
          <w:sz w:val="24"/>
          <w:szCs w:val="24"/>
        </w:rPr>
      </w:pPr>
      <w:r w:rsidRPr="0027497A">
        <w:rPr>
          <w:sz w:val="24"/>
          <w:szCs w:val="24"/>
        </w:rPr>
        <w:t>учитывать все знаки прибора учета до запятой, включая нули (например, 00012 или 12000)</w:t>
      </w:r>
    </w:p>
    <w:p w:rsidR="0027497A" w:rsidRPr="0027497A" w:rsidRDefault="0027497A" w:rsidP="0027497A">
      <w:pPr>
        <w:spacing w:line="240" w:lineRule="auto"/>
        <w:ind w:left="720"/>
        <w:rPr>
          <w:sz w:val="24"/>
          <w:szCs w:val="24"/>
        </w:rPr>
      </w:pPr>
    </w:p>
    <w:p w:rsidR="0027497A" w:rsidRPr="0027497A" w:rsidRDefault="0027497A" w:rsidP="0027497A">
      <w:pPr>
        <w:spacing w:line="240" w:lineRule="auto"/>
        <w:rPr>
          <w:sz w:val="24"/>
          <w:szCs w:val="24"/>
        </w:rPr>
      </w:pPr>
      <w:r w:rsidRPr="0027497A">
        <w:rPr>
          <w:b/>
          <w:sz w:val="24"/>
          <w:szCs w:val="24"/>
        </w:rPr>
        <w:tab/>
        <w:t>Показания индивидуального прибора учета можно сообщить в ООО «</w:t>
      </w:r>
      <w:proofErr w:type="spellStart"/>
      <w:r w:rsidRPr="0027497A">
        <w:rPr>
          <w:b/>
          <w:sz w:val="24"/>
          <w:szCs w:val="24"/>
        </w:rPr>
        <w:t>Гарантэнергосервис</w:t>
      </w:r>
      <w:proofErr w:type="spellEnd"/>
      <w:r w:rsidRPr="0027497A">
        <w:rPr>
          <w:b/>
          <w:sz w:val="24"/>
          <w:szCs w:val="24"/>
        </w:rPr>
        <w:t>» в г. Великий Новгород любым из предложенных способов</w:t>
      </w:r>
      <w:r w:rsidRPr="0027497A">
        <w:rPr>
          <w:sz w:val="24"/>
          <w:szCs w:val="24"/>
        </w:rPr>
        <w:t>:</w:t>
      </w:r>
    </w:p>
    <w:p w:rsidR="0027497A" w:rsidRPr="0027497A" w:rsidRDefault="0027497A" w:rsidP="0027497A">
      <w:pPr>
        <w:numPr>
          <w:ilvl w:val="0"/>
          <w:numId w:val="43"/>
        </w:numPr>
        <w:spacing w:line="240" w:lineRule="auto"/>
        <w:rPr>
          <w:sz w:val="24"/>
          <w:szCs w:val="24"/>
        </w:rPr>
      </w:pPr>
      <w:r w:rsidRPr="0027497A">
        <w:rPr>
          <w:sz w:val="24"/>
          <w:szCs w:val="24"/>
        </w:rPr>
        <w:t xml:space="preserve">по электронной почте по адресу: </w:t>
      </w:r>
      <w:hyperlink r:id="rId11" w:tgtFrame="_blank" w:history="1">
        <w:r w:rsidRPr="0027497A">
          <w:rPr>
            <w:color w:val="0000FF"/>
            <w:sz w:val="24"/>
            <w:szCs w:val="24"/>
            <w:u w:val="single"/>
          </w:rPr>
          <w:t>svet@novgorod.tns-e.ru</w:t>
        </w:r>
      </w:hyperlink>
    </w:p>
    <w:p w:rsidR="0027497A" w:rsidRPr="0027497A" w:rsidRDefault="0027497A" w:rsidP="0027497A">
      <w:pPr>
        <w:numPr>
          <w:ilvl w:val="0"/>
          <w:numId w:val="43"/>
        </w:numPr>
        <w:spacing w:line="240" w:lineRule="auto"/>
        <w:rPr>
          <w:sz w:val="24"/>
          <w:szCs w:val="24"/>
        </w:rPr>
      </w:pPr>
      <w:r w:rsidRPr="0027497A">
        <w:rPr>
          <w:sz w:val="24"/>
          <w:szCs w:val="24"/>
        </w:rPr>
        <w:t>при личном обращении на участок, обслуживающий район Вашего проживания;</w:t>
      </w:r>
    </w:p>
    <w:p w:rsidR="0027497A" w:rsidRPr="0027497A" w:rsidRDefault="0027497A" w:rsidP="0027497A">
      <w:pPr>
        <w:numPr>
          <w:ilvl w:val="0"/>
          <w:numId w:val="43"/>
        </w:numPr>
        <w:spacing w:line="240" w:lineRule="auto"/>
        <w:rPr>
          <w:sz w:val="24"/>
          <w:szCs w:val="24"/>
        </w:rPr>
      </w:pPr>
      <w:r w:rsidRPr="0027497A">
        <w:rPr>
          <w:sz w:val="24"/>
          <w:szCs w:val="24"/>
        </w:rPr>
        <w:t>по телефонам участка, обслуживающего район Вашего проживания;</w:t>
      </w:r>
    </w:p>
    <w:p w:rsidR="0027497A" w:rsidRPr="0027497A" w:rsidRDefault="0027497A" w:rsidP="0027497A">
      <w:pPr>
        <w:numPr>
          <w:ilvl w:val="0"/>
          <w:numId w:val="43"/>
        </w:numPr>
        <w:spacing w:line="240" w:lineRule="auto"/>
        <w:rPr>
          <w:b/>
          <w:sz w:val="24"/>
          <w:szCs w:val="24"/>
        </w:rPr>
      </w:pPr>
      <w:r w:rsidRPr="0027497A">
        <w:rPr>
          <w:sz w:val="24"/>
          <w:szCs w:val="24"/>
        </w:rPr>
        <w:t xml:space="preserve">по многоканальному телефону: </w:t>
      </w:r>
      <w:r w:rsidRPr="0027497A">
        <w:rPr>
          <w:b/>
          <w:sz w:val="24"/>
          <w:szCs w:val="24"/>
        </w:rPr>
        <w:t>8 – 800 – 2500 - 410</w:t>
      </w:r>
    </w:p>
    <w:p w:rsidR="0027497A" w:rsidRPr="0027497A" w:rsidRDefault="0027497A" w:rsidP="0027497A">
      <w:pPr>
        <w:autoSpaceDE w:val="0"/>
        <w:autoSpaceDN w:val="0"/>
        <w:adjustRightInd w:val="0"/>
        <w:spacing w:line="240" w:lineRule="auto"/>
        <w:rPr>
          <w:sz w:val="24"/>
          <w:szCs w:val="24"/>
        </w:rPr>
      </w:pPr>
    </w:p>
    <w:p w:rsidR="0027497A" w:rsidRPr="0027497A" w:rsidRDefault="0027497A" w:rsidP="0027497A">
      <w:pPr>
        <w:autoSpaceDE w:val="0"/>
        <w:autoSpaceDN w:val="0"/>
        <w:adjustRightInd w:val="0"/>
        <w:spacing w:line="240" w:lineRule="auto"/>
        <w:rPr>
          <w:sz w:val="24"/>
          <w:szCs w:val="24"/>
        </w:rPr>
      </w:pPr>
      <w:r w:rsidRPr="0027497A">
        <w:rPr>
          <w:sz w:val="24"/>
          <w:szCs w:val="24"/>
        </w:rPr>
        <w:t xml:space="preserve">3. Объем переданной потребителю электрической энергии в жилом помещении за расчетный период определяется </w:t>
      </w:r>
      <w:r w:rsidRPr="0027497A">
        <w:rPr>
          <w:b/>
          <w:sz w:val="24"/>
          <w:szCs w:val="24"/>
        </w:rPr>
        <w:t>исходя из рассчитанного среднемесячного объема потребления электроэнергии потребителем</w:t>
      </w:r>
      <w:r w:rsidRPr="0027497A">
        <w:rPr>
          <w:sz w:val="24"/>
          <w:szCs w:val="24"/>
        </w:rPr>
        <w:t xml:space="preserve">, этот объем определяется по показаниям индивидуального прибора учета за период не менее 6 месяцев, а если период работы </w:t>
      </w:r>
      <w:r w:rsidRPr="0027497A" w:rsidDel="00D07146">
        <w:rPr>
          <w:sz w:val="24"/>
          <w:szCs w:val="24"/>
        </w:rPr>
        <w:t xml:space="preserve">прибора учета </w:t>
      </w:r>
      <w:r w:rsidRPr="0027497A">
        <w:rPr>
          <w:sz w:val="24"/>
          <w:szCs w:val="24"/>
        </w:rPr>
        <w:t>составил меньше 6 месяцев, - то за фактический период работы прибора учета в следующих случаях и за указанные расчетные периоды:</w:t>
      </w:r>
    </w:p>
    <w:p w:rsidR="0027497A" w:rsidRPr="0027497A" w:rsidRDefault="0027497A" w:rsidP="0027497A">
      <w:pPr>
        <w:autoSpaceDE w:val="0"/>
        <w:autoSpaceDN w:val="0"/>
        <w:adjustRightInd w:val="0"/>
        <w:spacing w:line="240" w:lineRule="auto"/>
        <w:rPr>
          <w:sz w:val="24"/>
          <w:szCs w:val="24"/>
        </w:rPr>
      </w:pPr>
      <w:r w:rsidRPr="0027497A">
        <w:rPr>
          <w:sz w:val="24"/>
          <w:szCs w:val="24"/>
        </w:rPr>
        <w:t>а) </w:t>
      </w:r>
      <w:r w:rsidRPr="0027497A">
        <w:rPr>
          <w:b/>
          <w:sz w:val="24"/>
          <w:szCs w:val="24"/>
        </w:rPr>
        <w:t>в случае выхода из строя или утраты прибора учета</w:t>
      </w:r>
      <w:r w:rsidRPr="0027497A">
        <w:rPr>
          <w:sz w:val="24"/>
          <w:szCs w:val="24"/>
        </w:rPr>
        <w:t xml:space="preserve"> либо истечения срока его эксплуатации не более 3 расчетных периодов подряд для жилого помещения, не более 2 расчетных периодов подряд для нежилого помещения;</w:t>
      </w:r>
    </w:p>
    <w:p w:rsidR="0027497A" w:rsidRPr="0027497A" w:rsidRDefault="0027497A" w:rsidP="0027497A">
      <w:pPr>
        <w:autoSpaceDE w:val="0"/>
        <w:autoSpaceDN w:val="0"/>
        <w:adjustRightInd w:val="0"/>
        <w:spacing w:line="240" w:lineRule="auto"/>
        <w:rPr>
          <w:sz w:val="24"/>
          <w:szCs w:val="24"/>
        </w:rPr>
      </w:pPr>
      <w:r w:rsidRPr="0027497A">
        <w:rPr>
          <w:sz w:val="24"/>
          <w:szCs w:val="24"/>
        </w:rPr>
        <w:lastRenderedPageBreak/>
        <w:t>б) </w:t>
      </w:r>
      <w:r w:rsidRPr="0027497A">
        <w:rPr>
          <w:b/>
          <w:sz w:val="24"/>
          <w:szCs w:val="24"/>
        </w:rPr>
        <w:t>в случае отказа потребителем в допуске</w:t>
      </w:r>
      <w:r w:rsidRPr="0027497A">
        <w:rPr>
          <w:sz w:val="24"/>
          <w:szCs w:val="24"/>
        </w:rPr>
        <w:t xml:space="preserve"> уполномоченных представителей к прибору учета не более 3 расчетных периодов подряд.</w:t>
      </w:r>
    </w:p>
    <w:p w:rsidR="0027497A" w:rsidRPr="0027497A" w:rsidRDefault="0027497A" w:rsidP="0027497A">
      <w:pPr>
        <w:spacing w:line="240" w:lineRule="auto"/>
        <w:rPr>
          <w:sz w:val="24"/>
          <w:szCs w:val="24"/>
        </w:rPr>
      </w:pPr>
      <w:r w:rsidRPr="0027497A">
        <w:rPr>
          <w:sz w:val="24"/>
          <w:szCs w:val="24"/>
        </w:rPr>
        <w:t>в) </w:t>
      </w:r>
      <w:r w:rsidRPr="0027497A">
        <w:rPr>
          <w:b/>
          <w:sz w:val="24"/>
          <w:szCs w:val="24"/>
        </w:rPr>
        <w:t>в случае непредставления потребителем</w:t>
      </w:r>
      <w:r w:rsidRPr="0027497A">
        <w:rPr>
          <w:sz w:val="24"/>
          <w:szCs w:val="24"/>
        </w:rPr>
        <w:t xml:space="preserve"> </w:t>
      </w:r>
      <w:r w:rsidRPr="0027497A">
        <w:rPr>
          <w:b/>
          <w:sz w:val="24"/>
          <w:szCs w:val="24"/>
        </w:rPr>
        <w:t>показаний прибора учета</w:t>
      </w:r>
      <w:r w:rsidRPr="0027497A">
        <w:rPr>
          <w:sz w:val="24"/>
          <w:szCs w:val="24"/>
        </w:rPr>
        <w:t xml:space="preserve">    не более 6 расчетных периодов подряд;</w:t>
      </w:r>
    </w:p>
    <w:p w:rsidR="0027497A" w:rsidRPr="0027497A" w:rsidRDefault="0027497A" w:rsidP="0027497A">
      <w:pPr>
        <w:spacing w:line="240" w:lineRule="auto"/>
        <w:rPr>
          <w:sz w:val="24"/>
          <w:szCs w:val="24"/>
        </w:rPr>
      </w:pPr>
    </w:p>
    <w:p w:rsidR="0027497A" w:rsidRPr="0027497A" w:rsidRDefault="0027497A" w:rsidP="0027497A">
      <w:pPr>
        <w:pStyle w:val="afffb"/>
        <w:tabs>
          <w:tab w:val="left" w:pos="284"/>
          <w:tab w:val="left" w:pos="426"/>
        </w:tabs>
        <w:spacing w:line="240" w:lineRule="auto"/>
        <w:ind w:left="0"/>
        <w:rPr>
          <w:bCs/>
          <w:color w:val="000000"/>
          <w:sz w:val="24"/>
          <w:szCs w:val="24"/>
        </w:rPr>
      </w:pPr>
      <w:r w:rsidRPr="0027497A">
        <w:rPr>
          <w:sz w:val="24"/>
          <w:szCs w:val="24"/>
        </w:rPr>
        <w:t xml:space="preserve">4. По истечении предельного количества расчетных периодов, за которые плата за электрическую энергию определяется по данным, предусмотренным </w:t>
      </w:r>
      <w:hyperlink r:id="rId12" w:history="1">
        <w:r w:rsidRPr="0027497A">
          <w:rPr>
            <w:sz w:val="24"/>
            <w:szCs w:val="24"/>
          </w:rPr>
          <w:t>пунктом</w:t>
        </w:r>
      </w:hyperlink>
      <w:r w:rsidRPr="0027497A">
        <w:rPr>
          <w:sz w:val="24"/>
          <w:szCs w:val="24"/>
        </w:rPr>
        <w:t xml:space="preserve"> 3, плата за потребленную на бытовые нужды энергию рассчитывается исходя из </w:t>
      </w:r>
      <w:r w:rsidRPr="0027497A">
        <w:rPr>
          <w:b/>
          <w:sz w:val="24"/>
          <w:szCs w:val="24"/>
        </w:rPr>
        <w:t>нормативов потребления коммунальной услуги по электроснабжению</w:t>
      </w:r>
      <w:r w:rsidRPr="0027497A">
        <w:rPr>
          <w:sz w:val="24"/>
          <w:szCs w:val="24"/>
        </w:rPr>
        <w:t>. </w:t>
      </w:r>
    </w:p>
    <w:p w:rsidR="0027497A" w:rsidRPr="0027497A" w:rsidRDefault="0027497A" w:rsidP="0027497A">
      <w:pPr>
        <w:pStyle w:val="ConsPlusTitle"/>
        <w:jc w:val="center"/>
        <w:rPr>
          <w:rFonts w:ascii="Times New Roman" w:hAnsi="Times New Roman" w:cs="Times New Roman"/>
          <w:sz w:val="24"/>
          <w:szCs w:val="24"/>
        </w:rPr>
      </w:pPr>
    </w:p>
    <w:p w:rsidR="0027497A" w:rsidRDefault="0027497A" w:rsidP="0027497A">
      <w:pPr>
        <w:rPr>
          <w:bCs/>
          <w:color w:val="000000"/>
          <w:sz w:val="20"/>
        </w:rPr>
      </w:pPr>
      <w:r w:rsidRPr="005C35CE">
        <w:rPr>
          <w:bCs/>
          <w:noProof/>
          <w:color w:val="000000"/>
          <w:sz w:val="20"/>
        </w:rPr>
        <w:drawing>
          <wp:inline distT="0" distB="0" distL="0" distR="0" wp14:anchorId="779D6B64" wp14:editId="6D2DDD54">
            <wp:extent cx="5940425" cy="4189609"/>
            <wp:effectExtent l="0" t="0" r="3175" b="190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4189609"/>
                    </a:xfrm>
                    <a:prstGeom prst="rect">
                      <a:avLst/>
                    </a:prstGeom>
                    <a:noFill/>
                    <a:ln>
                      <a:noFill/>
                    </a:ln>
                  </pic:spPr>
                </pic:pic>
              </a:graphicData>
            </a:graphic>
          </wp:inline>
        </w:drawing>
      </w:r>
    </w:p>
    <w:p w:rsidR="0027497A" w:rsidRDefault="0027497A" w:rsidP="0027497A"/>
    <w:p w:rsidR="00435A5F" w:rsidRDefault="00435A5F" w:rsidP="00C3066B">
      <w:pPr>
        <w:pStyle w:val="1"/>
        <w:numPr>
          <w:ilvl w:val="0"/>
          <w:numId w:val="0"/>
        </w:numPr>
        <w:rPr>
          <w:rFonts w:ascii="Times New Roman" w:hAnsi="Times New Roman"/>
          <w:snapToGrid w:val="0"/>
          <w:sz w:val="28"/>
          <w:szCs w:val="28"/>
        </w:rPr>
        <w:sectPr w:rsidR="00435A5F" w:rsidSect="00FD18C1">
          <w:headerReference w:type="default" r:id="rId14"/>
          <w:footerReference w:type="default" r:id="rId15"/>
          <w:headerReference w:type="first" r:id="rId16"/>
          <w:pgSz w:w="11906" w:h="16838"/>
          <w:pgMar w:top="1134" w:right="707" w:bottom="1134" w:left="1276" w:header="709" w:footer="709" w:gutter="0"/>
          <w:cols w:space="708"/>
          <w:titlePg/>
          <w:docGrid w:linePitch="381"/>
        </w:sectPr>
      </w:pPr>
    </w:p>
    <w:p w:rsidR="00605982" w:rsidRPr="0027497A" w:rsidRDefault="00605982" w:rsidP="00C50A87">
      <w:pPr>
        <w:pStyle w:val="1"/>
        <w:tabs>
          <w:tab w:val="clear" w:pos="1134"/>
        </w:tabs>
        <w:ind w:left="0" w:firstLine="0"/>
        <w:rPr>
          <w:rFonts w:ascii="Times New Roman" w:hAnsi="Times New Roman"/>
          <w:sz w:val="24"/>
          <w:szCs w:val="24"/>
        </w:rPr>
      </w:pPr>
      <w:bookmarkStart w:id="54" w:name="_Toc384049208"/>
      <w:r w:rsidRPr="00422A3A">
        <w:rPr>
          <w:rFonts w:ascii="Times New Roman" w:hAnsi="Times New Roman"/>
          <w:snapToGrid w:val="0"/>
          <w:sz w:val="28"/>
          <w:szCs w:val="28"/>
        </w:rPr>
        <w:lastRenderedPageBreak/>
        <w:t>Проект Договора</w:t>
      </w:r>
      <w:bookmarkEnd w:id="52"/>
      <w:bookmarkEnd w:id="54"/>
      <w:r w:rsidRPr="00422A3A">
        <w:rPr>
          <w:rFonts w:ascii="Times New Roman" w:hAnsi="Times New Roman"/>
          <w:sz w:val="28"/>
          <w:szCs w:val="28"/>
        </w:rPr>
        <w:t xml:space="preserve"> </w:t>
      </w:r>
    </w:p>
    <w:p w:rsidR="0027497A" w:rsidRPr="0027497A" w:rsidRDefault="0027497A" w:rsidP="0027497A">
      <w:pPr>
        <w:pStyle w:val="ConsPlusTitle"/>
        <w:widowControl/>
        <w:jc w:val="center"/>
        <w:rPr>
          <w:rFonts w:ascii="Times New Roman" w:hAnsi="Times New Roman" w:cs="Times New Roman"/>
          <w:sz w:val="24"/>
          <w:szCs w:val="24"/>
        </w:rPr>
      </w:pPr>
      <w:r w:rsidRPr="0027497A">
        <w:rPr>
          <w:rFonts w:ascii="Times New Roman" w:hAnsi="Times New Roman" w:cs="Times New Roman"/>
          <w:sz w:val="24"/>
          <w:szCs w:val="24"/>
        </w:rPr>
        <w:t>ДОГОВОР №</w:t>
      </w:r>
    </w:p>
    <w:p w:rsidR="0027497A" w:rsidRPr="0027497A" w:rsidRDefault="0027497A" w:rsidP="0027497A">
      <w:pPr>
        <w:pStyle w:val="ConsPlusNonformat"/>
        <w:widowControl/>
        <w:jc w:val="both"/>
        <w:rPr>
          <w:rFonts w:ascii="Times New Roman" w:hAnsi="Times New Roman" w:cs="Times New Roman"/>
          <w:sz w:val="24"/>
          <w:szCs w:val="24"/>
        </w:rPr>
      </w:pPr>
    </w:p>
    <w:p w:rsidR="0027497A" w:rsidRPr="0027497A" w:rsidRDefault="0027497A" w:rsidP="0027497A">
      <w:pPr>
        <w:pStyle w:val="ConsPlusNonformat"/>
        <w:widowControl/>
        <w:jc w:val="both"/>
        <w:rPr>
          <w:rFonts w:ascii="Times New Roman" w:hAnsi="Times New Roman" w:cs="Times New Roman"/>
          <w:sz w:val="24"/>
          <w:szCs w:val="24"/>
        </w:rPr>
      </w:pPr>
    </w:p>
    <w:p w:rsidR="0027497A" w:rsidRPr="0027497A" w:rsidRDefault="0027497A" w:rsidP="0027497A">
      <w:pPr>
        <w:pStyle w:val="ConsPlusNormal"/>
        <w:ind w:firstLine="0"/>
        <w:rPr>
          <w:rFonts w:ascii="Times New Roman" w:hAnsi="Times New Roman" w:cs="Times New Roman"/>
          <w:sz w:val="24"/>
          <w:szCs w:val="24"/>
        </w:rPr>
      </w:pPr>
      <w:r w:rsidRPr="0027497A">
        <w:rPr>
          <w:rFonts w:ascii="Times New Roman" w:hAnsi="Times New Roman" w:cs="Times New Roman"/>
          <w:sz w:val="24"/>
          <w:szCs w:val="24"/>
        </w:rPr>
        <w:t>г. Великий Новгород</w:t>
      </w:r>
      <w:r w:rsidRPr="0027497A">
        <w:rPr>
          <w:rFonts w:ascii="Times New Roman" w:hAnsi="Times New Roman" w:cs="Times New Roman"/>
          <w:sz w:val="24"/>
          <w:szCs w:val="24"/>
        </w:rPr>
        <w:tab/>
      </w:r>
      <w:r w:rsidRPr="0027497A">
        <w:rPr>
          <w:rFonts w:ascii="Times New Roman" w:hAnsi="Times New Roman" w:cs="Times New Roman"/>
          <w:sz w:val="24"/>
          <w:szCs w:val="24"/>
        </w:rPr>
        <w:tab/>
      </w:r>
      <w:r w:rsidRPr="0027497A">
        <w:rPr>
          <w:rFonts w:ascii="Times New Roman" w:hAnsi="Times New Roman" w:cs="Times New Roman"/>
          <w:sz w:val="24"/>
          <w:szCs w:val="24"/>
        </w:rPr>
        <w:tab/>
      </w:r>
      <w:r w:rsidRPr="0027497A">
        <w:rPr>
          <w:rFonts w:ascii="Times New Roman" w:hAnsi="Times New Roman" w:cs="Times New Roman"/>
          <w:sz w:val="24"/>
          <w:szCs w:val="24"/>
        </w:rPr>
        <w:tab/>
        <w:t xml:space="preserve">                        </w:t>
      </w:r>
      <w:proofErr w:type="gramStart"/>
      <w:r w:rsidRPr="0027497A">
        <w:rPr>
          <w:rFonts w:ascii="Times New Roman" w:hAnsi="Times New Roman" w:cs="Times New Roman"/>
          <w:sz w:val="24"/>
          <w:szCs w:val="24"/>
        </w:rPr>
        <w:t xml:space="preserve">   «</w:t>
      </w:r>
      <w:proofErr w:type="gramEnd"/>
      <w:r w:rsidRPr="0027497A">
        <w:rPr>
          <w:rFonts w:ascii="Times New Roman" w:hAnsi="Times New Roman" w:cs="Times New Roman"/>
          <w:sz w:val="24"/>
          <w:szCs w:val="24"/>
        </w:rPr>
        <w:t xml:space="preserve"> ____» _______ 2014 г.</w:t>
      </w:r>
    </w:p>
    <w:p w:rsidR="0027497A" w:rsidRPr="0027497A" w:rsidRDefault="0027497A" w:rsidP="0027497A">
      <w:pPr>
        <w:pStyle w:val="ConsPlusNonformat"/>
        <w:widowControl/>
        <w:jc w:val="both"/>
        <w:rPr>
          <w:rFonts w:ascii="Times New Roman" w:hAnsi="Times New Roman" w:cs="Times New Roman"/>
          <w:sz w:val="24"/>
          <w:szCs w:val="24"/>
        </w:rPr>
      </w:pPr>
    </w:p>
    <w:p w:rsidR="0027497A" w:rsidRPr="0027497A" w:rsidRDefault="0027497A" w:rsidP="0027497A">
      <w:pPr>
        <w:pStyle w:val="ConsPlusNonformat"/>
        <w:widowControl/>
        <w:jc w:val="both"/>
        <w:rPr>
          <w:rFonts w:ascii="Times New Roman" w:hAnsi="Times New Roman" w:cs="Times New Roman"/>
          <w:sz w:val="24"/>
          <w:szCs w:val="24"/>
        </w:rPr>
      </w:pPr>
    </w:p>
    <w:p w:rsidR="0027497A" w:rsidRPr="0027497A" w:rsidRDefault="0027497A" w:rsidP="0027497A">
      <w:pPr>
        <w:autoSpaceDE w:val="0"/>
        <w:autoSpaceDN w:val="0"/>
        <w:adjustRightInd w:val="0"/>
        <w:rPr>
          <w:sz w:val="24"/>
          <w:szCs w:val="24"/>
        </w:rPr>
      </w:pPr>
      <w:r w:rsidRPr="0027497A">
        <w:rPr>
          <w:b/>
          <w:sz w:val="24"/>
          <w:szCs w:val="24"/>
        </w:rPr>
        <w:t>_________________________________________</w:t>
      </w:r>
      <w:r w:rsidRPr="0027497A">
        <w:rPr>
          <w:sz w:val="24"/>
          <w:szCs w:val="24"/>
        </w:rPr>
        <w:t xml:space="preserve">, именуемое в дальнейшем «Исполнитель», в лице ___________________________________________________, действующего на основании ________________, с одной стороны, и </w:t>
      </w:r>
    </w:p>
    <w:p w:rsidR="0027497A" w:rsidRPr="0027497A" w:rsidRDefault="0027497A" w:rsidP="0027497A">
      <w:pPr>
        <w:autoSpaceDE w:val="0"/>
        <w:autoSpaceDN w:val="0"/>
        <w:adjustRightInd w:val="0"/>
        <w:rPr>
          <w:sz w:val="24"/>
          <w:szCs w:val="24"/>
        </w:rPr>
      </w:pPr>
      <w:r w:rsidRPr="0027497A">
        <w:rPr>
          <w:b/>
          <w:sz w:val="24"/>
          <w:szCs w:val="24"/>
        </w:rPr>
        <w:t>Общество с ограниченной ответственностью «</w:t>
      </w:r>
      <w:proofErr w:type="spellStart"/>
      <w:r w:rsidRPr="0027497A">
        <w:rPr>
          <w:b/>
          <w:sz w:val="24"/>
          <w:szCs w:val="24"/>
        </w:rPr>
        <w:t>Гарантэнергосервис</w:t>
      </w:r>
      <w:proofErr w:type="spellEnd"/>
      <w:r w:rsidRPr="0027497A">
        <w:rPr>
          <w:b/>
          <w:sz w:val="24"/>
          <w:szCs w:val="24"/>
        </w:rPr>
        <w:t>» (ООО «</w:t>
      </w:r>
      <w:proofErr w:type="spellStart"/>
      <w:r w:rsidRPr="0027497A">
        <w:rPr>
          <w:b/>
          <w:sz w:val="24"/>
          <w:szCs w:val="24"/>
        </w:rPr>
        <w:t>Гарантэнергосервис</w:t>
      </w:r>
      <w:proofErr w:type="spellEnd"/>
      <w:r w:rsidRPr="0027497A">
        <w:rPr>
          <w:b/>
          <w:sz w:val="24"/>
          <w:szCs w:val="24"/>
        </w:rPr>
        <w:t xml:space="preserve">»), </w:t>
      </w:r>
      <w:r w:rsidRPr="0027497A">
        <w:rPr>
          <w:sz w:val="24"/>
          <w:szCs w:val="24"/>
        </w:rPr>
        <w:t xml:space="preserve">именуемое в дальнейшем </w:t>
      </w:r>
      <w:r w:rsidRPr="0027497A">
        <w:rPr>
          <w:b/>
          <w:sz w:val="24"/>
          <w:szCs w:val="24"/>
        </w:rPr>
        <w:t>«Покупатель»</w:t>
      </w:r>
      <w:r w:rsidRPr="0027497A">
        <w:rPr>
          <w:sz w:val="24"/>
          <w:szCs w:val="24"/>
        </w:rPr>
        <w:t xml:space="preserve">,  в лице Заместителя генерального директора ОАО ГК «ТНС </w:t>
      </w:r>
      <w:proofErr w:type="spellStart"/>
      <w:r w:rsidRPr="0027497A">
        <w:rPr>
          <w:sz w:val="24"/>
          <w:szCs w:val="24"/>
        </w:rPr>
        <w:t>энерго</w:t>
      </w:r>
      <w:proofErr w:type="spellEnd"/>
      <w:r w:rsidRPr="0027497A">
        <w:rPr>
          <w:sz w:val="24"/>
          <w:szCs w:val="24"/>
        </w:rPr>
        <w:t>» – управляющего директора ООО «</w:t>
      </w:r>
      <w:proofErr w:type="spellStart"/>
      <w:r w:rsidRPr="0027497A">
        <w:rPr>
          <w:sz w:val="24"/>
          <w:szCs w:val="24"/>
        </w:rPr>
        <w:t>Гарантэнергосервис</w:t>
      </w:r>
      <w:proofErr w:type="spellEnd"/>
      <w:r w:rsidRPr="0027497A">
        <w:rPr>
          <w:sz w:val="24"/>
          <w:szCs w:val="24"/>
        </w:rPr>
        <w:t xml:space="preserve">» </w:t>
      </w:r>
      <w:proofErr w:type="spellStart"/>
      <w:r w:rsidRPr="0027497A">
        <w:rPr>
          <w:sz w:val="24"/>
          <w:szCs w:val="24"/>
        </w:rPr>
        <w:t>Уваровой</w:t>
      </w:r>
      <w:proofErr w:type="spellEnd"/>
      <w:r w:rsidRPr="0027497A">
        <w:rPr>
          <w:sz w:val="24"/>
          <w:szCs w:val="24"/>
        </w:rPr>
        <w:t xml:space="preserve"> Любови Павловны,  действующего на основании доверенности №77 АА 7011778 от 04.03.2014 г. с другой стороны, при совместном упоминании именуемые </w:t>
      </w:r>
      <w:r w:rsidRPr="0027497A">
        <w:rPr>
          <w:b/>
          <w:sz w:val="24"/>
          <w:szCs w:val="24"/>
        </w:rPr>
        <w:t>«Стороны»</w:t>
      </w:r>
      <w:r w:rsidRPr="0027497A">
        <w:rPr>
          <w:sz w:val="24"/>
          <w:szCs w:val="24"/>
        </w:rPr>
        <w:t xml:space="preserve">, а каждое – </w:t>
      </w:r>
      <w:r w:rsidRPr="0027497A">
        <w:rPr>
          <w:b/>
          <w:sz w:val="24"/>
          <w:szCs w:val="24"/>
        </w:rPr>
        <w:t>«Сторона»</w:t>
      </w:r>
      <w:r w:rsidRPr="0027497A">
        <w:rPr>
          <w:sz w:val="24"/>
          <w:szCs w:val="24"/>
        </w:rPr>
        <w:t>, по результатам открытого конкурентного запроса цен на право заключения договора на оказание типографских услуг по изготовлению и поставке абонентских книжек для нужд филиала ООО «</w:t>
      </w:r>
      <w:proofErr w:type="spellStart"/>
      <w:r w:rsidRPr="0027497A">
        <w:rPr>
          <w:sz w:val="24"/>
          <w:szCs w:val="24"/>
        </w:rPr>
        <w:t>Гарантэнергосервис</w:t>
      </w:r>
      <w:proofErr w:type="spellEnd"/>
      <w:r w:rsidRPr="0027497A">
        <w:rPr>
          <w:sz w:val="24"/>
          <w:szCs w:val="24"/>
        </w:rPr>
        <w:t>» в г. В</w:t>
      </w:r>
      <w:r w:rsidRPr="0027497A">
        <w:rPr>
          <w:sz w:val="24"/>
          <w:szCs w:val="24"/>
        </w:rPr>
        <w:t>е</w:t>
      </w:r>
      <w:r w:rsidRPr="0027497A">
        <w:rPr>
          <w:sz w:val="24"/>
          <w:szCs w:val="24"/>
        </w:rPr>
        <w:t>ликий Новгород, объявленного на электронной торговой площадке «</w:t>
      </w:r>
      <w:proofErr w:type="spellStart"/>
      <w:r w:rsidRPr="0027497A">
        <w:rPr>
          <w:sz w:val="24"/>
          <w:szCs w:val="24"/>
          <w:lang w:val="en-US"/>
        </w:rPr>
        <w:t>torgi</w:t>
      </w:r>
      <w:proofErr w:type="spellEnd"/>
      <w:r w:rsidRPr="0027497A">
        <w:rPr>
          <w:sz w:val="24"/>
          <w:szCs w:val="24"/>
        </w:rPr>
        <w:t>223.</w:t>
      </w:r>
      <w:proofErr w:type="spellStart"/>
      <w:r w:rsidRPr="0027497A">
        <w:rPr>
          <w:sz w:val="24"/>
          <w:szCs w:val="24"/>
          <w:lang w:val="en-US"/>
        </w:rPr>
        <w:t>ru</w:t>
      </w:r>
      <w:proofErr w:type="spellEnd"/>
      <w:r w:rsidRPr="0027497A">
        <w:rPr>
          <w:sz w:val="24"/>
          <w:szCs w:val="24"/>
        </w:rPr>
        <w:t xml:space="preserve">», размещенного в интернет по адресу </w:t>
      </w:r>
      <w:proofErr w:type="spellStart"/>
      <w:r w:rsidRPr="0027497A">
        <w:rPr>
          <w:sz w:val="24"/>
          <w:szCs w:val="24"/>
        </w:rPr>
        <w:t>www</w:t>
      </w:r>
      <w:proofErr w:type="spellEnd"/>
      <w:r w:rsidRPr="0027497A">
        <w:rPr>
          <w:sz w:val="24"/>
          <w:szCs w:val="24"/>
        </w:rPr>
        <w:t>.</w:t>
      </w:r>
      <w:proofErr w:type="spellStart"/>
      <w:r w:rsidRPr="0027497A">
        <w:rPr>
          <w:sz w:val="24"/>
          <w:szCs w:val="24"/>
          <w:lang w:val="en-US"/>
        </w:rPr>
        <w:t>torgi</w:t>
      </w:r>
      <w:proofErr w:type="spellEnd"/>
      <w:r w:rsidRPr="0027497A">
        <w:rPr>
          <w:sz w:val="24"/>
          <w:szCs w:val="24"/>
        </w:rPr>
        <w:t>223.</w:t>
      </w:r>
      <w:proofErr w:type="spellStart"/>
      <w:r w:rsidRPr="0027497A">
        <w:rPr>
          <w:sz w:val="24"/>
          <w:szCs w:val="24"/>
          <w:lang w:val="en-US"/>
        </w:rPr>
        <w:t>ru</w:t>
      </w:r>
      <w:proofErr w:type="spellEnd"/>
      <w:r w:rsidRPr="0027497A">
        <w:rPr>
          <w:sz w:val="24"/>
          <w:szCs w:val="24"/>
        </w:rPr>
        <w:t xml:space="preserve">,  извещением </w:t>
      </w:r>
      <w:r w:rsidRPr="0027497A">
        <w:rPr>
          <w:color w:val="FF0000"/>
          <w:sz w:val="24"/>
          <w:szCs w:val="24"/>
        </w:rPr>
        <w:t xml:space="preserve">от __.__.2014г. № __, </w:t>
      </w:r>
      <w:r w:rsidRPr="0027497A">
        <w:rPr>
          <w:sz w:val="24"/>
          <w:szCs w:val="24"/>
        </w:rPr>
        <w:t xml:space="preserve">на основании протокола о результатах закупочной процедуры на право заключения договора на изготовление и поставку от </w:t>
      </w:r>
      <w:r w:rsidRPr="0027497A">
        <w:rPr>
          <w:color w:val="FF0000"/>
          <w:sz w:val="24"/>
          <w:szCs w:val="24"/>
        </w:rPr>
        <w:t>__.__.2014г №__</w:t>
      </w:r>
      <w:r w:rsidRPr="0027497A">
        <w:rPr>
          <w:sz w:val="24"/>
          <w:szCs w:val="24"/>
        </w:rPr>
        <w:t>, заключили настоящий Договор (далее – Договор) о нижеследующем:</w:t>
      </w:r>
    </w:p>
    <w:p w:rsidR="0027497A" w:rsidRPr="0027497A" w:rsidRDefault="0027497A" w:rsidP="0027497A">
      <w:pPr>
        <w:autoSpaceDE w:val="0"/>
        <w:autoSpaceDN w:val="0"/>
        <w:adjustRightInd w:val="0"/>
        <w:rPr>
          <w:sz w:val="24"/>
          <w:szCs w:val="24"/>
        </w:rPr>
      </w:pPr>
    </w:p>
    <w:p w:rsidR="0027497A" w:rsidRPr="0027497A" w:rsidRDefault="0027497A" w:rsidP="0027497A">
      <w:pPr>
        <w:autoSpaceDE w:val="0"/>
        <w:autoSpaceDN w:val="0"/>
        <w:adjustRightInd w:val="0"/>
        <w:rPr>
          <w:sz w:val="24"/>
          <w:szCs w:val="24"/>
        </w:rPr>
      </w:pPr>
    </w:p>
    <w:p w:rsidR="0027497A" w:rsidRPr="0027497A" w:rsidRDefault="0027497A" w:rsidP="0027497A">
      <w:pPr>
        <w:pStyle w:val="ConsPlusNormal"/>
        <w:spacing w:after="120"/>
        <w:ind w:firstLine="0"/>
        <w:jc w:val="center"/>
        <w:rPr>
          <w:rFonts w:ascii="Times New Roman" w:hAnsi="Times New Roman" w:cs="Times New Roman"/>
          <w:b/>
          <w:sz w:val="24"/>
          <w:szCs w:val="24"/>
        </w:rPr>
      </w:pPr>
      <w:r w:rsidRPr="0027497A">
        <w:rPr>
          <w:rFonts w:ascii="Times New Roman" w:hAnsi="Times New Roman" w:cs="Times New Roman"/>
          <w:b/>
          <w:sz w:val="24"/>
          <w:szCs w:val="24"/>
        </w:rPr>
        <w:t>1. ПРЕДМЕТ ДОГОВОРА</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 xml:space="preserve">1.1. Исполнитель обязуется выполнить работы по изготовлению абонентских книжек потребителей электроэнергии тиражом 60 000 (шестьдесят тысяч) экземпляров, в соответствии с макетом и техническим заданием «Заказчика» (Приложение 1 к настоящему Договору). </w:t>
      </w:r>
    </w:p>
    <w:p w:rsidR="0027497A" w:rsidRPr="0027497A" w:rsidRDefault="0027497A" w:rsidP="0027497A">
      <w:pPr>
        <w:pStyle w:val="ConsPlusNormal"/>
        <w:ind w:firstLine="0"/>
        <w:jc w:val="center"/>
        <w:rPr>
          <w:rFonts w:ascii="Times New Roman" w:hAnsi="Times New Roman" w:cs="Times New Roman"/>
          <w:b/>
          <w:sz w:val="24"/>
          <w:szCs w:val="24"/>
        </w:rPr>
      </w:pPr>
    </w:p>
    <w:p w:rsidR="0027497A" w:rsidRPr="0027497A" w:rsidRDefault="0027497A" w:rsidP="0027497A">
      <w:pPr>
        <w:pStyle w:val="ConsPlusNormal"/>
        <w:ind w:firstLine="0"/>
        <w:jc w:val="center"/>
        <w:rPr>
          <w:rFonts w:ascii="Times New Roman" w:hAnsi="Times New Roman" w:cs="Times New Roman"/>
          <w:b/>
          <w:sz w:val="24"/>
          <w:szCs w:val="24"/>
        </w:rPr>
      </w:pPr>
    </w:p>
    <w:p w:rsidR="0027497A" w:rsidRPr="0027497A" w:rsidRDefault="0027497A" w:rsidP="0027497A">
      <w:pPr>
        <w:pStyle w:val="ConsPlusNormal"/>
        <w:spacing w:after="120"/>
        <w:ind w:firstLine="0"/>
        <w:jc w:val="center"/>
        <w:rPr>
          <w:rFonts w:ascii="Times New Roman" w:hAnsi="Times New Roman" w:cs="Times New Roman"/>
          <w:b/>
          <w:sz w:val="24"/>
          <w:szCs w:val="24"/>
        </w:rPr>
      </w:pPr>
      <w:r w:rsidRPr="0027497A">
        <w:rPr>
          <w:rFonts w:ascii="Times New Roman" w:hAnsi="Times New Roman" w:cs="Times New Roman"/>
          <w:b/>
          <w:sz w:val="24"/>
          <w:szCs w:val="24"/>
        </w:rPr>
        <w:t>2. ПРАВА И ОБЯЗАННОСТИ СТОРОН</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2.1. Исполнитель обязан:</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2.1.1. Выполнить работы своими силами.</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2.1.2. Выполнить работы надлежащим образом, в том числе в объеме, в сроки и в соответствии с иными условиями, предусмотренными настоящим Договором.</w:t>
      </w:r>
    </w:p>
    <w:p w:rsidR="0027497A" w:rsidRPr="0027497A" w:rsidRDefault="0027497A" w:rsidP="0027497A">
      <w:pPr>
        <w:autoSpaceDE w:val="0"/>
        <w:autoSpaceDN w:val="0"/>
        <w:adjustRightInd w:val="0"/>
        <w:ind w:firstLine="540"/>
        <w:rPr>
          <w:sz w:val="24"/>
          <w:szCs w:val="24"/>
        </w:rPr>
      </w:pPr>
      <w:r w:rsidRPr="0027497A">
        <w:rPr>
          <w:sz w:val="24"/>
          <w:szCs w:val="24"/>
        </w:rPr>
        <w:t xml:space="preserve">2.1.3. В случае обнаружения обстоятельств, влекущих невозможность исполнения настоящего Договора: </w:t>
      </w:r>
    </w:p>
    <w:p w:rsidR="0027497A" w:rsidRPr="0027497A" w:rsidRDefault="0027497A" w:rsidP="0027497A">
      <w:pPr>
        <w:autoSpaceDE w:val="0"/>
        <w:autoSpaceDN w:val="0"/>
        <w:adjustRightInd w:val="0"/>
        <w:ind w:firstLine="540"/>
        <w:rPr>
          <w:sz w:val="24"/>
          <w:szCs w:val="24"/>
        </w:rPr>
      </w:pPr>
      <w:r w:rsidRPr="0027497A">
        <w:rPr>
          <w:sz w:val="24"/>
          <w:szCs w:val="24"/>
        </w:rPr>
        <w:lastRenderedPageBreak/>
        <w:t xml:space="preserve">- немедленно сообщить об этом Заказчику, но не позднее чем в двухдневный срок с момента обнаружения указанных обстоятельств, </w:t>
      </w:r>
    </w:p>
    <w:p w:rsidR="0027497A" w:rsidRPr="0027497A" w:rsidRDefault="0027497A" w:rsidP="0027497A">
      <w:pPr>
        <w:autoSpaceDE w:val="0"/>
        <w:autoSpaceDN w:val="0"/>
        <w:adjustRightInd w:val="0"/>
        <w:ind w:firstLine="540"/>
        <w:rPr>
          <w:sz w:val="24"/>
          <w:szCs w:val="24"/>
        </w:rPr>
      </w:pPr>
      <w:r w:rsidRPr="0027497A">
        <w:rPr>
          <w:sz w:val="24"/>
          <w:szCs w:val="24"/>
        </w:rPr>
        <w:t xml:space="preserve">- ожидать дальнейших указаний Заказчика в течение одного дня с момента направления Заказчику сообщения о невозможности исполнения настоящего Договора. </w:t>
      </w:r>
    </w:p>
    <w:p w:rsidR="0027497A" w:rsidRPr="0027497A" w:rsidRDefault="0027497A" w:rsidP="0027497A">
      <w:pPr>
        <w:autoSpaceDE w:val="0"/>
        <w:autoSpaceDN w:val="0"/>
        <w:adjustRightInd w:val="0"/>
        <w:ind w:firstLine="540"/>
        <w:rPr>
          <w:sz w:val="24"/>
          <w:szCs w:val="24"/>
        </w:rPr>
      </w:pPr>
      <w:r w:rsidRPr="0027497A">
        <w:rPr>
          <w:sz w:val="24"/>
          <w:szCs w:val="24"/>
        </w:rPr>
        <w:t xml:space="preserve">В случае неполучения указаний от Заказчика в названный срок Исполнитель вправе: </w:t>
      </w:r>
    </w:p>
    <w:p w:rsidR="0027497A" w:rsidRPr="0027497A" w:rsidRDefault="0027497A" w:rsidP="0027497A">
      <w:pPr>
        <w:autoSpaceDE w:val="0"/>
        <w:autoSpaceDN w:val="0"/>
        <w:adjustRightInd w:val="0"/>
        <w:ind w:firstLine="540"/>
        <w:rPr>
          <w:sz w:val="24"/>
          <w:szCs w:val="24"/>
        </w:rPr>
      </w:pPr>
      <w:r w:rsidRPr="0027497A">
        <w:rPr>
          <w:sz w:val="24"/>
          <w:szCs w:val="24"/>
        </w:rPr>
        <w:t>- отказаться от исполнения Договора и потребовать возмещения причиненных ему убытков;</w:t>
      </w:r>
    </w:p>
    <w:p w:rsidR="0027497A" w:rsidRPr="0027497A" w:rsidRDefault="0027497A" w:rsidP="0027497A">
      <w:pPr>
        <w:autoSpaceDE w:val="0"/>
        <w:autoSpaceDN w:val="0"/>
        <w:adjustRightInd w:val="0"/>
        <w:ind w:firstLine="540"/>
        <w:rPr>
          <w:sz w:val="24"/>
          <w:szCs w:val="24"/>
        </w:rPr>
      </w:pPr>
      <w:r w:rsidRPr="0027497A">
        <w:rPr>
          <w:sz w:val="24"/>
          <w:szCs w:val="24"/>
        </w:rPr>
        <w:t>- приостановить выполнение работ, при этом срок выполнения работ по настоящему Договору отодвигается на количество дней простоя.</w:t>
      </w:r>
    </w:p>
    <w:p w:rsidR="0027497A" w:rsidRPr="0027497A" w:rsidRDefault="0027497A" w:rsidP="0027497A">
      <w:pPr>
        <w:autoSpaceDE w:val="0"/>
        <w:autoSpaceDN w:val="0"/>
        <w:adjustRightInd w:val="0"/>
        <w:ind w:firstLine="540"/>
        <w:rPr>
          <w:sz w:val="24"/>
          <w:szCs w:val="24"/>
        </w:rPr>
      </w:pPr>
      <w:r w:rsidRPr="0027497A">
        <w:rPr>
          <w:sz w:val="24"/>
          <w:szCs w:val="24"/>
        </w:rPr>
        <w:t>Исполнитель, не предупредивший Заказчика в установленный срок о таких обстоятельствах, либо продолживший выполнять работы, не дожидаясь истечения одно дневного срока для ответа Заказчика, несет полную ответственность за последствия своих действий.</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2.1.4. Гарантировать Заказчику защиту конфиденциальной информации, в том числе не использовать документы, письма и т.п., поступившие от Заказчика, или иную поступившую от него информацию, кроме как в целях реализации настоящего Договора, без предварительного письменного согласия Заказчика.</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2.1.5. Выполнить работы в полном соответствии с требованиями, предъявляемыми действующим законодательством, к работам такого рода.</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color w:val="000000"/>
          <w:sz w:val="24"/>
          <w:szCs w:val="24"/>
        </w:rPr>
        <w:t>2.1.6. Безвозмездно в течение двух дней исправить по требованию Заказчика все выявленные недостатки, если в процессе выполнения работ Исполнитель допустил отступление от условий настоящего Договора, ухудшившее качество работ.</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2.1.7. Выполнять в полном объеме все свои обязанности, предусмотренные настоящим Договором и действующим законодательством.</w:t>
      </w:r>
    </w:p>
    <w:p w:rsidR="0027497A" w:rsidRPr="0027497A" w:rsidRDefault="0027497A" w:rsidP="0027497A">
      <w:pPr>
        <w:pStyle w:val="afffb"/>
        <w:spacing w:line="240" w:lineRule="auto"/>
        <w:ind w:left="0" w:firstLine="540"/>
        <w:rPr>
          <w:sz w:val="24"/>
          <w:szCs w:val="24"/>
        </w:rPr>
      </w:pPr>
      <w:r w:rsidRPr="0027497A">
        <w:rPr>
          <w:sz w:val="24"/>
          <w:szCs w:val="24"/>
        </w:rPr>
        <w:t>2.2. Исполнитель имеет право:</w:t>
      </w:r>
    </w:p>
    <w:p w:rsidR="0027497A" w:rsidRPr="0027497A" w:rsidRDefault="0027497A" w:rsidP="0027497A">
      <w:pPr>
        <w:pStyle w:val="afffb"/>
        <w:spacing w:line="240" w:lineRule="auto"/>
        <w:ind w:left="0" w:firstLine="540"/>
        <w:rPr>
          <w:sz w:val="24"/>
          <w:szCs w:val="24"/>
        </w:rPr>
      </w:pPr>
      <w:r w:rsidRPr="0027497A">
        <w:rPr>
          <w:sz w:val="24"/>
          <w:szCs w:val="24"/>
        </w:rPr>
        <w:t>2.2.1. Отказаться от исполнения настоящего Договора при условии полного возмещения убытков Заказчику.</w:t>
      </w:r>
    </w:p>
    <w:p w:rsidR="0027497A" w:rsidRPr="0027497A" w:rsidRDefault="0027497A" w:rsidP="0027497A">
      <w:pPr>
        <w:pStyle w:val="afffb"/>
        <w:spacing w:line="240" w:lineRule="auto"/>
        <w:ind w:left="0" w:firstLine="540"/>
        <w:rPr>
          <w:sz w:val="24"/>
          <w:szCs w:val="24"/>
        </w:rPr>
      </w:pPr>
      <w:r w:rsidRPr="0027497A">
        <w:rPr>
          <w:sz w:val="24"/>
          <w:szCs w:val="24"/>
        </w:rPr>
        <w:t>2.2.2. По согласованию с Заказчиком может выполнить работы досрочно.</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2.3. Заказчик обязан:</w:t>
      </w:r>
    </w:p>
    <w:p w:rsidR="0027497A" w:rsidRPr="0027497A" w:rsidRDefault="0027497A" w:rsidP="0027497A">
      <w:pPr>
        <w:pStyle w:val="ConsPlusNormal"/>
        <w:ind w:firstLine="540"/>
        <w:jc w:val="both"/>
        <w:rPr>
          <w:rFonts w:ascii="Times New Roman" w:hAnsi="Times New Roman" w:cs="Times New Roman"/>
          <w:color w:val="000000"/>
          <w:sz w:val="24"/>
          <w:szCs w:val="24"/>
        </w:rPr>
      </w:pPr>
      <w:r w:rsidRPr="0027497A">
        <w:rPr>
          <w:rFonts w:ascii="Times New Roman" w:hAnsi="Times New Roman" w:cs="Times New Roman"/>
          <w:color w:val="000000"/>
          <w:sz w:val="24"/>
          <w:szCs w:val="24"/>
        </w:rPr>
        <w:t>2.3.1. О</w:t>
      </w:r>
      <w:r w:rsidRPr="0027497A">
        <w:rPr>
          <w:rFonts w:ascii="Times New Roman" w:hAnsi="Times New Roman" w:cs="Times New Roman"/>
          <w:sz w:val="24"/>
          <w:szCs w:val="24"/>
        </w:rPr>
        <w:t>платить Исполнителю стоимость выполнения работ в размере и в порядке, предусмотренном в разделе 3 настоящего Договора при условии, что работы оказаны надлежащим образом и в согласованные сроки, либо с согласия Заказчика досрочно.</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2.4. Заказчик имеет право:</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 xml:space="preserve">2.4.1. </w:t>
      </w:r>
      <w:r w:rsidRPr="0027497A">
        <w:rPr>
          <w:rFonts w:ascii="Times New Roman" w:hAnsi="Times New Roman" w:cs="Times New Roman"/>
          <w:color w:val="000000"/>
          <w:sz w:val="24"/>
          <w:szCs w:val="24"/>
        </w:rPr>
        <w:t>Во всякое время проверять ход и качество выполняемых Исполнителем работ, не вмешиваясь в его деятельность.</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 xml:space="preserve">2.4.2. Дать поручение Исполнителю о приостановлении выполнения работ, угрожающих аварией или создающих угрозу жизни и безопасности людей, причинения вреда имуществу Заказчика до устранения указанных причин. </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В случаях если указанные ситуации возникли по вине Исполнителя, то срок выполнения работ по настоящему Договору изменению не подлежит.</w:t>
      </w:r>
    </w:p>
    <w:p w:rsidR="0027497A" w:rsidRPr="0027497A" w:rsidRDefault="0027497A" w:rsidP="0027497A">
      <w:pPr>
        <w:pStyle w:val="ConsPlusNormal"/>
        <w:ind w:firstLine="540"/>
        <w:jc w:val="both"/>
        <w:rPr>
          <w:rFonts w:ascii="Times New Roman" w:hAnsi="Times New Roman" w:cs="Times New Roman"/>
          <w:color w:val="000000"/>
          <w:sz w:val="24"/>
          <w:szCs w:val="24"/>
        </w:rPr>
      </w:pPr>
      <w:r w:rsidRPr="0027497A">
        <w:rPr>
          <w:rFonts w:ascii="Times New Roman" w:hAnsi="Times New Roman" w:cs="Times New Roman"/>
          <w:color w:val="000000"/>
          <w:sz w:val="24"/>
          <w:szCs w:val="24"/>
        </w:rPr>
        <w:t>2.4.3. Отказаться от исполнения Договора в любое время до подписания Акта выполненных работ, уплатив Исполнителю часть установленной цены пропорционально части выполненных работ, выполненных до получения извещения об отказе Заказчика от исполнения Договора.</w:t>
      </w:r>
    </w:p>
    <w:p w:rsidR="0027497A" w:rsidRPr="0027497A" w:rsidRDefault="0027497A" w:rsidP="0027497A">
      <w:pPr>
        <w:pStyle w:val="ConsPlusNormal"/>
        <w:ind w:firstLine="540"/>
        <w:jc w:val="both"/>
        <w:rPr>
          <w:rFonts w:ascii="Times New Roman" w:hAnsi="Times New Roman" w:cs="Times New Roman"/>
          <w:color w:val="000000"/>
          <w:sz w:val="24"/>
          <w:szCs w:val="24"/>
        </w:rPr>
      </w:pPr>
      <w:r w:rsidRPr="0027497A">
        <w:rPr>
          <w:rFonts w:ascii="Times New Roman" w:hAnsi="Times New Roman" w:cs="Times New Roman"/>
          <w:color w:val="000000"/>
          <w:sz w:val="24"/>
          <w:szCs w:val="24"/>
        </w:rPr>
        <w:lastRenderedPageBreak/>
        <w:t>2.4.4. Осуществлять иные права, предоставленные Заказчику настоящим Договором и действующим законодательством.</w:t>
      </w:r>
    </w:p>
    <w:p w:rsidR="0027497A" w:rsidRPr="0027497A" w:rsidRDefault="0027497A" w:rsidP="0027497A">
      <w:pPr>
        <w:pStyle w:val="ConsPlusNormal"/>
        <w:ind w:firstLine="540"/>
        <w:jc w:val="both"/>
        <w:rPr>
          <w:rFonts w:ascii="Times New Roman" w:hAnsi="Times New Roman" w:cs="Times New Roman"/>
          <w:color w:val="000000"/>
          <w:sz w:val="24"/>
          <w:szCs w:val="24"/>
        </w:rPr>
      </w:pPr>
    </w:p>
    <w:p w:rsidR="0027497A" w:rsidRPr="0027497A" w:rsidRDefault="0027497A" w:rsidP="0027497A">
      <w:pPr>
        <w:pStyle w:val="ConsPlusNormal"/>
        <w:ind w:firstLine="540"/>
        <w:jc w:val="both"/>
        <w:rPr>
          <w:rFonts w:ascii="Times New Roman" w:hAnsi="Times New Roman" w:cs="Times New Roman"/>
          <w:color w:val="000000"/>
          <w:sz w:val="24"/>
          <w:szCs w:val="24"/>
        </w:rPr>
      </w:pPr>
    </w:p>
    <w:p w:rsidR="0027497A" w:rsidRPr="0027497A" w:rsidRDefault="0027497A" w:rsidP="0027497A">
      <w:pPr>
        <w:pStyle w:val="ConsPlusNormal"/>
        <w:spacing w:after="120"/>
        <w:ind w:firstLine="540"/>
        <w:jc w:val="center"/>
        <w:rPr>
          <w:rFonts w:ascii="Times New Roman" w:hAnsi="Times New Roman" w:cs="Times New Roman"/>
          <w:b/>
          <w:sz w:val="24"/>
          <w:szCs w:val="24"/>
        </w:rPr>
      </w:pPr>
      <w:r w:rsidRPr="0027497A">
        <w:rPr>
          <w:rFonts w:ascii="Times New Roman" w:hAnsi="Times New Roman" w:cs="Times New Roman"/>
          <w:b/>
          <w:sz w:val="24"/>
          <w:szCs w:val="24"/>
        </w:rPr>
        <w:t>3. ЦЕНА ДОГОВОРА И ПОРЯДОК РАСЧЕТА</w:t>
      </w:r>
    </w:p>
    <w:p w:rsidR="0027497A" w:rsidRPr="0027497A" w:rsidRDefault="0027497A" w:rsidP="0027497A">
      <w:pPr>
        <w:ind w:firstLine="540"/>
        <w:rPr>
          <w:sz w:val="24"/>
          <w:szCs w:val="24"/>
        </w:rPr>
      </w:pPr>
      <w:r w:rsidRPr="0027497A">
        <w:rPr>
          <w:sz w:val="24"/>
          <w:szCs w:val="24"/>
        </w:rPr>
        <w:t>3.1. Стоимость выполнения работ по настоящему Договору составляет ________ (______________) рублей ___ копеек, в том числе НДС в размере ________ (________________) рублей ______ копеек.</w:t>
      </w:r>
    </w:p>
    <w:p w:rsidR="0027497A" w:rsidRPr="0027497A" w:rsidRDefault="0027497A" w:rsidP="0027497A">
      <w:pPr>
        <w:ind w:firstLine="540"/>
        <w:rPr>
          <w:sz w:val="24"/>
          <w:szCs w:val="24"/>
        </w:rPr>
      </w:pPr>
      <w:r w:rsidRPr="0027497A">
        <w:rPr>
          <w:sz w:val="24"/>
          <w:szCs w:val="24"/>
        </w:rPr>
        <w:t xml:space="preserve">3.2. Оплата выполненных работ по настоящему Договору осуществляется Заказчиком путем перечисления денежных средств на расчетный счет Исполнителя в </w:t>
      </w:r>
      <w:r w:rsidRPr="0027497A">
        <w:rPr>
          <w:color w:val="000000"/>
          <w:sz w:val="24"/>
          <w:szCs w:val="24"/>
        </w:rPr>
        <w:t>течение 30 (</w:t>
      </w:r>
      <w:proofErr w:type="gramStart"/>
      <w:r w:rsidRPr="0027497A">
        <w:rPr>
          <w:color w:val="000000"/>
          <w:sz w:val="24"/>
          <w:szCs w:val="24"/>
        </w:rPr>
        <w:t>тридцати)  календарных</w:t>
      </w:r>
      <w:proofErr w:type="gramEnd"/>
      <w:r w:rsidRPr="0027497A">
        <w:rPr>
          <w:color w:val="000000"/>
          <w:sz w:val="24"/>
          <w:szCs w:val="24"/>
        </w:rPr>
        <w:t xml:space="preserve"> дней с момента  подписания товарно-транспортной накладной, счета фактуры и </w:t>
      </w:r>
      <w:r w:rsidRPr="0027497A">
        <w:rPr>
          <w:sz w:val="24"/>
          <w:szCs w:val="24"/>
        </w:rPr>
        <w:t>получения Заказчиком тиража полиграфической продукции.</w:t>
      </w:r>
    </w:p>
    <w:p w:rsidR="0027497A" w:rsidRPr="0027497A" w:rsidRDefault="0027497A" w:rsidP="0027497A">
      <w:pPr>
        <w:pStyle w:val="ConsPlusNormal"/>
        <w:ind w:firstLine="0"/>
        <w:jc w:val="center"/>
        <w:rPr>
          <w:rFonts w:ascii="Times New Roman" w:hAnsi="Times New Roman" w:cs="Times New Roman"/>
          <w:b/>
          <w:sz w:val="24"/>
          <w:szCs w:val="24"/>
        </w:rPr>
      </w:pPr>
    </w:p>
    <w:p w:rsidR="0027497A" w:rsidRPr="0027497A" w:rsidRDefault="0027497A" w:rsidP="0027497A">
      <w:pPr>
        <w:pStyle w:val="ConsPlusNormal"/>
        <w:ind w:firstLine="0"/>
        <w:jc w:val="center"/>
        <w:rPr>
          <w:rFonts w:ascii="Times New Roman" w:hAnsi="Times New Roman" w:cs="Times New Roman"/>
          <w:b/>
          <w:sz w:val="24"/>
          <w:szCs w:val="24"/>
        </w:rPr>
      </w:pPr>
    </w:p>
    <w:p w:rsidR="0027497A" w:rsidRPr="0027497A" w:rsidRDefault="0027497A" w:rsidP="0027497A">
      <w:pPr>
        <w:pStyle w:val="ConsPlusNormal"/>
        <w:spacing w:after="120"/>
        <w:ind w:firstLine="0"/>
        <w:jc w:val="center"/>
        <w:rPr>
          <w:rFonts w:ascii="Times New Roman" w:hAnsi="Times New Roman" w:cs="Times New Roman"/>
          <w:b/>
          <w:sz w:val="24"/>
          <w:szCs w:val="24"/>
        </w:rPr>
      </w:pPr>
      <w:r w:rsidRPr="0027497A">
        <w:rPr>
          <w:rFonts w:ascii="Times New Roman" w:hAnsi="Times New Roman" w:cs="Times New Roman"/>
          <w:b/>
          <w:sz w:val="24"/>
          <w:szCs w:val="24"/>
        </w:rPr>
        <w:t>4. ОТВЕТСТВЕННОСТЬ СТОРОН</w:t>
      </w:r>
    </w:p>
    <w:p w:rsidR="0027497A" w:rsidRPr="0027497A" w:rsidRDefault="0027497A" w:rsidP="0027497A">
      <w:pPr>
        <w:autoSpaceDE w:val="0"/>
        <w:autoSpaceDN w:val="0"/>
        <w:adjustRightInd w:val="0"/>
        <w:spacing w:line="264" w:lineRule="auto"/>
        <w:ind w:firstLine="539"/>
        <w:rPr>
          <w:sz w:val="24"/>
          <w:szCs w:val="24"/>
        </w:rPr>
      </w:pPr>
      <w:r w:rsidRPr="0027497A">
        <w:rPr>
          <w:sz w:val="24"/>
          <w:szCs w:val="24"/>
        </w:rPr>
        <w:t>4.1. Если невозможность исполнения возникла по вине Исполнителя, то Исполнитель обязан возвратить Заказчику причиненные убытки.</w:t>
      </w:r>
    </w:p>
    <w:p w:rsidR="0027497A" w:rsidRPr="0027497A" w:rsidRDefault="0027497A" w:rsidP="0027497A">
      <w:pPr>
        <w:pStyle w:val="ConsPlusNormal"/>
        <w:spacing w:line="264" w:lineRule="auto"/>
        <w:ind w:firstLine="539"/>
        <w:jc w:val="both"/>
        <w:rPr>
          <w:rFonts w:ascii="Times New Roman" w:hAnsi="Times New Roman" w:cs="Times New Roman"/>
          <w:sz w:val="24"/>
          <w:szCs w:val="24"/>
        </w:rPr>
      </w:pPr>
      <w:r w:rsidRPr="0027497A">
        <w:rPr>
          <w:rFonts w:ascii="Times New Roman" w:hAnsi="Times New Roman" w:cs="Times New Roman"/>
          <w:sz w:val="24"/>
          <w:szCs w:val="24"/>
        </w:rPr>
        <w:t>4.2. Если Исполнитель выполняет работы настолько медленно, что окончание ее к сроку становится явно невозможным, или вследствие просрочки Исполнителя выполнение работ по настоящему Договору утратило интерес для Заказчика, последний может отказаться от принятия выполненных работ и требовать возмещения убытков.</w:t>
      </w:r>
    </w:p>
    <w:p w:rsidR="0027497A" w:rsidRPr="0027497A" w:rsidRDefault="0027497A" w:rsidP="0027497A">
      <w:pPr>
        <w:pStyle w:val="ConsPlusNormal"/>
        <w:spacing w:line="264" w:lineRule="auto"/>
        <w:ind w:firstLine="539"/>
        <w:jc w:val="both"/>
        <w:rPr>
          <w:rFonts w:ascii="Times New Roman" w:hAnsi="Times New Roman" w:cs="Times New Roman"/>
          <w:sz w:val="24"/>
          <w:szCs w:val="24"/>
        </w:rPr>
      </w:pPr>
      <w:r w:rsidRPr="0027497A">
        <w:rPr>
          <w:rFonts w:ascii="Times New Roman" w:hAnsi="Times New Roman" w:cs="Times New Roman"/>
          <w:sz w:val="24"/>
          <w:szCs w:val="24"/>
        </w:rPr>
        <w:t>4.3. При разглашении одной из Сторон сведений, относящихся к категории конфиденциальной информации, виновная Сторона несет ответственность и обязана возместить другой Стороне понесенные ей в связи с этим убытки.</w:t>
      </w:r>
    </w:p>
    <w:p w:rsidR="0027497A" w:rsidRPr="0027497A" w:rsidRDefault="0027497A" w:rsidP="0027497A">
      <w:pPr>
        <w:pStyle w:val="ConsPlusNormal"/>
        <w:spacing w:line="264" w:lineRule="auto"/>
        <w:ind w:firstLine="539"/>
        <w:jc w:val="both"/>
        <w:rPr>
          <w:rFonts w:ascii="Times New Roman" w:hAnsi="Times New Roman" w:cs="Times New Roman"/>
          <w:color w:val="000000"/>
          <w:sz w:val="24"/>
          <w:szCs w:val="24"/>
        </w:rPr>
      </w:pPr>
      <w:r w:rsidRPr="0027497A">
        <w:rPr>
          <w:rFonts w:ascii="Times New Roman" w:hAnsi="Times New Roman" w:cs="Times New Roman"/>
          <w:sz w:val="24"/>
          <w:szCs w:val="24"/>
        </w:rPr>
        <w:t xml:space="preserve">4.4. </w:t>
      </w:r>
      <w:r w:rsidRPr="0027497A">
        <w:rPr>
          <w:rFonts w:ascii="Times New Roman" w:hAnsi="Times New Roman" w:cs="Times New Roman"/>
          <w:color w:val="000000"/>
          <w:sz w:val="24"/>
          <w:szCs w:val="24"/>
        </w:rPr>
        <w:t xml:space="preserve">При несоблюдении предусмотренных настоящим Договором сроков расчета за выполненные работы Исполнитель вправе предъявить Заказчику требование об уплате неустойки в виде пени в размере 0,1 </w:t>
      </w:r>
      <w:proofErr w:type="gramStart"/>
      <w:r w:rsidRPr="0027497A">
        <w:rPr>
          <w:rFonts w:ascii="Times New Roman" w:hAnsi="Times New Roman" w:cs="Times New Roman"/>
          <w:color w:val="000000"/>
          <w:sz w:val="24"/>
          <w:szCs w:val="24"/>
        </w:rPr>
        <w:t>%  не</w:t>
      </w:r>
      <w:proofErr w:type="gramEnd"/>
      <w:r w:rsidRPr="0027497A">
        <w:rPr>
          <w:rFonts w:ascii="Times New Roman" w:hAnsi="Times New Roman" w:cs="Times New Roman"/>
          <w:color w:val="000000"/>
          <w:sz w:val="24"/>
          <w:szCs w:val="24"/>
        </w:rPr>
        <w:t xml:space="preserve"> перечисленной  в срок суммы за каждый день просрочки, но не более 1 % от суммы, указанной в пункте 3.1 настоящего Договора.</w:t>
      </w:r>
    </w:p>
    <w:p w:rsidR="0027497A" w:rsidRPr="0027497A" w:rsidRDefault="0027497A" w:rsidP="0027497A">
      <w:pPr>
        <w:pStyle w:val="ConsPlusNormal"/>
        <w:spacing w:line="264" w:lineRule="auto"/>
        <w:ind w:firstLine="539"/>
        <w:jc w:val="both"/>
        <w:rPr>
          <w:rFonts w:ascii="Times New Roman" w:hAnsi="Times New Roman" w:cs="Times New Roman"/>
          <w:sz w:val="24"/>
          <w:szCs w:val="24"/>
        </w:rPr>
      </w:pPr>
      <w:r w:rsidRPr="0027497A">
        <w:rPr>
          <w:rFonts w:ascii="Times New Roman" w:hAnsi="Times New Roman" w:cs="Times New Roman"/>
          <w:color w:val="000000"/>
          <w:sz w:val="24"/>
          <w:szCs w:val="24"/>
        </w:rPr>
        <w:t>В случае нарушения сроков выполнения работ по настоящему Договору Заказчик вправе предъявить Исполнителю требование об оплате неустойки в виде пени в размере 0,1 % от стоимости не выполненных работ за каждый день просрочки, но не более 1 % от суммы, указанной в п.3.1 настоящего договора.</w:t>
      </w:r>
    </w:p>
    <w:p w:rsidR="0027497A" w:rsidRPr="0027497A" w:rsidRDefault="0027497A" w:rsidP="0027497A">
      <w:pPr>
        <w:pStyle w:val="ConsPlusNormal"/>
        <w:spacing w:line="264" w:lineRule="auto"/>
        <w:ind w:firstLine="539"/>
        <w:jc w:val="both"/>
        <w:rPr>
          <w:rFonts w:ascii="Times New Roman" w:hAnsi="Times New Roman" w:cs="Times New Roman"/>
          <w:sz w:val="24"/>
          <w:szCs w:val="24"/>
        </w:rPr>
      </w:pPr>
      <w:r w:rsidRPr="0027497A">
        <w:rPr>
          <w:rFonts w:ascii="Times New Roman" w:hAnsi="Times New Roman" w:cs="Times New Roman"/>
          <w:color w:val="000000"/>
          <w:sz w:val="24"/>
          <w:szCs w:val="24"/>
        </w:rPr>
        <w:t>4.5. Уплата неустойки не освобождает виновную Сторону от выполнения лежащих на ней обязательств по настоящему Договору.</w:t>
      </w:r>
    </w:p>
    <w:p w:rsidR="0027497A" w:rsidRPr="0027497A" w:rsidRDefault="0027497A" w:rsidP="0027497A">
      <w:pPr>
        <w:pStyle w:val="ConsPlusNormal"/>
        <w:spacing w:line="264" w:lineRule="auto"/>
        <w:ind w:firstLine="539"/>
        <w:jc w:val="both"/>
        <w:rPr>
          <w:rFonts w:ascii="Times New Roman" w:hAnsi="Times New Roman" w:cs="Times New Roman"/>
          <w:sz w:val="24"/>
          <w:szCs w:val="24"/>
        </w:rPr>
      </w:pPr>
      <w:r w:rsidRPr="0027497A">
        <w:rPr>
          <w:rFonts w:ascii="Times New Roman" w:hAnsi="Times New Roman" w:cs="Times New Roman"/>
          <w:sz w:val="24"/>
          <w:szCs w:val="24"/>
        </w:rPr>
        <w:t>4.6. Меры ответственности Сторон, предусмотренные в настоящем Договоре, применяются в соответствии с нормами действующего законодательства Российской Федерации.</w:t>
      </w:r>
    </w:p>
    <w:p w:rsidR="0027497A" w:rsidRPr="0027497A" w:rsidRDefault="0027497A" w:rsidP="0027497A">
      <w:pPr>
        <w:pStyle w:val="ConsPlusNormal"/>
        <w:ind w:firstLine="0"/>
        <w:rPr>
          <w:rFonts w:ascii="Times New Roman" w:hAnsi="Times New Roman" w:cs="Times New Roman"/>
          <w:sz w:val="24"/>
          <w:szCs w:val="24"/>
        </w:rPr>
      </w:pPr>
    </w:p>
    <w:p w:rsidR="0027497A" w:rsidRPr="0027497A" w:rsidRDefault="0027497A" w:rsidP="0027497A">
      <w:pPr>
        <w:pStyle w:val="ConsPlusNormal"/>
        <w:ind w:firstLine="0"/>
        <w:jc w:val="center"/>
        <w:rPr>
          <w:rFonts w:ascii="Times New Roman" w:hAnsi="Times New Roman" w:cs="Times New Roman"/>
          <w:b/>
          <w:sz w:val="24"/>
          <w:szCs w:val="24"/>
        </w:rPr>
      </w:pPr>
    </w:p>
    <w:p w:rsidR="0027497A" w:rsidRPr="0027497A" w:rsidRDefault="0027497A" w:rsidP="0027497A">
      <w:pPr>
        <w:pStyle w:val="ConsPlusNormal"/>
        <w:ind w:firstLine="0"/>
        <w:jc w:val="center"/>
        <w:rPr>
          <w:rFonts w:ascii="Times New Roman" w:hAnsi="Times New Roman" w:cs="Times New Roman"/>
          <w:b/>
          <w:sz w:val="24"/>
          <w:szCs w:val="24"/>
        </w:rPr>
      </w:pPr>
    </w:p>
    <w:p w:rsidR="0027497A" w:rsidRPr="0027497A" w:rsidRDefault="0027497A" w:rsidP="0027497A">
      <w:pPr>
        <w:pStyle w:val="ConsPlusNormal"/>
        <w:spacing w:after="120"/>
        <w:ind w:firstLine="0"/>
        <w:jc w:val="center"/>
        <w:rPr>
          <w:rFonts w:ascii="Times New Roman" w:hAnsi="Times New Roman" w:cs="Times New Roman"/>
          <w:b/>
          <w:sz w:val="24"/>
          <w:szCs w:val="24"/>
        </w:rPr>
      </w:pPr>
      <w:r w:rsidRPr="0027497A">
        <w:rPr>
          <w:rFonts w:ascii="Times New Roman" w:hAnsi="Times New Roman" w:cs="Times New Roman"/>
          <w:b/>
          <w:sz w:val="24"/>
          <w:szCs w:val="24"/>
        </w:rPr>
        <w:t>5. ДЕЙСТВИЕ ОБСТОЯТЕЛЬСТВ НЕПРЕОДОЛИМОЙ СИЛЫ</w:t>
      </w:r>
    </w:p>
    <w:p w:rsidR="0027497A" w:rsidRPr="0027497A" w:rsidRDefault="0027497A" w:rsidP="0027497A">
      <w:pPr>
        <w:spacing w:line="264" w:lineRule="auto"/>
        <w:ind w:firstLine="539"/>
        <w:rPr>
          <w:sz w:val="24"/>
          <w:szCs w:val="24"/>
        </w:rPr>
      </w:pPr>
      <w:r w:rsidRPr="0027497A">
        <w:rPr>
          <w:sz w:val="24"/>
          <w:szCs w:val="24"/>
        </w:rPr>
        <w:t xml:space="preserve">5.1.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w:t>
      </w:r>
      <w:r w:rsidRPr="0027497A">
        <w:rPr>
          <w:sz w:val="24"/>
          <w:szCs w:val="24"/>
        </w:rPr>
        <w:lastRenderedPageBreak/>
        <w:t xml:space="preserve">настоящего Договора в результате обстоятельств чрезвычайного характера, которые Стороны не могли предвидеть или предотвратить. </w:t>
      </w:r>
    </w:p>
    <w:p w:rsidR="0027497A" w:rsidRPr="0027497A" w:rsidRDefault="0027497A" w:rsidP="0027497A">
      <w:pPr>
        <w:spacing w:line="264" w:lineRule="auto"/>
        <w:ind w:firstLine="539"/>
        <w:rPr>
          <w:sz w:val="24"/>
          <w:szCs w:val="24"/>
        </w:rPr>
      </w:pPr>
      <w:r w:rsidRPr="0027497A">
        <w:rPr>
          <w:sz w:val="24"/>
          <w:szCs w:val="24"/>
        </w:rPr>
        <w:t xml:space="preserve">5.2. При наступлении обстоятельств, указанных в пункте 5.1, каждая Сторона должна в течение пяти календарных дней информировать в письменном виде другую Сторону о начале и прекращении указанных выше обстоятельств. Извещение должно содержать данные о характере обстоятельств, а также официальные документы, удостоверяющие наличие этих обстоятельств. </w:t>
      </w:r>
    </w:p>
    <w:p w:rsidR="0027497A" w:rsidRPr="0027497A" w:rsidRDefault="0027497A" w:rsidP="0027497A">
      <w:pPr>
        <w:spacing w:line="264" w:lineRule="auto"/>
        <w:ind w:firstLine="539"/>
        <w:rPr>
          <w:sz w:val="24"/>
          <w:szCs w:val="24"/>
        </w:rPr>
      </w:pPr>
      <w:r w:rsidRPr="0027497A">
        <w:rPr>
          <w:sz w:val="24"/>
          <w:szCs w:val="24"/>
        </w:rPr>
        <w:t xml:space="preserve">5.3. Если Сторона не направит или несвоевременно направит извещение, предусмотренное в пункте 5.2, то она обязана возместить контрагенту понесенные им в результате такого несообщения убытки. </w:t>
      </w:r>
    </w:p>
    <w:p w:rsidR="0027497A" w:rsidRPr="0027497A" w:rsidRDefault="0027497A" w:rsidP="0027497A">
      <w:pPr>
        <w:spacing w:line="264" w:lineRule="auto"/>
        <w:ind w:firstLine="539"/>
        <w:rPr>
          <w:sz w:val="24"/>
          <w:szCs w:val="24"/>
        </w:rPr>
      </w:pPr>
      <w:r w:rsidRPr="0027497A">
        <w:rPr>
          <w:sz w:val="24"/>
          <w:szCs w:val="24"/>
        </w:rPr>
        <w:t>5.4. Если указанные в пункте 5.1 обстоятельства продолжаются более двух месяцев, каждая Сторона имеет право на односторонний отказ от исполнения обязательств по Договору.</w:t>
      </w:r>
    </w:p>
    <w:p w:rsidR="0027497A" w:rsidRPr="0027497A" w:rsidRDefault="0027497A" w:rsidP="0027497A">
      <w:pPr>
        <w:ind w:firstLine="540"/>
        <w:rPr>
          <w:sz w:val="24"/>
          <w:szCs w:val="24"/>
        </w:rPr>
      </w:pPr>
      <w:r w:rsidRPr="0027497A">
        <w:rPr>
          <w:sz w:val="24"/>
          <w:szCs w:val="24"/>
        </w:rPr>
        <w:t xml:space="preserve">Договор считается расторгнутым с даты, указанной в уведомлении об одностороннем отказе от исполнения Договора. </w:t>
      </w:r>
    </w:p>
    <w:p w:rsidR="0027497A" w:rsidRPr="0027497A" w:rsidRDefault="0027497A" w:rsidP="0027497A">
      <w:pPr>
        <w:pStyle w:val="ConsPlusNormal"/>
        <w:ind w:firstLine="540"/>
        <w:jc w:val="both"/>
        <w:rPr>
          <w:rFonts w:ascii="Times New Roman" w:hAnsi="Times New Roman" w:cs="Times New Roman"/>
          <w:sz w:val="24"/>
          <w:szCs w:val="24"/>
        </w:rPr>
      </w:pPr>
    </w:p>
    <w:p w:rsidR="0027497A" w:rsidRPr="0027497A" w:rsidRDefault="0027497A" w:rsidP="0027497A">
      <w:pPr>
        <w:pStyle w:val="ConsPlusNormal"/>
        <w:ind w:firstLine="540"/>
        <w:jc w:val="both"/>
        <w:rPr>
          <w:rFonts w:ascii="Times New Roman" w:hAnsi="Times New Roman" w:cs="Times New Roman"/>
          <w:sz w:val="24"/>
          <w:szCs w:val="24"/>
        </w:rPr>
      </w:pPr>
    </w:p>
    <w:p w:rsidR="0027497A" w:rsidRPr="0027497A" w:rsidRDefault="0027497A" w:rsidP="0027497A">
      <w:pPr>
        <w:pStyle w:val="ConsPlusNormal"/>
        <w:spacing w:after="120"/>
        <w:ind w:firstLine="539"/>
        <w:jc w:val="center"/>
        <w:rPr>
          <w:rFonts w:ascii="Times New Roman" w:hAnsi="Times New Roman" w:cs="Times New Roman"/>
          <w:b/>
          <w:caps/>
          <w:sz w:val="24"/>
          <w:szCs w:val="24"/>
        </w:rPr>
      </w:pPr>
      <w:r w:rsidRPr="0027497A">
        <w:rPr>
          <w:rFonts w:ascii="Times New Roman" w:hAnsi="Times New Roman" w:cs="Times New Roman"/>
          <w:b/>
          <w:sz w:val="24"/>
          <w:szCs w:val="24"/>
        </w:rPr>
        <w:t xml:space="preserve">6. </w:t>
      </w:r>
      <w:r w:rsidRPr="0027497A">
        <w:rPr>
          <w:rFonts w:ascii="Times New Roman" w:hAnsi="Times New Roman" w:cs="Times New Roman"/>
          <w:b/>
          <w:caps/>
          <w:sz w:val="24"/>
          <w:szCs w:val="24"/>
        </w:rPr>
        <w:t>СрокИ выполнения работ и условия поставки</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6.1.</w:t>
      </w:r>
      <w:r w:rsidRPr="0027497A">
        <w:rPr>
          <w:rFonts w:ascii="Times New Roman" w:hAnsi="Times New Roman" w:cs="Times New Roman"/>
          <w:sz w:val="24"/>
          <w:szCs w:val="24"/>
        </w:rPr>
        <w:tab/>
        <w:t>Работы, указанные в пункте 1.1 настоящего Договора, должны быть выполнены Исполнителем в следующие сроки:</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6.1.1.</w:t>
      </w:r>
      <w:r w:rsidRPr="0027497A">
        <w:rPr>
          <w:rFonts w:ascii="Times New Roman" w:hAnsi="Times New Roman" w:cs="Times New Roman"/>
          <w:sz w:val="24"/>
          <w:szCs w:val="24"/>
        </w:rPr>
        <w:tab/>
        <w:t>начало: с момента подписания договора.</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6.1.2.</w:t>
      </w:r>
      <w:r w:rsidRPr="0027497A">
        <w:rPr>
          <w:rFonts w:ascii="Times New Roman" w:hAnsi="Times New Roman" w:cs="Times New Roman"/>
          <w:sz w:val="24"/>
          <w:szCs w:val="24"/>
        </w:rPr>
        <w:tab/>
        <w:t>окончание: в течение 14 календарных дней после подписания договора.</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6.2. Поставка типографской продукции производится силами Исполнителя по адресу: г. Великий Новгород, ул. Псковская, д.13 (3 этаж). Продукция должна быть упакована в пачки по 200 экземпляров. Упаковка должна обеспечивать сохранность продукции, предотвращать повреждение продукции при перевозке и хранении и соответствовать ГОСТ, ТУ.</w:t>
      </w:r>
    </w:p>
    <w:p w:rsidR="0027497A" w:rsidRPr="0027497A" w:rsidRDefault="0027497A" w:rsidP="0027497A">
      <w:pPr>
        <w:pStyle w:val="ConsPlusNormal"/>
        <w:ind w:firstLine="540"/>
        <w:jc w:val="center"/>
        <w:rPr>
          <w:rFonts w:ascii="Times New Roman" w:hAnsi="Times New Roman" w:cs="Times New Roman"/>
          <w:b/>
          <w:sz w:val="24"/>
          <w:szCs w:val="24"/>
        </w:rPr>
      </w:pPr>
    </w:p>
    <w:p w:rsidR="0027497A" w:rsidRPr="0027497A" w:rsidRDefault="0027497A" w:rsidP="0027497A">
      <w:pPr>
        <w:pStyle w:val="ConsPlusNormal"/>
        <w:ind w:firstLine="540"/>
        <w:jc w:val="center"/>
        <w:rPr>
          <w:rFonts w:ascii="Times New Roman" w:hAnsi="Times New Roman" w:cs="Times New Roman"/>
          <w:b/>
          <w:sz w:val="24"/>
          <w:szCs w:val="24"/>
        </w:rPr>
      </w:pPr>
    </w:p>
    <w:p w:rsidR="0027497A" w:rsidRPr="0027497A" w:rsidRDefault="0027497A" w:rsidP="0027497A">
      <w:pPr>
        <w:pStyle w:val="ConsPlusNormal"/>
        <w:spacing w:after="120"/>
        <w:ind w:firstLine="539"/>
        <w:jc w:val="center"/>
        <w:rPr>
          <w:rFonts w:ascii="Times New Roman" w:hAnsi="Times New Roman" w:cs="Times New Roman"/>
          <w:b/>
          <w:sz w:val="24"/>
          <w:szCs w:val="24"/>
        </w:rPr>
      </w:pPr>
      <w:r w:rsidRPr="0027497A">
        <w:rPr>
          <w:rFonts w:ascii="Times New Roman" w:hAnsi="Times New Roman" w:cs="Times New Roman"/>
          <w:b/>
          <w:sz w:val="24"/>
          <w:szCs w:val="24"/>
        </w:rPr>
        <w:t>7. СРОК ДЕЙСТВИЯ ДОГОВОРА И РАСТОРЖЕНИЕ ДОГОВОРА</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7.1.</w:t>
      </w:r>
      <w:r w:rsidRPr="0027497A">
        <w:rPr>
          <w:rFonts w:ascii="Times New Roman" w:hAnsi="Times New Roman" w:cs="Times New Roman"/>
          <w:sz w:val="24"/>
          <w:szCs w:val="24"/>
        </w:rPr>
        <w:tab/>
        <w:t>Настоящий Договор вступает в силу с момента его подписания Сторонами и действует до полного исполнения Сторонами своих обязательств по Договору.</w:t>
      </w:r>
    </w:p>
    <w:p w:rsidR="0027497A" w:rsidRPr="0027497A" w:rsidRDefault="0027497A" w:rsidP="0027497A">
      <w:pPr>
        <w:autoSpaceDE w:val="0"/>
        <w:autoSpaceDN w:val="0"/>
        <w:adjustRightInd w:val="0"/>
        <w:ind w:firstLine="540"/>
        <w:rPr>
          <w:sz w:val="24"/>
          <w:szCs w:val="24"/>
        </w:rPr>
      </w:pPr>
      <w:r w:rsidRPr="0027497A">
        <w:rPr>
          <w:sz w:val="24"/>
          <w:szCs w:val="24"/>
        </w:rPr>
        <w:t>7.2.</w:t>
      </w:r>
      <w:r w:rsidRPr="0027497A">
        <w:rPr>
          <w:sz w:val="24"/>
          <w:szCs w:val="24"/>
        </w:rPr>
        <w:tab/>
        <w:t>Стороны вправе досрочно расторгнуть настоящий Договор по письменному соглашению.</w:t>
      </w:r>
    </w:p>
    <w:p w:rsidR="0027497A" w:rsidRPr="0027497A" w:rsidRDefault="0027497A" w:rsidP="0027497A">
      <w:pPr>
        <w:autoSpaceDE w:val="0"/>
        <w:autoSpaceDN w:val="0"/>
        <w:adjustRightInd w:val="0"/>
        <w:ind w:firstLine="540"/>
        <w:rPr>
          <w:sz w:val="24"/>
          <w:szCs w:val="24"/>
        </w:rPr>
      </w:pPr>
      <w:r w:rsidRPr="0027497A">
        <w:rPr>
          <w:sz w:val="24"/>
          <w:szCs w:val="24"/>
        </w:rPr>
        <w:t>7.3.</w:t>
      </w:r>
      <w:r w:rsidRPr="0027497A">
        <w:rPr>
          <w:sz w:val="24"/>
          <w:szCs w:val="24"/>
        </w:rPr>
        <w:tab/>
        <w:t>Стороны вправе расторгнуть настоящий Договор в одностороннем порядке в случаях, предусмотренных в пунктах 2.2.1 и 2.4.3 настоящего Договора.</w:t>
      </w:r>
    </w:p>
    <w:p w:rsidR="0027497A" w:rsidRPr="0027497A" w:rsidRDefault="0027497A" w:rsidP="0027497A">
      <w:pPr>
        <w:autoSpaceDE w:val="0"/>
        <w:autoSpaceDN w:val="0"/>
        <w:adjustRightInd w:val="0"/>
        <w:ind w:firstLine="540"/>
        <w:rPr>
          <w:color w:val="000000"/>
          <w:sz w:val="24"/>
          <w:szCs w:val="24"/>
        </w:rPr>
      </w:pPr>
      <w:r w:rsidRPr="0027497A">
        <w:rPr>
          <w:sz w:val="24"/>
          <w:szCs w:val="24"/>
        </w:rPr>
        <w:t>7.4.</w:t>
      </w:r>
      <w:r w:rsidRPr="0027497A">
        <w:rPr>
          <w:sz w:val="24"/>
          <w:szCs w:val="24"/>
        </w:rPr>
        <w:tab/>
      </w:r>
      <w:r w:rsidRPr="0027497A">
        <w:rPr>
          <w:color w:val="000000"/>
          <w:sz w:val="24"/>
          <w:szCs w:val="24"/>
        </w:rPr>
        <w:t>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один день до предполагаемого дня расторжения настоящего Договора.</w:t>
      </w:r>
    </w:p>
    <w:p w:rsidR="0027497A" w:rsidRPr="0027497A" w:rsidRDefault="0027497A" w:rsidP="0027497A">
      <w:pPr>
        <w:autoSpaceDE w:val="0"/>
        <w:autoSpaceDN w:val="0"/>
        <w:adjustRightInd w:val="0"/>
        <w:ind w:firstLine="540"/>
        <w:rPr>
          <w:b/>
          <w:sz w:val="24"/>
          <w:szCs w:val="24"/>
        </w:rPr>
      </w:pPr>
      <w:r w:rsidRPr="0027497A">
        <w:rPr>
          <w:b/>
          <w:sz w:val="24"/>
          <w:szCs w:val="24"/>
        </w:rPr>
        <w:t xml:space="preserve">7.5.  </w:t>
      </w:r>
      <w:r w:rsidRPr="0027497A">
        <w:rPr>
          <w:b/>
          <w:bCs/>
          <w:sz w:val="24"/>
          <w:szCs w:val="24"/>
        </w:rPr>
        <w:t>В случае</w:t>
      </w:r>
      <w:r w:rsidRPr="0027497A">
        <w:rPr>
          <w:b/>
          <w:sz w:val="24"/>
          <w:szCs w:val="24"/>
        </w:rPr>
        <w:t xml:space="preserve"> не предоставления, несвоевременного предоставления, предоставления не в полном объеме или предоставления недостоверных документов и сведений, </w:t>
      </w:r>
      <w:proofErr w:type="gramStart"/>
      <w:r w:rsidRPr="0027497A">
        <w:rPr>
          <w:b/>
          <w:sz w:val="24"/>
          <w:szCs w:val="24"/>
        </w:rPr>
        <w:t>обязательность  предоставления</w:t>
      </w:r>
      <w:proofErr w:type="gramEnd"/>
      <w:r w:rsidRPr="0027497A">
        <w:rPr>
          <w:b/>
          <w:sz w:val="24"/>
          <w:szCs w:val="24"/>
        </w:rPr>
        <w:t xml:space="preserve"> которых предусмотрена п. </w:t>
      </w:r>
      <w:r w:rsidRPr="0027497A">
        <w:rPr>
          <w:b/>
          <w:sz w:val="24"/>
          <w:szCs w:val="24"/>
        </w:rPr>
        <w:lastRenderedPageBreak/>
        <w:t>2.1.8. Договора, настоящий Договор может быть расторгнут Заказчиком в одностороннем порядке.</w:t>
      </w:r>
    </w:p>
    <w:p w:rsidR="0027497A" w:rsidRPr="0027497A" w:rsidRDefault="0027497A" w:rsidP="0027497A">
      <w:pPr>
        <w:autoSpaceDE w:val="0"/>
        <w:autoSpaceDN w:val="0"/>
        <w:adjustRightInd w:val="0"/>
        <w:ind w:firstLine="540"/>
        <w:rPr>
          <w:b/>
          <w:sz w:val="24"/>
          <w:szCs w:val="24"/>
        </w:rPr>
      </w:pPr>
    </w:p>
    <w:p w:rsidR="0027497A" w:rsidRPr="0027497A" w:rsidRDefault="0027497A" w:rsidP="0027497A">
      <w:pPr>
        <w:jc w:val="center"/>
        <w:rPr>
          <w:b/>
          <w:caps/>
          <w:sz w:val="24"/>
          <w:szCs w:val="24"/>
        </w:rPr>
      </w:pPr>
    </w:p>
    <w:p w:rsidR="0027497A" w:rsidRPr="0027497A" w:rsidRDefault="0027497A" w:rsidP="0027497A">
      <w:pPr>
        <w:spacing w:after="120"/>
        <w:jc w:val="center"/>
        <w:rPr>
          <w:b/>
          <w:caps/>
          <w:sz w:val="24"/>
          <w:szCs w:val="24"/>
        </w:rPr>
      </w:pPr>
      <w:r w:rsidRPr="0027497A">
        <w:rPr>
          <w:b/>
          <w:caps/>
          <w:sz w:val="24"/>
          <w:szCs w:val="24"/>
        </w:rPr>
        <w:t>8. Порядок приемки выполненных работ</w:t>
      </w:r>
    </w:p>
    <w:p w:rsidR="0027497A" w:rsidRPr="0027497A" w:rsidRDefault="0027497A" w:rsidP="0027497A">
      <w:pPr>
        <w:ind w:firstLine="540"/>
        <w:rPr>
          <w:sz w:val="24"/>
          <w:szCs w:val="24"/>
        </w:rPr>
      </w:pPr>
      <w:r w:rsidRPr="0027497A">
        <w:rPr>
          <w:sz w:val="24"/>
          <w:szCs w:val="24"/>
        </w:rPr>
        <w:t>8.1.</w:t>
      </w:r>
      <w:r w:rsidRPr="0027497A">
        <w:rPr>
          <w:sz w:val="24"/>
          <w:szCs w:val="24"/>
        </w:rPr>
        <w:tab/>
        <w:t>После выполнения Исполнителем работ в объеме, в сроки и в соответствии с иными условиями, предусмотренными настоящим Договором и действующим законодательством, Стороны подписывают товарно-транспортные накладные. Работы считаются выполненными с момента подписания Сторонами товарно-транспортных накладных и получения Заказчиком готовой продукции.</w:t>
      </w:r>
    </w:p>
    <w:p w:rsidR="0027497A" w:rsidRPr="0027497A" w:rsidRDefault="0027497A" w:rsidP="0027497A">
      <w:pPr>
        <w:ind w:firstLine="540"/>
        <w:rPr>
          <w:sz w:val="24"/>
          <w:szCs w:val="24"/>
        </w:rPr>
      </w:pPr>
      <w:r w:rsidRPr="0027497A">
        <w:rPr>
          <w:sz w:val="24"/>
          <w:szCs w:val="24"/>
        </w:rPr>
        <w:t>8.2.</w:t>
      </w:r>
      <w:r w:rsidRPr="0027497A">
        <w:rPr>
          <w:sz w:val="24"/>
          <w:szCs w:val="24"/>
        </w:rPr>
        <w:tab/>
        <w:t>Товарно-транспортные накладные подписываются уполномоченными представителями Сторон.</w:t>
      </w:r>
    </w:p>
    <w:p w:rsidR="0027497A" w:rsidRPr="0027497A" w:rsidRDefault="0027497A" w:rsidP="0027497A">
      <w:pPr>
        <w:ind w:firstLine="540"/>
        <w:rPr>
          <w:sz w:val="24"/>
          <w:szCs w:val="24"/>
        </w:rPr>
      </w:pPr>
      <w:r w:rsidRPr="0027497A">
        <w:rPr>
          <w:sz w:val="24"/>
          <w:szCs w:val="24"/>
        </w:rPr>
        <w:t>8.3. Заказчик в течение 5 дней с момента получения от Исполнителя товарно-транспортной накладной обязан подписать ее или направить Исполнителю мотивированный отказ.</w:t>
      </w:r>
    </w:p>
    <w:p w:rsidR="0027497A" w:rsidRPr="0027497A" w:rsidRDefault="0027497A" w:rsidP="0027497A">
      <w:pPr>
        <w:ind w:firstLine="540"/>
        <w:rPr>
          <w:sz w:val="24"/>
          <w:szCs w:val="24"/>
        </w:rPr>
      </w:pPr>
      <w:r w:rsidRPr="0027497A">
        <w:rPr>
          <w:sz w:val="24"/>
          <w:szCs w:val="24"/>
        </w:rPr>
        <w:t xml:space="preserve">В случае мотивированного отказа Заказчика от </w:t>
      </w:r>
      <w:proofErr w:type="gramStart"/>
      <w:r w:rsidRPr="0027497A">
        <w:rPr>
          <w:sz w:val="24"/>
          <w:szCs w:val="24"/>
        </w:rPr>
        <w:t>подписания  товарно</w:t>
      </w:r>
      <w:proofErr w:type="gramEnd"/>
      <w:r w:rsidRPr="0027497A">
        <w:rPr>
          <w:sz w:val="24"/>
          <w:szCs w:val="24"/>
        </w:rPr>
        <w:t>-транспортной накладной, Сторонами составляется двусторонний акт с перечнем необходимых доработок, сроков их выполнения.</w:t>
      </w:r>
    </w:p>
    <w:p w:rsidR="0027497A" w:rsidRPr="0027497A" w:rsidRDefault="0027497A" w:rsidP="0027497A">
      <w:pPr>
        <w:ind w:firstLine="540"/>
        <w:rPr>
          <w:sz w:val="24"/>
          <w:szCs w:val="24"/>
        </w:rPr>
      </w:pPr>
      <w:r w:rsidRPr="0027497A">
        <w:rPr>
          <w:sz w:val="24"/>
          <w:szCs w:val="24"/>
        </w:rPr>
        <w:t>После выполнения Исполнителем обоснованно заявленных требований по устранению недостатков Заказчик подписывает товарно-транспортную накладную.</w:t>
      </w:r>
    </w:p>
    <w:p w:rsidR="0027497A" w:rsidRPr="0027497A" w:rsidRDefault="0027497A" w:rsidP="0027497A">
      <w:pPr>
        <w:pStyle w:val="ConsPlusNormal"/>
        <w:ind w:firstLine="0"/>
        <w:jc w:val="center"/>
        <w:rPr>
          <w:rFonts w:ascii="Times New Roman" w:hAnsi="Times New Roman" w:cs="Times New Roman"/>
          <w:b/>
          <w:caps/>
          <w:sz w:val="24"/>
          <w:szCs w:val="24"/>
        </w:rPr>
      </w:pPr>
    </w:p>
    <w:p w:rsidR="0027497A" w:rsidRPr="0027497A" w:rsidRDefault="0027497A" w:rsidP="0027497A">
      <w:pPr>
        <w:pStyle w:val="ConsPlusNormal"/>
        <w:spacing w:after="120"/>
        <w:ind w:firstLine="0"/>
        <w:jc w:val="center"/>
        <w:rPr>
          <w:rFonts w:ascii="Times New Roman" w:hAnsi="Times New Roman" w:cs="Times New Roman"/>
          <w:b/>
          <w:caps/>
          <w:sz w:val="24"/>
          <w:szCs w:val="24"/>
        </w:rPr>
      </w:pPr>
      <w:r w:rsidRPr="0027497A">
        <w:rPr>
          <w:rFonts w:ascii="Times New Roman" w:hAnsi="Times New Roman" w:cs="Times New Roman"/>
          <w:b/>
          <w:caps/>
          <w:sz w:val="24"/>
          <w:szCs w:val="24"/>
        </w:rPr>
        <w:t>9. Конфиденциальность</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9.1.</w:t>
      </w:r>
      <w:r w:rsidRPr="0027497A">
        <w:rPr>
          <w:rFonts w:ascii="Times New Roman" w:hAnsi="Times New Roman" w:cs="Times New Roman"/>
          <w:sz w:val="24"/>
          <w:szCs w:val="24"/>
        </w:rPr>
        <w:tab/>
        <w:t>Стороны берут на себя взаимные обязательства по соблюдению режима конфиденциальности любой информации и документации (далее - информация), предоставленной одной Стороной другой Стороне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настоящего Договора.</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9.2. Стороны обязуются:</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 xml:space="preserve">9.2.1. Обеспечить хранение конфиденциальной информации, исключающее </w:t>
      </w:r>
      <w:proofErr w:type="gramStart"/>
      <w:r w:rsidRPr="0027497A">
        <w:rPr>
          <w:rFonts w:ascii="Times New Roman" w:hAnsi="Times New Roman" w:cs="Times New Roman"/>
          <w:sz w:val="24"/>
          <w:szCs w:val="24"/>
        </w:rPr>
        <w:t>доступ  к</w:t>
      </w:r>
      <w:proofErr w:type="gramEnd"/>
      <w:r w:rsidRPr="0027497A">
        <w:rPr>
          <w:rFonts w:ascii="Times New Roman" w:hAnsi="Times New Roman" w:cs="Times New Roman"/>
          <w:sz w:val="24"/>
          <w:szCs w:val="24"/>
        </w:rPr>
        <w:t xml:space="preserve"> информации третьих лиц.</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 xml:space="preserve">9.2.2. Не передавать конфиденциальную информацию третьим лицам, как в полном </w:t>
      </w:r>
      <w:proofErr w:type="gramStart"/>
      <w:r w:rsidRPr="0027497A">
        <w:rPr>
          <w:rFonts w:ascii="Times New Roman" w:hAnsi="Times New Roman" w:cs="Times New Roman"/>
          <w:sz w:val="24"/>
          <w:szCs w:val="24"/>
        </w:rPr>
        <w:t>объеме</w:t>
      </w:r>
      <w:proofErr w:type="gramEnd"/>
      <w:r w:rsidRPr="0027497A">
        <w:rPr>
          <w:rFonts w:ascii="Times New Roman" w:hAnsi="Times New Roman" w:cs="Times New Roman"/>
          <w:sz w:val="24"/>
          <w:szCs w:val="24"/>
        </w:rPr>
        <w:t xml:space="preserve"> так и частично.</w:t>
      </w:r>
    </w:p>
    <w:p w:rsidR="0027497A" w:rsidRPr="0027497A" w:rsidRDefault="0027497A" w:rsidP="0027497A">
      <w:pPr>
        <w:pStyle w:val="ConsPlusNormal"/>
        <w:ind w:firstLine="540"/>
        <w:jc w:val="both"/>
        <w:rPr>
          <w:rFonts w:ascii="Times New Roman" w:hAnsi="Times New Roman" w:cs="Times New Roman"/>
          <w:sz w:val="24"/>
          <w:szCs w:val="24"/>
        </w:rPr>
      </w:pPr>
      <w:r w:rsidRPr="0027497A">
        <w:rPr>
          <w:rFonts w:ascii="Times New Roman" w:hAnsi="Times New Roman" w:cs="Times New Roman"/>
          <w:sz w:val="24"/>
          <w:szCs w:val="24"/>
        </w:rPr>
        <w:t>9.3. Обязательства Сторон по соблюдению режима конфиденциальности не утрачивают свою силу (не прекращаются) после расторжения настоящего Договора или истечения срока его действия.</w:t>
      </w:r>
    </w:p>
    <w:p w:rsidR="0027497A" w:rsidRPr="0027497A" w:rsidRDefault="0027497A" w:rsidP="0027497A">
      <w:pPr>
        <w:pStyle w:val="ConsPlusNormal"/>
        <w:ind w:firstLine="540"/>
        <w:jc w:val="both"/>
        <w:rPr>
          <w:rFonts w:ascii="Times New Roman" w:hAnsi="Times New Roman" w:cs="Times New Roman"/>
          <w:sz w:val="24"/>
          <w:szCs w:val="24"/>
        </w:rPr>
      </w:pPr>
    </w:p>
    <w:p w:rsidR="0027497A" w:rsidRPr="0027497A" w:rsidRDefault="0027497A" w:rsidP="0027497A">
      <w:pPr>
        <w:pStyle w:val="ConsPlusNormal"/>
        <w:ind w:firstLine="0"/>
        <w:jc w:val="center"/>
        <w:rPr>
          <w:rFonts w:ascii="Times New Roman" w:hAnsi="Times New Roman" w:cs="Times New Roman"/>
          <w:b/>
          <w:sz w:val="24"/>
          <w:szCs w:val="24"/>
        </w:rPr>
      </w:pPr>
    </w:p>
    <w:p w:rsidR="0027497A" w:rsidRPr="0027497A" w:rsidRDefault="0027497A" w:rsidP="0027497A">
      <w:pPr>
        <w:pStyle w:val="ConsPlusNormal"/>
        <w:spacing w:after="120"/>
        <w:ind w:firstLine="0"/>
        <w:jc w:val="center"/>
        <w:rPr>
          <w:rFonts w:ascii="Times New Roman" w:hAnsi="Times New Roman" w:cs="Times New Roman"/>
          <w:b/>
          <w:sz w:val="24"/>
          <w:szCs w:val="24"/>
        </w:rPr>
      </w:pPr>
      <w:r w:rsidRPr="0027497A">
        <w:rPr>
          <w:rFonts w:ascii="Times New Roman" w:hAnsi="Times New Roman" w:cs="Times New Roman"/>
          <w:b/>
          <w:sz w:val="24"/>
          <w:szCs w:val="24"/>
        </w:rPr>
        <w:t>10. ЗАКЛЮЧИТЕЛЬНЫЕ ПОЛОЖЕНИЯ</w:t>
      </w:r>
    </w:p>
    <w:p w:rsidR="0027497A" w:rsidRPr="0027497A" w:rsidRDefault="0027497A" w:rsidP="0027497A">
      <w:pPr>
        <w:pStyle w:val="aff6"/>
        <w:ind w:firstLine="539"/>
        <w:rPr>
          <w:color w:val="000000"/>
          <w:sz w:val="24"/>
          <w:szCs w:val="24"/>
        </w:rPr>
      </w:pPr>
      <w:r w:rsidRPr="0027497A">
        <w:rPr>
          <w:sz w:val="24"/>
          <w:szCs w:val="24"/>
        </w:rPr>
        <w:t>10.1.</w:t>
      </w:r>
      <w:r w:rsidRPr="0027497A">
        <w:rPr>
          <w:sz w:val="24"/>
          <w:szCs w:val="24"/>
        </w:rPr>
        <w:tab/>
      </w:r>
      <w:r w:rsidRPr="0027497A">
        <w:rPr>
          <w:color w:val="000000"/>
          <w:sz w:val="24"/>
          <w:szCs w:val="24"/>
        </w:rPr>
        <w:t>Во всем остальном, что не предусмотрено условиями настоящего Договора, Стороны руководствуются действующим законодательством Российской Федерации.</w:t>
      </w:r>
    </w:p>
    <w:p w:rsidR="0027497A" w:rsidRPr="0027497A" w:rsidRDefault="0027497A" w:rsidP="0027497A">
      <w:pPr>
        <w:pStyle w:val="aff6"/>
        <w:ind w:firstLine="539"/>
        <w:rPr>
          <w:color w:val="000000"/>
          <w:sz w:val="24"/>
          <w:szCs w:val="24"/>
        </w:rPr>
      </w:pPr>
      <w:r w:rsidRPr="0027497A">
        <w:rPr>
          <w:color w:val="000000"/>
          <w:sz w:val="24"/>
          <w:szCs w:val="24"/>
        </w:rPr>
        <w:lastRenderedPageBreak/>
        <w:t>10.2.</w:t>
      </w:r>
      <w:r w:rsidRPr="0027497A">
        <w:rPr>
          <w:color w:val="000000"/>
          <w:sz w:val="24"/>
          <w:szCs w:val="24"/>
        </w:rPr>
        <w:tab/>
        <w:t>Любые изменения и дополнения к настоящему Договору действительны лишь в том случае, если они были заключены в письменной форме и подписаны уполномоченными представителями обеих Сторон.</w:t>
      </w:r>
    </w:p>
    <w:p w:rsidR="0027497A" w:rsidRPr="0027497A" w:rsidRDefault="0027497A" w:rsidP="0027497A">
      <w:pPr>
        <w:pStyle w:val="aff6"/>
        <w:ind w:firstLine="539"/>
        <w:rPr>
          <w:color w:val="000000"/>
          <w:sz w:val="24"/>
          <w:szCs w:val="24"/>
        </w:rPr>
      </w:pPr>
      <w:r w:rsidRPr="0027497A">
        <w:rPr>
          <w:color w:val="000000"/>
          <w:sz w:val="24"/>
          <w:szCs w:val="24"/>
        </w:rPr>
        <w:t>10.3.</w:t>
      </w:r>
      <w:r w:rsidRPr="0027497A">
        <w:rPr>
          <w:color w:val="000000"/>
          <w:sz w:val="24"/>
          <w:szCs w:val="24"/>
        </w:rPr>
        <w:tab/>
        <w:t>Настоящий Договор может быть изменен или расторгнут по соглашению Сторон, по другим основаниям, указанным в настоящем Договоре, а также по основаниям, предусмотренным действующим законодательством Российской Федерации.</w:t>
      </w:r>
    </w:p>
    <w:p w:rsidR="0027497A" w:rsidRPr="0027497A" w:rsidRDefault="0027497A" w:rsidP="0027497A">
      <w:pPr>
        <w:pStyle w:val="aff6"/>
        <w:ind w:firstLine="539"/>
        <w:rPr>
          <w:color w:val="000000"/>
          <w:sz w:val="24"/>
          <w:szCs w:val="24"/>
        </w:rPr>
      </w:pPr>
      <w:r w:rsidRPr="0027497A">
        <w:rPr>
          <w:color w:val="000000"/>
          <w:sz w:val="24"/>
          <w:szCs w:val="24"/>
        </w:rPr>
        <w:t>10.4.</w:t>
      </w:r>
      <w:r w:rsidRPr="0027497A">
        <w:rPr>
          <w:color w:val="000000"/>
          <w:sz w:val="24"/>
          <w:szCs w:val="24"/>
        </w:rPr>
        <w:tab/>
        <w:t xml:space="preserve">Настоящий Договор составлен в двух экземплярах, имеющих равную юридическую силу, по одному экземпляру для каждой из Сторон. </w:t>
      </w:r>
    </w:p>
    <w:p w:rsidR="0027497A" w:rsidRPr="0027497A" w:rsidRDefault="0027497A" w:rsidP="0027497A">
      <w:pPr>
        <w:pStyle w:val="aff6"/>
        <w:ind w:firstLine="539"/>
        <w:rPr>
          <w:color w:val="000000"/>
          <w:sz w:val="24"/>
          <w:szCs w:val="24"/>
        </w:rPr>
      </w:pPr>
      <w:r w:rsidRPr="0027497A">
        <w:rPr>
          <w:color w:val="000000"/>
          <w:sz w:val="24"/>
          <w:szCs w:val="24"/>
        </w:rPr>
        <w:t>10.5.</w:t>
      </w:r>
      <w:r w:rsidRPr="0027497A">
        <w:rPr>
          <w:color w:val="000000"/>
          <w:sz w:val="24"/>
          <w:szCs w:val="24"/>
        </w:rPr>
        <w:tab/>
        <w:t>В случае изменения адреса (места нахождения, почтового адреса) или реквизитов (организации, платежных или иных), Сторона, у которой произошли изменения, обязана немедленно уведомить об этом другую Сторону. В противном случае документы либо иная информация, переданная по указанным ранее адресу и реквизитам Стороны, считаются принятыми (т.е. надлежащим образом переданными).</w:t>
      </w:r>
    </w:p>
    <w:p w:rsidR="0027497A" w:rsidRPr="0027497A" w:rsidRDefault="0027497A" w:rsidP="0027497A">
      <w:pPr>
        <w:pStyle w:val="aff6"/>
        <w:ind w:firstLine="539"/>
        <w:rPr>
          <w:color w:val="000000"/>
          <w:sz w:val="24"/>
          <w:szCs w:val="24"/>
        </w:rPr>
      </w:pPr>
      <w:r w:rsidRPr="0027497A">
        <w:rPr>
          <w:color w:val="000000"/>
          <w:sz w:val="24"/>
          <w:szCs w:val="24"/>
        </w:rPr>
        <w:t>10.6.</w:t>
      </w:r>
      <w:r w:rsidRPr="0027497A">
        <w:rPr>
          <w:color w:val="000000"/>
          <w:sz w:val="24"/>
          <w:szCs w:val="24"/>
        </w:rPr>
        <w:tab/>
        <w:t>Споры и разногласия, которые могут возникнуть из настоящего Договора, будут по возможности разрешаться путём переговоров. В случае невозможности разрешения споров путём переговоров Стороны передают их на рассмотрение в Арбитражный суд Новгородской области.</w:t>
      </w:r>
    </w:p>
    <w:p w:rsidR="0027497A" w:rsidRPr="0027497A" w:rsidRDefault="0027497A" w:rsidP="0027497A">
      <w:pPr>
        <w:pStyle w:val="aff6"/>
        <w:ind w:firstLine="539"/>
        <w:rPr>
          <w:color w:val="000000"/>
          <w:sz w:val="24"/>
          <w:szCs w:val="24"/>
        </w:rPr>
      </w:pPr>
      <w:r w:rsidRPr="0027497A">
        <w:rPr>
          <w:color w:val="000000"/>
          <w:sz w:val="24"/>
          <w:szCs w:val="24"/>
        </w:rPr>
        <w:t>10.7. Неотъемлемой частью Договора являются следующие приложения:</w:t>
      </w:r>
    </w:p>
    <w:p w:rsidR="0027497A" w:rsidRPr="0027497A" w:rsidRDefault="0027497A" w:rsidP="0027497A">
      <w:pPr>
        <w:rPr>
          <w:sz w:val="24"/>
          <w:szCs w:val="24"/>
        </w:rPr>
      </w:pPr>
      <w:r w:rsidRPr="0027497A">
        <w:rPr>
          <w:color w:val="000000"/>
          <w:sz w:val="24"/>
          <w:szCs w:val="24"/>
        </w:rPr>
        <w:t xml:space="preserve">- Приложение №1 – Техническое задание </w:t>
      </w:r>
      <w:r w:rsidRPr="0027497A">
        <w:rPr>
          <w:sz w:val="24"/>
          <w:szCs w:val="24"/>
        </w:rPr>
        <w:t>на изготовление абонентских книжек потребителей электрической энергии;</w:t>
      </w:r>
    </w:p>
    <w:p w:rsidR="0027497A" w:rsidRPr="0027497A" w:rsidRDefault="0027497A" w:rsidP="0027497A">
      <w:pPr>
        <w:pStyle w:val="aff6"/>
        <w:rPr>
          <w:color w:val="000000"/>
          <w:sz w:val="24"/>
          <w:szCs w:val="24"/>
        </w:rPr>
      </w:pPr>
    </w:p>
    <w:p w:rsidR="0027497A" w:rsidRPr="0027497A" w:rsidRDefault="0027497A" w:rsidP="0027497A">
      <w:pPr>
        <w:pStyle w:val="ConsPlusNormal"/>
        <w:spacing w:after="120"/>
        <w:ind w:firstLine="0"/>
        <w:jc w:val="center"/>
        <w:rPr>
          <w:rFonts w:ascii="Times New Roman" w:hAnsi="Times New Roman" w:cs="Times New Roman"/>
          <w:b/>
          <w:sz w:val="24"/>
          <w:szCs w:val="24"/>
        </w:rPr>
      </w:pPr>
      <w:r w:rsidRPr="0027497A">
        <w:rPr>
          <w:rFonts w:ascii="Times New Roman" w:hAnsi="Times New Roman" w:cs="Times New Roman"/>
          <w:b/>
          <w:sz w:val="24"/>
          <w:szCs w:val="24"/>
        </w:rPr>
        <w:t>11. АДРЕСА И РЕКВИЗИТЫ СТОРОН:</w:t>
      </w:r>
    </w:p>
    <w:tbl>
      <w:tblPr>
        <w:tblW w:w="10498" w:type="dxa"/>
        <w:tblInd w:w="108" w:type="dxa"/>
        <w:tblLook w:val="04A0" w:firstRow="1" w:lastRow="0" w:firstColumn="1" w:lastColumn="0" w:noHBand="0" w:noVBand="1"/>
      </w:tblPr>
      <w:tblGrid>
        <w:gridCol w:w="4395"/>
        <w:gridCol w:w="4894"/>
        <w:gridCol w:w="1209"/>
      </w:tblGrid>
      <w:tr w:rsidR="0027497A" w:rsidRPr="0027497A" w:rsidTr="006E7ABD">
        <w:trPr>
          <w:trHeight w:val="321"/>
        </w:trPr>
        <w:tc>
          <w:tcPr>
            <w:tcW w:w="4395" w:type="dxa"/>
          </w:tcPr>
          <w:p w:rsidR="0027497A" w:rsidRPr="0027497A" w:rsidRDefault="0027497A" w:rsidP="006E7ABD">
            <w:pPr>
              <w:rPr>
                <w:kern w:val="3"/>
                <w:sz w:val="24"/>
                <w:szCs w:val="24"/>
                <w:lang w:eastAsia="zh-CN" w:bidi="hi-IN"/>
              </w:rPr>
            </w:pPr>
            <w:r w:rsidRPr="0027497A">
              <w:rPr>
                <w:b/>
                <w:sz w:val="24"/>
                <w:szCs w:val="24"/>
              </w:rPr>
              <w:t>Исполнитель:</w:t>
            </w:r>
          </w:p>
        </w:tc>
        <w:tc>
          <w:tcPr>
            <w:tcW w:w="6103" w:type="dxa"/>
            <w:gridSpan w:val="2"/>
            <w:hideMark/>
          </w:tcPr>
          <w:p w:rsidR="0027497A" w:rsidRPr="0027497A" w:rsidRDefault="0027497A" w:rsidP="006E7ABD">
            <w:pPr>
              <w:widowControl w:val="0"/>
              <w:suppressAutoHyphens/>
              <w:autoSpaceDN w:val="0"/>
              <w:ind w:right="1176"/>
              <w:rPr>
                <w:b/>
                <w:kern w:val="3"/>
                <w:sz w:val="24"/>
                <w:szCs w:val="24"/>
                <w:lang w:eastAsia="zh-CN" w:bidi="hi-IN"/>
              </w:rPr>
            </w:pPr>
            <w:r w:rsidRPr="0027497A">
              <w:rPr>
                <w:b/>
                <w:sz w:val="24"/>
                <w:szCs w:val="24"/>
              </w:rPr>
              <w:t>Заказчик:</w:t>
            </w:r>
          </w:p>
        </w:tc>
      </w:tr>
      <w:tr w:rsidR="0027497A" w:rsidRPr="0027497A" w:rsidTr="006E7ABD">
        <w:trPr>
          <w:gridAfter w:val="1"/>
          <w:wAfter w:w="1209" w:type="dxa"/>
        </w:trPr>
        <w:tc>
          <w:tcPr>
            <w:tcW w:w="4395" w:type="dxa"/>
            <w:hideMark/>
          </w:tcPr>
          <w:p w:rsidR="0027497A" w:rsidRPr="0027497A" w:rsidRDefault="0027497A" w:rsidP="006E7ABD">
            <w:pPr>
              <w:rPr>
                <w:sz w:val="24"/>
                <w:szCs w:val="24"/>
              </w:rPr>
            </w:pPr>
            <w:r w:rsidRPr="0027497A">
              <w:rPr>
                <w:sz w:val="24"/>
                <w:szCs w:val="24"/>
              </w:rPr>
              <w:t>__________________________________</w:t>
            </w:r>
          </w:p>
          <w:p w:rsidR="0027497A" w:rsidRPr="0027497A" w:rsidRDefault="0027497A" w:rsidP="006E7ABD">
            <w:pPr>
              <w:rPr>
                <w:sz w:val="24"/>
                <w:szCs w:val="24"/>
              </w:rPr>
            </w:pPr>
            <w:r w:rsidRPr="0027497A">
              <w:rPr>
                <w:sz w:val="24"/>
                <w:szCs w:val="24"/>
              </w:rPr>
              <w:t>Адрес: ____________________________</w:t>
            </w:r>
          </w:p>
          <w:p w:rsidR="0027497A" w:rsidRPr="0027497A" w:rsidRDefault="0027497A" w:rsidP="006E7ABD">
            <w:pPr>
              <w:rPr>
                <w:sz w:val="24"/>
                <w:szCs w:val="24"/>
              </w:rPr>
            </w:pPr>
            <w:r w:rsidRPr="0027497A">
              <w:rPr>
                <w:sz w:val="24"/>
                <w:szCs w:val="24"/>
              </w:rPr>
              <w:t>ИНН _____________________________</w:t>
            </w:r>
          </w:p>
          <w:p w:rsidR="0027497A" w:rsidRPr="0027497A" w:rsidRDefault="0027497A" w:rsidP="006E7ABD">
            <w:pPr>
              <w:rPr>
                <w:sz w:val="24"/>
                <w:szCs w:val="24"/>
              </w:rPr>
            </w:pPr>
            <w:r w:rsidRPr="0027497A">
              <w:rPr>
                <w:sz w:val="24"/>
                <w:szCs w:val="24"/>
              </w:rPr>
              <w:t>КПП _____________________________</w:t>
            </w:r>
          </w:p>
          <w:p w:rsidR="0027497A" w:rsidRPr="0027497A" w:rsidRDefault="0027497A" w:rsidP="006E7ABD">
            <w:pPr>
              <w:rPr>
                <w:sz w:val="24"/>
                <w:szCs w:val="24"/>
              </w:rPr>
            </w:pPr>
            <w:r w:rsidRPr="0027497A">
              <w:rPr>
                <w:sz w:val="24"/>
                <w:szCs w:val="24"/>
              </w:rPr>
              <w:t>ОГРН ____________________________</w:t>
            </w:r>
          </w:p>
          <w:p w:rsidR="0027497A" w:rsidRPr="0027497A" w:rsidRDefault="0027497A" w:rsidP="006E7ABD">
            <w:pPr>
              <w:rPr>
                <w:sz w:val="24"/>
                <w:szCs w:val="24"/>
              </w:rPr>
            </w:pPr>
            <w:r w:rsidRPr="0027497A">
              <w:rPr>
                <w:sz w:val="24"/>
                <w:szCs w:val="24"/>
              </w:rPr>
              <w:lastRenderedPageBreak/>
              <w:t>ОКПО ____________, ОКОНХ ________</w:t>
            </w:r>
          </w:p>
          <w:p w:rsidR="0027497A" w:rsidRPr="0027497A" w:rsidRDefault="0027497A" w:rsidP="006E7ABD">
            <w:pPr>
              <w:widowControl w:val="0"/>
              <w:suppressAutoHyphens/>
              <w:autoSpaceDN w:val="0"/>
              <w:rPr>
                <w:kern w:val="3"/>
                <w:sz w:val="24"/>
                <w:szCs w:val="24"/>
                <w:lang w:eastAsia="zh-CN" w:bidi="hi-IN"/>
              </w:rPr>
            </w:pPr>
          </w:p>
          <w:p w:rsidR="0027497A" w:rsidRPr="0027497A" w:rsidRDefault="0027497A" w:rsidP="006E7ABD">
            <w:pPr>
              <w:widowControl w:val="0"/>
              <w:suppressAutoHyphens/>
              <w:autoSpaceDN w:val="0"/>
              <w:rPr>
                <w:kern w:val="3"/>
                <w:sz w:val="24"/>
                <w:szCs w:val="24"/>
                <w:lang w:eastAsia="zh-CN" w:bidi="hi-IN"/>
              </w:rPr>
            </w:pPr>
          </w:p>
          <w:p w:rsidR="0027497A" w:rsidRPr="0027497A" w:rsidRDefault="0027497A" w:rsidP="006E7ABD">
            <w:pPr>
              <w:widowControl w:val="0"/>
              <w:suppressAutoHyphens/>
              <w:autoSpaceDN w:val="0"/>
              <w:rPr>
                <w:kern w:val="3"/>
                <w:sz w:val="24"/>
                <w:szCs w:val="24"/>
                <w:lang w:eastAsia="zh-CN" w:bidi="hi-IN"/>
              </w:rPr>
            </w:pPr>
          </w:p>
          <w:p w:rsidR="0027497A" w:rsidRPr="0027497A" w:rsidRDefault="0027497A" w:rsidP="006E7ABD">
            <w:pPr>
              <w:widowControl w:val="0"/>
              <w:suppressAutoHyphens/>
              <w:autoSpaceDN w:val="0"/>
              <w:rPr>
                <w:kern w:val="3"/>
                <w:sz w:val="24"/>
                <w:szCs w:val="24"/>
                <w:lang w:eastAsia="zh-CN" w:bidi="hi-IN"/>
              </w:rPr>
            </w:pPr>
          </w:p>
          <w:p w:rsidR="0027497A" w:rsidRPr="0027497A" w:rsidRDefault="0027497A" w:rsidP="006E7ABD">
            <w:pPr>
              <w:widowControl w:val="0"/>
              <w:suppressAutoHyphens/>
              <w:autoSpaceDN w:val="0"/>
              <w:rPr>
                <w:kern w:val="3"/>
                <w:sz w:val="24"/>
                <w:szCs w:val="24"/>
                <w:lang w:eastAsia="zh-CN" w:bidi="hi-IN"/>
              </w:rPr>
            </w:pPr>
          </w:p>
          <w:p w:rsidR="0027497A" w:rsidRPr="0027497A" w:rsidRDefault="0027497A" w:rsidP="006E7ABD">
            <w:pPr>
              <w:widowControl w:val="0"/>
              <w:suppressAutoHyphens/>
              <w:autoSpaceDN w:val="0"/>
              <w:rPr>
                <w:kern w:val="3"/>
                <w:sz w:val="24"/>
                <w:szCs w:val="24"/>
                <w:lang w:eastAsia="zh-CN" w:bidi="hi-IN"/>
              </w:rPr>
            </w:pPr>
            <w:r w:rsidRPr="0027497A">
              <w:rPr>
                <w:kern w:val="3"/>
                <w:sz w:val="24"/>
                <w:szCs w:val="24"/>
                <w:lang w:eastAsia="zh-CN" w:bidi="hi-IN"/>
              </w:rPr>
              <w:t>___________________/_________/</w:t>
            </w:r>
          </w:p>
          <w:p w:rsidR="0027497A" w:rsidRPr="0027497A" w:rsidRDefault="0027497A" w:rsidP="006E7ABD">
            <w:pPr>
              <w:widowControl w:val="0"/>
              <w:suppressAutoHyphens/>
              <w:autoSpaceDN w:val="0"/>
              <w:rPr>
                <w:kern w:val="3"/>
                <w:sz w:val="24"/>
                <w:szCs w:val="24"/>
                <w:lang w:eastAsia="zh-CN" w:bidi="hi-IN"/>
              </w:rPr>
            </w:pPr>
            <w:proofErr w:type="spellStart"/>
            <w:r w:rsidRPr="0027497A">
              <w:rPr>
                <w:kern w:val="3"/>
                <w:sz w:val="24"/>
                <w:szCs w:val="24"/>
                <w:lang w:eastAsia="zh-CN" w:bidi="hi-IN"/>
              </w:rPr>
              <w:t>мп</w:t>
            </w:r>
            <w:proofErr w:type="spellEnd"/>
          </w:p>
        </w:tc>
        <w:tc>
          <w:tcPr>
            <w:tcW w:w="4894" w:type="dxa"/>
            <w:hideMark/>
          </w:tcPr>
          <w:p w:rsidR="0027497A" w:rsidRPr="0027497A" w:rsidRDefault="0027497A" w:rsidP="006E7ABD">
            <w:pPr>
              <w:rPr>
                <w:b/>
                <w:spacing w:val="-2"/>
                <w:sz w:val="24"/>
                <w:szCs w:val="24"/>
              </w:rPr>
            </w:pPr>
            <w:r w:rsidRPr="0027497A">
              <w:rPr>
                <w:b/>
                <w:spacing w:val="-2"/>
                <w:sz w:val="24"/>
                <w:szCs w:val="24"/>
              </w:rPr>
              <w:lastRenderedPageBreak/>
              <w:t>ООО «</w:t>
            </w:r>
            <w:proofErr w:type="spellStart"/>
            <w:r w:rsidRPr="0027497A">
              <w:rPr>
                <w:b/>
                <w:spacing w:val="-2"/>
                <w:sz w:val="24"/>
                <w:szCs w:val="24"/>
              </w:rPr>
              <w:t>Гарантэнергосервис</w:t>
            </w:r>
            <w:proofErr w:type="spellEnd"/>
            <w:r w:rsidRPr="0027497A">
              <w:rPr>
                <w:b/>
                <w:spacing w:val="-2"/>
                <w:sz w:val="24"/>
                <w:szCs w:val="24"/>
              </w:rPr>
              <w:t>»</w:t>
            </w:r>
          </w:p>
          <w:p w:rsidR="0027497A" w:rsidRPr="0027497A" w:rsidRDefault="0027497A" w:rsidP="006E7ABD">
            <w:pPr>
              <w:rPr>
                <w:spacing w:val="-2"/>
                <w:sz w:val="24"/>
                <w:szCs w:val="24"/>
              </w:rPr>
            </w:pPr>
            <w:r w:rsidRPr="0027497A">
              <w:rPr>
                <w:spacing w:val="-2"/>
                <w:sz w:val="24"/>
                <w:szCs w:val="24"/>
              </w:rPr>
              <w:t xml:space="preserve">ОГРН 1107746695891   </w:t>
            </w:r>
            <w:proofErr w:type="gramStart"/>
            <w:r w:rsidRPr="0027497A">
              <w:rPr>
                <w:spacing w:val="-2"/>
                <w:sz w:val="24"/>
                <w:szCs w:val="24"/>
              </w:rPr>
              <w:t>ИНН  7715825806</w:t>
            </w:r>
            <w:proofErr w:type="gramEnd"/>
          </w:p>
          <w:p w:rsidR="0027497A" w:rsidRPr="0027497A" w:rsidRDefault="0027497A" w:rsidP="006E7ABD">
            <w:pPr>
              <w:rPr>
                <w:spacing w:val="-2"/>
                <w:sz w:val="24"/>
                <w:szCs w:val="24"/>
              </w:rPr>
            </w:pPr>
            <w:proofErr w:type="gramStart"/>
            <w:r w:rsidRPr="0027497A">
              <w:rPr>
                <w:spacing w:val="-2"/>
                <w:sz w:val="24"/>
                <w:szCs w:val="24"/>
              </w:rPr>
              <w:t>КПП  770201001</w:t>
            </w:r>
            <w:proofErr w:type="gramEnd"/>
            <w:r w:rsidRPr="0027497A">
              <w:rPr>
                <w:spacing w:val="-2"/>
                <w:sz w:val="24"/>
                <w:szCs w:val="24"/>
              </w:rPr>
              <w:t xml:space="preserve">   ОКВЭД  40.10</w:t>
            </w:r>
          </w:p>
          <w:p w:rsidR="0027497A" w:rsidRPr="0027497A" w:rsidRDefault="0027497A" w:rsidP="006E7ABD">
            <w:pPr>
              <w:rPr>
                <w:spacing w:val="-2"/>
                <w:sz w:val="24"/>
                <w:szCs w:val="24"/>
              </w:rPr>
            </w:pPr>
            <w:r w:rsidRPr="0027497A">
              <w:rPr>
                <w:spacing w:val="-2"/>
                <w:sz w:val="24"/>
                <w:szCs w:val="24"/>
              </w:rPr>
              <w:t xml:space="preserve">Юридический адрес: 129090, г. Москва, </w:t>
            </w:r>
          </w:p>
          <w:p w:rsidR="0027497A" w:rsidRPr="0027497A" w:rsidRDefault="0027497A" w:rsidP="006E7ABD">
            <w:pPr>
              <w:rPr>
                <w:spacing w:val="-2"/>
                <w:sz w:val="24"/>
                <w:szCs w:val="24"/>
              </w:rPr>
            </w:pPr>
            <w:proofErr w:type="spellStart"/>
            <w:r w:rsidRPr="0027497A">
              <w:rPr>
                <w:spacing w:val="-2"/>
                <w:sz w:val="24"/>
                <w:szCs w:val="24"/>
              </w:rPr>
              <w:t>Протопоповский</w:t>
            </w:r>
            <w:proofErr w:type="spellEnd"/>
            <w:r w:rsidRPr="0027497A">
              <w:rPr>
                <w:spacing w:val="-2"/>
                <w:sz w:val="24"/>
                <w:szCs w:val="24"/>
              </w:rPr>
              <w:t xml:space="preserve"> пер., д. 17, стр. 5, пом. № 7</w:t>
            </w:r>
          </w:p>
          <w:p w:rsidR="0027497A" w:rsidRPr="0027497A" w:rsidRDefault="0027497A" w:rsidP="006E7ABD">
            <w:pPr>
              <w:rPr>
                <w:spacing w:val="-2"/>
                <w:sz w:val="24"/>
                <w:szCs w:val="24"/>
              </w:rPr>
            </w:pPr>
            <w:r w:rsidRPr="0027497A">
              <w:rPr>
                <w:spacing w:val="-2"/>
                <w:sz w:val="24"/>
                <w:szCs w:val="24"/>
              </w:rPr>
              <w:t xml:space="preserve">Банковские реквизиты: </w:t>
            </w:r>
          </w:p>
          <w:p w:rsidR="0027497A" w:rsidRPr="0027497A" w:rsidRDefault="0027497A" w:rsidP="006E7ABD">
            <w:pPr>
              <w:rPr>
                <w:spacing w:val="-2"/>
                <w:sz w:val="24"/>
                <w:szCs w:val="24"/>
              </w:rPr>
            </w:pPr>
            <w:r w:rsidRPr="0027497A">
              <w:rPr>
                <w:spacing w:val="-2"/>
                <w:sz w:val="24"/>
                <w:szCs w:val="24"/>
              </w:rPr>
              <w:t>р/</w:t>
            </w:r>
            <w:proofErr w:type="spellStart"/>
            <w:proofErr w:type="gramStart"/>
            <w:r w:rsidRPr="0027497A">
              <w:rPr>
                <w:spacing w:val="-2"/>
                <w:sz w:val="24"/>
                <w:szCs w:val="24"/>
              </w:rPr>
              <w:t>сч</w:t>
            </w:r>
            <w:proofErr w:type="spellEnd"/>
            <w:r w:rsidRPr="0027497A">
              <w:rPr>
                <w:spacing w:val="-2"/>
                <w:sz w:val="24"/>
                <w:szCs w:val="24"/>
              </w:rPr>
              <w:t xml:space="preserve">  40702810801200003276</w:t>
            </w:r>
            <w:proofErr w:type="gramEnd"/>
            <w:r w:rsidRPr="0027497A">
              <w:rPr>
                <w:spacing w:val="-2"/>
                <w:sz w:val="24"/>
                <w:szCs w:val="24"/>
              </w:rPr>
              <w:t xml:space="preserve"> в ОАО «АЛЬФА-БАНК»</w:t>
            </w:r>
          </w:p>
          <w:p w:rsidR="0027497A" w:rsidRPr="0027497A" w:rsidRDefault="0027497A" w:rsidP="006E7ABD">
            <w:pPr>
              <w:rPr>
                <w:spacing w:val="-2"/>
                <w:sz w:val="24"/>
                <w:szCs w:val="24"/>
              </w:rPr>
            </w:pPr>
            <w:proofErr w:type="gramStart"/>
            <w:r w:rsidRPr="0027497A">
              <w:rPr>
                <w:spacing w:val="-2"/>
                <w:sz w:val="24"/>
                <w:szCs w:val="24"/>
              </w:rPr>
              <w:lastRenderedPageBreak/>
              <w:t>ИНН  7728168971</w:t>
            </w:r>
            <w:proofErr w:type="gramEnd"/>
            <w:r w:rsidRPr="0027497A">
              <w:rPr>
                <w:spacing w:val="-2"/>
                <w:sz w:val="24"/>
                <w:szCs w:val="24"/>
              </w:rPr>
              <w:t xml:space="preserve">   КПП  775001001</w:t>
            </w:r>
          </w:p>
          <w:p w:rsidR="0027497A" w:rsidRPr="0027497A" w:rsidRDefault="0027497A" w:rsidP="006E7ABD">
            <w:pPr>
              <w:rPr>
                <w:spacing w:val="-2"/>
                <w:sz w:val="24"/>
                <w:szCs w:val="24"/>
              </w:rPr>
            </w:pPr>
            <w:r w:rsidRPr="0027497A">
              <w:rPr>
                <w:spacing w:val="-2"/>
                <w:sz w:val="24"/>
                <w:szCs w:val="24"/>
              </w:rPr>
              <w:t xml:space="preserve">ОГРН   1027700067328   </w:t>
            </w:r>
            <w:proofErr w:type="gramStart"/>
            <w:r w:rsidRPr="0027497A">
              <w:rPr>
                <w:spacing w:val="-2"/>
                <w:sz w:val="24"/>
                <w:szCs w:val="24"/>
              </w:rPr>
              <w:t>БИК  044525593</w:t>
            </w:r>
            <w:proofErr w:type="gramEnd"/>
          </w:p>
          <w:p w:rsidR="0027497A" w:rsidRPr="0027497A" w:rsidRDefault="0027497A" w:rsidP="006E7ABD">
            <w:pPr>
              <w:rPr>
                <w:spacing w:val="-2"/>
                <w:sz w:val="24"/>
                <w:szCs w:val="24"/>
              </w:rPr>
            </w:pPr>
            <w:proofErr w:type="spellStart"/>
            <w:r w:rsidRPr="0027497A">
              <w:rPr>
                <w:spacing w:val="-2"/>
                <w:sz w:val="24"/>
                <w:szCs w:val="24"/>
              </w:rPr>
              <w:t>Корр</w:t>
            </w:r>
            <w:proofErr w:type="spellEnd"/>
            <w:r w:rsidRPr="0027497A">
              <w:rPr>
                <w:spacing w:val="-2"/>
                <w:sz w:val="24"/>
                <w:szCs w:val="24"/>
              </w:rPr>
              <w:t>/</w:t>
            </w:r>
            <w:proofErr w:type="spellStart"/>
            <w:proofErr w:type="gramStart"/>
            <w:r w:rsidRPr="0027497A">
              <w:rPr>
                <w:spacing w:val="-2"/>
                <w:sz w:val="24"/>
                <w:szCs w:val="24"/>
              </w:rPr>
              <w:t>сч</w:t>
            </w:r>
            <w:proofErr w:type="spellEnd"/>
            <w:r w:rsidRPr="0027497A">
              <w:rPr>
                <w:spacing w:val="-2"/>
                <w:sz w:val="24"/>
                <w:szCs w:val="24"/>
              </w:rPr>
              <w:t xml:space="preserve">  30101810200000000593</w:t>
            </w:r>
            <w:proofErr w:type="gramEnd"/>
            <w:r w:rsidRPr="0027497A">
              <w:rPr>
                <w:spacing w:val="-2"/>
                <w:sz w:val="24"/>
                <w:szCs w:val="24"/>
              </w:rPr>
              <w:t xml:space="preserve"> в ОПЕРУ </w:t>
            </w:r>
          </w:p>
          <w:p w:rsidR="0027497A" w:rsidRPr="0027497A" w:rsidRDefault="0027497A" w:rsidP="006E7ABD">
            <w:pPr>
              <w:rPr>
                <w:spacing w:val="-2"/>
                <w:sz w:val="24"/>
                <w:szCs w:val="24"/>
              </w:rPr>
            </w:pPr>
            <w:r w:rsidRPr="0027497A">
              <w:rPr>
                <w:spacing w:val="-2"/>
                <w:sz w:val="24"/>
                <w:szCs w:val="24"/>
              </w:rPr>
              <w:t>Московского ГТУ Банка России</w:t>
            </w:r>
          </w:p>
          <w:p w:rsidR="0027497A" w:rsidRPr="0027497A" w:rsidRDefault="0027497A" w:rsidP="006E7ABD">
            <w:pPr>
              <w:widowControl w:val="0"/>
              <w:autoSpaceDE w:val="0"/>
              <w:autoSpaceDN w:val="0"/>
              <w:adjustRightInd w:val="0"/>
              <w:rPr>
                <w:b/>
                <w:spacing w:val="-2"/>
                <w:sz w:val="24"/>
                <w:szCs w:val="24"/>
              </w:rPr>
            </w:pPr>
            <w:r w:rsidRPr="0027497A">
              <w:rPr>
                <w:b/>
                <w:spacing w:val="-3"/>
                <w:sz w:val="24"/>
                <w:szCs w:val="24"/>
              </w:rPr>
              <w:t>Грузополучатель:</w:t>
            </w:r>
            <w:r w:rsidRPr="0027497A">
              <w:rPr>
                <w:b/>
                <w:spacing w:val="-2"/>
                <w:sz w:val="24"/>
                <w:szCs w:val="24"/>
              </w:rPr>
              <w:t xml:space="preserve"> </w:t>
            </w:r>
          </w:p>
          <w:p w:rsidR="0027497A" w:rsidRPr="0027497A" w:rsidRDefault="0027497A" w:rsidP="006E7ABD">
            <w:pPr>
              <w:rPr>
                <w:spacing w:val="-2"/>
                <w:sz w:val="24"/>
                <w:szCs w:val="24"/>
              </w:rPr>
            </w:pPr>
            <w:r w:rsidRPr="0027497A">
              <w:rPr>
                <w:spacing w:val="-2"/>
                <w:sz w:val="24"/>
                <w:szCs w:val="24"/>
              </w:rPr>
              <w:t>Филиал ООО «</w:t>
            </w:r>
            <w:proofErr w:type="spellStart"/>
            <w:r w:rsidRPr="0027497A">
              <w:rPr>
                <w:spacing w:val="-2"/>
                <w:sz w:val="24"/>
                <w:szCs w:val="24"/>
              </w:rPr>
              <w:t>Гарантэнергосервис</w:t>
            </w:r>
            <w:proofErr w:type="spellEnd"/>
            <w:r w:rsidRPr="0027497A">
              <w:rPr>
                <w:spacing w:val="-2"/>
                <w:sz w:val="24"/>
                <w:szCs w:val="24"/>
              </w:rPr>
              <w:t>» в г. Великий Новгород</w:t>
            </w:r>
          </w:p>
          <w:p w:rsidR="0027497A" w:rsidRPr="0027497A" w:rsidRDefault="0027497A" w:rsidP="006E7ABD">
            <w:pPr>
              <w:rPr>
                <w:spacing w:val="-2"/>
                <w:sz w:val="24"/>
                <w:szCs w:val="24"/>
              </w:rPr>
            </w:pPr>
            <w:proofErr w:type="gramStart"/>
            <w:r w:rsidRPr="0027497A">
              <w:rPr>
                <w:spacing w:val="-2"/>
                <w:sz w:val="24"/>
                <w:szCs w:val="24"/>
              </w:rPr>
              <w:t>ОГРН  1107746695891</w:t>
            </w:r>
            <w:proofErr w:type="gramEnd"/>
            <w:r w:rsidRPr="0027497A">
              <w:rPr>
                <w:spacing w:val="-2"/>
                <w:sz w:val="24"/>
                <w:szCs w:val="24"/>
              </w:rPr>
              <w:t xml:space="preserve">   ИНН  7715825806</w:t>
            </w:r>
          </w:p>
          <w:p w:rsidR="0027497A" w:rsidRPr="0027497A" w:rsidRDefault="0027497A" w:rsidP="006E7ABD">
            <w:pPr>
              <w:rPr>
                <w:spacing w:val="-2"/>
                <w:sz w:val="24"/>
                <w:szCs w:val="24"/>
              </w:rPr>
            </w:pPr>
            <w:proofErr w:type="gramStart"/>
            <w:r w:rsidRPr="0027497A">
              <w:rPr>
                <w:spacing w:val="-2"/>
                <w:sz w:val="24"/>
                <w:szCs w:val="24"/>
              </w:rPr>
              <w:t>КПП  532143001</w:t>
            </w:r>
            <w:proofErr w:type="gramEnd"/>
          </w:p>
          <w:p w:rsidR="0027497A" w:rsidRPr="0027497A" w:rsidRDefault="0027497A" w:rsidP="006E7ABD">
            <w:pPr>
              <w:rPr>
                <w:spacing w:val="-2"/>
                <w:sz w:val="24"/>
                <w:szCs w:val="24"/>
              </w:rPr>
            </w:pPr>
            <w:r w:rsidRPr="0027497A">
              <w:rPr>
                <w:spacing w:val="-2"/>
                <w:sz w:val="24"/>
                <w:szCs w:val="24"/>
              </w:rPr>
              <w:t>Адрес: 173015, г. Великий Новгород, ул. Псковская, д. 13</w:t>
            </w:r>
          </w:p>
          <w:p w:rsidR="0027497A" w:rsidRPr="0027497A" w:rsidRDefault="0027497A" w:rsidP="006E7ABD">
            <w:pPr>
              <w:rPr>
                <w:spacing w:val="-2"/>
                <w:sz w:val="24"/>
                <w:szCs w:val="24"/>
              </w:rPr>
            </w:pPr>
            <w:r w:rsidRPr="0027497A">
              <w:rPr>
                <w:spacing w:val="-2"/>
                <w:sz w:val="24"/>
                <w:szCs w:val="24"/>
              </w:rPr>
              <w:t>Тел.: (8-816-2) 64-39-87</w:t>
            </w:r>
          </w:p>
          <w:p w:rsidR="0027497A" w:rsidRPr="0027497A" w:rsidRDefault="0027497A" w:rsidP="006E7ABD">
            <w:pPr>
              <w:rPr>
                <w:spacing w:val="-2"/>
                <w:sz w:val="24"/>
                <w:szCs w:val="24"/>
              </w:rPr>
            </w:pPr>
          </w:p>
          <w:p w:rsidR="0027497A" w:rsidRPr="0027497A" w:rsidRDefault="0027497A" w:rsidP="006E7ABD">
            <w:pPr>
              <w:rPr>
                <w:spacing w:val="-2"/>
                <w:sz w:val="24"/>
                <w:szCs w:val="24"/>
              </w:rPr>
            </w:pPr>
            <w:r w:rsidRPr="0027497A">
              <w:rPr>
                <w:sz w:val="24"/>
                <w:szCs w:val="24"/>
              </w:rPr>
              <w:t xml:space="preserve">Заместитель генерального директора ОАО ГК «ТНС </w:t>
            </w:r>
            <w:proofErr w:type="spellStart"/>
            <w:r w:rsidRPr="0027497A">
              <w:rPr>
                <w:sz w:val="24"/>
                <w:szCs w:val="24"/>
              </w:rPr>
              <w:t>энерго</w:t>
            </w:r>
            <w:proofErr w:type="spellEnd"/>
            <w:r w:rsidRPr="0027497A">
              <w:rPr>
                <w:sz w:val="24"/>
                <w:szCs w:val="24"/>
              </w:rPr>
              <w:t>» – управляющий директор ООО «</w:t>
            </w:r>
            <w:proofErr w:type="spellStart"/>
            <w:r w:rsidRPr="0027497A">
              <w:rPr>
                <w:sz w:val="24"/>
                <w:szCs w:val="24"/>
              </w:rPr>
              <w:t>Гарантэнергосервис</w:t>
            </w:r>
            <w:proofErr w:type="spellEnd"/>
            <w:r w:rsidRPr="0027497A">
              <w:rPr>
                <w:sz w:val="24"/>
                <w:szCs w:val="24"/>
              </w:rPr>
              <w:t>»</w:t>
            </w:r>
          </w:p>
          <w:p w:rsidR="0027497A" w:rsidRPr="0027497A" w:rsidRDefault="0027497A" w:rsidP="006E7ABD">
            <w:pPr>
              <w:rPr>
                <w:spacing w:val="-2"/>
                <w:sz w:val="24"/>
                <w:szCs w:val="24"/>
              </w:rPr>
            </w:pPr>
          </w:p>
          <w:p w:rsidR="0027497A" w:rsidRPr="0027497A" w:rsidRDefault="0027497A" w:rsidP="006E7ABD">
            <w:pPr>
              <w:rPr>
                <w:spacing w:val="-2"/>
                <w:sz w:val="24"/>
                <w:szCs w:val="24"/>
              </w:rPr>
            </w:pPr>
          </w:p>
          <w:p w:rsidR="0027497A" w:rsidRPr="0027497A" w:rsidRDefault="0027497A" w:rsidP="006E7ABD">
            <w:pPr>
              <w:widowControl w:val="0"/>
              <w:suppressAutoHyphens/>
              <w:autoSpaceDN w:val="0"/>
              <w:rPr>
                <w:b/>
                <w:spacing w:val="-2"/>
                <w:sz w:val="24"/>
                <w:szCs w:val="24"/>
              </w:rPr>
            </w:pPr>
            <w:r w:rsidRPr="0027497A">
              <w:rPr>
                <w:spacing w:val="-2"/>
                <w:sz w:val="24"/>
                <w:szCs w:val="24"/>
              </w:rPr>
              <w:t>_________________ /Л.П. Уварова</w:t>
            </w:r>
            <w:r w:rsidRPr="0027497A">
              <w:rPr>
                <w:b/>
                <w:spacing w:val="-2"/>
                <w:sz w:val="24"/>
                <w:szCs w:val="24"/>
              </w:rPr>
              <w:t>/</w:t>
            </w:r>
          </w:p>
          <w:p w:rsidR="0027497A" w:rsidRPr="0027497A" w:rsidRDefault="0027497A" w:rsidP="006E7ABD">
            <w:pPr>
              <w:widowControl w:val="0"/>
              <w:suppressAutoHyphens/>
              <w:autoSpaceDN w:val="0"/>
              <w:rPr>
                <w:kern w:val="3"/>
                <w:sz w:val="24"/>
                <w:szCs w:val="24"/>
                <w:lang w:eastAsia="zh-CN" w:bidi="hi-IN"/>
              </w:rPr>
            </w:pPr>
            <w:proofErr w:type="spellStart"/>
            <w:r w:rsidRPr="0027497A">
              <w:rPr>
                <w:spacing w:val="-2"/>
                <w:sz w:val="24"/>
                <w:szCs w:val="24"/>
              </w:rPr>
              <w:t>мп</w:t>
            </w:r>
            <w:proofErr w:type="spellEnd"/>
          </w:p>
        </w:tc>
      </w:tr>
    </w:tbl>
    <w:p w:rsidR="0027497A" w:rsidRPr="0027497A" w:rsidRDefault="0027497A" w:rsidP="0027497A">
      <w:pPr>
        <w:rPr>
          <w:b/>
          <w:sz w:val="24"/>
          <w:szCs w:val="24"/>
        </w:rPr>
      </w:pPr>
    </w:p>
    <w:p w:rsidR="0027497A" w:rsidRPr="0027497A" w:rsidRDefault="0027497A" w:rsidP="0027497A">
      <w:pPr>
        <w:jc w:val="right"/>
        <w:rPr>
          <w:spacing w:val="-5"/>
          <w:sz w:val="24"/>
          <w:szCs w:val="24"/>
          <w:lang w:eastAsia="en-US"/>
        </w:rPr>
      </w:pPr>
      <w:r w:rsidRPr="0027497A">
        <w:rPr>
          <w:b/>
          <w:sz w:val="24"/>
          <w:szCs w:val="24"/>
        </w:rPr>
        <w:br w:type="page"/>
      </w:r>
      <w:r w:rsidRPr="0027497A">
        <w:rPr>
          <w:spacing w:val="-5"/>
          <w:sz w:val="24"/>
          <w:szCs w:val="24"/>
          <w:lang w:eastAsia="en-US"/>
        </w:rPr>
        <w:lastRenderedPageBreak/>
        <w:t xml:space="preserve">Приложение № 1 </w:t>
      </w:r>
    </w:p>
    <w:p w:rsidR="0027497A" w:rsidRPr="0027497A" w:rsidRDefault="0027497A" w:rsidP="0027497A">
      <w:pPr>
        <w:keepNext/>
        <w:suppressAutoHyphens/>
        <w:autoSpaceDN w:val="0"/>
        <w:spacing w:after="60"/>
        <w:ind w:left="-142" w:firstLine="6238"/>
        <w:jc w:val="right"/>
        <w:rPr>
          <w:spacing w:val="-5"/>
          <w:sz w:val="24"/>
          <w:szCs w:val="24"/>
          <w:lang w:eastAsia="en-US"/>
        </w:rPr>
      </w:pPr>
      <w:r w:rsidRPr="0027497A">
        <w:rPr>
          <w:spacing w:val="-5"/>
          <w:sz w:val="24"/>
          <w:szCs w:val="24"/>
          <w:lang w:eastAsia="en-US"/>
        </w:rPr>
        <w:t xml:space="preserve">к Договору </w:t>
      </w:r>
      <w:proofErr w:type="gramStart"/>
      <w:r w:rsidRPr="0027497A">
        <w:rPr>
          <w:spacing w:val="-5"/>
          <w:sz w:val="24"/>
          <w:szCs w:val="24"/>
          <w:lang w:eastAsia="en-US"/>
        </w:rPr>
        <w:t>№  _</w:t>
      </w:r>
      <w:proofErr w:type="gramEnd"/>
      <w:r w:rsidRPr="0027497A">
        <w:rPr>
          <w:spacing w:val="-5"/>
          <w:sz w:val="24"/>
          <w:szCs w:val="24"/>
          <w:lang w:eastAsia="en-US"/>
        </w:rPr>
        <w:t>____</w:t>
      </w:r>
    </w:p>
    <w:p w:rsidR="0027497A" w:rsidRPr="0027497A" w:rsidRDefault="0027497A" w:rsidP="0027497A">
      <w:pPr>
        <w:keepNext/>
        <w:suppressAutoHyphens/>
        <w:autoSpaceDN w:val="0"/>
        <w:spacing w:after="60"/>
        <w:ind w:left="-142" w:firstLine="6238"/>
        <w:jc w:val="right"/>
        <w:rPr>
          <w:spacing w:val="-5"/>
          <w:sz w:val="24"/>
          <w:szCs w:val="24"/>
          <w:lang w:eastAsia="en-US"/>
        </w:rPr>
      </w:pPr>
      <w:r w:rsidRPr="0027497A">
        <w:rPr>
          <w:spacing w:val="-5"/>
          <w:sz w:val="24"/>
          <w:szCs w:val="24"/>
          <w:lang w:eastAsia="en-US"/>
        </w:rPr>
        <w:t xml:space="preserve"> </w:t>
      </w:r>
      <w:r w:rsidRPr="0027497A">
        <w:rPr>
          <w:sz w:val="24"/>
          <w:szCs w:val="24"/>
        </w:rPr>
        <w:t>от «___» __________ 2013 г.</w:t>
      </w:r>
    </w:p>
    <w:p w:rsidR="0027497A" w:rsidRPr="0027497A" w:rsidRDefault="0027497A" w:rsidP="0027497A">
      <w:pPr>
        <w:jc w:val="center"/>
        <w:rPr>
          <w:sz w:val="24"/>
          <w:szCs w:val="24"/>
        </w:rPr>
      </w:pPr>
    </w:p>
    <w:p w:rsidR="0027497A" w:rsidRPr="0027497A" w:rsidRDefault="0027497A" w:rsidP="0027497A">
      <w:pPr>
        <w:jc w:val="center"/>
        <w:rPr>
          <w:b/>
          <w:sz w:val="24"/>
          <w:szCs w:val="24"/>
        </w:rPr>
      </w:pPr>
      <w:r w:rsidRPr="0027497A">
        <w:rPr>
          <w:b/>
          <w:sz w:val="24"/>
          <w:szCs w:val="24"/>
        </w:rPr>
        <w:t>Техническое задание на изготовление абонентских книжек потребителей электрической энергии</w:t>
      </w:r>
    </w:p>
    <w:p w:rsidR="0027497A" w:rsidRPr="0027497A" w:rsidRDefault="0027497A" w:rsidP="0027497A">
      <w:pPr>
        <w:rPr>
          <w:b/>
          <w:sz w:val="24"/>
          <w:szCs w:val="24"/>
        </w:rPr>
      </w:pPr>
      <w:r w:rsidRPr="0027497A">
        <w:rPr>
          <w:sz w:val="24"/>
          <w:szCs w:val="24"/>
        </w:rPr>
        <w:t>Технические требования к поставляемой продукции: формат бумаги – А5, (обложка (лицевая сторона) – бумага офсетная 120 г/м</w:t>
      </w:r>
      <w:r w:rsidRPr="0027497A">
        <w:rPr>
          <w:sz w:val="24"/>
          <w:szCs w:val="24"/>
          <w:vertAlign w:val="superscript"/>
        </w:rPr>
        <w:t>2</w:t>
      </w:r>
      <w:r w:rsidRPr="0027497A">
        <w:rPr>
          <w:sz w:val="24"/>
          <w:szCs w:val="24"/>
        </w:rPr>
        <w:t>, печать с двух сторон; обложка (последний лист) – бумага офсетная 120 г/м</w:t>
      </w:r>
      <w:r w:rsidRPr="0027497A">
        <w:rPr>
          <w:sz w:val="24"/>
          <w:szCs w:val="24"/>
          <w:vertAlign w:val="superscript"/>
        </w:rPr>
        <w:t>2</w:t>
      </w:r>
      <w:r w:rsidRPr="0027497A">
        <w:rPr>
          <w:sz w:val="24"/>
          <w:szCs w:val="24"/>
        </w:rPr>
        <w:t xml:space="preserve">, печать с одной стороны); количество листов – </w:t>
      </w:r>
      <w:proofErr w:type="gramStart"/>
      <w:r w:rsidRPr="0027497A">
        <w:rPr>
          <w:sz w:val="24"/>
          <w:szCs w:val="24"/>
        </w:rPr>
        <w:t>12 ,</w:t>
      </w:r>
      <w:proofErr w:type="gramEnd"/>
      <w:r w:rsidRPr="0027497A">
        <w:rPr>
          <w:sz w:val="24"/>
          <w:szCs w:val="24"/>
        </w:rPr>
        <w:t xml:space="preserve"> печать – с одной стороны, бумага офсетная 65 г/м</w:t>
      </w:r>
      <w:r w:rsidRPr="0027497A">
        <w:rPr>
          <w:sz w:val="24"/>
          <w:szCs w:val="24"/>
          <w:vertAlign w:val="superscript"/>
        </w:rPr>
        <w:t>2</w:t>
      </w:r>
      <w:r w:rsidRPr="0027497A">
        <w:rPr>
          <w:sz w:val="24"/>
          <w:szCs w:val="24"/>
        </w:rPr>
        <w:t>, шитье в одну скобу, упакована в пачки по 200 экземпляров. Упаковка должна обеспечивать сохранность продукции, предотвращать повреждение продукции, при перевозке и хранении и соответствовать ГОСТ, ТУ.</w:t>
      </w:r>
    </w:p>
    <w:p w:rsidR="0027497A" w:rsidRPr="0027497A" w:rsidRDefault="0027497A" w:rsidP="0027497A">
      <w:pPr>
        <w:jc w:val="center"/>
        <w:rPr>
          <w:sz w:val="24"/>
          <w:szCs w:val="24"/>
        </w:rPr>
      </w:pPr>
    </w:p>
    <w:p w:rsidR="0027497A" w:rsidRPr="0027497A" w:rsidRDefault="0027497A" w:rsidP="0027497A">
      <w:pPr>
        <w:jc w:val="center"/>
        <w:rPr>
          <w:sz w:val="24"/>
          <w:szCs w:val="24"/>
        </w:rPr>
      </w:pPr>
      <w:r w:rsidRPr="0027497A">
        <w:rPr>
          <w:sz w:val="24"/>
          <w:szCs w:val="24"/>
        </w:rPr>
        <w:t>Обложка (первый лист лицевая сторона)</w:t>
      </w:r>
    </w:p>
    <w:p w:rsidR="0027497A" w:rsidRDefault="0027497A" w:rsidP="0027497A">
      <w:pPr>
        <w:jc w:val="center"/>
        <w:rPr>
          <w:b/>
        </w:rPr>
      </w:pPr>
      <w:r w:rsidRPr="008C5E92">
        <w:rPr>
          <w:b/>
          <w:noProof/>
        </w:rPr>
        <w:drawing>
          <wp:inline distT="0" distB="0" distL="0" distR="0">
            <wp:extent cx="5753100" cy="40386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4038600"/>
                    </a:xfrm>
                    <a:prstGeom prst="rect">
                      <a:avLst/>
                    </a:prstGeom>
                    <a:noFill/>
                    <a:ln>
                      <a:noFill/>
                    </a:ln>
                  </pic:spPr>
                </pic:pic>
              </a:graphicData>
            </a:graphic>
          </wp:inline>
        </w:drawing>
      </w:r>
    </w:p>
    <w:p w:rsidR="0027497A" w:rsidRDefault="0027497A" w:rsidP="0027497A">
      <w:pPr>
        <w:jc w:val="center"/>
      </w:pPr>
    </w:p>
    <w:p w:rsidR="0027497A" w:rsidRPr="0027497A" w:rsidRDefault="0027497A" w:rsidP="0027497A">
      <w:pPr>
        <w:spacing w:line="240" w:lineRule="auto"/>
        <w:jc w:val="center"/>
        <w:rPr>
          <w:sz w:val="24"/>
          <w:szCs w:val="24"/>
        </w:rPr>
      </w:pPr>
      <w:r w:rsidRPr="0027497A">
        <w:rPr>
          <w:sz w:val="24"/>
          <w:szCs w:val="24"/>
        </w:rPr>
        <w:t>Первый лист внутренняя сторона</w:t>
      </w:r>
    </w:p>
    <w:p w:rsidR="0027497A" w:rsidRPr="0027497A" w:rsidRDefault="0027497A" w:rsidP="0027497A">
      <w:pPr>
        <w:pStyle w:val="ConsPlusNormal"/>
        <w:ind w:firstLine="0"/>
        <w:jc w:val="center"/>
        <w:rPr>
          <w:rFonts w:ascii="Times New Roman" w:hAnsi="Times New Roman" w:cs="Times New Roman"/>
          <w:b/>
          <w:color w:val="FF0000"/>
          <w:sz w:val="24"/>
          <w:szCs w:val="24"/>
        </w:rPr>
      </w:pPr>
      <w:r w:rsidRPr="0027497A">
        <w:rPr>
          <w:rFonts w:ascii="Times New Roman" w:hAnsi="Times New Roman" w:cs="Times New Roman"/>
          <w:b/>
          <w:color w:val="FF0000"/>
          <w:sz w:val="24"/>
          <w:szCs w:val="24"/>
        </w:rPr>
        <w:t>Памятка бытовому потребителю.</w:t>
      </w:r>
    </w:p>
    <w:p w:rsidR="0027497A" w:rsidRPr="0027497A" w:rsidRDefault="0027497A" w:rsidP="0027497A">
      <w:pPr>
        <w:pStyle w:val="aff6"/>
        <w:spacing w:before="120" w:line="240" w:lineRule="auto"/>
        <w:ind w:left="2160" w:right="-58" w:hanging="1800"/>
        <w:rPr>
          <w:b/>
          <w:sz w:val="24"/>
          <w:szCs w:val="24"/>
        </w:rPr>
      </w:pPr>
      <w:r w:rsidRPr="0027497A">
        <w:rPr>
          <w:b/>
          <w:sz w:val="24"/>
          <w:szCs w:val="24"/>
        </w:rPr>
        <w:t>1.  Потребитель обязан</w:t>
      </w:r>
    </w:p>
    <w:p w:rsidR="0027497A" w:rsidRPr="0027497A" w:rsidRDefault="0027497A" w:rsidP="0027497A">
      <w:pPr>
        <w:spacing w:line="240" w:lineRule="auto"/>
        <w:rPr>
          <w:sz w:val="24"/>
          <w:szCs w:val="24"/>
        </w:rPr>
      </w:pPr>
      <w:r w:rsidRPr="0027497A">
        <w:rPr>
          <w:sz w:val="24"/>
          <w:szCs w:val="24"/>
        </w:rPr>
        <w:lastRenderedPageBreak/>
        <w:t>1.1. Соблюдать предусмотренный договором и документами о технологическом присоединении режим потребления (производства) электрической энергии (мощности).</w:t>
      </w:r>
    </w:p>
    <w:p w:rsidR="0027497A" w:rsidRPr="0027497A" w:rsidRDefault="0027497A" w:rsidP="0027497A">
      <w:pPr>
        <w:pStyle w:val="aff6"/>
        <w:spacing w:before="120" w:line="240" w:lineRule="auto"/>
        <w:ind w:right="-58"/>
        <w:rPr>
          <w:sz w:val="24"/>
          <w:szCs w:val="24"/>
        </w:rPr>
      </w:pPr>
      <w:r w:rsidRPr="0027497A">
        <w:rPr>
          <w:sz w:val="24"/>
          <w:szCs w:val="24"/>
        </w:rPr>
        <w:t xml:space="preserve">1.2. Осуществлять эксплуатацию принадлежащих потребителю </w:t>
      </w:r>
      <w:proofErr w:type="spellStart"/>
      <w:r w:rsidRPr="0027497A">
        <w:rPr>
          <w:sz w:val="24"/>
          <w:szCs w:val="24"/>
        </w:rPr>
        <w:t>энергопринимающих</w:t>
      </w:r>
      <w:proofErr w:type="spellEnd"/>
      <w:r w:rsidRPr="0027497A">
        <w:rPr>
          <w:sz w:val="24"/>
          <w:szCs w:val="24"/>
        </w:rPr>
        <w:t xml:space="preserve"> устройств в соответствии с правилами технической эксплуатации, техники безопасности и оперативно диспетчерского управления.</w:t>
      </w:r>
    </w:p>
    <w:p w:rsidR="0027497A" w:rsidRPr="0027497A" w:rsidRDefault="0027497A" w:rsidP="0027497A">
      <w:pPr>
        <w:pStyle w:val="aff6"/>
        <w:spacing w:before="120" w:line="240" w:lineRule="auto"/>
        <w:ind w:right="-58"/>
        <w:rPr>
          <w:sz w:val="24"/>
          <w:szCs w:val="24"/>
        </w:rPr>
      </w:pPr>
      <w:r w:rsidRPr="0027497A">
        <w:rPr>
          <w:sz w:val="24"/>
          <w:szCs w:val="24"/>
        </w:rPr>
        <w:t>1.3. Обеспечить беспрепятственный допуск уполномоченных представителей гарантирующего поставщика и/или организации, к сетям которой непосредственно присоединены электроустановки Потребителя, к приборам учета электроэнергии, установленным в электроустановках Потребителя, в целях подтверждения данных о фактических объемах потребления электроэнергии, проведения замеров по определению качества электроэнергии, проведения контрольных проверок расчетных счетчиков на месте установки, установки пломб на приборах и средствах учета, а также в целях полного или частичного ограничения режима потребления электроэнергии.</w:t>
      </w:r>
    </w:p>
    <w:p w:rsidR="0027497A" w:rsidRPr="0027497A" w:rsidRDefault="0027497A" w:rsidP="0027497A">
      <w:pPr>
        <w:pStyle w:val="aff6"/>
        <w:numPr>
          <w:ilvl w:val="3"/>
          <w:numId w:val="41"/>
        </w:numPr>
        <w:spacing w:before="120" w:after="120" w:line="240" w:lineRule="auto"/>
        <w:ind w:right="-58" w:hanging="540"/>
        <w:rPr>
          <w:b/>
          <w:sz w:val="24"/>
          <w:szCs w:val="24"/>
        </w:rPr>
      </w:pPr>
      <w:r w:rsidRPr="0027497A">
        <w:rPr>
          <w:b/>
          <w:sz w:val="24"/>
          <w:szCs w:val="24"/>
        </w:rPr>
        <w:t>2. Потребитель имеет право</w:t>
      </w:r>
    </w:p>
    <w:p w:rsidR="0027497A" w:rsidRPr="0027497A" w:rsidRDefault="0027497A" w:rsidP="0027497A">
      <w:pPr>
        <w:pStyle w:val="aff6"/>
        <w:numPr>
          <w:ilvl w:val="3"/>
          <w:numId w:val="41"/>
        </w:numPr>
        <w:tabs>
          <w:tab w:val="clear" w:pos="360"/>
          <w:tab w:val="num" w:pos="0"/>
        </w:tabs>
        <w:spacing w:before="120" w:after="120" w:line="240" w:lineRule="auto"/>
        <w:ind w:right="-58" w:firstLine="0"/>
        <w:rPr>
          <w:b/>
          <w:sz w:val="24"/>
          <w:szCs w:val="24"/>
          <w:u w:val="single"/>
        </w:rPr>
      </w:pPr>
      <w:r w:rsidRPr="0027497A">
        <w:rPr>
          <w:sz w:val="24"/>
          <w:szCs w:val="24"/>
        </w:rPr>
        <w:t xml:space="preserve">2.1. Ежемесячно </w:t>
      </w:r>
      <w:r w:rsidRPr="0027497A">
        <w:rPr>
          <w:b/>
          <w:sz w:val="24"/>
          <w:szCs w:val="24"/>
        </w:rPr>
        <w:t>снимать показания</w:t>
      </w:r>
      <w:r w:rsidRPr="0027497A">
        <w:rPr>
          <w:sz w:val="24"/>
          <w:szCs w:val="24"/>
        </w:rPr>
        <w:t xml:space="preserve"> индивидуального прибора учета (при наличии) текущего месяца </w:t>
      </w:r>
      <w:r w:rsidRPr="0027497A">
        <w:rPr>
          <w:b/>
          <w:sz w:val="24"/>
          <w:szCs w:val="24"/>
        </w:rPr>
        <w:t>и передавать</w:t>
      </w:r>
      <w:r w:rsidRPr="0027497A">
        <w:rPr>
          <w:sz w:val="24"/>
          <w:szCs w:val="24"/>
        </w:rPr>
        <w:t xml:space="preserve"> полученные показания в ООО «</w:t>
      </w:r>
      <w:proofErr w:type="spellStart"/>
      <w:r w:rsidRPr="0027497A">
        <w:rPr>
          <w:sz w:val="24"/>
          <w:szCs w:val="24"/>
        </w:rPr>
        <w:t>Гарантэнергосервис</w:t>
      </w:r>
      <w:proofErr w:type="spellEnd"/>
      <w:r w:rsidRPr="0027497A">
        <w:rPr>
          <w:sz w:val="24"/>
          <w:szCs w:val="24"/>
        </w:rPr>
        <w:t xml:space="preserve"> не позднее </w:t>
      </w:r>
      <w:r w:rsidRPr="0027497A">
        <w:rPr>
          <w:b/>
          <w:sz w:val="24"/>
          <w:szCs w:val="24"/>
        </w:rPr>
        <w:t>26-го числа</w:t>
      </w:r>
      <w:r w:rsidRPr="0027497A">
        <w:rPr>
          <w:sz w:val="24"/>
          <w:szCs w:val="24"/>
        </w:rPr>
        <w:t xml:space="preserve"> текущего месяца. </w:t>
      </w:r>
    </w:p>
    <w:p w:rsidR="0027497A" w:rsidRPr="0027497A" w:rsidRDefault="0027497A" w:rsidP="0027497A">
      <w:pPr>
        <w:pStyle w:val="aff6"/>
        <w:numPr>
          <w:ilvl w:val="3"/>
          <w:numId w:val="41"/>
        </w:numPr>
        <w:tabs>
          <w:tab w:val="clear" w:pos="360"/>
          <w:tab w:val="num" w:pos="0"/>
        </w:tabs>
        <w:spacing w:before="120" w:after="120" w:line="240" w:lineRule="auto"/>
        <w:ind w:right="-58" w:firstLine="0"/>
        <w:rPr>
          <w:b/>
          <w:sz w:val="24"/>
          <w:szCs w:val="24"/>
        </w:rPr>
      </w:pPr>
      <w:r w:rsidRPr="0027497A">
        <w:rPr>
          <w:b/>
          <w:sz w:val="24"/>
          <w:szCs w:val="24"/>
        </w:rPr>
        <w:t>При снятии показаний с приборов учета электрической энергии необходимо соблюдать следующие основные правила:</w:t>
      </w:r>
    </w:p>
    <w:p w:rsidR="0027497A" w:rsidRPr="0027497A" w:rsidRDefault="0027497A" w:rsidP="0027497A">
      <w:pPr>
        <w:numPr>
          <w:ilvl w:val="0"/>
          <w:numId w:val="42"/>
        </w:numPr>
        <w:spacing w:line="240" w:lineRule="auto"/>
        <w:rPr>
          <w:sz w:val="24"/>
          <w:szCs w:val="24"/>
        </w:rPr>
      </w:pPr>
      <w:r w:rsidRPr="0027497A">
        <w:rPr>
          <w:sz w:val="24"/>
          <w:szCs w:val="24"/>
        </w:rPr>
        <w:t>если последняя цифра справа отделена запятой или окаймлена, то она показывает десятые доли киловатт-часа и при снятии показаний НЕ УЧИТЫВАЕТСЯ;</w:t>
      </w:r>
    </w:p>
    <w:p w:rsidR="0027497A" w:rsidRPr="0027497A" w:rsidRDefault="0027497A" w:rsidP="0027497A">
      <w:pPr>
        <w:numPr>
          <w:ilvl w:val="0"/>
          <w:numId w:val="42"/>
        </w:numPr>
        <w:spacing w:line="240" w:lineRule="auto"/>
        <w:rPr>
          <w:sz w:val="24"/>
          <w:szCs w:val="24"/>
        </w:rPr>
      </w:pPr>
      <w:r w:rsidRPr="0027497A">
        <w:rPr>
          <w:sz w:val="24"/>
          <w:szCs w:val="24"/>
        </w:rPr>
        <w:t>если у счетчика последняя цифра справа не отделена запятой и не имеет окантовки другого цвета, то она показывает целые киловатт-часы и при снятии показаний УЧИТЫВАЕТСЯ;</w:t>
      </w:r>
    </w:p>
    <w:p w:rsidR="0027497A" w:rsidRPr="0027497A" w:rsidRDefault="0027497A" w:rsidP="0027497A">
      <w:pPr>
        <w:numPr>
          <w:ilvl w:val="0"/>
          <w:numId w:val="42"/>
        </w:numPr>
        <w:spacing w:line="240" w:lineRule="auto"/>
        <w:rPr>
          <w:sz w:val="24"/>
          <w:szCs w:val="24"/>
        </w:rPr>
      </w:pPr>
      <w:r w:rsidRPr="0027497A">
        <w:rPr>
          <w:sz w:val="24"/>
          <w:szCs w:val="24"/>
        </w:rPr>
        <w:t>учитывать все знаки прибора учета до запятой, включая нули (например, 00012 или 12000)</w:t>
      </w:r>
    </w:p>
    <w:p w:rsidR="0027497A" w:rsidRPr="0027497A" w:rsidRDefault="0027497A" w:rsidP="0027497A">
      <w:pPr>
        <w:spacing w:line="240" w:lineRule="auto"/>
        <w:ind w:left="720"/>
        <w:rPr>
          <w:sz w:val="24"/>
          <w:szCs w:val="24"/>
        </w:rPr>
      </w:pPr>
    </w:p>
    <w:p w:rsidR="0027497A" w:rsidRPr="0027497A" w:rsidRDefault="0027497A" w:rsidP="0027497A">
      <w:pPr>
        <w:spacing w:line="240" w:lineRule="auto"/>
        <w:rPr>
          <w:sz w:val="24"/>
          <w:szCs w:val="24"/>
        </w:rPr>
      </w:pPr>
      <w:r w:rsidRPr="0027497A">
        <w:rPr>
          <w:b/>
          <w:sz w:val="24"/>
          <w:szCs w:val="24"/>
        </w:rPr>
        <w:tab/>
        <w:t>Показания индивидуального прибора учета можно сообщить в ООО «</w:t>
      </w:r>
      <w:proofErr w:type="spellStart"/>
      <w:r w:rsidRPr="0027497A">
        <w:rPr>
          <w:b/>
          <w:sz w:val="24"/>
          <w:szCs w:val="24"/>
        </w:rPr>
        <w:t>Гарантэнергосервис</w:t>
      </w:r>
      <w:proofErr w:type="spellEnd"/>
      <w:r w:rsidRPr="0027497A">
        <w:rPr>
          <w:b/>
          <w:sz w:val="24"/>
          <w:szCs w:val="24"/>
        </w:rPr>
        <w:t>» в г. Великий Новгород любым из предложенных способов</w:t>
      </w:r>
      <w:r w:rsidRPr="0027497A">
        <w:rPr>
          <w:sz w:val="24"/>
          <w:szCs w:val="24"/>
        </w:rPr>
        <w:t>:</w:t>
      </w:r>
    </w:p>
    <w:p w:rsidR="0027497A" w:rsidRPr="0027497A" w:rsidRDefault="0027497A" w:rsidP="0027497A">
      <w:pPr>
        <w:numPr>
          <w:ilvl w:val="0"/>
          <w:numId w:val="43"/>
        </w:numPr>
        <w:spacing w:line="240" w:lineRule="auto"/>
        <w:rPr>
          <w:sz w:val="24"/>
          <w:szCs w:val="24"/>
        </w:rPr>
      </w:pPr>
      <w:r w:rsidRPr="0027497A">
        <w:rPr>
          <w:sz w:val="24"/>
          <w:szCs w:val="24"/>
        </w:rPr>
        <w:t xml:space="preserve">по электронной почте по адресу: </w:t>
      </w:r>
      <w:hyperlink r:id="rId18" w:tgtFrame="_blank" w:history="1">
        <w:r w:rsidRPr="0027497A">
          <w:rPr>
            <w:color w:val="0000FF"/>
            <w:sz w:val="24"/>
            <w:szCs w:val="24"/>
            <w:u w:val="single"/>
          </w:rPr>
          <w:t>svet@novgorod.tns-e.ru</w:t>
        </w:r>
      </w:hyperlink>
    </w:p>
    <w:p w:rsidR="0027497A" w:rsidRPr="0027497A" w:rsidRDefault="0027497A" w:rsidP="0027497A">
      <w:pPr>
        <w:numPr>
          <w:ilvl w:val="0"/>
          <w:numId w:val="43"/>
        </w:numPr>
        <w:spacing w:line="240" w:lineRule="auto"/>
        <w:rPr>
          <w:sz w:val="24"/>
          <w:szCs w:val="24"/>
        </w:rPr>
      </w:pPr>
      <w:r w:rsidRPr="0027497A">
        <w:rPr>
          <w:sz w:val="24"/>
          <w:szCs w:val="24"/>
        </w:rPr>
        <w:t>при личном обращении на участок, обслуживающий район Вашего проживания;</w:t>
      </w:r>
    </w:p>
    <w:p w:rsidR="0027497A" w:rsidRPr="0027497A" w:rsidRDefault="0027497A" w:rsidP="0027497A">
      <w:pPr>
        <w:numPr>
          <w:ilvl w:val="0"/>
          <w:numId w:val="43"/>
        </w:numPr>
        <w:spacing w:line="240" w:lineRule="auto"/>
        <w:rPr>
          <w:sz w:val="24"/>
          <w:szCs w:val="24"/>
        </w:rPr>
      </w:pPr>
      <w:r w:rsidRPr="0027497A">
        <w:rPr>
          <w:sz w:val="24"/>
          <w:szCs w:val="24"/>
        </w:rPr>
        <w:t>по телефонам участка, обслуживающего район Вашего проживания;</w:t>
      </w:r>
    </w:p>
    <w:p w:rsidR="0027497A" w:rsidRPr="0027497A" w:rsidRDefault="0027497A" w:rsidP="0027497A">
      <w:pPr>
        <w:numPr>
          <w:ilvl w:val="0"/>
          <w:numId w:val="43"/>
        </w:numPr>
        <w:spacing w:line="240" w:lineRule="auto"/>
        <w:rPr>
          <w:b/>
          <w:sz w:val="24"/>
          <w:szCs w:val="24"/>
        </w:rPr>
      </w:pPr>
      <w:r w:rsidRPr="0027497A">
        <w:rPr>
          <w:sz w:val="24"/>
          <w:szCs w:val="24"/>
        </w:rPr>
        <w:t xml:space="preserve">по многоканальному телефону: </w:t>
      </w:r>
      <w:r w:rsidRPr="0027497A">
        <w:rPr>
          <w:b/>
          <w:sz w:val="24"/>
          <w:szCs w:val="24"/>
        </w:rPr>
        <w:t>8 – 800 – 2500 - 410</w:t>
      </w:r>
    </w:p>
    <w:p w:rsidR="0027497A" w:rsidRPr="0027497A" w:rsidRDefault="0027497A" w:rsidP="0027497A">
      <w:pPr>
        <w:autoSpaceDE w:val="0"/>
        <w:autoSpaceDN w:val="0"/>
        <w:adjustRightInd w:val="0"/>
        <w:spacing w:line="240" w:lineRule="auto"/>
        <w:rPr>
          <w:sz w:val="24"/>
          <w:szCs w:val="24"/>
        </w:rPr>
      </w:pPr>
    </w:p>
    <w:p w:rsidR="0027497A" w:rsidRPr="0027497A" w:rsidRDefault="0027497A" w:rsidP="0027497A">
      <w:pPr>
        <w:autoSpaceDE w:val="0"/>
        <w:autoSpaceDN w:val="0"/>
        <w:adjustRightInd w:val="0"/>
        <w:spacing w:line="240" w:lineRule="auto"/>
        <w:rPr>
          <w:sz w:val="24"/>
          <w:szCs w:val="24"/>
        </w:rPr>
      </w:pPr>
      <w:r w:rsidRPr="0027497A">
        <w:rPr>
          <w:sz w:val="24"/>
          <w:szCs w:val="24"/>
        </w:rPr>
        <w:t xml:space="preserve">3. Объем переданной потребителю электрической энергии в жилом помещении за расчетный период определяется </w:t>
      </w:r>
      <w:r w:rsidRPr="0027497A">
        <w:rPr>
          <w:b/>
          <w:sz w:val="24"/>
          <w:szCs w:val="24"/>
        </w:rPr>
        <w:t>исходя из рассчитанного среднемесячного объема потребления электроэнергии потребителем</w:t>
      </w:r>
      <w:r w:rsidRPr="0027497A">
        <w:rPr>
          <w:sz w:val="24"/>
          <w:szCs w:val="24"/>
        </w:rPr>
        <w:t xml:space="preserve">, этот объем определяется по показаниям индивидуального прибора учета за период не менее 6 месяцев, а если период работы </w:t>
      </w:r>
      <w:r w:rsidRPr="0027497A" w:rsidDel="00D07146">
        <w:rPr>
          <w:sz w:val="24"/>
          <w:szCs w:val="24"/>
        </w:rPr>
        <w:t xml:space="preserve">прибора учета </w:t>
      </w:r>
      <w:r w:rsidRPr="0027497A">
        <w:rPr>
          <w:sz w:val="24"/>
          <w:szCs w:val="24"/>
        </w:rPr>
        <w:t>составил меньше 6 месяцев, - то за фактический период работы прибора учета в следующих случаях и за указанные расчетные периоды:</w:t>
      </w:r>
    </w:p>
    <w:p w:rsidR="0027497A" w:rsidRPr="0027497A" w:rsidRDefault="0027497A" w:rsidP="0027497A">
      <w:pPr>
        <w:autoSpaceDE w:val="0"/>
        <w:autoSpaceDN w:val="0"/>
        <w:adjustRightInd w:val="0"/>
        <w:spacing w:line="240" w:lineRule="auto"/>
        <w:rPr>
          <w:sz w:val="24"/>
          <w:szCs w:val="24"/>
        </w:rPr>
      </w:pPr>
      <w:r w:rsidRPr="0027497A">
        <w:rPr>
          <w:sz w:val="24"/>
          <w:szCs w:val="24"/>
        </w:rPr>
        <w:t>а) </w:t>
      </w:r>
      <w:r w:rsidRPr="0027497A">
        <w:rPr>
          <w:b/>
          <w:sz w:val="24"/>
          <w:szCs w:val="24"/>
        </w:rPr>
        <w:t>в случае выхода из строя или утраты прибора учета</w:t>
      </w:r>
      <w:r w:rsidRPr="0027497A">
        <w:rPr>
          <w:sz w:val="24"/>
          <w:szCs w:val="24"/>
        </w:rPr>
        <w:t xml:space="preserve"> либо истечения срока его эксплуатации не более 3 расчетных периодов подряд для жилого помещения, не более 2 расчетных периодов подряд для нежилого помещения;</w:t>
      </w:r>
    </w:p>
    <w:p w:rsidR="0027497A" w:rsidRPr="0027497A" w:rsidRDefault="0027497A" w:rsidP="0027497A">
      <w:pPr>
        <w:autoSpaceDE w:val="0"/>
        <w:autoSpaceDN w:val="0"/>
        <w:adjustRightInd w:val="0"/>
        <w:spacing w:line="240" w:lineRule="auto"/>
        <w:rPr>
          <w:sz w:val="24"/>
          <w:szCs w:val="24"/>
        </w:rPr>
      </w:pPr>
      <w:r w:rsidRPr="0027497A">
        <w:rPr>
          <w:sz w:val="24"/>
          <w:szCs w:val="24"/>
        </w:rPr>
        <w:t>б) </w:t>
      </w:r>
      <w:r w:rsidRPr="0027497A">
        <w:rPr>
          <w:b/>
          <w:sz w:val="24"/>
          <w:szCs w:val="24"/>
        </w:rPr>
        <w:t>в случае отказа потребителем в допуске</w:t>
      </w:r>
      <w:r w:rsidRPr="0027497A">
        <w:rPr>
          <w:sz w:val="24"/>
          <w:szCs w:val="24"/>
        </w:rPr>
        <w:t xml:space="preserve"> уполномоченных представителей к прибору учета не более 3 расчетных периодов подряд.</w:t>
      </w:r>
    </w:p>
    <w:p w:rsidR="0027497A" w:rsidRPr="0027497A" w:rsidRDefault="0027497A" w:rsidP="0027497A">
      <w:pPr>
        <w:spacing w:line="240" w:lineRule="auto"/>
        <w:rPr>
          <w:sz w:val="24"/>
          <w:szCs w:val="24"/>
        </w:rPr>
      </w:pPr>
      <w:r w:rsidRPr="0027497A">
        <w:rPr>
          <w:sz w:val="24"/>
          <w:szCs w:val="24"/>
        </w:rPr>
        <w:t>в) </w:t>
      </w:r>
      <w:r w:rsidRPr="0027497A">
        <w:rPr>
          <w:b/>
          <w:sz w:val="24"/>
          <w:szCs w:val="24"/>
        </w:rPr>
        <w:t>в случае непредставления потребителем</w:t>
      </w:r>
      <w:r w:rsidRPr="0027497A">
        <w:rPr>
          <w:sz w:val="24"/>
          <w:szCs w:val="24"/>
        </w:rPr>
        <w:t xml:space="preserve"> </w:t>
      </w:r>
      <w:r w:rsidRPr="0027497A">
        <w:rPr>
          <w:b/>
          <w:sz w:val="24"/>
          <w:szCs w:val="24"/>
        </w:rPr>
        <w:t>показаний прибора учета</w:t>
      </w:r>
      <w:r w:rsidRPr="0027497A">
        <w:rPr>
          <w:sz w:val="24"/>
          <w:szCs w:val="24"/>
        </w:rPr>
        <w:t xml:space="preserve">    не более 6 расчетных периодов подряд;</w:t>
      </w:r>
    </w:p>
    <w:p w:rsidR="0027497A" w:rsidRPr="0027497A" w:rsidRDefault="0027497A" w:rsidP="0027497A">
      <w:pPr>
        <w:spacing w:line="240" w:lineRule="auto"/>
        <w:rPr>
          <w:sz w:val="24"/>
          <w:szCs w:val="24"/>
        </w:rPr>
      </w:pPr>
    </w:p>
    <w:p w:rsidR="0027497A" w:rsidRPr="0027497A" w:rsidRDefault="0027497A" w:rsidP="0027497A">
      <w:pPr>
        <w:spacing w:line="240" w:lineRule="auto"/>
        <w:jc w:val="center"/>
        <w:rPr>
          <w:sz w:val="24"/>
          <w:szCs w:val="24"/>
        </w:rPr>
      </w:pPr>
      <w:r w:rsidRPr="0027497A">
        <w:rPr>
          <w:sz w:val="24"/>
          <w:szCs w:val="24"/>
        </w:rPr>
        <w:lastRenderedPageBreak/>
        <w:t xml:space="preserve">4. По истечении предельного количества расчетных периодов, за которые плата за электрическую энергию определяется по данным, предусмотренным </w:t>
      </w:r>
      <w:hyperlink r:id="rId19" w:history="1">
        <w:r w:rsidRPr="0027497A">
          <w:rPr>
            <w:sz w:val="24"/>
            <w:szCs w:val="24"/>
          </w:rPr>
          <w:t>пунктом</w:t>
        </w:r>
      </w:hyperlink>
      <w:r w:rsidRPr="0027497A">
        <w:rPr>
          <w:sz w:val="24"/>
          <w:szCs w:val="24"/>
        </w:rPr>
        <w:t xml:space="preserve"> 3, плата за потребленную на бытовые нужды энергию рассчитывается исходя из </w:t>
      </w:r>
      <w:r w:rsidRPr="0027497A">
        <w:rPr>
          <w:b/>
          <w:sz w:val="24"/>
          <w:szCs w:val="24"/>
        </w:rPr>
        <w:t>нормативов потребления коммунальной услуги по электроснабжению</w:t>
      </w:r>
      <w:r w:rsidRPr="0027497A">
        <w:rPr>
          <w:sz w:val="24"/>
          <w:szCs w:val="24"/>
        </w:rPr>
        <w:t>. </w:t>
      </w:r>
    </w:p>
    <w:p w:rsidR="0027497A" w:rsidRPr="0027497A" w:rsidRDefault="0027497A" w:rsidP="0027497A">
      <w:pPr>
        <w:spacing w:line="240" w:lineRule="auto"/>
        <w:jc w:val="center"/>
        <w:rPr>
          <w:b/>
          <w:sz w:val="24"/>
          <w:szCs w:val="24"/>
        </w:rPr>
      </w:pPr>
    </w:p>
    <w:p w:rsidR="0027497A" w:rsidRPr="0027497A" w:rsidRDefault="0027497A" w:rsidP="0027497A">
      <w:pPr>
        <w:spacing w:line="240" w:lineRule="auto"/>
        <w:jc w:val="center"/>
        <w:rPr>
          <w:b/>
          <w:sz w:val="24"/>
          <w:szCs w:val="24"/>
        </w:rPr>
      </w:pPr>
    </w:p>
    <w:p w:rsidR="0027497A" w:rsidRPr="0027497A" w:rsidRDefault="0027497A" w:rsidP="0027497A">
      <w:pPr>
        <w:spacing w:line="240" w:lineRule="auto"/>
        <w:jc w:val="center"/>
        <w:rPr>
          <w:b/>
          <w:sz w:val="24"/>
          <w:szCs w:val="24"/>
        </w:rPr>
      </w:pPr>
    </w:p>
    <w:p w:rsidR="0027497A" w:rsidRPr="0027497A" w:rsidRDefault="0027497A" w:rsidP="0027497A">
      <w:pPr>
        <w:spacing w:line="240" w:lineRule="auto"/>
        <w:jc w:val="center"/>
        <w:rPr>
          <w:b/>
          <w:sz w:val="24"/>
          <w:szCs w:val="24"/>
        </w:rPr>
      </w:pPr>
    </w:p>
    <w:p w:rsidR="0027497A" w:rsidRPr="0027497A" w:rsidRDefault="0027497A" w:rsidP="0027497A">
      <w:pPr>
        <w:spacing w:line="240" w:lineRule="auto"/>
        <w:jc w:val="center"/>
        <w:rPr>
          <w:sz w:val="24"/>
          <w:szCs w:val="24"/>
        </w:rPr>
      </w:pPr>
      <w:r w:rsidRPr="0027497A">
        <w:rPr>
          <w:sz w:val="24"/>
          <w:szCs w:val="24"/>
        </w:rPr>
        <w:t>Страница</w:t>
      </w:r>
    </w:p>
    <w:p w:rsidR="0027497A" w:rsidRDefault="0027497A" w:rsidP="0027497A">
      <w:pPr>
        <w:jc w:val="center"/>
      </w:pPr>
    </w:p>
    <w:p w:rsidR="0027497A" w:rsidRDefault="0027497A" w:rsidP="0027497A">
      <w:pPr>
        <w:jc w:val="center"/>
      </w:pPr>
      <w:r w:rsidRPr="00B718FB">
        <w:rPr>
          <w:noProof/>
        </w:rPr>
        <w:drawing>
          <wp:inline distT="0" distB="0" distL="0" distR="0">
            <wp:extent cx="5753100" cy="40386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53100" cy="4038600"/>
                    </a:xfrm>
                    <a:prstGeom prst="rect">
                      <a:avLst/>
                    </a:prstGeom>
                    <a:noFill/>
                    <a:ln>
                      <a:noFill/>
                    </a:ln>
                  </pic:spPr>
                </pic:pic>
              </a:graphicData>
            </a:graphic>
          </wp:inline>
        </w:drawing>
      </w:r>
    </w:p>
    <w:p w:rsidR="0027497A" w:rsidRDefault="0027497A" w:rsidP="0027497A">
      <w:pPr>
        <w:jc w:val="center"/>
      </w:pPr>
    </w:p>
    <w:p w:rsidR="0027497A" w:rsidRPr="00DB46A6" w:rsidRDefault="0027497A" w:rsidP="0027497A">
      <w:pPr>
        <w:jc w:val="center"/>
      </w:pPr>
      <w:r w:rsidRPr="00DB46A6">
        <w:t>Обложка</w:t>
      </w:r>
      <w:r>
        <w:t xml:space="preserve"> (последний лист внутренняя сторона)</w:t>
      </w:r>
    </w:p>
    <w:p w:rsidR="0027497A" w:rsidRPr="00DB46A6" w:rsidRDefault="0027497A" w:rsidP="0027497A">
      <w:pPr>
        <w:jc w:val="center"/>
      </w:pPr>
      <w:r w:rsidRPr="00B25800">
        <w:rPr>
          <w:noProof/>
        </w:rPr>
        <w:lastRenderedPageBreak/>
        <w:drawing>
          <wp:inline distT="0" distB="0" distL="0" distR="0">
            <wp:extent cx="5753100" cy="4048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4048125"/>
                    </a:xfrm>
                    <a:prstGeom prst="rect">
                      <a:avLst/>
                    </a:prstGeom>
                    <a:noFill/>
                    <a:ln>
                      <a:noFill/>
                    </a:ln>
                  </pic:spPr>
                </pic:pic>
              </a:graphicData>
            </a:graphic>
          </wp:inline>
        </w:drawing>
      </w:r>
    </w:p>
    <w:p w:rsidR="0027497A" w:rsidRPr="0027497A" w:rsidRDefault="0027497A" w:rsidP="0027497A"/>
    <w:p w:rsidR="008D6C03" w:rsidRDefault="008D6C03" w:rsidP="00C50A87">
      <w:pPr>
        <w:spacing w:line="240" w:lineRule="auto"/>
        <w:ind w:firstLine="0"/>
        <w:rPr>
          <w:sz w:val="24"/>
          <w:szCs w:val="24"/>
        </w:rPr>
      </w:pPr>
    </w:p>
    <w:p w:rsidR="000255B1" w:rsidRPr="00E15B05" w:rsidRDefault="005F6D6C" w:rsidP="00C50A87">
      <w:pPr>
        <w:pStyle w:val="1"/>
        <w:tabs>
          <w:tab w:val="clear" w:pos="1134"/>
          <w:tab w:val="left" w:pos="851"/>
        </w:tabs>
        <w:ind w:left="0" w:firstLine="0"/>
        <w:jc w:val="both"/>
        <w:rPr>
          <w:rFonts w:ascii="Times New Roman" w:hAnsi="Times New Roman"/>
          <w:sz w:val="28"/>
          <w:szCs w:val="28"/>
        </w:rPr>
      </w:pPr>
      <w:bookmarkStart w:id="55" w:name="_Ref55300680"/>
      <w:bookmarkStart w:id="56" w:name="_Toc55305378"/>
      <w:bookmarkStart w:id="57" w:name="_Toc57314640"/>
      <w:bookmarkStart w:id="58" w:name="_Toc69728963"/>
      <w:bookmarkStart w:id="59" w:name="_Ref167511144"/>
      <w:bookmarkStart w:id="60" w:name="_Ref167511175"/>
      <w:bookmarkStart w:id="61" w:name="_Ref167511488"/>
      <w:bookmarkStart w:id="62" w:name="ИНСТРУКЦИИ"/>
      <w:bookmarkStart w:id="63" w:name="_Toc384049209"/>
      <w:bookmarkEnd w:id="49"/>
      <w:r w:rsidRPr="00E15B05">
        <w:rPr>
          <w:rFonts w:ascii="Times New Roman" w:hAnsi="Times New Roman"/>
          <w:sz w:val="28"/>
          <w:szCs w:val="28"/>
        </w:rPr>
        <w:lastRenderedPageBreak/>
        <w:t>По</w:t>
      </w:r>
      <w:r w:rsidR="000255B1" w:rsidRPr="00E15B05">
        <w:rPr>
          <w:rFonts w:ascii="Times New Roman" w:hAnsi="Times New Roman"/>
          <w:sz w:val="28"/>
          <w:szCs w:val="28"/>
        </w:rPr>
        <w:t xml:space="preserve">рядок </w:t>
      </w:r>
      <w:r w:rsidR="000255B1" w:rsidRPr="00C50A87">
        <w:rPr>
          <w:rFonts w:ascii="Times New Roman" w:hAnsi="Times New Roman"/>
          <w:spacing w:val="-12"/>
          <w:sz w:val="28"/>
          <w:szCs w:val="28"/>
        </w:rPr>
        <w:t xml:space="preserve">проведения </w:t>
      </w:r>
      <w:r w:rsidR="00792053" w:rsidRPr="00C50A87">
        <w:rPr>
          <w:rFonts w:ascii="Times New Roman" w:hAnsi="Times New Roman"/>
          <w:spacing w:val="-12"/>
          <w:sz w:val="28"/>
          <w:szCs w:val="28"/>
        </w:rPr>
        <w:t>запроса цен</w:t>
      </w:r>
      <w:r w:rsidR="000255B1" w:rsidRPr="00E15B05">
        <w:rPr>
          <w:rFonts w:ascii="Times New Roman" w:hAnsi="Times New Roman"/>
          <w:sz w:val="28"/>
          <w:szCs w:val="28"/>
        </w:rPr>
        <w:t xml:space="preserve">. Инструкции по подготовке </w:t>
      </w:r>
      <w:bookmarkEnd w:id="55"/>
      <w:bookmarkEnd w:id="56"/>
      <w:bookmarkEnd w:id="57"/>
      <w:bookmarkEnd w:id="58"/>
      <w:r w:rsidR="000255B1" w:rsidRPr="00E15B05">
        <w:rPr>
          <w:rFonts w:ascii="Times New Roman" w:hAnsi="Times New Roman"/>
          <w:sz w:val="28"/>
          <w:szCs w:val="28"/>
        </w:rPr>
        <w:t>Предложений</w:t>
      </w:r>
      <w:bookmarkEnd w:id="59"/>
      <w:bookmarkEnd w:id="60"/>
      <w:bookmarkEnd w:id="61"/>
      <w:bookmarkEnd w:id="63"/>
    </w:p>
    <w:p w:rsidR="000255B1" w:rsidRPr="00E15B05" w:rsidRDefault="000255B1" w:rsidP="00C50A87">
      <w:pPr>
        <w:pStyle w:val="20"/>
        <w:tabs>
          <w:tab w:val="clear" w:pos="1134"/>
          <w:tab w:val="left" w:pos="851"/>
        </w:tabs>
        <w:ind w:left="0" w:firstLine="0"/>
        <w:rPr>
          <w:sz w:val="24"/>
          <w:szCs w:val="24"/>
        </w:rPr>
      </w:pPr>
      <w:bookmarkStart w:id="64" w:name="_Ref440305687"/>
      <w:bookmarkStart w:id="65" w:name="_Toc518119235"/>
      <w:bookmarkStart w:id="66" w:name="_Toc55193148"/>
      <w:bookmarkStart w:id="67" w:name="_Toc55285342"/>
      <w:bookmarkStart w:id="68" w:name="_Toc55305379"/>
      <w:bookmarkStart w:id="69" w:name="_Toc57314641"/>
      <w:bookmarkStart w:id="70" w:name="_Toc69728964"/>
      <w:bookmarkStart w:id="71" w:name="_Ref359489126"/>
      <w:bookmarkStart w:id="72" w:name="_Toc384049210"/>
      <w:bookmarkEnd w:id="62"/>
      <w:r w:rsidRPr="00E15B05">
        <w:rPr>
          <w:sz w:val="24"/>
          <w:szCs w:val="24"/>
        </w:rPr>
        <w:t xml:space="preserve">Общий порядок проведения </w:t>
      </w:r>
      <w:bookmarkEnd w:id="64"/>
      <w:bookmarkEnd w:id="65"/>
      <w:bookmarkEnd w:id="66"/>
      <w:bookmarkEnd w:id="67"/>
      <w:bookmarkEnd w:id="68"/>
      <w:bookmarkEnd w:id="69"/>
      <w:bookmarkEnd w:id="70"/>
      <w:r w:rsidR="00792053" w:rsidRPr="00E15B05">
        <w:rPr>
          <w:sz w:val="24"/>
          <w:szCs w:val="24"/>
        </w:rPr>
        <w:t>запроса цен</w:t>
      </w:r>
      <w:bookmarkEnd w:id="71"/>
      <w:bookmarkEnd w:id="72"/>
    </w:p>
    <w:p w:rsidR="000255B1" w:rsidRPr="00E15B05" w:rsidRDefault="000255B1" w:rsidP="00C50A87">
      <w:pPr>
        <w:pStyle w:val="10"/>
        <w:tabs>
          <w:tab w:val="clear" w:pos="1276"/>
          <w:tab w:val="left" w:pos="851"/>
        </w:tabs>
        <w:spacing w:line="240" w:lineRule="auto"/>
        <w:ind w:left="0" w:firstLine="0"/>
        <w:rPr>
          <w:sz w:val="24"/>
          <w:szCs w:val="24"/>
        </w:rPr>
      </w:pPr>
      <w:r w:rsidRPr="00E15B05">
        <w:rPr>
          <w:sz w:val="24"/>
          <w:szCs w:val="24"/>
        </w:rPr>
        <w:t xml:space="preserve">С учетом положений пункта </w:t>
      </w:r>
      <w:r w:rsidR="00F8398F">
        <w:fldChar w:fldCharType="begin"/>
      </w:r>
      <w:r w:rsidR="00F8398F">
        <w:instrText xml:space="preserve"> REF _Ref93694278 \r \h  \* MERGEFORMAT </w:instrText>
      </w:r>
      <w:r w:rsidR="00F8398F">
        <w:fldChar w:fldCharType="separate"/>
      </w:r>
      <w:r w:rsidR="003C524C" w:rsidRPr="003C524C">
        <w:rPr>
          <w:sz w:val="24"/>
          <w:szCs w:val="24"/>
        </w:rPr>
        <w:t>1.1.3</w:t>
      </w:r>
      <w:r w:rsidR="00F8398F">
        <w:fldChar w:fldCharType="end"/>
      </w:r>
      <w:r w:rsidRPr="00E15B05">
        <w:rPr>
          <w:sz w:val="24"/>
          <w:szCs w:val="24"/>
        </w:rPr>
        <w:t xml:space="preserve"> </w:t>
      </w:r>
      <w:r w:rsidR="00792053" w:rsidRPr="00E15B05">
        <w:rPr>
          <w:sz w:val="24"/>
          <w:szCs w:val="24"/>
        </w:rPr>
        <w:t>Запрос цен</w:t>
      </w:r>
      <w:r w:rsidRPr="00E15B05">
        <w:rPr>
          <w:sz w:val="24"/>
          <w:szCs w:val="24"/>
        </w:rPr>
        <w:t xml:space="preserve"> проводится в следующем порядке:</w:t>
      </w:r>
    </w:p>
    <w:p w:rsidR="00207326" w:rsidRPr="00E15B05" w:rsidRDefault="0083203D" w:rsidP="00C50A87">
      <w:pPr>
        <w:pStyle w:val="a1"/>
        <w:tabs>
          <w:tab w:val="clear" w:pos="851"/>
        </w:tabs>
        <w:spacing w:line="240" w:lineRule="auto"/>
        <w:ind w:left="1418"/>
        <w:rPr>
          <w:sz w:val="24"/>
          <w:szCs w:val="24"/>
        </w:rPr>
      </w:pPr>
      <w:r w:rsidRPr="00E15B05">
        <w:rPr>
          <w:sz w:val="24"/>
          <w:szCs w:val="24"/>
        </w:rPr>
        <w:t xml:space="preserve">Публикация </w:t>
      </w:r>
      <w:r w:rsidR="00244737" w:rsidRPr="00E15B05">
        <w:rPr>
          <w:sz w:val="24"/>
          <w:szCs w:val="24"/>
        </w:rPr>
        <w:t>Извещен</w:t>
      </w:r>
      <w:r w:rsidRPr="00E15B05">
        <w:rPr>
          <w:sz w:val="24"/>
          <w:szCs w:val="24"/>
        </w:rPr>
        <w:t xml:space="preserve">ия о проведении </w:t>
      </w:r>
      <w:r w:rsidR="00792053" w:rsidRPr="00E15B05">
        <w:rPr>
          <w:sz w:val="24"/>
          <w:szCs w:val="24"/>
        </w:rPr>
        <w:t>запроса цен</w:t>
      </w:r>
      <w:r w:rsidRPr="00E15B05">
        <w:rPr>
          <w:sz w:val="24"/>
          <w:szCs w:val="24"/>
        </w:rPr>
        <w:t xml:space="preserve"> (подраздел </w:t>
      </w:r>
      <w:r w:rsidR="00F8398F">
        <w:fldChar w:fldCharType="begin"/>
      </w:r>
      <w:r w:rsidR="00F8398F">
        <w:instrText xml:space="preserve"> REF _Ref55280418 \r \h  \* MERGEFORMAT </w:instrText>
      </w:r>
      <w:r w:rsidR="00F8398F">
        <w:fldChar w:fldCharType="separate"/>
      </w:r>
      <w:r w:rsidR="003C524C" w:rsidRPr="003C524C">
        <w:rPr>
          <w:sz w:val="24"/>
          <w:szCs w:val="24"/>
        </w:rPr>
        <w:t>4.2</w:t>
      </w:r>
      <w:r w:rsidR="00F8398F">
        <w:fldChar w:fldCharType="end"/>
      </w:r>
      <w:r w:rsidR="00207326" w:rsidRPr="00E15B05">
        <w:rPr>
          <w:sz w:val="24"/>
          <w:szCs w:val="24"/>
        </w:rPr>
        <w:t>);</w:t>
      </w:r>
      <w:r w:rsidRPr="00E15B05">
        <w:rPr>
          <w:sz w:val="24"/>
          <w:szCs w:val="24"/>
        </w:rPr>
        <w:t xml:space="preserve"> </w:t>
      </w:r>
    </w:p>
    <w:p w:rsidR="0083203D" w:rsidRPr="00E15B05" w:rsidRDefault="0083203D" w:rsidP="00C50A87">
      <w:pPr>
        <w:pStyle w:val="a1"/>
        <w:tabs>
          <w:tab w:val="clear" w:pos="851"/>
        </w:tabs>
        <w:spacing w:line="240" w:lineRule="auto"/>
        <w:ind w:left="1418"/>
        <w:rPr>
          <w:sz w:val="24"/>
          <w:szCs w:val="24"/>
        </w:rPr>
      </w:pPr>
      <w:r w:rsidRPr="00E15B05">
        <w:rPr>
          <w:sz w:val="24"/>
          <w:szCs w:val="24"/>
        </w:rPr>
        <w:t xml:space="preserve">Предоставление Документации по </w:t>
      </w:r>
      <w:r w:rsidR="00792053" w:rsidRPr="00E15B05">
        <w:rPr>
          <w:sz w:val="24"/>
          <w:szCs w:val="24"/>
        </w:rPr>
        <w:t>запросу цен</w:t>
      </w:r>
      <w:r w:rsidR="00C12080" w:rsidRPr="00E15B05">
        <w:rPr>
          <w:sz w:val="24"/>
          <w:szCs w:val="24"/>
        </w:rPr>
        <w:t xml:space="preserve"> </w:t>
      </w:r>
      <w:r w:rsidR="00A16E7B" w:rsidRPr="00E15B05">
        <w:rPr>
          <w:sz w:val="24"/>
          <w:szCs w:val="24"/>
        </w:rPr>
        <w:t>Подрядчикам</w:t>
      </w:r>
      <w:r w:rsidRPr="00E15B05">
        <w:rPr>
          <w:sz w:val="24"/>
          <w:szCs w:val="24"/>
        </w:rPr>
        <w:t xml:space="preserve"> (подраздел </w:t>
      </w:r>
      <w:r w:rsidR="00F8398F">
        <w:fldChar w:fldCharType="begin"/>
      </w:r>
      <w:r w:rsidR="00F8398F">
        <w:instrText xml:space="preserve"> REF _Ref55280429 \r \h  \* MERGEFORMAT </w:instrText>
      </w:r>
      <w:r w:rsidR="00F8398F">
        <w:fldChar w:fldCharType="separate"/>
      </w:r>
      <w:r w:rsidR="003C524C" w:rsidRPr="003C524C">
        <w:rPr>
          <w:sz w:val="24"/>
          <w:szCs w:val="24"/>
        </w:rPr>
        <w:t>4.3</w:t>
      </w:r>
      <w:r w:rsidR="00F8398F">
        <w:fldChar w:fldCharType="end"/>
      </w:r>
      <w:r w:rsidR="00207326" w:rsidRPr="00E15B05">
        <w:rPr>
          <w:sz w:val="24"/>
          <w:szCs w:val="24"/>
        </w:rPr>
        <w:t>);</w:t>
      </w:r>
    </w:p>
    <w:p w:rsidR="0083203D" w:rsidRPr="00E15B05" w:rsidRDefault="0083203D" w:rsidP="00C50A87">
      <w:pPr>
        <w:pStyle w:val="a1"/>
        <w:tabs>
          <w:tab w:val="clear" w:pos="851"/>
        </w:tabs>
        <w:spacing w:line="240" w:lineRule="auto"/>
        <w:ind w:left="1418"/>
        <w:rPr>
          <w:sz w:val="24"/>
          <w:szCs w:val="24"/>
        </w:rPr>
      </w:pPr>
      <w:r w:rsidRPr="00E15B05">
        <w:rPr>
          <w:sz w:val="24"/>
          <w:szCs w:val="24"/>
        </w:rPr>
        <w:t xml:space="preserve">Подготовка Участниками своих Предложений и разъяснение Заказчиком Документации по </w:t>
      </w:r>
      <w:r w:rsidR="00792053" w:rsidRPr="00E15B05">
        <w:rPr>
          <w:sz w:val="24"/>
          <w:szCs w:val="24"/>
        </w:rPr>
        <w:t>запросу цен</w:t>
      </w:r>
      <w:r w:rsidRPr="00E15B05">
        <w:rPr>
          <w:sz w:val="24"/>
          <w:szCs w:val="24"/>
        </w:rPr>
        <w:t>, если необходимо (подраздел </w:t>
      </w:r>
      <w:r w:rsidR="00F8398F">
        <w:fldChar w:fldCharType="begin"/>
      </w:r>
      <w:r w:rsidR="00F8398F">
        <w:instrText xml:space="preserve"> REF _Ref55280436 \r \h  \* MERGEFORMAT </w:instrText>
      </w:r>
      <w:r w:rsidR="00F8398F">
        <w:fldChar w:fldCharType="separate"/>
      </w:r>
      <w:r w:rsidR="003C524C" w:rsidRPr="003C524C">
        <w:rPr>
          <w:sz w:val="24"/>
          <w:szCs w:val="24"/>
        </w:rPr>
        <w:t>4.4</w:t>
      </w:r>
      <w:r w:rsidR="00F8398F">
        <w:fldChar w:fldCharType="end"/>
      </w:r>
      <w:r w:rsidR="007370C2" w:rsidRPr="00E15B05">
        <w:rPr>
          <w:sz w:val="24"/>
          <w:szCs w:val="24"/>
        </w:rPr>
        <w:t>);</w:t>
      </w:r>
    </w:p>
    <w:p w:rsidR="0083203D" w:rsidRPr="00E15B05" w:rsidRDefault="0083203D" w:rsidP="00C50A87">
      <w:pPr>
        <w:pStyle w:val="a1"/>
        <w:tabs>
          <w:tab w:val="clear" w:pos="851"/>
        </w:tabs>
        <w:spacing w:line="240" w:lineRule="auto"/>
        <w:ind w:left="1418"/>
        <w:rPr>
          <w:sz w:val="24"/>
          <w:szCs w:val="24"/>
        </w:rPr>
      </w:pPr>
      <w:r w:rsidRPr="00E15B05">
        <w:rPr>
          <w:sz w:val="24"/>
          <w:szCs w:val="24"/>
        </w:rPr>
        <w:t>Подача Предложений и их прием (подраздел</w:t>
      </w:r>
      <w:r w:rsidR="00066071" w:rsidRPr="00E15B05">
        <w:rPr>
          <w:sz w:val="24"/>
          <w:szCs w:val="24"/>
        </w:rPr>
        <w:t xml:space="preserve"> 4.6</w:t>
      </w:r>
      <w:r w:rsidR="007370C2" w:rsidRPr="00E15B05">
        <w:rPr>
          <w:sz w:val="24"/>
          <w:szCs w:val="24"/>
        </w:rPr>
        <w:t>);</w:t>
      </w:r>
    </w:p>
    <w:p w:rsidR="00C12080" w:rsidRPr="00E15B05" w:rsidRDefault="00C12080" w:rsidP="00C50A87">
      <w:pPr>
        <w:pStyle w:val="a1"/>
        <w:tabs>
          <w:tab w:val="clear" w:pos="851"/>
        </w:tabs>
        <w:spacing w:line="240" w:lineRule="auto"/>
        <w:ind w:left="1418"/>
        <w:rPr>
          <w:sz w:val="24"/>
          <w:szCs w:val="24"/>
        </w:rPr>
      </w:pPr>
      <w:r w:rsidRPr="00E15B05">
        <w:rPr>
          <w:sz w:val="24"/>
          <w:szCs w:val="24"/>
        </w:rPr>
        <w:t xml:space="preserve">Вскрытие конвертов с Предложениями, поступивших на </w:t>
      </w:r>
      <w:r w:rsidR="00792053" w:rsidRPr="00E15B05">
        <w:rPr>
          <w:sz w:val="24"/>
          <w:szCs w:val="24"/>
        </w:rPr>
        <w:t>запрос цен</w:t>
      </w:r>
      <w:r w:rsidRPr="00E15B05">
        <w:rPr>
          <w:sz w:val="24"/>
          <w:szCs w:val="24"/>
        </w:rPr>
        <w:t xml:space="preserve"> (подраздел</w:t>
      </w:r>
      <w:r w:rsidR="00066071" w:rsidRPr="00E15B05">
        <w:rPr>
          <w:sz w:val="24"/>
          <w:szCs w:val="24"/>
        </w:rPr>
        <w:t xml:space="preserve"> 4.7</w:t>
      </w:r>
      <w:r w:rsidRPr="00E15B05">
        <w:rPr>
          <w:sz w:val="24"/>
          <w:szCs w:val="24"/>
        </w:rPr>
        <w:t>);</w:t>
      </w:r>
    </w:p>
    <w:p w:rsidR="0083203D" w:rsidRPr="00E15B05" w:rsidRDefault="00C82986" w:rsidP="00C50A87">
      <w:pPr>
        <w:pStyle w:val="a1"/>
        <w:tabs>
          <w:tab w:val="clear" w:pos="851"/>
        </w:tabs>
        <w:spacing w:line="240" w:lineRule="auto"/>
        <w:ind w:left="1418"/>
        <w:rPr>
          <w:sz w:val="24"/>
          <w:szCs w:val="24"/>
        </w:rPr>
      </w:pPr>
      <w:r>
        <w:rPr>
          <w:sz w:val="24"/>
          <w:szCs w:val="24"/>
        </w:rPr>
        <w:t>П</w:t>
      </w:r>
      <w:r w:rsidRPr="006E2F47">
        <w:rPr>
          <w:sz w:val="24"/>
          <w:szCs w:val="24"/>
        </w:rPr>
        <w:t>роведени</w:t>
      </w:r>
      <w:r>
        <w:rPr>
          <w:sz w:val="24"/>
          <w:szCs w:val="24"/>
        </w:rPr>
        <w:t>е</w:t>
      </w:r>
      <w:r w:rsidRPr="006E2F47">
        <w:rPr>
          <w:sz w:val="24"/>
          <w:szCs w:val="24"/>
        </w:rPr>
        <w:t xml:space="preserve"> стадии подачи ценовых предложений</w:t>
      </w:r>
      <w:r w:rsidR="006B7AED" w:rsidRPr="00E15B05">
        <w:rPr>
          <w:sz w:val="24"/>
          <w:szCs w:val="24"/>
        </w:rPr>
        <w:t xml:space="preserve"> </w:t>
      </w:r>
      <w:r w:rsidR="0083203D" w:rsidRPr="00E15B05">
        <w:rPr>
          <w:sz w:val="24"/>
          <w:szCs w:val="24"/>
        </w:rPr>
        <w:t xml:space="preserve">(подраздел </w:t>
      </w:r>
      <w:r w:rsidR="006B7AED" w:rsidRPr="00E15B05">
        <w:rPr>
          <w:sz w:val="24"/>
          <w:szCs w:val="24"/>
        </w:rPr>
        <w:t>4.8</w:t>
      </w:r>
      <w:r w:rsidR="007370C2" w:rsidRPr="00E15B05">
        <w:rPr>
          <w:sz w:val="24"/>
          <w:szCs w:val="24"/>
        </w:rPr>
        <w:t>);</w:t>
      </w:r>
    </w:p>
    <w:p w:rsidR="0083203D" w:rsidRDefault="00C82986" w:rsidP="00C50A87">
      <w:pPr>
        <w:pStyle w:val="a1"/>
        <w:tabs>
          <w:tab w:val="clear" w:pos="851"/>
        </w:tabs>
        <w:spacing w:line="240" w:lineRule="auto"/>
        <w:ind w:left="1418"/>
        <w:rPr>
          <w:sz w:val="24"/>
          <w:szCs w:val="24"/>
        </w:rPr>
      </w:pPr>
      <w:r>
        <w:rPr>
          <w:sz w:val="24"/>
          <w:szCs w:val="24"/>
        </w:rPr>
        <w:t>Оценка Предложений и проведение переговоров</w:t>
      </w:r>
      <w:r w:rsidRPr="00E15B05">
        <w:rPr>
          <w:sz w:val="24"/>
          <w:szCs w:val="24"/>
        </w:rPr>
        <w:t xml:space="preserve"> </w:t>
      </w:r>
      <w:r w:rsidR="0083203D" w:rsidRPr="00E15B05">
        <w:rPr>
          <w:sz w:val="24"/>
          <w:szCs w:val="24"/>
        </w:rPr>
        <w:t xml:space="preserve">(подраздел </w:t>
      </w:r>
      <w:r w:rsidR="00A50AE6" w:rsidRPr="00E15B05">
        <w:rPr>
          <w:sz w:val="24"/>
          <w:szCs w:val="24"/>
        </w:rPr>
        <w:t>4.9</w:t>
      </w:r>
      <w:r w:rsidR="007370C2" w:rsidRPr="00E15B05">
        <w:rPr>
          <w:sz w:val="24"/>
          <w:szCs w:val="24"/>
        </w:rPr>
        <w:t>);</w:t>
      </w:r>
    </w:p>
    <w:p w:rsidR="00C82986" w:rsidRPr="00E15B05" w:rsidRDefault="00C82986" w:rsidP="00C50A87">
      <w:pPr>
        <w:pStyle w:val="a1"/>
        <w:tabs>
          <w:tab w:val="clear" w:pos="851"/>
        </w:tabs>
        <w:spacing w:line="240" w:lineRule="auto"/>
        <w:ind w:left="1418"/>
        <w:rPr>
          <w:sz w:val="24"/>
          <w:szCs w:val="24"/>
        </w:rPr>
      </w:pPr>
      <w:r w:rsidRPr="00E15B05">
        <w:rPr>
          <w:sz w:val="24"/>
          <w:szCs w:val="24"/>
        </w:rPr>
        <w:t>Принятие решения об определении Победителя</w:t>
      </w:r>
      <w:r>
        <w:rPr>
          <w:sz w:val="24"/>
          <w:szCs w:val="24"/>
        </w:rPr>
        <w:t xml:space="preserve"> (подраздел 4.10);</w:t>
      </w:r>
    </w:p>
    <w:p w:rsidR="00C82986" w:rsidRPr="00E15B05" w:rsidRDefault="00C82986" w:rsidP="00C50A87">
      <w:pPr>
        <w:pStyle w:val="a1"/>
        <w:tabs>
          <w:tab w:val="clear" w:pos="851"/>
        </w:tabs>
        <w:spacing w:line="240" w:lineRule="auto"/>
        <w:ind w:left="1418"/>
        <w:rPr>
          <w:sz w:val="24"/>
          <w:szCs w:val="24"/>
        </w:rPr>
      </w:pPr>
      <w:r w:rsidRPr="00E15B05">
        <w:rPr>
          <w:sz w:val="24"/>
          <w:szCs w:val="24"/>
        </w:rPr>
        <w:t>Подписание Договора</w:t>
      </w:r>
      <w:r>
        <w:rPr>
          <w:sz w:val="24"/>
          <w:szCs w:val="24"/>
        </w:rPr>
        <w:t xml:space="preserve"> (подраздел 4.1</w:t>
      </w:r>
      <w:r w:rsidR="0027497A">
        <w:rPr>
          <w:sz w:val="24"/>
          <w:szCs w:val="24"/>
        </w:rPr>
        <w:t>1</w:t>
      </w:r>
      <w:r>
        <w:rPr>
          <w:sz w:val="24"/>
          <w:szCs w:val="24"/>
        </w:rPr>
        <w:t>);</w:t>
      </w:r>
    </w:p>
    <w:p w:rsidR="0083203D" w:rsidRPr="00E15B05" w:rsidRDefault="00244737" w:rsidP="00C50A87">
      <w:pPr>
        <w:pStyle w:val="a1"/>
        <w:tabs>
          <w:tab w:val="clear" w:pos="851"/>
        </w:tabs>
        <w:spacing w:line="240" w:lineRule="auto"/>
        <w:ind w:left="1418"/>
        <w:rPr>
          <w:sz w:val="24"/>
          <w:szCs w:val="24"/>
        </w:rPr>
      </w:pPr>
      <w:r w:rsidRPr="00E15B05">
        <w:rPr>
          <w:sz w:val="24"/>
          <w:szCs w:val="24"/>
        </w:rPr>
        <w:t>Извещен</w:t>
      </w:r>
      <w:r w:rsidR="0083203D" w:rsidRPr="00E15B05">
        <w:rPr>
          <w:sz w:val="24"/>
          <w:szCs w:val="24"/>
        </w:rPr>
        <w:t xml:space="preserve">ие Участников о результатах </w:t>
      </w:r>
      <w:r w:rsidR="00792053" w:rsidRPr="00E15B05">
        <w:rPr>
          <w:sz w:val="24"/>
          <w:szCs w:val="24"/>
        </w:rPr>
        <w:t>запроса цен</w:t>
      </w:r>
      <w:r w:rsidR="0083203D" w:rsidRPr="00E15B05">
        <w:rPr>
          <w:sz w:val="24"/>
          <w:szCs w:val="24"/>
        </w:rPr>
        <w:t xml:space="preserve"> (подраздел </w:t>
      </w:r>
      <w:r w:rsidR="00FB03BC" w:rsidRPr="00E15B05">
        <w:rPr>
          <w:sz w:val="24"/>
          <w:szCs w:val="24"/>
        </w:rPr>
        <w:t>4.1</w:t>
      </w:r>
      <w:r w:rsidR="0027497A">
        <w:rPr>
          <w:sz w:val="24"/>
          <w:szCs w:val="24"/>
        </w:rPr>
        <w:t>2</w:t>
      </w:r>
      <w:r w:rsidR="0083203D" w:rsidRPr="00E15B05">
        <w:rPr>
          <w:sz w:val="24"/>
          <w:szCs w:val="24"/>
        </w:rPr>
        <w:t>)</w:t>
      </w:r>
      <w:r w:rsidR="007370C2" w:rsidRPr="00E15B05">
        <w:rPr>
          <w:sz w:val="24"/>
          <w:szCs w:val="24"/>
        </w:rPr>
        <w:t>.</w:t>
      </w:r>
    </w:p>
    <w:p w:rsidR="000255B1" w:rsidRPr="00E15B05" w:rsidRDefault="000255B1" w:rsidP="00C50A87">
      <w:pPr>
        <w:pStyle w:val="20"/>
        <w:tabs>
          <w:tab w:val="clear" w:pos="1134"/>
          <w:tab w:val="left" w:pos="851"/>
        </w:tabs>
        <w:ind w:left="0" w:firstLine="0"/>
        <w:rPr>
          <w:sz w:val="24"/>
          <w:szCs w:val="24"/>
        </w:rPr>
      </w:pPr>
      <w:bookmarkStart w:id="73" w:name="_Ref55280418"/>
      <w:bookmarkStart w:id="74" w:name="_Toc55285343"/>
      <w:bookmarkStart w:id="75" w:name="_Toc55305380"/>
      <w:bookmarkStart w:id="76" w:name="_Toc57314642"/>
      <w:bookmarkStart w:id="77" w:name="_Toc69728965"/>
      <w:bookmarkStart w:id="78" w:name="_Toc384049211"/>
      <w:r w:rsidRPr="00E15B05">
        <w:rPr>
          <w:sz w:val="24"/>
          <w:szCs w:val="24"/>
        </w:rPr>
        <w:t xml:space="preserve">Публикация </w:t>
      </w:r>
      <w:bookmarkEnd w:id="73"/>
      <w:bookmarkEnd w:id="74"/>
      <w:bookmarkEnd w:id="75"/>
      <w:bookmarkEnd w:id="76"/>
      <w:bookmarkEnd w:id="77"/>
      <w:r w:rsidR="00244737" w:rsidRPr="00E15B05">
        <w:rPr>
          <w:sz w:val="24"/>
          <w:szCs w:val="24"/>
        </w:rPr>
        <w:t>Извещен</w:t>
      </w:r>
      <w:r w:rsidRPr="00E15B05">
        <w:rPr>
          <w:sz w:val="24"/>
          <w:szCs w:val="24"/>
        </w:rPr>
        <w:t xml:space="preserve">ия о проведении </w:t>
      </w:r>
      <w:r w:rsidR="00792053" w:rsidRPr="00E15B05">
        <w:rPr>
          <w:sz w:val="24"/>
          <w:szCs w:val="24"/>
        </w:rPr>
        <w:t>запроса цен</w:t>
      </w:r>
      <w:bookmarkEnd w:id="78"/>
    </w:p>
    <w:p w:rsidR="000255B1" w:rsidRPr="00E15B05" w:rsidRDefault="00244737" w:rsidP="00C50A87">
      <w:pPr>
        <w:pStyle w:val="10"/>
        <w:tabs>
          <w:tab w:val="clear" w:pos="1276"/>
          <w:tab w:val="left" w:pos="851"/>
        </w:tabs>
        <w:spacing w:line="240" w:lineRule="auto"/>
        <w:ind w:left="0" w:firstLine="0"/>
        <w:rPr>
          <w:sz w:val="24"/>
          <w:szCs w:val="24"/>
        </w:rPr>
      </w:pPr>
      <w:r w:rsidRPr="00E15B05">
        <w:rPr>
          <w:sz w:val="24"/>
          <w:szCs w:val="24"/>
        </w:rPr>
        <w:t>Извещен</w:t>
      </w:r>
      <w:r w:rsidR="000255B1" w:rsidRPr="00E15B05">
        <w:rPr>
          <w:sz w:val="24"/>
          <w:szCs w:val="24"/>
        </w:rPr>
        <w:t xml:space="preserve">ие о проведении </w:t>
      </w:r>
      <w:r w:rsidR="00792053" w:rsidRPr="00C50A87">
        <w:rPr>
          <w:spacing w:val="-14"/>
          <w:sz w:val="24"/>
          <w:szCs w:val="24"/>
        </w:rPr>
        <w:t>запроса цен</w:t>
      </w:r>
      <w:r w:rsidR="000255B1" w:rsidRPr="00C50A87">
        <w:rPr>
          <w:spacing w:val="-14"/>
          <w:sz w:val="24"/>
          <w:szCs w:val="24"/>
        </w:rPr>
        <w:t xml:space="preserve"> было</w:t>
      </w:r>
      <w:r w:rsidR="000255B1" w:rsidRPr="00E15B05">
        <w:rPr>
          <w:sz w:val="24"/>
          <w:szCs w:val="24"/>
        </w:rPr>
        <w:t xml:space="preserve"> опубликовано в порядке, указанном в пункте </w:t>
      </w:r>
      <w:r w:rsidR="00F8398F">
        <w:fldChar w:fldCharType="begin"/>
      </w:r>
      <w:r w:rsidR="00F8398F">
        <w:instrText xml:space="preserve"> REF _Ref359489126 \r \h  \* MERGEFORMAT </w:instrText>
      </w:r>
      <w:r w:rsidR="00F8398F">
        <w:fldChar w:fldCharType="separate"/>
      </w:r>
      <w:r w:rsidR="003C524C" w:rsidRPr="003C524C">
        <w:rPr>
          <w:color w:val="0000FF"/>
          <w:sz w:val="24"/>
          <w:szCs w:val="24"/>
        </w:rPr>
        <w:t>4.1</w:t>
      </w:r>
      <w:r w:rsidR="00F8398F">
        <w:fldChar w:fldCharType="end"/>
      </w:r>
      <w:r w:rsidR="000255B1" w:rsidRPr="00E15B05">
        <w:rPr>
          <w:color w:val="0000FF"/>
          <w:sz w:val="24"/>
          <w:szCs w:val="24"/>
        </w:rPr>
        <w:t>.</w:t>
      </w:r>
    </w:p>
    <w:p w:rsidR="00E30038" w:rsidRPr="00E15B05" w:rsidRDefault="006A6CB4" w:rsidP="00C50A87">
      <w:pPr>
        <w:pStyle w:val="a0"/>
        <w:tabs>
          <w:tab w:val="clear" w:pos="1134"/>
          <w:tab w:val="left" w:pos="851"/>
        </w:tabs>
        <w:spacing w:line="240" w:lineRule="auto"/>
        <w:ind w:left="0" w:firstLine="0"/>
        <w:rPr>
          <w:sz w:val="24"/>
          <w:szCs w:val="24"/>
        </w:rPr>
      </w:pPr>
      <w:r w:rsidRPr="00E15B05">
        <w:rPr>
          <w:sz w:val="24"/>
          <w:szCs w:val="24"/>
        </w:rPr>
        <w:t>Организатор запроса цен в любой момент до истечения срока приема Предложений (пункт</w:t>
      </w:r>
      <w:r w:rsidR="00C2251D" w:rsidRPr="00E15B05">
        <w:rPr>
          <w:sz w:val="24"/>
          <w:szCs w:val="24"/>
        </w:rPr>
        <w:t xml:space="preserve"> 4.6.5</w:t>
      </w:r>
      <w:r w:rsidRPr="00E15B05">
        <w:rPr>
          <w:sz w:val="24"/>
          <w:szCs w:val="24"/>
        </w:rPr>
        <w:t xml:space="preserve">) вправе внести поправки в </w:t>
      </w:r>
      <w:r w:rsidR="00244737" w:rsidRPr="00E15B05">
        <w:rPr>
          <w:sz w:val="24"/>
          <w:szCs w:val="24"/>
        </w:rPr>
        <w:t>Извещен</w:t>
      </w:r>
      <w:r w:rsidRPr="00E15B05">
        <w:rPr>
          <w:sz w:val="24"/>
          <w:szCs w:val="24"/>
        </w:rPr>
        <w:t>ие.</w:t>
      </w:r>
    </w:p>
    <w:p w:rsidR="000255B1" w:rsidRPr="00E15B05" w:rsidRDefault="000255B1" w:rsidP="00C50A87">
      <w:pPr>
        <w:pStyle w:val="20"/>
        <w:tabs>
          <w:tab w:val="clear" w:pos="1134"/>
          <w:tab w:val="left" w:pos="851"/>
        </w:tabs>
        <w:ind w:left="0" w:firstLine="0"/>
        <w:rPr>
          <w:sz w:val="24"/>
          <w:szCs w:val="24"/>
        </w:rPr>
      </w:pPr>
      <w:bookmarkStart w:id="79" w:name="_Ref55280429"/>
      <w:bookmarkStart w:id="80" w:name="_Toc55285344"/>
      <w:bookmarkStart w:id="81" w:name="_Toc55305381"/>
      <w:bookmarkStart w:id="82" w:name="_Toc57314643"/>
      <w:bookmarkStart w:id="83" w:name="_Toc69728966"/>
      <w:bookmarkStart w:id="84" w:name="_Toc384049212"/>
      <w:r w:rsidRPr="00E15B05">
        <w:rPr>
          <w:sz w:val="24"/>
          <w:szCs w:val="24"/>
        </w:rPr>
        <w:t xml:space="preserve">Предоставление </w:t>
      </w:r>
      <w:bookmarkEnd w:id="79"/>
      <w:bookmarkEnd w:id="80"/>
      <w:bookmarkEnd w:id="81"/>
      <w:bookmarkEnd w:id="82"/>
      <w:bookmarkEnd w:id="83"/>
      <w:r w:rsidRPr="00E15B05">
        <w:rPr>
          <w:sz w:val="24"/>
          <w:szCs w:val="24"/>
        </w:rPr>
        <w:t xml:space="preserve">Документации по </w:t>
      </w:r>
      <w:r w:rsidR="00792053" w:rsidRPr="00E15B05">
        <w:rPr>
          <w:sz w:val="24"/>
          <w:szCs w:val="24"/>
        </w:rPr>
        <w:t>запросу цен</w:t>
      </w:r>
      <w:r w:rsidRPr="00E15B05">
        <w:rPr>
          <w:sz w:val="24"/>
          <w:szCs w:val="24"/>
        </w:rPr>
        <w:t xml:space="preserve"> </w:t>
      </w:r>
      <w:r w:rsidR="00A16E7B" w:rsidRPr="00E15B05">
        <w:rPr>
          <w:sz w:val="24"/>
          <w:szCs w:val="24"/>
        </w:rPr>
        <w:t>По</w:t>
      </w:r>
      <w:r w:rsidR="00045451" w:rsidRPr="00E15B05">
        <w:rPr>
          <w:sz w:val="24"/>
          <w:szCs w:val="24"/>
        </w:rPr>
        <w:t>ставщикам</w:t>
      </w:r>
      <w:bookmarkEnd w:id="84"/>
    </w:p>
    <w:p w:rsidR="000255B1" w:rsidRPr="00E15B05" w:rsidRDefault="00C2251D" w:rsidP="00C50A87">
      <w:pPr>
        <w:pStyle w:val="10"/>
        <w:tabs>
          <w:tab w:val="clear" w:pos="1276"/>
          <w:tab w:val="left" w:pos="851"/>
        </w:tabs>
        <w:spacing w:line="240" w:lineRule="auto"/>
        <w:ind w:left="0" w:firstLine="0"/>
        <w:rPr>
          <w:sz w:val="24"/>
          <w:szCs w:val="24"/>
        </w:rPr>
      </w:pPr>
      <w:bookmarkStart w:id="85" w:name="_Ref55277592"/>
      <w:r w:rsidRPr="00E15B05">
        <w:rPr>
          <w:sz w:val="24"/>
          <w:szCs w:val="24"/>
        </w:rPr>
        <w:t xml:space="preserve">Поставщики </w:t>
      </w:r>
      <w:r w:rsidR="000255B1" w:rsidRPr="00E15B05">
        <w:rPr>
          <w:sz w:val="24"/>
          <w:szCs w:val="24"/>
        </w:rPr>
        <w:t xml:space="preserve">должны получить Документацию по </w:t>
      </w:r>
      <w:r w:rsidR="00792053" w:rsidRPr="00E15B05">
        <w:rPr>
          <w:sz w:val="24"/>
          <w:szCs w:val="24"/>
        </w:rPr>
        <w:t>запросу цен</w:t>
      </w:r>
      <w:r w:rsidR="000255B1" w:rsidRPr="00E15B05">
        <w:rPr>
          <w:sz w:val="24"/>
          <w:szCs w:val="24"/>
        </w:rPr>
        <w:t xml:space="preserve"> в порядке, указанном в </w:t>
      </w:r>
      <w:r w:rsidR="00244737" w:rsidRPr="00E15B05">
        <w:rPr>
          <w:sz w:val="24"/>
          <w:szCs w:val="24"/>
        </w:rPr>
        <w:t>Извещен</w:t>
      </w:r>
      <w:r w:rsidR="000255B1" w:rsidRPr="00E15B05">
        <w:rPr>
          <w:sz w:val="24"/>
          <w:szCs w:val="24"/>
        </w:rPr>
        <w:t xml:space="preserve">ии о проведении </w:t>
      </w:r>
      <w:r w:rsidR="00792053" w:rsidRPr="00E15B05">
        <w:rPr>
          <w:sz w:val="24"/>
          <w:szCs w:val="24"/>
        </w:rPr>
        <w:t>запроса цен</w:t>
      </w:r>
      <w:r w:rsidR="000255B1" w:rsidRPr="00E15B05">
        <w:rPr>
          <w:sz w:val="24"/>
          <w:szCs w:val="24"/>
        </w:rPr>
        <w:t>.</w:t>
      </w:r>
      <w:bookmarkEnd w:id="85"/>
    </w:p>
    <w:p w:rsidR="0083203D" w:rsidRPr="00E15B05" w:rsidRDefault="0083203D" w:rsidP="00C50A87">
      <w:pPr>
        <w:pStyle w:val="10"/>
        <w:tabs>
          <w:tab w:val="clear" w:pos="1276"/>
          <w:tab w:val="left" w:pos="851"/>
        </w:tabs>
        <w:spacing w:line="240" w:lineRule="auto"/>
        <w:ind w:left="0" w:firstLine="0"/>
        <w:rPr>
          <w:sz w:val="24"/>
          <w:szCs w:val="24"/>
        </w:rPr>
      </w:pPr>
      <w:r w:rsidRPr="00E15B05">
        <w:rPr>
          <w:sz w:val="24"/>
          <w:szCs w:val="24"/>
        </w:rPr>
        <w:t xml:space="preserve">Порядок предоставления Документации по </w:t>
      </w:r>
      <w:r w:rsidR="00792053" w:rsidRPr="00E15B05">
        <w:rPr>
          <w:sz w:val="24"/>
          <w:szCs w:val="24"/>
        </w:rPr>
        <w:t>запросу цен</w:t>
      </w:r>
      <w:r w:rsidRPr="00E15B05">
        <w:rPr>
          <w:sz w:val="24"/>
          <w:szCs w:val="24"/>
        </w:rPr>
        <w:t xml:space="preserve"> на последующие этапы, в случае их проведения, будет доведен до сведения Участников дополнительно.</w:t>
      </w:r>
    </w:p>
    <w:p w:rsidR="000255B1" w:rsidRPr="00E15B05" w:rsidRDefault="000255B1" w:rsidP="00C50A87">
      <w:pPr>
        <w:pStyle w:val="20"/>
        <w:tabs>
          <w:tab w:val="clear" w:pos="1134"/>
          <w:tab w:val="left" w:pos="851"/>
        </w:tabs>
        <w:ind w:left="0" w:firstLine="0"/>
        <w:rPr>
          <w:sz w:val="24"/>
          <w:szCs w:val="24"/>
        </w:rPr>
      </w:pPr>
      <w:bookmarkStart w:id="86" w:name="_Ref55280436"/>
      <w:bookmarkStart w:id="87" w:name="_Toc55285345"/>
      <w:bookmarkStart w:id="88" w:name="_Toc55305382"/>
      <w:bookmarkStart w:id="89" w:name="_Toc57314644"/>
      <w:bookmarkStart w:id="90" w:name="_Toc69728967"/>
      <w:bookmarkStart w:id="91" w:name="_Ref167511161"/>
      <w:bookmarkStart w:id="92" w:name="_Toc384049213"/>
      <w:r w:rsidRPr="00E15B05">
        <w:rPr>
          <w:sz w:val="24"/>
          <w:szCs w:val="24"/>
        </w:rPr>
        <w:t xml:space="preserve">Подготовка </w:t>
      </w:r>
      <w:bookmarkEnd w:id="86"/>
      <w:bookmarkEnd w:id="87"/>
      <w:bookmarkEnd w:id="88"/>
      <w:bookmarkEnd w:id="89"/>
      <w:bookmarkEnd w:id="90"/>
      <w:r w:rsidRPr="00E15B05">
        <w:rPr>
          <w:sz w:val="24"/>
          <w:szCs w:val="24"/>
        </w:rPr>
        <w:t>Предложений</w:t>
      </w:r>
      <w:bookmarkEnd w:id="91"/>
      <w:bookmarkEnd w:id="92"/>
    </w:p>
    <w:p w:rsidR="000255B1" w:rsidRPr="00E15B05" w:rsidRDefault="000255B1" w:rsidP="00C50A87">
      <w:pPr>
        <w:pStyle w:val="24"/>
        <w:tabs>
          <w:tab w:val="clear" w:pos="1276"/>
          <w:tab w:val="left" w:pos="851"/>
        </w:tabs>
        <w:ind w:left="0" w:firstLine="0"/>
        <w:rPr>
          <w:sz w:val="24"/>
          <w:szCs w:val="24"/>
        </w:rPr>
      </w:pPr>
      <w:bookmarkStart w:id="93" w:name="_Ref56229154"/>
      <w:bookmarkStart w:id="94" w:name="_Toc57314645"/>
      <w:bookmarkStart w:id="95" w:name="_Ref271882723"/>
      <w:r w:rsidRPr="00E15B05">
        <w:rPr>
          <w:sz w:val="24"/>
          <w:szCs w:val="24"/>
        </w:rPr>
        <w:t xml:space="preserve">Общие требования к </w:t>
      </w:r>
      <w:bookmarkEnd w:id="93"/>
      <w:bookmarkEnd w:id="94"/>
      <w:r w:rsidRPr="00E15B05">
        <w:rPr>
          <w:sz w:val="24"/>
          <w:szCs w:val="24"/>
        </w:rPr>
        <w:t>Предложению</w:t>
      </w:r>
      <w:bookmarkEnd w:id="95"/>
    </w:p>
    <w:p w:rsidR="000255B1" w:rsidRPr="00E15B05" w:rsidRDefault="000255B1" w:rsidP="00C50A87">
      <w:pPr>
        <w:pStyle w:val="a0"/>
        <w:tabs>
          <w:tab w:val="clear" w:pos="1134"/>
          <w:tab w:val="left" w:pos="851"/>
        </w:tabs>
        <w:spacing w:line="240" w:lineRule="auto"/>
        <w:ind w:left="0" w:firstLine="0"/>
        <w:rPr>
          <w:sz w:val="24"/>
          <w:szCs w:val="24"/>
        </w:rPr>
      </w:pPr>
      <w:bookmarkStart w:id="96" w:name="_Ref56235235"/>
      <w:r w:rsidRPr="00E15B05">
        <w:rPr>
          <w:sz w:val="24"/>
          <w:szCs w:val="24"/>
        </w:rPr>
        <w:t>Участник должен подготовить Предложение, включающее</w:t>
      </w:r>
      <w:r w:rsidR="00AA7FB8" w:rsidRPr="00E15B05">
        <w:rPr>
          <w:sz w:val="24"/>
          <w:szCs w:val="24"/>
        </w:rPr>
        <w:t xml:space="preserve"> </w:t>
      </w:r>
      <w:r w:rsidR="00AA7FB8" w:rsidRPr="00E15B05">
        <w:rPr>
          <w:b/>
          <w:i/>
          <w:sz w:val="24"/>
          <w:szCs w:val="24"/>
        </w:rPr>
        <w:t>следующие обязательные документы</w:t>
      </w:r>
      <w:r w:rsidRPr="00E15B05">
        <w:rPr>
          <w:sz w:val="24"/>
          <w:szCs w:val="24"/>
        </w:rPr>
        <w:t>:</w:t>
      </w:r>
    </w:p>
    <w:p w:rsidR="001D0562" w:rsidRPr="00E15B05" w:rsidRDefault="001D0562" w:rsidP="00C50A87">
      <w:pPr>
        <w:pStyle w:val="a1"/>
        <w:tabs>
          <w:tab w:val="clear" w:pos="851"/>
        </w:tabs>
        <w:spacing w:line="240" w:lineRule="auto"/>
        <w:ind w:left="1418"/>
        <w:rPr>
          <w:sz w:val="24"/>
          <w:szCs w:val="24"/>
        </w:rPr>
      </w:pPr>
      <w:bookmarkStart w:id="97" w:name="_Ref272391971"/>
      <w:r w:rsidRPr="00E15B05">
        <w:rPr>
          <w:sz w:val="24"/>
          <w:szCs w:val="24"/>
        </w:rPr>
        <w:t>Письмо о подаче оферты по форме и в соответствии с инструкциями, приведенными в настоящей Документации по запросу цен (подраздел </w:t>
      </w:r>
      <w:r w:rsidR="00477F07" w:rsidRPr="00E15B05">
        <w:rPr>
          <w:sz w:val="24"/>
          <w:szCs w:val="24"/>
        </w:rPr>
        <w:t>5</w:t>
      </w:r>
      <w:r w:rsidR="00066071" w:rsidRPr="00E15B05">
        <w:rPr>
          <w:sz w:val="24"/>
          <w:szCs w:val="24"/>
        </w:rPr>
        <w:t>.1</w:t>
      </w:r>
      <w:r w:rsidRPr="00E15B05">
        <w:rPr>
          <w:sz w:val="24"/>
          <w:szCs w:val="24"/>
        </w:rPr>
        <w:t>);</w:t>
      </w:r>
      <w:bookmarkEnd w:id="97"/>
    </w:p>
    <w:p w:rsidR="001D0562" w:rsidRPr="00E15B05" w:rsidRDefault="001D0562" w:rsidP="00C50A87">
      <w:pPr>
        <w:pStyle w:val="a1"/>
        <w:tabs>
          <w:tab w:val="clear" w:pos="851"/>
        </w:tabs>
        <w:spacing w:line="240" w:lineRule="auto"/>
        <w:ind w:left="1418"/>
        <w:rPr>
          <w:sz w:val="24"/>
          <w:szCs w:val="24"/>
        </w:rPr>
      </w:pPr>
      <w:r w:rsidRPr="00E15B05">
        <w:rPr>
          <w:sz w:val="24"/>
          <w:szCs w:val="24"/>
        </w:rPr>
        <w:t>Коммерческое предложение по форме и в соответствии с инструкциями, приведенными в настоящей Документ</w:t>
      </w:r>
      <w:r w:rsidR="00477F07" w:rsidRPr="00E15B05">
        <w:rPr>
          <w:sz w:val="24"/>
          <w:szCs w:val="24"/>
        </w:rPr>
        <w:t>ации по запросу цен (подраздел 5.</w:t>
      </w:r>
      <w:r w:rsidRPr="00E15B05">
        <w:rPr>
          <w:sz w:val="24"/>
          <w:szCs w:val="24"/>
        </w:rPr>
        <w:t>2);</w:t>
      </w:r>
    </w:p>
    <w:p w:rsidR="001D0562" w:rsidRPr="00E15B05" w:rsidRDefault="001D0562" w:rsidP="00C50A87">
      <w:pPr>
        <w:pStyle w:val="a1"/>
        <w:tabs>
          <w:tab w:val="clear" w:pos="851"/>
        </w:tabs>
        <w:spacing w:line="240" w:lineRule="auto"/>
        <w:ind w:left="1418"/>
        <w:rPr>
          <w:sz w:val="24"/>
          <w:szCs w:val="24"/>
        </w:rPr>
      </w:pPr>
      <w:r w:rsidRPr="00E15B05">
        <w:rPr>
          <w:sz w:val="24"/>
          <w:szCs w:val="24"/>
        </w:rPr>
        <w:t xml:space="preserve">Техническое предложение на поставку </w:t>
      </w:r>
      <w:r w:rsidR="000A60AB" w:rsidRPr="00E15B05">
        <w:rPr>
          <w:sz w:val="24"/>
          <w:szCs w:val="24"/>
        </w:rPr>
        <w:t>продукции</w:t>
      </w:r>
      <w:r w:rsidRPr="00E15B05">
        <w:rPr>
          <w:sz w:val="24"/>
          <w:szCs w:val="24"/>
        </w:rPr>
        <w:t xml:space="preserve"> по форме и в соответствии с инструкциями, приведенными в настоящей Документ</w:t>
      </w:r>
      <w:r w:rsidR="00477F07" w:rsidRPr="00E15B05">
        <w:rPr>
          <w:sz w:val="24"/>
          <w:szCs w:val="24"/>
        </w:rPr>
        <w:t>ации по запросу цен (подраздел 5</w:t>
      </w:r>
      <w:r w:rsidRPr="00E15B05">
        <w:rPr>
          <w:sz w:val="24"/>
          <w:szCs w:val="24"/>
        </w:rPr>
        <w:t>.3);</w:t>
      </w:r>
    </w:p>
    <w:p w:rsidR="001D0562" w:rsidRPr="00E15B05" w:rsidRDefault="001D0562" w:rsidP="00C50A87">
      <w:pPr>
        <w:pStyle w:val="a1"/>
        <w:tabs>
          <w:tab w:val="clear" w:pos="851"/>
        </w:tabs>
        <w:spacing w:line="240" w:lineRule="auto"/>
        <w:ind w:left="1418"/>
        <w:rPr>
          <w:sz w:val="24"/>
          <w:szCs w:val="24"/>
        </w:rPr>
      </w:pPr>
      <w:r w:rsidRPr="00E15B05">
        <w:rPr>
          <w:sz w:val="24"/>
          <w:szCs w:val="24"/>
        </w:rPr>
        <w:t>Протокол разногласий к проекту Договора по форме и в соответствии с инструкциями, приведенными в настоящей Документ</w:t>
      </w:r>
      <w:r w:rsidR="00477F07" w:rsidRPr="00E15B05">
        <w:rPr>
          <w:sz w:val="24"/>
          <w:szCs w:val="24"/>
        </w:rPr>
        <w:t>ации по запросу цен (подраздел 5</w:t>
      </w:r>
      <w:r w:rsidRPr="00E15B05">
        <w:rPr>
          <w:sz w:val="24"/>
          <w:szCs w:val="24"/>
        </w:rPr>
        <w:t>.4);</w:t>
      </w:r>
    </w:p>
    <w:p w:rsidR="001D0562" w:rsidRPr="00E15B05" w:rsidRDefault="001D0562" w:rsidP="00C50A87">
      <w:pPr>
        <w:pStyle w:val="a1"/>
        <w:tabs>
          <w:tab w:val="clear" w:pos="851"/>
        </w:tabs>
        <w:spacing w:line="240" w:lineRule="auto"/>
        <w:ind w:left="1418"/>
        <w:rPr>
          <w:sz w:val="24"/>
          <w:szCs w:val="24"/>
        </w:rPr>
      </w:pPr>
      <w:bookmarkStart w:id="98" w:name="_Ref272391979"/>
      <w:r w:rsidRPr="00E15B05">
        <w:rPr>
          <w:sz w:val="24"/>
          <w:szCs w:val="24"/>
        </w:rPr>
        <w:lastRenderedPageBreak/>
        <w:t>Опись документов по форме и в соответствии с инструкциями, приведенными в настоящей Документации по запросу цен (подраздел</w:t>
      </w:r>
      <w:r w:rsidR="00C2251D" w:rsidRPr="00E15B05">
        <w:rPr>
          <w:sz w:val="24"/>
          <w:szCs w:val="24"/>
        </w:rPr>
        <w:t xml:space="preserve"> 5.</w:t>
      </w:r>
      <w:r w:rsidR="00236573">
        <w:rPr>
          <w:sz w:val="24"/>
          <w:szCs w:val="24"/>
        </w:rPr>
        <w:t>8</w:t>
      </w:r>
      <w:r w:rsidRPr="00E15B05">
        <w:rPr>
          <w:sz w:val="24"/>
          <w:szCs w:val="24"/>
        </w:rPr>
        <w:t>);</w:t>
      </w:r>
      <w:bookmarkEnd w:id="98"/>
    </w:p>
    <w:p w:rsidR="000255B1" w:rsidRPr="00E15B05" w:rsidRDefault="000255B1" w:rsidP="00C50A87">
      <w:pPr>
        <w:pStyle w:val="a1"/>
        <w:tabs>
          <w:tab w:val="clear" w:pos="851"/>
        </w:tabs>
        <w:spacing w:line="240" w:lineRule="auto"/>
        <w:ind w:left="1418"/>
        <w:rPr>
          <w:sz w:val="24"/>
          <w:szCs w:val="24"/>
        </w:rPr>
      </w:pPr>
      <w:r w:rsidRPr="00E15B05">
        <w:rPr>
          <w:sz w:val="24"/>
          <w:szCs w:val="24"/>
        </w:rPr>
        <w:t xml:space="preserve">документы, подтверждающие соответствие Участника требованиям настоящей Документации по </w:t>
      </w:r>
      <w:r w:rsidR="00792053" w:rsidRPr="00E15B05">
        <w:rPr>
          <w:sz w:val="24"/>
          <w:szCs w:val="24"/>
        </w:rPr>
        <w:t>запросу цен</w:t>
      </w:r>
      <w:r w:rsidRPr="00E15B05">
        <w:rPr>
          <w:sz w:val="24"/>
          <w:szCs w:val="24"/>
        </w:rPr>
        <w:t xml:space="preserve"> (подраздел </w:t>
      </w:r>
      <w:r w:rsidR="00F8398F">
        <w:fldChar w:fldCharType="begin"/>
      </w:r>
      <w:r w:rsidR="00F8398F">
        <w:instrText xml:space="preserve"> REF _Ref93088240 \r \h  \* MERGEFORMAT </w:instrText>
      </w:r>
      <w:r w:rsidR="00F8398F">
        <w:fldChar w:fldCharType="separate"/>
      </w:r>
      <w:r w:rsidR="003C524C" w:rsidRPr="003C524C">
        <w:rPr>
          <w:sz w:val="24"/>
          <w:szCs w:val="24"/>
        </w:rPr>
        <w:t>4.5</w:t>
      </w:r>
      <w:r w:rsidR="00F8398F">
        <w:fldChar w:fldCharType="end"/>
      </w:r>
      <w:r w:rsidRPr="00E15B05">
        <w:rPr>
          <w:sz w:val="24"/>
          <w:szCs w:val="24"/>
        </w:rPr>
        <w:t>).</w:t>
      </w:r>
      <w:bookmarkEnd w:id="96"/>
    </w:p>
    <w:p w:rsidR="000255B1" w:rsidRPr="00E15B05" w:rsidRDefault="000255B1" w:rsidP="00C50A87">
      <w:pPr>
        <w:pStyle w:val="a0"/>
        <w:tabs>
          <w:tab w:val="clear" w:pos="1134"/>
          <w:tab w:val="left" w:pos="851"/>
        </w:tabs>
        <w:spacing w:line="240" w:lineRule="auto"/>
        <w:ind w:left="0" w:firstLine="0"/>
        <w:rPr>
          <w:sz w:val="24"/>
          <w:szCs w:val="24"/>
        </w:rPr>
      </w:pPr>
      <w:bookmarkStart w:id="99" w:name="_Ref55279015"/>
      <w:bookmarkStart w:id="100" w:name="_Ref55279017"/>
      <w:r w:rsidRPr="00E15B05">
        <w:rPr>
          <w:sz w:val="24"/>
          <w:szCs w:val="24"/>
        </w:rPr>
        <w:t>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99"/>
    </w:p>
    <w:p w:rsidR="000255B1" w:rsidRPr="00E15B05" w:rsidRDefault="000255B1" w:rsidP="00C50A87">
      <w:pPr>
        <w:pStyle w:val="a0"/>
        <w:tabs>
          <w:tab w:val="clear" w:pos="1134"/>
          <w:tab w:val="left" w:pos="851"/>
        </w:tabs>
        <w:spacing w:line="240" w:lineRule="auto"/>
        <w:ind w:left="0" w:firstLine="0"/>
        <w:rPr>
          <w:sz w:val="24"/>
          <w:szCs w:val="24"/>
        </w:rPr>
      </w:pPr>
      <w:bookmarkStart w:id="101" w:name="_Ref167511925"/>
      <w:r w:rsidRPr="00E15B05">
        <w:rPr>
          <w:sz w:val="24"/>
          <w:szCs w:val="24"/>
        </w:rPr>
        <w:t>Каждый документ, входящий в Предложение, должен быть скреплен печатью Участника.</w:t>
      </w:r>
      <w:bookmarkEnd w:id="100"/>
      <w:bookmarkEnd w:id="101"/>
    </w:p>
    <w:p w:rsidR="000255B1" w:rsidRPr="00E15B05" w:rsidRDefault="000255B1" w:rsidP="00C50A87">
      <w:pPr>
        <w:pStyle w:val="a0"/>
        <w:tabs>
          <w:tab w:val="clear" w:pos="1134"/>
          <w:tab w:val="left" w:pos="851"/>
        </w:tabs>
        <w:spacing w:line="240" w:lineRule="auto"/>
        <w:ind w:left="0" w:firstLine="0"/>
        <w:rPr>
          <w:sz w:val="24"/>
          <w:szCs w:val="24"/>
        </w:rPr>
      </w:pPr>
      <w:r w:rsidRPr="00E15B05">
        <w:rPr>
          <w:sz w:val="24"/>
          <w:szCs w:val="24"/>
        </w:rPr>
        <w:t xml:space="preserve">Требования пунктов </w:t>
      </w:r>
      <w:r w:rsidR="00F8398F">
        <w:fldChar w:fldCharType="begin"/>
      </w:r>
      <w:r w:rsidR="00F8398F">
        <w:instrText xml:space="preserve"> REF _Ref55279015 \r \h  \* MERGEFORMAT </w:instrText>
      </w:r>
      <w:r w:rsidR="00F8398F">
        <w:fldChar w:fldCharType="separate"/>
      </w:r>
      <w:r w:rsidR="003C524C" w:rsidRPr="003C524C">
        <w:rPr>
          <w:sz w:val="24"/>
          <w:szCs w:val="24"/>
        </w:rPr>
        <w:t>4.4.1.2</w:t>
      </w:r>
      <w:r w:rsidR="00F8398F">
        <w:fldChar w:fldCharType="end"/>
      </w:r>
      <w:r w:rsidRPr="00E15B05">
        <w:rPr>
          <w:sz w:val="24"/>
          <w:szCs w:val="24"/>
        </w:rPr>
        <w:t xml:space="preserve"> и </w:t>
      </w:r>
      <w:r w:rsidR="00F8398F">
        <w:fldChar w:fldCharType="begin"/>
      </w:r>
      <w:r w:rsidR="00F8398F">
        <w:instrText xml:space="preserve"> REF _Ref167511925 \r \h  \* MERGEFORMAT </w:instrText>
      </w:r>
      <w:r w:rsidR="00F8398F">
        <w:fldChar w:fldCharType="separate"/>
      </w:r>
      <w:r w:rsidR="003C524C" w:rsidRPr="003C524C">
        <w:rPr>
          <w:sz w:val="24"/>
          <w:szCs w:val="24"/>
        </w:rPr>
        <w:t>4.4.1.3</w:t>
      </w:r>
      <w:r w:rsidR="00F8398F">
        <w:fldChar w:fldCharType="end"/>
      </w:r>
      <w:r w:rsidRPr="00E15B05">
        <w:rPr>
          <w:sz w:val="24"/>
          <w:szCs w:val="24"/>
        </w:rPr>
        <w:t xml:space="preserve"> не распространяются на нотариально заверенные копии документов или документы, переплетенные типографским способом.</w:t>
      </w:r>
    </w:p>
    <w:p w:rsidR="000255B1" w:rsidRPr="00E15B05" w:rsidRDefault="000255B1" w:rsidP="00BF555C">
      <w:pPr>
        <w:numPr>
          <w:ilvl w:val="3"/>
          <w:numId w:val="4"/>
        </w:numPr>
        <w:tabs>
          <w:tab w:val="clear" w:pos="1134"/>
          <w:tab w:val="left" w:pos="851"/>
        </w:tabs>
        <w:spacing w:line="240" w:lineRule="auto"/>
        <w:ind w:left="0" w:firstLine="0"/>
        <w:rPr>
          <w:sz w:val="24"/>
          <w:szCs w:val="24"/>
        </w:rPr>
      </w:pPr>
      <w:bookmarkStart w:id="102" w:name="_Ref167511959"/>
      <w:bookmarkStart w:id="103" w:name="_Ref56220439"/>
      <w:bookmarkStart w:id="104" w:name="_Ref56233643"/>
      <w:bookmarkStart w:id="105" w:name="_Ref56235653"/>
      <w:bookmarkStart w:id="106" w:name="_Toc57314646"/>
      <w:r w:rsidRPr="00E15B05">
        <w:rPr>
          <w:sz w:val="24"/>
          <w:szCs w:val="24"/>
        </w:rPr>
        <w:t>Дополнительные носители информации (дискеты, CD</w:t>
      </w:r>
      <w:r w:rsidRPr="00E15B05">
        <w:rPr>
          <w:sz w:val="24"/>
          <w:szCs w:val="24"/>
        </w:rPr>
        <w:noBreakHyphen/>
        <w:t>R, CD</w:t>
      </w:r>
      <w:r w:rsidRPr="00E15B05">
        <w:rPr>
          <w:sz w:val="24"/>
          <w:szCs w:val="24"/>
        </w:rPr>
        <w:noBreakHyphen/>
        <w:t>RW, брошюры, книги) должны быть, если это возможно,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Предложения. Входящие в состав Предложения копии документов, подтверждающих юридический статус Участника (уставы, учредительные договоры и т.д.), помещаются в информационные конверты, только если они отпечатаны и сброшюрованы промышленным (типографским) способом или прошиты у нотариуса.</w:t>
      </w:r>
      <w:bookmarkEnd w:id="102"/>
    </w:p>
    <w:p w:rsidR="000255B1" w:rsidRPr="00E15B05" w:rsidRDefault="000255B1" w:rsidP="00BF555C">
      <w:pPr>
        <w:numPr>
          <w:ilvl w:val="3"/>
          <w:numId w:val="4"/>
        </w:numPr>
        <w:tabs>
          <w:tab w:val="clear" w:pos="1134"/>
          <w:tab w:val="left" w:pos="851"/>
        </w:tabs>
        <w:spacing w:line="240" w:lineRule="auto"/>
        <w:ind w:left="0" w:firstLine="0"/>
        <w:rPr>
          <w:sz w:val="24"/>
          <w:szCs w:val="24"/>
        </w:rPr>
      </w:pPr>
      <w:r w:rsidRPr="00E15B05">
        <w:rPr>
          <w:sz w:val="24"/>
          <w:szCs w:val="24"/>
        </w:rPr>
        <w:t>После этого должна быть проведена нумерация всех без исключения страниц и информационных конвертов Предложения (как внутренняя нумерация листов отдельных приложений, так и сквозная нумерация всех страниц Предложения;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0255B1" w:rsidRPr="00E15B05" w:rsidRDefault="000255B1" w:rsidP="00BF555C">
      <w:pPr>
        <w:numPr>
          <w:ilvl w:val="3"/>
          <w:numId w:val="4"/>
        </w:numPr>
        <w:tabs>
          <w:tab w:val="clear" w:pos="1134"/>
          <w:tab w:val="left" w:pos="851"/>
        </w:tabs>
        <w:spacing w:line="240" w:lineRule="auto"/>
        <w:ind w:left="0" w:firstLine="0"/>
        <w:rPr>
          <w:sz w:val="24"/>
          <w:szCs w:val="24"/>
        </w:rPr>
      </w:pPr>
      <w:r w:rsidRPr="00E15B05">
        <w:rPr>
          <w:sz w:val="24"/>
          <w:szCs w:val="24"/>
        </w:rPr>
        <w:t xml:space="preserve">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Если Предложение состоит из нескольких томов, каждый том рекомендуется прошить с приложением </w:t>
      </w:r>
      <w:proofErr w:type="gramStart"/>
      <w:r w:rsidRPr="00E15B05">
        <w:rPr>
          <w:sz w:val="24"/>
          <w:szCs w:val="24"/>
        </w:rPr>
        <w:t>описи</w:t>
      </w:r>
      <w:proofErr w:type="gramEnd"/>
      <w:r w:rsidRPr="00E15B05">
        <w:rPr>
          <w:sz w:val="24"/>
          <w:szCs w:val="24"/>
        </w:rPr>
        <w:t xml:space="preserve"> включенных в него документов. Каждый такой том должен иметь сквозную нумерацию страниц.</w:t>
      </w:r>
    </w:p>
    <w:bookmarkEnd w:id="103"/>
    <w:p w:rsidR="000255B1" w:rsidRPr="00E15B05" w:rsidRDefault="000255B1" w:rsidP="00BF555C">
      <w:pPr>
        <w:numPr>
          <w:ilvl w:val="3"/>
          <w:numId w:val="4"/>
        </w:numPr>
        <w:tabs>
          <w:tab w:val="clear" w:pos="1134"/>
          <w:tab w:val="left" w:pos="851"/>
        </w:tabs>
        <w:spacing w:line="240" w:lineRule="auto"/>
        <w:ind w:left="0" w:firstLine="0"/>
        <w:rPr>
          <w:sz w:val="24"/>
          <w:szCs w:val="24"/>
        </w:rPr>
      </w:pPr>
      <w:r w:rsidRPr="00E15B05">
        <w:rPr>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0255B1" w:rsidRPr="00E15B05" w:rsidRDefault="00C2251D" w:rsidP="00BF555C">
      <w:pPr>
        <w:numPr>
          <w:ilvl w:val="3"/>
          <w:numId w:val="4"/>
        </w:numPr>
        <w:tabs>
          <w:tab w:val="clear" w:pos="1134"/>
          <w:tab w:val="left" w:pos="851"/>
        </w:tabs>
        <w:spacing w:line="240" w:lineRule="auto"/>
        <w:ind w:left="0" w:firstLine="0"/>
        <w:rPr>
          <w:sz w:val="24"/>
          <w:szCs w:val="24"/>
        </w:rPr>
      </w:pPr>
      <w:r w:rsidRPr="00E15B05">
        <w:rPr>
          <w:sz w:val="24"/>
          <w:szCs w:val="24"/>
        </w:rPr>
        <w:t xml:space="preserve">Организатор </w:t>
      </w:r>
      <w:r w:rsidR="000255B1" w:rsidRPr="00E15B05">
        <w:rPr>
          <w:sz w:val="24"/>
          <w:szCs w:val="24"/>
        </w:rPr>
        <w:t xml:space="preserve">по окончании </w:t>
      </w:r>
      <w:r w:rsidR="00792053" w:rsidRPr="00E15B05">
        <w:rPr>
          <w:sz w:val="24"/>
          <w:szCs w:val="24"/>
        </w:rPr>
        <w:t>запроса цен</w:t>
      </w:r>
      <w:r w:rsidR="000255B1" w:rsidRPr="00E15B05">
        <w:rPr>
          <w:sz w:val="24"/>
          <w:szCs w:val="24"/>
        </w:rPr>
        <w:t xml:space="preserve"> возвращает (по просьбе Участника) оригиналы всех материалов, вложенные в информационные конверты, за исключением тех оригиналов, не имеющих копий, на основании </w:t>
      </w:r>
      <w:proofErr w:type="gramStart"/>
      <w:r w:rsidR="000255B1" w:rsidRPr="00E15B05">
        <w:rPr>
          <w:sz w:val="24"/>
          <w:szCs w:val="24"/>
        </w:rPr>
        <w:t>рассмотрения</w:t>
      </w:r>
      <w:proofErr w:type="gramEnd"/>
      <w:r w:rsidR="000255B1" w:rsidRPr="00E15B05">
        <w:rPr>
          <w:sz w:val="24"/>
          <w:szCs w:val="24"/>
        </w:rPr>
        <w:t xml:space="preserve"> которых было принято решение об отклонении или принятии Предложения данного Участника.</w:t>
      </w:r>
    </w:p>
    <w:p w:rsidR="000255B1" w:rsidRPr="00E15B05" w:rsidRDefault="000255B1" w:rsidP="00C50A87">
      <w:pPr>
        <w:pStyle w:val="24"/>
        <w:tabs>
          <w:tab w:val="clear" w:pos="1276"/>
          <w:tab w:val="left" w:pos="851"/>
        </w:tabs>
        <w:ind w:left="0" w:firstLine="0"/>
        <w:rPr>
          <w:sz w:val="24"/>
          <w:szCs w:val="24"/>
        </w:rPr>
      </w:pPr>
      <w:r w:rsidRPr="00E15B05">
        <w:rPr>
          <w:sz w:val="24"/>
          <w:szCs w:val="24"/>
        </w:rPr>
        <w:t xml:space="preserve">Требования к сроку действия </w:t>
      </w:r>
      <w:bookmarkEnd w:id="104"/>
      <w:bookmarkEnd w:id="105"/>
      <w:bookmarkEnd w:id="106"/>
      <w:r w:rsidRPr="00E15B05">
        <w:rPr>
          <w:sz w:val="24"/>
          <w:szCs w:val="24"/>
        </w:rPr>
        <w:t>Предложения</w:t>
      </w:r>
    </w:p>
    <w:p w:rsidR="000255B1" w:rsidRPr="00E15B05" w:rsidRDefault="000255B1" w:rsidP="00C50A87">
      <w:pPr>
        <w:pStyle w:val="a0"/>
        <w:tabs>
          <w:tab w:val="clear" w:pos="1134"/>
          <w:tab w:val="left" w:pos="851"/>
        </w:tabs>
        <w:spacing w:line="240" w:lineRule="auto"/>
        <w:ind w:left="0" w:firstLine="0"/>
        <w:rPr>
          <w:sz w:val="24"/>
          <w:szCs w:val="24"/>
        </w:rPr>
      </w:pPr>
      <w:bookmarkStart w:id="107" w:name="_Ref56220570"/>
      <w:r w:rsidRPr="00E15B05">
        <w:rPr>
          <w:sz w:val="24"/>
          <w:szCs w:val="24"/>
        </w:rPr>
        <w:t xml:space="preserve">Предложение действительно в течение срока, указанного Участником в письме о подаче оферты (подраздел </w:t>
      </w:r>
      <w:r w:rsidR="00F8398F">
        <w:fldChar w:fldCharType="begin"/>
      </w:r>
      <w:r w:rsidR="00F8398F">
        <w:instrText xml:space="preserve"> REF _Ref55336310 \r \h  \* MERGEFORMAT </w:instrText>
      </w:r>
      <w:r w:rsidR="00F8398F">
        <w:fldChar w:fldCharType="separate"/>
      </w:r>
      <w:r w:rsidR="003C524C" w:rsidRPr="003C524C">
        <w:rPr>
          <w:sz w:val="24"/>
          <w:szCs w:val="24"/>
        </w:rPr>
        <w:t>5.1</w:t>
      </w:r>
      <w:r w:rsidR="00F8398F">
        <w:fldChar w:fldCharType="end"/>
      </w:r>
      <w:r w:rsidRPr="00E15B05">
        <w:rPr>
          <w:sz w:val="24"/>
          <w:szCs w:val="24"/>
        </w:rPr>
        <w:t xml:space="preserve">). В любом случае этот срок не должен быть менее чем </w:t>
      </w:r>
      <w:r w:rsidR="00AD5E94" w:rsidRPr="00E15B05">
        <w:rPr>
          <w:b/>
          <w:color w:val="FF0000"/>
          <w:sz w:val="24"/>
          <w:szCs w:val="24"/>
        </w:rPr>
        <w:t xml:space="preserve">60 (шестьдесят) </w:t>
      </w:r>
      <w:r w:rsidRPr="00E15B05">
        <w:rPr>
          <w:sz w:val="24"/>
          <w:szCs w:val="24"/>
        </w:rPr>
        <w:t>календарных дней со дня, следующего за днем окончания приема Предложений (пункт</w:t>
      </w:r>
      <w:r w:rsidR="006B1B5D" w:rsidRPr="00E15B05">
        <w:rPr>
          <w:sz w:val="24"/>
          <w:szCs w:val="24"/>
        </w:rPr>
        <w:t xml:space="preserve"> </w:t>
      </w:r>
      <w:r w:rsidR="00DA0F67" w:rsidRPr="00E15B05">
        <w:rPr>
          <w:sz w:val="24"/>
          <w:szCs w:val="24"/>
        </w:rPr>
        <w:t>4.7.1</w:t>
      </w:r>
      <w:r w:rsidRPr="00E15B05">
        <w:rPr>
          <w:sz w:val="24"/>
          <w:szCs w:val="24"/>
        </w:rPr>
        <w:t xml:space="preserve">). </w:t>
      </w:r>
    </w:p>
    <w:p w:rsidR="0022246C" w:rsidRPr="00E15B05" w:rsidRDefault="0022246C" w:rsidP="00C50A87">
      <w:pPr>
        <w:pStyle w:val="a0"/>
        <w:tabs>
          <w:tab w:val="clear" w:pos="1134"/>
          <w:tab w:val="left" w:pos="851"/>
        </w:tabs>
        <w:spacing w:line="240" w:lineRule="auto"/>
        <w:ind w:left="0" w:firstLine="0"/>
        <w:rPr>
          <w:sz w:val="24"/>
          <w:szCs w:val="24"/>
        </w:rPr>
      </w:pPr>
      <w:r w:rsidRPr="00E15B05">
        <w:rPr>
          <w:sz w:val="24"/>
          <w:szCs w:val="24"/>
        </w:rPr>
        <w:t>Указание меньшего срока действия Предложения может служить основанием для отклонения Предложения.</w:t>
      </w:r>
    </w:p>
    <w:p w:rsidR="000255B1" w:rsidRPr="00E15B05" w:rsidRDefault="000255B1" w:rsidP="00C50A87">
      <w:pPr>
        <w:pStyle w:val="24"/>
        <w:tabs>
          <w:tab w:val="clear" w:pos="1276"/>
          <w:tab w:val="left" w:pos="851"/>
        </w:tabs>
        <w:ind w:left="0" w:firstLine="0"/>
        <w:rPr>
          <w:sz w:val="24"/>
          <w:szCs w:val="24"/>
        </w:rPr>
      </w:pPr>
      <w:bookmarkStart w:id="108" w:name="_Toc57314647"/>
      <w:bookmarkEnd w:id="107"/>
      <w:r w:rsidRPr="00E15B05">
        <w:rPr>
          <w:sz w:val="24"/>
          <w:szCs w:val="24"/>
        </w:rPr>
        <w:lastRenderedPageBreak/>
        <w:t xml:space="preserve">Требования к языку </w:t>
      </w:r>
      <w:bookmarkEnd w:id="108"/>
      <w:r w:rsidRPr="00E15B05">
        <w:rPr>
          <w:sz w:val="24"/>
          <w:szCs w:val="24"/>
        </w:rPr>
        <w:t>Предложения</w:t>
      </w:r>
    </w:p>
    <w:p w:rsidR="000255B1" w:rsidRPr="00E15B05" w:rsidRDefault="000255B1" w:rsidP="00BF555C">
      <w:pPr>
        <w:numPr>
          <w:ilvl w:val="3"/>
          <w:numId w:val="4"/>
        </w:numPr>
        <w:tabs>
          <w:tab w:val="clear" w:pos="1134"/>
          <w:tab w:val="left" w:pos="851"/>
        </w:tabs>
        <w:spacing w:line="240" w:lineRule="auto"/>
        <w:ind w:left="0" w:firstLine="0"/>
        <w:rPr>
          <w:sz w:val="24"/>
          <w:szCs w:val="24"/>
        </w:rPr>
      </w:pPr>
      <w:bookmarkStart w:id="109" w:name="_Toc57314648"/>
      <w:r w:rsidRPr="00E15B05">
        <w:rPr>
          <w:sz w:val="24"/>
          <w:szCs w:val="24"/>
        </w:rPr>
        <w:t>Все документы, входящие в Предложение, должны быть подготовлены на русском языке за исключением нижеследующего.</w:t>
      </w:r>
    </w:p>
    <w:p w:rsidR="000255B1" w:rsidRPr="00E15B05" w:rsidRDefault="000255B1" w:rsidP="00BF555C">
      <w:pPr>
        <w:numPr>
          <w:ilvl w:val="3"/>
          <w:numId w:val="4"/>
        </w:numPr>
        <w:tabs>
          <w:tab w:val="clear" w:pos="1134"/>
          <w:tab w:val="left" w:pos="851"/>
        </w:tabs>
        <w:spacing w:line="240" w:lineRule="auto"/>
        <w:ind w:left="0" w:firstLine="0"/>
        <w:rPr>
          <w:sz w:val="24"/>
          <w:szCs w:val="24"/>
        </w:rPr>
      </w:pPr>
      <w:r w:rsidRPr="00E15B05">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E15B05">
        <w:rPr>
          <w:sz w:val="24"/>
          <w:szCs w:val="24"/>
        </w:rPr>
        <w:t>апостилированный</w:t>
      </w:r>
      <w:proofErr w:type="spellEnd"/>
      <w:r w:rsidRPr="00E15B05">
        <w:rPr>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0255B1" w:rsidRPr="00E15B05" w:rsidRDefault="00C2251D" w:rsidP="00BF555C">
      <w:pPr>
        <w:numPr>
          <w:ilvl w:val="3"/>
          <w:numId w:val="4"/>
        </w:numPr>
        <w:tabs>
          <w:tab w:val="clear" w:pos="1134"/>
          <w:tab w:val="left" w:pos="851"/>
        </w:tabs>
        <w:spacing w:line="240" w:lineRule="auto"/>
        <w:ind w:left="0" w:firstLine="0"/>
        <w:rPr>
          <w:sz w:val="24"/>
          <w:szCs w:val="24"/>
        </w:rPr>
      </w:pPr>
      <w:r w:rsidRPr="00E15B05">
        <w:rPr>
          <w:sz w:val="24"/>
          <w:szCs w:val="24"/>
        </w:rPr>
        <w:t xml:space="preserve">Организатор </w:t>
      </w:r>
      <w:r w:rsidR="000255B1" w:rsidRPr="00E15B05">
        <w:rPr>
          <w:sz w:val="24"/>
          <w:szCs w:val="24"/>
        </w:rPr>
        <w:t>вправе не рассматривать документы, не переведенные на русский язык.</w:t>
      </w:r>
      <w:bookmarkStart w:id="110" w:name="_Hlt40850038"/>
      <w:bookmarkEnd w:id="110"/>
    </w:p>
    <w:p w:rsidR="000255B1" w:rsidRPr="00E15B05" w:rsidRDefault="000255B1" w:rsidP="00C50A87">
      <w:pPr>
        <w:pStyle w:val="24"/>
        <w:tabs>
          <w:tab w:val="clear" w:pos="1276"/>
          <w:tab w:val="left" w:pos="851"/>
        </w:tabs>
        <w:ind w:left="0" w:firstLine="0"/>
        <w:rPr>
          <w:sz w:val="24"/>
          <w:szCs w:val="24"/>
        </w:rPr>
      </w:pPr>
      <w:r w:rsidRPr="00E15B05">
        <w:rPr>
          <w:sz w:val="24"/>
          <w:szCs w:val="24"/>
        </w:rPr>
        <w:t xml:space="preserve">Требования к валюте </w:t>
      </w:r>
      <w:bookmarkEnd w:id="109"/>
      <w:r w:rsidRPr="00E15B05">
        <w:rPr>
          <w:sz w:val="24"/>
          <w:szCs w:val="24"/>
        </w:rPr>
        <w:t>Предложения</w:t>
      </w:r>
    </w:p>
    <w:p w:rsidR="000255B1" w:rsidRPr="00E15B05" w:rsidRDefault="000255B1" w:rsidP="00C50A87">
      <w:pPr>
        <w:pStyle w:val="a0"/>
        <w:tabs>
          <w:tab w:val="clear" w:pos="1134"/>
          <w:tab w:val="left" w:pos="851"/>
        </w:tabs>
        <w:spacing w:line="240" w:lineRule="auto"/>
        <w:ind w:left="0" w:firstLine="0"/>
        <w:rPr>
          <w:sz w:val="24"/>
          <w:szCs w:val="24"/>
        </w:rPr>
      </w:pPr>
      <w:bookmarkStart w:id="111" w:name="_Ref56220708"/>
      <w:r w:rsidRPr="00E15B05">
        <w:rPr>
          <w:sz w:val="24"/>
          <w:szCs w:val="24"/>
        </w:rPr>
        <w:t>Все суммы денежных средств в документах, входящих в Предложение, должны быть выражены в российских рублях за исключением нижеследующего.</w:t>
      </w:r>
      <w:bookmarkEnd w:id="111"/>
    </w:p>
    <w:p w:rsidR="000255B1" w:rsidRPr="00E15B05" w:rsidRDefault="000255B1" w:rsidP="00C50A87">
      <w:pPr>
        <w:pStyle w:val="a0"/>
        <w:tabs>
          <w:tab w:val="clear" w:pos="1134"/>
          <w:tab w:val="left" w:pos="851"/>
        </w:tabs>
        <w:spacing w:line="240" w:lineRule="auto"/>
        <w:ind w:left="0" w:firstLine="0"/>
        <w:rPr>
          <w:sz w:val="24"/>
          <w:szCs w:val="24"/>
        </w:rPr>
      </w:pPr>
      <w:r w:rsidRPr="00E15B05">
        <w:rPr>
          <w:sz w:val="24"/>
          <w:szCs w:val="24"/>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D7D5C" w:rsidRPr="00E15B05" w:rsidRDefault="002D7D5C" w:rsidP="00C50A87">
      <w:pPr>
        <w:pStyle w:val="24"/>
        <w:tabs>
          <w:tab w:val="clear" w:pos="1276"/>
          <w:tab w:val="left" w:pos="851"/>
        </w:tabs>
        <w:ind w:left="0" w:firstLine="0"/>
        <w:rPr>
          <w:sz w:val="24"/>
          <w:szCs w:val="24"/>
        </w:rPr>
      </w:pPr>
      <w:bookmarkStart w:id="112" w:name="_Ref57667242"/>
      <w:bookmarkStart w:id="113" w:name="_Toc225249857"/>
      <w:bookmarkStart w:id="114" w:name="_Toc57314653"/>
      <w:r w:rsidRPr="00E15B05">
        <w:rPr>
          <w:sz w:val="24"/>
          <w:szCs w:val="24"/>
        </w:rPr>
        <w:t>Начальная (предельная) цена</w:t>
      </w:r>
      <w:bookmarkEnd w:id="112"/>
      <w:bookmarkEnd w:id="113"/>
    </w:p>
    <w:p w:rsidR="00066071" w:rsidRPr="00E15B05" w:rsidRDefault="002D7D5C" w:rsidP="00BF555C">
      <w:pPr>
        <w:pStyle w:val="afffb"/>
        <w:numPr>
          <w:ilvl w:val="0"/>
          <w:numId w:val="22"/>
        </w:numPr>
        <w:tabs>
          <w:tab w:val="left" w:pos="851"/>
        </w:tabs>
        <w:spacing w:line="240" w:lineRule="auto"/>
        <w:ind w:left="0" w:firstLine="0"/>
        <w:jc w:val="left"/>
        <w:rPr>
          <w:color w:val="FF0000"/>
          <w:sz w:val="24"/>
          <w:szCs w:val="24"/>
        </w:rPr>
      </w:pPr>
      <w:bookmarkStart w:id="115" w:name="_Ref57670139"/>
      <w:r w:rsidRPr="00E15B05">
        <w:rPr>
          <w:sz w:val="24"/>
          <w:szCs w:val="24"/>
        </w:rPr>
        <w:t xml:space="preserve">В соответствии с </w:t>
      </w:r>
      <w:r w:rsidR="00244737" w:rsidRPr="00E15B05">
        <w:rPr>
          <w:sz w:val="24"/>
          <w:szCs w:val="24"/>
        </w:rPr>
        <w:t>Извещен</w:t>
      </w:r>
      <w:r w:rsidRPr="00E15B05">
        <w:rPr>
          <w:sz w:val="24"/>
          <w:szCs w:val="24"/>
        </w:rPr>
        <w:t xml:space="preserve">ием о проведении </w:t>
      </w:r>
      <w:r w:rsidR="00792053" w:rsidRPr="00E15B05">
        <w:rPr>
          <w:sz w:val="24"/>
          <w:szCs w:val="24"/>
        </w:rPr>
        <w:t>запроса цен</w:t>
      </w:r>
      <w:r w:rsidRPr="00E15B05">
        <w:rPr>
          <w:sz w:val="24"/>
          <w:szCs w:val="24"/>
        </w:rPr>
        <w:t>, начальная (предельная) цена лот</w:t>
      </w:r>
      <w:r w:rsidR="009D2DA2">
        <w:rPr>
          <w:sz w:val="24"/>
          <w:szCs w:val="24"/>
        </w:rPr>
        <w:t>а</w:t>
      </w:r>
      <w:r w:rsidR="00066071" w:rsidRPr="00E15B05">
        <w:rPr>
          <w:sz w:val="24"/>
          <w:szCs w:val="24"/>
        </w:rPr>
        <w:t xml:space="preserve"> </w:t>
      </w:r>
      <w:r w:rsidR="00066071" w:rsidRPr="000341EF">
        <w:rPr>
          <w:sz w:val="24"/>
          <w:szCs w:val="24"/>
        </w:rPr>
        <w:t>составляет</w:t>
      </w:r>
      <w:r w:rsidR="00000759" w:rsidRPr="000341EF">
        <w:rPr>
          <w:sz w:val="24"/>
          <w:szCs w:val="24"/>
        </w:rPr>
        <w:t xml:space="preserve"> </w:t>
      </w:r>
      <w:r w:rsidR="00C82986">
        <w:rPr>
          <w:b/>
          <w:color w:val="FF0000"/>
          <w:sz w:val="24"/>
          <w:szCs w:val="24"/>
        </w:rPr>
        <w:t>2</w:t>
      </w:r>
      <w:r w:rsidR="00FD18C1">
        <w:rPr>
          <w:b/>
          <w:color w:val="FF0000"/>
          <w:sz w:val="24"/>
          <w:szCs w:val="24"/>
        </w:rPr>
        <w:t>00,00</w:t>
      </w:r>
      <w:r w:rsidR="00BF148F" w:rsidRPr="000341EF">
        <w:rPr>
          <w:b/>
          <w:color w:val="FF0000"/>
          <w:sz w:val="24"/>
          <w:szCs w:val="24"/>
        </w:rPr>
        <w:t xml:space="preserve"> </w:t>
      </w:r>
      <w:r w:rsidR="008D6C03" w:rsidRPr="000341EF">
        <w:rPr>
          <w:b/>
          <w:color w:val="FF0000"/>
          <w:sz w:val="24"/>
          <w:szCs w:val="24"/>
        </w:rPr>
        <w:t>тыс. рублей без учета НДС</w:t>
      </w:r>
      <w:r w:rsidR="00000759" w:rsidRPr="000341EF">
        <w:rPr>
          <w:b/>
          <w:color w:val="FF0000"/>
          <w:sz w:val="24"/>
          <w:szCs w:val="24"/>
        </w:rPr>
        <w:t>.</w:t>
      </w:r>
      <w:r w:rsidR="00066071" w:rsidRPr="00E15B05">
        <w:rPr>
          <w:color w:val="FF0000"/>
          <w:sz w:val="24"/>
          <w:szCs w:val="24"/>
        </w:rPr>
        <w:t xml:space="preserve"> </w:t>
      </w:r>
    </w:p>
    <w:p w:rsidR="00400684" w:rsidRPr="00E15B05" w:rsidRDefault="00400684" w:rsidP="00BF555C">
      <w:pPr>
        <w:pStyle w:val="afffb"/>
        <w:numPr>
          <w:ilvl w:val="0"/>
          <w:numId w:val="22"/>
        </w:numPr>
        <w:tabs>
          <w:tab w:val="left" w:pos="851"/>
        </w:tabs>
        <w:spacing w:line="240" w:lineRule="auto"/>
        <w:ind w:left="0" w:firstLine="0"/>
        <w:rPr>
          <w:color w:val="FF0000"/>
          <w:sz w:val="24"/>
          <w:szCs w:val="24"/>
        </w:rPr>
      </w:pPr>
      <w:r w:rsidRPr="00E15B05">
        <w:rPr>
          <w:sz w:val="24"/>
          <w:szCs w:val="24"/>
        </w:rPr>
        <w:t>Порядок формирования цены договора (цены лота) участник должен сформировать с учетом налогов, страховых взносов, НДС, доставкой товара до места Грузополучателя и разгрузку товара, платежи и другие обязательные отчисления.</w:t>
      </w:r>
    </w:p>
    <w:p w:rsidR="002D7D5C" w:rsidRPr="00E15B05" w:rsidRDefault="002D7D5C" w:rsidP="00BF555C">
      <w:pPr>
        <w:pStyle w:val="a0"/>
        <w:numPr>
          <w:ilvl w:val="3"/>
          <w:numId w:val="23"/>
        </w:numPr>
        <w:tabs>
          <w:tab w:val="clear" w:pos="1134"/>
          <w:tab w:val="left" w:pos="851"/>
        </w:tabs>
        <w:spacing w:line="240" w:lineRule="auto"/>
        <w:ind w:left="0" w:firstLine="0"/>
        <w:rPr>
          <w:sz w:val="24"/>
          <w:szCs w:val="24"/>
        </w:rPr>
      </w:pPr>
      <w:bookmarkStart w:id="116" w:name="_Ref93089413"/>
      <w:bookmarkEnd w:id="115"/>
      <w:r w:rsidRPr="00E15B05">
        <w:rPr>
          <w:sz w:val="24"/>
          <w:szCs w:val="24"/>
        </w:rPr>
        <w:t xml:space="preserve">Организатор </w:t>
      </w:r>
      <w:r w:rsidR="00792053" w:rsidRPr="00E15B05">
        <w:rPr>
          <w:sz w:val="24"/>
          <w:szCs w:val="24"/>
        </w:rPr>
        <w:t>запроса цен</w:t>
      </w:r>
      <w:r w:rsidRPr="00E15B05">
        <w:rPr>
          <w:sz w:val="24"/>
          <w:szCs w:val="24"/>
        </w:rPr>
        <w:t xml:space="preserve"> вправе отклонить Предложение только на том основании, что предложенная Участником цена </w:t>
      </w:r>
      <w:proofErr w:type="gramStart"/>
      <w:r w:rsidRPr="00E15B05">
        <w:rPr>
          <w:sz w:val="24"/>
          <w:szCs w:val="24"/>
        </w:rPr>
        <w:t>Договора  превышает</w:t>
      </w:r>
      <w:proofErr w:type="gramEnd"/>
      <w:r w:rsidRPr="00E15B05">
        <w:rPr>
          <w:sz w:val="24"/>
          <w:szCs w:val="24"/>
        </w:rPr>
        <w:t xml:space="preserve"> установленную начальную (предельную) цену лота.</w:t>
      </w:r>
      <w:bookmarkEnd w:id="116"/>
    </w:p>
    <w:p w:rsidR="000255B1" w:rsidRPr="00E15B05" w:rsidRDefault="000255B1" w:rsidP="00C50A87">
      <w:pPr>
        <w:pStyle w:val="24"/>
        <w:tabs>
          <w:tab w:val="clear" w:pos="1276"/>
          <w:tab w:val="left" w:pos="851"/>
        </w:tabs>
        <w:ind w:left="0" w:firstLine="0"/>
        <w:rPr>
          <w:sz w:val="24"/>
          <w:szCs w:val="24"/>
        </w:rPr>
      </w:pPr>
      <w:r w:rsidRPr="00E15B05">
        <w:rPr>
          <w:sz w:val="24"/>
          <w:szCs w:val="24"/>
        </w:rPr>
        <w:t xml:space="preserve">Разъяснение </w:t>
      </w:r>
      <w:bookmarkEnd w:id="114"/>
      <w:r w:rsidRPr="00E15B05">
        <w:rPr>
          <w:sz w:val="24"/>
          <w:szCs w:val="24"/>
        </w:rPr>
        <w:t xml:space="preserve">Документации по </w:t>
      </w:r>
      <w:r w:rsidR="00792053" w:rsidRPr="00E15B05">
        <w:rPr>
          <w:sz w:val="24"/>
          <w:szCs w:val="24"/>
        </w:rPr>
        <w:t>запросу цен</w:t>
      </w:r>
    </w:p>
    <w:p w:rsidR="00C12080" w:rsidRPr="00E15B05" w:rsidRDefault="00C12080" w:rsidP="00C50A87">
      <w:pPr>
        <w:pStyle w:val="a0"/>
        <w:tabs>
          <w:tab w:val="clear" w:pos="1134"/>
          <w:tab w:val="left" w:pos="851"/>
        </w:tabs>
        <w:spacing w:line="240" w:lineRule="auto"/>
        <w:ind w:left="0" w:firstLine="0"/>
        <w:rPr>
          <w:sz w:val="24"/>
          <w:szCs w:val="24"/>
        </w:rPr>
      </w:pPr>
      <w:r w:rsidRPr="00E15B05">
        <w:rPr>
          <w:sz w:val="24"/>
          <w:szCs w:val="24"/>
        </w:rPr>
        <w:t xml:space="preserve">Участники вправе обратиться к Заказчику за разъяснениями настоящей Документации по </w:t>
      </w:r>
      <w:r w:rsidR="00792053" w:rsidRPr="00E15B05">
        <w:rPr>
          <w:sz w:val="24"/>
          <w:szCs w:val="24"/>
        </w:rPr>
        <w:t>запросу цен</w:t>
      </w:r>
      <w:r w:rsidRPr="00E15B05">
        <w:rPr>
          <w:sz w:val="24"/>
          <w:szCs w:val="24"/>
        </w:rPr>
        <w:t xml:space="preserve">. Запросы на разъяснение Документации по </w:t>
      </w:r>
      <w:r w:rsidR="00792053" w:rsidRPr="00E15B05">
        <w:rPr>
          <w:sz w:val="24"/>
          <w:szCs w:val="24"/>
        </w:rPr>
        <w:t>запросу цен</w:t>
      </w:r>
      <w:r w:rsidRPr="00E15B05">
        <w:rPr>
          <w:sz w:val="24"/>
          <w:szCs w:val="24"/>
        </w:rPr>
        <w:t xml:space="preserve"> должны подаваться в письменной форме за подписью руководителя организации или иного ответственного лица Участника.</w:t>
      </w:r>
    </w:p>
    <w:p w:rsidR="00C12080" w:rsidRPr="00E15B05" w:rsidRDefault="00C12080" w:rsidP="00C50A87">
      <w:pPr>
        <w:pStyle w:val="a0"/>
        <w:tabs>
          <w:tab w:val="clear" w:pos="1134"/>
          <w:tab w:val="left" w:pos="851"/>
        </w:tabs>
        <w:spacing w:line="240" w:lineRule="auto"/>
        <w:ind w:left="0" w:firstLine="0"/>
        <w:rPr>
          <w:sz w:val="24"/>
          <w:szCs w:val="24"/>
        </w:rPr>
      </w:pPr>
      <w:r w:rsidRPr="00E15B05">
        <w:rPr>
          <w:sz w:val="24"/>
          <w:szCs w:val="24"/>
        </w:rPr>
        <w:t xml:space="preserve">Заказчик в разумный срок ответит на любой вопрос, который он получит не позднее, чем за </w:t>
      </w:r>
      <w:r w:rsidR="000A60AB" w:rsidRPr="00E15B05">
        <w:rPr>
          <w:sz w:val="24"/>
          <w:szCs w:val="24"/>
        </w:rPr>
        <w:t>2</w:t>
      </w:r>
      <w:r w:rsidRPr="00E15B05">
        <w:rPr>
          <w:sz w:val="24"/>
          <w:szCs w:val="24"/>
        </w:rPr>
        <w:t xml:space="preserve"> (</w:t>
      </w:r>
      <w:r w:rsidR="000A60AB" w:rsidRPr="00E15B05">
        <w:rPr>
          <w:sz w:val="24"/>
          <w:szCs w:val="24"/>
        </w:rPr>
        <w:t>два</w:t>
      </w:r>
      <w:r w:rsidRPr="00E15B05">
        <w:rPr>
          <w:sz w:val="24"/>
          <w:szCs w:val="24"/>
        </w:rPr>
        <w:t>) рабочих дня до истечения срока приема Предложения (</w:t>
      </w:r>
      <w:r w:rsidR="00C2251D" w:rsidRPr="00E15B05">
        <w:rPr>
          <w:sz w:val="24"/>
          <w:szCs w:val="24"/>
        </w:rPr>
        <w:t>пункт 4.6.5</w:t>
      </w:r>
      <w:r w:rsidRPr="00E15B05">
        <w:rPr>
          <w:sz w:val="24"/>
          <w:szCs w:val="24"/>
        </w:rPr>
        <w:t xml:space="preserve">). Если, по мнению Заказчика,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 по </w:t>
      </w:r>
      <w:r w:rsidR="00792053" w:rsidRPr="00E15B05">
        <w:rPr>
          <w:sz w:val="24"/>
          <w:szCs w:val="24"/>
        </w:rPr>
        <w:t>запросу цен</w:t>
      </w:r>
      <w:r w:rsidRPr="00E15B05">
        <w:rPr>
          <w:sz w:val="24"/>
          <w:szCs w:val="24"/>
        </w:rPr>
        <w:t xml:space="preserve"> (подраздел </w:t>
      </w:r>
      <w:r w:rsidR="00F8398F">
        <w:fldChar w:fldCharType="begin"/>
      </w:r>
      <w:r w:rsidR="00F8398F">
        <w:instrText xml:space="preserve"> REF _Ref55280429 \r \h  \* MERGEFORMAT </w:instrText>
      </w:r>
      <w:r w:rsidR="00F8398F">
        <w:fldChar w:fldCharType="separate"/>
      </w:r>
      <w:r w:rsidR="003C524C" w:rsidRPr="003C524C">
        <w:rPr>
          <w:sz w:val="24"/>
          <w:szCs w:val="24"/>
        </w:rPr>
        <w:t>4.3</w:t>
      </w:r>
      <w:r w:rsidR="00F8398F">
        <w:fldChar w:fldCharType="end"/>
      </w:r>
      <w:r w:rsidRPr="00E15B05">
        <w:rPr>
          <w:sz w:val="24"/>
          <w:szCs w:val="24"/>
        </w:rPr>
        <w:t>).</w:t>
      </w:r>
    </w:p>
    <w:p w:rsidR="006B1B5D" w:rsidRPr="00E15B05" w:rsidRDefault="006B1B5D" w:rsidP="00C50A87">
      <w:pPr>
        <w:pStyle w:val="24"/>
        <w:tabs>
          <w:tab w:val="clear" w:pos="1276"/>
          <w:tab w:val="left" w:pos="851"/>
        </w:tabs>
        <w:ind w:left="0" w:firstLine="0"/>
        <w:rPr>
          <w:sz w:val="24"/>
          <w:szCs w:val="24"/>
        </w:rPr>
      </w:pPr>
      <w:bookmarkStart w:id="117" w:name="_Toc90385057"/>
      <w:bookmarkStart w:id="118" w:name="_Toc271894032"/>
      <w:bookmarkStart w:id="119" w:name="_Ref86823116"/>
      <w:bookmarkStart w:id="120" w:name="_Toc90385058"/>
      <w:r w:rsidRPr="00E15B05">
        <w:rPr>
          <w:sz w:val="24"/>
          <w:szCs w:val="24"/>
        </w:rPr>
        <w:t xml:space="preserve">Внесение поправок в </w:t>
      </w:r>
      <w:bookmarkEnd w:id="117"/>
      <w:r w:rsidRPr="00E15B05">
        <w:rPr>
          <w:sz w:val="24"/>
          <w:szCs w:val="24"/>
        </w:rPr>
        <w:t>Предложение</w:t>
      </w:r>
      <w:bookmarkEnd w:id="118"/>
      <w:r w:rsidRPr="00E15B05">
        <w:rPr>
          <w:sz w:val="24"/>
          <w:szCs w:val="24"/>
        </w:rPr>
        <w:t xml:space="preserve"> </w:t>
      </w:r>
    </w:p>
    <w:p w:rsidR="006B1B5D" w:rsidRPr="00E15B05" w:rsidRDefault="006B1B5D" w:rsidP="00C50A87">
      <w:pPr>
        <w:pStyle w:val="a0"/>
        <w:tabs>
          <w:tab w:val="clear" w:pos="1134"/>
          <w:tab w:val="left" w:pos="851"/>
        </w:tabs>
        <w:spacing w:line="240" w:lineRule="auto"/>
        <w:ind w:left="0" w:firstLine="0"/>
        <w:rPr>
          <w:sz w:val="24"/>
          <w:szCs w:val="24"/>
        </w:rPr>
      </w:pPr>
      <w:r w:rsidRPr="00E15B05">
        <w:rPr>
          <w:sz w:val="24"/>
          <w:szCs w:val="24"/>
        </w:rPr>
        <w:t xml:space="preserve">Организатор </w:t>
      </w:r>
      <w:r w:rsidR="00792053" w:rsidRPr="00E15B05">
        <w:rPr>
          <w:sz w:val="24"/>
          <w:szCs w:val="24"/>
        </w:rPr>
        <w:t>запроса цен</w:t>
      </w:r>
      <w:r w:rsidRPr="00E15B05">
        <w:rPr>
          <w:sz w:val="24"/>
          <w:szCs w:val="24"/>
        </w:rPr>
        <w:t xml:space="preserve"> в любой момент до истечения срока приема Предложений (пункт 4.6.</w:t>
      </w:r>
      <w:r w:rsidR="008F28F5" w:rsidRPr="00E15B05">
        <w:rPr>
          <w:sz w:val="24"/>
          <w:szCs w:val="24"/>
        </w:rPr>
        <w:t>5</w:t>
      </w:r>
      <w:r w:rsidRPr="00E15B05">
        <w:rPr>
          <w:sz w:val="24"/>
          <w:szCs w:val="24"/>
        </w:rPr>
        <w:t xml:space="preserve">) вправе внести поправки в настоящую Документацию по </w:t>
      </w:r>
      <w:r w:rsidR="00792053" w:rsidRPr="00E15B05">
        <w:rPr>
          <w:sz w:val="24"/>
          <w:szCs w:val="24"/>
        </w:rPr>
        <w:t>запросу цен</w:t>
      </w:r>
      <w:r w:rsidRPr="00E15B05">
        <w:rPr>
          <w:sz w:val="24"/>
          <w:szCs w:val="24"/>
        </w:rPr>
        <w:t>.</w:t>
      </w:r>
    </w:p>
    <w:p w:rsidR="006B1B5D" w:rsidRDefault="006B1B5D" w:rsidP="00C50A87">
      <w:pPr>
        <w:pStyle w:val="a0"/>
        <w:tabs>
          <w:tab w:val="clear" w:pos="1134"/>
          <w:tab w:val="left" w:pos="851"/>
        </w:tabs>
        <w:spacing w:line="240" w:lineRule="auto"/>
        <w:ind w:left="0" w:firstLine="0"/>
        <w:rPr>
          <w:sz w:val="24"/>
          <w:szCs w:val="24"/>
        </w:rPr>
      </w:pPr>
      <w:r w:rsidRPr="00E15B05">
        <w:rPr>
          <w:sz w:val="24"/>
          <w:szCs w:val="24"/>
        </w:rPr>
        <w:t xml:space="preserve">Все Участники </w:t>
      </w:r>
      <w:r w:rsidR="00792053" w:rsidRPr="00E15B05">
        <w:rPr>
          <w:sz w:val="24"/>
          <w:szCs w:val="24"/>
        </w:rPr>
        <w:t>запроса цен</w:t>
      </w:r>
      <w:r w:rsidRPr="00E15B05">
        <w:rPr>
          <w:sz w:val="24"/>
          <w:szCs w:val="24"/>
        </w:rPr>
        <w:t xml:space="preserve">, официально получившие настоящую Документацию по </w:t>
      </w:r>
      <w:r w:rsidR="00792053" w:rsidRPr="00E15B05">
        <w:rPr>
          <w:sz w:val="24"/>
          <w:szCs w:val="24"/>
        </w:rPr>
        <w:t>запросу цен</w:t>
      </w:r>
      <w:r w:rsidRPr="00E15B05">
        <w:rPr>
          <w:sz w:val="24"/>
          <w:szCs w:val="24"/>
        </w:rPr>
        <w:t xml:space="preserve">, незамедлительно уведомляются о сути таких поправок с использованием </w:t>
      </w:r>
      <w:r w:rsidRPr="00E15B05">
        <w:rPr>
          <w:sz w:val="24"/>
          <w:szCs w:val="24"/>
        </w:rPr>
        <w:lastRenderedPageBreak/>
        <w:t>средств оперативной связи (телефон, факс, электронная почта) с последующим направлением сообщения почтой или телеграммой.</w:t>
      </w:r>
    </w:p>
    <w:p w:rsidR="00C50A87" w:rsidRPr="009400D0" w:rsidRDefault="00C50A87" w:rsidP="00C50A87">
      <w:pPr>
        <w:pStyle w:val="a0"/>
        <w:tabs>
          <w:tab w:val="left" w:pos="851"/>
          <w:tab w:val="left" w:pos="1134"/>
          <w:tab w:val="num" w:pos="1276"/>
        </w:tabs>
        <w:spacing w:line="240" w:lineRule="auto"/>
        <w:ind w:left="0" w:firstLine="0"/>
        <w:rPr>
          <w:sz w:val="24"/>
          <w:szCs w:val="24"/>
        </w:rPr>
      </w:pPr>
      <w:r w:rsidRPr="009400D0">
        <w:rPr>
          <w:sz w:val="24"/>
          <w:szCs w:val="24"/>
        </w:rPr>
        <w:t xml:space="preserve">При проведении запроса </w:t>
      </w:r>
      <w:r>
        <w:rPr>
          <w:sz w:val="24"/>
          <w:szCs w:val="24"/>
        </w:rPr>
        <w:t>цен</w:t>
      </w:r>
      <w:r w:rsidRPr="009400D0">
        <w:rPr>
          <w:sz w:val="24"/>
          <w:szCs w:val="24"/>
        </w:rPr>
        <w:t xml:space="preserve"> на торговой электронной площадке </w:t>
      </w:r>
      <w:r w:rsidRPr="00FD18C1">
        <w:rPr>
          <w:sz w:val="24"/>
          <w:szCs w:val="24"/>
        </w:rPr>
        <w:t>«www.</w:t>
      </w:r>
      <w:r w:rsidR="00FD18C1" w:rsidRPr="00FD18C1">
        <w:rPr>
          <w:color w:val="0000CC"/>
          <w:sz w:val="24"/>
          <w:szCs w:val="24"/>
        </w:rPr>
        <w:t>torgi223.ru</w:t>
      </w:r>
      <w:r w:rsidRPr="00FD18C1">
        <w:rPr>
          <w:sz w:val="24"/>
          <w:szCs w:val="24"/>
        </w:rPr>
        <w:t>»</w:t>
      </w:r>
      <w:r w:rsidRPr="009400D0">
        <w:rPr>
          <w:sz w:val="24"/>
          <w:szCs w:val="24"/>
        </w:rPr>
        <w:t xml:space="preserve"> (в Системе) все Участники запроса </w:t>
      </w:r>
      <w:r>
        <w:rPr>
          <w:sz w:val="24"/>
          <w:szCs w:val="24"/>
        </w:rPr>
        <w:t>цен</w:t>
      </w:r>
      <w:r w:rsidRPr="009400D0">
        <w:rPr>
          <w:sz w:val="24"/>
          <w:szCs w:val="24"/>
        </w:rPr>
        <w:t xml:space="preserve">, официально получившие настоящую Документацию по запросу </w:t>
      </w:r>
      <w:r>
        <w:rPr>
          <w:sz w:val="24"/>
          <w:szCs w:val="24"/>
        </w:rPr>
        <w:t>цен</w:t>
      </w:r>
      <w:r w:rsidRPr="009400D0">
        <w:rPr>
          <w:sz w:val="24"/>
          <w:szCs w:val="24"/>
        </w:rPr>
        <w:t xml:space="preserve"> после размещения Организатором запроса </w:t>
      </w:r>
      <w:proofErr w:type="gramStart"/>
      <w:r>
        <w:rPr>
          <w:sz w:val="24"/>
          <w:szCs w:val="24"/>
        </w:rPr>
        <w:t>цен</w:t>
      </w:r>
      <w:r w:rsidRPr="009400D0">
        <w:rPr>
          <w:sz w:val="24"/>
          <w:szCs w:val="24"/>
        </w:rPr>
        <w:t xml:space="preserve">  поправок</w:t>
      </w:r>
      <w:proofErr w:type="gramEnd"/>
      <w:r w:rsidRPr="009400D0">
        <w:rPr>
          <w:sz w:val="24"/>
          <w:szCs w:val="24"/>
        </w:rPr>
        <w:t xml:space="preserve"> (изменений) в Документации по запросу </w:t>
      </w:r>
      <w:r>
        <w:rPr>
          <w:sz w:val="24"/>
          <w:szCs w:val="24"/>
        </w:rPr>
        <w:t>цен</w:t>
      </w:r>
      <w:r w:rsidRPr="009400D0">
        <w:rPr>
          <w:sz w:val="24"/>
          <w:szCs w:val="24"/>
        </w:rPr>
        <w:t xml:space="preserve"> в Системе, уведомляются  о поправках (изменениях) в Документации по запросу </w:t>
      </w:r>
      <w:r>
        <w:rPr>
          <w:sz w:val="24"/>
          <w:szCs w:val="24"/>
        </w:rPr>
        <w:t>цен</w:t>
      </w:r>
      <w:r w:rsidRPr="009400D0">
        <w:rPr>
          <w:sz w:val="24"/>
          <w:szCs w:val="24"/>
        </w:rPr>
        <w:t xml:space="preserve"> самой Системой, в соответствии с Регламентом работы данной площадки.</w:t>
      </w:r>
    </w:p>
    <w:p w:rsidR="00C50A87" w:rsidRPr="00E15B05" w:rsidRDefault="00C50A87" w:rsidP="00C50A87">
      <w:pPr>
        <w:pStyle w:val="a0"/>
        <w:numPr>
          <w:ilvl w:val="0"/>
          <w:numId w:val="0"/>
        </w:numPr>
        <w:tabs>
          <w:tab w:val="left" w:pos="851"/>
        </w:tabs>
        <w:spacing w:line="240" w:lineRule="auto"/>
        <w:rPr>
          <w:sz w:val="24"/>
          <w:szCs w:val="24"/>
        </w:rPr>
      </w:pPr>
    </w:p>
    <w:p w:rsidR="000255B1" w:rsidRPr="00E15B05" w:rsidRDefault="000255B1" w:rsidP="00C50A87">
      <w:pPr>
        <w:pStyle w:val="24"/>
        <w:tabs>
          <w:tab w:val="clear" w:pos="1276"/>
          <w:tab w:val="left" w:pos="851"/>
        </w:tabs>
        <w:ind w:left="0" w:firstLine="0"/>
        <w:rPr>
          <w:sz w:val="24"/>
          <w:szCs w:val="24"/>
        </w:rPr>
      </w:pPr>
      <w:r w:rsidRPr="00E15B05">
        <w:rPr>
          <w:sz w:val="24"/>
          <w:szCs w:val="24"/>
        </w:rPr>
        <w:t xml:space="preserve">Продление срока окончания приема </w:t>
      </w:r>
      <w:bookmarkEnd w:id="119"/>
      <w:bookmarkEnd w:id="120"/>
      <w:r w:rsidRPr="00E15B05">
        <w:rPr>
          <w:sz w:val="24"/>
          <w:szCs w:val="24"/>
        </w:rPr>
        <w:t>Предложений</w:t>
      </w:r>
    </w:p>
    <w:p w:rsidR="000255B1" w:rsidRPr="00E15B05" w:rsidRDefault="000255B1" w:rsidP="00BF555C">
      <w:pPr>
        <w:numPr>
          <w:ilvl w:val="3"/>
          <w:numId w:val="4"/>
        </w:numPr>
        <w:tabs>
          <w:tab w:val="clear" w:pos="1134"/>
          <w:tab w:val="left" w:pos="851"/>
        </w:tabs>
        <w:spacing w:line="240" w:lineRule="auto"/>
        <w:ind w:left="0" w:firstLine="0"/>
        <w:rPr>
          <w:sz w:val="24"/>
          <w:szCs w:val="24"/>
        </w:rPr>
      </w:pPr>
      <w:r w:rsidRPr="00E15B05">
        <w:rPr>
          <w:sz w:val="24"/>
          <w:szCs w:val="24"/>
        </w:rPr>
        <w:t>При необходимости Заказчик имеет право продлевать срок окончания приема Предложений, установленный в подпункте</w:t>
      </w:r>
      <w:r w:rsidR="00E06EFA" w:rsidRPr="00E15B05">
        <w:rPr>
          <w:sz w:val="24"/>
          <w:szCs w:val="24"/>
        </w:rPr>
        <w:t xml:space="preserve"> </w:t>
      </w:r>
      <w:r w:rsidR="00850DB4" w:rsidRPr="00E15B05">
        <w:rPr>
          <w:sz w:val="24"/>
          <w:szCs w:val="24"/>
        </w:rPr>
        <w:t>4.6.</w:t>
      </w:r>
      <w:r w:rsidR="00C2251D" w:rsidRPr="00E15B05">
        <w:rPr>
          <w:sz w:val="24"/>
          <w:szCs w:val="24"/>
        </w:rPr>
        <w:t>5</w:t>
      </w:r>
      <w:r w:rsidR="00850DB4" w:rsidRPr="00E15B05">
        <w:rPr>
          <w:sz w:val="24"/>
          <w:szCs w:val="24"/>
        </w:rPr>
        <w:t xml:space="preserve"> </w:t>
      </w:r>
      <w:r w:rsidRPr="00E15B05">
        <w:rPr>
          <w:sz w:val="24"/>
          <w:szCs w:val="24"/>
        </w:rPr>
        <w:t xml:space="preserve">с </w:t>
      </w:r>
      <w:r w:rsidR="00244737" w:rsidRPr="00E15B05">
        <w:rPr>
          <w:sz w:val="24"/>
          <w:szCs w:val="24"/>
        </w:rPr>
        <w:t>Извещен</w:t>
      </w:r>
      <w:r w:rsidRPr="00E15B05">
        <w:rPr>
          <w:sz w:val="24"/>
          <w:szCs w:val="24"/>
        </w:rPr>
        <w:t xml:space="preserve">ием всех </w:t>
      </w:r>
      <w:r w:rsidR="00AD5E94" w:rsidRPr="00E15B05">
        <w:rPr>
          <w:sz w:val="24"/>
          <w:szCs w:val="24"/>
        </w:rPr>
        <w:t>У</w:t>
      </w:r>
      <w:r w:rsidRPr="00E15B05">
        <w:rPr>
          <w:sz w:val="24"/>
          <w:szCs w:val="24"/>
        </w:rPr>
        <w:t>частников.</w:t>
      </w:r>
    </w:p>
    <w:p w:rsidR="000255B1" w:rsidRPr="00E15B05" w:rsidRDefault="008D6C03" w:rsidP="00BF555C">
      <w:pPr>
        <w:numPr>
          <w:ilvl w:val="3"/>
          <w:numId w:val="4"/>
        </w:numPr>
        <w:tabs>
          <w:tab w:val="clear" w:pos="1134"/>
          <w:tab w:val="left" w:pos="851"/>
        </w:tabs>
        <w:spacing w:line="240" w:lineRule="auto"/>
        <w:ind w:left="0" w:firstLine="0"/>
        <w:rPr>
          <w:sz w:val="24"/>
          <w:szCs w:val="24"/>
        </w:rPr>
      </w:pPr>
      <w:r w:rsidRPr="00E15B05">
        <w:rPr>
          <w:sz w:val="24"/>
          <w:szCs w:val="24"/>
        </w:rPr>
        <w:t xml:space="preserve">При проведении запроса цен на торговой электронной торговой площадке (ЭТП) </w:t>
      </w:r>
      <w:r w:rsidRPr="00305B64">
        <w:rPr>
          <w:sz w:val="24"/>
          <w:szCs w:val="24"/>
        </w:rPr>
        <w:t>«</w:t>
      </w:r>
      <w:proofErr w:type="spellStart"/>
      <w:r w:rsidRPr="00305B64">
        <w:rPr>
          <w:sz w:val="24"/>
          <w:szCs w:val="24"/>
        </w:rPr>
        <w:t>www</w:t>
      </w:r>
      <w:proofErr w:type="spellEnd"/>
      <w:r w:rsidRPr="00305B64">
        <w:rPr>
          <w:sz w:val="24"/>
          <w:szCs w:val="24"/>
        </w:rPr>
        <w:t>.</w:t>
      </w:r>
      <w:r w:rsidR="00305B64" w:rsidRPr="00305B64">
        <w:rPr>
          <w:color w:val="0000CC"/>
          <w:sz w:val="24"/>
          <w:szCs w:val="24"/>
        </w:rPr>
        <w:t xml:space="preserve"> torgi223.ru</w:t>
      </w:r>
      <w:r w:rsidRPr="00305B64">
        <w:rPr>
          <w:sz w:val="24"/>
          <w:szCs w:val="24"/>
        </w:rPr>
        <w:t>»</w:t>
      </w:r>
      <w:r w:rsidRPr="00E15B05">
        <w:rPr>
          <w:sz w:val="24"/>
          <w:szCs w:val="24"/>
        </w:rPr>
        <w:t xml:space="preserve"> (в Системе) все Участники запроса цен, официально получившие настоящую Документацию после размещения Организатором запроса </w:t>
      </w:r>
      <w:proofErr w:type="gramStart"/>
      <w:r w:rsidRPr="00E15B05">
        <w:rPr>
          <w:sz w:val="24"/>
          <w:szCs w:val="24"/>
        </w:rPr>
        <w:t>цен  информации</w:t>
      </w:r>
      <w:proofErr w:type="gramEnd"/>
      <w:r w:rsidRPr="00E15B05">
        <w:rPr>
          <w:sz w:val="24"/>
          <w:szCs w:val="24"/>
        </w:rPr>
        <w:t xml:space="preserve"> о продлении срока окончания приема Предложений  в  Системе, незамедлительно уведомляются  об этом  самой Системой, в соответствии с Регламентом работы данной ЭТП.</w:t>
      </w:r>
    </w:p>
    <w:p w:rsidR="006B1B5D" w:rsidRPr="00E15B05" w:rsidRDefault="006B1B5D" w:rsidP="00BF555C">
      <w:pPr>
        <w:numPr>
          <w:ilvl w:val="3"/>
          <w:numId w:val="4"/>
        </w:numPr>
        <w:tabs>
          <w:tab w:val="clear" w:pos="1134"/>
          <w:tab w:val="left" w:pos="851"/>
        </w:tabs>
        <w:spacing w:line="240" w:lineRule="auto"/>
        <w:ind w:left="0" w:firstLine="0"/>
        <w:rPr>
          <w:sz w:val="24"/>
          <w:szCs w:val="24"/>
        </w:rPr>
      </w:pPr>
      <w:r w:rsidRPr="00E15B05">
        <w:rPr>
          <w:sz w:val="24"/>
          <w:szCs w:val="24"/>
        </w:rPr>
        <w:t xml:space="preserve">Организатор </w:t>
      </w:r>
      <w:r w:rsidR="00792053" w:rsidRPr="00E15B05">
        <w:rPr>
          <w:sz w:val="24"/>
          <w:szCs w:val="24"/>
        </w:rPr>
        <w:t>запроса цен</w:t>
      </w:r>
      <w:r w:rsidRPr="00E15B05">
        <w:rPr>
          <w:sz w:val="24"/>
          <w:szCs w:val="24"/>
        </w:rPr>
        <w:t xml:space="preserve"> также вправе попросить Участников </w:t>
      </w:r>
      <w:r w:rsidR="00792053" w:rsidRPr="00E15B05">
        <w:rPr>
          <w:sz w:val="24"/>
          <w:szCs w:val="24"/>
        </w:rPr>
        <w:t>запроса цен</w:t>
      </w:r>
      <w:r w:rsidRPr="00E15B05">
        <w:rPr>
          <w:sz w:val="24"/>
          <w:szCs w:val="24"/>
        </w:rPr>
        <w:t xml:space="preserve"> продлить срок действия Предложений. Участник </w:t>
      </w:r>
      <w:r w:rsidR="00792053" w:rsidRPr="00E15B05">
        <w:rPr>
          <w:sz w:val="24"/>
          <w:szCs w:val="24"/>
        </w:rPr>
        <w:t>запроса цен</w:t>
      </w:r>
      <w:r w:rsidRPr="00E15B05">
        <w:rPr>
          <w:sz w:val="24"/>
          <w:szCs w:val="24"/>
        </w:rPr>
        <w:t xml:space="preserve"> вправе согласиться с такой просьбой, либо отклонить ее. Отклонение просьбы Организатора </w:t>
      </w:r>
      <w:r w:rsidR="00792053" w:rsidRPr="00E15B05">
        <w:rPr>
          <w:sz w:val="24"/>
          <w:szCs w:val="24"/>
        </w:rPr>
        <w:t>запроса цен</w:t>
      </w:r>
      <w:r w:rsidRPr="00E15B05">
        <w:rPr>
          <w:sz w:val="24"/>
          <w:szCs w:val="24"/>
        </w:rPr>
        <w:t xml:space="preserve"> о продлении срока действия Предложения </w:t>
      </w:r>
      <w:r w:rsidR="00A41978" w:rsidRPr="00E15B05">
        <w:rPr>
          <w:sz w:val="24"/>
          <w:szCs w:val="24"/>
        </w:rPr>
        <w:t xml:space="preserve">не имеет никаких отрицательных последствий для Участника </w:t>
      </w:r>
      <w:r w:rsidR="00792053" w:rsidRPr="00E15B05">
        <w:rPr>
          <w:sz w:val="24"/>
          <w:szCs w:val="24"/>
        </w:rPr>
        <w:t>запроса цен</w:t>
      </w:r>
      <w:r w:rsidR="00A41978" w:rsidRPr="00E15B05">
        <w:rPr>
          <w:sz w:val="24"/>
          <w:szCs w:val="24"/>
        </w:rPr>
        <w:t xml:space="preserve">, поскольку Предложение такого Участника </w:t>
      </w:r>
      <w:r w:rsidR="00792053" w:rsidRPr="00E15B05">
        <w:rPr>
          <w:sz w:val="24"/>
          <w:szCs w:val="24"/>
        </w:rPr>
        <w:t>запроса цен</w:t>
      </w:r>
      <w:r w:rsidR="00A41978" w:rsidRPr="00E15B05">
        <w:rPr>
          <w:sz w:val="24"/>
          <w:szCs w:val="24"/>
        </w:rPr>
        <w:t xml:space="preserve"> </w:t>
      </w:r>
      <w:r w:rsidRPr="00E15B05">
        <w:rPr>
          <w:sz w:val="24"/>
          <w:szCs w:val="24"/>
        </w:rPr>
        <w:t>действует в течение первоначально установленного срока.</w:t>
      </w:r>
    </w:p>
    <w:p w:rsidR="000255B1" w:rsidRPr="00E15B05" w:rsidRDefault="000255B1" w:rsidP="00C50A87">
      <w:pPr>
        <w:pStyle w:val="20"/>
        <w:tabs>
          <w:tab w:val="clear" w:pos="1134"/>
          <w:tab w:val="left" w:pos="851"/>
        </w:tabs>
        <w:ind w:left="0" w:firstLine="0"/>
        <w:jc w:val="both"/>
        <w:rPr>
          <w:sz w:val="24"/>
          <w:szCs w:val="24"/>
        </w:rPr>
      </w:pPr>
      <w:bookmarkStart w:id="121" w:name="_Ref93088240"/>
      <w:bookmarkStart w:id="122" w:name="_Toc384049214"/>
      <w:r w:rsidRPr="00C50A87">
        <w:rPr>
          <w:spacing w:val="-12"/>
          <w:sz w:val="24"/>
          <w:szCs w:val="24"/>
        </w:rPr>
        <w:t>Требования к Участникам</w:t>
      </w:r>
      <w:r w:rsidRPr="00E15B05">
        <w:rPr>
          <w:sz w:val="24"/>
          <w:szCs w:val="24"/>
        </w:rPr>
        <w:t>. Подтверждение соответствия предъявляемым требованиям</w:t>
      </w:r>
      <w:bookmarkEnd w:id="121"/>
      <w:bookmarkEnd w:id="122"/>
    </w:p>
    <w:p w:rsidR="000255B1" w:rsidRPr="00E15B05" w:rsidRDefault="000255B1" w:rsidP="00C50A87">
      <w:pPr>
        <w:pStyle w:val="24"/>
        <w:tabs>
          <w:tab w:val="clear" w:pos="1276"/>
          <w:tab w:val="left" w:pos="851"/>
        </w:tabs>
        <w:spacing w:before="360"/>
        <w:ind w:left="0" w:firstLine="0"/>
        <w:jc w:val="both"/>
        <w:rPr>
          <w:color w:val="000000"/>
          <w:sz w:val="24"/>
          <w:szCs w:val="24"/>
        </w:rPr>
      </w:pPr>
      <w:bookmarkStart w:id="123" w:name="_Toc90385071"/>
      <w:bookmarkStart w:id="124" w:name="_Ref93090116"/>
      <w:r w:rsidRPr="00E15B05">
        <w:rPr>
          <w:color w:val="000000"/>
          <w:sz w:val="24"/>
          <w:szCs w:val="24"/>
        </w:rPr>
        <w:t>Требования к Участникам</w:t>
      </w:r>
      <w:bookmarkEnd w:id="123"/>
      <w:bookmarkEnd w:id="124"/>
    </w:p>
    <w:p w:rsidR="000255B1" w:rsidRPr="00E15B05" w:rsidRDefault="000255B1" w:rsidP="00C50A87">
      <w:pPr>
        <w:pStyle w:val="a0"/>
        <w:tabs>
          <w:tab w:val="clear" w:pos="1134"/>
          <w:tab w:val="left" w:pos="851"/>
        </w:tabs>
        <w:spacing w:line="240" w:lineRule="auto"/>
        <w:ind w:left="0" w:firstLine="0"/>
        <w:rPr>
          <w:sz w:val="24"/>
          <w:szCs w:val="24"/>
        </w:rPr>
      </w:pPr>
      <w:r w:rsidRPr="00E15B05">
        <w:rPr>
          <w:sz w:val="24"/>
          <w:szCs w:val="24"/>
        </w:rPr>
        <w:t xml:space="preserve">Участвовать в данной процедуре </w:t>
      </w:r>
      <w:r w:rsidR="00792053" w:rsidRPr="00E15B05">
        <w:rPr>
          <w:sz w:val="24"/>
          <w:szCs w:val="24"/>
        </w:rPr>
        <w:t>запроса цен</w:t>
      </w:r>
      <w:r w:rsidRPr="00E15B05">
        <w:rPr>
          <w:sz w:val="24"/>
          <w:szCs w:val="24"/>
        </w:rPr>
        <w:t xml:space="preserve"> может либо любое юридическое или физическое лицо</w:t>
      </w:r>
      <w:r w:rsidR="00AD5E94" w:rsidRPr="00E15B05">
        <w:rPr>
          <w:sz w:val="24"/>
          <w:szCs w:val="24"/>
        </w:rPr>
        <w:t xml:space="preserve">. </w:t>
      </w:r>
    </w:p>
    <w:p w:rsidR="000255B1" w:rsidRPr="00E15B05" w:rsidRDefault="000255B1" w:rsidP="00C50A87">
      <w:pPr>
        <w:pStyle w:val="a0"/>
        <w:tabs>
          <w:tab w:val="clear" w:pos="1134"/>
          <w:tab w:val="left" w:pos="851"/>
        </w:tabs>
        <w:spacing w:line="240" w:lineRule="auto"/>
        <w:ind w:left="0" w:firstLine="0"/>
        <w:rPr>
          <w:sz w:val="24"/>
          <w:szCs w:val="24"/>
        </w:rPr>
      </w:pPr>
      <w:r w:rsidRPr="00E15B05">
        <w:rPr>
          <w:sz w:val="24"/>
          <w:szCs w:val="24"/>
        </w:rPr>
        <w:t xml:space="preserve">Чтобы претендовать на победу в данной процедуре </w:t>
      </w:r>
      <w:r w:rsidR="00792053" w:rsidRPr="00E15B05">
        <w:rPr>
          <w:sz w:val="24"/>
          <w:szCs w:val="24"/>
        </w:rPr>
        <w:t>запроса цен</w:t>
      </w:r>
      <w:r w:rsidRPr="00E15B05">
        <w:rPr>
          <w:sz w:val="24"/>
          <w:szCs w:val="24"/>
        </w:rPr>
        <w:t xml:space="preserve"> и на право заключения Договора, Участник самостоятельно должен отвечать следующим требованиям:</w:t>
      </w:r>
    </w:p>
    <w:p w:rsidR="0055323A" w:rsidRPr="00E15B05" w:rsidRDefault="0055323A" w:rsidP="00C50A87">
      <w:pPr>
        <w:pStyle w:val="a1"/>
        <w:tabs>
          <w:tab w:val="clear" w:pos="851"/>
        </w:tabs>
        <w:spacing w:line="240" w:lineRule="auto"/>
        <w:ind w:left="1418"/>
        <w:rPr>
          <w:sz w:val="24"/>
          <w:szCs w:val="24"/>
        </w:rPr>
      </w:pPr>
      <w:bookmarkStart w:id="125" w:name="_Ref86827631"/>
      <w:bookmarkStart w:id="126" w:name="_Toc90385072"/>
      <w:bookmarkStart w:id="127" w:name="_Ref271883031"/>
      <w:r w:rsidRPr="00E15B05">
        <w:rPr>
          <w:sz w:val="24"/>
          <w:szCs w:val="24"/>
        </w:rPr>
        <w:t xml:space="preserve">Участник должен обладать необходимыми профессиональными знаниями и опытом, иметь ресурсные возможности (финансовые, материально-технические, трудовые), обладать управленческой компетентностью, опытом </w:t>
      </w:r>
      <w:r w:rsidR="00044077">
        <w:rPr>
          <w:sz w:val="24"/>
          <w:szCs w:val="24"/>
        </w:rPr>
        <w:t xml:space="preserve">выполнения аналогичных договоров </w:t>
      </w:r>
      <w:r w:rsidRPr="00E15B05">
        <w:rPr>
          <w:sz w:val="24"/>
          <w:szCs w:val="24"/>
        </w:rPr>
        <w:t xml:space="preserve">и положительной репутацией; </w:t>
      </w:r>
    </w:p>
    <w:p w:rsidR="0055323A" w:rsidRPr="00E15B05" w:rsidRDefault="0055323A" w:rsidP="00C50A87">
      <w:pPr>
        <w:pStyle w:val="a1"/>
        <w:tabs>
          <w:tab w:val="clear" w:pos="851"/>
        </w:tabs>
        <w:spacing w:line="240" w:lineRule="auto"/>
        <w:ind w:left="1418"/>
        <w:rPr>
          <w:sz w:val="24"/>
          <w:szCs w:val="24"/>
        </w:rPr>
      </w:pPr>
      <w:r w:rsidRPr="00E15B05">
        <w:rPr>
          <w:sz w:val="24"/>
          <w:szCs w:val="24"/>
        </w:rPr>
        <w:t xml:space="preserve">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разрешающие документы, утвержденные законодательством РФ, на выполнение </w:t>
      </w:r>
      <w:r w:rsidR="00907384" w:rsidRPr="00E15B05">
        <w:rPr>
          <w:sz w:val="24"/>
          <w:szCs w:val="24"/>
        </w:rPr>
        <w:t>поставки</w:t>
      </w:r>
      <w:r w:rsidRPr="00E15B05">
        <w:rPr>
          <w:sz w:val="24"/>
          <w:szCs w:val="24"/>
        </w:rPr>
        <w:t xml:space="preserve"> в рамках Договора, являющего предметом запроса цен);  </w:t>
      </w:r>
    </w:p>
    <w:p w:rsidR="0055323A" w:rsidRPr="00E15B05" w:rsidRDefault="0055323A" w:rsidP="00C50A87">
      <w:pPr>
        <w:pStyle w:val="a1"/>
        <w:tabs>
          <w:tab w:val="clear" w:pos="851"/>
        </w:tabs>
        <w:spacing w:line="240" w:lineRule="auto"/>
        <w:ind w:left="1418"/>
        <w:rPr>
          <w:sz w:val="24"/>
          <w:szCs w:val="24"/>
        </w:rPr>
      </w:pPr>
      <w:r w:rsidRPr="00E15B05">
        <w:rPr>
          <w:sz w:val="24"/>
          <w:szCs w:val="24"/>
        </w:rPr>
        <w:t>Участник не должен являться неплатежеспособным или банкротом, находится в процессе ликвидации, на имущество Участника в части, существенной для исполнения Договора, не должен быть наложен арест, экономическая деятельность Участника не должна быть приостановлена;</w:t>
      </w:r>
    </w:p>
    <w:p w:rsidR="0055323A" w:rsidRPr="00E15B05" w:rsidRDefault="0055323A" w:rsidP="00C50A87">
      <w:pPr>
        <w:pStyle w:val="a1"/>
        <w:tabs>
          <w:tab w:val="clear" w:pos="851"/>
        </w:tabs>
        <w:spacing w:line="240" w:lineRule="auto"/>
        <w:ind w:left="1418"/>
        <w:rPr>
          <w:sz w:val="24"/>
          <w:szCs w:val="24"/>
        </w:rPr>
      </w:pPr>
      <w:r w:rsidRPr="00E15B05">
        <w:rPr>
          <w:sz w:val="24"/>
          <w:szCs w:val="24"/>
        </w:rPr>
        <w:t xml:space="preserve">Участник не </w:t>
      </w:r>
      <w:proofErr w:type="gramStart"/>
      <w:r w:rsidRPr="00E15B05">
        <w:rPr>
          <w:sz w:val="24"/>
          <w:szCs w:val="24"/>
        </w:rPr>
        <w:t xml:space="preserve">должен </w:t>
      </w:r>
      <w:r w:rsidR="00571C88" w:rsidRPr="00E15B05">
        <w:rPr>
          <w:sz w:val="24"/>
          <w:szCs w:val="24"/>
        </w:rPr>
        <w:t xml:space="preserve"> </w:t>
      </w:r>
      <w:r w:rsidRPr="00E15B05">
        <w:rPr>
          <w:sz w:val="24"/>
          <w:szCs w:val="24"/>
        </w:rPr>
        <w:t>иметь</w:t>
      </w:r>
      <w:proofErr w:type="gramEnd"/>
      <w:r w:rsidRPr="00E15B05">
        <w:rPr>
          <w:sz w:val="24"/>
          <w:szCs w:val="24"/>
        </w:rPr>
        <w:t xml:space="preserve"> отрицательных отзывов </w:t>
      </w:r>
      <w:r w:rsidR="00AE456C" w:rsidRPr="00E15B05">
        <w:rPr>
          <w:sz w:val="24"/>
          <w:szCs w:val="24"/>
        </w:rPr>
        <w:t>о работе от предыдущих Заказчиков</w:t>
      </w:r>
      <w:r w:rsidR="005F6BE9" w:rsidRPr="00E15B05">
        <w:rPr>
          <w:sz w:val="24"/>
          <w:szCs w:val="24"/>
        </w:rPr>
        <w:t>;</w:t>
      </w:r>
    </w:p>
    <w:p w:rsidR="005F6BE9" w:rsidRPr="00E15B05" w:rsidRDefault="005F6BE9" w:rsidP="00C50A87">
      <w:pPr>
        <w:pStyle w:val="a1"/>
        <w:tabs>
          <w:tab w:val="clear" w:pos="851"/>
        </w:tabs>
        <w:spacing w:line="240" w:lineRule="auto"/>
        <w:ind w:left="1418"/>
        <w:rPr>
          <w:sz w:val="24"/>
          <w:szCs w:val="24"/>
        </w:rPr>
      </w:pPr>
      <w:r w:rsidRPr="00E15B05">
        <w:rPr>
          <w:sz w:val="24"/>
          <w:szCs w:val="24"/>
        </w:rPr>
        <w:lastRenderedPageBreak/>
        <w:t>Участник не должен находиться в реестре недобросовестных Подрядчиков, ведение которого осуществляет федеральный орган исполнительной власти, уполномоченным Правительством Российской Федерации, на официальном сайте.</w:t>
      </w:r>
    </w:p>
    <w:p w:rsidR="000255B1" w:rsidRPr="00E15B05" w:rsidRDefault="000255B1" w:rsidP="00C50A87">
      <w:pPr>
        <w:pStyle w:val="24"/>
        <w:tabs>
          <w:tab w:val="clear" w:pos="1276"/>
          <w:tab w:val="left" w:pos="851"/>
        </w:tabs>
        <w:spacing w:before="360"/>
        <w:ind w:left="0" w:firstLine="0"/>
        <w:jc w:val="both"/>
        <w:rPr>
          <w:color w:val="000000"/>
          <w:sz w:val="24"/>
          <w:szCs w:val="24"/>
        </w:rPr>
      </w:pPr>
      <w:r w:rsidRPr="00E15B05">
        <w:rPr>
          <w:color w:val="000000"/>
          <w:sz w:val="24"/>
          <w:szCs w:val="24"/>
        </w:rPr>
        <w:t>Требования к документам, подтверждающим соответствие Участника установленным требованиям</w:t>
      </w:r>
      <w:bookmarkEnd w:id="125"/>
      <w:bookmarkEnd w:id="126"/>
      <w:bookmarkEnd w:id="127"/>
    </w:p>
    <w:p w:rsidR="000255B1" w:rsidRPr="00E15B05" w:rsidRDefault="000255B1" w:rsidP="00C50A87">
      <w:pPr>
        <w:pStyle w:val="a0"/>
        <w:tabs>
          <w:tab w:val="clear" w:pos="1134"/>
          <w:tab w:val="left" w:pos="851"/>
        </w:tabs>
        <w:spacing w:line="240" w:lineRule="auto"/>
        <w:ind w:left="0" w:firstLine="0"/>
        <w:rPr>
          <w:sz w:val="24"/>
          <w:szCs w:val="24"/>
        </w:rPr>
      </w:pPr>
      <w:bookmarkStart w:id="128" w:name="_Ref176862859"/>
      <w:r w:rsidRPr="00E15B05">
        <w:rPr>
          <w:sz w:val="24"/>
          <w:szCs w:val="24"/>
        </w:rPr>
        <w:t>В связи с вышеизложенным Участник должен включить в состав Предложения следующие документы, подтверждающие его соответствие вышеуказанным требованиям:</w:t>
      </w:r>
      <w:bookmarkEnd w:id="128"/>
    </w:p>
    <w:p w:rsidR="00161A42" w:rsidRPr="00E15B05" w:rsidRDefault="00161A42" w:rsidP="00C50A87">
      <w:pPr>
        <w:pStyle w:val="a1"/>
        <w:tabs>
          <w:tab w:val="clear" w:pos="851"/>
        </w:tabs>
        <w:spacing w:line="240" w:lineRule="auto"/>
        <w:ind w:left="1418"/>
        <w:rPr>
          <w:sz w:val="24"/>
          <w:szCs w:val="24"/>
        </w:rPr>
      </w:pPr>
      <w:bookmarkStart w:id="129" w:name="_Ref316887759"/>
      <w:r w:rsidRPr="00E15B05">
        <w:rPr>
          <w:b/>
          <w:sz w:val="24"/>
          <w:szCs w:val="24"/>
        </w:rPr>
        <w:t>Заверенные Участником копии документов</w:t>
      </w:r>
      <w:r w:rsidRPr="00E15B05">
        <w:rPr>
          <w:sz w:val="24"/>
          <w:szCs w:val="24"/>
        </w:rPr>
        <w:t xml:space="preserve">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w:t>
      </w:r>
      <w:r w:rsidR="00792053" w:rsidRPr="00E15B05">
        <w:rPr>
          <w:sz w:val="24"/>
          <w:szCs w:val="24"/>
        </w:rPr>
        <w:t>запроса цен</w:t>
      </w:r>
      <w:r w:rsidRPr="00E15B05">
        <w:rPr>
          <w:sz w:val="24"/>
          <w:szCs w:val="24"/>
        </w:rPr>
        <w:t>. Если Пре</w:t>
      </w:r>
      <w:r w:rsidR="00636780" w:rsidRPr="00E15B05">
        <w:rPr>
          <w:sz w:val="24"/>
          <w:szCs w:val="24"/>
        </w:rPr>
        <w:t>д</w:t>
      </w:r>
      <w:r w:rsidRPr="00E15B05">
        <w:rPr>
          <w:sz w:val="24"/>
          <w:szCs w:val="24"/>
        </w:rPr>
        <w:t xml:space="preserve">ложение подписывается по доверенности, предоставляется оригинал или заверенная </w:t>
      </w:r>
      <w:r w:rsidR="005D669F" w:rsidRPr="00E15B05">
        <w:rPr>
          <w:sz w:val="24"/>
          <w:szCs w:val="24"/>
        </w:rPr>
        <w:t xml:space="preserve">Участником </w:t>
      </w:r>
      <w:r w:rsidRPr="00E15B05">
        <w:rPr>
          <w:sz w:val="24"/>
          <w:szCs w:val="24"/>
        </w:rPr>
        <w:t xml:space="preserve">копия доверенности и вышеуказанные документы на лицо, выдавшее доверенность </w:t>
      </w:r>
      <w:r w:rsidRPr="00E15B05">
        <w:rPr>
          <w:i/>
          <w:sz w:val="24"/>
          <w:szCs w:val="24"/>
        </w:rPr>
        <w:t>(обязательное требование)</w:t>
      </w:r>
      <w:r w:rsidRPr="00E15B05">
        <w:rPr>
          <w:sz w:val="24"/>
          <w:szCs w:val="24"/>
        </w:rPr>
        <w:t>;</w:t>
      </w:r>
      <w:bookmarkEnd w:id="129"/>
    </w:p>
    <w:p w:rsidR="00384C1E" w:rsidRPr="00E15B05" w:rsidRDefault="001B1A99" w:rsidP="00C50A87">
      <w:pPr>
        <w:pStyle w:val="a1"/>
        <w:tabs>
          <w:tab w:val="clear" w:pos="851"/>
        </w:tabs>
        <w:spacing w:line="240" w:lineRule="auto"/>
        <w:ind w:left="1418"/>
        <w:rPr>
          <w:sz w:val="24"/>
          <w:szCs w:val="24"/>
        </w:rPr>
      </w:pPr>
      <w:r w:rsidRPr="00E15B05">
        <w:rPr>
          <w:b/>
          <w:sz w:val="24"/>
          <w:szCs w:val="24"/>
        </w:rPr>
        <w:t>Оригинал или нотариально заверенную копию выписки из Единого государственного реестра юридических лиц (ЕГРЮЛ</w:t>
      </w:r>
      <w:r w:rsidRPr="00E15B05">
        <w:rPr>
          <w:sz w:val="24"/>
          <w:szCs w:val="24"/>
        </w:rPr>
        <w:t>) (либо аналогичного документа для индивидуальных предпринимателей), выданную соответствующим подразделением Министерства Российской Федерации по налог</w:t>
      </w:r>
      <w:r w:rsidR="00400684" w:rsidRPr="00E15B05">
        <w:rPr>
          <w:sz w:val="24"/>
          <w:szCs w:val="24"/>
        </w:rPr>
        <w:t>а</w:t>
      </w:r>
      <w:r w:rsidRPr="00E15B05">
        <w:rPr>
          <w:sz w:val="24"/>
          <w:szCs w:val="24"/>
        </w:rPr>
        <w:t xml:space="preserve">м и сборам не ранее чем за 60 (шестьдесят) </w:t>
      </w:r>
      <w:proofErr w:type="gramStart"/>
      <w:r w:rsidRPr="00E15B05">
        <w:rPr>
          <w:sz w:val="24"/>
          <w:szCs w:val="24"/>
        </w:rPr>
        <w:t>дней  до</w:t>
      </w:r>
      <w:proofErr w:type="gramEnd"/>
      <w:r w:rsidRPr="00E15B05">
        <w:rPr>
          <w:sz w:val="24"/>
          <w:szCs w:val="24"/>
        </w:rPr>
        <w:t xml:space="preserve"> срока окончания приема Конкурсных заявок </w:t>
      </w:r>
      <w:r w:rsidRPr="00E15B05">
        <w:rPr>
          <w:i/>
          <w:sz w:val="24"/>
          <w:szCs w:val="24"/>
        </w:rPr>
        <w:t>(обязательное требование)</w:t>
      </w:r>
      <w:r w:rsidRPr="00E15B05">
        <w:rPr>
          <w:sz w:val="24"/>
          <w:szCs w:val="24"/>
        </w:rPr>
        <w:t>.</w:t>
      </w:r>
    </w:p>
    <w:p w:rsidR="00161A42" w:rsidRPr="00E15B05" w:rsidRDefault="00161A42" w:rsidP="00C50A87">
      <w:pPr>
        <w:pStyle w:val="a1"/>
        <w:tabs>
          <w:tab w:val="clear" w:pos="851"/>
        </w:tabs>
        <w:spacing w:line="240" w:lineRule="auto"/>
        <w:ind w:left="1418"/>
        <w:rPr>
          <w:sz w:val="24"/>
          <w:szCs w:val="24"/>
        </w:rPr>
      </w:pPr>
      <w:r w:rsidRPr="00E15B05">
        <w:rPr>
          <w:b/>
          <w:sz w:val="24"/>
          <w:szCs w:val="24"/>
        </w:rPr>
        <w:t xml:space="preserve">Заверенную </w:t>
      </w:r>
      <w:r w:rsidR="005D669F" w:rsidRPr="00E15B05">
        <w:rPr>
          <w:b/>
          <w:sz w:val="24"/>
          <w:szCs w:val="24"/>
        </w:rPr>
        <w:t xml:space="preserve">Участником </w:t>
      </w:r>
      <w:r w:rsidRPr="00E15B05">
        <w:rPr>
          <w:b/>
          <w:sz w:val="24"/>
          <w:szCs w:val="24"/>
        </w:rPr>
        <w:t>копию Устава</w:t>
      </w:r>
      <w:r w:rsidRPr="00E15B05">
        <w:rPr>
          <w:sz w:val="24"/>
          <w:szCs w:val="24"/>
        </w:rPr>
        <w:t xml:space="preserve"> в действующей редакции со всеми изменениями и дополнениями </w:t>
      </w:r>
      <w:r w:rsidRPr="00E15B05">
        <w:rPr>
          <w:i/>
          <w:sz w:val="24"/>
          <w:szCs w:val="24"/>
        </w:rPr>
        <w:t>(обязательное требование)</w:t>
      </w:r>
      <w:r w:rsidRPr="00E15B05">
        <w:rPr>
          <w:sz w:val="24"/>
          <w:szCs w:val="24"/>
        </w:rPr>
        <w:t>;</w:t>
      </w:r>
    </w:p>
    <w:p w:rsidR="00161A42" w:rsidRPr="00E15B05" w:rsidRDefault="00161A42" w:rsidP="00C50A87">
      <w:pPr>
        <w:pStyle w:val="a1"/>
        <w:tabs>
          <w:tab w:val="clear" w:pos="851"/>
        </w:tabs>
        <w:spacing w:line="240" w:lineRule="auto"/>
        <w:ind w:left="1418"/>
        <w:rPr>
          <w:sz w:val="24"/>
          <w:szCs w:val="24"/>
        </w:rPr>
      </w:pPr>
      <w:r w:rsidRPr="00E15B05">
        <w:rPr>
          <w:b/>
          <w:sz w:val="24"/>
          <w:szCs w:val="24"/>
        </w:rPr>
        <w:t xml:space="preserve">Анкету </w:t>
      </w:r>
      <w:r w:rsidRPr="00E15B05">
        <w:rPr>
          <w:sz w:val="24"/>
          <w:szCs w:val="24"/>
        </w:rPr>
        <w:t xml:space="preserve">по установленной в настоящей </w:t>
      </w:r>
      <w:r w:rsidR="00636780" w:rsidRPr="00E15B05">
        <w:rPr>
          <w:sz w:val="24"/>
          <w:szCs w:val="24"/>
        </w:rPr>
        <w:t>Д</w:t>
      </w:r>
      <w:r w:rsidRPr="00E15B05">
        <w:rPr>
          <w:sz w:val="24"/>
          <w:szCs w:val="24"/>
        </w:rPr>
        <w:t xml:space="preserve">окументации форме — Анкета Участника </w:t>
      </w:r>
      <w:r w:rsidR="00792053" w:rsidRPr="00E15B05">
        <w:rPr>
          <w:sz w:val="24"/>
          <w:szCs w:val="24"/>
        </w:rPr>
        <w:t>запроса цен</w:t>
      </w:r>
      <w:r w:rsidR="008C312A" w:rsidRPr="00E15B05">
        <w:rPr>
          <w:sz w:val="24"/>
          <w:szCs w:val="24"/>
        </w:rPr>
        <w:t xml:space="preserve"> (форма </w:t>
      </w:r>
      <w:r w:rsidR="00AA107C" w:rsidRPr="00E15B05">
        <w:rPr>
          <w:sz w:val="24"/>
          <w:szCs w:val="24"/>
        </w:rPr>
        <w:t>4</w:t>
      </w:r>
      <w:r w:rsidRPr="00E15B05">
        <w:rPr>
          <w:sz w:val="24"/>
          <w:szCs w:val="24"/>
        </w:rPr>
        <w:t xml:space="preserve">) </w:t>
      </w:r>
      <w:r w:rsidRPr="00E15B05">
        <w:rPr>
          <w:i/>
          <w:sz w:val="24"/>
          <w:szCs w:val="24"/>
        </w:rPr>
        <w:t>(обязательное требование)</w:t>
      </w:r>
      <w:r w:rsidRPr="00E15B05">
        <w:rPr>
          <w:sz w:val="24"/>
          <w:szCs w:val="24"/>
        </w:rPr>
        <w:t>;</w:t>
      </w:r>
    </w:p>
    <w:p w:rsidR="005F6BE9" w:rsidRPr="00E15B05" w:rsidRDefault="005F6BE9" w:rsidP="00C50A87">
      <w:pPr>
        <w:pStyle w:val="a1"/>
        <w:tabs>
          <w:tab w:val="clear" w:pos="851"/>
        </w:tabs>
        <w:spacing w:line="240" w:lineRule="auto"/>
        <w:ind w:left="1418"/>
        <w:rPr>
          <w:sz w:val="24"/>
          <w:szCs w:val="24"/>
        </w:rPr>
      </w:pPr>
      <w:r w:rsidRPr="00E15B05">
        <w:rPr>
          <w:b/>
          <w:sz w:val="24"/>
          <w:szCs w:val="24"/>
        </w:rPr>
        <w:t xml:space="preserve">Оригинал информационного письма о наличии у Участника запроса </w:t>
      </w:r>
      <w:r w:rsidR="00DF0B73">
        <w:rPr>
          <w:b/>
          <w:sz w:val="24"/>
          <w:szCs w:val="24"/>
        </w:rPr>
        <w:t>цен</w:t>
      </w:r>
      <w:r w:rsidRPr="00E15B05">
        <w:rPr>
          <w:b/>
          <w:sz w:val="24"/>
          <w:szCs w:val="24"/>
        </w:rPr>
        <w:t xml:space="preserve"> связей, носящих характер </w:t>
      </w:r>
      <w:proofErr w:type="spellStart"/>
      <w:r w:rsidRPr="00E15B05">
        <w:rPr>
          <w:b/>
          <w:sz w:val="24"/>
          <w:szCs w:val="24"/>
        </w:rPr>
        <w:t>аффилированности</w:t>
      </w:r>
      <w:proofErr w:type="spellEnd"/>
      <w:r w:rsidRPr="00E15B05">
        <w:rPr>
          <w:b/>
          <w:sz w:val="24"/>
          <w:szCs w:val="24"/>
        </w:rPr>
        <w:t xml:space="preserve"> с сотрудниками Заказчика или Организатора запроса цен</w:t>
      </w:r>
      <w:r w:rsidRPr="00E15B05">
        <w:rPr>
          <w:sz w:val="24"/>
          <w:szCs w:val="24"/>
        </w:rPr>
        <w:t xml:space="preserve"> по установленной в настоящей Документации форме — Информационное письмо о наличии у Участника запроса </w:t>
      </w:r>
      <w:r w:rsidR="00DF0B73">
        <w:rPr>
          <w:sz w:val="24"/>
          <w:szCs w:val="24"/>
        </w:rPr>
        <w:t>цен</w:t>
      </w:r>
      <w:r w:rsidRPr="00E15B05">
        <w:rPr>
          <w:sz w:val="24"/>
          <w:szCs w:val="24"/>
        </w:rPr>
        <w:t xml:space="preserve"> связей, носящих характер </w:t>
      </w:r>
      <w:proofErr w:type="spellStart"/>
      <w:r w:rsidRPr="00E15B05">
        <w:rPr>
          <w:sz w:val="24"/>
          <w:szCs w:val="24"/>
        </w:rPr>
        <w:t>аффилированности</w:t>
      </w:r>
      <w:proofErr w:type="spellEnd"/>
      <w:r w:rsidRPr="00E15B05">
        <w:rPr>
          <w:sz w:val="24"/>
          <w:szCs w:val="24"/>
        </w:rPr>
        <w:t xml:space="preserve"> с сотрудниками Заказчика (Организатора запроса </w:t>
      </w:r>
      <w:r w:rsidR="00DF0B73">
        <w:rPr>
          <w:sz w:val="24"/>
          <w:szCs w:val="24"/>
        </w:rPr>
        <w:t>цен</w:t>
      </w:r>
      <w:r w:rsidRPr="00E15B05">
        <w:rPr>
          <w:sz w:val="24"/>
          <w:szCs w:val="24"/>
        </w:rPr>
        <w:t xml:space="preserve">) (форма 6) </w:t>
      </w:r>
      <w:r w:rsidRPr="00E15B05">
        <w:rPr>
          <w:i/>
          <w:sz w:val="24"/>
          <w:szCs w:val="24"/>
        </w:rPr>
        <w:t>(обязательное требование)</w:t>
      </w:r>
      <w:r w:rsidRPr="00E15B05">
        <w:rPr>
          <w:sz w:val="24"/>
          <w:szCs w:val="24"/>
        </w:rPr>
        <w:t>;</w:t>
      </w:r>
    </w:p>
    <w:p w:rsidR="00400684" w:rsidRPr="00E15B05" w:rsidRDefault="00384C1E" w:rsidP="00C50A87">
      <w:pPr>
        <w:pStyle w:val="a1"/>
        <w:tabs>
          <w:tab w:val="clear" w:pos="851"/>
        </w:tabs>
        <w:spacing w:line="240" w:lineRule="auto"/>
        <w:ind w:left="1418"/>
        <w:rPr>
          <w:sz w:val="24"/>
          <w:szCs w:val="24"/>
        </w:rPr>
      </w:pPr>
      <w:r w:rsidRPr="00E15B05">
        <w:rPr>
          <w:b/>
          <w:sz w:val="24"/>
          <w:szCs w:val="24"/>
        </w:rPr>
        <w:t>Справк</w:t>
      </w:r>
      <w:r w:rsidR="00400684" w:rsidRPr="00E15B05">
        <w:rPr>
          <w:b/>
          <w:sz w:val="24"/>
          <w:szCs w:val="24"/>
        </w:rPr>
        <w:t>у</w:t>
      </w:r>
      <w:r w:rsidRPr="00E15B05">
        <w:rPr>
          <w:b/>
          <w:sz w:val="24"/>
          <w:szCs w:val="24"/>
        </w:rPr>
        <w:t xml:space="preserve"> – сведения о собственниках Участника Запроса </w:t>
      </w:r>
      <w:r w:rsidR="00DF0B73">
        <w:rPr>
          <w:b/>
          <w:sz w:val="24"/>
          <w:szCs w:val="24"/>
        </w:rPr>
        <w:t>цен</w:t>
      </w:r>
      <w:r w:rsidRPr="00E15B05">
        <w:rPr>
          <w:b/>
          <w:sz w:val="24"/>
          <w:szCs w:val="24"/>
        </w:rPr>
        <w:t xml:space="preserve"> (включая конечных бенефициаров) –</w:t>
      </w:r>
      <w:r w:rsidRPr="00E15B05">
        <w:rPr>
          <w:sz w:val="24"/>
          <w:szCs w:val="24"/>
        </w:rPr>
        <w:t xml:space="preserve"> «Форма представления участниками закупок сведений в отношении всей цепочки его собственников, включая бенефициаров (в том числе конечных)» (Форма №5) (</w:t>
      </w:r>
      <w:r w:rsidRPr="00E15B05">
        <w:rPr>
          <w:i/>
          <w:sz w:val="24"/>
          <w:szCs w:val="24"/>
        </w:rPr>
        <w:t>обязательное требование)</w:t>
      </w:r>
      <w:r w:rsidR="00400684" w:rsidRPr="00E15B05">
        <w:rPr>
          <w:i/>
          <w:sz w:val="24"/>
          <w:szCs w:val="24"/>
        </w:rPr>
        <w:t>;</w:t>
      </w:r>
    </w:p>
    <w:p w:rsidR="009C0955" w:rsidRPr="00E15B05" w:rsidRDefault="009C0955" w:rsidP="00C50A87">
      <w:pPr>
        <w:pStyle w:val="a1"/>
        <w:tabs>
          <w:tab w:val="clear" w:pos="851"/>
        </w:tabs>
        <w:spacing w:line="240" w:lineRule="auto"/>
        <w:ind w:left="1418"/>
        <w:rPr>
          <w:i/>
          <w:sz w:val="24"/>
          <w:szCs w:val="24"/>
        </w:rPr>
      </w:pPr>
      <w:bookmarkStart w:id="130" w:name="_Ref358123441"/>
      <w:r w:rsidRPr="00E15B05">
        <w:rPr>
          <w:sz w:val="24"/>
          <w:szCs w:val="24"/>
        </w:rPr>
        <w:t xml:space="preserve">Копии писем-отзывов от контрагентов об исполнении аналогичных договоров Участником запроса </w:t>
      </w:r>
      <w:proofErr w:type="gramStart"/>
      <w:r w:rsidR="00DF0B73">
        <w:rPr>
          <w:sz w:val="24"/>
          <w:szCs w:val="24"/>
        </w:rPr>
        <w:t>цен</w:t>
      </w:r>
      <w:r w:rsidRPr="00E15B05">
        <w:rPr>
          <w:sz w:val="24"/>
          <w:szCs w:val="24"/>
        </w:rPr>
        <w:t xml:space="preserve">  (</w:t>
      </w:r>
      <w:proofErr w:type="gramEnd"/>
      <w:r w:rsidRPr="00E15B05">
        <w:rPr>
          <w:i/>
          <w:sz w:val="24"/>
          <w:szCs w:val="24"/>
        </w:rPr>
        <w:t>желательное  требование);</w:t>
      </w:r>
      <w:bookmarkEnd w:id="130"/>
    </w:p>
    <w:p w:rsidR="009C0955" w:rsidRPr="00E15B05" w:rsidRDefault="009C0955" w:rsidP="00C50A87">
      <w:pPr>
        <w:pStyle w:val="a1"/>
        <w:tabs>
          <w:tab w:val="clear" w:pos="851"/>
        </w:tabs>
        <w:spacing w:line="240" w:lineRule="auto"/>
        <w:ind w:left="1418"/>
        <w:rPr>
          <w:sz w:val="24"/>
          <w:szCs w:val="24"/>
        </w:rPr>
      </w:pPr>
      <w:r w:rsidRPr="00E15B05">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предоставления этих документов (</w:t>
      </w:r>
      <w:r w:rsidRPr="00E15B05">
        <w:rPr>
          <w:i/>
          <w:sz w:val="24"/>
          <w:szCs w:val="24"/>
        </w:rPr>
        <w:t>желательное требование).</w:t>
      </w:r>
    </w:p>
    <w:p w:rsidR="00284096" w:rsidRPr="00E15B05" w:rsidRDefault="00284096" w:rsidP="00C50A87">
      <w:pPr>
        <w:pStyle w:val="a0"/>
        <w:tabs>
          <w:tab w:val="clear" w:pos="1134"/>
          <w:tab w:val="left" w:pos="851"/>
        </w:tabs>
        <w:spacing w:line="240" w:lineRule="auto"/>
        <w:ind w:left="0" w:firstLine="0"/>
        <w:rPr>
          <w:sz w:val="24"/>
          <w:szCs w:val="24"/>
        </w:rPr>
      </w:pPr>
      <w:r w:rsidRPr="00E15B05">
        <w:rPr>
          <w:sz w:val="24"/>
          <w:szCs w:val="24"/>
        </w:rPr>
        <w:t xml:space="preserve">Участником должна быть обеспечена достоверность информации в представляемых документах. Организатор </w:t>
      </w:r>
      <w:r w:rsidR="00792053" w:rsidRPr="00E15B05">
        <w:rPr>
          <w:sz w:val="24"/>
          <w:szCs w:val="24"/>
        </w:rPr>
        <w:t>запроса цен</w:t>
      </w:r>
      <w:r w:rsidRPr="00E15B05">
        <w:rPr>
          <w:sz w:val="24"/>
          <w:szCs w:val="24"/>
        </w:rPr>
        <w:t xml:space="preserve"> вправе отклонить </w:t>
      </w:r>
      <w:r w:rsidR="00071D30" w:rsidRPr="00E15B05">
        <w:rPr>
          <w:sz w:val="24"/>
          <w:szCs w:val="24"/>
        </w:rPr>
        <w:t>Предложение</w:t>
      </w:r>
      <w:r w:rsidRPr="00E15B05">
        <w:rPr>
          <w:sz w:val="24"/>
          <w:szCs w:val="24"/>
        </w:rPr>
        <w:t xml:space="preserve"> только на том основании, что в составе </w:t>
      </w:r>
      <w:r w:rsidR="00071D30" w:rsidRPr="00E15B05">
        <w:rPr>
          <w:sz w:val="24"/>
          <w:szCs w:val="24"/>
        </w:rPr>
        <w:t>Предложения</w:t>
      </w:r>
      <w:r w:rsidRPr="00E15B05">
        <w:rPr>
          <w:sz w:val="24"/>
          <w:szCs w:val="24"/>
        </w:rPr>
        <w:t xml:space="preserve"> будут обнаружены документы с информацией, не соответствующей действительности.</w:t>
      </w:r>
    </w:p>
    <w:p w:rsidR="00F11B00" w:rsidRPr="00E15B05" w:rsidRDefault="00A82E8D" w:rsidP="00C50A87">
      <w:pPr>
        <w:pStyle w:val="a0"/>
        <w:tabs>
          <w:tab w:val="clear" w:pos="1134"/>
          <w:tab w:val="left" w:pos="851"/>
        </w:tabs>
        <w:spacing w:line="240" w:lineRule="auto"/>
        <w:ind w:left="0" w:firstLine="0"/>
        <w:rPr>
          <w:sz w:val="24"/>
          <w:szCs w:val="24"/>
        </w:rPr>
      </w:pPr>
      <w:r w:rsidRPr="00E15B05">
        <w:rPr>
          <w:sz w:val="24"/>
          <w:szCs w:val="24"/>
        </w:rPr>
        <w:t>В случае</w:t>
      </w:r>
      <w:r w:rsidR="00F11B00" w:rsidRPr="00E15B05">
        <w:rPr>
          <w:sz w:val="24"/>
          <w:szCs w:val="24"/>
        </w:rPr>
        <w:t xml:space="preserve"> если Участник зарегистрирован вне Российской Федерации, он обязан представить все документы, предусмотренные п.</w:t>
      </w:r>
      <w:r w:rsidR="00F8398F">
        <w:fldChar w:fldCharType="begin"/>
      </w:r>
      <w:r w:rsidR="00F8398F">
        <w:instrText xml:space="preserve"> REF _Ref176862859 \r \h  \* MERGEFORMAT </w:instrText>
      </w:r>
      <w:r w:rsidR="00F8398F">
        <w:fldChar w:fldCharType="separate"/>
      </w:r>
      <w:r w:rsidR="003C524C" w:rsidRPr="003C524C">
        <w:rPr>
          <w:sz w:val="24"/>
          <w:szCs w:val="24"/>
        </w:rPr>
        <w:t>4.5.2.1</w:t>
      </w:r>
      <w:r w:rsidR="00F8398F">
        <w:fldChar w:fldCharType="end"/>
      </w:r>
      <w:r w:rsidR="00F11B00" w:rsidRPr="00E15B05">
        <w:rPr>
          <w:sz w:val="24"/>
          <w:szCs w:val="24"/>
        </w:rPr>
        <w:t xml:space="preserve"> н</w:t>
      </w:r>
      <w:r w:rsidRPr="00E15B05">
        <w:rPr>
          <w:sz w:val="24"/>
          <w:szCs w:val="24"/>
        </w:rPr>
        <w:t xml:space="preserve">астоящей документации. В </w:t>
      </w:r>
      <w:r w:rsidRPr="00E15B05">
        <w:rPr>
          <w:sz w:val="24"/>
          <w:szCs w:val="24"/>
        </w:rPr>
        <w:lastRenderedPageBreak/>
        <w:t>случае</w:t>
      </w:r>
      <w:r w:rsidR="00F11B00" w:rsidRPr="00E15B05">
        <w:rPr>
          <w:sz w:val="24"/>
          <w:szCs w:val="24"/>
        </w:rPr>
        <w:t xml:space="preserve"> если в соответствии с законодательством страны Участника представление тех или иных документов не возможно – Участник обязан представить справку с объяснением таких причин, а также (насколько это возможно) аналогичный документ, близкий по содержанию к запрашиваемому.</w:t>
      </w:r>
    </w:p>
    <w:p w:rsidR="000255B1" w:rsidRPr="00E15B05" w:rsidRDefault="000255B1" w:rsidP="00C50A87">
      <w:pPr>
        <w:pStyle w:val="a0"/>
        <w:tabs>
          <w:tab w:val="clear" w:pos="1134"/>
          <w:tab w:val="left" w:pos="851"/>
        </w:tabs>
        <w:spacing w:line="240" w:lineRule="auto"/>
        <w:ind w:left="0" w:firstLine="0"/>
        <w:rPr>
          <w:sz w:val="24"/>
          <w:szCs w:val="24"/>
        </w:rPr>
      </w:pPr>
      <w:r w:rsidRPr="00E15B05">
        <w:rPr>
          <w:sz w:val="24"/>
          <w:szCs w:val="24"/>
        </w:rPr>
        <w:t>Все указанные документы прилагаются Участником к Предложению.</w:t>
      </w:r>
    </w:p>
    <w:p w:rsidR="009C4409" w:rsidRPr="00E15B05" w:rsidRDefault="009C4409" w:rsidP="00C50A87">
      <w:pPr>
        <w:pStyle w:val="a0"/>
        <w:tabs>
          <w:tab w:val="clear" w:pos="1134"/>
          <w:tab w:val="left" w:pos="851"/>
        </w:tabs>
        <w:spacing w:line="240" w:lineRule="auto"/>
        <w:ind w:left="0" w:firstLine="0"/>
        <w:rPr>
          <w:sz w:val="24"/>
          <w:szCs w:val="24"/>
        </w:rPr>
      </w:pPr>
      <w:r w:rsidRPr="00E15B05">
        <w:rPr>
          <w:sz w:val="24"/>
          <w:szCs w:val="24"/>
        </w:rPr>
        <w:t xml:space="preserve">В случае не предоставления Участником в составе </w:t>
      </w:r>
      <w:proofErr w:type="gramStart"/>
      <w:r w:rsidRPr="00E15B05">
        <w:rPr>
          <w:sz w:val="24"/>
          <w:szCs w:val="24"/>
        </w:rPr>
        <w:t>Предложения  хотя</w:t>
      </w:r>
      <w:proofErr w:type="gramEnd"/>
      <w:r w:rsidRPr="00E15B05">
        <w:rPr>
          <w:sz w:val="24"/>
          <w:szCs w:val="24"/>
        </w:rPr>
        <w:t xml:space="preserve"> бы одного из перечисленных в пунктах  </w:t>
      </w:r>
      <w:r w:rsidR="00F8398F">
        <w:fldChar w:fldCharType="begin"/>
      </w:r>
      <w:r w:rsidR="00F8398F">
        <w:instrText xml:space="preserve"> REF _Ref272391971 \r \h  \* MERGEFORMAT </w:instrText>
      </w:r>
      <w:r w:rsidR="00F8398F">
        <w:fldChar w:fldCharType="separate"/>
      </w:r>
      <w:r w:rsidR="003C524C" w:rsidRPr="003C524C">
        <w:rPr>
          <w:color w:val="0000FF"/>
          <w:sz w:val="24"/>
          <w:szCs w:val="24"/>
        </w:rPr>
        <w:t>4.4.1.1a)</w:t>
      </w:r>
      <w:r w:rsidR="00F8398F">
        <w:fldChar w:fldCharType="end"/>
      </w:r>
      <w:r w:rsidRPr="00E15B05">
        <w:rPr>
          <w:color w:val="0000FF"/>
          <w:sz w:val="24"/>
          <w:szCs w:val="24"/>
        </w:rPr>
        <w:t xml:space="preserve"> -  </w:t>
      </w:r>
      <w:r w:rsidR="00F8398F">
        <w:fldChar w:fldCharType="begin"/>
      </w:r>
      <w:r w:rsidR="00F8398F">
        <w:instrText xml:space="preserve"> REF _Ref272391979 \r \h  \* MERGEFORMAT </w:instrText>
      </w:r>
      <w:r w:rsidR="00F8398F">
        <w:fldChar w:fldCharType="separate"/>
      </w:r>
      <w:r w:rsidR="003C524C" w:rsidRPr="003C524C">
        <w:rPr>
          <w:color w:val="0000FF"/>
          <w:sz w:val="24"/>
          <w:szCs w:val="24"/>
        </w:rPr>
        <w:t>4.4.1.1e)</w:t>
      </w:r>
      <w:r w:rsidR="00F8398F">
        <w:fldChar w:fldCharType="end"/>
      </w:r>
      <w:r w:rsidRPr="00E15B05">
        <w:rPr>
          <w:color w:val="0000FF"/>
          <w:sz w:val="24"/>
          <w:szCs w:val="24"/>
        </w:rPr>
        <w:t xml:space="preserve"> </w:t>
      </w:r>
      <w:r w:rsidRPr="00E15B05">
        <w:rPr>
          <w:sz w:val="24"/>
          <w:szCs w:val="24"/>
        </w:rPr>
        <w:t xml:space="preserve">и  пунктах </w:t>
      </w:r>
      <w:r w:rsidR="00F8398F">
        <w:fldChar w:fldCharType="begin"/>
      </w:r>
      <w:r w:rsidR="00F8398F">
        <w:instrText xml:space="preserve"> REF _Ref316887759 \r \h  \* MERGEFORMAT </w:instrText>
      </w:r>
      <w:r w:rsidR="00F8398F">
        <w:fldChar w:fldCharType="separate"/>
      </w:r>
      <w:r w:rsidR="003C524C" w:rsidRPr="003C524C">
        <w:rPr>
          <w:color w:val="0000FF"/>
          <w:sz w:val="24"/>
          <w:szCs w:val="24"/>
        </w:rPr>
        <w:t>4.5.2.1a)</w:t>
      </w:r>
      <w:r w:rsidR="00F8398F">
        <w:fldChar w:fldCharType="end"/>
      </w:r>
      <w:r w:rsidRPr="00E15B05">
        <w:rPr>
          <w:color w:val="0000FF"/>
          <w:sz w:val="24"/>
          <w:szCs w:val="24"/>
        </w:rPr>
        <w:t xml:space="preserve"> -  </w:t>
      </w:r>
      <w:r w:rsidR="00F8398F">
        <w:fldChar w:fldCharType="begin"/>
      </w:r>
      <w:r w:rsidR="00F8398F">
        <w:instrText xml:space="preserve"> REF _Ref358893915 \r \h  \* MERGEFORMAT </w:instrText>
      </w:r>
      <w:r w:rsidR="00F8398F">
        <w:fldChar w:fldCharType="separate"/>
      </w:r>
      <w:r w:rsidR="003C524C">
        <w:rPr>
          <w:b/>
          <w:bCs/>
        </w:rPr>
        <w:t>Ошибка! Источник ссылки не найден.</w:t>
      </w:r>
      <w:r w:rsidR="00F8398F">
        <w:fldChar w:fldCharType="end"/>
      </w:r>
      <w:r w:rsidRPr="00E15B05">
        <w:rPr>
          <w:color w:val="0000FF"/>
          <w:sz w:val="24"/>
          <w:szCs w:val="24"/>
        </w:rPr>
        <w:t xml:space="preserve"> </w:t>
      </w:r>
      <w:r w:rsidR="007F4560" w:rsidRPr="00E15B05">
        <w:rPr>
          <w:sz w:val="24"/>
          <w:szCs w:val="24"/>
        </w:rPr>
        <w:t>Д</w:t>
      </w:r>
      <w:r w:rsidRPr="00E15B05">
        <w:rPr>
          <w:sz w:val="24"/>
          <w:szCs w:val="24"/>
        </w:rPr>
        <w:t>окументации</w:t>
      </w:r>
      <w:r w:rsidR="007F4560" w:rsidRPr="00E15B05">
        <w:rPr>
          <w:sz w:val="24"/>
          <w:szCs w:val="24"/>
        </w:rPr>
        <w:t xml:space="preserve"> по </w:t>
      </w:r>
      <w:r w:rsidR="00792053" w:rsidRPr="00E15B05">
        <w:rPr>
          <w:sz w:val="24"/>
          <w:szCs w:val="24"/>
        </w:rPr>
        <w:t>запросу цен</w:t>
      </w:r>
      <w:r w:rsidRPr="00E15B05">
        <w:rPr>
          <w:sz w:val="24"/>
          <w:szCs w:val="24"/>
        </w:rPr>
        <w:t xml:space="preserve">, </w:t>
      </w:r>
      <w:r w:rsidR="007F4560" w:rsidRPr="00E15B05">
        <w:rPr>
          <w:sz w:val="24"/>
          <w:szCs w:val="24"/>
        </w:rPr>
        <w:t xml:space="preserve">Закупочная </w:t>
      </w:r>
      <w:r w:rsidRPr="00E15B05">
        <w:rPr>
          <w:sz w:val="24"/>
          <w:szCs w:val="24"/>
        </w:rPr>
        <w:t xml:space="preserve">комиссия вправе отклонить </w:t>
      </w:r>
      <w:r w:rsidR="007F4560" w:rsidRPr="00E15B05">
        <w:rPr>
          <w:sz w:val="24"/>
          <w:szCs w:val="24"/>
        </w:rPr>
        <w:t>Предложение</w:t>
      </w:r>
      <w:r w:rsidRPr="00E15B05">
        <w:rPr>
          <w:sz w:val="24"/>
          <w:szCs w:val="24"/>
        </w:rPr>
        <w:t xml:space="preserve"> данного Участника.</w:t>
      </w:r>
    </w:p>
    <w:p w:rsidR="00B83F5A" w:rsidRPr="00E15B05" w:rsidRDefault="00B83F5A" w:rsidP="00C50A87">
      <w:pPr>
        <w:pStyle w:val="a0"/>
        <w:tabs>
          <w:tab w:val="clear" w:pos="1134"/>
          <w:tab w:val="left" w:pos="851"/>
        </w:tabs>
        <w:spacing w:line="240" w:lineRule="auto"/>
        <w:ind w:left="0" w:firstLine="0"/>
        <w:rPr>
          <w:sz w:val="24"/>
          <w:szCs w:val="24"/>
        </w:rPr>
      </w:pPr>
      <w:bookmarkStart w:id="131" w:name="_Ref55280443"/>
      <w:bookmarkStart w:id="132" w:name="_Toc55285351"/>
      <w:bookmarkStart w:id="133" w:name="_Toc55305383"/>
      <w:bookmarkStart w:id="134" w:name="_Toc57314654"/>
      <w:bookmarkStart w:id="135" w:name="_Toc69728968"/>
      <w:r w:rsidRPr="00E15B05">
        <w:rPr>
          <w:sz w:val="24"/>
          <w:szCs w:val="24"/>
        </w:rPr>
        <w:t xml:space="preserve">При представлении заведомо ложных сведений или намеренном искажении информации или документов, приведенных в составе </w:t>
      </w:r>
      <w:r w:rsidR="00A14519" w:rsidRPr="00E15B05">
        <w:rPr>
          <w:sz w:val="24"/>
          <w:szCs w:val="24"/>
        </w:rPr>
        <w:t>Предложения</w:t>
      </w:r>
      <w:r w:rsidR="008839EA" w:rsidRPr="00E15B05">
        <w:rPr>
          <w:sz w:val="24"/>
          <w:szCs w:val="24"/>
        </w:rPr>
        <w:t>, Организатор запроса цен имеет право отклонить Предложение такого участника Запроса цен</w:t>
      </w:r>
      <w:r w:rsidRPr="00E15B05">
        <w:rPr>
          <w:sz w:val="24"/>
          <w:szCs w:val="24"/>
        </w:rPr>
        <w:t xml:space="preserve">. </w:t>
      </w:r>
    </w:p>
    <w:p w:rsidR="00D4130C" w:rsidRPr="00E15B05" w:rsidRDefault="00D4130C" w:rsidP="00C50A87">
      <w:pPr>
        <w:pStyle w:val="20"/>
        <w:tabs>
          <w:tab w:val="clear" w:pos="1134"/>
          <w:tab w:val="left" w:pos="851"/>
        </w:tabs>
        <w:ind w:left="0" w:firstLine="0"/>
        <w:rPr>
          <w:sz w:val="24"/>
          <w:szCs w:val="24"/>
        </w:rPr>
      </w:pPr>
      <w:bookmarkStart w:id="136" w:name="_Toc311618066"/>
      <w:bookmarkStart w:id="137" w:name="_Ref93089457"/>
      <w:bookmarkStart w:id="138" w:name="_Ref271799831"/>
      <w:bookmarkStart w:id="139" w:name="_Ref55304422"/>
      <w:bookmarkStart w:id="140" w:name="_Toc384049215"/>
      <w:bookmarkEnd w:id="131"/>
      <w:bookmarkEnd w:id="132"/>
      <w:bookmarkEnd w:id="133"/>
      <w:bookmarkEnd w:id="134"/>
      <w:bookmarkEnd w:id="135"/>
      <w:r w:rsidRPr="00E15B05">
        <w:rPr>
          <w:sz w:val="24"/>
          <w:szCs w:val="24"/>
        </w:rPr>
        <w:t>Подача Предложений и их прием</w:t>
      </w:r>
      <w:bookmarkEnd w:id="136"/>
      <w:bookmarkEnd w:id="140"/>
    </w:p>
    <w:p w:rsidR="00D4130C" w:rsidRPr="00E15B05" w:rsidRDefault="00D4130C" w:rsidP="00BF555C">
      <w:pPr>
        <w:pStyle w:val="affb"/>
        <w:numPr>
          <w:ilvl w:val="2"/>
          <w:numId w:val="4"/>
        </w:numPr>
        <w:tabs>
          <w:tab w:val="clear" w:pos="1276"/>
          <w:tab w:val="left" w:pos="851"/>
        </w:tabs>
        <w:spacing w:line="240" w:lineRule="auto"/>
        <w:ind w:left="0" w:firstLine="0"/>
        <w:rPr>
          <w:sz w:val="24"/>
          <w:szCs w:val="24"/>
        </w:rPr>
      </w:pPr>
      <w:bookmarkStart w:id="141" w:name="_Ref271882806"/>
      <w:bookmarkStart w:id="142" w:name="_Ref55307583"/>
      <w:bookmarkStart w:id="143" w:name="_Ref55280448"/>
      <w:bookmarkStart w:id="144" w:name="_Toc55285352"/>
      <w:bookmarkStart w:id="145" w:name="_Toc55305384"/>
      <w:bookmarkStart w:id="146" w:name="_Toc57314655"/>
      <w:bookmarkStart w:id="147" w:name="_Toc69728969"/>
      <w:bookmarkStart w:id="148" w:name="_Toc167508995"/>
      <w:bookmarkStart w:id="149" w:name="_Ref55280453"/>
      <w:bookmarkStart w:id="150" w:name="_Toc55285353"/>
      <w:bookmarkStart w:id="151" w:name="_Toc55305385"/>
      <w:bookmarkStart w:id="152" w:name="_Toc57314656"/>
      <w:bookmarkStart w:id="153" w:name="_Toc69728970"/>
      <w:r w:rsidRPr="00E15B05">
        <w:rPr>
          <w:sz w:val="24"/>
          <w:szCs w:val="24"/>
        </w:rPr>
        <w:t xml:space="preserve">Предложения представляются в Комиссию по запросу </w:t>
      </w:r>
      <w:r w:rsidR="009D2DA2">
        <w:rPr>
          <w:sz w:val="24"/>
          <w:szCs w:val="24"/>
        </w:rPr>
        <w:t>цен</w:t>
      </w:r>
      <w:r w:rsidRPr="00E15B05">
        <w:rPr>
          <w:sz w:val="24"/>
          <w:szCs w:val="24"/>
        </w:rPr>
        <w:t xml:space="preserve"> (Закупочную комиссию) </w:t>
      </w:r>
      <w:r w:rsidR="009C0955" w:rsidRPr="00E15B05">
        <w:rPr>
          <w:sz w:val="24"/>
          <w:szCs w:val="24"/>
        </w:rPr>
        <w:t xml:space="preserve">по адресу филиала </w:t>
      </w:r>
      <w:r w:rsidR="00CD040D">
        <w:rPr>
          <w:sz w:val="24"/>
          <w:szCs w:val="24"/>
        </w:rPr>
        <w:t>ООО «</w:t>
      </w:r>
      <w:proofErr w:type="spellStart"/>
      <w:r w:rsidR="00CD040D">
        <w:rPr>
          <w:sz w:val="24"/>
          <w:szCs w:val="24"/>
        </w:rPr>
        <w:t>Гарантэнергосервис</w:t>
      </w:r>
      <w:proofErr w:type="spellEnd"/>
      <w:r w:rsidR="00CD040D">
        <w:rPr>
          <w:sz w:val="24"/>
          <w:szCs w:val="24"/>
        </w:rPr>
        <w:t>» в г. Великий Новгород</w:t>
      </w:r>
      <w:r w:rsidR="009C0955" w:rsidRPr="00E15B05">
        <w:rPr>
          <w:sz w:val="24"/>
          <w:szCs w:val="24"/>
        </w:rPr>
        <w:t xml:space="preserve">, г. Великий Новгород, ул. </w:t>
      </w:r>
      <w:r w:rsidR="00CD040D">
        <w:rPr>
          <w:sz w:val="24"/>
          <w:szCs w:val="24"/>
        </w:rPr>
        <w:t>Псковская, д.13</w:t>
      </w:r>
      <w:r w:rsidR="009C0955" w:rsidRPr="00E15B05">
        <w:rPr>
          <w:sz w:val="24"/>
          <w:szCs w:val="24"/>
        </w:rPr>
        <w:t>,</w:t>
      </w:r>
      <w:r w:rsidR="00573612" w:rsidRPr="00E15B05">
        <w:rPr>
          <w:sz w:val="24"/>
          <w:szCs w:val="24"/>
        </w:rPr>
        <w:t xml:space="preserve"> </w:t>
      </w:r>
      <w:r w:rsidRPr="00E15B05">
        <w:rPr>
          <w:sz w:val="24"/>
          <w:szCs w:val="24"/>
        </w:rPr>
        <w:t>следующим способом:</w:t>
      </w:r>
      <w:bookmarkEnd w:id="141"/>
    </w:p>
    <w:p w:rsidR="00D4130C" w:rsidRPr="00E15B05" w:rsidRDefault="00D4130C" w:rsidP="00C50A87">
      <w:pPr>
        <w:pStyle w:val="a0"/>
        <w:tabs>
          <w:tab w:val="clear" w:pos="1134"/>
          <w:tab w:val="left" w:pos="851"/>
        </w:tabs>
        <w:spacing w:line="240" w:lineRule="auto"/>
        <w:ind w:left="0" w:firstLine="0"/>
        <w:rPr>
          <w:sz w:val="24"/>
          <w:szCs w:val="24"/>
        </w:rPr>
      </w:pPr>
      <w:r w:rsidRPr="00E15B05">
        <w:rPr>
          <w:sz w:val="24"/>
          <w:szCs w:val="24"/>
        </w:rPr>
        <w:t xml:space="preserve">Размещением на электронной торговой площадке </w:t>
      </w:r>
      <w:r w:rsidRPr="00E15B05">
        <w:rPr>
          <w:b/>
          <w:bCs/>
          <w:sz w:val="24"/>
          <w:szCs w:val="24"/>
        </w:rPr>
        <w:t>«</w:t>
      </w:r>
      <w:r w:rsidRPr="00BD12B8">
        <w:rPr>
          <w:b/>
          <w:bCs/>
          <w:sz w:val="24"/>
          <w:szCs w:val="24"/>
          <w:lang w:val="en-US"/>
        </w:rPr>
        <w:t>www</w:t>
      </w:r>
      <w:r w:rsidRPr="00BD12B8">
        <w:rPr>
          <w:b/>
          <w:bCs/>
          <w:sz w:val="24"/>
          <w:szCs w:val="24"/>
        </w:rPr>
        <w:t>.</w:t>
      </w:r>
      <w:r w:rsidR="00CD040D" w:rsidRPr="00BD12B8">
        <w:rPr>
          <w:color w:val="0000CC"/>
          <w:sz w:val="24"/>
          <w:szCs w:val="24"/>
        </w:rPr>
        <w:t xml:space="preserve"> </w:t>
      </w:r>
      <w:r w:rsidR="00CD040D" w:rsidRPr="00BD12B8">
        <w:rPr>
          <w:b/>
          <w:color w:val="0000CC"/>
          <w:sz w:val="24"/>
          <w:szCs w:val="24"/>
        </w:rPr>
        <w:t>torgi223.ru</w:t>
      </w:r>
      <w:r w:rsidRPr="00BD12B8">
        <w:rPr>
          <w:b/>
          <w:bCs/>
          <w:sz w:val="24"/>
          <w:szCs w:val="24"/>
        </w:rPr>
        <w:t>»</w:t>
      </w:r>
      <w:r w:rsidRPr="00BD12B8">
        <w:rPr>
          <w:sz w:val="24"/>
          <w:szCs w:val="24"/>
        </w:rPr>
        <w:t xml:space="preserve"> в виде сформированного электронного пакета Предложения, в соответствии с </w:t>
      </w:r>
      <w:r w:rsidRPr="00BD12B8">
        <w:rPr>
          <w:b/>
          <w:sz w:val="24"/>
          <w:szCs w:val="24"/>
        </w:rPr>
        <w:t>Правилами</w:t>
      </w:r>
      <w:r w:rsidRPr="00E15B05">
        <w:rPr>
          <w:b/>
          <w:sz w:val="24"/>
          <w:szCs w:val="24"/>
        </w:rPr>
        <w:t xml:space="preserve"> и Регламентами работы данной площадки</w:t>
      </w:r>
      <w:r w:rsidRPr="00E15B05">
        <w:rPr>
          <w:sz w:val="24"/>
          <w:szCs w:val="24"/>
        </w:rPr>
        <w:t>;</w:t>
      </w:r>
    </w:p>
    <w:p w:rsidR="00D4130C" w:rsidRPr="00E15B05" w:rsidRDefault="00D4130C" w:rsidP="00C50A87">
      <w:pPr>
        <w:pStyle w:val="a0"/>
        <w:tabs>
          <w:tab w:val="clear" w:pos="1134"/>
          <w:tab w:val="left" w:pos="851"/>
        </w:tabs>
        <w:spacing w:line="240" w:lineRule="auto"/>
        <w:ind w:left="0" w:firstLine="0"/>
        <w:rPr>
          <w:sz w:val="24"/>
          <w:szCs w:val="24"/>
        </w:rPr>
      </w:pPr>
      <w:r w:rsidRPr="00E15B05">
        <w:rPr>
          <w:sz w:val="24"/>
          <w:szCs w:val="24"/>
        </w:rPr>
        <w:t>Все документы Предложения должны быть отсканированы таким образом, чтобы можно было удостовериться в наличие:</w:t>
      </w:r>
    </w:p>
    <w:p w:rsidR="00D4130C" w:rsidRPr="00E15B05" w:rsidRDefault="00D4130C" w:rsidP="00C50A87">
      <w:pPr>
        <w:pStyle w:val="a0"/>
        <w:numPr>
          <w:ilvl w:val="0"/>
          <w:numId w:val="0"/>
        </w:numPr>
        <w:tabs>
          <w:tab w:val="left" w:pos="851"/>
        </w:tabs>
        <w:spacing w:line="240" w:lineRule="auto"/>
        <w:ind w:left="851"/>
        <w:rPr>
          <w:sz w:val="24"/>
          <w:szCs w:val="24"/>
        </w:rPr>
      </w:pPr>
      <w:r w:rsidRPr="00E15B05">
        <w:rPr>
          <w:sz w:val="24"/>
          <w:szCs w:val="24"/>
        </w:rPr>
        <w:t>- печатей;</w:t>
      </w:r>
    </w:p>
    <w:p w:rsidR="00D4130C" w:rsidRPr="00E15B05" w:rsidRDefault="00D4130C" w:rsidP="00C50A87">
      <w:pPr>
        <w:pStyle w:val="a0"/>
        <w:numPr>
          <w:ilvl w:val="0"/>
          <w:numId w:val="0"/>
        </w:numPr>
        <w:tabs>
          <w:tab w:val="left" w:pos="851"/>
        </w:tabs>
        <w:spacing w:line="240" w:lineRule="auto"/>
        <w:ind w:left="851"/>
        <w:rPr>
          <w:sz w:val="24"/>
          <w:szCs w:val="24"/>
        </w:rPr>
      </w:pPr>
      <w:r w:rsidRPr="00E15B05">
        <w:rPr>
          <w:sz w:val="24"/>
          <w:szCs w:val="24"/>
        </w:rPr>
        <w:t>- подписей уполномоченных лиц;</w:t>
      </w:r>
    </w:p>
    <w:p w:rsidR="00D4130C" w:rsidRPr="00E15B05" w:rsidRDefault="00D4130C" w:rsidP="00C50A87">
      <w:pPr>
        <w:pStyle w:val="a0"/>
        <w:numPr>
          <w:ilvl w:val="0"/>
          <w:numId w:val="0"/>
        </w:numPr>
        <w:tabs>
          <w:tab w:val="left" w:pos="851"/>
        </w:tabs>
        <w:spacing w:line="240" w:lineRule="auto"/>
        <w:ind w:left="851"/>
        <w:rPr>
          <w:sz w:val="24"/>
          <w:szCs w:val="24"/>
        </w:rPr>
      </w:pPr>
      <w:r w:rsidRPr="00E15B05">
        <w:rPr>
          <w:sz w:val="24"/>
          <w:szCs w:val="24"/>
        </w:rPr>
        <w:t>- нумерации;</w:t>
      </w:r>
    </w:p>
    <w:p w:rsidR="00D4130C" w:rsidRPr="00E15B05" w:rsidRDefault="00D4130C" w:rsidP="00C50A87">
      <w:pPr>
        <w:pStyle w:val="a0"/>
        <w:numPr>
          <w:ilvl w:val="0"/>
          <w:numId w:val="0"/>
        </w:numPr>
        <w:tabs>
          <w:tab w:val="left" w:pos="851"/>
        </w:tabs>
        <w:spacing w:line="240" w:lineRule="auto"/>
        <w:ind w:left="851"/>
        <w:rPr>
          <w:sz w:val="24"/>
          <w:szCs w:val="24"/>
        </w:rPr>
      </w:pPr>
      <w:r w:rsidRPr="00E15B05">
        <w:rPr>
          <w:sz w:val="24"/>
          <w:szCs w:val="24"/>
        </w:rPr>
        <w:t xml:space="preserve">- соответственно требуемого заверения (нотариального или Участником) ряда документов, оговоренных в разделе 4.5.2 Документации по запросу </w:t>
      </w:r>
      <w:r w:rsidR="009D2DA2">
        <w:rPr>
          <w:sz w:val="24"/>
          <w:szCs w:val="24"/>
        </w:rPr>
        <w:t>цен</w:t>
      </w:r>
      <w:r w:rsidRPr="00E15B05">
        <w:rPr>
          <w:sz w:val="24"/>
          <w:szCs w:val="24"/>
        </w:rPr>
        <w:t>.</w:t>
      </w:r>
    </w:p>
    <w:p w:rsidR="00D4130C" w:rsidRPr="00CD040D" w:rsidRDefault="00D4130C" w:rsidP="00BF555C">
      <w:pPr>
        <w:pStyle w:val="affb"/>
        <w:numPr>
          <w:ilvl w:val="2"/>
          <w:numId w:val="4"/>
        </w:numPr>
        <w:tabs>
          <w:tab w:val="clear" w:pos="1276"/>
          <w:tab w:val="left" w:pos="851"/>
        </w:tabs>
        <w:spacing w:line="240" w:lineRule="auto"/>
        <w:ind w:left="0" w:firstLine="0"/>
        <w:rPr>
          <w:sz w:val="24"/>
          <w:szCs w:val="24"/>
        </w:rPr>
      </w:pPr>
      <w:r w:rsidRPr="00E15B05">
        <w:rPr>
          <w:sz w:val="24"/>
          <w:szCs w:val="24"/>
        </w:rPr>
        <w:t xml:space="preserve">При размещении (подачи) Предложения на торговой электронной площадке </w:t>
      </w:r>
      <w:r w:rsidRPr="00E15B05">
        <w:rPr>
          <w:b/>
          <w:sz w:val="24"/>
          <w:szCs w:val="24"/>
        </w:rPr>
        <w:t>«</w:t>
      </w:r>
      <w:r w:rsidRPr="00E15B05">
        <w:rPr>
          <w:b/>
          <w:sz w:val="24"/>
          <w:szCs w:val="24"/>
          <w:lang w:val="en-US"/>
        </w:rPr>
        <w:t>www</w:t>
      </w:r>
      <w:r w:rsidRPr="00CD040D">
        <w:rPr>
          <w:b/>
          <w:sz w:val="24"/>
          <w:szCs w:val="24"/>
        </w:rPr>
        <w:t>.</w:t>
      </w:r>
      <w:r w:rsidR="00CD040D" w:rsidRPr="00CD040D">
        <w:rPr>
          <w:color w:val="0000CC"/>
          <w:sz w:val="24"/>
          <w:szCs w:val="24"/>
        </w:rPr>
        <w:t xml:space="preserve"> torgi223.ru</w:t>
      </w:r>
      <w:r w:rsidRPr="00CD040D">
        <w:rPr>
          <w:b/>
          <w:sz w:val="24"/>
          <w:szCs w:val="24"/>
        </w:rPr>
        <w:t>»</w:t>
      </w:r>
      <w:r w:rsidRPr="00CD040D">
        <w:rPr>
          <w:sz w:val="24"/>
          <w:szCs w:val="24"/>
        </w:rPr>
        <w:t xml:space="preserve">: </w:t>
      </w:r>
    </w:p>
    <w:p w:rsidR="00D4130C" w:rsidRPr="00CD040D" w:rsidRDefault="00D4130C" w:rsidP="00C50A87">
      <w:pPr>
        <w:pStyle w:val="a0"/>
        <w:tabs>
          <w:tab w:val="clear" w:pos="1134"/>
          <w:tab w:val="left" w:pos="851"/>
        </w:tabs>
        <w:spacing w:line="240" w:lineRule="auto"/>
        <w:ind w:left="0" w:firstLine="0"/>
        <w:rPr>
          <w:sz w:val="24"/>
          <w:szCs w:val="24"/>
        </w:rPr>
      </w:pPr>
      <w:r w:rsidRPr="00CD040D">
        <w:rPr>
          <w:sz w:val="24"/>
          <w:szCs w:val="24"/>
        </w:rPr>
        <w:t xml:space="preserve">Каждый документ, входящий в </w:t>
      </w:r>
      <w:proofErr w:type="gramStart"/>
      <w:r w:rsidRPr="00CD040D">
        <w:rPr>
          <w:sz w:val="24"/>
          <w:szCs w:val="24"/>
        </w:rPr>
        <w:t>Предложение,  должен</w:t>
      </w:r>
      <w:proofErr w:type="gramEnd"/>
      <w:r w:rsidRPr="00CD040D">
        <w:rPr>
          <w:sz w:val="24"/>
          <w:szCs w:val="24"/>
        </w:rPr>
        <w:t xml:space="preserve"> быть отсканирован и превращен в обычный файл (только </w:t>
      </w:r>
      <w:r w:rsidRPr="00CD040D">
        <w:rPr>
          <w:sz w:val="24"/>
          <w:szCs w:val="24"/>
          <w:lang w:val="en-US"/>
        </w:rPr>
        <w:t>doc</w:t>
      </w:r>
      <w:r w:rsidRPr="00CD040D">
        <w:rPr>
          <w:sz w:val="24"/>
          <w:szCs w:val="24"/>
        </w:rPr>
        <w:t xml:space="preserve">, </w:t>
      </w:r>
      <w:proofErr w:type="spellStart"/>
      <w:r w:rsidRPr="00CD040D">
        <w:rPr>
          <w:sz w:val="24"/>
          <w:szCs w:val="24"/>
          <w:lang w:val="en-US"/>
        </w:rPr>
        <w:t>xls</w:t>
      </w:r>
      <w:proofErr w:type="spellEnd"/>
      <w:r w:rsidRPr="00CD040D">
        <w:rPr>
          <w:sz w:val="24"/>
          <w:szCs w:val="24"/>
        </w:rPr>
        <w:t xml:space="preserve">, </w:t>
      </w:r>
      <w:r w:rsidRPr="00CD040D">
        <w:rPr>
          <w:sz w:val="24"/>
          <w:szCs w:val="24"/>
          <w:lang w:val="en-US"/>
        </w:rPr>
        <w:t>txt</w:t>
      </w:r>
      <w:r w:rsidRPr="00CD040D">
        <w:rPr>
          <w:sz w:val="24"/>
          <w:szCs w:val="24"/>
        </w:rPr>
        <w:t xml:space="preserve">, </w:t>
      </w:r>
      <w:r w:rsidRPr="00CD040D">
        <w:rPr>
          <w:sz w:val="24"/>
          <w:szCs w:val="24"/>
          <w:lang w:val="en-US"/>
        </w:rPr>
        <w:t>zip</w:t>
      </w:r>
      <w:r w:rsidRPr="00CD040D">
        <w:rPr>
          <w:sz w:val="24"/>
          <w:szCs w:val="24"/>
        </w:rPr>
        <w:t xml:space="preserve">, </w:t>
      </w:r>
      <w:proofErr w:type="spellStart"/>
      <w:r w:rsidRPr="00CD040D">
        <w:rPr>
          <w:sz w:val="24"/>
          <w:szCs w:val="24"/>
          <w:lang w:val="en-US"/>
        </w:rPr>
        <w:t>ipg</w:t>
      </w:r>
      <w:proofErr w:type="spellEnd"/>
      <w:r w:rsidRPr="00CD040D">
        <w:rPr>
          <w:sz w:val="24"/>
          <w:szCs w:val="24"/>
        </w:rPr>
        <w:t xml:space="preserve">, </w:t>
      </w:r>
      <w:r w:rsidRPr="00CD040D">
        <w:rPr>
          <w:sz w:val="24"/>
          <w:szCs w:val="24"/>
          <w:lang w:val="en-US"/>
        </w:rPr>
        <w:t>pdf</w:t>
      </w:r>
      <w:r w:rsidRPr="00CD040D">
        <w:rPr>
          <w:sz w:val="24"/>
          <w:szCs w:val="24"/>
        </w:rPr>
        <w:t>)  не более 8МБ;</w:t>
      </w:r>
    </w:p>
    <w:p w:rsidR="00D4130C" w:rsidRPr="00CD040D" w:rsidRDefault="00D4130C" w:rsidP="00C50A87">
      <w:pPr>
        <w:pStyle w:val="a0"/>
        <w:tabs>
          <w:tab w:val="clear" w:pos="1134"/>
          <w:tab w:val="left" w:pos="851"/>
        </w:tabs>
        <w:spacing w:line="240" w:lineRule="auto"/>
        <w:ind w:left="0" w:firstLine="0"/>
        <w:rPr>
          <w:sz w:val="24"/>
          <w:szCs w:val="24"/>
        </w:rPr>
      </w:pPr>
      <w:r w:rsidRPr="00CD040D">
        <w:rPr>
          <w:sz w:val="24"/>
          <w:szCs w:val="24"/>
        </w:rPr>
        <w:t xml:space="preserve">Формирование электронного пакета Предложения и загрузка его в электронный сейф Организатора запроса </w:t>
      </w:r>
      <w:r w:rsidR="009D2DA2" w:rsidRPr="00CD040D">
        <w:rPr>
          <w:sz w:val="24"/>
          <w:szCs w:val="24"/>
        </w:rPr>
        <w:t>цен</w:t>
      </w:r>
      <w:r w:rsidRPr="00CD040D">
        <w:rPr>
          <w:sz w:val="24"/>
          <w:szCs w:val="24"/>
        </w:rPr>
        <w:t xml:space="preserve"> производится согласно </w:t>
      </w:r>
      <w:r w:rsidRPr="00CD040D">
        <w:rPr>
          <w:b/>
          <w:sz w:val="24"/>
          <w:szCs w:val="24"/>
        </w:rPr>
        <w:t xml:space="preserve">Регламенту работы электронной торговой площадки </w:t>
      </w:r>
      <w:r w:rsidRPr="00CD040D">
        <w:rPr>
          <w:b/>
          <w:bCs/>
          <w:sz w:val="24"/>
          <w:szCs w:val="24"/>
        </w:rPr>
        <w:t>«</w:t>
      </w:r>
      <w:r w:rsidRPr="00CD040D">
        <w:rPr>
          <w:b/>
          <w:bCs/>
          <w:sz w:val="24"/>
          <w:szCs w:val="24"/>
          <w:lang w:val="en-US"/>
        </w:rPr>
        <w:t>www</w:t>
      </w:r>
      <w:r w:rsidRPr="00CD040D">
        <w:rPr>
          <w:b/>
          <w:bCs/>
          <w:sz w:val="24"/>
          <w:szCs w:val="24"/>
        </w:rPr>
        <w:t>.</w:t>
      </w:r>
      <w:r w:rsidR="00CD040D" w:rsidRPr="00CD040D">
        <w:rPr>
          <w:color w:val="0000CC"/>
          <w:sz w:val="24"/>
          <w:szCs w:val="24"/>
        </w:rPr>
        <w:t xml:space="preserve"> torgi223.ru</w:t>
      </w:r>
      <w:r w:rsidRPr="00CD040D">
        <w:rPr>
          <w:b/>
          <w:bCs/>
          <w:sz w:val="24"/>
          <w:szCs w:val="24"/>
        </w:rPr>
        <w:t>».</w:t>
      </w:r>
      <w:r w:rsidRPr="00CD040D">
        <w:rPr>
          <w:b/>
          <w:sz w:val="24"/>
          <w:szCs w:val="24"/>
        </w:rPr>
        <w:t xml:space="preserve"> </w:t>
      </w:r>
      <w:r w:rsidRPr="00CD040D">
        <w:rPr>
          <w:sz w:val="24"/>
          <w:szCs w:val="24"/>
        </w:rPr>
        <w:t xml:space="preserve">Для архивирования использовать </w:t>
      </w:r>
      <w:r w:rsidRPr="00CD040D">
        <w:rPr>
          <w:b/>
          <w:bCs/>
          <w:sz w:val="24"/>
          <w:szCs w:val="24"/>
        </w:rPr>
        <w:t xml:space="preserve">только </w:t>
      </w:r>
      <w:r w:rsidRPr="00CD040D">
        <w:rPr>
          <w:b/>
          <w:bCs/>
          <w:sz w:val="24"/>
          <w:szCs w:val="24"/>
          <w:lang w:val="en-US"/>
        </w:rPr>
        <w:t>zip</w:t>
      </w:r>
      <w:r w:rsidRPr="00CD040D">
        <w:rPr>
          <w:b/>
          <w:bCs/>
          <w:sz w:val="24"/>
          <w:szCs w:val="24"/>
        </w:rPr>
        <w:t xml:space="preserve"> </w:t>
      </w:r>
      <w:r w:rsidRPr="00CD040D">
        <w:rPr>
          <w:sz w:val="24"/>
          <w:szCs w:val="24"/>
        </w:rPr>
        <w:t>–</w:t>
      </w:r>
      <w:r w:rsidRPr="00CD040D">
        <w:rPr>
          <w:b/>
          <w:bCs/>
          <w:sz w:val="24"/>
          <w:szCs w:val="24"/>
        </w:rPr>
        <w:t>архив</w:t>
      </w:r>
      <w:r w:rsidRPr="00CD040D">
        <w:rPr>
          <w:sz w:val="24"/>
          <w:szCs w:val="24"/>
        </w:rPr>
        <w:t xml:space="preserve">. </w:t>
      </w:r>
    </w:p>
    <w:p w:rsidR="00D4130C" w:rsidRPr="00194A17" w:rsidRDefault="00D4130C" w:rsidP="00C50A87">
      <w:pPr>
        <w:pStyle w:val="a0"/>
        <w:tabs>
          <w:tab w:val="clear" w:pos="1134"/>
          <w:tab w:val="left" w:pos="851"/>
        </w:tabs>
        <w:spacing w:line="240" w:lineRule="auto"/>
        <w:ind w:left="0" w:firstLine="0"/>
        <w:rPr>
          <w:sz w:val="24"/>
          <w:szCs w:val="24"/>
        </w:rPr>
      </w:pPr>
      <w:r w:rsidRPr="00E15B05">
        <w:rPr>
          <w:b/>
          <w:sz w:val="24"/>
          <w:szCs w:val="24"/>
        </w:rPr>
        <w:t>Формирование и загрузка Предложений допускается одним файлом (архивом) или отдельно каждым документом</w:t>
      </w:r>
      <w:r w:rsidR="00044077">
        <w:rPr>
          <w:b/>
          <w:sz w:val="24"/>
          <w:szCs w:val="24"/>
        </w:rPr>
        <w:t>,</w:t>
      </w:r>
      <w:r w:rsidRPr="00E15B05">
        <w:rPr>
          <w:b/>
          <w:sz w:val="24"/>
          <w:szCs w:val="24"/>
        </w:rPr>
        <w:t xml:space="preserve"> входящим в Предложение с </w:t>
      </w:r>
      <w:r w:rsidRPr="00194A17">
        <w:rPr>
          <w:b/>
          <w:sz w:val="24"/>
          <w:szCs w:val="24"/>
        </w:rPr>
        <w:t>указанием в названии файла наименования документа и порядкового номера страницы по описи (</w:t>
      </w:r>
      <w:proofErr w:type="gramStart"/>
      <w:r w:rsidRPr="00194A17">
        <w:rPr>
          <w:b/>
          <w:sz w:val="24"/>
          <w:szCs w:val="24"/>
        </w:rPr>
        <w:t>например</w:t>
      </w:r>
      <w:proofErr w:type="gramEnd"/>
      <w:r w:rsidRPr="00194A17">
        <w:rPr>
          <w:b/>
          <w:sz w:val="24"/>
          <w:szCs w:val="24"/>
        </w:rPr>
        <w:t xml:space="preserve"> «Анкета стр. 15-18).</w:t>
      </w:r>
    </w:p>
    <w:p w:rsidR="00D4130C" w:rsidRPr="00194A17" w:rsidRDefault="00D4130C" w:rsidP="00BF555C">
      <w:pPr>
        <w:pStyle w:val="affb"/>
        <w:numPr>
          <w:ilvl w:val="2"/>
          <w:numId w:val="4"/>
        </w:numPr>
        <w:tabs>
          <w:tab w:val="clear" w:pos="1276"/>
          <w:tab w:val="left" w:pos="851"/>
        </w:tabs>
        <w:spacing w:line="240" w:lineRule="auto"/>
        <w:ind w:left="0" w:firstLine="0"/>
        <w:rPr>
          <w:sz w:val="24"/>
          <w:szCs w:val="24"/>
        </w:rPr>
      </w:pPr>
      <w:bookmarkStart w:id="154" w:name="_Ref297022298"/>
      <w:r w:rsidRPr="00194A17">
        <w:rPr>
          <w:sz w:val="24"/>
          <w:szCs w:val="24"/>
        </w:rPr>
        <w:t xml:space="preserve">Организатор запроса </w:t>
      </w:r>
      <w:r w:rsidR="009D2DA2" w:rsidRPr="00194A17">
        <w:rPr>
          <w:sz w:val="24"/>
          <w:szCs w:val="24"/>
        </w:rPr>
        <w:t>цен</w:t>
      </w:r>
      <w:r w:rsidRPr="00194A17">
        <w:rPr>
          <w:sz w:val="24"/>
          <w:szCs w:val="24"/>
        </w:rPr>
        <w:t xml:space="preserve"> заканчивает принимать Предложения в</w:t>
      </w:r>
      <w:r w:rsidR="00BD09FA" w:rsidRPr="00194A17">
        <w:rPr>
          <w:sz w:val="24"/>
          <w:szCs w:val="24"/>
        </w:rPr>
        <w:t xml:space="preserve"> </w:t>
      </w:r>
      <w:r w:rsidR="00654FC9" w:rsidRPr="00194A17">
        <w:rPr>
          <w:b/>
          <w:color w:val="FF0000"/>
          <w:sz w:val="24"/>
          <w:szCs w:val="24"/>
        </w:rPr>
        <w:t xml:space="preserve">11-00 </w:t>
      </w:r>
      <w:r w:rsidR="002039FA" w:rsidRPr="00194A17">
        <w:rPr>
          <w:b/>
          <w:color w:val="FF0000"/>
          <w:sz w:val="24"/>
          <w:szCs w:val="24"/>
        </w:rPr>
        <w:t xml:space="preserve">(московского времени) </w:t>
      </w:r>
      <w:r w:rsidR="006F1A61">
        <w:rPr>
          <w:b/>
          <w:color w:val="FF0000"/>
          <w:sz w:val="24"/>
          <w:szCs w:val="24"/>
        </w:rPr>
        <w:t>07</w:t>
      </w:r>
      <w:r w:rsidR="00C82986">
        <w:rPr>
          <w:b/>
          <w:color w:val="FF0000"/>
          <w:sz w:val="24"/>
          <w:szCs w:val="24"/>
        </w:rPr>
        <w:t xml:space="preserve"> апреля</w:t>
      </w:r>
      <w:r w:rsidR="00F30D3D" w:rsidRPr="00194A17">
        <w:rPr>
          <w:b/>
          <w:color w:val="FF0000"/>
          <w:sz w:val="24"/>
          <w:szCs w:val="24"/>
        </w:rPr>
        <w:t xml:space="preserve"> 2014</w:t>
      </w:r>
      <w:r w:rsidRPr="00194A17">
        <w:rPr>
          <w:b/>
          <w:color w:val="FF0000"/>
          <w:sz w:val="24"/>
          <w:szCs w:val="24"/>
        </w:rPr>
        <w:t xml:space="preserve"> года»</w:t>
      </w:r>
      <w:r w:rsidRPr="00194A17">
        <w:rPr>
          <w:sz w:val="24"/>
          <w:szCs w:val="24"/>
        </w:rPr>
        <w:t>.</w:t>
      </w:r>
      <w:bookmarkEnd w:id="154"/>
    </w:p>
    <w:p w:rsidR="00D4130C" w:rsidRPr="00E15B05" w:rsidRDefault="00D4130C" w:rsidP="00C50A87">
      <w:pPr>
        <w:pStyle w:val="10"/>
        <w:tabs>
          <w:tab w:val="clear" w:pos="1276"/>
          <w:tab w:val="left" w:pos="851"/>
        </w:tabs>
        <w:spacing w:line="240" w:lineRule="auto"/>
        <w:ind w:left="0" w:firstLine="0"/>
        <w:rPr>
          <w:sz w:val="24"/>
          <w:szCs w:val="24"/>
        </w:rPr>
      </w:pPr>
      <w:bookmarkStart w:id="155" w:name="_Ref297022274"/>
      <w:bookmarkStart w:id="156" w:name="_Ref56221287"/>
      <w:r w:rsidRPr="00194A17">
        <w:rPr>
          <w:b/>
          <w:sz w:val="24"/>
          <w:szCs w:val="24"/>
          <w:u w:val="single"/>
        </w:rPr>
        <w:t>Победитель запроса цен</w:t>
      </w:r>
      <w:r w:rsidRPr="00194A17">
        <w:rPr>
          <w:sz w:val="24"/>
          <w:szCs w:val="24"/>
        </w:rPr>
        <w:t xml:space="preserve"> </w:t>
      </w:r>
      <w:r w:rsidRPr="00194A17">
        <w:rPr>
          <w:b/>
          <w:sz w:val="24"/>
          <w:szCs w:val="24"/>
        </w:rPr>
        <w:t xml:space="preserve">обязан предоставить </w:t>
      </w:r>
      <w:r w:rsidR="00044077" w:rsidRPr="00194A17">
        <w:rPr>
          <w:b/>
          <w:sz w:val="24"/>
          <w:szCs w:val="24"/>
        </w:rPr>
        <w:t>оригинал</w:t>
      </w:r>
      <w:r w:rsidR="00044077">
        <w:rPr>
          <w:b/>
          <w:sz w:val="24"/>
          <w:szCs w:val="24"/>
        </w:rPr>
        <w:t xml:space="preserve"> Предложения</w:t>
      </w:r>
      <w:r w:rsidRPr="00E15B05">
        <w:rPr>
          <w:b/>
          <w:sz w:val="24"/>
          <w:szCs w:val="24"/>
        </w:rPr>
        <w:t xml:space="preserve"> на бумажном носителе в течение 5 (пяти) рабочих дней </w:t>
      </w:r>
      <w:r w:rsidR="00044077">
        <w:rPr>
          <w:b/>
          <w:sz w:val="24"/>
          <w:szCs w:val="24"/>
        </w:rPr>
        <w:t>от</w:t>
      </w:r>
      <w:r w:rsidRPr="00E15B05">
        <w:rPr>
          <w:b/>
          <w:sz w:val="24"/>
          <w:szCs w:val="24"/>
        </w:rPr>
        <w:t xml:space="preserve"> даты подведения итогов запроса цен </w:t>
      </w:r>
      <w:r w:rsidRPr="00E15B05">
        <w:rPr>
          <w:sz w:val="24"/>
          <w:szCs w:val="24"/>
        </w:rPr>
        <w:t xml:space="preserve">по адресу </w:t>
      </w:r>
      <w:r w:rsidR="005F6BE9" w:rsidRPr="00E15B05">
        <w:rPr>
          <w:sz w:val="24"/>
          <w:szCs w:val="24"/>
        </w:rPr>
        <w:t xml:space="preserve">филиала </w:t>
      </w:r>
      <w:r w:rsidR="00CD040D">
        <w:rPr>
          <w:sz w:val="24"/>
          <w:szCs w:val="24"/>
        </w:rPr>
        <w:t>ООО «</w:t>
      </w:r>
      <w:proofErr w:type="spellStart"/>
      <w:r w:rsidR="00CD040D">
        <w:rPr>
          <w:sz w:val="24"/>
          <w:szCs w:val="24"/>
        </w:rPr>
        <w:t>Гарантэнергосервис</w:t>
      </w:r>
      <w:proofErr w:type="spellEnd"/>
      <w:r w:rsidR="00CD040D">
        <w:rPr>
          <w:sz w:val="24"/>
          <w:szCs w:val="24"/>
        </w:rPr>
        <w:t>» в г. Великий Новгород</w:t>
      </w:r>
      <w:r w:rsidR="00CD040D" w:rsidRPr="00E15B05">
        <w:rPr>
          <w:sz w:val="24"/>
          <w:szCs w:val="24"/>
        </w:rPr>
        <w:t xml:space="preserve">, г. Великий Новгород, ул. </w:t>
      </w:r>
      <w:r w:rsidR="00CD040D">
        <w:rPr>
          <w:sz w:val="24"/>
          <w:szCs w:val="24"/>
        </w:rPr>
        <w:t>Псковская, д.13</w:t>
      </w:r>
      <w:r w:rsidRPr="00E15B05">
        <w:rPr>
          <w:sz w:val="24"/>
          <w:szCs w:val="24"/>
        </w:rPr>
        <w:t>. В случае направления Предложения через курьерскую службу рекомендуется уведомить представителя курьерской службы или курьера о настоящем порядке доставки Предложения.</w:t>
      </w:r>
      <w:bookmarkEnd w:id="155"/>
    </w:p>
    <w:p w:rsidR="00D4130C" w:rsidRPr="00E15B05" w:rsidRDefault="00D4130C" w:rsidP="00C50A87">
      <w:pPr>
        <w:pStyle w:val="a0"/>
        <w:numPr>
          <w:ilvl w:val="0"/>
          <w:numId w:val="0"/>
        </w:numPr>
        <w:tabs>
          <w:tab w:val="left" w:pos="851"/>
        </w:tabs>
        <w:spacing w:line="240" w:lineRule="auto"/>
        <w:rPr>
          <w:sz w:val="24"/>
          <w:szCs w:val="24"/>
        </w:rPr>
      </w:pPr>
      <w:r w:rsidRPr="00E15B05">
        <w:rPr>
          <w:sz w:val="24"/>
          <w:szCs w:val="24"/>
        </w:rPr>
        <w:t xml:space="preserve">Предоставление Предложения на участие в запросе цен фельдъегерской почтой не допускается. </w:t>
      </w:r>
    </w:p>
    <w:bookmarkEnd w:id="156"/>
    <w:p w:rsidR="00D4130C" w:rsidRPr="00E15B05" w:rsidRDefault="00D4130C" w:rsidP="00C50A87">
      <w:pPr>
        <w:pStyle w:val="a0"/>
        <w:tabs>
          <w:tab w:val="clear" w:pos="1134"/>
          <w:tab w:val="left" w:pos="851"/>
        </w:tabs>
        <w:spacing w:line="240" w:lineRule="auto"/>
        <w:ind w:left="0" w:firstLine="0"/>
        <w:rPr>
          <w:sz w:val="24"/>
          <w:szCs w:val="24"/>
        </w:rPr>
      </w:pPr>
      <w:r w:rsidRPr="00E15B05">
        <w:rPr>
          <w:sz w:val="24"/>
          <w:szCs w:val="24"/>
        </w:rPr>
        <w:lastRenderedPageBreak/>
        <w:t xml:space="preserve">Перед отправкой Предложение должно быть надежно запечатано в конверт (пакеты, ящики и т.п.). Предложение запечатывается в конверт, обозначаемый словами «Предложение». </w:t>
      </w:r>
    </w:p>
    <w:p w:rsidR="00D4130C" w:rsidRPr="00E15B05" w:rsidRDefault="00D4130C" w:rsidP="00C50A87">
      <w:pPr>
        <w:pStyle w:val="a0"/>
        <w:tabs>
          <w:tab w:val="clear" w:pos="1134"/>
          <w:tab w:val="left" w:pos="851"/>
        </w:tabs>
        <w:spacing w:line="240" w:lineRule="auto"/>
        <w:ind w:left="0" w:firstLine="0"/>
        <w:rPr>
          <w:sz w:val="24"/>
          <w:szCs w:val="24"/>
        </w:rPr>
      </w:pPr>
      <w:r w:rsidRPr="00E15B05">
        <w:rPr>
          <w:sz w:val="24"/>
          <w:szCs w:val="24"/>
        </w:rPr>
        <w:t>Запечатанные конверты с Предложением помещаются в один внешний конверт, который также должен быть надежно запечатан. На внешнем конверте указывается следующая информация:</w:t>
      </w:r>
    </w:p>
    <w:p w:rsidR="00D4130C" w:rsidRPr="00E15B05" w:rsidRDefault="00D4130C" w:rsidP="00E4687E">
      <w:pPr>
        <w:pStyle w:val="a1"/>
        <w:tabs>
          <w:tab w:val="clear" w:pos="851"/>
          <w:tab w:val="left" w:pos="1418"/>
        </w:tabs>
        <w:spacing w:line="240" w:lineRule="auto"/>
        <w:ind w:left="1418"/>
        <w:rPr>
          <w:sz w:val="24"/>
          <w:szCs w:val="24"/>
        </w:rPr>
      </w:pPr>
      <w:r w:rsidRPr="00E15B05">
        <w:rPr>
          <w:sz w:val="24"/>
          <w:szCs w:val="24"/>
        </w:rPr>
        <w:t xml:space="preserve">наименование и адрес Организатора запроса </w:t>
      </w:r>
      <w:r w:rsidR="00BD4BB0">
        <w:rPr>
          <w:sz w:val="24"/>
          <w:szCs w:val="24"/>
        </w:rPr>
        <w:t>цен</w:t>
      </w:r>
      <w:r w:rsidRPr="00E15B05">
        <w:rPr>
          <w:sz w:val="24"/>
          <w:szCs w:val="24"/>
        </w:rPr>
        <w:t xml:space="preserve"> в соответствии с пунктом </w:t>
      </w:r>
      <w:r w:rsidR="00F8398F">
        <w:fldChar w:fldCharType="begin"/>
      </w:r>
      <w:r w:rsidR="00F8398F">
        <w:instrText xml:space="preserve"> REF _Ref55193512 \r \h  \* MERGEFORMAT </w:instrText>
      </w:r>
      <w:r w:rsidR="00F8398F">
        <w:fldChar w:fldCharType="separate"/>
      </w:r>
      <w:r w:rsidR="003C524C" w:rsidRPr="003C524C">
        <w:rPr>
          <w:sz w:val="24"/>
          <w:szCs w:val="24"/>
        </w:rPr>
        <w:t>1.1.1</w:t>
      </w:r>
      <w:r w:rsidR="00F8398F">
        <w:fldChar w:fldCharType="end"/>
      </w:r>
      <w:r w:rsidRPr="00E15B05">
        <w:rPr>
          <w:sz w:val="24"/>
          <w:szCs w:val="24"/>
        </w:rPr>
        <w:t>;</w:t>
      </w:r>
    </w:p>
    <w:p w:rsidR="00D4130C" w:rsidRPr="00E15B05" w:rsidRDefault="00D4130C" w:rsidP="00E4687E">
      <w:pPr>
        <w:pStyle w:val="a1"/>
        <w:tabs>
          <w:tab w:val="clear" w:pos="851"/>
          <w:tab w:val="left" w:pos="1418"/>
        </w:tabs>
        <w:spacing w:line="240" w:lineRule="auto"/>
        <w:ind w:left="1418"/>
        <w:rPr>
          <w:sz w:val="24"/>
          <w:szCs w:val="24"/>
        </w:rPr>
      </w:pPr>
      <w:r w:rsidRPr="00E15B05">
        <w:rPr>
          <w:sz w:val="24"/>
          <w:szCs w:val="24"/>
        </w:rPr>
        <w:t xml:space="preserve">полное фирменное наименование Участника запроса </w:t>
      </w:r>
      <w:r w:rsidR="00BD4BB0">
        <w:rPr>
          <w:sz w:val="24"/>
          <w:szCs w:val="24"/>
        </w:rPr>
        <w:t>цен</w:t>
      </w:r>
      <w:r w:rsidRPr="00E15B05">
        <w:rPr>
          <w:sz w:val="24"/>
          <w:szCs w:val="24"/>
        </w:rPr>
        <w:t xml:space="preserve"> и его почтовый адрес;</w:t>
      </w:r>
    </w:p>
    <w:p w:rsidR="00D4130C" w:rsidRPr="00E15B05" w:rsidRDefault="00D4130C" w:rsidP="00E4687E">
      <w:pPr>
        <w:pStyle w:val="a1"/>
        <w:tabs>
          <w:tab w:val="clear" w:pos="851"/>
          <w:tab w:val="left" w:pos="1418"/>
        </w:tabs>
        <w:spacing w:line="240" w:lineRule="auto"/>
        <w:ind w:left="1418"/>
        <w:rPr>
          <w:sz w:val="24"/>
          <w:szCs w:val="24"/>
        </w:rPr>
      </w:pPr>
      <w:r w:rsidRPr="00E15B05">
        <w:rPr>
          <w:sz w:val="24"/>
          <w:szCs w:val="24"/>
        </w:rPr>
        <w:t xml:space="preserve">предмет </w:t>
      </w:r>
      <w:proofErr w:type="gramStart"/>
      <w:r w:rsidRPr="00E15B05">
        <w:rPr>
          <w:sz w:val="24"/>
          <w:szCs w:val="24"/>
        </w:rPr>
        <w:t>Договора  в</w:t>
      </w:r>
      <w:proofErr w:type="gramEnd"/>
      <w:r w:rsidRPr="00E15B05">
        <w:rPr>
          <w:sz w:val="24"/>
          <w:szCs w:val="24"/>
        </w:rPr>
        <w:t xml:space="preserve"> соответствии с пунктом </w:t>
      </w:r>
      <w:r w:rsidR="00F8398F">
        <w:fldChar w:fldCharType="begin"/>
      </w:r>
      <w:r w:rsidR="00F8398F">
        <w:instrText xml:space="preserve"> REF _Ref55193512 \r \h  \* MERGEFORMAT </w:instrText>
      </w:r>
      <w:r w:rsidR="00F8398F">
        <w:fldChar w:fldCharType="separate"/>
      </w:r>
      <w:r w:rsidR="003C524C" w:rsidRPr="003C524C">
        <w:rPr>
          <w:sz w:val="24"/>
          <w:szCs w:val="24"/>
        </w:rPr>
        <w:t>1.1.1</w:t>
      </w:r>
      <w:r w:rsidR="00F8398F">
        <w:fldChar w:fldCharType="end"/>
      </w:r>
      <w:r w:rsidRPr="00E15B05">
        <w:rPr>
          <w:sz w:val="24"/>
          <w:szCs w:val="24"/>
        </w:rPr>
        <w:t>.</w:t>
      </w:r>
    </w:p>
    <w:p w:rsidR="00D4130C" w:rsidRPr="00E15B05" w:rsidRDefault="00D4130C" w:rsidP="00C50A87">
      <w:pPr>
        <w:pStyle w:val="10"/>
        <w:tabs>
          <w:tab w:val="clear" w:pos="1276"/>
          <w:tab w:val="left" w:pos="851"/>
        </w:tabs>
        <w:spacing w:line="240" w:lineRule="auto"/>
        <w:ind w:left="0" w:firstLine="0"/>
        <w:rPr>
          <w:sz w:val="24"/>
          <w:szCs w:val="24"/>
        </w:rPr>
      </w:pPr>
      <w:r w:rsidRPr="00E15B05">
        <w:rPr>
          <w:sz w:val="24"/>
          <w:szCs w:val="24"/>
        </w:rPr>
        <w:t>В случае если Победитель запроса цен не предоставит в установленный в п.</w:t>
      </w:r>
      <w:r w:rsidR="00F8398F">
        <w:fldChar w:fldCharType="begin"/>
      </w:r>
      <w:r w:rsidR="00F8398F">
        <w:instrText xml:space="preserve"> REF _Ref297022274 \r \h  \* MERGEFORMAT </w:instrText>
      </w:r>
      <w:r w:rsidR="00F8398F">
        <w:fldChar w:fldCharType="separate"/>
      </w:r>
      <w:r w:rsidR="003C524C" w:rsidRPr="003C524C">
        <w:rPr>
          <w:sz w:val="24"/>
          <w:szCs w:val="24"/>
        </w:rPr>
        <w:t>4.6.4</w:t>
      </w:r>
      <w:r w:rsidR="00F8398F">
        <w:fldChar w:fldCharType="end"/>
      </w:r>
      <w:r w:rsidRPr="00E15B05">
        <w:rPr>
          <w:sz w:val="24"/>
          <w:szCs w:val="24"/>
        </w:rPr>
        <w:t xml:space="preserve"> срок Предложение, данный Победитель запроса </w:t>
      </w:r>
      <w:r w:rsidR="009C0955" w:rsidRPr="00E15B05">
        <w:rPr>
          <w:sz w:val="24"/>
          <w:szCs w:val="24"/>
        </w:rPr>
        <w:t>цен</w:t>
      </w:r>
      <w:r w:rsidRPr="00E15B05">
        <w:rPr>
          <w:sz w:val="24"/>
          <w:szCs w:val="24"/>
        </w:rPr>
        <w:t xml:space="preserve"> утрачивает статус Победителя запроса цен. Организатор запроса цен имеет право выбрать иного Победителя запроса цен из числа действующих Предложений.</w:t>
      </w:r>
    </w:p>
    <w:p w:rsidR="00D4130C" w:rsidRPr="00CD040D" w:rsidRDefault="00D4130C" w:rsidP="00C50A87">
      <w:pPr>
        <w:pStyle w:val="10"/>
        <w:tabs>
          <w:tab w:val="clear" w:pos="1276"/>
          <w:tab w:val="left" w:pos="851"/>
        </w:tabs>
        <w:spacing w:line="240" w:lineRule="auto"/>
        <w:ind w:left="0" w:firstLine="0"/>
        <w:rPr>
          <w:sz w:val="24"/>
          <w:szCs w:val="24"/>
        </w:rPr>
      </w:pPr>
      <w:r w:rsidRPr="00E15B05">
        <w:rPr>
          <w:sz w:val="24"/>
          <w:szCs w:val="24"/>
        </w:rPr>
        <w:t xml:space="preserve">В соответствии с регламентом электронной торговой площадки </w:t>
      </w:r>
      <w:r w:rsidRPr="00CD040D">
        <w:rPr>
          <w:sz w:val="24"/>
          <w:szCs w:val="24"/>
        </w:rPr>
        <w:t>«</w:t>
      </w:r>
      <w:r w:rsidRPr="00CD040D">
        <w:rPr>
          <w:b/>
          <w:bCs/>
          <w:sz w:val="24"/>
          <w:szCs w:val="24"/>
          <w:lang w:val="en-US"/>
        </w:rPr>
        <w:t>www</w:t>
      </w:r>
      <w:r w:rsidRPr="00CD040D">
        <w:rPr>
          <w:b/>
          <w:bCs/>
          <w:sz w:val="24"/>
          <w:szCs w:val="24"/>
        </w:rPr>
        <w:t>.</w:t>
      </w:r>
      <w:r w:rsidR="00CD040D" w:rsidRPr="00CD040D">
        <w:rPr>
          <w:color w:val="0000CC"/>
          <w:sz w:val="24"/>
          <w:szCs w:val="24"/>
        </w:rPr>
        <w:t xml:space="preserve"> torgi223.ru</w:t>
      </w:r>
      <w:r w:rsidRPr="00CD040D">
        <w:rPr>
          <w:sz w:val="24"/>
          <w:szCs w:val="24"/>
        </w:rPr>
        <w:t xml:space="preserve">» любой из Участников может направлять свои новые </w:t>
      </w:r>
      <w:r w:rsidRPr="00CD040D">
        <w:rPr>
          <w:b/>
          <w:sz w:val="24"/>
          <w:szCs w:val="24"/>
        </w:rPr>
        <w:t>ценовые предложения неограниченное количество раз</w:t>
      </w:r>
      <w:r w:rsidRPr="00CD040D">
        <w:rPr>
          <w:sz w:val="24"/>
          <w:szCs w:val="24"/>
        </w:rPr>
        <w:t>, а также несколько ценовых предложений подряд, не дожидаясь поступления новых ценовых предложений от других Участников, с обязательным отражением цены (стоимости) каждого ценового предложения через соответствующий функционал Системы «</w:t>
      </w:r>
      <w:r w:rsidRPr="00CD040D">
        <w:rPr>
          <w:b/>
          <w:bCs/>
          <w:sz w:val="24"/>
          <w:szCs w:val="24"/>
          <w:lang w:val="en-US"/>
        </w:rPr>
        <w:t>www</w:t>
      </w:r>
      <w:r w:rsidRPr="00CD040D">
        <w:rPr>
          <w:b/>
          <w:bCs/>
          <w:sz w:val="24"/>
          <w:szCs w:val="24"/>
        </w:rPr>
        <w:t>.</w:t>
      </w:r>
      <w:r w:rsidR="00CD040D" w:rsidRPr="00CD040D">
        <w:rPr>
          <w:color w:val="0000CC"/>
          <w:sz w:val="24"/>
          <w:szCs w:val="24"/>
        </w:rPr>
        <w:t xml:space="preserve"> torgi223.ru</w:t>
      </w:r>
      <w:r w:rsidRPr="00CD040D">
        <w:rPr>
          <w:sz w:val="24"/>
          <w:szCs w:val="24"/>
        </w:rPr>
        <w:t>».</w:t>
      </w:r>
    </w:p>
    <w:p w:rsidR="00D4130C" w:rsidRPr="00E15B05" w:rsidRDefault="00D4130C" w:rsidP="00C50A87">
      <w:pPr>
        <w:pStyle w:val="a0"/>
        <w:numPr>
          <w:ilvl w:val="0"/>
          <w:numId w:val="0"/>
        </w:numPr>
        <w:tabs>
          <w:tab w:val="left" w:pos="851"/>
        </w:tabs>
        <w:spacing w:line="240" w:lineRule="auto"/>
        <w:rPr>
          <w:sz w:val="24"/>
          <w:szCs w:val="24"/>
        </w:rPr>
      </w:pPr>
      <w:r w:rsidRPr="00E15B05">
        <w:rPr>
          <w:sz w:val="24"/>
          <w:szCs w:val="24"/>
        </w:rPr>
        <w:t xml:space="preserve">              При этом в случае подачи нескольких ценовых предложений, каждое последующее ценовое предложение Участника должно подаваться с учетом снижения стоимости предыдущего предложения. </w:t>
      </w:r>
      <w:r w:rsidRPr="00E15B05">
        <w:rPr>
          <w:b/>
          <w:sz w:val="24"/>
          <w:szCs w:val="24"/>
        </w:rPr>
        <w:t xml:space="preserve">В случае если последнее ценовое предложение Участника превышает предыдущее ценовое предложение, Организатор запроса цен оставляет за собой право не принимать к рассмотрению все ценовые предложения данного Участника. </w:t>
      </w:r>
    </w:p>
    <w:p w:rsidR="00D4130C" w:rsidRPr="00E15B05" w:rsidRDefault="00D4130C" w:rsidP="00C50A87">
      <w:pPr>
        <w:pStyle w:val="a0"/>
        <w:numPr>
          <w:ilvl w:val="0"/>
          <w:numId w:val="0"/>
        </w:numPr>
        <w:tabs>
          <w:tab w:val="left" w:pos="851"/>
        </w:tabs>
        <w:spacing w:line="240" w:lineRule="auto"/>
        <w:rPr>
          <w:sz w:val="24"/>
          <w:szCs w:val="24"/>
        </w:rPr>
      </w:pPr>
      <w:r w:rsidRPr="00E15B05">
        <w:rPr>
          <w:sz w:val="24"/>
          <w:szCs w:val="24"/>
        </w:rPr>
        <w:t xml:space="preserve">При проведении запроса </w:t>
      </w:r>
      <w:r w:rsidR="008B2807">
        <w:rPr>
          <w:sz w:val="24"/>
          <w:szCs w:val="24"/>
        </w:rPr>
        <w:t>цен</w:t>
      </w:r>
      <w:r w:rsidRPr="00E15B05">
        <w:rPr>
          <w:sz w:val="24"/>
          <w:szCs w:val="24"/>
        </w:rPr>
        <w:t xml:space="preserve"> каждый Участник имеет возможность предоставить несколько ценовых предложений в рамках настоящего запроса </w:t>
      </w:r>
      <w:r w:rsidR="008B2807">
        <w:rPr>
          <w:sz w:val="24"/>
          <w:szCs w:val="24"/>
        </w:rPr>
        <w:t>цен</w:t>
      </w:r>
      <w:r w:rsidRPr="00E15B05">
        <w:rPr>
          <w:sz w:val="24"/>
          <w:szCs w:val="24"/>
        </w:rPr>
        <w:t xml:space="preserve">. При этом информация </w:t>
      </w:r>
      <w:r w:rsidR="008B2807">
        <w:rPr>
          <w:sz w:val="24"/>
          <w:szCs w:val="24"/>
        </w:rPr>
        <w:t>о</w:t>
      </w:r>
      <w:r w:rsidRPr="00E15B05">
        <w:rPr>
          <w:sz w:val="24"/>
          <w:szCs w:val="24"/>
        </w:rPr>
        <w:t xml:space="preserve"> ценовых предложениях Участников, по мере поступления новых ценовых предложений, публикуются в Системе (в онлайновом режиме).</w:t>
      </w:r>
    </w:p>
    <w:p w:rsidR="00D4130C" w:rsidRPr="00E15B05" w:rsidRDefault="00D4130C" w:rsidP="00C50A87">
      <w:pPr>
        <w:pStyle w:val="a0"/>
        <w:numPr>
          <w:ilvl w:val="0"/>
          <w:numId w:val="0"/>
        </w:numPr>
        <w:tabs>
          <w:tab w:val="left" w:pos="851"/>
        </w:tabs>
        <w:spacing w:line="240" w:lineRule="auto"/>
        <w:rPr>
          <w:sz w:val="24"/>
          <w:szCs w:val="24"/>
        </w:rPr>
      </w:pPr>
      <w:r w:rsidRPr="00E15B05">
        <w:rPr>
          <w:sz w:val="24"/>
          <w:szCs w:val="24"/>
        </w:rPr>
        <w:t xml:space="preserve"> Свои ценовые предложения (в </w:t>
      </w:r>
      <w:r w:rsidR="009C0955" w:rsidRPr="00E15B05">
        <w:rPr>
          <w:sz w:val="24"/>
          <w:szCs w:val="24"/>
        </w:rPr>
        <w:t xml:space="preserve">онлайновом </w:t>
      </w:r>
      <w:r w:rsidRPr="00E15B05">
        <w:rPr>
          <w:sz w:val="24"/>
          <w:szCs w:val="24"/>
        </w:rPr>
        <w:t xml:space="preserve">режиме) размещаются </w:t>
      </w:r>
      <w:proofErr w:type="gramStart"/>
      <w:r w:rsidRPr="00E15B05">
        <w:rPr>
          <w:sz w:val="24"/>
          <w:szCs w:val="24"/>
        </w:rPr>
        <w:t>Участниками  в</w:t>
      </w:r>
      <w:proofErr w:type="gramEnd"/>
      <w:r w:rsidRPr="00E15B05">
        <w:rPr>
          <w:sz w:val="24"/>
          <w:szCs w:val="24"/>
        </w:rPr>
        <w:t xml:space="preserve"> Системе без учета НДС.</w:t>
      </w:r>
    </w:p>
    <w:p w:rsidR="00D4130C" w:rsidRPr="00CD040D" w:rsidRDefault="00D4130C" w:rsidP="00C50A87">
      <w:pPr>
        <w:pStyle w:val="10"/>
        <w:tabs>
          <w:tab w:val="clear" w:pos="1276"/>
          <w:tab w:val="left" w:pos="851"/>
        </w:tabs>
        <w:spacing w:line="240" w:lineRule="auto"/>
        <w:ind w:left="0" w:firstLine="0"/>
        <w:rPr>
          <w:sz w:val="24"/>
          <w:szCs w:val="24"/>
        </w:rPr>
      </w:pPr>
      <w:r w:rsidRPr="00E15B05">
        <w:rPr>
          <w:sz w:val="24"/>
          <w:szCs w:val="24"/>
        </w:rPr>
        <w:t>По окончании запроса цен на сайте торговой электронной площадки «</w:t>
      </w:r>
      <w:r w:rsidRPr="00E15B05">
        <w:rPr>
          <w:b/>
          <w:bCs/>
          <w:sz w:val="24"/>
          <w:szCs w:val="24"/>
          <w:lang w:val="en-US"/>
        </w:rPr>
        <w:t>www</w:t>
      </w:r>
      <w:r w:rsidRPr="00E15B05">
        <w:rPr>
          <w:b/>
          <w:bCs/>
          <w:sz w:val="24"/>
          <w:szCs w:val="24"/>
        </w:rPr>
        <w:t>.</w:t>
      </w:r>
      <w:r w:rsidR="00CD040D" w:rsidRPr="00CD040D">
        <w:rPr>
          <w:color w:val="0000CC"/>
          <w:sz w:val="25"/>
          <w:szCs w:val="25"/>
        </w:rPr>
        <w:t xml:space="preserve"> </w:t>
      </w:r>
      <w:r w:rsidR="00CD040D" w:rsidRPr="00CD040D">
        <w:rPr>
          <w:color w:val="0000CC"/>
          <w:sz w:val="24"/>
          <w:szCs w:val="24"/>
        </w:rPr>
        <w:t>torgi223.ru</w:t>
      </w:r>
      <w:r w:rsidRPr="00CD040D">
        <w:rPr>
          <w:sz w:val="24"/>
          <w:szCs w:val="24"/>
        </w:rPr>
        <w:t xml:space="preserve">», документы Предложения, которые касаются цены Предложения, </w:t>
      </w:r>
      <w:r w:rsidRPr="00CD040D">
        <w:rPr>
          <w:b/>
          <w:sz w:val="24"/>
          <w:szCs w:val="24"/>
        </w:rPr>
        <w:t>письмо о подаче оферты и коммерческое предложение,</w:t>
      </w:r>
      <w:r w:rsidRPr="00CD040D">
        <w:rPr>
          <w:sz w:val="24"/>
          <w:szCs w:val="24"/>
        </w:rPr>
        <w:t xml:space="preserve"> посылаются по электронной почте, в отсканированном виде, в адрес ответственного исполнителя Организатора запроса цен </w:t>
      </w:r>
      <w:r w:rsidR="00CD040D" w:rsidRPr="00CD040D">
        <w:rPr>
          <w:sz w:val="24"/>
          <w:szCs w:val="24"/>
        </w:rPr>
        <w:t>Белоусовой Светланы Владимировны</w:t>
      </w:r>
      <w:r w:rsidRPr="00CD040D">
        <w:rPr>
          <w:sz w:val="24"/>
          <w:szCs w:val="24"/>
        </w:rPr>
        <w:t xml:space="preserve">, </w:t>
      </w:r>
      <w:r w:rsidRPr="00CD040D">
        <w:rPr>
          <w:sz w:val="24"/>
          <w:szCs w:val="24"/>
          <w:lang w:val="en-US"/>
        </w:rPr>
        <w:t>E</w:t>
      </w:r>
      <w:r w:rsidRPr="00CD040D">
        <w:rPr>
          <w:sz w:val="24"/>
          <w:szCs w:val="24"/>
        </w:rPr>
        <w:t>-</w:t>
      </w:r>
      <w:r w:rsidRPr="00CD040D">
        <w:rPr>
          <w:sz w:val="24"/>
          <w:szCs w:val="24"/>
          <w:lang w:val="en-US"/>
        </w:rPr>
        <w:t>mail</w:t>
      </w:r>
      <w:r w:rsidRPr="00CD040D">
        <w:rPr>
          <w:sz w:val="24"/>
          <w:szCs w:val="24"/>
        </w:rPr>
        <w:t xml:space="preserve">: </w:t>
      </w:r>
      <w:proofErr w:type="spellStart"/>
      <w:r w:rsidR="00CD040D" w:rsidRPr="00CD040D">
        <w:rPr>
          <w:color w:val="0000FF"/>
          <w:sz w:val="24"/>
          <w:szCs w:val="24"/>
          <w:lang w:val="en-US"/>
        </w:rPr>
        <w:t>Belousova</w:t>
      </w:r>
      <w:proofErr w:type="spellEnd"/>
      <w:r w:rsidR="00CD040D" w:rsidRPr="00CD040D">
        <w:rPr>
          <w:color w:val="0000FF"/>
          <w:sz w:val="24"/>
          <w:szCs w:val="24"/>
        </w:rPr>
        <w:t>-</w:t>
      </w:r>
      <w:r w:rsidR="00CD040D" w:rsidRPr="00CD040D">
        <w:rPr>
          <w:color w:val="0000FF"/>
          <w:sz w:val="24"/>
          <w:szCs w:val="24"/>
          <w:lang w:val="en-US"/>
        </w:rPr>
        <w:t>SV</w:t>
      </w:r>
      <w:r w:rsidR="00CD040D" w:rsidRPr="00CD040D">
        <w:rPr>
          <w:color w:val="0000FF"/>
          <w:sz w:val="24"/>
          <w:szCs w:val="24"/>
        </w:rPr>
        <w:t>@</w:t>
      </w:r>
      <w:proofErr w:type="spellStart"/>
      <w:r w:rsidR="00CD040D" w:rsidRPr="00CD040D">
        <w:rPr>
          <w:color w:val="3333FF"/>
          <w:sz w:val="24"/>
          <w:szCs w:val="24"/>
          <w:lang w:val="en-US"/>
        </w:rPr>
        <w:t>novgorod</w:t>
      </w:r>
      <w:proofErr w:type="spellEnd"/>
      <w:r w:rsidR="00CD040D" w:rsidRPr="00CD040D">
        <w:rPr>
          <w:color w:val="3333FF"/>
          <w:sz w:val="24"/>
          <w:szCs w:val="24"/>
        </w:rPr>
        <w:t>.</w:t>
      </w:r>
      <w:proofErr w:type="spellStart"/>
      <w:r w:rsidR="00CD040D" w:rsidRPr="00CD040D">
        <w:rPr>
          <w:color w:val="3333FF"/>
          <w:sz w:val="24"/>
          <w:szCs w:val="24"/>
          <w:lang w:val="en-US"/>
        </w:rPr>
        <w:t>tns</w:t>
      </w:r>
      <w:proofErr w:type="spellEnd"/>
      <w:r w:rsidR="00CD040D" w:rsidRPr="00CD040D">
        <w:rPr>
          <w:color w:val="3333FF"/>
          <w:sz w:val="24"/>
          <w:szCs w:val="24"/>
        </w:rPr>
        <w:t>-</w:t>
      </w:r>
      <w:r w:rsidR="00CD040D" w:rsidRPr="00CD040D">
        <w:rPr>
          <w:color w:val="3333FF"/>
          <w:sz w:val="24"/>
          <w:szCs w:val="24"/>
          <w:lang w:val="en-US"/>
        </w:rPr>
        <w:t>e</w:t>
      </w:r>
      <w:r w:rsidR="00CD040D" w:rsidRPr="00CD040D">
        <w:rPr>
          <w:color w:val="3333FF"/>
          <w:sz w:val="24"/>
          <w:szCs w:val="24"/>
        </w:rPr>
        <w:t>.</w:t>
      </w:r>
      <w:proofErr w:type="spellStart"/>
      <w:r w:rsidR="00CD040D" w:rsidRPr="00CD040D">
        <w:rPr>
          <w:color w:val="3333FF"/>
          <w:sz w:val="24"/>
          <w:szCs w:val="24"/>
          <w:lang w:val="en-US"/>
        </w:rPr>
        <w:t>ru</w:t>
      </w:r>
      <w:proofErr w:type="spellEnd"/>
      <w:r w:rsidR="00CD040D" w:rsidRPr="00CD040D">
        <w:rPr>
          <w:b/>
          <w:sz w:val="24"/>
          <w:szCs w:val="24"/>
        </w:rPr>
        <w:t xml:space="preserve"> </w:t>
      </w:r>
      <w:r w:rsidRPr="00CD040D">
        <w:rPr>
          <w:b/>
          <w:sz w:val="24"/>
          <w:szCs w:val="24"/>
        </w:rPr>
        <w:t>не позднее двух рабочих дней,</w:t>
      </w:r>
      <w:r w:rsidRPr="00CD040D">
        <w:rPr>
          <w:sz w:val="24"/>
          <w:szCs w:val="24"/>
        </w:rPr>
        <w:t xml:space="preserve"> следующих за днем окончания запроса </w:t>
      </w:r>
      <w:r w:rsidR="008B2807" w:rsidRPr="00CD040D">
        <w:rPr>
          <w:sz w:val="24"/>
          <w:szCs w:val="24"/>
        </w:rPr>
        <w:t>цен</w:t>
      </w:r>
      <w:r w:rsidRPr="00CD040D">
        <w:rPr>
          <w:sz w:val="24"/>
          <w:szCs w:val="24"/>
        </w:rPr>
        <w:t xml:space="preserve"> на торговой электронной площадке «</w:t>
      </w:r>
      <w:r w:rsidRPr="00CD040D">
        <w:rPr>
          <w:b/>
          <w:bCs/>
          <w:sz w:val="24"/>
          <w:szCs w:val="24"/>
          <w:lang w:val="en-US"/>
        </w:rPr>
        <w:t>www</w:t>
      </w:r>
      <w:r w:rsidRPr="00CD040D">
        <w:rPr>
          <w:b/>
          <w:bCs/>
          <w:sz w:val="24"/>
          <w:szCs w:val="24"/>
        </w:rPr>
        <w:t>.</w:t>
      </w:r>
      <w:r w:rsidR="00CD040D" w:rsidRPr="00CD040D">
        <w:rPr>
          <w:color w:val="0000CC"/>
          <w:sz w:val="24"/>
          <w:szCs w:val="24"/>
        </w:rPr>
        <w:t xml:space="preserve"> torgi223.ru</w:t>
      </w:r>
      <w:r w:rsidRPr="00CD040D">
        <w:rPr>
          <w:sz w:val="24"/>
          <w:szCs w:val="24"/>
        </w:rPr>
        <w:t>».</w:t>
      </w:r>
    </w:p>
    <w:p w:rsidR="00D4130C" w:rsidRPr="00E15B05" w:rsidRDefault="00D4130C" w:rsidP="00C50A87">
      <w:pPr>
        <w:pStyle w:val="10"/>
        <w:numPr>
          <w:ilvl w:val="0"/>
          <w:numId w:val="0"/>
        </w:numPr>
        <w:tabs>
          <w:tab w:val="left" w:pos="851"/>
        </w:tabs>
        <w:spacing w:line="240" w:lineRule="auto"/>
        <w:rPr>
          <w:sz w:val="24"/>
          <w:szCs w:val="24"/>
        </w:rPr>
      </w:pPr>
      <w:r w:rsidRPr="00E15B05">
        <w:rPr>
          <w:sz w:val="24"/>
          <w:szCs w:val="24"/>
        </w:rPr>
        <w:t xml:space="preserve">Все документы, оформляются в </w:t>
      </w:r>
      <w:proofErr w:type="gramStart"/>
      <w:r w:rsidRPr="00E15B05">
        <w:rPr>
          <w:sz w:val="24"/>
          <w:szCs w:val="24"/>
        </w:rPr>
        <w:t>соответствии  с</w:t>
      </w:r>
      <w:proofErr w:type="gramEnd"/>
      <w:r w:rsidRPr="00E15B05">
        <w:rPr>
          <w:sz w:val="24"/>
          <w:szCs w:val="24"/>
        </w:rPr>
        <w:t xml:space="preserve"> требованиями раздела </w:t>
      </w:r>
      <w:r w:rsidR="00CD040D">
        <w:rPr>
          <w:sz w:val="24"/>
          <w:szCs w:val="24"/>
        </w:rPr>
        <w:t>5</w:t>
      </w:r>
      <w:r w:rsidRPr="00E15B05">
        <w:rPr>
          <w:sz w:val="24"/>
          <w:szCs w:val="24"/>
        </w:rPr>
        <w:t xml:space="preserve"> настоящей Документации по запросу цен. </w:t>
      </w:r>
    </w:p>
    <w:p w:rsidR="00D4130C" w:rsidRPr="00E15B05" w:rsidRDefault="00D4130C" w:rsidP="00C50A87">
      <w:pPr>
        <w:pStyle w:val="10"/>
        <w:numPr>
          <w:ilvl w:val="0"/>
          <w:numId w:val="0"/>
        </w:numPr>
        <w:tabs>
          <w:tab w:val="left" w:pos="851"/>
        </w:tabs>
        <w:spacing w:line="240" w:lineRule="auto"/>
        <w:rPr>
          <w:sz w:val="24"/>
          <w:szCs w:val="24"/>
        </w:rPr>
      </w:pPr>
      <w:r w:rsidRPr="00E15B05">
        <w:rPr>
          <w:sz w:val="24"/>
          <w:szCs w:val="24"/>
        </w:rPr>
        <w:t xml:space="preserve">Обновленные документы, представленные позже установленного срока, вправе не рассматриваться Организатором запроса цен. Предложение такого Участника по решению </w:t>
      </w:r>
      <w:proofErr w:type="gramStart"/>
      <w:r w:rsidRPr="00E15B05">
        <w:rPr>
          <w:sz w:val="24"/>
          <w:szCs w:val="24"/>
        </w:rPr>
        <w:t>Закупочной  комиссии</w:t>
      </w:r>
      <w:proofErr w:type="gramEnd"/>
      <w:r w:rsidRPr="00E15B05">
        <w:rPr>
          <w:sz w:val="24"/>
          <w:szCs w:val="24"/>
        </w:rPr>
        <w:t xml:space="preserve"> может быть отклонено.</w:t>
      </w:r>
    </w:p>
    <w:p w:rsidR="00D4130C" w:rsidRDefault="00D4130C" w:rsidP="00C50A87">
      <w:pPr>
        <w:pStyle w:val="10"/>
        <w:numPr>
          <w:ilvl w:val="0"/>
          <w:numId w:val="0"/>
        </w:numPr>
        <w:tabs>
          <w:tab w:val="left" w:pos="851"/>
        </w:tabs>
        <w:spacing w:line="240" w:lineRule="auto"/>
        <w:rPr>
          <w:sz w:val="24"/>
          <w:szCs w:val="24"/>
        </w:rPr>
      </w:pPr>
      <w:r w:rsidRPr="00E15B05">
        <w:rPr>
          <w:sz w:val="24"/>
          <w:szCs w:val="24"/>
        </w:rPr>
        <w:t xml:space="preserve">Победитель запроса цен, оригиналы </w:t>
      </w:r>
      <w:proofErr w:type="gramStart"/>
      <w:r w:rsidRPr="00E15B05">
        <w:rPr>
          <w:sz w:val="24"/>
          <w:szCs w:val="24"/>
        </w:rPr>
        <w:t>перечисленных  документов</w:t>
      </w:r>
      <w:proofErr w:type="gramEnd"/>
      <w:r w:rsidRPr="00E15B05">
        <w:rPr>
          <w:sz w:val="24"/>
          <w:szCs w:val="24"/>
        </w:rPr>
        <w:t xml:space="preserve">, входящих в состав Предложения, предоставляет в течение </w:t>
      </w:r>
      <w:r w:rsidRPr="00E15B05">
        <w:rPr>
          <w:b/>
          <w:sz w:val="24"/>
          <w:szCs w:val="24"/>
        </w:rPr>
        <w:t>5 (пяти)</w:t>
      </w:r>
      <w:r w:rsidRPr="00E15B05">
        <w:rPr>
          <w:sz w:val="24"/>
          <w:szCs w:val="24"/>
        </w:rPr>
        <w:t xml:space="preserve"> рабочих дней после подписания Протокола по выбору Победителя запроса цен.</w:t>
      </w:r>
    </w:p>
    <w:p w:rsidR="00F20C57" w:rsidRPr="00E15B05" w:rsidRDefault="00F20C57" w:rsidP="00C50A87">
      <w:pPr>
        <w:pStyle w:val="10"/>
        <w:numPr>
          <w:ilvl w:val="0"/>
          <w:numId w:val="0"/>
        </w:numPr>
        <w:tabs>
          <w:tab w:val="left" w:pos="851"/>
        </w:tabs>
        <w:spacing w:line="240" w:lineRule="auto"/>
        <w:rPr>
          <w:sz w:val="24"/>
          <w:szCs w:val="24"/>
        </w:rPr>
      </w:pPr>
      <w:proofErr w:type="gramStart"/>
      <w:r>
        <w:rPr>
          <w:sz w:val="24"/>
          <w:szCs w:val="24"/>
        </w:rPr>
        <w:t xml:space="preserve">4.6.7  </w:t>
      </w:r>
      <w:r w:rsidRPr="004226D6">
        <w:rPr>
          <w:sz w:val="24"/>
          <w:szCs w:val="24"/>
        </w:rPr>
        <w:t>Предложение</w:t>
      </w:r>
      <w:proofErr w:type="gramEnd"/>
      <w:r w:rsidRPr="004226D6">
        <w:rPr>
          <w:sz w:val="24"/>
          <w:szCs w:val="24"/>
        </w:rPr>
        <w:t xml:space="preserve"> в полном объеме в обязательном порядке должно быть размещено   электронной торговой площадки «</w:t>
      </w:r>
      <w:r w:rsidRPr="004226D6">
        <w:rPr>
          <w:b/>
          <w:bCs/>
          <w:sz w:val="24"/>
          <w:szCs w:val="24"/>
          <w:lang w:val="en-US"/>
        </w:rPr>
        <w:t>www</w:t>
      </w:r>
      <w:r w:rsidRPr="004226D6">
        <w:rPr>
          <w:b/>
          <w:bCs/>
          <w:sz w:val="24"/>
          <w:szCs w:val="24"/>
        </w:rPr>
        <w:t>.</w:t>
      </w:r>
      <w:r w:rsidR="00361E6A" w:rsidRPr="00361E6A">
        <w:rPr>
          <w:color w:val="0000CC"/>
          <w:sz w:val="24"/>
          <w:szCs w:val="24"/>
        </w:rPr>
        <w:t xml:space="preserve"> </w:t>
      </w:r>
      <w:r w:rsidR="00361E6A" w:rsidRPr="00CD040D">
        <w:rPr>
          <w:color w:val="0000CC"/>
          <w:sz w:val="24"/>
          <w:szCs w:val="24"/>
        </w:rPr>
        <w:t>torgi223.ru</w:t>
      </w:r>
      <w:r w:rsidRPr="004226D6">
        <w:rPr>
          <w:sz w:val="24"/>
          <w:szCs w:val="24"/>
        </w:rPr>
        <w:t>».</w:t>
      </w:r>
    </w:p>
    <w:bookmarkEnd w:id="142"/>
    <w:p w:rsidR="00FF7501" w:rsidRDefault="00D4130C" w:rsidP="00525837">
      <w:pPr>
        <w:pStyle w:val="10"/>
        <w:tabs>
          <w:tab w:val="clear" w:pos="1276"/>
          <w:tab w:val="left" w:pos="851"/>
        </w:tabs>
        <w:spacing w:line="240" w:lineRule="auto"/>
        <w:ind w:left="0" w:firstLine="0"/>
        <w:rPr>
          <w:sz w:val="24"/>
          <w:szCs w:val="24"/>
        </w:rPr>
      </w:pPr>
      <w:r w:rsidRPr="00E15B05">
        <w:rPr>
          <w:sz w:val="24"/>
          <w:szCs w:val="24"/>
        </w:rPr>
        <w:lastRenderedPageBreak/>
        <w:t>Сведения о сроке и месте окончания приема Предложений на последующие этапы (</w:t>
      </w:r>
      <w:r w:rsidRPr="00E15B05">
        <w:rPr>
          <w:color w:val="0000FF"/>
          <w:sz w:val="24"/>
          <w:szCs w:val="24"/>
        </w:rPr>
        <w:t>пункт 1.1.5</w:t>
      </w:r>
      <w:r w:rsidRPr="00E15B05">
        <w:rPr>
          <w:sz w:val="24"/>
          <w:szCs w:val="24"/>
        </w:rPr>
        <w:t>), в случае их проведения, будут доведены до сведения Участников дополнительно.</w:t>
      </w:r>
    </w:p>
    <w:p w:rsidR="00525837" w:rsidRDefault="00525837" w:rsidP="00BF555C">
      <w:pPr>
        <w:pStyle w:val="20"/>
        <w:numPr>
          <w:ilvl w:val="1"/>
          <w:numId w:val="35"/>
        </w:numPr>
        <w:rPr>
          <w:sz w:val="24"/>
          <w:szCs w:val="24"/>
        </w:rPr>
      </w:pPr>
      <w:bookmarkStart w:id="157" w:name="_Toc384049216"/>
      <w:r w:rsidRPr="00525837">
        <w:rPr>
          <w:sz w:val="24"/>
          <w:szCs w:val="24"/>
        </w:rPr>
        <w:t>Порядок рассмотрения заявок на участие в запросе цен</w:t>
      </w:r>
      <w:bookmarkEnd w:id="157"/>
    </w:p>
    <w:p w:rsidR="00525837" w:rsidRPr="00525837" w:rsidRDefault="00525837" w:rsidP="00525837"/>
    <w:p w:rsidR="00525837" w:rsidRDefault="00525837" w:rsidP="00525837">
      <w:pPr>
        <w:spacing w:line="240" w:lineRule="auto"/>
        <w:ind w:firstLine="0"/>
        <w:rPr>
          <w:sz w:val="24"/>
          <w:szCs w:val="24"/>
        </w:rPr>
      </w:pPr>
      <w:r w:rsidRPr="000F5C8E">
        <w:rPr>
          <w:sz w:val="24"/>
          <w:szCs w:val="24"/>
        </w:rPr>
        <w:t xml:space="preserve">На основании заявок Участников, поступивших на ЭТП «Торги 223», формируется Перечень участников Запроса цен, который подписывается оператором ЭТП «Торги 223» и направляется на электронную почту Заказчика для рассмотрения и утверждения его протоколом заседания Закупочной комиссии. Заседание </w:t>
      </w:r>
      <w:r>
        <w:rPr>
          <w:sz w:val="24"/>
          <w:szCs w:val="24"/>
        </w:rPr>
        <w:t xml:space="preserve">Закупочной </w:t>
      </w:r>
      <w:r w:rsidRPr="000F5C8E">
        <w:rPr>
          <w:sz w:val="24"/>
          <w:szCs w:val="24"/>
        </w:rPr>
        <w:t>комиссии проводится не позднее, чем за 1 день до даты проведения в регламентной операции Запроса цен «Подача ценовых предложений»</w:t>
      </w:r>
    </w:p>
    <w:p w:rsidR="00525837" w:rsidRDefault="00525837" w:rsidP="00525837">
      <w:pPr>
        <w:ind w:firstLine="0"/>
        <w:rPr>
          <w:sz w:val="24"/>
          <w:szCs w:val="24"/>
        </w:rPr>
      </w:pPr>
    </w:p>
    <w:p w:rsidR="00525837" w:rsidRPr="00525837" w:rsidRDefault="00525837" w:rsidP="00525837">
      <w:pPr>
        <w:spacing w:line="240" w:lineRule="auto"/>
        <w:ind w:firstLine="0"/>
      </w:pPr>
      <w:proofErr w:type="gramStart"/>
      <w:r>
        <w:rPr>
          <w:sz w:val="24"/>
          <w:szCs w:val="24"/>
        </w:rPr>
        <w:t>Протокол  рассмотрения</w:t>
      </w:r>
      <w:proofErr w:type="gramEnd"/>
      <w:r>
        <w:rPr>
          <w:sz w:val="24"/>
          <w:szCs w:val="24"/>
        </w:rPr>
        <w:t xml:space="preserve"> заявок  размещается на официальном сайте </w:t>
      </w:r>
      <w:hyperlink r:id="rId22" w:history="1">
        <w:r w:rsidRPr="006D21EE">
          <w:rPr>
            <w:rStyle w:val="aa"/>
            <w:sz w:val="24"/>
            <w:szCs w:val="24"/>
          </w:rPr>
          <w:t>www.zakupki.gov.ru</w:t>
        </w:r>
      </w:hyperlink>
      <w:r>
        <w:rPr>
          <w:sz w:val="24"/>
          <w:szCs w:val="24"/>
        </w:rPr>
        <w:t xml:space="preserve">.  и сайте </w:t>
      </w:r>
      <w:r w:rsidRPr="000F5C8E">
        <w:rPr>
          <w:sz w:val="24"/>
          <w:szCs w:val="24"/>
        </w:rPr>
        <w:t xml:space="preserve">ЭТП «Торги 223» </w:t>
      </w:r>
      <w:hyperlink r:id="rId23" w:history="1">
        <w:r w:rsidRPr="006D21EE">
          <w:rPr>
            <w:rStyle w:val="aa"/>
            <w:sz w:val="24"/>
            <w:szCs w:val="24"/>
          </w:rPr>
          <w:t>www.torgi223.ru</w:t>
        </w:r>
      </w:hyperlink>
      <w:r>
        <w:rPr>
          <w:sz w:val="24"/>
          <w:szCs w:val="24"/>
        </w:rPr>
        <w:t xml:space="preserve">.  в течение </w:t>
      </w:r>
      <w:proofErr w:type="gramStart"/>
      <w:r>
        <w:rPr>
          <w:sz w:val="24"/>
          <w:szCs w:val="24"/>
        </w:rPr>
        <w:t>трех  дней</w:t>
      </w:r>
      <w:proofErr w:type="gramEnd"/>
      <w:r>
        <w:rPr>
          <w:sz w:val="24"/>
          <w:szCs w:val="24"/>
        </w:rPr>
        <w:t xml:space="preserve"> с даты рассмотрения заявок участников</w:t>
      </w:r>
    </w:p>
    <w:p w:rsidR="00D4130C" w:rsidRDefault="00525837" w:rsidP="00E4687E">
      <w:pPr>
        <w:pStyle w:val="20"/>
        <w:tabs>
          <w:tab w:val="clear" w:pos="1134"/>
          <w:tab w:val="left" w:pos="851"/>
        </w:tabs>
        <w:ind w:left="0" w:firstLine="0"/>
        <w:rPr>
          <w:sz w:val="24"/>
          <w:szCs w:val="24"/>
        </w:rPr>
      </w:pPr>
      <w:bookmarkStart w:id="158" w:name="_Toc311618068"/>
      <w:bookmarkStart w:id="159" w:name="_Toc384049217"/>
      <w:bookmarkEnd w:id="143"/>
      <w:bookmarkEnd w:id="144"/>
      <w:bookmarkEnd w:id="145"/>
      <w:bookmarkEnd w:id="146"/>
      <w:bookmarkEnd w:id="147"/>
      <w:bookmarkEnd w:id="148"/>
      <w:bookmarkEnd w:id="149"/>
      <w:bookmarkEnd w:id="150"/>
      <w:bookmarkEnd w:id="151"/>
      <w:bookmarkEnd w:id="152"/>
      <w:bookmarkEnd w:id="153"/>
      <w:r>
        <w:rPr>
          <w:sz w:val="24"/>
          <w:szCs w:val="24"/>
        </w:rPr>
        <w:t>Дата, время и п</w:t>
      </w:r>
      <w:r w:rsidRPr="006E2F47">
        <w:rPr>
          <w:sz w:val="24"/>
          <w:szCs w:val="24"/>
        </w:rPr>
        <w:t xml:space="preserve">орядок проведения </w:t>
      </w:r>
      <w:proofErr w:type="gramStart"/>
      <w:r w:rsidRPr="006E2F47">
        <w:rPr>
          <w:sz w:val="24"/>
          <w:szCs w:val="24"/>
        </w:rPr>
        <w:t>стадии  подачи</w:t>
      </w:r>
      <w:proofErr w:type="gramEnd"/>
      <w:r w:rsidRPr="006E2F47">
        <w:rPr>
          <w:sz w:val="24"/>
          <w:szCs w:val="24"/>
        </w:rPr>
        <w:t xml:space="preserve"> ценовых предложений</w:t>
      </w:r>
      <w:bookmarkEnd w:id="159"/>
      <w:r w:rsidRPr="00E15B05">
        <w:rPr>
          <w:sz w:val="24"/>
          <w:szCs w:val="24"/>
        </w:rPr>
        <w:t xml:space="preserve"> </w:t>
      </w:r>
      <w:bookmarkEnd w:id="158"/>
    </w:p>
    <w:p w:rsidR="00525837" w:rsidRDefault="00525837" w:rsidP="00721A48">
      <w:pPr>
        <w:spacing w:line="240" w:lineRule="auto"/>
        <w:ind w:firstLine="0"/>
        <w:rPr>
          <w:b/>
          <w:color w:val="FF0000"/>
          <w:sz w:val="24"/>
          <w:szCs w:val="24"/>
        </w:rPr>
      </w:pPr>
      <w:r w:rsidRPr="003254CF">
        <w:rPr>
          <w:sz w:val="24"/>
          <w:szCs w:val="24"/>
        </w:rPr>
        <w:t xml:space="preserve">Дата и время </w:t>
      </w:r>
      <w:r>
        <w:rPr>
          <w:sz w:val="24"/>
          <w:szCs w:val="24"/>
        </w:rPr>
        <w:t xml:space="preserve">начала срока </w:t>
      </w:r>
      <w:r w:rsidRPr="003254CF">
        <w:rPr>
          <w:sz w:val="24"/>
          <w:szCs w:val="24"/>
        </w:rPr>
        <w:t xml:space="preserve">подачи ценовых </w:t>
      </w:r>
      <w:proofErr w:type="gramStart"/>
      <w:r w:rsidRPr="003254CF">
        <w:rPr>
          <w:sz w:val="24"/>
          <w:szCs w:val="24"/>
        </w:rPr>
        <w:t>предложений  -</w:t>
      </w:r>
      <w:proofErr w:type="gramEnd"/>
      <w:r w:rsidRPr="003254CF">
        <w:rPr>
          <w:sz w:val="24"/>
          <w:szCs w:val="24"/>
        </w:rPr>
        <w:t xml:space="preserve"> </w:t>
      </w:r>
      <w:r w:rsidR="00670323">
        <w:rPr>
          <w:b/>
          <w:color w:val="FF0000"/>
          <w:sz w:val="24"/>
          <w:szCs w:val="24"/>
        </w:rPr>
        <w:t>12</w:t>
      </w:r>
      <w:r w:rsidRPr="00721A48">
        <w:rPr>
          <w:b/>
          <w:color w:val="FF0000"/>
          <w:sz w:val="24"/>
          <w:szCs w:val="24"/>
        </w:rPr>
        <w:t>:00 (</w:t>
      </w:r>
      <w:r w:rsidR="00721A48">
        <w:rPr>
          <w:b/>
          <w:color w:val="FF0000"/>
          <w:sz w:val="24"/>
          <w:szCs w:val="24"/>
        </w:rPr>
        <w:t>московского времени</w:t>
      </w:r>
      <w:r w:rsidRPr="00721A48">
        <w:rPr>
          <w:b/>
          <w:color w:val="FF0000"/>
          <w:sz w:val="24"/>
          <w:szCs w:val="24"/>
        </w:rPr>
        <w:t xml:space="preserve">) </w:t>
      </w:r>
      <w:r w:rsidR="006F1A61">
        <w:rPr>
          <w:b/>
          <w:color w:val="FF0000"/>
          <w:sz w:val="24"/>
          <w:szCs w:val="24"/>
        </w:rPr>
        <w:t>08</w:t>
      </w:r>
      <w:r w:rsidR="00BE5534">
        <w:rPr>
          <w:b/>
          <w:color w:val="FF0000"/>
          <w:sz w:val="24"/>
          <w:szCs w:val="24"/>
        </w:rPr>
        <w:t xml:space="preserve"> апреля</w:t>
      </w:r>
      <w:r w:rsidR="00721A48" w:rsidRPr="00721A48">
        <w:rPr>
          <w:b/>
          <w:color w:val="FF0000"/>
          <w:sz w:val="24"/>
          <w:szCs w:val="24"/>
        </w:rPr>
        <w:t xml:space="preserve"> </w:t>
      </w:r>
      <w:r w:rsidRPr="00721A48">
        <w:rPr>
          <w:b/>
          <w:color w:val="FF0000"/>
          <w:sz w:val="24"/>
          <w:szCs w:val="24"/>
        </w:rPr>
        <w:t xml:space="preserve"> 2014г.</w:t>
      </w:r>
    </w:p>
    <w:p w:rsidR="00721A48" w:rsidRDefault="00721A48" w:rsidP="00721A48">
      <w:pPr>
        <w:spacing w:line="240" w:lineRule="auto"/>
        <w:ind w:firstLine="0"/>
        <w:rPr>
          <w:sz w:val="24"/>
          <w:szCs w:val="24"/>
        </w:rPr>
      </w:pPr>
    </w:p>
    <w:p w:rsidR="00525837" w:rsidRDefault="00525837" w:rsidP="00721A48">
      <w:pPr>
        <w:spacing w:line="240" w:lineRule="auto"/>
        <w:ind w:firstLine="0"/>
        <w:rPr>
          <w:bCs/>
          <w:sz w:val="24"/>
          <w:szCs w:val="24"/>
        </w:rPr>
      </w:pPr>
      <w:r w:rsidRPr="00DE297C">
        <w:rPr>
          <w:sz w:val="24"/>
          <w:szCs w:val="24"/>
        </w:rPr>
        <w:t>К участию в стади</w:t>
      </w:r>
      <w:r>
        <w:rPr>
          <w:sz w:val="24"/>
          <w:szCs w:val="24"/>
        </w:rPr>
        <w:t xml:space="preserve">и подачи ценовых предложений </w:t>
      </w:r>
      <w:proofErr w:type="gramStart"/>
      <w:r w:rsidRPr="00DE297C">
        <w:rPr>
          <w:sz w:val="24"/>
          <w:szCs w:val="24"/>
        </w:rPr>
        <w:t xml:space="preserve">допускаются </w:t>
      </w:r>
      <w:r>
        <w:rPr>
          <w:bCs/>
          <w:sz w:val="24"/>
          <w:szCs w:val="24"/>
        </w:rPr>
        <w:t xml:space="preserve"> только</w:t>
      </w:r>
      <w:proofErr w:type="gramEnd"/>
      <w:r>
        <w:rPr>
          <w:bCs/>
          <w:sz w:val="24"/>
          <w:szCs w:val="24"/>
        </w:rPr>
        <w:t xml:space="preserve"> </w:t>
      </w:r>
      <w:r w:rsidRPr="00DE297C">
        <w:rPr>
          <w:bCs/>
          <w:sz w:val="24"/>
          <w:szCs w:val="24"/>
        </w:rPr>
        <w:t>аккредитованные на ЭТП участники закупки, заявки которых признаны соответствующими требованиям документации, и признанные участниками запроса цен, допущенными к участию в запросе цен по итогам стадии рассмотрения заявок на участие в запросе цен.</w:t>
      </w:r>
    </w:p>
    <w:p w:rsidR="00721A48" w:rsidRDefault="00721A48" w:rsidP="00721A48">
      <w:pPr>
        <w:spacing w:line="240" w:lineRule="auto"/>
        <w:ind w:firstLine="0"/>
        <w:rPr>
          <w:bCs/>
          <w:sz w:val="24"/>
          <w:szCs w:val="24"/>
        </w:rPr>
      </w:pPr>
    </w:p>
    <w:p w:rsidR="00525837" w:rsidRDefault="00525837" w:rsidP="00721A48">
      <w:pPr>
        <w:spacing w:line="240" w:lineRule="auto"/>
        <w:ind w:firstLine="0"/>
        <w:rPr>
          <w:bCs/>
          <w:sz w:val="24"/>
          <w:szCs w:val="24"/>
        </w:rPr>
      </w:pPr>
      <w:r w:rsidRPr="00DE297C">
        <w:rPr>
          <w:bCs/>
          <w:sz w:val="24"/>
          <w:szCs w:val="24"/>
        </w:rPr>
        <w:t>Запрос цен проводится последовательно по каждому лоту в виде сессий на ЭТП в день и время, указанные в извещении о проведении запроса цен в электронной форме.</w:t>
      </w:r>
    </w:p>
    <w:p w:rsidR="00721A48" w:rsidRPr="00DE297C" w:rsidRDefault="00721A48" w:rsidP="00721A48">
      <w:pPr>
        <w:spacing w:line="240" w:lineRule="auto"/>
        <w:ind w:firstLine="0"/>
        <w:rPr>
          <w:bCs/>
          <w:sz w:val="24"/>
          <w:szCs w:val="24"/>
        </w:rPr>
      </w:pPr>
    </w:p>
    <w:p w:rsidR="00525837" w:rsidRDefault="00525837" w:rsidP="00721A48">
      <w:pPr>
        <w:spacing w:line="240" w:lineRule="auto"/>
        <w:ind w:firstLine="0"/>
        <w:rPr>
          <w:bCs/>
          <w:sz w:val="24"/>
          <w:szCs w:val="24"/>
        </w:rPr>
      </w:pPr>
      <w:r w:rsidRPr="00DE297C">
        <w:rPr>
          <w:bCs/>
          <w:sz w:val="24"/>
          <w:szCs w:val="24"/>
        </w:rPr>
        <w:t xml:space="preserve"> Запрос цен проводится путем снижения начальной (максимальной) цены договора (лота), указанной в извещении о проведении запроса цен, в порядке, установленном настоящим Разделом и Регламентом ЭТП.</w:t>
      </w:r>
    </w:p>
    <w:p w:rsidR="00525837" w:rsidRPr="00DE297C" w:rsidRDefault="00525837" w:rsidP="00525837">
      <w:pPr>
        <w:spacing w:line="240" w:lineRule="auto"/>
        <w:rPr>
          <w:bCs/>
          <w:sz w:val="24"/>
          <w:szCs w:val="24"/>
        </w:rPr>
      </w:pPr>
    </w:p>
    <w:p w:rsidR="00525837" w:rsidRDefault="00525837" w:rsidP="00721A48">
      <w:pPr>
        <w:spacing w:line="240" w:lineRule="auto"/>
        <w:ind w:firstLine="0"/>
        <w:rPr>
          <w:bCs/>
          <w:sz w:val="24"/>
          <w:szCs w:val="24"/>
        </w:rPr>
      </w:pPr>
      <w:r w:rsidRPr="00DE297C">
        <w:rPr>
          <w:bCs/>
          <w:sz w:val="24"/>
          <w:szCs w:val="24"/>
        </w:rPr>
        <w:t>При проведении запроса цен участники запроса цен подают предложения о цене договора (лота), предусматривающие снижение текущего минимального предложения о цене договора (лота) на сумму кратную «шагу цены», при этом подача нового предложения о цене отменяет действие предыдущего предложения о цене. Снижение ценового предложения участника запроса цен осуществляется кратно «шагу цены». Участник запроса цен не вправе отменить (отозвать) собственное сделанное ценовое предложение без подачи нового ценового предложения.</w:t>
      </w:r>
    </w:p>
    <w:p w:rsidR="00525837" w:rsidRPr="00DE297C" w:rsidRDefault="00525837" w:rsidP="00525837">
      <w:pPr>
        <w:spacing w:line="240" w:lineRule="auto"/>
        <w:rPr>
          <w:bCs/>
          <w:sz w:val="24"/>
          <w:szCs w:val="24"/>
        </w:rPr>
      </w:pPr>
    </w:p>
    <w:p w:rsidR="00525837" w:rsidRDefault="00525837" w:rsidP="00721A48">
      <w:pPr>
        <w:spacing w:line="240" w:lineRule="auto"/>
        <w:ind w:firstLine="0"/>
        <w:rPr>
          <w:bCs/>
          <w:sz w:val="24"/>
          <w:szCs w:val="24"/>
        </w:rPr>
      </w:pPr>
      <w:r w:rsidRPr="00DE297C">
        <w:rPr>
          <w:bCs/>
          <w:sz w:val="24"/>
          <w:szCs w:val="24"/>
        </w:rPr>
        <w:t xml:space="preserve"> Подача участником запроса цен ценового предложения означает согласие такого участника на заключение договора с заказчиком по предложенной таким участником цене и на условиях, установленных настоящей документацией.</w:t>
      </w:r>
    </w:p>
    <w:p w:rsidR="00721A48" w:rsidRPr="00DE297C" w:rsidRDefault="00721A48" w:rsidP="00721A48">
      <w:pPr>
        <w:spacing w:line="240" w:lineRule="auto"/>
        <w:ind w:firstLine="0"/>
        <w:rPr>
          <w:bCs/>
          <w:sz w:val="24"/>
          <w:szCs w:val="24"/>
        </w:rPr>
      </w:pPr>
    </w:p>
    <w:p w:rsidR="00525837" w:rsidRDefault="00525837" w:rsidP="00721A48">
      <w:pPr>
        <w:spacing w:line="240" w:lineRule="auto"/>
        <w:ind w:firstLine="0"/>
        <w:rPr>
          <w:bCs/>
          <w:sz w:val="24"/>
          <w:szCs w:val="24"/>
        </w:rPr>
      </w:pPr>
      <w:r w:rsidRPr="00DE297C">
        <w:rPr>
          <w:bCs/>
          <w:sz w:val="24"/>
          <w:szCs w:val="24"/>
        </w:rPr>
        <w:t>От начала проведения запроса цен на ЭТП до истечения срока подачи предложений о цене договора (лота) указываются все предложения о цене договора (лота) и время их поступления, а также время, оставшееся до истечения срока подачи предложений о цене договора (ло</w:t>
      </w:r>
      <w:r>
        <w:rPr>
          <w:bCs/>
          <w:sz w:val="24"/>
          <w:szCs w:val="24"/>
        </w:rPr>
        <w:t>та</w:t>
      </w:r>
      <w:r w:rsidR="00721A48">
        <w:rPr>
          <w:bCs/>
          <w:sz w:val="24"/>
          <w:szCs w:val="24"/>
        </w:rPr>
        <w:t>)</w:t>
      </w:r>
      <w:r w:rsidRPr="00DE297C">
        <w:rPr>
          <w:bCs/>
          <w:sz w:val="24"/>
          <w:szCs w:val="24"/>
        </w:rPr>
        <w:t>.</w:t>
      </w:r>
    </w:p>
    <w:p w:rsidR="00525837" w:rsidRPr="00DE297C" w:rsidRDefault="00525837" w:rsidP="00525837">
      <w:pPr>
        <w:spacing w:line="240" w:lineRule="auto"/>
        <w:rPr>
          <w:bCs/>
          <w:sz w:val="24"/>
          <w:szCs w:val="24"/>
        </w:rPr>
      </w:pPr>
    </w:p>
    <w:p w:rsidR="00525837" w:rsidRDefault="00525837" w:rsidP="00721A48">
      <w:pPr>
        <w:spacing w:line="240" w:lineRule="auto"/>
        <w:ind w:firstLine="0"/>
        <w:rPr>
          <w:bCs/>
          <w:sz w:val="24"/>
          <w:szCs w:val="24"/>
        </w:rPr>
      </w:pPr>
      <w:r w:rsidRPr="00DE297C">
        <w:rPr>
          <w:bCs/>
          <w:sz w:val="24"/>
          <w:szCs w:val="24"/>
        </w:rPr>
        <w:t>При проведении запроса цен устанавливается время приема предложений участников запроса цен о цене договора (лота) в течении 2 (двух) минут, если иное не указанное в настоящей документации, но не более 5 (пяти минут), от начала проведения запроса цен до истечения срока подачи предложений о цене договора (лота). С окончанием времени приема предложений участников запроса цен о цене договора (лота), запрос цен автоматически, при помощи программных и технических средств, обеспечивающих его проведение, завершается.</w:t>
      </w:r>
    </w:p>
    <w:p w:rsidR="00525837" w:rsidRPr="00DE297C" w:rsidRDefault="00525837" w:rsidP="00525837">
      <w:pPr>
        <w:spacing w:line="240" w:lineRule="auto"/>
        <w:rPr>
          <w:bCs/>
          <w:sz w:val="24"/>
          <w:szCs w:val="24"/>
        </w:rPr>
      </w:pPr>
    </w:p>
    <w:p w:rsidR="00525837" w:rsidRDefault="00525837" w:rsidP="00721A48">
      <w:pPr>
        <w:spacing w:line="240" w:lineRule="auto"/>
        <w:ind w:firstLine="0"/>
        <w:rPr>
          <w:bCs/>
          <w:sz w:val="24"/>
          <w:szCs w:val="24"/>
        </w:rPr>
      </w:pPr>
      <w:r w:rsidRPr="00DE297C">
        <w:rPr>
          <w:bCs/>
          <w:sz w:val="24"/>
          <w:szCs w:val="24"/>
        </w:rPr>
        <w:t>Оператор ЭТП обеспечивает при проведении запроса цен конфиденциальность данных об участниках запроса цен.</w:t>
      </w:r>
    </w:p>
    <w:p w:rsidR="00525837" w:rsidRPr="00DE297C" w:rsidRDefault="00525837" w:rsidP="00525837">
      <w:pPr>
        <w:spacing w:line="240" w:lineRule="auto"/>
        <w:rPr>
          <w:bCs/>
          <w:sz w:val="24"/>
          <w:szCs w:val="24"/>
        </w:rPr>
      </w:pPr>
    </w:p>
    <w:p w:rsidR="00525837" w:rsidRDefault="00525837" w:rsidP="00721A48">
      <w:pPr>
        <w:spacing w:line="240" w:lineRule="auto"/>
        <w:ind w:firstLine="0"/>
        <w:rPr>
          <w:bCs/>
          <w:sz w:val="24"/>
          <w:szCs w:val="24"/>
        </w:rPr>
      </w:pPr>
      <w:r w:rsidRPr="00DE297C">
        <w:rPr>
          <w:bCs/>
          <w:sz w:val="24"/>
          <w:szCs w:val="24"/>
        </w:rPr>
        <w:t xml:space="preserve">Лучшим, по итогам стадии проведения запроса цен, признается предложение участников запроса цен с наиболее низкой ценой договора (лота). </w:t>
      </w:r>
    </w:p>
    <w:p w:rsidR="00525837" w:rsidRPr="00DE297C" w:rsidRDefault="00525837" w:rsidP="00525837">
      <w:pPr>
        <w:spacing w:line="240" w:lineRule="auto"/>
        <w:rPr>
          <w:bCs/>
          <w:sz w:val="24"/>
          <w:szCs w:val="24"/>
        </w:rPr>
      </w:pPr>
    </w:p>
    <w:p w:rsidR="00525837" w:rsidRDefault="00525837" w:rsidP="00721A48">
      <w:pPr>
        <w:spacing w:line="240" w:lineRule="auto"/>
        <w:ind w:firstLine="0"/>
        <w:rPr>
          <w:bCs/>
          <w:sz w:val="24"/>
          <w:szCs w:val="24"/>
        </w:rPr>
      </w:pPr>
      <w:r w:rsidRPr="00DE297C">
        <w:rPr>
          <w:bCs/>
          <w:sz w:val="24"/>
          <w:szCs w:val="24"/>
        </w:rPr>
        <w:t>В случае если была предложена цена договора (лота), равная цене, предложенной другим участником запроса цен, лучшим признается предложение о цене договора (лота), поступившее ранее других предложений.</w:t>
      </w:r>
    </w:p>
    <w:p w:rsidR="00525837" w:rsidRPr="00DE297C" w:rsidRDefault="00525837" w:rsidP="00525837">
      <w:pPr>
        <w:spacing w:line="240" w:lineRule="auto"/>
        <w:rPr>
          <w:bCs/>
          <w:sz w:val="24"/>
          <w:szCs w:val="24"/>
        </w:rPr>
      </w:pPr>
    </w:p>
    <w:p w:rsidR="00525837" w:rsidRDefault="00525837" w:rsidP="00721A48">
      <w:pPr>
        <w:spacing w:line="240" w:lineRule="auto"/>
        <w:ind w:firstLine="0"/>
        <w:rPr>
          <w:bCs/>
          <w:sz w:val="24"/>
          <w:szCs w:val="24"/>
        </w:rPr>
      </w:pPr>
      <w:r w:rsidRPr="00DE297C">
        <w:rPr>
          <w:bCs/>
          <w:sz w:val="24"/>
          <w:szCs w:val="24"/>
        </w:rPr>
        <w:t>Протокол проведения запроса цен размещается оператором ЭТП на сайте ЭТП в день проведения такого запроса цен. В этом протоколе указываются, дата, начальная (максимальная) цена договора (лота), все минимальные предложения о цене договора (лота), сделанные участниками запроса цен.</w:t>
      </w:r>
    </w:p>
    <w:p w:rsidR="00721A48" w:rsidRDefault="00721A48" w:rsidP="00721A48">
      <w:pPr>
        <w:ind w:firstLine="0"/>
        <w:rPr>
          <w:bCs/>
          <w:sz w:val="24"/>
          <w:szCs w:val="24"/>
        </w:rPr>
      </w:pPr>
    </w:p>
    <w:p w:rsidR="00525837" w:rsidRDefault="00525837" w:rsidP="00721A48">
      <w:pPr>
        <w:spacing w:line="240" w:lineRule="auto"/>
        <w:ind w:firstLine="0"/>
        <w:rPr>
          <w:bCs/>
          <w:sz w:val="24"/>
          <w:szCs w:val="24"/>
        </w:rPr>
      </w:pPr>
      <w:r w:rsidRPr="00DE297C">
        <w:rPr>
          <w:bCs/>
          <w:sz w:val="24"/>
          <w:szCs w:val="24"/>
        </w:rPr>
        <w:t xml:space="preserve">В случае если в течение времени приема предложений участников запроса цен о цене договора (лота) ни один из участников запроса цен не подал предложение о цене договора (лота) в соответствии с пунктом </w:t>
      </w:r>
      <w:r>
        <w:rPr>
          <w:bCs/>
          <w:sz w:val="24"/>
          <w:szCs w:val="24"/>
        </w:rPr>
        <w:t>11.5</w:t>
      </w:r>
      <w:r w:rsidRPr="00DE297C">
        <w:rPr>
          <w:bCs/>
          <w:sz w:val="24"/>
          <w:szCs w:val="24"/>
        </w:rPr>
        <w:t xml:space="preserve"> настоящего раздела, либо если при проведении запроса цен цена договора (лота) снижена до нуля, закупочная комиссия вправе признать процедуру запроса цен (либо по запросу цен по одному лоту) несостоявшейся либо признать несостоявшейся стадию подачи ценовых предложений и назначить новую дату повторного проведения запроса цен (стадии подачи ценовых предложений в рамках всей процедуры запроса цен, либо по лоту),  если иное не предусмотрено Регламентом ЭТП</w:t>
      </w:r>
      <w:r w:rsidR="00721A48">
        <w:rPr>
          <w:bCs/>
          <w:sz w:val="24"/>
          <w:szCs w:val="24"/>
        </w:rPr>
        <w:t>.</w:t>
      </w:r>
    </w:p>
    <w:p w:rsidR="00721A48" w:rsidRDefault="00721A48" w:rsidP="00721A48">
      <w:pPr>
        <w:spacing w:line="240" w:lineRule="auto"/>
        <w:ind w:firstLine="0"/>
        <w:rPr>
          <w:bCs/>
          <w:sz w:val="24"/>
          <w:szCs w:val="24"/>
        </w:rPr>
      </w:pPr>
    </w:p>
    <w:p w:rsidR="00D4130C" w:rsidRDefault="00721A48" w:rsidP="00296978">
      <w:pPr>
        <w:pStyle w:val="24"/>
        <w:numPr>
          <w:ilvl w:val="1"/>
          <w:numId w:val="36"/>
        </w:numPr>
        <w:tabs>
          <w:tab w:val="left" w:pos="851"/>
        </w:tabs>
        <w:ind w:left="0" w:firstLine="0"/>
        <w:rPr>
          <w:sz w:val="24"/>
          <w:szCs w:val="24"/>
        </w:rPr>
      </w:pPr>
      <w:r>
        <w:rPr>
          <w:sz w:val="24"/>
          <w:szCs w:val="24"/>
        </w:rPr>
        <w:t>Оценка Предложений и проведение переговоров</w:t>
      </w:r>
    </w:p>
    <w:p w:rsidR="00C65DA3" w:rsidRDefault="00C65DA3" w:rsidP="00BF555C">
      <w:pPr>
        <w:pStyle w:val="10"/>
        <w:numPr>
          <w:ilvl w:val="2"/>
          <w:numId w:val="36"/>
        </w:numPr>
        <w:tabs>
          <w:tab w:val="left" w:pos="709"/>
        </w:tabs>
        <w:spacing w:line="240" w:lineRule="auto"/>
        <w:ind w:left="0" w:firstLine="0"/>
        <w:rPr>
          <w:sz w:val="24"/>
          <w:szCs w:val="24"/>
        </w:rPr>
      </w:pPr>
      <w:r w:rsidRPr="00C65DA3">
        <w:rPr>
          <w:b/>
          <w:sz w:val="24"/>
          <w:szCs w:val="24"/>
        </w:rPr>
        <w:t>Общие положения</w:t>
      </w:r>
      <w:r>
        <w:rPr>
          <w:sz w:val="24"/>
          <w:szCs w:val="24"/>
        </w:rPr>
        <w:t>.</w:t>
      </w:r>
    </w:p>
    <w:p w:rsidR="00C65DA3" w:rsidRDefault="00C65DA3" w:rsidP="00C65DA3">
      <w:pPr>
        <w:pStyle w:val="10"/>
        <w:numPr>
          <w:ilvl w:val="0"/>
          <w:numId w:val="0"/>
        </w:numPr>
        <w:tabs>
          <w:tab w:val="left" w:pos="851"/>
        </w:tabs>
        <w:spacing w:line="240" w:lineRule="auto"/>
        <w:ind w:left="1004"/>
        <w:rPr>
          <w:sz w:val="24"/>
          <w:szCs w:val="24"/>
        </w:rPr>
      </w:pPr>
    </w:p>
    <w:p w:rsidR="00D4130C" w:rsidRDefault="00D4130C" w:rsidP="00BF555C">
      <w:pPr>
        <w:pStyle w:val="10"/>
        <w:numPr>
          <w:ilvl w:val="3"/>
          <w:numId w:val="36"/>
        </w:numPr>
        <w:tabs>
          <w:tab w:val="left" w:pos="851"/>
        </w:tabs>
        <w:spacing w:line="240" w:lineRule="auto"/>
        <w:ind w:left="0" w:firstLine="0"/>
        <w:rPr>
          <w:sz w:val="24"/>
          <w:szCs w:val="24"/>
        </w:rPr>
      </w:pPr>
      <w:r w:rsidRPr="00C65DA3">
        <w:rPr>
          <w:sz w:val="24"/>
          <w:szCs w:val="24"/>
        </w:rPr>
        <w:t>Оценка Предложений осуществляется Комиссией по запросу цен и иными лицами (экспертами и специалистами), привлеченными Комиссией.</w:t>
      </w:r>
    </w:p>
    <w:p w:rsidR="00C65DA3" w:rsidRPr="00C65DA3" w:rsidRDefault="00C65DA3" w:rsidP="00BF555C">
      <w:pPr>
        <w:pStyle w:val="10"/>
        <w:numPr>
          <w:ilvl w:val="3"/>
          <w:numId w:val="36"/>
        </w:numPr>
        <w:tabs>
          <w:tab w:val="left" w:pos="851"/>
        </w:tabs>
        <w:spacing w:line="240" w:lineRule="auto"/>
        <w:ind w:left="0" w:firstLine="0"/>
        <w:rPr>
          <w:sz w:val="24"/>
          <w:szCs w:val="24"/>
        </w:rPr>
      </w:pPr>
      <w:r>
        <w:rPr>
          <w:sz w:val="24"/>
          <w:szCs w:val="24"/>
        </w:rPr>
        <w:t xml:space="preserve"> </w:t>
      </w:r>
      <w:r w:rsidRPr="00E15B05">
        <w:rPr>
          <w:sz w:val="24"/>
          <w:szCs w:val="24"/>
        </w:rPr>
        <w:t xml:space="preserve">Оценка Предложений включает отборочную стадию (пункт </w:t>
      </w:r>
      <w:r>
        <w:fldChar w:fldCharType="begin"/>
      </w:r>
      <w:r>
        <w:instrText xml:space="preserve"> REF _Ref93089454 \r \h  \* MERGEFORMAT </w:instrText>
      </w:r>
      <w:r>
        <w:fldChar w:fldCharType="separate"/>
      </w:r>
      <w:r w:rsidR="003C524C" w:rsidRPr="003C524C">
        <w:rPr>
          <w:sz w:val="24"/>
          <w:szCs w:val="24"/>
        </w:rPr>
        <w:t>4.9.2</w:t>
      </w:r>
      <w:r>
        <w:fldChar w:fldCharType="end"/>
      </w:r>
      <w:r w:rsidRPr="00E15B05">
        <w:rPr>
          <w:sz w:val="24"/>
          <w:szCs w:val="24"/>
        </w:rPr>
        <w:t xml:space="preserve">), проведение при необходимости переговоров и оценочную стадию (пункт </w:t>
      </w:r>
      <w:r>
        <w:fldChar w:fldCharType="begin"/>
      </w:r>
      <w:r>
        <w:instrText xml:space="preserve"> REF _Ref271799831 \r \h  \* MERGEFORMAT </w:instrText>
      </w:r>
      <w:r>
        <w:fldChar w:fldCharType="separate"/>
      </w:r>
      <w:r w:rsidR="003C524C" w:rsidRPr="003C524C">
        <w:rPr>
          <w:sz w:val="24"/>
          <w:szCs w:val="24"/>
        </w:rPr>
        <w:t>4.6</w:t>
      </w:r>
      <w:r>
        <w:fldChar w:fldCharType="end"/>
      </w:r>
      <w:r w:rsidRPr="00E15B05">
        <w:rPr>
          <w:sz w:val="24"/>
          <w:szCs w:val="24"/>
        </w:rPr>
        <w:t>)</w:t>
      </w:r>
    </w:p>
    <w:p w:rsidR="00D4130C" w:rsidRPr="00E15B05" w:rsidRDefault="00D4130C" w:rsidP="00C65DA3">
      <w:pPr>
        <w:pStyle w:val="a0"/>
        <w:numPr>
          <w:ilvl w:val="0"/>
          <w:numId w:val="0"/>
        </w:numPr>
        <w:tabs>
          <w:tab w:val="left" w:pos="851"/>
        </w:tabs>
        <w:spacing w:line="240" w:lineRule="auto"/>
        <w:rPr>
          <w:sz w:val="24"/>
          <w:szCs w:val="24"/>
        </w:rPr>
      </w:pPr>
      <w:r w:rsidRPr="00E15B05">
        <w:rPr>
          <w:sz w:val="24"/>
          <w:szCs w:val="24"/>
        </w:rPr>
        <w:t xml:space="preserve">Оценка Предложений включает отборочную стадию (пункт </w:t>
      </w:r>
      <w:r w:rsidR="00F8398F">
        <w:fldChar w:fldCharType="begin"/>
      </w:r>
      <w:r w:rsidR="00F8398F">
        <w:instrText xml:space="preserve"> REF _Ref93089454 \r \h  \* MERGEFORMAT </w:instrText>
      </w:r>
      <w:r w:rsidR="00F8398F">
        <w:fldChar w:fldCharType="separate"/>
      </w:r>
      <w:r w:rsidR="003C524C" w:rsidRPr="003C524C">
        <w:rPr>
          <w:sz w:val="24"/>
          <w:szCs w:val="24"/>
        </w:rPr>
        <w:t>4.9.2</w:t>
      </w:r>
      <w:r w:rsidR="00F8398F">
        <w:fldChar w:fldCharType="end"/>
      </w:r>
      <w:r w:rsidRPr="00E15B05">
        <w:rPr>
          <w:sz w:val="24"/>
          <w:szCs w:val="24"/>
        </w:rPr>
        <w:t xml:space="preserve">), проведение при необходимости переговоров и оценочную стадию (пункт </w:t>
      </w:r>
      <w:r w:rsidR="00F8398F">
        <w:fldChar w:fldCharType="begin"/>
      </w:r>
      <w:r w:rsidR="00F8398F">
        <w:instrText xml:space="preserve"> REF _Ref271799831 \r \h  \* MERGEFORMAT </w:instrText>
      </w:r>
      <w:r w:rsidR="00F8398F">
        <w:fldChar w:fldCharType="separate"/>
      </w:r>
      <w:r w:rsidR="003C524C" w:rsidRPr="003C524C">
        <w:rPr>
          <w:sz w:val="24"/>
          <w:szCs w:val="24"/>
        </w:rPr>
        <w:t>4.6</w:t>
      </w:r>
      <w:r w:rsidR="00F8398F">
        <w:fldChar w:fldCharType="end"/>
      </w:r>
      <w:r w:rsidRPr="00E15B05">
        <w:rPr>
          <w:sz w:val="24"/>
          <w:szCs w:val="24"/>
        </w:rPr>
        <w:t>).</w:t>
      </w:r>
    </w:p>
    <w:p w:rsidR="00D4130C" w:rsidRPr="00E15B05" w:rsidRDefault="00D4130C" w:rsidP="00BF555C">
      <w:pPr>
        <w:pStyle w:val="24"/>
        <w:numPr>
          <w:ilvl w:val="2"/>
          <w:numId w:val="36"/>
        </w:numPr>
        <w:tabs>
          <w:tab w:val="left" w:pos="851"/>
        </w:tabs>
        <w:ind w:left="0" w:firstLine="0"/>
        <w:rPr>
          <w:sz w:val="24"/>
          <w:szCs w:val="24"/>
        </w:rPr>
      </w:pPr>
      <w:bookmarkStart w:id="160" w:name="_Ref93089454"/>
      <w:bookmarkStart w:id="161" w:name="_Ref55304418"/>
      <w:r w:rsidRPr="00E15B05">
        <w:rPr>
          <w:sz w:val="24"/>
          <w:szCs w:val="24"/>
        </w:rPr>
        <w:t>Отборочная стадия</w:t>
      </w:r>
      <w:bookmarkEnd w:id="160"/>
    </w:p>
    <w:p w:rsidR="00D4130C" w:rsidRPr="00E15B05" w:rsidRDefault="00D4130C" w:rsidP="00BF555C">
      <w:pPr>
        <w:pStyle w:val="a0"/>
        <w:keepNext/>
        <w:numPr>
          <w:ilvl w:val="3"/>
          <w:numId w:val="36"/>
        </w:numPr>
        <w:tabs>
          <w:tab w:val="left" w:pos="851"/>
        </w:tabs>
        <w:spacing w:line="240" w:lineRule="auto"/>
        <w:ind w:left="0" w:firstLine="0"/>
        <w:rPr>
          <w:sz w:val="24"/>
          <w:szCs w:val="24"/>
        </w:rPr>
      </w:pPr>
      <w:r w:rsidRPr="00E15B05">
        <w:rPr>
          <w:sz w:val="24"/>
          <w:szCs w:val="24"/>
        </w:rPr>
        <w:t xml:space="preserve">В рамках отборочной стадии Закупочная комиссия </w:t>
      </w:r>
      <w:bookmarkEnd w:id="161"/>
      <w:r w:rsidRPr="00E15B05">
        <w:rPr>
          <w:sz w:val="24"/>
          <w:szCs w:val="24"/>
        </w:rPr>
        <w:t>проверяет:</w:t>
      </w:r>
    </w:p>
    <w:p w:rsidR="00D4130C" w:rsidRPr="00E15B05" w:rsidRDefault="00D4130C" w:rsidP="00BF555C">
      <w:pPr>
        <w:pStyle w:val="a1"/>
        <w:numPr>
          <w:ilvl w:val="4"/>
          <w:numId w:val="38"/>
        </w:numPr>
        <w:tabs>
          <w:tab w:val="left" w:pos="426"/>
        </w:tabs>
        <w:spacing w:line="240" w:lineRule="auto"/>
        <w:ind w:left="0" w:firstLine="0"/>
        <w:rPr>
          <w:sz w:val="24"/>
          <w:szCs w:val="24"/>
        </w:rPr>
      </w:pPr>
      <w:r w:rsidRPr="00E15B05">
        <w:rPr>
          <w:sz w:val="24"/>
          <w:szCs w:val="24"/>
        </w:rPr>
        <w:t>правильность оформления Предложений и их соответствие требованиям настоящей Документации по запросу цен по существу;</w:t>
      </w:r>
    </w:p>
    <w:p w:rsidR="00D4130C" w:rsidRPr="00E15B05" w:rsidRDefault="00D4130C" w:rsidP="00BF555C">
      <w:pPr>
        <w:pStyle w:val="a1"/>
        <w:numPr>
          <w:ilvl w:val="4"/>
          <w:numId w:val="38"/>
        </w:numPr>
        <w:tabs>
          <w:tab w:val="left" w:pos="426"/>
        </w:tabs>
        <w:spacing w:line="240" w:lineRule="auto"/>
        <w:ind w:left="0" w:firstLine="0"/>
        <w:rPr>
          <w:sz w:val="24"/>
          <w:szCs w:val="24"/>
        </w:rPr>
      </w:pPr>
      <w:r w:rsidRPr="00E15B05">
        <w:rPr>
          <w:sz w:val="24"/>
          <w:szCs w:val="24"/>
        </w:rPr>
        <w:t>соответствие Участников требованиям настоящей Документации по запросу цен;</w:t>
      </w:r>
    </w:p>
    <w:p w:rsidR="00D4130C" w:rsidRDefault="00D4130C" w:rsidP="00BF555C">
      <w:pPr>
        <w:pStyle w:val="a1"/>
        <w:numPr>
          <w:ilvl w:val="4"/>
          <w:numId w:val="38"/>
        </w:numPr>
        <w:tabs>
          <w:tab w:val="left" w:pos="426"/>
        </w:tabs>
        <w:spacing w:line="240" w:lineRule="auto"/>
        <w:ind w:left="0" w:firstLine="0"/>
        <w:rPr>
          <w:sz w:val="24"/>
          <w:szCs w:val="24"/>
        </w:rPr>
      </w:pPr>
      <w:r w:rsidRPr="00E15B05">
        <w:rPr>
          <w:sz w:val="24"/>
          <w:szCs w:val="24"/>
        </w:rPr>
        <w:lastRenderedPageBreak/>
        <w:t xml:space="preserve">соответствие коммерческого и технического предложения (технологические и организационно-технические предложения на выполнение работ и поставку </w:t>
      </w:r>
      <w:proofErr w:type="gramStart"/>
      <w:r w:rsidRPr="00E15B05">
        <w:rPr>
          <w:sz w:val="24"/>
          <w:szCs w:val="24"/>
        </w:rPr>
        <w:t>продукции,  технические</w:t>
      </w:r>
      <w:proofErr w:type="gramEnd"/>
      <w:r w:rsidRPr="00E15B05">
        <w:rPr>
          <w:sz w:val="24"/>
          <w:szCs w:val="24"/>
        </w:rPr>
        <w:t xml:space="preserve"> характеристики предлагаемой к поставке продукции (оборудования, материалов), необходимой для выполнения работ  и предлагаемые договорные условия) требованиям настоя</w:t>
      </w:r>
      <w:r w:rsidR="009D00CD">
        <w:rPr>
          <w:sz w:val="24"/>
          <w:szCs w:val="24"/>
        </w:rPr>
        <w:t>щей Документации по запросу цен;</w:t>
      </w:r>
    </w:p>
    <w:p w:rsidR="009D00CD" w:rsidRPr="00E15B05" w:rsidRDefault="009D00CD" w:rsidP="00BF555C">
      <w:pPr>
        <w:pStyle w:val="a1"/>
        <w:numPr>
          <w:ilvl w:val="4"/>
          <w:numId w:val="38"/>
        </w:numPr>
        <w:tabs>
          <w:tab w:val="left" w:pos="426"/>
        </w:tabs>
        <w:spacing w:line="240" w:lineRule="auto"/>
        <w:ind w:left="0" w:firstLine="0"/>
        <w:rPr>
          <w:sz w:val="24"/>
          <w:szCs w:val="24"/>
        </w:rPr>
      </w:pPr>
      <w:r w:rsidRPr="00D81114">
        <w:rPr>
          <w:bCs/>
          <w:sz w:val="24"/>
          <w:szCs w:val="24"/>
        </w:rPr>
        <w:t>отсутствие отрицательных отзы</w:t>
      </w:r>
      <w:r>
        <w:rPr>
          <w:bCs/>
          <w:sz w:val="24"/>
          <w:szCs w:val="24"/>
        </w:rPr>
        <w:t>вов о работе Участника.</w:t>
      </w:r>
    </w:p>
    <w:p w:rsidR="00D4130C" w:rsidRPr="00E15B05" w:rsidRDefault="00D4130C" w:rsidP="00BF555C">
      <w:pPr>
        <w:pStyle w:val="a0"/>
        <w:numPr>
          <w:ilvl w:val="3"/>
          <w:numId w:val="36"/>
        </w:numPr>
        <w:tabs>
          <w:tab w:val="left" w:pos="851"/>
        </w:tabs>
        <w:spacing w:line="240" w:lineRule="auto"/>
        <w:ind w:left="0" w:firstLine="0"/>
        <w:rPr>
          <w:sz w:val="24"/>
          <w:szCs w:val="24"/>
        </w:rPr>
      </w:pPr>
      <w:bookmarkStart w:id="162" w:name="_Ref55304419"/>
      <w:r w:rsidRPr="00E15B05">
        <w:rPr>
          <w:sz w:val="24"/>
          <w:szCs w:val="24"/>
        </w:rPr>
        <w:t>В рамках отборочной стадии Комиссия по запросу цен может запросить Участников разъяснения или дополнения их Предложений, в том числе представления отсутствующих документов. При этом Комиссия по запросу цен не вправе запрашивать разъяснения или требовать документы, меняющие суть Предложения.</w:t>
      </w:r>
    </w:p>
    <w:p w:rsidR="00D4130C" w:rsidRPr="00E15B05" w:rsidRDefault="00D4130C" w:rsidP="00BF555C">
      <w:pPr>
        <w:pStyle w:val="a0"/>
        <w:numPr>
          <w:ilvl w:val="3"/>
          <w:numId w:val="36"/>
        </w:numPr>
        <w:tabs>
          <w:tab w:val="left" w:pos="851"/>
        </w:tabs>
        <w:spacing w:line="240" w:lineRule="auto"/>
        <w:ind w:left="0" w:firstLine="0"/>
        <w:rPr>
          <w:sz w:val="24"/>
          <w:szCs w:val="24"/>
        </w:rPr>
      </w:pPr>
      <w:r w:rsidRPr="00E15B05">
        <w:rPr>
          <w:sz w:val="24"/>
          <w:szCs w:val="24"/>
        </w:rPr>
        <w:t>При проверке правильности оформления Предложения Комиссия по запросу цен вправе не обращать внимания на мелкие недочеты и погрешности, которые не влияют на существо Предложения. Комиссия по запросу цен с письменного согласия Участника также может исправлять очевидные арифметические и грамматические ошибки.</w:t>
      </w:r>
    </w:p>
    <w:p w:rsidR="00D4130C" w:rsidRPr="00E15B05" w:rsidRDefault="00D4130C" w:rsidP="00BF555C">
      <w:pPr>
        <w:pStyle w:val="a0"/>
        <w:numPr>
          <w:ilvl w:val="3"/>
          <w:numId w:val="36"/>
        </w:numPr>
        <w:tabs>
          <w:tab w:val="left" w:pos="851"/>
        </w:tabs>
        <w:spacing w:line="240" w:lineRule="auto"/>
        <w:ind w:left="0" w:firstLine="0"/>
        <w:rPr>
          <w:sz w:val="24"/>
          <w:szCs w:val="24"/>
        </w:rPr>
      </w:pPr>
      <w:bookmarkStart w:id="163" w:name="_Ref55307002"/>
      <w:r w:rsidRPr="00E15B05">
        <w:rPr>
          <w:sz w:val="24"/>
          <w:szCs w:val="24"/>
        </w:rPr>
        <w:t>По результатам проведения отборочной стадии Комиссия по запросу цен имеет право отклонить Предложения, которые:</w:t>
      </w:r>
      <w:bookmarkEnd w:id="162"/>
      <w:bookmarkEnd w:id="163"/>
    </w:p>
    <w:p w:rsidR="00D4130C" w:rsidRPr="00E15B05" w:rsidRDefault="00D4130C" w:rsidP="00BF555C">
      <w:pPr>
        <w:pStyle w:val="a1"/>
        <w:numPr>
          <w:ilvl w:val="4"/>
          <w:numId w:val="39"/>
        </w:numPr>
        <w:tabs>
          <w:tab w:val="left" w:pos="1418"/>
        </w:tabs>
        <w:spacing w:line="240" w:lineRule="auto"/>
        <w:ind w:left="851" w:hanging="283"/>
        <w:rPr>
          <w:sz w:val="24"/>
          <w:szCs w:val="24"/>
        </w:rPr>
      </w:pPr>
      <w:r w:rsidRPr="00E15B05">
        <w:rPr>
          <w:sz w:val="24"/>
          <w:szCs w:val="24"/>
        </w:rPr>
        <w:t>в существенной мере не отвечают требованиям к оформлению настоящей Документации по запросу цен;</w:t>
      </w:r>
    </w:p>
    <w:p w:rsidR="00D4130C" w:rsidRPr="00E15B05" w:rsidRDefault="00D4130C" w:rsidP="00BF555C">
      <w:pPr>
        <w:pStyle w:val="a1"/>
        <w:numPr>
          <w:ilvl w:val="4"/>
          <w:numId w:val="39"/>
        </w:numPr>
        <w:tabs>
          <w:tab w:val="left" w:pos="1418"/>
        </w:tabs>
        <w:spacing w:line="240" w:lineRule="auto"/>
        <w:ind w:left="851" w:hanging="283"/>
        <w:rPr>
          <w:sz w:val="24"/>
          <w:szCs w:val="24"/>
        </w:rPr>
      </w:pPr>
      <w:r w:rsidRPr="00E15B05">
        <w:rPr>
          <w:sz w:val="24"/>
          <w:szCs w:val="24"/>
        </w:rPr>
        <w:t>поданы Участниками, которые не отвечают требованиям настоящей Документации по запросу цен;</w:t>
      </w:r>
    </w:p>
    <w:p w:rsidR="00D4130C" w:rsidRPr="00E15B05" w:rsidRDefault="00D4130C" w:rsidP="00BF555C">
      <w:pPr>
        <w:pStyle w:val="a1"/>
        <w:numPr>
          <w:ilvl w:val="4"/>
          <w:numId w:val="39"/>
        </w:numPr>
        <w:tabs>
          <w:tab w:val="left" w:pos="1418"/>
        </w:tabs>
        <w:spacing w:line="240" w:lineRule="auto"/>
        <w:ind w:left="851" w:hanging="283"/>
        <w:rPr>
          <w:sz w:val="24"/>
          <w:szCs w:val="24"/>
        </w:rPr>
      </w:pPr>
      <w:r w:rsidRPr="00E15B05">
        <w:rPr>
          <w:sz w:val="24"/>
          <w:szCs w:val="24"/>
        </w:rPr>
        <w:t>поданы Участниками, не предоставившими документы, требуемые настоящей документацией, либо в представленных документах имеются недостоверные сведения об Участнике или о предлагаемой им продукции (работам, товарам);</w:t>
      </w:r>
    </w:p>
    <w:p w:rsidR="00D4130C" w:rsidRPr="00E15B05" w:rsidRDefault="00D4130C" w:rsidP="00BF555C">
      <w:pPr>
        <w:pStyle w:val="a1"/>
        <w:numPr>
          <w:ilvl w:val="4"/>
          <w:numId w:val="39"/>
        </w:numPr>
        <w:tabs>
          <w:tab w:val="left" w:pos="1418"/>
        </w:tabs>
        <w:spacing w:line="240" w:lineRule="auto"/>
        <w:ind w:left="851" w:hanging="283"/>
        <w:rPr>
          <w:sz w:val="24"/>
          <w:szCs w:val="24"/>
        </w:rPr>
      </w:pPr>
      <w:r w:rsidRPr="00E15B05">
        <w:rPr>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цен;</w:t>
      </w:r>
    </w:p>
    <w:p w:rsidR="00D4130C" w:rsidRPr="00E15B05" w:rsidRDefault="00D4130C" w:rsidP="00BF555C">
      <w:pPr>
        <w:pStyle w:val="a1"/>
        <w:numPr>
          <w:ilvl w:val="4"/>
          <w:numId w:val="39"/>
        </w:numPr>
        <w:tabs>
          <w:tab w:val="left" w:pos="1418"/>
        </w:tabs>
        <w:spacing w:line="240" w:lineRule="auto"/>
        <w:ind w:left="851" w:hanging="283"/>
        <w:rPr>
          <w:sz w:val="24"/>
          <w:szCs w:val="24"/>
        </w:rPr>
      </w:pPr>
      <w:r w:rsidRPr="00E15B05">
        <w:rPr>
          <w:sz w:val="24"/>
          <w:szCs w:val="24"/>
        </w:rPr>
        <w:t>содержат очевидные арифметические или грамматические ошибки, с исправлением которых не согласился Участник.</w:t>
      </w:r>
    </w:p>
    <w:p w:rsidR="00D4130C" w:rsidRPr="00E15B05" w:rsidRDefault="00D4130C" w:rsidP="00BF555C">
      <w:pPr>
        <w:pStyle w:val="a0"/>
        <w:numPr>
          <w:ilvl w:val="3"/>
          <w:numId w:val="36"/>
        </w:numPr>
        <w:tabs>
          <w:tab w:val="left" w:pos="851"/>
        </w:tabs>
        <w:spacing w:line="240" w:lineRule="auto"/>
        <w:ind w:left="0" w:firstLine="0"/>
        <w:rPr>
          <w:sz w:val="24"/>
          <w:szCs w:val="24"/>
        </w:rPr>
      </w:pPr>
      <w:r w:rsidRPr="00E15B05">
        <w:rPr>
          <w:sz w:val="24"/>
          <w:szCs w:val="24"/>
        </w:rPr>
        <w:t>В случае если подавшие Предложения Участники запроса цен удовлетворяют любому из следующих условий:</w:t>
      </w:r>
    </w:p>
    <w:p w:rsidR="00D4130C" w:rsidRPr="00E15B05" w:rsidRDefault="00D4130C" w:rsidP="00BF555C">
      <w:pPr>
        <w:pStyle w:val="tztxtlist"/>
        <w:numPr>
          <w:ilvl w:val="0"/>
          <w:numId w:val="37"/>
        </w:numPr>
        <w:spacing w:line="240" w:lineRule="auto"/>
        <w:ind w:left="567" w:firstLine="0"/>
        <w:rPr>
          <w:sz w:val="24"/>
          <w:szCs w:val="24"/>
        </w:rPr>
      </w:pPr>
      <w:r w:rsidRPr="00E15B05">
        <w:rPr>
          <w:sz w:val="24"/>
          <w:szCs w:val="24"/>
        </w:rPr>
        <w:t>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w:t>
      </w:r>
    </w:p>
    <w:p w:rsidR="00D4130C" w:rsidRPr="00E15B05" w:rsidRDefault="00D4130C" w:rsidP="00BF555C">
      <w:pPr>
        <w:pStyle w:val="tztxtlist"/>
        <w:numPr>
          <w:ilvl w:val="0"/>
          <w:numId w:val="37"/>
        </w:numPr>
        <w:spacing w:line="240" w:lineRule="auto"/>
        <w:ind w:left="0" w:firstLine="567"/>
        <w:rPr>
          <w:sz w:val="24"/>
          <w:szCs w:val="24"/>
        </w:rPr>
      </w:pPr>
      <w:r w:rsidRPr="00E15B05">
        <w:rPr>
          <w:sz w:val="24"/>
          <w:szCs w:val="24"/>
        </w:rPr>
        <w:t>одна из компаний владеет более чем 50% другой;</w:t>
      </w:r>
    </w:p>
    <w:p w:rsidR="00D4130C" w:rsidRPr="00E15B05" w:rsidRDefault="00D4130C" w:rsidP="00BF555C">
      <w:pPr>
        <w:pStyle w:val="tztxtlist"/>
        <w:numPr>
          <w:ilvl w:val="0"/>
          <w:numId w:val="37"/>
        </w:numPr>
        <w:tabs>
          <w:tab w:val="left" w:pos="567"/>
        </w:tabs>
        <w:spacing w:line="240" w:lineRule="auto"/>
        <w:ind w:left="567" w:firstLine="0"/>
        <w:rPr>
          <w:sz w:val="24"/>
          <w:szCs w:val="24"/>
        </w:rPr>
      </w:pPr>
      <w:r w:rsidRPr="00E15B05">
        <w:rPr>
          <w:sz w:val="24"/>
          <w:szCs w:val="24"/>
        </w:rPr>
        <w:t>Исполнительный орган один и тот же,</w:t>
      </w:r>
      <w:r w:rsidR="006B0FA2" w:rsidRPr="00E15B05">
        <w:rPr>
          <w:sz w:val="24"/>
          <w:szCs w:val="24"/>
        </w:rPr>
        <w:t xml:space="preserve"> </w:t>
      </w:r>
      <w:r w:rsidRPr="00E15B05">
        <w:rPr>
          <w:sz w:val="24"/>
          <w:szCs w:val="24"/>
        </w:rPr>
        <w:t>то в этом случае они рассматриваются как единая группа аффилированных между собой лиц, и от них должно быть представлено одно единое Предложение, в противном случае Закупочная комиссия имеет право отклонить все поступившие от данной группы лиц Предложения.</w:t>
      </w:r>
    </w:p>
    <w:p w:rsidR="00D4130C" w:rsidRDefault="00D4130C" w:rsidP="00BF555C">
      <w:pPr>
        <w:pStyle w:val="a0"/>
        <w:numPr>
          <w:ilvl w:val="3"/>
          <w:numId w:val="36"/>
        </w:numPr>
        <w:tabs>
          <w:tab w:val="left" w:pos="851"/>
        </w:tabs>
        <w:spacing w:line="240" w:lineRule="auto"/>
        <w:ind w:left="0" w:firstLine="0"/>
        <w:rPr>
          <w:sz w:val="24"/>
          <w:szCs w:val="24"/>
        </w:rPr>
      </w:pPr>
      <w:r w:rsidRPr="00E15B05">
        <w:rPr>
          <w:sz w:val="24"/>
          <w:szCs w:val="24"/>
        </w:rPr>
        <w:t>Закупочная комиссия также вправе отклонить Предложение в случае, если ее цена превышает установленную начальную (предельную) цену (</w:t>
      </w:r>
      <w:r w:rsidRPr="00E15B05">
        <w:rPr>
          <w:color w:val="0070C0"/>
          <w:sz w:val="24"/>
          <w:szCs w:val="24"/>
        </w:rPr>
        <w:t>пункт 4.4.5.1</w:t>
      </w:r>
      <w:r w:rsidRPr="00E15B05">
        <w:rPr>
          <w:sz w:val="24"/>
          <w:szCs w:val="24"/>
        </w:rPr>
        <w:t xml:space="preserve">). </w:t>
      </w:r>
    </w:p>
    <w:p w:rsidR="009D00CD" w:rsidRPr="00D81114" w:rsidRDefault="009D00CD" w:rsidP="00BF555C">
      <w:pPr>
        <w:pStyle w:val="a0"/>
        <w:numPr>
          <w:ilvl w:val="3"/>
          <w:numId w:val="36"/>
        </w:numPr>
        <w:tabs>
          <w:tab w:val="left" w:pos="851"/>
        </w:tabs>
        <w:spacing w:line="240" w:lineRule="auto"/>
        <w:ind w:left="0" w:firstLine="0"/>
        <w:rPr>
          <w:sz w:val="24"/>
          <w:szCs w:val="24"/>
        </w:rPr>
      </w:pPr>
      <w:r w:rsidRPr="00D81114">
        <w:rPr>
          <w:sz w:val="24"/>
          <w:szCs w:val="24"/>
        </w:rPr>
        <w:t xml:space="preserve">При проведении отборочной стадии Организатор запроса </w:t>
      </w:r>
      <w:r>
        <w:rPr>
          <w:sz w:val="24"/>
          <w:szCs w:val="24"/>
        </w:rPr>
        <w:t>цен</w:t>
      </w:r>
      <w:r w:rsidRPr="00D81114">
        <w:rPr>
          <w:sz w:val="24"/>
          <w:szCs w:val="24"/>
        </w:rPr>
        <w:t xml:space="preserve"> вправе проверять соответствие предоставленных Участником заявлений, документов и информации действительности, в том числе путем направления запросов в государственные органы, лицам, указанным в Заявке, а также проводить выездные проверки. </w:t>
      </w:r>
    </w:p>
    <w:p w:rsidR="009D00CD" w:rsidRDefault="009D00CD" w:rsidP="00BF555C">
      <w:pPr>
        <w:pStyle w:val="a0"/>
        <w:numPr>
          <w:ilvl w:val="3"/>
          <w:numId w:val="36"/>
        </w:numPr>
        <w:tabs>
          <w:tab w:val="left" w:pos="851"/>
        </w:tabs>
        <w:spacing w:line="240" w:lineRule="auto"/>
        <w:ind w:left="0" w:firstLine="0"/>
        <w:rPr>
          <w:sz w:val="24"/>
          <w:szCs w:val="24"/>
        </w:rPr>
      </w:pPr>
      <w:r w:rsidRPr="00D81114">
        <w:rPr>
          <w:sz w:val="24"/>
          <w:szCs w:val="24"/>
        </w:rPr>
        <w:t>Заявка Участника может быть отклонена на основании заключения службы безопасности Заказчика.</w:t>
      </w:r>
    </w:p>
    <w:p w:rsidR="009D00CD" w:rsidRPr="00E15B05" w:rsidRDefault="009D00CD" w:rsidP="00BF555C">
      <w:pPr>
        <w:pStyle w:val="a0"/>
        <w:numPr>
          <w:ilvl w:val="3"/>
          <w:numId w:val="36"/>
        </w:numPr>
        <w:tabs>
          <w:tab w:val="left" w:pos="851"/>
        </w:tabs>
        <w:spacing w:line="240" w:lineRule="auto"/>
        <w:ind w:left="0" w:firstLine="0"/>
        <w:rPr>
          <w:sz w:val="24"/>
          <w:szCs w:val="24"/>
        </w:rPr>
      </w:pPr>
      <w:r w:rsidRPr="00E71A48">
        <w:rPr>
          <w:sz w:val="24"/>
          <w:szCs w:val="24"/>
        </w:rPr>
        <w:t>Результаты решения Закупочной комиссии об отклонении Заявки не подлежат обсуждению с Участником.</w:t>
      </w:r>
    </w:p>
    <w:p w:rsidR="00D4130C" w:rsidRPr="00E15B05" w:rsidRDefault="00D4130C" w:rsidP="005532EE">
      <w:pPr>
        <w:pStyle w:val="24"/>
        <w:numPr>
          <w:ilvl w:val="2"/>
          <w:numId w:val="36"/>
        </w:numPr>
        <w:tabs>
          <w:tab w:val="left" w:pos="851"/>
        </w:tabs>
        <w:ind w:left="0" w:firstLine="0"/>
        <w:rPr>
          <w:sz w:val="24"/>
          <w:szCs w:val="24"/>
        </w:rPr>
      </w:pPr>
      <w:r w:rsidRPr="00E15B05">
        <w:rPr>
          <w:sz w:val="24"/>
          <w:szCs w:val="24"/>
        </w:rPr>
        <w:lastRenderedPageBreak/>
        <w:t>Оценочная стадия</w:t>
      </w:r>
      <w:bookmarkEnd w:id="137"/>
      <w:bookmarkEnd w:id="138"/>
    </w:p>
    <w:bookmarkEnd w:id="139"/>
    <w:p w:rsidR="00D4130C" w:rsidRPr="00E15B05" w:rsidRDefault="00D4130C" w:rsidP="005532EE">
      <w:pPr>
        <w:pStyle w:val="a0"/>
        <w:numPr>
          <w:ilvl w:val="3"/>
          <w:numId w:val="36"/>
        </w:numPr>
        <w:tabs>
          <w:tab w:val="left" w:pos="851"/>
        </w:tabs>
        <w:spacing w:line="240" w:lineRule="auto"/>
        <w:ind w:left="0" w:firstLine="0"/>
        <w:rPr>
          <w:sz w:val="24"/>
          <w:szCs w:val="24"/>
        </w:rPr>
      </w:pPr>
      <w:r w:rsidRPr="00E15B05">
        <w:rPr>
          <w:sz w:val="24"/>
          <w:szCs w:val="24"/>
        </w:rPr>
        <w:t>В рамках оценочной стадии Закупочная комиссия оценивает и сопоставляет Предложения, допущенные к оценочной стадии, и проводит их ранжирование по степени предпочтительности для Заказчика исходя из цены Предложений.</w:t>
      </w:r>
    </w:p>
    <w:p w:rsidR="00D4130C" w:rsidRPr="00E15B05" w:rsidRDefault="00D4130C" w:rsidP="005532EE">
      <w:pPr>
        <w:pStyle w:val="a0"/>
        <w:numPr>
          <w:ilvl w:val="3"/>
          <w:numId w:val="36"/>
        </w:numPr>
        <w:tabs>
          <w:tab w:val="left" w:pos="851"/>
        </w:tabs>
        <w:spacing w:line="240" w:lineRule="auto"/>
        <w:ind w:left="0" w:firstLine="0"/>
        <w:rPr>
          <w:sz w:val="24"/>
          <w:szCs w:val="24"/>
        </w:rPr>
      </w:pPr>
      <w:r w:rsidRPr="00E15B05">
        <w:rPr>
          <w:sz w:val="24"/>
          <w:szCs w:val="24"/>
        </w:rPr>
        <w:t xml:space="preserve"> Наивысшее место в итоговой </w:t>
      </w:r>
      <w:proofErr w:type="spellStart"/>
      <w:r w:rsidRPr="00E15B05">
        <w:rPr>
          <w:sz w:val="24"/>
          <w:szCs w:val="24"/>
        </w:rPr>
        <w:t>ранжировке</w:t>
      </w:r>
      <w:proofErr w:type="spellEnd"/>
      <w:r w:rsidRPr="00E15B05">
        <w:rPr>
          <w:sz w:val="24"/>
          <w:szCs w:val="24"/>
        </w:rPr>
        <w:t xml:space="preserve"> получает Предложение, имеющее наименьшую цену Предложения. </w:t>
      </w:r>
      <w:proofErr w:type="spellStart"/>
      <w:r w:rsidRPr="00E15B05">
        <w:rPr>
          <w:sz w:val="24"/>
          <w:szCs w:val="24"/>
        </w:rPr>
        <w:t>Ранжировка</w:t>
      </w:r>
      <w:proofErr w:type="spellEnd"/>
      <w:r w:rsidRPr="00E15B05">
        <w:rPr>
          <w:sz w:val="24"/>
          <w:szCs w:val="24"/>
        </w:rPr>
        <w:t xml:space="preserve"> Предложений осуществляется в порядке увеличения цен Предложений (чем выше цена</w:t>
      </w:r>
      <w:r w:rsidR="00F30D3D">
        <w:rPr>
          <w:sz w:val="24"/>
          <w:szCs w:val="24"/>
        </w:rPr>
        <w:t>,</w:t>
      </w:r>
      <w:r w:rsidRPr="00E15B05">
        <w:rPr>
          <w:sz w:val="24"/>
          <w:szCs w:val="24"/>
        </w:rPr>
        <w:t xml:space="preserve"> тем ниже место). </w:t>
      </w:r>
    </w:p>
    <w:p w:rsidR="00D4130C" w:rsidRPr="00E15B05" w:rsidRDefault="00D4130C" w:rsidP="00296978">
      <w:pPr>
        <w:pStyle w:val="20"/>
        <w:numPr>
          <w:ilvl w:val="1"/>
          <w:numId w:val="36"/>
        </w:numPr>
        <w:tabs>
          <w:tab w:val="left" w:pos="851"/>
        </w:tabs>
        <w:rPr>
          <w:sz w:val="24"/>
          <w:szCs w:val="24"/>
        </w:rPr>
      </w:pPr>
      <w:bookmarkStart w:id="164" w:name="_Toc194732518"/>
      <w:bookmarkStart w:id="165" w:name="_Ref318104009"/>
      <w:bookmarkStart w:id="166" w:name="_Ref55280461"/>
      <w:bookmarkStart w:id="167" w:name="_Toc55285354"/>
      <w:bookmarkStart w:id="168" w:name="_Toc55305386"/>
      <w:bookmarkStart w:id="169" w:name="_Toc57314657"/>
      <w:bookmarkStart w:id="170" w:name="_Toc69728971"/>
      <w:bookmarkStart w:id="171" w:name="_Ref167268476"/>
      <w:bookmarkStart w:id="172" w:name="_Toc384049218"/>
      <w:r w:rsidRPr="00E15B05">
        <w:rPr>
          <w:sz w:val="24"/>
          <w:szCs w:val="24"/>
        </w:rPr>
        <w:t>Принятие решения об определении Победителя</w:t>
      </w:r>
      <w:bookmarkEnd w:id="164"/>
      <w:bookmarkEnd w:id="165"/>
      <w:bookmarkEnd w:id="172"/>
    </w:p>
    <w:p w:rsidR="00D4130C" w:rsidRPr="00E15B05" w:rsidRDefault="00D4130C" w:rsidP="00296978">
      <w:pPr>
        <w:pStyle w:val="10"/>
        <w:numPr>
          <w:ilvl w:val="2"/>
          <w:numId w:val="36"/>
        </w:numPr>
        <w:tabs>
          <w:tab w:val="left" w:pos="851"/>
        </w:tabs>
        <w:spacing w:line="240" w:lineRule="auto"/>
        <w:ind w:left="0" w:firstLine="0"/>
        <w:rPr>
          <w:sz w:val="24"/>
          <w:szCs w:val="24"/>
        </w:rPr>
      </w:pPr>
      <w:r w:rsidRPr="00E15B05">
        <w:rPr>
          <w:sz w:val="24"/>
          <w:szCs w:val="24"/>
        </w:rPr>
        <w:t>Комиссия по запросу цен на своем заседании принимает решение либо по определению Победителя запроса цен (далее – Победитель), либо по завершению данной процедуры запроса цен без определения Победителя и заключения Договора по результатам проведенного запроса цен.</w:t>
      </w:r>
    </w:p>
    <w:p w:rsidR="00D4130C" w:rsidRPr="00E15B05" w:rsidRDefault="00D4130C" w:rsidP="00296978">
      <w:pPr>
        <w:pStyle w:val="10"/>
        <w:numPr>
          <w:ilvl w:val="2"/>
          <w:numId w:val="36"/>
        </w:numPr>
        <w:tabs>
          <w:tab w:val="left" w:pos="851"/>
        </w:tabs>
        <w:spacing w:line="240" w:lineRule="auto"/>
        <w:ind w:left="0" w:firstLine="0"/>
        <w:rPr>
          <w:sz w:val="24"/>
          <w:szCs w:val="24"/>
        </w:rPr>
      </w:pPr>
      <w:r w:rsidRPr="00E15B05">
        <w:rPr>
          <w:sz w:val="24"/>
          <w:szCs w:val="24"/>
        </w:rPr>
        <w:t xml:space="preserve">Решение Комиссии по запросу цен оформляется протоколом заседания Закупочной комиссии. </w:t>
      </w:r>
    </w:p>
    <w:p w:rsidR="00D4130C" w:rsidRPr="00E15B05" w:rsidRDefault="00D4130C" w:rsidP="00296978">
      <w:pPr>
        <w:pStyle w:val="20"/>
        <w:numPr>
          <w:ilvl w:val="1"/>
          <w:numId w:val="36"/>
        </w:numPr>
        <w:tabs>
          <w:tab w:val="left" w:pos="851"/>
        </w:tabs>
        <w:ind w:left="0" w:firstLine="0"/>
        <w:rPr>
          <w:sz w:val="24"/>
          <w:szCs w:val="24"/>
        </w:rPr>
      </w:pPr>
      <w:bookmarkStart w:id="173" w:name="_Ref55280474"/>
      <w:bookmarkStart w:id="174" w:name="_Toc55285356"/>
      <w:bookmarkStart w:id="175" w:name="_Toc55305388"/>
      <w:bookmarkStart w:id="176" w:name="_Toc57314659"/>
      <w:bookmarkStart w:id="177" w:name="_Toc69728973"/>
      <w:bookmarkStart w:id="178" w:name="_Toc384049219"/>
      <w:bookmarkEnd w:id="166"/>
      <w:bookmarkEnd w:id="167"/>
      <w:bookmarkEnd w:id="168"/>
      <w:bookmarkEnd w:id="169"/>
      <w:bookmarkEnd w:id="170"/>
      <w:bookmarkEnd w:id="171"/>
      <w:r w:rsidRPr="00E15B05">
        <w:rPr>
          <w:sz w:val="24"/>
          <w:szCs w:val="24"/>
        </w:rPr>
        <w:t>Подписание Договора</w:t>
      </w:r>
      <w:bookmarkEnd w:id="173"/>
      <w:bookmarkEnd w:id="174"/>
      <w:bookmarkEnd w:id="175"/>
      <w:bookmarkEnd w:id="176"/>
      <w:bookmarkEnd w:id="177"/>
      <w:bookmarkEnd w:id="178"/>
    </w:p>
    <w:p w:rsidR="00D4130C" w:rsidRPr="00E15B05" w:rsidRDefault="00D4130C" w:rsidP="00296978">
      <w:pPr>
        <w:pStyle w:val="10"/>
        <w:numPr>
          <w:ilvl w:val="2"/>
          <w:numId w:val="36"/>
        </w:numPr>
        <w:tabs>
          <w:tab w:val="left" w:pos="851"/>
        </w:tabs>
        <w:spacing w:line="240" w:lineRule="auto"/>
        <w:ind w:left="0" w:firstLine="0"/>
        <w:rPr>
          <w:color w:val="000000"/>
          <w:sz w:val="24"/>
          <w:szCs w:val="24"/>
        </w:rPr>
      </w:pPr>
      <w:bookmarkStart w:id="179" w:name="_Ref56222958"/>
      <w:r w:rsidRPr="00E15B05">
        <w:rPr>
          <w:sz w:val="24"/>
          <w:szCs w:val="24"/>
        </w:rPr>
        <w:t xml:space="preserve">Договор между Заказчиком и Победителем подписывается в течение </w:t>
      </w:r>
      <w:r w:rsidRPr="00E15B05">
        <w:rPr>
          <w:b/>
          <w:color w:val="FF0000"/>
          <w:sz w:val="24"/>
          <w:szCs w:val="24"/>
        </w:rPr>
        <w:t>20 (двадцати)</w:t>
      </w:r>
      <w:r w:rsidRPr="00E15B05">
        <w:rPr>
          <w:color w:val="FF0000"/>
          <w:sz w:val="24"/>
          <w:szCs w:val="24"/>
        </w:rPr>
        <w:t xml:space="preserve"> </w:t>
      </w:r>
      <w:r w:rsidRPr="00E15B05">
        <w:rPr>
          <w:b/>
          <w:color w:val="FF0000"/>
          <w:sz w:val="24"/>
          <w:szCs w:val="24"/>
        </w:rPr>
        <w:t>дней</w:t>
      </w:r>
      <w:r w:rsidRPr="00E15B05">
        <w:rPr>
          <w:color w:val="000000"/>
          <w:sz w:val="24"/>
          <w:szCs w:val="24"/>
        </w:rPr>
        <w:t xml:space="preserve"> с момента подписания протокола заседания Комиссии по выбору Победителя. </w:t>
      </w:r>
    </w:p>
    <w:bookmarkEnd w:id="179"/>
    <w:p w:rsidR="00D4130C" w:rsidRPr="00E15B05" w:rsidRDefault="00D4130C" w:rsidP="00296978">
      <w:pPr>
        <w:pStyle w:val="10"/>
        <w:numPr>
          <w:ilvl w:val="2"/>
          <w:numId w:val="36"/>
        </w:numPr>
        <w:tabs>
          <w:tab w:val="left" w:pos="851"/>
        </w:tabs>
        <w:spacing w:line="240" w:lineRule="auto"/>
        <w:ind w:left="0" w:firstLine="0"/>
        <w:rPr>
          <w:sz w:val="24"/>
          <w:szCs w:val="24"/>
        </w:rPr>
      </w:pPr>
      <w:r w:rsidRPr="00E15B05">
        <w:rPr>
          <w:sz w:val="24"/>
          <w:szCs w:val="24"/>
        </w:rPr>
        <w:t xml:space="preserve">В случае если в соответствии с действующим законодательством РФ и учредительными документами Заказчика потребуется предварительное согласование (одобрение, утверждение) заключаемого на предложенных Победителем запроса цен (Победителем) условиях Договора компетентными органами управления Заказчика (Общим собранием акционеров, Советом директоров и т.п.), Договор с Победителем заключается только после такого согласования (одобрения, утверждения), а указанный выше  срок,  отсчитывается после получения такого согласования (одобрения, утверждения). В данном случае </w:t>
      </w:r>
      <w:proofErr w:type="gramStart"/>
      <w:r w:rsidRPr="00E15B05">
        <w:rPr>
          <w:sz w:val="24"/>
          <w:szCs w:val="24"/>
        </w:rPr>
        <w:t>сроки  выполнения</w:t>
      </w:r>
      <w:proofErr w:type="gramEnd"/>
      <w:r w:rsidRPr="00E15B05">
        <w:rPr>
          <w:sz w:val="24"/>
          <w:szCs w:val="24"/>
        </w:rPr>
        <w:t xml:space="preserve"> поставки, при необходимости,  увеличиваются пропорционально времени, необходимому для проведения соответствующих корпоративных мероприятий Заказчиком.</w:t>
      </w:r>
    </w:p>
    <w:p w:rsidR="00D4130C" w:rsidRPr="00E15B05" w:rsidRDefault="00D4130C" w:rsidP="00296978">
      <w:pPr>
        <w:pStyle w:val="10"/>
        <w:numPr>
          <w:ilvl w:val="2"/>
          <w:numId w:val="36"/>
        </w:numPr>
        <w:tabs>
          <w:tab w:val="left" w:pos="851"/>
        </w:tabs>
        <w:spacing w:line="240" w:lineRule="auto"/>
        <w:ind w:left="0" w:firstLine="0"/>
        <w:rPr>
          <w:sz w:val="24"/>
          <w:szCs w:val="24"/>
        </w:rPr>
      </w:pPr>
      <w:r w:rsidRPr="00E15B05">
        <w:rPr>
          <w:sz w:val="24"/>
          <w:szCs w:val="24"/>
        </w:rPr>
        <w:t xml:space="preserve">По всем вопросам, не нашедшим отражение в </w:t>
      </w:r>
      <w:r w:rsidR="00244737" w:rsidRPr="00E15B05">
        <w:rPr>
          <w:sz w:val="24"/>
          <w:szCs w:val="24"/>
        </w:rPr>
        <w:t>Извещен</w:t>
      </w:r>
      <w:r w:rsidRPr="00E15B05">
        <w:rPr>
          <w:sz w:val="24"/>
          <w:szCs w:val="24"/>
        </w:rPr>
        <w:t>ии о проведении запроса цен, Документацией по запросу цен по всем проведенным этапам со всеми дополнениями и разъяснениями и Предложении Победителя, Стороны имеют право вступить в переговоры. Ход переговоров и достигнутые результаты фиксируются в Протоколе преддоговорных переговоров.</w:t>
      </w:r>
    </w:p>
    <w:p w:rsidR="00D4130C" w:rsidRPr="00E15B05" w:rsidRDefault="00D4130C" w:rsidP="00296978">
      <w:pPr>
        <w:pStyle w:val="10"/>
        <w:numPr>
          <w:ilvl w:val="2"/>
          <w:numId w:val="36"/>
        </w:numPr>
        <w:tabs>
          <w:tab w:val="left" w:pos="851"/>
        </w:tabs>
        <w:spacing w:line="240" w:lineRule="auto"/>
        <w:ind w:left="0" w:firstLine="0"/>
        <w:rPr>
          <w:sz w:val="24"/>
          <w:szCs w:val="24"/>
        </w:rPr>
      </w:pPr>
      <w:r w:rsidRPr="00E15B05">
        <w:rPr>
          <w:sz w:val="24"/>
          <w:szCs w:val="24"/>
        </w:rPr>
        <w:t xml:space="preserve">Условия Договора </w:t>
      </w:r>
      <w:r w:rsidRPr="00E15B05">
        <w:rPr>
          <w:spacing w:val="-20"/>
          <w:sz w:val="24"/>
          <w:szCs w:val="24"/>
        </w:rPr>
        <w:t>определяются в соответствии с</w:t>
      </w:r>
      <w:r w:rsidRPr="00E15B05">
        <w:rPr>
          <w:color w:val="FF0000"/>
          <w:spacing w:val="-20"/>
          <w:sz w:val="24"/>
          <w:szCs w:val="24"/>
        </w:rPr>
        <w:t xml:space="preserve"> </w:t>
      </w:r>
      <w:r w:rsidRPr="00E15B05">
        <w:rPr>
          <w:spacing w:val="-20"/>
          <w:sz w:val="24"/>
          <w:szCs w:val="24"/>
        </w:rPr>
        <w:t>требованиями</w:t>
      </w:r>
      <w:r w:rsidRPr="00E15B05">
        <w:rPr>
          <w:sz w:val="24"/>
          <w:szCs w:val="24"/>
        </w:rPr>
        <w:t xml:space="preserve"> Заказчика и пунктом 1.3.6.</w:t>
      </w:r>
    </w:p>
    <w:p w:rsidR="00D4130C" w:rsidRPr="00E15B05" w:rsidRDefault="00D4130C" w:rsidP="00296978">
      <w:pPr>
        <w:pStyle w:val="10"/>
        <w:numPr>
          <w:ilvl w:val="2"/>
          <w:numId w:val="36"/>
        </w:numPr>
        <w:tabs>
          <w:tab w:val="left" w:pos="851"/>
        </w:tabs>
        <w:spacing w:line="240" w:lineRule="auto"/>
        <w:ind w:left="0" w:firstLine="0"/>
        <w:rPr>
          <w:sz w:val="24"/>
          <w:szCs w:val="24"/>
        </w:rPr>
      </w:pPr>
      <w:r w:rsidRPr="00E15B05">
        <w:rPr>
          <w:sz w:val="24"/>
          <w:szCs w:val="24"/>
        </w:rPr>
        <w:t>В случае если Победитель:</w:t>
      </w:r>
    </w:p>
    <w:p w:rsidR="00D4130C" w:rsidRPr="00E15B05" w:rsidRDefault="00D4130C" w:rsidP="00296978">
      <w:pPr>
        <w:pStyle w:val="a1"/>
        <w:numPr>
          <w:ilvl w:val="4"/>
          <w:numId w:val="36"/>
        </w:numPr>
        <w:spacing w:line="240" w:lineRule="auto"/>
        <w:ind w:left="1418"/>
        <w:rPr>
          <w:sz w:val="24"/>
          <w:szCs w:val="24"/>
        </w:rPr>
      </w:pPr>
      <w:r w:rsidRPr="00E15B05">
        <w:rPr>
          <w:sz w:val="24"/>
          <w:szCs w:val="24"/>
        </w:rPr>
        <w:t xml:space="preserve">не подпишет Договор в </w:t>
      </w:r>
      <w:r w:rsidR="00044077">
        <w:rPr>
          <w:sz w:val="24"/>
          <w:szCs w:val="24"/>
        </w:rPr>
        <w:t xml:space="preserve">сроки, </w:t>
      </w:r>
      <w:r w:rsidRPr="00E15B05">
        <w:rPr>
          <w:sz w:val="24"/>
          <w:szCs w:val="24"/>
        </w:rPr>
        <w:t>установленные Документацией по запросу цен;</w:t>
      </w:r>
    </w:p>
    <w:p w:rsidR="00D4130C" w:rsidRPr="00E15B05" w:rsidRDefault="00D4130C" w:rsidP="00296978">
      <w:pPr>
        <w:pStyle w:val="a1"/>
        <w:numPr>
          <w:ilvl w:val="4"/>
          <w:numId w:val="36"/>
        </w:numPr>
        <w:spacing w:line="240" w:lineRule="auto"/>
        <w:ind w:left="1418"/>
        <w:rPr>
          <w:sz w:val="24"/>
          <w:szCs w:val="24"/>
        </w:rPr>
      </w:pPr>
      <w:r w:rsidRPr="00E15B05">
        <w:rPr>
          <w:sz w:val="24"/>
          <w:szCs w:val="24"/>
        </w:rPr>
        <w:t>откажется от подписания Договора на условиях, определяемых в соответствии с пунктом 1.3.6. то он утрачивает статус Победителя, а Организатор запроса цен имеет право выбрать иного Победителя из числа остальных действующих Предложений.</w:t>
      </w:r>
    </w:p>
    <w:p w:rsidR="00D4130C" w:rsidRPr="00E15B05" w:rsidRDefault="00244737" w:rsidP="00296978">
      <w:pPr>
        <w:pStyle w:val="20"/>
        <w:numPr>
          <w:ilvl w:val="1"/>
          <w:numId w:val="36"/>
        </w:numPr>
        <w:tabs>
          <w:tab w:val="left" w:pos="851"/>
        </w:tabs>
        <w:ind w:left="0" w:firstLine="0"/>
        <w:rPr>
          <w:sz w:val="24"/>
          <w:szCs w:val="24"/>
        </w:rPr>
      </w:pPr>
      <w:bookmarkStart w:id="180" w:name="_Ref55280483"/>
      <w:bookmarkStart w:id="181" w:name="_Toc55285357"/>
      <w:bookmarkStart w:id="182" w:name="_Toc55305389"/>
      <w:bookmarkStart w:id="183" w:name="_Toc57314660"/>
      <w:bookmarkStart w:id="184" w:name="_Toc69728974"/>
      <w:bookmarkStart w:id="185" w:name="_Toc384049220"/>
      <w:r w:rsidRPr="00E15B05">
        <w:rPr>
          <w:sz w:val="24"/>
          <w:szCs w:val="24"/>
        </w:rPr>
        <w:t>Извещен</w:t>
      </w:r>
      <w:r w:rsidR="00D4130C" w:rsidRPr="00E15B05">
        <w:rPr>
          <w:sz w:val="24"/>
          <w:szCs w:val="24"/>
        </w:rPr>
        <w:t xml:space="preserve">ие Участников о результатах </w:t>
      </w:r>
      <w:bookmarkEnd w:id="180"/>
      <w:bookmarkEnd w:id="181"/>
      <w:bookmarkEnd w:id="182"/>
      <w:bookmarkEnd w:id="183"/>
      <w:bookmarkEnd w:id="184"/>
      <w:r w:rsidR="00D4130C" w:rsidRPr="00E15B05">
        <w:rPr>
          <w:sz w:val="24"/>
          <w:szCs w:val="24"/>
        </w:rPr>
        <w:t>запроса цен</w:t>
      </w:r>
      <w:bookmarkEnd w:id="185"/>
    </w:p>
    <w:p w:rsidR="006B0FA2" w:rsidRPr="00E15B05" w:rsidRDefault="006B0FA2" w:rsidP="00296978">
      <w:pPr>
        <w:pStyle w:val="10"/>
        <w:numPr>
          <w:ilvl w:val="2"/>
          <w:numId w:val="36"/>
        </w:numPr>
        <w:tabs>
          <w:tab w:val="left" w:pos="851"/>
        </w:tabs>
        <w:spacing w:line="240" w:lineRule="auto"/>
        <w:ind w:left="0" w:firstLine="0"/>
        <w:rPr>
          <w:sz w:val="24"/>
          <w:szCs w:val="24"/>
        </w:rPr>
      </w:pPr>
      <w:r w:rsidRPr="00E15B05">
        <w:rPr>
          <w:sz w:val="24"/>
          <w:szCs w:val="24"/>
        </w:rPr>
        <w:t>Информирование Участников о результатах запроса цен происходит согласно функционалу электронной торговой площадки.</w:t>
      </w:r>
    </w:p>
    <w:p w:rsidR="006B0FA2" w:rsidRPr="00E15B05" w:rsidRDefault="006B0FA2" w:rsidP="00296978">
      <w:pPr>
        <w:pStyle w:val="10"/>
        <w:numPr>
          <w:ilvl w:val="2"/>
          <w:numId w:val="36"/>
        </w:numPr>
        <w:tabs>
          <w:tab w:val="left" w:pos="851"/>
        </w:tabs>
        <w:spacing w:line="240" w:lineRule="auto"/>
        <w:ind w:left="0" w:firstLine="0"/>
        <w:rPr>
          <w:sz w:val="24"/>
          <w:szCs w:val="24"/>
        </w:rPr>
      </w:pPr>
      <w:r w:rsidRPr="00E15B05">
        <w:rPr>
          <w:bCs/>
          <w:iCs/>
          <w:sz w:val="24"/>
          <w:szCs w:val="24"/>
        </w:rPr>
        <w:lastRenderedPageBreak/>
        <w:t xml:space="preserve">Информация о результатах запроса цен автоматически публикуется на </w:t>
      </w:r>
      <w:r w:rsidRPr="00E15B05">
        <w:rPr>
          <w:sz w:val="24"/>
          <w:szCs w:val="24"/>
        </w:rPr>
        <w:t xml:space="preserve">электронной торговой площадке </w:t>
      </w:r>
      <w:r w:rsidRPr="00E15B05">
        <w:rPr>
          <w:bCs/>
          <w:color w:val="0000FF"/>
          <w:sz w:val="24"/>
          <w:szCs w:val="24"/>
        </w:rPr>
        <w:t>«</w:t>
      </w:r>
      <w:r w:rsidRPr="00E15B05">
        <w:rPr>
          <w:bCs/>
          <w:color w:val="0000FF"/>
          <w:sz w:val="24"/>
          <w:szCs w:val="24"/>
          <w:lang w:val="en-US"/>
        </w:rPr>
        <w:t>www</w:t>
      </w:r>
      <w:r w:rsidRPr="00E15B05">
        <w:rPr>
          <w:bCs/>
          <w:color w:val="0000FF"/>
          <w:sz w:val="24"/>
          <w:szCs w:val="24"/>
        </w:rPr>
        <w:t>.</w:t>
      </w:r>
      <w:r w:rsidR="00361E6A" w:rsidRPr="00361E6A">
        <w:rPr>
          <w:color w:val="0000CC"/>
          <w:sz w:val="25"/>
          <w:szCs w:val="25"/>
        </w:rPr>
        <w:t xml:space="preserve"> </w:t>
      </w:r>
      <w:r w:rsidR="00361E6A" w:rsidRPr="00361E6A">
        <w:rPr>
          <w:color w:val="0000CC"/>
          <w:sz w:val="24"/>
          <w:szCs w:val="24"/>
        </w:rPr>
        <w:t>torgi223.ru</w:t>
      </w:r>
      <w:r w:rsidRPr="00361E6A">
        <w:rPr>
          <w:bCs/>
          <w:color w:val="0000FF"/>
          <w:sz w:val="24"/>
          <w:szCs w:val="24"/>
        </w:rPr>
        <w:t>»</w:t>
      </w:r>
      <w:r w:rsidRPr="00E15B05">
        <w:rPr>
          <w:bCs/>
          <w:color w:val="0000FF"/>
          <w:sz w:val="24"/>
          <w:szCs w:val="24"/>
        </w:rPr>
        <w:t xml:space="preserve"> </w:t>
      </w:r>
      <w:r w:rsidRPr="00E15B05">
        <w:rPr>
          <w:bCs/>
          <w:sz w:val="24"/>
          <w:szCs w:val="24"/>
        </w:rPr>
        <w:t xml:space="preserve">непосредственно в момент </w:t>
      </w:r>
      <w:proofErr w:type="gramStart"/>
      <w:r w:rsidRPr="00E15B05">
        <w:rPr>
          <w:bCs/>
          <w:sz w:val="24"/>
          <w:szCs w:val="24"/>
        </w:rPr>
        <w:t>рассылки  уведомления</w:t>
      </w:r>
      <w:proofErr w:type="gramEnd"/>
      <w:r w:rsidRPr="00E15B05">
        <w:rPr>
          <w:bCs/>
          <w:sz w:val="24"/>
          <w:szCs w:val="24"/>
        </w:rPr>
        <w:t xml:space="preserve"> об определении Победителя запроса цен.</w:t>
      </w:r>
    </w:p>
    <w:p w:rsidR="00163CA3" w:rsidRPr="00E15B05" w:rsidRDefault="006B0FA2" w:rsidP="00E4687E">
      <w:pPr>
        <w:pStyle w:val="10"/>
        <w:numPr>
          <w:ilvl w:val="0"/>
          <w:numId w:val="0"/>
        </w:numPr>
        <w:tabs>
          <w:tab w:val="left" w:pos="851"/>
        </w:tabs>
        <w:spacing w:line="240" w:lineRule="auto"/>
        <w:rPr>
          <w:sz w:val="24"/>
          <w:szCs w:val="24"/>
        </w:rPr>
      </w:pPr>
      <w:r w:rsidRPr="00E15B05">
        <w:rPr>
          <w:sz w:val="24"/>
          <w:szCs w:val="24"/>
        </w:rPr>
        <w:t>Заказчик опубликует вышеприведенные сведения о результатах запроса цен или о том, что запрос цен не состоялся</w:t>
      </w:r>
      <w:r w:rsidR="00044077">
        <w:rPr>
          <w:sz w:val="24"/>
          <w:szCs w:val="24"/>
        </w:rPr>
        <w:t>,</w:t>
      </w:r>
      <w:r w:rsidRPr="00E15B05">
        <w:rPr>
          <w:sz w:val="24"/>
          <w:szCs w:val="24"/>
        </w:rPr>
        <w:t xml:space="preserve"> на </w:t>
      </w:r>
      <w:r w:rsidR="00044077">
        <w:rPr>
          <w:sz w:val="24"/>
          <w:szCs w:val="24"/>
        </w:rPr>
        <w:t xml:space="preserve">Общероссийском </w:t>
      </w:r>
      <w:r w:rsidRPr="00E15B05">
        <w:rPr>
          <w:spacing w:val="-6"/>
          <w:sz w:val="24"/>
          <w:szCs w:val="24"/>
        </w:rPr>
        <w:t xml:space="preserve">официальном сайте </w:t>
      </w:r>
      <w:r w:rsidR="00044077">
        <w:rPr>
          <w:spacing w:val="-6"/>
          <w:sz w:val="24"/>
          <w:szCs w:val="24"/>
        </w:rPr>
        <w:t xml:space="preserve">Российской Федерации </w:t>
      </w:r>
      <w:r w:rsidRPr="00E15B05">
        <w:rPr>
          <w:spacing w:val="-6"/>
          <w:sz w:val="24"/>
          <w:szCs w:val="24"/>
        </w:rPr>
        <w:t xml:space="preserve">по адресу: </w:t>
      </w:r>
      <w:r w:rsidRPr="00E15B05">
        <w:rPr>
          <w:color w:val="0000FF"/>
          <w:sz w:val="24"/>
          <w:szCs w:val="24"/>
        </w:rPr>
        <w:t>«</w:t>
      </w:r>
      <w:hyperlink r:id="rId24" w:tgtFrame="_blank" w:history="1">
        <w:r w:rsidRPr="00E15B05">
          <w:rPr>
            <w:rStyle w:val="aa"/>
            <w:sz w:val="24"/>
            <w:szCs w:val="24"/>
            <w:u w:val="none"/>
          </w:rPr>
          <w:t>zakupki.gov.ru</w:t>
        </w:r>
      </w:hyperlink>
      <w:r w:rsidRPr="00E15B05">
        <w:rPr>
          <w:color w:val="0000FF"/>
          <w:sz w:val="24"/>
          <w:szCs w:val="24"/>
        </w:rPr>
        <w:t>».</w:t>
      </w:r>
    </w:p>
    <w:p w:rsidR="000255B1" w:rsidRPr="00E15B05" w:rsidRDefault="000255B1" w:rsidP="00296978">
      <w:pPr>
        <w:pStyle w:val="1"/>
        <w:numPr>
          <w:ilvl w:val="0"/>
          <w:numId w:val="36"/>
        </w:numPr>
        <w:rPr>
          <w:rFonts w:ascii="Times New Roman" w:hAnsi="Times New Roman"/>
          <w:sz w:val="28"/>
          <w:szCs w:val="28"/>
        </w:rPr>
      </w:pPr>
      <w:bookmarkStart w:id="186" w:name="_Ref55280368"/>
      <w:bookmarkStart w:id="187" w:name="_Toc55285361"/>
      <w:bookmarkStart w:id="188" w:name="_Toc55305390"/>
      <w:bookmarkStart w:id="189" w:name="_Toc57314671"/>
      <w:bookmarkStart w:id="190" w:name="_Toc69728985"/>
      <w:bookmarkStart w:id="191" w:name="_Ref175752415"/>
      <w:bookmarkStart w:id="192" w:name="ФОРМЫ"/>
      <w:bookmarkStart w:id="193" w:name="_Toc384049221"/>
      <w:r w:rsidRPr="00E15B05">
        <w:rPr>
          <w:rFonts w:ascii="Times New Roman" w:hAnsi="Times New Roman"/>
          <w:sz w:val="28"/>
          <w:szCs w:val="28"/>
        </w:rPr>
        <w:lastRenderedPageBreak/>
        <w:t>Образцы основных форм документов, включаемых в </w:t>
      </w:r>
      <w:bookmarkEnd w:id="186"/>
      <w:bookmarkEnd w:id="187"/>
      <w:bookmarkEnd w:id="188"/>
      <w:bookmarkEnd w:id="189"/>
      <w:bookmarkEnd w:id="190"/>
      <w:r w:rsidRPr="00E15B05">
        <w:rPr>
          <w:rFonts w:ascii="Times New Roman" w:hAnsi="Times New Roman"/>
          <w:sz w:val="28"/>
          <w:szCs w:val="28"/>
        </w:rPr>
        <w:t>Предложение</w:t>
      </w:r>
      <w:bookmarkEnd w:id="191"/>
      <w:bookmarkEnd w:id="193"/>
    </w:p>
    <w:p w:rsidR="00904FF7" w:rsidRPr="00E15B05" w:rsidRDefault="00904FF7" w:rsidP="0027497A">
      <w:pPr>
        <w:pStyle w:val="20"/>
        <w:numPr>
          <w:ilvl w:val="1"/>
          <w:numId w:val="44"/>
        </w:numPr>
        <w:rPr>
          <w:sz w:val="24"/>
          <w:szCs w:val="24"/>
        </w:rPr>
      </w:pPr>
      <w:bookmarkStart w:id="194" w:name="_Toc271718409"/>
      <w:bookmarkStart w:id="195" w:name="_Ref55336310"/>
      <w:bookmarkStart w:id="196" w:name="_Toc57314672"/>
      <w:bookmarkStart w:id="197" w:name="_Toc69728986"/>
      <w:bookmarkStart w:id="198" w:name="_Toc384049222"/>
      <w:bookmarkEnd w:id="192"/>
      <w:r w:rsidRPr="00E15B05">
        <w:rPr>
          <w:sz w:val="24"/>
          <w:szCs w:val="24"/>
        </w:rPr>
        <w:t xml:space="preserve">Письмо о подаче оферты (форма </w:t>
      </w:r>
      <w:r w:rsidR="00A25CCD" w:rsidRPr="00E15B05">
        <w:rPr>
          <w:sz w:val="24"/>
          <w:szCs w:val="24"/>
        </w:rPr>
        <w:fldChar w:fldCharType="begin"/>
      </w:r>
      <w:r w:rsidRPr="00E15B05">
        <w:rPr>
          <w:sz w:val="24"/>
          <w:szCs w:val="24"/>
        </w:rPr>
        <w:instrText xml:space="preserve"> SEQ форма \* ARABIC </w:instrText>
      </w:r>
      <w:r w:rsidR="00A25CCD" w:rsidRPr="00E15B05">
        <w:rPr>
          <w:sz w:val="24"/>
          <w:szCs w:val="24"/>
        </w:rPr>
        <w:fldChar w:fldCharType="separate"/>
      </w:r>
      <w:r w:rsidR="003C524C">
        <w:rPr>
          <w:noProof/>
          <w:sz w:val="24"/>
          <w:szCs w:val="24"/>
        </w:rPr>
        <w:t>1</w:t>
      </w:r>
      <w:r w:rsidR="00A25CCD" w:rsidRPr="00E15B05">
        <w:rPr>
          <w:sz w:val="24"/>
          <w:szCs w:val="24"/>
        </w:rPr>
        <w:fldChar w:fldCharType="end"/>
      </w:r>
      <w:r w:rsidRPr="00E15B05">
        <w:rPr>
          <w:sz w:val="24"/>
          <w:szCs w:val="24"/>
        </w:rPr>
        <w:t>)</w:t>
      </w:r>
      <w:bookmarkEnd w:id="194"/>
      <w:bookmarkEnd w:id="198"/>
    </w:p>
    <w:p w:rsidR="00904FF7" w:rsidRPr="00E15B05" w:rsidRDefault="00904FF7" w:rsidP="0027497A">
      <w:pPr>
        <w:pStyle w:val="2"/>
        <w:numPr>
          <w:ilvl w:val="2"/>
          <w:numId w:val="44"/>
        </w:numPr>
        <w:rPr>
          <w:sz w:val="24"/>
          <w:szCs w:val="24"/>
        </w:rPr>
      </w:pPr>
      <w:bookmarkStart w:id="199" w:name="_Toc271718410"/>
      <w:bookmarkStart w:id="200" w:name="_Toc384049223"/>
      <w:r w:rsidRPr="00E15B05">
        <w:rPr>
          <w:sz w:val="24"/>
          <w:szCs w:val="24"/>
        </w:rPr>
        <w:t>Форма письма о подаче оферты</w:t>
      </w:r>
      <w:bookmarkEnd w:id="199"/>
      <w:bookmarkEnd w:id="200"/>
    </w:p>
    <w:p w:rsidR="00904FF7" w:rsidRPr="00E15B05" w:rsidRDefault="00904FF7" w:rsidP="00613F32">
      <w:pPr>
        <w:pBdr>
          <w:top w:val="single" w:sz="4" w:space="1" w:color="auto"/>
        </w:pBdr>
        <w:shd w:val="clear" w:color="auto" w:fill="E0E0E0"/>
        <w:spacing w:line="240" w:lineRule="auto"/>
        <w:ind w:right="21" w:firstLine="0"/>
        <w:jc w:val="center"/>
        <w:rPr>
          <w:b/>
          <w:color w:val="000000"/>
          <w:spacing w:val="36"/>
          <w:sz w:val="24"/>
          <w:szCs w:val="24"/>
        </w:rPr>
      </w:pPr>
      <w:r w:rsidRPr="00E15B05">
        <w:rPr>
          <w:b/>
          <w:color w:val="000000"/>
          <w:spacing w:val="36"/>
          <w:sz w:val="24"/>
          <w:szCs w:val="24"/>
        </w:rPr>
        <w:t>начало формы</w:t>
      </w:r>
    </w:p>
    <w:p w:rsidR="00904FF7" w:rsidRPr="00E15B05" w:rsidRDefault="00904FF7" w:rsidP="00613F32">
      <w:pPr>
        <w:spacing w:line="240" w:lineRule="auto"/>
        <w:ind w:right="5243" w:firstLine="0"/>
        <w:rPr>
          <w:sz w:val="24"/>
          <w:szCs w:val="24"/>
        </w:rPr>
      </w:pPr>
    </w:p>
    <w:p w:rsidR="00904FF7" w:rsidRPr="00E15B05" w:rsidRDefault="00904FF7" w:rsidP="00613F32">
      <w:pPr>
        <w:spacing w:line="240" w:lineRule="auto"/>
        <w:ind w:right="5243" w:firstLine="0"/>
        <w:rPr>
          <w:sz w:val="24"/>
          <w:szCs w:val="24"/>
        </w:rPr>
      </w:pPr>
      <w:r w:rsidRPr="00E15B05">
        <w:rPr>
          <w:sz w:val="24"/>
          <w:szCs w:val="24"/>
        </w:rPr>
        <w:t>«____</w:t>
      </w:r>
      <w:proofErr w:type="gramStart"/>
      <w:r w:rsidRPr="00E15B05">
        <w:rPr>
          <w:sz w:val="24"/>
          <w:szCs w:val="24"/>
        </w:rPr>
        <w:t>_»_</w:t>
      </w:r>
      <w:proofErr w:type="gramEnd"/>
      <w:r w:rsidRPr="00E15B05">
        <w:rPr>
          <w:sz w:val="24"/>
          <w:szCs w:val="24"/>
        </w:rPr>
        <w:t>______________ года</w:t>
      </w:r>
    </w:p>
    <w:p w:rsidR="00904FF7" w:rsidRPr="00E15B05" w:rsidRDefault="00904FF7" w:rsidP="00613F32">
      <w:pPr>
        <w:spacing w:line="240" w:lineRule="auto"/>
        <w:ind w:right="5243" w:firstLine="0"/>
        <w:rPr>
          <w:sz w:val="24"/>
          <w:szCs w:val="24"/>
        </w:rPr>
      </w:pPr>
      <w:r w:rsidRPr="00E15B05">
        <w:rPr>
          <w:sz w:val="24"/>
          <w:szCs w:val="24"/>
        </w:rPr>
        <w:t>№________________________</w:t>
      </w:r>
    </w:p>
    <w:p w:rsidR="00904FF7" w:rsidRPr="00E15B05" w:rsidRDefault="00904FF7" w:rsidP="00613F32">
      <w:pPr>
        <w:spacing w:line="240" w:lineRule="auto"/>
        <w:rPr>
          <w:sz w:val="24"/>
          <w:szCs w:val="24"/>
        </w:rPr>
      </w:pPr>
    </w:p>
    <w:p w:rsidR="00904FF7" w:rsidRPr="00E15B05" w:rsidRDefault="00904FF7" w:rsidP="00613F32">
      <w:pPr>
        <w:spacing w:line="240" w:lineRule="auto"/>
        <w:jc w:val="center"/>
        <w:rPr>
          <w:sz w:val="24"/>
          <w:szCs w:val="24"/>
        </w:rPr>
      </w:pPr>
      <w:r w:rsidRPr="00E15B05">
        <w:rPr>
          <w:sz w:val="24"/>
          <w:szCs w:val="24"/>
        </w:rPr>
        <w:t>Уважаемые господа!</w:t>
      </w:r>
    </w:p>
    <w:p w:rsidR="00904FF7" w:rsidRPr="00E15B05" w:rsidRDefault="00904FF7" w:rsidP="00613F32">
      <w:pPr>
        <w:spacing w:line="240" w:lineRule="auto"/>
        <w:rPr>
          <w:sz w:val="24"/>
          <w:szCs w:val="24"/>
        </w:rPr>
      </w:pPr>
    </w:p>
    <w:p w:rsidR="00904FF7" w:rsidRPr="00E15B05" w:rsidRDefault="00904FF7" w:rsidP="00613F32">
      <w:pPr>
        <w:spacing w:line="240" w:lineRule="auto"/>
        <w:rPr>
          <w:sz w:val="24"/>
          <w:szCs w:val="24"/>
        </w:rPr>
      </w:pPr>
      <w:r w:rsidRPr="00E15B05">
        <w:rPr>
          <w:sz w:val="24"/>
          <w:szCs w:val="24"/>
        </w:rPr>
        <w:t xml:space="preserve">Изучив </w:t>
      </w:r>
      <w:r w:rsidR="00244737" w:rsidRPr="00E15B05">
        <w:rPr>
          <w:sz w:val="24"/>
          <w:szCs w:val="24"/>
        </w:rPr>
        <w:t>Извещен</w:t>
      </w:r>
      <w:r w:rsidR="00820397" w:rsidRPr="00E15B05">
        <w:rPr>
          <w:sz w:val="24"/>
          <w:szCs w:val="24"/>
        </w:rPr>
        <w:t>ие</w:t>
      </w:r>
      <w:r w:rsidRPr="00E15B05">
        <w:rPr>
          <w:sz w:val="24"/>
          <w:szCs w:val="24"/>
        </w:rPr>
        <w:t xml:space="preserve"> о проведении </w:t>
      </w:r>
      <w:r w:rsidR="00792053" w:rsidRPr="00E15B05">
        <w:rPr>
          <w:sz w:val="24"/>
          <w:szCs w:val="24"/>
        </w:rPr>
        <w:t>запроса цен</w:t>
      </w:r>
      <w:r w:rsidRPr="00E15B05">
        <w:rPr>
          <w:sz w:val="24"/>
          <w:szCs w:val="24"/>
        </w:rPr>
        <w:t>, опубликованное на</w:t>
      </w:r>
      <w:r w:rsidR="00A106BA" w:rsidRPr="00E15B05">
        <w:rPr>
          <w:sz w:val="24"/>
          <w:szCs w:val="24"/>
        </w:rPr>
        <w:t xml:space="preserve"> электронной торговой площадке </w:t>
      </w:r>
      <w:r w:rsidR="00A106BA" w:rsidRPr="00E15B05">
        <w:rPr>
          <w:bCs/>
          <w:color w:val="0000FF"/>
          <w:sz w:val="24"/>
          <w:szCs w:val="24"/>
          <w:u w:val="single"/>
        </w:rPr>
        <w:t>«</w:t>
      </w:r>
      <w:r w:rsidR="00A106BA" w:rsidRPr="00E15B05">
        <w:rPr>
          <w:bCs/>
          <w:color w:val="0000FF"/>
          <w:sz w:val="24"/>
          <w:szCs w:val="24"/>
          <w:u w:val="single"/>
          <w:lang w:val="en-US"/>
        </w:rPr>
        <w:t>www</w:t>
      </w:r>
      <w:r w:rsidR="00A106BA" w:rsidRPr="00E15B05">
        <w:rPr>
          <w:bCs/>
          <w:color w:val="0000FF"/>
          <w:sz w:val="24"/>
          <w:szCs w:val="24"/>
          <w:u w:val="single"/>
        </w:rPr>
        <w:t>.</w:t>
      </w:r>
      <w:r w:rsidR="00361E6A" w:rsidRPr="00361E6A">
        <w:rPr>
          <w:color w:val="0000CC"/>
          <w:sz w:val="24"/>
          <w:szCs w:val="24"/>
          <w:u w:val="single"/>
        </w:rPr>
        <w:t>torgi223.ru</w:t>
      </w:r>
      <w:r w:rsidR="00A106BA" w:rsidRPr="00E15B05">
        <w:rPr>
          <w:bCs/>
          <w:color w:val="0000FF"/>
          <w:sz w:val="24"/>
          <w:szCs w:val="24"/>
          <w:u w:val="single"/>
        </w:rPr>
        <w:t>»</w:t>
      </w:r>
      <w:r w:rsidR="00972D86" w:rsidRPr="00E15B05">
        <w:rPr>
          <w:sz w:val="24"/>
          <w:szCs w:val="24"/>
        </w:rPr>
        <w:t xml:space="preserve"> </w:t>
      </w:r>
      <w:r w:rsidRPr="00E15B05">
        <w:rPr>
          <w:b/>
          <w:color w:val="FF0000"/>
          <w:sz w:val="24"/>
          <w:szCs w:val="24"/>
        </w:rPr>
        <w:t>от</w:t>
      </w:r>
      <w:r w:rsidR="00510F65" w:rsidRPr="00E15B05">
        <w:rPr>
          <w:b/>
          <w:color w:val="FF0000"/>
          <w:sz w:val="24"/>
          <w:szCs w:val="24"/>
        </w:rPr>
        <w:t xml:space="preserve"> </w:t>
      </w:r>
      <w:r w:rsidR="00E4687E">
        <w:rPr>
          <w:b/>
          <w:color w:val="FF0000"/>
          <w:sz w:val="24"/>
          <w:szCs w:val="24"/>
        </w:rPr>
        <w:t xml:space="preserve">__ </w:t>
      </w:r>
      <w:r w:rsidR="00556AD5">
        <w:rPr>
          <w:b/>
          <w:color w:val="FF0000"/>
          <w:sz w:val="24"/>
          <w:szCs w:val="24"/>
        </w:rPr>
        <w:t>марта</w:t>
      </w:r>
      <w:r w:rsidR="00F30D3D">
        <w:rPr>
          <w:b/>
          <w:color w:val="FF0000"/>
          <w:sz w:val="24"/>
          <w:szCs w:val="24"/>
        </w:rPr>
        <w:t xml:space="preserve"> 2014</w:t>
      </w:r>
      <w:r w:rsidRPr="00E15B05">
        <w:rPr>
          <w:b/>
          <w:color w:val="FF0000"/>
          <w:sz w:val="24"/>
          <w:szCs w:val="24"/>
        </w:rPr>
        <w:t xml:space="preserve"> года </w:t>
      </w:r>
      <w:r w:rsidRPr="00E15B05">
        <w:rPr>
          <w:sz w:val="24"/>
          <w:szCs w:val="24"/>
        </w:rPr>
        <w:t xml:space="preserve">и Документацию, и принимая установленные в них требования и условия </w:t>
      </w:r>
      <w:r w:rsidR="00792053" w:rsidRPr="00E15B05">
        <w:rPr>
          <w:sz w:val="24"/>
          <w:szCs w:val="24"/>
        </w:rPr>
        <w:t>запроса цен</w:t>
      </w:r>
      <w:r w:rsidRPr="00E15B05">
        <w:rPr>
          <w:sz w:val="24"/>
          <w:szCs w:val="24"/>
        </w:rPr>
        <w:t>,</w:t>
      </w:r>
    </w:p>
    <w:p w:rsidR="00904FF7" w:rsidRPr="00E15B05" w:rsidRDefault="00904FF7" w:rsidP="00613F32">
      <w:pPr>
        <w:spacing w:line="240" w:lineRule="auto"/>
        <w:ind w:firstLine="0"/>
        <w:rPr>
          <w:sz w:val="24"/>
          <w:szCs w:val="24"/>
        </w:rPr>
      </w:pPr>
      <w:r w:rsidRPr="00E15B05">
        <w:rPr>
          <w:sz w:val="24"/>
          <w:szCs w:val="24"/>
        </w:rPr>
        <w:t>_______________________________________________________________________,</w:t>
      </w:r>
    </w:p>
    <w:p w:rsidR="00904FF7" w:rsidRPr="00E15B05" w:rsidRDefault="00904FF7" w:rsidP="00613F32">
      <w:pPr>
        <w:spacing w:line="240" w:lineRule="auto"/>
        <w:rPr>
          <w:sz w:val="24"/>
          <w:szCs w:val="24"/>
          <w:vertAlign w:val="superscript"/>
        </w:rPr>
      </w:pPr>
      <w:r w:rsidRPr="00E15B05">
        <w:rPr>
          <w:sz w:val="24"/>
          <w:szCs w:val="24"/>
          <w:vertAlign w:val="superscript"/>
        </w:rPr>
        <w:t xml:space="preserve">(полное наименование Участника </w:t>
      </w:r>
      <w:r w:rsidR="00792053" w:rsidRPr="00E15B05">
        <w:rPr>
          <w:sz w:val="24"/>
          <w:szCs w:val="24"/>
          <w:vertAlign w:val="superscript"/>
        </w:rPr>
        <w:t>запроса цен</w:t>
      </w:r>
      <w:r w:rsidRPr="00E15B05">
        <w:rPr>
          <w:sz w:val="24"/>
          <w:szCs w:val="24"/>
          <w:vertAlign w:val="superscript"/>
        </w:rPr>
        <w:t xml:space="preserve"> с указанием организационно-правовой формы)</w:t>
      </w:r>
    </w:p>
    <w:p w:rsidR="00904FF7" w:rsidRPr="00E15B05" w:rsidRDefault="00904FF7" w:rsidP="00613F32">
      <w:pPr>
        <w:spacing w:line="240" w:lineRule="auto"/>
        <w:ind w:firstLine="0"/>
        <w:rPr>
          <w:sz w:val="24"/>
          <w:szCs w:val="24"/>
        </w:rPr>
      </w:pPr>
      <w:r w:rsidRPr="00E15B05">
        <w:rPr>
          <w:sz w:val="24"/>
          <w:szCs w:val="24"/>
        </w:rPr>
        <w:t>зарегистрированное по адресу</w:t>
      </w:r>
    </w:p>
    <w:p w:rsidR="00904FF7" w:rsidRPr="00E15B05" w:rsidRDefault="00904FF7" w:rsidP="00613F32">
      <w:pPr>
        <w:spacing w:line="240" w:lineRule="auto"/>
        <w:ind w:firstLine="0"/>
        <w:rPr>
          <w:sz w:val="24"/>
          <w:szCs w:val="24"/>
        </w:rPr>
      </w:pPr>
      <w:r w:rsidRPr="00E15B05">
        <w:rPr>
          <w:sz w:val="24"/>
          <w:szCs w:val="24"/>
        </w:rPr>
        <w:t>________________________________________________________________________,</w:t>
      </w:r>
    </w:p>
    <w:p w:rsidR="00904FF7" w:rsidRPr="00E15B05" w:rsidRDefault="00904FF7" w:rsidP="00613F32">
      <w:pPr>
        <w:spacing w:line="240" w:lineRule="auto"/>
        <w:jc w:val="center"/>
        <w:rPr>
          <w:sz w:val="24"/>
          <w:szCs w:val="24"/>
          <w:vertAlign w:val="superscript"/>
        </w:rPr>
      </w:pPr>
      <w:r w:rsidRPr="00E15B05">
        <w:rPr>
          <w:sz w:val="24"/>
          <w:szCs w:val="24"/>
          <w:vertAlign w:val="superscript"/>
        </w:rPr>
        <w:t xml:space="preserve">(юридический адрес Участника </w:t>
      </w:r>
      <w:r w:rsidR="00792053" w:rsidRPr="00E15B05">
        <w:rPr>
          <w:sz w:val="24"/>
          <w:szCs w:val="24"/>
          <w:vertAlign w:val="superscript"/>
        </w:rPr>
        <w:t>запроса цен</w:t>
      </w:r>
      <w:r w:rsidRPr="00E15B05">
        <w:rPr>
          <w:sz w:val="24"/>
          <w:szCs w:val="24"/>
          <w:vertAlign w:val="superscript"/>
        </w:rPr>
        <w:t>)</w:t>
      </w:r>
    </w:p>
    <w:p w:rsidR="00904FF7" w:rsidRPr="00E15B05" w:rsidRDefault="00904FF7" w:rsidP="00613F32">
      <w:pPr>
        <w:spacing w:line="240" w:lineRule="auto"/>
        <w:ind w:firstLine="0"/>
        <w:rPr>
          <w:sz w:val="24"/>
          <w:szCs w:val="24"/>
        </w:rPr>
      </w:pPr>
      <w:r w:rsidRPr="00E15B05">
        <w:rPr>
          <w:sz w:val="24"/>
          <w:szCs w:val="24"/>
        </w:rPr>
        <w:t>предлагает заключить Договор:</w:t>
      </w:r>
    </w:p>
    <w:p w:rsidR="00E90241" w:rsidRPr="00E15B05" w:rsidRDefault="00904FF7" w:rsidP="00613F32">
      <w:pPr>
        <w:spacing w:line="240" w:lineRule="auto"/>
        <w:ind w:firstLine="0"/>
        <w:rPr>
          <w:b/>
          <w:sz w:val="24"/>
          <w:szCs w:val="24"/>
          <w:vertAlign w:val="superscript"/>
        </w:rPr>
      </w:pPr>
      <w:r w:rsidRPr="00E15B05" w:rsidDel="0001015E">
        <w:rPr>
          <w:sz w:val="24"/>
          <w:szCs w:val="24"/>
        </w:rPr>
        <w:t xml:space="preserve"> </w:t>
      </w:r>
      <w:r w:rsidRPr="00E15B05">
        <w:rPr>
          <w:b/>
          <w:sz w:val="24"/>
          <w:szCs w:val="24"/>
          <w:vertAlign w:val="superscript"/>
        </w:rPr>
        <w:t>____________________________________________________________________________________________________________________</w:t>
      </w:r>
      <w:r w:rsidRPr="00E15B05">
        <w:rPr>
          <w:b/>
          <w:sz w:val="24"/>
          <w:szCs w:val="24"/>
          <w:vertAlign w:val="superscript"/>
        </w:rPr>
        <w:tab/>
      </w:r>
    </w:p>
    <w:p w:rsidR="00904FF7" w:rsidRPr="00E15B05" w:rsidRDefault="00904FF7" w:rsidP="00613F32">
      <w:pPr>
        <w:spacing w:line="240" w:lineRule="auto"/>
        <w:ind w:firstLine="0"/>
        <w:rPr>
          <w:sz w:val="24"/>
          <w:szCs w:val="24"/>
        </w:rPr>
      </w:pPr>
      <w:r w:rsidRPr="00E15B05">
        <w:rPr>
          <w:sz w:val="24"/>
          <w:szCs w:val="24"/>
        </w:rPr>
        <w:t>на условиях и в соответствии с Техническим пр</w:t>
      </w:r>
      <w:r w:rsidR="00A16E7B" w:rsidRPr="00E15B05">
        <w:rPr>
          <w:sz w:val="24"/>
          <w:szCs w:val="24"/>
        </w:rPr>
        <w:t>едложением</w:t>
      </w:r>
      <w:r w:rsidR="00E90241" w:rsidRPr="00E15B05">
        <w:rPr>
          <w:sz w:val="24"/>
          <w:szCs w:val="24"/>
        </w:rPr>
        <w:t xml:space="preserve">, Коммерческим предложением на поставку </w:t>
      </w:r>
      <w:r w:rsidR="00126311" w:rsidRPr="00E15B05">
        <w:rPr>
          <w:sz w:val="24"/>
          <w:szCs w:val="24"/>
        </w:rPr>
        <w:t>продукции</w:t>
      </w:r>
      <w:r w:rsidR="00E90241" w:rsidRPr="00E15B05">
        <w:rPr>
          <w:sz w:val="24"/>
          <w:szCs w:val="24"/>
        </w:rPr>
        <w:t xml:space="preserve"> </w:t>
      </w:r>
      <w:r w:rsidRPr="00E15B05">
        <w:rPr>
          <w:sz w:val="24"/>
          <w:szCs w:val="24"/>
        </w:rPr>
        <w:t>и другими документами, являющимися неотъемлемыми приложениями к настоящему письму и составляющими вместе с настоящим письмом Предложение, на общую сумму</w:t>
      </w:r>
    </w:p>
    <w:p w:rsidR="00904FF7" w:rsidRPr="00E15B05" w:rsidRDefault="00904FF7" w:rsidP="00613F32">
      <w:pPr>
        <w:spacing w:line="240" w:lineRule="auto"/>
        <w:ind w:firstLine="0"/>
        <w:rPr>
          <w:sz w:val="24"/>
          <w:szCs w:val="24"/>
        </w:rPr>
      </w:pPr>
    </w:p>
    <w:tbl>
      <w:tblPr>
        <w:tblW w:w="0" w:type="auto"/>
        <w:tblLayout w:type="fixed"/>
        <w:tblLook w:val="01E0" w:firstRow="1" w:lastRow="1" w:firstColumn="1" w:lastColumn="1" w:noHBand="0" w:noVBand="0"/>
      </w:tblPr>
      <w:tblGrid>
        <w:gridCol w:w="5184"/>
        <w:gridCol w:w="5184"/>
      </w:tblGrid>
      <w:tr w:rsidR="00904FF7" w:rsidRPr="00E15B05" w:rsidTr="00ED1CD3">
        <w:trPr>
          <w:cantSplit/>
        </w:trPr>
        <w:tc>
          <w:tcPr>
            <w:tcW w:w="5184" w:type="dxa"/>
          </w:tcPr>
          <w:p w:rsidR="00904FF7" w:rsidRPr="00E15B05" w:rsidRDefault="00904FF7" w:rsidP="00613F32">
            <w:pPr>
              <w:spacing w:line="240" w:lineRule="auto"/>
              <w:ind w:firstLine="0"/>
              <w:jc w:val="left"/>
              <w:rPr>
                <w:b/>
                <w:color w:val="000000"/>
                <w:sz w:val="24"/>
                <w:szCs w:val="24"/>
              </w:rPr>
            </w:pPr>
            <w:r w:rsidRPr="00E15B05">
              <w:rPr>
                <w:b/>
                <w:color w:val="000000"/>
                <w:sz w:val="24"/>
                <w:szCs w:val="24"/>
              </w:rPr>
              <w:t>Итоговая стоимость Предложение без НДС, руб.</w:t>
            </w:r>
          </w:p>
        </w:tc>
        <w:tc>
          <w:tcPr>
            <w:tcW w:w="5184" w:type="dxa"/>
          </w:tcPr>
          <w:p w:rsidR="00904FF7" w:rsidRPr="00E15B05" w:rsidRDefault="00904FF7" w:rsidP="00613F32">
            <w:pPr>
              <w:spacing w:line="240" w:lineRule="auto"/>
              <w:ind w:firstLine="0"/>
              <w:jc w:val="left"/>
              <w:rPr>
                <w:b/>
                <w:color w:val="000000"/>
                <w:sz w:val="24"/>
                <w:szCs w:val="24"/>
              </w:rPr>
            </w:pPr>
            <w:r w:rsidRPr="00E15B05">
              <w:rPr>
                <w:b/>
                <w:color w:val="000000"/>
                <w:sz w:val="24"/>
                <w:szCs w:val="24"/>
              </w:rPr>
              <w:t>___________________________________</w:t>
            </w:r>
          </w:p>
          <w:p w:rsidR="00904FF7" w:rsidRPr="00E15B05" w:rsidRDefault="00904FF7" w:rsidP="00613F32">
            <w:pPr>
              <w:spacing w:line="240" w:lineRule="auto"/>
              <w:ind w:firstLine="0"/>
              <w:jc w:val="left"/>
              <w:rPr>
                <w:b/>
                <w:color w:val="000000"/>
                <w:sz w:val="24"/>
                <w:szCs w:val="24"/>
              </w:rPr>
            </w:pPr>
            <w:r w:rsidRPr="00E15B05">
              <w:rPr>
                <w:b/>
                <w:color w:val="000000"/>
                <w:sz w:val="24"/>
                <w:szCs w:val="24"/>
                <w:vertAlign w:val="superscript"/>
              </w:rPr>
              <w:t>(итоговая стоимость, рублей, без НДС)</w:t>
            </w:r>
          </w:p>
        </w:tc>
      </w:tr>
      <w:tr w:rsidR="00904FF7" w:rsidRPr="00E15B05" w:rsidTr="00ED1CD3">
        <w:trPr>
          <w:cantSplit/>
        </w:trPr>
        <w:tc>
          <w:tcPr>
            <w:tcW w:w="5184" w:type="dxa"/>
          </w:tcPr>
          <w:p w:rsidR="00904FF7" w:rsidRPr="00E15B05" w:rsidRDefault="00904FF7" w:rsidP="00613F32">
            <w:pPr>
              <w:spacing w:line="240" w:lineRule="auto"/>
              <w:ind w:firstLine="0"/>
              <w:jc w:val="left"/>
              <w:rPr>
                <w:b/>
                <w:color w:val="000000"/>
                <w:sz w:val="24"/>
                <w:szCs w:val="24"/>
              </w:rPr>
            </w:pPr>
            <w:proofErr w:type="gramStart"/>
            <w:r w:rsidRPr="00E15B05">
              <w:rPr>
                <w:b/>
                <w:color w:val="000000"/>
                <w:sz w:val="24"/>
                <w:szCs w:val="24"/>
              </w:rPr>
              <w:t>кроме того</w:t>
            </w:r>
            <w:proofErr w:type="gramEnd"/>
            <w:r w:rsidRPr="00E15B05">
              <w:rPr>
                <w:b/>
                <w:color w:val="000000"/>
                <w:sz w:val="24"/>
                <w:szCs w:val="24"/>
              </w:rPr>
              <w:t xml:space="preserve"> НДС, руб.</w:t>
            </w:r>
          </w:p>
        </w:tc>
        <w:tc>
          <w:tcPr>
            <w:tcW w:w="5184" w:type="dxa"/>
          </w:tcPr>
          <w:p w:rsidR="00904FF7" w:rsidRPr="00E15B05" w:rsidRDefault="00904FF7" w:rsidP="00613F32">
            <w:pPr>
              <w:spacing w:line="240" w:lineRule="auto"/>
              <w:ind w:firstLine="0"/>
              <w:jc w:val="left"/>
              <w:rPr>
                <w:b/>
                <w:color w:val="000000"/>
                <w:sz w:val="24"/>
                <w:szCs w:val="24"/>
              </w:rPr>
            </w:pPr>
            <w:r w:rsidRPr="00E15B05">
              <w:rPr>
                <w:b/>
                <w:color w:val="000000"/>
                <w:sz w:val="24"/>
                <w:szCs w:val="24"/>
              </w:rPr>
              <w:t>___________________________________</w:t>
            </w:r>
          </w:p>
          <w:p w:rsidR="00904FF7" w:rsidRPr="00E15B05" w:rsidRDefault="00904FF7" w:rsidP="00613F32">
            <w:pPr>
              <w:spacing w:line="240" w:lineRule="auto"/>
              <w:ind w:firstLine="0"/>
              <w:jc w:val="left"/>
              <w:rPr>
                <w:b/>
                <w:color w:val="000000"/>
                <w:sz w:val="24"/>
                <w:szCs w:val="24"/>
              </w:rPr>
            </w:pPr>
            <w:r w:rsidRPr="00E15B05">
              <w:rPr>
                <w:b/>
                <w:color w:val="000000"/>
                <w:sz w:val="24"/>
                <w:szCs w:val="24"/>
                <w:vertAlign w:val="superscript"/>
              </w:rPr>
              <w:t>(НДС по итоговой стоимости, рублей)</w:t>
            </w:r>
          </w:p>
        </w:tc>
      </w:tr>
      <w:tr w:rsidR="00904FF7" w:rsidRPr="00E15B05" w:rsidTr="00ED1CD3">
        <w:trPr>
          <w:cantSplit/>
        </w:trPr>
        <w:tc>
          <w:tcPr>
            <w:tcW w:w="5184" w:type="dxa"/>
          </w:tcPr>
          <w:p w:rsidR="00904FF7" w:rsidRPr="00E15B05" w:rsidRDefault="00904FF7" w:rsidP="00613F32">
            <w:pPr>
              <w:spacing w:line="240" w:lineRule="auto"/>
              <w:ind w:firstLine="0"/>
              <w:jc w:val="left"/>
              <w:rPr>
                <w:b/>
                <w:bCs/>
                <w:color w:val="000000"/>
                <w:sz w:val="24"/>
                <w:szCs w:val="24"/>
              </w:rPr>
            </w:pPr>
            <w:r w:rsidRPr="00E15B05">
              <w:rPr>
                <w:b/>
                <w:bCs/>
                <w:color w:val="000000"/>
                <w:sz w:val="24"/>
                <w:szCs w:val="24"/>
              </w:rPr>
              <w:t>итого с НДС, руб.</w:t>
            </w:r>
          </w:p>
        </w:tc>
        <w:tc>
          <w:tcPr>
            <w:tcW w:w="5184" w:type="dxa"/>
          </w:tcPr>
          <w:p w:rsidR="00904FF7" w:rsidRPr="00E15B05" w:rsidRDefault="00904FF7" w:rsidP="00613F32">
            <w:pPr>
              <w:spacing w:line="240" w:lineRule="auto"/>
              <w:ind w:firstLine="0"/>
              <w:jc w:val="left"/>
              <w:rPr>
                <w:b/>
                <w:bCs/>
                <w:color w:val="000000"/>
                <w:sz w:val="24"/>
                <w:szCs w:val="24"/>
              </w:rPr>
            </w:pPr>
            <w:r w:rsidRPr="00E15B05">
              <w:rPr>
                <w:b/>
                <w:bCs/>
                <w:color w:val="000000"/>
                <w:sz w:val="24"/>
                <w:szCs w:val="24"/>
              </w:rPr>
              <w:t>___________________________________</w:t>
            </w:r>
          </w:p>
          <w:p w:rsidR="00904FF7" w:rsidRPr="00E15B05" w:rsidRDefault="00904FF7" w:rsidP="00613F32">
            <w:pPr>
              <w:spacing w:line="240" w:lineRule="auto"/>
              <w:ind w:firstLine="0"/>
              <w:jc w:val="left"/>
              <w:rPr>
                <w:b/>
                <w:bCs/>
                <w:color w:val="000000"/>
                <w:sz w:val="24"/>
                <w:szCs w:val="24"/>
              </w:rPr>
            </w:pPr>
            <w:r w:rsidRPr="00E15B05">
              <w:rPr>
                <w:b/>
                <w:bCs/>
                <w:color w:val="000000"/>
                <w:sz w:val="24"/>
                <w:szCs w:val="24"/>
                <w:vertAlign w:val="superscript"/>
              </w:rPr>
              <w:t>(полная итоговая стоимость, рублей, с НДС)</w:t>
            </w:r>
          </w:p>
        </w:tc>
      </w:tr>
    </w:tbl>
    <w:p w:rsidR="00904FF7" w:rsidRPr="00E15B05" w:rsidRDefault="00A224D6" w:rsidP="00613F32">
      <w:pPr>
        <w:pStyle w:val="Times12"/>
        <w:widowControl w:val="0"/>
        <w:ind w:firstLine="0"/>
        <w:rPr>
          <w:b/>
          <w:szCs w:val="24"/>
        </w:rPr>
      </w:pPr>
      <w:r w:rsidRPr="00E15B05">
        <w:rPr>
          <w:b/>
          <w:szCs w:val="24"/>
        </w:rPr>
        <w:t>Срок поставки</w:t>
      </w:r>
      <w:r w:rsidR="00904FF7" w:rsidRPr="00E15B05">
        <w:rPr>
          <w:b/>
          <w:szCs w:val="24"/>
        </w:rPr>
        <w:t>: ______________________.</w:t>
      </w:r>
    </w:p>
    <w:p w:rsidR="00904FF7" w:rsidRPr="00E15B05" w:rsidRDefault="00A224D6" w:rsidP="00613F32">
      <w:pPr>
        <w:pStyle w:val="Times12"/>
        <w:widowControl w:val="0"/>
        <w:ind w:firstLine="0"/>
        <w:rPr>
          <w:b/>
          <w:szCs w:val="24"/>
        </w:rPr>
      </w:pPr>
      <w:r w:rsidRPr="00E15B05">
        <w:rPr>
          <w:b/>
          <w:szCs w:val="24"/>
        </w:rPr>
        <w:t>Условия оплаты</w:t>
      </w:r>
      <w:r w:rsidR="00904FF7" w:rsidRPr="00E15B05">
        <w:rPr>
          <w:b/>
          <w:szCs w:val="24"/>
        </w:rPr>
        <w:t>: __________________.</w:t>
      </w:r>
    </w:p>
    <w:p w:rsidR="00904FF7" w:rsidRPr="00E15B05" w:rsidRDefault="00904FF7" w:rsidP="00613F32">
      <w:pPr>
        <w:pStyle w:val="Times12"/>
        <w:widowControl w:val="0"/>
        <w:rPr>
          <w:rStyle w:val="afa"/>
          <w:bCs w:val="0"/>
          <w:i w:val="0"/>
          <w:iCs/>
          <w:szCs w:val="24"/>
        </w:rPr>
      </w:pPr>
    </w:p>
    <w:p w:rsidR="00904FF7" w:rsidRPr="00E15B05" w:rsidRDefault="00904FF7" w:rsidP="00613F32">
      <w:pPr>
        <w:spacing w:line="240" w:lineRule="auto"/>
        <w:ind w:firstLine="0"/>
        <w:rPr>
          <w:b/>
          <w:sz w:val="24"/>
          <w:szCs w:val="24"/>
        </w:rPr>
      </w:pPr>
      <w:r w:rsidRPr="00E15B05">
        <w:rPr>
          <w:b/>
          <w:sz w:val="24"/>
          <w:szCs w:val="24"/>
        </w:rPr>
        <w:t>Настоящее Предложение имеет правовой статус оферты и действует до «___</w:t>
      </w:r>
      <w:proofErr w:type="gramStart"/>
      <w:r w:rsidRPr="00E15B05">
        <w:rPr>
          <w:b/>
          <w:sz w:val="24"/>
          <w:szCs w:val="24"/>
        </w:rPr>
        <w:t>_»_</w:t>
      </w:r>
      <w:proofErr w:type="gramEnd"/>
      <w:r w:rsidRPr="00E15B05">
        <w:rPr>
          <w:b/>
          <w:sz w:val="24"/>
          <w:szCs w:val="24"/>
        </w:rPr>
        <w:t xml:space="preserve">______________________года. </w:t>
      </w:r>
    </w:p>
    <w:p w:rsidR="00904FF7" w:rsidRPr="00E15B05" w:rsidRDefault="00904FF7" w:rsidP="00613F32">
      <w:pPr>
        <w:spacing w:line="240" w:lineRule="auto"/>
        <w:ind w:firstLine="0"/>
        <w:rPr>
          <w:sz w:val="24"/>
          <w:szCs w:val="24"/>
        </w:rPr>
      </w:pPr>
    </w:p>
    <w:p w:rsidR="00904FF7" w:rsidRPr="00E15B05" w:rsidRDefault="00904FF7" w:rsidP="00613F32">
      <w:pPr>
        <w:spacing w:line="240" w:lineRule="auto"/>
        <w:ind w:firstLine="0"/>
        <w:rPr>
          <w:b/>
          <w:i/>
          <w:sz w:val="24"/>
          <w:szCs w:val="24"/>
        </w:rPr>
      </w:pPr>
      <w:r w:rsidRPr="00E15B05">
        <w:rPr>
          <w:b/>
          <w:i/>
          <w:sz w:val="24"/>
          <w:szCs w:val="24"/>
        </w:rPr>
        <w:t xml:space="preserve">Данное </w:t>
      </w:r>
      <w:proofErr w:type="gramStart"/>
      <w:r w:rsidR="00E90241" w:rsidRPr="00E15B05">
        <w:rPr>
          <w:b/>
          <w:i/>
          <w:sz w:val="24"/>
          <w:szCs w:val="24"/>
        </w:rPr>
        <w:t>Предложение</w:t>
      </w:r>
      <w:r w:rsidRPr="00E15B05">
        <w:rPr>
          <w:b/>
          <w:i/>
          <w:sz w:val="24"/>
          <w:szCs w:val="24"/>
        </w:rPr>
        <w:t xml:space="preserve">  подается</w:t>
      </w:r>
      <w:proofErr w:type="gramEnd"/>
      <w:r w:rsidRPr="00E15B05">
        <w:rPr>
          <w:b/>
          <w:i/>
          <w:sz w:val="24"/>
          <w:szCs w:val="24"/>
        </w:rPr>
        <w:t xml:space="preserve"> с пониманием того, что: </w:t>
      </w:r>
    </w:p>
    <w:p w:rsidR="00904FF7" w:rsidRPr="00E15B05" w:rsidRDefault="00904FF7" w:rsidP="00613F32">
      <w:pPr>
        <w:spacing w:line="240" w:lineRule="auto"/>
        <w:ind w:firstLine="426"/>
        <w:rPr>
          <w:sz w:val="24"/>
          <w:szCs w:val="24"/>
        </w:rPr>
      </w:pPr>
      <w:r w:rsidRPr="00E15B05">
        <w:rPr>
          <w:sz w:val="24"/>
          <w:szCs w:val="24"/>
        </w:rPr>
        <w:t xml:space="preserve">• вы не отвечаете и не имеете обязательств по нашим расходам, связанным с подготовкой и подачей данного Предложения за исключением случаев, прямо оговоренных в законодательстве; </w:t>
      </w:r>
    </w:p>
    <w:p w:rsidR="00904FF7" w:rsidRPr="00E15B05" w:rsidRDefault="00904FF7" w:rsidP="00613F32">
      <w:pPr>
        <w:spacing w:line="240" w:lineRule="auto"/>
        <w:ind w:firstLine="426"/>
        <w:rPr>
          <w:sz w:val="24"/>
          <w:szCs w:val="24"/>
        </w:rPr>
      </w:pPr>
      <w:r w:rsidRPr="00E15B05">
        <w:rPr>
          <w:sz w:val="24"/>
          <w:szCs w:val="24"/>
        </w:rPr>
        <w:t xml:space="preserve">• вы оставляете за собой право: </w:t>
      </w:r>
    </w:p>
    <w:p w:rsidR="00904FF7" w:rsidRPr="00E15B05" w:rsidRDefault="00904FF7" w:rsidP="00613F32">
      <w:pPr>
        <w:spacing w:line="240" w:lineRule="auto"/>
        <w:ind w:firstLine="426"/>
        <w:rPr>
          <w:sz w:val="24"/>
          <w:szCs w:val="24"/>
        </w:rPr>
      </w:pPr>
      <w:r w:rsidRPr="00E15B05">
        <w:rPr>
          <w:sz w:val="24"/>
          <w:szCs w:val="24"/>
        </w:rPr>
        <w:t xml:space="preserve">отклонить Предложения с ценами, превышающими начальную (предельную) цену; </w:t>
      </w:r>
    </w:p>
    <w:p w:rsidR="00904FF7" w:rsidRPr="00E15B05" w:rsidRDefault="00904FF7" w:rsidP="00613F32">
      <w:pPr>
        <w:spacing w:line="240" w:lineRule="auto"/>
        <w:ind w:firstLine="426"/>
        <w:rPr>
          <w:sz w:val="24"/>
          <w:szCs w:val="24"/>
        </w:rPr>
      </w:pPr>
      <w:r w:rsidRPr="00E15B05">
        <w:rPr>
          <w:sz w:val="24"/>
          <w:szCs w:val="24"/>
        </w:rPr>
        <w:t xml:space="preserve">принять или отклонить любое Предложение в соответствии с условиями Документации; </w:t>
      </w:r>
    </w:p>
    <w:p w:rsidR="00904FF7" w:rsidRPr="00E15B05" w:rsidRDefault="00904FF7" w:rsidP="00613F32">
      <w:pPr>
        <w:spacing w:line="240" w:lineRule="auto"/>
        <w:ind w:firstLine="426"/>
        <w:rPr>
          <w:sz w:val="24"/>
          <w:szCs w:val="24"/>
        </w:rPr>
      </w:pPr>
      <w:r w:rsidRPr="00E15B05">
        <w:rPr>
          <w:sz w:val="24"/>
          <w:szCs w:val="24"/>
        </w:rPr>
        <w:lastRenderedPageBreak/>
        <w:t>отклонить все Предложения.</w:t>
      </w:r>
    </w:p>
    <w:p w:rsidR="00904FF7" w:rsidRPr="00E15B05" w:rsidRDefault="00904FF7" w:rsidP="00613F32">
      <w:pPr>
        <w:spacing w:line="240" w:lineRule="auto"/>
        <w:ind w:firstLine="426"/>
        <w:rPr>
          <w:sz w:val="24"/>
          <w:szCs w:val="24"/>
        </w:rPr>
      </w:pPr>
    </w:p>
    <w:p w:rsidR="00904FF7" w:rsidRPr="00E15B05" w:rsidRDefault="00904FF7" w:rsidP="00613F32">
      <w:pPr>
        <w:spacing w:line="240" w:lineRule="auto"/>
        <w:rPr>
          <w:sz w:val="24"/>
          <w:szCs w:val="24"/>
        </w:rPr>
      </w:pPr>
      <w:r w:rsidRPr="00E15B05">
        <w:rPr>
          <w:sz w:val="24"/>
          <w:szCs w:val="24"/>
        </w:rPr>
        <w:t>Я, нижеподписавшийся, настоящим подтверждаю, что на момент подписания настоящей Предложения _____________</w:t>
      </w:r>
      <w:proofErr w:type="gramStart"/>
      <w:r w:rsidRPr="00E15B05">
        <w:rPr>
          <w:sz w:val="24"/>
          <w:szCs w:val="24"/>
        </w:rPr>
        <w:t>_[</w:t>
      </w:r>
      <w:proofErr w:type="gramEnd"/>
      <w:r w:rsidRPr="00E15B05">
        <w:rPr>
          <w:rStyle w:val="afa"/>
          <w:sz w:val="24"/>
          <w:szCs w:val="24"/>
        </w:rPr>
        <w:t xml:space="preserve">указать наименование Участника </w:t>
      </w:r>
      <w:r w:rsidR="00792053" w:rsidRPr="00E15B05">
        <w:rPr>
          <w:rStyle w:val="afa"/>
          <w:sz w:val="24"/>
          <w:szCs w:val="24"/>
        </w:rPr>
        <w:t>запроса цен</w:t>
      </w:r>
      <w:r w:rsidRPr="00E15B05">
        <w:rPr>
          <w:sz w:val="24"/>
          <w:szCs w:val="24"/>
        </w:rPr>
        <w:t xml:space="preserve">] полностью удовлетворяет требованиям к Участникам данного </w:t>
      </w:r>
      <w:r w:rsidR="00792053" w:rsidRPr="00E15B05">
        <w:rPr>
          <w:sz w:val="24"/>
          <w:szCs w:val="24"/>
        </w:rPr>
        <w:t>запроса цен</w:t>
      </w:r>
      <w:r w:rsidRPr="00E15B05">
        <w:rPr>
          <w:sz w:val="24"/>
          <w:szCs w:val="24"/>
        </w:rPr>
        <w:t xml:space="preserve"> и в частности:</w:t>
      </w:r>
    </w:p>
    <w:p w:rsidR="00904FF7" w:rsidRPr="00E15B05" w:rsidRDefault="00904FF7" w:rsidP="00BF555C">
      <w:pPr>
        <w:numPr>
          <w:ilvl w:val="0"/>
          <w:numId w:val="13"/>
        </w:numPr>
        <w:spacing w:line="240" w:lineRule="auto"/>
        <w:rPr>
          <w:sz w:val="24"/>
          <w:szCs w:val="24"/>
        </w:rPr>
      </w:pPr>
      <w:r w:rsidRPr="00E15B05">
        <w:rPr>
          <w:sz w:val="24"/>
          <w:szCs w:val="24"/>
        </w:rPr>
        <w:t>обладает гражданской правоспособностью для заключения Договора;</w:t>
      </w:r>
    </w:p>
    <w:p w:rsidR="00904FF7" w:rsidRPr="00E15B05" w:rsidRDefault="00904FF7" w:rsidP="00BF555C">
      <w:pPr>
        <w:numPr>
          <w:ilvl w:val="0"/>
          <w:numId w:val="13"/>
        </w:numPr>
        <w:spacing w:line="240" w:lineRule="auto"/>
        <w:rPr>
          <w:sz w:val="24"/>
          <w:szCs w:val="24"/>
        </w:rPr>
      </w:pPr>
      <w:r w:rsidRPr="00E15B05">
        <w:rPr>
          <w:sz w:val="24"/>
          <w:szCs w:val="24"/>
        </w:rPr>
        <w:t xml:space="preserve">обладает необходимыми профессиональными и техническими квалификационными данными, финансовыми ресурсами, управленческой компетентностью, опытом и репутацией, а также необходимыми кадровыми ресурсами; </w:t>
      </w:r>
    </w:p>
    <w:p w:rsidR="00904FF7" w:rsidRPr="00E15B05" w:rsidRDefault="00904FF7" w:rsidP="00BF555C">
      <w:pPr>
        <w:numPr>
          <w:ilvl w:val="0"/>
          <w:numId w:val="13"/>
        </w:numPr>
        <w:spacing w:line="240" w:lineRule="auto"/>
        <w:rPr>
          <w:sz w:val="24"/>
          <w:szCs w:val="24"/>
        </w:rPr>
      </w:pPr>
      <w:r w:rsidRPr="00E15B05">
        <w:rPr>
          <w:sz w:val="24"/>
          <w:szCs w:val="24"/>
        </w:rPr>
        <w:t>не является неплатежеспособным или банкротом, не находится в процессе ликвидации, на его имущество в части, существенной для исполнения договора, не наложен арест, его экономическая деятельность не приостановлена;</w:t>
      </w:r>
    </w:p>
    <w:p w:rsidR="00904FF7" w:rsidRPr="00E15B05" w:rsidRDefault="00904FF7" w:rsidP="00BF555C">
      <w:pPr>
        <w:numPr>
          <w:ilvl w:val="0"/>
          <w:numId w:val="13"/>
        </w:numPr>
        <w:spacing w:line="276" w:lineRule="auto"/>
        <w:rPr>
          <w:sz w:val="24"/>
          <w:szCs w:val="24"/>
        </w:rPr>
      </w:pPr>
      <w:r w:rsidRPr="00E15B05">
        <w:rPr>
          <w:sz w:val="24"/>
          <w:szCs w:val="24"/>
        </w:rPr>
        <w:t>деятельность не приостановлена в порядке, предусмотренном Кодексом Российской Федерации об а</w:t>
      </w:r>
      <w:r w:rsidR="00400684" w:rsidRPr="00E15B05">
        <w:rPr>
          <w:sz w:val="24"/>
          <w:szCs w:val="24"/>
        </w:rPr>
        <w:t>дминистративных правонарушениях</w:t>
      </w:r>
    </w:p>
    <w:p w:rsidR="00904FF7" w:rsidRPr="00E15B05" w:rsidRDefault="00904FF7" w:rsidP="00613F32">
      <w:pPr>
        <w:spacing w:line="240" w:lineRule="auto"/>
        <w:rPr>
          <w:sz w:val="24"/>
          <w:szCs w:val="24"/>
        </w:rPr>
      </w:pPr>
    </w:p>
    <w:p w:rsidR="00904FF7" w:rsidRPr="00E15B05" w:rsidRDefault="00904FF7" w:rsidP="00613F32">
      <w:pPr>
        <w:spacing w:line="240" w:lineRule="auto"/>
        <w:rPr>
          <w:sz w:val="24"/>
          <w:szCs w:val="24"/>
        </w:rPr>
      </w:pPr>
      <w:r w:rsidRPr="00E15B05">
        <w:rPr>
          <w:sz w:val="24"/>
          <w:szCs w:val="24"/>
        </w:rPr>
        <w:t xml:space="preserve">Настоящим Предложением гарантируем достоверность представленной нами информации и подтверждаем право Организатора </w:t>
      </w:r>
      <w:r w:rsidR="00792053" w:rsidRPr="00E15B05">
        <w:rPr>
          <w:sz w:val="24"/>
          <w:szCs w:val="24"/>
        </w:rPr>
        <w:t>запроса цен</w:t>
      </w:r>
      <w:r w:rsidRPr="00E15B05">
        <w:rPr>
          <w:sz w:val="24"/>
          <w:szCs w:val="24"/>
        </w:rPr>
        <w:t xml:space="preserve"> (Заказчика), не противоречащее требованию формировании равных для всех Участников </w:t>
      </w:r>
      <w:r w:rsidR="00792053" w:rsidRPr="00E15B05">
        <w:rPr>
          <w:sz w:val="24"/>
          <w:szCs w:val="24"/>
        </w:rPr>
        <w:t>запроса цен</w:t>
      </w:r>
      <w:r w:rsidRPr="00E15B05">
        <w:rPr>
          <w:sz w:val="24"/>
          <w:szCs w:val="24"/>
        </w:rPr>
        <w:t xml:space="preserve"> условий, запрашивать у нас, в уполномоченных органах власти и у упомянутых в нашем </w:t>
      </w:r>
      <w:proofErr w:type="gramStart"/>
      <w:r w:rsidRPr="00E15B05">
        <w:rPr>
          <w:sz w:val="24"/>
          <w:szCs w:val="24"/>
        </w:rPr>
        <w:t>Предложении  юридических</w:t>
      </w:r>
      <w:proofErr w:type="gramEnd"/>
      <w:r w:rsidRPr="00E15B05">
        <w:rPr>
          <w:sz w:val="24"/>
          <w:szCs w:val="24"/>
        </w:rPr>
        <w:t xml:space="preserve"> и физических лиц информацию, уточняющую представленные нами в ней сведения.</w:t>
      </w:r>
    </w:p>
    <w:p w:rsidR="00904FF7" w:rsidRPr="00E15B05" w:rsidRDefault="00904FF7" w:rsidP="00613F32">
      <w:pPr>
        <w:spacing w:line="240" w:lineRule="auto"/>
        <w:rPr>
          <w:b/>
          <w:sz w:val="24"/>
          <w:szCs w:val="24"/>
        </w:rPr>
      </w:pPr>
    </w:p>
    <w:p w:rsidR="00904FF7" w:rsidRPr="00E15B05" w:rsidRDefault="00904FF7" w:rsidP="00613F32">
      <w:pPr>
        <w:spacing w:line="240" w:lineRule="auto"/>
        <w:rPr>
          <w:sz w:val="24"/>
          <w:szCs w:val="24"/>
        </w:rPr>
      </w:pPr>
      <w:r w:rsidRPr="00E15B05">
        <w:rPr>
          <w:sz w:val="24"/>
          <w:szCs w:val="24"/>
        </w:rPr>
        <w:t>Настоящее Предложение дополняется следующими документами, включая неотъемлемые приложения:</w:t>
      </w:r>
    </w:p>
    <w:p w:rsidR="0055323A" w:rsidRPr="00E15B05" w:rsidRDefault="0055323A" w:rsidP="00BF555C">
      <w:pPr>
        <w:numPr>
          <w:ilvl w:val="0"/>
          <w:numId w:val="3"/>
        </w:numPr>
        <w:tabs>
          <w:tab w:val="clear" w:pos="927"/>
          <w:tab w:val="left" w:pos="993"/>
          <w:tab w:val="num" w:pos="1211"/>
        </w:tabs>
        <w:spacing w:line="240" w:lineRule="auto"/>
        <w:ind w:left="993" w:hanging="426"/>
        <w:rPr>
          <w:sz w:val="24"/>
          <w:szCs w:val="24"/>
        </w:rPr>
      </w:pPr>
      <w:r w:rsidRPr="00E15B05">
        <w:rPr>
          <w:sz w:val="24"/>
          <w:szCs w:val="24"/>
        </w:rPr>
        <w:t xml:space="preserve">Коммерческое предложение </w:t>
      </w:r>
      <w:r w:rsidR="00633856" w:rsidRPr="00E15B05">
        <w:rPr>
          <w:sz w:val="24"/>
          <w:szCs w:val="24"/>
        </w:rPr>
        <w:tab/>
      </w:r>
      <w:r w:rsidR="00633856" w:rsidRPr="00E15B05">
        <w:rPr>
          <w:sz w:val="24"/>
          <w:szCs w:val="24"/>
        </w:rPr>
        <w:tab/>
      </w:r>
      <w:r w:rsidR="00633856" w:rsidRPr="00E15B05">
        <w:rPr>
          <w:sz w:val="24"/>
          <w:szCs w:val="24"/>
        </w:rPr>
        <w:tab/>
      </w:r>
      <w:proofErr w:type="gramStart"/>
      <w:r w:rsidR="00633856" w:rsidRPr="00E15B05">
        <w:rPr>
          <w:sz w:val="24"/>
          <w:szCs w:val="24"/>
        </w:rPr>
        <w:tab/>
      </w:r>
      <w:r w:rsidRPr="00E15B05">
        <w:rPr>
          <w:sz w:val="24"/>
          <w:szCs w:val="24"/>
        </w:rPr>
        <w:t>(</w:t>
      </w:r>
      <w:proofErr w:type="gramEnd"/>
      <w:r w:rsidRPr="00E15B05">
        <w:rPr>
          <w:sz w:val="24"/>
          <w:szCs w:val="24"/>
        </w:rPr>
        <w:t>форма 2) – на ___л;</w:t>
      </w:r>
    </w:p>
    <w:p w:rsidR="00904FF7" w:rsidRPr="00E15B05" w:rsidRDefault="00904FF7" w:rsidP="00BF555C">
      <w:pPr>
        <w:numPr>
          <w:ilvl w:val="0"/>
          <w:numId w:val="3"/>
        </w:numPr>
        <w:tabs>
          <w:tab w:val="clear" w:pos="927"/>
          <w:tab w:val="left" w:pos="993"/>
          <w:tab w:val="num" w:pos="1211"/>
        </w:tabs>
        <w:spacing w:line="240" w:lineRule="auto"/>
        <w:ind w:left="993" w:hanging="426"/>
        <w:rPr>
          <w:sz w:val="24"/>
          <w:szCs w:val="24"/>
        </w:rPr>
      </w:pPr>
      <w:r w:rsidRPr="00E15B05">
        <w:rPr>
          <w:sz w:val="24"/>
          <w:szCs w:val="24"/>
        </w:rPr>
        <w:t>Техническое п</w:t>
      </w:r>
      <w:r w:rsidR="00DB4150" w:rsidRPr="00E15B05">
        <w:rPr>
          <w:sz w:val="24"/>
          <w:szCs w:val="24"/>
        </w:rPr>
        <w:t xml:space="preserve">редложение </w:t>
      </w:r>
      <w:r w:rsidR="00633856" w:rsidRPr="00E15B05">
        <w:rPr>
          <w:sz w:val="24"/>
          <w:szCs w:val="24"/>
        </w:rPr>
        <w:tab/>
      </w:r>
      <w:r w:rsidR="00633856" w:rsidRPr="00E15B05">
        <w:rPr>
          <w:sz w:val="24"/>
          <w:szCs w:val="24"/>
        </w:rPr>
        <w:tab/>
      </w:r>
      <w:r w:rsidR="00633856" w:rsidRPr="00E15B05">
        <w:rPr>
          <w:sz w:val="24"/>
          <w:szCs w:val="24"/>
        </w:rPr>
        <w:tab/>
      </w:r>
      <w:proofErr w:type="gramStart"/>
      <w:r w:rsidR="00633856" w:rsidRPr="00E15B05">
        <w:rPr>
          <w:sz w:val="24"/>
          <w:szCs w:val="24"/>
        </w:rPr>
        <w:tab/>
      </w:r>
      <w:r w:rsidRPr="00E15B05">
        <w:rPr>
          <w:sz w:val="24"/>
          <w:szCs w:val="24"/>
        </w:rPr>
        <w:t>(</w:t>
      </w:r>
      <w:proofErr w:type="gramEnd"/>
      <w:r w:rsidRPr="00E15B05">
        <w:rPr>
          <w:sz w:val="24"/>
          <w:szCs w:val="24"/>
        </w:rPr>
        <w:t xml:space="preserve">форма </w:t>
      </w:r>
      <w:r w:rsidR="0055323A" w:rsidRPr="00E15B05">
        <w:rPr>
          <w:sz w:val="24"/>
          <w:szCs w:val="24"/>
        </w:rPr>
        <w:t>3</w:t>
      </w:r>
      <w:r w:rsidRPr="00E15B05">
        <w:rPr>
          <w:sz w:val="24"/>
          <w:szCs w:val="24"/>
        </w:rPr>
        <w:t>) – на ____</w:t>
      </w:r>
      <w:r w:rsidR="00DB4150" w:rsidRPr="00E15B05">
        <w:rPr>
          <w:sz w:val="24"/>
          <w:szCs w:val="24"/>
        </w:rPr>
        <w:t xml:space="preserve"> </w:t>
      </w:r>
      <w:r w:rsidRPr="00E15B05">
        <w:rPr>
          <w:sz w:val="24"/>
          <w:szCs w:val="24"/>
        </w:rPr>
        <w:t>л.;</w:t>
      </w:r>
    </w:p>
    <w:p w:rsidR="00904FF7" w:rsidRPr="00E15B05" w:rsidRDefault="00904FF7" w:rsidP="00BF555C">
      <w:pPr>
        <w:numPr>
          <w:ilvl w:val="0"/>
          <w:numId w:val="3"/>
        </w:numPr>
        <w:tabs>
          <w:tab w:val="clear" w:pos="927"/>
          <w:tab w:val="left" w:pos="993"/>
          <w:tab w:val="num" w:pos="1211"/>
        </w:tabs>
        <w:spacing w:line="240" w:lineRule="auto"/>
        <w:ind w:left="993" w:hanging="426"/>
        <w:rPr>
          <w:sz w:val="24"/>
          <w:szCs w:val="24"/>
        </w:rPr>
      </w:pPr>
      <w:r w:rsidRPr="00E15B05">
        <w:rPr>
          <w:sz w:val="24"/>
          <w:szCs w:val="24"/>
        </w:rPr>
        <w:t>Протокол разногла</w:t>
      </w:r>
      <w:r w:rsidR="00E90241" w:rsidRPr="00E15B05">
        <w:rPr>
          <w:sz w:val="24"/>
          <w:szCs w:val="24"/>
        </w:rPr>
        <w:t>сий по проекту Договора (форма 4</w:t>
      </w:r>
      <w:r w:rsidRPr="00E15B05">
        <w:rPr>
          <w:sz w:val="24"/>
          <w:szCs w:val="24"/>
        </w:rPr>
        <w:t>) – на ____</w:t>
      </w:r>
      <w:r w:rsidR="00DB4150" w:rsidRPr="00E15B05">
        <w:rPr>
          <w:sz w:val="24"/>
          <w:szCs w:val="24"/>
        </w:rPr>
        <w:t xml:space="preserve"> </w:t>
      </w:r>
      <w:r w:rsidRPr="00E15B05">
        <w:rPr>
          <w:sz w:val="24"/>
          <w:szCs w:val="24"/>
        </w:rPr>
        <w:t>л.;</w:t>
      </w:r>
    </w:p>
    <w:p w:rsidR="00904FF7" w:rsidRPr="00E15B05" w:rsidRDefault="00904FF7" w:rsidP="00BF555C">
      <w:pPr>
        <w:numPr>
          <w:ilvl w:val="0"/>
          <w:numId w:val="3"/>
        </w:numPr>
        <w:tabs>
          <w:tab w:val="clear" w:pos="927"/>
          <w:tab w:val="left" w:pos="993"/>
          <w:tab w:val="num" w:pos="1211"/>
        </w:tabs>
        <w:spacing w:line="240" w:lineRule="auto"/>
        <w:ind w:left="993" w:hanging="426"/>
        <w:rPr>
          <w:sz w:val="24"/>
          <w:szCs w:val="24"/>
        </w:rPr>
      </w:pPr>
      <w:r w:rsidRPr="00E15B05">
        <w:rPr>
          <w:sz w:val="24"/>
          <w:szCs w:val="24"/>
        </w:rPr>
        <w:t xml:space="preserve">Документы, подтверждающие соответствие Участника </w:t>
      </w:r>
      <w:r w:rsidR="00792053" w:rsidRPr="00E15B05">
        <w:rPr>
          <w:sz w:val="24"/>
          <w:szCs w:val="24"/>
        </w:rPr>
        <w:t>запроса цен</w:t>
      </w:r>
      <w:r w:rsidRPr="00E15B05">
        <w:rPr>
          <w:sz w:val="24"/>
          <w:szCs w:val="24"/>
        </w:rPr>
        <w:t xml:space="preserve">, установленным </w:t>
      </w:r>
      <w:proofErr w:type="gramStart"/>
      <w:r w:rsidRPr="00E15B05">
        <w:rPr>
          <w:sz w:val="24"/>
          <w:szCs w:val="24"/>
        </w:rPr>
        <w:t>требованиям  в</w:t>
      </w:r>
      <w:proofErr w:type="gramEnd"/>
      <w:r w:rsidRPr="00E15B05">
        <w:rPr>
          <w:sz w:val="24"/>
          <w:szCs w:val="24"/>
        </w:rPr>
        <w:t xml:space="preserve">  Документации — на ____л.;</w:t>
      </w:r>
    </w:p>
    <w:p w:rsidR="00904FF7" w:rsidRPr="00E15B05" w:rsidRDefault="00904FF7" w:rsidP="00BF555C">
      <w:pPr>
        <w:numPr>
          <w:ilvl w:val="0"/>
          <w:numId w:val="3"/>
        </w:numPr>
        <w:tabs>
          <w:tab w:val="clear" w:pos="927"/>
          <w:tab w:val="left" w:pos="993"/>
          <w:tab w:val="num" w:pos="1211"/>
        </w:tabs>
        <w:spacing w:line="240" w:lineRule="auto"/>
        <w:ind w:left="993" w:hanging="426"/>
        <w:rPr>
          <w:sz w:val="24"/>
          <w:szCs w:val="24"/>
        </w:rPr>
      </w:pPr>
      <w:r w:rsidRPr="00E15B05">
        <w:rPr>
          <w:sz w:val="24"/>
          <w:szCs w:val="24"/>
        </w:rPr>
        <w:t>Документы, подтверждающие соответствие продукции установленным требованиям, в Документации — на ____ л.</w:t>
      </w:r>
    </w:p>
    <w:p w:rsidR="00904FF7" w:rsidRPr="00E15B05" w:rsidRDefault="00904FF7" w:rsidP="00BF555C">
      <w:pPr>
        <w:numPr>
          <w:ilvl w:val="0"/>
          <w:numId w:val="3"/>
        </w:numPr>
        <w:tabs>
          <w:tab w:val="clear" w:pos="927"/>
          <w:tab w:val="left" w:pos="993"/>
          <w:tab w:val="num" w:pos="1211"/>
        </w:tabs>
        <w:spacing w:line="240" w:lineRule="auto"/>
        <w:ind w:left="993" w:hanging="426"/>
        <w:rPr>
          <w:sz w:val="24"/>
          <w:szCs w:val="24"/>
        </w:rPr>
      </w:pPr>
      <w:r w:rsidRPr="00E15B05">
        <w:rPr>
          <w:sz w:val="24"/>
          <w:szCs w:val="24"/>
        </w:rPr>
        <w:t xml:space="preserve">Опись документов (форма </w:t>
      </w:r>
      <w:r w:rsidR="008D2ACF" w:rsidRPr="00E15B05">
        <w:rPr>
          <w:sz w:val="24"/>
          <w:szCs w:val="24"/>
        </w:rPr>
        <w:t>6</w:t>
      </w:r>
      <w:r w:rsidRPr="00E15B05">
        <w:rPr>
          <w:sz w:val="24"/>
          <w:szCs w:val="24"/>
        </w:rPr>
        <w:t>) на ____л.</w:t>
      </w:r>
    </w:p>
    <w:p w:rsidR="00904FF7" w:rsidRPr="00E15B05" w:rsidRDefault="00904FF7" w:rsidP="00613F32">
      <w:pPr>
        <w:tabs>
          <w:tab w:val="left" w:pos="993"/>
        </w:tabs>
        <w:spacing w:line="240" w:lineRule="auto"/>
        <w:ind w:left="993" w:firstLine="0"/>
        <w:rPr>
          <w:sz w:val="24"/>
          <w:szCs w:val="24"/>
        </w:rPr>
      </w:pPr>
      <w:r w:rsidRPr="00E15B05">
        <w:rPr>
          <w:bCs/>
          <w:snapToGrid/>
          <w:sz w:val="24"/>
          <w:szCs w:val="24"/>
        </w:rPr>
        <w:t>________________________________</w:t>
      </w:r>
      <w:r w:rsidRPr="00E15B05">
        <w:rPr>
          <w:bCs/>
          <w:snapToGrid/>
          <w:sz w:val="24"/>
          <w:szCs w:val="24"/>
        </w:rPr>
        <w:tab/>
      </w:r>
      <w:r w:rsidRPr="00E15B05">
        <w:rPr>
          <w:bCs/>
          <w:snapToGrid/>
          <w:sz w:val="24"/>
          <w:szCs w:val="24"/>
        </w:rPr>
        <w:tab/>
      </w:r>
      <w:r w:rsidRPr="00E15B05">
        <w:rPr>
          <w:bCs/>
          <w:snapToGrid/>
          <w:sz w:val="24"/>
          <w:szCs w:val="24"/>
        </w:rPr>
        <w:tab/>
        <w:t>_____________________</w:t>
      </w:r>
    </w:p>
    <w:p w:rsidR="00904FF7" w:rsidRPr="00E15B05" w:rsidRDefault="00904FF7" w:rsidP="00613F32">
      <w:pPr>
        <w:pStyle w:val="Times12"/>
        <w:widowControl w:val="0"/>
        <w:jc w:val="left"/>
        <w:rPr>
          <w:szCs w:val="24"/>
        </w:rPr>
      </w:pPr>
      <w:r w:rsidRPr="00E15B05">
        <w:rPr>
          <w:snapToGrid w:val="0"/>
          <w:szCs w:val="24"/>
        </w:rPr>
        <w:t xml:space="preserve">(Подпись уполномоченного </w:t>
      </w:r>
      <w:proofErr w:type="gramStart"/>
      <w:r w:rsidRPr="00E15B05">
        <w:rPr>
          <w:snapToGrid w:val="0"/>
          <w:szCs w:val="24"/>
        </w:rPr>
        <w:t xml:space="preserve">представителя)   </w:t>
      </w:r>
      <w:proofErr w:type="gramEnd"/>
      <w:r w:rsidRPr="00E15B05">
        <w:rPr>
          <w:snapToGrid w:val="0"/>
          <w:szCs w:val="24"/>
        </w:rPr>
        <w:t xml:space="preserve">              (ФИО и должность подписавшего)</w:t>
      </w:r>
    </w:p>
    <w:p w:rsidR="00904FF7" w:rsidRPr="00E15B05" w:rsidRDefault="00904FF7" w:rsidP="00613F32">
      <w:pPr>
        <w:pStyle w:val="Times12"/>
        <w:widowControl w:val="0"/>
        <w:rPr>
          <w:szCs w:val="24"/>
        </w:rPr>
      </w:pPr>
    </w:p>
    <w:p w:rsidR="00904FF7" w:rsidRPr="00E15B05" w:rsidRDefault="00904FF7" w:rsidP="00613F32">
      <w:pPr>
        <w:pStyle w:val="Times12"/>
        <w:widowControl w:val="0"/>
        <w:rPr>
          <w:b/>
          <w:bCs w:val="0"/>
          <w:szCs w:val="24"/>
        </w:rPr>
      </w:pPr>
      <w:r w:rsidRPr="00E15B05">
        <w:rPr>
          <w:b/>
          <w:bCs w:val="0"/>
          <w:szCs w:val="24"/>
        </w:rPr>
        <w:t>М.П.</w:t>
      </w:r>
    </w:p>
    <w:p w:rsidR="00904FF7" w:rsidRPr="00E15B05" w:rsidRDefault="00904FF7" w:rsidP="00613F32">
      <w:pPr>
        <w:pBdr>
          <w:bottom w:val="single" w:sz="4" w:space="1" w:color="auto"/>
        </w:pBdr>
        <w:shd w:val="clear" w:color="auto" w:fill="E0E0E0"/>
        <w:spacing w:line="240" w:lineRule="auto"/>
        <w:ind w:right="21" w:firstLine="0"/>
        <w:jc w:val="center"/>
        <w:rPr>
          <w:sz w:val="24"/>
          <w:szCs w:val="24"/>
        </w:rPr>
      </w:pPr>
      <w:r w:rsidRPr="00E15B05">
        <w:rPr>
          <w:b/>
          <w:color w:val="000000"/>
          <w:spacing w:val="36"/>
          <w:sz w:val="24"/>
          <w:szCs w:val="24"/>
        </w:rPr>
        <w:t>конец формы</w:t>
      </w:r>
    </w:p>
    <w:p w:rsidR="00904FF7" w:rsidRPr="00E15B05" w:rsidRDefault="00904FF7" w:rsidP="0027497A">
      <w:pPr>
        <w:pStyle w:val="2"/>
        <w:pageBreakBefore/>
        <w:numPr>
          <w:ilvl w:val="2"/>
          <w:numId w:val="44"/>
        </w:numPr>
        <w:tabs>
          <w:tab w:val="left" w:pos="851"/>
        </w:tabs>
        <w:ind w:left="0" w:firstLine="0"/>
        <w:rPr>
          <w:sz w:val="24"/>
          <w:szCs w:val="24"/>
        </w:rPr>
      </w:pPr>
      <w:bookmarkStart w:id="201" w:name="_Toc271718411"/>
      <w:bookmarkStart w:id="202" w:name="_Toc384049224"/>
      <w:r w:rsidRPr="00E15B05">
        <w:rPr>
          <w:sz w:val="24"/>
          <w:szCs w:val="24"/>
        </w:rPr>
        <w:lastRenderedPageBreak/>
        <w:t>Инструкции по заполнению</w:t>
      </w:r>
      <w:bookmarkEnd w:id="201"/>
      <w:bookmarkEnd w:id="202"/>
    </w:p>
    <w:p w:rsidR="00904FF7" w:rsidRPr="00E15B05" w:rsidRDefault="00904FF7" w:rsidP="0027497A">
      <w:pPr>
        <w:pStyle w:val="a0"/>
        <w:numPr>
          <w:ilvl w:val="3"/>
          <w:numId w:val="44"/>
        </w:numPr>
        <w:tabs>
          <w:tab w:val="left" w:pos="851"/>
        </w:tabs>
        <w:spacing w:line="240" w:lineRule="auto"/>
        <w:ind w:left="0" w:firstLine="0"/>
        <w:rPr>
          <w:sz w:val="24"/>
          <w:szCs w:val="24"/>
        </w:rPr>
      </w:pPr>
      <w:r w:rsidRPr="00E15B05">
        <w:rPr>
          <w:sz w:val="24"/>
          <w:szCs w:val="24"/>
        </w:rPr>
        <w:t xml:space="preserve">Письмо следует оформить на официальном бланке Участника </w:t>
      </w:r>
      <w:r w:rsidR="00792053" w:rsidRPr="00E15B05">
        <w:rPr>
          <w:sz w:val="24"/>
          <w:szCs w:val="24"/>
        </w:rPr>
        <w:t>запроса цен</w:t>
      </w:r>
      <w:r w:rsidRPr="00E15B05">
        <w:rPr>
          <w:sz w:val="24"/>
          <w:szCs w:val="24"/>
        </w:rPr>
        <w:t xml:space="preserve">. Участник </w:t>
      </w:r>
      <w:r w:rsidR="00792053" w:rsidRPr="00E15B05">
        <w:rPr>
          <w:sz w:val="24"/>
          <w:szCs w:val="24"/>
        </w:rPr>
        <w:t>запроса цен</w:t>
      </w:r>
      <w:r w:rsidRPr="00E15B05">
        <w:rPr>
          <w:sz w:val="24"/>
          <w:szCs w:val="24"/>
        </w:rPr>
        <w:t xml:space="preserve"> присваивает письму дату и номер в соответствии с принятыми у него правилами документооборота.</w:t>
      </w:r>
    </w:p>
    <w:p w:rsidR="00904FF7" w:rsidRPr="00E15B05" w:rsidRDefault="00904FF7" w:rsidP="0027497A">
      <w:pPr>
        <w:pStyle w:val="a0"/>
        <w:numPr>
          <w:ilvl w:val="3"/>
          <w:numId w:val="44"/>
        </w:numPr>
        <w:tabs>
          <w:tab w:val="left" w:pos="851"/>
        </w:tabs>
        <w:spacing w:line="240" w:lineRule="auto"/>
        <w:ind w:left="0" w:firstLine="0"/>
        <w:rPr>
          <w:sz w:val="24"/>
          <w:szCs w:val="24"/>
        </w:rPr>
      </w:pPr>
      <w:r w:rsidRPr="00E15B05">
        <w:rPr>
          <w:sz w:val="24"/>
          <w:szCs w:val="24"/>
        </w:rPr>
        <w:t xml:space="preserve">Участник </w:t>
      </w:r>
      <w:r w:rsidR="00792053" w:rsidRPr="00E15B05">
        <w:rPr>
          <w:sz w:val="24"/>
          <w:szCs w:val="24"/>
        </w:rPr>
        <w:t>запроса цен</w:t>
      </w:r>
      <w:r w:rsidRPr="00E15B05">
        <w:rPr>
          <w:sz w:val="24"/>
          <w:szCs w:val="24"/>
        </w:rPr>
        <w:t xml:space="preserve"> должен указать свое полное наименование (с указанием организационно-правовой формы) и юридический адрес.</w:t>
      </w:r>
    </w:p>
    <w:p w:rsidR="00904FF7" w:rsidRPr="00E15B05" w:rsidRDefault="00904FF7" w:rsidP="0027497A">
      <w:pPr>
        <w:pStyle w:val="a0"/>
        <w:numPr>
          <w:ilvl w:val="3"/>
          <w:numId w:val="44"/>
        </w:numPr>
        <w:tabs>
          <w:tab w:val="left" w:pos="851"/>
        </w:tabs>
        <w:spacing w:line="240" w:lineRule="auto"/>
        <w:ind w:left="0" w:firstLine="0"/>
        <w:rPr>
          <w:sz w:val="24"/>
          <w:szCs w:val="24"/>
        </w:rPr>
      </w:pPr>
      <w:r w:rsidRPr="00E15B05">
        <w:rPr>
          <w:sz w:val="24"/>
          <w:szCs w:val="24"/>
        </w:rPr>
        <w:t xml:space="preserve">Участник </w:t>
      </w:r>
      <w:r w:rsidR="00792053" w:rsidRPr="00E15B05">
        <w:rPr>
          <w:sz w:val="24"/>
          <w:szCs w:val="24"/>
        </w:rPr>
        <w:t>запроса цен</w:t>
      </w:r>
      <w:r w:rsidRPr="00E15B05">
        <w:rPr>
          <w:sz w:val="24"/>
          <w:szCs w:val="24"/>
        </w:rPr>
        <w:t xml:space="preserve"> должен указать стоимость </w:t>
      </w:r>
      <w:r w:rsidR="00EE20E2" w:rsidRPr="00E15B05">
        <w:rPr>
          <w:sz w:val="24"/>
          <w:szCs w:val="24"/>
        </w:rPr>
        <w:t>поставки продукции</w:t>
      </w:r>
      <w:r w:rsidRPr="00E15B05">
        <w:rPr>
          <w:sz w:val="24"/>
          <w:szCs w:val="24"/>
        </w:rPr>
        <w:t xml:space="preserve"> цифрами и словами, в рублях, раздельно без НДС, величину НДС и вместе с НДС в соответствии с </w:t>
      </w:r>
      <w:r w:rsidR="00EE20E2" w:rsidRPr="00E15B05">
        <w:rPr>
          <w:sz w:val="24"/>
          <w:szCs w:val="24"/>
        </w:rPr>
        <w:t>Коммерческим предложением</w:t>
      </w:r>
      <w:r w:rsidRPr="00E15B05">
        <w:rPr>
          <w:sz w:val="24"/>
          <w:szCs w:val="24"/>
        </w:rPr>
        <w:t xml:space="preserve"> (подраздел графа «ИТОГО»). Цену следует указывать в формате ХХХ </w:t>
      </w:r>
      <w:proofErr w:type="spellStart"/>
      <w:r w:rsidRPr="00E15B05">
        <w:rPr>
          <w:sz w:val="24"/>
          <w:szCs w:val="24"/>
        </w:rPr>
        <w:t>ХХХ</w:t>
      </w:r>
      <w:proofErr w:type="spellEnd"/>
      <w:r w:rsidRPr="00E15B05">
        <w:rPr>
          <w:sz w:val="24"/>
          <w:szCs w:val="24"/>
        </w:rPr>
        <w:t> </w:t>
      </w:r>
      <w:proofErr w:type="gramStart"/>
      <w:r w:rsidRPr="00E15B05">
        <w:rPr>
          <w:sz w:val="24"/>
          <w:szCs w:val="24"/>
        </w:rPr>
        <w:t>ХХХ,ХХ</w:t>
      </w:r>
      <w:proofErr w:type="gramEnd"/>
      <w:r w:rsidRPr="00E15B05">
        <w:rPr>
          <w:sz w:val="24"/>
          <w:szCs w:val="24"/>
        </w:rPr>
        <w:t xml:space="preserve"> руб., например: «1 234 567,89 руб. (Один миллион двести тридцать четыре тысячи пятьсот шестьдесят семь руб. восемьдесят девять коп.)».</w:t>
      </w:r>
    </w:p>
    <w:p w:rsidR="00904FF7" w:rsidRPr="00E15B05" w:rsidRDefault="00904FF7" w:rsidP="0027497A">
      <w:pPr>
        <w:pStyle w:val="a0"/>
        <w:numPr>
          <w:ilvl w:val="3"/>
          <w:numId w:val="44"/>
        </w:numPr>
        <w:tabs>
          <w:tab w:val="left" w:pos="851"/>
        </w:tabs>
        <w:spacing w:line="240" w:lineRule="auto"/>
        <w:ind w:left="0" w:firstLine="0"/>
        <w:rPr>
          <w:sz w:val="24"/>
          <w:szCs w:val="24"/>
        </w:rPr>
      </w:pPr>
      <w:r w:rsidRPr="00E15B05">
        <w:rPr>
          <w:sz w:val="24"/>
          <w:szCs w:val="24"/>
        </w:rPr>
        <w:t xml:space="preserve">Участник </w:t>
      </w:r>
      <w:r w:rsidR="00792053" w:rsidRPr="00E15B05">
        <w:rPr>
          <w:sz w:val="24"/>
          <w:szCs w:val="24"/>
        </w:rPr>
        <w:t>запроса цен</w:t>
      </w:r>
      <w:r w:rsidRPr="00E15B05">
        <w:rPr>
          <w:sz w:val="24"/>
          <w:szCs w:val="24"/>
        </w:rPr>
        <w:t xml:space="preserve"> должен указать срок действия </w:t>
      </w:r>
      <w:r w:rsidR="00A95F2F" w:rsidRPr="00E15B05">
        <w:rPr>
          <w:sz w:val="24"/>
          <w:szCs w:val="24"/>
        </w:rPr>
        <w:t>Предложения</w:t>
      </w:r>
      <w:r w:rsidRPr="00E15B05">
        <w:rPr>
          <w:sz w:val="24"/>
          <w:szCs w:val="24"/>
        </w:rPr>
        <w:t xml:space="preserve"> на участие в </w:t>
      </w:r>
      <w:r w:rsidR="00F113F2" w:rsidRPr="00E15B05">
        <w:rPr>
          <w:sz w:val="24"/>
          <w:szCs w:val="24"/>
        </w:rPr>
        <w:t>запросе цен</w:t>
      </w:r>
      <w:r w:rsidRPr="00E15B05">
        <w:rPr>
          <w:sz w:val="24"/>
          <w:szCs w:val="24"/>
        </w:rPr>
        <w:t xml:space="preserve"> согласно требованиям подпункта </w:t>
      </w:r>
      <w:r w:rsidR="00F8398F">
        <w:fldChar w:fldCharType="begin"/>
      </w:r>
      <w:r w:rsidR="00F8398F">
        <w:instrText xml:space="preserve"> REF _Ref56220570 \r \h  \* MERGEFORMAT </w:instrText>
      </w:r>
      <w:r w:rsidR="00F8398F">
        <w:fldChar w:fldCharType="separate"/>
      </w:r>
      <w:r w:rsidR="003C524C" w:rsidRPr="003C524C">
        <w:rPr>
          <w:sz w:val="24"/>
          <w:szCs w:val="24"/>
        </w:rPr>
        <w:t>4.4.2.1</w:t>
      </w:r>
      <w:r w:rsidR="00F8398F">
        <w:fldChar w:fldCharType="end"/>
      </w:r>
      <w:r w:rsidRPr="00E15B05">
        <w:rPr>
          <w:sz w:val="24"/>
          <w:szCs w:val="24"/>
        </w:rPr>
        <w:t>.</w:t>
      </w:r>
    </w:p>
    <w:p w:rsidR="00904FF7" w:rsidRPr="00E15B05" w:rsidRDefault="00904FF7" w:rsidP="0027497A">
      <w:pPr>
        <w:pStyle w:val="a0"/>
        <w:numPr>
          <w:ilvl w:val="3"/>
          <w:numId w:val="44"/>
        </w:numPr>
        <w:tabs>
          <w:tab w:val="left" w:pos="851"/>
        </w:tabs>
        <w:spacing w:line="240" w:lineRule="auto"/>
        <w:ind w:left="0" w:firstLine="0"/>
        <w:rPr>
          <w:sz w:val="24"/>
          <w:szCs w:val="24"/>
        </w:rPr>
      </w:pPr>
      <w:r w:rsidRPr="00E15B05">
        <w:rPr>
          <w:sz w:val="24"/>
          <w:szCs w:val="24"/>
        </w:rPr>
        <w:t xml:space="preserve">Участник </w:t>
      </w:r>
      <w:r w:rsidR="00792053" w:rsidRPr="00E15B05">
        <w:rPr>
          <w:sz w:val="24"/>
          <w:szCs w:val="24"/>
        </w:rPr>
        <w:t>запроса цен</w:t>
      </w:r>
      <w:r w:rsidRPr="00E15B05">
        <w:rPr>
          <w:sz w:val="24"/>
          <w:szCs w:val="24"/>
        </w:rPr>
        <w:t xml:space="preserve">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 </w:t>
      </w:r>
      <w:r w:rsidR="00792053" w:rsidRPr="00E15B05">
        <w:rPr>
          <w:sz w:val="24"/>
          <w:szCs w:val="24"/>
        </w:rPr>
        <w:t>запроса цен</w:t>
      </w:r>
      <w:r w:rsidRPr="00E15B05">
        <w:rPr>
          <w:sz w:val="24"/>
          <w:szCs w:val="24"/>
        </w:rPr>
        <w:t>.</w:t>
      </w:r>
    </w:p>
    <w:p w:rsidR="00904FF7" w:rsidRPr="00E15B05" w:rsidRDefault="00904FF7" w:rsidP="0027497A">
      <w:pPr>
        <w:pStyle w:val="a0"/>
        <w:numPr>
          <w:ilvl w:val="3"/>
          <w:numId w:val="44"/>
        </w:numPr>
        <w:tabs>
          <w:tab w:val="left" w:pos="851"/>
        </w:tabs>
        <w:spacing w:line="240" w:lineRule="auto"/>
        <w:ind w:left="0" w:firstLine="0"/>
        <w:rPr>
          <w:sz w:val="24"/>
          <w:szCs w:val="24"/>
        </w:rPr>
      </w:pPr>
      <w:r w:rsidRPr="00E15B05">
        <w:rPr>
          <w:sz w:val="24"/>
          <w:szCs w:val="24"/>
        </w:rPr>
        <w:t xml:space="preserve">Письмо должно быть подписано и скреплено печатью в соответствии с требованиями подпунктов </w:t>
      </w:r>
      <w:r w:rsidR="00F8398F">
        <w:fldChar w:fldCharType="begin"/>
      </w:r>
      <w:r w:rsidR="00F8398F">
        <w:instrText xml:space="preserve"> REF _Ref55279015 \r \h  \* MERGEFORMAT </w:instrText>
      </w:r>
      <w:r w:rsidR="00F8398F">
        <w:fldChar w:fldCharType="separate"/>
      </w:r>
      <w:r w:rsidR="003C524C" w:rsidRPr="003C524C">
        <w:rPr>
          <w:sz w:val="24"/>
          <w:szCs w:val="24"/>
        </w:rPr>
        <w:t>4.4.1.2</w:t>
      </w:r>
      <w:r w:rsidR="00F8398F">
        <w:fldChar w:fldCharType="end"/>
      </w:r>
      <w:r w:rsidRPr="00E15B05">
        <w:rPr>
          <w:sz w:val="24"/>
          <w:szCs w:val="24"/>
        </w:rPr>
        <w:t xml:space="preserve"> и</w:t>
      </w:r>
      <w:r w:rsidR="009D1049" w:rsidRPr="00E15B05">
        <w:rPr>
          <w:sz w:val="24"/>
          <w:szCs w:val="24"/>
        </w:rPr>
        <w:t xml:space="preserve"> </w:t>
      </w:r>
      <w:r w:rsidR="00F8398F">
        <w:fldChar w:fldCharType="begin"/>
      </w:r>
      <w:r w:rsidR="00F8398F">
        <w:instrText xml:space="preserve"> REF _Ref167511925 \r \h  \* MERGEFORMAT </w:instrText>
      </w:r>
      <w:r w:rsidR="00F8398F">
        <w:fldChar w:fldCharType="separate"/>
      </w:r>
      <w:r w:rsidR="003C524C" w:rsidRPr="003C524C">
        <w:rPr>
          <w:sz w:val="24"/>
          <w:szCs w:val="24"/>
        </w:rPr>
        <w:t>4.4.1.3</w:t>
      </w:r>
      <w:r w:rsidR="00F8398F">
        <w:fldChar w:fldCharType="end"/>
      </w:r>
      <w:r w:rsidRPr="00E15B05">
        <w:rPr>
          <w:sz w:val="24"/>
          <w:szCs w:val="24"/>
        </w:rPr>
        <w:t>.</w:t>
      </w:r>
    </w:p>
    <w:p w:rsidR="00904FF7" w:rsidRPr="00955E7A" w:rsidRDefault="00904FF7" w:rsidP="00613F32">
      <w:pPr>
        <w:spacing w:line="240" w:lineRule="auto"/>
        <w:rPr>
          <w:sz w:val="24"/>
          <w:szCs w:val="24"/>
        </w:rPr>
      </w:pPr>
    </w:p>
    <w:p w:rsidR="0055323A" w:rsidRPr="00E15B05" w:rsidRDefault="00904FF7" w:rsidP="0027497A">
      <w:pPr>
        <w:pStyle w:val="20"/>
        <w:numPr>
          <w:ilvl w:val="1"/>
          <w:numId w:val="44"/>
        </w:numPr>
        <w:rPr>
          <w:sz w:val="24"/>
          <w:szCs w:val="24"/>
        </w:rPr>
      </w:pPr>
      <w:r>
        <w:rPr>
          <w:sz w:val="28"/>
          <w:szCs w:val="28"/>
        </w:rPr>
        <w:br w:type="page"/>
      </w:r>
      <w:bookmarkStart w:id="203" w:name="_Toc254797783"/>
      <w:bookmarkStart w:id="204" w:name="_Toc289343409"/>
      <w:bookmarkStart w:id="205" w:name="_Toc303668071"/>
      <w:bookmarkStart w:id="206" w:name="_Toc271718412"/>
      <w:bookmarkStart w:id="207" w:name="_Toc384049225"/>
      <w:proofErr w:type="gramStart"/>
      <w:r w:rsidR="0055323A" w:rsidRPr="00E15B05">
        <w:rPr>
          <w:sz w:val="24"/>
          <w:szCs w:val="24"/>
        </w:rPr>
        <w:lastRenderedPageBreak/>
        <w:t>Коммерческое  предложение</w:t>
      </w:r>
      <w:proofErr w:type="gramEnd"/>
      <w:r w:rsidR="0055323A" w:rsidRPr="00E15B05">
        <w:rPr>
          <w:sz w:val="24"/>
          <w:szCs w:val="24"/>
        </w:rPr>
        <w:t xml:space="preserve"> (форма 2)</w:t>
      </w:r>
      <w:bookmarkEnd w:id="203"/>
      <w:bookmarkEnd w:id="204"/>
      <w:bookmarkEnd w:id="205"/>
      <w:bookmarkEnd w:id="207"/>
    </w:p>
    <w:p w:rsidR="0055323A" w:rsidRPr="00E15B05" w:rsidRDefault="00CC735D" w:rsidP="00BC2AA8">
      <w:pPr>
        <w:pStyle w:val="24"/>
        <w:numPr>
          <w:ilvl w:val="0"/>
          <w:numId w:val="0"/>
        </w:numPr>
        <w:spacing w:before="0" w:after="0"/>
        <w:rPr>
          <w:sz w:val="24"/>
          <w:szCs w:val="24"/>
        </w:rPr>
      </w:pPr>
      <w:bookmarkStart w:id="208" w:name="_Toc98253798"/>
      <w:r w:rsidRPr="00E15B05">
        <w:rPr>
          <w:sz w:val="24"/>
          <w:szCs w:val="24"/>
        </w:rPr>
        <w:t>5</w:t>
      </w:r>
      <w:r w:rsidR="0055323A" w:rsidRPr="00E15B05">
        <w:rPr>
          <w:sz w:val="24"/>
          <w:szCs w:val="24"/>
        </w:rPr>
        <w:t>.2.1. Форма коммерческого предложения</w:t>
      </w:r>
      <w:bookmarkEnd w:id="208"/>
    </w:p>
    <w:p w:rsidR="0055323A" w:rsidRPr="00E15B05" w:rsidRDefault="0055323A" w:rsidP="00613F32">
      <w:pPr>
        <w:pBdr>
          <w:top w:val="single" w:sz="4" w:space="1" w:color="auto"/>
        </w:pBdr>
        <w:shd w:val="clear" w:color="auto" w:fill="E0E0E0"/>
        <w:spacing w:line="240" w:lineRule="auto"/>
        <w:ind w:right="21" w:firstLine="0"/>
        <w:jc w:val="center"/>
        <w:rPr>
          <w:b/>
          <w:color w:val="000000"/>
          <w:spacing w:val="36"/>
          <w:sz w:val="24"/>
          <w:szCs w:val="24"/>
        </w:rPr>
      </w:pPr>
      <w:r w:rsidRPr="00E15B05">
        <w:rPr>
          <w:b/>
          <w:color w:val="000000"/>
          <w:spacing w:val="36"/>
          <w:sz w:val="24"/>
          <w:szCs w:val="24"/>
        </w:rPr>
        <w:t>начало формы</w:t>
      </w:r>
    </w:p>
    <w:p w:rsidR="0055323A" w:rsidRPr="00E15B05" w:rsidRDefault="0055323A" w:rsidP="00BC2AA8">
      <w:pPr>
        <w:spacing w:line="240" w:lineRule="auto"/>
        <w:ind w:firstLine="0"/>
        <w:jc w:val="left"/>
        <w:rPr>
          <w:sz w:val="24"/>
          <w:szCs w:val="24"/>
        </w:rPr>
      </w:pPr>
      <w:r w:rsidRPr="00E15B05">
        <w:rPr>
          <w:sz w:val="24"/>
          <w:szCs w:val="24"/>
        </w:rPr>
        <w:t xml:space="preserve">Приложение </w:t>
      </w:r>
      <w:r w:rsidR="00A25CCD" w:rsidRPr="00E15B05">
        <w:rPr>
          <w:sz w:val="24"/>
          <w:szCs w:val="24"/>
        </w:rPr>
        <w:fldChar w:fldCharType="begin"/>
      </w:r>
      <w:r w:rsidRPr="00E15B05">
        <w:rPr>
          <w:sz w:val="24"/>
          <w:szCs w:val="24"/>
        </w:rPr>
        <w:instrText xml:space="preserve"> SEQ Приложение \* ARABIC </w:instrText>
      </w:r>
      <w:r w:rsidR="00A25CCD" w:rsidRPr="00E15B05">
        <w:rPr>
          <w:sz w:val="24"/>
          <w:szCs w:val="24"/>
        </w:rPr>
        <w:fldChar w:fldCharType="separate"/>
      </w:r>
      <w:r w:rsidR="003C524C">
        <w:rPr>
          <w:noProof/>
          <w:sz w:val="24"/>
          <w:szCs w:val="24"/>
        </w:rPr>
        <w:t>1</w:t>
      </w:r>
      <w:r w:rsidR="00A25CCD" w:rsidRPr="00E15B05">
        <w:rPr>
          <w:sz w:val="24"/>
          <w:szCs w:val="24"/>
        </w:rPr>
        <w:fldChar w:fldCharType="end"/>
      </w:r>
      <w:r w:rsidRPr="00E15B05">
        <w:rPr>
          <w:sz w:val="24"/>
          <w:szCs w:val="24"/>
        </w:rPr>
        <w:t xml:space="preserve"> к письму о подаче оферты</w:t>
      </w:r>
      <w:r w:rsidRPr="00E15B05">
        <w:rPr>
          <w:sz w:val="24"/>
          <w:szCs w:val="24"/>
        </w:rPr>
        <w:br/>
        <w:t>от «___</w:t>
      </w:r>
      <w:proofErr w:type="gramStart"/>
      <w:r w:rsidRPr="00E15B05">
        <w:rPr>
          <w:sz w:val="24"/>
          <w:szCs w:val="24"/>
        </w:rPr>
        <w:t>_»_</w:t>
      </w:r>
      <w:proofErr w:type="gramEnd"/>
      <w:r w:rsidRPr="00E15B05">
        <w:rPr>
          <w:sz w:val="24"/>
          <w:szCs w:val="24"/>
        </w:rPr>
        <w:t>____________ г. №__________</w:t>
      </w:r>
    </w:p>
    <w:p w:rsidR="0055323A" w:rsidRPr="00E15B05" w:rsidRDefault="0055323A" w:rsidP="00EE20E2">
      <w:pPr>
        <w:spacing w:line="240" w:lineRule="auto"/>
        <w:ind w:right="-1" w:firstLine="0"/>
        <w:jc w:val="center"/>
        <w:rPr>
          <w:b/>
          <w:sz w:val="24"/>
          <w:szCs w:val="24"/>
        </w:rPr>
      </w:pPr>
      <w:r w:rsidRPr="00E15B05">
        <w:rPr>
          <w:b/>
          <w:sz w:val="24"/>
          <w:szCs w:val="24"/>
        </w:rPr>
        <w:t>Коммерческое предложение</w:t>
      </w:r>
    </w:p>
    <w:p w:rsidR="0055323A" w:rsidRPr="00E15B05" w:rsidRDefault="0055323A" w:rsidP="00613F32">
      <w:pPr>
        <w:spacing w:line="240" w:lineRule="auto"/>
        <w:ind w:right="-1" w:firstLine="0"/>
        <w:rPr>
          <w:color w:val="000000"/>
          <w:sz w:val="24"/>
          <w:szCs w:val="24"/>
        </w:rPr>
      </w:pPr>
      <w:r w:rsidRPr="00E15B05">
        <w:rPr>
          <w:color w:val="000000"/>
          <w:sz w:val="24"/>
          <w:szCs w:val="24"/>
        </w:rPr>
        <w:t>Наименование и адрес Участника: _________________________________</w:t>
      </w:r>
    </w:p>
    <w:p w:rsidR="00126311" w:rsidRPr="00E15B05" w:rsidRDefault="00126311" w:rsidP="00613F32">
      <w:pPr>
        <w:spacing w:line="240" w:lineRule="auto"/>
        <w:ind w:right="-1" w:firstLine="0"/>
        <w:rPr>
          <w:b/>
          <w:color w:val="000000"/>
          <w:sz w:val="24"/>
          <w:szCs w:val="24"/>
        </w:rPr>
      </w:pPr>
      <w:r w:rsidRPr="00E15B05">
        <w:rPr>
          <w:b/>
          <w:color w:val="000000"/>
          <w:sz w:val="24"/>
          <w:szCs w:val="24"/>
        </w:rPr>
        <w:t xml:space="preserve">ЛОТ </w:t>
      </w:r>
      <w:proofErr w:type="gramStart"/>
      <w:r w:rsidRPr="00E15B05">
        <w:rPr>
          <w:b/>
          <w:color w:val="000000"/>
          <w:sz w:val="24"/>
          <w:szCs w:val="24"/>
        </w:rPr>
        <w:t>№:_</w:t>
      </w:r>
      <w:proofErr w:type="gramEnd"/>
      <w:r w:rsidRPr="00E15B05">
        <w:rPr>
          <w:b/>
          <w:color w:val="000000"/>
          <w:sz w:val="24"/>
          <w:szCs w:val="24"/>
        </w:rPr>
        <w:t>_______________________________________</w:t>
      </w:r>
    </w:p>
    <w:p w:rsidR="0055323A" w:rsidRPr="00E15B05" w:rsidRDefault="0055323A" w:rsidP="00613F32">
      <w:pPr>
        <w:keepNext/>
        <w:suppressAutoHyphens/>
        <w:spacing w:line="240" w:lineRule="auto"/>
        <w:ind w:right="-1" w:firstLine="0"/>
        <w:jc w:val="left"/>
        <w:rPr>
          <w:b/>
          <w:sz w:val="24"/>
          <w:szCs w:val="24"/>
        </w:rPr>
      </w:pPr>
      <w:r w:rsidRPr="00E15B05">
        <w:rPr>
          <w:b/>
          <w:sz w:val="24"/>
          <w:szCs w:val="24"/>
        </w:rPr>
        <w:t>Таблица-1. Расчет стоимости поставляемой продукции</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2437"/>
        <w:gridCol w:w="2552"/>
        <w:gridCol w:w="992"/>
        <w:gridCol w:w="1276"/>
        <w:gridCol w:w="992"/>
        <w:gridCol w:w="1134"/>
      </w:tblGrid>
      <w:tr w:rsidR="0055323A" w:rsidRPr="00E15B05" w:rsidTr="00A42C09">
        <w:tc>
          <w:tcPr>
            <w:tcW w:w="824" w:type="dxa"/>
          </w:tcPr>
          <w:p w:rsidR="0055323A" w:rsidRPr="00E15B05" w:rsidRDefault="0055323A" w:rsidP="00613F32">
            <w:pPr>
              <w:pStyle w:val="af"/>
              <w:ind w:left="0" w:right="-1"/>
              <w:rPr>
                <w:sz w:val="24"/>
                <w:szCs w:val="24"/>
              </w:rPr>
            </w:pPr>
            <w:r w:rsidRPr="00E15B05">
              <w:rPr>
                <w:sz w:val="24"/>
                <w:szCs w:val="24"/>
              </w:rPr>
              <w:t>№ п/п</w:t>
            </w:r>
          </w:p>
        </w:tc>
        <w:tc>
          <w:tcPr>
            <w:tcW w:w="2437" w:type="dxa"/>
          </w:tcPr>
          <w:p w:rsidR="0055323A" w:rsidRPr="00E15B05" w:rsidRDefault="0055323A" w:rsidP="00613F32">
            <w:pPr>
              <w:pStyle w:val="af"/>
              <w:ind w:left="0" w:right="-1"/>
              <w:rPr>
                <w:sz w:val="24"/>
                <w:szCs w:val="24"/>
              </w:rPr>
            </w:pPr>
            <w:r w:rsidRPr="00E15B05">
              <w:rPr>
                <w:sz w:val="24"/>
                <w:szCs w:val="24"/>
              </w:rPr>
              <w:t>Наименование продукции</w:t>
            </w:r>
          </w:p>
        </w:tc>
        <w:tc>
          <w:tcPr>
            <w:tcW w:w="2552" w:type="dxa"/>
          </w:tcPr>
          <w:p w:rsidR="0055323A" w:rsidRPr="00E15B05" w:rsidRDefault="0055323A" w:rsidP="00613F32">
            <w:pPr>
              <w:pStyle w:val="af"/>
              <w:ind w:left="0" w:right="-1"/>
              <w:rPr>
                <w:sz w:val="24"/>
                <w:szCs w:val="24"/>
              </w:rPr>
            </w:pPr>
            <w:r w:rsidRPr="00E15B05">
              <w:rPr>
                <w:sz w:val="24"/>
                <w:szCs w:val="24"/>
              </w:rPr>
              <w:t>Производитель, страна происхождения</w:t>
            </w:r>
          </w:p>
        </w:tc>
        <w:tc>
          <w:tcPr>
            <w:tcW w:w="992" w:type="dxa"/>
          </w:tcPr>
          <w:p w:rsidR="0055323A" w:rsidRPr="00E15B05" w:rsidRDefault="0055323A" w:rsidP="00613F32">
            <w:pPr>
              <w:pStyle w:val="af"/>
              <w:ind w:left="0" w:right="-1"/>
              <w:rPr>
                <w:sz w:val="24"/>
                <w:szCs w:val="24"/>
              </w:rPr>
            </w:pPr>
            <w:r w:rsidRPr="00E15B05">
              <w:rPr>
                <w:sz w:val="24"/>
                <w:szCs w:val="24"/>
              </w:rPr>
              <w:t>Ед. изм.</w:t>
            </w:r>
          </w:p>
        </w:tc>
        <w:tc>
          <w:tcPr>
            <w:tcW w:w="1276" w:type="dxa"/>
          </w:tcPr>
          <w:p w:rsidR="0055323A" w:rsidRPr="00E15B05" w:rsidRDefault="0055323A" w:rsidP="00613F32">
            <w:pPr>
              <w:pStyle w:val="af"/>
              <w:ind w:left="0" w:right="-1"/>
              <w:rPr>
                <w:sz w:val="24"/>
                <w:szCs w:val="24"/>
              </w:rPr>
            </w:pPr>
            <w:r w:rsidRPr="00E15B05">
              <w:rPr>
                <w:sz w:val="24"/>
                <w:szCs w:val="24"/>
              </w:rPr>
              <w:t>Кол-во в ед. изм.</w:t>
            </w:r>
          </w:p>
        </w:tc>
        <w:tc>
          <w:tcPr>
            <w:tcW w:w="992" w:type="dxa"/>
          </w:tcPr>
          <w:p w:rsidR="0055323A" w:rsidRPr="00E15B05" w:rsidRDefault="0055323A" w:rsidP="00613F32">
            <w:pPr>
              <w:pStyle w:val="af"/>
              <w:ind w:left="0" w:right="-1"/>
              <w:rPr>
                <w:sz w:val="24"/>
                <w:szCs w:val="24"/>
              </w:rPr>
            </w:pPr>
            <w:r w:rsidRPr="00E15B05">
              <w:rPr>
                <w:sz w:val="24"/>
                <w:szCs w:val="24"/>
              </w:rPr>
              <w:t>Цена единицы, руб. с НДС</w:t>
            </w:r>
          </w:p>
        </w:tc>
        <w:tc>
          <w:tcPr>
            <w:tcW w:w="1134" w:type="dxa"/>
          </w:tcPr>
          <w:p w:rsidR="0055323A" w:rsidRPr="00E15B05" w:rsidRDefault="0055323A" w:rsidP="00613F32">
            <w:pPr>
              <w:pStyle w:val="af"/>
              <w:ind w:left="0" w:right="-1"/>
              <w:rPr>
                <w:sz w:val="24"/>
                <w:szCs w:val="24"/>
              </w:rPr>
            </w:pPr>
            <w:r w:rsidRPr="00E15B05">
              <w:rPr>
                <w:sz w:val="24"/>
                <w:szCs w:val="24"/>
              </w:rPr>
              <w:t>Общая цена, руб. с НДС</w:t>
            </w:r>
          </w:p>
        </w:tc>
      </w:tr>
      <w:tr w:rsidR="0055323A" w:rsidRPr="00E15B05" w:rsidTr="00A42C09">
        <w:tc>
          <w:tcPr>
            <w:tcW w:w="824" w:type="dxa"/>
          </w:tcPr>
          <w:p w:rsidR="0055323A" w:rsidRPr="00E15B05" w:rsidRDefault="0055323A" w:rsidP="00BF555C">
            <w:pPr>
              <w:numPr>
                <w:ilvl w:val="0"/>
                <w:numId w:val="17"/>
              </w:numPr>
              <w:spacing w:line="240" w:lineRule="auto"/>
              <w:ind w:left="0" w:right="-1" w:firstLine="0"/>
              <w:rPr>
                <w:sz w:val="24"/>
                <w:szCs w:val="24"/>
              </w:rPr>
            </w:pPr>
          </w:p>
        </w:tc>
        <w:tc>
          <w:tcPr>
            <w:tcW w:w="2437" w:type="dxa"/>
          </w:tcPr>
          <w:p w:rsidR="0055323A" w:rsidRPr="00E15B05" w:rsidRDefault="0055323A" w:rsidP="00613F32">
            <w:pPr>
              <w:pStyle w:val="af1"/>
              <w:ind w:left="0" w:right="-1"/>
              <w:rPr>
                <w:szCs w:val="24"/>
              </w:rPr>
            </w:pPr>
          </w:p>
        </w:tc>
        <w:tc>
          <w:tcPr>
            <w:tcW w:w="2552" w:type="dxa"/>
          </w:tcPr>
          <w:p w:rsidR="0055323A" w:rsidRPr="00E15B05" w:rsidRDefault="0055323A" w:rsidP="00613F32">
            <w:pPr>
              <w:pStyle w:val="af1"/>
              <w:ind w:left="0" w:right="-1"/>
              <w:rPr>
                <w:szCs w:val="24"/>
              </w:rPr>
            </w:pPr>
          </w:p>
        </w:tc>
        <w:tc>
          <w:tcPr>
            <w:tcW w:w="992" w:type="dxa"/>
          </w:tcPr>
          <w:p w:rsidR="0055323A" w:rsidRPr="00E15B05" w:rsidRDefault="0055323A" w:rsidP="00613F32">
            <w:pPr>
              <w:pStyle w:val="af1"/>
              <w:ind w:left="0" w:right="-1"/>
              <w:rPr>
                <w:szCs w:val="24"/>
              </w:rPr>
            </w:pPr>
          </w:p>
        </w:tc>
        <w:tc>
          <w:tcPr>
            <w:tcW w:w="1276" w:type="dxa"/>
          </w:tcPr>
          <w:p w:rsidR="0055323A" w:rsidRPr="00E15B05" w:rsidRDefault="0055323A" w:rsidP="00613F32">
            <w:pPr>
              <w:pStyle w:val="af1"/>
              <w:ind w:left="0" w:right="-1"/>
              <w:rPr>
                <w:szCs w:val="24"/>
              </w:rPr>
            </w:pPr>
          </w:p>
        </w:tc>
        <w:tc>
          <w:tcPr>
            <w:tcW w:w="992" w:type="dxa"/>
          </w:tcPr>
          <w:p w:rsidR="0055323A" w:rsidRPr="00E15B05" w:rsidRDefault="0055323A" w:rsidP="00613F32">
            <w:pPr>
              <w:pStyle w:val="af1"/>
              <w:ind w:left="0" w:right="-1"/>
              <w:rPr>
                <w:szCs w:val="24"/>
              </w:rPr>
            </w:pPr>
          </w:p>
        </w:tc>
        <w:tc>
          <w:tcPr>
            <w:tcW w:w="1134" w:type="dxa"/>
          </w:tcPr>
          <w:p w:rsidR="0055323A" w:rsidRPr="00E15B05" w:rsidRDefault="0055323A" w:rsidP="00613F32">
            <w:pPr>
              <w:pStyle w:val="af1"/>
              <w:ind w:left="0" w:right="-1"/>
              <w:rPr>
                <w:szCs w:val="24"/>
              </w:rPr>
            </w:pPr>
          </w:p>
        </w:tc>
      </w:tr>
      <w:tr w:rsidR="0055323A" w:rsidRPr="00E15B05" w:rsidTr="00A42C09">
        <w:tc>
          <w:tcPr>
            <w:tcW w:w="824" w:type="dxa"/>
          </w:tcPr>
          <w:p w:rsidR="0055323A" w:rsidRPr="00E15B05" w:rsidRDefault="0055323A" w:rsidP="00BF555C">
            <w:pPr>
              <w:numPr>
                <w:ilvl w:val="0"/>
                <w:numId w:val="17"/>
              </w:numPr>
              <w:spacing w:line="240" w:lineRule="auto"/>
              <w:ind w:left="0" w:right="-1" w:firstLine="0"/>
              <w:rPr>
                <w:sz w:val="24"/>
                <w:szCs w:val="24"/>
              </w:rPr>
            </w:pPr>
          </w:p>
        </w:tc>
        <w:tc>
          <w:tcPr>
            <w:tcW w:w="2437" w:type="dxa"/>
          </w:tcPr>
          <w:p w:rsidR="0055323A" w:rsidRPr="00E15B05" w:rsidRDefault="0055323A" w:rsidP="00613F32">
            <w:pPr>
              <w:pStyle w:val="af1"/>
              <w:ind w:left="0" w:right="-1"/>
              <w:rPr>
                <w:szCs w:val="24"/>
              </w:rPr>
            </w:pPr>
          </w:p>
        </w:tc>
        <w:tc>
          <w:tcPr>
            <w:tcW w:w="2552" w:type="dxa"/>
          </w:tcPr>
          <w:p w:rsidR="0055323A" w:rsidRPr="00E15B05" w:rsidRDefault="0055323A" w:rsidP="00613F32">
            <w:pPr>
              <w:pStyle w:val="af1"/>
              <w:ind w:left="0" w:right="-1"/>
              <w:rPr>
                <w:szCs w:val="24"/>
              </w:rPr>
            </w:pPr>
          </w:p>
        </w:tc>
        <w:tc>
          <w:tcPr>
            <w:tcW w:w="992" w:type="dxa"/>
          </w:tcPr>
          <w:p w:rsidR="0055323A" w:rsidRPr="00E15B05" w:rsidRDefault="0055323A" w:rsidP="00613F32">
            <w:pPr>
              <w:pStyle w:val="af1"/>
              <w:ind w:left="0" w:right="-1"/>
              <w:rPr>
                <w:szCs w:val="24"/>
              </w:rPr>
            </w:pPr>
          </w:p>
        </w:tc>
        <w:tc>
          <w:tcPr>
            <w:tcW w:w="1276" w:type="dxa"/>
          </w:tcPr>
          <w:p w:rsidR="0055323A" w:rsidRPr="00E15B05" w:rsidRDefault="0055323A" w:rsidP="00613F32">
            <w:pPr>
              <w:pStyle w:val="af1"/>
              <w:ind w:left="0" w:right="-1"/>
              <w:rPr>
                <w:szCs w:val="24"/>
              </w:rPr>
            </w:pPr>
          </w:p>
        </w:tc>
        <w:tc>
          <w:tcPr>
            <w:tcW w:w="992" w:type="dxa"/>
          </w:tcPr>
          <w:p w:rsidR="0055323A" w:rsidRPr="00E15B05" w:rsidRDefault="0055323A" w:rsidP="00613F32">
            <w:pPr>
              <w:pStyle w:val="af1"/>
              <w:ind w:left="0" w:right="-1"/>
              <w:rPr>
                <w:szCs w:val="24"/>
              </w:rPr>
            </w:pPr>
          </w:p>
        </w:tc>
        <w:tc>
          <w:tcPr>
            <w:tcW w:w="1134" w:type="dxa"/>
          </w:tcPr>
          <w:p w:rsidR="0055323A" w:rsidRPr="00E15B05" w:rsidRDefault="0055323A" w:rsidP="00613F32">
            <w:pPr>
              <w:pStyle w:val="af1"/>
              <w:ind w:left="0" w:right="-1"/>
              <w:rPr>
                <w:szCs w:val="24"/>
              </w:rPr>
            </w:pPr>
          </w:p>
        </w:tc>
      </w:tr>
      <w:tr w:rsidR="0055323A" w:rsidRPr="00E15B05" w:rsidTr="00A42C09">
        <w:tc>
          <w:tcPr>
            <w:tcW w:w="824" w:type="dxa"/>
          </w:tcPr>
          <w:p w:rsidR="0055323A" w:rsidRPr="00E15B05" w:rsidRDefault="0055323A" w:rsidP="00BF555C">
            <w:pPr>
              <w:numPr>
                <w:ilvl w:val="0"/>
                <w:numId w:val="17"/>
              </w:numPr>
              <w:spacing w:line="240" w:lineRule="auto"/>
              <w:ind w:left="0" w:right="-1" w:firstLine="0"/>
              <w:rPr>
                <w:sz w:val="24"/>
                <w:szCs w:val="24"/>
              </w:rPr>
            </w:pPr>
          </w:p>
        </w:tc>
        <w:tc>
          <w:tcPr>
            <w:tcW w:w="2437" w:type="dxa"/>
          </w:tcPr>
          <w:p w:rsidR="0055323A" w:rsidRPr="00E15B05" w:rsidRDefault="0055323A" w:rsidP="00613F32">
            <w:pPr>
              <w:pStyle w:val="af1"/>
              <w:ind w:left="0" w:right="-1"/>
              <w:rPr>
                <w:szCs w:val="24"/>
              </w:rPr>
            </w:pPr>
          </w:p>
        </w:tc>
        <w:tc>
          <w:tcPr>
            <w:tcW w:w="2552" w:type="dxa"/>
          </w:tcPr>
          <w:p w:rsidR="0055323A" w:rsidRPr="00E15B05" w:rsidRDefault="0055323A" w:rsidP="00613F32">
            <w:pPr>
              <w:pStyle w:val="af1"/>
              <w:ind w:left="0" w:right="-1"/>
              <w:rPr>
                <w:szCs w:val="24"/>
              </w:rPr>
            </w:pPr>
          </w:p>
        </w:tc>
        <w:tc>
          <w:tcPr>
            <w:tcW w:w="992" w:type="dxa"/>
          </w:tcPr>
          <w:p w:rsidR="0055323A" w:rsidRPr="00E15B05" w:rsidRDefault="0055323A" w:rsidP="00613F32">
            <w:pPr>
              <w:pStyle w:val="af1"/>
              <w:ind w:left="0" w:right="-1"/>
              <w:rPr>
                <w:szCs w:val="24"/>
              </w:rPr>
            </w:pPr>
          </w:p>
        </w:tc>
        <w:tc>
          <w:tcPr>
            <w:tcW w:w="1276" w:type="dxa"/>
          </w:tcPr>
          <w:p w:rsidR="0055323A" w:rsidRPr="00E15B05" w:rsidRDefault="0055323A" w:rsidP="00613F32">
            <w:pPr>
              <w:pStyle w:val="af1"/>
              <w:ind w:left="0" w:right="-1"/>
              <w:rPr>
                <w:szCs w:val="24"/>
              </w:rPr>
            </w:pPr>
          </w:p>
        </w:tc>
        <w:tc>
          <w:tcPr>
            <w:tcW w:w="992" w:type="dxa"/>
          </w:tcPr>
          <w:p w:rsidR="0055323A" w:rsidRPr="00E15B05" w:rsidRDefault="0055323A" w:rsidP="00613F32">
            <w:pPr>
              <w:pStyle w:val="af1"/>
              <w:ind w:left="0" w:right="-1"/>
              <w:rPr>
                <w:szCs w:val="24"/>
              </w:rPr>
            </w:pPr>
          </w:p>
        </w:tc>
        <w:tc>
          <w:tcPr>
            <w:tcW w:w="1134" w:type="dxa"/>
          </w:tcPr>
          <w:p w:rsidR="0055323A" w:rsidRPr="00E15B05" w:rsidRDefault="0055323A" w:rsidP="00613F32">
            <w:pPr>
              <w:pStyle w:val="af1"/>
              <w:ind w:left="0" w:right="-1"/>
              <w:rPr>
                <w:szCs w:val="24"/>
              </w:rPr>
            </w:pPr>
          </w:p>
        </w:tc>
      </w:tr>
      <w:tr w:rsidR="0055323A" w:rsidRPr="00E15B05" w:rsidTr="00A42C09">
        <w:tc>
          <w:tcPr>
            <w:tcW w:w="824" w:type="dxa"/>
          </w:tcPr>
          <w:p w:rsidR="0055323A" w:rsidRPr="00E15B05" w:rsidRDefault="0055323A" w:rsidP="00613F32">
            <w:pPr>
              <w:pStyle w:val="af1"/>
              <w:ind w:left="0" w:right="-1"/>
              <w:rPr>
                <w:szCs w:val="24"/>
              </w:rPr>
            </w:pPr>
            <w:r w:rsidRPr="00E15B05">
              <w:rPr>
                <w:szCs w:val="24"/>
              </w:rPr>
              <w:t>…</w:t>
            </w:r>
          </w:p>
        </w:tc>
        <w:tc>
          <w:tcPr>
            <w:tcW w:w="2437" w:type="dxa"/>
          </w:tcPr>
          <w:p w:rsidR="0055323A" w:rsidRPr="00E15B05" w:rsidRDefault="0055323A" w:rsidP="00613F32">
            <w:pPr>
              <w:pStyle w:val="af1"/>
              <w:ind w:left="0" w:right="-1"/>
              <w:rPr>
                <w:szCs w:val="24"/>
              </w:rPr>
            </w:pPr>
          </w:p>
        </w:tc>
        <w:tc>
          <w:tcPr>
            <w:tcW w:w="2552" w:type="dxa"/>
          </w:tcPr>
          <w:p w:rsidR="0055323A" w:rsidRPr="00E15B05" w:rsidRDefault="0055323A" w:rsidP="00613F32">
            <w:pPr>
              <w:pStyle w:val="af1"/>
              <w:ind w:left="0" w:right="-1"/>
              <w:rPr>
                <w:szCs w:val="24"/>
              </w:rPr>
            </w:pPr>
          </w:p>
        </w:tc>
        <w:tc>
          <w:tcPr>
            <w:tcW w:w="992" w:type="dxa"/>
          </w:tcPr>
          <w:p w:rsidR="0055323A" w:rsidRPr="00E15B05" w:rsidRDefault="0055323A" w:rsidP="00613F32">
            <w:pPr>
              <w:pStyle w:val="af1"/>
              <w:ind w:left="0" w:right="-1"/>
              <w:rPr>
                <w:szCs w:val="24"/>
              </w:rPr>
            </w:pPr>
          </w:p>
        </w:tc>
        <w:tc>
          <w:tcPr>
            <w:tcW w:w="1276" w:type="dxa"/>
          </w:tcPr>
          <w:p w:rsidR="0055323A" w:rsidRPr="00E15B05" w:rsidRDefault="0055323A" w:rsidP="00613F32">
            <w:pPr>
              <w:pStyle w:val="af1"/>
              <w:ind w:left="0" w:right="-1"/>
              <w:rPr>
                <w:szCs w:val="24"/>
              </w:rPr>
            </w:pPr>
          </w:p>
        </w:tc>
        <w:tc>
          <w:tcPr>
            <w:tcW w:w="992" w:type="dxa"/>
          </w:tcPr>
          <w:p w:rsidR="0055323A" w:rsidRPr="00E15B05" w:rsidRDefault="0055323A" w:rsidP="00613F32">
            <w:pPr>
              <w:pStyle w:val="af1"/>
              <w:ind w:left="0" w:right="-1"/>
              <w:rPr>
                <w:szCs w:val="24"/>
              </w:rPr>
            </w:pPr>
          </w:p>
        </w:tc>
        <w:tc>
          <w:tcPr>
            <w:tcW w:w="1134" w:type="dxa"/>
          </w:tcPr>
          <w:p w:rsidR="0055323A" w:rsidRPr="00E15B05" w:rsidRDefault="0055323A" w:rsidP="00613F32">
            <w:pPr>
              <w:pStyle w:val="af1"/>
              <w:ind w:left="0" w:right="-1"/>
              <w:rPr>
                <w:szCs w:val="24"/>
              </w:rPr>
            </w:pPr>
          </w:p>
        </w:tc>
      </w:tr>
      <w:tr w:rsidR="0055323A" w:rsidRPr="00E15B05" w:rsidTr="00A42C09">
        <w:tc>
          <w:tcPr>
            <w:tcW w:w="5813" w:type="dxa"/>
            <w:gridSpan w:val="3"/>
          </w:tcPr>
          <w:p w:rsidR="0055323A" w:rsidRPr="00E15B05" w:rsidRDefault="0055323A" w:rsidP="00613F32">
            <w:pPr>
              <w:pStyle w:val="af1"/>
              <w:ind w:left="0" w:right="-1"/>
              <w:jc w:val="center"/>
              <w:rPr>
                <w:b/>
                <w:szCs w:val="24"/>
              </w:rPr>
            </w:pPr>
            <w:r w:rsidRPr="00E15B05">
              <w:rPr>
                <w:b/>
                <w:szCs w:val="24"/>
              </w:rPr>
              <w:t>ИТОГО</w:t>
            </w:r>
          </w:p>
        </w:tc>
        <w:tc>
          <w:tcPr>
            <w:tcW w:w="992" w:type="dxa"/>
          </w:tcPr>
          <w:p w:rsidR="0055323A" w:rsidRPr="00E15B05" w:rsidRDefault="0055323A" w:rsidP="00613F32">
            <w:pPr>
              <w:pStyle w:val="af1"/>
              <w:ind w:left="0" w:right="-1"/>
              <w:jc w:val="center"/>
              <w:rPr>
                <w:b/>
                <w:szCs w:val="24"/>
              </w:rPr>
            </w:pPr>
            <w:r w:rsidRPr="00E15B05">
              <w:rPr>
                <w:b/>
                <w:szCs w:val="24"/>
              </w:rPr>
              <w:t>х</w:t>
            </w:r>
          </w:p>
        </w:tc>
        <w:tc>
          <w:tcPr>
            <w:tcW w:w="1276" w:type="dxa"/>
          </w:tcPr>
          <w:p w:rsidR="0055323A" w:rsidRPr="00E15B05" w:rsidRDefault="0055323A" w:rsidP="00613F32">
            <w:pPr>
              <w:pStyle w:val="af1"/>
              <w:ind w:left="0" w:right="-1"/>
              <w:jc w:val="center"/>
              <w:rPr>
                <w:b/>
                <w:szCs w:val="24"/>
              </w:rPr>
            </w:pPr>
            <w:r w:rsidRPr="00E15B05">
              <w:rPr>
                <w:b/>
                <w:szCs w:val="24"/>
              </w:rPr>
              <w:t>х</w:t>
            </w:r>
          </w:p>
        </w:tc>
        <w:tc>
          <w:tcPr>
            <w:tcW w:w="992" w:type="dxa"/>
          </w:tcPr>
          <w:p w:rsidR="0055323A" w:rsidRPr="00E15B05" w:rsidRDefault="0055323A" w:rsidP="00613F32">
            <w:pPr>
              <w:pStyle w:val="af1"/>
              <w:ind w:left="0" w:right="-1"/>
              <w:jc w:val="center"/>
              <w:rPr>
                <w:b/>
                <w:szCs w:val="24"/>
              </w:rPr>
            </w:pPr>
            <w:r w:rsidRPr="00E15B05">
              <w:rPr>
                <w:b/>
                <w:szCs w:val="24"/>
              </w:rPr>
              <w:t>х</w:t>
            </w:r>
          </w:p>
        </w:tc>
        <w:tc>
          <w:tcPr>
            <w:tcW w:w="1134" w:type="dxa"/>
          </w:tcPr>
          <w:p w:rsidR="0055323A" w:rsidRPr="00E15B05" w:rsidRDefault="0055323A" w:rsidP="00613F32">
            <w:pPr>
              <w:pStyle w:val="af1"/>
              <w:ind w:left="0" w:right="-1"/>
              <w:rPr>
                <w:b/>
                <w:szCs w:val="24"/>
              </w:rPr>
            </w:pPr>
          </w:p>
        </w:tc>
      </w:tr>
    </w:tbl>
    <w:p w:rsidR="0055323A" w:rsidRPr="00E15B05" w:rsidRDefault="0055323A" w:rsidP="00613F32">
      <w:pPr>
        <w:keepNext/>
        <w:suppressAutoHyphens/>
        <w:spacing w:line="240" w:lineRule="auto"/>
        <w:ind w:right="-1" w:firstLine="0"/>
        <w:jc w:val="left"/>
        <w:rPr>
          <w:b/>
          <w:sz w:val="24"/>
          <w:szCs w:val="24"/>
        </w:rPr>
      </w:pPr>
      <w:r w:rsidRPr="00E15B05">
        <w:rPr>
          <w:b/>
          <w:sz w:val="24"/>
          <w:szCs w:val="24"/>
        </w:rPr>
        <w:t>Таблица-2. Расчет стоимости поставляемой продукции с учетом дополнительных услуг</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7560"/>
        <w:gridCol w:w="1681"/>
      </w:tblGrid>
      <w:tr w:rsidR="0055323A" w:rsidRPr="00E15B05" w:rsidTr="00F413DB">
        <w:tc>
          <w:tcPr>
            <w:tcW w:w="824" w:type="dxa"/>
          </w:tcPr>
          <w:p w:rsidR="0055323A" w:rsidRPr="00E15B05" w:rsidRDefault="0055323A" w:rsidP="00613F32">
            <w:pPr>
              <w:pStyle w:val="af"/>
              <w:ind w:left="0" w:right="-1"/>
              <w:rPr>
                <w:sz w:val="24"/>
                <w:szCs w:val="24"/>
              </w:rPr>
            </w:pPr>
            <w:r w:rsidRPr="00E15B05">
              <w:rPr>
                <w:sz w:val="24"/>
                <w:szCs w:val="24"/>
              </w:rPr>
              <w:t>№ п/п</w:t>
            </w:r>
          </w:p>
        </w:tc>
        <w:tc>
          <w:tcPr>
            <w:tcW w:w="7560" w:type="dxa"/>
          </w:tcPr>
          <w:p w:rsidR="0055323A" w:rsidRPr="00E15B05" w:rsidRDefault="0055323A" w:rsidP="00613F32">
            <w:pPr>
              <w:pStyle w:val="af"/>
              <w:ind w:left="0" w:right="-1"/>
              <w:rPr>
                <w:sz w:val="24"/>
                <w:szCs w:val="24"/>
              </w:rPr>
            </w:pPr>
            <w:r w:rsidRPr="00E15B05">
              <w:rPr>
                <w:sz w:val="24"/>
                <w:szCs w:val="24"/>
              </w:rPr>
              <w:t>Наименование статьи расходов</w:t>
            </w:r>
          </w:p>
        </w:tc>
        <w:tc>
          <w:tcPr>
            <w:tcW w:w="1681" w:type="dxa"/>
          </w:tcPr>
          <w:p w:rsidR="0055323A" w:rsidRPr="00E15B05" w:rsidRDefault="0055323A" w:rsidP="00613F32">
            <w:pPr>
              <w:pStyle w:val="af"/>
              <w:ind w:left="0" w:right="-1"/>
              <w:rPr>
                <w:sz w:val="24"/>
                <w:szCs w:val="24"/>
              </w:rPr>
            </w:pPr>
            <w:r w:rsidRPr="00E15B05">
              <w:rPr>
                <w:sz w:val="24"/>
                <w:szCs w:val="24"/>
              </w:rPr>
              <w:t>Стоимость, руб. с НДС</w:t>
            </w:r>
          </w:p>
        </w:tc>
      </w:tr>
      <w:tr w:rsidR="0055323A" w:rsidRPr="00E15B05" w:rsidTr="00F413DB">
        <w:tc>
          <w:tcPr>
            <w:tcW w:w="824" w:type="dxa"/>
          </w:tcPr>
          <w:p w:rsidR="0055323A" w:rsidRPr="00E15B05" w:rsidRDefault="0055323A" w:rsidP="00BF555C">
            <w:pPr>
              <w:numPr>
                <w:ilvl w:val="0"/>
                <w:numId w:val="16"/>
              </w:numPr>
              <w:spacing w:line="240" w:lineRule="auto"/>
              <w:ind w:left="0" w:right="-1" w:firstLine="0"/>
              <w:rPr>
                <w:sz w:val="24"/>
                <w:szCs w:val="24"/>
              </w:rPr>
            </w:pPr>
          </w:p>
        </w:tc>
        <w:tc>
          <w:tcPr>
            <w:tcW w:w="7560" w:type="dxa"/>
          </w:tcPr>
          <w:p w:rsidR="0055323A" w:rsidRPr="00E15B05" w:rsidRDefault="0055323A" w:rsidP="00613F32">
            <w:pPr>
              <w:pStyle w:val="af1"/>
              <w:ind w:left="0" w:right="-1"/>
              <w:rPr>
                <w:szCs w:val="24"/>
              </w:rPr>
            </w:pPr>
            <w:r w:rsidRPr="00E15B05">
              <w:rPr>
                <w:szCs w:val="24"/>
              </w:rPr>
              <w:t>Стоимость продукции (итого таблицы-1)</w:t>
            </w:r>
          </w:p>
        </w:tc>
        <w:tc>
          <w:tcPr>
            <w:tcW w:w="1681" w:type="dxa"/>
          </w:tcPr>
          <w:p w:rsidR="0055323A" w:rsidRPr="00E15B05" w:rsidRDefault="0055323A" w:rsidP="00613F32">
            <w:pPr>
              <w:pStyle w:val="af1"/>
              <w:ind w:left="0" w:right="-1"/>
              <w:rPr>
                <w:szCs w:val="24"/>
              </w:rPr>
            </w:pPr>
          </w:p>
        </w:tc>
      </w:tr>
      <w:tr w:rsidR="0055323A" w:rsidRPr="00E15B05" w:rsidTr="00F413DB">
        <w:tc>
          <w:tcPr>
            <w:tcW w:w="824" w:type="dxa"/>
          </w:tcPr>
          <w:p w:rsidR="0055323A" w:rsidRPr="00E15B05" w:rsidRDefault="0055323A" w:rsidP="00BF555C">
            <w:pPr>
              <w:numPr>
                <w:ilvl w:val="0"/>
                <w:numId w:val="16"/>
              </w:numPr>
              <w:spacing w:line="240" w:lineRule="auto"/>
              <w:ind w:left="0" w:right="-1" w:firstLine="0"/>
              <w:rPr>
                <w:sz w:val="24"/>
                <w:szCs w:val="24"/>
              </w:rPr>
            </w:pPr>
          </w:p>
        </w:tc>
        <w:tc>
          <w:tcPr>
            <w:tcW w:w="7560" w:type="dxa"/>
          </w:tcPr>
          <w:p w:rsidR="0055323A" w:rsidRPr="00E15B05" w:rsidRDefault="0055323A" w:rsidP="00613F32">
            <w:pPr>
              <w:pStyle w:val="af1"/>
              <w:ind w:left="0" w:right="-1"/>
              <w:rPr>
                <w:szCs w:val="24"/>
              </w:rPr>
            </w:pPr>
            <w:r w:rsidRPr="00E15B05">
              <w:rPr>
                <w:szCs w:val="24"/>
              </w:rPr>
              <w:t>Стоимость дополнительных услуг [</w:t>
            </w:r>
            <w:r w:rsidRPr="00E15B05">
              <w:rPr>
                <w:rStyle w:val="afa"/>
                <w:szCs w:val="24"/>
              </w:rPr>
              <w:t>расшифровать, какие дополнительные услуги должны быть включены в стоимость</w:t>
            </w:r>
            <w:r w:rsidRPr="00E15B05">
              <w:rPr>
                <w:szCs w:val="24"/>
              </w:rPr>
              <w:t xml:space="preserve">] </w:t>
            </w:r>
          </w:p>
        </w:tc>
        <w:tc>
          <w:tcPr>
            <w:tcW w:w="1681" w:type="dxa"/>
          </w:tcPr>
          <w:p w:rsidR="0055323A" w:rsidRPr="00E15B05" w:rsidRDefault="0055323A" w:rsidP="00613F32">
            <w:pPr>
              <w:pStyle w:val="af1"/>
              <w:ind w:left="0" w:right="-1"/>
              <w:rPr>
                <w:szCs w:val="24"/>
              </w:rPr>
            </w:pPr>
          </w:p>
        </w:tc>
      </w:tr>
      <w:tr w:rsidR="0055323A" w:rsidRPr="00E15B05" w:rsidTr="00F413DB">
        <w:tc>
          <w:tcPr>
            <w:tcW w:w="824" w:type="dxa"/>
          </w:tcPr>
          <w:p w:rsidR="0055323A" w:rsidRPr="00E15B05" w:rsidRDefault="0055323A" w:rsidP="00BF555C">
            <w:pPr>
              <w:numPr>
                <w:ilvl w:val="0"/>
                <w:numId w:val="16"/>
              </w:numPr>
              <w:spacing w:line="240" w:lineRule="auto"/>
              <w:ind w:left="0" w:right="-1" w:firstLine="0"/>
              <w:rPr>
                <w:sz w:val="24"/>
                <w:szCs w:val="24"/>
              </w:rPr>
            </w:pPr>
          </w:p>
        </w:tc>
        <w:tc>
          <w:tcPr>
            <w:tcW w:w="7560" w:type="dxa"/>
          </w:tcPr>
          <w:p w:rsidR="0055323A" w:rsidRPr="00E15B05" w:rsidRDefault="0055323A" w:rsidP="00613F32">
            <w:pPr>
              <w:pStyle w:val="af1"/>
              <w:ind w:left="0" w:right="-1"/>
              <w:rPr>
                <w:szCs w:val="24"/>
              </w:rPr>
            </w:pPr>
            <w:r w:rsidRPr="00E15B05">
              <w:rPr>
                <w:szCs w:val="24"/>
              </w:rPr>
              <w:t>Прочие расходы (расшифровать с указанием каждого конкретного вида расходов)</w:t>
            </w:r>
          </w:p>
        </w:tc>
        <w:tc>
          <w:tcPr>
            <w:tcW w:w="1681" w:type="dxa"/>
          </w:tcPr>
          <w:p w:rsidR="0055323A" w:rsidRPr="00E15B05" w:rsidRDefault="0055323A" w:rsidP="00613F32">
            <w:pPr>
              <w:pStyle w:val="af1"/>
              <w:ind w:left="0" w:right="-1"/>
              <w:rPr>
                <w:szCs w:val="24"/>
              </w:rPr>
            </w:pPr>
          </w:p>
        </w:tc>
      </w:tr>
      <w:tr w:rsidR="0055323A" w:rsidRPr="00E15B05" w:rsidTr="00F413DB">
        <w:trPr>
          <w:cantSplit/>
        </w:trPr>
        <w:tc>
          <w:tcPr>
            <w:tcW w:w="824" w:type="dxa"/>
          </w:tcPr>
          <w:p w:rsidR="0055323A" w:rsidRPr="00E15B05" w:rsidRDefault="0055323A" w:rsidP="00613F32">
            <w:pPr>
              <w:pStyle w:val="af1"/>
              <w:ind w:left="0" w:right="-1"/>
              <w:rPr>
                <w:szCs w:val="24"/>
              </w:rPr>
            </w:pPr>
            <w:r w:rsidRPr="00E15B05">
              <w:rPr>
                <w:szCs w:val="24"/>
              </w:rPr>
              <w:t>…</w:t>
            </w:r>
          </w:p>
        </w:tc>
        <w:tc>
          <w:tcPr>
            <w:tcW w:w="7560" w:type="dxa"/>
          </w:tcPr>
          <w:p w:rsidR="0055323A" w:rsidRPr="00E15B05" w:rsidRDefault="0055323A" w:rsidP="00613F32">
            <w:pPr>
              <w:pStyle w:val="af1"/>
              <w:ind w:left="0" w:right="-1"/>
              <w:rPr>
                <w:szCs w:val="24"/>
              </w:rPr>
            </w:pPr>
            <w:r w:rsidRPr="00E15B05">
              <w:rPr>
                <w:szCs w:val="24"/>
              </w:rPr>
              <w:t>и т.д.</w:t>
            </w:r>
          </w:p>
        </w:tc>
        <w:tc>
          <w:tcPr>
            <w:tcW w:w="1681" w:type="dxa"/>
          </w:tcPr>
          <w:p w:rsidR="0055323A" w:rsidRPr="00E15B05" w:rsidRDefault="0055323A" w:rsidP="00361E6A">
            <w:pPr>
              <w:pStyle w:val="af1"/>
              <w:ind w:left="0" w:right="229"/>
              <w:rPr>
                <w:b/>
                <w:szCs w:val="24"/>
              </w:rPr>
            </w:pPr>
          </w:p>
        </w:tc>
      </w:tr>
      <w:tr w:rsidR="0055323A" w:rsidRPr="00E15B05" w:rsidTr="00F413DB">
        <w:trPr>
          <w:cantSplit/>
        </w:trPr>
        <w:tc>
          <w:tcPr>
            <w:tcW w:w="824" w:type="dxa"/>
          </w:tcPr>
          <w:p w:rsidR="0055323A" w:rsidRPr="00E15B05" w:rsidRDefault="0055323A" w:rsidP="00613F32">
            <w:pPr>
              <w:spacing w:line="240" w:lineRule="auto"/>
              <w:ind w:right="-1" w:firstLine="0"/>
              <w:rPr>
                <w:sz w:val="24"/>
                <w:szCs w:val="24"/>
              </w:rPr>
            </w:pPr>
          </w:p>
        </w:tc>
        <w:tc>
          <w:tcPr>
            <w:tcW w:w="7560" w:type="dxa"/>
          </w:tcPr>
          <w:p w:rsidR="0055323A" w:rsidRPr="00E15B05" w:rsidRDefault="0055323A" w:rsidP="00613F32">
            <w:pPr>
              <w:pStyle w:val="af1"/>
              <w:ind w:left="0" w:right="-1"/>
              <w:rPr>
                <w:b/>
                <w:szCs w:val="24"/>
              </w:rPr>
            </w:pPr>
            <w:r w:rsidRPr="00E15B05">
              <w:rPr>
                <w:b/>
                <w:szCs w:val="24"/>
              </w:rPr>
              <w:t>ИТОГО (1 + 2 + …)</w:t>
            </w:r>
          </w:p>
        </w:tc>
        <w:tc>
          <w:tcPr>
            <w:tcW w:w="1681" w:type="dxa"/>
          </w:tcPr>
          <w:p w:rsidR="0055323A" w:rsidRPr="00E15B05" w:rsidRDefault="0055323A" w:rsidP="00613F32">
            <w:pPr>
              <w:pStyle w:val="af1"/>
              <w:ind w:left="0" w:right="-1"/>
              <w:rPr>
                <w:b/>
                <w:szCs w:val="24"/>
              </w:rPr>
            </w:pPr>
          </w:p>
        </w:tc>
      </w:tr>
    </w:tbl>
    <w:p w:rsidR="0055323A" w:rsidRPr="00E15B05" w:rsidRDefault="0055323A" w:rsidP="00613F32">
      <w:pPr>
        <w:spacing w:line="240" w:lineRule="auto"/>
        <w:ind w:right="-1" w:firstLine="0"/>
        <w:rPr>
          <w:sz w:val="24"/>
          <w:szCs w:val="24"/>
        </w:rPr>
      </w:pPr>
    </w:p>
    <w:p w:rsidR="0055323A" w:rsidRPr="00E15B05" w:rsidRDefault="0055323A" w:rsidP="00613F32">
      <w:pPr>
        <w:keepNext/>
        <w:suppressAutoHyphens/>
        <w:spacing w:line="240" w:lineRule="auto"/>
        <w:ind w:right="-1" w:firstLine="0"/>
        <w:jc w:val="left"/>
        <w:rPr>
          <w:b/>
          <w:sz w:val="24"/>
          <w:szCs w:val="24"/>
        </w:rPr>
      </w:pPr>
      <w:r w:rsidRPr="00E15B05">
        <w:rPr>
          <w:b/>
          <w:sz w:val="24"/>
          <w:szCs w:val="24"/>
        </w:rPr>
        <w:t>Таблица-3. Прочие коммерческие условия поставки продукции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4"/>
        <w:gridCol w:w="4860"/>
        <w:gridCol w:w="4381"/>
      </w:tblGrid>
      <w:tr w:rsidR="0055323A" w:rsidRPr="00E15B05" w:rsidTr="00F413DB">
        <w:tc>
          <w:tcPr>
            <w:tcW w:w="824" w:type="dxa"/>
          </w:tcPr>
          <w:p w:rsidR="0055323A" w:rsidRPr="00E15B05" w:rsidRDefault="0055323A" w:rsidP="00613F32">
            <w:pPr>
              <w:pStyle w:val="af"/>
              <w:ind w:left="0" w:right="-1"/>
              <w:rPr>
                <w:sz w:val="24"/>
                <w:szCs w:val="24"/>
              </w:rPr>
            </w:pPr>
            <w:r w:rsidRPr="00E15B05">
              <w:rPr>
                <w:sz w:val="24"/>
                <w:szCs w:val="24"/>
              </w:rPr>
              <w:t>№ п/п</w:t>
            </w:r>
          </w:p>
        </w:tc>
        <w:tc>
          <w:tcPr>
            <w:tcW w:w="4860" w:type="dxa"/>
          </w:tcPr>
          <w:p w:rsidR="0055323A" w:rsidRPr="00E15B05" w:rsidRDefault="0055323A" w:rsidP="00613F32">
            <w:pPr>
              <w:pStyle w:val="af"/>
              <w:ind w:left="0" w:right="-1"/>
              <w:rPr>
                <w:sz w:val="24"/>
                <w:szCs w:val="24"/>
              </w:rPr>
            </w:pPr>
            <w:r w:rsidRPr="00E15B05">
              <w:rPr>
                <w:sz w:val="24"/>
                <w:szCs w:val="24"/>
              </w:rPr>
              <w:t>Наименование</w:t>
            </w:r>
          </w:p>
        </w:tc>
        <w:tc>
          <w:tcPr>
            <w:tcW w:w="4381" w:type="dxa"/>
          </w:tcPr>
          <w:p w:rsidR="0055323A" w:rsidRPr="00E15B05" w:rsidRDefault="0055323A" w:rsidP="00613F32">
            <w:pPr>
              <w:pStyle w:val="af"/>
              <w:ind w:left="0" w:right="-1"/>
              <w:rPr>
                <w:sz w:val="24"/>
                <w:szCs w:val="24"/>
              </w:rPr>
            </w:pPr>
            <w:r w:rsidRPr="00E15B05">
              <w:rPr>
                <w:sz w:val="24"/>
                <w:szCs w:val="24"/>
              </w:rPr>
              <w:t>Значение</w:t>
            </w:r>
          </w:p>
        </w:tc>
      </w:tr>
      <w:tr w:rsidR="0055323A" w:rsidRPr="00E15B05" w:rsidTr="00F413DB">
        <w:tc>
          <w:tcPr>
            <w:tcW w:w="824" w:type="dxa"/>
          </w:tcPr>
          <w:p w:rsidR="0055323A" w:rsidRPr="00E15B05" w:rsidRDefault="0055323A" w:rsidP="00BF555C">
            <w:pPr>
              <w:numPr>
                <w:ilvl w:val="0"/>
                <w:numId w:val="18"/>
              </w:numPr>
              <w:spacing w:line="240" w:lineRule="auto"/>
              <w:ind w:left="0" w:right="-1" w:firstLine="0"/>
              <w:rPr>
                <w:sz w:val="24"/>
                <w:szCs w:val="24"/>
              </w:rPr>
            </w:pPr>
          </w:p>
        </w:tc>
        <w:tc>
          <w:tcPr>
            <w:tcW w:w="4860" w:type="dxa"/>
          </w:tcPr>
          <w:p w:rsidR="0055323A" w:rsidRPr="00E15B05" w:rsidRDefault="0055323A" w:rsidP="00613F32">
            <w:pPr>
              <w:pStyle w:val="af1"/>
              <w:ind w:left="0" w:right="-1"/>
              <w:rPr>
                <w:szCs w:val="24"/>
              </w:rPr>
            </w:pPr>
            <w:r w:rsidRPr="00E15B05">
              <w:rPr>
                <w:szCs w:val="24"/>
              </w:rPr>
              <w:t>Срок начала поставки</w:t>
            </w:r>
          </w:p>
        </w:tc>
        <w:tc>
          <w:tcPr>
            <w:tcW w:w="4381" w:type="dxa"/>
          </w:tcPr>
          <w:p w:rsidR="0055323A" w:rsidRPr="00E15B05" w:rsidRDefault="0055323A" w:rsidP="00613F32">
            <w:pPr>
              <w:pStyle w:val="af1"/>
              <w:ind w:left="0" w:right="-1"/>
              <w:rPr>
                <w:szCs w:val="24"/>
              </w:rPr>
            </w:pPr>
          </w:p>
        </w:tc>
      </w:tr>
      <w:tr w:rsidR="0055323A" w:rsidRPr="00E15B05" w:rsidTr="00F413DB">
        <w:tc>
          <w:tcPr>
            <w:tcW w:w="824" w:type="dxa"/>
          </w:tcPr>
          <w:p w:rsidR="0055323A" w:rsidRPr="00E15B05" w:rsidRDefault="0055323A" w:rsidP="00BF555C">
            <w:pPr>
              <w:numPr>
                <w:ilvl w:val="0"/>
                <w:numId w:val="18"/>
              </w:numPr>
              <w:spacing w:line="240" w:lineRule="auto"/>
              <w:ind w:left="0" w:right="-1" w:firstLine="0"/>
              <w:rPr>
                <w:sz w:val="24"/>
                <w:szCs w:val="24"/>
              </w:rPr>
            </w:pPr>
          </w:p>
        </w:tc>
        <w:tc>
          <w:tcPr>
            <w:tcW w:w="4860" w:type="dxa"/>
          </w:tcPr>
          <w:p w:rsidR="0055323A" w:rsidRPr="00E15B05" w:rsidRDefault="0055323A" w:rsidP="00613F32">
            <w:pPr>
              <w:pStyle w:val="af1"/>
              <w:ind w:left="0" w:right="-1"/>
              <w:rPr>
                <w:szCs w:val="24"/>
              </w:rPr>
            </w:pPr>
            <w:r w:rsidRPr="00E15B05">
              <w:rPr>
                <w:szCs w:val="24"/>
              </w:rPr>
              <w:t>Срок завершения поставки</w:t>
            </w:r>
          </w:p>
        </w:tc>
        <w:tc>
          <w:tcPr>
            <w:tcW w:w="4381" w:type="dxa"/>
          </w:tcPr>
          <w:p w:rsidR="0055323A" w:rsidRPr="00E15B05" w:rsidRDefault="0055323A" w:rsidP="00613F32">
            <w:pPr>
              <w:pStyle w:val="af1"/>
              <w:ind w:left="0" w:right="-1"/>
              <w:rPr>
                <w:szCs w:val="24"/>
              </w:rPr>
            </w:pPr>
          </w:p>
        </w:tc>
      </w:tr>
      <w:tr w:rsidR="0055323A" w:rsidRPr="00E15B05" w:rsidTr="00F413DB">
        <w:tc>
          <w:tcPr>
            <w:tcW w:w="824" w:type="dxa"/>
          </w:tcPr>
          <w:p w:rsidR="0055323A" w:rsidRPr="00E15B05" w:rsidRDefault="0055323A" w:rsidP="00BF555C">
            <w:pPr>
              <w:numPr>
                <w:ilvl w:val="0"/>
                <w:numId w:val="18"/>
              </w:numPr>
              <w:spacing w:line="240" w:lineRule="auto"/>
              <w:ind w:left="0" w:right="-1" w:firstLine="0"/>
              <w:rPr>
                <w:sz w:val="24"/>
                <w:szCs w:val="24"/>
              </w:rPr>
            </w:pPr>
          </w:p>
        </w:tc>
        <w:tc>
          <w:tcPr>
            <w:tcW w:w="4860" w:type="dxa"/>
          </w:tcPr>
          <w:p w:rsidR="0055323A" w:rsidRPr="00E15B05" w:rsidRDefault="0055323A" w:rsidP="00613F32">
            <w:pPr>
              <w:pStyle w:val="af1"/>
              <w:ind w:left="0" w:right="-1"/>
              <w:rPr>
                <w:szCs w:val="24"/>
              </w:rPr>
            </w:pPr>
            <w:r w:rsidRPr="00E15B05">
              <w:rPr>
                <w:szCs w:val="24"/>
              </w:rPr>
              <w:t>Условия поставки</w:t>
            </w:r>
          </w:p>
        </w:tc>
        <w:tc>
          <w:tcPr>
            <w:tcW w:w="4381" w:type="dxa"/>
          </w:tcPr>
          <w:p w:rsidR="0055323A" w:rsidRPr="00E15B05" w:rsidRDefault="0055323A" w:rsidP="00613F32">
            <w:pPr>
              <w:pStyle w:val="af1"/>
              <w:ind w:left="0" w:right="-1"/>
              <w:rPr>
                <w:szCs w:val="24"/>
              </w:rPr>
            </w:pPr>
          </w:p>
        </w:tc>
      </w:tr>
      <w:tr w:rsidR="0055323A" w:rsidRPr="00E15B05" w:rsidTr="00F413DB">
        <w:trPr>
          <w:cantSplit/>
        </w:trPr>
        <w:tc>
          <w:tcPr>
            <w:tcW w:w="824" w:type="dxa"/>
          </w:tcPr>
          <w:p w:rsidR="0055323A" w:rsidRPr="00E15B05" w:rsidRDefault="0055323A" w:rsidP="00BF555C">
            <w:pPr>
              <w:numPr>
                <w:ilvl w:val="0"/>
                <w:numId w:val="18"/>
              </w:numPr>
              <w:spacing w:line="240" w:lineRule="auto"/>
              <w:ind w:left="0" w:right="-1" w:firstLine="0"/>
              <w:rPr>
                <w:sz w:val="24"/>
                <w:szCs w:val="24"/>
              </w:rPr>
            </w:pPr>
          </w:p>
        </w:tc>
        <w:tc>
          <w:tcPr>
            <w:tcW w:w="4860" w:type="dxa"/>
          </w:tcPr>
          <w:p w:rsidR="0055323A" w:rsidRPr="00E15B05" w:rsidRDefault="0055323A" w:rsidP="00613F32">
            <w:pPr>
              <w:pStyle w:val="af1"/>
              <w:ind w:left="0" w:right="-1"/>
              <w:rPr>
                <w:szCs w:val="24"/>
              </w:rPr>
            </w:pPr>
            <w:r w:rsidRPr="00E15B05">
              <w:rPr>
                <w:szCs w:val="24"/>
              </w:rPr>
              <w:t>Условия оплаты</w:t>
            </w:r>
          </w:p>
        </w:tc>
        <w:tc>
          <w:tcPr>
            <w:tcW w:w="4381" w:type="dxa"/>
          </w:tcPr>
          <w:p w:rsidR="0055323A" w:rsidRPr="00E15B05" w:rsidRDefault="0055323A" w:rsidP="00613F32">
            <w:pPr>
              <w:pStyle w:val="af1"/>
              <w:ind w:left="0" w:right="-1"/>
              <w:rPr>
                <w:szCs w:val="24"/>
              </w:rPr>
            </w:pPr>
          </w:p>
        </w:tc>
      </w:tr>
      <w:tr w:rsidR="0055323A" w:rsidRPr="00E15B05" w:rsidTr="00F413DB">
        <w:trPr>
          <w:cantSplit/>
        </w:trPr>
        <w:tc>
          <w:tcPr>
            <w:tcW w:w="824" w:type="dxa"/>
          </w:tcPr>
          <w:p w:rsidR="0055323A" w:rsidRPr="00E15B05" w:rsidRDefault="0055323A" w:rsidP="00BF555C">
            <w:pPr>
              <w:numPr>
                <w:ilvl w:val="0"/>
                <w:numId w:val="18"/>
              </w:numPr>
              <w:spacing w:line="240" w:lineRule="auto"/>
              <w:ind w:left="0" w:right="-1" w:firstLine="0"/>
              <w:rPr>
                <w:sz w:val="24"/>
                <w:szCs w:val="24"/>
              </w:rPr>
            </w:pPr>
          </w:p>
        </w:tc>
        <w:tc>
          <w:tcPr>
            <w:tcW w:w="4860" w:type="dxa"/>
          </w:tcPr>
          <w:p w:rsidR="0055323A" w:rsidRPr="00E15B05" w:rsidRDefault="0055323A" w:rsidP="00613F32">
            <w:pPr>
              <w:pStyle w:val="af1"/>
              <w:ind w:left="0" w:right="-1"/>
              <w:rPr>
                <w:szCs w:val="24"/>
              </w:rPr>
            </w:pPr>
            <w:r w:rsidRPr="00E15B05">
              <w:rPr>
                <w:szCs w:val="24"/>
              </w:rPr>
              <w:t>Гарантийный срок</w:t>
            </w:r>
          </w:p>
        </w:tc>
        <w:tc>
          <w:tcPr>
            <w:tcW w:w="4381" w:type="dxa"/>
          </w:tcPr>
          <w:p w:rsidR="0055323A" w:rsidRPr="00E15B05" w:rsidRDefault="0055323A" w:rsidP="00613F32">
            <w:pPr>
              <w:pStyle w:val="af1"/>
              <w:ind w:left="0" w:right="-1"/>
              <w:rPr>
                <w:szCs w:val="24"/>
              </w:rPr>
            </w:pPr>
          </w:p>
        </w:tc>
      </w:tr>
      <w:tr w:rsidR="0055323A" w:rsidRPr="00E15B05" w:rsidTr="00F413DB">
        <w:trPr>
          <w:cantSplit/>
        </w:trPr>
        <w:tc>
          <w:tcPr>
            <w:tcW w:w="824" w:type="dxa"/>
          </w:tcPr>
          <w:p w:rsidR="0055323A" w:rsidRPr="00E15B05" w:rsidRDefault="0055323A" w:rsidP="00613F32">
            <w:pPr>
              <w:pStyle w:val="af1"/>
              <w:ind w:left="0" w:right="-1"/>
              <w:rPr>
                <w:szCs w:val="24"/>
              </w:rPr>
            </w:pPr>
            <w:r w:rsidRPr="00E15B05">
              <w:rPr>
                <w:szCs w:val="24"/>
              </w:rPr>
              <w:t>…</w:t>
            </w:r>
          </w:p>
        </w:tc>
        <w:tc>
          <w:tcPr>
            <w:tcW w:w="4860" w:type="dxa"/>
          </w:tcPr>
          <w:p w:rsidR="0055323A" w:rsidRPr="00E15B05" w:rsidRDefault="0055323A" w:rsidP="00613F32">
            <w:pPr>
              <w:pStyle w:val="af1"/>
              <w:ind w:left="0" w:right="-1"/>
              <w:rPr>
                <w:szCs w:val="24"/>
              </w:rPr>
            </w:pPr>
            <w:r w:rsidRPr="00E15B05">
              <w:rPr>
                <w:szCs w:val="24"/>
              </w:rPr>
              <w:t>и т.д.</w:t>
            </w:r>
          </w:p>
        </w:tc>
        <w:tc>
          <w:tcPr>
            <w:tcW w:w="4381" w:type="dxa"/>
          </w:tcPr>
          <w:p w:rsidR="0055323A" w:rsidRPr="00E15B05" w:rsidRDefault="0055323A" w:rsidP="00613F32">
            <w:pPr>
              <w:pStyle w:val="af1"/>
              <w:ind w:left="0" w:right="-1"/>
              <w:rPr>
                <w:szCs w:val="24"/>
              </w:rPr>
            </w:pPr>
          </w:p>
        </w:tc>
      </w:tr>
    </w:tbl>
    <w:p w:rsidR="0055323A" w:rsidRPr="00E15B05" w:rsidRDefault="0055323A" w:rsidP="00613F32">
      <w:pPr>
        <w:spacing w:line="240" w:lineRule="auto"/>
        <w:ind w:right="-1" w:firstLine="0"/>
        <w:rPr>
          <w:sz w:val="24"/>
          <w:szCs w:val="24"/>
        </w:rPr>
      </w:pPr>
      <w:r w:rsidRPr="00E15B05">
        <w:rPr>
          <w:sz w:val="24"/>
          <w:szCs w:val="24"/>
        </w:rPr>
        <w:t>____________________________________</w:t>
      </w:r>
    </w:p>
    <w:p w:rsidR="0055323A" w:rsidRPr="00E15B05" w:rsidRDefault="0055323A" w:rsidP="00613F32">
      <w:pPr>
        <w:spacing w:line="240" w:lineRule="auto"/>
        <w:ind w:right="-1" w:firstLine="0"/>
        <w:jc w:val="center"/>
        <w:rPr>
          <w:sz w:val="24"/>
          <w:szCs w:val="24"/>
          <w:vertAlign w:val="superscript"/>
        </w:rPr>
      </w:pPr>
      <w:r w:rsidRPr="00E15B05">
        <w:rPr>
          <w:sz w:val="24"/>
          <w:szCs w:val="24"/>
          <w:vertAlign w:val="superscript"/>
        </w:rPr>
        <w:t>(подпись, М.П.)</w:t>
      </w:r>
    </w:p>
    <w:p w:rsidR="0055323A" w:rsidRPr="00E15B05" w:rsidRDefault="0055323A" w:rsidP="00613F32">
      <w:pPr>
        <w:spacing w:line="240" w:lineRule="auto"/>
        <w:ind w:right="-1" w:firstLine="0"/>
        <w:rPr>
          <w:sz w:val="24"/>
          <w:szCs w:val="24"/>
        </w:rPr>
      </w:pPr>
      <w:r w:rsidRPr="00E15B05">
        <w:rPr>
          <w:sz w:val="24"/>
          <w:szCs w:val="24"/>
        </w:rPr>
        <w:t>____________________________________</w:t>
      </w:r>
    </w:p>
    <w:p w:rsidR="0055323A" w:rsidRPr="00E15B05" w:rsidRDefault="0055323A" w:rsidP="00613F32">
      <w:pPr>
        <w:spacing w:line="240" w:lineRule="auto"/>
        <w:ind w:right="-1" w:firstLine="0"/>
        <w:jc w:val="center"/>
        <w:rPr>
          <w:sz w:val="24"/>
          <w:szCs w:val="24"/>
          <w:vertAlign w:val="superscript"/>
        </w:rPr>
      </w:pPr>
      <w:r w:rsidRPr="00E15B05">
        <w:rPr>
          <w:sz w:val="24"/>
          <w:szCs w:val="24"/>
          <w:vertAlign w:val="superscript"/>
        </w:rPr>
        <w:t>(фамилия, имя, отчество подписавшего, должность)</w:t>
      </w:r>
    </w:p>
    <w:p w:rsidR="0055323A" w:rsidRPr="00BC2AA8" w:rsidRDefault="0055323A" w:rsidP="00BC2AA8">
      <w:pPr>
        <w:pBdr>
          <w:bottom w:val="single" w:sz="4" w:space="1" w:color="auto"/>
        </w:pBdr>
        <w:shd w:val="clear" w:color="auto" w:fill="E0E0E0"/>
        <w:spacing w:line="240" w:lineRule="auto"/>
        <w:ind w:right="-1" w:firstLine="0"/>
        <w:jc w:val="center"/>
        <w:rPr>
          <w:b/>
          <w:color w:val="000000"/>
          <w:spacing w:val="36"/>
          <w:sz w:val="24"/>
          <w:szCs w:val="24"/>
        </w:rPr>
      </w:pPr>
      <w:r w:rsidRPr="00E15B05">
        <w:rPr>
          <w:b/>
          <w:color w:val="000000"/>
          <w:spacing w:val="36"/>
          <w:sz w:val="24"/>
          <w:szCs w:val="24"/>
        </w:rPr>
        <w:t>конец формы</w:t>
      </w:r>
    </w:p>
    <w:p w:rsidR="00E66867" w:rsidRPr="00E15B05" w:rsidRDefault="00E66867" w:rsidP="0027497A">
      <w:pPr>
        <w:pStyle w:val="20"/>
        <w:pageBreakBefore/>
        <w:numPr>
          <w:ilvl w:val="1"/>
          <w:numId w:val="44"/>
        </w:numPr>
        <w:spacing w:line="276" w:lineRule="auto"/>
        <w:ind w:left="1314"/>
        <w:rPr>
          <w:sz w:val="24"/>
          <w:szCs w:val="24"/>
        </w:rPr>
      </w:pPr>
      <w:bookmarkStart w:id="209" w:name="_Toc309035706"/>
      <w:bookmarkStart w:id="210" w:name="_Toc271718414"/>
      <w:bookmarkStart w:id="211" w:name="_Toc384049226"/>
      <w:bookmarkEnd w:id="206"/>
      <w:proofErr w:type="gramStart"/>
      <w:r w:rsidRPr="00E15B05">
        <w:rPr>
          <w:sz w:val="24"/>
          <w:szCs w:val="24"/>
        </w:rPr>
        <w:lastRenderedPageBreak/>
        <w:t>Техническое  предложение</w:t>
      </w:r>
      <w:proofErr w:type="gramEnd"/>
      <w:r w:rsidRPr="00E15B05">
        <w:rPr>
          <w:sz w:val="24"/>
          <w:szCs w:val="24"/>
        </w:rPr>
        <w:t xml:space="preserve"> (форма 3)</w:t>
      </w:r>
      <w:bookmarkEnd w:id="209"/>
      <w:bookmarkEnd w:id="211"/>
    </w:p>
    <w:p w:rsidR="00E66867" w:rsidRPr="00E15B05" w:rsidRDefault="00E66867" w:rsidP="0027497A">
      <w:pPr>
        <w:pStyle w:val="24"/>
        <w:numPr>
          <w:ilvl w:val="2"/>
          <w:numId w:val="44"/>
        </w:numPr>
        <w:spacing w:line="276" w:lineRule="auto"/>
        <w:rPr>
          <w:sz w:val="24"/>
          <w:szCs w:val="24"/>
        </w:rPr>
      </w:pPr>
      <w:r w:rsidRPr="00E15B05">
        <w:rPr>
          <w:sz w:val="24"/>
          <w:szCs w:val="24"/>
        </w:rPr>
        <w:t>Форма технического предложения</w:t>
      </w:r>
    </w:p>
    <w:p w:rsidR="00E66867" w:rsidRPr="00E15B05" w:rsidRDefault="00E66867" w:rsidP="00E66867">
      <w:pPr>
        <w:pBdr>
          <w:top w:val="single" w:sz="4" w:space="1" w:color="auto"/>
        </w:pBdr>
        <w:shd w:val="clear" w:color="auto" w:fill="E0E0E0"/>
        <w:spacing w:line="276" w:lineRule="auto"/>
        <w:ind w:right="21" w:firstLine="0"/>
        <w:jc w:val="center"/>
        <w:rPr>
          <w:b/>
          <w:color w:val="000000"/>
          <w:spacing w:val="36"/>
          <w:sz w:val="24"/>
          <w:szCs w:val="24"/>
        </w:rPr>
      </w:pPr>
      <w:r w:rsidRPr="00E15B05">
        <w:rPr>
          <w:b/>
          <w:color w:val="000000"/>
          <w:spacing w:val="36"/>
          <w:sz w:val="24"/>
          <w:szCs w:val="24"/>
        </w:rPr>
        <w:t>начало формы</w:t>
      </w:r>
    </w:p>
    <w:p w:rsidR="00E66867" w:rsidRPr="00E15B05" w:rsidRDefault="00E66867" w:rsidP="00E66867">
      <w:pPr>
        <w:spacing w:line="276" w:lineRule="auto"/>
        <w:ind w:firstLine="0"/>
        <w:jc w:val="left"/>
        <w:rPr>
          <w:sz w:val="24"/>
          <w:szCs w:val="24"/>
        </w:rPr>
      </w:pPr>
    </w:p>
    <w:p w:rsidR="00E66867" w:rsidRPr="00E15B05" w:rsidRDefault="00E66867" w:rsidP="00E66867">
      <w:pPr>
        <w:spacing w:line="276" w:lineRule="auto"/>
        <w:ind w:firstLine="0"/>
        <w:jc w:val="left"/>
        <w:rPr>
          <w:sz w:val="24"/>
          <w:szCs w:val="24"/>
        </w:rPr>
      </w:pPr>
      <w:r w:rsidRPr="00E15B05">
        <w:rPr>
          <w:sz w:val="24"/>
          <w:szCs w:val="24"/>
        </w:rPr>
        <w:t>Приложение 2 к письму о подаче оферты</w:t>
      </w:r>
      <w:r w:rsidRPr="00E15B05">
        <w:rPr>
          <w:sz w:val="24"/>
          <w:szCs w:val="24"/>
        </w:rPr>
        <w:br/>
        <w:t>от «___</w:t>
      </w:r>
      <w:proofErr w:type="gramStart"/>
      <w:r w:rsidRPr="00E15B05">
        <w:rPr>
          <w:sz w:val="24"/>
          <w:szCs w:val="24"/>
        </w:rPr>
        <w:t>_»_</w:t>
      </w:r>
      <w:proofErr w:type="gramEnd"/>
      <w:r w:rsidRPr="00E15B05">
        <w:rPr>
          <w:sz w:val="24"/>
          <w:szCs w:val="24"/>
        </w:rPr>
        <w:t>____________ г. №__________</w:t>
      </w:r>
    </w:p>
    <w:p w:rsidR="00E66867" w:rsidRPr="00E15B05" w:rsidRDefault="00E66867" w:rsidP="00E66867">
      <w:pPr>
        <w:spacing w:line="276" w:lineRule="auto"/>
        <w:rPr>
          <w:sz w:val="24"/>
          <w:szCs w:val="24"/>
        </w:rPr>
      </w:pPr>
    </w:p>
    <w:p w:rsidR="00E66867" w:rsidRPr="00E15B05" w:rsidRDefault="00E66867" w:rsidP="00E66867">
      <w:pPr>
        <w:spacing w:line="276" w:lineRule="auto"/>
        <w:ind w:firstLine="0"/>
        <w:jc w:val="center"/>
        <w:rPr>
          <w:b/>
          <w:sz w:val="24"/>
          <w:szCs w:val="24"/>
        </w:rPr>
      </w:pPr>
      <w:r w:rsidRPr="00E15B05">
        <w:rPr>
          <w:b/>
          <w:sz w:val="24"/>
          <w:szCs w:val="24"/>
        </w:rPr>
        <w:t xml:space="preserve">Техническое предложение </w:t>
      </w:r>
    </w:p>
    <w:p w:rsidR="00E66867" w:rsidRPr="00E15B05" w:rsidRDefault="00E66867" w:rsidP="00E66867">
      <w:pPr>
        <w:spacing w:line="276" w:lineRule="auto"/>
        <w:rPr>
          <w:sz w:val="24"/>
          <w:szCs w:val="24"/>
        </w:rPr>
      </w:pPr>
    </w:p>
    <w:p w:rsidR="00E66867" w:rsidRPr="00E15B05" w:rsidRDefault="00E66867" w:rsidP="00E66867">
      <w:pPr>
        <w:spacing w:line="276" w:lineRule="auto"/>
        <w:ind w:firstLine="0"/>
        <w:rPr>
          <w:color w:val="000000"/>
          <w:sz w:val="24"/>
          <w:szCs w:val="24"/>
        </w:rPr>
      </w:pPr>
      <w:r w:rsidRPr="00E15B05">
        <w:rPr>
          <w:color w:val="000000"/>
          <w:sz w:val="24"/>
          <w:szCs w:val="24"/>
        </w:rPr>
        <w:t>Наименование и адрес Участника запроса цен: _________________________________</w:t>
      </w:r>
    </w:p>
    <w:p w:rsidR="00E66867" w:rsidRPr="00E15B05" w:rsidRDefault="00126311" w:rsidP="00126311">
      <w:pPr>
        <w:spacing w:line="276" w:lineRule="auto"/>
        <w:ind w:firstLine="0"/>
        <w:rPr>
          <w:b/>
          <w:sz w:val="24"/>
          <w:szCs w:val="24"/>
        </w:rPr>
      </w:pPr>
      <w:r w:rsidRPr="00E15B05">
        <w:rPr>
          <w:b/>
          <w:sz w:val="24"/>
          <w:szCs w:val="24"/>
        </w:rPr>
        <w:t xml:space="preserve">ЛОТ </w:t>
      </w:r>
      <w:proofErr w:type="gramStart"/>
      <w:r w:rsidRPr="00E15B05">
        <w:rPr>
          <w:b/>
          <w:sz w:val="24"/>
          <w:szCs w:val="24"/>
        </w:rPr>
        <w:t>№:_</w:t>
      </w:r>
      <w:proofErr w:type="gramEnd"/>
      <w:r w:rsidRPr="00E15B05">
        <w:rPr>
          <w:b/>
          <w:sz w:val="24"/>
          <w:szCs w:val="24"/>
        </w:rPr>
        <w:t>_______________________________</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770"/>
        <w:gridCol w:w="4253"/>
      </w:tblGrid>
      <w:tr w:rsidR="00E66867" w:rsidRPr="00E15B05" w:rsidTr="00F413DB">
        <w:trPr>
          <w:tblHeader/>
        </w:trPr>
        <w:tc>
          <w:tcPr>
            <w:tcW w:w="10031" w:type="dxa"/>
            <w:gridSpan w:val="3"/>
          </w:tcPr>
          <w:p w:rsidR="00E66867" w:rsidRPr="00E15B05" w:rsidRDefault="00E66867" w:rsidP="00C80A2D">
            <w:pPr>
              <w:pStyle w:val="af"/>
              <w:spacing w:line="276" w:lineRule="auto"/>
              <w:rPr>
                <w:sz w:val="24"/>
                <w:szCs w:val="24"/>
              </w:rPr>
            </w:pPr>
            <w:r w:rsidRPr="00E15B05">
              <w:rPr>
                <w:sz w:val="24"/>
                <w:szCs w:val="24"/>
              </w:rPr>
              <w:t xml:space="preserve">№ позиции в таблице-1 коммерческого предложения: </w:t>
            </w:r>
            <w:r w:rsidRPr="00E15B05">
              <w:rPr>
                <w:b/>
                <w:sz w:val="24"/>
                <w:szCs w:val="24"/>
                <w:u w:val="single"/>
              </w:rPr>
              <w:t>1.1</w:t>
            </w:r>
            <w:r w:rsidRPr="00E15B05">
              <w:rPr>
                <w:sz w:val="24"/>
                <w:szCs w:val="24"/>
              </w:rPr>
              <w:br/>
              <w:t>Наименование продукции: __________________________________________________________________</w:t>
            </w:r>
          </w:p>
        </w:tc>
      </w:tr>
      <w:tr w:rsidR="00E66867" w:rsidRPr="00E15B05" w:rsidTr="00F413DB">
        <w:tc>
          <w:tcPr>
            <w:tcW w:w="1008" w:type="dxa"/>
          </w:tcPr>
          <w:p w:rsidR="00E66867" w:rsidRPr="00E15B05" w:rsidRDefault="00E66867" w:rsidP="00C80A2D">
            <w:pPr>
              <w:pStyle w:val="af"/>
              <w:spacing w:line="276" w:lineRule="auto"/>
              <w:rPr>
                <w:b/>
                <w:sz w:val="24"/>
                <w:szCs w:val="24"/>
              </w:rPr>
            </w:pPr>
            <w:r w:rsidRPr="00E15B05">
              <w:rPr>
                <w:b/>
                <w:sz w:val="24"/>
                <w:szCs w:val="24"/>
              </w:rPr>
              <w:t>№ п/п</w:t>
            </w:r>
          </w:p>
        </w:tc>
        <w:tc>
          <w:tcPr>
            <w:tcW w:w="4770" w:type="dxa"/>
          </w:tcPr>
          <w:p w:rsidR="00E66867" w:rsidRPr="00E15B05" w:rsidRDefault="00E66867" w:rsidP="00C80A2D">
            <w:pPr>
              <w:pStyle w:val="af"/>
              <w:spacing w:line="276" w:lineRule="auto"/>
              <w:rPr>
                <w:b/>
                <w:sz w:val="24"/>
                <w:szCs w:val="24"/>
              </w:rPr>
            </w:pPr>
            <w:r w:rsidRPr="00E15B05">
              <w:rPr>
                <w:b/>
                <w:sz w:val="24"/>
                <w:szCs w:val="24"/>
              </w:rPr>
              <w:t>Требования Заказчика</w:t>
            </w:r>
          </w:p>
        </w:tc>
        <w:tc>
          <w:tcPr>
            <w:tcW w:w="4253" w:type="dxa"/>
          </w:tcPr>
          <w:p w:rsidR="00E66867" w:rsidRPr="00E15B05" w:rsidRDefault="00E66867" w:rsidP="00C80A2D">
            <w:pPr>
              <w:pStyle w:val="af"/>
              <w:spacing w:line="276" w:lineRule="auto"/>
              <w:rPr>
                <w:b/>
                <w:sz w:val="24"/>
                <w:szCs w:val="24"/>
              </w:rPr>
            </w:pPr>
            <w:r w:rsidRPr="00E15B05">
              <w:rPr>
                <w:b/>
                <w:sz w:val="24"/>
                <w:szCs w:val="24"/>
              </w:rPr>
              <w:t xml:space="preserve">Предложение Участника </w:t>
            </w:r>
            <w:r w:rsidRPr="00E15B05">
              <w:rPr>
                <w:b/>
                <w:color w:val="000000"/>
                <w:sz w:val="24"/>
                <w:szCs w:val="24"/>
              </w:rPr>
              <w:t>запроса цен</w:t>
            </w:r>
          </w:p>
        </w:tc>
      </w:tr>
      <w:tr w:rsidR="00E66867" w:rsidRPr="00E15B05" w:rsidTr="00F413DB">
        <w:tc>
          <w:tcPr>
            <w:tcW w:w="1008" w:type="dxa"/>
          </w:tcPr>
          <w:p w:rsidR="00E66867" w:rsidRPr="00E15B05" w:rsidRDefault="00E66867" w:rsidP="00BF555C">
            <w:pPr>
              <w:numPr>
                <w:ilvl w:val="0"/>
                <w:numId w:val="20"/>
              </w:numPr>
              <w:spacing w:line="276" w:lineRule="auto"/>
              <w:rPr>
                <w:sz w:val="24"/>
                <w:szCs w:val="24"/>
              </w:rPr>
            </w:pPr>
          </w:p>
        </w:tc>
        <w:tc>
          <w:tcPr>
            <w:tcW w:w="4770" w:type="dxa"/>
          </w:tcPr>
          <w:p w:rsidR="00E66867" w:rsidRPr="00E15B05" w:rsidRDefault="00E66867" w:rsidP="00C80A2D">
            <w:pPr>
              <w:spacing w:line="276" w:lineRule="auto"/>
              <w:ind w:firstLine="0"/>
              <w:rPr>
                <w:sz w:val="24"/>
                <w:szCs w:val="24"/>
              </w:rPr>
            </w:pPr>
          </w:p>
        </w:tc>
        <w:tc>
          <w:tcPr>
            <w:tcW w:w="4253" w:type="dxa"/>
          </w:tcPr>
          <w:p w:rsidR="00E66867" w:rsidRPr="00E15B05" w:rsidRDefault="00E66867" w:rsidP="00C80A2D">
            <w:pPr>
              <w:spacing w:line="276" w:lineRule="auto"/>
              <w:ind w:firstLine="0"/>
              <w:rPr>
                <w:sz w:val="24"/>
                <w:szCs w:val="24"/>
              </w:rPr>
            </w:pPr>
          </w:p>
        </w:tc>
      </w:tr>
      <w:tr w:rsidR="00E66867" w:rsidRPr="00E15B05" w:rsidTr="00F413DB">
        <w:tc>
          <w:tcPr>
            <w:tcW w:w="1008" w:type="dxa"/>
          </w:tcPr>
          <w:p w:rsidR="00E66867" w:rsidRPr="00E15B05" w:rsidRDefault="00E66867" w:rsidP="00BF555C">
            <w:pPr>
              <w:numPr>
                <w:ilvl w:val="0"/>
                <w:numId w:val="20"/>
              </w:numPr>
              <w:spacing w:line="276" w:lineRule="auto"/>
              <w:rPr>
                <w:sz w:val="24"/>
                <w:szCs w:val="24"/>
              </w:rPr>
            </w:pPr>
          </w:p>
        </w:tc>
        <w:tc>
          <w:tcPr>
            <w:tcW w:w="4770" w:type="dxa"/>
          </w:tcPr>
          <w:p w:rsidR="00E66867" w:rsidRPr="00E15B05" w:rsidRDefault="00E66867" w:rsidP="00C80A2D">
            <w:pPr>
              <w:spacing w:line="276" w:lineRule="auto"/>
              <w:ind w:firstLine="0"/>
              <w:rPr>
                <w:sz w:val="24"/>
                <w:szCs w:val="24"/>
              </w:rPr>
            </w:pPr>
          </w:p>
        </w:tc>
        <w:tc>
          <w:tcPr>
            <w:tcW w:w="4253" w:type="dxa"/>
          </w:tcPr>
          <w:p w:rsidR="00E66867" w:rsidRPr="00E15B05" w:rsidRDefault="00E66867" w:rsidP="00C80A2D">
            <w:pPr>
              <w:spacing w:line="276" w:lineRule="auto"/>
              <w:ind w:firstLine="0"/>
              <w:rPr>
                <w:sz w:val="24"/>
                <w:szCs w:val="24"/>
              </w:rPr>
            </w:pPr>
          </w:p>
        </w:tc>
      </w:tr>
      <w:tr w:rsidR="00E66867" w:rsidRPr="00E15B05" w:rsidTr="00F413DB">
        <w:tc>
          <w:tcPr>
            <w:tcW w:w="1008" w:type="dxa"/>
          </w:tcPr>
          <w:p w:rsidR="00E66867" w:rsidRPr="00E15B05" w:rsidRDefault="00E66867" w:rsidP="00BF555C">
            <w:pPr>
              <w:numPr>
                <w:ilvl w:val="0"/>
                <w:numId w:val="20"/>
              </w:numPr>
              <w:spacing w:line="276" w:lineRule="auto"/>
              <w:rPr>
                <w:sz w:val="24"/>
                <w:szCs w:val="24"/>
              </w:rPr>
            </w:pPr>
          </w:p>
        </w:tc>
        <w:tc>
          <w:tcPr>
            <w:tcW w:w="4770" w:type="dxa"/>
          </w:tcPr>
          <w:p w:rsidR="00E66867" w:rsidRPr="00E15B05" w:rsidRDefault="00E66867" w:rsidP="00C80A2D">
            <w:pPr>
              <w:spacing w:line="276" w:lineRule="auto"/>
              <w:ind w:firstLine="0"/>
              <w:rPr>
                <w:sz w:val="24"/>
                <w:szCs w:val="24"/>
              </w:rPr>
            </w:pPr>
          </w:p>
        </w:tc>
        <w:tc>
          <w:tcPr>
            <w:tcW w:w="4253" w:type="dxa"/>
          </w:tcPr>
          <w:p w:rsidR="00E66867" w:rsidRPr="00E15B05" w:rsidRDefault="00E66867" w:rsidP="00C80A2D">
            <w:pPr>
              <w:spacing w:line="276" w:lineRule="auto"/>
              <w:ind w:firstLine="0"/>
              <w:rPr>
                <w:sz w:val="24"/>
                <w:szCs w:val="24"/>
              </w:rPr>
            </w:pPr>
          </w:p>
        </w:tc>
      </w:tr>
      <w:tr w:rsidR="00E66867" w:rsidRPr="00E15B05" w:rsidTr="00F413DB">
        <w:tc>
          <w:tcPr>
            <w:tcW w:w="1008" w:type="dxa"/>
          </w:tcPr>
          <w:p w:rsidR="00E66867" w:rsidRPr="00E15B05" w:rsidRDefault="00E66867" w:rsidP="00C80A2D">
            <w:pPr>
              <w:spacing w:line="276" w:lineRule="auto"/>
              <w:ind w:firstLine="0"/>
              <w:rPr>
                <w:sz w:val="24"/>
                <w:szCs w:val="24"/>
              </w:rPr>
            </w:pPr>
            <w:r w:rsidRPr="00E15B05">
              <w:rPr>
                <w:sz w:val="24"/>
                <w:szCs w:val="24"/>
              </w:rPr>
              <w:t>…</w:t>
            </w:r>
          </w:p>
        </w:tc>
        <w:tc>
          <w:tcPr>
            <w:tcW w:w="4770" w:type="dxa"/>
          </w:tcPr>
          <w:p w:rsidR="00E66867" w:rsidRPr="00E15B05" w:rsidRDefault="00E66867" w:rsidP="00C80A2D">
            <w:pPr>
              <w:spacing w:line="276" w:lineRule="auto"/>
              <w:ind w:firstLine="0"/>
              <w:rPr>
                <w:sz w:val="24"/>
                <w:szCs w:val="24"/>
              </w:rPr>
            </w:pPr>
          </w:p>
        </w:tc>
        <w:tc>
          <w:tcPr>
            <w:tcW w:w="4253" w:type="dxa"/>
          </w:tcPr>
          <w:p w:rsidR="00E66867" w:rsidRPr="00E15B05" w:rsidRDefault="00E66867" w:rsidP="00C80A2D">
            <w:pPr>
              <w:spacing w:line="276" w:lineRule="auto"/>
              <w:ind w:firstLine="0"/>
              <w:rPr>
                <w:sz w:val="24"/>
                <w:szCs w:val="24"/>
              </w:rPr>
            </w:pPr>
          </w:p>
        </w:tc>
      </w:tr>
    </w:tbl>
    <w:p w:rsidR="00E66867" w:rsidRPr="00E15B05" w:rsidRDefault="00E66867" w:rsidP="00E66867">
      <w:pPr>
        <w:spacing w:line="276" w:lineRule="auto"/>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4680"/>
        <w:gridCol w:w="4343"/>
      </w:tblGrid>
      <w:tr w:rsidR="00E66867" w:rsidRPr="00E15B05" w:rsidTr="00F413DB">
        <w:trPr>
          <w:tblHeader/>
        </w:trPr>
        <w:tc>
          <w:tcPr>
            <w:tcW w:w="10031" w:type="dxa"/>
            <w:gridSpan w:val="3"/>
          </w:tcPr>
          <w:p w:rsidR="00E66867" w:rsidRPr="00E15B05" w:rsidRDefault="00E66867" w:rsidP="00C80A2D">
            <w:pPr>
              <w:pStyle w:val="af"/>
              <w:spacing w:line="276" w:lineRule="auto"/>
              <w:rPr>
                <w:sz w:val="24"/>
                <w:szCs w:val="24"/>
              </w:rPr>
            </w:pPr>
            <w:r w:rsidRPr="00E15B05">
              <w:rPr>
                <w:sz w:val="24"/>
                <w:szCs w:val="24"/>
              </w:rPr>
              <w:t xml:space="preserve">№ позиции в таблице-1 коммерческого предложения: </w:t>
            </w:r>
            <w:r w:rsidRPr="00E15B05">
              <w:rPr>
                <w:b/>
                <w:sz w:val="24"/>
                <w:szCs w:val="24"/>
                <w:u w:val="single"/>
              </w:rPr>
              <w:t>1.2</w:t>
            </w:r>
            <w:r w:rsidRPr="00E15B05">
              <w:rPr>
                <w:sz w:val="24"/>
                <w:szCs w:val="24"/>
              </w:rPr>
              <w:br/>
              <w:t>Наименование продукции: ____________________________________________________________</w:t>
            </w:r>
          </w:p>
        </w:tc>
      </w:tr>
      <w:tr w:rsidR="00E66867" w:rsidRPr="00E15B05" w:rsidTr="00F413DB">
        <w:trPr>
          <w:trHeight w:val="433"/>
        </w:trPr>
        <w:tc>
          <w:tcPr>
            <w:tcW w:w="1008" w:type="dxa"/>
          </w:tcPr>
          <w:p w:rsidR="00E66867" w:rsidRPr="00E15B05" w:rsidRDefault="00E66867" w:rsidP="00C80A2D">
            <w:pPr>
              <w:pStyle w:val="af"/>
              <w:spacing w:line="276" w:lineRule="auto"/>
              <w:rPr>
                <w:b/>
                <w:sz w:val="24"/>
                <w:szCs w:val="24"/>
              </w:rPr>
            </w:pPr>
            <w:r w:rsidRPr="00E15B05">
              <w:rPr>
                <w:b/>
                <w:sz w:val="24"/>
                <w:szCs w:val="24"/>
              </w:rPr>
              <w:t>№ п/п</w:t>
            </w:r>
          </w:p>
        </w:tc>
        <w:tc>
          <w:tcPr>
            <w:tcW w:w="4680" w:type="dxa"/>
          </w:tcPr>
          <w:p w:rsidR="00E66867" w:rsidRPr="00E15B05" w:rsidRDefault="00E66867" w:rsidP="00C80A2D">
            <w:pPr>
              <w:pStyle w:val="af"/>
              <w:spacing w:line="276" w:lineRule="auto"/>
              <w:rPr>
                <w:b/>
                <w:sz w:val="24"/>
                <w:szCs w:val="24"/>
              </w:rPr>
            </w:pPr>
            <w:r w:rsidRPr="00E15B05">
              <w:rPr>
                <w:b/>
                <w:sz w:val="24"/>
                <w:szCs w:val="24"/>
              </w:rPr>
              <w:t>Требования Заказчика</w:t>
            </w:r>
          </w:p>
        </w:tc>
        <w:tc>
          <w:tcPr>
            <w:tcW w:w="4343" w:type="dxa"/>
          </w:tcPr>
          <w:p w:rsidR="00E66867" w:rsidRPr="00E15B05" w:rsidRDefault="00E66867" w:rsidP="00C80A2D">
            <w:pPr>
              <w:pStyle w:val="af"/>
              <w:spacing w:line="276" w:lineRule="auto"/>
              <w:rPr>
                <w:b/>
                <w:sz w:val="24"/>
                <w:szCs w:val="24"/>
              </w:rPr>
            </w:pPr>
            <w:r w:rsidRPr="00E15B05">
              <w:rPr>
                <w:b/>
                <w:sz w:val="24"/>
                <w:szCs w:val="24"/>
              </w:rPr>
              <w:t xml:space="preserve">Предложение Участника </w:t>
            </w:r>
            <w:r w:rsidRPr="00E15B05">
              <w:rPr>
                <w:b/>
                <w:color w:val="000000"/>
                <w:sz w:val="24"/>
                <w:szCs w:val="24"/>
              </w:rPr>
              <w:t>запроса цен</w:t>
            </w:r>
            <w:r w:rsidRPr="00E15B05">
              <w:rPr>
                <w:b/>
                <w:sz w:val="24"/>
                <w:szCs w:val="24"/>
              </w:rPr>
              <w:t xml:space="preserve"> </w:t>
            </w:r>
          </w:p>
        </w:tc>
      </w:tr>
      <w:tr w:rsidR="00E66867" w:rsidRPr="00E15B05" w:rsidTr="00F413DB">
        <w:tc>
          <w:tcPr>
            <w:tcW w:w="1008" w:type="dxa"/>
          </w:tcPr>
          <w:p w:rsidR="00E66867" w:rsidRPr="00E15B05" w:rsidRDefault="00E66867" w:rsidP="00BF555C">
            <w:pPr>
              <w:numPr>
                <w:ilvl w:val="0"/>
                <w:numId w:val="19"/>
              </w:numPr>
              <w:spacing w:line="276" w:lineRule="auto"/>
              <w:rPr>
                <w:sz w:val="24"/>
                <w:szCs w:val="24"/>
              </w:rPr>
            </w:pPr>
          </w:p>
        </w:tc>
        <w:tc>
          <w:tcPr>
            <w:tcW w:w="4680" w:type="dxa"/>
          </w:tcPr>
          <w:p w:rsidR="00E66867" w:rsidRPr="00E15B05" w:rsidRDefault="00E66867" w:rsidP="00C80A2D">
            <w:pPr>
              <w:spacing w:line="276" w:lineRule="auto"/>
              <w:ind w:firstLine="0"/>
              <w:rPr>
                <w:sz w:val="24"/>
                <w:szCs w:val="24"/>
              </w:rPr>
            </w:pPr>
          </w:p>
        </w:tc>
        <w:tc>
          <w:tcPr>
            <w:tcW w:w="4343" w:type="dxa"/>
          </w:tcPr>
          <w:p w:rsidR="00E66867" w:rsidRPr="00E15B05" w:rsidRDefault="00E66867" w:rsidP="00C80A2D">
            <w:pPr>
              <w:spacing w:line="276" w:lineRule="auto"/>
              <w:ind w:firstLine="0"/>
              <w:rPr>
                <w:sz w:val="24"/>
                <w:szCs w:val="24"/>
              </w:rPr>
            </w:pPr>
          </w:p>
        </w:tc>
      </w:tr>
      <w:tr w:rsidR="00E66867" w:rsidRPr="00E15B05" w:rsidTr="00F413DB">
        <w:tc>
          <w:tcPr>
            <w:tcW w:w="1008" w:type="dxa"/>
          </w:tcPr>
          <w:p w:rsidR="00E66867" w:rsidRPr="00E15B05" w:rsidRDefault="00E66867" w:rsidP="00BF555C">
            <w:pPr>
              <w:numPr>
                <w:ilvl w:val="0"/>
                <w:numId w:val="19"/>
              </w:numPr>
              <w:spacing w:line="276" w:lineRule="auto"/>
              <w:rPr>
                <w:sz w:val="24"/>
                <w:szCs w:val="24"/>
              </w:rPr>
            </w:pPr>
          </w:p>
        </w:tc>
        <w:tc>
          <w:tcPr>
            <w:tcW w:w="4680" w:type="dxa"/>
          </w:tcPr>
          <w:p w:rsidR="00E66867" w:rsidRPr="00E15B05" w:rsidRDefault="00E66867" w:rsidP="00C80A2D">
            <w:pPr>
              <w:spacing w:line="276" w:lineRule="auto"/>
              <w:ind w:firstLine="0"/>
              <w:rPr>
                <w:sz w:val="24"/>
                <w:szCs w:val="24"/>
              </w:rPr>
            </w:pPr>
          </w:p>
        </w:tc>
        <w:tc>
          <w:tcPr>
            <w:tcW w:w="4343" w:type="dxa"/>
          </w:tcPr>
          <w:p w:rsidR="00E66867" w:rsidRPr="00E15B05" w:rsidRDefault="00E66867" w:rsidP="00C80A2D">
            <w:pPr>
              <w:spacing w:line="276" w:lineRule="auto"/>
              <w:ind w:firstLine="0"/>
              <w:rPr>
                <w:sz w:val="24"/>
                <w:szCs w:val="24"/>
              </w:rPr>
            </w:pPr>
          </w:p>
        </w:tc>
      </w:tr>
      <w:tr w:rsidR="00E66867" w:rsidRPr="00E15B05" w:rsidTr="00F413DB">
        <w:tc>
          <w:tcPr>
            <w:tcW w:w="1008" w:type="dxa"/>
          </w:tcPr>
          <w:p w:rsidR="00E66867" w:rsidRPr="00E15B05" w:rsidRDefault="00E66867" w:rsidP="00BF555C">
            <w:pPr>
              <w:numPr>
                <w:ilvl w:val="0"/>
                <w:numId w:val="19"/>
              </w:numPr>
              <w:spacing w:line="276" w:lineRule="auto"/>
              <w:rPr>
                <w:sz w:val="24"/>
                <w:szCs w:val="24"/>
              </w:rPr>
            </w:pPr>
          </w:p>
        </w:tc>
        <w:tc>
          <w:tcPr>
            <w:tcW w:w="4680" w:type="dxa"/>
          </w:tcPr>
          <w:p w:rsidR="00E66867" w:rsidRPr="00E15B05" w:rsidRDefault="00E66867" w:rsidP="00C80A2D">
            <w:pPr>
              <w:spacing w:line="276" w:lineRule="auto"/>
              <w:ind w:firstLine="0"/>
              <w:rPr>
                <w:sz w:val="24"/>
                <w:szCs w:val="24"/>
              </w:rPr>
            </w:pPr>
          </w:p>
        </w:tc>
        <w:tc>
          <w:tcPr>
            <w:tcW w:w="4343" w:type="dxa"/>
          </w:tcPr>
          <w:p w:rsidR="00E66867" w:rsidRPr="00E15B05" w:rsidRDefault="00E66867" w:rsidP="00C80A2D">
            <w:pPr>
              <w:spacing w:line="276" w:lineRule="auto"/>
              <w:ind w:firstLine="0"/>
              <w:rPr>
                <w:sz w:val="24"/>
                <w:szCs w:val="24"/>
              </w:rPr>
            </w:pPr>
          </w:p>
        </w:tc>
      </w:tr>
      <w:tr w:rsidR="00E66867" w:rsidRPr="00E15B05" w:rsidTr="00F413DB">
        <w:tc>
          <w:tcPr>
            <w:tcW w:w="1008" w:type="dxa"/>
          </w:tcPr>
          <w:p w:rsidR="00E66867" w:rsidRPr="00E15B05" w:rsidRDefault="00E66867" w:rsidP="00C80A2D">
            <w:pPr>
              <w:spacing w:line="276" w:lineRule="auto"/>
              <w:ind w:firstLine="0"/>
              <w:rPr>
                <w:sz w:val="24"/>
                <w:szCs w:val="24"/>
              </w:rPr>
            </w:pPr>
            <w:r w:rsidRPr="00E15B05">
              <w:rPr>
                <w:sz w:val="24"/>
                <w:szCs w:val="24"/>
              </w:rPr>
              <w:t>…</w:t>
            </w:r>
          </w:p>
        </w:tc>
        <w:tc>
          <w:tcPr>
            <w:tcW w:w="4680" w:type="dxa"/>
          </w:tcPr>
          <w:p w:rsidR="00E66867" w:rsidRPr="00E15B05" w:rsidRDefault="00E66867" w:rsidP="00C80A2D">
            <w:pPr>
              <w:spacing w:line="276" w:lineRule="auto"/>
              <w:ind w:firstLine="0"/>
              <w:rPr>
                <w:sz w:val="24"/>
                <w:szCs w:val="24"/>
              </w:rPr>
            </w:pPr>
          </w:p>
        </w:tc>
        <w:tc>
          <w:tcPr>
            <w:tcW w:w="4343" w:type="dxa"/>
          </w:tcPr>
          <w:p w:rsidR="00E66867" w:rsidRPr="00E15B05" w:rsidRDefault="00E66867" w:rsidP="00C80A2D">
            <w:pPr>
              <w:spacing w:line="276" w:lineRule="auto"/>
              <w:ind w:firstLine="0"/>
              <w:rPr>
                <w:sz w:val="24"/>
                <w:szCs w:val="24"/>
              </w:rPr>
            </w:pPr>
          </w:p>
        </w:tc>
      </w:tr>
    </w:tbl>
    <w:p w:rsidR="00E66867" w:rsidRPr="00E15B05" w:rsidRDefault="00E66867" w:rsidP="00E66867">
      <w:pPr>
        <w:pStyle w:val="Times12"/>
        <w:spacing w:line="276" w:lineRule="auto"/>
        <w:jc w:val="center"/>
        <w:rPr>
          <w:i/>
          <w:szCs w:val="24"/>
        </w:rPr>
      </w:pPr>
    </w:p>
    <w:p w:rsidR="00E66867" w:rsidRPr="00E15B05" w:rsidRDefault="00E66867" w:rsidP="00E66867">
      <w:pPr>
        <w:spacing w:line="276" w:lineRule="auto"/>
        <w:rPr>
          <w:sz w:val="24"/>
          <w:szCs w:val="24"/>
        </w:rPr>
      </w:pPr>
    </w:p>
    <w:p w:rsidR="00E66867" w:rsidRPr="00E15B05" w:rsidRDefault="00E66867" w:rsidP="00E66867">
      <w:pPr>
        <w:pStyle w:val="Times12"/>
        <w:spacing w:line="276" w:lineRule="auto"/>
        <w:jc w:val="center"/>
        <w:rPr>
          <w:i/>
          <w:color w:val="0000FF"/>
          <w:szCs w:val="24"/>
        </w:rPr>
      </w:pPr>
      <w:r w:rsidRPr="00E15B05">
        <w:rPr>
          <w:i/>
          <w:color w:val="0000FF"/>
          <w:szCs w:val="24"/>
          <w:highlight w:val="lightGray"/>
        </w:rPr>
        <w:t>(И так далее по каждой позиции) (приводятся подробные технические характеристики предлагаемой продукции)</w:t>
      </w:r>
    </w:p>
    <w:p w:rsidR="00E66867" w:rsidRPr="00E15B05" w:rsidRDefault="00E66867" w:rsidP="00E66867">
      <w:pPr>
        <w:spacing w:line="276" w:lineRule="auto"/>
        <w:rPr>
          <w:i/>
          <w:color w:val="0000FF"/>
          <w:sz w:val="24"/>
          <w:szCs w:val="24"/>
        </w:rPr>
      </w:pPr>
    </w:p>
    <w:p w:rsidR="00E66867" w:rsidRPr="00E15B05" w:rsidRDefault="00E66867" w:rsidP="00E66867">
      <w:pPr>
        <w:spacing w:line="276" w:lineRule="auto"/>
        <w:rPr>
          <w:sz w:val="24"/>
          <w:szCs w:val="24"/>
        </w:rPr>
      </w:pPr>
      <w:r w:rsidRPr="00E15B05">
        <w:rPr>
          <w:sz w:val="24"/>
          <w:szCs w:val="24"/>
        </w:rPr>
        <w:t>____________________________________</w:t>
      </w:r>
    </w:p>
    <w:p w:rsidR="00E66867" w:rsidRPr="00E15B05" w:rsidRDefault="00E66867" w:rsidP="00E66867">
      <w:pPr>
        <w:spacing w:line="276" w:lineRule="auto"/>
        <w:ind w:right="3684"/>
        <w:jc w:val="center"/>
        <w:rPr>
          <w:sz w:val="24"/>
          <w:szCs w:val="24"/>
          <w:vertAlign w:val="superscript"/>
        </w:rPr>
      </w:pPr>
      <w:r w:rsidRPr="00E15B05">
        <w:rPr>
          <w:sz w:val="24"/>
          <w:szCs w:val="24"/>
          <w:vertAlign w:val="superscript"/>
        </w:rPr>
        <w:t>(подпись, М.П.)</w:t>
      </w:r>
    </w:p>
    <w:p w:rsidR="00E66867" w:rsidRPr="00E15B05" w:rsidRDefault="00E66867" w:rsidP="00E66867">
      <w:pPr>
        <w:spacing w:line="276" w:lineRule="auto"/>
        <w:rPr>
          <w:sz w:val="24"/>
          <w:szCs w:val="24"/>
        </w:rPr>
      </w:pPr>
      <w:r w:rsidRPr="00E15B05">
        <w:rPr>
          <w:sz w:val="24"/>
          <w:szCs w:val="24"/>
        </w:rPr>
        <w:t>____________________________________</w:t>
      </w:r>
    </w:p>
    <w:p w:rsidR="00E66867" w:rsidRPr="00E15B05" w:rsidRDefault="00E66867" w:rsidP="00E66867">
      <w:pPr>
        <w:spacing w:line="276" w:lineRule="auto"/>
        <w:ind w:right="3684"/>
        <w:jc w:val="center"/>
        <w:rPr>
          <w:sz w:val="24"/>
          <w:szCs w:val="24"/>
          <w:vertAlign w:val="superscript"/>
        </w:rPr>
      </w:pPr>
      <w:r w:rsidRPr="00E15B05">
        <w:rPr>
          <w:sz w:val="24"/>
          <w:szCs w:val="24"/>
          <w:vertAlign w:val="superscript"/>
        </w:rPr>
        <w:t>(фамилия, имя, отчество подписавшего, должность)</w:t>
      </w:r>
    </w:p>
    <w:p w:rsidR="00E66867" w:rsidRPr="00E15B05" w:rsidRDefault="00E66867" w:rsidP="00E66867">
      <w:pPr>
        <w:pBdr>
          <w:bottom w:val="single" w:sz="4" w:space="1" w:color="auto"/>
        </w:pBdr>
        <w:shd w:val="clear" w:color="auto" w:fill="E0E0E0"/>
        <w:spacing w:line="276" w:lineRule="auto"/>
        <w:ind w:right="21" w:firstLine="0"/>
        <w:jc w:val="center"/>
        <w:rPr>
          <w:b/>
          <w:color w:val="000000"/>
          <w:spacing w:val="36"/>
          <w:sz w:val="24"/>
          <w:szCs w:val="24"/>
        </w:rPr>
      </w:pPr>
      <w:r w:rsidRPr="00E15B05">
        <w:rPr>
          <w:b/>
          <w:color w:val="000000"/>
          <w:spacing w:val="36"/>
          <w:sz w:val="24"/>
          <w:szCs w:val="24"/>
        </w:rPr>
        <w:t>конец формы</w:t>
      </w:r>
    </w:p>
    <w:p w:rsidR="00E66867" w:rsidRPr="00E15B05" w:rsidRDefault="00E66867" w:rsidP="0027497A">
      <w:pPr>
        <w:pStyle w:val="24"/>
        <w:pageBreakBefore/>
        <w:numPr>
          <w:ilvl w:val="2"/>
          <w:numId w:val="44"/>
        </w:numPr>
        <w:tabs>
          <w:tab w:val="left" w:pos="851"/>
        </w:tabs>
        <w:spacing w:line="276" w:lineRule="auto"/>
        <w:ind w:left="0" w:firstLine="0"/>
        <w:rPr>
          <w:sz w:val="24"/>
          <w:szCs w:val="24"/>
        </w:rPr>
      </w:pPr>
      <w:r w:rsidRPr="00E15B05">
        <w:rPr>
          <w:sz w:val="24"/>
          <w:szCs w:val="24"/>
        </w:rPr>
        <w:lastRenderedPageBreak/>
        <w:t>Инструкции по заполнению</w:t>
      </w:r>
    </w:p>
    <w:p w:rsidR="00E66867" w:rsidRPr="00E15B05" w:rsidRDefault="00E66867" w:rsidP="0027497A">
      <w:pPr>
        <w:pStyle w:val="a0"/>
        <w:numPr>
          <w:ilvl w:val="3"/>
          <w:numId w:val="44"/>
        </w:numPr>
        <w:tabs>
          <w:tab w:val="left" w:pos="851"/>
        </w:tabs>
        <w:spacing w:line="240" w:lineRule="auto"/>
        <w:ind w:left="0" w:firstLine="0"/>
        <w:rPr>
          <w:sz w:val="24"/>
          <w:szCs w:val="24"/>
        </w:rPr>
      </w:pPr>
      <w:r w:rsidRPr="00E15B05">
        <w:rPr>
          <w:sz w:val="24"/>
          <w:szCs w:val="24"/>
        </w:rPr>
        <w:t xml:space="preserve">Участник </w:t>
      </w:r>
      <w:r w:rsidR="00CC735D" w:rsidRPr="00E15B05">
        <w:rPr>
          <w:color w:val="000000"/>
          <w:sz w:val="24"/>
          <w:szCs w:val="24"/>
        </w:rPr>
        <w:t>запроса цен</w:t>
      </w:r>
      <w:r w:rsidRPr="00E15B05">
        <w:rPr>
          <w:sz w:val="24"/>
          <w:szCs w:val="24"/>
        </w:rPr>
        <w:t xml:space="preserve"> приводит номер и дату письма о подаче оферты, приложением к которому является данное техническое предложение.</w:t>
      </w:r>
    </w:p>
    <w:p w:rsidR="00E66867" w:rsidRPr="00E15B05" w:rsidRDefault="00E66867" w:rsidP="0027497A">
      <w:pPr>
        <w:pStyle w:val="a0"/>
        <w:numPr>
          <w:ilvl w:val="3"/>
          <w:numId w:val="44"/>
        </w:numPr>
        <w:tabs>
          <w:tab w:val="left" w:pos="851"/>
        </w:tabs>
        <w:spacing w:line="240" w:lineRule="auto"/>
        <w:ind w:left="0" w:firstLine="0"/>
        <w:rPr>
          <w:sz w:val="24"/>
          <w:szCs w:val="24"/>
        </w:rPr>
      </w:pPr>
      <w:r w:rsidRPr="00E15B05">
        <w:rPr>
          <w:sz w:val="24"/>
          <w:szCs w:val="24"/>
        </w:rPr>
        <w:t xml:space="preserve">Участник </w:t>
      </w:r>
      <w:r w:rsidR="00CC735D" w:rsidRPr="00E15B05">
        <w:rPr>
          <w:color w:val="000000"/>
          <w:sz w:val="24"/>
          <w:szCs w:val="24"/>
        </w:rPr>
        <w:t>запроса цен</w:t>
      </w:r>
      <w:r w:rsidRPr="00E15B05">
        <w:rPr>
          <w:sz w:val="24"/>
          <w:szCs w:val="24"/>
        </w:rPr>
        <w:t xml:space="preserve"> указывает свое фирменное наименование (в </w:t>
      </w:r>
      <w:proofErr w:type="spellStart"/>
      <w:r w:rsidRPr="00E15B05">
        <w:rPr>
          <w:sz w:val="24"/>
          <w:szCs w:val="24"/>
        </w:rPr>
        <w:t>т.ч</w:t>
      </w:r>
      <w:proofErr w:type="spellEnd"/>
      <w:r w:rsidRPr="00E15B05">
        <w:rPr>
          <w:sz w:val="24"/>
          <w:szCs w:val="24"/>
        </w:rPr>
        <w:t>. организационно-правовую форму) и свой адрес.</w:t>
      </w:r>
    </w:p>
    <w:p w:rsidR="00E66867" w:rsidRPr="00E15B05" w:rsidRDefault="00E66867" w:rsidP="0027497A">
      <w:pPr>
        <w:pStyle w:val="a0"/>
        <w:numPr>
          <w:ilvl w:val="3"/>
          <w:numId w:val="44"/>
        </w:numPr>
        <w:tabs>
          <w:tab w:val="left" w:pos="851"/>
        </w:tabs>
        <w:spacing w:line="240" w:lineRule="auto"/>
        <w:ind w:left="0" w:firstLine="0"/>
        <w:rPr>
          <w:sz w:val="24"/>
          <w:szCs w:val="24"/>
        </w:rPr>
      </w:pPr>
      <w:r w:rsidRPr="00E15B05">
        <w:rPr>
          <w:sz w:val="24"/>
          <w:szCs w:val="24"/>
        </w:rPr>
        <w:t>В техническом предложении описываются все позиции таблицы-1 коммерческого предложения.</w:t>
      </w:r>
    </w:p>
    <w:p w:rsidR="00E66867" w:rsidRPr="00E15B05" w:rsidRDefault="00E66867" w:rsidP="0027497A">
      <w:pPr>
        <w:pStyle w:val="a0"/>
        <w:numPr>
          <w:ilvl w:val="3"/>
          <w:numId w:val="44"/>
        </w:numPr>
        <w:tabs>
          <w:tab w:val="left" w:pos="851"/>
        </w:tabs>
        <w:spacing w:line="240" w:lineRule="auto"/>
        <w:ind w:left="0" w:firstLine="0"/>
        <w:rPr>
          <w:sz w:val="24"/>
          <w:szCs w:val="24"/>
        </w:rPr>
      </w:pPr>
      <w:r w:rsidRPr="00E15B05">
        <w:rPr>
          <w:sz w:val="24"/>
          <w:szCs w:val="24"/>
        </w:rPr>
        <w:t xml:space="preserve">В колонке «Требования Заказчика» отдельно приводится каждое отдельное требование, указанное в разделе 2 «Заказ и техническое </w:t>
      </w:r>
      <w:proofErr w:type="gramStart"/>
      <w:r w:rsidRPr="00E15B05">
        <w:rPr>
          <w:sz w:val="24"/>
          <w:szCs w:val="24"/>
        </w:rPr>
        <w:t>задание  на</w:t>
      </w:r>
      <w:proofErr w:type="gramEnd"/>
      <w:r w:rsidRPr="00E15B05">
        <w:rPr>
          <w:sz w:val="24"/>
          <w:szCs w:val="24"/>
        </w:rPr>
        <w:t xml:space="preserve"> поставку  продукции».</w:t>
      </w:r>
    </w:p>
    <w:p w:rsidR="00E66867" w:rsidRPr="00E15B05" w:rsidRDefault="00E66867" w:rsidP="0027497A">
      <w:pPr>
        <w:pStyle w:val="a0"/>
        <w:numPr>
          <w:ilvl w:val="3"/>
          <w:numId w:val="44"/>
        </w:numPr>
        <w:tabs>
          <w:tab w:val="left" w:pos="851"/>
        </w:tabs>
        <w:spacing w:line="240" w:lineRule="auto"/>
        <w:ind w:left="0" w:firstLine="0"/>
        <w:rPr>
          <w:sz w:val="24"/>
          <w:szCs w:val="24"/>
        </w:rPr>
      </w:pPr>
      <w:r w:rsidRPr="00E15B05">
        <w:rPr>
          <w:sz w:val="24"/>
          <w:szCs w:val="24"/>
        </w:rPr>
        <w:t xml:space="preserve">В колонке «Предложение Участника </w:t>
      </w:r>
      <w:r w:rsidR="00CC735D" w:rsidRPr="00E15B05">
        <w:rPr>
          <w:color w:val="000000"/>
          <w:sz w:val="24"/>
          <w:szCs w:val="24"/>
        </w:rPr>
        <w:t>запроса цен</w:t>
      </w:r>
      <w:r w:rsidRPr="00E15B05">
        <w:rPr>
          <w:sz w:val="24"/>
          <w:szCs w:val="24"/>
        </w:rPr>
        <w:t>» указывается конкретное описание соответствующих характеристик предлагаемой продукции, значения технических и иных показателей качества продукции, указываются ГОСТы, ТУ и другие нормативные документы, которым должна соответствовать продукция</w:t>
      </w:r>
    </w:p>
    <w:bookmarkEnd w:id="210"/>
    <w:p w:rsidR="00904FF7" w:rsidRPr="00E15B05" w:rsidRDefault="00904FF7" w:rsidP="00613F32">
      <w:pPr>
        <w:pStyle w:val="a0"/>
        <w:numPr>
          <w:ilvl w:val="0"/>
          <w:numId w:val="0"/>
        </w:numPr>
        <w:spacing w:line="240" w:lineRule="auto"/>
        <w:ind w:left="1134"/>
        <w:rPr>
          <w:b/>
          <w:sz w:val="24"/>
          <w:szCs w:val="24"/>
        </w:rPr>
      </w:pPr>
    </w:p>
    <w:p w:rsidR="00904FF7" w:rsidRPr="00E15B05" w:rsidRDefault="00904FF7" w:rsidP="00613F32">
      <w:pPr>
        <w:pStyle w:val="a0"/>
        <w:numPr>
          <w:ilvl w:val="0"/>
          <w:numId w:val="0"/>
        </w:numPr>
        <w:spacing w:line="240" w:lineRule="auto"/>
        <w:ind w:left="774"/>
        <w:rPr>
          <w:b/>
          <w:sz w:val="24"/>
          <w:szCs w:val="24"/>
        </w:rPr>
      </w:pPr>
    </w:p>
    <w:p w:rsidR="00904FF7" w:rsidRPr="00E15B05" w:rsidRDefault="00904FF7" w:rsidP="00613F32">
      <w:pPr>
        <w:spacing w:line="240" w:lineRule="auto"/>
        <w:rPr>
          <w:snapToGrid/>
          <w:sz w:val="24"/>
          <w:szCs w:val="24"/>
        </w:rPr>
      </w:pPr>
    </w:p>
    <w:p w:rsidR="00904FF7" w:rsidRPr="00E15B05" w:rsidRDefault="00904FF7" w:rsidP="00613F32">
      <w:pPr>
        <w:pStyle w:val="20"/>
        <w:pageBreakBefore/>
        <w:numPr>
          <w:ilvl w:val="0"/>
          <w:numId w:val="0"/>
        </w:numPr>
        <w:spacing w:after="240"/>
        <w:ind w:left="1134"/>
        <w:rPr>
          <w:color w:val="000000"/>
          <w:sz w:val="24"/>
          <w:szCs w:val="24"/>
        </w:rPr>
        <w:sectPr w:rsidR="00904FF7" w:rsidRPr="00E15B05" w:rsidSect="00FD18C1">
          <w:headerReference w:type="default" r:id="rId25"/>
          <w:footerReference w:type="default" r:id="rId26"/>
          <w:footerReference w:type="first" r:id="rId27"/>
          <w:pgSz w:w="11907" w:h="16840" w:code="9"/>
          <w:pgMar w:top="567" w:right="992" w:bottom="567" w:left="1701" w:header="680" w:footer="737" w:gutter="0"/>
          <w:cols w:space="708"/>
          <w:titlePg/>
          <w:docGrid w:linePitch="360"/>
        </w:sectPr>
      </w:pPr>
    </w:p>
    <w:p w:rsidR="00904FF7" w:rsidRPr="00E15B05" w:rsidRDefault="00904FF7" w:rsidP="0027497A">
      <w:pPr>
        <w:pStyle w:val="20"/>
        <w:pageBreakBefore/>
        <w:numPr>
          <w:ilvl w:val="1"/>
          <w:numId w:val="44"/>
        </w:numPr>
        <w:spacing w:after="240"/>
        <w:rPr>
          <w:sz w:val="24"/>
          <w:szCs w:val="24"/>
        </w:rPr>
      </w:pPr>
      <w:bookmarkStart w:id="212" w:name="_Toc271635610"/>
      <w:bookmarkStart w:id="213" w:name="_Toc271635737"/>
      <w:bookmarkStart w:id="214" w:name="_Toc271635862"/>
      <w:bookmarkStart w:id="215" w:name="_Toc271635987"/>
      <w:bookmarkStart w:id="216" w:name="_Toc271636110"/>
      <w:bookmarkStart w:id="217" w:name="_Toc271636234"/>
      <w:bookmarkStart w:id="218" w:name="_Toc271635611"/>
      <w:bookmarkStart w:id="219" w:name="_Toc271635738"/>
      <w:bookmarkStart w:id="220" w:name="_Toc271635863"/>
      <w:bookmarkStart w:id="221" w:name="_Toc271635988"/>
      <w:bookmarkStart w:id="222" w:name="_Toc271636111"/>
      <w:bookmarkStart w:id="223" w:name="_Toc271636235"/>
      <w:bookmarkStart w:id="224" w:name="_Toc271635612"/>
      <w:bookmarkStart w:id="225" w:name="_Toc271635739"/>
      <w:bookmarkStart w:id="226" w:name="_Toc271635864"/>
      <w:bookmarkStart w:id="227" w:name="_Toc271635989"/>
      <w:bookmarkStart w:id="228" w:name="_Toc271636112"/>
      <w:bookmarkStart w:id="229" w:name="_Toc271636236"/>
      <w:bookmarkStart w:id="230" w:name="_Toc206907348"/>
      <w:bookmarkStart w:id="231" w:name="_Ref70131640"/>
      <w:bookmarkStart w:id="232" w:name="_Toc77970259"/>
      <w:bookmarkStart w:id="233" w:name="_Toc90385118"/>
      <w:bookmarkStart w:id="234" w:name="_Toc271718428"/>
      <w:bookmarkStart w:id="235" w:name="_Ref63957390"/>
      <w:bookmarkStart w:id="236" w:name="_Toc64719476"/>
      <w:bookmarkStart w:id="237" w:name="_Toc69112532"/>
      <w:bookmarkStart w:id="238" w:name="_Toc384049227"/>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rsidRPr="00E15B05">
        <w:rPr>
          <w:sz w:val="24"/>
          <w:szCs w:val="24"/>
        </w:rPr>
        <w:lastRenderedPageBreak/>
        <w:t xml:space="preserve">Протокол разногласий по проекту Договора (форма </w:t>
      </w:r>
      <w:r w:rsidR="00FE658B" w:rsidRPr="00E15B05">
        <w:rPr>
          <w:sz w:val="24"/>
          <w:szCs w:val="24"/>
        </w:rPr>
        <w:t>3</w:t>
      </w:r>
      <w:r w:rsidRPr="00E15B05">
        <w:rPr>
          <w:sz w:val="24"/>
          <w:szCs w:val="24"/>
        </w:rPr>
        <w:t>)</w:t>
      </w:r>
      <w:bookmarkEnd w:id="231"/>
      <w:bookmarkEnd w:id="232"/>
      <w:bookmarkEnd w:id="233"/>
      <w:bookmarkEnd w:id="234"/>
      <w:bookmarkEnd w:id="238"/>
    </w:p>
    <w:p w:rsidR="00904FF7" w:rsidRPr="00E15B05" w:rsidRDefault="00904FF7" w:rsidP="0027497A">
      <w:pPr>
        <w:pStyle w:val="2"/>
        <w:numPr>
          <w:ilvl w:val="2"/>
          <w:numId w:val="44"/>
        </w:numPr>
        <w:rPr>
          <w:sz w:val="24"/>
          <w:szCs w:val="24"/>
        </w:rPr>
      </w:pPr>
      <w:bookmarkStart w:id="239" w:name="_Toc90385119"/>
      <w:bookmarkStart w:id="240" w:name="_Toc271718429"/>
      <w:bookmarkStart w:id="241" w:name="_Toc384049228"/>
      <w:r w:rsidRPr="00E15B05">
        <w:rPr>
          <w:sz w:val="24"/>
          <w:szCs w:val="24"/>
        </w:rPr>
        <w:t>Форма Протокола разногласий по проекту Договора</w:t>
      </w:r>
      <w:bookmarkEnd w:id="239"/>
      <w:bookmarkEnd w:id="240"/>
      <w:bookmarkEnd w:id="241"/>
    </w:p>
    <w:p w:rsidR="00904FF7" w:rsidRPr="00E15B05" w:rsidRDefault="00904FF7" w:rsidP="00613F32">
      <w:pPr>
        <w:spacing w:line="240" w:lineRule="auto"/>
        <w:ind w:firstLine="0"/>
        <w:jc w:val="left"/>
        <w:rPr>
          <w:color w:val="000000"/>
          <w:sz w:val="24"/>
          <w:szCs w:val="24"/>
        </w:rPr>
      </w:pPr>
    </w:p>
    <w:p w:rsidR="00904FF7" w:rsidRPr="00E15B05" w:rsidRDefault="00904FF7" w:rsidP="00613F32">
      <w:pPr>
        <w:pBdr>
          <w:top w:val="single" w:sz="4" w:space="1" w:color="auto"/>
        </w:pBdr>
        <w:shd w:val="clear" w:color="auto" w:fill="E0E0E0"/>
        <w:spacing w:line="240" w:lineRule="auto"/>
        <w:ind w:right="21" w:firstLine="0"/>
        <w:jc w:val="center"/>
        <w:rPr>
          <w:b/>
          <w:color w:val="000000"/>
          <w:spacing w:val="36"/>
          <w:sz w:val="24"/>
          <w:szCs w:val="24"/>
        </w:rPr>
      </w:pPr>
      <w:r w:rsidRPr="00E15B05">
        <w:rPr>
          <w:b/>
          <w:color w:val="000000"/>
          <w:spacing w:val="36"/>
          <w:sz w:val="24"/>
          <w:szCs w:val="24"/>
        </w:rPr>
        <w:t>начало формы</w:t>
      </w:r>
    </w:p>
    <w:p w:rsidR="00904FF7" w:rsidRPr="00E15B05" w:rsidRDefault="00904FF7" w:rsidP="00613F32">
      <w:pPr>
        <w:spacing w:line="240" w:lineRule="auto"/>
        <w:ind w:firstLine="0"/>
        <w:jc w:val="left"/>
        <w:rPr>
          <w:color w:val="000000"/>
          <w:sz w:val="24"/>
          <w:szCs w:val="24"/>
        </w:rPr>
      </w:pPr>
    </w:p>
    <w:bookmarkEnd w:id="235"/>
    <w:bookmarkEnd w:id="236"/>
    <w:bookmarkEnd w:id="237"/>
    <w:p w:rsidR="00904FF7" w:rsidRPr="00E15B05" w:rsidRDefault="00904FF7" w:rsidP="00613F32">
      <w:pPr>
        <w:spacing w:line="240" w:lineRule="auto"/>
        <w:ind w:firstLine="0"/>
        <w:jc w:val="left"/>
        <w:rPr>
          <w:sz w:val="24"/>
          <w:szCs w:val="24"/>
        </w:rPr>
      </w:pPr>
      <w:r w:rsidRPr="00E15B05">
        <w:rPr>
          <w:sz w:val="24"/>
          <w:szCs w:val="24"/>
        </w:rPr>
        <w:t xml:space="preserve">Приложение </w:t>
      </w:r>
      <w:r w:rsidR="00C21ED7" w:rsidRPr="00E15B05">
        <w:rPr>
          <w:sz w:val="24"/>
          <w:szCs w:val="24"/>
        </w:rPr>
        <w:t>3</w:t>
      </w:r>
      <w:r w:rsidRPr="00E15B05">
        <w:rPr>
          <w:sz w:val="24"/>
          <w:szCs w:val="24"/>
        </w:rPr>
        <w:t xml:space="preserve"> к письму о подаче оферты</w:t>
      </w:r>
      <w:r w:rsidRPr="00E15B05">
        <w:rPr>
          <w:sz w:val="24"/>
          <w:szCs w:val="24"/>
        </w:rPr>
        <w:br/>
        <w:t>от «___</w:t>
      </w:r>
      <w:proofErr w:type="gramStart"/>
      <w:r w:rsidRPr="00E15B05">
        <w:rPr>
          <w:sz w:val="24"/>
          <w:szCs w:val="24"/>
        </w:rPr>
        <w:t>_»_</w:t>
      </w:r>
      <w:proofErr w:type="gramEnd"/>
      <w:r w:rsidRPr="00E15B05">
        <w:rPr>
          <w:sz w:val="24"/>
          <w:szCs w:val="24"/>
        </w:rPr>
        <w:t>____________ г. №__________</w:t>
      </w:r>
    </w:p>
    <w:p w:rsidR="00904FF7" w:rsidRPr="00E15B05" w:rsidRDefault="00904FF7" w:rsidP="00613F32">
      <w:pPr>
        <w:spacing w:line="240" w:lineRule="auto"/>
        <w:rPr>
          <w:sz w:val="24"/>
          <w:szCs w:val="24"/>
        </w:rPr>
      </w:pPr>
    </w:p>
    <w:p w:rsidR="00904FF7" w:rsidRPr="00E15B05" w:rsidRDefault="00904FF7" w:rsidP="00613F32">
      <w:pPr>
        <w:suppressAutoHyphens/>
        <w:spacing w:line="240" w:lineRule="auto"/>
        <w:ind w:firstLine="0"/>
        <w:jc w:val="center"/>
        <w:rPr>
          <w:b/>
          <w:sz w:val="24"/>
          <w:szCs w:val="24"/>
        </w:rPr>
      </w:pPr>
      <w:r w:rsidRPr="00E15B05">
        <w:rPr>
          <w:b/>
          <w:sz w:val="24"/>
          <w:szCs w:val="24"/>
        </w:rPr>
        <w:t xml:space="preserve">Протокол разногласий к проекту Договора </w:t>
      </w:r>
    </w:p>
    <w:p w:rsidR="00904FF7" w:rsidRPr="00E15B05" w:rsidRDefault="00904FF7" w:rsidP="00613F32">
      <w:pPr>
        <w:spacing w:line="240" w:lineRule="auto"/>
        <w:rPr>
          <w:sz w:val="24"/>
          <w:szCs w:val="24"/>
        </w:rPr>
      </w:pPr>
    </w:p>
    <w:p w:rsidR="00904FF7" w:rsidRPr="00E15B05" w:rsidRDefault="00904FF7" w:rsidP="00613F32">
      <w:pPr>
        <w:spacing w:line="240" w:lineRule="auto"/>
        <w:ind w:firstLine="0"/>
        <w:rPr>
          <w:b/>
          <w:i/>
          <w:color w:val="000000"/>
          <w:sz w:val="24"/>
          <w:szCs w:val="24"/>
        </w:rPr>
      </w:pPr>
      <w:r w:rsidRPr="00E15B05">
        <w:rPr>
          <w:b/>
          <w:i/>
          <w:sz w:val="24"/>
          <w:szCs w:val="24"/>
        </w:rPr>
        <w:t>Наименование закупочной процедуры _______</w:t>
      </w:r>
      <w:r w:rsidR="00C21ED7" w:rsidRPr="00E15B05">
        <w:rPr>
          <w:b/>
          <w:i/>
          <w:sz w:val="24"/>
          <w:szCs w:val="24"/>
        </w:rPr>
        <w:t>____________________________</w:t>
      </w:r>
    </w:p>
    <w:p w:rsidR="00904FF7" w:rsidRPr="00E15B05" w:rsidRDefault="00904FF7" w:rsidP="00613F32">
      <w:pPr>
        <w:spacing w:line="240" w:lineRule="auto"/>
        <w:ind w:firstLine="0"/>
        <w:rPr>
          <w:color w:val="000000"/>
          <w:sz w:val="24"/>
          <w:szCs w:val="24"/>
        </w:rPr>
      </w:pPr>
      <w:r w:rsidRPr="00E15B05">
        <w:rPr>
          <w:b/>
          <w:color w:val="000000"/>
          <w:sz w:val="24"/>
          <w:szCs w:val="24"/>
        </w:rPr>
        <w:t xml:space="preserve">Наименование Участника </w:t>
      </w:r>
      <w:r w:rsidR="00792053" w:rsidRPr="00E15B05">
        <w:rPr>
          <w:b/>
          <w:color w:val="000000"/>
          <w:sz w:val="24"/>
          <w:szCs w:val="24"/>
        </w:rPr>
        <w:t>запроса цен</w:t>
      </w:r>
      <w:r w:rsidRPr="00E15B05">
        <w:rPr>
          <w:b/>
          <w:color w:val="000000"/>
          <w:sz w:val="24"/>
          <w:szCs w:val="24"/>
        </w:rPr>
        <w:t>:</w:t>
      </w:r>
      <w:r w:rsidRPr="00E15B05">
        <w:rPr>
          <w:color w:val="000000"/>
          <w:sz w:val="24"/>
          <w:szCs w:val="24"/>
        </w:rPr>
        <w:t xml:space="preserve"> _________________________________</w:t>
      </w:r>
    </w:p>
    <w:p w:rsidR="00904FF7" w:rsidRPr="00E15B05" w:rsidRDefault="00904FF7" w:rsidP="00613F32">
      <w:pPr>
        <w:spacing w:line="240" w:lineRule="auto"/>
        <w:jc w:val="center"/>
        <w:rPr>
          <w:b/>
          <w:bCs/>
          <w:color w:val="000000"/>
          <w:sz w:val="24"/>
          <w:szCs w:val="24"/>
        </w:rPr>
      </w:pPr>
      <w:r w:rsidRPr="00E15B05" w:rsidDel="00050B0A">
        <w:rPr>
          <w:color w:val="000000"/>
          <w:sz w:val="24"/>
          <w:szCs w:val="24"/>
        </w:rPr>
        <w:t xml:space="preserve"> </w:t>
      </w:r>
      <w:r w:rsidRPr="00E15B05">
        <w:rPr>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441"/>
        <w:gridCol w:w="2442"/>
        <w:gridCol w:w="2442"/>
        <w:gridCol w:w="2443"/>
      </w:tblGrid>
      <w:tr w:rsidR="00904FF7" w:rsidRPr="00E15B05" w:rsidTr="00ED1CD3">
        <w:tc>
          <w:tcPr>
            <w:tcW w:w="648"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
              <w:rPr>
                <w:sz w:val="24"/>
                <w:szCs w:val="24"/>
              </w:rPr>
            </w:pPr>
            <w:r w:rsidRPr="00E15B05">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EE20E2">
            <w:pPr>
              <w:pStyle w:val="af"/>
              <w:rPr>
                <w:sz w:val="24"/>
                <w:szCs w:val="24"/>
              </w:rPr>
            </w:pPr>
            <w:r w:rsidRPr="00E15B05">
              <w:rPr>
                <w:sz w:val="24"/>
                <w:szCs w:val="24"/>
              </w:rPr>
              <w:t>№ пункта проекта Договора (раздел</w:t>
            </w:r>
            <w:r w:rsidR="00EE20E2" w:rsidRPr="00E15B05">
              <w:rPr>
                <w:sz w:val="24"/>
                <w:szCs w:val="24"/>
              </w:rPr>
              <w:t>3</w:t>
            </w:r>
            <w:r w:rsidRPr="00E15B05">
              <w:rPr>
                <w:sz w:val="24"/>
                <w:szCs w:val="24"/>
              </w:rPr>
              <w:t>)</w:t>
            </w: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
              <w:rPr>
                <w:sz w:val="24"/>
                <w:szCs w:val="24"/>
              </w:rPr>
            </w:pPr>
            <w:r w:rsidRPr="00E15B05">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
              <w:rPr>
                <w:sz w:val="24"/>
                <w:szCs w:val="24"/>
              </w:rPr>
            </w:pPr>
            <w:r w:rsidRPr="00E15B05">
              <w:rPr>
                <w:sz w:val="24"/>
                <w:szCs w:val="24"/>
              </w:rPr>
              <w:t xml:space="preserve">Предложения Участника </w:t>
            </w:r>
            <w:r w:rsidR="00792053" w:rsidRPr="00E15B05">
              <w:rPr>
                <w:sz w:val="24"/>
                <w:szCs w:val="24"/>
              </w:rPr>
              <w:t>запроса цен</w:t>
            </w:r>
          </w:p>
        </w:tc>
        <w:tc>
          <w:tcPr>
            <w:tcW w:w="2444"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
              <w:rPr>
                <w:sz w:val="24"/>
                <w:szCs w:val="24"/>
              </w:rPr>
            </w:pPr>
            <w:r w:rsidRPr="00E15B05">
              <w:rPr>
                <w:sz w:val="24"/>
                <w:szCs w:val="24"/>
              </w:rPr>
              <w:t>Примечания, обоснование</w:t>
            </w:r>
          </w:p>
        </w:tc>
      </w:tr>
      <w:tr w:rsidR="00904FF7" w:rsidRPr="00E15B05" w:rsidTr="00ED1CD3">
        <w:tc>
          <w:tcPr>
            <w:tcW w:w="648" w:type="dxa"/>
            <w:tcBorders>
              <w:top w:val="single" w:sz="4" w:space="0" w:color="auto"/>
              <w:left w:val="single" w:sz="4" w:space="0" w:color="auto"/>
              <w:bottom w:val="single" w:sz="4" w:space="0" w:color="auto"/>
              <w:right w:val="single" w:sz="4" w:space="0" w:color="auto"/>
            </w:tcBorders>
          </w:tcPr>
          <w:p w:rsidR="00904FF7" w:rsidRPr="00E15B05" w:rsidRDefault="00904FF7" w:rsidP="00BF555C">
            <w:pPr>
              <w:numPr>
                <w:ilvl w:val="0"/>
                <w:numId w:val="6"/>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r>
      <w:tr w:rsidR="00904FF7" w:rsidRPr="00E15B05" w:rsidTr="00ED1CD3">
        <w:tc>
          <w:tcPr>
            <w:tcW w:w="648" w:type="dxa"/>
            <w:tcBorders>
              <w:top w:val="single" w:sz="4" w:space="0" w:color="auto"/>
              <w:left w:val="single" w:sz="4" w:space="0" w:color="auto"/>
              <w:bottom w:val="single" w:sz="4" w:space="0" w:color="auto"/>
              <w:right w:val="single" w:sz="4" w:space="0" w:color="auto"/>
            </w:tcBorders>
          </w:tcPr>
          <w:p w:rsidR="00904FF7" w:rsidRPr="00E15B05" w:rsidRDefault="00904FF7" w:rsidP="00BF555C">
            <w:pPr>
              <w:numPr>
                <w:ilvl w:val="0"/>
                <w:numId w:val="6"/>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r>
      <w:tr w:rsidR="00904FF7" w:rsidRPr="00E15B05" w:rsidTr="00ED1CD3">
        <w:tc>
          <w:tcPr>
            <w:tcW w:w="648" w:type="dxa"/>
            <w:tcBorders>
              <w:top w:val="single" w:sz="4" w:space="0" w:color="auto"/>
              <w:left w:val="single" w:sz="4" w:space="0" w:color="auto"/>
              <w:bottom w:val="single" w:sz="4" w:space="0" w:color="auto"/>
              <w:right w:val="single" w:sz="4" w:space="0" w:color="auto"/>
            </w:tcBorders>
          </w:tcPr>
          <w:p w:rsidR="00904FF7" w:rsidRPr="00E15B05" w:rsidRDefault="00904FF7" w:rsidP="00BF555C">
            <w:pPr>
              <w:numPr>
                <w:ilvl w:val="0"/>
                <w:numId w:val="6"/>
              </w:numPr>
              <w:spacing w:line="240"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r>
      <w:tr w:rsidR="00904FF7" w:rsidRPr="00E15B05" w:rsidTr="00ED1CD3">
        <w:tc>
          <w:tcPr>
            <w:tcW w:w="648"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r w:rsidRPr="00E15B05">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r>
    </w:tbl>
    <w:p w:rsidR="00904FF7" w:rsidRPr="00E15B05" w:rsidRDefault="00904FF7" w:rsidP="00613F32">
      <w:pPr>
        <w:spacing w:line="240" w:lineRule="auto"/>
        <w:jc w:val="center"/>
        <w:rPr>
          <w:b/>
          <w:bCs/>
          <w:color w:val="000000"/>
          <w:sz w:val="24"/>
          <w:szCs w:val="24"/>
        </w:rPr>
      </w:pPr>
      <w:r w:rsidRPr="00E15B05">
        <w:rPr>
          <w:b/>
          <w:bCs/>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
        <w:gridCol w:w="2440"/>
        <w:gridCol w:w="2442"/>
        <w:gridCol w:w="2442"/>
        <w:gridCol w:w="2443"/>
      </w:tblGrid>
      <w:tr w:rsidR="009D33E7" w:rsidRPr="00E15B05" w:rsidTr="009D33E7">
        <w:tc>
          <w:tcPr>
            <w:tcW w:w="654" w:type="dxa"/>
            <w:tcBorders>
              <w:top w:val="single" w:sz="4" w:space="0" w:color="auto"/>
              <w:left w:val="single" w:sz="4" w:space="0" w:color="auto"/>
              <w:bottom w:val="single" w:sz="4" w:space="0" w:color="auto"/>
              <w:right w:val="single" w:sz="4" w:space="0" w:color="auto"/>
            </w:tcBorders>
          </w:tcPr>
          <w:p w:rsidR="009D33E7" w:rsidRPr="00E15B05" w:rsidRDefault="009D33E7" w:rsidP="00613F32">
            <w:pPr>
              <w:pStyle w:val="af"/>
              <w:rPr>
                <w:sz w:val="24"/>
                <w:szCs w:val="24"/>
              </w:rPr>
            </w:pPr>
            <w:r w:rsidRPr="00E15B05">
              <w:rPr>
                <w:sz w:val="24"/>
                <w:szCs w:val="24"/>
              </w:rPr>
              <w:t>№ п/п</w:t>
            </w:r>
          </w:p>
        </w:tc>
        <w:tc>
          <w:tcPr>
            <w:tcW w:w="2440" w:type="dxa"/>
            <w:tcBorders>
              <w:top w:val="single" w:sz="4" w:space="0" w:color="auto"/>
              <w:left w:val="single" w:sz="4" w:space="0" w:color="auto"/>
              <w:bottom w:val="single" w:sz="4" w:space="0" w:color="auto"/>
              <w:right w:val="single" w:sz="4" w:space="0" w:color="auto"/>
            </w:tcBorders>
          </w:tcPr>
          <w:p w:rsidR="009D33E7" w:rsidRPr="00E15B05" w:rsidRDefault="009D33E7" w:rsidP="00EE20E2">
            <w:pPr>
              <w:pStyle w:val="af"/>
              <w:rPr>
                <w:sz w:val="24"/>
                <w:szCs w:val="24"/>
              </w:rPr>
            </w:pPr>
            <w:r w:rsidRPr="00E15B05">
              <w:rPr>
                <w:sz w:val="24"/>
                <w:szCs w:val="24"/>
              </w:rPr>
              <w:t>№ пункта проекта Договора (раздел</w:t>
            </w:r>
            <w:r w:rsidR="00EE20E2" w:rsidRPr="00E15B05">
              <w:rPr>
                <w:sz w:val="24"/>
                <w:szCs w:val="24"/>
              </w:rPr>
              <w:t>3</w:t>
            </w:r>
            <w:r w:rsidRPr="00E15B05">
              <w:rPr>
                <w:sz w:val="24"/>
                <w:szCs w:val="24"/>
              </w:rPr>
              <w:t>)</w:t>
            </w:r>
          </w:p>
        </w:tc>
        <w:tc>
          <w:tcPr>
            <w:tcW w:w="2442" w:type="dxa"/>
            <w:tcBorders>
              <w:top w:val="single" w:sz="4" w:space="0" w:color="auto"/>
              <w:left w:val="single" w:sz="4" w:space="0" w:color="auto"/>
              <w:bottom w:val="single" w:sz="4" w:space="0" w:color="auto"/>
              <w:right w:val="single" w:sz="4" w:space="0" w:color="auto"/>
            </w:tcBorders>
          </w:tcPr>
          <w:p w:rsidR="009D33E7" w:rsidRPr="00E15B05" w:rsidRDefault="009D33E7" w:rsidP="00613F32">
            <w:pPr>
              <w:pStyle w:val="af"/>
              <w:rPr>
                <w:sz w:val="24"/>
                <w:szCs w:val="24"/>
              </w:rPr>
            </w:pPr>
            <w:r w:rsidRPr="00E15B05">
              <w:rPr>
                <w:sz w:val="24"/>
                <w:szCs w:val="24"/>
              </w:rPr>
              <w:t>Исходные формулировки</w:t>
            </w:r>
          </w:p>
        </w:tc>
        <w:tc>
          <w:tcPr>
            <w:tcW w:w="2442" w:type="dxa"/>
            <w:tcBorders>
              <w:top w:val="single" w:sz="4" w:space="0" w:color="auto"/>
              <w:left w:val="single" w:sz="4" w:space="0" w:color="auto"/>
              <w:bottom w:val="single" w:sz="4" w:space="0" w:color="auto"/>
              <w:right w:val="single" w:sz="4" w:space="0" w:color="auto"/>
            </w:tcBorders>
          </w:tcPr>
          <w:p w:rsidR="009D33E7" w:rsidRPr="00E15B05" w:rsidRDefault="009D33E7" w:rsidP="00613F32">
            <w:pPr>
              <w:pStyle w:val="af"/>
              <w:rPr>
                <w:sz w:val="24"/>
                <w:szCs w:val="24"/>
              </w:rPr>
            </w:pPr>
            <w:r w:rsidRPr="00E15B05">
              <w:rPr>
                <w:sz w:val="24"/>
                <w:szCs w:val="24"/>
              </w:rPr>
              <w:t xml:space="preserve">Предложения Участника </w:t>
            </w:r>
            <w:r w:rsidR="00792053" w:rsidRPr="00E15B05">
              <w:rPr>
                <w:sz w:val="24"/>
                <w:szCs w:val="24"/>
              </w:rPr>
              <w:t>запроса цен</w:t>
            </w:r>
          </w:p>
        </w:tc>
        <w:tc>
          <w:tcPr>
            <w:tcW w:w="2443" w:type="dxa"/>
            <w:tcBorders>
              <w:top w:val="single" w:sz="4" w:space="0" w:color="auto"/>
              <w:left w:val="single" w:sz="4" w:space="0" w:color="auto"/>
              <w:bottom w:val="single" w:sz="4" w:space="0" w:color="auto"/>
              <w:right w:val="single" w:sz="4" w:space="0" w:color="auto"/>
            </w:tcBorders>
          </w:tcPr>
          <w:p w:rsidR="009D33E7" w:rsidRPr="00E15B05" w:rsidRDefault="009D33E7" w:rsidP="00613F32">
            <w:pPr>
              <w:pStyle w:val="af"/>
              <w:rPr>
                <w:sz w:val="24"/>
                <w:szCs w:val="24"/>
              </w:rPr>
            </w:pPr>
            <w:r w:rsidRPr="00E15B05">
              <w:rPr>
                <w:sz w:val="24"/>
                <w:szCs w:val="24"/>
              </w:rPr>
              <w:t>Примечания, обоснование</w:t>
            </w:r>
          </w:p>
        </w:tc>
      </w:tr>
      <w:tr w:rsidR="00904FF7" w:rsidRPr="00E15B05" w:rsidTr="009D33E7">
        <w:tc>
          <w:tcPr>
            <w:tcW w:w="654" w:type="dxa"/>
            <w:tcBorders>
              <w:top w:val="single" w:sz="4" w:space="0" w:color="auto"/>
              <w:left w:val="single" w:sz="4" w:space="0" w:color="auto"/>
              <w:bottom w:val="single" w:sz="4" w:space="0" w:color="auto"/>
              <w:right w:val="single" w:sz="4" w:space="0" w:color="auto"/>
            </w:tcBorders>
          </w:tcPr>
          <w:p w:rsidR="00904FF7" w:rsidRPr="00E15B05" w:rsidRDefault="00904FF7" w:rsidP="00BF555C">
            <w:pPr>
              <w:numPr>
                <w:ilvl w:val="0"/>
                <w:numId w:val="7"/>
              </w:numPr>
              <w:spacing w:line="240" w:lineRule="auto"/>
              <w:rPr>
                <w:sz w:val="24"/>
                <w:szCs w:val="24"/>
              </w:rPr>
            </w:pPr>
          </w:p>
        </w:tc>
        <w:tc>
          <w:tcPr>
            <w:tcW w:w="2440"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2"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2"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r>
      <w:tr w:rsidR="00904FF7" w:rsidRPr="00E15B05" w:rsidTr="009D33E7">
        <w:tc>
          <w:tcPr>
            <w:tcW w:w="654" w:type="dxa"/>
            <w:tcBorders>
              <w:top w:val="single" w:sz="4" w:space="0" w:color="auto"/>
              <w:left w:val="single" w:sz="4" w:space="0" w:color="auto"/>
              <w:bottom w:val="single" w:sz="4" w:space="0" w:color="auto"/>
              <w:right w:val="single" w:sz="4" w:space="0" w:color="auto"/>
            </w:tcBorders>
          </w:tcPr>
          <w:p w:rsidR="00904FF7" w:rsidRPr="00E15B05" w:rsidRDefault="00904FF7" w:rsidP="00BF555C">
            <w:pPr>
              <w:numPr>
                <w:ilvl w:val="0"/>
                <w:numId w:val="7"/>
              </w:numPr>
              <w:spacing w:line="240" w:lineRule="auto"/>
              <w:rPr>
                <w:sz w:val="24"/>
                <w:szCs w:val="24"/>
              </w:rPr>
            </w:pPr>
          </w:p>
        </w:tc>
        <w:tc>
          <w:tcPr>
            <w:tcW w:w="2440"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2"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2"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r>
      <w:tr w:rsidR="00904FF7" w:rsidRPr="00E15B05" w:rsidTr="009D33E7">
        <w:tc>
          <w:tcPr>
            <w:tcW w:w="654" w:type="dxa"/>
            <w:tcBorders>
              <w:top w:val="single" w:sz="4" w:space="0" w:color="auto"/>
              <w:left w:val="single" w:sz="4" w:space="0" w:color="auto"/>
              <w:bottom w:val="single" w:sz="4" w:space="0" w:color="auto"/>
              <w:right w:val="single" w:sz="4" w:space="0" w:color="auto"/>
            </w:tcBorders>
          </w:tcPr>
          <w:p w:rsidR="00904FF7" w:rsidRPr="00E15B05" w:rsidRDefault="00904FF7" w:rsidP="00BF555C">
            <w:pPr>
              <w:numPr>
                <w:ilvl w:val="0"/>
                <w:numId w:val="7"/>
              </w:numPr>
              <w:spacing w:line="240" w:lineRule="auto"/>
              <w:rPr>
                <w:sz w:val="24"/>
                <w:szCs w:val="24"/>
              </w:rPr>
            </w:pPr>
          </w:p>
        </w:tc>
        <w:tc>
          <w:tcPr>
            <w:tcW w:w="2440"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2"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2"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r>
      <w:tr w:rsidR="00904FF7" w:rsidRPr="00E15B05" w:rsidTr="009D33E7">
        <w:tc>
          <w:tcPr>
            <w:tcW w:w="654"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r w:rsidRPr="00E15B05">
              <w:rPr>
                <w:color w:val="000000"/>
                <w:szCs w:val="24"/>
              </w:rPr>
              <w:t>…</w:t>
            </w:r>
          </w:p>
        </w:tc>
        <w:tc>
          <w:tcPr>
            <w:tcW w:w="2440"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2"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2"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904FF7" w:rsidRPr="00E15B05" w:rsidRDefault="00904FF7" w:rsidP="00613F32">
            <w:pPr>
              <w:pStyle w:val="af1"/>
              <w:rPr>
                <w:color w:val="000000"/>
                <w:szCs w:val="24"/>
              </w:rPr>
            </w:pPr>
          </w:p>
        </w:tc>
      </w:tr>
    </w:tbl>
    <w:p w:rsidR="00904FF7" w:rsidRPr="00E15B05" w:rsidRDefault="00904FF7" w:rsidP="00613F32">
      <w:pPr>
        <w:spacing w:line="240" w:lineRule="auto"/>
        <w:rPr>
          <w:color w:val="000000"/>
          <w:sz w:val="24"/>
          <w:szCs w:val="24"/>
        </w:rPr>
      </w:pPr>
    </w:p>
    <w:p w:rsidR="00904FF7" w:rsidRPr="00E15B05" w:rsidRDefault="00904FF7" w:rsidP="00613F32">
      <w:pPr>
        <w:tabs>
          <w:tab w:val="left" w:pos="993"/>
        </w:tabs>
        <w:spacing w:line="240" w:lineRule="auto"/>
        <w:ind w:left="993" w:firstLine="0"/>
        <w:rPr>
          <w:sz w:val="24"/>
          <w:szCs w:val="24"/>
        </w:rPr>
      </w:pPr>
      <w:r w:rsidRPr="00E15B05">
        <w:rPr>
          <w:bCs/>
          <w:snapToGrid/>
          <w:sz w:val="24"/>
          <w:szCs w:val="24"/>
        </w:rPr>
        <w:t>________________________________</w:t>
      </w:r>
      <w:r w:rsidRPr="00E15B05">
        <w:rPr>
          <w:bCs/>
          <w:snapToGrid/>
          <w:sz w:val="24"/>
          <w:szCs w:val="24"/>
        </w:rPr>
        <w:tab/>
      </w:r>
      <w:r w:rsidRPr="00E15B05">
        <w:rPr>
          <w:bCs/>
          <w:snapToGrid/>
          <w:sz w:val="24"/>
          <w:szCs w:val="24"/>
        </w:rPr>
        <w:tab/>
      </w:r>
      <w:r w:rsidRPr="00E15B05">
        <w:rPr>
          <w:bCs/>
          <w:snapToGrid/>
          <w:sz w:val="24"/>
          <w:szCs w:val="24"/>
        </w:rPr>
        <w:tab/>
        <w:t>_____________________</w:t>
      </w:r>
    </w:p>
    <w:p w:rsidR="00904FF7" w:rsidRPr="00E15B05" w:rsidRDefault="00904FF7" w:rsidP="00613F32">
      <w:pPr>
        <w:pStyle w:val="Times12"/>
        <w:widowControl w:val="0"/>
        <w:jc w:val="left"/>
        <w:rPr>
          <w:szCs w:val="24"/>
        </w:rPr>
      </w:pPr>
      <w:r w:rsidRPr="00E15B05">
        <w:rPr>
          <w:snapToGrid w:val="0"/>
          <w:szCs w:val="24"/>
        </w:rPr>
        <w:t xml:space="preserve">(Подпись уполномоченного </w:t>
      </w:r>
      <w:proofErr w:type="gramStart"/>
      <w:r w:rsidRPr="00E15B05">
        <w:rPr>
          <w:snapToGrid w:val="0"/>
          <w:szCs w:val="24"/>
        </w:rPr>
        <w:t xml:space="preserve">представителя)   </w:t>
      </w:r>
      <w:proofErr w:type="gramEnd"/>
      <w:r w:rsidRPr="00E15B05">
        <w:rPr>
          <w:snapToGrid w:val="0"/>
          <w:szCs w:val="24"/>
        </w:rPr>
        <w:t xml:space="preserve">              (ФИО и должность подписавшего)</w:t>
      </w:r>
    </w:p>
    <w:p w:rsidR="00904FF7" w:rsidRPr="00E15B05" w:rsidRDefault="00904FF7" w:rsidP="00613F32">
      <w:pPr>
        <w:keepNext/>
        <w:spacing w:line="240" w:lineRule="auto"/>
        <w:rPr>
          <w:sz w:val="24"/>
          <w:szCs w:val="24"/>
        </w:rPr>
      </w:pPr>
    </w:p>
    <w:p w:rsidR="00904FF7" w:rsidRPr="00E15B05" w:rsidRDefault="00904FF7" w:rsidP="00613F32">
      <w:pPr>
        <w:keepNext/>
        <w:spacing w:line="240" w:lineRule="auto"/>
        <w:rPr>
          <w:b/>
          <w:sz w:val="24"/>
          <w:szCs w:val="24"/>
        </w:rPr>
      </w:pPr>
      <w:r w:rsidRPr="00E15B05">
        <w:rPr>
          <w:b/>
          <w:sz w:val="24"/>
          <w:szCs w:val="24"/>
        </w:rPr>
        <w:t>М.П.</w:t>
      </w:r>
    </w:p>
    <w:p w:rsidR="00904FF7" w:rsidRPr="00E15B05" w:rsidRDefault="00904FF7" w:rsidP="00613F32">
      <w:pPr>
        <w:keepNext/>
        <w:spacing w:line="240" w:lineRule="auto"/>
        <w:rPr>
          <w:b/>
          <w:bCs/>
          <w:color w:val="000000"/>
          <w:sz w:val="24"/>
          <w:szCs w:val="24"/>
        </w:rPr>
      </w:pPr>
      <w:r w:rsidRPr="00E15B05" w:rsidDel="001C409F">
        <w:rPr>
          <w:color w:val="000000"/>
          <w:sz w:val="24"/>
          <w:szCs w:val="24"/>
        </w:rPr>
        <w:t xml:space="preserve"> </w:t>
      </w:r>
    </w:p>
    <w:p w:rsidR="00904FF7" w:rsidRPr="00E15B05" w:rsidRDefault="00904FF7" w:rsidP="00613F32">
      <w:pPr>
        <w:pBdr>
          <w:bottom w:val="single" w:sz="4" w:space="1" w:color="auto"/>
        </w:pBdr>
        <w:shd w:val="clear" w:color="auto" w:fill="E0E0E0"/>
        <w:spacing w:line="240" w:lineRule="auto"/>
        <w:ind w:right="21" w:firstLine="0"/>
        <w:jc w:val="center"/>
        <w:rPr>
          <w:b/>
          <w:color w:val="000000"/>
          <w:spacing w:val="36"/>
          <w:sz w:val="24"/>
          <w:szCs w:val="24"/>
        </w:rPr>
      </w:pPr>
      <w:r w:rsidRPr="00E15B05">
        <w:rPr>
          <w:b/>
          <w:color w:val="000000"/>
          <w:spacing w:val="36"/>
          <w:sz w:val="24"/>
          <w:szCs w:val="24"/>
        </w:rPr>
        <w:t>конец формы</w:t>
      </w:r>
    </w:p>
    <w:p w:rsidR="00904FF7" w:rsidRPr="00E15B05" w:rsidRDefault="00904FF7" w:rsidP="0027497A">
      <w:pPr>
        <w:pStyle w:val="2"/>
        <w:pageBreakBefore/>
        <w:numPr>
          <w:ilvl w:val="2"/>
          <w:numId w:val="44"/>
        </w:numPr>
        <w:tabs>
          <w:tab w:val="left" w:pos="851"/>
        </w:tabs>
        <w:ind w:left="0" w:firstLine="0"/>
        <w:rPr>
          <w:sz w:val="24"/>
          <w:szCs w:val="24"/>
        </w:rPr>
      </w:pPr>
      <w:bookmarkStart w:id="242" w:name="_Toc90385120"/>
      <w:bookmarkStart w:id="243" w:name="_Toc271718430"/>
      <w:bookmarkStart w:id="244" w:name="_Toc384049229"/>
      <w:r w:rsidRPr="00E15B05">
        <w:rPr>
          <w:sz w:val="24"/>
          <w:szCs w:val="24"/>
        </w:rPr>
        <w:lastRenderedPageBreak/>
        <w:t>Инструкции по заполнению Протокола разногласий по проекту Договора</w:t>
      </w:r>
      <w:bookmarkEnd w:id="242"/>
      <w:bookmarkEnd w:id="243"/>
      <w:bookmarkEnd w:id="244"/>
    </w:p>
    <w:p w:rsidR="00904FF7" w:rsidRPr="00E15B05" w:rsidRDefault="00904FF7" w:rsidP="0027497A">
      <w:pPr>
        <w:pStyle w:val="a0"/>
        <w:numPr>
          <w:ilvl w:val="3"/>
          <w:numId w:val="44"/>
        </w:numPr>
        <w:tabs>
          <w:tab w:val="left" w:pos="851"/>
        </w:tabs>
        <w:spacing w:line="240" w:lineRule="auto"/>
        <w:ind w:left="0" w:firstLine="0"/>
        <w:rPr>
          <w:sz w:val="24"/>
          <w:szCs w:val="24"/>
        </w:rPr>
      </w:pPr>
      <w:r w:rsidRPr="00E15B05">
        <w:rPr>
          <w:sz w:val="24"/>
          <w:szCs w:val="24"/>
        </w:rPr>
        <w:t xml:space="preserve">Участник </w:t>
      </w:r>
      <w:r w:rsidR="00792053" w:rsidRPr="00E15B05">
        <w:rPr>
          <w:sz w:val="24"/>
          <w:szCs w:val="24"/>
        </w:rPr>
        <w:t>запроса цен</w:t>
      </w:r>
      <w:r w:rsidR="009D33E7" w:rsidRPr="00E15B05">
        <w:rPr>
          <w:sz w:val="24"/>
          <w:szCs w:val="24"/>
        </w:rPr>
        <w:t xml:space="preserve"> </w:t>
      </w:r>
      <w:r w:rsidRPr="00E15B05">
        <w:rPr>
          <w:sz w:val="24"/>
          <w:szCs w:val="24"/>
        </w:rPr>
        <w:t>приводит номер и дату письма о подаче оферты, приложением к которому является данное техническое предложение.</w:t>
      </w:r>
    </w:p>
    <w:p w:rsidR="00904FF7" w:rsidRPr="00E15B05" w:rsidRDefault="00904FF7" w:rsidP="0027497A">
      <w:pPr>
        <w:pStyle w:val="a0"/>
        <w:numPr>
          <w:ilvl w:val="3"/>
          <w:numId w:val="44"/>
        </w:numPr>
        <w:tabs>
          <w:tab w:val="left" w:pos="851"/>
        </w:tabs>
        <w:spacing w:line="240" w:lineRule="auto"/>
        <w:ind w:left="0" w:firstLine="0"/>
        <w:rPr>
          <w:sz w:val="24"/>
          <w:szCs w:val="24"/>
        </w:rPr>
      </w:pPr>
      <w:r w:rsidRPr="00E15B05">
        <w:rPr>
          <w:sz w:val="24"/>
          <w:szCs w:val="24"/>
        </w:rPr>
        <w:t xml:space="preserve">Участник </w:t>
      </w:r>
      <w:r w:rsidR="00792053" w:rsidRPr="00E15B05">
        <w:rPr>
          <w:sz w:val="24"/>
          <w:szCs w:val="24"/>
        </w:rPr>
        <w:t>запроса цен</w:t>
      </w:r>
      <w:r w:rsidRPr="00E15B05">
        <w:rPr>
          <w:sz w:val="24"/>
          <w:szCs w:val="24"/>
        </w:rPr>
        <w:t xml:space="preserve"> указывает свое фирменное наименование (в </w:t>
      </w:r>
      <w:proofErr w:type="spellStart"/>
      <w:r w:rsidRPr="00E15B05">
        <w:rPr>
          <w:sz w:val="24"/>
          <w:szCs w:val="24"/>
        </w:rPr>
        <w:t>т.ч</w:t>
      </w:r>
      <w:proofErr w:type="spellEnd"/>
      <w:r w:rsidRPr="00E15B05">
        <w:rPr>
          <w:sz w:val="24"/>
          <w:szCs w:val="24"/>
        </w:rPr>
        <w:t>. организационно-правовую форму) и свой адрес.</w:t>
      </w:r>
    </w:p>
    <w:p w:rsidR="00904FF7" w:rsidRPr="00E15B05" w:rsidRDefault="00904FF7" w:rsidP="0027497A">
      <w:pPr>
        <w:pStyle w:val="a0"/>
        <w:numPr>
          <w:ilvl w:val="3"/>
          <w:numId w:val="44"/>
        </w:numPr>
        <w:tabs>
          <w:tab w:val="left" w:pos="851"/>
        </w:tabs>
        <w:spacing w:line="240" w:lineRule="auto"/>
        <w:ind w:left="0" w:firstLine="0"/>
        <w:rPr>
          <w:sz w:val="24"/>
          <w:szCs w:val="24"/>
        </w:rPr>
      </w:pPr>
      <w:r w:rsidRPr="00E15B05">
        <w:rPr>
          <w:sz w:val="24"/>
          <w:szCs w:val="24"/>
        </w:rPr>
        <w:t xml:space="preserve">Данная форма заполняется как в случае наличия у Участника </w:t>
      </w:r>
      <w:r w:rsidR="00792053" w:rsidRPr="00E15B05">
        <w:rPr>
          <w:sz w:val="24"/>
          <w:szCs w:val="24"/>
        </w:rPr>
        <w:t>запроса цен</w:t>
      </w:r>
      <w:r w:rsidRPr="00E15B05">
        <w:rPr>
          <w:sz w:val="24"/>
          <w:szCs w:val="24"/>
        </w:rPr>
        <w:t xml:space="preserve"> требований или предложений по изменению проекта Договора (раздел</w:t>
      </w:r>
      <w:r w:rsidR="00D83DBC" w:rsidRPr="00E15B05">
        <w:rPr>
          <w:sz w:val="24"/>
          <w:szCs w:val="24"/>
        </w:rPr>
        <w:t xml:space="preserve"> </w:t>
      </w:r>
      <w:r w:rsidR="00EE20E2" w:rsidRPr="00E15B05">
        <w:rPr>
          <w:sz w:val="24"/>
          <w:szCs w:val="24"/>
        </w:rPr>
        <w:t>3</w:t>
      </w:r>
      <w:r w:rsidRPr="00E15B05">
        <w:rPr>
          <w:sz w:val="24"/>
          <w:szCs w:val="24"/>
        </w:rPr>
        <w:t xml:space="preserve">),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904FF7" w:rsidRPr="00E15B05" w:rsidRDefault="00904FF7" w:rsidP="0027497A">
      <w:pPr>
        <w:pStyle w:val="a0"/>
        <w:numPr>
          <w:ilvl w:val="3"/>
          <w:numId w:val="44"/>
        </w:numPr>
        <w:tabs>
          <w:tab w:val="left" w:pos="851"/>
        </w:tabs>
        <w:spacing w:line="240" w:lineRule="auto"/>
        <w:ind w:left="0" w:firstLine="0"/>
        <w:rPr>
          <w:sz w:val="24"/>
          <w:szCs w:val="24"/>
        </w:rPr>
      </w:pPr>
      <w:r w:rsidRPr="00E15B05">
        <w:rPr>
          <w:sz w:val="24"/>
          <w:szCs w:val="24"/>
        </w:rPr>
        <w:t xml:space="preserve">В случае наличия у Участника предложений по внесению изменений в проект Договора, Участник </w:t>
      </w:r>
      <w:r w:rsidR="00792053" w:rsidRPr="00E15B05">
        <w:rPr>
          <w:sz w:val="24"/>
          <w:szCs w:val="24"/>
        </w:rPr>
        <w:t>запроса цен</w:t>
      </w:r>
      <w:r w:rsidRPr="00E15B05">
        <w:rPr>
          <w:sz w:val="24"/>
          <w:szCs w:val="24"/>
        </w:rPr>
        <w:t xml:space="preserve"> должен представить в составе свое</w:t>
      </w:r>
      <w:r w:rsidR="009D33E7" w:rsidRPr="00E15B05">
        <w:rPr>
          <w:sz w:val="24"/>
          <w:szCs w:val="24"/>
        </w:rPr>
        <w:t>го</w:t>
      </w:r>
      <w:r w:rsidRPr="00E15B05">
        <w:rPr>
          <w:sz w:val="24"/>
          <w:szCs w:val="24"/>
        </w:rPr>
        <w:t xml:space="preserve"> </w:t>
      </w:r>
      <w:r w:rsidR="009D33E7" w:rsidRPr="00E15B05">
        <w:rPr>
          <w:sz w:val="24"/>
          <w:szCs w:val="24"/>
        </w:rPr>
        <w:t>Предложения</w:t>
      </w:r>
      <w:r w:rsidRPr="00E15B05">
        <w:rPr>
          <w:sz w:val="24"/>
          <w:szCs w:val="24"/>
        </w:rPr>
        <w:t xml:space="preserve"> данный протокол разногласий. В подготовленном протоколе разногласий Участник </w:t>
      </w:r>
      <w:r w:rsidR="00792053" w:rsidRPr="00E15B05">
        <w:rPr>
          <w:sz w:val="24"/>
          <w:szCs w:val="24"/>
        </w:rPr>
        <w:t>запроса цен</w:t>
      </w:r>
      <w:r w:rsidRPr="00E15B05">
        <w:rPr>
          <w:sz w:val="24"/>
          <w:szCs w:val="24"/>
        </w:rPr>
        <w:t xml:space="preserve"> должен четко разделить обязательные и желательные для него условия Договора. «Обязательными» здесь считаются предложения и условия, в случае </w:t>
      </w:r>
      <w:proofErr w:type="gramStart"/>
      <w:r w:rsidRPr="00E15B05">
        <w:rPr>
          <w:sz w:val="24"/>
          <w:szCs w:val="24"/>
        </w:rPr>
        <w:t>непринятия</w:t>
      </w:r>
      <w:proofErr w:type="gramEnd"/>
      <w:r w:rsidRPr="00E15B05">
        <w:rPr>
          <w:sz w:val="24"/>
          <w:szCs w:val="24"/>
        </w:rPr>
        <w:t xml:space="preserve"> которых он откажется подписать Договор. «Желательными» здесь считаются предложения по условиям Договора, которые он предлагает на рассмотрение Организатора </w:t>
      </w:r>
      <w:r w:rsidR="00792053" w:rsidRPr="00E15B05">
        <w:rPr>
          <w:sz w:val="24"/>
          <w:szCs w:val="24"/>
        </w:rPr>
        <w:t>запроса цен</w:t>
      </w:r>
      <w:r w:rsidRPr="00E15B05">
        <w:rPr>
          <w:sz w:val="24"/>
          <w:szCs w:val="24"/>
        </w:rPr>
        <w:t xml:space="preserve">, но отклонение, которых Организатором </w:t>
      </w:r>
      <w:r w:rsidR="00792053" w:rsidRPr="00E15B05">
        <w:rPr>
          <w:sz w:val="24"/>
          <w:szCs w:val="24"/>
        </w:rPr>
        <w:t>запроса цен</w:t>
      </w:r>
      <w:r w:rsidRPr="00E15B05">
        <w:rPr>
          <w:sz w:val="24"/>
          <w:szCs w:val="24"/>
        </w:rPr>
        <w:t xml:space="preserve"> не повлечет отказа Участника </w:t>
      </w:r>
      <w:r w:rsidR="00792053" w:rsidRPr="00E15B05">
        <w:rPr>
          <w:sz w:val="24"/>
          <w:szCs w:val="24"/>
        </w:rPr>
        <w:t>запроса цен</w:t>
      </w:r>
      <w:r w:rsidRPr="00E15B05">
        <w:rPr>
          <w:sz w:val="24"/>
          <w:szCs w:val="24"/>
        </w:rPr>
        <w:t xml:space="preserve"> от подписания Договора в случае признания его Победителем </w:t>
      </w:r>
      <w:r w:rsidR="00792053" w:rsidRPr="00E15B05">
        <w:rPr>
          <w:sz w:val="24"/>
          <w:szCs w:val="24"/>
        </w:rPr>
        <w:t>запроса цен</w:t>
      </w:r>
      <w:r w:rsidRPr="00E15B05">
        <w:rPr>
          <w:sz w:val="24"/>
          <w:szCs w:val="24"/>
        </w:rPr>
        <w:t>.</w:t>
      </w:r>
    </w:p>
    <w:p w:rsidR="00904FF7" w:rsidRPr="00E15B05" w:rsidRDefault="00904FF7" w:rsidP="0027497A">
      <w:pPr>
        <w:pStyle w:val="a0"/>
        <w:numPr>
          <w:ilvl w:val="3"/>
          <w:numId w:val="44"/>
        </w:numPr>
        <w:tabs>
          <w:tab w:val="left" w:pos="851"/>
        </w:tabs>
        <w:spacing w:line="240" w:lineRule="auto"/>
        <w:ind w:left="0" w:firstLine="0"/>
        <w:rPr>
          <w:sz w:val="24"/>
          <w:szCs w:val="24"/>
        </w:rPr>
      </w:pPr>
      <w:r w:rsidRPr="00E15B05">
        <w:rPr>
          <w:sz w:val="24"/>
          <w:szCs w:val="24"/>
        </w:rPr>
        <w:t>Условия Договора будут определяться в соответствии с пунктом</w:t>
      </w:r>
      <w:r w:rsidR="00D83DBC" w:rsidRPr="00E15B05">
        <w:rPr>
          <w:sz w:val="24"/>
          <w:szCs w:val="24"/>
        </w:rPr>
        <w:t xml:space="preserve"> </w:t>
      </w:r>
      <w:r w:rsidR="00F8398F">
        <w:fldChar w:fldCharType="begin"/>
      </w:r>
      <w:r w:rsidR="00F8398F">
        <w:instrText xml:space="preserve"> REF _Ref271882033 \r \h  \* MERGEFORMAT </w:instrText>
      </w:r>
      <w:r w:rsidR="00F8398F">
        <w:fldChar w:fldCharType="separate"/>
      </w:r>
      <w:r w:rsidR="003C524C" w:rsidRPr="003C524C">
        <w:rPr>
          <w:sz w:val="24"/>
          <w:szCs w:val="24"/>
        </w:rPr>
        <w:t>1.3.6</w:t>
      </w:r>
      <w:r w:rsidR="00F8398F">
        <w:fldChar w:fldCharType="end"/>
      </w:r>
      <w:r w:rsidRPr="00E15B05">
        <w:rPr>
          <w:sz w:val="24"/>
          <w:szCs w:val="24"/>
        </w:rPr>
        <w:t>.</w:t>
      </w:r>
    </w:p>
    <w:p w:rsidR="00904FF7" w:rsidRPr="00E15B05" w:rsidRDefault="00904FF7" w:rsidP="0027497A">
      <w:pPr>
        <w:pStyle w:val="a0"/>
        <w:numPr>
          <w:ilvl w:val="3"/>
          <w:numId w:val="44"/>
        </w:numPr>
        <w:tabs>
          <w:tab w:val="left" w:pos="851"/>
        </w:tabs>
        <w:spacing w:line="240" w:lineRule="auto"/>
        <w:ind w:left="0" w:firstLine="0"/>
        <w:rPr>
          <w:sz w:val="24"/>
          <w:szCs w:val="24"/>
        </w:rPr>
      </w:pPr>
      <w:r w:rsidRPr="00E15B05">
        <w:rPr>
          <w:sz w:val="24"/>
          <w:szCs w:val="24"/>
        </w:rPr>
        <w:t xml:space="preserve">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w:t>
      </w:r>
      <w:r w:rsidR="009D33E7" w:rsidRPr="00E15B05">
        <w:rPr>
          <w:sz w:val="24"/>
          <w:szCs w:val="24"/>
        </w:rPr>
        <w:t>Д</w:t>
      </w:r>
      <w:r w:rsidRPr="00E15B05">
        <w:rPr>
          <w:sz w:val="24"/>
          <w:szCs w:val="24"/>
        </w:rPr>
        <w:t xml:space="preserve">окументации и </w:t>
      </w:r>
      <w:r w:rsidR="00AF2EA5" w:rsidRPr="00E15B05">
        <w:rPr>
          <w:sz w:val="24"/>
          <w:szCs w:val="24"/>
        </w:rPr>
        <w:t>Предложении</w:t>
      </w:r>
      <w:r w:rsidRPr="00E15B05">
        <w:rPr>
          <w:sz w:val="24"/>
          <w:szCs w:val="24"/>
        </w:rPr>
        <w:t xml:space="preserve"> Победителя </w:t>
      </w:r>
      <w:r w:rsidR="00792053" w:rsidRPr="00E15B05">
        <w:rPr>
          <w:sz w:val="24"/>
          <w:szCs w:val="24"/>
        </w:rPr>
        <w:t>запроса цен</w:t>
      </w:r>
      <w:r w:rsidRPr="00E15B05">
        <w:rPr>
          <w:sz w:val="24"/>
          <w:szCs w:val="24"/>
        </w:rPr>
        <w:t>.</w:t>
      </w:r>
    </w:p>
    <w:p w:rsidR="00904FF7" w:rsidRPr="00E15B05" w:rsidRDefault="00904FF7" w:rsidP="0027497A">
      <w:pPr>
        <w:pStyle w:val="a0"/>
        <w:numPr>
          <w:ilvl w:val="3"/>
          <w:numId w:val="44"/>
        </w:numPr>
        <w:tabs>
          <w:tab w:val="left" w:pos="851"/>
        </w:tabs>
        <w:spacing w:line="240" w:lineRule="auto"/>
        <w:ind w:left="0" w:firstLine="0"/>
        <w:rPr>
          <w:sz w:val="24"/>
          <w:szCs w:val="24"/>
        </w:rPr>
      </w:pPr>
      <w:r w:rsidRPr="00E15B05">
        <w:rPr>
          <w:sz w:val="24"/>
          <w:szCs w:val="24"/>
        </w:rPr>
        <w:t xml:space="preserve">В любом случае Участник </w:t>
      </w:r>
      <w:r w:rsidR="00792053" w:rsidRPr="00E15B05">
        <w:rPr>
          <w:sz w:val="24"/>
          <w:szCs w:val="24"/>
        </w:rPr>
        <w:t>запроса цен</w:t>
      </w:r>
      <w:r w:rsidRPr="00E15B05">
        <w:rPr>
          <w:sz w:val="24"/>
          <w:szCs w:val="24"/>
        </w:rPr>
        <w:t xml:space="preserve"> должен иметь в виду что:</w:t>
      </w:r>
    </w:p>
    <w:p w:rsidR="00904FF7" w:rsidRPr="00E15B05" w:rsidRDefault="00904FF7" w:rsidP="0027497A">
      <w:pPr>
        <w:pStyle w:val="a1"/>
        <w:numPr>
          <w:ilvl w:val="4"/>
          <w:numId w:val="44"/>
        </w:numPr>
        <w:tabs>
          <w:tab w:val="left" w:pos="1418"/>
        </w:tabs>
        <w:spacing w:line="240" w:lineRule="auto"/>
        <w:ind w:left="1418"/>
        <w:rPr>
          <w:sz w:val="24"/>
          <w:szCs w:val="24"/>
        </w:rPr>
      </w:pPr>
      <w:r w:rsidRPr="00E15B05">
        <w:rPr>
          <w:sz w:val="24"/>
          <w:szCs w:val="24"/>
        </w:rPr>
        <w:t xml:space="preserve">если какое-либо из обязательных Договорных предложений и условий, выдвинутых Участником </w:t>
      </w:r>
      <w:r w:rsidR="00792053" w:rsidRPr="00E15B05">
        <w:rPr>
          <w:sz w:val="24"/>
          <w:szCs w:val="24"/>
        </w:rPr>
        <w:t>запроса цен</w:t>
      </w:r>
      <w:r w:rsidRPr="00E15B05">
        <w:rPr>
          <w:sz w:val="24"/>
          <w:szCs w:val="24"/>
        </w:rPr>
        <w:t xml:space="preserve">, будет неприемлемо для Организатора </w:t>
      </w:r>
      <w:r w:rsidR="00792053" w:rsidRPr="00E15B05">
        <w:rPr>
          <w:sz w:val="24"/>
          <w:szCs w:val="24"/>
        </w:rPr>
        <w:t>запроса цен</w:t>
      </w:r>
      <w:r w:rsidRPr="00E15B05">
        <w:rPr>
          <w:sz w:val="24"/>
          <w:szCs w:val="24"/>
        </w:rPr>
        <w:t>, так</w:t>
      </w:r>
      <w:r w:rsidR="009D33E7" w:rsidRPr="00E15B05">
        <w:rPr>
          <w:sz w:val="24"/>
          <w:szCs w:val="24"/>
        </w:rPr>
        <w:t>ое Предложение</w:t>
      </w:r>
      <w:r w:rsidRPr="00E15B05">
        <w:rPr>
          <w:sz w:val="24"/>
          <w:szCs w:val="24"/>
        </w:rPr>
        <w:t xml:space="preserve"> будет отклонен</w:t>
      </w:r>
      <w:r w:rsidR="009D33E7" w:rsidRPr="00E15B05">
        <w:rPr>
          <w:sz w:val="24"/>
          <w:szCs w:val="24"/>
        </w:rPr>
        <w:t>о</w:t>
      </w:r>
      <w:r w:rsidRPr="00E15B05">
        <w:rPr>
          <w:sz w:val="24"/>
          <w:szCs w:val="24"/>
        </w:rPr>
        <w:t xml:space="preserve"> независимо от содержания технико-коммерческих предложений;</w:t>
      </w:r>
    </w:p>
    <w:p w:rsidR="00904FF7" w:rsidRPr="00E15B05" w:rsidRDefault="00904FF7" w:rsidP="0027497A">
      <w:pPr>
        <w:pStyle w:val="a1"/>
        <w:numPr>
          <w:ilvl w:val="4"/>
          <w:numId w:val="44"/>
        </w:numPr>
        <w:tabs>
          <w:tab w:val="left" w:pos="1418"/>
        </w:tabs>
        <w:spacing w:line="240" w:lineRule="auto"/>
        <w:ind w:left="1418"/>
        <w:rPr>
          <w:sz w:val="24"/>
          <w:szCs w:val="24"/>
        </w:rPr>
      </w:pPr>
      <w:r w:rsidRPr="00E15B05">
        <w:rPr>
          <w:sz w:val="24"/>
          <w:szCs w:val="24"/>
        </w:rPr>
        <w:t xml:space="preserve">в любом случае, предоставление Участником </w:t>
      </w:r>
      <w:r w:rsidR="00792053" w:rsidRPr="00E15B05">
        <w:rPr>
          <w:sz w:val="24"/>
          <w:szCs w:val="24"/>
        </w:rPr>
        <w:t>запроса цен</w:t>
      </w:r>
      <w:r w:rsidRPr="00E15B05">
        <w:rPr>
          <w:sz w:val="24"/>
          <w:szCs w:val="24"/>
        </w:rPr>
        <w:t xml:space="preserve"> протокола разногласий по подготовленному Заказчиком исходному проекту Договора не лишает Участника </w:t>
      </w:r>
      <w:r w:rsidR="00792053" w:rsidRPr="00E15B05">
        <w:rPr>
          <w:sz w:val="24"/>
          <w:szCs w:val="24"/>
        </w:rPr>
        <w:t>запроса цен</w:t>
      </w:r>
      <w:r w:rsidRPr="00E15B05">
        <w:rPr>
          <w:sz w:val="24"/>
          <w:szCs w:val="24"/>
        </w:rPr>
        <w:t xml:space="preserve">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 (по условиям, не оговоренным ни в настоящей </w:t>
      </w:r>
      <w:r w:rsidR="00EA3BE4" w:rsidRPr="00E15B05">
        <w:rPr>
          <w:sz w:val="24"/>
          <w:szCs w:val="24"/>
        </w:rPr>
        <w:t>Д</w:t>
      </w:r>
      <w:r w:rsidRPr="00E15B05">
        <w:rPr>
          <w:sz w:val="24"/>
          <w:szCs w:val="24"/>
        </w:rPr>
        <w:t xml:space="preserve">окументации, ни в </w:t>
      </w:r>
      <w:r w:rsidR="00EA3BE4" w:rsidRPr="00E15B05">
        <w:rPr>
          <w:sz w:val="24"/>
          <w:szCs w:val="24"/>
        </w:rPr>
        <w:t>Предложении</w:t>
      </w:r>
      <w:r w:rsidRPr="00E15B05">
        <w:rPr>
          <w:sz w:val="24"/>
          <w:szCs w:val="24"/>
        </w:rPr>
        <w:t xml:space="preserve"> Победителя </w:t>
      </w:r>
      <w:r w:rsidR="00792053" w:rsidRPr="00E15B05">
        <w:rPr>
          <w:sz w:val="24"/>
          <w:szCs w:val="24"/>
        </w:rPr>
        <w:t>запроса цен</w:t>
      </w:r>
      <w:r w:rsidRPr="00E15B05">
        <w:rPr>
          <w:sz w:val="24"/>
          <w:szCs w:val="24"/>
        </w:rPr>
        <w:t>).</w:t>
      </w:r>
    </w:p>
    <w:p w:rsidR="00904FF7" w:rsidRPr="00E15B05" w:rsidRDefault="00904FF7" w:rsidP="00613F32">
      <w:pPr>
        <w:pStyle w:val="a1"/>
        <w:numPr>
          <w:ilvl w:val="0"/>
          <w:numId w:val="0"/>
        </w:numPr>
        <w:spacing w:line="240" w:lineRule="auto"/>
        <w:ind w:left="774"/>
        <w:rPr>
          <w:sz w:val="24"/>
          <w:szCs w:val="24"/>
        </w:rPr>
      </w:pPr>
    </w:p>
    <w:p w:rsidR="00D728E3" w:rsidRPr="00E15B05" w:rsidRDefault="00C22013" w:rsidP="0027497A">
      <w:pPr>
        <w:pStyle w:val="20"/>
        <w:numPr>
          <w:ilvl w:val="1"/>
          <w:numId w:val="44"/>
        </w:numPr>
        <w:rPr>
          <w:sz w:val="24"/>
          <w:szCs w:val="24"/>
        </w:rPr>
      </w:pPr>
      <w:bookmarkStart w:id="245" w:name="_Ref34763774"/>
      <w:bookmarkStart w:id="246" w:name="_Ref55335821"/>
      <w:bookmarkStart w:id="247" w:name="_Ref55336345"/>
      <w:bookmarkStart w:id="248" w:name="_Toc57314674"/>
      <w:bookmarkStart w:id="249" w:name="_Toc69728988"/>
      <w:bookmarkEnd w:id="195"/>
      <w:bookmarkEnd w:id="196"/>
      <w:bookmarkEnd w:id="197"/>
      <w:r w:rsidRPr="00E15B05">
        <w:rPr>
          <w:sz w:val="24"/>
          <w:szCs w:val="24"/>
        </w:rPr>
        <w:br w:type="page"/>
      </w:r>
      <w:bookmarkStart w:id="250" w:name="_Toc384049230"/>
      <w:r w:rsidR="00D728E3" w:rsidRPr="00E15B05">
        <w:rPr>
          <w:sz w:val="24"/>
          <w:szCs w:val="24"/>
        </w:rPr>
        <w:lastRenderedPageBreak/>
        <w:t xml:space="preserve">Анкета Участника (форма </w:t>
      </w:r>
      <w:r w:rsidR="00FE658B" w:rsidRPr="00E15B05">
        <w:rPr>
          <w:sz w:val="24"/>
          <w:szCs w:val="24"/>
        </w:rPr>
        <w:t>4</w:t>
      </w:r>
      <w:r w:rsidR="00D728E3" w:rsidRPr="00E15B05">
        <w:rPr>
          <w:sz w:val="24"/>
          <w:szCs w:val="24"/>
        </w:rPr>
        <w:t>)</w:t>
      </w:r>
      <w:bookmarkEnd w:id="250"/>
    </w:p>
    <w:p w:rsidR="00D728E3" w:rsidRPr="00E15B05" w:rsidRDefault="00D728E3" w:rsidP="0027497A">
      <w:pPr>
        <w:pStyle w:val="24"/>
        <w:numPr>
          <w:ilvl w:val="2"/>
          <w:numId w:val="44"/>
        </w:numPr>
        <w:rPr>
          <w:sz w:val="24"/>
          <w:szCs w:val="24"/>
        </w:rPr>
      </w:pPr>
      <w:r w:rsidRPr="00E15B05">
        <w:rPr>
          <w:sz w:val="24"/>
          <w:szCs w:val="24"/>
        </w:rPr>
        <w:t>Форма Анкеты Участника</w:t>
      </w:r>
    </w:p>
    <w:p w:rsidR="00D728E3" w:rsidRPr="00E15B05" w:rsidRDefault="00D728E3" w:rsidP="00613F32">
      <w:pPr>
        <w:pBdr>
          <w:top w:val="single" w:sz="4" w:space="1" w:color="auto"/>
        </w:pBdr>
        <w:shd w:val="clear" w:color="auto" w:fill="E0E0E0"/>
        <w:spacing w:line="240" w:lineRule="auto"/>
        <w:ind w:right="21" w:firstLine="0"/>
        <w:jc w:val="center"/>
        <w:rPr>
          <w:b/>
          <w:color w:val="000000"/>
          <w:spacing w:val="36"/>
          <w:sz w:val="24"/>
          <w:szCs w:val="24"/>
        </w:rPr>
      </w:pPr>
      <w:r w:rsidRPr="00E15B05">
        <w:rPr>
          <w:b/>
          <w:color w:val="000000"/>
          <w:spacing w:val="36"/>
          <w:sz w:val="24"/>
          <w:szCs w:val="24"/>
        </w:rPr>
        <w:t>начало формы</w:t>
      </w:r>
    </w:p>
    <w:p w:rsidR="00D728E3" w:rsidRPr="00E15B05" w:rsidRDefault="00D728E3" w:rsidP="00613F32">
      <w:pPr>
        <w:spacing w:line="240" w:lineRule="auto"/>
        <w:ind w:firstLine="0"/>
        <w:jc w:val="left"/>
        <w:rPr>
          <w:sz w:val="24"/>
          <w:szCs w:val="24"/>
        </w:rPr>
      </w:pPr>
    </w:p>
    <w:p w:rsidR="00D728E3" w:rsidRPr="00E15B05" w:rsidRDefault="00D728E3" w:rsidP="00613F32">
      <w:pPr>
        <w:spacing w:line="240" w:lineRule="auto"/>
        <w:ind w:firstLine="0"/>
        <w:jc w:val="left"/>
        <w:rPr>
          <w:sz w:val="24"/>
          <w:szCs w:val="24"/>
        </w:rPr>
      </w:pPr>
      <w:r w:rsidRPr="00E15B05">
        <w:rPr>
          <w:sz w:val="24"/>
          <w:szCs w:val="24"/>
        </w:rPr>
        <w:t xml:space="preserve">Приложение </w:t>
      </w:r>
      <w:r w:rsidR="00C21ED7" w:rsidRPr="00E15B05">
        <w:rPr>
          <w:sz w:val="24"/>
          <w:szCs w:val="24"/>
        </w:rPr>
        <w:t>4</w:t>
      </w:r>
      <w:r w:rsidRPr="00E15B05">
        <w:rPr>
          <w:sz w:val="24"/>
          <w:szCs w:val="24"/>
        </w:rPr>
        <w:t xml:space="preserve"> к письму о подаче оферты</w:t>
      </w:r>
      <w:r w:rsidRPr="00E15B05">
        <w:rPr>
          <w:sz w:val="24"/>
          <w:szCs w:val="24"/>
        </w:rPr>
        <w:br/>
        <w:t>от «___</w:t>
      </w:r>
      <w:proofErr w:type="gramStart"/>
      <w:r w:rsidRPr="00E15B05">
        <w:rPr>
          <w:sz w:val="24"/>
          <w:szCs w:val="24"/>
        </w:rPr>
        <w:t>_»_</w:t>
      </w:r>
      <w:proofErr w:type="gramEnd"/>
      <w:r w:rsidRPr="00E15B05">
        <w:rPr>
          <w:sz w:val="24"/>
          <w:szCs w:val="24"/>
        </w:rPr>
        <w:t>____________ г. №__________</w:t>
      </w:r>
    </w:p>
    <w:p w:rsidR="00D728E3" w:rsidRPr="00E15B05" w:rsidRDefault="00D728E3" w:rsidP="00613F32">
      <w:pPr>
        <w:spacing w:line="240" w:lineRule="auto"/>
        <w:rPr>
          <w:sz w:val="24"/>
          <w:szCs w:val="24"/>
        </w:rPr>
      </w:pPr>
    </w:p>
    <w:p w:rsidR="00D728E3" w:rsidRPr="00E15B05" w:rsidRDefault="00D728E3" w:rsidP="00613F32">
      <w:pPr>
        <w:suppressAutoHyphens/>
        <w:spacing w:line="240" w:lineRule="auto"/>
        <w:ind w:firstLine="0"/>
        <w:jc w:val="center"/>
        <w:rPr>
          <w:b/>
          <w:sz w:val="24"/>
          <w:szCs w:val="24"/>
        </w:rPr>
      </w:pPr>
      <w:r w:rsidRPr="00E15B05">
        <w:rPr>
          <w:b/>
          <w:sz w:val="24"/>
          <w:szCs w:val="24"/>
        </w:rPr>
        <w:t>Анкета Участника</w:t>
      </w:r>
    </w:p>
    <w:p w:rsidR="00D728E3" w:rsidRPr="00E15B05" w:rsidRDefault="00D728E3" w:rsidP="00613F32">
      <w:pPr>
        <w:spacing w:line="240" w:lineRule="auto"/>
        <w:rPr>
          <w:sz w:val="24"/>
          <w:szCs w:val="24"/>
        </w:rPr>
      </w:pPr>
    </w:p>
    <w:p w:rsidR="00D728E3" w:rsidRPr="00E15B05" w:rsidRDefault="00D728E3" w:rsidP="00613F32">
      <w:pPr>
        <w:spacing w:line="240" w:lineRule="auto"/>
        <w:ind w:firstLine="0"/>
        <w:rPr>
          <w:color w:val="000000"/>
          <w:sz w:val="24"/>
          <w:szCs w:val="24"/>
        </w:rPr>
      </w:pPr>
      <w:r w:rsidRPr="00E15B05">
        <w:rPr>
          <w:color w:val="000000"/>
          <w:sz w:val="24"/>
          <w:szCs w:val="24"/>
        </w:rPr>
        <w:t>Наименование и адрес Участника: _________________________________</w:t>
      </w:r>
    </w:p>
    <w:p w:rsidR="00862D45" w:rsidRPr="00E15B05" w:rsidRDefault="00862D45" w:rsidP="00613F32">
      <w:pPr>
        <w:suppressAutoHyphens/>
        <w:spacing w:line="240" w:lineRule="auto"/>
        <w:ind w:firstLine="0"/>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62D45" w:rsidRPr="00E15B05" w:rsidTr="00ED1CD3">
        <w:trPr>
          <w:cantSplit/>
          <w:trHeight w:val="240"/>
          <w:tblHeader/>
        </w:trPr>
        <w:tc>
          <w:tcPr>
            <w:tcW w:w="720" w:type="dxa"/>
          </w:tcPr>
          <w:p w:rsidR="00862D45" w:rsidRPr="00E15B05" w:rsidRDefault="00862D45" w:rsidP="00613F32">
            <w:pPr>
              <w:pStyle w:val="af"/>
              <w:rPr>
                <w:sz w:val="24"/>
                <w:szCs w:val="24"/>
              </w:rPr>
            </w:pPr>
            <w:r w:rsidRPr="00E15B05">
              <w:rPr>
                <w:sz w:val="24"/>
                <w:szCs w:val="24"/>
              </w:rPr>
              <w:t>№ п/п</w:t>
            </w:r>
          </w:p>
        </w:tc>
        <w:tc>
          <w:tcPr>
            <w:tcW w:w="4860" w:type="dxa"/>
          </w:tcPr>
          <w:p w:rsidR="00862D45" w:rsidRPr="00E15B05" w:rsidRDefault="00862D45" w:rsidP="00613F32">
            <w:pPr>
              <w:pStyle w:val="af"/>
              <w:rPr>
                <w:sz w:val="24"/>
                <w:szCs w:val="24"/>
              </w:rPr>
            </w:pPr>
            <w:r w:rsidRPr="00E15B05">
              <w:rPr>
                <w:sz w:val="24"/>
                <w:szCs w:val="24"/>
              </w:rPr>
              <w:t>Наименование</w:t>
            </w:r>
          </w:p>
        </w:tc>
        <w:tc>
          <w:tcPr>
            <w:tcW w:w="4680" w:type="dxa"/>
          </w:tcPr>
          <w:p w:rsidR="00862D45" w:rsidRPr="00E15B05" w:rsidRDefault="00862D45" w:rsidP="00613F32">
            <w:pPr>
              <w:pStyle w:val="af"/>
              <w:rPr>
                <w:sz w:val="24"/>
                <w:szCs w:val="24"/>
              </w:rPr>
            </w:pPr>
            <w:r w:rsidRPr="00E15B05">
              <w:rPr>
                <w:sz w:val="24"/>
                <w:szCs w:val="24"/>
              </w:rPr>
              <w:t xml:space="preserve">Сведения об Участнике </w:t>
            </w:r>
            <w:r w:rsidRPr="00E15B05">
              <w:rPr>
                <w:color w:val="0000FF"/>
                <w:sz w:val="24"/>
                <w:szCs w:val="24"/>
                <w:highlight w:val="lightGray"/>
              </w:rPr>
              <w:t>(заполняется Участником)</w:t>
            </w:r>
          </w:p>
        </w:tc>
      </w:tr>
      <w:tr w:rsidR="00862D45" w:rsidRPr="00E15B05" w:rsidTr="00ED1CD3">
        <w:trPr>
          <w:cantSplit/>
        </w:trPr>
        <w:tc>
          <w:tcPr>
            <w:tcW w:w="720" w:type="dxa"/>
          </w:tcPr>
          <w:p w:rsidR="00862D45" w:rsidRPr="00E15B05" w:rsidRDefault="00862D45" w:rsidP="00BF555C">
            <w:pPr>
              <w:numPr>
                <w:ilvl w:val="0"/>
                <w:numId w:val="2"/>
              </w:numPr>
              <w:spacing w:after="60" w:line="240" w:lineRule="auto"/>
              <w:jc w:val="left"/>
              <w:rPr>
                <w:sz w:val="24"/>
                <w:szCs w:val="24"/>
              </w:rPr>
            </w:pPr>
          </w:p>
        </w:tc>
        <w:tc>
          <w:tcPr>
            <w:tcW w:w="4860" w:type="dxa"/>
          </w:tcPr>
          <w:p w:rsidR="00862D45" w:rsidRPr="00E15B05" w:rsidRDefault="00862D45" w:rsidP="00613F32">
            <w:pPr>
              <w:pStyle w:val="af1"/>
              <w:rPr>
                <w:szCs w:val="24"/>
              </w:rPr>
            </w:pPr>
            <w:r w:rsidRPr="00E15B05">
              <w:rPr>
                <w:szCs w:val="24"/>
              </w:rPr>
              <w:t xml:space="preserve">Организационно-правовая форма и фирменное наименование </w:t>
            </w:r>
            <w:r w:rsidRPr="00E15B05">
              <w:rPr>
                <w:color w:val="000000"/>
                <w:szCs w:val="24"/>
              </w:rPr>
              <w:t xml:space="preserve">Участника </w:t>
            </w:r>
            <w:r w:rsidR="00792053" w:rsidRPr="00E15B05">
              <w:rPr>
                <w:color w:val="000000"/>
                <w:szCs w:val="24"/>
              </w:rPr>
              <w:t>запроса цен</w:t>
            </w:r>
            <w:r w:rsidRPr="00E15B05">
              <w:rPr>
                <w:color w:val="000000"/>
                <w:szCs w:val="24"/>
              </w:rPr>
              <w:t xml:space="preserve"> </w:t>
            </w:r>
          </w:p>
        </w:tc>
        <w:tc>
          <w:tcPr>
            <w:tcW w:w="4680" w:type="dxa"/>
          </w:tcPr>
          <w:p w:rsidR="00862D45" w:rsidRPr="00E15B05" w:rsidRDefault="00862D45" w:rsidP="00613F32">
            <w:pPr>
              <w:pStyle w:val="af1"/>
              <w:rPr>
                <w:szCs w:val="24"/>
              </w:rPr>
            </w:pPr>
          </w:p>
        </w:tc>
      </w:tr>
      <w:tr w:rsidR="00862D45" w:rsidRPr="00E15B05" w:rsidTr="00ED1CD3">
        <w:trPr>
          <w:cantSplit/>
        </w:trPr>
        <w:tc>
          <w:tcPr>
            <w:tcW w:w="720" w:type="dxa"/>
          </w:tcPr>
          <w:p w:rsidR="00862D45" w:rsidRPr="00E15B05" w:rsidRDefault="00862D45" w:rsidP="00BF555C">
            <w:pPr>
              <w:numPr>
                <w:ilvl w:val="0"/>
                <w:numId w:val="2"/>
              </w:numPr>
              <w:spacing w:after="60" w:line="240" w:lineRule="auto"/>
              <w:jc w:val="left"/>
              <w:rPr>
                <w:sz w:val="24"/>
                <w:szCs w:val="24"/>
              </w:rPr>
            </w:pPr>
          </w:p>
        </w:tc>
        <w:tc>
          <w:tcPr>
            <w:tcW w:w="4860" w:type="dxa"/>
          </w:tcPr>
          <w:p w:rsidR="00862D45" w:rsidRPr="00E15B05" w:rsidRDefault="00862D45" w:rsidP="00400684">
            <w:pPr>
              <w:pStyle w:val="af1"/>
              <w:rPr>
                <w:szCs w:val="24"/>
              </w:rPr>
            </w:pPr>
            <w:r w:rsidRPr="00E15B05">
              <w:rPr>
                <w:szCs w:val="24"/>
              </w:rPr>
              <w:t xml:space="preserve">Учредители (перечислить наименования и организационно-правовую форму или Ф.И.О. всех учредителей, чья доля в уставном капитале превышает </w:t>
            </w:r>
            <w:r w:rsidR="00400684" w:rsidRPr="00E15B05">
              <w:rPr>
                <w:szCs w:val="24"/>
              </w:rPr>
              <w:t>5</w:t>
            </w:r>
            <w:r w:rsidRPr="00E15B05">
              <w:rPr>
                <w:szCs w:val="24"/>
              </w:rPr>
              <w:t>%)</w:t>
            </w:r>
          </w:p>
        </w:tc>
        <w:tc>
          <w:tcPr>
            <w:tcW w:w="4680" w:type="dxa"/>
          </w:tcPr>
          <w:p w:rsidR="00862D45" w:rsidRPr="00E15B05" w:rsidRDefault="00862D45" w:rsidP="00613F32">
            <w:pPr>
              <w:pStyle w:val="af1"/>
              <w:rPr>
                <w:szCs w:val="24"/>
              </w:rPr>
            </w:pPr>
          </w:p>
        </w:tc>
      </w:tr>
      <w:tr w:rsidR="00862D45" w:rsidRPr="00E15B05" w:rsidTr="00ED1CD3">
        <w:trPr>
          <w:cantSplit/>
        </w:trPr>
        <w:tc>
          <w:tcPr>
            <w:tcW w:w="720" w:type="dxa"/>
          </w:tcPr>
          <w:p w:rsidR="00862D45" w:rsidRPr="00E15B05" w:rsidRDefault="00862D45" w:rsidP="00BF555C">
            <w:pPr>
              <w:numPr>
                <w:ilvl w:val="0"/>
                <w:numId w:val="2"/>
              </w:numPr>
              <w:spacing w:after="60" w:line="240" w:lineRule="auto"/>
              <w:jc w:val="left"/>
              <w:rPr>
                <w:sz w:val="24"/>
                <w:szCs w:val="24"/>
              </w:rPr>
            </w:pPr>
          </w:p>
        </w:tc>
        <w:tc>
          <w:tcPr>
            <w:tcW w:w="4860" w:type="dxa"/>
          </w:tcPr>
          <w:p w:rsidR="00862D45" w:rsidRPr="00E15B05" w:rsidRDefault="00862D45" w:rsidP="00613F32">
            <w:pPr>
              <w:pStyle w:val="af1"/>
              <w:rPr>
                <w:szCs w:val="24"/>
              </w:rPr>
            </w:pPr>
            <w:r w:rsidRPr="00E15B05">
              <w:rPr>
                <w:szCs w:val="24"/>
              </w:rPr>
              <w:t>Свидетельство о внесении в Единый государственный реестр юридических лиц (дата и номер, кем выдано)</w:t>
            </w:r>
          </w:p>
        </w:tc>
        <w:tc>
          <w:tcPr>
            <w:tcW w:w="4680" w:type="dxa"/>
          </w:tcPr>
          <w:p w:rsidR="00862D45" w:rsidRPr="00E15B05" w:rsidRDefault="00862D45" w:rsidP="00613F32">
            <w:pPr>
              <w:pStyle w:val="af1"/>
              <w:rPr>
                <w:szCs w:val="24"/>
              </w:rPr>
            </w:pPr>
          </w:p>
        </w:tc>
      </w:tr>
      <w:tr w:rsidR="00862D45" w:rsidRPr="00E15B05" w:rsidTr="00ED1CD3">
        <w:trPr>
          <w:cantSplit/>
        </w:trPr>
        <w:tc>
          <w:tcPr>
            <w:tcW w:w="720" w:type="dxa"/>
          </w:tcPr>
          <w:p w:rsidR="00862D45" w:rsidRPr="00E15B05" w:rsidRDefault="00862D45" w:rsidP="00BF555C">
            <w:pPr>
              <w:numPr>
                <w:ilvl w:val="0"/>
                <w:numId w:val="2"/>
              </w:numPr>
              <w:spacing w:after="60" w:line="240" w:lineRule="auto"/>
              <w:jc w:val="left"/>
              <w:rPr>
                <w:sz w:val="24"/>
                <w:szCs w:val="24"/>
              </w:rPr>
            </w:pPr>
          </w:p>
        </w:tc>
        <w:tc>
          <w:tcPr>
            <w:tcW w:w="4860" w:type="dxa"/>
          </w:tcPr>
          <w:p w:rsidR="00862D45" w:rsidRPr="00E15B05" w:rsidRDefault="00862D45" w:rsidP="00613F32">
            <w:pPr>
              <w:pStyle w:val="af1"/>
              <w:rPr>
                <w:szCs w:val="24"/>
              </w:rPr>
            </w:pPr>
            <w:r w:rsidRPr="00E15B05">
              <w:rPr>
                <w:szCs w:val="24"/>
              </w:rPr>
              <w:t xml:space="preserve">ИНН </w:t>
            </w:r>
            <w:r w:rsidRPr="00E15B05">
              <w:rPr>
                <w:color w:val="000000"/>
                <w:szCs w:val="24"/>
              </w:rPr>
              <w:t xml:space="preserve">Участника </w:t>
            </w:r>
            <w:r w:rsidR="00792053" w:rsidRPr="00E15B05">
              <w:rPr>
                <w:color w:val="000000"/>
                <w:szCs w:val="24"/>
              </w:rPr>
              <w:t>запроса цен</w:t>
            </w:r>
          </w:p>
        </w:tc>
        <w:tc>
          <w:tcPr>
            <w:tcW w:w="4680" w:type="dxa"/>
          </w:tcPr>
          <w:p w:rsidR="00862D45" w:rsidRPr="00E15B05" w:rsidRDefault="00862D45" w:rsidP="00613F32">
            <w:pPr>
              <w:pStyle w:val="af1"/>
              <w:rPr>
                <w:szCs w:val="24"/>
              </w:rPr>
            </w:pPr>
          </w:p>
        </w:tc>
      </w:tr>
      <w:tr w:rsidR="00862D45" w:rsidRPr="00E15B05" w:rsidTr="00ED1CD3">
        <w:trPr>
          <w:cantSplit/>
        </w:trPr>
        <w:tc>
          <w:tcPr>
            <w:tcW w:w="720" w:type="dxa"/>
          </w:tcPr>
          <w:p w:rsidR="00862D45" w:rsidRPr="00E15B05" w:rsidRDefault="00862D45" w:rsidP="00BF555C">
            <w:pPr>
              <w:numPr>
                <w:ilvl w:val="0"/>
                <w:numId w:val="2"/>
              </w:numPr>
              <w:spacing w:after="60" w:line="240" w:lineRule="auto"/>
              <w:jc w:val="left"/>
              <w:rPr>
                <w:sz w:val="24"/>
                <w:szCs w:val="24"/>
              </w:rPr>
            </w:pPr>
          </w:p>
        </w:tc>
        <w:tc>
          <w:tcPr>
            <w:tcW w:w="4860" w:type="dxa"/>
          </w:tcPr>
          <w:p w:rsidR="00862D45" w:rsidRPr="00E15B05" w:rsidRDefault="00862D45" w:rsidP="00613F32">
            <w:pPr>
              <w:pStyle w:val="af1"/>
              <w:rPr>
                <w:szCs w:val="24"/>
              </w:rPr>
            </w:pPr>
            <w:r w:rsidRPr="00E15B05">
              <w:rPr>
                <w:szCs w:val="24"/>
              </w:rPr>
              <w:t xml:space="preserve">КПП </w:t>
            </w:r>
            <w:r w:rsidRPr="00E15B05">
              <w:rPr>
                <w:color w:val="000000"/>
                <w:szCs w:val="24"/>
              </w:rPr>
              <w:t xml:space="preserve">Участника </w:t>
            </w:r>
            <w:r w:rsidR="00792053" w:rsidRPr="00E15B05">
              <w:rPr>
                <w:color w:val="000000"/>
                <w:szCs w:val="24"/>
              </w:rPr>
              <w:t>запроса цен</w:t>
            </w:r>
          </w:p>
        </w:tc>
        <w:tc>
          <w:tcPr>
            <w:tcW w:w="4680" w:type="dxa"/>
          </w:tcPr>
          <w:p w:rsidR="00862D45" w:rsidRPr="00E15B05" w:rsidRDefault="00862D45" w:rsidP="00613F32">
            <w:pPr>
              <w:pStyle w:val="af1"/>
              <w:rPr>
                <w:szCs w:val="24"/>
              </w:rPr>
            </w:pPr>
          </w:p>
        </w:tc>
      </w:tr>
      <w:tr w:rsidR="00862D45" w:rsidRPr="00E15B05" w:rsidTr="00ED1CD3">
        <w:trPr>
          <w:cantSplit/>
        </w:trPr>
        <w:tc>
          <w:tcPr>
            <w:tcW w:w="720" w:type="dxa"/>
          </w:tcPr>
          <w:p w:rsidR="00862D45" w:rsidRPr="00E15B05" w:rsidRDefault="00862D45" w:rsidP="00BF555C">
            <w:pPr>
              <w:numPr>
                <w:ilvl w:val="0"/>
                <w:numId w:val="2"/>
              </w:numPr>
              <w:spacing w:after="60" w:line="240" w:lineRule="auto"/>
              <w:jc w:val="left"/>
              <w:rPr>
                <w:sz w:val="24"/>
                <w:szCs w:val="24"/>
              </w:rPr>
            </w:pPr>
          </w:p>
        </w:tc>
        <w:tc>
          <w:tcPr>
            <w:tcW w:w="4860" w:type="dxa"/>
          </w:tcPr>
          <w:p w:rsidR="00862D45" w:rsidRPr="00E15B05" w:rsidRDefault="00862D45" w:rsidP="00613F32">
            <w:pPr>
              <w:pStyle w:val="af1"/>
              <w:rPr>
                <w:szCs w:val="24"/>
              </w:rPr>
            </w:pPr>
            <w:r w:rsidRPr="00E15B05">
              <w:rPr>
                <w:szCs w:val="24"/>
              </w:rPr>
              <w:t>Юридический адрес</w:t>
            </w:r>
          </w:p>
        </w:tc>
        <w:tc>
          <w:tcPr>
            <w:tcW w:w="4680" w:type="dxa"/>
          </w:tcPr>
          <w:p w:rsidR="00862D45" w:rsidRPr="00E15B05" w:rsidRDefault="00862D45" w:rsidP="00613F32">
            <w:pPr>
              <w:pStyle w:val="af1"/>
              <w:rPr>
                <w:szCs w:val="24"/>
              </w:rPr>
            </w:pPr>
          </w:p>
        </w:tc>
      </w:tr>
      <w:tr w:rsidR="00862D45" w:rsidRPr="00E15B05" w:rsidTr="00ED1CD3">
        <w:trPr>
          <w:cantSplit/>
        </w:trPr>
        <w:tc>
          <w:tcPr>
            <w:tcW w:w="720" w:type="dxa"/>
          </w:tcPr>
          <w:p w:rsidR="00862D45" w:rsidRPr="00E15B05" w:rsidRDefault="00862D45" w:rsidP="00BF555C">
            <w:pPr>
              <w:numPr>
                <w:ilvl w:val="0"/>
                <w:numId w:val="2"/>
              </w:numPr>
              <w:spacing w:after="60" w:line="240" w:lineRule="auto"/>
              <w:jc w:val="left"/>
              <w:rPr>
                <w:sz w:val="24"/>
                <w:szCs w:val="24"/>
              </w:rPr>
            </w:pPr>
          </w:p>
        </w:tc>
        <w:tc>
          <w:tcPr>
            <w:tcW w:w="4860" w:type="dxa"/>
          </w:tcPr>
          <w:p w:rsidR="00862D45" w:rsidRPr="00E15B05" w:rsidRDefault="00862D45" w:rsidP="00613F32">
            <w:pPr>
              <w:pStyle w:val="af1"/>
              <w:rPr>
                <w:szCs w:val="24"/>
              </w:rPr>
            </w:pPr>
            <w:r w:rsidRPr="00E15B05">
              <w:rPr>
                <w:szCs w:val="24"/>
              </w:rPr>
              <w:t>Почтовый адрес</w:t>
            </w:r>
          </w:p>
        </w:tc>
        <w:tc>
          <w:tcPr>
            <w:tcW w:w="4680" w:type="dxa"/>
          </w:tcPr>
          <w:p w:rsidR="00862D45" w:rsidRPr="00E15B05" w:rsidRDefault="00862D45" w:rsidP="00613F32">
            <w:pPr>
              <w:pStyle w:val="af1"/>
              <w:rPr>
                <w:szCs w:val="24"/>
              </w:rPr>
            </w:pPr>
          </w:p>
        </w:tc>
      </w:tr>
      <w:tr w:rsidR="00862D45" w:rsidRPr="00E15B05" w:rsidTr="00ED1CD3">
        <w:trPr>
          <w:cantSplit/>
        </w:trPr>
        <w:tc>
          <w:tcPr>
            <w:tcW w:w="720" w:type="dxa"/>
          </w:tcPr>
          <w:p w:rsidR="00862D45" w:rsidRPr="00E15B05" w:rsidRDefault="00862D45" w:rsidP="00BF555C">
            <w:pPr>
              <w:numPr>
                <w:ilvl w:val="0"/>
                <w:numId w:val="2"/>
              </w:numPr>
              <w:spacing w:after="60" w:line="240" w:lineRule="auto"/>
              <w:jc w:val="left"/>
              <w:rPr>
                <w:sz w:val="24"/>
                <w:szCs w:val="24"/>
              </w:rPr>
            </w:pPr>
          </w:p>
        </w:tc>
        <w:tc>
          <w:tcPr>
            <w:tcW w:w="4860" w:type="dxa"/>
          </w:tcPr>
          <w:p w:rsidR="00862D45" w:rsidRPr="00E15B05" w:rsidRDefault="00862D45" w:rsidP="00613F32">
            <w:pPr>
              <w:pStyle w:val="af1"/>
              <w:rPr>
                <w:szCs w:val="24"/>
              </w:rPr>
            </w:pPr>
            <w:r w:rsidRPr="00E15B05">
              <w:rPr>
                <w:szCs w:val="24"/>
              </w:rPr>
              <w:t>Официальный сайт</w:t>
            </w:r>
          </w:p>
        </w:tc>
        <w:tc>
          <w:tcPr>
            <w:tcW w:w="4680" w:type="dxa"/>
          </w:tcPr>
          <w:p w:rsidR="00862D45" w:rsidRPr="00E15B05" w:rsidRDefault="00862D45" w:rsidP="00613F32">
            <w:pPr>
              <w:pStyle w:val="af1"/>
              <w:rPr>
                <w:szCs w:val="24"/>
              </w:rPr>
            </w:pPr>
          </w:p>
        </w:tc>
      </w:tr>
      <w:tr w:rsidR="00862D45" w:rsidRPr="00E15B05" w:rsidTr="00ED1CD3">
        <w:trPr>
          <w:cantSplit/>
        </w:trPr>
        <w:tc>
          <w:tcPr>
            <w:tcW w:w="720" w:type="dxa"/>
          </w:tcPr>
          <w:p w:rsidR="00862D45" w:rsidRPr="00E15B05" w:rsidRDefault="00862D45" w:rsidP="00BF555C">
            <w:pPr>
              <w:numPr>
                <w:ilvl w:val="0"/>
                <w:numId w:val="2"/>
              </w:numPr>
              <w:spacing w:after="60" w:line="240" w:lineRule="auto"/>
              <w:jc w:val="left"/>
              <w:rPr>
                <w:sz w:val="24"/>
                <w:szCs w:val="24"/>
              </w:rPr>
            </w:pPr>
          </w:p>
        </w:tc>
        <w:tc>
          <w:tcPr>
            <w:tcW w:w="4860" w:type="dxa"/>
          </w:tcPr>
          <w:p w:rsidR="00862D45" w:rsidRPr="00E15B05" w:rsidRDefault="00862D45" w:rsidP="00613F32">
            <w:pPr>
              <w:pStyle w:val="af1"/>
              <w:rPr>
                <w:szCs w:val="24"/>
              </w:rPr>
            </w:pPr>
            <w:r w:rsidRPr="00E15B05">
              <w:rPr>
                <w:szCs w:val="24"/>
              </w:rPr>
              <w:t>Филиалы: перечислить наименования и почтовые адреса</w:t>
            </w:r>
          </w:p>
        </w:tc>
        <w:tc>
          <w:tcPr>
            <w:tcW w:w="4680" w:type="dxa"/>
          </w:tcPr>
          <w:p w:rsidR="00862D45" w:rsidRPr="00E15B05" w:rsidRDefault="00862D45" w:rsidP="00613F32">
            <w:pPr>
              <w:pStyle w:val="af1"/>
              <w:rPr>
                <w:szCs w:val="24"/>
              </w:rPr>
            </w:pPr>
          </w:p>
        </w:tc>
      </w:tr>
      <w:tr w:rsidR="00862D45" w:rsidRPr="00E15B05" w:rsidTr="00ED1CD3">
        <w:trPr>
          <w:cantSplit/>
        </w:trPr>
        <w:tc>
          <w:tcPr>
            <w:tcW w:w="720" w:type="dxa"/>
          </w:tcPr>
          <w:p w:rsidR="00862D45" w:rsidRPr="00E15B05" w:rsidRDefault="00862D45" w:rsidP="00BF555C">
            <w:pPr>
              <w:numPr>
                <w:ilvl w:val="0"/>
                <w:numId w:val="2"/>
              </w:numPr>
              <w:spacing w:after="60" w:line="240" w:lineRule="auto"/>
              <w:jc w:val="left"/>
              <w:rPr>
                <w:sz w:val="24"/>
                <w:szCs w:val="24"/>
              </w:rPr>
            </w:pPr>
          </w:p>
        </w:tc>
        <w:tc>
          <w:tcPr>
            <w:tcW w:w="4860" w:type="dxa"/>
          </w:tcPr>
          <w:p w:rsidR="00862D45" w:rsidRPr="00E15B05" w:rsidRDefault="00862D45" w:rsidP="00613F32">
            <w:pPr>
              <w:pStyle w:val="af1"/>
              <w:rPr>
                <w:szCs w:val="24"/>
              </w:rPr>
            </w:pPr>
            <w:r w:rsidRPr="00E15B05">
              <w:rPr>
                <w:szCs w:val="24"/>
              </w:rPr>
              <w:t xml:space="preserve">Банковские реквизиты (наименование и адрес банка, номер расчетного счета Участника </w:t>
            </w:r>
            <w:r w:rsidR="00792053" w:rsidRPr="00E15B05">
              <w:rPr>
                <w:szCs w:val="24"/>
              </w:rPr>
              <w:t>запроса цен</w:t>
            </w:r>
            <w:r w:rsidR="00AF2EA5" w:rsidRPr="00E15B05">
              <w:rPr>
                <w:szCs w:val="24"/>
              </w:rPr>
              <w:t xml:space="preserve"> </w:t>
            </w:r>
            <w:r w:rsidRPr="00E15B05">
              <w:rPr>
                <w:szCs w:val="24"/>
              </w:rPr>
              <w:t>в банке, телефоны банка, прочие банковские реквизиты)</w:t>
            </w:r>
          </w:p>
        </w:tc>
        <w:tc>
          <w:tcPr>
            <w:tcW w:w="4680" w:type="dxa"/>
          </w:tcPr>
          <w:p w:rsidR="00862D45" w:rsidRPr="00E15B05" w:rsidRDefault="00862D45" w:rsidP="00613F32">
            <w:pPr>
              <w:pStyle w:val="af1"/>
              <w:rPr>
                <w:szCs w:val="24"/>
              </w:rPr>
            </w:pPr>
          </w:p>
        </w:tc>
      </w:tr>
      <w:tr w:rsidR="00862D45" w:rsidRPr="00E15B05" w:rsidTr="00ED1CD3">
        <w:trPr>
          <w:cantSplit/>
        </w:trPr>
        <w:tc>
          <w:tcPr>
            <w:tcW w:w="720" w:type="dxa"/>
          </w:tcPr>
          <w:p w:rsidR="00862D45" w:rsidRPr="00E15B05" w:rsidRDefault="00862D45" w:rsidP="00BF555C">
            <w:pPr>
              <w:numPr>
                <w:ilvl w:val="0"/>
                <w:numId w:val="2"/>
              </w:numPr>
              <w:spacing w:after="60" w:line="240" w:lineRule="auto"/>
              <w:jc w:val="left"/>
              <w:rPr>
                <w:sz w:val="24"/>
                <w:szCs w:val="24"/>
              </w:rPr>
            </w:pPr>
          </w:p>
        </w:tc>
        <w:tc>
          <w:tcPr>
            <w:tcW w:w="4860" w:type="dxa"/>
          </w:tcPr>
          <w:p w:rsidR="00862D45" w:rsidRPr="00E15B05" w:rsidRDefault="00862D45" w:rsidP="00613F32">
            <w:pPr>
              <w:pStyle w:val="af1"/>
              <w:rPr>
                <w:szCs w:val="24"/>
              </w:rPr>
            </w:pPr>
            <w:r w:rsidRPr="00E15B05">
              <w:rPr>
                <w:szCs w:val="24"/>
              </w:rPr>
              <w:t xml:space="preserve">Телефоны </w:t>
            </w:r>
            <w:proofErr w:type="gramStart"/>
            <w:r w:rsidRPr="00E15B05">
              <w:rPr>
                <w:color w:val="000000"/>
                <w:szCs w:val="24"/>
              </w:rPr>
              <w:t xml:space="preserve">Участника  </w:t>
            </w:r>
            <w:r w:rsidR="00792053" w:rsidRPr="00E15B05">
              <w:rPr>
                <w:color w:val="000000"/>
                <w:szCs w:val="24"/>
              </w:rPr>
              <w:t>запроса</w:t>
            </w:r>
            <w:proofErr w:type="gramEnd"/>
            <w:r w:rsidR="00792053" w:rsidRPr="00E15B05">
              <w:rPr>
                <w:color w:val="000000"/>
                <w:szCs w:val="24"/>
              </w:rPr>
              <w:t xml:space="preserve"> цен</w:t>
            </w:r>
            <w:r w:rsidRPr="00E15B05">
              <w:rPr>
                <w:color w:val="000000"/>
                <w:szCs w:val="24"/>
              </w:rPr>
              <w:t xml:space="preserve"> </w:t>
            </w:r>
            <w:r w:rsidRPr="00E15B05">
              <w:rPr>
                <w:szCs w:val="24"/>
              </w:rPr>
              <w:t>(с указанием кода города)</w:t>
            </w:r>
          </w:p>
        </w:tc>
        <w:tc>
          <w:tcPr>
            <w:tcW w:w="4680" w:type="dxa"/>
          </w:tcPr>
          <w:p w:rsidR="00862D45" w:rsidRPr="00E15B05" w:rsidRDefault="00862D45" w:rsidP="00613F32">
            <w:pPr>
              <w:pStyle w:val="af1"/>
              <w:rPr>
                <w:szCs w:val="24"/>
              </w:rPr>
            </w:pPr>
          </w:p>
        </w:tc>
      </w:tr>
      <w:tr w:rsidR="00862D45" w:rsidRPr="00E15B05" w:rsidTr="00ED1CD3">
        <w:trPr>
          <w:cantSplit/>
          <w:trHeight w:val="116"/>
        </w:trPr>
        <w:tc>
          <w:tcPr>
            <w:tcW w:w="720" w:type="dxa"/>
          </w:tcPr>
          <w:p w:rsidR="00862D45" w:rsidRPr="00E15B05" w:rsidRDefault="00862D45" w:rsidP="00BF555C">
            <w:pPr>
              <w:numPr>
                <w:ilvl w:val="0"/>
                <w:numId w:val="2"/>
              </w:numPr>
              <w:spacing w:after="60" w:line="240" w:lineRule="auto"/>
              <w:jc w:val="left"/>
              <w:rPr>
                <w:sz w:val="24"/>
                <w:szCs w:val="24"/>
              </w:rPr>
            </w:pPr>
          </w:p>
        </w:tc>
        <w:tc>
          <w:tcPr>
            <w:tcW w:w="4860" w:type="dxa"/>
          </w:tcPr>
          <w:p w:rsidR="00862D45" w:rsidRPr="00E15B05" w:rsidRDefault="00862D45" w:rsidP="00613F32">
            <w:pPr>
              <w:pStyle w:val="af1"/>
              <w:rPr>
                <w:szCs w:val="24"/>
              </w:rPr>
            </w:pPr>
            <w:r w:rsidRPr="00E15B05">
              <w:rPr>
                <w:szCs w:val="24"/>
              </w:rPr>
              <w:t xml:space="preserve">Факс </w:t>
            </w:r>
            <w:r w:rsidRPr="00E15B05">
              <w:rPr>
                <w:color w:val="000000"/>
                <w:szCs w:val="24"/>
              </w:rPr>
              <w:t>Участника</w:t>
            </w:r>
            <w:r w:rsidRPr="00E15B05">
              <w:rPr>
                <w:szCs w:val="24"/>
              </w:rPr>
              <w:t xml:space="preserve"> </w:t>
            </w:r>
            <w:r w:rsidR="00792053" w:rsidRPr="00E15B05">
              <w:rPr>
                <w:color w:val="000000"/>
                <w:szCs w:val="24"/>
              </w:rPr>
              <w:t>запроса цен</w:t>
            </w:r>
            <w:r w:rsidRPr="00E15B05">
              <w:rPr>
                <w:szCs w:val="24"/>
              </w:rPr>
              <w:t xml:space="preserve"> (с указанием кода города)</w:t>
            </w:r>
          </w:p>
        </w:tc>
        <w:tc>
          <w:tcPr>
            <w:tcW w:w="4680" w:type="dxa"/>
          </w:tcPr>
          <w:p w:rsidR="00862D45" w:rsidRPr="00E15B05" w:rsidRDefault="00862D45" w:rsidP="00613F32">
            <w:pPr>
              <w:pStyle w:val="af1"/>
              <w:rPr>
                <w:szCs w:val="24"/>
              </w:rPr>
            </w:pPr>
          </w:p>
        </w:tc>
      </w:tr>
      <w:tr w:rsidR="00862D45" w:rsidRPr="00E15B05" w:rsidTr="00ED1CD3">
        <w:trPr>
          <w:cantSplit/>
        </w:trPr>
        <w:tc>
          <w:tcPr>
            <w:tcW w:w="720" w:type="dxa"/>
          </w:tcPr>
          <w:p w:rsidR="00862D45" w:rsidRPr="00E15B05" w:rsidRDefault="00862D45" w:rsidP="00BF555C">
            <w:pPr>
              <w:numPr>
                <w:ilvl w:val="0"/>
                <w:numId w:val="2"/>
              </w:numPr>
              <w:spacing w:after="60" w:line="240" w:lineRule="auto"/>
              <w:jc w:val="left"/>
              <w:rPr>
                <w:sz w:val="24"/>
                <w:szCs w:val="24"/>
              </w:rPr>
            </w:pPr>
          </w:p>
        </w:tc>
        <w:tc>
          <w:tcPr>
            <w:tcW w:w="4860" w:type="dxa"/>
          </w:tcPr>
          <w:p w:rsidR="00862D45" w:rsidRPr="00E15B05" w:rsidRDefault="00862D45" w:rsidP="00613F32">
            <w:pPr>
              <w:pStyle w:val="af1"/>
              <w:rPr>
                <w:szCs w:val="24"/>
              </w:rPr>
            </w:pPr>
            <w:r w:rsidRPr="00E15B05">
              <w:rPr>
                <w:szCs w:val="24"/>
              </w:rPr>
              <w:t xml:space="preserve">Адрес электронной почты </w:t>
            </w:r>
            <w:r w:rsidRPr="00E15B05">
              <w:rPr>
                <w:color w:val="000000"/>
                <w:szCs w:val="24"/>
              </w:rPr>
              <w:t xml:space="preserve">Участника </w:t>
            </w:r>
            <w:r w:rsidR="00792053" w:rsidRPr="00E15B05">
              <w:rPr>
                <w:color w:val="000000"/>
                <w:szCs w:val="24"/>
              </w:rPr>
              <w:t>запроса цен</w:t>
            </w:r>
          </w:p>
        </w:tc>
        <w:tc>
          <w:tcPr>
            <w:tcW w:w="4680" w:type="dxa"/>
          </w:tcPr>
          <w:p w:rsidR="00862D45" w:rsidRPr="00E15B05" w:rsidRDefault="00862D45" w:rsidP="00613F32">
            <w:pPr>
              <w:pStyle w:val="af1"/>
              <w:rPr>
                <w:szCs w:val="24"/>
              </w:rPr>
            </w:pPr>
          </w:p>
        </w:tc>
      </w:tr>
      <w:tr w:rsidR="00862D45" w:rsidRPr="00E15B05" w:rsidTr="00ED1CD3">
        <w:trPr>
          <w:cantSplit/>
        </w:trPr>
        <w:tc>
          <w:tcPr>
            <w:tcW w:w="720" w:type="dxa"/>
            <w:tcBorders>
              <w:top w:val="single" w:sz="4" w:space="0" w:color="auto"/>
              <w:left w:val="single" w:sz="4" w:space="0" w:color="auto"/>
              <w:bottom w:val="single" w:sz="4" w:space="0" w:color="auto"/>
              <w:right w:val="single" w:sz="4" w:space="0" w:color="auto"/>
            </w:tcBorders>
          </w:tcPr>
          <w:p w:rsidR="00862D45" w:rsidRPr="00E15B05" w:rsidRDefault="00862D45" w:rsidP="00BF555C">
            <w:pPr>
              <w:numPr>
                <w:ilvl w:val="0"/>
                <w:numId w:val="2"/>
              </w:numPr>
              <w:spacing w:after="60" w:line="240" w:lineRule="auto"/>
              <w:jc w:val="left"/>
              <w:rPr>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tcPr>
          <w:p w:rsidR="00862D45" w:rsidRPr="00E15B05" w:rsidRDefault="00862D45" w:rsidP="00613F32">
            <w:pPr>
              <w:pStyle w:val="af1"/>
              <w:rPr>
                <w:color w:val="000000"/>
                <w:szCs w:val="24"/>
              </w:rPr>
            </w:pPr>
            <w:r w:rsidRPr="00E15B05">
              <w:rPr>
                <w:color w:val="000000"/>
                <w:szCs w:val="24"/>
              </w:rPr>
              <w:t xml:space="preserve">Фамилия, Имя и Отчество руководителя Участника </w:t>
            </w:r>
            <w:r w:rsidR="00792053" w:rsidRPr="00E15B05">
              <w:rPr>
                <w:color w:val="000000"/>
                <w:szCs w:val="24"/>
              </w:rPr>
              <w:t>запроса цен</w:t>
            </w:r>
            <w:r w:rsidRPr="00E15B05">
              <w:rPr>
                <w:color w:val="000000"/>
                <w:szCs w:val="24"/>
              </w:rPr>
              <w:t>, имеющего право подписи согласно учредительным документам Участника, с указанием должности и контактного телефона</w:t>
            </w:r>
          </w:p>
        </w:tc>
        <w:tc>
          <w:tcPr>
            <w:tcW w:w="4680" w:type="dxa"/>
            <w:tcBorders>
              <w:top w:val="single" w:sz="4" w:space="0" w:color="auto"/>
              <w:left w:val="single" w:sz="4" w:space="0" w:color="auto"/>
              <w:bottom w:val="single" w:sz="4" w:space="0" w:color="auto"/>
              <w:right w:val="single" w:sz="4" w:space="0" w:color="auto"/>
            </w:tcBorders>
          </w:tcPr>
          <w:p w:rsidR="00862D45" w:rsidRPr="00E15B05" w:rsidRDefault="00862D45" w:rsidP="00613F32">
            <w:pPr>
              <w:pStyle w:val="af1"/>
              <w:rPr>
                <w:color w:val="000000"/>
                <w:szCs w:val="24"/>
              </w:rPr>
            </w:pPr>
          </w:p>
        </w:tc>
      </w:tr>
      <w:tr w:rsidR="00862D45" w:rsidRPr="00E15B05" w:rsidTr="00ED1CD3">
        <w:trPr>
          <w:cantSplit/>
        </w:trPr>
        <w:tc>
          <w:tcPr>
            <w:tcW w:w="720" w:type="dxa"/>
          </w:tcPr>
          <w:p w:rsidR="00862D45" w:rsidRPr="00E15B05" w:rsidRDefault="00862D45" w:rsidP="00BF555C">
            <w:pPr>
              <w:numPr>
                <w:ilvl w:val="0"/>
                <w:numId w:val="2"/>
              </w:numPr>
              <w:spacing w:after="60" w:line="240" w:lineRule="auto"/>
              <w:jc w:val="left"/>
              <w:rPr>
                <w:sz w:val="24"/>
                <w:szCs w:val="24"/>
              </w:rPr>
            </w:pPr>
          </w:p>
        </w:tc>
        <w:tc>
          <w:tcPr>
            <w:tcW w:w="4860" w:type="dxa"/>
          </w:tcPr>
          <w:p w:rsidR="00862D45" w:rsidRPr="00E15B05" w:rsidRDefault="00862D45" w:rsidP="00613F32">
            <w:pPr>
              <w:pStyle w:val="af1"/>
              <w:rPr>
                <w:szCs w:val="24"/>
              </w:rPr>
            </w:pPr>
            <w:r w:rsidRPr="00E15B05">
              <w:rPr>
                <w:szCs w:val="24"/>
              </w:rPr>
              <w:t xml:space="preserve">Фамилия, Имя и Отчество ответственного лица </w:t>
            </w:r>
            <w:r w:rsidRPr="00E15B05">
              <w:rPr>
                <w:color w:val="000000"/>
                <w:szCs w:val="24"/>
              </w:rPr>
              <w:t>Участника</w:t>
            </w:r>
            <w:r w:rsidRPr="00E15B05">
              <w:rPr>
                <w:szCs w:val="24"/>
              </w:rPr>
              <w:t xml:space="preserve"> </w:t>
            </w:r>
            <w:r w:rsidR="00792053" w:rsidRPr="00E15B05">
              <w:rPr>
                <w:color w:val="000000"/>
                <w:szCs w:val="24"/>
              </w:rPr>
              <w:t>запроса цен</w:t>
            </w:r>
            <w:r w:rsidRPr="00E15B05">
              <w:rPr>
                <w:szCs w:val="24"/>
              </w:rPr>
              <w:t xml:space="preserve"> с указанием </w:t>
            </w:r>
            <w:proofErr w:type="gramStart"/>
            <w:r w:rsidRPr="00E15B05">
              <w:rPr>
                <w:szCs w:val="24"/>
              </w:rPr>
              <w:t>должности,  контактного</w:t>
            </w:r>
            <w:proofErr w:type="gramEnd"/>
            <w:r w:rsidRPr="00E15B05">
              <w:rPr>
                <w:szCs w:val="24"/>
              </w:rPr>
              <w:t xml:space="preserve"> телефона и электронного адреса</w:t>
            </w:r>
          </w:p>
        </w:tc>
        <w:tc>
          <w:tcPr>
            <w:tcW w:w="4680" w:type="dxa"/>
          </w:tcPr>
          <w:p w:rsidR="00862D45" w:rsidRPr="00E15B05" w:rsidRDefault="00862D45" w:rsidP="00613F32">
            <w:pPr>
              <w:pStyle w:val="af1"/>
              <w:rPr>
                <w:szCs w:val="24"/>
              </w:rPr>
            </w:pPr>
          </w:p>
        </w:tc>
      </w:tr>
    </w:tbl>
    <w:p w:rsidR="00862D45" w:rsidRPr="00E15B05" w:rsidRDefault="00862D45" w:rsidP="00613F32">
      <w:pPr>
        <w:spacing w:line="240" w:lineRule="auto"/>
        <w:rPr>
          <w:sz w:val="24"/>
          <w:szCs w:val="24"/>
        </w:rPr>
      </w:pPr>
    </w:p>
    <w:p w:rsidR="00126311" w:rsidRPr="00E15B05" w:rsidRDefault="00126311" w:rsidP="00613F32">
      <w:pPr>
        <w:spacing w:line="240" w:lineRule="auto"/>
        <w:rPr>
          <w:sz w:val="24"/>
          <w:szCs w:val="24"/>
        </w:rPr>
      </w:pPr>
    </w:p>
    <w:p w:rsidR="00862D45" w:rsidRPr="00E15B05" w:rsidRDefault="001620AD" w:rsidP="00613F32">
      <w:pPr>
        <w:spacing w:line="240" w:lineRule="auto"/>
        <w:rPr>
          <w:sz w:val="24"/>
          <w:szCs w:val="24"/>
        </w:rPr>
      </w:pPr>
      <w:r>
        <w:rPr>
          <w:noProof/>
          <w:sz w:val="24"/>
          <w:szCs w:val="24"/>
        </w:rPr>
        <w:pict>
          <v:shapetype id="_x0000_t202" coordsize="21600,21600" o:spt="202" path="m,l,21600r21600,l21600,xe">
            <v:stroke joinstyle="miter"/>
            <v:path gradientshapeok="t" o:connecttype="rect"/>
          </v:shapetype>
          <v:shape id="_x0000_s1027" type="#_x0000_t202" style="position:absolute;left:0;text-align:left;margin-left:6pt;margin-top:2.9pt;width:3.55pt;height:3.55pt;z-index:251652608" stroked="f">
            <v:textbox style="mso-next-textbox:#_x0000_s1027" inset="6.75pt,3.75pt,6.75pt,3.75pt">
              <w:txbxContent>
                <w:p w:rsidR="00CA2751" w:rsidRPr="00AD2F5F" w:rsidRDefault="00CA2751" w:rsidP="00862D45">
                  <w:pPr>
                    <w:spacing w:line="240" w:lineRule="auto"/>
                    <w:rPr>
                      <w:b/>
                      <w:sz w:val="16"/>
                      <w:szCs w:val="16"/>
                      <w:u w:val="single"/>
                    </w:rPr>
                  </w:pPr>
                </w:p>
                <w:p w:rsidR="00CA2751" w:rsidRPr="003D3C42" w:rsidRDefault="00CA2751" w:rsidP="00862D45">
                  <w:pPr>
                    <w:spacing w:line="240" w:lineRule="auto"/>
                    <w:ind w:firstLine="0"/>
                    <w:rPr>
                      <w:sz w:val="24"/>
                      <w:szCs w:val="24"/>
                    </w:rPr>
                  </w:pPr>
                </w:p>
              </w:txbxContent>
            </v:textbox>
          </v:shape>
        </w:pict>
      </w:r>
      <w:r>
        <w:rPr>
          <w:noProof/>
          <w:sz w:val="24"/>
          <w:szCs w:val="24"/>
        </w:rPr>
        <w:pict>
          <v:shape id="_x0000_s1026" type="#_x0000_t202" style="position:absolute;left:0;text-align:left;margin-left:420pt;margin-top:6.45pt;width:78pt;height:34.15pt;z-index:251651584" stroked="f">
            <v:textbox style="mso-next-textbox:#_x0000_s1026" inset="6.75pt,3.75pt,6.75pt,3.75pt">
              <w:txbxContent>
                <w:p w:rsidR="00CA2751" w:rsidRPr="009E2636" w:rsidRDefault="00CA2751" w:rsidP="00862D45">
                  <w:pPr>
                    <w:jc w:val="center"/>
                    <w:rPr>
                      <w:b/>
                      <w:sz w:val="20"/>
                    </w:rPr>
                  </w:pPr>
                </w:p>
              </w:txbxContent>
            </v:textbox>
          </v:shape>
        </w:pict>
      </w:r>
      <w:r>
        <w:rPr>
          <w:noProof/>
          <w:sz w:val="24"/>
          <w:szCs w:val="24"/>
        </w:rPr>
        <w:pict>
          <v:shape id="_x0000_s1028" type="#_x0000_t202" style="position:absolute;left:0;text-align:left;margin-left:420pt;margin-top:6.45pt;width:78pt;height:34.15pt;z-index:251653632" stroked="f">
            <v:textbox style="mso-next-textbox:#_x0000_s1028" inset="6.75pt,3.75pt,6.75pt,3.75pt">
              <w:txbxContent>
                <w:p w:rsidR="00CA2751" w:rsidRPr="009E2636" w:rsidRDefault="00CA2751" w:rsidP="00862D45">
                  <w:pPr>
                    <w:spacing w:line="240" w:lineRule="auto"/>
                    <w:ind w:firstLine="0"/>
                    <w:jc w:val="center"/>
                    <w:rPr>
                      <w:b/>
                      <w:sz w:val="20"/>
                    </w:rPr>
                  </w:pPr>
                </w:p>
              </w:txbxContent>
            </v:textbox>
          </v:shape>
        </w:pict>
      </w:r>
      <w:r>
        <w:rPr>
          <w:noProof/>
          <w:sz w:val="24"/>
          <w:szCs w:val="24"/>
        </w:rPr>
        <w:pict>
          <v:shape id="_x0000_s1029" type="#_x0000_t202" style="position:absolute;left:0;text-align:left;margin-left:436.8pt;margin-top:7.5pt;width:48pt;height:19.85pt;z-index:251654656" stroked="f">
            <v:textbox style="mso-next-textbox:#_x0000_s1029">
              <w:txbxContent>
                <w:p w:rsidR="00CA2751" w:rsidRPr="003D3C42" w:rsidRDefault="00CA2751" w:rsidP="00862D45">
                  <w:pPr>
                    <w:spacing w:line="240" w:lineRule="auto"/>
                    <w:ind w:firstLine="0"/>
                    <w:jc w:val="center"/>
                    <w:rPr>
                      <w:sz w:val="22"/>
                      <w:szCs w:val="22"/>
                    </w:rPr>
                  </w:pPr>
                </w:p>
              </w:txbxContent>
            </v:textbox>
          </v:shape>
        </w:pict>
      </w:r>
    </w:p>
    <w:p w:rsidR="00862D45" w:rsidRPr="00E15B05" w:rsidRDefault="001620AD" w:rsidP="00613F32">
      <w:pPr>
        <w:spacing w:line="240" w:lineRule="auto"/>
        <w:rPr>
          <w:sz w:val="24"/>
          <w:szCs w:val="24"/>
        </w:rPr>
      </w:pPr>
      <w:r>
        <w:rPr>
          <w:noProof/>
          <w:sz w:val="24"/>
          <w:szCs w:val="24"/>
        </w:rPr>
        <w:pict>
          <v:shape id="_x0000_s1030" type="#_x0000_t202" style="position:absolute;left:0;text-align:left;margin-left:435.6pt;margin-top:11.45pt;width:48pt;height:22.75pt;z-index:251655680" stroked="f">
            <v:textbox style="mso-next-textbox:#_x0000_s1030">
              <w:txbxContent>
                <w:p w:rsidR="00CA2751" w:rsidRPr="003D3C42" w:rsidRDefault="00CA2751" w:rsidP="00862D45">
                  <w:pPr>
                    <w:spacing w:line="240" w:lineRule="auto"/>
                    <w:ind w:firstLine="0"/>
                    <w:jc w:val="center"/>
                    <w:rPr>
                      <w:sz w:val="22"/>
                      <w:szCs w:val="22"/>
                    </w:rPr>
                  </w:pPr>
                </w:p>
              </w:txbxContent>
            </v:textbox>
          </v:shape>
        </w:pict>
      </w:r>
    </w:p>
    <w:p w:rsidR="00862D45" w:rsidRPr="00E15B05" w:rsidRDefault="00862D45" w:rsidP="00613F32">
      <w:pPr>
        <w:tabs>
          <w:tab w:val="left" w:pos="993"/>
        </w:tabs>
        <w:spacing w:line="240" w:lineRule="auto"/>
        <w:ind w:left="993" w:firstLine="0"/>
        <w:rPr>
          <w:sz w:val="24"/>
          <w:szCs w:val="24"/>
        </w:rPr>
      </w:pPr>
      <w:r w:rsidRPr="00E15B05">
        <w:rPr>
          <w:bCs/>
          <w:snapToGrid/>
          <w:sz w:val="24"/>
          <w:szCs w:val="24"/>
        </w:rPr>
        <w:t>________________________________</w:t>
      </w:r>
      <w:r w:rsidRPr="00E15B05">
        <w:rPr>
          <w:bCs/>
          <w:snapToGrid/>
          <w:sz w:val="24"/>
          <w:szCs w:val="24"/>
        </w:rPr>
        <w:tab/>
      </w:r>
      <w:r w:rsidRPr="00E15B05">
        <w:rPr>
          <w:bCs/>
          <w:snapToGrid/>
          <w:sz w:val="24"/>
          <w:szCs w:val="24"/>
        </w:rPr>
        <w:tab/>
      </w:r>
      <w:r w:rsidRPr="00E15B05">
        <w:rPr>
          <w:bCs/>
          <w:snapToGrid/>
          <w:sz w:val="24"/>
          <w:szCs w:val="24"/>
        </w:rPr>
        <w:tab/>
        <w:t>_____________________</w:t>
      </w:r>
    </w:p>
    <w:p w:rsidR="00862D45" w:rsidRPr="00E15B05" w:rsidRDefault="00862D45" w:rsidP="00613F32">
      <w:pPr>
        <w:pStyle w:val="Times12"/>
        <w:widowControl w:val="0"/>
        <w:jc w:val="left"/>
        <w:rPr>
          <w:szCs w:val="24"/>
        </w:rPr>
      </w:pPr>
      <w:r w:rsidRPr="00E15B05">
        <w:rPr>
          <w:snapToGrid w:val="0"/>
          <w:szCs w:val="24"/>
        </w:rPr>
        <w:t xml:space="preserve">(Подпись уполномоченного </w:t>
      </w:r>
      <w:proofErr w:type="gramStart"/>
      <w:r w:rsidRPr="00E15B05">
        <w:rPr>
          <w:snapToGrid w:val="0"/>
          <w:szCs w:val="24"/>
        </w:rPr>
        <w:t xml:space="preserve">представителя)   </w:t>
      </w:r>
      <w:proofErr w:type="gramEnd"/>
      <w:r w:rsidRPr="00E15B05">
        <w:rPr>
          <w:snapToGrid w:val="0"/>
          <w:szCs w:val="24"/>
        </w:rPr>
        <w:t xml:space="preserve">              (ФИО и должность подписавшего)</w:t>
      </w:r>
    </w:p>
    <w:p w:rsidR="00862D45" w:rsidRPr="00E15B05" w:rsidRDefault="00862D45" w:rsidP="00613F32">
      <w:pPr>
        <w:keepNext/>
        <w:spacing w:line="240" w:lineRule="auto"/>
        <w:rPr>
          <w:b/>
          <w:sz w:val="24"/>
          <w:szCs w:val="24"/>
        </w:rPr>
      </w:pPr>
      <w:r w:rsidRPr="00E15B05">
        <w:rPr>
          <w:b/>
          <w:sz w:val="24"/>
          <w:szCs w:val="24"/>
        </w:rPr>
        <w:t>М.П.</w:t>
      </w:r>
    </w:p>
    <w:p w:rsidR="00862D45" w:rsidRPr="00E15B05" w:rsidRDefault="00862D45" w:rsidP="00613F32">
      <w:pPr>
        <w:pBdr>
          <w:bottom w:val="single" w:sz="4" w:space="1" w:color="auto"/>
        </w:pBdr>
        <w:shd w:val="clear" w:color="auto" w:fill="E0E0E0"/>
        <w:spacing w:line="240" w:lineRule="auto"/>
        <w:ind w:right="21" w:firstLine="0"/>
        <w:jc w:val="center"/>
        <w:rPr>
          <w:b/>
          <w:color w:val="000000"/>
          <w:spacing w:val="36"/>
          <w:sz w:val="24"/>
          <w:szCs w:val="24"/>
        </w:rPr>
      </w:pPr>
      <w:r w:rsidRPr="00E15B05">
        <w:rPr>
          <w:b/>
          <w:color w:val="000000"/>
          <w:spacing w:val="36"/>
          <w:sz w:val="24"/>
          <w:szCs w:val="24"/>
        </w:rPr>
        <w:t>конец формы</w:t>
      </w:r>
    </w:p>
    <w:p w:rsidR="00E4687E" w:rsidRDefault="00E4687E" w:rsidP="00E4687E">
      <w:pPr>
        <w:pStyle w:val="2"/>
        <w:numPr>
          <w:ilvl w:val="0"/>
          <w:numId w:val="0"/>
        </w:numPr>
        <w:tabs>
          <w:tab w:val="num" w:pos="1134"/>
        </w:tabs>
        <w:rPr>
          <w:sz w:val="24"/>
          <w:szCs w:val="24"/>
        </w:rPr>
      </w:pPr>
      <w:bookmarkStart w:id="251" w:name="_Toc254797790"/>
      <w:bookmarkStart w:id="252" w:name="_Toc271718433"/>
    </w:p>
    <w:p w:rsidR="00E4687E" w:rsidRDefault="00E4687E" w:rsidP="00E4687E">
      <w:pPr>
        <w:pStyle w:val="2"/>
        <w:numPr>
          <w:ilvl w:val="0"/>
          <w:numId w:val="0"/>
        </w:numPr>
        <w:tabs>
          <w:tab w:val="num" w:pos="1134"/>
        </w:tabs>
        <w:rPr>
          <w:sz w:val="24"/>
          <w:szCs w:val="24"/>
        </w:rPr>
      </w:pPr>
    </w:p>
    <w:p w:rsidR="00E4687E" w:rsidRDefault="00E4687E" w:rsidP="00E4687E">
      <w:pPr>
        <w:pStyle w:val="2"/>
        <w:numPr>
          <w:ilvl w:val="0"/>
          <w:numId w:val="0"/>
        </w:numPr>
        <w:tabs>
          <w:tab w:val="num" w:pos="1134"/>
        </w:tabs>
        <w:rPr>
          <w:sz w:val="24"/>
          <w:szCs w:val="24"/>
        </w:rPr>
      </w:pPr>
    </w:p>
    <w:p w:rsidR="00E4687E" w:rsidRDefault="00E4687E">
      <w:pPr>
        <w:spacing w:line="240" w:lineRule="auto"/>
        <w:ind w:firstLine="0"/>
        <w:jc w:val="left"/>
        <w:rPr>
          <w:b/>
          <w:snapToGrid/>
          <w:sz w:val="24"/>
          <w:szCs w:val="24"/>
        </w:rPr>
      </w:pPr>
      <w:r>
        <w:rPr>
          <w:sz w:val="24"/>
          <w:szCs w:val="24"/>
        </w:rPr>
        <w:br w:type="page"/>
      </w:r>
    </w:p>
    <w:p w:rsidR="00E4687E" w:rsidRDefault="00E4687E" w:rsidP="00E4687E">
      <w:pPr>
        <w:pStyle w:val="2"/>
        <w:numPr>
          <w:ilvl w:val="0"/>
          <w:numId w:val="0"/>
        </w:numPr>
        <w:tabs>
          <w:tab w:val="num" w:pos="1134"/>
        </w:tabs>
        <w:rPr>
          <w:sz w:val="24"/>
          <w:szCs w:val="24"/>
        </w:rPr>
      </w:pPr>
    </w:p>
    <w:p w:rsidR="00862D45" w:rsidRPr="00E15B05" w:rsidRDefault="00862D45" w:rsidP="0027497A">
      <w:pPr>
        <w:pStyle w:val="2"/>
        <w:numPr>
          <w:ilvl w:val="2"/>
          <w:numId w:val="44"/>
        </w:numPr>
        <w:tabs>
          <w:tab w:val="num" w:pos="851"/>
        </w:tabs>
        <w:ind w:left="0" w:firstLine="0"/>
        <w:rPr>
          <w:sz w:val="24"/>
          <w:szCs w:val="24"/>
        </w:rPr>
      </w:pPr>
      <w:bookmarkStart w:id="253" w:name="_Toc384049231"/>
      <w:r w:rsidRPr="00E15B05">
        <w:rPr>
          <w:sz w:val="24"/>
          <w:szCs w:val="24"/>
        </w:rPr>
        <w:t>Инструкции по заполнению</w:t>
      </w:r>
      <w:bookmarkEnd w:id="251"/>
      <w:bookmarkEnd w:id="252"/>
      <w:bookmarkEnd w:id="253"/>
      <w:r w:rsidRPr="00E15B05">
        <w:rPr>
          <w:sz w:val="24"/>
          <w:szCs w:val="24"/>
        </w:rPr>
        <w:t xml:space="preserve"> </w:t>
      </w:r>
    </w:p>
    <w:p w:rsidR="00862D45" w:rsidRPr="00E15B05" w:rsidRDefault="00862D45" w:rsidP="0027497A">
      <w:pPr>
        <w:pStyle w:val="a0"/>
        <w:numPr>
          <w:ilvl w:val="3"/>
          <w:numId w:val="44"/>
        </w:numPr>
        <w:tabs>
          <w:tab w:val="num" w:pos="1134"/>
        </w:tabs>
        <w:spacing w:line="240" w:lineRule="auto"/>
        <w:ind w:left="0" w:firstLine="0"/>
        <w:rPr>
          <w:sz w:val="24"/>
          <w:szCs w:val="24"/>
        </w:rPr>
      </w:pPr>
      <w:r w:rsidRPr="00E15B05">
        <w:rPr>
          <w:sz w:val="24"/>
          <w:szCs w:val="24"/>
        </w:rPr>
        <w:t xml:space="preserve">Участник </w:t>
      </w:r>
      <w:r w:rsidR="00792053" w:rsidRPr="00E15B05">
        <w:rPr>
          <w:sz w:val="24"/>
          <w:szCs w:val="24"/>
        </w:rPr>
        <w:t>запроса цен</w:t>
      </w:r>
      <w:r w:rsidRPr="00E15B05">
        <w:rPr>
          <w:sz w:val="24"/>
          <w:szCs w:val="24"/>
        </w:rPr>
        <w:t xml:space="preserve"> приводит номер и дату письма о подаче оферты, приложением к которому является данная анкета.</w:t>
      </w:r>
    </w:p>
    <w:p w:rsidR="00862D45" w:rsidRPr="00E15B05" w:rsidRDefault="00862D45" w:rsidP="0027497A">
      <w:pPr>
        <w:pStyle w:val="a0"/>
        <w:numPr>
          <w:ilvl w:val="3"/>
          <w:numId w:val="44"/>
        </w:numPr>
        <w:tabs>
          <w:tab w:val="num" w:pos="1134"/>
        </w:tabs>
        <w:spacing w:line="240" w:lineRule="auto"/>
        <w:ind w:left="0" w:firstLine="0"/>
        <w:rPr>
          <w:sz w:val="24"/>
          <w:szCs w:val="24"/>
        </w:rPr>
      </w:pPr>
      <w:r w:rsidRPr="00E15B05">
        <w:rPr>
          <w:sz w:val="24"/>
          <w:szCs w:val="24"/>
        </w:rPr>
        <w:t xml:space="preserve">Участник </w:t>
      </w:r>
      <w:r w:rsidR="00792053" w:rsidRPr="00E15B05">
        <w:rPr>
          <w:sz w:val="24"/>
          <w:szCs w:val="24"/>
        </w:rPr>
        <w:t>запроса цен</w:t>
      </w:r>
      <w:r w:rsidRPr="00E15B05">
        <w:rPr>
          <w:sz w:val="24"/>
          <w:szCs w:val="24"/>
        </w:rPr>
        <w:t xml:space="preserve"> указывает свое фирменное наименование (в </w:t>
      </w:r>
      <w:proofErr w:type="spellStart"/>
      <w:r w:rsidRPr="00E15B05">
        <w:rPr>
          <w:sz w:val="24"/>
          <w:szCs w:val="24"/>
        </w:rPr>
        <w:t>т.ч</w:t>
      </w:r>
      <w:proofErr w:type="spellEnd"/>
      <w:r w:rsidRPr="00E15B05">
        <w:rPr>
          <w:sz w:val="24"/>
          <w:szCs w:val="24"/>
        </w:rPr>
        <w:t>. организационно-правовую форму) и свой юридический адрес.</w:t>
      </w:r>
    </w:p>
    <w:p w:rsidR="00862D45" w:rsidRPr="00E15B05" w:rsidRDefault="00862D45" w:rsidP="0027497A">
      <w:pPr>
        <w:pStyle w:val="a0"/>
        <w:numPr>
          <w:ilvl w:val="3"/>
          <w:numId w:val="44"/>
        </w:numPr>
        <w:tabs>
          <w:tab w:val="num" w:pos="1134"/>
        </w:tabs>
        <w:spacing w:line="240" w:lineRule="auto"/>
        <w:ind w:left="0" w:firstLine="0"/>
        <w:rPr>
          <w:sz w:val="24"/>
          <w:szCs w:val="24"/>
        </w:rPr>
      </w:pPr>
      <w:r w:rsidRPr="00E15B05">
        <w:rPr>
          <w:sz w:val="24"/>
          <w:szCs w:val="24"/>
        </w:rPr>
        <w:t xml:space="preserve">Участник </w:t>
      </w:r>
      <w:r w:rsidR="00792053" w:rsidRPr="00E15B05">
        <w:rPr>
          <w:sz w:val="24"/>
          <w:szCs w:val="24"/>
        </w:rPr>
        <w:t xml:space="preserve">запроса </w:t>
      </w:r>
      <w:proofErr w:type="gramStart"/>
      <w:r w:rsidR="00792053" w:rsidRPr="00E15B05">
        <w:rPr>
          <w:sz w:val="24"/>
          <w:szCs w:val="24"/>
        </w:rPr>
        <w:t>цен</w:t>
      </w:r>
      <w:r w:rsidRPr="00E15B05">
        <w:rPr>
          <w:sz w:val="24"/>
          <w:szCs w:val="24"/>
        </w:rPr>
        <w:t xml:space="preserve">  должен</w:t>
      </w:r>
      <w:proofErr w:type="gramEnd"/>
      <w:r w:rsidRPr="00E15B05">
        <w:rPr>
          <w:sz w:val="24"/>
          <w:szCs w:val="24"/>
        </w:rPr>
        <w:t xml:space="preserve"> заполнить приведенную выше первую таблицу по всем позициям. В случае отсутствия каких-либо данных указать слово «нет».</w:t>
      </w:r>
    </w:p>
    <w:p w:rsidR="00862D45" w:rsidRPr="00E15B05" w:rsidRDefault="00862D45" w:rsidP="0027497A">
      <w:pPr>
        <w:pStyle w:val="a0"/>
        <w:numPr>
          <w:ilvl w:val="3"/>
          <w:numId w:val="44"/>
        </w:numPr>
        <w:tabs>
          <w:tab w:val="num" w:pos="1134"/>
        </w:tabs>
        <w:spacing w:line="240" w:lineRule="auto"/>
        <w:ind w:left="0" w:firstLine="0"/>
        <w:rPr>
          <w:sz w:val="24"/>
          <w:szCs w:val="24"/>
        </w:rPr>
      </w:pPr>
      <w:r w:rsidRPr="00E15B05">
        <w:rPr>
          <w:sz w:val="24"/>
          <w:szCs w:val="24"/>
        </w:rPr>
        <w:t>В №п/п 10 «Банковские реквизиты…» указываются реквизиты, которые будут использованы при заключении Договора.</w:t>
      </w:r>
    </w:p>
    <w:p w:rsidR="00862D45" w:rsidRPr="00E15B05" w:rsidRDefault="00862D45" w:rsidP="0027497A">
      <w:pPr>
        <w:pStyle w:val="a0"/>
        <w:numPr>
          <w:ilvl w:val="3"/>
          <w:numId w:val="44"/>
        </w:numPr>
        <w:tabs>
          <w:tab w:val="num" w:pos="1134"/>
        </w:tabs>
        <w:spacing w:line="240" w:lineRule="auto"/>
        <w:ind w:left="0" w:firstLine="0"/>
        <w:rPr>
          <w:b/>
          <w:sz w:val="24"/>
          <w:szCs w:val="24"/>
        </w:rPr>
      </w:pPr>
      <w:r w:rsidRPr="00E15B05">
        <w:rPr>
          <w:sz w:val="24"/>
          <w:szCs w:val="24"/>
        </w:rPr>
        <w:t xml:space="preserve">Информация по вопросам 1, 2, 3 заполняется в соответствии с требованиями, </w:t>
      </w:r>
      <w:proofErr w:type="gramStart"/>
      <w:r w:rsidRPr="00E15B05">
        <w:rPr>
          <w:sz w:val="24"/>
          <w:szCs w:val="24"/>
        </w:rPr>
        <w:t>указанными  непосредственно</w:t>
      </w:r>
      <w:proofErr w:type="gramEnd"/>
      <w:r w:rsidRPr="00E15B05">
        <w:rPr>
          <w:sz w:val="24"/>
          <w:szCs w:val="24"/>
        </w:rPr>
        <w:t xml:space="preserve"> в данных вопросах. </w:t>
      </w:r>
    </w:p>
    <w:p w:rsidR="001B1A99" w:rsidRPr="00E15B05" w:rsidRDefault="001B1A99" w:rsidP="001B1A99">
      <w:pPr>
        <w:pStyle w:val="2"/>
        <w:numPr>
          <w:ilvl w:val="0"/>
          <w:numId w:val="0"/>
        </w:numPr>
        <w:ind w:left="1134"/>
        <w:rPr>
          <w:sz w:val="24"/>
          <w:szCs w:val="24"/>
        </w:rPr>
        <w:sectPr w:rsidR="001B1A99" w:rsidRPr="00E15B05" w:rsidSect="001B1A99">
          <w:pgSz w:w="11907" w:h="16840" w:code="9"/>
          <w:pgMar w:top="1134" w:right="567" w:bottom="1418" w:left="1134" w:header="680" w:footer="737" w:gutter="0"/>
          <w:cols w:space="708"/>
          <w:titlePg/>
          <w:docGrid w:linePitch="360"/>
        </w:sectPr>
      </w:pPr>
    </w:p>
    <w:p w:rsidR="001B1A99" w:rsidRPr="00E15B05" w:rsidRDefault="001B1A99" w:rsidP="001B1A99">
      <w:pPr>
        <w:pStyle w:val="2"/>
        <w:numPr>
          <w:ilvl w:val="0"/>
          <w:numId w:val="0"/>
        </w:numPr>
        <w:ind w:left="1134"/>
        <w:rPr>
          <w:sz w:val="24"/>
          <w:szCs w:val="24"/>
        </w:rPr>
      </w:pPr>
      <w:bookmarkStart w:id="254" w:name="_Toc384049232"/>
      <w:r w:rsidRPr="00E15B05">
        <w:rPr>
          <w:sz w:val="24"/>
          <w:szCs w:val="24"/>
        </w:rPr>
        <w:lastRenderedPageBreak/>
        <w:t xml:space="preserve">5.6.  Справка – сведения о собственниках Участника Запроса </w:t>
      </w:r>
      <w:r w:rsidR="005F6BE9" w:rsidRPr="00E15B05">
        <w:rPr>
          <w:sz w:val="24"/>
          <w:szCs w:val="24"/>
        </w:rPr>
        <w:t>цен</w:t>
      </w:r>
      <w:r w:rsidRPr="00E15B05">
        <w:rPr>
          <w:sz w:val="24"/>
          <w:szCs w:val="24"/>
        </w:rPr>
        <w:t xml:space="preserve"> (включая конечных бенефициаров).</w:t>
      </w:r>
      <w:bookmarkEnd w:id="254"/>
    </w:p>
    <w:p w:rsidR="001B1A99" w:rsidRPr="00E15B05" w:rsidRDefault="001B1A99" w:rsidP="001B1A99">
      <w:pPr>
        <w:spacing w:after="120" w:line="240" w:lineRule="auto"/>
        <w:ind w:firstLine="0"/>
        <w:jc w:val="left"/>
        <w:rPr>
          <w:sz w:val="24"/>
          <w:szCs w:val="24"/>
        </w:rPr>
      </w:pPr>
      <w:r w:rsidRPr="00E15B05">
        <w:rPr>
          <w:sz w:val="24"/>
          <w:szCs w:val="24"/>
        </w:rPr>
        <w:t>Приложение 5 к письму о подаче оферты</w:t>
      </w:r>
      <w:r w:rsidRPr="00E15B05">
        <w:rPr>
          <w:sz w:val="24"/>
          <w:szCs w:val="24"/>
        </w:rPr>
        <w:br/>
        <w:t>от «___</w:t>
      </w:r>
      <w:proofErr w:type="gramStart"/>
      <w:r w:rsidRPr="00E15B05">
        <w:rPr>
          <w:sz w:val="24"/>
          <w:szCs w:val="24"/>
        </w:rPr>
        <w:t>_»_</w:t>
      </w:r>
      <w:proofErr w:type="gramEnd"/>
      <w:r w:rsidRPr="00E15B05">
        <w:rPr>
          <w:sz w:val="24"/>
          <w:szCs w:val="24"/>
        </w:rPr>
        <w:t>____________ г. №__________</w:t>
      </w:r>
    </w:p>
    <w:p w:rsidR="001B1A99" w:rsidRPr="00E15B05" w:rsidRDefault="001B1A99" w:rsidP="001B1A99">
      <w:pPr>
        <w:pStyle w:val="2"/>
        <w:numPr>
          <w:ilvl w:val="0"/>
          <w:numId w:val="0"/>
        </w:numPr>
        <w:ind w:left="1134"/>
        <w:rPr>
          <w:sz w:val="24"/>
          <w:szCs w:val="24"/>
        </w:rPr>
      </w:pPr>
      <w:bookmarkStart w:id="255" w:name="_Toc316454094"/>
      <w:bookmarkStart w:id="256" w:name="_Toc384049233"/>
      <w:r w:rsidRPr="00E15B05">
        <w:rPr>
          <w:sz w:val="24"/>
          <w:szCs w:val="24"/>
        </w:rPr>
        <w:t xml:space="preserve">5.6.1.  Форма Справки – сведения о собственниках Участника Запроса </w:t>
      </w:r>
      <w:r w:rsidR="005F6BE9" w:rsidRPr="00E15B05">
        <w:rPr>
          <w:sz w:val="24"/>
          <w:szCs w:val="24"/>
        </w:rPr>
        <w:t>цен</w:t>
      </w:r>
      <w:r w:rsidRPr="00E15B05">
        <w:rPr>
          <w:sz w:val="24"/>
          <w:szCs w:val="24"/>
        </w:rPr>
        <w:t xml:space="preserve"> (включая конечных бенефициаров) (Форма 5)</w:t>
      </w:r>
      <w:bookmarkEnd w:id="255"/>
      <w:bookmarkEnd w:id="256"/>
    </w:p>
    <w:p w:rsidR="001B1A99" w:rsidRPr="00E15B05" w:rsidRDefault="001B1A99" w:rsidP="001B1A99">
      <w:pPr>
        <w:pBdr>
          <w:top w:val="single" w:sz="4" w:space="1" w:color="auto"/>
        </w:pBdr>
        <w:shd w:val="clear" w:color="auto" w:fill="E0E0E0"/>
        <w:spacing w:line="240" w:lineRule="auto"/>
        <w:ind w:right="21" w:firstLine="0"/>
        <w:jc w:val="center"/>
        <w:rPr>
          <w:b/>
          <w:spacing w:val="36"/>
          <w:sz w:val="24"/>
          <w:szCs w:val="24"/>
        </w:rPr>
      </w:pPr>
      <w:r w:rsidRPr="00E15B05">
        <w:rPr>
          <w:b/>
          <w:spacing w:val="36"/>
          <w:sz w:val="24"/>
          <w:szCs w:val="24"/>
        </w:rPr>
        <w:t>начало формы</w:t>
      </w:r>
    </w:p>
    <w:p w:rsidR="001B1A99" w:rsidRPr="00E15B05" w:rsidRDefault="001B1A99" w:rsidP="001B1A99">
      <w:pPr>
        <w:rPr>
          <w:sz w:val="24"/>
          <w:szCs w:val="24"/>
        </w:rPr>
      </w:pPr>
    </w:p>
    <w:tbl>
      <w:tblPr>
        <w:tblW w:w="16302" w:type="dxa"/>
        <w:tblInd w:w="-176" w:type="dxa"/>
        <w:tblLayout w:type="fixed"/>
        <w:tblLook w:val="04A0" w:firstRow="1" w:lastRow="0" w:firstColumn="1" w:lastColumn="0" w:noHBand="0" w:noVBand="1"/>
      </w:tblPr>
      <w:tblGrid>
        <w:gridCol w:w="708"/>
        <w:gridCol w:w="1277"/>
        <w:gridCol w:w="709"/>
        <w:gridCol w:w="1259"/>
        <w:gridCol w:w="942"/>
        <w:gridCol w:w="1201"/>
        <w:gridCol w:w="1501"/>
        <w:gridCol w:w="767"/>
        <w:gridCol w:w="708"/>
        <w:gridCol w:w="709"/>
        <w:gridCol w:w="1418"/>
        <w:gridCol w:w="1134"/>
        <w:gridCol w:w="1371"/>
        <w:gridCol w:w="1146"/>
        <w:gridCol w:w="1452"/>
      </w:tblGrid>
      <w:tr w:rsidR="001B1A99" w:rsidRPr="00E15B05" w:rsidTr="00A106BA">
        <w:trPr>
          <w:trHeight w:val="300"/>
        </w:trPr>
        <w:tc>
          <w:tcPr>
            <w:tcW w:w="708" w:type="dxa"/>
            <w:tcBorders>
              <w:top w:val="nil"/>
              <w:left w:val="nil"/>
              <w:bottom w:val="nil"/>
              <w:right w:val="nil"/>
            </w:tcBorders>
            <w:shd w:val="clear" w:color="auto" w:fill="auto"/>
            <w:noWrap/>
            <w:vAlign w:val="bottom"/>
            <w:hideMark/>
          </w:tcPr>
          <w:p w:rsidR="001B1A99" w:rsidRPr="00E15B05" w:rsidRDefault="001B1A99" w:rsidP="001B1A99">
            <w:pPr>
              <w:spacing w:line="240" w:lineRule="auto"/>
              <w:rPr>
                <w:color w:val="000000"/>
                <w:sz w:val="24"/>
                <w:szCs w:val="24"/>
              </w:rPr>
            </w:pPr>
          </w:p>
        </w:tc>
        <w:tc>
          <w:tcPr>
            <w:tcW w:w="15594" w:type="dxa"/>
            <w:gridSpan w:val="14"/>
            <w:tcBorders>
              <w:top w:val="nil"/>
              <w:left w:val="nil"/>
              <w:bottom w:val="nil"/>
              <w:right w:val="nil"/>
            </w:tcBorders>
            <w:shd w:val="clear" w:color="auto" w:fill="auto"/>
            <w:noWrap/>
            <w:vAlign w:val="bottom"/>
            <w:hideMark/>
          </w:tcPr>
          <w:p w:rsidR="001B1A99" w:rsidRPr="00E15B05" w:rsidRDefault="001B1A99" w:rsidP="005F6BE9">
            <w:pPr>
              <w:spacing w:line="240" w:lineRule="auto"/>
              <w:jc w:val="center"/>
              <w:rPr>
                <w:b/>
                <w:color w:val="000000"/>
                <w:sz w:val="24"/>
                <w:szCs w:val="24"/>
              </w:rPr>
            </w:pPr>
            <w:r w:rsidRPr="00E15B05">
              <w:rPr>
                <w:b/>
                <w:color w:val="000000"/>
                <w:sz w:val="24"/>
                <w:szCs w:val="24"/>
              </w:rPr>
              <w:t xml:space="preserve"> Информация о собственниках участника запроса </w:t>
            </w:r>
            <w:r w:rsidR="005F6BE9" w:rsidRPr="00E15B05">
              <w:rPr>
                <w:b/>
                <w:color w:val="000000"/>
                <w:sz w:val="24"/>
                <w:szCs w:val="24"/>
              </w:rPr>
              <w:t>цен</w:t>
            </w:r>
            <w:r w:rsidRPr="00E15B05">
              <w:rPr>
                <w:b/>
                <w:color w:val="000000"/>
                <w:sz w:val="24"/>
                <w:szCs w:val="24"/>
              </w:rPr>
              <w:t xml:space="preserve"> (включая конечных бенефициаров)</w:t>
            </w:r>
          </w:p>
        </w:tc>
      </w:tr>
      <w:tr w:rsidR="001B1A99" w:rsidRPr="00E15B05" w:rsidTr="00A106BA">
        <w:trPr>
          <w:trHeight w:val="300"/>
        </w:trPr>
        <w:tc>
          <w:tcPr>
            <w:tcW w:w="708" w:type="dxa"/>
            <w:tcBorders>
              <w:top w:val="nil"/>
              <w:left w:val="nil"/>
              <w:bottom w:val="nil"/>
              <w:right w:val="nil"/>
            </w:tcBorders>
            <w:shd w:val="clear" w:color="auto" w:fill="auto"/>
            <w:noWrap/>
            <w:vAlign w:val="bottom"/>
            <w:hideMark/>
          </w:tcPr>
          <w:p w:rsidR="001B1A99" w:rsidRPr="00E15B05" w:rsidRDefault="001B1A99" w:rsidP="001B1A99">
            <w:pPr>
              <w:spacing w:line="240" w:lineRule="auto"/>
              <w:rPr>
                <w:color w:val="000000"/>
                <w:sz w:val="24"/>
                <w:szCs w:val="24"/>
              </w:rPr>
            </w:pPr>
          </w:p>
        </w:tc>
        <w:tc>
          <w:tcPr>
            <w:tcW w:w="15594" w:type="dxa"/>
            <w:gridSpan w:val="14"/>
            <w:tcBorders>
              <w:top w:val="nil"/>
              <w:left w:val="nil"/>
              <w:bottom w:val="single" w:sz="4" w:space="0" w:color="auto"/>
            </w:tcBorders>
            <w:shd w:val="clear" w:color="auto" w:fill="auto"/>
            <w:noWrap/>
            <w:vAlign w:val="bottom"/>
            <w:hideMark/>
          </w:tcPr>
          <w:p w:rsidR="001B1A99" w:rsidRPr="00E15B05" w:rsidRDefault="001B1A99" w:rsidP="001B1A99">
            <w:pPr>
              <w:spacing w:line="240" w:lineRule="auto"/>
              <w:jc w:val="center"/>
              <w:rPr>
                <w:color w:val="000000"/>
                <w:sz w:val="24"/>
                <w:szCs w:val="24"/>
              </w:rPr>
            </w:pPr>
            <w:r w:rsidRPr="00E15B05">
              <w:rPr>
                <w:color w:val="000000"/>
                <w:sz w:val="24"/>
                <w:szCs w:val="24"/>
              </w:rPr>
              <w:t> </w:t>
            </w:r>
          </w:p>
        </w:tc>
      </w:tr>
      <w:tr w:rsidR="001B1A99" w:rsidRPr="00E15B05" w:rsidTr="00A106BA">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6889" w:type="dxa"/>
            <w:gridSpan w:val="6"/>
            <w:tcBorders>
              <w:top w:val="single" w:sz="4" w:space="0" w:color="auto"/>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jc w:val="center"/>
              <w:rPr>
                <w:color w:val="000000"/>
                <w:sz w:val="24"/>
                <w:szCs w:val="24"/>
              </w:rPr>
            </w:pPr>
            <w:proofErr w:type="gramStart"/>
            <w:r w:rsidRPr="00E15B05">
              <w:rPr>
                <w:color w:val="000000"/>
                <w:sz w:val="24"/>
                <w:szCs w:val="24"/>
              </w:rPr>
              <w:t>наименование  участника</w:t>
            </w:r>
            <w:proofErr w:type="gramEnd"/>
            <w:r w:rsidRPr="00E15B05">
              <w:rPr>
                <w:color w:val="000000"/>
                <w:sz w:val="24"/>
                <w:szCs w:val="24"/>
              </w:rPr>
              <w:t xml:space="preserve"> закупки</w:t>
            </w:r>
          </w:p>
        </w:tc>
        <w:tc>
          <w:tcPr>
            <w:tcW w:w="8705" w:type="dxa"/>
            <w:gridSpan w:val="8"/>
            <w:tcBorders>
              <w:top w:val="single" w:sz="4" w:space="0" w:color="auto"/>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jc w:val="center"/>
              <w:rPr>
                <w:b/>
                <w:bCs/>
                <w:color w:val="000000"/>
                <w:sz w:val="24"/>
                <w:szCs w:val="24"/>
              </w:rPr>
            </w:pPr>
            <w:r w:rsidRPr="00E15B05">
              <w:rPr>
                <w:b/>
                <w:bCs/>
                <w:color w:val="000000"/>
                <w:sz w:val="24"/>
                <w:szCs w:val="24"/>
              </w:rPr>
              <w:t>информация о цепочке собственников участника, включая бенефициаров (в том числе конечных)</w:t>
            </w:r>
          </w:p>
        </w:tc>
      </w:tr>
      <w:tr w:rsidR="001B1A99" w:rsidRPr="00E15B05" w:rsidTr="00A106BA">
        <w:trPr>
          <w:trHeight w:val="870"/>
        </w:trPr>
        <w:tc>
          <w:tcPr>
            <w:tcW w:w="708" w:type="dxa"/>
            <w:vMerge w:val="restart"/>
            <w:tcBorders>
              <w:top w:val="nil"/>
              <w:left w:val="single" w:sz="4" w:space="0" w:color="auto"/>
              <w:bottom w:val="single" w:sz="4" w:space="0" w:color="auto"/>
              <w:right w:val="single" w:sz="4" w:space="0" w:color="auto"/>
            </w:tcBorders>
            <w:shd w:val="clear" w:color="000000" w:fill="FFFFFF"/>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 xml:space="preserve">№ </w:t>
            </w:r>
            <w:proofErr w:type="spellStart"/>
            <w:r w:rsidRPr="00E15B05">
              <w:rPr>
                <w:b/>
                <w:bCs/>
                <w:color w:val="000000"/>
                <w:sz w:val="24"/>
                <w:szCs w:val="24"/>
              </w:rPr>
              <w:t>п.п</w:t>
            </w:r>
            <w:proofErr w:type="spellEnd"/>
            <w:r w:rsidRPr="00E15B05">
              <w:rPr>
                <w:b/>
                <w:bCs/>
                <w:color w:val="000000"/>
                <w:sz w:val="24"/>
                <w:szCs w:val="24"/>
              </w:rPr>
              <w:t>.</w:t>
            </w:r>
          </w:p>
        </w:tc>
        <w:tc>
          <w:tcPr>
            <w:tcW w:w="1277" w:type="dxa"/>
            <w:vMerge w:val="restart"/>
            <w:tcBorders>
              <w:top w:val="nil"/>
              <w:left w:val="single" w:sz="4" w:space="0" w:color="auto"/>
              <w:bottom w:val="single" w:sz="4" w:space="0" w:color="auto"/>
              <w:right w:val="single" w:sz="4" w:space="0" w:color="auto"/>
            </w:tcBorders>
            <w:shd w:val="clear" w:color="000000" w:fill="FFFFFF"/>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ИНН</w:t>
            </w:r>
          </w:p>
        </w:tc>
        <w:tc>
          <w:tcPr>
            <w:tcW w:w="709" w:type="dxa"/>
            <w:vMerge w:val="restart"/>
            <w:tcBorders>
              <w:top w:val="nil"/>
              <w:left w:val="single" w:sz="4" w:space="0" w:color="auto"/>
              <w:bottom w:val="single" w:sz="4" w:space="0" w:color="auto"/>
              <w:right w:val="single" w:sz="4" w:space="0" w:color="auto"/>
            </w:tcBorders>
            <w:shd w:val="clear" w:color="000000" w:fill="FFFFFF"/>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ОГРН</w:t>
            </w:r>
          </w:p>
        </w:tc>
        <w:tc>
          <w:tcPr>
            <w:tcW w:w="1259" w:type="dxa"/>
            <w:vMerge w:val="restart"/>
            <w:tcBorders>
              <w:top w:val="nil"/>
              <w:left w:val="single" w:sz="4" w:space="0" w:color="auto"/>
              <w:bottom w:val="single" w:sz="4" w:space="0" w:color="auto"/>
              <w:right w:val="single" w:sz="4" w:space="0" w:color="auto"/>
            </w:tcBorders>
            <w:shd w:val="clear" w:color="000000" w:fill="FFFFFF"/>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наименование краткое</w:t>
            </w:r>
          </w:p>
        </w:tc>
        <w:tc>
          <w:tcPr>
            <w:tcW w:w="942" w:type="dxa"/>
            <w:vMerge w:val="restart"/>
            <w:tcBorders>
              <w:top w:val="nil"/>
              <w:left w:val="single" w:sz="4" w:space="0" w:color="auto"/>
              <w:bottom w:val="single" w:sz="4" w:space="0" w:color="auto"/>
              <w:right w:val="single" w:sz="4" w:space="0" w:color="auto"/>
            </w:tcBorders>
            <w:shd w:val="clear" w:color="000000" w:fill="FFFFFF"/>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код ОКВЭД</w:t>
            </w:r>
          </w:p>
        </w:tc>
        <w:tc>
          <w:tcPr>
            <w:tcW w:w="12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ФИО руководителя</w:t>
            </w:r>
          </w:p>
        </w:tc>
        <w:tc>
          <w:tcPr>
            <w:tcW w:w="1501" w:type="dxa"/>
            <w:vMerge w:val="restart"/>
            <w:tcBorders>
              <w:top w:val="nil"/>
              <w:left w:val="single" w:sz="4" w:space="0" w:color="auto"/>
              <w:bottom w:val="single" w:sz="4" w:space="0" w:color="auto"/>
              <w:right w:val="single" w:sz="4" w:space="0" w:color="auto"/>
            </w:tcBorders>
            <w:shd w:val="clear" w:color="000000" w:fill="FFFFFF"/>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Серия и номер документа, удостоверяющего личность руководителя</w:t>
            </w:r>
          </w:p>
        </w:tc>
        <w:tc>
          <w:tcPr>
            <w:tcW w:w="767" w:type="dxa"/>
            <w:vMerge w:val="restart"/>
            <w:tcBorders>
              <w:top w:val="nil"/>
              <w:left w:val="single" w:sz="4" w:space="0" w:color="auto"/>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ИНН</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ОГРН</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Наименование/ФИО</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адрес регистрации</w:t>
            </w:r>
          </w:p>
        </w:tc>
        <w:tc>
          <w:tcPr>
            <w:tcW w:w="1371" w:type="dxa"/>
            <w:vMerge w:val="restart"/>
            <w:tcBorders>
              <w:top w:val="nil"/>
              <w:left w:val="single" w:sz="4" w:space="0" w:color="auto"/>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33"/>
              <w:jc w:val="center"/>
              <w:rPr>
                <w:b/>
                <w:bCs/>
                <w:color w:val="000000"/>
                <w:sz w:val="24"/>
                <w:szCs w:val="24"/>
              </w:rPr>
            </w:pPr>
            <w:r w:rsidRPr="00E15B05">
              <w:rPr>
                <w:b/>
                <w:bCs/>
                <w:color w:val="000000"/>
                <w:sz w:val="24"/>
                <w:szCs w:val="24"/>
              </w:rPr>
              <w:t xml:space="preserve">серия и номер документа, удостоверяющего личность (для </w:t>
            </w:r>
            <w:proofErr w:type="spellStart"/>
            <w:r w:rsidRPr="00E15B05">
              <w:rPr>
                <w:b/>
                <w:bCs/>
                <w:color w:val="000000"/>
                <w:sz w:val="24"/>
                <w:szCs w:val="24"/>
              </w:rPr>
              <w:t>физ.лиц</w:t>
            </w:r>
            <w:proofErr w:type="spellEnd"/>
            <w:r w:rsidRPr="00E15B05">
              <w:rPr>
                <w:b/>
                <w:bCs/>
                <w:color w:val="000000"/>
                <w:sz w:val="24"/>
                <w:szCs w:val="24"/>
              </w:rPr>
              <w:t>)</w:t>
            </w:r>
          </w:p>
        </w:tc>
        <w:tc>
          <w:tcPr>
            <w:tcW w:w="1146" w:type="dxa"/>
            <w:vMerge w:val="restart"/>
            <w:tcBorders>
              <w:top w:val="nil"/>
              <w:left w:val="single" w:sz="4" w:space="0" w:color="auto"/>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руководитель/участник/акционер/бенефициар</w:t>
            </w:r>
          </w:p>
        </w:tc>
        <w:tc>
          <w:tcPr>
            <w:tcW w:w="1452" w:type="dxa"/>
            <w:vMerge w:val="restart"/>
            <w:tcBorders>
              <w:top w:val="nil"/>
              <w:left w:val="single" w:sz="4" w:space="0" w:color="auto"/>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jc w:val="center"/>
              <w:rPr>
                <w:color w:val="000000"/>
                <w:sz w:val="24"/>
                <w:szCs w:val="24"/>
              </w:rPr>
            </w:pPr>
            <w:r w:rsidRPr="00E15B05">
              <w:rPr>
                <w:color w:val="000000"/>
                <w:sz w:val="24"/>
                <w:szCs w:val="24"/>
              </w:rPr>
              <w:t>информация о подтверждающих документах (наименование, реквизиты и т.д.)</w:t>
            </w:r>
          </w:p>
        </w:tc>
      </w:tr>
      <w:tr w:rsidR="001B1A99" w:rsidRPr="00E15B05" w:rsidTr="00A106BA">
        <w:trPr>
          <w:trHeight w:val="315"/>
        </w:trPr>
        <w:tc>
          <w:tcPr>
            <w:tcW w:w="708"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right="-249" w:firstLine="0"/>
              <w:rPr>
                <w:b/>
                <w:bCs/>
                <w:color w:val="000000"/>
                <w:sz w:val="24"/>
                <w:szCs w:val="24"/>
              </w:rPr>
            </w:pPr>
          </w:p>
        </w:tc>
        <w:tc>
          <w:tcPr>
            <w:tcW w:w="1259"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942"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1201"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1501"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767"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1371"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33"/>
              <w:rPr>
                <w:b/>
                <w:bCs/>
                <w:color w:val="000000"/>
                <w:sz w:val="24"/>
                <w:szCs w:val="24"/>
              </w:rPr>
            </w:pPr>
          </w:p>
        </w:tc>
        <w:tc>
          <w:tcPr>
            <w:tcW w:w="1146"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1452"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color w:val="000000"/>
                <w:sz w:val="24"/>
                <w:szCs w:val="24"/>
              </w:rPr>
            </w:pPr>
          </w:p>
        </w:tc>
      </w:tr>
      <w:tr w:rsidR="001B1A99" w:rsidRPr="00E15B05" w:rsidTr="00A106BA">
        <w:trPr>
          <w:trHeight w:val="539"/>
        </w:trPr>
        <w:tc>
          <w:tcPr>
            <w:tcW w:w="708"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1277"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right="-249" w:firstLine="0"/>
              <w:rPr>
                <w:b/>
                <w:bCs/>
                <w:color w:val="000000"/>
                <w:sz w:val="24"/>
                <w:szCs w:val="24"/>
              </w:rPr>
            </w:pPr>
          </w:p>
        </w:tc>
        <w:tc>
          <w:tcPr>
            <w:tcW w:w="1259"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942"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1201"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1501"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767"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708"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1418"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1134"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1371"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33"/>
              <w:rPr>
                <w:b/>
                <w:bCs/>
                <w:color w:val="000000"/>
                <w:sz w:val="24"/>
                <w:szCs w:val="24"/>
              </w:rPr>
            </w:pPr>
          </w:p>
        </w:tc>
        <w:tc>
          <w:tcPr>
            <w:tcW w:w="1146"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b/>
                <w:bCs/>
                <w:color w:val="000000"/>
                <w:sz w:val="24"/>
                <w:szCs w:val="24"/>
              </w:rPr>
            </w:pPr>
          </w:p>
        </w:tc>
        <w:tc>
          <w:tcPr>
            <w:tcW w:w="1452" w:type="dxa"/>
            <w:vMerge/>
            <w:tcBorders>
              <w:top w:val="nil"/>
              <w:left w:val="single" w:sz="4" w:space="0" w:color="auto"/>
              <w:bottom w:val="single" w:sz="4" w:space="0" w:color="auto"/>
              <w:right w:val="single" w:sz="4" w:space="0" w:color="auto"/>
            </w:tcBorders>
            <w:vAlign w:val="center"/>
            <w:hideMark/>
          </w:tcPr>
          <w:p w:rsidR="001B1A99" w:rsidRPr="00E15B05" w:rsidRDefault="001B1A99" w:rsidP="001B1A99">
            <w:pPr>
              <w:spacing w:line="240" w:lineRule="auto"/>
              <w:ind w:firstLine="0"/>
              <w:rPr>
                <w:color w:val="000000"/>
                <w:sz w:val="24"/>
                <w:szCs w:val="24"/>
              </w:rPr>
            </w:pPr>
          </w:p>
        </w:tc>
      </w:tr>
      <w:tr w:rsidR="001B1A99" w:rsidRPr="00E15B05" w:rsidTr="00A106BA">
        <w:trPr>
          <w:trHeight w:val="225"/>
        </w:trPr>
        <w:tc>
          <w:tcPr>
            <w:tcW w:w="708" w:type="dxa"/>
            <w:tcBorders>
              <w:top w:val="nil"/>
              <w:left w:val="single" w:sz="4" w:space="0" w:color="auto"/>
              <w:bottom w:val="single" w:sz="4" w:space="0" w:color="auto"/>
              <w:right w:val="single" w:sz="4" w:space="0" w:color="auto"/>
            </w:tcBorders>
            <w:shd w:val="clear" w:color="000000" w:fill="FFFFFF"/>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1</w:t>
            </w:r>
          </w:p>
        </w:tc>
        <w:tc>
          <w:tcPr>
            <w:tcW w:w="1277" w:type="dxa"/>
            <w:tcBorders>
              <w:top w:val="nil"/>
              <w:left w:val="nil"/>
              <w:bottom w:val="single" w:sz="4" w:space="0" w:color="auto"/>
              <w:right w:val="single" w:sz="4" w:space="0" w:color="auto"/>
            </w:tcBorders>
            <w:shd w:val="clear" w:color="000000" w:fill="FFFFFF"/>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2</w:t>
            </w:r>
          </w:p>
        </w:tc>
        <w:tc>
          <w:tcPr>
            <w:tcW w:w="709" w:type="dxa"/>
            <w:tcBorders>
              <w:top w:val="nil"/>
              <w:left w:val="nil"/>
              <w:bottom w:val="single" w:sz="4" w:space="0" w:color="auto"/>
              <w:right w:val="single" w:sz="4" w:space="0" w:color="auto"/>
            </w:tcBorders>
            <w:shd w:val="clear" w:color="000000" w:fill="FFFFFF"/>
            <w:vAlign w:val="center"/>
            <w:hideMark/>
          </w:tcPr>
          <w:p w:rsidR="001B1A99" w:rsidRPr="00E15B05" w:rsidRDefault="001B1A99" w:rsidP="001B1A99">
            <w:pPr>
              <w:spacing w:line="240" w:lineRule="auto"/>
              <w:ind w:right="-249" w:firstLine="0"/>
              <w:jc w:val="center"/>
              <w:rPr>
                <w:b/>
                <w:bCs/>
                <w:color w:val="000000"/>
                <w:sz w:val="24"/>
                <w:szCs w:val="24"/>
              </w:rPr>
            </w:pPr>
            <w:r w:rsidRPr="00E15B05">
              <w:rPr>
                <w:b/>
                <w:bCs/>
                <w:color w:val="000000"/>
                <w:sz w:val="24"/>
                <w:szCs w:val="24"/>
              </w:rPr>
              <w:t>3</w:t>
            </w:r>
          </w:p>
        </w:tc>
        <w:tc>
          <w:tcPr>
            <w:tcW w:w="1259" w:type="dxa"/>
            <w:tcBorders>
              <w:top w:val="nil"/>
              <w:left w:val="nil"/>
              <w:bottom w:val="single" w:sz="4" w:space="0" w:color="auto"/>
              <w:right w:val="single" w:sz="4" w:space="0" w:color="auto"/>
            </w:tcBorders>
            <w:shd w:val="clear" w:color="000000" w:fill="FFFFFF"/>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4</w:t>
            </w:r>
          </w:p>
        </w:tc>
        <w:tc>
          <w:tcPr>
            <w:tcW w:w="942" w:type="dxa"/>
            <w:tcBorders>
              <w:top w:val="nil"/>
              <w:left w:val="nil"/>
              <w:bottom w:val="single" w:sz="4" w:space="0" w:color="auto"/>
              <w:right w:val="single" w:sz="4" w:space="0" w:color="auto"/>
            </w:tcBorders>
            <w:shd w:val="clear" w:color="000000" w:fill="FFFFFF"/>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5</w:t>
            </w:r>
          </w:p>
        </w:tc>
        <w:tc>
          <w:tcPr>
            <w:tcW w:w="1201" w:type="dxa"/>
            <w:tcBorders>
              <w:top w:val="nil"/>
              <w:left w:val="nil"/>
              <w:bottom w:val="single" w:sz="4" w:space="0" w:color="auto"/>
              <w:right w:val="single" w:sz="4" w:space="0" w:color="auto"/>
            </w:tcBorders>
            <w:shd w:val="clear" w:color="000000" w:fill="FFFFFF"/>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6</w:t>
            </w:r>
          </w:p>
        </w:tc>
        <w:tc>
          <w:tcPr>
            <w:tcW w:w="1501" w:type="dxa"/>
            <w:tcBorders>
              <w:top w:val="nil"/>
              <w:left w:val="nil"/>
              <w:bottom w:val="single" w:sz="4" w:space="0" w:color="auto"/>
              <w:right w:val="single" w:sz="4" w:space="0" w:color="auto"/>
            </w:tcBorders>
            <w:shd w:val="clear" w:color="000000" w:fill="FFFFFF"/>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7</w:t>
            </w:r>
          </w:p>
        </w:tc>
        <w:tc>
          <w:tcPr>
            <w:tcW w:w="767"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13</w:t>
            </w:r>
          </w:p>
        </w:tc>
        <w:tc>
          <w:tcPr>
            <w:tcW w:w="708"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14</w:t>
            </w:r>
          </w:p>
        </w:tc>
        <w:tc>
          <w:tcPr>
            <w:tcW w:w="709"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15</w:t>
            </w:r>
          </w:p>
        </w:tc>
        <w:tc>
          <w:tcPr>
            <w:tcW w:w="1418"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16</w:t>
            </w:r>
          </w:p>
        </w:tc>
        <w:tc>
          <w:tcPr>
            <w:tcW w:w="1134"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17</w:t>
            </w:r>
          </w:p>
        </w:tc>
        <w:tc>
          <w:tcPr>
            <w:tcW w:w="1371" w:type="dxa"/>
            <w:tcBorders>
              <w:top w:val="nil"/>
              <w:left w:val="nil"/>
              <w:bottom w:val="single" w:sz="4" w:space="0" w:color="auto"/>
              <w:right w:val="single" w:sz="4" w:space="0" w:color="auto"/>
            </w:tcBorders>
            <w:shd w:val="clear" w:color="auto" w:fill="auto"/>
            <w:vAlign w:val="bottom"/>
            <w:hideMark/>
          </w:tcPr>
          <w:p w:rsidR="001B1A99" w:rsidRPr="00E15B05" w:rsidRDefault="001B1A99" w:rsidP="001B1A99">
            <w:pPr>
              <w:spacing w:line="240" w:lineRule="auto"/>
              <w:ind w:firstLine="33"/>
              <w:jc w:val="center"/>
              <w:rPr>
                <w:b/>
                <w:bCs/>
                <w:color w:val="000000"/>
                <w:sz w:val="24"/>
                <w:szCs w:val="24"/>
              </w:rPr>
            </w:pPr>
            <w:r w:rsidRPr="00E15B05">
              <w:rPr>
                <w:b/>
                <w:bCs/>
                <w:color w:val="000000"/>
                <w:sz w:val="24"/>
                <w:szCs w:val="24"/>
              </w:rPr>
              <w:t>18</w:t>
            </w:r>
          </w:p>
        </w:tc>
        <w:tc>
          <w:tcPr>
            <w:tcW w:w="1146"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jc w:val="center"/>
              <w:rPr>
                <w:b/>
                <w:bCs/>
                <w:color w:val="000000"/>
                <w:sz w:val="24"/>
                <w:szCs w:val="24"/>
              </w:rPr>
            </w:pPr>
            <w:r w:rsidRPr="00E15B05">
              <w:rPr>
                <w:b/>
                <w:bCs/>
                <w:color w:val="000000"/>
                <w:sz w:val="24"/>
                <w:szCs w:val="24"/>
              </w:rPr>
              <w:t>19</w:t>
            </w:r>
          </w:p>
        </w:tc>
        <w:tc>
          <w:tcPr>
            <w:tcW w:w="1452" w:type="dxa"/>
            <w:tcBorders>
              <w:top w:val="nil"/>
              <w:left w:val="nil"/>
              <w:bottom w:val="single" w:sz="4" w:space="0" w:color="auto"/>
              <w:right w:val="single" w:sz="4" w:space="0" w:color="auto"/>
            </w:tcBorders>
            <w:shd w:val="clear" w:color="auto" w:fill="auto"/>
            <w:vAlign w:val="bottom"/>
            <w:hideMark/>
          </w:tcPr>
          <w:p w:rsidR="001B1A99" w:rsidRPr="00E15B05" w:rsidRDefault="001B1A99" w:rsidP="001B1A99">
            <w:pPr>
              <w:spacing w:line="240" w:lineRule="auto"/>
              <w:ind w:firstLine="0"/>
              <w:jc w:val="center"/>
              <w:rPr>
                <w:color w:val="000000"/>
                <w:sz w:val="24"/>
                <w:szCs w:val="24"/>
              </w:rPr>
            </w:pPr>
            <w:r w:rsidRPr="00E15B05">
              <w:rPr>
                <w:color w:val="000000"/>
                <w:sz w:val="24"/>
                <w:szCs w:val="24"/>
              </w:rPr>
              <w:t>20</w:t>
            </w:r>
          </w:p>
        </w:tc>
      </w:tr>
      <w:tr w:rsidR="001B1A99" w:rsidRPr="00E15B05" w:rsidTr="00A106BA">
        <w:trPr>
          <w:trHeight w:val="27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5594" w:type="dxa"/>
            <w:gridSpan w:val="14"/>
            <w:tcBorders>
              <w:top w:val="single" w:sz="4" w:space="0" w:color="auto"/>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right="-249" w:firstLine="0"/>
              <w:rPr>
                <w:color w:val="000000"/>
                <w:sz w:val="24"/>
                <w:szCs w:val="24"/>
              </w:rPr>
            </w:pPr>
            <w:r w:rsidRPr="00E15B05">
              <w:rPr>
                <w:color w:val="000000"/>
                <w:sz w:val="24"/>
                <w:szCs w:val="24"/>
              </w:rPr>
              <w:t> </w:t>
            </w:r>
          </w:p>
        </w:tc>
      </w:tr>
      <w:tr w:rsidR="001B1A99" w:rsidRPr="00E15B05" w:rsidTr="00A106BA">
        <w:trPr>
          <w:trHeight w:val="327"/>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277"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right="-249" w:firstLine="0"/>
              <w:rPr>
                <w:color w:val="000000"/>
                <w:sz w:val="24"/>
                <w:szCs w:val="24"/>
              </w:rPr>
            </w:pPr>
            <w:r w:rsidRPr="00E15B05">
              <w:rPr>
                <w:color w:val="000000"/>
                <w:sz w:val="24"/>
                <w:szCs w:val="24"/>
              </w:rPr>
              <w:t> </w:t>
            </w:r>
          </w:p>
        </w:tc>
        <w:tc>
          <w:tcPr>
            <w:tcW w:w="1259"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942"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201"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501"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767"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371"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33"/>
              <w:rPr>
                <w:color w:val="000000"/>
                <w:sz w:val="24"/>
                <w:szCs w:val="24"/>
              </w:rPr>
            </w:pPr>
            <w:r w:rsidRPr="00E15B05">
              <w:rPr>
                <w:color w:val="000000"/>
                <w:sz w:val="24"/>
                <w:szCs w:val="24"/>
              </w:rPr>
              <w:t> </w:t>
            </w:r>
          </w:p>
        </w:tc>
        <w:tc>
          <w:tcPr>
            <w:tcW w:w="1146"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452"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r>
      <w:tr w:rsidR="001B1A99" w:rsidRPr="00E15B05" w:rsidTr="00A106BA">
        <w:trPr>
          <w:trHeight w:val="27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277"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right="-249" w:firstLine="0"/>
              <w:rPr>
                <w:color w:val="000000"/>
                <w:sz w:val="24"/>
                <w:szCs w:val="24"/>
              </w:rPr>
            </w:pPr>
            <w:r w:rsidRPr="00E15B05">
              <w:rPr>
                <w:color w:val="000000"/>
                <w:sz w:val="24"/>
                <w:szCs w:val="24"/>
              </w:rPr>
              <w:t> </w:t>
            </w:r>
          </w:p>
        </w:tc>
        <w:tc>
          <w:tcPr>
            <w:tcW w:w="1259"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942"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201"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501"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767"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371"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33"/>
              <w:rPr>
                <w:color w:val="000000"/>
                <w:sz w:val="24"/>
                <w:szCs w:val="24"/>
              </w:rPr>
            </w:pPr>
            <w:r w:rsidRPr="00E15B05">
              <w:rPr>
                <w:color w:val="000000"/>
                <w:sz w:val="24"/>
                <w:szCs w:val="24"/>
              </w:rPr>
              <w:t> </w:t>
            </w:r>
          </w:p>
        </w:tc>
        <w:tc>
          <w:tcPr>
            <w:tcW w:w="1146"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452"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r>
      <w:tr w:rsidR="001B1A99" w:rsidRPr="00E15B05" w:rsidTr="00A106BA">
        <w:trPr>
          <w:trHeight w:val="138"/>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277"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right="-249" w:firstLine="0"/>
              <w:rPr>
                <w:color w:val="000000"/>
                <w:sz w:val="24"/>
                <w:szCs w:val="24"/>
              </w:rPr>
            </w:pPr>
            <w:r w:rsidRPr="00E15B05">
              <w:rPr>
                <w:color w:val="000000"/>
                <w:sz w:val="24"/>
                <w:szCs w:val="24"/>
              </w:rPr>
              <w:t> </w:t>
            </w:r>
          </w:p>
        </w:tc>
        <w:tc>
          <w:tcPr>
            <w:tcW w:w="1259"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942"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201"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501"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767"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371"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33"/>
              <w:rPr>
                <w:color w:val="000000"/>
                <w:sz w:val="24"/>
                <w:szCs w:val="24"/>
              </w:rPr>
            </w:pPr>
            <w:r w:rsidRPr="00E15B05">
              <w:rPr>
                <w:color w:val="000000"/>
                <w:sz w:val="24"/>
                <w:szCs w:val="24"/>
              </w:rPr>
              <w:t> </w:t>
            </w:r>
          </w:p>
        </w:tc>
        <w:tc>
          <w:tcPr>
            <w:tcW w:w="1146"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452"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r>
      <w:tr w:rsidR="001B1A99" w:rsidRPr="00E15B05" w:rsidTr="00A106BA">
        <w:trPr>
          <w:trHeight w:val="27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277"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right="-249" w:firstLine="0"/>
              <w:rPr>
                <w:color w:val="000000"/>
                <w:sz w:val="24"/>
                <w:szCs w:val="24"/>
              </w:rPr>
            </w:pPr>
            <w:r w:rsidRPr="00E15B05">
              <w:rPr>
                <w:color w:val="000000"/>
                <w:sz w:val="24"/>
                <w:szCs w:val="24"/>
              </w:rPr>
              <w:t> </w:t>
            </w:r>
          </w:p>
        </w:tc>
        <w:tc>
          <w:tcPr>
            <w:tcW w:w="1259"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942"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201"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501"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767"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708"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709"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418"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371"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33"/>
              <w:rPr>
                <w:color w:val="000000"/>
                <w:sz w:val="24"/>
                <w:szCs w:val="24"/>
              </w:rPr>
            </w:pPr>
            <w:r w:rsidRPr="00E15B05">
              <w:rPr>
                <w:color w:val="000000"/>
                <w:sz w:val="24"/>
                <w:szCs w:val="24"/>
              </w:rPr>
              <w:t> </w:t>
            </w:r>
          </w:p>
        </w:tc>
        <w:tc>
          <w:tcPr>
            <w:tcW w:w="1146"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452" w:type="dxa"/>
            <w:tcBorders>
              <w:top w:val="nil"/>
              <w:left w:val="nil"/>
              <w:bottom w:val="single" w:sz="4" w:space="0" w:color="auto"/>
              <w:right w:val="single" w:sz="4" w:space="0" w:color="auto"/>
            </w:tcBorders>
            <w:shd w:val="clear" w:color="auto" w:fill="auto"/>
            <w:vAlign w:val="center"/>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r>
      <w:tr w:rsidR="001B1A99" w:rsidRPr="00E15B05" w:rsidTr="00A106BA">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277"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259"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942"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201"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501"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371"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33"/>
              <w:rPr>
                <w:color w:val="000000"/>
                <w:sz w:val="24"/>
                <w:szCs w:val="24"/>
              </w:rPr>
            </w:pPr>
            <w:r w:rsidRPr="00E15B05">
              <w:rPr>
                <w:color w:val="000000"/>
                <w:sz w:val="24"/>
                <w:szCs w:val="24"/>
              </w:rPr>
              <w:t> </w:t>
            </w:r>
          </w:p>
        </w:tc>
        <w:tc>
          <w:tcPr>
            <w:tcW w:w="1146"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452"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r>
      <w:tr w:rsidR="001B1A99" w:rsidRPr="00E15B05" w:rsidTr="00A106BA">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277"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259"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942"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201"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501"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371"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33"/>
              <w:rPr>
                <w:color w:val="000000"/>
                <w:sz w:val="24"/>
                <w:szCs w:val="24"/>
              </w:rPr>
            </w:pPr>
            <w:r w:rsidRPr="00E15B05">
              <w:rPr>
                <w:color w:val="000000"/>
                <w:sz w:val="24"/>
                <w:szCs w:val="24"/>
              </w:rPr>
              <w:t> </w:t>
            </w:r>
          </w:p>
        </w:tc>
        <w:tc>
          <w:tcPr>
            <w:tcW w:w="1146"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452"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r>
      <w:tr w:rsidR="001B1A99" w:rsidRPr="00E15B05" w:rsidTr="00A106BA">
        <w:trPr>
          <w:trHeight w:val="300"/>
        </w:trPr>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277"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259"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942"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201"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1501"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w:t>
            </w:r>
          </w:p>
        </w:tc>
        <w:tc>
          <w:tcPr>
            <w:tcW w:w="767"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709"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418"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371"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33"/>
              <w:rPr>
                <w:color w:val="000000"/>
                <w:sz w:val="24"/>
                <w:szCs w:val="24"/>
              </w:rPr>
            </w:pPr>
            <w:r w:rsidRPr="00E15B05">
              <w:rPr>
                <w:color w:val="000000"/>
                <w:sz w:val="24"/>
                <w:szCs w:val="24"/>
              </w:rPr>
              <w:t> </w:t>
            </w:r>
          </w:p>
        </w:tc>
        <w:tc>
          <w:tcPr>
            <w:tcW w:w="1146"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c>
          <w:tcPr>
            <w:tcW w:w="1452" w:type="dxa"/>
            <w:tcBorders>
              <w:top w:val="nil"/>
              <w:left w:val="nil"/>
              <w:bottom w:val="single" w:sz="4" w:space="0" w:color="auto"/>
              <w:right w:val="single" w:sz="4" w:space="0" w:color="auto"/>
            </w:tcBorders>
            <w:shd w:val="clear" w:color="auto" w:fill="auto"/>
            <w:noWrap/>
            <w:vAlign w:val="bottom"/>
            <w:hideMark/>
          </w:tcPr>
          <w:p w:rsidR="001B1A99" w:rsidRPr="00E15B05" w:rsidRDefault="001B1A99" w:rsidP="001B1A99">
            <w:pPr>
              <w:spacing w:line="240" w:lineRule="auto"/>
              <w:ind w:firstLine="0"/>
              <w:rPr>
                <w:color w:val="000000"/>
                <w:sz w:val="24"/>
                <w:szCs w:val="24"/>
              </w:rPr>
            </w:pPr>
            <w:r w:rsidRPr="00E15B05">
              <w:rPr>
                <w:color w:val="000000"/>
                <w:sz w:val="24"/>
                <w:szCs w:val="24"/>
              </w:rPr>
              <w:t> </w:t>
            </w:r>
          </w:p>
        </w:tc>
      </w:tr>
      <w:tr w:rsidR="001B1A99" w:rsidRPr="00E15B05" w:rsidTr="00A106BA">
        <w:trPr>
          <w:trHeight w:val="300"/>
        </w:trPr>
        <w:tc>
          <w:tcPr>
            <w:tcW w:w="16302" w:type="dxa"/>
            <w:gridSpan w:val="15"/>
            <w:tcBorders>
              <w:top w:val="nil"/>
              <w:left w:val="nil"/>
              <w:bottom w:val="nil"/>
              <w:right w:val="nil"/>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*Форма заполняется на все предприятия группы, включая дочерние и зависимые общества, совокупная доля прямого и (или) косвенного участия которых составляет более 50%.</w:t>
            </w:r>
          </w:p>
        </w:tc>
      </w:tr>
      <w:tr w:rsidR="001B1A99" w:rsidRPr="00E15B05" w:rsidTr="00A106BA">
        <w:trPr>
          <w:trHeight w:val="300"/>
        </w:trPr>
        <w:tc>
          <w:tcPr>
            <w:tcW w:w="16302" w:type="dxa"/>
            <w:gridSpan w:val="15"/>
            <w:tcBorders>
              <w:top w:val="nil"/>
              <w:left w:val="nil"/>
              <w:bottom w:val="nil"/>
              <w:right w:val="nil"/>
            </w:tcBorders>
            <w:shd w:val="clear" w:color="auto" w:fill="auto"/>
            <w:noWrap/>
            <w:vAlign w:val="bottom"/>
            <w:hideMark/>
          </w:tcPr>
          <w:p w:rsidR="001B1A99" w:rsidRPr="00E15B05" w:rsidRDefault="001B1A99" w:rsidP="001B1A99">
            <w:pPr>
              <w:spacing w:line="240" w:lineRule="auto"/>
              <w:rPr>
                <w:color w:val="000000"/>
                <w:sz w:val="24"/>
                <w:szCs w:val="24"/>
              </w:rPr>
            </w:pPr>
            <w:r w:rsidRPr="00E15B05">
              <w:rPr>
                <w:color w:val="000000"/>
                <w:sz w:val="24"/>
                <w:szCs w:val="24"/>
              </w:rPr>
              <w:t>* При заполнении формы в отношении участников, являющихся зарубежными компаниями, также необходимо раскрытие информации об акционерах, владеющих более 5 процентами акций.</w:t>
            </w:r>
          </w:p>
        </w:tc>
      </w:tr>
    </w:tbl>
    <w:p w:rsidR="001B1A99" w:rsidRPr="00E15B05" w:rsidRDefault="001B1A99" w:rsidP="001B1A99">
      <w:pPr>
        <w:pBdr>
          <w:bottom w:val="single" w:sz="4" w:space="1" w:color="auto"/>
        </w:pBdr>
        <w:shd w:val="clear" w:color="auto" w:fill="E0E0E0"/>
        <w:spacing w:line="240" w:lineRule="auto"/>
        <w:ind w:right="21" w:firstLine="0"/>
        <w:jc w:val="center"/>
        <w:rPr>
          <w:b/>
          <w:sz w:val="24"/>
          <w:szCs w:val="24"/>
        </w:rPr>
      </w:pPr>
      <w:r w:rsidRPr="00E15B05">
        <w:rPr>
          <w:b/>
          <w:sz w:val="24"/>
          <w:szCs w:val="24"/>
        </w:rPr>
        <w:lastRenderedPageBreak/>
        <w:t>конец формы</w:t>
      </w:r>
    </w:p>
    <w:p w:rsidR="00A106BA" w:rsidRPr="00E15B05" w:rsidRDefault="00A106BA" w:rsidP="00BC2AA8">
      <w:pPr>
        <w:ind w:firstLine="0"/>
        <w:rPr>
          <w:sz w:val="24"/>
          <w:szCs w:val="24"/>
        </w:rPr>
        <w:sectPr w:rsidR="00A106BA" w:rsidRPr="00E15B05" w:rsidSect="00BC2AA8">
          <w:headerReference w:type="default" r:id="rId28"/>
          <w:footerReference w:type="default" r:id="rId29"/>
          <w:footerReference w:type="first" r:id="rId30"/>
          <w:pgSz w:w="16840" w:h="11907" w:orient="landscape" w:code="9"/>
          <w:pgMar w:top="567" w:right="567" w:bottom="567" w:left="567" w:header="680" w:footer="737" w:gutter="0"/>
          <w:cols w:space="708"/>
          <w:titlePg/>
          <w:docGrid w:linePitch="360"/>
        </w:sectPr>
      </w:pPr>
    </w:p>
    <w:p w:rsidR="001B1A99" w:rsidRPr="00E15B05" w:rsidRDefault="00E4687E" w:rsidP="00E4687E">
      <w:pPr>
        <w:pStyle w:val="10"/>
        <w:numPr>
          <w:ilvl w:val="0"/>
          <w:numId w:val="0"/>
        </w:numPr>
        <w:tabs>
          <w:tab w:val="left" w:pos="851"/>
        </w:tabs>
        <w:rPr>
          <w:sz w:val="24"/>
          <w:szCs w:val="24"/>
        </w:rPr>
      </w:pPr>
      <w:r>
        <w:rPr>
          <w:sz w:val="24"/>
          <w:szCs w:val="24"/>
        </w:rPr>
        <w:lastRenderedPageBreak/>
        <w:t>5.6.2</w:t>
      </w:r>
      <w:r w:rsidR="001B1A99" w:rsidRPr="00E15B05">
        <w:rPr>
          <w:sz w:val="24"/>
          <w:szCs w:val="24"/>
        </w:rPr>
        <w:t xml:space="preserve"> </w:t>
      </w:r>
      <w:r>
        <w:rPr>
          <w:sz w:val="24"/>
          <w:szCs w:val="24"/>
        </w:rPr>
        <w:t xml:space="preserve">       </w:t>
      </w:r>
      <w:r w:rsidR="001B1A99" w:rsidRPr="00E15B05">
        <w:rPr>
          <w:b/>
          <w:sz w:val="24"/>
          <w:szCs w:val="24"/>
        </w:rPr>
        <w:t>Инструкции по заполнению</w:t>
      </w:r>
    </w:p>
    <w:p w:rsidR="001B1A99" w:rsidRPr="00E15B05" w:rsidRDefault="001B1A99" w:rsidP="00BF555C">
      <w:pPr>
        <w:pStyle w:val="a0"/>
        <w:numPr>
          <w:ilvl w:val="0"/>
          <w:numId w:val="24"/>
        </w:numPr>
        <w:tabs>
          <w:tab w:val="left" w:pos="851"/>
        </w:tabs>
        <w:spacing w:line="240" w:lineRule="auto"/>
        <w:ind w:left="0" w:firstLine="0"/>
        <w:rPr>
          <w:sz w:val="24"/>
          <w:szCs w:val="24"/>
        </w:rPr>
      </w:pPr>
      <w:r w:rsidRPr="00E15B05">
        <w:rPr>
          <w:sz w:val="24"/>
          <w:szCs w:val="24"/>
        </w:rPr>
        <w:t xml:space="preserve"> Данные инструкции не следует воспроизводить в документах, подготовленных Участником запроса </w:t>
      </w:r>
      <w:r w:rsidR="005F6BE9" w:rsidRPr="00E15B05">
        <w:rPr>
          <w:sz w:val="24"/>
          <w:szCs w:val="24"/>
        </w:rPr>
        <w:t>цен</w:t>
      </w:r>
      <w:r w:rsidRPr="00E15B05">
        <w:rPr>
          <w:sz w:val="24"/>
          <w:szCs w:val="24"/>
        </w:rPr>
        <w:t>.</w:t>
      </w:r>
    </w:p>
    <w:p w:rsidR="001B1A99" w:rsidRPr="00E15B05" w:rsidRDefault="001B1A99" w:rsidP="00BF555C">
      <w:pPr>
        <w:pStyle w:val="a0"/>
        <w:numPr>
          <w:ilvl w:val="0"/>
          <w:numId w:val="24"/>
        </w:numPr>
        <w:tabs>
          <w:tab w:val="left" w:pos="851"/>
        </w:tabs>
        <w:spacing w:line="240" w:lineRule="auto"/>
        <w:ind w:left="0" w:firstLine="0"/>
        <w:rPr>
          <w:sz w:val="24"/>
          <w:szCs w:val="24"/>
        </w:rPr>
      </w:pPr>
      <w:r w:rsidRPr="00E15B05">
        <w:rPr>
          <w:sz w:val="24"/>
          <w:szCs w:val="24"/>
        </w:rPr>
        <w:t xml:space="preserve"> Участник запроса </w:t>
      </w:r>
      <w:r w:rsidR="005F6BE9" w:rsidRPr="00E15B05">
        <w:rPr>
          <w:sz w:val="24"/>
          <w:szCs w:val="24"/>
        </w:rPr>
        <w:t>цен</w:t>
      </w:r>
      <w:r w:rsidRPr="00E15B05">
        <w:rPr>
          <w:sz w:val="24"/>
          <w:szCs w:val="24"/>
        </w:rPr>
        <w:t xml:space="preserve"> указывает свое фирменное наименование (в </w:t>
      </w:r>
      <w:proofErr w:type="spellStart"/>
      <w:r w:rsidRPr="00E15B05">
        <w:rPr>
          <w:sz w:val="24"/>
          <w:szCs w:val="24"/>
        </w:rPr>
        <w:t>т.ч</w:t>
      </w:r>
      <w:proofErr w:type="spellEnd"/>
      <w:r w:rsidRPr="00E15B05">
        <w:rPr>
          <w:sz w:val="24"/>
          <w:szCs w:val="24"/>
        </w:rPr>
        <w:t>. организационно-правовую форму).</w:t>
      </w:r>
    </w:p>
    <w:p w:rsidR="001B1A99" w:rsidRPr="00E15B05" w:rsidRDefault="001B1A99" w:rsidP="00BF555C">
      <w:pPr>
        <w:pStyle w:val="a0"/>
        <w:numPr>
          <w:ilvl w:val="0"/>
          <w:numId w:val="24"/>
        </w:numPr>
        <w:tabs>
          <w:tab w:val="left" w:pos="851"/>
        </w:tabs>
        <w:spacing w:line="240" w:lineRule="auto"/>
        <w:ind w:left="0" w:firstLine="0"/>
        <w:rPr>
          <w:sz w:val="24"/>
          <w:szCs w:val="24"/>
        </w:rPr>
      </w:pPr>
      <w:r w:rsidRPr="00E15B05">
        <w:rPr>
          <w:sz w:val="24"/>
          <w:szCs w:val="24"/>
        </w:rPr>
        <w:t xml:space="preserve">Участник запроса </w:t>
      </w:r>
      <w:proofErr w:type="gramStart"/>
      <w:r w:rsidR="005F6BE9" w:rsidRPr="00E15B05">
        <w:rPr>
          <w:sz w:val="24"/>
          <w:szCs w:val="24"/>
        </w:rPr>
        <w:t>цен</w:t>
      </w:r>
      <w:r w:rsidRPr="00E15B05">
        <w:rPr>
          <w:sz w:val="24"/>
          <w:szCs w:val="24"/>
        </w:rPr>
        <w:t xml:space="preserve">  должен</w:t>
      </w:r>
      <w:proofErr w:type="gramEnd"/>
      <w:r w:rsidRPr="00E15B05">
        <w:rPr>
          <w:sz w:val="24"/>
          <w:szCs w:val="24"/>
        </w:rPr>
        <w:t xml:space="preserve"> заполнить приведенную выше  таблицу по всем позициям. В случае отсутствия каких-либо данных указать слово «нет».</w:t>
      </w:r>
    </w:p>
    <w:p w:rsidR="001B1A99" w:rsidRPr="00E15B05" w:rsidRDefault="001B1A99" w:rsidP="001B1A99">
      <w:pPr>
        <w:pStyle w:val="20"/>
        <w:numPr>
          <w:ilvl w:val="0"/>
          <w:numId w:val="0"/>
        </w:numPr>
        <w:ind w:left="1134"/>
        <w:rPr>
          <w:sz w:val="24"/>
          <w:szCs w:val="24"/>
        </w:rPr>
      </w:pPr>
    </w:p>
    <w:p w:rsidR="00D728E3" w:rsidRPr="00E15B05" w:rsidRDefault="00D728E3" w:rsidP="00613F32">
      <w:pPr>
        <w:tabs>
          <w:tab w:val="left" w:pos="1134"/>
        </w:tabs>
        <w:spacing w:line="240" w:lineRule="auto"/>
        <w:ind w:firstLine="0"/>
        <w:rPr>
          <w:sz w:val="24"/>
          <w:szCs w:val="24"/>
        </w:rPr>
      </w:pPr>
    </w:p>
    <w:p w:rsidR="00CC339F" w:rsidRPr="00E15B05" w:rsidRDefault="00CC339F" w:rsidP="00126311">
      <w:pPr>
        <w:pStyle w:val="a0"/>
        <w:numPr>
          <w:ilvl w:val="0"/>
          <w:numId w:val="0"/>
        </w:numPr>
        <w:spacing w:line="240" w:lineRule="auto"/>
        <w:rPr>
          <w:sz w:val="24"/>
          <w:szCs w:val="24"/>
        </w:rPr>
      </w:pPr>
      <w:bookmarkStart w:id="257" w:name="_Toc271635635"/>
      <w:bookmarkStart w:id="258" w:name="_Toc271635762"/>
      <w:bookmarkStart w:id="259" w:name="_Toc271635887"/>
      <w:bookmarkStart w:id="260" w:name="_Toc271636011"/>
      <w:bookmarkStart w:id="261" w:name="_Toc271636134"/>
      <w:bookmarkStart w:id="262" w:name="_Toc271636258"/>
      <w:bookmarkStart w:id="263" w:name="_Toc271635636"/>
      <w:bookmarkStart w:id="264" w:name="_Toc271635763"/>
      <w:bookmarkStart w:id="265" w:name="_Toc271635888"/>
      <w:bookmarkStart w:id="266" w:name="_Toc271636012"/>
      <w:bookmarkStart w:id="267" w:name="_Toc271636135"/>
      <w:bookmarkStart w:id="268" w:name="_Toc271636259"/>
      <w:bookmarkStart w:id="269" w:name="_Toc194729483"/>
      <w:bookmarkStart w:id="270" w:name="_Toc194730068"/>
      <w:bookmarkStart w:id="271" w:name="_Toc194729484"/>
      <w:bookmarkStart w:id="272" w:name="_Toc194730069"/>
      <w:bookmarkStart w:id="273" w:name="_Toc194729495"/>
      <w:bookmarkStart w:id="274" w:name="_Toc194730080"/>
      <w:bookmarkStart w:id="275" w:name="_Toc194729507"/>
      <w:bookmarkStart w:id="276" w:name="_Toc194730092"/>
      <w:bookmarkStart w:id="277" w:name="_Toc194729519"/>
      <w:bookmarkStart w:id="278" w:name="_Toc194730104"/>
      <w:bookmarkStart w:id="279" w:name="_Toc194729543"/>
      <w:bookmarkStart w:id="280" w:name="_Toc194730128"/>
      <w:bookmarkStart w:id="281" w:name="_Toc194729548"/>
      <w:bookmarkStart w:id="282" w:name="_Toc194730133"/>
      <w:bookmarkStart w:id="283" w:name="_Toc194729550"/>
      <w:bookmarkStart w:id="284" w:name="_Toc194730135"/>
      <w:bookmarkStart w:id="285" w:name="_Toc194729560"/>
      <w:bookmarkStart w:id="286" w:name="_Toc194730145"/>
      <w:bookmarkStart w:id="287" w:name="_Toc194729584"/>
      <w:bookmarkStart w:id="288" w:name="_Toc194730169"/>
      <w:bookmarkStart w:id="289" w:name="_Toc194729596"/>
      <w:bookmarkStart w:id="290" w:name="_Toc194730181"/>
      <w:bookmarkStart w:id="291" w:name="_Toc194729608"/>
      <w:bookmarkStart w:id="292" w:name="_Toc194730193"/>
      <w:bookmarkStart w:id="293" w:name="_Toc194729620"/>
      <w:bookmarkStart w:id="294" w:name="_Toc194730205"/>
      <w:bookmarkStart w:id="295" w:name="_Toc194729646"/>
      <w:bookmarkStart w:id="296" w:name="_Toc194730231"/>
      <w:bookmarkStart w:id="297" w:name="_Toc194729650"/>
      <w:bookmarkStart w:id="298" w:name="_Toc194730235"/>
      <w:bookmarkStart w:id="299" w:name="_Toc194729652"/>
      <w:bookmarkStart w:id="300" w:name="_Toc194730237"/>
      <w:bookmarkStart w:id="301" w:name="_Toc194729654"/>
      <w:bookmarkStart w:id="302" w:name="_Toc194730239"/>
      <w:bookmarkStart w:id="303" w:name="_Toc194729656"/>
      <w:bookmarkStart w:id="304" w:name="_Toc194730241"/>
      <w:bookmarkStart w:id="305" w:name="_Toc194729662"/>
      <w:bookmarkStart w:id="306" w:name="_Toc194730247"/>
      <w:bookmarkStart w:id="307" w:name="_Toc194729667"/>
      <w:bookmarkStart w:id="308" w:name="_Toc194730252"/>
      <w:bookmarkStart w:id="309" w:name="_Toc194729672"/>
      <w:bookmarkStart w:id="310" w:name="_Toc194730257"/>
      <w:bookmarkStart w:id="311" w:name="_Toc194729691"/>
      <w:bookmarkStart w:id="312" w:name="_Toc194730276"/>
      <w:bookmarkStart w:id="313" w:name="_Toc194729693"/>
      <w:bookmarkStart w:id="314" w:name="_Toc194730278"/>
      <w:bookmarkStart w:id="315" w:name="_Hlt22846931"/>
      <w:bookmarkStart w:id="316" w:name="_Toc194729699"/>
      <w:bookmarkStart w:id="317" w:name="_Toc194730284"/>
      <w:bookmarkStart w:id="318" w:name="_Toc194729703"/>
      <w:bookmarkStart w:id="319" w:name="_Toc194730288"/>
      <w:bookmarkStart w:id="320" w:name="_Toc194729705"/>
      <w:bookmarkStart w:id="321" w:name="_Toc194730290"/>
      <w:bookmarkStart w:id="322" w:name="_Toc194729707"/>
      <w:bookmarkStart w:id="323" w:name="_Toc194730292"/>
      <w:bookmarkStart w:id="324" w:name="_Toc194729709"/>
      <w:bookmarkStart w:id="325" w:name="_Toc194730294"/>
      <w:bookmarkStart w:id="326" w:name="_Toc194729716"/>
      <w:bookmarkStart w:id="327" w:name="_Toc194730301"/>
      <w:bookmarkStart w:id="328" w:name="_Toc194729722"/>
      <w:bookmarkStart w:id="329" w:name="_Toc194730307"/>
      <w:bookmarkStart w:id="330" w:name="_Toc194729728"/>
      <w:bookmarkStart w:id="331" w:name="_Toc194730313"/>
      <w:bookmarkStart w:id="332" w:name="_Toc194729745"/>
      <w:bookmarkStart w:id="333" w:name="_Toc194730330"/>
      <w:bookmarkStart w:id="334" w:name="_Toc194729750"/>
      <w:bookmarkStart w:id="335" w:name="_Toc194730335"/>
      <w:bookmarkStart w:id="336" w:name="_Toc194729752"/>
      <w:bookmarkStart w:id="337" w:name="_Toc194730337"/>
      <w:bookmarkStart w:id="338" w:name="_Toc194729758"/>
      <w:bookmarkStart w:id="339" w:name="_Toc194730343"/>
      <w:bookmarkStart w:id="340" w:name="_Toc271718453"/>
      <w:bookmarkStart w:id="341" w:name="_Toc225144800"/>
      <w:bookmarkStart w:id="342" w:name="_Toc225144802"/>
      <w:bookmarkStart w:id="343" w:name="_Toc225144809"/>
      <w:bookmarkStart w:id="344" w:name="_Toc225144816"/>
      <w:bookmarkStart w:id="345" w:name="_Toc225144823"/>
      <w:bookmarkStart w:id="346" w:name="_Toc225144830"/>
      <w:bookmarkStart w:id="347" w:name="_Toc225144849"/>
      <w:bookmarkStart w:id="348" w:name="_Toc225144854"/>
      <w:bookmarkStart w:id="349" w:name="_Toc225144856"/>
      <w:bookmarkStart w:id="350" w:name="_Toc225144864"/>
      <w:bookmarkStart w:id="351" w:name="_Toc265593853"/>
      <w:bookmarkStart w:id="352" w:name="_Toc265594011"/>
      <w:bookmarkStart w:id="353" w:name="_Toc265594169"/>
      <w:bookmarkStart w:id="354" w:name="_Toc265593854"/>
      <w:bookmarkStart w:id="355" w:name="_Toc265594012"/>
      <w:bookmarkStart w:id="356" w:name="_Toc265594170"/>
      <w:bookmarkStart w:id="357" w:name="_Toc265593855"/>
      <w:bookmarkStart w:id="358" w:name="_Toc265594013"/>
      <w:bookmarkStart w:id="359" w:name="_Toc265594171"/>
      <w:bookmarkStart w:id="360" w:name="_Toc265593856"/>
      <w:bookmarkStart w:id="361" w:name="_Toc265594014"/>
      <w:bookmarkStart w:id="362" w:name="_Toc265594172"/>
      <w:bookmarkStart w:id="363" w:name="_Toc265593890"/>
      <w:bookmarkStart w:id="364" w:name="_Toc265594048"/>
      <w:bookmarkStart w:id="365" w:name="_Toc265594206"/>
      <w:bookmarkStart w:id="366" w:name="_Toc265593891"/>
      <w:bookmarkStart w:id="367" w:name="_Toc265594049"/>
      <w:bookmarkStart w:id="368" w:name="_Toc265594207"/>
      <w:bookmarkStart w:id="369" w:name="_Toc265593898"/>
      <w:bookmarkStart w:id="370" w:name="_Toc265594056"/>
      <w:bookmarkStart w:id="371" w:name="_Toc265594214"/>
      <w:bookmarkStart w:id="372" w:name="_Toc265593905"/>
      <w:bookmarkStart w:id="373" w:name="_Toc265594063"/>
      <w:bookmarkStart w:id="374" w:name="_Toc265594221"/>
      <w:bookmarkStart w:id="375" w:name="_Toc265593909"/>
      <w:bookmarkStart w:id="376" w:name="_Toc265594067"/>
      <w:bookmarkStart w:id="377" w:name="_Toc265594225"/>
      <w:bookmarkStart w:id="378" w:name="_Toc265593910"/>
      <w:bookmarkStart w:id="379" w:name="_Toc265594068"/>
      <w:bookmarkStart w:id="380" w:name="_Toc265594226"/>
      <w:bookmarkStart w:id="381" w:name="_Toc265593911"/>
      <w:bookmarkStart w:id="382" w:name="_Toc265594069"/>
      <w:bookmarkStart w:id="383" w:name="_Toc265594227"/>
      <w:bookmarkStart w:id="384" w:name="_Toc265593912"/>
      <w:bookmarkStart w:id="385" w:name="_Toc265594070"/>
      <w:bookmarkStart w:id="386" w:name="_Toc265594228"/>
      <w:bookmarkStart w:id="387" w:name="_Toc265593915"/>
      <w:bookmarkStart w:id="388" w:name="_Toc265594073"/>
      <w:bookmarkStart w:id="389" w:name="_Toc265594231"/>
      <w:bookmarkStart w:id="390" w:name="_Toc260166771"/>
      <w:bookmarkStart w:id="391" w:name="_Toc260166928"/>
      <w:bookmarkStart w:id="392" w:name="_Toc260167084"/>
      <w:bookmarkStart w:id="393" w:name="_Toc260166805"/>
      <w:bookmarkStart w:id="394" w:name="_Toc260166962"/>
      <w:bookmarkStart w:id="395" w:name="_Toc260167118"/>
      <w:bookmarkStart w:id="396" w:name="_Toc260166806"/>
      <w:bookmarkStart w:id="397" w:name="_Toc260166963"/>
      <w:bookmarkStart w:id="398" w:name="_Toc260167119"/>
      <w:bookmarkStart w:id="399" w:name="_Toc260166813"/>
      <w:bookmarkStart w:id="400" w:name="_Toc260166970"/>
      <w:bookmarkStart w:id="401" w:name="_Toc260167126"/>
      <w:bookmarkStart w:id="402" w:name="_Toc260166820"/>
      <w:bookmarkStart w:id="403" w:name="_Toc260166977"/>
      <w:bookmarkStart w:id="404" w:name="_Toc260167133"/>
      <w:bookmarkStart w:id="405" w:name="_Toc214284013"/>
      <w:bookmarkStart w:id="406" w:name="_Toc223749724"/>
      <w:bookmarkStart w:id="407" w:name="_Toc271718466"/>
      <w:bookmarkEnd w:id="245"/>
      <w:bookmarkEnd w:id="246"/>
      <w:bookmarkEnd w:id="247"/>
      <w:bookmarkEnd w:id="248"/>
      <w:bookmarkEnd w:id="249"/>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5F6BE9" w:rsidRPr="00E15B05" w:rsidRDefault="005F6BE9" w:rsidP="00126311">
      <w:pPr>
        <w:pStyle w:val="a0"/>
        <w:numPr>
          <w:ilvl w:val="0"/>
          <w:numId w:val="0"/>
        </w:numPr>
        <w:spacing w:line="240" w:lineRule="auto"/>
        <w:rPr>
          <w:sz w:val="24"/>
          <w:szCs w:val="24"/>
        </w:rPr>
      </w:pPr>
    </w:p>
    <w:p w:rsidR="00BC2AA8" w:rsidRDefault="00BC2AA8">
      <w:pPr>
        <w:spacing w:line="240" w:lineRule="auto"/>
        <w:ind w:firstLine="0"/>
        <w:jc w:val="left"/>
        <w:rPr>
          <w:sz w:val="24"/>
          <w:szCs w:val="24"/>
        </w:rPr>
      </w:pPr>
    </w:p>
    <w:p w:rsidR="001208D9" w:rsidRPr="00E15B05" w:rsidRDefault="001208D9">
      <w:pPr>
        <w:spacing w:line="240" w:lineRule="auto"/>
        <w:ind w:firstLine="0"/>
        <w:jc w:val="left"/>
        <w:rPr>
          <w:snapToGrid/>
          <w:sz w:val="24"/>
          <w:szCs w:val="24"/>
        </w:rPr>
      </w:pPr>
      <w:r w:rsidRPr="00E15B05">
        <w:rPr>
          <w:sz w:val="24"/>
          <w:szCs w:val="24"/>
        </w:rPr>
        <w:br w:type="page"/>
      </w:r>
    </w:p>
    <w:p w:rsidR="00CC339F" w:rsidRPr="00E15B05" w:rsidRDefault="00CC339F" w:rsidP="00126311">
      <w:pPr>
        <w:pStyle w:val="afff4"/>
        <w:suppressAutoHyphens/>
        <w:spacing w:before="0" w:after="0" w:line="240" w:lineRule="auto"/>
        <w:ind w:firstLine="0"/>
        <w:rPr>
          <w:rFonts w:ascii="Times New Roman" w:hAnsi="Times New Roman" w:cs="Times New Roman"/>
        </w:rPr>
      </w:pPr>
    </w:p>
    <w:p w:rsidR="005F6BE9" w:rsidRPr="00E15B05" w:rsidRDefault="005F6BE9" w:rsidP="00BF555C">
      <w:pPr>
        <w:pStyle w:val="20"/>
        <w:numPr>
          <w:ilvl w:val="1"/>
          <w:numId w:val="26"/>
        </w:numPr>
        <w:ind w:left="0" w:firstLine="0"/>
        <w:jc w:val="both"/>
        <w:rPr>
          <w:sz w:val="24"/>
          <w:szCs w:val="24"/>
        </w:rPr>
      </w:pPr>
      <w:bookmarkStart w:id="408" w:name="_Ref96861029"/>
      <w:bookmarkStart w:id="409" w:name="_Toc97651410"/>
      <w:bookmarkStart w:id="410" w:name="_Toc271718447"/>
      <w:bookmarkStart w:id="411" w:name="_Toc315535891"/>
      <w:r w:rsidRPr="00E15B05">
        <w:rPr>
          <w:sz w:val="24"/>
          <w:szCs w:val="24"/>
        </w:rPr>
        <w:t xml:space="preserve">  </w:t>
      </w:r>
      <w:bookmarkStart w:id="412" w:name="_Toc384049234"/>
      <w:r w:rsidRPr="00E15B05">
        <w:rPr>
          <w:sz w:val="24"/>
          <w:szCs w:val="24"/>
        </w:rPr>
        <w:t xml:space="preserve">Информационное письмо о наличии у Участника запроса цен связей, носящих характер </w:t>
      </w:r>
      <w:proofErr w:type="spellStart"/>
      <w:r w:rsidRPr="00E15B05">
        <w:rPr>
          <w:sz w:val="24"/>
          <w:szCs w:val="24"/>
        </w:rPr>
        <w:t>аффилированности</w:t>
      </w:r>
      <w:proofErr w:type="spellEnd"/>
      <w:r w:rsidRPr="00E15B05">
        <w:rPr>
          <w:sz w:val="24"/>
          <w:szCs w:val="24"/>
        </w:rPr>
        <w:t xml:space="preserve"> с сотрудниками Заказчика или Организатора запроса цен</w:t>
      </w:r>
      <w:proofErr w:type="gramStart"/>
      <w:r w:rsidRPr="00E15B05">
        <w:rPr>
          <w:sz w:val="24"/>
          <w:szCs w:val="24"/>
        </w:rPr>
        <w:tab/>
        <w:t>(</w:t>
      </w:r>
      <w:proofErr w:type="gramEnd"/>
      <w:r w:rsidRPr="00E15B05">
        <w:rPr>
          <w:sz w:val="24"/>
          <w:szCs w:val="24"/>
        </w:rPr>
        <w:t xml:space="preserve">форма </w:t>
      </w:r>
      <w:r w:rsidR="001208D9" w:rsidRPr="00E15B05">
        <w:rPr>
          <w:sz w:val="24"/>
          <w:szCs w:val="24"/>
        </w:rPr>
        <w:t>6</w:t>
      </w:r>
      <w:r w:rsidRPr="00E15B05">
        <w:rPr>
          <w:sz w:val="24"/>
          <w:szCs w:val="24"/>
        </w:rPr>
        <w:t>)</w:t>
      </w:r>
      <w:bookmarkEnd w:id="408"/>
      <w:bookmarkEnd w:id="409"/>
      <w:bookmarkEnd w:id="410"/>
      <w:bookmarkEnd w:id="411"/>
      <w:bookmarkEnd w:id="412"/>
    </w:p>
    <w:p w:rsidR="005F6BE9" w:rsidRPr="00E15B05" w:rsidRDefault="005F6BE9" w:rsidP="00BF555C">
      <w:pPr>
        <w:pStyle w:val="2"/>
        <w:numPr>
          <w:ilvl w:val="2"/>
          <w:numId w:val="26"/>
        </w:numPr>
        <w:ind w:left="0" w:firstLine="0"/>
        <w:jc w:val="both"/>
        <w:rPr>
          <w:sz w:val="24"/>
          <w:szCs w:val="24"/>
        </w:rPr>
      </w:pPr>
      <w:bookmarkStart w:id="413" w:name="_Toc97651411"/>
      <w:bookmarkStart w:id="414" w:name="_Toc271718448"/>
      <w:bookmarkStart w:id="415" w:name="_Toc310415535"/>
      <w:bookmarkStart w:id="416" w:name="_Toc315535892"/>
      <w:bookmarkStart w:id="417" w:name="_Toc384049235"/>
      <w:r w:rsidRPr="00E15B05">
        <w:rPr>
          <w:sz w:val="24"/>
          <w:szCs w:val="24"/>
        </w:rPr>
        <w:t xml:space="preserve">Форма письма о наличии у Участника запроса цен связей, носящих характер </w:t>
      </w:r>
      <w:proofErr w:type="spellStart"/>
      <w:r w:rsidRPr="00E15B05">
        <w:rPr>
          <w:sz w:val="24"/>
          <w:szCs w:val="24"/>
        </w:rPr>
        <w:t>аффилированности</w:t>
      </w:r>
      <w:proofErr w:type="spellEnd"/>
      <w:r w:rsidRPr="00E15B05">
        <w:rPr>
          <w:sz w:val="24"/>
          <w:szCs w:val="24"/>
        </w:rPr>
        <w:t xml:space="preserve"> с сотрудниками Заказчика или Организатора </w:t>
      </w:r>
      <w:bookmarkEnd w:id="413"/>
      <w:bookmarkEnd w:id="414"/>
      <w:r w:rsidRPr="00E15B05">
        <w:rPr>
          <w:sz w:val="24"/>
          <w:szCs w:val="24"/>
        </w:rPr>
        <w:t xml:space="preserve">запроса </w:t>
      </w:r>
      <w:bookmarkEnd w:id="415"/>
      <w:bookmarkEnd w:id="416"/>
      <w:r w:rsidRPr="00E15B05">
        <w:rPr>
          <w:sz w:val="24"/>
          <w:szCs w:val="24"/>
        </w:rPr>
        <w:t>цен</w:t>
      </w:r>
      <w:bookmarkEnd w:id="417"/>
    </w:p>
    <w:p w:rsidR="005F6BE9" w:rsidRPr="00E15B05" w:rsidRDefault="005F6BE9" w:rsidP="005F6BE9">
      <w:pPr>
        <w:pBdr>
          <w:top w:val="single" w:sz="4" w:space="1" w:color="auto"/>
        </w:pBdr>
        <w:shd w:val="clear" w:color="auto" w:fill="E0E0E0"/>
        <w:spacing w:line="240" w:lineRule="auto"/>
        <w:ind w:right="21" w:firstLine="0"/>
        <w:jc w:val="center"/>
        <w:rPr>
          <w:b/>
          <w:color w:val="000000"/>
          <w:spacing w:val="36"/>
          <w:sz w:val="24"/>
          <w:szCs w:val="24"/>
        </w:rPr>
      </w:pPr>
      <w:r w:rsidRPr="00E15B05">
        <w:rPr>
          <w:b/>
          <w:color w:val="000000"/>
          <w:spacing w:val="36"/>
          <w:sz w:val="24"/>
          <w:szCs w:val="24"/>
        </w:rPr>
        <w:t>начало формы</w:t>
      </w:r>
    </w:p>
    <w:p w:rsidR="005F6BE9" w:rsidRPr="00E15B05" w:rsidRDefault="005F6BE9" w:rsidP="005F6BE9">
      <w:pPr>
        <w:spacing w:line="240" w:lineRule="auto"/>
        <w:ind w:right="5243" w:firstLine="0"/>
        <w:rPr>
          <w:sz w:val="24"/>
          <w:szCs w:val="24"/>
        </w:rPr>
      </w:pPr>
    </w:p>
    <w:p w:rsidR="005F6BE9" w:rsidRPr="00E15B05" w:rsidRDefault="005F6BE9" w:rsidP="005F6BE9">
      <w:pPr>
        <w:spacing w:line="240" w:lineRule="auto"/>
        <w:ind w:firstLine="0"/>
        <w:jc w:val="left"/>
        <w:rPr>
          <w:sz w:val="24"/>
          <w:szCs w:val="24"/>
        </w:rPr>
      </w:pPr>
      <w:r w:rsidRPr="00E15B05">
        <w:rPr>
          <w:sz w:val="24"/>
          <w:szCs w:val="24"/>
        </w:rPr>
        <w:t>Приложение __ к письму о подаче оферты</w:t>
      </w:r>
      <w:r w:rsidRPr="00E15B05">
        <w:rPr>
          <w:sz w:val="24"/>
          <w:szCs w:val="24"/>
        </w:rPr>
        <w:br/>
        <w:t>от «___</w:t>
      </w:r>
      <w:proofErr w:type="gramStart"/>
      <w:r w:rsidRPr="00E15B05">
        <w:rPr>
          <w:sz w:val="24"/>
          <w:szCs w:val="24"/>
        </w:rPr>
        <w:t>_»_</w:t>
      </w:r>
      <w:proofErr w:type="gramEnd"/>
      <w:r w:rsidRPr="00E15B05">
        <w:rPr>
          <w:sz w:val="24"/>
          <w:szCs w:val="24"/>
        </w:rPr>
        <w:t>____________ г. №__________</w:t>
      </w:r>
    </w:p>
    <w:p w:rsidR="005F6BE9" w:rsidRPr="00E15B05" w:rsidRDefault="005F6BE9" w:rsidP="005F6BE9">
      <w:pPr>
        <w:spacing w:line="240" w:lineRule="auto"/>
        <w:ind w:right="5243"/>
        <w:rPr>
          <w:sz w:val="24"/>
          <w:szCs w:val="24"/>
        </w:rPr>
      </w:pPr>
    </w:p>
    <w:p w:rsidR="005F6BE9" w:rsidRPr="00E15B05" w:rsidRDefault="005F6BE9" w:rsidP="005F6BE9">
      <w:pPr>
        <w:spacing w:line="240" w:lineRule="auto"/>
        <w:ind w:firstLine="0"/>
        <w:rPr>
          <w:b/>
          <w:i/>
          <w:color w:val="000000"/>
          <w:sz w:val="24"/>
          <w:szCs w:val="24"/>
        </w:rPr>
      </w:pPr>
      <w:r w:rsidRPr="00E15B05">
        <w:rPr>
          <w:b/>
          <w:i/>
          <w:sz w:val="24"/>
          <w:szCs w:val="24"/>
        </w:rPr>
        <w:t xml:space="preserve">Наименование закупочной процедуры _______________________________________ </w:t>
      </w:r>
    </w:p>
    <w:p w:rsidR="005F6BE9" w:rsidRPr="00E15B05" w:rsidRDefault="005F6BE9" w:rsidP="005F6BE9">
      <w:pPr>
        <w:spacing w:line="240" w:lineRule="auto"/>
        <w:ind w:firstLine="0"/>
        <w:rPr>
          <w:color w:val="000000"/>
          <w:sz w:val="24"/>
          <w:szCs w:val="24"/>
        </w:rPr>
      </w:pPr>
      <w:r w:rsidRPr="00E15B05">
        <w:rPr>
          <w:b/>
          <w:color w:val="000000"/>
          <w:sz w:val="24"/>
          <w:szCs w:val="24"/>
        </w:rPr>
        <w:t>Наименование Участника запроса цен:</w:t>
      </w:r>
      <w:r w:rsidRPr="00E15B05">
        <w:rPr>
          <w:color w:val="000000"/>
          <w:sz w:val="24"/>
          <w:szCs w:val="24"/>
        </w:rPr>
        <w:t xml:space="preserve"> _________________________________</w:t>
      </w:r>
    </w:p>
    <w:p w:rsidR="005F6BE9" w:rsidRPr="00E15B05" w:rsidRDefault="005F6BE9" w:rsidP="005F6BE9">
      <w:pPr>
        <w:spacing w:line="240" w:lineRule="auto"/>
        <w:rPr>
          <w:sz w:val="24"/>
          <w:szCs w:val="24"/>
        </w:rPr>
      </w:pPr>
    </w:p>
    <w:p w:rsidR="005F6BE9" w:rsidRPr="00E15B05" w:rsidRDefault="005F6BE9" w:rsidP="005F6BE9">
      <w:pPr>
        <w:spacing w:line="240" w:lineRule="auto"/>
        <w:jc w:val="center"/>
        <w:rPr>
          <w:sz w:val="24"/>
          <w:szCs w:val="24"/>
        </w:rPr>
      </w:pPr>
      <w:r w:rsidRPr="00E15B05">
        <w:rPr>
          <w:sz w:val="24"/>
          <w:szCs w:val="24"/>
        </w:rPr>
        <w:t>Уважаемые господа!</w:t>
      </w:r>
    </w:p>
    <w:p w:rsidR="005F6BE9" w:rsidRPr="00E15B05" w:rsidRDefault="005F6BE9" w:rsidP="005F6BE9">
      <w:pPr>
        <w:spacing w:line="240" w:lineRule="auto"/>
        <w:rPr>
          <w:sz w:val="24"/>
          <w:szCs w:val="24"/>
        </w:rPr>
      </w:pPr>
    </w:p>
    <w:p w:rsidR="005F6BE9" w:rsidRPr="00E15B05" w:rsidRDefault="005F6BE9" w:rsidP="00E4687E">
      <w:pPr>
        <w:spacing w:line="240" w:lineRule="auto"/>
        <w:ind w:firstLine="851"/>
        <w:rPr>
          <w:b/>
          <w:sz w:val="24"/>
          <w:szCs w:val="24"/>
        </w:rPr>
      </w:pPr>
      <w:r w:rsidRPr="00E15B05">
        <w:rPr>
          <w:sz w:val="24"/>
          <w:szCs w:val="24"/>
        </w:rPr>
        <w:t xml:space="preserve">При рассмотрении нашего Предложения просим учесть следующие сведения о наличии у </w:t>
      </w:r>
      <w:r w:rsidRPr="00E15B05">
        <w:rPr>
          <w:b/>
          <w:i/>
          <w:sz w:val="24"/>
          <w:szCs w:val="24"/>
        </w:rPr>
        <w:t>{указывается наименование Участника запроса цен}</w:t>
      </w:r>
      <w:r w:rsidRPr="00E15B05">
        <w:rPr>
          <w:i/>
          <w:sz w:val="24"/>
          <w:szCs w:val="24"/>
        </w:rPr>
        <w:t xml:space="preserve"> </w:t>
      </w:r>
      <w:r w:rsidRPr="00E15B05">
        <w:rPr>
          <w:sz w:val="24"/>
          <w:szCs w:val="24"/>
        </w:rPr>
        <w:t xml:space="preserve">связей, носящих характер </w:t>
      </w:r>
      <w:proofErr w:type="spellStart"/>
      <w:r w:rsidRPr="00E15B05">
        <w:rPr>
          <w:sz w:val="24"/>
          <w:szCs w:val="24"/>
        </w:rPr>
        <w:t>аффилированности</w:t>
      </w:r>
      <w:proofErr w:type="spellEnd"/>
      <w:r w:rsidRPr="00E15B05">
        <w:rPr>
          <w:sz w:val="24"/>
          <w:szCs w:val="24"/>
        </w:rPr>
        <w:t xml:space="preserve"> с лицами, являющимися </w:t>
      </w:r>
      <w:r w:rsidRPr="00E15B05">
        <w:rPr>
          <w:b/>
          <w:i/>
          <w:sz w:val="24"/>
          <w:szCs w:val="24"/>
        </w:rPr>
        <w:t>{указывается кем являются эти лица, пример: учредители, сотрудники, и т.д.}</w:t>
      </w:r>
      <w:r w:rsidRPr="00E15B05">
        <w:rPr>
          <w:i/>
          <w:sz w:val="24"/>
          <w:szCs w:val="24"/>
        </w:rPr>
        <w:t xml:space="preserve"> </w:t>
      </w:r>
      <w:r w:rsidRPr="00E15B05">
        <w:rPr>
          <w:sz w:val="24"/>
          <w:szCs w:val="24"/>
        </w:rPr>
        <w:t xml:space="preserve">Заказчика </w:t>
      </w:r>
      <w:r w:rsidRPr="00E15B05">
        <w:rPr>
          <w:b/>
          <w:i/>
          <w:sz w:val="24"/>
          <w:szCs w:val="24"/>
        </w:rPr>
        <w:t xml:space="preserve">{и/или Организатора запроса цен, или иной организацией, подготовившей проектную документацию, спецификацию и другие документы непосредственно связанные с проведением данного запроса </w:t>
      </w:r>
      <w:proofErr w:type="gramStart"/>
      <w:r w:rsidRPr="00E15B05">
        <w:rPr>
          <w:b/>
          <w:i/>
          <w:sz w:val="24"/>
          <w:szCs w:val="24"/>
        </w:rPr>
        <w:t>цен}</w:t>
      </w:r>
      <w:r w:rsidRPr="00E15B05">
        <w:rPr>
          <w:i/>
          <w:sz w:val="24"/>
          <w:szCs w:val="24"/>
        </w:rPr>
        <w:t xml:space="preserve"> </w:t>
      </w:r>
      <w:r w:rsidRPr="00E15B05">
        <w:rPr>
          <w:sz w:val="24"/>
          <w:szCs w:val="24"/>
        </w:rPr>
        <w:t xml:space="preserve"> а</w:t>
      </w:r>
      <w:proofErr w:type="gramEnd"/>
      <w:r w:rsidRPr="00E15B05">
        <w:rPr>
          <w:sz w:val="24"/>
          <w:szCs w:val="24"/>
        </w:rPr>
        <w:t xml:space="preserve"> именно:</w:t>
      </w:r>
    </w:p>
    <w:p w:rsidR="005F6BE9" w:rsidRPr="00E15B05" w:rsidRDefault="005F6BE9" w:rsidP="00BF555C">
      <w:pPr>
        <w:numPr>
          <w:ilvl w:val="0"/>
          <w:numId w:val="25"/>
        </w:numPr>
        <w:tabs>
          <w:tab w:val="clear" w:pos="1497"/>
          <w:tab w:val="num" w:pos="1418"/>
        </w:tabs>
        <w:spacing w:line="240" w:lineRule="auto"/>
        <w:ind w:left="851" w:firstLine="0"/>
        <w:rPr>
          <w:b/>
          <w:i/>
          <w:sz w:val="24"/>
          <w:szCs w:val="24"/>
        </w:rPr>
      </w:pPr>
      <w:r w:rsidRPr="00E15B05">
        <w:rPr>
          <w:b/>
          <w:i/>
          <w:sz w:val="24"/>
          <w:szCs w:val="24"/>
        </w:rPr>
        <w:t xml:space="preserve">{указывается Ф.И.О. лица, его место работы, должность; кратко описывается почему по мнению связи между данным лицом и Участником запроса цен могут быть расценены как </w:t>
      </w:r>
      <w:proofErr w:type="spellStart"/>
      <w:r w:rsidRPr="00E15B05">
        <w:rPr>
          <w:b/>
          <w:i/>
          <w:sz w:val="24"/>
          <w:szCs w:val="24"/>
        </w:rPr>
        <w:t>аффилированность</w:t>
      </w:r>
      <w:proofErr w:type="spellEnd"/>
      <w:r w:rsidRPr="00E15B05">
        <w:rPr>
          <w:b/>
          <w:i/>
          <w:sz w:val="24"/>
          <w:szCs w:val="24"/>
        </w:rPr>
        <w:t>};</w:t>
      </w:r>
    </w:p>
    <w:p w:rsidR="005F6BE9" w:rsidRPr="00E15B05" w:rsidRDefault="005F6BE9" w:rsidP="00BF555C">
      <w:pPr>
        <w:numPr>
          <w:ilvl w:val="0"/>
          <w:numId w:val="25"/>
        </w:numPr>
        <w:tabs>
          <w:tab w:val="clear" w:pos="1497"/>
          <w:tab w:val="num" w:pos="1418"/>
        </w:tabs>
        <w:spacing w:line="240" w:lineRule="auto"/>
        <w:ind w:left="851" w:firstLine="0"/>
        <w:rPr>
          <w:b/>
          <w:i/>
          <w:sz w:val="24"/>
          <w:szCs w:val="24"/>
        </w:rPr>
      </w:pPr>
      <w:r w:rsidRPr="00E15B05">
        <w:rPr>
          <w:b/>
          <w:i/>
          <w:sz w:val="24"/>
          <w:szCs w:val="24"/>
        </w:rPr>
        <w:t xml:space="preserve">{указывается Ф.И.О. лица, его должность, кратко описывается почему связи между данным лицом и Участником запроса цен могут быть расценены как </w:t>
      </w:r>
      <w:proofErr w:type="spellStart"/>
      <w:proofErr w:type="gramStart"/>
      <w:r w:rsidRPr="00E15B05">
        <w:rPr>
          <w:b/>
          <w:i/>
          <w:sz w:val="24"/>
          <w:szCs w:val="24"/>
        </w:rPr>
        <w:t>аффилированность</w:t>
      </w:r>
      <w:proofErr w:type="spellEnd"/>
      <w:r w:rsidRPr="00E15B05">
        <w:rPr>
          <w:b/>
          <w:i/>
          <w:sz w:val="24"/>
          <w:szCs w:val="24"/>
        </w:rPr>
        <w:t xml:space="preserve"> }</w:t>
      </w:r>
      <w:proofErr w:type="gramEnd"/>
      <w:r w:rsidRPr="00E15B05">
        <w:rPr>
          <w:b/>
          <w:i/>
          <w:sz w:val="24"/>
          <w:szCs w:val="24"/>
        </w:rPr>
        <w:t>;</w:t>
      </w:r>
    </w:p>
    <w:p w:rsidR="005F6BE9" w:rsidRPr="00E15B05" w:rsidRDefault="005F6BE9" w:rsidP="00E4687E">
      <w:pPr>
        <w:tabs>
          <w:tab w:val="left" w:pos="851"/>
        </w:tabs>
        <w:spacing w:line="240" w:lineRule="auto"/>
        <w:ind w:left="851" w:firstLine="0"/>
        <w:rPr>
          <w:sz w:val="24"/>
          <w:szCs w:val="24"/>
        </w:rPr>
      </w:pPr>
      <w:r w:rsidRPr="00E15B05">
        <w:rPr>
          <w:bCs/>
          <w:snapToGrid/>
          <w:sz w:val="24"/>
          <w:szCs w:val="24"/>
        </w:rPr>
        <w:t>________________________________</w:t>
      </w:r>
      <w:r w:rsidRPr="00E15B05">
        <w:rPr>
          <w:bCs/>
          <w:snapToGrid/>
          <w:sz w:val="24"/>
          <w:szCs w:val="24"/>
        </w:rPr>
        <w:tab/>
      </w:r>
      <w:r w:rsidRPr="00E15B05">
        <w:rPr>
          <w:bCs/>
          <w:snapToGrid/>
          <w:sz w:val="24"/>
          <w:szCs w:val="24"/>
        </w:rPr>
        <w:tab/>
      </w:r>
      <w:r w:rsidRPr="00E15B05">
        <w:rPr>
          <w:bCs/>
          <w:snapToGrid/>
          <w:sz w:val="24"/>
          <w:szCs w:val="24"/>
        </w:rPr>
        <w:tab/>
        <w:t>_____________________</w:t>
      </w:r>
    </w:p>
    <w:p w:rsidR="005F6BE9" w:rsidRPr="00E15B05" w:rsidRDefault="005F6BE9" w:rsidP="00E4687E">
      <w:pPr>
        <w:pStyle w:val="Times12"/>
        <w:widowControl w:val="0"/>
        <w:tabs>
          <w:tab w:val="left" w:pos="851"/>
        </w:tabs>
        <w:ind w:left="851" w:firstLine="0"/>
        <w:jc w:val="left"/>
        <w:rPr>
          <w:szCs w:val="24"/>
        </w:rPr>
      </w:pPr>
      <w:r w:rsidRPr="00E15B05">
        <w:rPr>
          <w:snapToGrid w:val="0"/>
          <w:szCs w:val="24"/>
        </w:rPr>
        <w:t xml:space="preserve">(Подпись уполномоченного </w:t>
      </w:r>
      <w:proofErr w:type="gramStart"/>
      <w:r w:rsidRPr="00E15B05">
        <w:rPr>
          <w:snapToGrid w:val="0"/>
          <w:szCs w:val="24"/>
        </w:rPr>
        <w:t xml:space="preserve">представителя)   </w:t>
      </w:r>
      <w:proofErr w:type="gramEnd"/>
      <w:r w:rsidRPr="00E15B05">
        <w:rPr>
          <w:snapToGrid w:val="0"/>
          <w:szCs w:val="24"/>
        </w:rPr>
        <w:t xml:space="preserve">              (ФИО и должность подписавшего)</w:t>
      </w:r>
    </w:p>
    <w:p w:rsidR="00F20C57" w:rsidRDefault="00F20C57" w:rsidP="00E4687E">
      <w:pPr>
        <w:keepNext/>
        <w:tabs>
          <w:tab w:val="left" w:pos="851"/>
        </w:tabs>
        <w:spacing w:line="240" w:lineRule="auto"/>
        <w:ind w:left="851" w:firstLine="0"/>
        <w:rPr>
          <w:b/>
          <w:sz w:val="24"/>
          <w:szCs w:val="24"/>
        </w:rPr>
      </w:pPr>
    </w:p>
    <w:p w:rsidR="005F6BE9" w:rsidRPr="00E15B05" w:rsidRDefault="005F6BE9" w:rsidP="00E4687E">
      <w:pPr>
        <w:keepNext/>
        <w:tabs>
          <w:tab w:val="left" w:pos="851"/>
        </w:tabs>
        <w:spacing w:line="240" w:lineRule="auto"/>
        <w:ind w:left="851" w:firstLine="0"/>
        <w:rPr>
          <w:b/>
          <w:sz w:val="24"/>
          <w:szCs w:val="24"/>
        </w:rPr>
      </w:pPr>
      <w:r w:rsidRPr="00E15B05">
        <w:rPr>
          <w:b/>
          <w:sz w:val="24"/>
          <w:szCs w:val="24"/>
        </w:rPr>
        <w:t>М.П.</w:t>
      </w:r>
    </w:p>
    <w:p w:rsidR="005F6BE9" w:rsidRPr="00E15B05" w:rsidRDefault="005F6BE9" w:rsidP="005F6BE9">
      <w:pPr>
        <w:spacing w:line="240" w:lineRule="auto"/>
        <w:ind w:firstLine="0"/>
        <w:rPr>
          <w:sz w:val="24"/>
          <w:szCs w:val="24"/>
        </w:rPr>
      </w:pPr>
    </w:p>
    <w:p w:rsidR="005F6BE9" w:rsidRPr="00E15B05" w:rsidRDefault="005F6BE9" w:rsidP="005F6BE9">
      <w:pPr>
        <w:pBdr>
          <w:bottom w:val="single" w:sz="4" w:space="1" w:color="auto"/>
        </w:pBdr>
        <w:shd w:val="clear" w:color="auto" w:fill="E0E0E0"/>
        <w:spacing w:line="240" w:lineRule="auto"/>
        <w:ind w:right="21" w:firstLine="0"/>
        <w:jc w:val="center"/>
        <w:rPr>
          <w:b/>
          <w:color w:val="000000"/>
          <w:spacing w:val="36"/>
          <w:sz w:val="24"/>
          <w:szCs w:val="24"/>
        </w:rPr>
      </w:pPr>
      <w:r w:rsidRPr="00E15B05">
        <w:rPr>
          <w:b/>
          <w:color w:val="000000"/>
          <w:spacing w:val="36"/>
          <w:sz w:val="24"/>
          <w:szCs w:val="24"/>
        </w:rPr>
        <w:t>конец формы</w:t>
      </w:r>
    </w:p>
    <w:p w:rsidR="005F6BE9" w:rsidRPr="00E15B05" w:rsidRDefault="005F6BE9" w:rsidP="00BF555C">
      <w:pPr>
        <w:pStyle w:val="2"/>
        <w:pageBreakBefore/>
        <w:numPr>
          <w:ilvl w:val="2"/>
          <w:numId w:val="26"/>
        </w:numPr>
        <w:tabs>
          <w:tab w:val="num" w:pos="851"/>
        </w:tabs>
        <w:ind w:left="0" w:firstLine="0"/>
        <w:rPr>
          <w:sz w:val="24"/>
          <w:szCs w:val="24"/>
        </w:rPr>
      </w:pPr>
      <w:bookmarkStart w:id="418" w:name="_Toc97651412"/>
      <w:bookmarkStart w:id="419" w:name="_Toc271718449"/>
      <w:bookmarkStart w:id="420" w:name="_Toc310415536"/>
      <w:bookmarkStart w:id="421" w:name="_Toc315535893"/>
      <w:bookmarkStart w:id="422" w:name="_Toc384049236"/>
      <w:r w:rsidRPr="00E15B05">
        <w:rPr>
          <w:sz w:val="24"/>
          <w:szCs w:val="24"/>
        </w:rPr>
        <w:lastRenderedPageBreak/>
        <w:t>Инструкции по заполнению</w:t>
      </w:r>
      <w:bookmarkEnd w:id="418"/>
      <w:bookmarkEnd w:id="419"/>
      <w:bookmarkEnd w:id="420"/>
      <w:bookmarkEnd w:id="421"/>
      <w:bookmarkEnd w:id="422"/>
    </w:p>
    <w:p w:rsidR="005F6BE9" w:rsidRPr="00E15B05" w:rsidRDefault="005F6BE9" w:rsidP="00BF555C">
      <w:pPr>
        <w:pStyle w:val="a0"/>
        <w:numPr>
          <w:ilvl w:val="3"/>
          <w:numId w:val="26"/>
        </w:numPr>
        <w:tabs>
          <w:tab w:val="num" w:pos="851"/>
        </w:tabs>
        <w:spacing w:line="240" w:lineRule="auto"/>
        <w:ind w:left="0" w:firstLine="0"/>
        <w:rPr>
          <w:sz w:val="24"/>
          <w:szCs w:val="24"/>
        </w:rPr>
      </w:pPr>
      <w:r w:rsidRPr="00E15B05">
        <w:rPr>
          <w:sz w:val="24"/>
          <w:szCs w:val="24"/>
        </w:rPr>
        <w:t>Участник запроса цен приводит номер и дату письма о подаче оферты, приложением к которому является данное Информационное письмо.</w:t>
      </w:r>
    </w:p>
    <w:p w:rsidR="005F6BE9" w:rsidRPr="00E15B05" w:rsidRDefault="005F6BE9" w:rsidP="00BF555C">
      <w:pPr>
        <w:pStyle w:val="a0"/>
        <w:numPr>
          <w:ilvl w:val="3"/>
          <w:numId w:val="26"/>
        </w:numPr>
        <w:tabs>
          <w:tab w:val="num" w:pos="851"/>
        </w:tabs>
        <w:spacing w:line="240" w:lineRule="auto"/>
        <w:ind w:left="0" w:firstLine="0"/>
        <w:rPr>
          <w:sz w:val="24"/>
          <w:szCs w:val="24"/>
        </w:rPr>
      </w:pPr>
      <w:r w:rsidRPr="00E15B05">
        <w:rPr>
          <w:sz w:val="24"/>
          <w:szCs w:val="24"/>
        </w:rPr>
        <w:t xml:space="preserve">Участник запроса цен указывает свое фирменное наименование (в </w:t>
      </w:r>
      <w:proofErr w:type="spellStart"/>
      <w:r w:rsidRPr="00E15B05">
        <w:rPr>
          <w:sz w:val="24"/>
          <w:szCs w:val="24"/>
        </w:rPr>
        <w:t>т.ч</w:t>
      </w:r>
      <w:proofErr w:type="spellEnd"/>
      <w:r w:rsidRPr="00E15B05">
        <w:rPr>
          <w:sz w:val="24"/>
          <w:szCs w:val="24"/>
        </w:rPr>
        <w:t>. организационно-правовую форму) и свой адрес.</w:t>
      </w:r>
    </w:p>
    <w:p w:rsidR="005F6BE9" w:rsidRPr="00E15B05" w:rsidRDefault="005F6BE9" w:rsidP="00BF555C">
      <w:pPr>
        <w:pStyle w:val="a0"/>
        <w:numPr>
          <w:ilvl w:val="3"/>
          <w:numId w:val="26"/>
        </w:numPr>
        <w:tabs>
          <w:tab w:val="num" w:pos="851"/>
        </w:tabs>
        <w:spacing w:line="240" w:lineRule="auto"/>
        <w:ind w:left="0" w:firstLine="0"/>
        <w:rPr>
          <w:sz w:val="24"/>
          <w:szCs w:val="24"/>
        </w:rPr>
      </w:pPr>
      <w:r w:rsidRPr="00E15B05">
        <w:rPr>
          <w:sz w:val="24"/>
          <w:szCs w:val="24"/>
        </w:rPr>
        <w:t xml:space="preserve">Участники запроса цен должен заполнить приведенное выше информационное письмо, указав всех лиц которые, по его мнению, могут быть признаны аффилированными с ним.  В случае если, по мнению Участника запроса цен таких лиц нет, то в письме пишется фраза «При рассмотрении нашего Предложения просим учесть, что у </w:t>
      </w:r>
      <w:r w:rsidRPr="00E15B05">
        <w:rPr>
          <w:b/>
          <w:i/>
          <w:sz w:val="24"/>
          <w:szCs w:val="24"/>
        </w:rPr>
        <w:t xml:space="preserve">{указывается наименование Участника запроса цен} </w:t>
      </w:r>
      <w:r w:rsidRPr="00E15B05">
        <w:rPr>
          <w:sz w:val="24"/>
          <w:szCs w:val="24"/>
        </w:rPr>
        <w:t>НЕТ</w:t>
      </w:r>
      <w:r w:rsidRPr="00E15B05">
        <w:rPr>
          <w:i/>
          <w:sz w:val="24"/>
          <w:szCs w:val="24"/>
        </w:rPr>
        <w:t xml:space="preserve"> </w:t>
      </w:r>
      <w:r w:rsidRPr="00E15B05">
        <w:rPr>
          <w:sz w:val="24"/>
          <w:szCs w:val="24"/>
        </w:rPr>
        <w:t xml:space="preserve">связей, которые могут быть признаны носящими характер </w:t>
      </w:r>
      <w:proofErr w:type="spellStart"/>
      <w:r w:rsidRPr="00E15B05">
        <w:rPr>
          <w:sz w:val="24"/>
          <w:szCs w:val="24"/>
        </w:rPr>
        <w:t>аффилированности</w:t>
      </w:r>
      <w:proofErr w:type="spellEnd"/>
      <w:r w:rsidRPr="00E15B05">
        <w:rPr>
          <w:sz w:val="24"/>
          <w:szCs w:val="24"/>
        </w:rPr>
        <w:t xml:space="preserve"> с лицами так или иначе связанными с Заказчиком, Организатором запроса цен, или иной организацией, подготовившей спецификацию и </w:t>
      </w:r>
      <w:proofErr w:type="gramStart"/>
      <w:r w:rsidRPr="00E15B05">
        <w:rPr>
          <w:sz w:val="24"/>
          <w:szCs w:val="24"/>
        </w:rPr>
        <w:t>другие документы</w:t>
      </w:r>
      <w:proofErr w:type="gramEnd"/>
      <w:r w:rsidRPr="00E15B05">
        <w:rPr>
          <w:sz w:val="24"/>
          <w:szCs w:val="24"/>
        </w:rPr>
        <w:t xml:space="preserve"> непосредственно связанные с проведением данного запроса цен.</w:t>
      </w:r>
    </w:p>
    <w:p w:rsidR="005F6BE9" w:rsidRPr="00E15B05" w:rsidRDefault="005F6BE9" w:rsidP="00BF555C">
      <w:pPr>
        <w:pStyle w:val="a0"/>
        <w:numPr>
          <w:ilvl w:val="3"/>
          <w:numId w:val="26"/>
        </w:numPr>
        <w:tabs>
          <w:tab w:val="num" w:pos="851"/>
        </w:tabs>
        <w:spacing w:line="240" w:lineRule="auto"/>
        <w:ind w:left="0" w:firstLine="0"/>
        <w:rPr>
          <w:sz w:val="24"/>
          <w:szCs w:val="24"/>
        </w:rPr>
      </w:pPr>
      <w:r w:rsidRPr="00E15B05">
        <w:rPr>
          <w:sz w:val="24"/>
          <w:szCs w:val="24"/>
        </w:rPr>
        <w:t xml:space="preserve">При составлении данного письма Участник запроса цен должен учесть, что сокрытие любой информации о наличии связей, носящих характер </w:t>
      </w:r>
      <w:proofErr w:type="spellStart"/>
      <w:r w:rsidRPr="00E15B05">
        <w:rPr>
          <w:sz w:val="24"/>
          <w:szCs w:val="24"/>
        </w:rPr>
        <w:t>аффилированности</w:t>
      </w:r>
      <w:proofErr w:type="spellEnd"/>
      <w:r w:rsidRPr="00E15B05">
        <w:rPr>
          <w:sz w:val="24"/>
          <w:szCs w:val="24"/>
        </w:rPr>
        <w:t xml:space="preserve"> между Участником запроса цен и любыми лицам так или иначе связанными с Заказчиком, Организатором запроса цен, или иной организацией, подготовившей спецификацию и другие документы непосредственно связанные с проведением данного запроса цен может быть признано Закупочной комиссией существенным нарушением условий данного запроса цен, и повлечь отклонение Предложения такого Участника запроса цен. </w:t>
      </w:r>
    </w:p>
    <w:p w:rsidR="005F6BE9" w:rsidRPr="00E15B05" w:rsidRDefault="005F6BE9" w:rsidP="005F6BE9">
      <w:pPr>
        <w:spacing w:line="240" w:lineRule="auto"/>
        <w:rPr>
          <w:sz w:val="24"/>
          <w:szCs w:val="24"/>
        </w:rPr>
      </w:pPr>
    </w:p>
    <w:p w:rsidR="00F413DB" w:rsidRDefault="00F413DB" w:rsidP="00F413DB">
      <w:pPr>
        <w:pStyle w:val="20"/>
        <w:numPr>
          <w:ilvl w:val="0"/>
          <w:numId w:val="0"/>
        </w:numPr>
        <w:ind w:left="1134"/>
        <w:rPr>
          <w:sz w:val="24"/>
          <w:szCs w:val="24"/>
        </w:rPr>
      </w:pPr>
    </w:p>
    <w:p w:rsidR="00F413DB" w:rsidRDefault="00F413DB" w:rsidP="00F413DB"/>
    <w:p w:rsidR="00F413DB" w:rsidRDefault="00F413DB" w:rsidP="00F413DB"/>
    <w:p w:rsidR="00F413DB" w:rsidRDefault="00F413DB" w:rsidP="00F413DB"/>
    <w:p w:rsidR="00F413DB" w:rsidRDefault="00F413DB" w:rsidP="00F413DB"/>
    <w:p w:rsidR="00F413DB" w:rsidRDefault="00F413DB" w:rsidP="00F413DB"/>
    <w:p w:rsidR="00F413DB" w:rsidRDefault="00F413DB" w:rsidP="00F413DB"/>
    <w:p w:rsidR="00F413DB" w:rsidRDefault="00F413DB" w:rsidP="00F413DB"/>
    <w:p w:rsidR="00F413DB" w:rsidRDefault="00F413DB" w:rsidP="00F413DB"/>
    <w:p w:rsidR="00F413DB" w:rsidRDefault="00F413DB" w:rsidP="00F413DB"/>
    <w:p w:rsidR="00F413DB" w:rsidRDefault="00F413DB" w:rsidP="00F413DB"/>
    <w:p w:rsidR="00F413DB" w:rsidRDefault="00F413DB" w:rsidP="00F413DB"/>
    <w:p w:rsidR="00F413DB" w:rsidRDefault="00F413DB" w:rsidP="00F413DB"/>
    <w:p w:rsidR="00F413DB" w:rsidRDefault="00F413DB" w:rsidP="00F413DB"/>
    <w:p w:rsidR="00F413DB" w:rsidRDefault="00F413DB" w:rsidP="00F413DB"/>
    <w:p w:rsidR="00F413DB" w:rsidRPr="00F413DB" w:rsidRDefault="00F413DB" w:rsidP="00F413DB"/>
    <w:p w:rsidR="00252B7C" w:rsidRPr="00236573" w:rsidRDefault="0027497A" w:rsidP="0027497A">
      <w:pPr>
        <w:pStyle w:val="20"/>
        <w:numPr>
          <w:ilvl w:val="1"/>
          <w:numId w:val="26"/>
        </w:numPr>
        <w:rPr>
          <w:sz w:val="24"/>
          <w:szCs w:val="24"/>
        </w:rPr>
      </w:pPr>
      <w:r>
        <w:rPr>
          <w:sz w:val="24"/>
          <w:szCs w:val="24"/>
        </w:rPr>
        <w:lastRenderedPageBreak/>
        <w:t xml:space="preserve"> </w:t>
      </w:r>
      <w:bookmarkStart w:id="423" w:name="_Toc384049237"/>
      <w:r w:rsidR="00252B7C" w:rsidRPr="00236573">
        <w:rPr>
          <w:sz w:val="24"/>
          <w:szCs w:val="24"/>
        </w:rPr>
        <w:t>О</w:t>
      </w:r>
      <w:bookmarkEnd w:id="405"/>
      <w:r w:rsidR="00252B7C" w:rsidRPr="00236573">
        <w:rPr>
          <w:sz w:val="24"/>
          <w:szCs w:val="24"/>
        </w:rPr>
        <w:t>пись документов</w:t>
      </w:r>
      <w:bookmarkEnd w:id="406"/>
      <w:r w:rsidR="00252B7C" w:rsidRPr="00236573">
        <w:rPr>
          <w:sz w:val="24"/>
          <w:szCs w:val="24"/>
        </w:rPr>
        <w:t xml:space="preserve"> </w:t>
      </w:r>
      <w:r w:rsidR="00CC339F" w:rsidRPr="00236573">
        <w:rPr>
          <w:sz w:val="24"/>
          <w:szCs w:val="24"/>
        </w:rPr>
        <w:t>(форма</w:t>
      </w:r>
      <w:r w:rsidR="004A5845" w:rsidRPr="00236573">
        <w:rPr>
          <w:sz w:val="24"/>
          <w:szCs w:val="24"/>
        </w:rPr>
        <w:t xml:space="preserve"> </w:t>
      </w:r>
      <w:r w:rsidR="001208D9" w:rsidRPr="00236573">
        <w:rPr>
          <w:sz w:val="24"/>
          <w:szCs w:val="24"/>
        </w:rPr>
        <w:t>8</w:t>
      </w:r>
      <w:r w:rsidR="00252B7C" w:rsidRPr="00236573">
        <w:rPr>
          <w:sz w:val="24"/>
          <w:szCs w:val="24"/>
        </w:rPr>
        <w:t>)</w:t>
      </w:r>
      <w:bookmarkEnd w:id="407"/>
      <w:bookmarkEnd w:id="423"/>
    </w:p>
    <w:p w:rsidR="00252B7C" w:rsidRPr="00E15B05" w:rsidRDefault="00252B7C" w:rsidP="0027497A">
      <w:pPr>
        <w:pStyle w:val="10"/>
        <w:numPr>
          <w:ilvl w:val="2"/>
          <w:numId w:val="26"/>
        </w:numPr>
        <w:rPr>
          <w:sz w:val="24"/>
          <w:szCs w:val="24"/>
        </w:rPr>
      </w:pPr>
      <w:bookmarkStart w:id="424" w:name="_Toc214284014"/>
      <w:bookmarkStart w:id="425" w:name="_Toc223749725"/>
      <w:bookmarkStart w:id="426" w:name="_Toc271718467"/>
      <w:bookmarkStart w:id="427" w:name="_Toc308603796"/>
      <w:r w:rsidRPr="00E15B05">
        <w:rPr>
          <w:sz w:val="24"/>
          <w:szCs w:val="24"/>
        </w:rPr>
        <w:t>Форма описи документов</w:t>
      </w:r>
      <w:bookmarkEnd w:id="424"/>
      <w:bookmarkEnd w:id="425"/>
      <w:bookmarkEnd w:id="426"/>
      <w:bookmarkEnd w:id="427"/>
      <w:r w:rsidRPr="00E15B05">
        <w:rPr>
          <w:sz w:val="24"/>
          <w:szCs w:val="24"/>
        </w:rPr>
        <w:t xml:space="preserve"> </w:t>
      </w:r>
    </w:p>
    <w:p w:rsidR="00252B7C" w:rsidRPr="00E15B05" w:rsidRDefault="00252B7C" w:rsidP="00613F32">
      <w:pPr>
        <w:pBdr>
          <w:top w:val="single" w:sz="4" w:space="1" w:color="auto"/>
        </w:pBdr>
        <w:shd w:val="clear" w:color="auto" w:fill="E0E0E0"/>
        <w:spacing w:line="240" w:lineRule="auto"/>
        <w:ind w:right="21" w:firstLine="0"/>
        <w:jc w:val="center"/>
        <w:rPr>
          <w:b/>
          <w:color w:val="000000"/>
          <w:spacing w:val="36"/>
          <w:sz w:val="24"/>
          <w:szCs w:val="24"/>
        </w:rPr>
      </w:pPr>
      <w:r w:rsidRPr="00E15B05">
        <w:rPr>
          <w:b/>
          <w:color w:val="000000"/>
          <w:spacing w:val="36"/>
          <w:sz w:val="24"/>
          <w:szCs w:val="24"/>
        </w:rPr>
        <w:t>начало формы</w:t>
      </w:r>
    </w:p>
    <w:p w:rsidR="00252B7C" w:rsidRPr="00E15B05" w:rsidRDefault="0036543A" w:rsidP="00613F32">
      <w:pPr>
        <w:spacing w:after="120" w:line="240" w:lineRule="auto"/>
        <w:ind w:firstLine="0"/>
        <w:jc w:val="left"/>
        <w:rPr>
          <w:sz w:val="24"/>
          <w:szCs w:val="24"/>
        </w:rPr>
      </w:pPr>
      <w:r w:rsidRPr="00E15B05">
        <w:rPr>
          <w:sz w:val="24"/>
          <w:szCs w:val="24"/>
        </w:rPr>
        <w:t xml:space="preserve">Приложение </w:t>
      </w:r>
      <w:r w:rsidR="001208D9" w:rsidRPr="00E15B05">
        <w:rPr>
          <w:sz w:val="24"/>
          <w:szCs w:val="24"/>
        </w:rPr>
        <w:t>__</w:t>
      </w:r>
      <w:r w:rsidR="00252B7C" w:rsidRPr="00E15B05">
        <w:rPr>
          <w:sz w:val="24"/>
          <w:szCs w:val="24"/>
        </w:rPr>
        <w:t xml:space="preserve"> к письму о подаче оферты</w:t>
      </w:r>
      <w:r w:rsidR="00252B7C" w:rsidRPr="00E15B05">
        <w:rPr>
          <w:sz w:val="24"/>
          <w:szCs w:val="24"/>
        </w:rPr>
        <w:br/>
      </w:r>
      <w:proofErr w:type="gramStart"/>
      <w:r w:rsidR="00252B7C" w:rsidRPr="00E15B05">
        <w:rPr>
          <w:sz w:val="24"/>
          <w:szCs w:val="24"/>
        </w:rPr>
        <w:t>от  «</w:t>
      </w:r>
      <w:proofErr w:type="gramEnd"/>
      <w:r w:rsidR="00252B7C" w:rsidRPr="00E15B05">
        <w:rPr>
          <w:sz w:val="24"/>
          <w:szCs w:val="24"/>
        </w:rPr>
        <w:t>____»_____________ г. №__________</w:t>
      </w:r>
    </w:p>
    <w:p w:rsidR="00252B7C" w:rsidRPr="00E15B05" w:rsidRDefault="00252B7C" w:rsidP="00613F32">
      <w:pPr>
        <w:suppressAutoHyphens/>
        <w:spacing w:line="240" w:lineRule="auto"/>
        <w:ind w:firstLine="0"/>
        <w:jc w:val="center"/>
        <w:rPr>
          <w:b/>
          <w:sz w:val="24"/>
          <w:szCs w:val="24"/>
        </w:rPr>
      </w:pPr>
      <w:r w:rsidRPr="00E15B05">
        <w:rPr>
          <w:b/>
          <w:sz w:val="24"/>
          <w:szCs w:val="24"/>
        </w:rPr>
        <w:t>Опись документов</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7"/>
        <w:gridCol w:w="5013"/>
        <w:gridCol w:w="1440"/>
        <w:gridCol w:w="1440"/>
        <w:gridCol w:w="1800"/>
      </w:tblGrid>
      <w:tr w:rsidR="00252B7C" w:rsidRPr="00F20C57" w:rsidTr="007368E5">
        <w:trPr>
          <w:tblHeader/>
        </w:trPr>
        <w:tc>
          <w:tcPr>
            <w:tcW w:w="648" w:type="dxa"/>
          </w:tcPr>
          <w:p w:rsidR="00252B7C" w:rsidRPr="00F20C57" w:rsidRDefault="00252B7C" w:rsidP="00613F32">
            <w:pPr>
              <w:pStyle w:val="af"/>
              <w:spacing w:before="0" w:after="0"/>
              <w:rPr>
                <w:sz w:val="24"/>
                <w:szCs w:val="24"/>
              </w:rPr>
            </w:pPr>
            <w:r w:rsidRPr="00F20C57">
              <w:rPr>
                <w:sz w:val="24"/>
                <w:szCs w:val="24"/>
              </w:rPr>
              <w:t>№ п/п</w:t>
            </w:r>
          </w:p>
        </w:tc>
        <w:tc>
          <w:tcPr>
            <w:tcW w:w="5040" w:type="dxa"/>
            <w:gridSpan w:val="2"/>
          </w:tcPr>
          <w:p w:rsidR="00252B7C" w:rsidRPr="00F20C57" w:rsidRDefault="00252B7C" w:rsidP="00613F32">
            <w:pPr>
              <w:pStyle w:val="af"/>
              <w:spacing w:before="0" w:after="0"/>
              <w:rPr>
                <w:sz w:val="24"/>
                <w:szCs w:val="24"/>
              </w:rPr>
            </w:pPr>
            <w:r w:rsidRPr="00F20C57">
              <w:rPr>
                <w:sz w:val="24"/>
                <w:szCs w:val="24"/>
              </w:rPr>
              <w:t>Наименование документа</w:t>
            </w:r>
          </w:p>
        </w:tc>
        <w:tc>
          <w:tcPr>
            <w:tcW w:w="1440" w:type="dxa"/>
          </w:tcPr>
          <w:p w:rsidR="00252B7C" w:rsidRPr="00F20C57" w:rsidRDefault="00252B7C" w:rsidP="00613F32">
            <w:pPr>
              <w:pStyle w:val="af"/>
              <w:spacing w:before="0" w:after="0"/>
              <w:rPr>
                <w:sz w:val="24"/>
                <w:szCs w:val="24"/>
              </w:rPr>
            </w:pPr>
            <w:r w:rsidRPr="00F20C57">
              <w:rPr>
                <w:sz w:val="24"/>
                <w:szCs w:val="24"/>
              </w:rPr>
              <w:t>Страницы с… по …</w:t>
            </w:r>
          </w:p>
        </w:tc>
        <w:tc>
          <w:tcPr>
            <w:tcW w:w="1440" w:type="dxa"/>
          </w:tcPr>
          <w:p w:rsidR="00252B7C" w:rsidRPr="00F20C57" w:rsidRDefault="00252B7C" w:rsidP="00613F32">
            <w:pPr>
              <w:pStyle w:val="af"/>
              <w:spacing w:before="0" w:after="0"/>
              <w:rPr>
                <w:sz w:val="24"/>
                <w:szCs w:val="24"/>
              </w:rPr>
            </w:pPr>
            <w:r w:rsidRPr="00F20C57">
              <w:rPr>
                <w:sz w:val="24"/>
                <w:szCs w:val="24"/>
              </w:rPr>
              <w:t xml:space="preserve">Кол-во </w:t>
            </w:r>
            <w:r w:rsidRPr="00F20C57">
              <w:rPr>
                <w:sz w:val="24"/>
                <w:szCs w:val="24"/>
              </w:rPr>
              <w:br/>
              <w:t>листов</w:t>
            </w:r>
          </w:p>
        </w:tc>
        <w:tc>
          <w:tcPr>
            <w:tcW w:w="1800" w:type="dxa"/>
          </w:tcPr>
          <w:p w:rsidR="00252B7C" w:rsidRPr="00F20C57" w:rsidRDefault="00252B7C" w:rsidP="00613F32">
            <w:pPr>
              <w:pStyle w:val="af"/>
              <w:spacing w:before="0" w:after="0"/>
              <w:rPr>
                <w:sz w:val="24"/>
                <w:szCs w:val="24"/>
              </w:rPr>
            </w:pPr>
            <w:r w:rsidRPr="00F20C57">
              <w:rPr>
                <w:sz w:val="24"/>
                <w:szCs w:val="24"/>
              </w:rPr>
              <w:t>Примечания</w:t>
            </w:r>
          </w:p>
        </w:tc>
      </w:tr>
      <w:tr w:rsidR="00252B7C" w:rsidRPr="00F20C57" w:rsidTr="007368E5">
        <w:tc>
          <w:tcPr>
            <w:tcW w:w="648" w:type="dxa"/>
          </w:tcPr>
          <w:p w:rsidR="00252B7C" w:rsidRPr="00F20C57" w:rsidRDefault="00252B7C" w:rsidP="00BF555C">
            <w:pPr>
              <w:pStyle w:val="af1"/>
              <w:numPr>
                <w:ilvl w:val="0"/>
                <w:numId w:val="12"/>
              </w:numPr>
              <w:spacing w:before="0" w:after="0"/>
              <w:ind w:left="0" w:firstLine="0"/>
              <w:rPr>
                <w:b/>
                <w:szCs w:val="24"/>
              </w:rPr>
            </w:pPr>
          </w:p>
        </w:tc>
        <w:tc>
          <w:tcPr>
            <w:tcW w:w="5040" w:type="dxa"/>
            <w:gridSpan w:val="2"/>
          </w:tcPr>
          <w:p w:rsidR="00252B7C" w:rsidRPr="00F20C57" w:rsidRDefault="00252B7C" w:rsidP="00613F32">
            <w:pPr>
              <w:pStyle w:val="af1"/>
              <w:spacing w:before="0" w:after="0"/>
              <w:rPr>
                <w:szCs w:val="24"/>
              </w:rPr>
            </w:pPr>
            <w:r w:rsidRPr="00F20C57">
              <w:rPr>
                <w:szCs w:val="24"/>
              </w:rPr>
              <w:t>Письмо о подаче оферты</w:t>
            </w:r>
          </w:p>
        </w:tc>
        <w:tc>
          <w:tcPr>
            <w:tcW w:w="1440" w:type="dxa"/>
          </w:tcPr>
          <w:p w:rsidR="00252B7C" w:rsidRPr="00F20C57" w:rsidRDefault="00252B7C"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440" w:type="dxa"/>
          </w:tcPr>
          <w:p w:rsidR="00252B7C" w:rsidRPr="00F20C57" w:rsidRDefault="00252B7C"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800" w:type="dxa"/>
          </w:tcPr>
          <w:p w:rsidR="00252B7C" w:rsidRPr="00F20C57" w:rsidRDefault="00252B7C" w:rsidP="00613F32">
            <w:pPr>
              <w:pStyle w:val="af1"/>
              <w:spacing w:before="0" w:after="0"/>
              <w:rPr>
                <w:szCs w:val="24"/>
              </w:rPr>
            </w:pPr>
          </w:p>
        </w:tc>
      </w:tr>
      <w:tr w:rsidR="00252B7C" w:rsidRPr="00F20C57" w:rsidTr="007368E5">
        <w:tc>
          <w:tcPr>
            <w:tcW w:w="648" w:type="dxa"/>
          </w:tcPr>
          <w:p w:rsidR="00252B7C" w:rsidRPr="00F20C57" w:rsidRDefault="00252B7C" w:rsidP="00BF555C">
            <w:pPr>
              <w:pStyle w:val="af1"/>
              <w:numPr>
                <w:ilvl w:val="0"/>
                <w:numId w:val="12"/>
              </w:numPr>
              <w:spacing w:before="0" w:after="0"/>
              <w:ind w:left="0" w:firstLine="0"/>
              <w:rPr>
                <w:b/>
                <w:szCs w:val="24"/>
              </w:rPr>
            </w:pPr>
          </w:p>
        </w:tc>
        <w:tc>
          <w:tcPr>
            <w:tcW w:w="5040" w:type="dxa"/>
            <w:gridSpan w:val="2"/>
          </w:tcPr>
          <w:p w:rsidR="00252B7C" w:rsidRPr="00F20C57" w:rsidRDefault="004A5845" w:rsidP="00044077">
            <w:pPr>
              <w:pStyle w:val="af1"/>
              <w:spacing w:before="0" w:after="0"/>
              <w:rPr>
                <w:szCs w:val="24"/>
              </w:rPr>
            </w:pPr>
            <w:r w:rsidRPr="00F20C57">
              <w:rPr>
                <w:szCs w:val="24"/>
              </w:rPr>
              <w:t xml:space="preserve">Коммерческое предложение </w:t>
            </w:r>
          </w:p>
        </w:tc>
        <w:tc>
          <w:tcPr>
            <w:tcW w:w="1440" w:type="dxa"/>
          </w:tcPr>
          <w:p w:rsidR="00252B7C" w:rsidRPr="00F20C57" w:rsidRDefault="00252B7C"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440" w:type="dxa"/>
          </w:tcPr>
          <w:p w:rsidR="00252B7C" w:rsidRPr="00F20C57" w:rsidRDefault="00252B7C"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800" w:type="dxa"/>
          </w:tcPr>
          <w:p w:rsidR="00252B7C" w:rsidRPr="00F20C57" w:rsidRDefault="00252B7C" w:rsidP="00613F32">
            <w:pPr>
              <w:pStyle w:val="af1"/>
              <w:spacing w:before="0" w:after="0"/>
              <w:rPr>
                <w:szCs w:val="24"/>
              </w:rPr>
            </w:pPr>
          </w:p>
        </w:tc>
      </w:tr>
      <w:tr w:rsidR="00252B7C" w:rsidRPr="00F20C57" w:rsidTr="007368E5">
        <w:tc>
          <w:tcPr>
            <w:tcW w:w="648" w:type="dxa"/>
          </w:tcPr>
          <w:p w:rsidR="00252B7C" w:rsidRPr="00F20C57" w:rsidRDefault="00252B7C" w:rsidP="00BF555C">
            <w:pPr>
              <w:pStyle w:val="af1"/>
              <w:numPr>
                <w:ilvl w:val="0"/>
                <w:numId w:val="12"/>
              </w:numPr>
              <w:spacing w:before="0" w:after="0"/>
              <w:ind w:left="0" w:firstLine="0"/>
              <w:rPr>
                <w:b/>
                <w:szCs w:val="24"/>
              </w:rPr>
            </w:pPr>
          </w:p>
        </w:tc>
        <w:tc>
          <w:tcPr>
            <w:tcW w:w="5040" w:type="dxa"/>
            <w:gridSpan w:val="2"/>
          </w:tcPr>
          <w:p w:rsidR="00252B7C" w:rsidRPr="00F20C57" w:rsidRDefault="004A5845" w:rsidP="00044077">
            <w:pPr>
              <w:pStyle w:val="af"/>
              <w:spacing w:before="0" w:after="0"/>
              <w:rPr>
                <w:sz w:val="24"/>
                <w:szCs w:val="24"/>
              </w:rPr>
            </w:pPr>
            <w:r w:rsidRPr="00F20C57">
              <w:rPr>
                <w:sz w:val="24"/>
                <w:szCs w:val="24"/>
              </w:rPr>
              <w:t xml:space="preserve">Техническое предложение </w:t>
            </w:r>
          </w:p>
        </w:tc>
        <w:tc>
          <w:tcPr>
            <w:tcW w:w="1440" w:type="dxa"/>
          </w:tcPr>
          <w:p w:rsidR="00252B7C" w:rsidRPr="00F20C57" w:rsidRDefault="00252B7C"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440" w:type="dxa"/>
          </w:tcPr>
          <w:p w:rsidR="00252B7C" w:rsidRPr="00F20C57" w:rsidRDefault="00252B7C"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800" w:type="dxa"/>
          </w:tcPr>
          <w:p w:rsidR="00252B7C" w:rsidRPr="00F20C57" w:rsidRDefault="00252B7C" w:rsidP="00613F32">
            <w:pPr>
              <w:pStyle w:val="af"/>
              <w:spacing w:before="0" w:after="0"/>
              <w:ind w:left="0"/>
              <w:rPr>
                <w:i/>
                <w:color w:val="0000FF"/>
                <w:sz w:val="24"/>
                <w:szCs w:val="24"/>
              </w:rPr>
            </w:pPr>
          </w:p>
        </w:tc>
      </w:tr>
      <w:tr w:rsidR="00252B7C" w:rsidRPr="00F20C57" w:rsidTr="007368E5">
        <w:tc>
          <w:tcPr>
            <w:tcW w:w="648" w:type="dxa"/>
          </w:tcPr>
          <w:p w:rsidR="00252B7C" w:rsidRPr="00F20C57" w:rsidRDefault="00252B7C" w:rsidP="00BF555C">
            <w:pPr>
              <w:pStyle w:val="af1"/>
              <w:numPr>
                <w:ilvl w:val="0"/>
                <w:numId w:val="12"/>
              </w:numPr>
              <w:spacing w:before="0" w:after="0"/>
              <w:ind w:left="0" w:firstLine="0"/>
              <w:rPr>
                <w:b/>
                <w:szCs w:val="24"/>
              </w:rPr>
            </w:pPr>
          </w:p>
        </w:tc>
        <w:tc>
          <w:tcPr>
            <w:tcW w:w="5040" w:type="dxa"/>
            <w:gridSpan w:val="2"/>
          </w:tcPr>
          <w:p w:rsidR="00252B7C" w:rsidRPr="00F20C57" w:rsidRDefault="00252B7C" w:rsidP="00613F32">
            <w:pPr>
              <w:pStyle w:val="af"/>
              <w:spacing w:before="0" w:after="0"/>
              <w:rPr>
                <w:sz w:val="24"/>
                <w:szCs w:val="24"/>
              </w:rPr>
            </w:pPr>
            <w:r w:rsidRPr="00F20C57">
              <w:rPr>
                <w:sz w:val="24"/>
                <w:szCs w:val="24"/>
              </w:rPr>
              <w:t xml:space="preserve">Протокол разногласий по проекту Договора </w:t>
            </w:r>
          </w:p>
        </w:tc>
        <w:tc>
          <w:tcPr>
            <w:tcW w:w="1440" w:type="dxa"/>
          </w:tcPr>
          <w:p w:rsidR="00252B7C" w:rsidRPr="00F20C57" w:rsidRDefault="00252B7C"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440" w:type="dxa"/>
          </w:tcPr>
          <w:p w:rsidR="00252B7C" w:rsidRPr="00F20C57" w:rsidRDefault="00252B7C"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800" w:type="dxa"/>
          </w:tcPr>
          <w:p w:rsidR="00252B7C" w:rsidRPr="00F20C57" w:rsidRDefault="00252B7C" w:rsidP="00613F32">
            <w:pPr>
              <w:pStyle w:val="af"/>
              <w:spacing w:before="0" w:after="0"/>
              <w:ind w:left="0"/>
              <w:rPr>
                <w:i/>
                <w:color w:val="0000FF"/>
                <w:sz w:val="24"/>
                <w:szCs w:val="24"/>
              </w:rPr>
            </w:pPr>
          </w:p>
        </w:tc>
      </w:tr>
      <w:tr w:rsidR="00252B7C" w:rsidRPr="00F20C57" w:rsidTr="007368E5">
        <w:tc>
          <w:tcPr>
            <w:tcW w:w="648" w:type="dxa"/>
          </w:tcPr>
          <w:p w:rsidR="00252B7C" w:rsidRPr="00F20C57" w:rsidRDefault="00252B7C" w:rsidP="00BF555C">
            <w:pPr>
              <w:pStyle w:val="af1"/>
              <w:numPr>
                <w:ilvl w:val="0"/>
                <w:numId w:val="12"/>
              </w:numPr>
              <w:spacing w:before="0" w:after="0"/>
              <w:ind w:left="0" w:firstLine="0"/>
              <w:rPr>
                <w:b/>
                <w:szCs w:val="24"/>
              </w:rPr>
            </w:pPr>
          </w:p>
        </w:tc>
        <w:tc>
          <w:tcPr>
            <w:tcW w:w="9720" w:type="dxa"/>
            <w:gridSpan w:val="5"/>
          </w:tcPr>
          <w:p w:rsidR="00252B7C" w:rsidRPr="00F20C57" w:rsidRDefault="00252B7C" w:rsidP="00B609BD">
            <w:pPr>
              <w:pStyle w:val="af1"/>
              <w:spacing w:before="0" w:after="0"/>
              <w:jc w:val="both"/>
              <w:rPr>
                <w:b/>
                <w:szCs w:val="24"/>
              </w:rPr>
            </w:pPr>
            <w:r w:rsidRPr="00F20C57">
              <w:rPr>
                <w:b/>
                <w:szCs w:val="24"/>
              </w:rPr>
              <w:t xml:space="preserve">Документы, подтверждающие соответствие Участника </w:t>
            </w:r>
            <w:r w:rsidR="00792053" w:rsidRPr="00F20C57">
              <w:rPr>
                <w:b/>
                <w:szCs w:val="24"/>
              </w:rPr>
              <w:t xml:space="preserve">запроса </w:t>
            </w:r>
            <w:proofErr w:type="gramStart"/>
            <w:r w:rsidR="00792053" w:rsidRPr="00F20C57">
              <w:rPr>
                <w:b/>
                <w:szCs w:val="24"/>
              </w:rPr>
              <w:t>цен</w:t>
            </w:r>
            <w:r w:rsidRPr="00F20C57">
              <w:rPr>
                <w:b/>
                <w:szCs w:val="24"/>
              </w:rPr>
              <w:t xml:space="preserve">  установленным</w:t>
            </w:r>
            <w:proofErr w:type="gramEnd"/>
            <w:r w:rsidRPr="00F20C57">
              <w:rPr>
                <w:b/>
                <w:szCs w:val="24"/>
              </w:rPr>
              <w:t xml:space="preserve"> требованиям </w:t>
            </w:r>
            <w:r w:rsidRPr="00F20C57">
              <w:rPr>
                <w:rStyle w:val="affd"/>
                <w:b w:val="0"/>
                <w:szCs w:val="24"/>
              </w:rPr>
              <w:t>[ниже перечислить документы, указанные в подпункте 4.5.2.1.</w:t>
            </w:r>
            <w:r w:rsidR="00A56EC2" w:rsidRPr="00F20C57">
              <w:rPr>
                <w:rStyle w:val="affd"/>
                <w:b w:val="0"/>
                <w:szCs w:val="24"/>
              </w:rPr>
              <w:t>Д</w:t>
            </w:r>
            <w:r w:rsidRPr="00F20C57">
              <w:rPr>
                <w:rStyle w:val="affd"/>
                <w:b w:val="0"/>
                <w:szCs w:val="24"/>
              </w:rPr>
              <w:t xml:space="preserve">окументации, как указано ниже, или аналогичные для Участников </w:t>
            </w:r>
            <w:r w:rsidR="00792053" w:rsidRPr="00F20C57">
              <w:rPr>
                <w:rStyle w:val="affd"/>
                <w:b w:val="0"/>
                <w:szCs w:val="24"/>
              </w:rPr>
              <w:t>запроса цен</w:t>
            </w:r>
            <w:r w:rsidRPr="00F20C57">
              <w:rPr>
                <w:rStyle w:val="affd"/>
                <w:b w:val="0"/>
                <w:szCs w:val="24"/>
              </w:rPr>
              <w:t>, применяющих упрощенную систему налогообложения, являющихся индивидуальными предпринимателями или являющихся лицами, зарегистрированными не в Российской Федерации]</w:t>
            </w:r>
            <w:r w:rsidRPr="00F20C57">
              <w:rPr>
                <w:b/>
                <w:szCs w:val="24"/>
              </w:rPr>
              <w:t xml:space="preserve"> </w:t>
            </w:r>
          </w:p>
        </w:tc>
      </w:tr>
      <w:tr w:rsidR="00252B7C" w:rsidRPr="00F20C57" w:rsidTr="007368E5">
        <w:tc>
          <w:tcPr>
            <w:tcW w:w="648" w:type="dxa"/>
          </w:tcPr>
          <w:p w:rsidR="00252B7C" w:rsidRPr="00F20C57" w:rsidRDefault="00252B7C" w:rsidP="00BF555C">
            <w:pPr>
              <w:pStyle w:val="af1"/>
              <w:numPr>
                <w:ilvl w:val="1"/>
                <w:numId w:val="15"/>
              </w:numPr>
              <w:spacing w:before="0" w:after="0"/>
              <w:ind w:right="0"/>
              <w:rPr>
                <w:b/>
                <w:szCs w:val="24"/>
              </w:rPr>
            </w:pPr>
          </w:p>
        </w:tc>
        <w:tc>
          <w:tcPr>
            <w:tcW w:w="5040" w:type="dxa"/>
            <w:gridSpan w:val="2"/>
          </w:tcPr>
          <w:p w:rsidR="00252B7C" w:rsidRPr="00F20C57" w:rsidRDefault="00252B7C" w:rsidP="00613F32">
            <w:pPr>
              <w:pStyle w:val="af1"/>
              <w:spacing w:before="0" w:after="0"/>
              <w:jc w:val="both"/>
              <w:rPr>
                <w:b/>
                <w:szCs w:val="24"/>
              </w:rPr>
            </w:pPr>
            <w:r w:rsidRPr="00F20C57">
              <w:rPr>
                <w:szCs w:val="24"/>
              </w:rPr>
              <w:t xml:space="preserve">Заверенные Участником </w:t>
            </w:r>
            <w:r w:rsidR="00792053" w:rsidRPr="00F20C57">
              <w:rPr>
                <w:szCs w:val="24"/>
              </w:rPr>
              <w:t>запроса цен</w:t>
            </w:r>
            <w:r w:rsidRPr="00F20C57">
              <w:rPr>
                <w:szCs w:val="24"/>
              </w:rPr>
              <w:t xml:space="preserve"> копии документов (приказов, протоколов собрания учредителей о назначении руководителя и т.д.), подтверждающие полномочия лица, подписавшего </w:t>
            </w:r>
            <w:r w:rsidR="00A56EC2" w:rsidRPr="00F20C57">
              <w:rPr>
                <w:szCs w:val="24"/>
              </w:rPr>
              <w:t>Предложение</w:t>
            </w:r>
            <w:r w:rsidRPr="00F20C57">
              <w:rPr>
                <w:szCs w:val="24"/>
              </w:rPr>
              <w:t xml:space="preserve">, а также его право на заключение соответствующего Договора по результатам </w:t>
            </w:r>
            <w:r w:rsidR="00792053" w:rsidRPr="00F20C57">
              <w:rPr>
                <w:szCs w:val="24"/>
              </w:rPr>
              <w:t>запроса цен</w:t>
            </w:r>
            <w:r w:rsidRPr="00F20C57">
              <w:rPr>
                <w:szCs w:val="24"/>
              </w:rPr>
              <w:t xml:space="preserve">. Если </w:t>
            </w:r>
            <w:r w:rsidR="00A56EC2" w:rsidRPr="00F20C57">
              <w:rPr>
                <w:szCs w:val="24"/>
              </w:rPr>
              <w:t>Предложение</w:t>
            </w:r>
            <w:r w:rsidRPr="00F20C57">
              <w:rPr>
                <w:szCs w:val="24"/>
              </w:rPr>
              <w:t xml:space="preserve"> подписывается по доверенности, предоставляется оригинал или заверенная</w:t>
            </w:r>
            <w:r w:rsidR="007368E5" w:rsidRPr="00F20C57">
              <w:rPr>
                <w:szCs w:val="24"/>
              </w:rPr>
              <w:t xml:space="preserve"> Участником</w:t>
            </w:r>
            <w:r w:rsidRPr="00F20C57">
              <w:rPr>
                <w:szCs w:val="24"/>
              </w:rPr>
              <w:t xml:space="preserve"> копия доверенности и вышеуказанные документы на лицо, выдавшее доверенность </w:t>
            </w:r>
          </w:p>
          <w:p w:rsidR="00252B7C" w:rsidRPr="00F20C57" w:rsidRDefault="00252B7C" w:rsidP="00613F32">
            <w:pPr>
              <w:pStyle w:val="af1"/>
              <w:spacing w:before="0" w:after="0"/>
              <w:rPr>
                <w:b/>
                <w:szCs w:val="24"/>
              </w:rPr>
            </w:pPr>
            <w:r w:rsidRPr="00F20C57">
              <w:rPr>
                <w:b/>
                <w:szCs w:val="24"/>
              </w:rPr>
              <w:t>(</w:t>
            </w:r>
            <w:r w:rsidRPr="00F20C57">
              <w:rPr>
                <w:rStyle w:val="afa"/>
                <w:b w:val="0"/>
                <w:szCs w:val="24"/>
              </w:rPr>
              <w:t xml:space="preserve">перечислить каждый </w:t>
            </w:r>
            <w:proofErr w:type="gramStart"/>
            <w:r w:rsidRPr="00F20C57">
              <w:rPr>
                <w:rStyle w:val="afa"/>
                <w:b w:val="0"/>
                <w:szCs w:val="24"/>
              </w:rPr>
              <w:t>документ,  включенный</w:t>
            </w:r>
            <w:proofErr w:type="gramEnd"/>
            <w:r w:rsidRPr="00F20C57">
              <w:rPr>
                <w:rStyle w:val="afa"/>
                <w:b w:val="0"/>
                <w:szCs w:val="24"/>
              </w:rPr>
              <w:t xml:space="preserve"> в состав </w:t>
            </w:r>
            <w:r w:rsidR="00A56EC2" w:rsidRPr="00F20C57">
              <w:rPr>
                <w:rStyle w:val="afa"/>
                <w:b w:val="0"/>
                <w:szCs w:val="24"/>
              </w:rPr>
              <w:t>Предложения</w:t>
            </w:r>
            <w:r w:rsidRPr="00F20C57">
              <w:rPr>
                <w:rStyle w:val="afa"/>
                <w:b w:val="0"/>
                <w:szCs w:val="24"/>
              </w:rPr>
              <w:t>,  и указать,  кем заверены данные документы)</w:t>
            </w:r>
            <w:r w:rsidRPr="00F20C57">
              <w:rPr>
                <w:b/>
                <w:szCs w:val="24"/>
              </w:rPr>
              <w:t xml:space="preserve"> </w:t>
            </w:r>
          </w:p>
        </w:tc>
        <w:tc>
          <w:tcPr>
            <w:tcW w:w="1440" w:type="dxa"/>
          </w:tcPr>
          <w:p w:rsidR="00252B7C" w:rsidRPr="00F20C57" w:rsidRDefault="00252B7C"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440" w:type="dxa"/>
          </w:tcPr>
          <w:p w:rsidR="00252B7C" w:rsidRPr="00F20C57" w:rsidRDefault="00252B7C"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800" w:type="dxa"/>
          </w:tcPr>
          <w:p w:rsidR="00252B7C" w:rsidRPr="00F20C57" w:rsidRDefault="00252B7C" w:rsidP="00613F32">
            <w:pPr>
              <w:pStyle w:val="af"/>
              <w:spacing w:before="0" w:after="0"/>
              <w:rPr>
                <w:sz w:val="24"/>
                <w:szCs w:val="24"/>
              </w:rPr>
            </w:pPr>
          </w:p>
        </w:tc>
      </w:tr>
      <w:tr w:rsidR="00332DFE" w:rsidRPr="00F20C57" w:rsidTr="007368E5">
        <w:tc>
          <w:tcPr>
            <w:tcW w:w="648" w:type="dxa"/>
          </w:tcPr>
          <w:p w:rsidR="00332DFE" w:rsidRPr="00F20C57" w:rsidRDefault="00332DFE" w:rsidP="00BF555C">
            <w:pPr>
              <w:pStyle w:val="af1"/>
              <w:numPr>
                <w:ilvl w:val="1"/>
                <w:numId w:val="15"/>
              </w:numPr>
              <w:spacing w:before="0" w:after="0"/>
              <w:ind w:right="0"/>
              <w:rPr>
                <w:b/>
                <w:szCs w:val="24"/>
              </w:rPr>
            </w:pPr>
          </w:p>
        </w:tc>
        <w:tc>
          <w:tcPr>
            <w:tcW w:w="5040" w:type="dxa"/>
            <w:gridSpan w:val="2"/>
          </w:tcPr>
          <w:p w:rsidR="00332DFE" w:rsidRPr="00F20C57" w:rsidRDefault="00332DFE" w:rsidP="00613F32">
            <w:pPr>
              <w:pStyle w:val="af1"/>
              <w:spacing w:before="0" w:after="0"/>
              <w:jc w:val="both"/>
              <w:rPr>
                <w:szCs w:val="24"/>
              </w:rPr>
            </w:pPr>
            <w:r w:rsidRPr="00F20C57">
              <w:rPr>
                <w:szCs w:val="24"/>
              </w:rPr>
              <w:t xml:space="preserve">Оригинал или нотариально заверенная копия выписки из Единого государственного реестра юридических лиц (ЕГРЮЛ) (либо аналогичного документа для индивидуальных предпринимателей), выданную соответствующим подразделением Министерства Российской Федерации по налогам и сборам не ранее чем за 60 (шестьдесят) </w:t>
            </w:r>
            <w:proofErr w:type="gramStart"/>
            <w:r w:rsidRPr="00F20C57">
              <w:rPr>
                <w:szCs w:val="24"/>
              </w:rPr>
              <w:t>дней  до</w:t>
            </w:r>
            <w:proofErr w:type="gramEnd"/>
            <w:r w:rsidRPr="00F20C57">
              <w:rPr>
                <w:szCs w:val="24"/>
              </w:rPr>
              <w:t xml:space="preserve"> срока окончания приема Конкурсных заявок</w:t>
            </w:r>
          </w:p>
        </w:tc>
        <w:tc>
          <w:tcPr>
            <w:tcW w:w="1440" w:type="dxa"/>
          </w:tcPr>
          <w:p w:rsidR="00332DFE" w:rsidRPr="00F20C57" w:rsidRDefault="00332DFE" w:rsidP="00D27677">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440" w:type="dxa"/>
          </w:tcPr>
          <w:p w:rsidR="00332DFE" w:rsidRPr="00F20C57" w:rsidRDefault="00332DFE" w:rsidP="00D27677">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800" w:type="dxa"/>
          </w:tcPr>
          <w:p w:rsidR="00332DFE" w:rsidRPr="00F20C57" w:rsidRDefault="00332DFE" w:rsidP="00613F32">
            <w:pPr>
              <w:pStyle w:val="af"/>
              <w:spacing w:before="0" w:after="0"/>
              <w:rPr>
                <w:sz w:val="24"/>
                <w:szCs w:val="24"/>
              </w:rPr>
            </w:pPr>
          </w:p>
        </w:tc>
      </w:tr>
      <w:tr w:rsidR="00252B7C" w:rsidRPr="00F20C57" w:rsidTr="007368E5">
        <w:tc>
          <w:tcPr>
            <w:tcW w:w="648" w:type="dxa"/>
          </w:tcPr>
          <w:p w:rsidR="00252B7C" w:rsidRPr="00F20C57" w:rsidRDefault="00252B7C" w:rsidP="00BF555C">
            <w:pPr>
              <w:pStyle w:val="af1"/>
              <w:numPr>
                <w:ilvl w:val="1"/>
                <w:numId w:val="15"/>
              </w:numPr>
              <w:spacing w:before="0" w:after="0"/>
              <w:ind w:right="0"/>
              <w:rPr>
                <w:b/>
                <w:szCs w:val="24"/>
              </w:rPr>
            </w:pPr>
          </w:p>
        </w:tc>
        <w:tc>
          <w:tcPr>
            <w:tcW w:w="5040" w:type="dxa"/>
            <w:gridSpan w:val="2"/>
          </w:tcPr>
          <w:p w:rsidR="00252B7C" w:rsidRPr="00F20C57" w:rsidRDefault="00252B7C" w:rsidP="00613F32">
            <w:pPr>
              <w:pStyle w:val="af1"/>
              <w:spacing w:before="0" w:after="0"/>
              <w:jc w:val="both"/>
              <w:rPr>
                <w:szCs w:val="24"/>
              </w:rPr>
            </w:pPr>
            <w:r w:rsidRPr="00F20C57">
              <w:rPr>
                <w:szCs w:val="24"/>
              </w:rPr>
              <w:t xml:space="preserve">Заверенная </w:t>
            </w:r>
            <w:r w:rsidR="007368E5" w:rsidRPr="00F20C57">
              <w:rPr>
                <w:szCs w:val="24"/>
              </w:rPr>
              <w:t xml:space="preserve">Участником </w:t>
            </w:r>
            <w:r w:rsidRPr="00F20C57">
              <w:rPr>
                <w:szCs w:val="24"/>
              </w:rPr>
              <w:t xml:space="preserve">копия Устава в действующей редакции со всеми изменениями и дополнениями </w:t>
            </w:r>
          </w:p>
        </w:tc>
        <w:tc>
          <w:tcPr>
            <w:tcW w:w="1440" w:type="dxa"/>
          </w:tcPr>
          <w:p w:rsidR="00252B7C" w:rsidRPr="00F20C57" w:rsidRDefault="00252B7C"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440" w:type="dxa"/>
          </w:tcPr>
          <w:p w:rsidR="00252B7C" w:rsidRPr="00F20C57" w:rsidRDefault="00252B7C"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800" w:type="dxa"/>
          </w:tcPr>
          <w:p w:rsidR="00252B7C" w:rsidRPr="00F20C57" w:rsidRDefault="00252B7C" w:rsidP="00613F32">
            <w:pPr>
              <w:pStyle w:val="af"/>
              <w:spacing w:before="0" w:after="0"/>
              <w:rPr>
                <w:sz w:val="24"/>
                <w:szCs w:val="24"/>
              </w:rPr>
            </w:pPr>
          </w:p>
        </w:tc>
      </w:tr>
      <w:tr w:rsidR="00252B7C" w:rsidRPr="00F20C57" w:rsidTr="007368E5">
        <w:tc>
          <w:tcPr>
            <w:tcW w:w="648" w:type="dxa"/>
          </w:tcPr>
          <w:p w:rsidR="00252B7C" w:rsidRPr="00F20C57" w:rsidRDefault="00252B7C" w:rsidP="00BF555C">
            <w:pPr>
              <w:pStyle w:val="af1"/>
              <w:numPr>
                <w:ilvl w:val="1"/>
                <w:numId w:val="15"/>
              </w:numPr>
              <w:spacing w:before="0" w:after="0"/>
              <w:ind w:right="0"/>
              <w:rPr>
                <w:b/>
                <w:szCs w:val="24"/>
              </w:rPr>
            </w:pPr>
          </w:p>
        </w:tc>
        <w:tc>
          <w:tcPr>
            <w:tcW w:w="5040" w:type="dxa"/>
            <w:gridSpan w:val="2"/>
          </w:tcPr>
          <w:p w:rsidR="00252B7C" w:rsidRPr="00F20C57" w:rsidRDefault="00252B7C" w:rsidP="00613F32">
            <w:pPr>
              <w:pStyle w:val="a1"/>
              <w:numPr>
                <w:ilvl w:val="0"/>
                <w:numId w:val="0"/>
              </w:numPr>
              <w:spacing w:line="240" w:lineRule="auto"/>
              <w:rPr>
                <w:sz w:val="24"/>
                <w:szCs w:val="24"/>
              </w:rPr>
            </w:pPr>
            <w:r w:rsidRPr="00F20C57">
              <w:rPr>
                <w:sz w:val="24"/>
                <w:szCs w:val="24"/>
              </w:rPr>
              <w:t xml:space="preserve">Оригинал анкеты по установленной в настоящей </w:t>
            </w:r>
            <w:r w:rsidR="00AF2EA5" w:rsidRPr="00F20C57">
              <w:rPr>
                <w:sz w:val="24"/>
                <w:szCs w:val="24"/>
              </w:rPr>
              <w:t>Д</w:t>
            </w:r>
            <w:r w:rsidRPr="00F20C57">
              <w:rPr>
                <w:sz w:val="24"/>
                <w:szCs w:val="24"/>
              </w:rPr>
              <w:t xml:space="preserve">окументации форме </w:t>
            </w:r>
          </w:p>
        </w:tc>
        <w:tc>
          <w:tcPr>
            <w:tcW w:w="1440" w:type="dxa"/>
          </w:tcPr>
          <w:p w:rsidR="00252B7C" w:rsidRPr="00F20C57" w:rsidRDefault="00252B7C"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440" w:type="dxa"/>
          </w:tcPr>
          <w:p w:rsidR="00252B7C" w:rsidRPr="00F20C57" w:rsidRDefault="00252B7C"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800" w:type="dxa"/>
          </w:tcPr>
          <w:p w:rsidR="00252B7C" w:rsidRPr="00F20C57" w:rsidRDefault="00252B7C" w:rsidP="00613F32">
            <w:pPr>
              <w:pStyle w:val="af"/>
              <w:spacing w:before="0" w:after="0"/>
              <w:rPr>
                <w:sz w:val="24"/>
                <w:szCs w:val="24"/>
              </w:rPr>
            </w:pPr>
          </w:p>
        </w:tc>
      </w:tr>
      <w:tr w:rsidR="003834F3" w:rsidRPr="00F20C57" w:rsidTr="007368E5">
        <w:tc>
          <w:tcPr>
            <w:tcW w:w="648" w:type="dxa"/>
          </w:tcPr>
          <w:p w:rsidR="003834F3" w:rsidRPr="00F20C57" w:rsidRDefault="003834F3" w:rsidP="00BF555C">
            <w:pPr>
              <w:pStyle w:val="af1"/>
              <w:numPr>
                <w:ilvl w:val="1"/>
                <w:numId w:val="15"/>
              </w:numPr>
              <w:spacing w:before="0" w:after="0"/>
              <w:ind w:right="0"/>
              <w:rPr>
                <w:b/>
                <w:szCs w:val="24"/>
              </w:rPr>
            </w:pPr>
          </w:p>
        </w:tc>
        <w:tc>
          <w:tcPr>
            <w:tcW w:w="5040" w:type="dxa"/>
            <w:gridSpan w:val="2"/>
          </w:tcPr>
          <w:p w:rsidR="003834F3" w:rsidRPr="00F20C57" w:rsidRDefault="003834F3" w:rsidP="00947296">
            <w:pPr>
              <w:pStyle w:val="a1"/>
              <w:numPr>
                <w:ilvl w:val="0"/>
                <w:numId w:val="0"/>
              </w:numPr>
              <w:spacing w:line="240" w:lineRule="auto"/>
              <w:rPr>
                <w:i/>
                <w:sz w:val="24"/>
                <w:szCs w:val="24"/>
              </w:rPr>
            </w:pPr>
            <w:r w:rsidRPr="00F20C57">
              <w:rPr>
                <w:sz w:val="24"/>
                <w:szCs w:val="24"/>
              </w:rPr>
              <w:t xml:space="preserve">Оригинал письма о наличии у Участника запроса цен связей, носящих характер </w:t>
            </w:r>
            <w:proofErr w:type="spellStart"/>
            <w:r w:rsidRPr="00F20C57">
              <w:rPr>
                <w:sz w:val="24"/>
                <w:szCs w:val="24"/>
              </w:rPr>
              <w:t>аффилированности</w:t>
            </w:r>
            <w:proofErr w:type="spellEnd"/>
            <w:r w:rsidRPr="00F20C57">
              <w:rPr>
                <w:sz w:val="24"/>
                <w:szCs w:val="24"/>
              </w:rPr>
              <w:t xml:space="preserve"> с сотрудниками Заказчика </w:t>
            </w:r>
            <w:r w:rsidRPr="00F20C57">
              <w:rPr>
                <w:sz w:val="24"/>
                <w:szCs w:val="24"/>
              </w:rPr>
              <w:lastRenderedPageBreak/>
              <w:t>или Организатора запроса цен</w:t>
            </w:r>
          </w:p>
        </w:tc>
        <w:tc>
          <w:tcPr>
            <w:tcW w:w="1440" w:type="dxa"/>
          </w:tcPr>
          <w:p w:rsidR="003834F3" w:rsidRPr="00F20C57" w:rsidRDefault="003834F3" w:rsidP="00947296">
            <w:pPr>
              <w:pStyle w:val="af"/>
              <w:spacing w:before="0" w:after="0"/>
              <w:jc w:val="both"/>
              <w:rPr>
                <w:sz w:val="24"/>
                <w:szCs w:val="24"/>
              </w:rPr>
            </w:pPr>
            <w:r w:rsidRPr="00F20C57">
              <w:rPr>
                <w:sz w:val="24"/>
                <w:szCs w:val="24"/>
              </w:rPr>
              <w:lastRenderedPageBreak/>
              <w:t>[</w:t>
            </w:r>
            <w:r w:rsidRPr="00F20C57">
              <w:rPr>
                <w:rStyle w:val="afa"/>
                <w:sz w:val="24"/>
                <w:szCs w:val="24"/>
              </w:rPr>
              <w:t>указать</w:t>
            </w:r>
            <w:r w:rsidRPr="00F20C57">
              <w:rPr>
                <w:sz w:val="24"/>
                <w:szCs w:val="24"/>
              </w:rPr>
              <w:t>]</w:t>
            </w:r>
          </w:p>
        </w:tc>
        <w:tc>
          <w:tcPr>
            <w:tcW w:w="1440" w:type="dxa"/>
          </w:tcPr>
          <w:p w:rsidR="003834F3" w:rsidRPr="00F20C57" w:rsidRDefault="003834F3" w:rsidP="00947296">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800" w:type="dxa"/>
          </w:tcPr>
          <w:p w:rsidR="003834F3" w:rsidRPr="00F20C57" w:rsidRDefault="003834F3" w:rsidP="00613F32">
            <w:pPr>
              <w:pStyle w:val="af"/>
              <w:spacing w:before="0" w:after="0"/>
              <w:rPr>
                <w:sz w:val="24"/>
                <w:szCs w:val="24"/>
              </w:rPr>
            </w:pPr>
          </w:p>
        </w:tc>
      </w:tr>
      <w:tr w:rsidR="00332DFE" w:rsidRPr="00F20C57" w:rsidTr="007368E5">
        <w:tc>
          <w:tcPr>
            <w:tcW w:w="648" w:type="dxa"/>
          </w:tcPr>
          <w:p w:rsidR="00332DFE" w:rsidRPr="00F20C57" w:rsidRDefault="00332DFE" w:rsidP="00BF555C">
            <w:pPr>
              <w:pStyle w:val="af1"/>
              <w:numPr>
                <w:ilvl w:val="1"/>
                <w:numId w:val="15"/>
              </w:numPr>
              <w:spacing w:before="0" w:after="0"/>
              <w:ind w:right="0"/>
              <w:rPr>
                <w:b/>
                <w:szCs w:val="24"/>
              </w:rPr>
            </w:pPr>
          </w:p>
        </w:tc>
        <w:tc>
          <w:tcPr>
            <w:tcW w:w="5040" w:type="dxa"/>
            <w:gridSpan w:val="2"/>
          </w:tcPr>
          <w:p w:rsidR="00332DFE" w:rsidRPr="00F20C57" w:rsidRDefault="00332DFE" w:rsidP="00947296">
            <w:pPr>
              <w:pStyle w:val="a1"/>
              <w:numPr>
                <w:ilvl w:val="0"/>
                <w:numId w:val="0"/>
              </w:numPr>
              <w:spacing w:line="240" w:lineRule="auto"/>
              <w:rPr>
                <w:sz w:val="24"/>
                <w:szCs w:val="24"/>
              </w:rPr>
            </w:pPr>
            <w:r w:rsidRPr="00F20C57">
              <w:rPr>
                <w:sz w:val="24"/>
                <w:szCs w:val="24"/>
              </w:rPr>
              <w:t>Справка – сведения о собственниках Участника Запроса предложений (включая конечных бенефициаров) – «Форма представления участниками закупок сведений в отношении всей цепочки его собственников, включая бенефициаров (в том числе конечных)»</w:t>
            </w:r>
          </w:p>
        </w:tc>
        <w:tc>
          <w:tcPr>
            <w:tcW w:w="1440" w:type="dxa"/>
          </w:tcPr>
          <w:p w:rsidR="00332DFE" w:rsidRPr="00F20C57" w:rsidRDefault="00332DFE" w:rsidP="00D27677">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440" w:type="dxa"/>
          </w:tcPr>
          <w:p w:rsidR="00332DFE" w:rsidRPr="00F20C57" w:rsidRDefault="00332DFE" w:rsidP="00D27677">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800" w:type="dxa"/>
          </w:tcPr>
          <w:p w:rsidR="00332DFE" w:rsidRPr="00F20C57" w:rsidRDefault="00332DFE" w:rsidP="00613F32">
            <w:pPr>
              <w:pStyle w:val="af"/>
              <w:spacing w:before="0" w:after="0"/>
              <w:rPr>
                <w:sz w:val="24"/>
                <w:szCs w:val="24"/>
              </w:rPr>
            </w:pPr>
          </w:p>
        </w:tc>
      </w:tr>
      <w:tr w:rsidR="003834F3" w:rsidRPr="00F20C57" w:rsidTr="007368E5">
        <w:tc>
          <w:tcPr>
            <w:tcW w:w="675" w:type="dxa"/>
            <w:gridSpan w:val="2"/>
          </w:tcPr>
          <w:p w:rsidR="003834F3" w:rsidRPr="00F20C57" w:rsidRDefault="003834F3" w:rsidP="00BF555C">
            <w:pPr>
              <w:pStyle w:val="af1"/>
              <w:numPr>
                <w:ilvl w:val="0"/>
                <w:numId w:val="12"/>
              </w:numPr>
              <w:spacing w:before="0" w:after="0"/>
              <w:ind w:left="0" w:firstLine="0"/>
              <w:rPr>
                <w:b/>
                <w:szCs w:val="24"/>
              </w:rPr>
            </w:pPr>
          </w:p>
        </w:tc>
        <w:tc>
          <w:tcPr>
            <w:tcW w:w="5013" w:type="dxa"/>
          </w:tcPr>
          <w:p w:rsidR="003834F3" w:rsidRPr="00F20C57" w:rsidRDefault="003834F3" w:rsidP="00613F32">
            <w:pPr>
              <w:pStyle w:val="a1"/>
              <w:numPr>
                <w:ilvl w:val="0"/>
                <w:numId w:val="0"/>
              </w:numPr>
              <w:spacing w:line="240" w:lineRule="auto"/>
              <w:jc w:val="left"/>
              <w:rPr>
                <w:b/>
                <w:i/>
                <w:sz w:val="24"/>
                <w:szCs w:val="24"/>
              </w:rPr>
            </w:pPr>
            <w:r w:rsidRPr="00F20C57">
              <w:rPr>
                <w:b/>
                <w:sz w:val="24"/>
                <w:szCs w:val="24"/>
              </w:rPr>
              <w:t>Прочие документы:</w:t>
            </w:r>
          </w:p>
        </w:tc>
        <w:tc>
          <w:tcPr>
            <w:tcW w:w="1440" w:type="dxa"/>
          </w:tcPr>
          <w:p w:rsidR="003834F3" w:rsidRPr="00F20C57" w:rsidRDefault="003834F3" w:rsidP="00613F32">
            <w:pPr>
              <w:pStyle w:val="af"/>
              <w:spacing w:before="0" w:after="0"/>
              <w:rPr>
                <w:sz w:val="24"/>
                <w:szCs w:val="24"/>
              </w:rPr>
            </w:pPr>
          </w:p>
        </w:tc>
        <w:tc>
          <w:tcPr>
            <w:tcW w:w="1440" w:type="dxa"/>
          </w:tcPr>
          <w:p w:rsidR="003834F3" w:rsidRPr="00F20C57" w:rsidRDefault="003834F3" w:rsidP="00613F32">
            <w:pPr>
              <w:pStyle w:val="af"/>
              <w:spacing w:before="0" w:after="0"/>
              <w:rPr>
                <w:sz w:val="24"/>
                <w:szCs w:val="24"/>
              </w:rPr>
            </w:pPr>
          </w:p>
        </w:tc>
        <w:tc>
          <w:tcPr>
            <w:tcW w:w="1800" w:type="dxa"/>
          </w:tcPr>
          <w:p w:rsidR="003834F3" w:rsidRPr="00F20C57" w:rsidRDefault="003834F3" w:rsidP="00613F32">
            <w:pPr>
              <w:pStyle w:val="af"/>
              <w:spacing w:before="0" w:after="0"/>
              <w:rPr>
                <w:sz w:val="24"/>
                <w:szCs w:val="24"/>
              </w:rPr>
            </w:pPr>
          </w:p>
        </w:tc>
      </w:tr>
      <w:tr w:rsidR="003834F3" w:rsidRPr="00F20C57" w:rsidTr="007368E5">
        <w:tc>
          <w:tcPr>
            <w:tcW w:w="675" w:type="dxa"/>
            <w:gridSpan w:val="2"/>
          </w:tcPr>
          <w:p w:rsidR="003834F3" w:rsidRPr="00F20C57" w:rsidRDefault="003834F3" w:rsidP="00613F32">
            <w:pPr>
              <w:pStyle w:val="af1"/>
              <w:numPr>
                <w:ilvl w:val="1"/>
                <w:numId w:val="0"/>
              </w:numPr>
              <w:tabs>
                <w:tab w:val="num" w:pos="1134"/>
              </w:tabs>
              <w:spacing w:before="0" w:after="0"/>
              <w:ind w:left="1134" w:hanging="1134"/>
              <w:rPr>
                <w:szCs w:val="24"/>
              </w:rPr>
            </w:pPr>
          </w:p>
        </w:tc>
        <w:tc>
          <w:tcPr>
            <w:tcW w:w="5013" w:type="dxa"/>
          </w:tcPr>
          <w:p w:rsidR="003834F3" w:rsidRPr="00F20C57" w:rsidRDefault="003834F3" w:rsidP="00613F32">
            <w:pPr>
              <w:pStyle w:val="af1"/>
              <w:spacing w:before="0" w:after="0"/>
              <w:rPr>
                <w:szCs w:val="24"/>
              </w:rPr>
            </w:pPr>
            <w:r w:rsidRPr="00F20C57">
              <w:rPr>
                <w:szCs w:val="24"/>
              </w:rPr>
              <w:t>[</w:t>
            </w:r>
            <w:r w:rsidRPr="00F20C57">
              <w:rPr>
                <w:rStyle w:val="afa"/>
                <w:szCs w:val="24"/>
              </w:rPr>
              <w:t>Перечислить каждый документ</w:t>
            </w:r>
            <w:r w:rsidRPr="00F20C57">
              <w:rPr>
                <w:szCs w:val="24"/>
              </w:rPr>
              <w:t>]</w:t>
            </w:r>
          </w:p>
        </w:tc>
        <w:tc>
          <w:tcPr>
            <w:tcW w:w="1440" w:type="dxa"/>
          </w:tcPr>
          <w:p w:rsidR="003834F3" w:rsidRPr="00F20C57" w:rsidRDefault="003834F3"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440" w:type="dxa"/>
          </w:tcPr>
          <w:p w:rsidR="003834F3" w:rsidRPr="00F20C57" w:rsidRDefault="003834F3"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800" w:type="dxa"/>
          </w:tcPr>
          <w:p w:rsidR="003834F3" w:rsidRPr="00F20C57" w:rsidRDefault="003834F3" w:rsidP="00613F32">
            <w:pPr>
              <w:pStyle w:val="af"/>
              <w:spacing w:before="0" w:after="0"/>
              <w:rPr>
                <w:sz w:val="24"/>
                <w:szCs w:val="24"/>
              </w:rPr>
            </w:pPr>
          </w:p>
        </w:tc>
      </w:tr>
      <w:tr w:rsidR="003834F3" w:rsidRPr="00F20C57" w:rsidTr="007368E5">
        <w:tc>
          <w:tcPr>
            <w:tcW w:w="675" w:type="dxa"/>
            <w:gridSpan w:val="2"/>
          </w:tcPr>
          <w:p w:rsidR="003834F3" w:rsidRPr="00F20C57" w:rsidRDefault="003834F3" w:rsidP="00613F32">
            <w:pPr>
              <w:pStyle w:val="af1"/>
              <w:spacing w:before="0" w:after="0"/>
              <w:ind w:left="0"/>
              <w:rPr>
                <w:b/>
                <w:szCs w:val="24"/>
              </w:rPr>
            </w:pPr>
            <w:r w:rsidRPr="00F20C57">
              <w:rPr>
                <w:b/>
                <w:szCs w:val="24"/>
              </w:rPr>
              <w:t>7.</w:t>
            </w:r>
          </w:p>
        </w:tc>
        <w:tc>
          <w:tcPr>
            <w:tcW w:w="9693" w:type="dxa"/>
            <w:gridSpan w:val="4"/>
          </w:tcPr>
          <w:p w:rsidR="003834F3" w:rsidRPr="00F20C57" w:rsidRDefault="003834F3" w:rsidP="00613F32">
            <w:pPr>
              <w:pStyle w:val="af1"/>
              <w:spacing w:before="0" w:after="0"/>
              <w:rPr>
                <w:b/>
                <w:szCs w:val="24"/>
              </w:rPr>
            </w:pPr>
            <w:r w:rsidRPr="00F20C57">
              <w:rPr>
                <w:b/>
                <w:szCs w:val="24"/>
              </w:rPr>
              <w:t>«Информационные конверты»</w:t>
            </w:r>
          </w:p>
        </w:tc>
      </w:tr>
      <w:tr w:rsidR="003834F3" w:rsidRPr="00F20C57" w:rsidTr="007368E5">
        <w:tc>
          <w:tcPr>
            <w:tcW w:w="675" w:type="dxa"/>
            <w:gridSpan w:val="2"/>
          </w:tcPr>
          <w:p w:rsidR="003834F3" w:rsidRPr="00F20C57" w:rsidRDefault="003834F3" w:rsidP="00613F32">
            <w:pPr>
              <w:pStyle w:val="af1"/>
              <w:numPr>
                <w:ilvl w:val="1"/>
                <w:numId w:val="0"/>
              </w:numPr>
              <w:tabs>
                <w:tab w:val="num" w:pos="1134"/>
              </w:tabs>
              <w:spacing w:before="0" w:after="0"/>
              <w:ind w:left="1134" w:hanging="1134"/>
              <w:rPr>
                <w:szCs w:val="24"/>
              </w:rPr>
            </w:pPr>
          </w:p>
        </w:tc>
        <w:tc>
          <w:tcPr>
            <w:tcW w:w="5013" w:type="dxa"/>
          </w:tcPr>
          <w:p w:rsidR="003834F3" w:rsidRPr="00F20C57" w:rsidRDefault="003834F3" w:rsidP="00613F32">
            <w:pPr>
              <w:pStyle w:val="af1"/>
              <w:spacing w:before="0" w:after="0"/>
              <w:rPr>
                <w:szCs w:val="24"/>
              </w:rPr>
            </w:pPr>
            <w:r w:rsidRPr="00F20C57">
              <w:rPr>
                <w:szCs w:val="24"/>
              </w:rPr>
              <w:t>[</w:t>
            </w:r>
            <w:r w:rsidRPr="00F20C57">
              <w:rPr>
                <w:rStyle w:val="afa"/>
                <w:szCs w:val="24"/>
              </w:rPr>
              <w:t>Перечислить каждый «информационный конверт», в том числе с электронной копией заявки на участие в запросе цен</w:t>
            </w:r>
            <w:r w:rsidRPr="00F20C57">
              <w:rPr>
                <w:szCs w:val="24"/>
              </w:rPr>
              <w:t>]</w:t>
            </w:r>
          </w:p>
        </w:tc>
        <w:tc>
          <w:tcPr>
            <w:tcW w:w="1440" w:type="dxa"/>
          </w:tcPr>
          <w:p w:rsidR="003834F3" w:rsidRPr="00F20C57" w:rsidRDefault="003834F3"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440" w:type="dxa"/>
          </w:tcPr>
          <w:p w:rsidR="003834F3" w:rsidRPr="00F20C57" w:rsidRDefault="003834F3"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800" w:type="dxa"/>
          </w:tcPr>
          <w:p w:rsidR="003834F3" w:rsidRPr="00F20C57" w:rsidRDefault="003834F3" w:rsidP="00613F32">
            <w:pPr>
              <w:pStyle w:val="af"/>
              <w:spacing w:before="0" w:after="0"/>
              <w:rPr>
                <w:sz w:val="24"/>
                <w:szCs w:val="24"/>
              </w:rPr>
            </w:pPr>
          </w:p>
        </w:tc>
      </w:tr>
      <w:tr w:rsidR="003834F3" w:rsidRPr="00F20C57" w:rsidTr="007368E5">
        <w:tc>
          <w:tcPr>
            <w:tcW w:w="675" w:type="dxa"/>
            <w:gridSpan w:val="2"/>
          </w:tcPr>
          <w:p w:rsidR="003834F3" w:rsidRPr="00F20C57" w:rsidRDefault="003834F3" w:rsidP="00613F32">
            <w:pPr>
              <w:pStyle w:val="af1"/>
              <w:spacing w:before="0" w:after="0"/>
              <w:ind w:left="0"/>
              <w:rPr>
                <w:b/>
                <w:szCs w:val="24"/>
              </w:rPr>
            </w:pPr>
            <w:r w:rsidRPr="00F20C57">
              <w:rPr>
                <w:b/>
                <w:szCs w:val="24"/>
              </w:rPr>
              <w:t>9.</w:t>
            </w:r>
          </w:p>
        </w:tc>
        <w:tc>
          <w:tcPr>
            <w:tcW w:w="5013" w:type="dxa"/>
          </w:tcPr>
          <w:p w:rsidR="003834F3" w:rsidRPr="00F20C57" w:rsidRDefault="003834F3" w:rsidP="00613F32">
            <w:pPr>
              <w:pStyle w:val="af1"/>
              <w:spacing w:before="0" w:after="0"/>
              <w:rPr>
                <w:szCs w:val="24"/>
              </w:rPr>
            </w:pPr>
            <w:r w:rsidRPr="00F20C57">
              <w:rPr>
                <w:b/>
                <w:szCs w:val="24"/>
              </w:rPr>
              <w:t>Опись документов</w:t>
            </w:r>
          </w:p>
        </w:tc>
        <w:tc>
          <w:tcPr>
            <w:tcW w:w="1440" w:type="dxa"/>
          </w:tcPr>
          <w:p w:rsidR="003834F3" w:rsidRPr="00F20C57" w:rsidRDefault="003834F3"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440" w:type="dxa"/>
          </w:tcPr>
          <w:p w:rsidR="003834F3" w:rsidRPr="00F20C57" w:rsidRDefault="003834F3" w:rsidP="00613F32">
            <w:pPr>
              <w:pStyle w:val="af"/>
              <w:spacing w:before="0" w:after="0"/>
              <w:rPr>
                <w:sz w:val="24"/>
                <w:szCs w:val="24"/>
              </w:rPr>
            </w:pPr>
            <w:r w:rsidRPr="00F20C57">
              <w:rPr>
                <w:sz w:val="24"/>
                <w:szCs w:val="24"/>
              </w:rPr>
              <w:t>[</w:t>
            </w:r>
            <w:r w:rsidRPr="00F20C57">
              <w:rPr>
                <w:rStyle w:val="afa"/>
                <w:sz w:val="24"/>
                <w:szCs w:val="24"/>
              </w:rPr>
              <w:t>указать</w:t>
            </w:r>
            <w:r w:rsidRPr="00F20C57">
              <w:rPr>
                <w:sz w:val="24"/>
                <w:szCs w:val="24"/>
              </w:rPr>
              <w:t>]</w:t>
            </w:r>
          </w:p>
        </w:tc>
        <w:tc>
          <w:tcPr>
            <w:tcW w:w="1800" w:type="dxa"/>
          </w:tcPr>
          <w:p w:rsidR="003834F3" w:rsidRPr="00F20C57" w:rsidRDefault="003834F3" w:rsidP="00613F32">
            <w:pPr>
              <w:pStyle w:val="af"/>
              <w:spacing w:before="0" w:after="0"/>
              <w:rPr>
                <w:sz w:val="24"/>
                <w:szCs w:val="24"/>
              </w:rPr>
            </w:pPr>
          </w:p>
        </w:tc>
      </w:tr>
      <w:tr w:rsidR="003834F3" w:rsidRPr="00F20C57" w:rsidTr="007368E5">
        <w:tc>
          <w:tcPr>
            <w:tcW w:w="675" w:type="dxa"/>
            <w:gridSpan w:val="2"/>
          </w:tcPr>
          <w:p w:rsidR="003834F3" w:rsidRPr="00F20C57" w:rsidRDefault="003834F3" w:rsidP="00613F32">
            <w:pPr>
              <w:pStyle w:val="af1"/>
              <w:numPr>
                <w:ilvl w:val="1"/>
                <w:numId w:val="0"/>
              </w:numPr>
              <w:tabs>
                <w:tab w:val="num" w:pos="1134"/>
              </w:tabs>
              <w:spacing w:before="0" w:after="0"/>
              <w:ind w:left="1134" w:hanging="1134"/>
              <w:rPr>
                <w:szCs w:val="24"/>
              </w:rPr>
            </w:pPr>
          </w:p>
        </w:tc>
        <w:tc>
          <w:tcPr>
            <w:tcW w:w="5013" w:type="dxa"/>
          </w:tcPr>
          <w:p w:rsidR="003834F3" w:rsidRPr="00F20C57" w:rsidRDefault="003834F3" w:rsidP="00613F32">
            <w:pPr>
              <w:pStyle w:val="af1"/>
              <w:spacing w:before="0" w:after="0"/>
              <w:rPr>
                <w:szCs w:val="24"/>
              </w:rPr>
            </w:pPr>
          </w:p>
        </w:tc>
        <w:tc>
          <w:tcPr>
            <w:tcW w:w="1440" w:type="dxa"/>
          </w:tcPr>
          <w:p w:rsidR="003834F3" w:rsidRPr="00F20C57" w:rsidRDefault="003834F3" w:rsidP="00613F32">
            <w:pPr>
              <w:pStyle w:val="af"/>
              <w:spacing w:before="0" w:after="0"/>
              <w:rPr>
                <w:sz w:val="24"/>
                <w:szCs w:val="24"/>
              </w:rPr>
            </w:pPr>
          </w:p>
        </w:tc>
        <w:tc>
          <w:tcPr>
            <w:tcW w:w="1440" w:type="dxa"/>
          </w:tcPr>
          <w:p w:rsidR="003834F3" w:rsidRPr="00F20C57" w:rsidRDefault="003834F3" w:rsidP="00613F32">
            <w:pPr>
              <w:pStyle w:val="af"/>
              <w:spacing w:before="0" w:after="0"/>
              <w:rPr>
                <w:sz w:val="24"/>
                <w:szCs w:val="24"/>
              </w:rPr>
            </w:pPr>
          </w:p>
        </w:tc>
        <w:tc>
          <w:tcPr>
            <w:tcW w:w="1800" w:type="dxa"/>
          </w:tcPr>
          <w:p w:rsidR="003834F3" w:rsidRPr="00F20C57" w:rsidRDefault="003834F3" w:rsidP="00613F32">
            <w:pPr>
              <w:pStyle w:val="af"/>
              <w:spacing w:before="0" w:after="0"/>
              <w:rPr>
                <w:sz w:val="24"/>
                <w:szCs w:val="24"/>
              </w:rPr>
            </w:pPr>
          </w:p>
        </w:tc>
      </w:tr>
    </w:tbl>
    <w:p w:rsidR="00252B7C" w:rsidRPr="00E15B05" w:rsidRDefault="00252B7C" w:rsidP="00613F32">
      <w:pPr>
        <w:spacing w:line="240" w:lineRule="auto"/>
        <w:ind w:firstLine="0"/>
        <w:rPr>
          <w:sz w:val="24"/>
          <w:szCs w:val="24"/>
        </w:rPr>
      </w:pPr>
    </w:p>
    <w:p w:rsidR="00252B7C" w:rsidRPr="00E15B05" w:rsidRDefault="00252B7C" w:rsidP="00613F32">
      <w:pPr>
        <w:spacing w:line="240" w:lineRule="auto"/>
        <w:ind w:right="5061" w:firstLine="0"/>
        <w:rPr>
          <w:sz w:val="24"/>
          <w:szCs w:val="24"/>
        </w:rPr>
      </w:pPr>
      <w:r w:rsidRPr="00E15B05">
        <w:rPr>
          <w:sz w:val="24"/>
          <w:szCs w:val="24"/>
        </w:rPr>
        <w:t>[</w:t>
      </w:r>
      <w:r w:rsidRPr="00E15B05">
        <w:rPr>
          <w:rStyle w:val="afa"/>
          <w:sz w:val="24"/>
          <w:szCs w:val="24"/>
        </w:rPr>
        <w:t>указать</w:t>
      </w:r>
      <w:r w:rsidRPr="00E15B05">
        <w:rPr>
          <w:sz w:val="24"/>
          <w:szCs w:val="24"/>
        </w:rPr>
        <w:t>] ____________________________</w:t>
      </w:r>
    </w:p>
    <w:p w:rsidR="00252B7C" w:rsidRPr="00E15B05" w:rsidRDefault="00252B7C" w:rsidP="00613F32">
      <w:pPr>
        <w:spacing w:line="240" w:lineRule="auto"/>
        <w:ind w:right="5061"/>
        <w:jc w:val="center"/>
        <w:rPr>
          <w:sz w:val="24"/>
          <w:szCs w:val="24"/>
          <w:vertAlign w:val="superscript"/>
        </w:rPr>
      </w:pPr>
      <w:r w:rsidRPr="00E15B05">
        <w:rPr>
          <w:sz w:val="24"/>
          <w:szCs w:val="24"/>
          <w:vertAlign w:val="superscript"/>
        </w:rPr>
        <w:t>(подпись, М.П.)</w:t>
      </w:r>
    </w:p>
    <w:p w:rsidR="00252B7C" w:rsidRPr="00E15B05" w:rsidRDefault="00252B7C" w:rsidP="00613F32">
      <w:pPr>
        <w:spacing w:line="240" w:lineRule="auto"/>
        <w:ind w:right="5061" w:firstLine="0"/>
        <w:rPr>
          <w:sz w:val="24"/>
          <w:szCs w:val="24"/>
        </w:rPr>
      </w:pPr>
      <w:r w:rsidRPr="00E15B05">
        <w:rPr>
          <w:sz w:val="24"/>
          <w:szCs w:val="24"/>
        </w:rPr>
        <w:t>[</w:t>
      </w:r>
      <w:r w:rsidRPr="00E15B05">
        <w:rPr>
          <w:rStyle w:val="afa"/>
          <w:sz w:val="24"/>
          <w:szCs w:val="24"/>
        </w:rPr>
        <w:t>указать</w:t>
      </w:r>
      <w:r w:rsidRPr="00E15B05">
        <w:rPr>
          <w:sz w:val="24"/>
          <w:szCs w:val="24"/>
        </w:rPr>
        <w:t>] ____________________________</w:t>
      </w:r>
    </w:p>
    <w:p w:rsidR="00252B7C" w:rsidRPr="00E15B05" w:rsidRDefault="00252B7C" w:rsidP="00613F32">
      <w:pPr>
        <w:spacing w:line="240" w:lineRule="auto"/>
        <w:ind w:right="5061"/>
        <w:jc w:val="center"/>
        <w:rPr>
          <w:sz w:val="24"/>
          <w:szCs w:val="24"/>
          <w:vertAlign w:val="superscript"/>
        </w:rPr>
      </w:pPr>
      <w:r w:rsidRPr="00E15B05">
        <w:rPr>
          <w:sz w:val="24"/>
          <w:szCs w:val="24"/>
          <w:vertAlign w:val="superscript"/>
        </w:rPr>
        <w:t>(фамилия, имя, отчество подписавшего, должность)</w:t>
      </w:r>
    </w:p>
    <w:p w:rsidR="00A14808" w:rsidRPr="00E15B05" w:rsidRDefault="00A14808" w:rsidP="00613F32">
      <w:pPr>
        <w:spacing w:line="240" w:lineRule="auto"/>
        <w:ind w:right="5061"/>
        <w:jc w:val="center"/>
        <w:rPr>
          <w:sz w:val="24"/>
          <w:szCs w:val="24"/>
          <w:vertAlign w:val="superscript"/>
        </w:rPr>
      </w:pPr>
    </w:p>
    <w:p w:rsidR="00252B7C" w:rsidRPr="00E15B05" w:rsidRDefault="00252B7C" w:rsidP="00613F32">
      <w:pPr>
        <w:pBdr>
          <w:bottom w:val="single" w:sz="4" w:space="1" w:color="auto"/>
        </w:pBdr>
        <w:shd w:val="clear" w:color="auto" w:fill="E0E0E0"/>
        <w:spacing w:line="240" w:lineRule="auto"/>
        <w:ind w:right="21" w:firstLine="0"/>
        <w:jc w:val="center"/>
        <w:rPr>
          <w:b/>
          <w:sz w:val="24"/>
          <w:szCs w:val="24"/>
        </w:rPr>
      </w:pPr>
      <w:r w:rsidRPr="00E15B05">
        <w:rPr>
          <w:b/>
          <w:sz w:val="24"/>
          <w:szCs w:val="24"/>
        </w:rPr>
        <w:t>конец формы</w:t>
      </w:r>
    </w:p>
    <w:p w:rsidR="001208D9" w:rsidRPr="00E15B05" w:rsidRDefault="001208D9">
      <w:pPr>
        <w:spacing w:line="240" w:lineRule="auto"/>
        <w:ind w:firstLine="0"/>
        <w:jc w:val="left"/>
        <w:rPr>
          <w:sz w:val="24"/>
          <w:szCs w:val="24"/>
        </w:rPr>
      </w:pPr>
      <w:bookmarkStart w:id="428" w:name="_Toc214284015"/>
      <w:bookmarkStart w:id="429" w:name="_Toc223749726"/>
      <w:bookmarkStart w:id="430" w:name="_Toc271718471"/>
      <w:bookmarkStart w:id="431" w:name="_Toc308603797"/>
      <w:r w:rsidRPr="00E15B05">
        <w:rPr>
          <w:sz w:val="24"/>
          <w:szCs w:val="24"/>
        </w:rPr>
        <w:br w:type="page"/>
      </w:r>
    </w:p>
    <w:p w:rsidR="001208D9" w:rsidRPr="00E15B05" w:rsidRDefault="001208D9" w:rsidP="001208D9">
      <w:pPr>
        <w:pStyle w:val="10"/>
        <w:numPr>
          <w:ilvl w:val="0"/>
          <w:numId w:val="0"/>
        </w:numPr>
        <w:ind w:left="1276"/>
        <w:rPr>
          <w:sz w:val="24"/>
          <w:szCs w:val="24"/>
        </w:rPr>
      </w:pPr>
    </w:p>
    <w:p w:rsidR="00252B7C" w:rsidRPr="00F20C57" w:rsidRDefault="00252B7C" w:rsidP="0027497A">
      <w:pPr>
        <w:pStyle w:val="10"/>
        <w:numPr>
          <w:ilvl w:val="2"/>
          <w:numId w:val="26"/>
        </w:numPr>
        <w:tabs>
          <w:tab w:val="left" w:pos="851"/>
        </w:tabs>
        <w:ind w:left="0" w:firstLine="0"/>
        <w:rPr>
          <w:b/>
          <w:sz w:val="24"/>
          <w:szCs w:val="24"/>
        </w:rPr>
      </w:pPr>
      <w:r w:rsidRPr="00F20C57">
        <w:rPr>
          <w:b/>
          <w:sz w:val="24"/>
          <w:szCs w:val="24"/>
        </w:rPr>
        <w:t>Инструкции по заполнению</w:t>
      </w:r>
      <w:bookmarkEnd w:id="428"/>
      <w:bookmarkEnd w:id="429"/>
      <w:bookmarkEnd w:id="430"/>
      <w:bookmarkEnd w:id="431"/>
    </w:p>
    <w:p w:rsidR="00252B7C" w:rsidRPr="00E15B05" w:rsidRDefault="00252B7C" w:rsidP="0027497A">
      <w:pPr>
        <w:pStyle w:val="a0"/>
        <w:numPr>
          <w:ilvl w:val="3"/>
          <w:numId w:val="26"/>
        </w:numPr>
        <w:tabs>
          <w:tab w:val="left" w:pos="851"/>
        </w:tabs>
        <w:spacing w:line="240" w:lineRule="auto"/>
        <w:ind w:left="0" w:firstLine="0"/>
        <w:rPr>
          <w:sz w:val="24"/>
          <w:szCs w:val="24"/>
        </w:rPr>
      </w:pPr>
      <w:r w:rsidRPr="00E15B05">
        <w:rPr>
          <w:sz w:val="24"/>
          <w:szCs w:val="24"/>
        </w:rPr>
        <w:t>В данной описи перечислены все документы, которые необходимо представить согласно настоящ</w:t>
      </w:r>
      <w:r w:rsidR="00CD57CE" w:rsidRPr="00E15B05">
        <w:rPr>
          <w:sz w:val="24"/>
          <w:szCs w:val="24"/>
        </w:rPr>
        <w:t>его</w:t>
      </w:r>
      <w:r w:rsidRPr="00E15B05">
        <w:rPr>
          <w:sz w:val="24"/>
          <w:szCs w:val="24"/>
        </w:rPr>
        <w:t xml:space="preserve"> </w:t>
      </w:r>
      <w:r w:rsidR="00CD57CE" w:rsidRPr="00E15B05">
        <w:rPr>
          <w:sz w:val="24"/>
          <w:szCs w:val="24"/>
        </w:rPr>
        <w:t>Предложения</w:t>
      </w:r>
      <w:r w:rsidRPr="00E15B05">
        <w:rPr>
          <w:sz w:val="24"/>
          <w:szCs w:val="24"/>
        </w:rPr>
        <w:t>.</w:t>
      </w:r>
    </w:p>
    <w:p w:rsidR="00252B7C" w:rsidRPr="00E15B05" w:rsidRDefault="00252B7C" w:rsidP="0027497A">
      <w:pPr>
        <w:pStyle w:val="a0"/>
        <w:numPr>
          <w:ilvl w:val="3"/>
          <w:numId w:val="26"/>
        </w:numPr>
        <w:tabs>
          <w:tab w:val="left" w:pos="851"/>
        </w:tabs>
        <w:spacing w:line="240" w:lineRule="auto"/>
        <w:ind w:left="0" w:firstLine="0"/>
        <w:rPr>
          <w:sz w:val="24"/>
          <w:szCs w:val="24"/>
        </w:rPr>
      </w:pPr>
      <w:r w:rsidRPr="00E15B05">
        <w:rPr>
          <w:sz w:val="24"/>
          <w:szCs w:val="24"/>
        </w:rPr>
        <w:t>Рекомендуется соблюдать указанный порядок следования документов.</w:t>
      </w:r>
    </w:p>
    <w:p w:rsidR="00252B7C" w:rsidRPr="00E15B05" w:rsidRDefault="00252B7C" w:rsidP="0027497A">
      <w:pPr>
        <w:pStyle w:val="a0"/>
        <w:numPr>
          <w:ilvl w:val="3"/>
          <w:numId w:val="26"/>
        </w:numPr>
        <w:tabs>
          <w:tab w:val="left" w:pos="851"/>
        </w:tabs>
        <w:spacing w:line="240" w:lineRule="auto"/>
        <w:ind w:left="0" w:firstLine="0"/>
        <w:rPr>
          <w:sz w:val="24"/>
          <w:szCs w:val="24"/>
        </w:rPr>
      </w:pPr>
      <w:r w:rsidRPr="00E15B05">
        <w:rPr>
          <w:sz w:val="24"/>
          <w:szCs w:val="24"/>
        </w:rPr>
        <w:t>Форму описи изменять не следует.</w:t>
      </w:r>
    </w:p>
    <w:p w:rsidR="00252B7C" w:rsidRPr="00E15B05" w:rsidRDefault="00252B7C" w:rsidP="0027497A">
      <w:pPr>
        <w:pStyle w:val="a0"/>
        <w:numPr>
          <w:ilvl w:val="3"/>
          <w:numId w:val="26"/>
        </w:numPr>
        <w:tabs>
          <w:tab w:val="left" w:pos="851"/>
        </w:tabs>
        <w:spacing w:line="240" w:lineRule="auto"/>
        <w:ind w:left="0" w:firstLine="0"/>
        <w:rPr>
          <w:b/>
          <w:i/>
          <w:sz w:val="24"/>
          <w:szCs w:val="24"/>
        </w:rPr>
      </w:pPr>
      <w:r w:rsidRPr="00E15B05">
        <w:rPr>
          <w:b/>
          <w:i/>
          <w:sz w:val="24"/>
          <w:szCs w:val="24"/>
        </w:rPr>
        <w:t>Если какие-либо документы отсутствуют, в графе «Примечания» следует указать причину (например, «данный вид деятельности не лицензируется», или «данный документ не является необходимым», или «данный документ отсутствует, потому что…» и т.п.).</w:t>
      </w:r>
    </w:p>
    <w:p w:rsidR="002F4382" w:rsidRPr="00E15B05" w:rsidRDefault="002F4382" w:rsidP="002F4382">
      <w:pPr>
        <w:pStyle w:val="a0"/>
        <w:numPr>
          <w:ilvl w:val="0"/>
          <w:numId w:val="0"/>
        </w:numPr>
        <w:tabs>
          <w:tab w:val="left" w:pos="851"/>
        </w:tabs>
        <w:spacing w:line="240" w:lineRule="auto"/>
        <w:rPr>
          <w:b/>
          <w:i/>
          <w:sz w:val="24"/>
          <w:szCs w:val="24"/>
        </w:rPr>
      </w:pPr>
    </w:p>
    <w:sectPr w:rsidR="002F4382" w:rsidRPr="00E15B05" w:rsidSect="00116804">
      <w:pgSz w:w="11907" w:h="16840" w:code="9"/>
      <w:pgMar w:top="567" w:right="567" w:bottom="567" w:left="1134" w:header="680" w:footer="737"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4"/>
    </wne:keymap>
    <wne:keymap wne:kcmPrimary="0234">
      <wne:acd wne:acdName="acd0"/>
    </wne:keymap>
    <wne:keymap wne:kcmPrimary="0235">
      <wne:acd wne:acdName="acd5"/>
    </wne:keymap>
    <wne:keymap wne:kcmPrimary="0333">
      <wne:acd wne:acdName="acd9"/>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AfBD4ENAQ/BEMEPQQ6BEIE" wne:acdName="acd0" wne:fciIndexBasedOn="0065"/>
    <wne:acd wne:argValue="AQAAAAEA" wne:acdName="acd1" wne:fciIndexBasedOn="0065"/>
    <wne:acd wne:argValue="AQAAAAIA" wne:acdName="acd2" wne:fciIndexBasedOn="0065"/>
    <wne:acd wne:acdName="acd3" wne:fciIndexBasedOn="0065"/>
    <wne:acd wne:argValue="AgAfBEMEPQQ6BEIEIAAXBD0EMAQ6BDEA"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cdName="acd8" wne:fciIndexBasedOn="0065"/>
    <wne:acd wne:argValue="AgAfBEMEPQQ6BEIEMgAgABcEPQQwBDoE" wne:acdName="acd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2751" w:rsidRDefault="00CA2751">
      <w:r>
        <w:separator/>
      </w:r>
    </w:p>
  </w:endnote>
  <w:endnote w:type="continuationSeparator" w:id="0">
    <w:p w:rsidR="00CA2751" w:rsidRDefault="00CA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51" w:rsidRDefault="00CA2751" w:rsidP="00F62E4E">
    <w:pPr>
      <w:suppressAutoHyphens/>
      <w:spacing w:line="240" w:lineRule="auto"/>
      <w:ind w:firstLine="0"/>
      <w:jc w:val="left"/>
      <w:rPr>
        <w:color w:val="0000FF"/>
        <w:sz w:val="20"/>
      </w:rPr>
    </w:pPr>
    <w:r>
      <w:rPr>
        <w:color w:val="0000FF"/>
        <w:sz w:val="20"/>
      </w:rPr>
      <w:t>_____________________________________________________________________________________________________</w:t>
    </w:r>
  </w:p>
  <w:p w:rsidR="00CA2751" w:rsidRPr="00F62E4E" w:rsidRDefault="00CA2751" w:rsidP="00F62E4E">
    <w:pPr>
      <w:suppressAutoHyphens/>
      <w:spacing w:line="240" w:lineRule="auto"/>
      <w:ind w:firstLine="0"/>
      <w:jc w:val="right"/>
      <w:rPr>
        <w:color w:val="0000FF"/>
        <w:sz w:val="22"/>
        <w:szCs w:val="22"/>
      </w:rPr>
    </w:pPr>
    <w:r w:rsidRPr="00F62E4E">
      <w:rPr>
        <w:color w:val="0000FF"/>
        <w:sz w:val="22"/>
        <w:szCs w:val="22"/>
      </w:rPr>
      <w:t>Стр.</w:t>
    </w:r>
    <w:r w:rsidRPr="00F62E4E">
      <w:rPr>
        <w:color w:val="0000FF"/>
        <w:sz w:val="22"/>
        <w:szCs w:val="22"/>
      </w:rPr>
      <w:fldChar w:fldCharType="begin"/>
    </w:r>
    <w:r w:rsidRPr="00F62E4E">
      <w:rPr>
        <w:color w:val="0000FF"/>
        <w:sz w:val="22"/>
        <w:szCs w:val="22"/>
      </w:rPr>
      <w:instrText xml:space="preserve"> PAGE </w:instrText>
    </w:r>
    <w:r w:rsidRPr="00F62E4E">
      <w:rPr>
        <w:color w:val="0000FF"/>
        <w:sz w:val="22"/>
        <w:szCs w:val="22"/>
      </w:rPr>
      <w:fldChar w:fldCharType="separate"/>
    </w:r>
    <w:r w:rsidR="001620AD">
      <w:rPr>
        <w:noProof/>
        <w:color w:val="0000FF"/>
        <w:sz w:val="22"/>
        <w:szCs w:val="22"/>
      </w:rPr>
      <w:t>4</w:t>
    </w:r>
    <w:r w:rsidRPr="00F62E4E">
      <w:rPr>
        <w:color w:val="0000FF"/>
        <w:sz w:val="22"/>
        <w:szCs w:val="22"/>
      </w:rPr>
      <w:fldChar w:fldCharType="end"/>
    </w:r>
    <w:r w:rsidRPr="00F62E4E">
      <w:rPr>
        <w:color w:val="0000FF"/>
        <w:sz w:val="22"/>
        <w:szCs w:val="22"/>
      </w:rPr>
      <w:t xml:space="preserve"> из </w:t>
    </w:r>
    <w:r w:rsidRPr="00F62E4E">
      <w:rPr>
        <w:color w:val="0000FF"/>
        <w:sz w:val="22"/>
        <w:szCs w:val="22"/>
      </w:rPr>
      <w:fldChar w:fldCharType="begin"/>
    </w:r>
    <w:r w:rsidRPr="00F62E4E">
      <w:rPr>
        <w:color w:val="0000FF"/>
        <w:sz w:val="22"/>
        <w:szCs w:val="22"/>
      </w:rPr>
      <w:instrText xml:space="preserve"> NUMPAGES </w:instrText>
    </w:r>
    <w:r w:rsidRPr="00F62E4E">
      <w:rPr>
        <w:color w:val="0000FF"/>
        <w:sz w:val="22"/>
        <w:szCs w:val="22"/>
      </w:rPr>
      <w:fldChar w:fldCharType="separate"/>
    </w:r>
    <w:r w:rsidR="001620AD">
      <w:rPr>
        <w:noProof/>
        <w:color w:val="0000FF"/>
        <w:sz w:val="22"/>
        <w:szCs w:val="22"/>
      </w:rPr>
      <w:t>53</w:t>
    </w:r>
    <w:r w:rsidRPr="00F62E4E">
      <w:rPr>
        <w:color w:val="0000FF"/>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51" w:rsidRDefault="00CA2751" w:rsidP="00ED1CD3">
    <w:pPr>
      <w:suppressAutoHyphens/>
      <w:spacing w:line="240" w:lineRule="auto"/>
      <w:ind w:firstLine="0"/>
      <w:jc w:val="left"/>
      <w:rPr>
        <w:color w:val="0000FF"/>
        <w:sz w:val="20"/>
      </w:rPr>
    </w:pPr>
    <w:r>
      <w:rPr>
        <w:color w:val="0000FF"/>
        <w:sz w:val="20"/>
      </w:rPr>
      <w:t>_____________________________________________________________________________________________________</w:t>
    </w:r>
  </w:p>
  <w:p w:rsidR="00CA2751" w:rsidRPr="00987F9D" w:rsidRDefault="00CA2751" w:rsidP="00ED1CD3">
    <w:pPr>
      <w:suppressAutoHyphens/>
      <w:spacing w:line="240" w:lineRule="auto"/>
      <w:ind w:firstLine="0"/>
      <w:jc w:val="right"/>
      <w:rPr>
        <w:color w:val="0000FF"/>
        <w:sz w:val="22"/>
        <w:szCs w:val="22"/>
      </w:rPr>
    </w:pPr>
    <w:r w:rsidRPr="00987F9D">
      <w:rPr>
        <w:color w:val="0000FF"/>
        <w:sz w:val="22"/>
        <w:szCs w:val="22"/>
      </w:rPr>
      <w:t xml:space="preserve">стр. </w:t>
    </w:r>
    <w:r w:rsidRPr="00987F9D">
      <w:rPr>
        <w:rStyle w:val="ac"/>
        <w:color w:val="0000FF"/>
        <w:sz w:val="22"/>
        <w:szCs w:val="22"/>
      </w:rPr>
      <w:fldChar w:fldCharType="begin"/>
    </w:r>
    <w:r w:rsidRPr="00987F9D">
      <w:rPr>
        <w:rStyle w:val="ac"/>
        <w:color w:val="0000FF"/>
        <w:sz w:val="22"/>
        <w:szCs w:val="22"/>
      </w:rPr>
      <w:instrText xml:space="preserve"> PAGE </w:instrText>
    </w:r>
    <w:r w:rsidRPr="00987F9D">
      <w:rPr>
        <w:rStyle w:val="ac"/>
        <w:color w:val="0000FF"/>
        <w:sz w:val="22"/>
        <w:szCs w:val="22"/>
      </w:rPr>
      <w:fldChar w:fldCharType="separate"/>
    </w:r>
    <w:r w:rsidR="001620AD">
      <w:rPr>
        <w:rStyle w:val="ac"/>
        <w:noProof/>
        <w:color w:val="0000FF"/>
        <w:sz w:val="22"/>
        <w:szCs w:val="22"/>
      </w:rPr>
      <w:t>24</w:t>
    </w:r>
    <w:r w:rsidRPr="00987F9D">
      <w:rPr>
        <w:rStyle w:val="ac"/>
        <w:color w:val="0000FF"/>
        <w:sz w:val="22"/>
        <w:szCs w:val="22"/>
      </w:rPr>
      <w:fldChar w:fldCharType="end"/>
    </w:r>
    <w:r w:rsidRPr="00987F9D">
      <w:rPr>
        <w:rStyle w:val="ac"/>
        <w:color w:val="0000FF"/>
        <w:sz w:val="22"/>
        <w:szCs w:val="22"/>
      </w:rPr>
      <w:t xml:space="preserve"> из </w:t>
    </w:r>
    <w:r w:rsidRPr="00987F9D">
      <w:rPr>
        <w:rStyle w:val="ac"/>
        <w:color w:val="0000FF"/>
        <w:sz w:val="22"/>
        <w:szCs w:val="22"/>
      </w:rPr>
      <w:fldChar w:fldCharType="begin"/>
    </w:r>
    <w:r w:rsidRPr="00987F9D">
      <w:rPr>
        <w:rStyle w:val="ac"/>
        <w:color w:val="0000FF"/>
        <w:sz w:val="22"/>
        <w:szCs w:val="22"/>
      </w:rPr>
      <w:instrText xml:space="preserve"> NUMPAGES </w:instrText>
    </w:r>
    <w:r w:rsidRPr="00987F9D">
      <w:rPr>
        <w:rStyle w:val="ac"/>
        <w:color w:val="0000FF"/>
        <w:sz w:val="22"/>
        <w:szCs w:val="22"/>
      </w:rPr>
      <w:fldChar w:fldCharType="separate"/>
    </w:r>
    <w:r w:rsidR="001620AD">
      <w:rPr>
        <w:rStyle w:val="ac"/>
        <w:noProof/>
        <w:color w:val="0000FF"/>
        <w:sz w:val="22"/>
        <w:szCs w:val="22"/>
      </w:rPr>
      <w:t>53</w:t>
    </w:r>
    <w:r w:rsidRPr="00987F9D">
      <w:rPr>
        <w:rStyle w:val="ac"/>
        <w:color w:val="0000F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51" w:rsidRDefault="00CA2751" w:rsidP="00F62E4E">
    <w:pPr>
      <w:suppressAutoHyphens/>
      <w:spacing w:line="240" w:lineRule="auto"/>
      <w:ind w:firstLine="0"/>
      <w:jc w:val="left"/>
      <w:rPr>
        <w:color w:val="0000FF"/>
        <w:sz w:val="20"/>
      </w:rPr>
    </w:pPr>
    <w:r>
      <w:rPr>
        <w:color w:val="0000FF"/>
        <w:sz w:val="20"/>
      </w:rPr>
      <w:t>_____________________________________________________________________________________________________</w:t>
    </w:r>
  </w:p>
  <w:p w:rsidR="00CA2751" w:rsidRPr="00F62E4E" w:rsidRDefault="00CA2751" w:rsidP="00F62E4E">
    <w:pPr>
      <w:suppressAutoHyphens/>
      <w:spacing w:line="240" w:lineRule="auto"/>
      <w:ind w:firstLine="0"/>
      <w:jc w:val="right"/>
      <w:rPr>
        <w:color w:val="0000FF"/>
        <w:sz w:val="22"/>
        <w:szCs w:val="22"/>
      </w:rPr>
    </w:pPr>
    <w:r w:rsidRPr="00F62E4E">
      <w:rPr>
        <w:color w:val="0000FF"/>
        <w:sz w:val="22"/>
        <w:szCs w:val="22"/>
      </w:rPr>
      <w:t xml:space="preserve">Стр. </w:t>
    </w:r>
    <w:sdt>
      <w:sdtPr>
        <w:rPr>
          <w:color w:val="0000FF"/>
          <w:sz w:val="22"/>
          <w:szCs w:val="22"/>
        </w:rPr>
        <w:id w:val="21547594"/>
        <w:docPartObj>
          <w:docPartGallery w:val="Page Numbers (Bottom of Page)"/>
          <w:docPartUnique/>
        </w:docPartObj>
      </w:sdtPr>
      <w:sdtEndPr/>
      <w:sdtContent>
        <w:r w:rsidRPr="00F62E4E">
          <w:rPr>
            <w:color w:val="0000FF"/>
            <w:sz w:val="22"/>
            <w:szCs w:val="22"/>
          </w:rPr>
          <w:fldChar w:fldCharType="begin"/>
        </w:r>
        <w:r w:rsidRPr="00F62E4E">
          <w:rPr>
            <w:color w:val="0000FF"/>
            <w:sz w:val="22"/>
            <w:szCs w:val="22"/>
          </w:rPr>
          <w:instrText xml:space="preserve"> PAGE   \* MERGEFORMAT </w:instrText>
        </w:r>
        <w:r w:rsidRPr="00F62E4E">
          <w:rPr>
            <w:color w:val="0000FF"/>
            <w:sz w:val="22"/>
            <w:szCs w:val="22"/>
          </w:rPr>
          <w:fldChar w:fldCharType="separate"/>
        </w:r>
        <w:r w:rsidR="001620AD">
          <w:rPr>
            <w:noProof/>
            <w:color w:val="0000FF"/>
            <w:sz w:val="22"/>
            <w:szCs w:val="22"/>
          </w:rPr>
          <w:t>12</w:t>
        </w:r>
        <w:r w:rsidRPr="00F62E4E">
          <w:rPr>
            <w:color w:val="0000FF"/>
            <w:sz w:val="22"/>
            <w:szCs w:val="22"/>
          </w:rPr>
          <w:fldChar w:fldCharType="end"/>
        </w:r>
        <w:r w:rsidRPr="00F62E4E">
          <w:rPr>
            <w:color w:val="0000FF"/>
            <w:sz w:val="22"/>
            <w:szCs w:val="22"/>
          </w:rPr>
          <w:t xml:space="preserve"> из </w:t>
        </w:r>
        <w:r>
          <w:rPr>
            <w:color w:val="0000FF"/>
            <w:sz w:val="22"/>
            <w:szCs w:val="22"/>
          </w:rPr>
          <w:t>39</w:t>
        </w:r>
        <w:r w:rsidRPr="00F62E4E">
          <w:rPr>
            <w:color w:val="0000FF"/>
            <w:sz w:val="22"/>
            <w:szCs w:val="22"/>
          </w:rPr>
          <w:t xml:space="preserve"> </w:t>
        </w:r>
      </w:sdtContent>
    </w:sdt>
  </w:p>
  <w:p w:rsidR="00CA2751" w:rsidRPr="00136F09" w:rsidRDefault="00CA2751" w:rsidP="00ED5752">
    <w:pPr>
      <w:tabs>
        <w:tab w:val="left" w:pos="3390"/>
      </w:tabs>
      <w:suppressAutoHyphens/>
      <w:spacing w:line="240" w:lineRule="auto"/>
      <w:ind w:firstLine="0"/>
      <w:rPr>
        <w:color w:val="0000FF"/>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51" w:rsidRPr="00987F9D" w:rsidRDefault="00CA2751" w:rsidP="00032FE5">
    <w:pPr>
      <w:suppressAutoHyphens/>
      <w:spacing w:line="240" w:lineRule="auto"/>
      <w:ind w:firstLine="0"/>
      <w:jc w:val="right"/>
      <w:rPr>
        <w:color w:val="0000FF"/>
        <w:sz w:val="22"/>
        <w:szCs w:val="22"/>
      </w:rPr>
    </w:pPr>
    <w:r w:rsidRPr="00987F9D">
      <w:rPr>
        <w:color w:val="0000FF"/>
        <w:sz w:val="22"/>
        <w:szCs w:val="22"/>
      </w:rPr>
      <w:t xml:space="preserve">стр. </w:t>
    </w:r>
    <w:r w:rsidRPr="00987F9D">
      <w:rPr>
        <w:rStyle w:val="ac"/>
        <w:color w:val="0000FF"/>
        <w:sz w:val="22"/>
        <w:szCs w:val="22"/>
      </w:rPr>
      <w:fldChar w:fldCharType="begin"/>
    </w:r>
    <w:r w:rsidRPr="00987F9D">
      <w:rPr>
        <w:rStyle w:val="ac"/>
        <w:color w:val="0000FF"/>
        <w:sz w:val="22"/>
        <w:szCs w:val="22"/>
      </w:rPr>
      <w:instrText xml:space="preserve"> PAGE </w:instrText>
    </w:r>
    <w:r w:rsidRPr="00987F9D">
      <w:rPr>
        <w:rStyle w:val="ac"/>
        <w:color w:val="0000FF"/>
        <w:sz w:val="22"/>
        <w:szCs w:val="22"/>
      </w:rPr>
      <w:fldChar w:fldCharType="separate"/>
    </w:r>
    <w:r w:rsidR="001620AD">
      <w:rPr>
        <w:rStyle w:val="ac"/>
        <w:noProof/>
        <w:color w:val="0000FF"/>
        <w:sz w:val="22"/>
        <w:szCs w:val="22"/>
      </w:rPr>
      <w:t>53</w:t>
    </w:r>
    <w:r w:rsidRPr="00987F9D">
      <w:rPr>
        <w:rStyle w:val="ac"/>
        <w:color w:val="0000FF"/>
        <w:sz w:val="22"/>
        <w:szCs w:val="22"/>
      </w:rPr>
      <w:fldChar w:fldCharType="end"/>
    </w:r>
    <w:r w:rsidRPr="00987F9D">
      <w:rPr>
        <w:rStyle w:val="ac"/>
        <w:color w:val="0000FF"/>
        <w:sz w:val="22"/>
        <w:szCs w:val="22"/>
      </w:rPr>
      <w:t xml:space="preserve"> из </w:t>
    </w:r>
    <w:r w:rsidRPr="00987F9D">
      <w:rPr>
        <w:rStyle w:val="ac"/>
        <w:color w:val="0000FF"/>
        <w:sz w:val="22"/>
        <w:szCs w:val="22"/>
      </w:rPr>
      <w:fldChar w:fldCharType="begin"/>
    </w:r>
    <w:r w:rsidRPr="00987F9D">
      <w:rPr>
        <w:rStyle w:val="ac"/>
        <w:color w:val="0000FF"/>
        <w:sz w:val="22"/>
        <w:szCs w:val="22"/>
      </w:rPr>
      <w:instrText xml:space="preserve"> NUMPAGES </w:instrText>
    </w:r>
    <w:r w:rsidRPr="00987F9D">
      <w:rPr>
        <w:rStyle w:val="ac"/>
        <w:color w:val="0000FF"/>
        <w:sz w:val="22"/>
        <w:szCs w:val="22"/>
      </w:rPr>
      <w:fldChar w:fldCharType="separate"/>
    </w:r>
    <w:r w:rsidR="001620AD">
      <w:rPr>
        <w:rStyle w:val="ac"/>
        <w:noProof/>
        <w:color w:val="0000FF"/>
        <w:sz w:val="22"/>
        <w:szCs w:val="22"/>
      </w:rPr>
      <w:t>53</w:t>
    </w:r>
    <w:r w:rsidRPr="00987F9D">
      <w:rPr>
        <w:rStyle w:val="ac"/>
        <w:color w:val="0000F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51" w:rsidRPr="00987F9D" w:rsidRDefault="00CA2751" w:rsidP="00032FE5">
    <w:pPr>
      <w:suppressAutoHyphens/>
      <w:spacing w:line="240" w:lineRule="auto"/>
      <w:ind w:firstLine="0"/>
      <w:jc w:val="right"/>
      <w:rPr>
        <w:color w:val="0000FF"/>
        <w:sz w:val="22"/>
        <w:szCs w:val="22"/>
      </w:rPr>
    </w:pPr>
    <w:r w:rsidRPr="00987F9D">
      <w:rPr>
        <w:color w:val="0000FF"/>
        <w:sz w:val="22"/>
        <w:szCs w:val="22"/>
      </w:rPr>
      <w:t xml:space="preserve">стр. </w:t>
    </w:r>
    <w:r w:rsidRPr="00987F9D">
      <w:rPr>
        <w:rStyle w:val="ac"/>
        <w:color w:val="0000FF"/>
        <w:sz w:val="22"/>
        <w:szCs w:val="22"/>
      </w:rPr>
      <w:fldChar w:fldCharType="begin"/>
    </w:r>
    <w:r w:rsidRPr="00987F9D">
      <w:rPr>
        <w:rStyle w:val="ac"/>
        <w:color w:val="0000FF"/>
        <w:sz w:val="22"/>
        <w:szCs w:val="22"/>
      </w:rPr>
      <w:instrText xml:space="preserve"> PAGE </w:instrText>
    </w:r>
    <w:r w:rsidRPr="00987F9D">
      <w:rPr>
        <w:rStyle w:val="ac"/>
        <w:color w:val="0000FF"/>
        <w:sz w:val="22"/>
        <w:szCs w:val="22"/>
      </w:rPr>
      <w:fldChar w:fldCharType="separate"/>
    </w:r>
    <w:r w:rsidR="001620AD">
      <w:rPr>
        <w:rStyle w:val="ac"/>
        <w:noProof/>
        <w:color w:val="0000FF"/>
        <w:sz w:val="22"/>
        <w:szCs w:val="22"/>
      </w:rPr>
      <w:t>48</w:t>
    </w:r>
    <w:r w:rsidRPr="00987F9D">
      <w:rPr>
        <w:rStyle w:val="ac"/>
        <w:color w:val="0000FF"/>
        <w:sz w:val="22"/>
        <w:szCs w:val="22"/>
      </w:rPr>
      <w:fldChar w:fldCharType="end"/>
    </w:r>
    <w:r w:rsidRPr="00987F9D">
      <w:rPr>
        <w:rStyle w:val="ac"/>
        <w:color w:val="0000FF"/>
        <w:sz w:val="22"/>
        <w:szCs w:val="22"/>
      </w:rPr>
      <w:t xml:space="preserve"> из </w:t>
    </w:r>
    <w:r w:rsidRPr="00987F9D">
      <w:rPr>
        <w:rStyle w:val="ac"/>
        <w:color w:val="0000FF"/>
        <w:sz w:val="22"/>
        <w:szCs w:val="22"/>
      </w:rPr>
      <w:fldChar w:fldCharType="begin"/>
    </w:r>
    <w:r w:rsidRPr="00987F9D">
      <w:rPr>
        <w:rStyle w:val="ac"/>
        <w:color w:val="0000FF"/>
        <w:sz w:val="22"/>
        <w:szCs w:val="22"/>
      </w:rPr>
      <w:instrText xml:space="preserve"> NUMPAGES </w:instrText>
    </w:r>
    <w:r w:rsidRPr="00987F9D">
      <w:rPr>
        <w:rStyle w:val="ac"/>
        <w:color w:val="0000FF"/>
        <w:sz w:val="22"/>
        <w:szCs w:val="22"/>
      </w:rPr>
      <w:fldChar w:fldCharType="separate"/>
    </w:r>
    <w:r w:rsidR="001620AD">
      <w:rPr>
        <w:rStyle w:val="ac"/>
        <w:noProof/>
        <w:color w:val="0000FF"/>
        <w:sz w:val="22"/>
        <w:szCs w:val="22"/>
      </w:rPr>
      <w:t>53</w:t>
    </w:r>
    <w:r w:rsidRPr="00987F9D">
      <w:rPr>
        <w:rStyle w:val="ac"/>
        <w:color w:val="0000F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2751" w:rsidRDefault="00CA2751">
      <w:r>
        <w:separator/>
      </w:r>
    </w:p>
  </w:footnote>
  <w:footnote w:type="continuationSeparator" w:id="0">
    <w:p w:rsidR="00CA2751" w:rsidRDefault="00CA2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51" w:rsidRDefault="00CA2751">
    <w:pPr>
      <w:pStyle w:val="a6"/>
    </w:pPr>
    <w:r>
      <w:rPr>
        <w:color w:val="0000FF"/>
      </w:rPr>
      <w:t>ООО «</w:t>
    </w:r>
    <w:proofErr w:type="spellStart"/>
    <w:r>
      <w:rPr>
        <w:color w:val="0000FF"/>
      </w:rPr>
      <w:t>Гарантэнергосервис</w:t>
    </w:r>
    <w:proofErr w:type="spellEnd"/>
    <w:r>
      <w:rPr>
        <w:color w:val="0000FF"/>
      </w:rPr>
      <w:t>»</w:t>
    </w:r>
    <w:r w:rsidRPr="00A81E64">
      <w:rPr>
        <w:color w:val="0000FF"/>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2986" w:rsidRDefault="00C82986" w:rsidP="00C82986">
    <w:pPr>
      <w:pStyle w:val="a6"/>
    </w:pPr>
    <w:r>
      <w:rPr>
        <w:color w:val="0000FF"/>
      </w:rPr>
      <w:t>ООО «</w:t>
    </w:r>
    <w:proofErr w:type="spellStart"/>
    <w:r>
      <w:rPr>
        <w:color w:val="0000FF"/>
      </w:rPr>
      <w:t>Гарантэнергосервис</w:t>
    </w:r>
    <w:proofErr w:type="spellEnd"/>
    <w:r>
      <w:rPr>
        <w:color w:val="0000FF"/>
      </w:rPr>
      <w:t>»</w:t>
    </w:r>
    <w:r w:rsidRPr="00A81E64">
      <w:rPr>
        <w:color w:val="0000FF"/>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51" w:rsidRPr="00A81E64" w:rsidRDefault="00CA2751">
    <w:pPr>
      <w:pStyle w:val="a6"/>
      <w:rPr>
        <w:color w:val="0000FF"/>
      </w:rPr>
    </w:pPr>
    <w:r>
      <w:rPr>
        <w:color w:val="0000FF"/>
      </w:rPr>
      <w:t>ООО «</w:t>
    </w:r>
    <w:proofErr w:type="spellStart"/>
    <w:r>
      <w:rPr>
        <w:color w:val="0000FF"/>
      </w:rPr>
      <w:t>Гарантэнергосервис</w:t>
    </w:r>
    <w:proofErr w:type="spellEnd"/>
    <w:r>
      <w:rPr>
        <w:color w:val="0000FF"/>
      </w:rPr>
      <w:t>»</w:t>
    </w:r>
    <w:r w:rsidRPr="00A81E64">
      <w:rPr>
        <w:color w:val="0000FF"/>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751" w:rsidRPr="00F413DB" w:rsidRDefault="00CA2751" w:rsidP="00346345">
    <w:pPr>
      <w:pStyle w:val="a6"/>
      <w:pBdr>
        <w:bottom w:val="single" w:sz="4" w:space="0" w:color="auto"/>
      </w:pBdr>
      <w:rPr>
        <w:color w:val="0000FF"/>
      </w:rPr>
    </w:pPr>
    <w:r w:rsidRPr="00F413DB">
      <w:rPr>
        <w:color w:val="0000FF"/>
      </w:rPr>
      <w:t>ООО «</w:t>
    </w:r>
    <w:proofErr w:type="spellStart"/>
    <w:r w:rsidRPr="00F413DB">
      <w:rPr>
        <w:color w:val="0000FF"/>
      </w:rPr>
      <w:t>Гарантэнергосервис</w:t>
    </w:r>
    <w:proofErr w:type="spellEnd"/>
    <w:r w:rsidRPr="00F413DB">
      <w:rPr>
        <w:color w:val="0000F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D484C92"/>
    <w:lvl w:ilvl="0">
      <w:start w:val="1"/>
      <w:numFmt w:val="bullet"/>
      <w:pStyle w:val="3"/>
      <w:lvlText w:val=""/>
      <w:lvlJc w:val="left"/>
      <w:pPr>
        <w:tabs>
          <w:tab w:val="num" w:pos="643"/>
        </w:tabs>
        <w:ind w:left="643" w:hanging="360"/>
      </w:pPr>
      <w:rPr>
        <w:rFonts w:ascii="Symbol" w:hAnsi="Symbol" w:hint="default"/>
      </w:rPr>
    </w:lvl>
  </w:abstractNum>
  <w:abstractNum w:abstractNumId="1">
    <w:nsid w:val="02F35FB4"/>
    <w:multiLevelType w:val="hybridMultilevel"/>
    <w:tmpl w:val="BC50FE58"/>
    <w:lvl w:ilvl="0" w:tplc="FFFFFFFF">
      <w:start w:val="1"/>
      <w:numFmt w:val="bullet"/>
      <w:pStyle w:val="tztxtlist"/>
      <w:lvlText w:val=""/>
      <w:lvlJc w:val="left"/>
      <w:pPr>
        <w:tabs>
          <w:tab w:val="num" w:pos="1985"/>
        </w:tabs>
        <w:ind w:left="1985" w:hanging="397"/>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04190001">
      <w:start w:val="1"/>
      <w:numFmt w:val="bullet"/>
      <w:lvlText w:val=""/>
      <w:lvlJc w:val="left"/>
      <w:pPr>
        <w:tabs>
          <w:tab w:val="num" w:pos="4167"/>
        </w:tabs>
        <w:ind w:left="4167" w:hanging="360"/>
      </w:pPr>
      <w:rPr>
        <w:rFonts w:ascii="Symbol" w:hAnsi="Symbol"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
    <w:nsid w:val="0429375A"/>
    <w:multiLevelType w:val="multilevel"/>
    <w:tmpl w:val="73CCCB4E"/>
    <w:lvl w:ilvl="0">
      <w:start w:val="4"/>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146" w:hanging="720"/>
      </w:pPr>
      <w:rPr>
        <w:rFonts w:hint="default"/>
      </w:rPr>
    </w:lvl>
    <w:lvl w:ilvl="4">
      <w:start w:val="1"/>
      <w:numFmt w:val="bullet"/>
      <w:lvlText w:val=""/>
      <w:lvlJc w:val="left"/>
      <w:pPr>
        <w:ind w:left="1648" w:hanging="1080"/>
      </w:pPr>
      <w:rPr>
        <w:rFonts w:ascii="Symbol" w:hAnsi="Symbol"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
    <w:nsid w:val="049449E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9176C9A"/>
    <w:multiLevelType w:val="multilevel"/>
    <w:tmpl w:val="78E0A030"/>
    <w:lvl w:ilvl="0">
      <w:start w:val="5"/>
      <w:numFmt w:val="decimal"/>
      <w:lvlText w:val="%1."/>
      <w:lvlJc w:val="left"/>
      <w:pPr>
        <w:ind w:left="360" w:hanging="360"/>
      </w:pPr>
      <w:rPr>
        <w:rFonts w:hint="default"/>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A992396"/>
    <w:multiLevelType w:val="multilevel"/>
    <w:tmpl w:val="F52ADEEA"/>
    <w:lvl w:ilvl="0">
      <w:start w:val="1"/>
      <w:numFmt w:val="decimal"/>
      <w:lvlText w:val="%1."/>
      <w:lvlJc w:val="left"/>
      <w:pPr>
        <w:tabs>
          <w:tab w:val="num" w:pos="2754"/>
        </w:tabs>
        <w:ind w:left="2754" w:hanging="1134"/>
      </w:pPr>
      <w:rPr>
        <w:rFonts w:hint="default"/>
      </w:rPr>
    </w:lvl>
    <w:lvl w:ilvl="1">
      <w:start w:val="1"/>
      <w:numFmt w:val="decimal"/>
      <w:lvlText w:val="%1.%2"/>
      <w:lvlJc w:val="left"/>
      <w:pPr>
        <w:tabs>
          <w:tab w:val="num" w:pos="1134"/>
        </w:tabs>
        <w:ind w:left="1134" w:hanging="1134"/>
      </w:pPr>
      <w:rPr>
        <w:rFonts w:hint="default"/>
        <w:sz w:val="22"/>
        <w:szCs w:val="22"/>
      </w:rPr>
    </w:lvl>
    <w:lvl w:ilvl="2">
      <w:start w:val="1"/>
      <w:numFmt w:val="decimal"/>
      <w:lvlText w:val="%1.%2.%3"/>
      <w:lvlJc w:val="left"/>
      <w:pPr>
        <w:tabs>
          <w:tab w:val="num" w:pos="1494"/>
        </w:tabs>
        <w:ind w:left="1494" w:hanging="1134"/>
      </w:pPr>
      <w:rPr>
        <w:rFonts w:hint="default"/>
        <w:b w:val="0"/>
        <w:i w:val="0"/>
        <w:sz w:val="22"/>
        <w:szCs w:val="22"/>
      </w:rPr>
    </w:lvl>
    <w:lvl w:ilvl="3">
      <w:start w:val="1"/>
      <w:numFmt w:val="decimal"/>
      <w:lvlText w:val="%1.%2.%3.%4"/>
      <w:lvlJc w:val="left"/>
      <w:pPr>
        <w:tabs>
          <w:tab w:val="num" w:pos="1134"/>
        </w:tabs>
        <w:ind w:left="1134" w:hanging="1134"/>
      </w:pPr>
      <w:rPr>
        <w:rFonts w:hint="default"/>
        <w:b w:val="0"/>
        <w:i w:val="0"/>
        <w:color w:val="auto"/>
      </w:rPr>
    </w:lvl>
    <w:lvl w:ilvl="4">
      <w:start w:val="1"/>
      <w:numFmt w:val="bullet"/>
      <w:lvlText w:val=""/>
      <w:lvlJc w:val="left"/>
      <w:pPr>
        <w:tabs>
          <w:tab w:val="num" w:pos="1494"/>
        </w:tabs>
        <w:ind w:left="1494" w:hanging="360"/>
      </w:pPr>
      <w:rPr>
        <w:rFonts w:ascii="Symbol" w:hAnsi="Symbol"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7">
    <w:nsid w:val="1ECB0E72"/>
    <w:multiLevelType w:val="hybridMultilevel"/>
    <w:tmpl w:val="E3FE2E8E"/>
    <w:lvl w:ilvl="0" w:tplc="FFFFFFFF">
      <w:start w:val="1"/>
      <w:numFmt w:val="decimal"/>
      <w:lvlText w:val="%1."/>
      <w:lvlJc w:val="left"/>
      <w:pPr>
        <w:tabs>
          <w:tab w:val="num" w:pos="1497"/>
        </w:tabs>
        <w:ind w:left="1497" w:hanging="930"/>
      </w:pPr>
      <w:rPr>
        <w:rFonts w:hint="default"/>
        <w:i w:val="0"/>
      </w:rPr>
    </w:lvl>
    <w:lvl w:ilvl="1" w:tplc="FFFFFFFF">
      <w:start w:val="1"/>
      <w:numFmt w:val="decimal"/>
      <w:lvlText w:val="%2."/>
      <w:lvlJc w:val="left"/>
      <w:pPr>
        <w:tabs>
          <w:tab w:val="num" w:pos="1647"/>
        </w:tabs>
        <w:ind w:left="1647" w:hanging="360"/>
      </w:pPr>
      <w:rPr>
        <w:rFonts w:hint="default"/>
        <w:i w:val="0"/>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8">
    <w:nsid w:val="273548C0"/>
    <w:multiLevelType w:val="hybridMultilevel"/>
    <w:tmpl w:val="F98ABA5A"/>
    <w:lvl w:ilvl="0" w:tplc="955C69A2">
      <w:start w:val="1"/>
      <w:numFmt w:val="decimal"/>
      <w:lvlText w:val="%1."/>
      <w:lvlJc w:val="left"/>
      <w:pPr>
        <w:tabs>
          <w:tab w:val="num" w:pos="360"/>
        </w:tabs>
        <w:ind w:left="360" w:hanging="360"/>
      </w:pPr>
      <w:rPr>
        <w:rFonts w:hint="default"/>
        <w:b/>
      </w:rPr>
    </w:lvl>
    <w:lvl w:ilvl="1" w:tplc="04190003">
      <w:start w:val="1"/>
      <w:numFmt w:val="decimal"/>
      <w:lvlText w:val="7.%2."/>
      <w:lvlJc w:val="left"/>
      <w:pPr>
        <w:tabs>
          <w:tab w:val="num" w:pos="1440"/>
        </w:tabs>
        <w:ind w:left="1440" w:hanging="360"/>
      </w:pPr>
      <w:rPr>
        <w:rFonts w:hint="default"/>
        <w:b w:val="0"/>
      </w:rPr>
    </w:lvl>
    <w:lvl w:ilvl="2" w:tplc="04190005">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9">
    <w:nsid w:val="281154E6"/>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0">
    <w:nsid w:val="314D118B"/>
    <w:multiLevelType w:val="hybridMultilevel"/>
    <w:tmpl w:val="B33A6260"/>
    <w:lvl w:ilvl="0" w:tplc="75C218B0">
      <w:start w:val="1"/>
      <w:numFmt w:val="decimal"/>
      <w:lvlText w:val="4.4.5.%1"/>
      <w:lvlJc w:val="left"/>
      <w:pPr>
        <w:ind w:left="23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5A139B"/>
    <w:multiLevelType w:val="multilevel"/>
    <w:tmpl w:val="E09AF472"/>
    <w:lvl w:ilvl="0">
      <w:start w:val="1"/>
      <w:numFmt w:val="decimal"/>
      <w:lvlText w:val="%1."/>
      <w:lvlJc w:val="left"/>
      <w:pPr>
        <w:tabs>
          <w:tab w:val="num" w:pos="927"/>
        </w:tabs>
        <w:ind w:left="927" w:hanging="360"/>
      </w:pPr>
      <w:rPr>
        <w:rFonts w:hint="default"/>
      </w:rPr>
    </w:lvl>
    <w:lvl w:ilvl="1">
      <w:start w:val="6"/>
      <w:numFmt w:val="decimal"/>
      <w:isLgl/>
      <w:lvlText w:val="%1.%2."/>
      <w:lvlJc w:val="left"/>
      <w:pPr>
        <w:ind w:left="1107" w:hanging="54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56A5FCE"/>
    <w:multiLevelType w:val="multilevel"/>
    <w:tmpl w:val="2542E04E"/>
    <w:lvl w:ilvl="0">
      <w:start w:val="1"/>
      <w:numFmt w:val="decimal"/>
      <w:pStyle w:val="a"/>
      <w:lvlText w:val="%1."/>
      <w:lvlJc w:val="left"/>
      <w:pPr>
        <w:tabs>
          <w:tab w:val="num" w:pos="567"/>
        </w:tabs>
        <w:ind w:left="-567" w:firstLine="567"/>
      </w:pPr>
      <w:rPr>
        <w:rFonts w:hint="default"/>
      </w:rPr>
    </w:lvl>
    <w:lvl w:ilvl="1">
      <w:start w:val="1"/>
      <w:numFmt w:val="decimal"/>
      <w:lvlText w:val="2.%2."/>
      <w:lvlJc w:val="left"/>
      <w:pPr>
        <w:tabs>
          <w:tab w:val="num" w:pos="708"/>
        </w:tabs>
        <w:ind w:left="2126" w:hanging="708"/>
      </w:pPr>
      <w:rPr>
        <w:rFonts w:hint="default"/>
      </w:rPr>
    </w:lvl>
    <w:lvl w:ilvl="2">
      <w:start w:val="1"/>
      <w:numFmt w:val="decimal"/>
      <w:pStyle w:val="2"/>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start w:val="1"/>
      <w:numFmt w:val="none"/>
      <w:lvlText w:val=""/>
      <w:lvlJc w:val="left"/>
      <w:pPr>
        <w:tabs>
          <w:tab w:val="num" w:pos="360"/>
        </w:tabs>
        <w:ind w:left="0" w:firstLine="0"/>
      </w:pPr>
      <w:rPr>
        <w:rFonts w:hint="default"/>
      </w:r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4">
    <w:nsid w:val="36A05D3D"/>
    <w:multiLevelType w:val="hybridMultilevel"/>
    <w:tmpl w:val="5048594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5B64DE"/>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B377601"/>
    <w:multiLevelType w:val="hybridMultilevel"/>
    <w:tmpl w:val="DA1870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E8A661D"/>
    <w:multiLevelType w:val="multilevel"/>
    <w:tmpl w:val="E8A6D2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40"/>
        </w:tabs>
        <w:ind w:left="2140" w:hanging="720"/>
      </w:pPr>
      <w:rPr>
        <w:rFonts w:hint="default"/>
      </w:rPr>
    </w:lvl>
    <w:lvl w:ilvl="3">
      <w:start w:val="1"/>
      <w:numFmt w:val="decimal"/>
      <w:lvlText w:val="%1.%2.%3.%4."/>
      <w:lvlJc w:val="left"/>
      <w:pPr>
        <w:tabs>
          <w:tab w:val="num" w:pos="3210"/>
        </w:tabs>
        <w:ind w:left="3210" w:hanging="1080"/>
      </w:pPr>
      <w:rPr>
        <w:rFonts w:hint="default"/>
      </w:rPr>
    </w:lvl>
    <w:lvl w:ilvl="4">
      <w:start w:val="1"/>
      <w:numFmt w:val="decimal"/>
      <w:lvlText w:val="%1.%2.%3.%4.%5."/>
      <w:lvlJc w:val="left"/>
      <w:pPr>
        <w:tabs>
          <w:tab w:val="num" w:pos="3920"/>
        </w:tabs>
        <w:ind w:left="3920" w:hanging="1080"/>
      </w:pPr>
      <w:rPr>
        <w:rFonts w:hint="default"/>
      </w:rPr>
    </w:lvl>
    <w:lvl w:ilvl="5">
      <w:start w:val="1"/>
      <w:numFmt w:val="decimal"/>
      <w:lvlText w:val="%1.%2.%3.%4.%5.%6."/>
      <w:lvlJc w:val="left"/>
      <w:pPr>
        <w:tabs>
          <w:tab w:val="num" w:pos="4990"/>
        </w:tabs>
        <w:ind w:left="4990" w:hanging="1440"/>
      </w:pPr>
      <w:rPr>
        <w:rFonts w:hint="default"/>
      </w:rPr>
    </w:lvl>
    <w:lvl w:ilvl="6">
      <w:start w:val="1"/>
      <w:numFmt w:val="decimal"/>
      <w:lvlText w:val="%1.%2.%3.%4.%5.%6.%7."/>
      <w:lvlJc w:val="left"/>
      <w:pPr>
        <w:tabs>
          <w:tab w:val="num" w:pos="5700"/>
        </w:tabs>
        <w:ind w:left="5700" w:hanging="1440"/>
      </w:pPr>
      <w:rPr>
        <w:rFonts w:hint="default"/>
      </w:rPr>
    </w:lvl>
    <w:lvl w:ilvl="7">
      <w:start w:val="1"/>
      <w:numFmt w:val="decimal"/>
      <w:lvlText w:val="%1.%2.%3.%4.%5.%6.%7.%8."/>
      <w:lvlJc w:val="left"/>
      <w:pPr>
        <w:tabs>
          <w:tab w:val="num" w:pos="6770"/>
        </w:tabs>
        <w:ind w:left="6770" w:hanging="1800"/>
      </w:pPr>
      <w:rPr>
        <w:rFonts w:hint="default"/>
      </w:rPr>
    </w:lvl>
    <w:lvl w:ilvl="8">
      <w:start w:val="1"/>
      <w:numFmt w:val="decimal"/>
      <w:lvlText w:val="%1.%2.%3.%4.%5.%6.%7.%8.%9."/>
      <w:lvlJc w:val="left"/>
      <w:pPr>
        <w:tabs>
          <w:tab w:val="num" w:pos="7480"/>
        </w:tabs>
        <w:ind w:left="7480" w:hanging="1800"/>
      </w:pPr>
      <w:rPr>
        <w:rFonts w:hint="default"/>
      </w:rPr>
    </w:lvl>
  </w:abstractNum>
  <w:abstractNum w:abstractNumId="18">
    <w:nsid w:val="3F166C31"/>
    <w:multiLevelType w:val="hybridMultilevel"/>
    <w:tmpl w:val="EFB8FBB4"/>
    <w:lvl w:ilvl="0" w:tplc="81B8D478">
      <w:start w:val="1"/>
      <w:numFmt w:val="decimal"/>
      <w:lvlText w:val="5.6.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CF71A7"/>
    <w:multiLevelType w:val="multilevel"/>
    <w:tmpl w:val="B85417CC"/>
    <w:lvl w:ilvl="0">
      <w:start w:val="4"/>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146" w:hanging="720"/>
      </w:pPr>
      <w:rPr>
        <w:rFonts w:hint="default"/>
      </w:rPr>
    </w:lvl>
    <w:lvl w:ilvl="4">
      <w:start w:val="1"/>
      <w:numFmt w:val="bullet"/>
      <w:lvlText w:val=""/>
      <w:lvlJc w:val="left"/>
      <w:pPr>
        <w:ind w:left="1648" w:hanging="1080"/>
      </w:pPr>
      <w:rPr>
        <w:rFonts w:ascii="Wingdings" w:hAnsi="Wingding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nsid w:val="456909D1"/>
    <w:multiLevelType w:val="multilevel"/>
    <w:tmpl w:val="1E38BF62"/>
    <w:lvl w:ilvl="0">
      <w:start w:val="4"/>
      <w:numFmt w:val="decimal"/>
      <w:lvlText w:val="%1."/>
      <w:lvlJc w:val="left"/>
      <w:pPr>
        <w:ind w:left="360" w:hanging="360"/>
      </w:pPr>
      <w:rPr>
        <w:rFonts w:hint="default"/>
      </w:rPr>
    </w:lvl>
    <w:lvl w:ilvl="1">
      <w:start w:val="9"/>
      <w:numFmt w:val="decimal"/>
      <w:lvlText w:val="%1.%2."/>
      <w:lvlJc w:val="left"/>
      <w:pPr>
        <w:ind w:left="502" w:hanging="36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78A395C"/>
    <w:multiLevelType w:val="multilevel"/>
    <w:tmpl w:val="5EC04EE2"/>
    <w:lvl w:ilvl="0">
      <w:start w:val="1"/>
      <w:numFmt w:val="decimal"/>
      <w:pStyle w:val="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sz w:val="24"/>
        <w:szCs w:val="24"/>
      </w:rPr>
    </w:lvl>
    <w:lvl w:ilvl="2">
      <w:start w:val="1"/>
      <w:numFmt w:val="decimal"/>
      <w:pStyle w:val="10"/>
      <w:lvlText w:val="%1.%2.%3"/>
      <w:lvlJc w:val="left"/>
      <w:pPr>
        <w:tabs>
          <w:tab w:val="num" w:pos="1276"/>
        </w:tabs>
        <w:ind w:left="1276" w:hanging="1134"/>
      </w:pPr>
      <w:rPr>
        <w:rFonts w:hint="default"/>
        <w:b w:val="0"/>
        <w:i w:val="0"/>
        <w:color w:val="auto"/>
        <w:sz w:val="24"/>
        <w:szCs w:val="24"/>
      </w:rPr>
    </w:lvl>
    <w:lvl w:ilvl="3">
      <w:start w:val="1"/>
      <w:numFmt w:val="decimal"/>
      <w:pStyle w:val="a0"/>
      <w:lvlText w:val="%1.%2.%3.%4"/>
      <w:lvlJc w:val="left"/>
      <w:pPr>
        <w:tabs>
          <w:tab w:val="num" w:pos="1134"/>
        </w:tabs>
        <w:ind w:left="1134" w:hanging="1134"/>
      </w:pPr>
      <w:rPr>
        <w:rFonts w:hint="default"/>
        <w:b w:val="0"/>
        <w:i w:val="0"/>
        <w:color w:val="auto"/>
      </w:rPr>
    </w:lvl>
    <w:lvl w:ilvl="4">
      <w:start w:val="1"/>
      <w:numFmt w:val="lowerLetter"/>
      <w:pStyle w:val="a1"/>
      <w:lvlText w:val="%5)"/>
      <w:lvlJc w:val="left"/>
      <w:pPr>
        <w:tabs>
          <w:tab w:val="num" w:pos="851"/>
        </w:tabs>
        <w:ind w:left="851" w:hanging="567"/>
      </w:pPr>
      <w:rPr>
        <w:rFonts w:hint="default"/>
        <w:i w:val="0"/>
        <w:color w:val="auto"/>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nsid w:val="485D6720"/>
    <w:multiLevelType w:val="hybridMultilevel"/>
    <w:tmpl w:val="FBE06592"/>
    <w:lvl w:ilvl="0" w:tplc="C81454EA">
      <w:start w:val="1"/>
      <w:numFmt w:val="lowerLetter"/>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AC06DDD"/>
    <w:multiLevelType w:val="multilevel"/>
    <w:tmpl w:val="7F96283C"/>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4C5E7160"/>
    <w:multiLevelType w:val="multilevel"/>
    <w:tmpl w:val="0344BFE2"/>
    <w:lvl w:ilvl="0">
      <w:start w:val="1"/>
      <w:numFmt w:val="decimal"/>
      <w:pStyle w:val="11"/>
      <w:lvlText w:val="%1."/>
      <w:lvlJc w:val="center"/>
      <w:pPr>
        <w:tabs>
          <w:tab w:val="num" w:pos="567"/>
        </w:tabs>
        <w:ind w:left="567" w:hanging="279"/>
      </w:pPr>
      <w:rPr>
        <w:rFonts w:hint="default"/>
      </w:rPr>
    </w:lvl>
    <w:lvl w:ilvl="1">
      <w:start w:val="1"/>
      <w:numFmt w:val="decimal"/>
      <w:pStyle w:val="21"/>
      <w:lvlText w:val="%1.%2."/>
      <w:lvlJc w:val="left"/>
      <w:pPr>
        <w:tabs>
          <w:tab w:val="num" w:pos="851"/>
        </w:tabs>
        <w:ind w:left="851" w:hanging="851"/>
      </w:pPr>
      <w:rPr>
        <w:rFonts w:hint="default"/>
      </w:rPr>
    </w:lvl>
    <w:lvl w:ilvl="2">
      <w:start w:val="1"/>
      <w:numFmt w:val="decimal"/>
      <w:pStyle w:val="31"/>
      <w:lvlText w:val="%1.%2.%3."/>
      <w:lvlJc w:val="left"/>
      <w:pPr>
        <w:tabs>
          <w:tab w:val="num" w:pos="851"/>
        </w:tabs>
        <w:ind w:left="851" w:hanging="851"/>
      </w:pPr>
      <w:rPr>
        <w:rFonts w:hint="default"/>
      </w:rPr>
    </w:lvl>
    <w:lvl w:ilvl="3">
      <w:start w:val="1"/>
      <w:numFmt w:val="decimal"/>
      <w:pStyle w:val="40"/>
      <w:lvlText w:val="%1.%2.%3.%4."/>
      <w:lvlJc w:val="left"/>
      <w:pPr>
        <w:tabs>
          <w:tab w:val="num" w:pos="1844"/>
        </w:tabs>
        <w:ind w:left="1844" w:hanging="567"/>
      </w:pPr>
      <w:rPr>
        <w:rFonts w:hint="default"/>
      </w:rPr>
    </w:lvl>
    <w:lvl w:ilvl="4">
      <w:start w:val="1"/>
      <w:numFmt w:val="lowerLetter"/>
      <w:pStyle w:val="5ABCD"/>
      <w:lvlText w:val="%5)"/>
      <w:lvlJc w:val="left"/>
      <w:pPr>
        <w:tabs>
          <w:tab w:val="num" w:pos="3560"/>
        </w:tabs>
        <w:ind w:left="3560"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26">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6930524"/>
    <w:multiLevelType w:val="multilevel"/>
    <w:tmpl w:val="558EBF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900"/>
        </w:tabs>
        <w:ind w:left="900" w:hanging="72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576F79A3"/>
    <w:multiLevelType w:val="multilevel"/>
    <w:tmpl w:val="56CC27C0"/>
    <w:lvl w:ilvl="0">
      <w:start w:val="5"/>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9">
    <w:nsid w:val="5B8F4BAC"/>
    <w:multiLevelType w:val="hybridMultilevel"/>
    <w:tmpl w:val="93CA29F2"/>
    <w:lvl w:ilvl="0" w:tplc="84FE99D0">
      <w:start w:val="1"/>
      <w:numFmt w:val="decimal"/>
      <w:lvlText w:val="%1."/>
      <w:lvlJc w:val="left"/>
      <w:pPr>
        <w:tabs>
          <w:tab w:val="num" w:pos="720"/>
        </w:tabs>
        <w:ind w:left="720" w:hanging="360"/>
      </w:pPr>
    </w:lvl>
    <w:lvl w:ilvl="1" w:tplc="380CA7CE">
      <w:numFmt w:val="none"/>
      <w:lvlText w:val=""/>
      <w:lvlJc w:val="left"/>
      <w:pPr>
        <w:tabs>
          <w:tab w:val="num" w:pos="360"/>
        </w:tabs>
      </w:pPr>
    </w:lvl>
    <w:lvl w:ilvl="2" w:tplc="FADC646C">
      <w:numFmt w:val="none"/>
      <w:lvlText w:val=""/>
      <w:lvlJc w:val="left"/>
      <w:pPr>
        <w:tabs>
          <w:tab w:val="num" w:pos="360"/>
        </w:tabs>
      </w:pPr>
    </w:lvl>
    <w:lvl w:ilvl="3" w:tplc="D7D6C588">
      <w:numFmt w:val="none"/>
      <w:lvlText w:val=""/>
      <w:lvlJc w:val="left"/>
      <w:pPr>
        <w:tabs>
          <w:tab w:val="num" w:pos="360"/>
        </w:tabs>
      </w:pPr>
    </w:lvl>
    <w:lvl w:ilvl="4" w:tplc="7D70925E">
      <w:numFmt w:val="none"/>
      <w:lvlText w:val=""/>
      <w:lvlJc w:val="left"/>
      <w:pPr>
        <w:tabs>
          <w:tab w:val="num" w:pos="360"/>
        </w:tabs>
      </w:pPr>
    </w:lvl>
    <w:lvl w:ilvl="5" w:tplc="9836FEE2">
      <w:numFmt w:val="none"/>
      <w:lvlText w:val=""/>
      <w:lvlJc w:val="left"/>
      <w:pPr>
        <w:tabs>
          <w:tab w:val="num" w:pos="360"/>
        </w:tabs>
      </w:pPr>
    </w:lvl>
    <w:lvl w:ilvl="6" w:tplc="D1C63592">
      <w:numFmt w:val="none"/>
      <w:lvlText w:val=""/>
      <w:lvlJc w:val="left"/>
      <w:pPr>
        <w:tabs>
          <w:tab w:val="num" w:pos="360"/>
        </w:tabs>
      </w:pPr>
    </w:lvl>
    <w:lvl w:ilvl="7" w:tplc="A0E023F0">
      <w:numFmt w:val="none"/>
      <w:lvlText w:val=""/>
      <w:lvlJc w:val="left"/>
      <w:pPr>
        <w:tabs>
          <w:tab w:val="num" w:pos="360"/>
        </w:tabs>
      </w:pPr>
    </w:lvl>
    <w:lvl w:ilvl="8" w:tplc="0002BD3E">
      <w:numFmt w:val="none"/>
      <w:lvlText w:val=""/>
      <w:lvlJc w:val="left"/>
      <w:pPr>
        <w:tabs>
          <w:tab w:val="num" w:pos="360"/>
        </w:tabs>
      </w:pPr>
    </w:lvl>
  </w:abstractNum>
  <w:abstractNum w:abstractNumId="3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1">
    <w:nsid w:val="66D53E0C"/>
    <w:multiLevelType w:val="multilevel"/>
    <w:tmpl w:val="4892A02C"/>
    <w:lvl w:ilvl="0">
      <w:start w:val="1"/>
      <w:numFmt w:val="bullet"/>
      <w:lvlText w:val=""/>
      <w:lvlJc w:val="left"/>
      <w:pPr>
        <w:ind w:left="360" w:hanging="360"/>
      </w:pPr>
      <w:rPr>
        <w:rFonts w:ascii="Wingdings" w:hAnsi="Wingdings" w:hint="default"/>
      </w:rPr>
    </w:lvl>
    <w:lvl w:ilvl="1">
      <w:start w:val="9"/>
      <w:numFmt w:val="decimal"/>
      <w:lvlText w:val="%1.%2."/>
      <w:lvlJc w:val="left"/>
      <w:pPr>
        <w:ind w:left="502" w:hanging="360"/>
      </w:pPr>
      <w:rPr>
        <w:rFonts w:hint="default"/>
      </w:rPr>
    </w:lvl>
    <w:lvl w:ilvl="2">
      <w:start w:val="1"/>
      <w:numFmt w:val="decimal"/>
      <w:lvlText w:val="%1.%2.%3."/>
      <w:lvlJc w:val="left"/>
      <w:pPr>
        <w:ind w:left="1004"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2">
    <w:nsid w:val="6AE05711"/>
    <w:multiLevelType w:val="hybridMultilevel"/>
    <w:tmpl w:val="BA7EEE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DCB424A"/>
    <w:multiLevelType w:val="hybridMultilevel"/>
    <w:tmpl w:val="DD24512A"/>
    <w:lvl w:ilvl="0" w:tplc="14D0CBBE">
      <w:start w:val="1"/>
      <w:numFmt w:val="decimal"/>
      <w:lvlText w:val="%1.1.1"/>
      <w:lvlJc w:val="left"/>
      <w:pPr>
        <w:ind w:left="1854" w:hanging="360"/>
      </w:pPr>
      <w:rPr>
        <w:rFonts w:hint="default"/>
      </w:rPr>
    </w:lvl>
    <w:lvl w:ilvl="1" w:tplc="46963ADC">
      <w:start w:val="10"/>
      <w:numFmt w:val="decimal"/>
      <w:lvlText w:val="%2."/>
      <w:lvlJc w:val="left"/>
      <w:pPr>
        <w:ind w:left="1440" w:hanging="360"/>
      </w:pPr>
      <w:rPr>
        <w:rFonts w:hint="default"/>
      </w:rPr>
    </w:lvl>
    <w:lvl w:ilvl="2" w:tplc="14D0CBBE">
      <w:start w:val="1"/>
      <w:numFmt w:val="decimal"/>
      <w:lvlText w:val="%3.1.1"/>
      <w:lvlJc w:val="left"/>
      <w:pPr>
        <w:ind w:left="2160" w:hanging="18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9F4AA7"/>
    <w:multiLevelType w:val="multilevel"/>
    <w:tmpl w:val="6148A0FC"/>
    <w:lvl w:ilvl="0">
      <w:start w:val="1"/>
      <w:numFmt w:val="upperRoman"/>
      <w:pStyle w:val="12"/>
      <w:lvlText w:val="Раздел %1."/>
      <w:lvlJc w:val="left"/>
      <w:pPr>
        <w:tabs>
          <w:tab w:val="num" w:pos="2268"/>
        </w:tabs>
        <w:ind w:left="2268" w:hanging="2268"/>
      </w:pPr>
      <w:rPr>
        <w:rFonts w:cs="Times New Roman" w:hint="default"/>
        <w:sz w:val="28"/>
        <w:szCs w:val="28"/>
      </w:rPr>
    </w:lvl>
    <w:lvl w:ilvl="1">
      <w:start w:val="1"/>
      <w:numFmt w:val="decimal"/>
      <w:pStyle w:val="22"/>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outline w:val="0"/>
        <w:shadow w:val="0"/>
        <w:emboss w:val="0"/>
        <w:imprint w:val="0"/>
        <w:vanish w:val="0"/>
        <w:color w:val="auto"/>
        <w:spacing w:val="0"/>
        <w:w w:val="100"/>
        <w:kern w:val="0"/>
        <w:position w:val="0"/>
        <w:sz w:val="24"/>
        <w:szCs w:val="24"/>
        <w:u w:val="none" w:color="000000"/>
        <w:vertAlign w:val="baseline"/>
      </w:rPr>
    </w:lvl>
    <w:lvl w:ilvl="2">
      <w:start w:val="1"/>
      <w:numFmt w:val="decimal"/>
      <w:pStyle w:val="32"/>
      <w:lvlText w:val="%2.%3."/>
      <w:lvlJc w:val="left"/>
      <w:pPr>
        <w:tabs>
          <w:tab w:val="num" w:pos="1134"/>
        </w:tabs>
        <w:ind w:left="1134" w:hanging="1134"/>
      </w:pPr>
      <w:rPr>
        <w:rFonts w:cs="Times New Roman" w:hint="default"/>
        <w:b/>
      </w:rPr>
    </w:lvl>
    <w:lvl w:ilvl="3">
      <w:start w:val="1"/>
      <w:numFmt w:val="decimal"/>
      <w:pStyle w:val="41"/>
      <w:lvlText w:val="%2.%3.%4."/>
      <w:lvlJc w:val="left"/>
      <w:pPr>
        <w:tabs>
          <w:tab w:val="num" w:pos="2394"/>
        </w:tabs>
        <w:ind w:left="2394" w:hanging="1134"/>
      </w:pPr>
      <w:rPr>
        <w:rFonts w:cs="Times New Roman" w:hint="default"/>
        <w:b w:val="0"/>
        <w:i w:val="0"/>
        <w:dstrike w:val="0"/>
        <w:color w:val="auto"/>
      </w:rPr>
    </w:lvl>
    <w:lvl w:ilvl="4">
      <w:start w:val="1"/>
      <w:numFmt w:val="russianLower"/>
      <w:pStyle w:val="50"/>
      <w:lvlText w:val="(%5)"/>
      <w:lvlJc w:val="left"/>
      <w:pPr>
        <w:tabs>
          <w:tab w:val="num" w:pos="2835"/>
        </w:tabs>
        <w:ind w:left="2835" w:hanging="567"/>
      </w:pPr>
      <w:rPr>
        <w:rFonts w:cs="Times New Roman" w:hint="default"/>
        <w:b w:val="0"/>
        <w:dstrike w:val="0"/>
        <w:color w:val="auto"/>
      </w:rPr>
    </w:lvl>
    <w:lvl w:ilvl="5">
      <w:start w:val="1"/>
      <w:numFmt w:val="decimal"/>
      <w:pStyle w:val="60"/>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5">
    <w:nsid w:val="7305677E"/>
    <w:multiLevelType w:val="hybridMultilevel"/>
    <w:tmpl w:val="5B38FBBE"/>
    <w:lvl w:ilvl="0" w:tplc="84B6ACA2">
      <w:start w:val="1"/>
      <w:numFmt w:val="decimal"/>
      <w:lvlText w:val="%1."/>
      <w:lvlJc w:val="left"/>
      <w:pPr>
        <w:ind w:left="360" w:hanging="360"/>
      </w:pPr>
      <w:rPr>
        <w:rFonts w:ascii="Times New Roman" w:hAnsi="Times New Roman" w:hint="default"/>
        <w:b/>
        <w:i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363003C"/>
    <w:multiLevelType w:val="multilevel"/>
    <w:tmpl w:val="5F32850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3804AC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76E804FA"/>
    <w:multiLevelType w:val="multilevel"/>
    <w:tmpl w:val="9AC4BD56"/>
    <w:lvl w:ilvl="0">
      <w:start w:val="1"/>
      <w:numFmt w:val="decimal"/>
      <w:lvlText w:val="1.%1."/>
      <w:lvlJc w:val="left"/>
      <w:pPr>
        <w:tabs>
          <w:tab w:val="num" w:pos="360"/>
        </w:tabs>
        <w:ind w:left="360" w:hanging="360"/>
      </w:pPr>
      <w:rPr>
        <w:rFonts w:hint="default"/>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78AF2189"/>
    <w:multiLevelType w:val="hybridMultilevel"/>
    <w:tmpl w:val="8EB410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1"/>
  </w:num>
  <w:num w:numId="2">
    <w:abstractNumId w:val="30"/>
  </w:num>
  <w:num w:numId="3">
    <w:abstractNumId w:val="11"/>
  </w:num>
  <w:num w:numId="4">
    <w:abstractNumId w:val="22"/>
  </w:num>
  <w:num w:numId="5">
    <w:abstractNumId w:val="13"/>
  </w:num>
  <w:num w:numId="6">
    <w:abstractNumId w:val="12"/>
  </w:num>
  <w:num w:numId="7">
    <w:abstractNumId w:val="26"/>
  </w:num>
  <w:num w:numId="8">
    <w:abstractNumId w:val="25"/>
  </w:num>
  <w:num w:numId="9">
    <w:abstractNumId w:val="1"/>
  </w:num>
  <w:num w:numId="10">
    <w:abstractNumId w:val="6"/>
  </w:num>
  <w:num w:numId="11">
    <w:abstractNumId w:val="0"/>
  </w:num>
  <w:num w:numId="12">
    <w:abstractNumId w:val="8"/>
  </w:num>
  <w:num w:numId="13">
    <w:abstractNumId w:val="23"/>
  </w:num>
  <w:num w:numId="14">
    <w:abstractNumId w:val="34"/>
  </w:num>
  <w:num w:numId="15">
    <w:abstractNumId w:val="4"/>
  </w:num>
  <w:num w:numId="16">
    <w:abstractNumId w:val="15"/>
  </w:num>
  <w:num w:numId="17">
    <w:abstractNumId w:val="38"/>
  </w:num>
  <w:num w:numId="18">
    <w:abstractNumId w:val="24"/>
  </w:num>
  <w:num w:numId="19">
    <w:abstractNumId w:val="3"/>
  </w:num>
  <w:num w:numId="20">
    <w:abstractNumId w:val="37"/>
  </w:num>
  <w:num w:numId="21">
    <w:abstractNumId w:val="33"/>
  </w:num>
  <w:num w:numId="22">
    <w:abstractNumId w:val="10"/>
  </w:num>
  <w:num w:numId="23">
    <w:abstractNumId w:val="22"/>
    <w:lvlOverride w:ilvl="0">
      <w:startOverride w:val="4"/>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7"/>
  </w:num>
  <w:num w:numId="26">
    <w:abstractNumId w:val="36"/>
  </w:num>
  <w:num w:numId="27">
    <w:abstractNumId w:val="2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4"/>
  </w:num>
  <w:num w:numId="30">
    <w:abstractNumId w:val="5"/>
  </w:num>
  <w:num w:numId="31">
    <w:abstractNumId w:val="17"/>
  </w:num>
  <w:num w:numId="32">
    <w:abstractNumId w:val="39"/>
  </w:num>
  <w:num w:numId="33">
    <w:abstractNumId w:val="22"/>
    <w:lvlOverride w:ilvl="0">
      <w:startOverride w:val="5"/>
    </w:lvlOverride>
    <w:lvlOverride w:ilvl="1">
      <w:startOverride w:val="8"/>
    </w:lvlOverride>
  </w:num>
  <w:num w:numId="34">
    <w:abstractNumId w:val="9"/>
  </w:num>
  <w:num w:numId="35">
    <w:abstractNumId w:val="22"/>
    <w:lvlOverride w:ilvl="0">
      <w:lvl w:ilvl="0">
        <w:start w:val="1"/>
        <w:numFmt w:val="decimal"/>
        <w:pStyle w:val="1"/>
        <w:lvlText w:val="%1."/>
        <w:lvlJc w:val="left"/>
        <w:pPr>
          <w:tabs>
            <w:tab w:val="num" w:pos="1134"/>
          </w:tabs>
          <w:ind w:left="1134" w:hanging="1134"/>
        </w:pPr>
        <w:rPr>
          <w:rFonts w:hint="default"/>
        </w:rPr>
      </w:lvl>
    </w:lvlOverride>
    <w:lvlOverride w:ilvl="1">
      <w:lvl w:ilvl="1">
        <w:start w:val="1"/>
        <w:numFmt w:val="decimal"/>
        <w:pStyle w:val="20"/>
        <w:lvlText w:val="%1.%2"/>
        <w:lvlJc w:val="left"/>
        <w:pPr>
          <w:tabs>
            <w:tab w:val="num" w:pos="1134"/>
          </w:tabs>
          <w:ind w:left="1134" w:hanging="1134"/>
        </w:pPr>
        <w:rPr>
          <w:rFonts w:hint="default"/>
          <w:sz w:val="24"/>
          <w:szCs w:val="24"/>
        </w:rPr>
      </w:lvl>
    </w:lvlOverride>
    <w:lvlOverride w:ilvl="2">
      <w:lvl w:ilvl="2">
        <w:start w:val="1"/>
        <w:numFmt w:val="decimal"/>
        <w:pStyle w:val="10"/>
        <w:lvlText w:val="%1.%2.%3"/>
        <w:lvlJc w:val="left"/>
        <w:pPr>
          <w:tabs>
            <w:tab w:val="num" w:pos="1276"/>
          </w:tabs>
          <w:ind w:left="1276" w:hanging="1134"/>
        </w:pPr>
        <w:rPr>
          <w:rFonts w:hint="default"/>
          <w:b w:val="0"/>
          <w:i w:val="0"/>
          <w:color w:val="auto"/>
          <w:sz w:val="24"/>
          <w:szCs w:val="24"/>
        </w:rPr>
      </w:lvl>
    </w:lvlOverride>
    <w:lvlOverride w:ilvl="3">
      <w:lvl w:ilvl="3">
        <w:start w:val="1"/>
        <w:numFmt w:val="decimal"/>
        <w:pStyle w:val="a0"/>
        <w:lvlText w:val="%1.%2.%3.%4"/>
        <w:lvlJc w:val="left"/>
        <w:pPr>
          <w:tabs>
            <w:tab w:val="num" w:pos="1134"/>
          </w:tabs>
          <w:ind w:left="1134" w:hanging="1134"/>
        </w:pPr>
        <w:rPr>
          <w:rFonts w:hint="default"/>
          <w:b w:val="0"/>
          <w:i w:val="0"/>
          <w:color w:val="auto"/>
        </w:rPr>
      </w:lvl>
    </w:lvlOverride>
    <w:lvlOverride w:ilvl="4">
      <w:lvl w:ilvl="4">
        <w:start w:val="1"/>
        <w:numFmt w:val="lowerLetter"/>
        <w:pStyle w:val="a1"/>
        <w:lvlText w:val="%5)"/>
        <w:lvlJc w:val="left"/>
        <w:pPr>
          <w:tabs>
            <w:tab w:val="num" w:pos="851"/>
          </w:tabs>
          <w:ind w:left="851" w:hanging="567"/>
        </w:pPr>
        <w:rPr>
          <w:rFonts w:hint="default"/>
          <w:i w:val="0"/>
          <w:color w:val="auto"/>
        </w:rPr>
      </w:lvl>
    </w:lvlOverride>
    <w:lvlOverride w:ilvl="5">
      <w:lvl w:ilvl="5">
        <w:start w:val="1"/>
        <w:numFmt w:val="decimal"/>
        <w:lvlText w:val="%1.%2.%3.%4.%5.%6."/>
        <w:lvlJc w:val="left"/>
        <w:pPr>
          <w:tabs>
            <w:tab w:val="num" w:pos="3960"/>
          </w:tabs>
          <w:ind w:left="2736" w:hanging="936"/>
        </w:pPr>
        <w:rPr>
          <w:rFonts w:hint="default"/>
        </w:rPr>
      </w:lvl>
    </w:lvlOverride>
    <w:lvlOverride w:ilvl="6">
      <w:lvl w:ilvl="6">
        <w:start w:val="1"/>
        <w:numFmt w:val="decimal"/>
        <w:lvlText w:val="%1.%2.%3.%4.%5.%6.%7."/>
        <w:lvlJc w:val="left"/>
        <w:pPr>
          <w:tabs>
            <w:tab w:val="num" w:pos="4680"/>
          </w:tabs>
          <w:ind w:left="3240" w:hanging="1080"/>
        </w:pPr>
        <w:rPr>
          <w:rFonts w:hint="default"/>
        </w:rPr>
      </w:lvl>
    </w:lvlOverride>
    <w:lvlOverride w:ilvl="7">
      <w:lvl w:ilvl="7">
        <w:start w:val="1"/>
        <w:numFmt w:val="decimal"/>
        <w:lvlText w:val="%1.%2.%3.%4.%5.%6.%7.%8."/>
        <w:lvlJc w:val="left"/>
        <w:pPr>
          <w:tabs>
            <w:tab w:val="num" w:pos="5400"/>
          </w:tabs>
          <w:ind w:left="3744" w:hanging="1224"/>
        </w:pPr>
        <w:rPr>
          <w:rFonts w:hint="default"/>
        </w:rPr>
      </w:lvl>
    </w:lvlOverride>
    <w:lvlOverride w:ilvl="8">
      <w:lvl w:ilvl="8">
        <w:start w:val="1"/>
        <w:numFmt w:val="decimal"/>
        <w:lvlText w:val="%1.%2.%3.%4.%5.%6.%7.%8.%9."/>
        <w:lvlJc w:val="left"/>
        <w:pPr>
          <w:tabs>
            <w:tab w:val="num" w:pos="6120"/>
          </w:tabs>
          <w:ind w:left="4320" w:hanging="1440"/>
        </w:pPr>
        <w:rPr>
          <w:rFonts w:hint="default"/>
        </w:rPr>
      </w:lvl>
    </w:lvlOverride>
  </w:num>
  <w:num w:numId="36">
    <w:abstractNumId w:val="20"/>
  </w:num>
  <w:num w:numId="37">
    <w:abstractNumId w:val="31"/>
  </w:num>
  <w:num w:numId="38">
    <w:abstractNumId w:val="19"/>
  </w:num>
  <w:num w:numId="39">
    <w:abstractNumId w:val="2"/>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32"/>
  </w:num>
  <w:num w:numId="43">
    <w:abstractNumId w:val="16"/>
  </w:num>
  <w:num w:numId="44">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activeWritingStyle w:appName="MSWord" w:lang="ru-MD"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57"/>
  <w:doNotHyphenateCaps/>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93478"/>
    <w:rsid w:val="0000073E"/>
    <w:rsid w:val="00000759"/>
    <w:rsid w:val="00001A42"/>
    <w:rsid w:val="00001F78"/>
    <w:rsid w:val="000048B3"/>
    <w:rsid w:val="00007FDE"/>
    <w:rsid w:val="00012863"/>
    <w:rsid w:val="00012E67"/>
    <w:rsid w:val="0001372E"/>
    <w:rsid w:val="00014EA4"/>
    <w:rsid w:val="00015F3F"/>
    <w:rsid w:val="00022721"/>
    <w:rsid w:val="000255B1"/>
    <w:rsid w:val="000256E5"/>
    <w:rsid w:val="000279DD"/>
    <w:rsid w:val="00027B33"/>
    <w:rsid w:val="00027E59"/>
    <w:rsid w:val="00030D76"/>
    <w:rsid w:val="00030E8E"/>
    <w:rsid w:val="00030F64"/>
    <w:rsid w:val="00032FE5"/>
    <w:rsid w:val="000341EF"/>
    <w:rsid w:val="00034265"/>
    <w:rsid w:val="00034993"/>
    <w:rsid w:val="0003578C"/>
    <w:rsid w:val="000424BF"/>
    <w:rsid w:val="00044077"/>
    <w:rsid w:val="00045451"/>
    <w:rsid w:val="00045A80"/>
    <w:rsid w:val="00045C3D"/>
    <w:rsid w:val="00047682"/>
    <w:rsid w:val="000518D0"/>
    <w:rsid w:val="00051E69"/>
    <w:rsid w:val="00053A1C"/>
    <w:rsid w:val="00057419"/>
    <w:rsid w:val="00057862"/>
    <w:rsid w:val="000601E6"/>
    <w:rsid w:val="00060C85"/>
    <w:rsid w:val="0006180B"/>
    <w:rsid w:val="00061F6E"/>
    <w:rsid w:val="0006508E"/>
    <w:rsid w:val="000652E2"/>
    <w:rsid w:val="0006564D"/>
    <w:rsid w:val="00066071"/>
    <w:rsid w:val="00066C9E"/>
    <w:rsid w:val="0006703F"/>
    <w:rsid w:val="000709E0"/>
    <w:rsid w:val="0007156C"/>
    <w:rsid w:val="00071D30"/>
    <w:rsid w:val="00076D27"/>
    <w:rsid w:val="00081A2F"/>
    <w:rsid w:val="0008239C"/>
    <w:rsid w:val="00082DA4"/>
    <w:rsid w:val="000857F8"/>
    <w:rsid w:val="000863A3"/>
    <w:rsid w:val="000875A2"/>
    <w:rsid w:val="00090383"/>
    <w:rsid w:val="0009047F"/>
    <w:rsid w:val="00091E75"/>
    <w:rsid w:val="00092D2B"/>
    <w:rsid w:val="00094380"/>
    <w:rsid w:val="00094913"/>
    <w:rsid w:val="00094D8E"/>
    <w:rsid w:val="00096E1F"/>
    <w:rsid w:val="00097A86"/>
    <w:rsid w:val="000A60AB"/>
    <w:rsid w:val="000A678F"/>
    <w:rsid w:val="000B44E3"/>
    <w:rsid w:val="000B631F"/>
    <w:rsid w:val="000C234C"/>
    <w:rsid w:val="000C3524"/>
    <w:rsid w:val="000C48A4"/>
    <w:rsid w:val="000C4A08"/>
    <w:rsid w:val="000C7827"/>
    <w:rsid w:val="000C7CDE"/>
    <w:rsid w:val="000D0D7E"/>
    <w:rsid w:val="000D18DC"/>
    <w:rsid w:val="000D19A4"/>
    <w:rsid w:val="000D2DA6"/>
    <w:rsid w:val="000D3B34"/>
    <w:rsid w:val="000D7791"/>
    <w:rsid w:val="000E03A9"/>
    <w:rsid w:val="000E17A1"/>
    <w:rsid w:val="000E1AA8"/>
    <w:rsid w:val="000E2A70"/>
    <w:rsid w:val="000E696D"/>
    <w:rsid w:val="000F122A"/>
    <w:rsid w:val="000F1270"/>
    <w:rsid w:val="000F1F38"/>
    <w:rsid w:val="000F205E"/>
    <w:rsid w:val="000F3139"/>
    <w:rsid w:val="000F33FD"/>
    <w:rsid w:val="000F40F3"/>
    <w:rsid w:val="000F498D"/>
    <w:rsid w:val="000F4C00"/>
    <w:rsid w:val="000F7621"/>
    <w:rsid w:val="000F7FFD"/>
    <w:rsid w:val="0010070C"/>
    <w:rsid w:val="00100D58"/>
    <w:rsid w:val="0010107C"/>
    <w:rsid w:val="001031AF"/>
    <w:rsid w:val="00104490"/>
    <w:rsid w:val="00104925"/>
    <w:rsid w:val="00104D45"/>
    <w:rsid w:val="00106219"/>
    <w:rsid w:val="001064F2"/>
    <w:rsid w:val="001066D1"/>
    <w:rsid w:val="00107568"/>
    <w:rsid w:val="0011057D"/>
    <w:rsid w:val="00114FCA"/>
    <w:rsid w:val="00115A87"/>
    <w:rsid w:val="00115BE2"/>
    <w:rsid w:val="00116804"/>
    <w:rsid w:val="001208D9"/>
    <w:rsid w:val="00121A1C"/>
    <w:rsid w:val="00122D9B"/>
    <w:rsid w:val="00123469"/>
    <w:rsid w:val="0012487C"/>
    <w:rsid w:val="00125C29"/>
    <w:rsid w:val="00126311"/>
    <w:rsid w:val="00127777"/>
    <w:rsid w:val="00127B21"/>
    <w:rsid w:val="001348F3"/>
    <w:rsid w:val="00136513"/>
    <w:rsid w:val="00140149"/>
    <w:rsid w:val="001402BC"/>
    <w:rsid w:val="001405A6"/>
    <w:rsid w:val="001406D4"/>
    <w:rsid w:val="0014203A"/>
    <w:rsid w:val="0014553A"/>
    <w:rsid w:val="001465D9"/>
    <w:rsid w:val="00150955"/>
    <w:rsid w:val="00151067"/>
    <w:rsid w:val="00153DF5"/>
    <w:rsid w:val="00155A3F"/>
    <w:rsid w:val="001572B8"/>
    <w:rsid w:val="00157F93"/>
    <w:rsid w:val="0016105A"/>
    <w:rsid w:val="00161A42"/>
    <w:rsid w:val="001620AD"/>
    <w:rsid w:val="00162F4C"/>
    <w:rsid w:val="00163CA3"/>
    <w:rsid w:val="001648C7"/>
    <w:rsid w:val="0016498B"/>
    <w:rsid w:val="00172366"/>
    <w:rsid w:val="00174376"/>
    <w:rsid w:val="001751F9"/>
    <w:rsid w:val="001819F0"/>
    <w:rsid w:val="00182110"/>
    <w:rsid w:val="00185BBC"/>
    <w:rsid w:val="00186BB3"/>
    <w:rsid w:val="00192668"/>
    <w:rsid w:val="00193708"/>
    <w:rsid w:val="00194A17"/>
    <w:rsid w:val="00195110"/>
    <w:rsid w:val="0019630F"/>
    <w:rsid w:val="0019709D"/>
    <w:rsid w:val="00197580"/>
    <w:rsid w:val="0019764A"/>
    <w:rsid w:val="001A0223"/>
    <w:rsid w:val="001A14FB"/>
    <w:rsid w:val="001A1BEF"/>
    <w:rsid w:val="001A3554"/>
    <w:rsid w:val="001A5D47"/>
    <w:rsid w:val="001A62E4"/>
    <w:rsid w:val="001A71C1"/>
    <w:rsid w:val="001B018E"/>
    <w:rsid w:val="001B126A"/>
    <w:rsid w:val="001B1A99"/>
    <w:rsid w:val="001B2215"/>
    <w:rsid w:val="001B3D73"/>
    <w:rsid w:val="001B4B12"/>
    <w:rsid w:val="001B5A10"/>
    <w:rsid w:val="001B5CF9"/>
    <w:rsid w:val="001B76DB"/>
    <w:rsid w:val="001C0285"/>
    <w:rsid w:val="001C0F79"/>
    <w:rsid w:val="001C10C3"/>
    <w:rsid w:val="001C18EB"/>
    <w:rsid w:val="001C2A81"/>
    <w:rsid w:val="001C5338"/>
    <w:rsid w:val="001C7BEE"/>
    <w:rsid w:val="001D0562"/>
    <w:rsid w:val="001D0DFD"/>
    <w:rsid w:val="001D1C01"/>
    <w:rsid w:val="001D3F03"/>
    <w:rsid w:val="001D5956"/>
    <w:rsid w:val="001E16DA"/>
    <w:rsid w:val="001E379F"/>
    <w:rsid w:val="001E3ADA"/>
    <w:rsid w:val="001E4C60"/>
    <w:rsid w:val="001E4EEA"/>
    <w:rsid w:val="001F15FB"/>
    <w:rsid w:val="001F36F5"/>
    <w:rsid w:val="001F4A37"/>
    <w:rsid w:val="001F4B0E"/>
    <w:rsid w:val="001F5386"/>
    <w:rsid w:val="002008CB"/>
    <w:rsid w:val="00201D88"/>
    <w:rsid w:val="00201DBC"/>
    <w:rsid w:val="0020255C"/>
    <w:rsid w:val="002025D7"/>
    <w:rsid w:val="0020331E"/>
    <w:rsid w:val="00203937"/>
    <w:rsid w:val="002039FA"/>
    <w:rsid w:val="00206408"/>
    <w:rsid w:val="0020641D"/>
    <w:rsid w:val="00207326"/>
    <w:rsid w:val="00207EB4"/>
    <w:rsid w:val="00210946"/>
    <w:rsid w:val="0021313C"/>
    <w:rsid w:val="002140FE"/>
    <w:rsid w:val="002151B1"/>
    <w:rsid w:val="00216502"/>
    <w:rsid w:val="0022214D"/>
    <w:rsid w:val="0022246C"/>
    <w:rsid w:val="002257E8"/>
    <w:rsid w:val="00230E35"/>
    <w:rsid w:val="0023102F"/>
    <w:rsid w:val="00231AD5"/>
    <w:rsid w:val="00233D05"/>
    <w:rsid w:val="00235D67"/>
    <w:rsid w:val="00236573"/>
    <w:rsid w:val="0023795F"/>
    <w:rsid w:val="00242A15"/>
    <w:rsid w:val="00244737"/>
    <w:rsid w:val="00247A9D"/>
    <w:rsid w:val="00252B7C"/>
    <w:rsid w:val="00253A59"/>
    <w:rsid w:val="002546ED"/>
    <w:rsid w:val="0025664D"/>
    <w:rsid w:val="002566BD"/>
    <w:rsid w:val="00256865"/>
    <w:rsid w:val="0026152A"/>
    <w:rsid w:val="00261842"/>
    <w:rsid w:val="00262A41"/>
    <w:rsid w:val="00264A33"/>
    <w:rsid w:val="00264C1D"/>
    <w:rsid w:val="00266868"/>
    <w:rsid w:val="00266ABB"/>
    <w:rsid w:val="002700B7"/>
    <w:rsid w:val="00272FF7"/>
    <w:rsid w:val="002731F5"/>
    <w:rsid w:val="0027497A"/>
    <w:rsid w:val="00275C74"/>
    <w:rsid w:val="0028355D"/>
    <w:rsid w:val="00284096"/>
    <w:rsid w:val="00284445"/>
    <w:rsid w:val="00285694"/>
    <w:rsid w:val="00287AD3"/>
    <w:rsid w:val="00290A5D"/>
    <w:rsid w:val="00291AB6"/>
    <w:rsid w:val="00292C4B"/>
    <w:rsid w:val="00293BFC"/>
    <w:rsid w:val="00295415"/>
    <w:rsid w:val="00296978"/>
    <w:rsid w:val="002A0ED4"/>
    <w:rsid w:val="002A119C"/>
    <w:rsid w:val="002B1545"/>
    <w:rsid w:val="002B2811"/>
    <w:rsid w:val="002B3AAD"/>
    <w:rsid w:val="002B4202"/>
    <w:rsid w:val="002B5557"/>
    <w:rsid w:val="002B62FB"/>
    <w:rsid w:val="002C00E8"/>
    <w:rsid w:val="002C1B68"/>
    <w:rsid w:val="002C6E9C"/>
    <w:rsid w:val="002C717F"/>
    <w:rsid w:val="002D14AA"/>
    <w:rsid w:val="002D311A"/>
    <w:rsid w:val="002D35A0"/>
    <w:rsid w:val="002D59B5"/>
    <w:rsid w:val="002D7ADD"/>
    <w:rsid w:val="002D7D5C"/>
    <w:rsid w:val="002E023B"/>
    <w:rsid w:val="002E045A"/>
    <w:rsid w:val="002E18BE"/>
    <w:rsid w:val="002E238B"/>
    <w:rsid w:val="002E2752"/>
    <w:rsid w:val="002E2C9C"/>
    <w:rsid w:val="002E3D59"/>
    <w:rsid w:val="002E5450"/>
    <w:rsid w:val="002E5917"/>
    <w:rsid w:val="002E6164"/>
    <w:rsid w:val="002E6A96"/>
    <w:rsid w:val="002F0618"/>
    <w:rsid w:val="002F15F3"/>
    <w:rsid w:val="002F1CA6"/>
    <w:rsid w:val="002F2C5D"/>
    <w:rsid w:val="002F3AF1"/>
    <w:rsid w:val="002F3BE9"/>
    <w:rsid w:val="002F4382"/>
    <w:rsid w:val="002F5322"/>
    <w:rsid w:val="002F7932"/>
    <w:rsid w:val="00300259"/>
    <w:rsid w:val="00300F17"/>
    <w:rsid w:val="00302376"/>
    <w:rsid w:val="00304B64"/>
    <w:rsid w:val="0030506F"/>
    <w:rsid w:val="00305B64"/>
    <w:rsid w:val="00305BB0"/>
    <w:rsid w:val="00307304"/>
    <w:rsid w:val="00307FBB"/>
    <w:rsid w:val="0031003B"/>
    <w:rsid w:val="00310F54"/>
    <w:rsid w:val="00320898"/>
    <w:rsid w:val="00320DE0"/>
    <w:rsid w:val="00321516"/>
    <w:rsid w:val="0032386E"/>
    <w:rsid w:val="00327F3E"/>
    <w:rsid w:val="00330DE7"/>
    <w:rsid w:val="0033226E"/>
    <w:rsid w:val="00332502"/>
    <w:rsid w:val="00332DFE"/>
    <w:rsid w:val="00333145"/>
    <w:rsid w:val="0033338F"/>
    <w:rsid w:val="003335EB"/>
    <w:rsid w:val="003355C2"/>
    <w:rsid w:val="003355CB"/>
    <w:rsid w:val="00336462"/>
    <w:rsid w:val="00337B34"/>
    <w:rsid w:val="0034008A"/>
    <w:rsid w:val="003449AA"/>
    <w:rsid w:val="00346345"/>
    <w:rsid w:val="00346D89"/>
    <w:rsid w:val="003475F5"/>
    <w:rsid w:val="00347E5E"/>
    <w:rsid w:val="0035084A"/>
    <w:rsid w:val="003525D4"/>
    <w:rsid w:val="00355CCB"/>
    <w:rsid w:val="00355CDA"/>
    <w:rsid w:val="00355F1D"/>
    <w:rsid w:val="00356536"/>
    <w:rsid w:val="00361E6A"/>
    <w:rsid w:val="00362817"/>
    <w:rsid w:val="00363718"/>
    <w:rsid w:val="0036543A"/>
    <w:rsid w:val="0036597E"/>
    <w:rsid w:val="003677B5"/>
    <w:rsid w:val="00372741"/>
    <w:rsid w:val="00374918"/>
    <w:rsid w:val="003754D7"/>
    <w:rsid w:val="00380B16"/>
    <w:rsid w:val="00382641"/>
    <w:rsid w:val="00382C89"/>
    <w:rsid w:val="003834F3"/>
    <w:rsid w:val="0038393E"/>
    <w:rsid w:val="00384C1E"/>
    <w:rsid w:val="00392773"/>
    <w:rsid w:val="00393A5F"/>
    <w:rsid w:val="003942D9"/>
    <w:rsid w:val="00395B4B"/>
    <w:rsid w:val="003A0A37"/>
    <w:rsid w:val="003A1DEC"/>
    <w:rsid w:val="003A27B5"/>
    <w:rsid w:val="003A3748"/>
    <w:rsid w:val="003A534F"/>
    <w:rsid w:val="003A545D"/>
    <w:rsid w:val="003B021F"/>
    <w:rsid w:val="003B07EF"/>
    <w:rsid w:val="003B3D33"/>
    <w:rsid w:val="003B3DD8"/>
    <w:rsid w:val="003B47C2"/>
    <w:rsid w:val="003B55AF"/>
    <w:rsid w:val="003B6BBD"/>
    <w:rsid w:val="003C1EA6"/>
    <w:rsid w:val="003C524C"/>
    <w:rsid w:val="003C57C1"/>
    <w:rsid w:val="003C725F"/>
    <w:rsid w:val="003C7ED1"/>
    <w:rsid w:val="003D18F2"/>
    <w:rsid w:val="003D30E9"/>
    <w:rsid w:val="003D68D8"/>
    <w:rsid w:val="003E1A84"/>
    <w:rsid w:val="003E31AE"/>
    <w:rsid w:val="003E37AA"/>
    <w:rsid w:val="003E415E"/>
    <w:rsid w:val="003E754E"/>
    <w:rsid w:val="003E7845"/>
    <w:rsid w:val="003F2FDB"/>
    <w:rsid w:val="003F35DA"/>
    <w:rsid w:val="00400684"/>
    <w:rsid w:val="004025D4"/>
    <w:rsid w:val="004048DA"/>
    <w:rsid w:val="00406D51"/>
    <w:rsid w:val="004074AA"/>
    <w:rsid w:val="004113A0"/>
    <w:rsid w:val="00412605"/>
    <w:rsid w:val="00414294"/>
    <w:rsid w:val="00415024"/>
    <w:rsid w:val="00417C38"/>
    <w:rsid w:val="00420820"/>
    <w:rsid w:val="004220C6"/>
    <w:rsid w:val="00422A3A"/>
    <w:rsid w:val="00422D38"/>
    <w:rsid w:val="00424BF4"/>
    <w:rsid w:val="00425888"/>
    <w:rsid w:val="004275CC"/>
    <w:rsid w:val="00427EEB"/>
    <w:rsid w:val="00430F5A"/>
    <w:rsid w:val="004321C4"/>
    <w:rsid w:val="00433912"/>
    <w:rsid w:val="0043394D"/>
    <w:rsid w:val="00435A5F"/>
    <w:rsid w:val="00435B1C"/>
    <w:rsid w:val="00437BDC"/>
    <w:rsid w:val="00441753"/>
    <w:rsid w:val="004472E3"/>
    <w:rsid w:val="00452C9F"/>
    <w:rsid w:val="00453167"/>
    <w:rsid w:val="004552C3"/>
    <w:rsid w:val="004556A7"/>
    <w:rsid w:val="00460AF5"/>
    <w:rsid w:val="00465876"/>
    <w:rsid w:val="00465906"/>
    <w:rsid w:val="004678D7"/>
    <w:rsid w:val="00470DEE"/>
    <w:rsid w:val="004757E8"/>
    <w:rsid w:val="004772AD"/>
    <w:rsid w:val="00477F07"/>
    <w:rsid w:val="00480C7C"/>
    <w:rsid w:val="00480D42"/>
    <w:rsid w:val="00483079"/>
    <w:rsid w:val="0048328E"/>
    <w:rsid w:val="00483434"/>
    <w:rsid w:val="004840A6"/>
    <w:rsid w:val="00484D00"/>
    <w:rsid w:val="00491616"/>
    <w:rsid w:val="00492031"/>
    <w:rsid w:val="00497D2D"/>
    <w:rsid w:val="004A4467"/>
    <w:rsid w:val="004A5845"/>
    <w:rsid w:val="004A6B0C"/>
    <w:rsid w:val="004A6E09"/>
    <w:rsid w:val="004A783B"/>
    <w:rsid w:val="004B3025"/>
    <w:rsid w:val="004B3E6F"/>
    <w:rsid w:val="004B5219"/>
    <w:rsid w:val="004C1C2D"/>
    <w:rsid w:val="004C38F4"/>
    <w:rsid w:val="004C4674"/>
    <w:rsid w:val="004C4B67"/>
    <w:rsid w:val="004C5A84"/>
    <w:rsid w:val="004D16A8"/>
    <w:rsid w:val="004D2400"/>
    <w:rsid w:val="004D3EF7"/>
    <w:rsid w:val="004D5880"/>
    <w:rsid w:val="004E1958"/>
    <w:rsid w:val="004E22AA"/>
    <w:rsid w:val="004E4650"/>
    <w:rsid w:val="004F1C6B"/>
    <w:rsid w:val="004F43D1"/>
    <w:rsid w:val="004F6E98"/>
    <w:rsid w:val="004F7215"/>
    <w:rsid w:val="004F776A"/>
    <w:rsid w:val="004F7C7B"/>
    <w:rsid w:val="0050081F"/>
    <w:rsid w:val="00501BF0"/>
    <w:rsid w:val="00503120"/>
    <w:rsid w:val="0051005B"/>
    <w:rsid w:val="00510F65"/>
    <w:rsid w:val="005165C1"/>
    <w:rsid w:val="00522DAC"/>
    <w:rsid w:val="00522FC4"/>
    <w:rsid w:val="00523969"/>
    <w:rsid w:val="00524464"/>
    <w:rsid w:val="00524567"/>
    <w:rsid w:val="00525837"/>
    <w:rsid w:val="00526FB2"/>
    <w:rsid w:val="00532938"/>
    <w:rsid w:val="0053666E"/>
    <w:rsid w:val="00536FCB"/>
    <w:rsid w:val="005375DF"/>
    <w:rsid w:val="00537736"/>
    <w:rsid w:val="005411C5"/>
    <w:rsid w:val="005415F2"/>
    <w:rsid w:val="00541D20"/>
    <w:rsid w:val="00541F69"/>
    <w:rsid w:val="0054232C"/>
    <w:rsid w:val="005450A9"/>
    <w:rsid w:val="00545268"/>
    <w:rsid w:val="00546927"/>
    <w:rsid w:val="0054785F"/>
    <w:rsid w:val="00550BAD"/>
    <w:rsid w:val="0055309E"/>
    <w:rsid w:val="0055323A"/>
    <w:rsid w:val="005532EE"/>
    <w:rsid w:val="0055515D"/>
    <w:rsid w:val="005566E5"/>
    <w:rsid w:val="00556AD5"/>
    <w:rsid w:val="00557B2E"/>
    <w:rsid w:val="005678BA"/>
    <w:rsid w:val="005702A0"/>
    <w:rsid w:val="005715DD"/>
    <w:rsid w:val="00571C88"/>
    <w:rsid w:val="00573612"/>
    <w:rsid w:val="005746F1"/>
    <w:rsid w:val="00574BAB"/>
    <w:rsid w:val="005761D3"/>
    <w:rsid w:val="00582935"/>
    <w:rsid w:val="00585A9D"/>
    <w:rsid w:val="005913CD"/>
    <w:rsid w:val="00591F5A"/>
    <w:rsid w:val="005951E6"/>
    <w:rsid w:val="00595C93"/>
    <w:rsid w:val="00596517"/>
    <w:rsid w:val="00597472"/>
    <w:rsid w:val="00597912"/>
    <w:rsid w:val="005A09B1"/>
    <w:rsid w:val="005A12A0"/>
    <w:rsid w:val="005A20BD"/>
    <w:rsid w:val="005A365D"/>
    <w:rsid w:val="005A3E3C"/>
    <w:rsid w:val="005B20F1"/>
    <w:rsid w:val="005B4051"/>
    <w:rsid w:val="005B7A00"/>
    <w:rsid w:val="005B7FCC"/>
    <w:rsid w:val="005C0432"/>
    <w:rsid w:val="005C067C"/>
    <w:rsid w:val="005C139A"/>
    <w:rsid w:val="005C6476"/>
    <w:rsid w:val="005C6DEB"/>
    <w:rsid w:val="005C7D05"/>
    <w:rsid w:val="005D0BEA"/>
    <w:rsid w:val="005D25FC"/>
    <w:rsid w:val="005D3494"/>
    <w:rsid w:val="005D3D8E"/>
    <w:rsid w:val="005D5AD3"/>
    <w:rsid w:val="005D669F"/>
    <w:rsid w:val="005D68F6"/>
    <w:rsid w:val="005E3473"/>
    <w:rsid w:val="005E34B0"/>
    <w:rsid w:val="005E375C"/>
    <w:rsid w:val="005E4273"/>
    <w:rsid w:val="005E57F6"/>
    <w:rsid w:val="005E6396"/>
    <w:rsid w:val="005E70D2"/>
    <w:rsid w:val="005F126B"/>
    <w:rsid w:val="005F50F3"/>
    <w:rsid w:val="005F602B"/>
    <w:rsid w:val="005F6BE9"/>
    <w:rsid w:val="005F6D6C"/>
    <w:rsid w:val="005F79F8"/>
    <w:rsid w:val="00601583"/>
    <w:rsid w:val="0060274A"/>
    <w:rsid w:val="00603EF7"/>
    <w:rsid w:val="00604F22"/>
    <w:rsid w:val="00605982"/>
    <w:rsid w:val="00612814"/>
    <w:rsid w:val="00613A17"/>
    <w:rsid w:val="00613F32"/>
    <w:rsid w:val="00616C06"/>
    <w:rsid w:val="006176AD"/>
    <w:rsid w:val="00621754"/>
    <w:rsid w:val="006220DD"/>
    <w:rsid w:val="00624DFE"/>
    <w:rsid w:val="00624EEF"/>
    <w:rsid w:val="006256A9"/>
    <w:rsid w:val="00626679"/>
    <w:rsid w:val="00627DCD"/>
    <w:rsid w:val="00631408"/>
    <w:rsid w:val="0063278D"/>
    <w:rsid w:val="00633739"/>
    <w:rsid w:val="00633856"/>
    <w:rsid w:val="00633D6D"/>
    <w:rsid w:val="00635986"/>
    <w:rsid w:val="00635DDF"/>
    <w:rsid w:val="00636472"/>
    <w:rsid w:val="00636780"/>
    <w:rsid w:val="006375FA"/>
    <w:rsid w:val="006400F3"/>
    <w:rsid w:val="00642975"/>
    <w:rsid w:val="006441C6"/>
    <w:rsid w:val="00644439"/>
    <w:rsid w:val="00654FC9"/>
    <w:rsid w:val="00655901"/>
    <w:rsid w:val="00655EDE"/>
    <w:rsid w:val="00657994"/>
    <w:rsid w:val="00660BD0"/>
    <w:rsid w:val="00662EE7"/>
    <w:rsid w:val="00662F10"/>
    <w:rsid w:val="006635F8"/>
    <w:rsid w:val="00667105"/>
    <w:rsid w:val="00670323"/>
    <w:rsid w:val="00671047"/>
    <w:rsid w:val="0067169B"/>
    <w:rsid w:val="00672B8E"/>
    <w:rsid w:val="00672E03"/>
    <w:rsid w:val="006734CE"/>
    <w:rsid w:val="00673C6D"/>
    <w:rsid w:val="006741EF"/>
    <w:rsid w:val="00674D8D"/>
    <w:rsid w:val="00677FEB"/>
    <w:rsid w:val="006834DC"/>
    <w:rsid w:val="00685B6D"/>
    <w:rsid w:val="006870B7"/>
    <w:rsid w:val="00690238"/>
    <w:rsid w:val="00692697"/>
    <w:rsid w:val="006958EE"/>
    <w:rsid w:val="00696225"/>
    <w:rsid w:val="006A253A"/>
    <w:rsid w:val="006A5757"/>
    <w:rsid w:val="006A6788"/>
    <w:rsid w:val="006A6CB4"/>
    <w:rsid w:val="006A7FCC"/>
    <w:rsid w:val="006B0FA2"/>
    <w:rsid w:val="006B1037"/>
    <w:rsid w:val="006B1B5D"/>
    <w:rsid w:val="006B216E"/>
    <w:rsid w:val="006B6D40"/>
    <w:rsid w:val="006B7AED"/>
    <w:rsid w:val="006C00F2"/>
    <w:rsid w:val="006C1185"/>
    <w:rsid w:val="006C15C2"/>
    <w:rsid w:val="006C1AC2"/>
    <w:rsid w:val="006C222A"/>
    <w:rsid w:val="006C770F"/>
    <w:rsid w:val="006C7F0F"/>
    <w:rsid w:val="006D0C36"/>
    <w:rsid w:val="006D1DE3"/>
    <w:rsid w:val="006D30DC"/>
    <w:rsid w:val="006D4F11"/>
    <w:rsid w:val="006D5E6A"/>
    <w:rsid w:val="006D6457"/>
    <w:rsid w:val="006D6662"/>
    <w:rsid w:val="006E23B1"/>
    <w:rsid w:val="006E389E"/>
    <w:rsid w:val="006E50FF"/>
    <w:rsid w:val="006F1A61"/>
    <w:rsid w:val="006F2A27"/>
    <w:rsid w:val="006F3305"/>
    <w:rsid w:val="006F4049"/>
    <w:rsid w:val="006F5384"/>
    <w:rsid w:val="006F57ED"/>
    <w:rsid w:val="006F61DD"/>
    <w:rsid w:val="006F620E"/>
    <w:rsid w:val="00702220"/>
    <w:rsid w:val="00702727"/>
    <w:rsid w:val="00706882"/>
    <w:rsid w:val="00706F52"/>
    <w:rsid w:val="00710238"/>
    <w:rsid w:val="007112D2"/>
    <w:rsid w:val="00712DFE"/>
    <w:rsid w:val="0071357F"/>
    <w:rsid w:val="007141A7"/>
    <w:rsid w:val="00714F8D"/>
    <w:rsid w:val="007167FB"/>
    <w:rsid w:val="00716A82"/>
    <w:rsid w:val="00721A48"/>
    <w:rsid w:val="00721E80"/>
    <w:rsid w:val="00725C2F"/>
    <w:rsid w:val="007308FF"/>
    <w:rsid w:val="007329A9"/>
    <w:rsid w:val="00732D1F"/>
    <w:rsid w:val="00735058"/>
    <w:rsid w:val="00736895"/>
    <w:rsid w:val="007368E5"/>
    <w:rsid w:val="007370C2"/>
    <w:rsid w:val="00737BB1"/>
    <w:rsid w:val="00737FE6"/>
    <w:rsid w:val="007404F1"/>
    <w:rsid w:val="00741A80"/>
    <w:rsid w:val="0074231C"/>
    <w:rsid w:val="0074266C"/>
    <w:rsid w:val="00743209"/>
    <w:rsid w:val="00743B93"/>
    <w:rsid w:val="00747BBE"/>
    <w:rsid w:val="00750915"/>
    <w:rsid w:val="00751282"/>
    <w:rsid w:val="00751A38"/>
    <w:rsid w:val="00753946"/>
    <w:rsid w:val="007559E7"/>
    <w:rsid w:val="00756625"/>
    <w:rsid w:val="00757C90"/>
    <w:rsid w:val="00762CCE"/>
    <w:rsid w:val="0076359C"/>
    <w:rsid w:val="0076378B"/>
    <w:rsid w:val="00764773"/>
    <w:rsid w:val="00764BD1"/>
    <w:rsid w:val="007666C4"/>
    <w:rsid w:val="00770556"/>
    <w:rsid w:val="0077311B"/>
    <w:rsid w:val="00773A4A"/>
    <w:rsid w:val="007766B6"/>
    <w:rsid w:val="00776CCD"/>
    <w:rsid w:val="0078191D"/>
    <w:rsid w:val="00785E9E"/>
    <w:rsid w:val="00785EF3"/>
    <w:rsid w:val="00785EF7"/>
    <w:rsid w:val="007865D9"/>
    <w:rsid w:val="007903FB"/>
    <w:rsid w:val="00790E5D"/>
    <w:rsid w:val="00791F17"/>
    <w:rsid w:val="00792053"/>
    <w:rsid w:val="007936B3"/>
    <w:rsid w:val="00794BEB"/>
    <w:rsid w:val="007950A7"/>
    <w:rsid w:val="0079525A"/>
    <w:rsid w:val="007A1388"/>
    <w:rsid w:val="007A49E6"/>
    <w:rsid w:val="007A6AE6"/>
    <w:rsid w:val="007A7D90"/>
    <w:rsid w:val="007B0FAF"/>
    <w:rsid w:val="007B4485"/>
    <w:rsid w:val="007C14C5"/>
    <w:rsid w:val="007C2168"/>
    <w:rsid w:val="007C60EE"/>
    <w:rsid w:val="007C7519"/>
    <w:rsid w:val="007C7AD2"/>
    <w:rsid w:val="007D0B8A"/>
    <w:rsid w:val="007D1337"/>
    <w:rsid w:val="007D2C2D"/>
    <w:rsid w:val="007D4987"/>
    <w:rsid w:val="007D560A"/>
    <w:rsid w:val="007D5ED6"/>
    <w:rsid w:val="007E084F"/>
    <w:rsid w:val="007E313A"/>
    <w:rsid w:val="007E4175"/>
    <w:rsid w:val="007E4279"/>
    <w:rsid w:val="007E5E5F"/>
    <w:rsid w:val="007F0744"/>
    <w:rsid w:val="007F1C41"/>
    <w:rsid w:val="007F4560"/>
    <w:rsid w:val="007F5335"/>
    <w:rsid w:val="007F6E19"/>
    <w:rsid w:val="008007B7"/>
    <w:rsid w:val="0080334F"/>
    <w:rsid w:val="0080376F"/>
    <w:rsid w:val="008045A3"/>
    <w:rsid w:val="00804767"/>
    <w:rsid w:val="00811D33"/>
    <w:rsid w:val="0081218B"/>
    <w:rsid w:val="008127DB"/>
    <w:rsid w:val="00812DB6"/>
    <w:rsid w:val="008136AF"/>
    <w:rsid w:val="00814DE1"/>
    <w:rsid w:val="008153EF"/>
    <w:rsid w:val="00815662"/>
    <w:rsid w:val="008163CF"/>
    <w:rsid w:val="00820397"/>
    <w:rsid w:val="00820638"/>
    <w:rsid w:val="00822BDD"/>
    <w:rsid w:val="00822D22"/>
    <w:rsid w:val="00824495"/>
    <w:rsid w:val="00826A16"/>
    <w:rsid w:val="00827021"/>
    <w:rsid w:val="00827067"/>
    <w:rsid w:val="00830956"/>
    <w:rsid w:val="0083203D"/>
    <w:rsid w:val="00832612"/>
    <w:rsid w:val="00833088"/>
    <w:rsid w:val="0083503C"/>
    <w:rsid w:val="008362FF"/>
    <w:rsid w:val="0083653D"/>
    <w:rsid w:val="0083729A"/>
    <w:rsid w:val="0084105D"/>
    <w:rsid w:val="008433A4"/>
    <w:rsid w:val="00845577"/>
    <w:rsid w:val="00846DFB"/>
    <w:rsid w:val="00847CE8"/>
    <w:rsid w:val="00850DB4"/>
    <w:rsid w:val="008510A0"/>
    <w:rsid w:val="00851C54"/>
    <w:rsid w:val="00853618"/>
    <w:rsid w:val="008553C5"/>
    <w:rsid w:val="00857B11"/>
    <w:rsid w:val="00860BA6"/>
    <w:rsid w:val="008614AC"/>
    <w:rsid w:val="008629C1"/>
    <w:rsid w:val="00862D45"/>
    <w:rsid w:val="00863B9D"/>
    <w:rsid w:val="00873D5D"/>
    <w:rsid w:val="00875192"/>
    <w:rsid w:val="0087636F"/>
    <w:rsid w:val="00881D91"/>
    <w:rsid w:val="00883684"/>
    <w:rsid w:val="008839EA"/>
    <w:rsid w:val="008855C5"/>
    <w:rsid w:val="00886F1F"/>
    <w:rsid w:val="00887D7F"/>
    <w:rsid w:val="008900C0"/>
    <w:rsid w:val="00890F3D"/>
    <w:rsid w:val="0089599C"/>
    <w:rsid w:val="0089637E"/>
    <w:rsid w:val="008A0267"/>
    <w:rsid w:val="008A14C5"/>
    <w:rsid w:val="008A1853"/>
    <w:rsid w:val="008A3256"/>
    <w:rsid w:val="008A356D"/>
    <w:rsid w:val="008A4815"/>
    <w:rsid w:val="008A4E21"/>
    <w:rsid w:val="008A5B6D"/>
    <w:rsid w:val="008B08C5"/>
    <w:rsid w:val="008B1A2D"/>
    <w:rsid w:val="008B2807"/>
    <w:rsid w:val="008B6360"/>
    <w:rsid w:val="008C20A2"/>
    <w:rsid w:val="008C2AF9"/>
    <w:rsid w:val="008C2BD1"/>
    <w:rsid w:val="008C312A"/>
    <w:rsid w:val="008C4011"/>
    <w:rsid w:val="008C55DD"/>
    <w:rsid w:val="008C6BFE"/>
    <w:rsid w:val="008D082E"/>
    <w:rsid w:val="008D2165"/>
    <w:rsid w:val="008D2ACF"/>
    <w:rsid w:val="008D2FDA"/>
    <w:rsid w:val="008D3373"/>
    <w:rsid w:val="008D43E0"/>
    <w:rsid w:val="008D480D"/>
    <w:rsid w:val="008D528A"/>
    <w:rsid w:val="008D5E1A"/>
    <w:rsid w:val="008D6A22"/>
    <w:rsid w:val="008D6C03"/>
    <w:rsid w:val="008E044D"/>
    <w:rsid w:val="008E0546"/>
    <w:rsid w:val="008E1E64"/>
    <w:rsid w:val="008E442E"/>
    <w:rsid w:val="008E4905"/>
    <w:rsid w:val="008E602C"/>
    <w:rsid w:val="008E7CB2"/>
    <w:rsid w:val="008F00E3"/>
    <w:rsid w:val="008F06C0"/>
    <w:rsid w:val="008F16DD"/>
    <w:rsid w:val="008F28F5"/>
    <w:rsid w:val="008F3652"/>
    <w:rsid w:val="008F4FCE"/>
    <w:rsid w:val="008F542A"/>
    <w:rsid w:val="008F6351"/>
    <w:rsid w:val="008F6D96"/>
    <w:rsid w:val="009005EF"/>
    <w:rsid w:val="00900A64"/>
    <w:rsid w:val="00904BFF"/>
    <w:rsid w:val="00904FF7"/>
    <w:rsid w:val="00905692"/>
    <w:rsid w:val="00907384"/>
    <w:rsid w:val="00911762"/>
    <w:rsid w:val="0091188E"/>
    <w:rsid w:val="00912A10"/>
    <w:rsid w:val="00912DAA"/>
    <w:rsid w:val="00913F3F"/>
    <w:rsid w:val="009148EC"/>
    <w:rsid w:val="00920206"/>
    <w:rsid w:val="00920462"/>
    <w:rsid w:val="00920F6A"/>
    <w:rsid w:val="00921479"/>
    <w:rsid w:val="00921D26"/>
    <w:rsid w:val="00923F67"/>
    <w:rsid w:val="00930E9A"/>
    <w:rsid w:val="00933121"/>
    <w:rsid w:val="00934AAF"/>
    <w:rsid w:val="009371FE"/>
    <w:rsid w:val="00937AB5"/>
    <w:rsid w:val="00940B92"/>
    <w:rsid w:val="009416CC"/>
    <w:rsid w:val="009427F6"/>
    <w:rsid w:val="0094510B"/>
    <w:rsid w:val="009453F7"/>
    <w:rsid w:val="00946530"/>
    <w:rsid w:val="00946D6B"/>
    <w:rsid w:val="00947296"/>
    <w:rsid w:val="009473A9"/>
    <w:rsid w:val="00950FF7"/>
    <w:rsid w:val="0095127E"/>
    <w:rsid w:val="00952EF8"/>
    <w:rsid w:val="00953618"/>
    <w:rsid w:val="00953A94"/>
    <w:rsid w:val="00953C1B"/>
    <w:rsid w:val="00954254"/>
    <w:rsid w:val="00954445"/>
    <w:rsid w:val="009612B0"/>
    <w:rsid w:val="009617CC"/>
    <w:rsid w:val="00962DFF"/>
    <w:rsid w:val="00962E11"/>
    <w:rsid w:val="00963ABB"/>
    <w:rsid w:val="00963B35"/>
    <w:rsid w:val="009641F9"/>
    <w:rsid w:val="0096627B"/>
    <w:rsid w:val="009662DE"/>
    <w:rsid w:val="0096793B"/>
    <w:rsid w:val="00967C05"/>
    <w:rsid w:val="009706A7"/>
    <w:rsid w:val="00970FB8"/>
    <w:rsid w:val="009711E9"/>
    <w:rsid w:val="00972D86"/>
    <w:rsid w:val="00974B3D"/>
    <w:rsid w:val="009816A5"/>
    <w:rsid w:val="00981A18"/>
    <w:rsid w:val="009827CA"/>
    <w:rsid w:val="00982ADC"/>
    <w:rsid w:val="00983316"/>
    <w:rsid w:val="00983C59"/>
    <w:rsid w:val="00984AE2"/>
    <w:rsid w:val="00984BD8"/>
    <w:rsid w:val="00987ABC"/>
    <w:rsid w:val="009910F8"/>
    <w:rsid w:val="00991374"/>
    <w:rsid w:val="0099505D"/>
    <w:rsid w:val="0099636A"/>
    <w:rsid w:val="009A1F44"/>
    <w:rsid w:val="009A1FE0"/>
    <w:rsid w:val="009A449C"/>
    <w:rsid w:val="009A4B3F"/>
    <w:rsid w:val="009B01CF"/>
    <w:rsid w:val="009B0CF8"/>
    <w:rsid w:val="009B4CA5"/>
    <w:rsid w:val="009B5603"/>
    <w:rsid w:val="009B57BF"/>
    <w:rsid w:val="009B6F04"/>
    <w:rsid w:val="009B7259"/>
    <w:rsid w:val="009C0762"/>
    <w:rsid w:val="009C0955"/>
    <w:rsid w:val="009C351F"/>
    <w:rsid w:val="009C4409"/>
    <w:rsid w:val="009C4F92"/>
    <w:rsid w:val="009C7951"/>
    <w:rsid w:val="009D00CD"/>
    <w:rsid w:val="009D1049"/>
    <w:rsid w:val="009D2DA2"/>
    <w:rsid w:val="009D33E7"/>
    <w:rsid w:val="009D402F"/>
    <w:rsid w:val="009D49FB"/>
    <w:rsid w:val="009D5022"/>
    <w:rsid w:val="009D6043"/>
    <w:rsid w:val="009D64A7"/>
    <w:rsid w:val="009D71DC"/>
    <w:rsid w:val="009E5E03"/>
    <w:rsid w:val="009E5E23"/>
    <w:rsid w:val="009E5EE1"/>
    <w:rsid w:val="009F10EB"/>
    <w:rsid w:val="009F1168"/>
    <w:rsid w:val="009F51E4"/>
    <w:rsid w:val="009F6B78"/>
    <w:rsid w:val="00A004EC"/>
    <w:rsid w:val="00A01696"/>
    <w:rsid w:val="00A02068"/>
    <w:rsid w:val="00A02115"/>
    <w:rsid w:val="00A0288F"/>
    <w:rsid w:val="00A03C48"/>
    <w:rsid w:val="00A04995"/>
    <w:rsid w:val="00A0615A"/>
    <w:rsid w:val="00A102D5"/>
    <w:rsid w:val="00A104D5"/>
    <w:rsid w:val="00A106BA"/>
    <w:rsid w:val="00A11CE2"/>
    <w:rsid w:val="00A14519"/>
    <w:rsid w:val="00A14808"/>
    <w:rsid w:val="00A16DF0"/>
    <w:rsid w:val="00A16E7B"/>
    <w:rsid w:val="00A20AC0"/>
    <w:rsid w:val="00A224D6"/>
    <w:rsid w:val="00A241CF"/>
    <w:rsid w:val="00A25CCD"/>
    <w:rsid w:val="00A27100"/>
    <w:rsid w:val="00A301AA"/>
    <w:rsid w:val="00A34E63"/>
    <w:rsid w:val="00A359F8"/>
    <w:rsid w:val="00A36E02"/>
    <w:rsid w:val="00A3780C"/>
    <w:rsid w:val="00A37D4E"/>
    <w:rsid w:val="00A4131C"/>
    <w:rsid w:val="00A41978"/>
    <w:rsid w:val="00A42C09"/>
    <w:rsid w:val="00A43A5B"/>
    <w:rsid w:val="00A500A4"/>
    <w:rsid w:val="00A50AE6"/>
    <w:rsid w:val="00A54A9B"/>
    <w:rsid w:val="00A54EF5"/>
    <w:rsid w:val="00A56318"/>
    <w:rsid w:val="00A56EC2"/>
    <w:rsid w:val="00A60733"/>
    <w:rsid w:val="00A6334E"/>
    <w:rsid w:val="00A63E7F"/>
    <w:rsid w:val="00A64330"/>
    <w:rsid w:val="00A64BBC"/>
    <w:rsid w:val="00A67A99"/>
    <w:rsid w:val="00A73479"/>
    <w:rsid w:val="00A73B6E"/>
    <w:rsid w:val="00A74ADF"/>
    <w:rsid w:val="00A82E8D"/>
    <w:rsid w:val="00A846EE"/>
    <w:rsid w:val="00A8663B"/>
    <w:rsid w:val="00A86FC8"/>
    <w:rsid w:val="00A90321"/>
    <w:rsid w:val="00A923CD"/>
    <w:rsid w:val="00A93478"/>
    <w:rsid w:val="00A949DB"/>
    <w:rsid w:val="00A95F2F"/>
    <w:rsid w:val="00A973DE"/>
    <w:rsid w:val="00A979EE"/>
    <w:rsid w:val="00AA107C"/>
    <w:rsid w:val="00AA667F"/>
    <w:rsid w:val="00AA6692"/>
    <w:rsid w:val="00AA7FB8"/>
    <w:rsid w:val="00AB3596"/>
    <w:rsid w:val="00AB3947"/>
    <w:rsid w:val="00AB758B"/>
    <w:rsid w:val="00AB7DB9"/>
    <w:rsid w:val="00AC2B79"/>
    <w:rsid w:val="00AC5D47"/>
    <w:rsid w:val="00AC7D1B"/>
    <w:rsid w:val="00AD0CF4"/>
    <w:rsid w:val="00AD222D"/>
    <w:rsid w:val="00AD5E94"/>
    <w:rsid w:val="00AD6217"/>
    <w:rsid w:val="00AD6B81"/>
    <w:rsid w:val="00AE0F59"/>
    <w:rsid w:val="00AE1DD5"/>
    <w:rsid w:val="00AE219A"/>
    <w:rsid w:val="00AE3B88"/>
    <w:rsid w:val="00AE456C"/>
    <w:rsid w:val="00AE5AE4"/>
    <w:rsid w:val="00AE6B41"/>
    <w:rsid w:val="00AE6E5F"/>
    <w:rsid w:val="00AE7396"/>
    <w:rsid w:val="00AF005E"/>
    <w:rsid w:val="00AF180E"/>
    <w:rsid w:val="00AF2EA5"/>
    <w:rsid w:val="00AF38A7"/>
    <w:rsid w:val="00AF420B"/>
    <w:rsid w:val="00AF44DF"/>
    <w:rsid w:val="00AF6CE0"/>
    <w:rsid w:val="00B0319C"/>
    <w:rsid w:val="00B03B74"/>
    <w:rsid w:val="00B07307"/>
    <w:rsid w:val="00B07969"/>
    <w:rsid w:val="00B100C3"/>
    <w:rsid w:val="00B102B9"/>
    <w:rsid w:val="00B10826"/>
    <w:rsid w:val="00B10CA5"/>
    <w:rsid w:val="00B132A9"/>
    <w:rsid w:val="00B134AC"/>
    <w:rsid w:val="00B17E4C"/>
    <w:rsid w:val="00B20943"/>
    <w:rsid w:val="00B21497"/>
    <w:rsid w:val="00B22E04"/>
    <w:rsid w:val="00B23A80"/>
    <w:rsid w:val="00B23B6E"/>
    <w:rsid w:val="00B26677"/>
    <w:rsid w:val="00B30359"/>
    <w:rsid w:val="00B30E97"/>
    <w:rsid w:val="00B31392"/>
    <w:rsid w:val="00B378C9"/>
    <w:rsid w:val="00B41023"/>
    <w:rsid w:val="00B4135D"/>
    <w:rsid w:val="00B42BF1"/>
    <w:rsid w:val="00B42E20"/>
    <w:rsid w:val="00B4377A"/>
    <w:rsid w:val="00B44BEB"/>
    <w:rsid w:val="00B46B35"/>
    <w:rsid w:val="00B46B48"/>
    <w:rsid w:val="00B470B8"/>
    <w:rsid w:val="00B50493"/>
    <w:rsid w:val="00B50C89"/>
    <w:rsid w:val="00B516E9"/>
    <w:rsid w:val="00B548FC"/>
    <w:rsid w:val="00B56E36"/>
    <w:rsid w:val="00B56F36"/>
    <w:rsid w:val="00B576B9"/>
    <w:rsid w:val="00B57F1A"/>
    <w:rsid w:val="00B609BD"/>
    <w:rsid w:val="00B60D7B"/>
    <w:rsid w:val="00B61644"/>
    <w:rsid w:val="00B63414"/>
    <w:rsid w:val="00B66ACD"/>
    <w:rsid w:val="00B70B3C"/>
    <w:rsid w:val="00B71B2D"/>
    <w:rsid w:val="00B73C40"/>
    <w:rsid w:val="00B74060"/>
    <w:rsid w:val="00B82505"/>
    <w:rsid w:val="00B82BA1"/>
    <w:rsid w:val="00B83F5A"/>
    <w:rsid w:val="00B90BED"/>
    <w:rsid w:val="00B97DD2"/>
    <w:rsid w:val="00BA221A"/>
    <w:rsid w:val="00BA3A9E"/>
    <w:rsid w:val="00BA4FEE"/>
    <w:rsid w:val="00BA52E8"/>
    <w:rsid w:val="00BA5FDB"/>
    <w:rsid w:val="00BB24C6"/>
    <w:rsid w:val="00BB29AD"/>
    <w:rsid w:val="00BB31BE"/>
    <w:rsid w:val="00BB62ED"/>
    <w:rsid w:val="00BC01E6"/>
    <w:rsid w:val="00BC0CEC"/>
    <w:rsid w:val="00BC2AA8"/>
    <w:rsid w:val="00BC40B3"/>
    <w:rsid w:val="00BC5CAE"/>
    <w:rsid w:val="00BC725C"/>
    <w:rsid w:val="00BD064E"/>
    <w:rsid w:val="00BD09FA"/>
    <w:rsid w:val="00BD12B8"/>
    <w:rsid w:val="00BD156B"/>
    <w:rsid w:val="00BD4BB0"/>
    <w:rsid w:val="00BD6914"/>
    <w:rsid w:val="00BD715B"/>
    <w:rsid w:val="00BD7AA1"/>
    <w:rsid w:val="00BE5024"/>
    <w:rsid w:val="00BE5534"/>
    <w:rsid w:val="00BE5900"/>
    <w:rsid w:val="00BF148F"/>
    <w:rsid w:val="00BF203C"/>
    <w:rsid w:val="00BF2DB5"/>
    <w:rsid w:val="00BF3EEF"/>
    <w:rsid w:val="00BF46D4"/>
    <w:rsid w:val="00BF555C"/>
    <w:rsid w:val="00BF770F"/>
    <w:rsid w:val="00C037B0"/>
    <w:rsid w:val="00C03C7B"/>
    <w:rsid w:val="00C04CD8"/>
    <w:rsid w:val="00C057C9"/>
    <w:rsid w:val="00C05D4F"/>
    <w:rsid w:val="00C10E9D"/>
    <w:rsid w:val="00C11034"/>
    <w:rsid w:val="00C12080"/>
    <w:rsid w:val="00C1215A"/>
    <w:rsid w:val="00C12DBE"/>
    <w:rsid w:val="00C14FE3"/>
    <w:rsid w:val="00C152DB"/>
    <w:rsid w:val="00C158FE"/>
    <w:rsid w:val="00C16CDC"/>
    <w:rsid w:val="00C21326"/>
    <w:rsid w:val="00C21836"/>
    <w:rsid w:val="00C21ED7"/>
    <w:rsid w:val="00C22013"/>
    <w:rsid w:val="00C2251D"/>
    <w:rsid w:val="00C248E2"/>
    <w:rsid w:val="00C3066B"/>
    <w:rsid w:val="00C31E45"/>
    <w:rsid w:val="00C36502"/>
    <w:rsid w:val="00C40D9B"/>
    <w:rsid w:val="00C410C9"/>
    <w:rsid w:val="00C43683"/>
    <w:rsid w:val="00C451D1"/>
    <w:rsid w:val="00C45879"/>
    <w:rsid w:val="00C45F8A"/>
    <w:rsid w:val="00C46929"/>
    <w:rsid w:val="00C46CA4"/>
    <w:rsid w:val="00C5059A"/>
    <w:rsid w:val="00C50A87"/>
    <w:rsid w:val="00C52ADB"/>
    <w:rsid w:val="00C622CD"/>
    <w:rsid w:val="00C63112"/>
    <w:rsid w:val="00C65DA3"/>
    <w:rsid w:val="00C66089"/>
    <w:rsid w:val="00C66687"/>
    <w:rsid w:val="00C679B7"/>
    <w:rsid w:val="00C707F2"/>
    <w:rsid w:val="00C712D3"/>
    <w:rsid w:val="00C71BBE"/>
    <w:rsid w:val="00C74C2F"/>
    <w:rsid w:val="00C74F11"/>
    <w:rsid w:val="00C755EB"/>
    <w:rsid w:val="00C75BD2"/>
    <w:rsid w:val="00C803E0"/>
    <w:rsid w:val="00C803F1"/>
    <w:rsid w:val="00C803FD"/>
    <w:rsid w:val="00C8092C"/>
    <w:rsid w:val="00C80A2D"/>
    <w:rsid w:val="00C82986"/>
    <w:rsid w:val="00C83665"/>
    <w:rsid w:val="00C83B33"/>
    <w:rsid w:val="00C83BAD"/>
    <w:rsid w:val="00C85030"/>
    <w:rsid w:val="00C92931"/>
    <w:rsid w:val="00CA0F3E"/>
    <w:rsid w:val="00CA136C"/>
    <w:rsid w:val="00CA206D"/>
    <w:rsid w:val="00CA2751"/>
    <w:rsid w:val="00CA2C8E"/>
    <w:rsid w:val="00CA6B51"/>
    <w:rsid w:val="00CA6D3B"/>
    <w:rsid w:val="00CB341E"/>
    <w:rsid w:val="00CB3772"/>
    <w:rsid w:val="00CB37CC"/>
    <w:rsid w:val="00CB40D6"/>
    <w:rsid w:val="00CB5A8B"/>
    <w:rsid w:val="00CB5DE9"/>
    <w:rsid w:val="00CC08FC"/>
    <w:rsid w:val="00CC0E9A"/>
    <w:rsid w:val="00CC0EB3"/>
    <w:rsid w:val="00CC2737"/>
    <w:rsid w:val="00CC339F"/>
    <w:rsid w:val="00CC3DCB"/>
    <w:rsid w:val="00CC3EEE"/>
    <w:rsid w:val="00CC453F"/>
    <w:rsid w:val="00CC6261"/>
    <w:rsid w:val="00CC6FC8"/>
    <w:rsid w:val="00CC735D"/>
    <w:rsid w:val="00CC79BD"/>
    <w:rsid w:val="00CD040D"/>
    <w:rsid w:val="00CD57CE"/>
    <w:rsid w:val="00CE0253"/>
    <w:rsid w:val="00CE06EA"/>
    <w:rsid w:val="00CE0EE3"/>
    <w:rsid w:val="00CE1C38"/>
    <w:rsid w:val="00CE4F37"/>
    <w:rsid w:val="00CE5AD8"/>
    <w:rsid w:val="00CF43EC"/>
    <w:rsid w:val="00CF4D19"/>
    <w:rsid w:val="00CF4DEA"/>
    <w:rsid w:val="00CF5F20"/>
    <w:rsid w:val="00CF75B5"/>
    <w:rsid w:val="00CF7714"/>
    <w:rsid w:val="00D008ED"/>
    <w:rsid w:val="00D00E76"/>
    <w:rsid w:val="00D02FA2"/>
    <w:rsid w:val="00D0455F"/>
    <w:rsid w:val="00D07D56"/>
    <w:rsid w:val="00D1271A"/>
    <w:rsid w:val="00D14C8A"/>
    <w:rsid w:val="00D2084C"/>
    <w:rsid w:val="00D21D79"/>
    <w:rsid w:val="00D21E1F"/>
    <w:rsid w:val="00D247A1"/>
    <w:rsid w:val="00D258E5"/>
    <w:rsid w:val="00D27677"/>
    <w:rsid w:val="00D3359A"/>
    <w:rsid w:val="00D33B02"/>
    <w:rsid w:val="00D358F2"/>
    <w:rsid w:val="00D3703E"/>
    <w:rsid w:val="00D4130C"/>
    <w:rsid w:val="00D42E27"/>
    <w:rsid w:val="00D43270"/>
    <w:rsid w:val="00D4377F"/>
    <w:rsid w:val="00D43C16"/>
    <w:rsid w:val="00D45218"/>
    <w:rsid w:val="00D467C3"/>
    <w:rsid w:val="00D50739"/>
    <w:rsid w:val="00D51BD4"/>
    <w:rsid w:val="00D530A8"/>
    <w:rsid w:val="00D5534A"/>
    <w:rsid w:val="00D56E2F"/>
    <w:rsid w:val="00D604AD"/>
    <w:rsid w:val="00D605EF"/>
    <w:rsid w:val="00D607AE"/>
    <w:rsid w:val="00D70775"/>
    <w:rsid w:val="00D71178"/>
    <w:rsid w:val="00D728E3"/>
    <w:rsid w:val="00D74C9E"/>
    <w:rsid w:val="00D75296"/>
    <w:rsid w:val="00D756D7"/>
    <w:rsid w:val="00D82272"/>
    <w:rsid w:val="00D83DBC"/>
    <w:rsid w:val="00D83F3E"/>
    <w:rsid w:val="00D845F4"/>
    <w:rsid w:val="00D85D8F"/>
    <w:rsid w:val="00D87063"/>
    <w:rsid w:val="00D90D67"/>
    <w:rsid w:val="00D92241"/>
    <w:rsid w:val="00D92373"/>
    <w:rsid w:val="00D92709"/>
    <w:rsid w:val="00D93DE8"/>
    <w:rsid w:val="00D966E5"/>
    <w:rsid w:val="00D97170"/>
    <w:rsid w:val="00DA0F67"/>
    <w:rsid w:val="00DA101C"/>
    <w:rsid w:val="00DA1D82"/>
    <w:rsid w:val="00DA48C4"/>
    <w:rsid w:val="00DA4F03"/>
    <w:rsid w:val="00DA6B67"/>
    <w:rsid w:val="00DA6EC2"/>
    <w:rsid w:val="00DA7E20"/>
    <w:rsid w:val="00DA7EE7"/>
    <w:rsid w:val="00DB0067"/>
    <w:rsid w:val="00DB0152"/>
    <w:rsid w:val="00DB2027"/>
    <w:rsid w:val="00DB3494"/>
    <w:rsid w:val="00DB398C"/>
    <w:rsid w:val="00DB4150"/>
    <w:rsid w:val="00DB4A59"/>
    <w:rsid w:val="00DB5322"/>
    <w:rsid w:val="00DB5C1D"/>
    <w:rsid w:val="00DB5D77"/>
    <w:rsid w:val="00DB6D7A"/>
    <w:rsid w:val="00DC1FB3"/>
    <w:rsid w:val="00DC5960"/>
    <w:rsid w:val="00DC71EA"/>
    <w:rsid w:val="00DD117F"/>
    <w:rsid w:val="00DD3509"/>
    <w:rsid w:val="00DD628C"/>
    <w:rsid w:val="00DD6BB7"/>
    <w:rsid w:val="00DD7B24"/>
    <w:rsid w:val="00DE139D"/>
    <w:rsid w:val="00DE1555"/>
    <w:rsid w:val="00DE1C56"/>
    <w:rsid w:val="00DE35A9"/>
    <w:rsid w:val="00DE3743"/>
    <w:rsid w:val="00DE4DA5"/>
    <w:rsid w:val="00DE5F07"/>
    <w:rsid w:val="00DE7761"/>
    <w:rsid w:val="00DF03CD"/>
    <w:rsid w:val="00DF0A77"/>
    <w:rsid w:val="00DF0B73"/>
    <w:rsid w:val="00DF1283"/>
    <w:rsid w:val="00DF1BC2"/>
    <w:rsid w:val="00DF1C82"/>
    <w:rsid w:val="00DF4CDB"/>
    <w:rsid w:val="00DF56FA"/>
    <w:rsid w:val="00DF77DF"/>
    <w:rsid w:val="00E00FC3"/>
    <w:rsid w:val="00E0188B"/>
    <w:rsid w:val="00E01B7E"/>
    <w:rsid w:val="00E05C4B"/>
    <w:rsid w:val="00E05FEE"/>
    <w:rsid w:val="00E06EFA"/>
    <w:rsid w:val="00E07CC5"/>
    <w:rsid w:val="00E13B4A"/>
    <w:rsid w:val="00E15B05"/>
    <w:rsid w:val="00E25A89"/>
    <w:rsid w:val="00E30038"/>
    <w:rsid w:val="00E30DDF"/>
    <w:rsid w:val="00E30F92"/>
    <w:rsid w:val="00E30F93"/>
    <w:rsid w:val="00E377B7"/>
    <w:rsid w:val="00E37C9D"/>
    <w:rsid w:val="00E43697"/>
    <w:rsid w:val="00E446BF"/>
    <w:rsid w:val="00E461A0"/>
    <w:rsid w:val="00E4687E"/>
    <w:rsid w:val="00E4720E"/>
    <w:rsid w:val="00E53B1D"/>
    <w:rsid w:val="00E53CB8"/>
    <w:rsid w:val="00E563E9"/>
    <w:rsid w:val="00E571A2"/>
    <w:rsid w:val="00E604D0"/>
    <w:rsid w:val="00E606C0"/>
    <w:rsid w:val="00E62E75"/>
    <w:rsid w:val="00E63E79"/>
    <w:rsid w:val="00E63ED0"/>
    <w:rsid w:val="00E65360"/>
    <w:rsid w:val="00E66867"/>
    <w:rsid w:val="00E70CD1"/>
    <w:rsid w:val="00E72E8F"/>
    <w:rsid w:val="00E74F3A"/>
    <w:rsid w:val="00E7566F"/>
    <w:rsid w:val="00E830B5"/>
    <w:rsid w:val="00E8322C"/>
    <w:rsid w:val="00E87E20"/>
    <w:rsid w:val="00E90241"/>
    <w:rsid w:val="00E92F5A"/>
    <w:rsid w:val="00E9542F"/>
    <w:rsid w:val="00E972F6"/>
    <w:rsid w:val="00E97483"/>
    <w:rsid w:val="00EA0BFF"/>
    <w:rsid w:val="00EA2CBD"/>
    <w:rsid w:val="00EA3A2E"/>
    <w:rsid w:val="00EA3BE4"/>
    <w:rsid w:val="00EA4E08"/>
    <w:rsid w:val="00EA5208"/>
    <w:rsid w:val="00EA5701"/>
    <w:rsid w:val="00EA5E57"/>
    <w:rsid w:val="00EB2C5C"/>
    <w:rsid w:val="00EB68D6"/>
    <w:rsid w:val="00EB7806"/>
    <w:rsid w:val="00EB7A27"/>
    <w:rsid w:val="00EB7BFB"/>
    <w:rsid w:val="00EC0152"/>
    <w:rsid w:val="00EC0B32"/>
    <w:rsid w:val="00EC17CF"/>
    <w:rsid w:val="00EC1979"/>
    <w:rsid w:val="00EC5C30"/>
    <w:rsid w:val="00EC6EA6"/>
    <w:rsid w:val="00EC6F65"/>
    <w:rsid w:val="00ED12DE"/>
    <w:rsid w:val="00ED1B8B"/>
    <w:rsid w:val="00ED1CD3"/>
    <w:rsid w:val="00ED1D58"/>
    <w:rsid w:val="00ED307A"/>
    <w:rsid w:val="00ED4E2F"/>
    <w:rsid w:val="00ED5752"/>
    <w:rsid w:val="00EE1A37"/>
    <w:rsid w:val="00EE20E2"/>
    <w:rsid w:val="00EE5E75"/>
    <w:rsid w:val="00EF2718"/>
    <w:rsid w:val="00EF2CE3"/>
    <w:rsid w:val="00EF3D79"/>
    <w:rsid w:val="00EF66DB"/>
    <w:rsid w:val="00F000D9"/>
    <w:rsid w:val="00F042C0"/>
    <w:rsid w:val="00F05774"/>
    <w:rsid w:val="00F1065B"/>
    <w:rsid w:val="00F113F2"/>
    <w:rsid w:val="00F11B00"/>
    <w:rsid w:val="00F1274B"/>
    <w:rsid w:val="00F13B03"/>
    <w:rsid w:val="00F14481"/>
    <w:rsid w:val="00F15442"/>
    <w:rsid w:val="00F161C2"/>
    <w:rsid w:val="00F178E8"/>
    <w:rsid w:val="00F17F70"/>
    <w:rsid w:val="00F20C57"/>
    <w:rsid w:val="00F21358"/>
    <w:rsid w:val="00F2141C"/>
    <w:rsid w:val="00F217B5"/>
    <w:rsid w:val="00F21FAE"/>
    <w:rsid w:val="00F269CC"/>
    <w:rsid w:val="00F30D3D"/>
    <w:rsid w:val="00F310F9"/>
    <w:rsid w:val="00F311CC"/>
    <w:rsid w:val="00F31422"/>
    <w:rsid w:val="00F326E4"/>
    <w:rsid w:val="00F3399B"/>
    <w:rsid w:val="00F34F3E"/>
    <w:rsid w:val="00F35A1E"/>
    <w:rsid w:val="00F3697F"/>
    <w:rsid w:val="00F413DB"/>
    <w:rsid w:val="00F41B18"/>
    <w:rsid w:val="00F42375"/>
    <w:rsid w:val="00F47865"/>
    <w:rsid w:val="00F507B0"/>
    <w:rsid w:val="00F508B3"/>
    <w:rsid w:val="00F52A70"/>
    <w:rsid w:val="00F5494F"/>
    <w:rsid w:val="00F55511"/>
    <w:rsid w:val="00F57126"/>
    <w:rsid w:val="00F61699"/>
    <w:rsid w:val="00F620AF"/>
    <w:rsid w:val="00F62E4E"/>
    <w:rsid w:val="00F63EA8"/>
    <w:rsid w:val="00F657AB"/>
    <w:rsid w:val="00F662AB"/>
    <w:rsid w:val="00F71D4C"/>
    <w:rsid w:val="00F75C09"/>
    <w:rsid w:val="00F81A46"/>
    <w:rsid w:val="00F8398F"/>
    <w:rsid w:val="00F846AA"/>
    <w:rsid w:val="00F854A6"/>
    <w:rsid w:val="00F85FC9"/>
    <w:rsid w:val="00F90B6D"/>
    <w:rsid w:val="00F95F5A"/>
    <w:rsid w:val="00FA2063"/>
    <w:rsid w:val="00FA61C7"/>
    <w:rsid w:val="00FA6BBA"/>
    <w:rsid w:val="00FA7F8A"/>
    <w:rsid w:val="00FB00B5"/>
    <w:rsid w:val="00FB03BC"/>
    <w:rsid w:val="00FC0259"/>
    <w:rsid w:val="00FC0AE5"/>
    <w:rsid w:val="00FC3843"/>
    <w:rsid w:val="00FC6E04"/>
    <w:rsid w:val="00FC6F8C"/>
    <w:rsid w:val="00FC76A2"/>
    <w:rsid w:val="00FD11F7"/>
    <w:rsid w:val="00FD18C1"/>
    <w:rsid w:val="00FD21C3"/>
    <w:rsid w:val="00FD2222"/>
    <w:rsid w:val="00FD4835"/>
    <w:rsid w:val="00FD5631"/>
    <w:rsid w:val="00FD63C6"/>
    <w:rsid w:val="00FD75AC"/>
    <w:rsid w:val="00FE0AC9"/>
    <w:rsid w:val="00FE279C"/>
    <w:rsid w:val="00FE5E1A"/>
    <w:rsid w:val="00FE615F"/>
    <w:rsid w:val="00FE658B"/>
    <w:rsid w:val="00FF41BC"/>
    <w:rsid w:val="00FF4F50"/>
    <w:rsid w:val="00FF6777"/>
    <w:rsid w:val="00FF7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colormenu v:ext="edit" strokecolor="none"/>
    </o:shapedefaults>
    <o:shapelayout v:ext="edit">
      <o:idmap v:ext="edit" data="1"/>
    </o:shapelayout>
  </w:shapeDefaults>
  <w:decimalSymbol w:val=","/>
  <w:listSeparator w:val=";"/>
  <w15:docId w15:val="{FC3634D6-8E36-409D-81EB-69E7880A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C6EA6"/>
    <w:pPr>
      <w:spacing w:line="360" w:lineRule="auto"/>
      <w:ind w:firstLine="567"/>
      <w:jc w:val="both"/>
    </w:pPr>
    <w:rPr>
      <w:snapToGrid w:val="0"/>
      <w:sz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a2"/>
    <w:next w:val="a2"/>
    <w:link w:val="13"/>
    <w:qFormat/>
    <w:rsid w:val="00EC6EA6"/>
    <w:pPr>
      <w:keepNext/>
      <w:keepLines/>
      <w:pageBreakBefore/>
      <w:numPr>
        <w:numId w:val="4"/>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2,h2,Б2,RTC,iz2,Numbered text 3,HD2,heading 2,Heading 2 Hidden,Раздел Знак,Level 2 Topic Heading,H21,Major,CHS,H2-Heading 2,l2,Header2,22,heading2,list2,A,A.B.C.,list 2,Heading2,Heading Indent No L2,H"/>
    <w:basedOn w:val="a2"/>
    <w:next w:val="a2"/>
    <w:link w:val="210"/>
    <w:qFormat/>
    <w:rsid w:val="00EC6EA6"/>
    <w:pPr>
      <w:keepNext/>
      <w:numPr>
        <w:ilvl w:val="1"/>
        <w:numId w:val="4"/>
      </w:numPr>
      <w:suppressAutoHyphens/>
      <w:spacing w:before="360" w:after="120" w:line="240" w:lineRule="auto"/>
      <w:jc w:val="left"/>
      <w:outlineLvl w:val="1"/>
    </w:pPr>
    <w:rPr>
      <w:b/>
      <w:sz w:val="32"/>
    </w:rPr>
  </w:style>
  <w:style w:type="paragraph" w:styleId="30">
    <w:name w:val="heading 3"/>
    <w:aliases w:val="H3"/>
    <w:basedOn w:val="a2"/>
    <w:next w:val="a2"/>
    <w:qFormat/>
    <w:rsid w:val="00EC6EA6"/>
    <w:pPr>
      <w:keepNext/>
      <w:numPr>
        <w:ilvl w:val="2"/>
        <w:numId w:val="1"/>
      </w:numPr>
      <w:suppressAutoHyphens/>
      <w:spacing w:before="120" w:after="120" w:line="240" w:lineRule="auto"/>
      <w:jc w:val="left"/>
      <w:outlineLvl w:val="2"/>
    </w:pPr>
    <w:rPr>
      <w:b/>
    </w:rPr>
  </w:style>
  <w:style w:type="paragraph" w:styleId="4">
    <w:name w:val="heading 4"/>
    <w:aliases w:val="H4,H41"/>
    <w:basedOn w:val="a2"/>
    <w:next w:val="a2"/>
    <w:qFormat/>
    <w:rsid w:val="00EC6EA6"/>
    <w:pPr>
      <w:keepNext/>
      <w:numPr>
        <w:ilvl w:val="3"/>
        <w:numId w:val="1"/>
      </w:numPr>
      <w:tabs>
        <w:tab w:val="left" w:pos="1134"/>
      </w:tabs>
      <w:suppressAutoHyphens/>
      <w:spacing w:before="240" w:after="120" w:line="240" w:lineRule="auto"/>
      <w:outlineLvl w:val="3"/>
    </w:pPr>
    <w:rPr>
      <w:b/>
      <w:i/>
    </w:rPr>
  </w:style>
  <w:style w:type="paragraph" w:styleId="5">
    <w:name w:val="heading 5"/>
    <w:basedOn w:val="a2"/>
    <w:next w:val="a2"/>
    <w:qFormat/>
    <w:rsid w:val="00EC6EA6"/>
    <w:pPr>
      <w:keepNext/>
      <w:numPr>
        <w:ilvl w:val="4"/>
        <w:numId w:val="34"/>
      </w:numPr>
      <w:tabs>
        <w:tab w:val="clear" w:pos="1008"/>
        <w:tab w:val="num" w:pos="360"/>
      </w:tabs>
      <w:suppressAutoHyphens/>
      <w:spacing w:before="60"/>
      <w:outlineLvl w:val="4"/>
    </w:pPr>
    <w:rPr>
      <w:b/>
      <w:sz w:val="26"/>
    </w:rPr>
  </w:style>
  <w:style w:type="paragraph" w:styleId="6">
    <w:name w:val="heading 6"/>
    <w:basedOn w:val="a2"/>
    <w:next w:val="a2"/>
    <w:qFormat/>
    <w:rsid w:val="00EC6EA6"/>
    <w:pPr>
      <w:widowControl w:val="0"/>
      <w:numPr>
        <w:ilvl w:val="5"/>
        <w:numId w:val="34"/>
      </w:numPr>
      <w:tabs>
        <w:tab w:val="clear" w:pos="1152"/>
        <w:tab w:val="num" w:pos="360"/>
      </w:tabs>
      <w:suppressAutoHyphens/>
      <w:spacing w:before="240" w:after="60"/>
      <w:outlineLvl w:val="5"/>
    </w:pPr>
    <w:rPr>
      <w:b/>
      <w:sz w:val="22"/>
    </w:rPr>
  </w:style>
  <w:style w:type="paragraph" w:styleId="7">
    <w:name w:val="heading 7"/>
    <w:basedOn w:val="a2"/>
    <w:next w:val="a2"/>
    <w:qFormat/>
    <w:rsid w:val="00EC6EA6"/>
    <w:pPr>
      <w:widowControl w:val="0"/>
      <w:numPr>
        <w:ilvl w:val="6"/>
        <w:numId w:val="34"/>
      </w:numPr>
      <w:tabs>
        <w:tab w:val="clear" w:pos="1296"/>
        <w:tab w:val="num" w:pos="360"/>
      </w:tabs>
      <w:suppressAutoHyphens/>
      <w:spacing w:before="240" w:after="60"/>
      <w:outlineLvl w:val="6"/>
    </w:pPr>
    <w:rPr>
      <w:sz w:val="26"/>
    </w:rPr>
  </w:style>
  <w:style w:type="paragraph" w:styleId="8">
    <w:name w:val="heading 8"/>
    <w:basedOn w:val="a2"/>
    <w:next w:val="a2"/>
    <w:qFormat/>
    <w:rsid w:val="00EC6EA6"/>
    <w:pPr>
      <w:widowControl w:val="0"/>
      <w:numPr>
        <w:ilvl w:val="7"/>
        <w:numId w:val="34"/>
      </w:numPr>
      <w:tabs>
        <w:tab w:val="clear" w:pos="1440"/>
        <w:tab w:val="num" w:pos="360"/>
      </w:tabs>
      <w:suppressAutoHyphens/>
      <w:spacing w:before="240" w:after="60"/>
      <w:outlineLvl w:val="7"/>
    </w:pPr>
    <w:rPr>
      <w:i/>
      <w:sz w:val="26"/>
    </w:rPr>
  </w:style>
  <w:style w:type="paragraph" w:styleId="9">
    <w:name w:val="heading 9"/>
    <w:basedOn w:val="a2"/>
    <w:next w:val="a2"/>
    <w:qFormat/>
    <w:rsid w:val="00EC6EA6"/>
    <w:pPr>
      <w:widowControl w:val="0"/>
      <w:numPr>
        <w:ilvl w:val="8"/>
        <w:numId w:val="34"/>
      </w:numPr>
      <w:tabs>
        <w:tab w:val="clear" w:pos="1584"/>
        <w:tab w:val="num" w:pos="360"/>
      </w:tabs>
      <w:suppressAutoHyphens/>
      <w:spacing w:before="240" w:after="60"/>
      <w:outlineLvl w:val="8"/>
    </w:pPr>
    <w:rPr>
      <w:rFonts w:ascii="Arial" w:hAnsi="Arial"/>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rsid w:val="00EC6EA6"/>
    <w:pPr>
      <w:pBdr>
        <w:bottom w:val="single" w:sz="4" w:space="1" w:color="auto"/>
      </w:pBdr>
      <w:tabs>
        <w:tab w:val="center" w:pos="4153"/>
        <w:tab w:val="right" w:pos="8306"/>
      </w:tabs>
      <w:spacing w:line="240" w:lineRule="auto"/>
      <w:ind w:firstLine="0"/>
      <w:jc w:val="center"/>
    </w:pPr>
    <w:rPr>
      <w:i/>
      <w:sz w:val="20"/>
    </w:rPr>
  </w:style>
  <w:style w:type="paragraph" w:styleId="a8">
    <w:name w:val="footer"/>
    <w:basedOn w:val="a2"/>
    <w:link w:val="a9"/>
    <w:uiPriority w:val="99"/>
    <w:rsid w:val="00EC6EA6"/>
    <w:pPr>
      <w:tabs>
        <w:tab w:val="center" w:pos="4253"/>
        <w:tab w:val="right" w:pos="9356"/>
      </w:tabs>
      <w:spacing w:line="240" w:lineRule="auto"/>
      <w:ind w:firstLine="0"/>
    </w:pPr>
    <w:rPr>
      <w:sz w:val="20"/>
    </w:rPr>
  </w:style>
  <w:style w:type="character" w:styleId="aa">
    <w:name w:val="Hyperlink"/>
    <w:basedOn w:val="a3"/>
    <w:uiPriority w:val="99"/>
    <w:rsid w:val="00EC6EA6"/>
    <w:rPr>
      <w:color w:val="0000FF"/>
      <w:u w:val="single"/>
    </w:rPr>
  </w:style>
  <w:style w:type="character" w:styleId="ab">
    <w:name w:val="footnote reference"/>
    <w:basedOn w:val="a3"/>
    <w:semiHidden/>
    <w:rsid w:val="00EC6EA6"/>
    <w:rPr>
      <w:vertAlign w:val="superscript"/>
    </w:rPr>
  </w:style>
  <w:style w:type="character" w:styleId="ac">
    <w:name w:val="page number"/>
    <w:basedOn w:val="a3"/>
    <w:rsid w:val="00EC6EA6"/>
    <w:rPr>
      <w:rFonts w:ascii="Times New Roman" w:hAnsi="Times New Roman"/>
      <w:sz w:val="20"/>
    </w:rPr>
  </w:style>
  <w:style w:type="paragraph" w:styleId="14">
    <w:name w:val="toc 1"/>
    <w:basedOn w:val="a2"/>
    <w:next w:val="a2"/>
    <w:autoRedefine/>
    <w:uiPriority w:val="39"/>
    <w:rsid w:val="00F413DB"/>
    <w:pPr>
      <w:tabs>
        <w:tab w:val="left" w:pos="567"/>
        <w:tab w:val="left" w:pos="993"/>
        <w:tab w:val="right" w:leader="dot" w:pos="10206"/>
      </w:tabs>
      <w:spacing w:before="240" w:after="120" w:line="240" w:lineRule="auto"/>
      <w:ind w:firstLine="0"/>
    </w:pPr>
    <w:rPr>
      <w:b/>
      <w:bCs/>
      <w:caps/>
      <w:noProof/>
      <w:szCs w:val="28"/>
    </w:rPr>
  </w:style>
  <w:style w:type="paragraph" w:styleId="23">
    <w:name w:val="toc 2"/>
    <w:basedOn w:val="a2"/>
    <w:next w:val="a2"/>
    <w:autoRedefine/>
    <w:uiPriority w:val="39"/>
    <w:rsid w:val="00F20C57"/>
    <w:pPr>
      <w:tabs>
        <w:tab w:val="left" w:pos="567"/>
        <w:tab w:val="left" w:pos="2268"/>
        <w:tab w:val="right" w:leader="dot" w:pos="10338"/>
      </w:tabs>
      <w:spacing w:before="120" w:after="120" w:line="240" w:lineRule="auto"/>
      <w:ind w:firstLine="0"/>
      <w:jc w:val="left"/>
    </w:pPr>
    <w:rPr>
      <w:b/>
      <w:noProof/>
      <w:sz w:val="24"/>
      <w:szCs w:val="24"/>
    </w:rPr>
  </w:style>
  <w:style w:type="paragraph" w:styleId="33">
    <w:name w:val="toc 3"/>
    <w:basedOn w:val="a2"/>
    <w:next w:val="a2"/>
    <w:autoRedefine/>
    <w:uiPriority w:val="39"/>
    <w:rsid w:val="00F413DB"/>
    <w:pPr>
      <w:tabs>
        <w:tab w:val="left" w:pos="993"/>
        <w:tab w:val="right" w:leader="dot" w:pos="9913"/>
      </w:tabs>
      <w:spacing w:after="120" w:line="240" w:lineRule="auto"/>
      <w:ind w:right="1276" w:firstLine="0"/>
    </w:pPr>
    <w:rPr>
      <w:iCs/>
      <w:noProof/>
      <w:sz w:val="24"/>
      <w:szCs w:val="24"/>
    </w:rPr>
  </w:style>
  <w:style w:type="paragraph" w:styleId="42">
    <w:name w:val="toc 4"/>
    <w:basedOn w:val="a2"/>
    <w:next w:val="a2"/>
    <w:autoRedefine/>
    <w:uiPriority w:val="39"/>
    <w:rsid w:val="00EC6EA6"/>
    <w:pPr>
      <w:tabs>
        <w:tab w:val="left" w:pos="2268"/>
        <w:tab w:val="right" w:leader="dot" w:pos="10195"/>
      </w:tabs>
      <w:spacing w:after="60" w:line="240" w:lineRule="auto"/>
      <w:ind w:left="2268" w:right="1134" w:hanging="567"/>
      <w:jc w:val="left"/>
    </w:pPr>
    <w:rPr>
      <w:sz w:val="24"/>
      <w:szCs w:val="24"/>
    </w:rPr>
  </w:style>
  <w:style w:type="character" w:styleId="ad">
    <w:name w:val="FollowedHyperlink"/>
    <w:basedOn w:val="a3"/>
    <w:rsid w:val="00EC6EA6"/>
    <w:rPr>
      <w:color w:val="800080"/>
      <w:u w:val="single"/>
    </w:rPr>
  </w:style>
  <w:style w:type="paragraph" w:styleId="ae">
    <w:name w:val="Document Map"/>
    <w:basedOn w:val="a2"/>
    <w:semiHidden/>
    <w:rsid w:val="00EC6EA6"/>
    <w:pPr>
      <w:shd w:val="clear" w:color="auto" w:fill="000080"/>
    </w:pPr>
    <w:rPr>
      <w:rFonts w:ascii="Tahoma" w:hAnsi="Tahoma"/>
      <w:sz w:val="20"/>
    </w:rPr>
  </w:style>
  <w:style w:type="paragraph" w:customStyle="1" w:styleId="af">
    <w:name w:val="Таблица шапка"/>
    <w:basedOn w:val="a2"/>
    <w:rsid w:val="00EC6EA6"/>
    <w:pPr>
      <w:keepNext/>
      <w:spacing w:before="40" w:after="40" w:line="240" w:lineRule="auto"/>
      <w:ind w:left="57" w:right="57" w:firstLine="0"/>
      <w:jc w:val="left"/>
    </w:pPr>
    <w:rPr>
      <w:sz w:val="22"/>
    </w:rPr>
  </w:style>
  <w:style w:type="paragraph" w:styleId="af0">
    <w:name w:val="footnote text"/>
    <w:basedOn w:val="a2"/>
    <w:semiHidden/>
    <w:rsid w:val="00EC6EA6"/>
    <w:pPr>
      <w:spacing w:line="240" w:lineRule="auto"/>
    </w:pPr>
    <w:rPr>
      <w:sz w:val="20"/>
    </w:rPr>
  </w:style>
  <w:style w:type="paragraph" w:customStyle="1" w:styleId="af1">
    <w:name w:val="Таблица текст"/>
    <w:basedOn w:val="a2"/>
    <w:link w:val="af2"/>
    <w:rsid w:val="00EC6EA6"/>
    <w:pPr>
      <w:spacing w:before="40" w:after="40" w:line="240" w:lineRule="auto"/>
      <w:ind w:left="57" w:right="57" w:firstLine="0"/>
      <w:jc w:val="left"/>
    </w:pPr>
    <w:rPr>
      <w:sz w:val="24"/>
    </w:rPr>
  </w:style>
  <w:style w:type="paragraph" w:styleId="af3">
    <w:name w:val="caption"/>
    <w:basedOn w:val="a2"/>
    <w:next w:val="a2"/>
    <w:qFormat/>
    <w:rsid w:val="00EC6EA6"/>
    <w:pPr>
      <w:pageBreakBefore/>
      <w:suppressAutoHyphens/>
      <w:spacing w:before="120" w:after="120" w:line="240" w:lineRule="auto"/>
      <w:ind w:firstLine="0"/>
    </w:pPr>
    <w:rPr>
      <w:bCs/>
      <w:i/>
      <w:sz w:val="24"/>
    </w:rPr>
  </w:style>
  <w:style w:type="paragraph" w:styleId="51">
    <w:name w:val="toc 5"/>
    <w:basedOn w:val="a2"/>
    <w:next w:val="a2"/>
    <w:autoRedefine/>
    <w:uiPriority w:val="39"/>
    <w:rsid w:val="00EC6EA6"/>
    <w:pPr>
      <w:ind w:left="1120"/>
      <w:jc w:val="left"/>
    </w:pPr>
    <w:rPr>
      <w:sz w:val="18"/>
      <w:szCs w:val="18"/>
    </w:rPr>
  </w:style>
  <w:style w:type="paragraph" w:styleId="61">
    <w:name w:val="toc 6"/>
    <w:basedOn w:val="a2"/>
    <w:next w:val="a2"/>
    <w:autoRedefine/>
    <w:uiPriority w:val="39"/>
    <w:rsid w:val="00EC6EA6"/>
    <w:pPr>
      <w:ind w:left="1400"/>
      <w:jc w:val="left"/>
    </w:pPr>
    <w:rPr>
      <w:sz w:val="18"/>
      <w:szCs w:val="18"/>
    </w:rPr>
  </w:style>
  <w:style w:type="paragraph" w:styleId="70">
    <w:name w:val="toc 7"/>
    <w:basedOn w:val="a2"/>
    <w:next w:val="a2"/>
    <w:autoRedefine/>
    <w:uiPriority w:val="39"/>
    <w:rsid w:val="00EC6EA6"/>
    <w:pPr>
      <w:ind w:left="1680"/>
      <w:jc w:val="left"/>
    </w:pPr>
    <w:rPr>
      <w:sz w:val="18"/>
      <w:szCs w:val="18"/>
    </w:rPr>
  </w:style>
  <w:style w:type="paragraph" w:styleId="80">
    <w:name w:val="toc 8"/>
    <w:basedOn w:val="a2"/>
    <w:next w:val="a2"/>
    <w:autoRedefine/>
    <w:uiPriority w:val="39"/>
    <w:rsid w:val="00EC6EA6"/>
    <w:pPr>
      <w:ind w:left="1960"/>
      <w:jc w:val="left"/>
    </w:pPr>
    <w:rPr>
      <w:sz w:val="18"/>
      <w:szCs w:val="18"/>
    </w:rPr>
  </w:style>
  <w:style w:type="paragraph" w:styleId="90">
    <w:name w:val="toc 9"/>
    <w:basedOn w:val="a2"/>
    <w:next w:val="a2"/>
    <w:autoRedefine/>
    <w:uiPriority w:val="39"/>
    <w:rsid w:val="00EC6EA6"/>
    <w:pPr>
      <w:ind w:left="2240"/>
      <w:jc w:val="left"/>
    </w:pPr>
    <w:rPr>
      <w:sz w:val="18"/>
      <w:szCs w:val="18"/>
    </w:rPr>
  </w:style>
  <w:style w:type="paragraph" w:customStyle="1" w:styleId="af4">
    <w:name w:val="Служебный"/>
    <w:basedOn w:val="af5"/>
    <w:rsid w:val="00EC6EA6"/>
  </w:style>
  <w:style w:type="paragraph" w:customStyle="1" w:styleId="af5">
    <w:name w:val="Главы"/>
    <w:basedOn w:val="af6"/>
    <w:next w:val="a2"/>
    <w:rsid w:val="00EC6EA6"/>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6">
    <w:name w:val="Структура"/>
    <w:basedOn w:val="a2"/>
    <w:rsid w:val="00EC6EA6"/>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caps/>
      <w:sz w:val="36"/>
      <w:szCs w:val="36"/>
    </w:rPr>
  </w:style>
  <w:style w:type="paragraph" w:customStyle="1" w:styleId="af7">
    <w:name w:val="маркированный"/>
    <w:basedOn w:val="a2"/>
    <w:semiHidden/>
    <w:rsid w:val="00EC6EA6"/>
    <w:pPr>
      <w:ind w:firstLine="0"/>
    </w:pPr>
  </w:style>
  <w:style w:type="paragraph" w:customStyle="1" w:styleId="10">
    <w:name w:val="Пункт Знак1"/>
    <w:basedOn w:val="a2"/>
    <w:link w:val="15"/>
    <w:rsid w:val="00EC6EA6"/>
    <w:pPr>
      <w:numPr>
        <w:ilvl w:val="2"/>
        <w:numId w:val="4"/>
      </w:numPr>
    </w:pPr>
  </w:style>
  <w:style w:type="character" w:customStyle="1" w:styleId="af8">
    <w:name w:val="Пункт Знак"/>
    <w:basedOn w:val="a3"/>
    <w:rsid w:val="00EC6EA6"/>
    <w:rPr>
      <w:sz w:val="28"/>
      <w:lang w:val="ru-RU" w:eastAsia="ru-RU" w:bidi="ar-SA"/>
    </w:rPr>
  </w:style>
  <w:style w:type="paragraph" w:customStyle="1" w:styleId="a0">
    <w:name w:val="Подпункт"/>
    <w:basedOn w:val="10"/>
    <w:link w:val="16"/>
    <w:rsid w:val="00EC6EA6"/>
    <w:pPr>
      <w:numPr>
        <w:ilvl w:val="3"/>
      </w:numPr>
    </w:pPr>
  </w:style>
  <w:style w:type="character" w:customStyle="1" w:styleId="af9">
    <w:name w:val="Подпункт Знак"/>
    <w:basedOn w:val="af8"/>
    <w:rsid w:val="00EC6EA6"/>
    <w:rPr>
      <w:sz w:val="28"/>
      <w:lang w:val="ru-RU" w:eastAsia="ru-RU" w:bidi="ar-SA"/>
    </w:rPr>
  </w:style>
  <w:style w:type="character" w:customStyle="1" w:styleId="afa">
    <w:name w:val="комментарий"/>
    <w:basedOn w:val="a3"/>
    <w:rsid w:val="00EC6EA6"/>
    <w:rPr>
      <w:b/>
      <w:i/>
      <w:shd w:val="clear" w:color="auto" w:fill="FFFF99"/>
    </w:rPr>
  </w:style>
  <w:style w:type="paragraph" w:customStyle="1" w:styleId="24">
    <w:name w:val="Пункт2 Знак"/>
    <w:basedOn w:val="10"/>
    <w:link w:val="25"/>
    <w:rsid w:val="00EC6EA6"/>
    <w:pPr>
      <w:keepNext/>
      <w:suppressAutoHyphens/>
      <w:spacing w:before="240" w:after="120" w:line="240" w:lineRule="auto"/>
      <w:jc w:val="left"/>
      <w:outlineLvl w:val="2"/>
    </w:pPr>
    <w:rPr>
      <w:b/>
    </w:rPr>
  </w:style>
  <w:style w:type="paragraph" w:customStyle="1" w:styleId="a1">
    <w:name w:val="Подподпункт"/>
    <w:basedOn w:val="a0"/>
    <w:link w:val="afb"/>
    <w:rsid w:val="00EC6EA6"/>
    <w:pPr>
      <w:numPr>
        <w:ilvl w:val="4"/>
      </w:numPr>
    </w:pPr>
  </w:style>
  <w:style w:type="paragraph" w:styleId="a">
    <w:name w:val="List Number"/>
    <w:basedOn w:val="a2"/>
    <w:rsid w:val="00EC6EA6"/>
    <w:pPr>
      <w:numPr>
        <w:numId w:val="5"/>
      </w:numPr>
      <w:autoSpaceDE w:val="0"/>
      <w:autoSpaceDN w:val="0"/>
      <w:spacing w:before="60"/>
    </w:pPr>
    <w:rPr>
      <w:snapToGrid/>
      <w:szCs w:val="24"/>
    </w:rPr>
  </w:style>
  <w:style w:type="paragraph" w:customStyle="1" w:styleId="afc">
    <w:name w:val="Текст таблицы"/>
    <w:basedOn w:val="a2"/>
    <w:semiHidden/>
    <w:rsid w:val="00EC6EA6"/>
    <w:pPr>
      <w:spacing w:before="40" w:after="40" w:line="240" w:lineRule="auto"/>
      <w:ind w:left="57" w:right="57" w:firstLine="0"/>
      <w:jc w:val="left"/>
    </w:pPr>
    <w:rPr>
      <w:snapToGrid/>
      <w:sz w:val="24"/>
      <w:szCs w:val="24"/>
    </w:rPr>
  </w:style>
  <w:style w:type="paragraph" w:customStyle="1" w:styleId="afd">
    <w:name w:val="Пункт б/н"/>
    <w:basedOn w:val="a2"/>
    <w:rsid w:val="00EC6EA6"/>
    <w:pPr>
      <w:tabs>
        <w:tab w:val="left" w:pos="1134"/>
      </w:tabs>
      <w:ind w:left="1134" w:firstLine="0"/>
    </w:pPr>
  </w:style>
  <w:style w:type="paragraph" w:styleId="afe">
    <w:name w:val="List Bullet"/>
    <w:basedOn w:val="a2"/>
    <w:autoRedefine/>
    <w:rsid w:val="00EC6EA6"/>
    <w:pPr>
      <w:tabs>
        <w:tab w:val="num" w:pos="360"/>
      </w:tabs>
      <w:ind w:left="360" w:hanging="360"/>
    </w:pPr>
  </w:style>
  <w:style w:type="paragraph" w:styleId="aff">
    <w:name w:val="Balloon Text"/>
    <w:basedOn w:val="a2"/>
    <w:link w:val="aff0"/>
    <w:uiPriority w:val="99"/>
    <w:semiHidden/>
    <w:rsid w:val="00EC6EA6"/>
    <w:rPr>
      <w:rFonts w:ascii="Tahoma" w:hAnsi="Tahoma" w:cs="Tahoma"/>
      <w:sz w:val="16"/>
      <w:szCs w:val="16"/>
    </w:rPr>
  </w:style>
  <w:style w:type="paragraph" w:customStyle="1" w:styleId="aff1">
    <w:name w:val="Подподподпункт"/>
    <w:basedOn w:val="a2"/>
    <w:rsid w:val="00A93478"/>
    <w:pPr>
      <w:tabs>
        <w:tab w:val="left" w:pos="1134"/>
        <w:tab w:val="left" w:pos="1701"/>
        <w:tab w:val="num" w:pos="3560"/>
      </w:tabs>
      <w:ind w:left="3560" w:hanging="1008"/>
    </w:pPr>
  </w:style>
  <w:style w:type="paragraph" w:styleId="aff2">
    <w:name w:val="annotation text"/>
    <w:basedOn w:val="a2"/>
    <w:semiHidden/>
    <w:rsid w:val="00EC6EA6"/>
    <w:rPr>
      <w:snapToGrid/>
      <w:sz w:val="20"/>
    </w:rPr>
  </w:style>
  <w:style w:type="paragraph" w:styleId="aff3">
    <w:name w:val="annotation subject"/>
    <w:basedOn w:val="aff2"/>
    <w:next w:val="aff2"/>
    <w:semiHidden/>
    <w:rsid w:val="00EC6EA6"/>
    <w:rPr>
      <w:b/>
      <w:bCs/>
    </w:rPr>
  </w:style>
  <w:style w:type="paragraph" w:customStyle="1" w:styleId="17">
    <w:name w:val="Стиль1 Знак"/>
    <w:basedOn w:val="a0"/>
    <w:link w:val="18"/>
    <w:rsid w:val="008C20A2"/>
    <w:pPr>
      <w:numPr>
        <w:ilvl w:val="0"/>
        <w:numId w:val="0"/>
      </w:numPr>
      <w:spacing w:line="240" w:lineRule="auto"/>
    </w:pPr>
    <w:rPr>
      <w:szCs w:val="28"/>
    </w:rPr>
  </w:style>
  <w:style w:type="paragraph" w:customStyle="1" w:styleId="19">
    <w:name w:val="Пункт1"/>
    <w:basedOn w:val="a2"/>
    <w:rsid w:val="00A34E63"/>
    <w:pPr>
      <w:tabs>
        <w:tab w:val="num" w:pos="540"/>
      </w:tabs>
      <w:spacing w:before="240"/>
      <w:ind w:left="540" w:hanging="540"/>
      <w:jc w:val="center"/>
    </w:pPr>
    <w:rPr>
      <w:rFonts w:ascii="Arial" w:hAnsi="Arial"/>
      <w:b/>
      <w:szCs w:val="28"/>
    </w:rPr>
  </w:style>
  <w:style w:type="character" w:styleId="aff4">
    <w:name w:val="annotation reference"/>
    <w:basedOn w:val="a3"/>
    <w:semiHidden/>
    <w:rsid w:val="000255B1"/>
    <w:rPr>
      <w:sz w:val="16"/>
      <w:szCs w:val="16"/>
    </w:rPr>
  </w:style>
  <w:style w:type="character" w:customStyle="1" w:styleId="15">
    <w:name w:val="Пункт Знак1 Знак"/>
    <w:basedOn w:val="a3"/>
    <w:link w:val="10"/>
    <w:rsid w:val="0020331E"/>
    <w:rPr>
      <w:snapToGrid w:val="0"/>
      <w:sz w:val="28"/>
    </w:rPr>
  </w:style>
  <w:style w:type="character" w:customStyle="1" w:styleId="25">
    <w:name w:val="Пункт2 Знак Знак"/>
    <w:basedOn w:val="15"/>
    <w:link w:val="24"/>
    <w:rsid w:val="0020331E"/>
    <w:rPr>
      <w:b/>
      <w:snapToGrid w:val="0"/>
      <w:sz w:val="28"/>
    </w:rPr>
  </w:style>
  <w:style w:type="paragraph" w:customStyle="1" w:styleId="21">
    <w:name w:val="Пункт_2"/>
    <w:basedOn w:val="a2"/>
    <w:rsid w:val="009F10EB"/>
    <w:pPr>
      <w:numPr>
        <w:ilvl w:val="1"/>
        <w:numId w:val="8"/>
      </w:numPr>
      <w:tabs>
        <w:tab w:val="left" w:pos="1134"/>
      </w:tabs>
    </w:pPr>
  </w:style>
  <w:style w:type="paragraph" w:customStyle="1" w:styleId="31">
    <w:name w:val="Пункт_3"/>
    <w:basedOn w:val="21"/>
    <w:rsid w:val="009F10EB"/>
    <w:pPr>
      <w:numPr>
        <w:ilvl w:val="2"/>
      </w:numPr>
      <w:tabs>
        <w:tab w:val="clear" w:pos="1134"/>
      </w:tabs>
    </w:pPr>
  </w:style>
  <w:style w:type="paragraph" w:customStyle="1" w:styleId="40">
    <w:name w:val="Пункт_4"/>
    <w:basedOn w:val="31"/>
    <w:rsid w:val="009F10EB"/>
    <w:pPr>
      <w:numPr>
        <w:ilvl w:val="3"/>
      </w:numPr>
      <w:tabs>
        <w:tab w:val="left" w:pos="1134"/>
        <w:tab w:val="left" w:pos="1418"/>
      </w:tabs>
    </w:pPr>
    <w:rPr>
      <w:snapToGrid/>
    </w:rPr>
  </w:style>
  <w:style w:type="paragraph" w:customStyle="1" w:styleId="5ABCD">
    <w:name w:val="Пункт_5_ABCD"/>
    <w:basedOn w:val="a2"/>
    <w:rsid w:val="009F10EB"/>
    <w:pPr>
      <w:numPr>
        <w:ilvl w:val="4"/>
        <w:numId w:val="8"/>
      </w:numPr>
      <w:tabs>
        <w:tab w:val="left" w:pos="1134"/>
        <w:tab w:val="left" w:pos="1701"/>
      </w:tabs>
    </w:pPr>
  </w:style>
  <w:style w:type="paragraph" w:customStyle="1" w:styleId="11">
    <w:name w:val="Пункт_1"/>
    <w:basedOn w:val="a2"/>
    <w:rsid w:val="009F10EB"/>
    <w:pPr>
      <w:keepNext/>
      <w:numPr>
        <w:numId w:val="8"/>
      </w:numPr>
      <w:spacing w:before="240"/>
      <w:ind w:hanging="278"/>
      <w:jc w:val="center"/>
    </w:pPr>
    <w:rPr>
      <w:rFonts w:ascii="Arial" w:hAnsi="Arial"/>
      <w:b/>
      <w:szCs w:val="28"/>
    </w:rPr>
  </w:style>
  <w:style w:type="paragraph" w:customStyle="1" w:styleId="tztxtlist">
    <w:name w:val="tz_txt_list"/>
    <w:basedOn w:val="a2"/>
    <w:rsid w:val="004E22AA"/>
    <w:pPr>
      <w:numPr>
        <w:numId w:val="9"/>
      </w:numPr>
    </w:pPr>
  </w:style>
  <w:style w:type="paragraph" w:customStyle="1" w:styleId="aff5">
    <w:name w:val="Знак Знак Знак Знак Знак Знак"/>
    <w:basedOn w:val="a2"/>
    <w:rsid w:val="00671047"/>
    <w:pPr>
      <w:spacing w:after="160" w:line="240" w:lineRule="exact"/>
      <w:ind w:firstLine="0"/>
      <w:jc w:val="left"/>
    </w:pPr>
    <w:rPr>
      <w:rFonts w:ascii="Verdana" w:hAnsi="Verdana" w:cs="Verdana"/>
      <w:snapToGrid/>
      <w:sz w:val="20"/>
      <w:lang w:val="en-US" w:eastAsia="en-US"/>
    </w:rPr>
  </w:style>
  <w:style w:type="character" w:customStyle="1" w:styleId="18">
    <w:name w:val="Стиль1 Знак Знак"/>
    <w:basedOn w:val="a3"/>
    <w:link w:val="17"/>
    <w:rsid w:val="00671047"/>
    <w:rPr>
      <w:snapToGrid w:val="0"/>
      <w:sz w:val="28"/>
      <w:szCs w:val="28"/>
      <w:lang w:val="ru-RU" w:eastAsia="ru-RU" w:bidi="ar-SA"/>
    </w:rPr>
  </w:style>
  <w:style w:type="paragraph" w:customStyle="1" w:styleId="110">
    <w:name w:val="Стиль1 Знак1 Знак"/>
    <w:basedOn w:val="a0"/>
    <w:link w:val="111"/>
    <w:rsid w:val="00F90B6D"/>
    <w:pPr>
      <w:numPr>
        <w:ilvl w:val="0"/>
        <w:numId w:val="0"/>
      </w:numPr>
      <w:spacing w:line="240" w:lineRule="auto"/>
    </w:pPr>
    <w:rPr>
      <w:szCs w:val="28"/>
    </w:rPr>
  </w:style>
  <w:style w:type="character" w:customStyle="1" w:styleId="16">
    <w:name w:val="Подпункт Знак1"/>
    <w:basedOn w:val="15"/>
    <w:link w:val="a0"/>
    <w:rsid w:val="00F90B6D"/>
    <w:rPr>
      <w:snapToGrid w:val="0"/>
      <w:sz w:val="28"/>
    </w:rPr>
  </w:style>
  <w:style w:type="character" w:customStyle="1" w:styleId="111">
    <w:name w:val="Стиль1 Знак1 Знак Знак"/>
    <w:basedOn w:val="16"/>
    <w:link w:val="110"/>
    <w:rsid w:val="00F90B6D"/>
    <w:rPr>
      <w:snapToGrid w:val="0"/>
      <w:sz w:val="28"/>
      <w:szCs w:val="28"/>
    </w:rPr>
  </w:style>
  <w:style w:type="paragraph" w:styleId="aff6">
    <w:name w:val="Body Text"/>
    <w:aliases w:val="Основной текст таблиц,в таблице,таблицы,в таблицах, в таблице, в таблицах"/>
    <w:basedOn w:val="a2"/>
    <w:rsid w:val="006734CE"/>
    <w:rPr>
      <w:snapToGrid/>
    </w:rPr>
  </w:style>
  <w:style w:type="paragraph" w:styleId="34">
    <w:name w:val="List Bullet 3"/>
    <w:basedOn w:val="a2"/>
    <w:autoRedefine/>
    <w:rsid w:val="006734CE"/>
    <w:pPr>
      <w:tabs>
        <w:tab w:val="num" w:pos="1080"/>
      </w:tabs>
      <w:spacing w:before="120"/>
      <w:ind w:firstLine="720"/>
    </w:pPr>
    <w:rPr>
      <w:i/>
      <w:iCs/>
      <w:snapToGrid/>
      <w:sz w:val="24"/>
      <w:szCs w:val="24"/>
    </w:rPr>
  </w:style>
  <w:style w:type="paragraph" w:styleId="3">
    <w:name w:val="Body Text 3"/>
    <w:basedOn w:val="a2"/>
    <w:rsid w:val="006734CE"/>
    <w:pPr>
      <w:numPr>
        <w:numId w:val="11"/>
      </w:numPr>
      <w:tabs>
        <w:tab w:val="clear" w:pos="643"/>
      </w:tabs>
      <w:spacing w:before="120"/>
      <w:ind w:left="0" w:firstLine="709"/>
      <w:jc w:val="left"/>
    </w:pPr>
    <w:rPr>
      <w:i/>
      <w:iCs/>
      <w:snapToGrid/>
      <w:sz w:val="24"/>
      <w:szCs w:val="24"/>
    </w:rPr>
  </w:style>
  <w:style w:type="paragraph" w:customStyle="1" w:styleId="Style1">
    <w:name w:val="Style1"/>
    <w:basedOn w:val="1"/>
    <w:rsid w:val="006734CE"/>
    <w:pPr>
      <w:pageBreakBefore w:val="0"/>
      <w:numPr>
        <w:numId w:val="0"/>
      </w:numPr>
      <w:tabs>
        <w:tab w:val="num" w:pos="432"/>
      </w:tabs>
      <w:spacing w:before="100" w:beforeAutospacing="1"/>
      <w:ind w:firstLine="720"/>
    </w:pPr>
    <w:rPr>
      <w:sz w:val="36"/>
    </w:rPr>
  </w:style>
  <w:style w:type="paragraph" w:customStyle="1" w:styleId="1a">
    <w:name w:val="Стиль1"/>
    <w:basedOn w:val="a0"/>
    <w:rsid w:val="006734CE"/>
    <w:pPr>
      <w:numPr>
        <w:ilvl w:val="0"/>
        <w:numId w:val="0"/>
      </w:numPr>
      <w:spacing w:line="240" w:lineRule="auto"/>
    </w:pPr>
    <w:rPr>
      <w:szCs w:val="28"/>
    </w:rPr>
  </w:style>
  <w:style w:type="character" w:customStyle="1" w:styleId="aff7">
    <w:name w:val="Основной текст Знак"/>
    <w:basedOn w:val="a3"/>
    <w:rsid w:val="00D02FA2"/>
    <w:rPr>
      <w:sz w:val="28"/>
      <w:szCs w:val="28"/>
      <w:lang w:val="ru-RU" w:eastAsia="ru-RU"/>
    </w:rPr>
  </w:style>
  <w:style w:type="table" w:styleId="aff8">
    <w:name w:val="Table Grid"/>
    <w:basedOn w:val="a4"/>
    <w:uiPriority w:val="99"/>
    <w:rsid w:val="00747BBE"/>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аголовок 11"/>
    <w:basedOn w:val="a2"/>
    <w:next w:val="a2"/>
    <w:rsid w:val="00747BBE"/>
    <w:pPr>
      <w:keepNext/>
      <w:autoSpaceDE w:val="0"/>
      <w:autoSpaceDN w:val="0"/>
      <w:spacing w:before="240" w:after="120" w:line="240" w:lineRule="auto"/>
      <w:ind w:firstLine="0"/>
      <w:jc w:val="center"/>
      <w:outlineLvl w:val="0"/>
    </w:pPr>
    <w:rPr>
      <w:rFonts w:ascii="Arial" w:hAnsi="Arial" w:cs="Arial"/>
      <w:b/>
      <w:bCs/>
      <w:i/>
      <w:iCs/>
      <w:snapToGrid/>
      <w:kern w:val="28"/>
      <w:sz w:val="20"/>
      <w:lang w:val="en-GB"/>
    </w:rPr>
  </w:style>
  <w:style w:type="paragraph" w:styleId="aff9">
    <w:name w:val="Plain Text"/>
    <w:basedOn w:val="a2"/>
    <w:link w:val="affa"/>
    <w:uiPriority w:val="99"/>
    <w:rsid w:val="00747BBE"/>
    <w:pPr>
      <w:spacing w:line="240" w:lineRule="auto"/>
    </w:pPr>
    <w:rPr>
      <w:lang w:val="en-GB"/>
    </w:rPr>
  </w:style>
  <w:style w:type="character" w:customStyle="1" w:styleId="affa">
    <w:name w:val="Текст Знак"/>
    <w:basedOn w:val="a3"/>
    <w:link w:val="aff9"/>
    <w:uiPriority w:val="99"/>
    <w:rsid w:val="00747BBE"/>
    <w:rPr>
      <w:snapToGrid w:val="0"/>
      <w:sz w:val="28"/>
      <w:lang w:val="en-GB" w:eastAsia="ru-RU" w:bidi="ar-SA"/>
    </w:rPr>
  </w:style>
  <w:style w:type="paragraph" w:customStyle="1" w:styleId="affb">
    <w:name w:val="Пункт"/>
    <w:basedOn w:val="a2"/>
    <w:rsid w:val="00BD7AA1"/>
    <w:pPr>
      <w:tabs>
        <w:tab w:val="num" w:pos="1134"/>
      </w:tabs>
      <w:ind w:left="1134" w:hanging="1134"/>
    </w:pPr>
  </w:style>
  <w:style w:type="paragraph" w:customStyle="1" w:styleId="2">
    <w:name w:val="Пункт2"/>
    <w:basedOn w:val="affb"/>
    <w:rsid w:val="00193708"/>
    <w:pPr>
      <w:keepNext/>
      <w:numPr>
        <w:ilvl w:val="2"/>
        <w:numId w:val="5"/>
      </w:numPr>
      <w:suppressAutoHyphens/>
      <w:spacing w:before="240" w:after="120" w:line="240" w:lineRule="auto"/>
      <w:jc w:val="left"/>
      <w:outlineLvl w:val="2"/>
    </w:pPr>
    <w:rPr>
      <w:b/>
      <w:snapToGrid/>
    </w:rPr>
  </w:style>
  <w:style w:type="character" w:customStyle="1" w:styleId="113">
    <w:name w:val="Пункт Знак1 Знак1"/>
    <w:basedOn w:val="a3"/>
    <w:rsid w:val="00172366"/>
    <w:rPr>
      <w:snapToGrid w:val="0"/>
      <w:sz w:val="28"/>
      <w:lang w:val="ru-RU" w:eastAsia="ru-RU" w:bidi="ar-SA"/>
    </w:rPr>
  </w:style>
  <w:style w:type="paragraph" w:customStyle="1" w:styleId="affc">
    <w:name w:val="Знак"/>
    <w:basedOn w:val="a2"/>
    <w:rsid w:val="001A71C1"/>
    <w:pPr>
      <w:spacing w:after="160" w:line="240" w:lineRule="exact"/>
      <w:ind w:firstLine="0"/>
      <w:jc w:val="left"/>
    </w:pPr>
    <w:rPr>
      <w:rFonts w:ascii="Verdana" w:hAnsi="Verdana" w:cs="Verdana"/>
      <w:snapToGrid/>
      <w:sz w:val="20"/>
      <w:lang w:val="en-US" w:eastAsia="en-US"/>
    </w:rPr>
  </w:style>
  <w:style w:type="paragraph" w:customStyle="1" w:styleId="1b">
    <w:name w:val="Знак Знак Знак Знак Знак Знак1"/>
    <w:basedOn w:val="a2"/>
    <w:rsid w:val="004556A7"/>
    <w:pPr>
      <w:spacing w:after="160" w:line="240" w:lineRule="exact"/>
      <w:ind w:firstLine="0"/>
      <w:jc w:val="left"/>
    </w:pPr>
    <w:rPr>
      <w:rFonts w:ascii="Verdana" w:hAnsi="Verdana" w:cs="Verdana"/>
      <w:snapToGrid/>
      <w:sz w:val="20"/>
      <w:lang w:val="en-US" w:eastAsia="en-US"/>
    </w:rPr>
  </w:style>
  <w:style w:type="paragraph" w:customStyle="1" w:styleId="1c">
    <w:name w:val="Обычный1"/>
    <w:link w:val="1d"/>
    <w:rsid w:val="004556A7"/>
    <w:pPr>
      <w:widowControl w:val="0"/>
      <w:autoSpaceDE w:val="0"/>
      <w:autoSpaceDN w:val="0"/>
      <w:spacing w:before="120" w:after="120"/>
      <w:ind w:firstLine="567"/>
      <w:jc w:val="both"/>
    </w:pPr>
  </w:style>
  <w:style w:type="character" w:customStyle="1" w:styleId="affd">
    <w:name w:val="заменить"/>
    <w:basedOn w:val="afa"/>
    <w:rsid w:val="005D25FC"/>
    <w:rPr>
      <w:b/>
      <w:i/>
      <w:u w:val="none"/>
      <w:bdr w:val="none" w:sz="0" w:space="0" w:color="auto"/>
      <w:shd w:val="clear" w:color="auto" w:fill="FFCC99"/>
    </w:rPr>
  </w:style>
  <w:style w:type="paragraph" w:customStyle="1" w:styleId="-2">
    <w:name w:val="Пункт-2"/>
    <w:basedOn w:val="10"/>
    <w:rsid w:val="005D25FC"/>
    <w:pPr>
      <w:keepNext/>
      <w:numPr>
        <w:ilvl w:val="0"/>
        <w:numId w:val="0"/>
      </w:numPr>
      <w:tabs>
        <w:tab w:val="num" w:pos="2160"/>
        <w:tab w:val="num" w:pos="6251"/>
      </w:tabs>
      <w:suppressAutoHyphens/>
      <w:spacing w:before="240" w:after="120" w:line="240" w:lineRule="auto"/>
      <w:ind w:left="4833" w:firstLine="567"/>
      <w:jc w:val="left"/>
      <w:outlineLvl w:val="2"/>
    </w:pPr>
    <w:rPr>
      <w:b/>
      <w:bCs/>
      <w:snapToGrid/>
      <w:szCs w:val="28"/>
    </w:rPr>
  </w:style>
  <w:style w:type="paragraph" w:customStyle="1" w:styleId="1e">
    <w:name w:val="Подпункт Знак1 Знак Знак"/>
    <w:basedOn w:val="10"/>
    <w:link w:val="1f"/>
    <w:rsid w:val="005D25FC"/>
    <w:pPr>
      <w:numPr>
        <w:ilvl w:val="0"/>
        <w:numId w:val="0"/>
      </w:numPr>
      <w:tabs>
        <w:tab w:val="num" w:pos="3371"/>
      </w:tabs>
      <w:spacing w:line="240" w:lineRule="auto"/>
      <w:ind w:left="1953" w:firstLine="567"/>
    </w:pPr>
    <w:rPr>
      <w:snapToGrid/>
      <w:szCs w:val="24"/>
    </w:rPr>
  </w:style>
  <w:style w:type="character" w:customStyle="1" w:styleId="1f">
    <w:name w:val="Подпункт Знак1 Знак Знак Знак"/>
    <w:basedOn w:val="a3"/>
    <w:link w:val="1e"/>
    <w:rsid w:val="005D25FC"/>
    <w:rPr>
      <w:sz w:val="28"/>
      <w:szCs w:val="24"/>
      <w:lang w:val="ru-RU" w:eastAsia="ru-RU" w:bidi="ar-SA"/>
    </w:rPr>
  </w:style>
  <w:style w:type="paragraph" w:customStyle="1" w:styleId="1f0">
    <w:name w:val="1 Знак"/>
    <w:basedOn w:val="a2"/>
    <w:rsid w:val="00230E35"/>
    <w:pPr>
      <w:spacing w:after="160" w:line="240" w:lineRule="exact"/>
      <w:ind w:firstLine="0"/>
      <w:jc w:val="left"/>
    </w:pPr>
    <w:rPr>
      <w:rFonts w:ascii="Verdana" w:hAnsi="Verdana" w:cs="Verdana"/>
      <w:snapToGrid/>
      <w:sz w:val="20"/>
      <w:lang w:val="en-US" w:eastAsia="en-US"/>
    </w:rPr>
  </w:style>
  <w:style w:type="paragraph" w:customStyle="1" w:styleId="affe">
    <w:name w:val="Стиль начало"/>
    <w:basedOn w:val="a2"/>
    <w:rsid w:val="00320898"/>
    <w:pPr>
      <w:spacing w:line="264" w:lineRule="auto"/>
      <w:ind w:firstLine="0"/>
      <w:jc w:val="left"/>
    </w:pPr>
    <w:rPr>
      <w:snapToGrid/>
    </w:rPr>
  </w:style>
  <w:style w:type="paragraph" w:styleId="35">
    <w:name w:val="Body Text Indent 3"/>
    <w:basedOn w:val="a2"/>
    <w:rsid w:val="00320898"/>
    <w:pPr>
      <w:spacing w:after="120" w:line="240" w:lineRule="auto"/>
      <w:ind w:left="283" w:firstLine="0"/>
      <w:jc w:val="left"/>
    </w:pPr>
    <w:rPr>
      <w:snapToGrid/>
      <w:sz w:val="16"/>
      <w:szCs w:val="16"/>
    </w:rPr>
  </w:style>
  <w:style w:type="paragraph" w:styleId="26">
    <w:name w:val="Body Text 2"/>
    <w:basedOn w:val="a2"/>
    <w:rsid w:val="00320898"/>
    <w:pPr>
      <w:spacing w:after="120" w:line="480" w:lineRule="auto"/>
      <w:ind w:firstLine="0"/>
      <w:jc w:val="left"/>
    </w:pPr>
    <w:rPr>
      <w:snapToGrid/>
      <w:sz w:val="24"/>
      <w:szCs w:val="24"/>
    </w:rPr>
  </w:style>
  <w:style w:type="paragraph" w:styleId="27">
    <w:name w:val="Body Text Indent 2"/>
    <w:basedOn w:val="a2"/>
    <w:rsid w:val="00320898"/>
    <w:pPr>
      <w:spacing w:after="120" w:line="480" w:lineRule="auto"/>
      <w:ind w:left="283" w:firstLine="0"/>
      <w:jc w:val="left"/>
    </w:pPr>
    <w:rPr>
      <w:snapToGrid/>
      <w:sz w:val="24"/>
      <w:szCs w:val="24"/>
    </w:rPr>
  </w:style>
  <w:style w:type="paragraph" w:styleId="afff">
    <w:name w:val="Normal (Web)"/>
    <w:basedOn w:val="a2"/>
    <w:rsid w:val="00320898"/>
    <w:pPr>
      <w:spacing w:before="100" w:beforeAutospacing="1" w:after="100" w:afterAutospacing="1" w:line="240" w:lineRule="auto"/>
      <w:ind w:firstLine="0"/>
      <w:jc w:val="left"/>
    </w:pPr>
    <w:rPr>
      <w:rFonts w:ascii="Verdana" w:hAnsi="Verdana" w:cs="Verdana"/>
      <w:snapToGrid/>
      <w:sz w:val="16"/>
      <w:szCs w:val="16"/>
    </w:rPr>
  </w:style>
  <w:style w:type="paragraph" w:customStyle="1" w:styleId="xl48">
    <w:name w:val="xl48"/>
    <w:basedOn w:val="a2"/>
    <w:rsid w:val="00320898"/>
    <w:pPr>
      <w:spacing w:before="100" w:beforeAutospacing="1" w:after="100" w:afterAutospacing="1" w:line="240" w:lineRule="auto"/>
      <w:ind w:firstLine="0"/>
      <w:jc w:val="center"/>
    </w:pPr>
    <w:rPr>
      <w:rFonts w:ascii="Arial CYR" w:hAnsi="Arial CYR" w:cs="Arial CYR"/>
      <w:b/>
      <w:bCs/>
      <w:snapToGrid/>
      <w:sz w:val="24"/>
      <w:szCs w:val="24"/>
    </w:rPr>
  </w:style>
  <w:style w:type="paragraph" w:customStyle="1" w:styleId="BodyTextIndent1">
    <w:name w:val="Body Text Indent1"/>
    <w:aliases w:val="текст"/>
    <w:basedOn w:val="a2"/>
    <w:rsid w:val="00320898"/>
    <w:pPr>
      <w:ind w:left="540" w:firstLine="27"/>
    </w:pPr>
    <w:rPr>
      <w:snapToGrid/>
      <w:szCs w:val="28"/>
    </w:rPr>
  </w:style>
  <w:style w:type="paragraph" w:customStyle="1" w:styleId="ConsNormal">
    <w:name w:val="ConsNormal"/>
    <w:rsid w:val="00320898"/>
    <w:pPr>
      <w:widowControl w:val="0"/>
      <w:autoSpaceDE w:val="0"/>
      <w:autoSpaceDN w:val="0"/>
      <w:adjustRightInd w:val="0"/>
      <w:ind w:firstLine="720"/>
    </w:pPr>
    <w:rPr>
      <w:rFonts w:ascii="Arial" w:hAnsi="Arial" w:cs="Arial"/>
    </w:rPr>
  </w:style>
  <w:style w:type="paragraph" w:customStyle="1" w:styleId="ConsPlusNormal">
    <w:name w:val="ConsPlusNormal"/>
    <w:rsid w:val="00320898"/>
    <w:pPr>
      <w:autoSpaceDE w:val="0"/>
      <w:autoSpaceDN w:val="0"/>
      <w:adjustRightInd w:val="0"/>
      <w:ind w:firstLine="720"/>
    </w:pPr>
    <w:rPr>
      <w:rFonts w:ascii="Arial" w:hAnsi="Arial" w:cs="Arial"/>
    </w:rPr>
  </w:style>
  <w:style w:type="paragraph" w:styleId="afff0">
    <w:name w:val="Body Text Indent"/>
    <w:basedOn w:val="a2"/>
    <w:rsid w:val="00320898"/>
    <w:pPr>
      <w:spacing w:after="120" w:line="240" w:lineRule="auto"/>
      <w:ind w:left="283" w:firstLine="0"/>
      <w:jc w:val="left"/>
    </w:pPr>
    <w:rPr>
      <w:snapToGrid/>
      <w:sz w:val="24"/>
      <w:szCs w:val="24"/>
    </w:rPr>
  </w:style>
  <w:style w:type="paragraph" w:customStyle="1" w:styleId="1f1">
    <w:name w:val="Знак Знак Знак Знак Знак Знак1"/>
    <w:basedOn w:val="a2"/>
    <w:rsid w:val="007308FF"/>
    <w:pPr>
      <w:spacing w:after="160" w:line="240" w:lineRule="exact"/>
      <w:ind w:firstLine="0"/>
      <w:jc w:val="left"/>
    </w:pPr>
    <w:rPr>
      <w:rFonts w:ascii="Verdana" w:hAnsi="Verdana" w:cs="Verdana"/>
      <w:snapToGrid/>
      <w:sz w:val="20"/>
      <w:lang w:val="en-US" w:eastAsia="en-US"/>
    </w:rPr>
  </w:style>
  <w:style w:type="paragraph" w:styleId="afff1">
    <w:name w:val="Title"/>
    <w:basedOn w:val="a2"/>
    <w:link w:val="afff2"/>
    <w:uiPriority w:val="10"/>
    <w:qFormat/>
    <w:rsid w:val="00106219"/>
    <w:pPr>
      <w:autoSpaceDE w:val="0"/>
      <w:autoSpaceDN w:val="0"/>
      <w:spacing w:line="240" w:lineRule="auto"/>
      <w:ind w:right="-1050" w:firstLine="0"/>
      <w:jc w:val="center"/>
    </w:pPr>
    <w:rPr>
      <w:snapToGrid/>
      <w:sz w:val="24"/>
      <w:szCs w:val="24"/>
    </w:rPr>
  </w:style>
  <w:style w:type="character" w:customStyle="1" w:styleId="afff2">
    <w:name w:val="Название Знак"/>
    <w:basedOn w:val="a3"/>
    <w:link w:val="afff1"/>
    <w:uiPriority w:val="10"/>
    <w:rsid w:val="00106219"/>
    <w:rPr>
      <w:sz w:val="24"/>
      <w:szCs w:val="24"/>
    </w:rPr>
  </w:style>
  <w:style w:type="paragraph" w:customStyle="1" w:styleId="afff3">
    <w:name w:val="Подподподподпункт"/>
    <w:basedOn w:val="a2"/>
    <w:rsid w:val="00904FF7"/>
    <w:pPr>
      <w:tabs>
        <w:tab w:val="num" w:pos="2835"/>
      </w:tabs>
      <w:ind w:left="2835" w:hanging="567"/>
    </w:pPr>
  </w:style>
  <w:style w:type="paragraph" w:customStyle="1" w:styleId="1f2">
    <w:name w:val="Пункт Знак1 Знак Знак"/>
    <w:basedOn w:val="a2"/>
    <w:rsid w:val="00904FF7"/>
    <w:pPr>
      <w:tabs>
        <w:tab w:val="num" w:pos="1134"/>
      </w:tabs>
      <w:ind w:left="1134" w:hanging="1134"/>
    </w:pPr>
    <w:rPr>
      <w:snapToGrid/>
    </w:rPr>
  </w:style>
  <w:style w:type="paragraph" w:customStyle="1" w:styleId="ConsNonformat">
    <w:name w:val="ConsNonformat"/>
    <w:rsid w:val="00904FF7"/>
    <w:pPr>
      <w:widowControl w:val="0"/>
      <w:autoSpaceDE w:val="0"/>
      <w:autoSpaceDN w:val="0"/>
      <w:adjustRightInd w:val="0"/>
      <w:ind w:right="19772"/>
    </w:pPr>
    <w:rPr>
      <w:rFonts w:ascii="Courier New" w:hAnsi="Courier New" w:cs="Courier New"/>
    </w:rPr>
  </w:style>
  <w:style w:type="paragraph" w:customStyle="1" w:styleId="afff4">
    <w:name w:val="Ариал"/>
    <w:basedOn w:val="a2"/>
    <w:rsid w:val="00904FF7"/>
    <w:pPr>
      <w:widowControl w:val="0"/>
      <w:adjustRightInd w:val="0"/>
      <w:spacing w:before="120" w:after="120"/>
      <w:ind w:firstLine="851"/>
      <w:textAlignment w:val="baseline"/>
    </w:pPr>
    <w:rPr>
      <w:rFonts w:ascii="Arial" w:hAnsi="Arial" w:cs="Arial"/>
      <w:snapToGrid/>
      <w:sz w:val="24"/>
      <w:szCs w:val="24"/>
    </w:rPr>
  </w:style>
  <w:style w:type="paragraph" w:customStyle="1" w:styleId="Times12">
    <w:name w:val="Times 12"/>
    <w:basedOn w:val="a2"/>
    <w:rsid w:val="00904FF7"/>
    <w:pPr>
      <w:overflowPunct w:val="0"/>
      <w:autoSpaceDE w:val="0"/>
      <w:autoSpaceDN w:val="0"/>
      <w:adjustRightInd w:val="0"/>
      <w:spacing w:line="240" w:lineRule="auto"/>
    </w:pPr>
    <w:rPr>
      <w:bCs/>
      <w:snapToGrid/>
      <w:sz w:val="24"/>
      <w:szCs w:val="22"/>
    </w:rPr>
  </w:style>
  <w:style w:type="paragraph" w:customStyle="1" w:styleId="310">
    <w:name w:val="Основной текст 31"/>
    <w:basedOn w:val="a2"/>
    <w:rsid w:val="00904FF7"/>
    <w:pPr>
      <w:overflowPunct w:val="0"/>
      <w:autoSpaceDE w:val="0"/>
      <w:autoSpaceDN w:val="0"/>
      <w:adjustRightInd w:val="0"/>
      <w:ind w:firstLine="0"/>
      <w:jc w:val="left"/>
      <w:textAlignment w:val="baseline"/>
    </w:pPr>
    <w:rPr>
      <w:rFonts w:ascii="Arial" w:hAnsi="Arial"/>
      <w:bCs/>
      <w:snapToGrid/>
      <w:sz w:val="22"/>
      <w:szCs w:val="22"/>
    </w:rPr>
  </w:style>
  <w:style w:type="paragraph" w:customStyle="1" w:styleId="afff5">
    <w:name w:val="Знак Знак Знак Знак Знак Знак Знак"/>
    <w:basedOn w:val="a2"/>
    <w:rsid w:val="00904FF7"/>
    <w:pPr>
      <w:spacing w:after="160" w:line="240" w:lineRule="exact"/>
      <w:ind w:firstLine="0"/>
      <w:jc w:val="left"/>
    </w:pPr>
    <w:rPr>
      <w:rFonts w:ascii="Verdana" w:hAnsi="Verdana" w:cs="Verdana"/>
      <w:snapToGrid/>
      <w:sz w:val="20"/>
      <w:lang w:val="en-US" w:eastAsia="en-US"/>
    </w:rPr>
  </w:style>
  <w:style w:type="paragraph" w:customStyle="1" w:styleId="ConsPlusNonformat">
    <w:name w:val="ConsPlusNonformat"/>
    <w:rsid w:val="00904FF7"/>
    <w:pPr>
      <w:widowControl w:val="0"/>
      <w:autoSpaceDE w:val="0"/>
      <w:autoSpaceDN w:val="0"/>
      <w:adjustRightInd w:val="0"/>
    </w:pPr>
    <w:rPr>
      <w:rFonts w:ascii="Courier New" w:hAnsi="Courier New" w:cs="Courier New"/>
    </w:rPr>
  </w:style>
  <w:style w:type="paragraph" w:customStyle="1" w:styleId="afff6">
    <w:name w:val="Ñòèëü íà÷àëî"/>
    <w:basedOn w:val="a2"/>
    <w:rsid w:val="00904FF7"/>
    <w:pPr>
      <w:spacing w:line="264" w:lineRule="auto"/>
      <w:ind w:firstLine="0"/>
      <w:jc w:val="left"/>
    </w:pPr>
    <w:rPr>
      <w:snapToGrid/>
    </w:rPr>
  </w:style>
  <w:style w:type="paragraph" w:customStyle="1" w:styleId="1f3">
    <w:name w:val="Знак1"/>
    <w:basedOn w:val="a2"/>
    <w:rsid w:val="00904FF7"/>
    <w:pPr>
      <w:spacing w:after="160" w:line="240" w:lineRule="exact"/>
      <w:ind w:firstLine="0"/>
      <w:jc w:val="left"/>
    </w:pPr>
    <w:rPr>
      <w:rFonts w:ascii="Verdana" w:hAnsi="Verdana" w:cs="Verdana"/>
      <w:snapToGrid/>
      <w:sz w:val="20"/>
      <w:lang w:val="en-US" w:eastAsia="en-US"/>
    </w:rPr>
  </w:style>
  <w:style w:type="paragraph" w:customStyle="1" w:styleId="1f4">
    <w:name w:val="Стиль Заголовок 1 + по ширине"/>
    <w:basedOn w:val="1"/>
    <w:rsid w:val="00904FF7"/>
    <w:pPr>
      <w:pageBreakBefore w:val="0"/>
      <w:numPr>
        <w:numId w:val="0"/>
      </w:numPr>
      <w:tabs>
        <w:tab w:val="num" w:pos="567"/>
      </w:tabs>
      <w:ind w:left="567" w:hanging="567"/>
      <w:jc w:val="both"/>
    </w:pPr>
    <w:rPr>
      <w:bCs/>
    </w:rPr>
  </w:style>
  <w:style w:type="paragraph" w:customStyle="1" w:styleId="1f5">
    <w:name w:val="Знак Знак Знак1 Знак Знак Знак Знак Знак Знак Знак"/>
    <w:basedOn w:val="a2"/>
    <w:rsid w:val="00904FF7"/>
    <w:pPr>
      <w:spacing w:after="160" w:line="240" w:lineRule="exact"/>
      <w:ind w:firstLine="0"/>
      <w:jc w:val="left"/>
    </w:pPr>
    <w:rPr>
      <w:rFonts w:ascii="Verdana" w:hAnsi="Verdana" w:cs="Verdana"/>
      <w:snapToGrid/>
      <w:sz w:val="20"/>
      <w:lang w:val="en-US" w:eastAsia="en-US"/>
    </w:rPr>
  </w:style>
  <w:style w:type="character" w:styleId="afff7">
    <w:name w:val="Strong"/>
    <w:basedOn w:val="a3"/>
    <w:qFormat/>
    <w:rsid w:val="00904FF7"/>
    <w:rPr>
      <w:b/>
      <w:bCs/>
    </w:rPr>
  </w:style>
  <w:style w:type="paragraph" w:styleId="afff8">
    <w:name w:val="Subtitle"/>
    <w:basedOn w:val="a2"/>
    <w:link w:val="afff9"/>
    <w:qFormat/>
    <w:rsid w:val="00904FF7"/>
    <w:pPr>
      <w:spacing w:line="240" w:lineRule="auto"/>
      <w:ind w:firstLine="0"/>
      <w:jc w:val="right"/>
    </w:pPr>
    <w:rPr>
      <w:snapToGrid/>
    </w:rPr>
  </w:style>
  <w:style w:type="character" w:customStyle="1" w:styleId="afff9">
    <w:name w:val="Подзаголовок Знак"/>
    <w:basedOn w:val="a3"/>
    <w:link w:val="afff8"/>
    <w:rsid w:val="00904FF7"/>
    <w:rPr>
      <w:sz w:val="28"/>
    </w:rPr>
  </w:style>
  <w:style w:type="character" w:customStyle="1" w:styleId="a9">
    <w:name w:val="Нижний колонтитул Знак"/>
    <w:basedOn w:val="a3"/>
    <w:link w:val="a8"/>
    <w:uiPriority w:val="99"/>
    <w:rsid w:val="00904FF7"/>
    <w:rPr>
      <w:snapToGrid w:val="0"/>
    </w:rPr>
  </w:style>
  <w:style w:type="character" w:customStyle="1" w:styleId="13">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Заголовок 1 Знак Знак2 Зн Знак"/>
    <w:basedOn w:val="a3"/>
    <w:link w:val="1"/>
    <w:locked/>
    <w:rsid w:val="00904FF7"/>
    <w:rPr>
      <w:rFonts w:ascii="Arial" w:hAnsi="Arial"/>
      <w:b/>
      <w:kern w:val="28"/>
      <w:sz w:val="40"/>
    </w:rPr>
  </w:style>
  <w:style w:type="paragraph" w:customStyle="1" w:styleId="ConsPlusTitle">
    <w:name w:val="ConsPlusTitle"/>
    <w:rsid w:val="00904FF7"/>
    <w:pPr>
      <w:widowControl w:val="0"/>
      <w:autoSpaceDE w:val="0"/>
      <w:autoSpaceDN w:val="0"/>
      <w:adjustRightInd w:val="0"/>
    </w:pPr>
    <w:rPr>
      <w:rFonts w:ascii="Arial" w:hAnsi="Arial" w:cs="Arial"/>
      <w:b/>
      <w:bCs/>
    </w:rPr>
  </w:style>
  <w:style w:type="paragraph" w:customStyle="1" w:styleId="28">
    <w:name w:val="Знак2"/>
    <w:basedOn w:val="a2"/>
    <w:rsid w:val="00904FF7"/>
    <w:pPr>
      <w:spacing w:after="160" w:line="240" w:lineRule="exact"/>
      <w:ind w:firstLine="0"/>
      <w:jc w:val="left"/>
    </w:pPr>
    <w:rPr>
      <w:rFonts w:ascii="Verdana" w:hAnsi="Verdana" w:cs="Verdana"/>
      <w:snapToGrid/>
      <w:sz w:val="20"/>
      <w:lang w:val="en-US" w:eastAsia="en-US"/>
    </w:rPr>
  </w:style>
  <w:style w:type="paragraph" w:customStyle="1" w:styleId="afffa">
    <w:name w:val="Знак"/>
    <w:basedOn w:val="a2"/>
    <w:rsid w:val="00904FF7"/>
    <w:pPr>
      <w:tabs>
        <w:tab w:val="num" w:pos="360"/>
      </w:tabs>
      <w:spacing w:after="160" w:line="240" w:lineRule="exact"/>
      <w:ind w:firstLine="0"/>
      <w:jc w:val="left"/>
    </w:pPr>
    <w:rPr>
      <w:rFonts w:ascii="Verdana" w:hAnsi="Verdana" w:cs="Verdana"/>
      <w:snapToGrid/>
      <w:sz w:val="20"/>
      <w:lang w:val="en-US" w:eastAsia="en-US"/>
    </w:rPr>
  </w:style>
  <w:style w:type="paragraph" w:customStyle="1" w:styleId="Default">
    <w:name w:val="Default"/>
    <w:rsid w:val="00904FF7"/>
    <w:pPr>
      <w:autoSpaceDE w:val="0"/>
      <w:autoSpaceDN w:val="0"/>
      <w:adjustRightInd w:val="0"/>
    </w:pPr>
    <w:rPr>
      <w:color w:val="000000"/>
      <w:sz w:val="24"/>
      <w:szCs w:val="24"/>
    </w:rPr>
  </w:style>
  <w:style w:type="character" w:customStyle="1" w:styleId="1d">
    <w:name w:val="Обычный1 Знак"/>
    <w:basedOn w:val="a3"/>
    <w:link w:val="1c"/>
    <w:locked/>
    <w:rsid w:val="00904FF7"/>
    <w:rPr>
      <w:lang w:val="ru-RU" w:eastAsia="ru-RU" w:bidi="ar-SA"/>
    </w:rPr>
  </w:style>
  <w:style w:type="paragraph" w:styleId="afffb">
    <w:name w:val="List Paragraph"/>
    <w:basedOn w:val="a2"/>
    <w:uiPriority w:val="34"/>
    <w:qFormat/>
    <w:rsid w:val="00904FF7"/>
    <w:pPr>
      <w:ind w:left="708"/>
    </w:pPr>
  </w:style>
  <w:style w:type="paragraph" w:customStyle="1" w:styleId="afffc">
    <w:name w:val="a"/>
    <w:basedOn w:val="a2"/>
    <w:rsid w:val="002D311A"/>
    <w:pPr>
      <w:spacing w:before="100" w:beforeAutospacing="1" w:after="100" w:afterAutospacing="1" w:line="240" w:lineRule="auto"/>
      <w:ind w:firstLine="0"/>
      <w:jc w:val="left"/>
    </w:pPr>
    <w:rPr>
      <w:snapToGrid/>
      <w:sz w:val="24"/>
      <w:szCs w:val="24"/>
    </w:rPr>
  </w:style>
  <w:style w:type="paragraph" w:styleId="29">
    <w:name w:val="List 2"/>
    <w:basedOn w:val="a2"/>
    <w:rsid w:val="00EA3A2E"/>
    <w:pPr>
      <w:ind w:left="566" w:hanging="283"/>
      <w:contextualSpacing/>
    </w:pPr>
  </w:style>
  <w:style w:type="paragraph" w:customStyle="1" w:styleId="12">
    <w:name w:val="1_раздел"/>
    <w:basedOn w:val="a2"/>
    <w:rsid w:val="00EA3A2E"/>
    <w:pPr>
      <w:keepNext/>
      <w:numPr>
        <w:numId w:val="14"/>
      </w:numPr>
      <w:suppressAutoHyphens/>
      <w:spacing w:before="480" w:after="360" w:line="240" w:lineRule="auto"/>
      <w:jc w:val="left"/>
      <w:outlineLvl w:val="0"/>
    </w:pPr>
    <w:rPr>
      <w:rFonts w:ascii="Verdana" w:hAnsi="Verdana"/>
      <w:b/>
      <w:snapToGrid/>
      <w:sz w:val="36"/>
    </w:rPr>
  </w:style>
  <w:style w:type="paragraph" w:customStyle="1" w:styleId="22">
    <w:name w:val="2_Статья"/>
    <w:basedOn w:val="a2"/>
    <w:rsid w:val="00EA3A2E"/>
    <w:pPr>
      <w:keepNext/>
      <w:numPr>
        <w:ilvl w:val="1"/>
        <w:numId w:val="14"/>
      </w:numPr>
      <w:suppressAutoHyphens/>
      <w:spacing w:before="240" w:after="120" w:line="240" w:lineRule="auto"/>
      <w:jc w:val="left"/>
      <w:outlineLvl w:val="1"/>
    </w:pPr>
    <w:rPr>
      <w:rFonts w:ascii="Verdana" w:hAnsi="Verdana"/>
      <w:b/>
      <w:snapToGrid/>
    </w:rPr>
  </w:style>
  <w:style w:type="paragraph" w:customStyle="1" w:styleId="32">
    <w:name w:val="3_Пункт"/>
    <w:basedOn w:val="a2"/>
    <w:rsid w:val="00EA3A2E"/>
    <w:pPr>
      <w:keepNext/>
      <w:numPr>
        <w:ilvl w:val="2"/>
        <w:numId w:val="14"/>
      </w:numPr>
      <w:spacing w:before="240" w:after="120" w:line="240" w:lineRule="auto"/>
      <w:jc w:val="left"/>
    </w:pPr>
    <w:rPr>
      <w:rFonts w:ascii="Verdana" w:hAnsi="Verdana"/>
      <w:b/>
      <w:snapToGrid/>
      <w:sz w:val="24"/>
    </w:rPr>
  </w:style>
  <w:style w:type="paragraph" w:customStyle="1" w:styleId="41">
    <w:name w:val="4_Подпункт"/>
    <w:basedOn w:val="a2"/>
    <w:rsid w:val="00EA3A2E"/>
    <w:pPr>
      <w:numPr>
        <w:ilvl w:val="3"/>
        <w:numId w:val="14"/>
      </w:numPr>
      <w:spacing w:after="120" w:line="240" w:lineRule="auto"/>
    </w:pPr>
    <w:rPr>
      <w:rFonts w:ascii="Verdana" w:hAnsi="Verdana"/>
      <w:snapToGrid/>
      <w:sz w:val="20"/>
    </w:rPr>
  </w:style>
  <w:style w:type="paragraph" w:customStyle="1" w:styleId="50">
    <w:name w:val="5_часть"/>
    <w:basedOn w:val="a2"/>
    <w:rsid w:val="00EA3A2E"/>
    <w:pPr>
      <w:numPr>
        <w:ilvl w:val="4"/>
        <w:numId w:val="14"/>
      </w:numPr>
      <w:spacing w:after="120" w:line="240" w:lineRule="auto"/>
      <w:jc w:val="left"/>
    </w:pPr>
    <w:rPr>
      <w:rFonts w:ascii="Verdana" w:hAnsi="Verdana"/>
      <w:snapToGrid/>
      <w:sz w:val="20"/>
    </w:rPr>
  </w:style>
  <w:style w:type="paragraph" w:customStyle="1" w:styleId="60">
    <w:name w:val="6_часть"/>
    <w:basedOn w:val="a2"/>
    <w:rsid w:val="00EA3A2E"/>
    <w:pPr>
      <w:numPr>
        <w:ilvl w:val="5"/>
        <w:numId w:val="14"/>
      </w:numPr>
      <w:spacing w:after="120" w:line="240" w:lineRule="auto"/>
      <w:jc w:val="left"/>
    </w:pPr>
    <w:rPr>
      <w:rFonts w:ascii="Verdana" w:hAnsi="Verdana"/>
      <w:snapToGrid/>
      <w:sz w:val="20"/>
    </w:rPr>
  </w:style>
  <w:style w:type="character" w:customStyle="1" w:styleId="af2">
    <w:name w:val="Таблица текст Знак"/>
    <w:basedOn w:val="a3"/>
    <w:link w:val="af1"/>
    <w:uiPriority w:val="99"/>
    <w:locked/>
    <w:rsid w:val="001A3554"/>
    <w:rPr>
      <w:snapToGrid w:val="0"/>
      <w:sz w:val="24"/>
    </w:rPr>
  </w:style>
  <w:style w:type="character" w:customStyle="1" w:styleId="a7">
    <w:name w:val="Верхний колонтитул Знак"/>
    <w:basedOn w:val="a3"/>
    <w:link w:val="a6"/>
    <w:rsid w:val="00FD63C6"/>
    <w:rPr>
      <w:i/>
      <w:snapToGrid w:val="0"/>
    </w:rPr>
  </w:style>
  <w:style w:type="paragraph" w:customStyle="1" w:styleId="TimesNewRoman11">
    <w:name w:val="Стиль Текст + Times New Roman 11 пт полужирный"/>
    <w:basedOn w:val="a2"/>
    <w:rsid w:val="00FD63C6"/>
    <w:pPr>
      <w:spacing w:line="240" w:lineRule="auto"/>
      <w:ind w:firstLine="0"/>
    </w:pPr>
    <w:rPr>
      <w:bCs/>
      <w:snapToGrid/>
      <w:sz w:val="22"/>
    </w:rPr>
  </w:style>
  <w:style w:type="character" w:customStyle="1" w:styleId="aff0">
    <w:name w:val="Текст выноски Знак"/>
    <w:basedOn w:val="a3"/>
    <w:link w:val="aff"/>
    <w:uiPriority w:val="99"/>
    <w:semiHidden/>
    <w:rsid w:val="00FD63C6"/>
    <w:rPr>
      <w:rFonts w:ascii="Tahoma" w:hAnsi="Tahoma" w:cs="Tahoma"/>
      <w:snapToGrid w:val="0"/>
      <w:sz w:val="16"/>
      <w:szCs w:val="16"/>
    </w:rPr>
  </w:style>
  <w:style w:type="paragraph" w:customStyle="1" w:styleId="afffd">
    <w:name w:val="_Подпись"/>
    <w:basedOn w:val="a2"/>
    <w:rsid w:val="004321C4"/>
    <w:pPr>
      <w:keepLines/>
      <w:tabs>
        <w:tab w:val="right" w:pos="9355"/>
      </w:tabs>
      <w:suppressAutoHyphens/>
      <w:spacing w:before="360" w:after="240" w:line="240" w:lineRule="auto"/>
      <w:ind w:firstLine="0"/>
      <w:jc w:val="left"/>
    </w:pPr>
    <w:rPr>
      <w:snapToGrid/>
      <w:sz w:val="24"/>
      <w:szCs w:val="24"/>
    </w:rPr>
  </w:style>
  <w:style w:type="paragraph" w:customStyle="1" w:styleId="1f6">
    <w:name w:val="Абзац списка1"/>
    <w:basedOn w:val="a2"/>
    <w:rsid w:val="004321C4"/>
    <w:pPr>
      <w:spacing w:line="240" w:lineRule="auto"/>
      <w:ind w:left="708" w:firstLine="0"/>
      <w:jc w:val="left"/>
    </w:pPr>
    <w:rPr>
      <w:snapToGrid/>
      <w:sz w:val="24"/>
      <w:szCs w:val="24"/>
    </w:rPr>
  </w:style>
  <w:style w:type="paragraph" w:styleId="afffe">
    <w:name w:val="No Spacing"/>
    <w:uiPriority w:val="1"/>
    <w:qFormat/>
    <w:rsid w:val="004321C4"/>
    <w:rPr>
      <w:rFonts w:ascii="Calibri" w:hAnsi="Calibri"/>
      <w:sz w:val="22"/>
      <w:szCs w:val="22"/>
    </w:rPr>
  </w:style>
  <w:style w:type="paragraph" w:customStyle="1" w:styleId="CoverAuthor">
    <w:name w:val="Cover Author"/>
    <w:basedOn w:val="a2"/>
    <w:rsid w:val="004321C4"/>
    <w:pPr>
      <w:keepNext/>
      <w:suppressAutoHyphens/>
      <w:spacing w:after="120" w:line="240" w:lineRule="atLeast"/>
      <w:ind w:firstLine="0"/>
      <w:jc w:val="left"/>
    </w:pPr>
    <w:rPr>
      <w:rFonts w:ascii="Arial" w:hAnsi="Arial" w:cs="Arial"/>
      <w:snapToGrid/>
      <w:spacing w:val="-5"/>
      <w:szCs w:val="28"/>
      <w:lang w:eastAsia="en-US"/>
    </w:rPr>
  </w:style>
  <w:style w:type="character" w:customStyle="1" w:styleId="FontStyle24">
    <w:name w:val="Font Style24"/>
    <w:basedOn w:val="a3"/>
    <w:rsid w:val="00216502"/>
    <w:rPr>
      <w:rFonts w:ascii="Times New Roman" w:hAnsi="Times New Roman" w:cs="Times New Roman"/>
      <w:b/>
      <w:bCs/>
      <w:sz w:val="24"/>
      <w:szCs w:val="24"/>
    </w:rPr>
  </w:style>
  <w:style w:type="paragraph" w:customStyle="1" w:styleId="2a">
    <w:name w:val="Обычный2"/>
    <w:rsid w:val="00934AAF"/>
    <w:pPr>
      <w:snapToGrid w:val="0"/>
    </w:pPr>
  </w:style>
  <w:style w:type="character" w:customStyle="1" w:styleId="210">
    <w:name w:val="Заголовок 2 Знак1"/>
    <w:aliases w:val="Заголовок 2 Знак Знак,H2 Знак1,H2 Знак Знак,Заголовок 21 Знак,2 Знак,h2 Знак,Б2 Знак,RTC Знак,iz2 Знак,Numbered text 3 Знак,HD2 Знак,heading 2 Знак,Heading 2 Hidden Знак,Раздел Знак Знак,Level 2 Topic Heading Знак,H21 Знак,Major Знак"/>
    <w:basedOn w:val="a3"/>
    <w:link w:val="20"/>
    <w:rsid w:val="008D2ACF"/>
    <w:rPr>
      <w:b/>
      <w:snapToGrid w:val="0"/>
      <w:sz w:val="32"/>
    </w:rPr>
  </w:style>
  <w:style w:type="paragraph" w:customStyle="1" w:styleId="36">
    <w:name w:val="Обычный3"/>
    <w:rsid w:val="00605982"/>
    <w:pPr>
      <w:snapToGrid w:val="0"/>
    </w:pPr>
  </w:style>
  <w:style w:type="paragraph" w:customStyle="1" w:styleId="-">
    <w:name w:val="Маркированный список - Стандарт"/>
    <w:basedOn w:val="aff6"/>
    <w:autoRedefine/>
    <w:rsid w:val="005165C1"/>
    <w:pPr>
      <w:widowControl w:val="0"/>
      <w:suppressAutoHyphens/>
      <w:spacing w:line="240" w:lineRule="auto"/>
      <w:ind w:firstLine="540"/>
    </w:pPr>
    <w:rPr>
      <w:rFonts w:cs="Arial"/>
      <w:spacing w:val="-5"/>
      <w:sz w:val="26"/>
      <w:szCs w:val="26"/>
      <w:lang w:eastAsia="en-US"/>
    </w:rPr>
  </w:style>
  <w:style w:type="paragraph" w:customStyle="1" w:styleId="-20">
    <w:name w:val="Основной текст - Стандарт Знак Знак Знак2"/>
    <w:basedOn w:val="aff6"/>
    <w:autoRedefine/>
    <w:rsid w:val="005165C1"/>
    <w:pPr>
      <w:widowControl w:val="0"/>
      <w:tabs>
        <w:tab w:val="left" w:pos="0"/>
      </w:tabs>
      <w:suppressAutoHyphens/>
      <w:spacing w:before="40" w:after="40" w:line="240" w:lineRule="auto"/>
      <w:ind w:firstLine="540"/>
    </w:pPr>
    <w:rPr>
      <w:spacing w:val="-5"/>
      <w:sz w:val="24"/>
      <w:szCs w:val="24"/>
      <w:lang w:eastAsia="en-US"/>
    </w:rPr>
  </w:style>
  <w:style w:type="paragraph" w:customStyle="1" w:styleId="43">
    <w:name w:val="Обычный4"/>
    <w:basedOn w:val="a2"/>
    <w:rsid w:val="00422A3A"/>
    <w:pPr>
      <w:spacing w:line="240" w:lineRule="auto"/>
      <w:ind w:firstLine="0"/>
      <w:jc w:val="left"/>
    </w:pPr>
    <w:rPr>
      <w:snapToGrid/>
      <w:sz w:val="20"/>
    </w:rPr>
  </w:style>
  <w:style w:type="paragraph" w:customStyle="1" w:styleId="body0020text">
    <w:name w:val="body_0020text"/>
    <w:basedOn w:val="a2"/>
    <w:rsid w:val="00422A3A"/>
    <w:pPr>
      <w:spacing w:line="240" w:lineRule="auto"/>
      <w:ind w:firstLine="0"/>
      <w:jc w:val="center"/>
    </w:pPr>
    <w:rPr>
      <w:snapToGrid/>
      <w:sz w:val="20"/>
    </w:rPr>
  </w:style>
  <w:style w:type="paragraph" w:customStyle="1" w:styleId="list0020paragraph">
    <w:name w:val="list_0020paragraph"/>
    <w:basedOn w:val="a2"/>
    <w:rsid w:val="00422A3A"/>
    <w:pPr>
      <w:spacing w:line="240" w:lineRule="auto"/>
      <w:ind w:left="720" w:firstLine="0"/>
      <w:jc w:val="left"/>
    </w:pPr>
    <w:rPr>
      <w:snapToGrid/>
      <w:sz w:val="20"/>
    </w:rPr>
  </w:style>
  <w:style w:type="character" w:customStyle="1" w:styleId="normalchar1">
    <w:name w:val="normal__char1"/>
    <w:rsid w:val="00422A3A"/>
    <w:rPr>
      <w:rFonts w:ascii="Times New Roman" w:hAnsi="Times New Roman" w:cs="Times New Roman" w:hint="default"/>
      <w:sz w:val="20"/>
      <w:szCs w:val="20"/>
    </w:rPr>
  </w:style>
  <w:style w:type="character" w:customStyle="1" w:styleId="body0020textchar1">
    <w:name w:val="body_0020text__char1"/>
    <w:rsid w:val="00422A3A"/>
    <w:rPr>
      <w:rFonts w:ascii="Times New Roman" w:hAnsi="Times New Roman" w:cs="Times New Roman" w:hint="default"/>
      <w:sz w:val="20"/>
      <w:szCs w:val="20"/>
    </w:rPr>
  </w:style>
  <w:style w:type="character" w:customStyle="1" w:styleId="list0020paragraphchar1">
    <w:name w:val="list_0020paragraph__char1"/>
    <w:rsid w:val="00422A3A"/>
    <w:rPr>
      <w:rFonts w:ascii="Times New Roman" w:hAnsi="Times New Roman" w:cs="Times New Roman" w:hint="default"/>
      <w:sz w:val="20"/>
      <w:szCs w:val="20"/>
    </w:rPr>
  </w:style>
  <w:style w:type="paragraph" w:customStyle="1" w:styleId="2b">
    <w:name w:val="Абзац списка2"/>
    <w:basedOn w:val="a2"/>
    <w:rsid w:val="00422A3A"/>
    <w:pPr>
      <w:spacing w:line="240" w:lineRule="auto"/>
      <w:ind w:left="720" w:firstLine="0"/>
      <w:jc w:val="left"/>
    </w:pPr>
    <w:rPr>
      <w:snapToGrid/>
      <w:sz w:val="24"/>
      <w:szCs w:val="24"/>
    </w:rPr>
  </w:style>
  <w:style w:type="paragraph" w:customStyle="1" w:styleId="Style10">
    <w:name w:val="Style10"/>
    <w:basedOn w:val="a2"/>
    <w:rsid w:val="0024473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3"/>
    <w:rsid w:val="005E34B0"/>
    <w:rPr>
      <w:rFonts w:ascii="Times New Roman" w:hAnsi="Times New Roman" w:cs="Times New Roman"/>
      <w:sz w:val="20"/>
      <w:szCs w:val="20"/>
    </w:rPr>
  </w:style>
  <w:style w:type="paragraph" w:customStyle="1" w:styleId="Style3">
    <w:name w:val="Style3"/>
    <w:basedOn w:val="a2"/>
    <w:rsid w:val="005E34B0"/>
    <w:pPr>
      <w:widowControl w:val="0"/>
      <w:autoSpaceDE w:val="0"/>
      <w:autoSpaceDN w:val="0"/>
      <w:adjustRightInd w:val="0"/>
      <w:spacing w:line="253" w:lineRule="exact"/>
      <w:ind w:firstLine="701"/>
    </w:pPr>
    <w:rPr>
      <w:rFonts w:ascii="Arial" w:hAnsi="Arial"/>
      <w:snapToGrid/>
      <w:sz w:val="24"/>
      <w:szCs w:val="24"/>
    </w:rPr>
  </w:style>
  <w:style w:type="paragraph" w:customStyle="1" w:styleId="Style8">
    <w:name w:val="Style8"/>
    <w:basedOn w:val="a2"/>
    <w:rsid w:val="005E34B0"/>
    <w:pPr>
      <w:widowControl w:val="0"/>
      <w:autoSpaceDE w:val="0"/>
      <w:autoSpaceDN w:val="0"/>
      <w:adjustRightInd w:val="0"/>
      <w:spacing w:line="277" w:lineRule="exact"/>
      <w:ind w:firstLine="547"/>
    </w:pPr>
    <w:rPr>
      <w:rFonts w:ascii="Arial" w:hAnsi="Arial"/>
      <w:snapToGrid/>
      <w:sz w:val="24"/>
      <w:szCs w:val="24"/>
    </w:rPr>
  </w:style>
  <w:style w:type="character" w:customStyle="1" w:styleId="FontStyle14">
    <w:name w:val="Font Style14"/>
    <w:basedOn w:val="a3"/>
    <w:rsid w:val="005E34B0"/>
    <w:rPr>
      <w:rFonts w:ascii="Times New Roman" w:hAnsi="Times New Roman" w:cs="Times New Roman"/>
      <w:sz w:val="22"/>
      <w:szCs w:val="22"/>
    </w:rPr>
  </w:style>
  <w:style w:type="character" w:customStyle="1" w:styleId="afb">
    <w:name w:val="Подподпункт Знак"/>
    <w:basedOn w:val="a3"/>
    <w:link w:val="a1"/>
    <w:locked/>
    <w:rsid w:val="009C0955"/>
    <w:rPr>
      <w:snapToGrid w:val="0"/>
      <w:sz w:val="28"/>
    </w:rPr>
  </w:style>
  <w:style w:type="character" w:customStyle="1" w:styleId="affff">
    <w:name w:val="Стиль вставки"/>
    <w:basedOn w:val="a3"/>
    <w:uiPriority w:val="1"/>
    <w:qFormat/>
    <w:rsid w:val="00D92373"/>
    <w:rPr>
      <w:rFonts w:ascii="Tahoma" w:hAnsi="Tahoma"/>
      <w:color w:val="000000"/>
      <w:sz w:val="20"/>
    </w:rPr>
  </w:style>
  <w:style w:type="paragraph" w:customStyle="1" w:styleId="caaieiaie1">
    <w:name w:val="caaieiaie 1"/>
    <w:basedOn w:val="a2"/>
    <w:next w:val="a2"/>
    <w:rsid w:val="00E97483"/>
    <w:pPr>
      <w:keepNext/>
      <w:spacing w:line="240" w:lineRule="auto"/>
      <w:ind w:firstLine="0"/>
      <w:jc w:val="left"/>
    </w:pPr>
    <w:rPr>
      <w:snapToGri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569082">
      <w:bodyDiv w:val="1"/>
      <w:marLeft w:val="0"/>
      <w:marRight w:val="0"/>
      <w:marTop w:val="0"/>
      <w:marBottom w:val="0"/>
      <w:divBdr>
        <w:top w:val="none" w:sz="0" w:space="0" w:color="auto"/>
        <w:left w:val="none" w:sz="0" w:space="0" w:color="auto"/>
        <w:bottom w:val="none" w:sz="0" w:space="0" w:color="auto"/>
        <w:right w:val="none" w:sz="0" w:space="0" w:color="auto"/>
      </w:divBdr>
      <w:divsChild>
        <w:div w:id="254023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yperlink" Target="mailto:svet@novsbt.ru"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6.emf"/><Relationship Id="rId7" Type="http://schemas.openxmlformats.org/officeDocument/2006/relationships/footnotes" Target="footnotes.xml"/><Relationship Id="rId12" Type="http://schemas.openxmlformats.org/officeDocument/2006/relationships/hyperlink" Target="consultantplus://offline/ref=6D34A79240C0C33B0AC213CB0F8DCAE8E0803C80EEE907BFF1FF0417A5E775A9B22670043FE88880E8UCK" TargetMode="External"/><Relationship Id="rId17" Type="http://schemas.openxmlformats.org/officeDocument/2006/relationships/image" Target="media/image4.emf"/><Relationship Id="rId25"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image" Target="media/image5.emf"/><Relationship Id="rId29" Type="http://schemas.openxmlformats.org/officeDocument/2006/relationships/footer" Target="foot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svet@novsbt.ru" TargetMode="External"/><Relationship Id="rId24" Type="http://schemas.openxmlformats.org/officeDocument/2006/relationships/hyperlink" Target="http://zakupki.gov.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www.torgi223.ru" TargetMode="External"/><Relationship Id="rId28" Type="http://schemas.openxmlformats.org/officeDocument/2006/relationships/header" Target="header4.xml"/><Relationship Id="rId10" Type="http://schemas.openxmlformats.org/officeDocument/2006/relationships/image" Target="media/image2.emf"/><Relationship Id="rId19" Type="http://schemas.openxmlformats.org/officeDocument/2006/relationships/hyperlink" Target="consultantplus://offline/ref=6D34A79240C0C33B0AC213CB0F8DCAE8E0803C80EEE907BFF1FF0417A5E775A9B22670043FE88880E8UCK"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hyperlink" Target="http://www.zakupki.gov.ru"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36F3E-4C84-42CE-8659-E9CDD0CB6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53</Pages>
  <Words>13529</Words>
  <Characters>77120</Characters>
  <Application>Microsoft Office Word</Application>
  <DocSecurity>0</DocSecurity>
  <Lines>642</Lines>
  <Paragraphs>180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Manager>ОАО РАО "ЕЭС России"</Manager>
  <Company>ЗАО "Энергосервис - конкурентные закупки"</Company>
  <LinksUpToDate>false</LinksUpToDate>
  <CharactersWithSpaces>90469</CharactersWithSpaces>
  <SharedDoc>false</SharedDoc>
  <HLinks>
    <vt:vector size="222" baseType="variant">
      <vt:variant>
        <vt:i4>655444</vt:i4>
      </vt:variant>
      <vt:variant>
        <vt:i4>297</vt:i4>
      </vt:variant>
      <vt:variant>
        <vt:i4>0</vt:i4>
      </vt:variant>
      <vt:variant>
        <vt:i4>5</vt:i4>
      </vt:variant>
      <vt:variant>
        <vt:lpwstr>http://www.mrsksevzap.ru/</vt:lpwstr>
      </vt:variant>
      <vt:variant>
        <vt:lpwstr/>
      </vt:variant>
      <vt:variant>
        <vt:i4>1048626</vt:i4>
      </vt:variant>
      <vt:variant>
        <vt:i4>212</vt:i4>
      </vt:variant>
      <vt:variant>
        <vt:i4>0</vt:i4>
      </vt:variant>
      <vt:variant>
        <vt:i4>5</vt:i4>
      </vt:variant>
      <vt:variant>
        <vt:lpwstr/>
      </vt:variant>
      <vt:variant>
        <vt:lpwstr>_Toc309307835</vt:lpwstr>
      </vt:variant>
      <vt:variant>
        <vt:i4>1048626</vt:i4>
      </vt:variant>
      <vt:variant>
        <vt:i4>206</vt:i4>
      </vt:variant>
      <vt:variant>
        <vt:i4>0</vt:i4>
      </vt:variant>
      <vt:variant>
        <vt:i4>5</vt:i4>
      </vt:variant>
      <vt:variant>
        <vt:lpwstr/>
      </vt:variant>
      <vt:variant>
        <vt:lpwstr>_Toc309307834</vt:lpwstr>
      </vt:variant>
      <vt:variant>
        <vt:i4>1048626</vt:i4>
      </vt:variant>
      <vt:variant>
        <vt:i4>200</vt:i4>
      </vt:variant>
      <vt:variant>
        <vt:i4>0</vt:i4>
      </vt:variant>
      <vt:variant>
        <vt:i4>5</vt:i4>
      </vt:variant>
      <vt:variant>
        <vt:lpwstr/>
      </vt:variant>
      <vt:variant>
        <vt:lpwstr>_Toc309307833</vt:lpwstr>
      </vt:variant>
      <vt:variant>
        <vt:i4>1048626</vt:i4>
      </vt:variant>
      <vt:variant>
        <vt:i4>194</vt:i4>
      </vt:variant>
      <vt:variant>
        <vt:i4>0</vt:i4>
      </vt:variant>
      <vt:variant>
        <vt:i4>5</vt:i4>
      </vt:variant>
      <vt:variant>
        <vt:lpwstr/>
      </vt:variant>
      <vt:variant>
        <vt:lpwstr>_Toc309307832</vt:lpwstr>
      </vt:variant>
      <vt:variant>
        <vt:i4>1048626</vt:i4>
      </vt:variant>
      <vt:variant>
        <vt:i4>188</vt:i4>
      </vt:variant>
      <vt:variant>
        <vt:i4>0</vt:i4>
      </vt:variant>
      <vt:variant>
        <vt:i4>5</vt:i4>
      </vt:variant>
      <vt:variant>
        <vt:lpwstr/>
      </vt:variant>
      <vt:variant>
        <vt:lpwstr>_Toc309307831</vt:lpwstr>
      </vt:variant>
      <vt:variant>
        <vt:i4>1048626</vt:i4>
      </vt:variant>
      <vt:variant>
        <vt:i4>182</vt:i4>
      </vt:variant>
      <vt:variant>
        <vt:i4>0</vt:i4>
      </vt:variant>
      <vt:variant>
        <vt:i4>5</vt:i4>
      </vt:variant>
      <vt:variant>
        <vt:lpwstr/>
      </vt:variant>
      <vt:variant>
        <vt:lpwstr>_Toc309307830</vt:lpwstr>
      </vt:variant>
      <vt:variant>
        <vt:i4>1114162</vt:i4>
      </vt:variant>
      <vt:variant>
        <vt:i4>176</vt:i4>
      </vt:variant>
      <vt:variant>
        <vt:i4>0</vt:i4>
      </vt:variant>
      <vt:variant>
        <vt:i4>5</vt:i4>
      </vt:variant>
      <vt:variant>
        <vt:lpwstr/>
      </vt:variant>
      <vt:variant>
        <vt:lpwstr>_Toc309307829</vt:lpwstr>
      </vt:variant>
      <vt:variant>
        <vt:i4>1114162</vt:i4>
      </vt:variant>
      <vt:variant>
        <vt:i4>170</vt:i4>
      </vt:variant>
      <vt:variant>
        <vt:i4>0</vt:i4>
      </vt:variant>
      <vt:variant>
        <vt:i4>5</vt:i4>
      </vt:variant>
      <vt:variant>
        <vt:lpwstr/>
      </vt:variant>
      <vt:variant>
        <vt:lpwstr>_Toc309307828</vt:lpwstr>
      </vt:variant>
      <vt:variant>
        <vt:i4>1114162</vt:i4>
      </vt:variant>
      <vt:variant>
        <vt:i4>164</vt:i4>
      </vt:variant>
      <vt:variant>
        <vt:i4>0</vt:i4>
      </vt:variant>
      <vt:variant>
        <vt:i4>5</vt:i4>
      </vt:variant>
      <vt:variant>
        <vt:lpwstr/>
      </vt:variant>
      <vt:variant>
        <vt:lpwstr>_Toc309307827</vt:lpwstr>
      </vt:variant>
      <vt:variant>
        <vt:i4>1114162</vt:i4>
      </vt:variant>
      <vt:variant>
        <vt:i4>158</vt:i4>
      </vt:variant>
      <vt:variant>
        <vt:i4>0</vt:i4>
      </vt:variant>
      <vt:variant>
        <vt:i4>5</vt:i4>
      </vt:variant>
      <vt:variant>
        <vt:lpwstr/>
      </vt:variant>
      <vt:variant>
        <vt:lpwstr>_Toc309307826</vt:lpwstr>
      </vt:variant>
      <vt:variant>
        <vt:i4>1114162</vt:i4>
      </vt:variant>
      <vt:variant>
        <vt:i4>152</vt:i4>
      </vt:variant>
      <vt:variant>
        <vt:i4>0</vt:i4>
      </vt:variant>
      <vt:variant>
        <vt:i4>5</vt:i4>
      </vt:variant>
      <vt:variant>
        <vt:lpwstr/>
      </vt:variant>
      <vt:variant>
        <vt:lpwstr>_Toc309307825</vt:lpwstr>
      </vt:variant>
      <vt:variant>
        <vt:i4>1114162</vt:i4>
      </vt:variant>
      <vt:variant>
        <vt:i4>146</vt:i4>
      </vt:variant>
      <vt:variant>
        <vt:i4>0</vt:i4>
      </vt:variant>
      <vt:variant>
        <vt:i4>5</vt:i4>
      </vt:variant>
      <vt:variant>
        <vt:lpwstr/>
      </vt:variant>
      <vt:variant>
        <vt:lpwstr>_Toc309307824</vt:lpwstr>
      </vt:variant>
      <vt:variant>
        <vt:i4>1114162</vt:i4>
      </vt:variant>
      <vt:variant>
        <vt:i4>140</vt:i4>
      </vt:variant>
      <vt:variant>
        <vt:i4>0</vt:i4>
      </vt:variant>
      <vt:variant>
        <vt:i4>5</vt:i4>
      </vt:variant>
      <vt:variant>
        <vt:lpwstr/>
      </vt:variant>
      <vt:variant>
        <vt:lpwstr>_Toc309307823</vt:lpwstr>
      </vt:variant>
      <vt:variant>
        <vt:i4>1114162</vt:i4>
      </vt:variant>
      <vt:variant>
        <vt:i4>134</vt:i4>
      </vt:variant>
      <vt:variant>
        <vt:i4>0</vt:i4>
      </vt:variant>
      <vt:variant>
        <vt:i4>5</vt:i4>
      </vt:variant>
      <vt:variant>
        <vt:lpwstr/>
      </vt:variant>
      <vt:variant>
        <vt:lpwstr>_Toc309307822</vt:lpwstr>
      </vt:variant>
      <vt:variant>
        <vt:i4>1114162</vt:i4>
      </vt:variant>
      <vt:variant>
        <vt:i4>128</vt:i4>
      </vt:variant>
      <vt:variant>
        <vt:i4>0</vt:i4>
      </vt:variant>
      <vt:variant>
        <vt:i4>5</vt:i4>
      </vt:variant>
      <vt:variant>
        <vt:lpwstr/>
      </vt:variant>
      <vt:variant>
        <vt:lpwstr>_Toc309307821</vt:lpwstr>
      </vt:variant>
      <vt:variant>
        <vt:i4>1114162</vt:i4>
      </vt:variant>
      <vt:variant>
        <vt:i4>122</vt:i4>
      </vt:variant>
      <vt:variant>
        <vt:i4>0</vt:i4>
      </vt:variant>
      <vt:variant>
        <vt:i4>5</vt:i4>
      </vt:variant>
      <vt:variant>
        <vt:lpwstr/>
      </vt:variant>
      <vt:variant>
        <vt:lpwstr>_Toc309307820</vt:lpwstr>
      </vt:variant>
      <vt:variant>
        <vt:i4>1179698</vt:i4>
      </vt:variant>
      <vt:variant>
        <vt:i4>116</vt:i4>
      </vt:variant>
      <vt:variant>
        <vt:i4>0</vt:i4>
      </vt:variant>
      <vt:variant>
        <vt:i4>5</vt:i4>
      </vt:variant>
      <vt:variant>
        <vt:lpwstr/>
      </vt:variant>
      <vt:variant>
        <vt:lpwstr>_Toc309307819</vt:lpwstr>
      </vt:variant>
      <vt:variant>
        <vt:i4>1179698</vt:i4>
      </vt:variant>
      <vt:variant>
        <vt:i4>110</vt:i4>
      </vt:variant>
      <vt:variant>
        <vt:i4>0</vt:i4>
      </vt:variant>
      <vt:variant>
        <vt:i4>5</vt:i4>
      </vt:variant>
      <vt:variant>
        <vt:lpwstr/>
      </vt:variant>
      <vt:variant>
        <vt:lpwstr>_Toc309307818</vt:lpwstr>
      </vt:variant>
      <vt:variant>
        <vt:i4>1179698</vt:i4>
      </vt:variant>
      <vt:variant>
        <vt:i4>104</vt:i4>
      </vt:variant>
      <vt:variant>
        <vt:i4>0</vt:i4>
      </vt:variant>
      <vt:variant>
        <vt:i4>5</vt:i4>
      </vt:variant>
      <vt:variant>
        <vt:lpwstr/>
      </vt:variant>
      <vt:variant>
        <vt:lpwstr>_Toc309307817</vt:lpwstr>
      </vt:variant>
      <vt:variant>
        <vt:i4>1179698</vt:i4>
      </vt:variant>
      <vt:variant>
        <vt:i4>98</vt:i4>
      </vt:variant>
      <vt:variant>
        <vt:i4>0</vt:i4>
      </vt:variant>
      <vt:variant>
        <vt:i4>5</vt:i4>
      </vt:variant>
      <vt:variant>
        <vt:lpwstr/>
      </vt:variant>
      <vt:variant>
        <vt:lpwstr>_Toc309307816</vt:lpwstr>
      </vt:variant>
      <vt:variant>
        <vt:i4>1179698</vt:i4>
      </vt:variant>
      <vt:variant>
        <vt:i4>92</vt:i4>
      </vt:variant>
      <vt:variant>
        <vt:i4>0</vt:i4>
      </vt:variant>
      <vt:variant>
        <vt:i4>5</vt:i4>
      </vt:variant>
      <vt:variant>
        <vt:lpwstr/>
      </vt:variant>
      <vt:variant>
        <vt:lpwstr>_Toc309307815</vt:lpwstr>
      </vt:variant>
      <vt:variant>
        <vt:i4>1179698</vt:i4>
      </vt:variant>
      <vt:variant>
        <vt:i4>86</vt:i4>
      </vt:variant>
      <vt:variant>
        <vt:i4>0</vt:i4>
      </vt:variant>
      <vt:variant>
        <vt:i4>5</vt:i4>
      </vt:variant>
      <vt:variant>
        <vt:lpwstr/>
      </vt:variant>
      <vt:variant>
        <vt:lpwstr>_Toc309307814</vt:lpwstr>
      </vt:variant>
      <vt:variant>
        <vt:i4>1179698</vt:i4>
      </vt:variant>
      <vt:variant>
        <vt:i4>80</vt:i4>
      </vt:variant>
      <vt:variant>
        <vt:i4>0</vt:i4>
      </vt:variant>
      <vt:variant>
        <vt:i4>5</vt:i4>
      </vt:variant>
      <vt:variant>
        <vt:lpwstr/>
      </vt:variant>
      <vt:variant>
        <vt:lpwstr>_Toc309307813</vt:lpwstr>
      </vt:variant>
      <vt:variant>
        <vt:i4>1179698</vt:i4>
      </vt:variant>
      <vt:variant>
        <vt:i4>74</vt:i4>
      </vt:variant>
      <vt:variant>
        <vt:i4>0</vt:i4>
      </vt:variant>
      <vt:variant>
        <vt:i4>5</vt:i4>
      </vt:variant>
      <vt:variant>
        <vt:lpwstr/>
      </vt:variant>
      <vt:variant>
        <vt:lpwstr>_Toc309307812</vt:lpwstr>
      </vt:variant>
      <vt:variant>
        <vt:i4>1179698</vt:i4>
      </vt:variant>
      <vt:variant>
        <vt:i4>68</vt:i4>
      </vt:variant>
      <vt:variant>
        <vt:i4>0</vt:i4>
      </vt:variant>
      <vt:variant>
        <vt:i4>5</vt:i4>
      </vt:variant>
      <vt:variant>
        <vt:lpwstr/>
      </vt:variant>
      <vt:variant>
        <vt:lpwstr>_Toc309307811</vt:lpwstr>
      </vt:variant>
      <vt:variant>
        <vt:i4>1179698</vt:i4>
      </vt:variant>
      <vt:variant>
        <vt:i4>62</vt:i4>
      </vt:variant>
      <vt:variant>
        <vt:i4>0</vt:i4>
      </vt:variant>
      <vt:variant>
        <vt:i4>5</vt:i4>
      </vt:variant>
      <vt:variant>
        <vt:lpwstr/>
      </vt:variant>
      <vt:variant>
        <vt:lpwstr>_Toc309307810</vt:lpwstr>
      </vt:variant>
      <vt:variant>
        <vt:i4>1245234</vt:i4>
      </vt:variant>
      <vt:variant>
        <vt:i4>56</vt:i4>
      </vt:variant>
      <vt:variant>
        <vt:i4>0</vt:i4>
      </vt:variant>
      <vt:variant>
        <vt:i4>5</vt:i4>
      </vt:variant>
      <vt:variant>
        <vt:lpwstr/>
      </vt:variant>
      <vt:variant>
        <vt:lpwstr>_Toc309307809</vt:lpwstr>
      </vt:variant>
      <vt:variant>
        <vt:i4>1245234</vt:i4>
      </vt:variant>
      <vt:variant>
        <vt:i4>50</vt:i4>
      </vt:variant>
      <vt:variant>
        <vt:i4>0</vt:i4>
      </vt:variant>
      <vt:variant>
        <vt:i4>5</vt:i4>
      </vt:variant>
      <vt:variant>
        <vt:lpwstr/>
      </vt:variant>
      <vt:variant>
        <vt:lpwstr>_Toc309307808</vt:lpwstr>
      </vt:variant>
      <vt:variant>
        <vt:i4>1245234</vt:i4>
      </vt:variant>
      <vt:variant>
        <vt:i4>44</vt:i4>
      </vt:variant>
      <vt:variant>
        <vt:i4>0</vt:i4>
      </vt:variant>
      <vt:variant>
        <vt:i4>5</vt:i4>
      </vt:variant>
      <vt:variant>
        <vt:lpwstr/>
      </vt:variant>
      <vt:variant>
        <vt:lpwstr>_Toc309307807</vt:lpwstr>
      </vt:variant>
      <vt:variant>
        <vt:i4>1245234</vt:i4>
      </vt:variant>
      <vt:variant>
        <vt:i4>38</vt:i4>
      </vt:variant>
      <vt:variant>
        <vt:i4>0</vt:i4>
      </vt:variant>
      <vt:variant>
        <vt:i4>5</vt:i4>
      </vt:variant>
      <vt:variant>
        <vt:lpwstr/>
      </vt:variant>
      <vt:variant>
        <vt:lpwstr>_Toc309307806</vt:lpwstr>
      </vt:variant>
      <vt:variant>
        <vt:i4>1245234</vt:i4>
      </vt:variant>
      <vt:variant>
        <vt:i4>32</vt:i4>
      </vt:variant>
      <vt:variant>
        <vt:i4>0</vt:i4>
      </vt:variant>
      <vt:variant>
        <vt:i4>5</vt:i4>
      </vt:variant>
      <vt:variant>
        <vt:lpwstr/>
      </vt:variant>
      <vt:variant>
        <vt:lpwstr>_Toc309307805</vt:lpwstr>
      </vt:variant>
      <vt:variant>
        <vt:i4>1245234</vt:i4>
      </vt:variant>
      <vt:variant>
        <vt:i4>26</vt:i4>
      </vt:variant>
      <vt:variant>
        <vt:i4>0</vt:i4>
      </vt:variant>
      <vt:variant>
        <vt:i4>5</vt:i4>
      </vt:variant>
      <vt:variant>
        <vt:lpwstr/>
      </vt:variant>
      <vt:variant>
        <vt:lpwstr>_Toc309307804</vt:lpwstr>
      </vt:variant>
      <vt:variant>
        <vt:i4>1245234</vt:i4>
      </vt:variant>
      <vt:variant>
        <vt:i4>20</vt:i4>
      </vt:variant>
      <vt:variant>
        <vt:i4>0</vt:i4>
      </vt:variant>
      <vt:variant>
        <vt:i4>5</vt:i4>
      </vt:variant>
      <vt:variant>
        <vt:lpwstr/>
      </vt:variant>
      <vt:variant>
        <vt:lpwstr>_Toc309307803</vt:lpwstr>
      </vt:variant>
      <vt:variant>
        <vt:i4>1245234</vt:i4>
      </vt:variant>
      <vt:variant>
        <vt:i4>14</vt:i4>
      </vt:variant>
      <vt:variant>
        <vt:i4>0</vt:i4>
      </vt:variant>
      <vt:variant>
        <vt:i4>5</vt:i4>
      </vt:variant>
      <vt:variant>
        <vt:lpwstr/>
      </vt:variant>
      <vt:variant>
        <vt:lpwstr>_Toc309307802</vt:lpwstr>
      </vt:variant>
      <vt:variant>
        <vt:i4>1245234</vt:i4>
      </vt:variant>
      <vt:variant>
        <vt:i4>8</vt:i4>
      </vt:variant>
      <vt:variant>
        <vt:i4>0</vt:i4>
      </vt:variant>
      <vt:variant>
        <vt:i4>5</vt:i4>
      </vt:variant>
      <vt:variant>
        <vt:lpwstr/>
      </vt:variant>
      <vt:variant>
        <vt:lpwstr>_Toc309307801</vt:lpwstr>
      </vt:variant>
      <vt:variant>
        <vt:i4>1245234</vt:i4>
      </vt:variant>
      <vt:variant>
        <vt:i4>2</vt:i4>
      </vt:variant>
      <vt:variant>
        <vt:i4>0</vt:i4>
      </vt:variant>
      <vt:variant>
        <vt:i4>5</vt:i4>
      </vt:variant>
      <vt:variant>
        <vt:lpwstr/>
      </vt:variant>
      <vt:variant>
        <vt:lpwstr>_Toc309307800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subject/>
  <dc:creator>С.Б.Дашков </dc:creator>
  <cp:keywords/>
  <dc:description/>
  <cp:lastModifiedBy>Белоусова Светлана Владимировна</cp:lastModifiedBy>
  <cp:revision>111</cp:revision>
  <cp:lastPrinted>2014-03-31T13:11:00Z</cp:lastPrinted>
  <dcterms:created xsi:type="dcterms:W3CDTF">2011-12-22T04:29:00Z</dcterms:created>
  <dcterms:modified xsi:type="dcterms:W3CDTF">2014-03-31T13:13:00Z</dcterms:modified>
</cp:coreProperties>
</file>