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A6" w:rsidRPr="00EF09A6" w:rsidRDefault="00EF09A6" w:rsidP="009B507C">
      <w:pPr>
        <w:tabs>
          <w:tab w:val="left" w:pos="5670"/>
          <w:tab w:val="left" w:pos="6946"/>
        </w:tabs>
        <w:spacing w:after="0" w:line="240" w:lineRule="auto"/>
        <w:ind w:left="6379"/>
        <w:rPr>
          <w:rFonts w:ascii="Times New Roman" w:hAnsi="Times New Roman"/>
          <w:b/>
          <w:bCs/>
        </w:rPr>
      </w:pPr>
      <w:r w:rsidRPr="00EF09A6">
        <w:rPr>
          <w:rFonts w:ascii="Times New Roman" w:hAnsi="Times New Roman"/>
          <w:b/>
          <w:bCs/>
        </w:rPr>
        <w:t>УТВЕРЖДАЮ:</w:t>
      </w:r>
    </w:p>
    <w:p w:rsidR="00EF09A6" w:rsidRPr="00EF09A6" w:rsidRDefault="00EF09A6" w:rsidP="009B507C">
      <w:pPr>
        <w:tabs>
          <w:tab w:val="left" w:pos="5670"/>
          <w:tab w:val="left" w:pos="6946"/>
        </w:tabs>
        <w:spacing w:after="0" w:line="240" w:lineRule="auto"/>
        <w:ind w:left="6379"/>
        <w:rPr>
          <w:rFonts w:ascii="Times New Roman" w:hAnsi="Times New Roman"/>
        </w:rPr>
      </w:pPr>
      <w:r w:rsidRPr="00EF09A6">
        <w:rPr>
          <w:rFonts w:ascii="Times New Roman" w:hAnsi="Times New Roman"/>
        </w:rPr>
        <w:t>Заместитель</w:t>
      </w:r>
    </w:p>
    <w:p w:rsidR="00EF09A6" w:rsidRPr="00EF09A6" w:rsidRDefault="00EF09A6" w:rsidP="009B507C">
      <w:pPr>
        <w:tabs>
          <w:tab w:val="left" w:pos="5670"/>
          <w:tab w:val="left" w:pos="6946"/>
        </w:tabs>
        <w:spacing w:after="0" w:line="240" w:lineRule="auto"/>
        <w:ind w:left="6379"/>
        <w:rPr>
          <w:rFonts w:ascii="Times New Roman" w:hAnsi="Times New Roman"/>
        </w:rPr>
      </w:pPr>
      <w:r w:rsidRPr="00EF09A6">
        <w:rPr>
          <w:rFonts w:ascii="Times New Roman" w:hAnsi="Times New Roman"/>
        </w:rPr>
        <w:t xml:space="preserve">Генерального директора </w:t>
      </w:r>
    </w:p>
    <w:p w:rsidR="00EF09A6" w:rsidRPr="00EF09A6" w:rsidRDefault="00EF09A6" w:rsidP="009B507C">
      <w:pPr>
        <w:tabs>
          <w:tab w:val="left" w:pos="5670"/>
          <w:tab w:val="left" w:pos="6946"/>
        </w:tabs>
        <w:spacing w:after="0" w:line="240" w:lineRule="auto"/>
        <w:ind w:left="6379"/>
        <w:rPr>
          <w:rFonts w:ascii="Times New Roman" w:hAnsi="Times New Roman"/>
        </w:rPr>
      </w:pPr>
      <w:r w:rsidRPr="00EF09A6">
        <w:rPr>
          <w:rFonts w:ascii="Times New Roman" w:hAnsi="Times New Roman"/>
        </w:rPr>
        <w:t xml:space="preserve">ПАО ГК «ТНС энерго» - </w:t>
      </w:r>
    </w:p>
    <w:p w:rsidR="00EF09A6" w:rsidRPr="00EF09A6" w:rsidRDefault="00EF09A6" w:rsidP="009B507C">
      <w:pPr>
        <w:tabs>
          <w:tab w:val="left" w:pos="5670"/>
          <w:tab w:val="left" w:pos="6946"/>
        </w:tabs>
        <w:spacing w:after="0" w:line="240" w:lineRule="auto"/>
        <w:ind w:left="6379"/>
        <w:rPr>
          <w:rFonts w:ascii="Times New Roman" w:hAnsi="Times New Roman"/>
        </w:rPr>
      </w:pPr>
      <w:r w:rsidRPr="00EF09A6">
        <w:rPr>
          <w:rFonts w:ascii="Times New Roman" w:hAnsi="Times New Roman"/>
        </w:rPr>
        <w:t>управляющий директор</w:t>
      </w:r>
    </w:p>
    <w:p w:rsidR="00EF09A6" w:rsidRPr="00EF09A6" w:rsidRDefault="00EF09A6" w:rsidP="009B507C">
      <w:pPr>
        <w:tabs>
          <w:tab w:val="left" w:pos="5670"/>
          <w:tab w:val="left" w:pos="6946"/>
        </w:tabs>
        <w:spacing w:after="0" w:line="240" w:lineRule="auto"/>
        <w:ind w:left="6379"/>
        <w:rPr>
          <w:rFonts w:ascii="Times New Roman" w:hAnsi="Times New Roman"/>
        </w:rPr>
      </w:pPr>
      <w:r w:rsidRPr="00EF09A6">
        <w:rPr>
          <w:rFonts w:ascii="Times New Roman" w:hAnsi="Times New Roman"/>
        </w:rPr>
        <w:t>ПАО «ТНС энерго Марий Эл»</w:t>
      </w:r>
    </w:p>
    <w:p w:rsidR="00EF09A6" w:rsidRPr="00EF09A6" w:rsidRDefault="00EF09A6" w:rsidP="009B507C">
      <w:pPr>
        <w:tabs>
          <w:tab w:val="left" w:pos="5670"/>
          <w:tab w:val="left" w:pos="6946"/>
        </w:tabs>
        <w:spacing w:after="0" w:line="240" w:lineRule="auto"/>
        <w:ind w:left="6379"/>
        <w:rPr>
          <w:rFonts w:ascii="Times New Roman" w:hAnsi="Times New Roman"/>
        </w:rPr>
      </w:pPr>
    </w:p>
    <w:p w:rsidR="00EF09A6" w:rsidRPr="00EF09A6" w:rsidRDefault="00EF09A6" w:rsidP="009B507C">
      <w:pPr>
        <w:tabs>
          <w:tab w:val="left" w:pos="5670"/>
          <w:tab w:val="left" w:pos="6946"/>
        </w:tabs>
        <w:spacing w:after="0" w:line="240" w:lineRule="auto"/>
        <w:ind w:left="6379"/>
        <w:rPr>
          <w:rFonts w:ascii="Times New Roman" w:hAnsi="Times New Roman"/>
        </w:rPr>
      </w:pPr>
      <w:r w:rsidRPr="00EF09A6">
        <w:rPr>
          <w:rFonts w:ascii="Times New Roman" w:hAnsi="Times New Roman"/>
        </w:rPr>
        <w:t>_____________М.Е. Белоусов</w:t>
      </w:r>
    </w:p>
    <w:p w:rsidR="00EF09A6" w:rsidRPr="00EF09A6" w:rsidRDefault="00EF09A6" w:rsidP="009B507C">
      <w:pPr>
        <w:tabs>
          <w:tab w:val="left" w:pos="5670"/>
          <w:tab w:val="left" w:pos="6946"/>
        </w:tabs>
        <w:spacing w:after="0" w:line="240" w:lineRule="auto"/>
        <w:ind w:left="6379"/>
        <w:rPr>
          <w:rFonts w:ascii="Times New Roman" w:hAnsi="Times New Roman"/>
        </w:rPr>
      </w:pPr>
      <w:r w:rsidRPr="00EF09A6">
        <w:rPr>
          <w:rFonts w:ascii="Times New Roman" w:hAnsi="Times New Roman"/>
        </w:rPr>
        <w:t>«      »  _____________  2021 г.</w:t>
      </w:r>
    </w:p>
    <w:p w:rsidR="00EF09A6" w:rsidRPr="00EF09A6" w:rsidRDefault="00EF09A6" w:rsidP="00EF09A6">
      <w:pPr>
        <w:spacing w:after="0" w:line="240" w:lineRule="auto"/>
        <w:jc w:val="right"/>
        <w:rPr>
          <w:rFonts w:ascii="Times New Roman" w:hAnsi="Times New Roman"/>
          <w:b/>
        </w:rPr>
      </w:pPr>
    </w:p>
    <w:p w:rsidR="00EF09A6" w:rsidRPr="00EF09A6" w:rsidRDefault="00EF09A6" w:rsidP="00EF09A6">
      <w:pPr>
        <w:spacing w:line="240" w:lineRule="auto"/>
        <w:ind w:left="284" w:firstLine="5953"/>
        <w:jc w:val="right"/>
        <w:rPr>
          <w:rFonts w:ascii="Times New Roman" w:hAnsi="Times New Roman"/>
        </w:rPr>
      </w:pPr>
    </w:p>
    <w:p w:rsidR="00EF09A6" w:rsidRPr="00EF09A6" w:rsidRDefault="00EF09A6" w:rsidP="00EF09A6">
      <w:pPr>
        <w:spacing w:line="240" w:lineRule="auto"/>
        <w:rPr>
          <w:rFonts w:ascii="Times New Roman" w:hAnsi="Times New Roman"/>
        </w:rPr>
      </w:pPr>
    </w:p>
    <w:p w:rsidR="00EF09A6" w:rsidRPr="00EF09A6" w:rsidRDefault="00EF09A6" w:rsidP="00EF09A6">
      <w:pPr>
        <w:spacing w:line="240" w:lineRule="auto"/>
        <w:rPr>
          <w:rFonts w:ascii="Times New Roman" w:hAnsi="Times New Roman"/>
        </w:rPr>
      </w:pPr>
    </w:p>
    <w:p w:rsidR="00EF09A6" w:rsidRPr="00EF09A6" w:rsidRDefault="00EF09A6" w:rsidP="00EF09A6">
      <w:pPr>
        <w:spacing w:line="240" w:lineRule="auto"/>
        <w:rPr>
          <w:rFonts w:ascii="Times New Roman" w:hAnsi="Times New Roman"/>
        </w:rPr>
      </w:pPr>
    </w:p>
    <w:p w:rsidR="00EF09A6" w:rsidRPr="00EF09A6" w:rsidRDefault="00EF09A6" w:rsidP="00EF09A6">
      <w:pPr>
        <w:spacing w:line="240" w:lineRule="auto"/>
        <w:rPr>
          <w:rFonts w:ascii="Times New Roman" w:hAnsi="Times New Roman"/>
        </w:rPr>
      </w:pPr>
    </w:p>
    <w:p w:rsidR="00EF09A6" w:rsidRPr="00EF09A6" w:rsidRDefault="00EF09A6" w:rsidP="00EF09A6">
      <w:pPr>
        <w:spacing w:line="240" w:lineRule="auto"/>
        <w:rPr>
          <w:rFonts w:ascii="Times New Roman" w:hAnsi="Times New Roman"/>
        </w:rPr>
      </w:pPr>
    </w:p>
    <w:p w:rsidR="00EF09A6" w:rsidRPr="00EF09A6" w:rsidRDefault="00EF09A6" w:rsidP="00EF09A6">
      <w:pPr>
        <w:spacing w:after="0" w:line="240" w:lineRule="auto"/>
        <w:jc w:val="center"/>
        <w:outlineLvl w:val="0"/>
        <w:rPr>
          <w:rFonts w:ascii="Times New Roman" w:hAnsi="Times New Roman"/>
          <w:b/>
        </w:rPr>
      </w:pPr>
      <w:r w:rsidRPr="00EF09A6">
        <w:rPr>
          <w:rFonts w:ascii="Times New Roman" w:hAnsi="Times New Roman"/>
          <w:b/>
        </w:rPr>
        <w:t xml:space="preserve">Аукционная документация </w:t>
      </w:r>
    </w:p>
    <w:p w:rsidR="00EF09A6" w:rsidRPr="00EF09A6" w:rsidRDefault="00EF09A6" w:rsidP="00EF09A6">
      <w:pPr>
        <w:spacing w:after="0" w:line="240" w:lineRule="auto"/>
        <w:rPr>
          <w:rFonts w:ascii="Times New Roman" w:hAnsi="Times New Roman"/>
        </w:rPr>
      </w:pPr>
    </w:p>
    <w:p w:rsidR="00EF09A6" w:rsidRPr="00EF09A6" w:rsidRDefault="00EF09A6" w:rsidP="00EF09A6">
      <w:pPr>
        <w:suppressAutoHyphens/>
        <w:spacing w:after="0" w:line="240" w:lineRule="auto"/>
        <w:jc w:val="center"/>
        <w:rPr>
          <w:rFonts w:ascii="Times New Roman" w:hAnsi="Times New Roman"/>
        </w:rPr>
      </w:pPr>
      <w:r w:rsidRPr="00EF09A6">
        <w:rPr>
          <w:rFonts w:ascii="Times New Roman" w:hAnsi="Times New Roman"/>
        </w:rPr>
        <w:t xml:space="preserve">ОТКРЫТЫЙ АУКЦИОН </w:t>
      </w:r>
      <w:proofErr w:type="gramStart"/>
      <w:r w:rsidRPr="00EF09A6">
        <w:rPr>
          <w:rFonts w:ascii="Times New Roman" w:hAnsi="Times New Roman"/>
        </w:rPr>
        <w:t>В ЭЛЕКТРОННОЙ ФОРМЕ</w:t>
      </w:r>
      <w:r w:rsidRPr="00EF09A6">
        <w:rPr>
          <w:rFonts w:ascii="Times New Roman" w:hAnsi="Times New Roman"/>
        </w:rPr>
        <w:br/>
        <w:t xml:space="preserve">НА ПРАВО ЗАКЛЮЧЕНИЯ ДОГОВОРА НА ОКАЗАНИЕ УСЛУГ ПО ПРОВЕРКЕ </w:t>
      </w:r>
      <w:r w:rsidR="00366C4B">
        <w:rPr>
          <w:rFonts w:ascii="Times New Roman" w:hAnsi="Times New Roman"/>
        </w:rPr>
        <w:t xml:space="preserve">ПРИБОРОВ </w:t>
      </w:r>
      <w:r w:rsidRPr="00EF09A6">
        <w:rPr>
          <w:rFonts w:ascii="Times New Roman" w:hAnsi="Times New Roman"/>
        </w:rPr>
        <w:t>УЧЕТА ЭЛЕКТРИЧЕСКОЙ ЭНЕРГИИ НА ТЕРРИТОРИИ</w:t>
      </w:r>
      <w:proofErr w:type="gramEnd"/>
      <w:r w:rsidRPr="00EF09A6">
        <w:rPr>
          <w:rFonts w:ascii="Times New Roman" w:hAnsi="Times New Roman"/>
        </w:rPr>
        <w:t xml:space="preserve"> РЕСПУБЛИКИ МАРИЙ ЭЛ ДЛЯ ОСУЩЕСТВЛЕНИЯ РАСЧЕТОВ ЗА ПОТРЕБЛЕННЫЙ КОММУНАЛЬНЫЙ РЕСУРС «ЭЛЕКТРИЧЕСКАЯ ЭНЕРГИЯ»</w:t>
      </w: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Pr="00EF09A6" w:rsidRDefault="00EF09A6" w:rsidP="00EF09A6">
      <w:pPr>
        <w:spacing w:line="240" w:lineRule="auto"/>
        <w:rPr>
          <w:rFonts w:ascii="Times New Roman" w:hAnsi="Times New Roman"/>
          <w:sz w:val="24"/>
          <w:szCs w:val="24"/>
        </w:rPr>
      </w:pPr>
    </w:p>
    <w:p w:rsidR="00EF09A6" w:rsidRDefault="00EF09A6" w:rsidP="00EF09A6">
      <w:pPr>
        <w:spacing w:line="240" w:lineRule="auto"/>
        <w:rPr>
          <w:rFonts w:ascii="Times New Roman" w:hAnsi="Times New Roman"/>
        </w:rPr>
      </w:pPr>
    </w:p>
    <w:p w:rsidR="00FB5C57" w:rsidRDefault="00FB5C57" w:rsidP="00EF09A6">
      <w:pPr>
        <w:spacing w:line="240" w:lineRule="auto"/>
        <w:rPr>
          <w:rFonts w:ascii="Times New Roman" w:hAnsi="Times New Roman"/>
        </w:rPr>
      </w:pPr>
    </w:p>
    <w:p w:rsidR="00FB5C57" w:rsidRDefault="00FB5C57" w:rsidP="00EF09A6">
      <w:pPr>
        <w:spacing w:line="240" w:lineRule="auto"/>
        <w:rPr>
          <w:rFonts w:ascii="Times New Roman" w:hAnsi="Times New Roman"/>
        </w:rPr>
      </w:pPr>
    </w:p>
    <w:p w:rsidR="00EF09A6" w:rsidRPr="00EF09A6" w:rsidRDefault="00EF09A6" w:rsidP="00EF09A6">
      <w:pPr>
        <w:spacing w:after="0" w:line="240" w:lineRule="auto"/>
        <w:jc w:val="center"/>
        <w:rPr>
          <w:rFonts w:ascii="Times New Roman" w:hAnsi="Times New Roman"/>
        </w:rPr>
      </w:pPr>
      <w:r w:rsidRPr="00EF09A6">
        <w:rPr>
          <w:rFonts w:ascii="Times New Roman" w:hAnsi="Times New Roman"/>
        </w:rPr>
        <w:t>г. Йошкар-Ола</w:t>
      </w:r>
    </w:p>
    <w:p w:rsidR="00EF09A6" w:rsidRPr="00EF09A6" w:rsidRDefault="00EF09A6" w:rsidP="00EF09A6">
      <w:pPr>
        <w:spacing w:after="0" w:line="240" w:lineRule="auto"/>
        <w:jc w:val="center"/>
        <w:rPr>
          <w:rFonts w:ascii="Times New Roman" w:hAnsi="Times New Roman"/>
        </w:rPr>
      </w:pPr>
      <w:r w:rsidRPr="00EF09A6">
        <w:rPr>
          <w:rFonts w:ascii="Times New Roman" w:hAnsi="Times New Roman"/>
        </w:rPr>
        <w:t>2021 г.</w:t>
      </w:r>
    </w:p>
    <w:p w:rsidR="00EF09A6" w:rsidRPr="00EF09A6" w:rsidRDefault="00EF09A6" w:rsidP="00EF09A6">
      <w:pPr>
        <w:keepNext/>
        <w:keepLines/>
        <w:pageBreakBefore/>
        <w:suppressAutoHyphens/>
        <w:spacing w:after="0"/>
        <w:ind w:left="709" w:hanging="709"/>
        <w:outlineLvl w:val="0"/>
        <w:rPr>
          <w:rFonts w:ascii="Times New Roman" w:eastAsia="Times New Roman" w:hAnsi="Times New Roman"/>
          <w:b/>
          <w:kern w:val="28"/>
          <w:lang w:val="x-none" w:eastAsia="x-none"/>
        </w:rPr>
      </w:pPr>
      <w:r w:rsidRPr="00EF09A6">
        <w:rPr>
          <w:rFonts w:ascii="Times New Roman" w:eastAsia="Times New Roman" w:hAnsi="Times New Roman"/>
          <w:b/>
          <w:kern w:val="28"/>
          <w:lang w:val="x-none" w:eastAsia="x-none"/>
        </w:rPr>
        <w:lastRenderedPageBreak/>
        <w:t>1.         Общие положения</w:t>
      </w:r>
    </w:p>
    <w:p w:rsidR="00EF09A6" w:rsidRPr="00EF09A6" w:rsidRDefault="00EF09A6" w:rsidP="00EF09A6">
      <w:pPr>
        <w:keepNext/>
        <w:numPr>
          <w:ilvl w:val="1"/>
          <w:numId w:val="29"/>
        </w:numPr>
        <w:suppressAutoHyphens/>
        <w:spacing w:after="0"/>
        <w:outlineLvl w:val="1"/>
        <w:rPr>
          <w:rFonts w:ascii="Times New Roman" w:eastAsia="Times New Roman" w:hAnsi="Times New Roman"/>
          <w:b/>
          <w:snapToGrid w:val="0"/>
          <w:lang w:val="x-none" w:eastAsia="x-none"/>
        </w:rPr>
      </w:pPr>
      <w:bookmarkStart w:id="0" w:name="_Toc55285335"/>
      <w:bookmarkStart w:id="1" w:name="_Toc55305369"/>
      <w:bookmarkStart w:id="2" w:name="_Toc57314615"/>
      <w:bookmarkStart w:id="3" w:name="_Toc69728941"/>
      <w:bookmarkStart w:id="4" w:name="_Toc98253822"/>
      <w:r w:rsidRPr="00EF09A6">
        <w:rPr>
          <w:rFonts w:ascii="Times New Roman" w:eastAsia="Times New Roman" w:hAnsi="Times New Roman"/>
          <w:b/>
          <w:snapToGrid w:val="0"/>
          <w:lang w:eastAsia="x-none"/>
        </w:rPr>
        <w:t xml:space="preserve">  </w:t>
      </w:r>
      <w:r w:rsidRPr="00EF09A6">
        <w:rPr>
          <w:rFonts w:ascii="Times New Roman" w:eastAsia="Times New Roman" w:hAnsi="Times New Roman"/>
          <w:b/>
          <w:snapToGrid w:val="0"/>
          <w:lang w:val="x-none" w:eastAsia="x-none"/>
        </w:rPr>
        <w:t>Общие сведения</w:t>
      </w:r>
      <w:bookmarkEnd w:id="0"/>
      <w:bookmarkEnd w:id="1"/>
      <w:bookmarkEnd w:id="2"/>
      <w:bookmarkEnd w:id="3"/>
      <w:bookmarkEnd w:id="4"/>
    </w:p>
    <w:p w:rsidR="00EF09A6" w:rsidRPr="00EF09A6" w:rsidRDefault="00EF09A6" w:rsidP="00EF09A6">
      <w:pPr>
        <w:numPr>
          <w:ilvl w:val="2"/>
          <w:numId w:val="29"/>
        </w:numPr>
        <w:spacing w:after="0"/>
        <w:ind w:right="-1"/>
        <w:jc w:val="both"/>
        <w:rPr>
          <w:rFonts w:ascii="Times New Roman" w:eastAsia="Times New Roman" w:hAnsi="Times New Roman"/>
          <w:bCs/>
          <w:lang w:val="x-none" w:eastAsia="x-none"/>
        </w:rPr>
      </w:pPr>
      <w:r w:rsidRPr="00EF09A6">
        <w:rPr>
          <w:rFonts w:ascii="Times New Roman" w:eastAsia="Times New Roman" w:hAnsi="Times New Roman"/>
          <w:bCs/>
          <w:lang w:val="x-none" w:eastAsia="x-none"/>
        </w:rPr>
        <w:t xml:space="preserve">ПАО «ТНС энерго Марий Эл», Республика Марий Эл, 424019, г. Йошкар-Ола, ул. Й. </w:t>
      </w:r>
      <w:proofErr w:type="spellStart"/>
      <w:r w:rsidRPr="00EF09A6">
        <w:rPr>
          <w:rFonts w:ascii="Times New Roman" w:eastAsia="Times New Roman" w:hAnsi="Times New Roman"/>
          <w:bCs/>
          <w:lang w:val="x-none" w:eastAsia="x-none"/>
        </w:rPr>
        <w:t>Кырли</w:t>
      </w:r>
      <w:proofErr w:type="spellEnd"/>
      <w:r w:rsidRPr="00EF09A6">
        <w:rPr>
          <w:rFonts w:ascii="Times New Roman" w:eastAsia="Times New Roman" w:hAnsi="Times New Roman"/>
          <w:bCs/>
          <w:lang w:val="x-none" w:eastAsia="x-none"/>
        </w:rPr>
        <w:t>, д.21</w:t>
      </w:r>
      <w:r w:rsidRPr="00EF09A6">
        <w:rPr>
          <w:rFonts w:ascii="Times New Roman" w:eastAsia="Times New Roman" w:hAnsi="Times New Roman"/>
          <w:bCs/>
          <w:lang w:eastAsia="x-none"/>
        </w:rPr>
        <w:t>В</w:t>
      </w:r>
      <w:r w:rsidRPr="00EF09A6">
        <w:rPr>
          <w:rFonts w:ascii="Times New Roman" w:eastAsia="Times New Roman" w:hAnsi="Times New Roman"/>
          <w:bCs/>
          <w:lang w:val="x-none" w:eastAsia="x-none"/>
        </w:rPr>
        <w:t xml:space="preserve"> (далее — Заказчик) настоящим уведомляет о проведении открытого </w:t>
      </w:r>
      <w:r w:rsidRPr="00EF09A6">
        <w:rPr>
          <w:rFonts w:ascii="Times New Roman" w:eastAsia="Times New Roman" w:hAnsi="Times New Roman"/>
          <w:bCs/>
          <w:lang w:eastAsia="x-none"/>
        </w:rPr>
        <w:t>аукциона</w:t>
      </w:r>
      <w:r w:rsidRPr="00EF09A6">
        <w:rPr>
          <w:rFonts w:ascii="Times New Roman" w:eastAsia="Times New Roman" w:hAnsi="Times New Roman"/>
          <w:bCs/>
          <w:lang w:val="x-none" w:eastAsia="x-none"/>
        </w:rPr>
        <w:t xml:space="preserve"> </w:t>
      </w:r>
      <w:r w:rsidRPr="00EF09A6">
        <w:rPr>
          <w:rFonts w:ascii="Times New Roman" w:eastAsia="Times New Roman" w:hAnsi="Times New Roman"/>
          <w:bCs/>
          <w:lang w:eastAsia="x-none"/>
        </w:rPr>
        <w:t xml:space="preserve">в электронной форме </w:t>
      </w:r>
      <w:r w:rsidRPr="00EF09A6">
        <w:rPr>
          <w:rFonts w:ascii="Times New Roman" w:eastAsia="Times New Roman" w:hAnsi="Times New Roman"/>
          <w:bCs/>
          <w:lang w:val="x-none" w:eastAsia="x-none"/>
        </w:rPr>
        <w:t xml:space="preserve">(далее - </w:t>
      </w:r>
      <w:r w:rsidRPr="00EF09A6">
        <w:rPr>
          <w:rFonts w:ascii="Times New Roman" w:eastAsia="Times New Roman" w:hAnsi="Times New Roman"/>
          <w:bCs/>
          <w:lang w:eastAsia="x-none"/>
        </w:rPr>
        <w:t>Аукцион</w:t>
      </w:r>
      <w:r w:rsidRPr="00EF09A6">
        <w:rPr>
          <w:rFonts w:ascii="Times New Roman" w:eastAsia="Times New Roman" w:hAnsi="Times New Roman"/>
          <w:bCs/>
          <w:lang w:val="x-none" w:eastAsia="x-none"/>
        </w:rPr>
        <w:t xml:space="preserve">) </w:t>
      </w:r>
      <w:r w:rsidRPr="00EF09A6">
        <w:rPr>
          <w:rFonts w:ascii="Times New Roman" w:eastAsia="Times New Roman" w:hAnsi="Times New Roman"/>
          <w:bCs/>
          <w:lang w:eastAsia="x-none"/>
        </w:rPr>
        <w:t>на право</w:t>
      </w:r>
      <w:r w:rsidRPr="00EF09A6">
        <w:rPr>
          <w:rFonts w:ascii="Times New Roman" w:eastAsia="Times New Roman" w:hAnsi="Times New Roman"/>
          <w:bCs/>
          <w:lang w:val="x-none" w:eastAsia="x-none"/>
        </w:rPr>
        <w:t xml:space="preserve"> заключения договора на </w:t>
      </w:r>
      <w:r w:rsidRPr="00EF09A6">
        <w:rPr>
          <w:rFonts w:ascii="Times New Roman" w:eastAsia="Times New Roman" w:hAnsi="Times New Roman"/>
          <w:bCs/>
          <w:lang w:eastAsia="x-none"/>
        </w:rPr>
        <w:t xml:space="preserve">оказание услуги по проверке приборов учета электрической энергии на территории Республики Марий Эл для осуществления расчетов за потребленный коммунальный ресурс «электрическая энергия» </w:t>
      </w:r>
      <w:r w:rsidRPr="00EF09A6">
        <w:rPr>
          <w:rFonts w:ascii="Times New Roman" w:eastAsia="Times New Roman" w:hAnsi="Times New Roman"/>
          <w:bCs/>
          <w:lang w:val="x-none" w:eastAsia="x-none"/>
        </w:rPr>
        <w:t xml:space="preserve">(далее - </w:t>
      </w:r>
      <w:r w:rsidR="00FB5C57">
        <w:rPr>
          <w:rFonts w:ascii="Times New Roman" w:eastAsia="Times New Roman" w:hAnsi="Times New Roman"/>
          <w:bCs/>
          <w:lang w:eastAsia="x-none"/>
        </w:rPr>
        <w:t>Услуга</w:t>
      </w:r>
      <w:r w:rsidRPr="00EF09A6">
        <w:rPr>
          <w:rFonts w:ascii="Times New Roman" w:eastAsia="Times New Roman" w:hAnsi="Times New Roman"/>
          <w:bCs/>
          <w:lang w:val="x-none" w:eastAsia="x-none"/>
        </w:rPr>
        <w:t>).</w:t>
      </w:r>
    </w:p>
    <w:p w:rsidR="00EF09A6" w:rsidRPr="00EF09A6" w:rsidRDefault="00EF09A6" w:rsidP="00EF09A6">
      <w:pPr>
        <w:numPr>
          <w:ilvl w:val="2"/>
          <w:numId w:val="29"/>
        </w:numPr>
        <w:spacing w:after="0"/>
        <w:ind w:right="-1"/>
        <w:jc w:val="both"/>
        <w:rPr>
          <w:rFonts w:ascii="Times New Roman" w:eastAsia="Times New Roman" w:hAnsi="Times New Roman"/>
          <w:bCs/>
          <w:lang w:val="x-none" w:eastAsia="x-none"/>
        </w:rPr>
      </w:pPr>
      <w:r w:rsidRPr="00EF09A6">
        <w:rPr>
          <w:rFonts w:ascii="Times New Roman" w:eastAsia="Times New Roman" w:hAnsi="Times New Roman"/>
          <w:bCs/>
          <w:snapToGrid w:val="0"/>
          <w:lang w:val="x-none" w:eastAsia="x-none"/>
        </w:rPr>
        <w:t xml:space="preserve">Извещение о проведении </w:t>
      </w:r>
      <w:r w:rsidRPr="00EF09A6">
        <w:rPr>
          <w:rFonts w:ascii="Times New Roman" w:eastAsia="Times New Roman" w:hAnsi="Times New Roman"/>
          <w:bCs/>
          <w:snapToGrid w:val="0"/>
          <w:lang w:eastAsia="x-none"/>
        </w:rPr>
        <w:t>Аукциона</w:t>
      </w:r>
      <w:r w:rsidR="00FB5C57">
        <w:rPr>
          <w:rFonts w:ascii="Times New Roman" w:eastAsia="Times New Roman" w:hAnsi="Times New Roman"/>
          <w:bCs/>
          <w:snapToGrid w:val="0"/>
          <w:lang w:eastAsia="x-none"/>
        </w:rPr>
        <w:t>,</w:t>
      </w:r>
      <w:r w:rsidRPr="00EF09A6">
        <w:rPr>
          <w:rFonts w:ascii="Times New Roman" w:eastAsia="Times New Roman" w:hAnsi="Times New Roman"/>
          <w:bCs/>
          <w:snapToGrid w:val="0"/>
          <w:lang w:eastAsia="x-none"/>
        </w:rPr>
        <w:t xml:space="preserve"> а также</w:t>
      </w:r>
      <w:r w:rsidRPr="00EF09A6">
        <w:rPr>
          <w:rFonts w:ascii="Times New Roman" w:eastAsia="Times New Roman" w:hAnsi="Times New Roman"/>
          <w:bCs/>
          <w:snapToGrid w:val="0"/>
          <w:lang w:val="x-none" w:eastAsia="x-none"/>
        </w:rPr>
        <w:t xml:space="preserve"> </w:t>
      </w:r>
      <w:r w:rsidRPr="00EF09A6">
        <w:rPr>
          <w:rFonts w:ascii="Times New Roman" w:eastAsia="Times New Roman" w:hAnsi="Times New Roman"/>
          <w:bCs/>
          <w:snapToGrid w:val="0"/>
          <w:lang w:eastAsia="x-none"/>
        </w:rPr>
        <w:t>Аукционная документация</w:t>
      </w:r>
      <w:r w:rsidRPr="00EF09A6">
        <w:rPr>
          <w:rFonts w:ascii="Times New Roman" w:eastAsia="Times New Roman" w:hAnsi="Times New Roman"/>
          <w:bCs/>
          <w:snapToGrid w:val="0"/>
          <w:lang w:val="x-none" w:eastAsia="x-none"/>
        </w:rPr>
        <w:t>, Проект договора, являющи</w:t>
      </w:r>
      <w:r w:rsidRPr="00EF09A6">
        <w:rPr>
          <w:rFonts w:ascii="Times New Roman" w:eastAsia="Times New Roman" w:hAnsi="Times New Roman"/>
          <w:bCs/>
          <w:snapToGrid w:val="0"/>
          <w:lang w:eastAsia="x-none"/>
        </w:rPr>
        <w:t>е</w:t>
      </w:r>
      <w:proofErr w:type="spellStart"/>
      <w:r w:rsidRPr="00EF09A6">
        <w:rPr>
          <w:rFonts w:ascii="Times New Roman" w:eastAsia="Times New Roman" w:hAnsi="Times New Roman"/>
          <w:bCs/>
          <w:snapToGrid w:val="0"/>
          <w:lang w:val="x-none" w:eastAsia="x-none"/>
        </w:rPr>
        <w:t>ся</w:t>
      </w:r>
      <w:proofErr w:type="spellEnd"/>
      <w:r w:rsidRPr="00EF09A6">
        <w:rPr>
          <w:rFonts w:ascii="Times New Roman" w:eastAsia="Times New Roman" w:hAnsi="Times New Roman"/>
          <w:bCs/>
          <w:snapToGrid w:val="0"/>
          <w:lang w:val="x-none" w:eastAsia="x-none"/>
        </w:rPr>
        <w:t xml:space="preserve"> неотъемлемой частью Извещения, опубликованы</w:t>
      </w:r>
      <w:r w:rsidRPr="00EF09A6">
        <w:rPr>
          <w:rFonts w:ascii="Times New Roman" w:eastAsia="Times New Roman" w:hAnsi="Times New Roman"/>
          <w:b/>
          <w:bCs/>
          <w:snapToGrid w:val="0"/>
          <w:color w:val="7030A0"/>
          <w:lang w:eastAsia="x-none"/>
        </w:rPr>
        <w:t xml:space="preserve"> </w:t>
      </w:r>
      <w:r w:rsidR="00366C4B">
        <w:rPr>
          <w:rFonts w:ascii="Times New Roman" w:eastAsia="Times New Roman" w:hAnsi="Times New Roman"/>
          <w:b/>
          <w:bCs/>
          <w:snapToGrid w:val="0"/>
          <w:color w:val="7030A0"/>
          <w:lang w:eastAsia="x-none"/>
        </w:rPr>
        <w:t>25</w:t>
      </w:r>
      <w:r w:rsidRPr="00EF09A6">
        <w:rPr>
          <w:rFonts w:ascii="Times New Roman" w:eastAsia="Times New Roman" w:hAnsi="Times New Roman"/>
          <w:b/>
          <w:bCs/>
          <w:snapToGrid w:val="0"/>
          <w:color w:val="7030A0"/>
          <w:lang w:eastAsia="x-none"/>
        </w:rPr>
        <w:t>.02</w:t>
      </w:r>
      <w:r w:rsidRPr="00EF09A6">
        <w:rPr>
          <w:rFonts w:ascii="Times New Roman" w:eastAsia="Times New Roman" w:hAnsi="Times New Roman"/>
          <w:b/>
          <w:bCs/>
          <w:snapToGrid w:val="0"/>
          <w:color w:val="7030A0"/>
          <w:lang w:val="x-none" w:eastAsia="x-none"/>
        </w:rPr>
        <w:t>.20</w:t>
      </w:r>
      <w:r w:rsidRPr="00EF09A6">
        <w:rPr>
          <w:rFonts w:ascii="Times New Roman" w:eastAsia="Times New Roman" w:hAnsi="Times New Roman"/>
          <w:b/>
          <w:bCs/>
          <w:snapToGrid w:val="0"/>
          <w:color w:val="7030A0"/>
          <w:lang w:eastAsia="x-none"/>
        </w:rPr>
        <w:t>2</w:t>
      </w:r>
      <w:r w:rsidR="00FB5C57">
        <w:rPr>
          <w:rFonts w:ascii="Times New Roman" w:eastAsia="Times New Roman" w:hAnsi="Times New Roman"/>
          <w:b/>
          <w:bCs/>
          <w:snapToGrid w:val="0"/>
          <w:color w:val="7030A0"/>
          <w:lang w:eastAsia="x-none"/>
        </w:rPr>
        <w:t>1</w:t>
      </w:r>
      <w:r w:rsidRPr="00EF09A6">
        <w:rPr>
          <w:rFonts w:ascii="Times New Roman" w:eastAsia="Times New Roman" w:hAnsi="Times New Roman"/>
          <w:b/>
          <w:bCs/>
          <w:snapToGrid w:val="0"/>
          <w:color w:val="7030A0"/>
          <w:lang w:val="x-none" w:eastAsia="x-none"/>
        </w:rPr>
        <w:t xml:space="preserve"> г.</w:t>
      </w:r>
      <w:r w:rsidRPr="00EF09A6">
        <w:rPr>
          <w:rFonts w:ascii="Times New Roman" w:eastAsia="Times New Roman" w:hAnsi="Times New Roman"/>
          <w:bCs/>
          <w:snapToGrid w:val="0"/>
          <w:lang w:val="x-none" w:eastAsia="x-none"/>
        </w:rPr>
        <w:t xml:space="preserve"> на Официальном сайте Единой информационной системы в сфере закупок (далее – Официальный сайт)</w:t>
      </w:r>
      <w:r w:rsidRPr="00EF09A6">
        <w:rPr>
          <w:rFonts w:ascii="Times New Roman" w:eastAsia="Times New Roman" w:hAnsi="Times New Roman"/>
          <w:bCs/>
          <w:snapToGrid w:val="0"/>
          <w:lang w:eastAsia="x-none"/>
        </w:rPr>
        <w:t xml:space="preserve"> и на электронной торговой площадке АО «Единая Электронная Торговая Площадка» (далее - ЕЭТП), </w:t>
      </w:r>
      <w:hyperlink r:id="rId9" w:history="1">
        <w:r w:rsidRPr="00EF09A6">
          <w:rPr>
            <w:rFonts w:ascii="Times New Roman" w:eastAsia="Times New Roman" w:hAnsi="Times New Roman"/>
            <w:bCs/>
            <w:snapToGrid w:val="0"/>
            <w:color w:val="0000FF"/>
            <w:u w:val="single"/>
            <w:lang w:eastAsia="x-none"/>
          </w:rPr>
          <w:t>www.roseltorg.ru</w:t>
        </w:r>
      </w:hyperlink>
      <w:r w:rsidRPr="00EF09A6">
        <w:rPr>
          <w:rFonts w:ascii="Times New Roman" w:eastAsia="Times New Roman" w:hAnsi="Times New Roman"/>
          <w:bCs/>
          <w:snapToGrid w:val="0"/>
          <w:lang w:eastAsia="x-none"/>
        </w:rPr>
        <w:t xml:space="preserve">. </w:t>
      </w:r>
      <w:r w:rsidRPr="00EF09A6">
        <w:rPr>
          <w:rFonts w:ascii="Times New Roman" w:eastAsia="Times New Roman" w:hAnsi="Times New Roman"/>
          <w:bCs/>
          <w:lang w:val="x-none" w:eastAsia="x-none"/>
        </w:rPr>
        <w:t xml:space="preserve">Для участия в процедуре </w:t>
      </w:r>
      <w:r w:rsidRPr="00EF09A6">
        <w:rPr>
          <w:rFonts w:ascii="Times New Roman" w:eastAsia="Times New Roman" w:hAnsi="Times New Roman"/>
          <w:bCs/>
          <w:lang w:eastAsia="x-none"/>
        </w:rPr>
        <w:t>Аукциона</w:t>
      </w:r>
      <w:r w:rsidRPr="00EF09A6">
        <w:rPr>
          <w:rFonts w:ascii="Times New Roman" w:eastAsia="Times New Roman" w:hAnsi="Times New Roman"/>
          <w:bCs/>
          <w:lang w:val="x-none" w:eastAsia="x-none"/>
        </w:rPr>
        <w:t xml:space="preserve"> участник </w:t>
      </w:r>
      <w:r w:rsidRPr="00EF09A6">
        <w:rPr>
          <w:rFonts w:ascii="Times New Roman" w:eastAsia="Times New Roman" w:hAnsi="Times New Roman"/>
          <w:bCs/>
          <w:lang w:eastAsia="x-none"/>
        </w:rPr>
        <w:t>Аукциона</w:t>
      </w:r>
      <w:r w:rsidRPr="00EF09A6">
        <w:rPr>
          <w:rFonts w:ascii="Times New Roman" w:eastAsia="Times New Roman" w:hAnsi="Times New Roman"/>
          <w:bCs/>
          <w:lang w:val="x-none" w:eastAsia="x-none"/>
        </w:rPr>
        <w:t xml:space="preserve"> должен быть зарегистрирован и/или аккредитован на ЕЭТП. Правила и порядок регистрации и/или аккредитации участника </w:t>
      </w:r>
      <w:r w:rsidRPr="00EF09A6">
        <w:rPr>
          <w:rFonts w:ascii="Times New Roman" w:eastAsia="Times New Roman" w:hAnsi="Times New Roman"/>
          <w:bCs/>
          <w:lang w:eastAsia="x-none"/>
        </w:rPr>
        <w:t>Аукциона</w:t>
      </w:r>
      <w:r w:rsidRPr="00EF09A6">
        <w:rPr>
          <w:rFonts w:ascii="Times New Roman" w:eastAsia="Times New Roman" w:hAnsi="Times New Roman"/>
          <w:bCs/>
          <w:lang w:val="x-none" w:eastAsia="x-none"/>
        </w:rPr>
        <w:t xml:space="preserve"> определяются регламентом работы и инструкциями ЕЭТП.</w:t>
      </w:r>
    </w:p>
    <w:p w:rsidR="00EF09A6" w:rsidRPr="00EF09A6" w:rsidRDefault="00EF09A6" w:rsidP="00EF09A6">
      <w:pPr>
        <w:numPr>
          <w:ilvl w:val="2"/>
          <w:numId w:val="29"/>
        </w:numPr>
        <w:spacing w:after="0"/>
        <w:ind w:right="-1"/>
        <w:jc w:val="both"/>
        <w:rPr>
          <w:rFonts w:ascii="Times New Roman" w:eastAsia="Times New Roman" w:hAnsi="Times New Roman"/>
          <w:bCs/>
          <w:lang w:val="x-none" w:eastAsia="x-none"/>
        </w:rPr>
      </w:pPr>
      <w:r w:rsidRPr="00EF09A6">
        <w:rPr>
          <w:rFonts w:ascii="Times New Roman" w:eastAsia="Times New Roman" w:hAnsi="Times New Roman"/>
          <w:bCs/>
          <w:lang w:val="x-none" w:eastAsia="x-none"/>
        </w:rPr>
        <w:t xml:space="preserve">Участник </w:t>
      </w:r>
      <w:r w:rsidRPr="00EF09A6">
        <w:rPr>
          <w:rFonts w:ascii="Times New Roman" w:eastAsia="Times New Roman" w:hAnsi="Times New Roman"/>
          <w:bCs/>
          <w:lang w:eastAsia="x-none"/>
        </w:rPr>
        <w:t>Аукциона</w:t>
      </w:r>
      <w:r w:rsidRPr="00EF09A6">
        <w:rPr>
          <w:rFonts w:ascii="Times New Roman" w:eastAsia="Times New Roman" w:hAnsi="Times New Roman"/>
          <w:bCs/>
          <w:lang w:val="x-none" w:eastAsia="x-none"/>
        </w:rPr>
        <w:t xml:space="preserve"> несет все расходы, связанные с участием в </w:t>
      </w:r>
      <w:r w:rsidRPr="00EF09A6">
        <w:rPr>
          <w:rFonts w:ascii="Times New Roman" w:eastAsia="Times New Roman" w:hAnsi="Times New Roman"/>
          <w:bCs/>
          <w:lang w:eastAsia="x-none"/>
        </w:rPr>
        <w:t>Аукционе</w:t>
      </w:r>
      <w:r w:rsidRPr="00EF09A6">
        <w:rPr>
          <w:rFonts w:ascii="Times New Roman" w:eastAsia="Times New Roman" w:hAnsi="Times New Roman"/>
          <w:bCs/>
          <w:lang w:val="x-none" w:eastAsia="x-none"/>
        </w:rPr>
        <w:t xml:space="preserve">, в том числе с регистрацией и аккредитацией на </w:t>
      </w:r>
      <w:r w:rsidRPr="00EF09A6">
        <w:rPr>
          <w:rFonts w:ascii="Times New Roman" w:eastAsia="Times New Roman" w:hAnsi="Times New Roman"/>
          <w:bCs/>
          <w:lang w:eastAsia="x-none"/>
        </w:rPr>
        <w:t>ЕЭТП</w:t>
      </w:r>
      <w:r w:rsidRPr="00EF09A6">
        <w:rPr>
          <w:rFonts w:ascii="Times New Roman" w:eastAsia="Times New Roman" w:hAnsi="Times New Roman"/>
          <w:bCs/>
          <w:lang w:val="x-none" w:eastAsia="x-none"/>
        </w:rPr>
        <w:t xml:space="preserve">, с подготовкой и предоставлением заявки на участие в </w:t>
      </w:r>
      <w:r w:rsidRPr="00EF09A6">
        <w:rPr>
          <w:rFonts w:ascii="Times New Roman" w:eastAsia="Times New Roman" w:hAnsi="Times New Roman"/>
          <w:bCs/>
          <w:lang w:eastAsia="x-none"/>
        </w:rPr>
        <w:t>Аукционе</w:t>
      </w:r>
      <w:r w:rsidRPr="00EF09A6">
        <w:rPr>
          <w:rFonts w:ascii="Times New Roman" w:eastAsia="Times New Roman" w:hAnsi="Times New Roman"/>
          <w:bCs/>
          <w:lang w:val="x-none" w:eastAsia="x-none"/>
        </w:rPr>
        <w:t xml:space="preserve">, иной документации, а организатор </w:t>
      </w:r>
      <w:r w:rsidRPr="00EF09A6">
        <w:rPr>
          <w:rFonts w:ascii="Times New Roman" w:eastAsia="Times New Roman" w:hAnsi="Times New Roman"/>
          <w:bCs/>
          <w:lang w:eastAsia="x-none"/>
        </w:rPr>
        <w:t>Аукциона</w:t>
      </w:r>
      <w:r w:rsidRPr="00EF09A6">
        <w:rPr>
          <w:rFonts w:ascii="Times New Roman" w:eastAsia="Times New Roman" w:hAnsi="Times New Roman"/>
          <w:bCs/>
          <w:lang w:val="x-none" w:eastAsia="x-none"/>
        </w:rPr>
        <w:t xml:space="preserve"> не имеет обязательств по этим расходам независимо от итогов </w:t>
      </w:r>
      <w:r w:rsidRPr="00EF09A6">
        <w:rPr>
          <w:rFonts w:ascii="Times New Roman" w:eastAsia="Times New Roman" w:hAnsi="Times New Roman"/>
          <w:bCs/>
          <w:lang w:eastAsia="x-none"/>
        </w:rPr>
        <w:t>Аукциона</w:t>
      </w:r>
      <w:r w:rsidRPr="00EF09A6">
        <w:rPr>
          <w:rFonts w:ascii="Times New Roman" w:eastAsia="Times New Roman" w:hAnsi="Times New Roman"/>
          <w:bCs/>
          <w:lang w:val="x-none" w:eastAsia="x-none"/>
        </w:rPr>
        <w:t>, а также оснований их завершения.</w:t>
      </w:r>
    </w:p>
    <w:p w:rsidR="00EF09A6" w:rsidRPr="00EF09A6" w:rsidRDefault="00EF09A6" w:rsidP="00EF09A6">
      <w:pPr>
        <w:numPr>
          <w:ilvl w:val="2"/>
          <w:numId w:val="29"/>
        </w:numPr>
        <w:spacing w:after="0"/>
        <w:jc w:val="both"/>
        <w:rPr>
          <w:rFonts w:ascii="Times New Roman" w:eastAsia="Times New Roman" w:hAnsi="Times New Roman"/>
          <w:bCs/>
          <w:snapToGrid w:val="0"/>
          <w:lang w:val="x-none" w:eastAsia="x-none"/>
        </w:rPr>
      </w:pPr>
      <w:r w:rsidRPr="00EF09A6">
        <w:rPr>
          <w:rFonts w:ascii="Times New Roman" w:eastAsia="Times New Roman" w:hAnsi="Times New Roman"/>
          <w:bCs/>
          <w:snapToGrid w:val="0"/>
          <w:lang w:val="x-none" w:eastAsia="x-none"/>
        </w:rPr>
        <w:t>Для справок обращаться:</w:t>
      </w:r>
    </w:p>
    <w:p w:rsidR="00EF09A6" w:rsidRPr="00EF09A6" w:rsidRDefault="00EF09A6" w:rsidP="00EF09A6">
      <w:pPr>
        <w:tabs>
          <w:tab w:val="num" w:pos="993"/>
        </w:tabs>
        <w:spacing w:after="0"/>
        <w:ind w:left="709"/>
        <w:jc w:val="both"/>
        <w:rPr>
          <w:rFonts w:ascii="Times New Roman" w:eastAsia="Times New Roman" w:hAnsi="Times New Roman"/>
          <w:bCs/>
          <w:snapToGrid w:val="0"/>
          <w:lang w:val="x-none" w:eastAsia="x-none"/>
        </w:rPr>
      </w:pPr>
      <w:r w:rsidRPr="00EF09A6">
        <w:rPr>
          <w:rFonts w:ascii="Times New Roman" w:eastAsia="Times New Roman" w:hAnsi="Times New Roman"/>
          <w:bCs/>
          <w:snapToGrid w:val="0"/>
          <w:lang w:val="x-none" w:eastAsia="x-none"/>
        </w:rPr>
        <w:t xml:space="preserve">к начальнику Административно-хозяйственного отдела – </w:t>
      </w:r>
      <w:proofErr w:type="spellStart"/>
      <w:r w:rsidRPr="00EF09A6">
        <w:rPr>
          <w:rFonts w:ascii="Times New Roman" w:eastAsia="Times New Roman" w:hAnsi="Times New Roman"/>
          <w:bCs/>
          <w:snapToGrid w:val="0"/>
          <w:lang w:val="x-none" w:eastAsia="x-none"/>
        </w:rPr>
        <w:t>Бердинской</w:t>
      </w:r>
      <w:proofErr w:type="spellEnd"/>
      <w:r w:rsidRPr="00EF09A6">
        <w:rPr>
          <w:rFonts w:ascii="Times New Roman" w:eastAsia="Times New Roman" w:hAnsi="Times New Roman"/>
          <w:bCs/>
          <w:snapToGrid w:val="0"/>
          <w:lang w:val="x-none" w:eastAsia="x-none"/>
        </w:rPr>
        <w:t xml:space="preserve"> Людмиле </w:t>
      </w:r>
      <w:proofErr w:type="spellStart"/>
      <w:r w:rsidRPr="00EF09A6">
        <w:rPr>
          <w:rFonts w:ascii="Times New Roman" w:eastAsia="Times New Roman" w:hAnsi="Times New Roman"/>
          <w:bCs/>
          <w:snapToGrid w:val="0"/>
          <w:lang w:val="x-none" w:eastAsia="x-none"/>
        </w:rPr>
        <w:t>Макаровне</w:t>
      </w:r>
      <w:proofErr w:type="spellEnd"/>
      <w:r w:rsidRPr="00EF09A6">
        <w:rPr>
          <w:rFonts w:ascii="Times New Roman" w:eastAsia="Times New Roman" w:hAnsi="Times New Roman"/>
          <w:bCs/>
          <w:snapToGrid w:val="0"/>
          <w:lang w:val="x-none" w:eastAsia="x-none"/>
        </w:rPr>
        <w:t xml:space="preserve">, </w:t>
      </w:r>
      <w:r w:rsidRPr="00EF09A6">
        <w:rPr>
          <w:rFonts w:ascii="Times New Roman" w:eastAsia="Times New Roman" w:hAnsi="Times New Roman"/>
          <w:bCs/>
          <w:snapToGrid w:val="0"/>
          <w:lang w:val="x-none" w:eastAsia="x-none"/>
        </w:rPr>
        <w:br/>
        <w:t>тел.: 8(8362) 68-21-36, е-</w:t>
      </w:r>
      <w:proofErr w:type="spellStart"/>
      <w:r w:rsidRPr="00EF09A6">
        <w:rPr>
          <w:rFonts w:ascii="Times New Roman" w:eastAsia="Times New Roman" w:hAnsi="Times New Roman"/>
          <w:bCs/>
          <w:snapToGrid w:val="0"/>
          <w:lang w:val="x-none" w:eastAsia="x-none"/>
        </w:rPr>
        <w:t>mail</w:t>
      </w:r>
      <w:proofErr w:type="spellEnd"/>
      <w:r w:rsidRPr="00EF09A6">
        <w:rPr>
          <w:rFonts w:ascii="Times New Roman" w:eastAsia="Times New Roman" w:hAnsi="Times New Roman"/>
          <w:bCs/>
          <w:snapToGrid w:val="0"/>
          <w:lang w:val="x-none" w:eastAsia="x-none"/>
        </w:rPr>
        <w:t xml:space="preserve">: </w:t>
      </w:r>
      <w:hyperlink r:id="rId10" w:history="1">
        <w:r w:rsidRPr="00EF09A6">
          <w:rPr>
            <w:rFonts w:ascii="Times New Roman" w:eastAsia="Times New Roman" w:hAnsi="Times New Roman"/>
            <w:bCs/>
            <w:snapToGrid w:val="0"/>
            <w:color w:val="0000FF"/>
            <w:u w:val="single"/>
            <w:lang w:val="en-US" w:eastAsia="x-none"/>
          </w:rPr>
          <w:t>blm</w:t>
        </w:r>
        <w:r w:rsidRPr="00EF09A6">
          <w:rPr>
            <w:rFonts w:ascii="Times New Roman" w:eastAsia="Times New Roman" w:hAnsi="Times New Roman"/>
            <w:bCs/>
            <w:snapToGrid w:val="0"/>
            <w:color w:val="0000FF"/>
            <w:u w:val="single"/>
            <w:lang w:val="x-none" w:eastAsia="x-none"/>
          </w:rPr>
          <w:t>@esb.mari.ru</w:t>
        </w:r>
      </w:hyperlink>
      <w:r w:rsidRPr="00EF09A6">
        <w:rPr>
          <w:rFonts w:ascii="Times New Roman" w:eastAsia="Times New Roman" w:hAnsi="Times New Roman"/>
          <w:bCs/>
          <w:snapToGrid w:val="0"/>
          <w:lang w:val="x-none" w:eastAsia="x-none"/>
        </w:rPr>
        <w:t>;</w:t>
      </w:r>
    </w:p>
    <w:p w:rsidR="00EF09A6" w:rsidRPr="00EF09A6" w:rsidRDefault="00EF09A6" w:rsidP="00EF09A6">
      <w:pPr>
        <w:tabs>
          <w:tab w:val="num" w:pos="993"/>
        </w:tabs>
        <w:spacing w:after="0"/>
        <w:ind w:left="709"/>
        <w:jc w:val="both"/>
        <w:rPr>
          <w:rFonts w:ascii="Times New Roman" w:eastAsia="Times New Roman" w:hAnsi="Times New Roman"/>
          <w:b/>
          <w:bCs/>
          <w:snapToGrid w:val="0"/>
          <w:color w:val="7030A0"/>
          <w:lang w:val="x-none" w:eastAsia="x-none"/>
        </w:rPr>
      </w:pPr>
      <w:r w:rsidRPr="00EF09A6">
        <w:rPr>
          <w:rFonts w:ascii="Times New Roman" w:eastAsia="Times New Roman" w:hAnsi="Times New Roman"/>
          <w:bCs/>
          <w:snapToGrid w:val="0"/>
          <w:lang w:val="x-none" w:eastAsia="x-none"/>
        </w:rPr>
        <w:t>Аукцион</w:t>
      </w:r>
      <w:r w:rsidRPr="00EF09A6">
        <w:rPr>
          <w:rFonts w:ascii="Times New Roman" w:eastAsia="Times New Roman" w:hAnsi="Times New Roman"/>
          <w:bCs/>
          <w:snapToGrid w:val="0"/>
          <w:lang w:eastAsia="x-none"/>
        </w:rPr>
        <w:t xml:space="preserve"> </w:t>
      </w:r>
      <w:r w:rsidRPr="00EF09A6">
        <w:rPr>
          <w:rFonts w:ascii="Times New Roman" w:eastAsia="Times New Roman" w:hAnsi="Times New Roman"/>
          <w:bCs/>
          <w:snapToGrid w:val="0"/>
          <w:lang w:val="x-none" w:eastAsia="x-none"/>
        </w:rPr>
        <w:t>проводится на основании Приказа ПАО «ТНС энерго Марий Эл»</w:t>
      </w:r>
      <w:r w:rsidRPr="00EF09A6">
        <w:rPr>
          <w:rFonts w:ascii="Times New Roman" w:eastAsia="Times New Roman" w:hAnsi="Times New Roman"/>
          <w:bCs/>
          <w:snapToGrid w:val="0"/>
          <w:lang w:val="x-none" w:eastAsia="x-none"/>
        </w:rPr>
        <w:br/>
      </w:r>
      <w:r w:rsidRPr="00366C4B">
        <w:rPr>
          <w:rFonts w:ascii="Times New Roman" w:eastAsia="Times New Roman" w:hAnsi="Times New Roman"/>
          <w:b/>
          <w:bCs/>
          <w:snapToGrid w:val="0"/>
          <w:color w:val="7030A0"/>
          <w:lang w:val="x-none" w:eastAsia="x-none"/>
        </w:rPr>
        <w:t>№</w:t>
      </w:r>
      <w:r w:rsidR="00366C4B" w:rsidRPr="00366C4B">
        <w:rPr>
          <w:rFonts w:ascii="Times New Roman" w:eastAsia="Times New Roman" w:hAnsi="Times New Roman"/>
          <w:b/>
          <w:bCs/>
          <w:snapToGrid w:val="0"/>
          <w:color w:val="7030A0"/>
          <w:lang w:eastAsia="x-none"/>
        </w:rPr>
        <w:t xml:space="preserve">27 </w:t>
      </w:r>
      <w:r w:rsidRPr="00366C4B">
        <w:rPr>
          <w:rFonts w:ascii="Times New Roman" w:eastAsia="Times New Roman" w:hAnsi="Times New Roman"/>
          <w:b/>
          <w:bCs/>
          <w:snapToGrid w:val="0"/>
          <w:color w:val="7030A0"/>
          <w:lang w:val="x-none" w:eastAsia="x-none"/>
        </w:rPr>
        <w:t>от</w:t>
      </w:r>
      <w:r w:rsidRPr="00366C4B">
        <w:rPr>
          <w:rFonts w:ascii="Times New Roman" w:eastAsia="Times New Roman" w:hAnsi="Times New Roman"/>
          <w:b/>
          <w:bCs/>
          <w:snapToGrid w:val="0"/>
          <w:color w:val="7030A0"/>
          <w:lang w:eastAsia="x-none"/>
        </w:rPr>
        <w:t xml:space="preserve"> </w:t>
      </w:r>
      <w:r w:rsidR="00366C4B" w:rsidRPr="00366C4B">
        <w:rPr>
          <w:rFonts w:ascii="Times New Roman" w:eastAsia="Times New Roman" w:hAnsi="Times New Roman"/>
          <w:b/>
          <w:bCs/>
          <w:snapToGrid w:val="0"/>
          <w:color w:val="7030A0"/>
          <w:lang w:eastAsia="x-none"/>
        </w:rPr>
        <w:t>18.02</w:t>
      </w:r>
      <w:r w:rsidR="00FB5C57" w:rsidRPr="00366C4B">
        <w:rPr>
          <w:rFonts w:ascii="Times New Roman" w:eastAsia="Times New Roman" w:hAnsi="Times New Roman"/>
          <w:b/>
          <w:bCs/>
          <w:snapToGrid w:val="0"/>
          <w:color w:val="7030A0"/>
          <w:lang w:eastAsia="x-none"/>
        </w:rPr>
        <w:t>.</w:t>
      </w:r>
      <w:r w:rsidRPr="00366C4B">
        <w:rPr>
          <w:rFonts w:ascii="Times New Roman" w:eastAsia="Times New Roman" w:hAnsi="Times New Roman"/>
          <w:b/>
          <w:bCs/>
          <w:snapToGrid w:val="0"/>
          <w:color w:val="7030A0"/>
          <w:lang w:eastAsia="x-none"/>
        </w:rPr>
        <w:t>202</w:t>
      </w:r>
      <w:r w:rsidR="00FB5C57" w:rsidRPr="00366C4B">
        <w:rPr>
          <w:rFonts w:ascii="Times New Roman" w:eastAsia="Times New Roman" w:hAnsi="Times New Roman"/>
          <w:b/>
          <w:bCs/>
          <w:snapToGrid w:val="0"/>
          <w:color w:val="7030A0"/>
          <w:lang w:eastAsia="x-none"/>
        </w:rPr>
        <w:t>1</w:t>
      </w:r>
      <w:r w:rsidRPr="00366C4B">
        <w:rPr>
          <w:rFonts w:ascii="Times New Roman" w:eastAsia="Times New Roman" w:hAnsi="Times New Roman"/>
          <w:b/>
          <w:bCs/>
          <w:snapToGrid w:val="0"/>
          <w:color w:val="7030A0"/>
          <w:lang w:val="x-none" w:eastAsia="x-none"/>
        </w:rPr>
        <w:t xml:space="preserve"> г.</w:t>
      </w:r>
    </w:p>
    <w:p w:rsidR="00EF09A6" w:rsidRPr="00EF09A6" w:rsidRDefault="00EF09A6" w:rsidP="00EF09A6">
      <w:pPr>
        <w:numPr>
          <w:ilvl w:val="2"/>
          <w:numId w:val="29"/>
        </w:numPr>
        <w:spacing w:after="0"/>
        <w:ind w:left="709" w:hanging="709"/>
        <w:jc w:val="both"/>
        <w:rPr>
          <w:rFonts w:ascii="Times New Roman" w:hAnsi="Times New Roman"/>
        </w:rPr>
      </w:pPr>
      <w:r w:rsidRPr="00EF09A6">
        <w:rPr>
          <w:rFonts w:ascii="Times New Roman" w:hAnsi="Times New Roman"/>
          <w:bCs/>
        </w:rPr>
        <w:t xml:space="preserve">Подробные требования к услугам изложены в разделе 2 (здесь и далее ссылки относятся к настоящей Документации по Аукциону). Договор, заключаемый по результатам Аукциона, должен соответствовать условиям, изложенным в разделе 2. Порядок проведения Аукциона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w:t>
      </w:r>
    </w:p>
    <w:p w:rsidR="00EF09A6" w:rsidRPr="00EF09A6" w:rsidRDefault="00EF09A6" w:rsidP="00EF09A6">
      <w:pPr>
        <w:spacing w:after="0"/>
        <w:ind w:left="993" w:hanging="993"/>
        <w:rPr>
          <w:rFonts w:ascii="Times New Roman" w:hAnsi="Times New Roman"/>
          <w:b/>
        </w:rPr>
      </w:pPr>
      <w:r w:rsidRPr="00EF09A6">
        <w:rPr>
          <w:rFonts w:ascii="Times New Roman" w:hAnsi="Times New Roman"/>
          <w:b/>
        </w:rPr>
        <w:t>1.2       Правовой статус процедур и документов</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1.2.1 </w:t>
      </w:r>
      <w:r w:rsidRPr="00EF09A6">
        <w:rPr>
          <w:rFonts w:ascii="Times New Roman" w:hAnsi="Times New Roman"/>
        </w:rPr>
        <w:tab/>
        <w:t>Опубликованное в соответствии с пунктом 1.1.2 Извещение вместе с настоящей Аукционной документацией, являющейся его неотъемлемым приложением, являются приглашением делать оферты и должны рассматриваться Участниками в соответствии с этим.</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1.2.2</w:t>
      </w:r>
      <w:r w:rsidRPr="00EF09A6">
        <w:rPr>
          <w:rFonts w:ascii="Times New Roman" w:hAnsi="Times New Roman"/>
        </w:rPr>
        <w:tab/>
        <w:t xml:space="preserve">Аукционная заявка Участника </w:t>
      </w:r>
      <w:proofErr w:type="gramStart"/>
      <w:r w:rsidRPr="00EF09A6">
        <w:rPr>
          <w:rFonts w:ascii="Times New Roman" w:hAnsi="Times New Roman"/>
        </w:rPr>
        <w:t>имеет правовой статус оферты и</w:t>
      </w:r>
      <w:proofErr w:type="gramEnd"/>
      <w:r w:rsidRPr="00EF09A6">
        <w:rPr>
          <w:rFonts w:ascii="Times New Roman" w:hAnsi="Times New Roman"/>
        </w:rPr>
        <w:t xml:space="preserve"> будет рассматриваться Заказчиком в соответствии с этим. Участники вправе вносить изменения в свои заявки до даты и времени окончания их подачи.</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1.2.3</w:t>
      </w:r>
      <w:proofErr w:type="gramStart"/>
      <w:r w:rsidRPr="00EF09A6">
        <w:rPr>
          <w:rFonts w:ascii="Times New Roman" w:hAnsi="Times New Roman"/>
        </w:rPr>
        <w:tab/>
        <w:t>В</w:t>
      </w:r>
      <w:proofErr w:type="gramEnd"/>
      <w:r w:rsidRPr="00EF09A6">
        <w:rPr>
          <w:rFonts w:ascii="Times New Roman" w:hAnsi="Times New Roman"/>
        </w:rPr>
        <w:t xml:space="preserve"> договоре, заключаемом по результатам данной процедуры, фиксируются все достигнутые сторонами договоренности.</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1.2.4</w:t>
      </w:r>
      <w:proofErr w:type="gramStart"/>
      <w:r w:rsidRPr="00EF09A6">
        <w:rPr>
          <w:rFonts w:ascii="Times New Roman" w:hAnsi="Times New Roman"/>
        </w:rPr>
        <w:tab/>
        <w:t>П</w:t>
      </w:r>
      <w:proofErr w:type="gramEnd"/>
      <w:r w:rsidRPr="00EF09A6">
        <w:rPr>
          <w:rFonts w:ascii="Times New Roman" w:hAnsi="Times New Roman"/>
        </w:rPr>
        <w:t>ри определении условий договора с Победителем используются следующие документы с соблюдением указанной иерархии (в случае их противоречия):</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w:t>
      </w:r>
      <w:r w:rsidRPr="00EF09A6">
        <w:rPr>
          <w:rFonts w:ascii="Times New Roman" w:hAnsi="Times New Roman"/>
        </w:rPr>
        <w:tab/>
        <w:t>a) Извещение о проведен</w:t>
      </w:r>
      <w:proofErr w:type="gramStart"/>
      <w:r w:rsidRPr="00EF09A6">
        <w:rPr>
          <w:rFonts w:ascii="Times New Roman" w:hAnsi="Times New Roman"/>
        </w:rPr>
        <w:t>ии Ау</w:t>
      </w:r>
      <w:proofErr w:type="gramEnd"/>
      <w:r w:rsidRPr="00EF09A6">
        <w:rPr>
          <w:rFonts w:ascii="Times New Roman" w:hAnsi="Times New Roman"/>
        </w:rPr>
        <w:t>кциона и настоящая Аукционная документация со всеми дополнениями и разъяснениями;</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w:t>
      </w:r>
      <w:r w:rsidRPr="00EF09A6">
        <w:rPr>
          <w:rFonts w:ascii="Times New Roman" w:hAnsi="Times New Roman"/>
        </w:rPr>
        <w:tab/>
        <w:t>b) Аукционная заявка Победителя со всеми дополнениями и разъяснениями, соответствующими требованиям Заказчика.</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1.2.5</w:t>
      </w:r>
      <w:proofErr w:type="gramStart"/>
      <w:r w:rsidRPr="00EF09A6">
        <w:rPr>
          <w:rFonts w:ascii="Times New Roman" w:hAnsi="Times New Roman"/>
        </w:rPr>
        <w:tab/>
        <w:t>И</w:t>
      </w:r>
      <w:proofErr w:type="gramEnd"/>
      <w:r w:rsidRPr="00EF09A6">
        <w:rPr>
          <w:rFonts w:ascii="Times New Roman" w:hAnsi="Times New Roman"/>
        </w:rPr>
        <w:t>ные документы Заказчика и Участников не определяют права и обязанности сторон в связи с данным Аукционом.</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1.2.6</w:t>
      </w:r>
      <w:proofErr w:type="gramStart"/>
      <w:r w:rsidRPr="00EF09A6">
        <w:rPr>
          <w:rFonts w:ascii="Times New Roman" w:hAnsi="Times New Roman"/>
        </w:rPr>
        <w:t xml:space="preserve"> </w:t>
      </w:r>
      <w:r w:rsidRPr="00EF09A6">
        <w:rPr>
          <w:rFonts w:ascii="Times New Roman" w:hAnsi="Times New Roman"/>
        </w:rPr>
        <w:tab/>
        <w:t>В</w:t>
      </w:r>
      <w:proofErr w:type="gramEnd"/>
      <w:r w:rsidRPr="00EF09A6">
        <w:rPr>
          <w:rFonts w:ascii="Times New Roman" w:hAnsi="Times New Roman"/>
        </w:rPr>
        <w:t>о всем, что не урегулировано Аукционной документацией, стороны руководствуются действующим законодательством РФ.</w:t>
      </w:r>
    </w:p>
    <w:p w:rsidR="00EF09A6" w:rsidRPr="00EF09A6" w:rsidRDefault="00EF09A6" w:rsidP="00EF09A6">
      <w:pPr>
        <w:spacing w:after="0"/>
        <w:ind w:left="709" w:hanging="709"/>
        <w:rPr>
          <w:rFonts w:ascii="Times New Roman" w:hAnsi="Times New Roman"/>
          <w:b/>
        </w:rPr>
      </w:pPr>
      <w:r w:rsidRPr="00EF09A6">
        <w:rPr>
          <w:rFonts w:ascii="Times New Roman" w:hAnsi="Times New Roman"/>
          <w:b/>
        </w:rPr>
        <w:t>1.3</w:t>
      </w:r>
      <w:r w:rsidRPr="00EF09A6">
        <w:rPr>
          <w:rFonts w:ascii="Times New Roman" w:hAnsi="Times New Roman"/>
          <w:b/>
        </w:rPr>
        <w:tab/>
        <w:t>Обжалование</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1.3.1</w:t>
      </w:r>
      <w:proofErr w:type="gramStart"/>
      <w:r w:rsidRPr="00EF09A6">
        <w:rPr>
          <w:rFonts w:ascii="Times New Roman" w:hAnsi="Times New Roman"/>
        </w:rPr>
        <w:t xml:space="preserve">  </w:t>
      </w:r>
      <w:r w:rsidRPr="00EF09A6">
        <w:rPr>
          <w:rFonts w:ascii="Times New Roman" w:hAnsi="Times New Roman"/>
        </w:rPr>
        <w:tab/>
        <w:t>В</w:t>
      </w:r>
      <w:proofErr w:type="gramEnd"/>
      <w:r w:rsidRPr="00EF09A6">
        <w:rPr>
          <w:rFonts w:ascii="Times New Roman" w:hAnsi="Times New Roman"/>
        </w:rPr>
        <w:t xml:space="preserve">се споры и разногласия, возникающие в связи с проведением Аукциона, в том числе касающиеся исполнения Организатором и Участниками закупки своих обязательств в связи с проведением Аукциона и участием в нем, могут решаться в претензионном порядке. Для </w:t>
      </w:r>
      <w:r w:rsidRPr="00EF09A6">
        <w:rPr>
          <w:rFonts w:ascii="Times New Roman" w:hAnsi="Times New Roman"/>
        </w:rPr>
        <w:lastRenderedPageBreak/>
        <w:t>реализации этого порядка заинтересованная сторона, в случае нарушения ее прав, обращается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1.3.2 </w:t>
      </w:r>
      <w:r w:rsidRPr="00EF09A6">
        <w:rPr>
          <w:rFonts w:ascii="Times New Roman" w:hAnsi="Times New Roman"/>
        </w:rPr>
        <w:tab/>
        <w:t>Участники Аукциона также имеют право подать заявление о рассмотрении разногласий, связанных с проведением закупок, направив претензию в Центральный закупочный орган Заказчика.</w:t>
      </w:r>
    </w:p>
    <w:p w:rsidR="00EF09A6" w:rsidRPr="00EF09A6" w:rsidRDefault="00EF09A6" w:rsidP="00EF09A6">
      <w:pPr>
        <w:spacing w:after="0"/>
        <w:ind w:left="709" w:hanging="709"/>
        <w:rPr>
          <w:rFonts w:ascii="Times New Roman" w:hAnsi="Times New Roman"/>
          <w:b/>
        </w:rPr>
      </w:pPr>
      <w:r w:rsidRPr="00EF09A6">
        <w:rPr>
          <w:rFonts w:ascii="Times New Roman" w:hAnsi="Times New Roman"/>
          <w:b/>
        </w:rPr>
        <w:t>1.4</w:t>
      </w:r>
      <w:proofErr w:type="gramStart"/>
      <w:r w:rsidRPr="00EF09A6">
        <w:rPr>
          <w:rFonts w:ascii="Times New Roman" w:hAnsi="Times New Roman"/>
          <w:b/>
        </w:rPr>
        <w:tab/>
        <w:t>П</w:t>
      </w:r>
      <w:proofErr w:type="gramEnd"/>
      <w:r w:rsidRPr="00EF09A6">
        <w:rPr>
          <w:rFonts w:ascii="Times New Roman" w:hAnsi="Times New Roman"/>
          <w:b/>
        </w:rPr>
        <w:t>рочие положения</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1.4.1</w:t>
      </w:r>
      <w:r w:rsidRPr="00EF09A6">
        <w:rPr>
          <w:rFonts w:ascii="Times New Roman" w:hAnsi="Times New Roman"/>
        </w:rPr>
        <w:tab/>
        <w:t xml:space="preserve">Участник закупки самостоятельно несет все расходы, связанные с подготовкой и подачей заявки на участие в Аукционе, а Заказчик по этим расходам не </w:t>
      </w:r>
      <w:proofErr w:type="gramStart"/>
      <w:r w:rsidRPr="00EF09A6">
        <w:rPr>
          <w:rFonts w:ascii="Times New Roman" w:hAnsi="Times New Roman"/>
        </w:rPr>
        <w:t>отвечает и не имеет</w:t>
      </w:r>
      <w:proofErr w:type="gramEnd"/>
      <w:r w:rsidRPr="00EF09A6">
        <w:rPr>
          <w:rFonts w:ascii="Times New Roman" w:hAnsi="Times New Roman"/>
        </w:rPr>
        <w:t xml:space="preserve"> обязательств, независимо от хода и результатов данного Аукциона.</w:t>
      </w:r>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rPr>
        <w:t>1.4.2</w:t>
      </w:r>
      <w:r w:rsidRPr="00EF09A6">
        <w:rPr>
          <w:rFonts w:ascii="Times New Roman" w:hAnsi="Times New Roman"/>
        </w:rPr>
        <w:tab/>
        <w:t>Заказчик обеспечивает разумную конфиденциальность относительно всех полученных от Участников сведений, в том числе содержащихся в заявках на участие в Аукционе.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Аукционной документацией.</w:t>
      </w:r>
    </w:p>
    <w:p w:rsidR="00EF09A6" w:rsidRPr="00EF09A6" w:rsidRDefault="00EF09A6" w:rsidP="00EF09A6">
      <w:pPr>
        <w:tabs>
          <w:tab w:val="num" w:pos="709"/>
        </w:tabs>
        <w:spacing w:after="0"/>
        <w:ind w:left="709" w:hanging="709"/>
        <w:rPr>
          <w:rFonts w:ascii="Times New Roman" w:hAnsi="Times New Roman"/>
          <w:b/>
        </w:rPr>
      </w:pPr>
      <w:r w:rsidRPr="00EF09A6">
        <w:rPr>
          <w:rFonts w:ascii="Times New Roman" w:hAnsi="Times New Roman"/>
          <w:b/>
        </w:rPr>
        <w:t>2.         Задание на оказание услуг</w:t>
      </w:r>
    </w:p>
    <w:p w:rsidR="00EF09A6" w:rsidRPr="00EF09A6" w:rsidRDefault="00EF09A6" w:rsidP="00EF09A6">
      <w:pPr>
        <w:spacing w:after="0"/>
        <w:ind w:left="709" w:hanging="709"/>
        <w:rPr>
          <w:rFonts w:ascii="Times New Roman" w:hAnsi="Times New Roman"/>
          <w:b/>
        </w:rPr>
      </w:pPr>
      <w:r w:rsidRPr="00EF09A6">
        <w:rPr>
          <w:rFonts w:ascii="Times New Roman" w:hAnsi="Times New Roman"/>
          <w:b/>
        </w:rPr>
        <w:t>2.1.      Общие требования:</w:t>
      </w:r>
    </w:p>
    <w:p w:rsidR="002C7A58" w:rsidRDefault="00EF09A6" w:rsidP="00EF09A6">
      <w:pPr>
        <w:spacing w:after="0"/>
        <w:ind w:left="709" w:hanging="709"/>
        <w:jc w:val="both"/>
        <w:rPr>
          <w:rFonts w:ascii="Times New Roman" w:hAnsi="Times New Roman"/>
        </w:rPr>
      </w:pPr>
      <w:r w:rsidRPr="00EF09A6">
        <w:rPr>
          <w:rFonts w:ascii="Times New Roman" w:hAnsi="Times New Roman"/>
        </w:rPr>
        <w:t>2.1.</w:t>
      </w:r>
      <w:r w:rsidR="00FB5C57">
        <w:rPr>
          <w:rFonts w:ascii="Times New Roman" w:hAnsi="Times New Roman"/>
        </w:rPr>
        <w:t>1</w:t>
      </w:r>
      <w:proofErr w:type="gramStart"/>
      <w:r w:rsidR="00841E4C">
        <w:rPr>
          <w:rFonts w:ascii="Times New Roman" w:hAnsi="Times New Roman"/>
        </w:rPr>
        <w:t xml:space="preserve">  </w:t>
      </w:r>
      <w:r w:rsidR="002C7A58" w:rsidRPr="002C7A58">
        <w:rPr>
          <w:rFonts w:ascii="Times New Roman" w:hAnsi="Times New Roman"/>
        </w:rPr>
        <w:t>У</w:t>
      </w:r>
      <w:proofErr w:type="gramEnd"/>
      <w:r w:rsidR="002C7A58" w:rsidRPr="002C7A58">
        <w:rPr>
          <w:rFonts w:ascii="Times New Roman" w:hAnsi="Times New Roman"/>
        </w:rPr>
        <w:t>частвовать в данной процедуре Аукциона могут только Участники Закупки, которые являются субъектами малого или среднего предпринимательства.</w:t>
      </w:r>
    </w:p>
    <w:p w:rsidR="00EF09A6" w:rsidRPr="00EF09A6" w:rsidRDefault="002C7A58" w:rsidP="002C7A58">
      <w:pPr>
        <w:spacing w:after="0"/>
        <w:ind w:left="709" w:hanging="709"/>
        <w:jc w:val="both"/>
        <w:rPr>
          <w:rFonts w:ascii="Times New Roman" w:hAnsi="Times New Roman"/>
        </w:rPr>
      </w:pPr>
      <w:r>
        <w:rPr>
          <w:rFonts w:ascii="Times New Roman" w:hAnsi="Times New Roman"/>
        </w:rPr>
        <w:t xml:space="preserve">2.1.2  </w:t>
      </w:r>
      <w:r w:rsidR="00EF09A6" w:rsidRPr="00EF09A6">
        <w:rPr>
          <w:rFonts w:ascii="Times New Roman" w:hAnsi="Times New Roman"/>
        </w:rPr>
        <w:t>Предмет Договора: оказание услуги по проверке приборов учета электрической энергии на территории Республики Марий Эл для осуществления расчетов за потребленный коммунальный ресурс «электрическая энергия»</w:t>
      </w:r>
      <w:r w:rsidR="00EF09A6">
        <w:rPr>
          <w:rFonts w:ascii="Times New Roman" w:hAnsi="Times New Roman"/>
        </w:rPr>
        <w:t xml:space="preserve"> (далее – Услуга)</w:t>
      </w:r>
      <w:r w:rsidR="00EF09A6" w:rsidRPr="00EF09A6">
        <w:rPr>
          <w:rFonts w:ascii="Times New Roman" w:hAnsi="Times New Roman"/>
        </w:rPr>
        <w:t>.</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2.1.</w:t>
      </w:r>
      <w:r w:rsidR="002C7A58">
        <w:rPr>
          <w:rFonts w:ascii="Times New Roman" w:hAnsi="Times New Roman"/>
        </w:rPr>
        <w:t>3</w:t>
      </w:r>
      <w:r w:rsidRPr="00EF09A6">
        <w:rPr>
          <w:rFonts w:ascii="Times New Roman" w:hAnsi="Times New Roman"/>
        </w:rPr>
        <w:t xml:space="preserve">    Срок оказания услуг: март 2021 г. – март 2022 г.</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2.1.</w:t>
      </w:r>
      <w:r w:rsidR="002C7A58">
        <w:rPr>
          <w:rFonts w:ascii="Times New Roman" w:hAnsi="Times New Roman"/>
        </w:rPr>
        <w:t>4</w:t>
      </w:r>
      <w:r w:rsidRPr="00EF09A6">
        <w:rPr>
          <w:rFonts w:ascii="Times New Roman" w:hAnsi="Times New Roman"/>
        </w:rPr>
        <w:t xml:space="preserve">    Место оказания услуг: Республика Марий Эл.</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2.1.</w:t>
      </w:r>
      <w:r w:rsidR="002C7A58">
        <w:rPr>
          <w:rFonts w:ascii="Times New Roman" w:hAnsi="Times New Roman"/>
        </w:rPr>
        <w:t>5</w:t>
      </w:r>
      <w:r w:rsidRPr="00EF09A6">
        <w:rPr>
          <w:rFonts w:ascii="Times New Roman" w:hAnsi="Times New Roman"/>
        </w:rPr>
        <w:t xml:space="preserve">   </w:t>
      </w:r>
      <w:r w:rsidR="00FB5C57">
        <w:rPr>
          <w:rFonts w:ascii="Times New Roman" w:hAnsi="Times New Roman"/>
        </w:rPr>
        <w:t xml:space="preserve"> </w:t>
      </w:r>
      <w:r w:rsidRPr="00EF09A6">
        <w:rPr>
          <w:rFonts w:ascii="Times New Roman" w:hAnsi="Times New Roman"/>
        </w:rPr>
        <w:t xml:space="preserve">Начальная (максимальная) цена договора </w:t>
      </w:r>
      <w:r w:rsidRPr="002C7A58">
        <w:rPr>
          <w:rFonts w:ascii="Times New Roman" w:hAnsi="Times New Roman"/>
        </w:rPr>
        <w:t xml:space="preserve">– </w:t>
      </w:r>
      <w:r w:rsidR="002C7A58" w:rsidRPr="002C7A58">
        <w:rPr>
          <w:rFonts w:ascii="Times New Roman" w:hAnsi="Times New Roman"/>
        </w:rPr>
        <w:t>6 549 732,00</w:t>
      </w:r>
      <w:r w:rsidRPr="002C7A58">
        <w:rPr>
          <w:rFonts w:ascii="Times New Roman" w:hAnsi="Times New Roman"/>
        </w:rPr>
        <w:t xml:space="preserve"> руб.,</w:t>
      </w:r>
      <w:r w:rsidRPr="00EF09A6">
        <w:rPr>
          <w:rFonts w:ascii="Times New Roman" w:hAnsi="Times New Roman"/>
        </w:rPr>
        <w:t xml:space="preserve"> без учета НДС. Цена включает в себя все расходы </w:t>
      </w:r>
      <w:r>
        <w:rPr>
          <w:rFonts w:ascii="Times New Roman" w:hAnsi="Times New Roman"/>
        </w:rPr>
        <w:t>Исполнителя</w:t>
      </w:r>
      <w:r w:rsidRPr="00EF09A6">
        <w:rPr>
          <w:rFonts w:ascii="Times New Roman" w:hAnsi="Times New Roman"/>
        </w:rPr>
        <w:t>, в том числе на перевозку, страхование, уплату таможенных пошлин, налогов (за исключением НДС) и других обязательных платежей.</w:t>
      </w:r>
    </w:p>
    <w:p w:rsidR="00EF09A6" w:rsidRPr="00EF09A6" w:rsidRDefault="00EF09A6" w:rsidP="00EF09A6">
      <w:pPr>
        <w:tabs>
          <w:tab w:val="left" w:pos="709"/>
        </w:tabs>
        <w:spacing w:after="0"/>
        <w:ind w:left="709" w:hanging="709"/>
        <w:jc w:val="both"/>
        <w:rPr>
          <w:rFonts w:ascii="Times New Roman" w:hAnsi="Times New Roman"/>
        </w:rPr>
      </w:pPr>
      <w:r w:rsidRPr="00EF09A6">
        <w:rPr>
          <w:rFonts w:ascii="Times New Roman" w:hAnsi="Times New Roman"/>
        </w:rPr>
        <w:t>2.1.</w:t>
      </w:r>
      <w:r w:rsidR="002C7A58">
        <w:rPr>
          <w:rFonts w:ascii="Times New Roman" w:hAnsi="Times New Roman"/>
        </w:rPr>
        <w:t>6</w:t>
      </w:r>
      <w:r w:rsidRPr="00EF09A6">
        <w:rPr>
          <w:rFonts w:ascii="Times New Roman" w:hAnsi="Times New Roman"/>
        </w:rPr>
        <w:t xml:space="preserve"> Начальная (максимальная) цена единицы услуги (стоимость проверки прибора учета электрической энергии): 28,20 руб., без учёта НДС. </w:t>
      </w:r>
    </w:p>
    <w:p w:rsidR="00EF09A6" w:rsidRPr="00EF09A6" w:rsidRDefault="00EF09A6" w:rsidP="00EF09A6">
      <w:pPr>
        <w:tabs>
          <w:tab w:val="left" w:pos="709"/>
        </w:tabs>
        <w:spacing w:after="0"/>
        <w:ind w:left="709" w:hanging="709"/>
        <w:jc w:val="both"/>
        <w:rPr>
          <w:rFonts w:ascii="Times New Roman" w:hAnsi="Times New Roman"/>
          <w:i/>
        </w:rPr>
      </w:pPr>
      <w:r w:rsidRPr="00EF09A6">
        <w:rPr>
          <w:rFonts w:ascii="Times New Roman" w:hAnsi="Times New Roman"/>
        </w:rPr>
        <w:t xml:space="preserve">            </w:t>
      </w:r>
      <w:r w:rsidRPr="00EF09A6">
        <w:rPr>
          <w:rFonts w:ascii="Times New Roman" w:hAnsi="Times New Roman"/>
          <w:i/>
        </w:rPr>
        <w:t>Цена за единицу услуги</w:t>
      </w:r>
      <w:r w:rsidR="003864C1">
        <w:rPr>
          <w:rFonts w:ascii="Times New Roman" w:hAnsi="Times New Roman"/>
          <w:i/>
        </w:rPr>
        <w:t xml:space="preserve"> (</w:t>
      </w:r>
      <w:r w:rsidR="006D3822">
        <w:rPr>
          <w:rFonts w:ascii="Times New Roman" w:hAnsi="Times New Roman"/>
          <w:i/>
        </w:rPr>
        <w:t xml:space="preserve">одного из технических мероприятий, указанных </w:t>
      </w:r>
      <w:r w:rsidR="006D3822" w:rsidRPr="006D3822">
        <w:rPr>
          <w:rFonts w:ascii="Times New Roman" w:hAnsi="Times New Roman"/>
          <w:i/>
        </w:rPr>
        <w:t>в пункте 2.1.7 аукционной документации</w:t>
      </w:r>
      <w:r w:rsidR="006D3822">
        <w:rPr>
          <w:rFonts w:ascii="Times New Roman" w:hAnsi="Times New Roman"/>
          <w:i/>
        </w:rPr>
        <w:t xml:space="preserve">) </w:t>
      </w:r>
      <w:r w:rsidRPr="00EF09A6">
        <w:rPr>
          <w:rFonts w:ascii="Times New Roman" w:hAnsi="Times New Roman"/>
          <w:i/>
        </w:rPr>
        <w:t>по результатам проведения аукциона определяется путем деления ценового предложения участника закупки, с которым заключается договор, на общий объем оказывае</w:t>
      </w:r>
      <w:r w:rsidR="006D3822">
        <w:rPr>
          <w:rFonts w:ascii="Times New Roman" w:hAnsi="Times New Roman"/>
          <w:i/>
        </w:rPr>
        <w:t>мых услуг (указан в пункте 2.1.6</w:t>
      </w:r>
      <w:r w:rsidRPr="00EF09A6">
        <w:rPr>
          <w:rFonts w:ascii="Times New Roman" w:hAnsi="Times New Roman"/>
          <w:i/>
        </w:rPr>
        <w:t xml:space="preserve"> аукционной документации).</w:t>
      </w:r>
    </w:p>
    <w:p w:rsidR="00EF09A6" w:rsidRPr="002C7A58" w:rsidRDefault="00EF09A6" w:rsidP="00EF09A6">
      <w:pPr>
        <w:spacing w:after="0"/>
        <w:ind w:left="709" w:hanging="709"/>
        <w:jc w:val="both"/>
        <w:rPr>
          <w:rFonts w:ascii="Times New Roman" w:hAnsi="Times New Roman"/>
          <w:b/>
        </w:rPr>
      </w:pPr>
      <w:r w:rsidRPr="00EF09A6">
        <w:rPr>
          <w:rFonts w:ascii="Times New Roman" w:hAnsi="Times New Roman"/>
        </w:rPr>
        <w:t>2.1.</w:t>
      </w:r>
      <w:r w:rsidR="002C7A58">
        <w:rPr>
          <w:rFonts w:ascii="Times New Roman" w:hAnsi="Times New Roman"/>
        </w:rPr>
        <w:t>7</w:t>
      </w:r>
      <w:r w:rsidRPr="00EF09A6">
        <w:rPr>
          <w:rFonts w:ascii="Times New Roman" w:hAnsi="Times New Roman"/>
        </w:rPr>
        <w:t xml:space="preserve">  Объем оказываемых услуг: </w:t>
      </w:r>
      <w:r w:rsidR="002C7A58" w:rsidRPr="002C7A58">
        <w:rPr>
          <w:rFonts w:ascii="Times New Roman" w:hAnsi="Times New Roman"/>
          <w:u w:val="single"/>
        </w:rPr>
        <w:t>232 260</w:t>
      </w:r>
      <w:r w:rsidRPr="002C7A58">
        <w:rPr>
          <w:rFonts w:ascii="Times New Roman" w:hAnsi="Times New Roman"/>
          <w:u w:val="single"/>
        </w:rPr>
        <w:t xml:space="preserve"> шт. в течение действия договора</w:t>
      </w:r>
      <w:r w:rsidRPr="002C7A58">
        <w:rPr>
          <w:rFonts w:ascii="Times New Roman" w:hAnsi="Times New Roman"/>
        </w:rPr>
        <w:t xml:space="preserve">. </w:t>
      </w:r>
      <w:r w:rsidRPr="002C7A58">
        <w:rPr>
          <w:rFonts w:ascii="Times New Roman" w:hAnsi="Times New Roman"/>
          <w:u w:val="single"/>
        </w:rPr>
        <w:t>Указанный объем является ориентировочным.</w:t>
      </w:r>
      <w:r w:rsidRPr="002C7A58">
        <w:rPr>
          <w:rFonts w:ascii="Times New Roman" w:hAnsi="Times New Roman"/>
        </w:rPr>
        <w:t xml:space="preserve"> Фактический объем Услуги определяется ежемесячно из расчета фактически произведенных работ.</w:t>
      </w:r>
      <w:r w:rsidRPr="002C7A58">
        <w:rPr>
          <w:rFonts w:ascii="Times New Roman" w:hAnsi="Times New Roman"/>
          <w:b/>
        </w:rPr>
        <w:t xml:space="preserve">   </w:t>
      </w:r>
    </w:p>
    <w:p w:rsidR="00EF09A6" w:rsidRPr="00515A5B" w:rsidRDefault="00EF09A6" w:rsidP="00EF09A6">
      <w:pPr>
        <w:spacing w:after="0"/>
        <w:ind w:left="709" w:hanging="709"/>
        <w:jc w:val="both"/>
        <w:rPr>
          <w:rFonts w:ascii="Times New Roman" w:hAnsi="Times New Roman"/>
        </w:rPr>
      </w:pPr>
      <w:r w:rsidRPr="00515A5B">
        <w:rPr>
          <w:rFonts w:ascii="Times New Roman" w:hAnsi="Times New Roman"/>
        </w:rPr>
        <w:t>2.1.</w:t>
      </w:r>
      <w:r w:rsidR="002C7A58" w:rsidRPr="00515A5B">
        <w:rPr>
          <w:rFonts w:ascii="Times New Roman" w:hAnsi="Times New Roman"/>
        </w:rPr>
        <w:t>8</w:t>
      </w:r>
      <w:r w:rsidRPr="00515A5B">
        <w:rPr>
          <w:rFonts w:ascii="Times New Roman" w:hAnsi="Times New Roman"/>
        </w:rPr>
        <w:t xml:space="preserve">   Услуга, оказываемая в рамках настоящего договора, включает в себя исполнение по заданию и заявкам Заказчика одного из следующих технических мероприятий:</w:t>
      </w:r>
    </w:p>
    <w:p w:rsidR="00EF09A6" w:rsidRPr="00515A5B" w:rsidRDefault="00EF09A6" w:rsidP="00EF09A6">
      <w:pPr>
        <w:spacing w:after="0"/>
        <w:ind w:left="709"/>
        <w:jc w:val="both"/>
        <w:rPr>
          <w:rFonts w:ascii="Times New Roman" w:hAnsi="Times New Roman"/>
        </w:rPr>
      </w:pPr>
      <w:r w:rsidRPr="00515A5B">
        <w:rPr>
          <w:rFonts w:ascii="Times New Roman" w:hAnsi="Times New Roman"/>
        </w:rPr>
        <w:t xml:space="preserve">-  проверка ПУЭЭ – плановая и внеплановая проверки, выполняемые по заданию Заказчика в соответствии с действующим законодательством – </w:t>
      </w:r>
      <w:r w:rsidRPr="00515A5B">
        <w:rPr>
          <w:rFonts w:ascii="Times New Roman" w:hAnsi="Times New Roman"/>
          <w:u w:val="single"/>
        </w:rPr>
        <w:t>ориентировочно</w:t>
      </w:r>
      <w:r w:rsidRPr="00515A5B">
        <w:rPr>
          <w:rFonts w:ascii="Times New Roman" w:hAnsi="Times New Roman"/>
        </w:rPr>
        <w:t xml:space="preserve"> составляет </w:t>
      </w:r>
      <w:r w:rsidR="002C7A58" w:rsidRPr="00515A5B">
        <w:rPr>
          <w:rFonts w:ascii="Times New Roman" w:hAnsi="Times New Roman"/>
          <w:u w:val="single"/>
        </w:rPr>
        <w:t>23 015</w:t>
      </w:r>
      <w:r w:rsidRPr="00515A5B">
        <w:rPr>
          <w:rFonts w:ascii="Times New Roman" w:hAnsi="Times New Roman"/>
          <w:u w:val="single"/>
        </w:rPr>
        <w:t xml:space="preserve"> шт.</w:t>
      </w:r>
      <w:r w:rsidRPr="00515A5B">
        <w:rPr>
          <w:rFonts w:ascii="Times New Roman" w:hAnsi="Times New Roman"/>
        </w:rPr>
        <w:t>;</w:t>
      </w:r>
    </w:p>
    <w:p w:rsidR="00EF09A6" w:rsidRPr="00515A5B" w:rsidRDefault="00EF09A6" w:rsidP="00EF09A6">
      <w:pPr>
        <w:spacing w:after="0"/>
        <w:ind w:left="709"/>
        <w:jc w:val="both"/>
        <w:rPr>
          <w:rFonts w:ascii="Times New Roman" w:hAnsi="Times New Roman"/>
          <w:u w:val="single"/>
        </w:rPr>
      </w:pPr>
      <w:r w:rsidRPr="00515A5B">
        <w:rPr>
          <w:rFonts w:ascii="Times New Roman" w:hAnsi="Times New Roman"/>
        </w:rPr>
        <w:t xml:space="preserve">- снятие показаний ПУЭЭ – процедура, выполняемая по заявке Заказчика исходя из фактических потребностей – </w:t>
      </w:r>
      <w:r w:rsidRPr="00515A5B">
        <w:rPr>
          <w:rFonts w:ascii="Times New Roman" w:hAnsi="Times New Roman"/>
          <w:u w:val="single"/>
        </w:rPr>
        <w:t>ориентировочно</w:t>
      </w:r>
      <w:r w:rsidRPr="00515A5B">
        <w:rPr>
          <w:rFonts w:ascii="Times New Roman" w:hAnsi="Times New Roman"/>
        </w:rPr>
        <w:t xml:space="preserve"> составляет </w:t>
      </w:r>
      <w:r w:rsidR="002C7A58" w:rsidRPr="00515A5B">
        <w:rPr>
          <w:rFonts w:ascii="Times New Roman" w:hAnsi="Times New Roman"/>
          <w:u w:val="single"/>
        </w:rPr>
        <w:t>207 809</w:t>
      </w:r>
      <w:r w:rsidRPr="00515A5B">
        <w:rPr>
          <w:rFonts w:ascii="Times New Roman" w:hAnsi="Times New Roman"/>
          <w:u w:val="single"/>
        </w:rPr>
        <w:t xml:space="preserve"> шт.;</w:t>
      </w:r>
    </w:p>
    <w:p w:rsidR="00EF09A6" w:rsidRPr="00515A5B" w:rsidRDefault="00EF09A6" w:rsidP="00EF09A6">
      <w:pPr>
        <w:spacing w:after="0"/>
        <w:ind w:left="709"/>
        <w:jc w:val="both"/>
        <w:rPr>
          <w:rFonts w:ascii="Times New Roman" w:hAnsi="Times New Roman"/>
          <w:u w:val="single"/>
        </w:rPr>
      </w:pPr>
      <w:r w:rsidRPr="00515A5B">
        <w:rPr>
          <w:rFonts w:ascii="Times New Roman" w:hAnsi="Times New Roman"/>
        </w:rPr>
        <w:t xml:space="preserve">- ввод (допуск) установленных ПУЭЭ в эксплуатацию – процедура, выполняемая по заявке Заказчика исходя из фактических потребностей и включающая в себя мероприятия по вводу (допуску) ПУЭЭ в эксплуатацию, предусмотренные Правилами № 354 и действующим законодательством – </w:t>
      </w:r>
      <w:r w:rsidRPr="00515A5B">
        <w:rPr>
          <w:rFonts w:ascii="Times New Roman" w:hAnsi="Times New Roman"/>
          <w:u w:val="single"/>
        </w:rPr>
        <w:t xml:space="preserve">ориентировочно </w:t>
      </w:r>
      <w:r w:rsidRPr="00515A5B">
        <w:rPr>
          <w:rFonts w:ascii="Times New Roman" w:hAnsi="Times New Roman"/>
        </w:rPr>
        <w:t xml:space="preserve">составляет </w:t>
      </w:r>
      <w:r w:rsidRPr="00515A5B">
        <w:rPr>
          <w:rFonts w:ascii="Times New Roman" w:hAnsi="Times New Roman"/>
          <w:u w:val="single"/>
        </w:rPr>
        <w:t>1 436 шт.</w:t>
      </w:r>
    </w:p>
    <w:p w:rsidR="00EF09A6" w:rsidRPr="00EF09A6" w:rsidRDefault="00EF09A6" w:rsidP="00EF09A6">
      <w:pPr>
        <w:spacing w:after="0"/>
        <w:ind w:left="709" w:hanging="709"/>
        <w:jc w:val="both"/>
        <w:rPr>
          <w:rFonts w:ascii="Times New Roman" w:hAnsi="Times New Roman"/>
          <w:b/>
        </w:rPr>
      </w:pPr>
      <w:r w:rsidRPr="00515A5B">
        <w:rPr>
          <w:rFonts w:ascii="Times New Roman" w:hAnsi="Times New Roman"/>
          <w:b/>
        </w:rPr>
        <w:t>2.2.</w:t>
      </w:r>
      <w:r w:rsidRPr="00515A5B">
        <w:rPr>
          <w:rFonts w:ascii="Times New Roman" w:hAnsi="Times New Roman"/>
        </w:rPr>
        <w:t xml:space="preserve">     </w:t>
      </w:r>
      <w:r w:rsidRPr="00515A5B">
        <w:rPr>
          <w:rFonts w:ascii="Times New Roman" w:hAnsi="Times New Roman"/>
          <w:b/>
        </w:rPr>
        <w:t xml:space="preserve"> Требования к оказываемым услугам:</w:t>
      </w:r>
      <w:r w:rsidRPr="00EF09A6">
        <w:rPr>
          <w:rFonts w:ascii="Times New Roman" w:hAnsi="Times New Roman"/>
          <w:b/>
        </w:rPr>
        <w:t xml:space="preserve"> </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2.2.1.</w:t>
      </w:r>
      <w:r w:rsidRPr="00EF09A6">
        <w:rPr>
          <w:rFonts w:ascii="Times New Roman" w:hAnsi="Times New Roman"/>
        </w:rPr>
        <w:tab/>
        <w:t xml:space="preserve">Самостоятельно своими силами или за счет своих средств обеспечивать получение всех необходимых допусков, разрешений у собственника или организации, обслуживающей электросетевой комплекс (внутридомовые электрические сети), на право оказания Услуги по настоящему договору в соответствии с требованиями действующего законодательства Российской Федерации. Наличие домофонов (иных запирающих устройств) в </w:t>
      </w:r>
      <w:r w:rsidRPr="00EF09A6">
        <w:rPr>
          <w:rFonts w:ascii="Times New Roman" w:hAnsi="Times New Roman"/>
        </w:rPr>
        <w:lastRenderedPageBreak/>
        <w:t>многоквартирных домах, жилых домах/домовладениях, а также качество дорожного покрытия, погодные условия и иные условия, не являются уважительной причиной для неоказания Услуги по настоящему договору.</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2.2.2</w:t>
      </w:r>
      <w:r w:rsidRPr="00EF09A6">
        <w:rPr>
          <w:rFonts w:ascii="Times New Roman" w:hAnsi="Times New Roman"/>
        </w:rPr>
        <w:tab/>
        <w:t>Оказание Услуги проводится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2.2.3.</w:t>
      </w:r>
      <w:r w:rsidRPr="00EF09A6">
        <w:rPr>
          <w:rFonts w:ascii="Times New Roman" w:hAnsi="Times New Roman"/>
        </w:rPr>
        <w:tab/>
        <w:t>Своевременное формирование и направление данных об оказанной Услуге в виде электронных реестров.</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2.2.4.</w:t>
      </w:r>
      <w:r w:rsidRPr="00EF09A6">
        <w:rPr>
          <w:rFonts w:ascii="Times New Roman" w:hAnsi="Times New Roman"/>
        </w:rPr>
        <w:tab/>
        <w:t>Своевременное оформление, подписание и направление соответствующих актов оказания Услуги и платежных документов.</w:t>
      </w:r>
    </w:p>
    <w:p w:rsidR="00EF09A6" w:rsidRPr="00EF09A6" w:rsidRDefault="00EF09A6" w:rsidP="00EF09A6">
      <w:pPr>
        <w:spacing w:after="0"/>
        <w:ind w:left="709" w:hanging="709"/>
        <w:contextualSpacing/>
        <w:jc w:val="both"/>
        <w:rPr>
          <w:rFonts w:ascii="Times New Roman" w:hAnsi="Times New Roman"/>
          <w:b/>
        </w:rPr>
      </w:pPr>
      <w:r w:rsidRPr="00EF09A6">
        <w:rPr>
          <w:rFonts w:ascii="Times New Roman" w:hAnsi="Times New Roman"/>
          <w:b/>
        </w:rPr>
        <w:t>3.</w:t>
      </w:r>
      <w:r w:rsidRPr="00EF09A6">
        <w:rPr>
          <w:rFonts w:ascii="Times New Roman" w:hAnsi="Times New Roman"/>
          <w:b/>
        </w:rPr>
        <w:tab/>
        <w:t>Порядок проведения Аукциона. Инструкции по подготовке заявок</w:t>
      </w:r>
    </w:p>
    <w:p w:rsidR="00EF09A6" w:rsidRPr="00EF09A6" w:rsidRDefault="00EF09A6" w:rsidP="00EF09A6">
      <w:pPr>
        <w:spacing w:after="0"/>
        <w:jc w:val="both"/>
        <w:rPr>
          <w:rFonts w:ascii="Times New Roman" w:hAnsi="Times New Roman"/>
          <w:b/>
        </w:rPr>
      </w:pPr>
      <w:r w:rsidRPr="00EF09A6">
        <w:rPr>
          <w:rFonts w:ascii="Times New Roman" w:hAnsi="Times New Roman"/>
          <w:b/>
        </w:rPr>
        <w:t>3.1</w:t>
      </w:r>
      <w:r w:rsidRPr="00EF09A6">
        <w:rPr>
          <w:rFonts w:ascii="Times New Roman" w:hAnsi="Times New Roman"/>
          <w:b/>
        </w:rPr>
        <w:tab/>
        <w:t>Общий порядок проведения Аукциона</w:t>
      </w:r>
    </w:p>
    <w:p w:rsidR="00EF09A6" w:rsidRPr="00EF09A6" w:rsidRDefault="00EF09A6" w:rsidP="00EF09A6">
      <w:pPr>
        <w:spacing w:after="0"/>
        <w:rPr>
          <w:rFonts w:ascii="Times New Roman" w:eastAsia="Times New Roman" w:hAnsi="Times New Roman"/>
          <w:snapToGrid w:val="0"/>
          <w:lang w:eastAsia="ru-RU"/>
        </w:rPr>
      </w:pPr>
      <w:r w:rsidRPr="00EF09A6">
        <w:rPr>
          <w:rFonts w:ascii="Times New Roman" w:hAnsi="Times New Roman"/>
        </w:rPr>
        <w:t>3.1.1</w:t>
      </w:r>
      <w:r w:rsidRPr="00EF09A6">
        <w:rPr>
          <w:rFonts w:ascii="Times New Roman" w:hAnsi="Times New Roman"/>
        </w:rPr>
        <w:tab/>
      </w:r>
      <w:r w:rsidRPr="00EF09A6">
        <w:rPr>
          <w:rFonts w:ascii="Times New Roman" w:eastAsia="Times New Roman" w:hAnsi="Times New Roman"/>
          <w:snapToGrid w:val="0"/>
          <w:lang w:eastAsia="ru-RU"/>
        </w:rPr>
        <w:t>Аукцион проводится в следующем порядке:</w:t>
      </w:r>
    </w:p>
    <w:p w:rsidR="00EF09A6" w:rsidRPr="00EF09A6" w:rsidRDefault="00EF09A6" w:rsidP="00EF09A6">
      <w:pPr>
        <w:spacing w:after="0"/>
        <w:ind w:firstLine="720"/>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a) Публикация Извещения о проведен</w:t>
      </w:r>
      <w:proofErr w:type="gramStart"/>
      <w:r w:rsidRPr="00EF09A6">
        <w:rPr>
          <w:rFonts w:ascii="Times New Roman" w:eastAsia="Times New Roman" w:hAnsi="Times New Roman"/>
          <w:snapToGrid w:val="0"/>
          <w:lang w:eastAsia="ru-RU"/>
        </w:rPr>
        <w:t>ии Ау</w:t>
      </w:r>
      <w:proofErr w:type="gramEnd"/>
      <w:r w:rsidRPr="00EF09A6">
        <w:rPr>
          <w:rFonts w:ascii="Times New Roman" w:eastAsia="Times New Roman" w:hAnsi="Times New Roman"/>
          <w:snapToGrid w:val="0"/>
          <w:lang w:eastAsia="ru-RU"/>
        </w:rPr>
        <w:t xml:space="preserve">кциона; </w:t>
      </w:r>
    </w:p>
    <w:p w:rsidR="00EF09A6" w:rsidRPr="00EF09A6" w:rsidRDefault="00EF09A6" w:rsidP="00EF09A6">
      <w:pPr>
        <w:spacing w:after="0"/>
        <w:ind w:firstLine="720"/>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b) Публикация Аукционной документации;</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c) Подготовка Участниками Аукциона своих заявок; разъяснение Организатором Аукциона Аукционной документации, если необходимо;</w:t>
      </w:r>
    </w:p>
    <w:p w:rsidR="00EF09A6" w:rsidRPr="00EF09A6" w:rsidRDefault="00EF09A6" w:rsidP="00EF09A6">
      <w:pPr>
        <w:spacing w:after="0"/>
        <w:ind w:firstLine="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d) Подача Аукционных заявок и их прием;</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e) Открытие  доступа к Аукционным заявкам;</w:t>
      </w:r>
    </w:p>
    <w:p w:rsidR="00EF09A6" w:rsidRPr="00EF09A6" w:rsidRDefault="00EF09A6" w:rsidP="00EF09A6">
      <w:pPr>
        <w:spacing w:after="0"/>
        <w:ind w:firstLine="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f)  Проведение Аукциона;</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g) Определение Победителя Аукциона.</w:t>
      </w:r>
    </w:p>
    <w:p w:rsidR="00EF09A6" w:rsidRPr="00EF09A6" w:rsidRDefault="00EF09A6" w:rsidP="00EF09A6">
      <w:pPr>
        <w:spacing w:after="0"/>
        <w:jc w:val="both"/>
        <w:rPr>
          <w:rFonts w:ascii="Times New Roman" w:hAnsi="Times New Roman"/>
          <w:b/>
        </w:rPr>
      </w:pPr>
      <w:r w:rsidRPr="00EF09A6">
        <w:rPr>
          <w:rFonts w:ascii="Times New Roman" w:hAnsi="Times New Roman"/>
          <w:b/>
        </w:rPr>
        <w:t>3.2</w:t>
      </w:r>
      <w:r w:rsidRPr="00EF09A6">
        <w:rPr>
          <w:rFonts w:ascii="Times New Roman" w:hAnsi="Times New Roman"/>
          <w:b/>
        </w:rPr>
        <w:tab/>
        <w:t>Публикация Извещения о проведен</w:t>
      </w:r>
      <w:proofErr w:type="gramStart"/>
      <w:r w:rsidRPr="00EF09A6">
        <w:rPr>
          <w:rFonts w:ascii="Times New Roman" w:hAnsi="Times New Roman"/>
          <w:b/>
        </w:rPr>
        <w:t>ии Ау</w:t>
      </w:r>
      <w:proofErr w:type="gramEnd"/>
      <w:r w:rsidRPr="00EF09A6">
        <w:rPr>
          <w:rFonts w:ascii="Times New Roman" w:hAnsi="Times New Roman"/>
          <w:b/>
        </w:rPr>
        <w:t>кциона</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3.2.1</w:t>
      </w:r>
      <w:r w:rsidRPr="00EF09A6">
        <w:rPr>
          <w:rFonts w:ascii="Times New Roman" w:hAnsi="Times New Roman"/>
        </w:rPr>
        <w:tab/>
        <w:t>Извещение о проведен</w:t>
      </w:r>
      <w:proofErr w:type="gramStart"/>
      <w:r w:rsidRPr="00EF09A6">
        <w:rPr>
          <w:rFonts w:ascii="Times New Roman" w:hAnsi="Times New Roman"/>
        </w:rPr>
        <w:t>ии Ау</w:t>
      </w:r>
      <w:proofErr w:type="gramEnd"/>
      <w:r w:rsidRPr="00EF09A6">
        <w:rPr>
          <w:rFonts w:ascii="Times New Roman" w:hAnsi="Times New Roman"/>
        </w:rPr>
        <w:t>кциона опубликовано в порядке, указанном в пункте 1.1.2 настоящей Документации.</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3.2.2</w:t>
      </w:r>
      <w:proofErr w:type="gramStart"/>
      <w:r w:rsidRPr="00EF09A6">
        <w:rPr>
          <w:rFonts w:ascii="Times New Roman" w:hAnsi="Times New Roman"/>
        </w:rPr>
        <w:tab/>
        <w:t>И</w:t>
      </w:r>
      <w:proofErr w:type="gramEnd"/>
      <w:r w:rsidRPr="00EF09A6">
        <w:rPr>
          <w:rFonts w:ascii="Times New Roman" w:hAnsi="Times New Roman"/>
        </w:rPr>
        <w:t>ные публикации не являются официальными и не влекут для Организатора Аукциона никаких последствий.</w:t>
      </w:r>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b/>
        </w:rPr>
        <w:t>3.3</w:t>
      </w:r>
      <w:r w:rsidRPr="00EF09A6">
        <w:rPr>
          <w:rFonts w:ascii="Times New Roman" w:hAnsi="Times New Roman"/>
          <w:b/>
        </w:rPr>
        <w:tab/>
        <w:t xml:space="preserve">Публикация Аукционной документации </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3.3.1</w:t>
      </w:r>
      <w:r w:rsidRPr="00EF09A6">
        <w:rPr>
          <w:rFonts w:ascii="Times New Roman" w:hAnsi="Times New Roman"/>
        </w:rPr>
        <w:tab/>
        <w:t>Аукционная документация опубликована в порядке, указанном в пункте 1.1.2.</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3.3.2</w:t>
      </w:r>
      <w:proofErr w:type="gramStart"/>
      <w:r w:rsidRPr="00EF09A6">
        <w:rPr>
          <w:rFonts w:ascii="Times New Roman" w:hAnsi="Times New Roman"/>
        </w:rPr>
        <w:tab/>
        <w:t>И</w:t>
      </w:r>
      <w:proofErr w:type="gramEnd"/>
      <w:r w:rsidRPr="00EF09A6">
        <w:rPr>
          <w:rFonts w:ascii="Times New Roman" w:hAnsi="Times New Roman"/>
        </w:rPr>
        <w:t>ные публикации не являются официальными и не влекут для Организатора Аукциона никаких последствий.</w:t>
      </w:r>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b/>
        </w:rPr>
        <w:t>3.4</w:t>
      </w:r>
      <w:r w:rsidRPr="00EF09A6">
        <w:rPr>
          <w:rFonts w:ascii="Times New Roman" w:hAnsi="Times New Roman"/>
          <w:b/>
        </w:rPr>
        <w:tab/>
        <w:t>Порядок предоставления Аукционной Документации Участникам Аукциона</w:t>
      </w:r>
    </w:p>
    <w:p w:rsidR="00EF09A6" w:rsidRPr="00EF09A6" w:rsidRDefault="00EF09A6" w:rsidP="00EF09A6">
      <w:pPr>
        <w:spacing w:after="0"/>
        <w:ind w:left="709" w:hanging="709"/>
        <w:jc w:val="both"/>
        <w:rPr>
          <w:rFonts w:ascii="Times New Roman" w:eastAsia="Times New Roman" w:hAnsi="Times New Roman"/>
          <w:snapToGrid w:val="0"/>
          <w:lang w:eastAsia="x-none"/>
        </w:rPr>
      </w:pPr>
      <w:r w:rsidRPr="00EF09A6">
        <w:rPr>
          <w:rFonts w:ascii="Times New Roman" w:eastAsia="Times New Roman" w:hAnsi="Times New Roman"/>
          <w:snapToGrid w:val="0"/>
          <w:lang w:val="x-none" w:eastAsia="x-none"/>
        </w:rPr>
        <w:t>3.4.1</w:t>
      </w:r>
      <w:r w:rsidRPr="00EF09A6">
        <w:rPr>
          <w:rFonts w:ascii="Times New Roman" w:eastAsia="Times New Roman" w:hAnsi="Times New Roman"/>
          <w:snapToGrid w:val="0"/>
          <w:lang w:val="x-none" w:eastAsia="x-none"/>
        </w:rPr>
        <w:tab/>
        <w:t xml:space="preserve">Участники </w:t>
      </w:r>
      <w:r w:rsidRPr="00EF09A6">
        <w:rPr>
          <w:rFonts w:ascii="Times New Roman" w:eastAsia="Times New Roman" w:hAnsi="Times New Roman"/>
          <w:snapToGrid w:val="0"/>
          <w:lang w:eastAsia="x-none"/>
        </w:rPr>
        <w:t>Аукциона</w:t>
      </w:r>
      <w:r w:rsidRPr="00EF09A6">
        <w:rPr>
          <w:rFonts w:ascii="Times New Roman" w:eastAsia="Times New Roman" w:hAnsi="Times New Roman"/>
          <w:snapToGrid w:val="0"/>
          <w:lang w:val="x-none" w:eastAsia="x-none"/>
        </w:rPr>
        <w:t xml:space="preserve"> могут самостоятельно получить </w:t>
      </w:r>
      <w:r w:rsidRPr="00EF09A6">
        <w:rPr>
          <w:rFonts w:ascii="Times New Roman" w:eastAsia="Times New Roman" w:hAnsi="Times New Roman"/>
          <w:snapToGrid w:val="0"/>
          <w:lang w:eastAsia="x-none"/>
        </w:rPr>
        <w:t>Аукционную документацию</w:t>
      </w:r>
      <w:r w:rsidRPr="00EF09A6">
        <w:rPr>
          <w:rFonts w:ascii="Times New Roman" w:eastAsia="Times New Roman" w:hAnsi="Times New Roman"/>
          <w:snapToGrid w:val="0"/>
          <w:lang w:val="x-none" w:eastAsia="x-none"/>
        </w:rPr>
        <w:t xml:space="preserve"> с Официального сайта в период ее размещения на указанном сайте в информационно-телекоммуникационной сети «Интернет» и на электронной торговой площадке АО «Единая Электронная Торговая Площадка», </w:t>
      </w:r>
      <w:hyperlink r:id="rId11" w:history="1">
        <w:r w:rsidRPr="00EF09A6">
          <w:rPr>
            <w:rFonts w:ascii="Times New Roman" w:eastAsia="Times New Roman" w:hAnsi="Times New Roman"/>
            <w:snapToGrid w:val="0"/>
            <w:color w:val="0000FF"/>
            <w:u w:val="single"/>
            <w:lang w:val="x-none" w:eastAsia="x-none"/>
          </w:rPr>
          <w:t>www.roseltorg.ru</w:t>
        </w:r>
      </w:hyperlink>
      <w:r w:rsidRPr="00EF09A6">
        <w:rPr>
          <w:rFonts w:ascii="Times New Roman" w:eastAsia="Times New Roman" w:hAnsi="Times New Roman"/>
          <w:snapToGrid w:val="0"/>
          <w:lang w:val="x-none" w:eastAsia="x-none"/>
        </w:rPr>
        <w:t>.</w:t>
      </w:r>
    </w:p>
    <w:p w:rsidR="00EF09A6" w:rsidRPr="00EF09A6" w:rsidRDefault="00EF09A6" w:rsidP="00EF09A6">
      <w:pPr>
        <w:spacing w:after="0"/>
        <w:ind w:left="709" w:hanging="709"/>
        <w:jc w:val="both"/>
        <w:rPr>
          <w:rFonts w:ascii="Times New Roman" w:eastAsia="Times New Roman" w:hAnsi="Times New Roman"/>
          <w:b/>
          <w:snapToGrid w:val="0"/>
          <w:lang w:val="x-none" w:eastAsia="x-none"/>
        </w:rPr>
      </w:pPr>
      <w:r w:rsidRPr="00EF09A6">
        <w:rPr>
          <w:rFonts w:ascii="Times New Roman" w:eastAsia="Times New Roman" w:hAnsi="Times New Roman"/>
          <w:b/>
          <w:snapToGrid w:val="0"/>
          <w:lang w:val="x-none" w:eastAsia="x-none"/>
        </w:rPr>
        <w:t>3.5</w:t>
      </w:r>
      <w:r w:rsidRPr="00EF09A6">
        <w:rPr>
          <w:rFonts w:ascii="Times New Roman" w:eastAsia="Times New Roman" w:hAnsi="Times New Roman"/>
          <w:b/>
          <w:snapToGrid w:val="0"/>
          <w:lang w:val="x-none" w:eastAsia="x-none"/>
        </w:rPr>
        <w:tab/>
        <w:t>Подготовка заявок</w:t>
      </w:r>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rPr>
        <w:t>3.5.1</w:t>
      </w:r>
      <w:r w:rsidRPr="00EF09A6">
        <w:rPr>
          <w:rFonts w:ascii="Times New Roman" w:hAnsi="Times New Roman"/>
          <w:b/>
        </w:rPr>
        <w:tab/>
        <w:t>Общие требования к заявкам</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3.5.1.1</w:t>
      </w:r>
      <w:r w:rsidRPr="00EF09A6">
        <w:rPr>
          <w:rFonts w:ascii="Times New Roman" w:eastAsia="Times New Roman" w:hAnsi="Times New Roman"/>
          <w:snapToGrid w:val="0"/>
          <w:lang w:eastAsia="ru-RU"/>
        </w:rPr>
        <w:tab/>
        <w:t>Заявка на участие в Аукционе состоит из двух частей и ценового предложения:</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Первая часть:</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а) Описание Услуг по форме и в соответствии с инструкциями, приведенными в настоящей Аукционной документации;</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Вторая часть:</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a) Письмо о подаче оферты по форме и в соответствии с инструкциями, приведенными в настоящей Аукционной документации;</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b) Анкету участника;</w:t>
      </w:r>
    </w:p>
    <w:p w:rsidR="00EF09A6" w:rsidRPr="00EF09A6" w:rsidRDefault="00EF09A6" w:rsidP="00EF09A6">
      <w:pPr>
        <w:tabs>
          <w:tab w:val="left" w:pos="993"/>
        </w:tabs>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с) Документы, подтверждающие соответствие Участника аукциона требованиям настоящей Аукционной Документации.</w:t>
      </w:r>
    </w:p>
    <w:p w:rsidR="00EF09A6" w:rsidRPr="00EF09A6" w:rsidRDefault="00EF09A6" w:rsidP="00EF09A6">
      <w:pPr>
        <w:tabs>
          <w:tab w:val="left" w:pos="1134"/>
        </w:tabs>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 xml:space="preserve">3.5.1.2 Участник Аукциона имеет право подать только одну Аукционную заявку. </w:t>
      </w:r>
      <w:proofErr w:type="gramStart"/>
      <w:r w:rsidRPr="00EF09A6">
        <w:rPr>
          <w:rFonts w:ascii="Times New Roman" w:eastAsia="Times New Roman" w:hAnsi="Times New Roman"/>
          <w:snapToGrid w:val="0"/>
          <w:lang w:eastAsia="ru-RU"/>
        </w:rPr>
        <w:t>В случае содержания в первой части заявки на участие в Аукционе сведений об участнике</w:t>
      </w:r>
      <w:proofErr w:type="gramEnd"/>
      <w:r w:rsidRPr="00EF09A6">
        <w:rPr>
          <w:rFonts w:ascii="Times New Roman" w:eastAsia="Times New Roman" w:hAnsi="Times New Roman"/>
          <w:snapToGrid w:val="0"/>
          <w:lang w:eastAsia="ru-RU"/>
        </w:rPr>
        <w:t xml:space="preserve"> аукциона и (или) о ценовом предложении либо содержания во второй части заявки сведений о ценовом предложении данная заявка подлежит отклонению.</w:t>
      </w:r>
    </w:p>
    <w:p w:rsidR="00EF09A6" w:rsidRPr="00EF09A6" w:rsidRDefault="00EF09A6" w:rsidP="00EF09A6">
      <w:pPr>
        <w:tabs>
          <w:tab w:val="left" w:pos="1134"/>
        </w:tabs>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lastRenderedPageBreak/>
        <w:t>3.5.1.3 Документы, входящие в состав второй части Аукционной заявки, должны сопровождаться реестром документов.</w:t>
      </w:r>
    </w:p>
    <w:p w:rsidR="00EF09A6" w:rsidRPr="00EF09A6" w:rsidRDefault="00EF09A6" w:rsidP="00EF09A6">
      <w:pPr>
        <w:tabs>
          <w:tab w:val="left" w:pos="1134"/>
        </w:tabs>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3.5.1.4</w:t>
      </w:r>
      <w:proofErr w:type="gramStart"/>
      <w:r w:rsidRPr="00EF09A6">
        <w:rPr>
          <w:rFonts w:ascii="Times New Roman" w:eastAsia="Times New Roman" w:hAnsi="Times New Roman"/>
          <w:snapToGrid w:val="0"/>
          <w:lang w:eastAsia="ru-RU"/>
        </w:rPr>
        <w:t xml:space="preserve"> Н</w:t>
      </w:r>
      <w:proofErr w:type="gramEnd"/>
      <w:r w:rsidRPr="00EF09A6">
        <w:rPr>
          <w:rFonts w:ascii="Times New Roman" w:eastAsia="Times New Roman" w:hAnsi="Times New Roman"/>
          <w:snapToGrid w:val="0"/>
          <w:lang w:eastAsia="ru-RU"/>
        </w:rPr>
        <w:t>икакие исправления в тексте Аукционной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F09A6" w:rsidRPr="00EF09A6" w:rsidRDefault="00EF09A6" w:rsidP="00EF09A6">
      <w:pPr>
        <w:spacing w:after="0"/>
        <w:jc w:val="both"/>
        <w:rPr>
          <w:rFonts w:ascii="Times New Roman" w:hAnsi="Times New Roman"/>
          <w:b/>
        </w:rPr>
      </w:pPr>
      <w:r w:rsidRPr="00EF09A6">
        <w:rPr>
          <w:rFonts w:ascii="Times New Roman" w:hAnsi="Times New Roman"/>
        </w:rPr>
        <w:t>3.5.2</w:t>
      </w:r>
      <w:r w:rsidRPr="00EF09A6">
        <w:rPr>
          <w:rFonts w:ascii="Times New Roman" w:hAnsi="Times New Roman"/>
          <w:b/>
        </w:rPr>
        <w:tab/>
        <w:t>Требования к языку Аукционной заявки</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3.5.2.1</w:t>
      </w:r>
      <w:proofErr w:type="gramStart"/>
      <w:r w:rsidRPr="00EF09A6">
        <w:rPr>
          <w:rFonts w:ascii="Times New Roman" w:hAnsi="Times New Roman"/>
        </w:rPr>
        <w:tab/>
        <w:t xml:space="preserve"> В</w:t>
      </w:r>
      <w:proofErr w:type="gramEnd"/>
      <w:r w:rsidRPr="00EF09A6">
        <w:rPr>
          <w:rFonts w:ascii="Times New Roman" w:hAnsi="Times New Roman"/>
        </w:rPr>
        <w:t>се документы, входящие в состав заявки, должны быть подготовлены на русском языке, за исключением нижеследующего.</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3.5.2.2</w:t>
      </w:r>
      <w:r w:rsidRPr="00EF09A6">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F09A6">
        <w:rPr>
          <w:rFonts w:ascii="Times New Roman" w:hAnsi="Times New Roman"/>
        </w:rPr>
        <w:t>апостилированный</w:t>
      </w:r>
      <w:proofErr w:type="spellEnd"/>
      <w:r w:rsidRPr="00EF09A6">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EF09A6" w:rsidRPr="00EF09A6" w:rsidRDefault="00EF09A6" w:rsidP="00EF09A6">
      <w:pPr>
        <w:spacing w:after="0"/>
        <w:ind w:hanging="709"/>
        <w:jc w:val="both"/>
        <w:rPr>
          <w:rFonts w:ascii="Times New Roman" w:hAnsi="Times New Roman"/>
        </w:rPr>
      </w:pPr>
      <w:r w:rsidRPr="00EF09A6">
        <w:rPr>
          <w:rFonts w:ascii="Times New Roman" w:hAnsi="Times New Roman"/>
        </w:rPr>
        <w:t xml:space="preserve">            3.5.2.3</w:t>
      </w:r>
      <w:r w:rsidRPr="00EF09A6">
        <w:rPr>
          <w:rFonts w:ascii="Times New Roman" w:hAnsi="Times New Roman"/>
        </w:rPr>
        <w:tab/>
        <w:t xml:space="preserve"> Заказчик вправе не рассматривать </w:t>
      </w:r>
      <w:proofErr w:type="gramStart"/>
      <w:r w:rsidRPr="00EF09A6">
        <w:rPr>
          <w:rFonts w:ascii="Times New Roman" w:hAnsi="Times New Roman"/>
        </w:rPr>
        <w:t>документы</w:t>
      </w:r>
      <w:proofErr w:type="gramEnd"/>
      <w:r w:rsidRPr="00EF09A6">
        <w:rPr>
          <w:rFonts w:ascii="Times New Roman" w:hAnsi="Times New Roman"/>
        </w:rPr>
        <w:t xml:space="preserve"> не переведенные на русский язык.</w:t>
      </w:r>
    </w:p>
    <w:p w:rsidR="00EF09A6" w:rsidRPr="00EF09A6" w:rsidRDefault="00EF09A6" w:rsidP="00EF09A6">
      <w:pPr>
        <w:spacing w:after="0"/>
        <w:jc w:val="both"/>
        <w:rPr>
          <w:rFonts w:ascii="Times New Roman" w:hAnsi="Times New Roman"/>
          <w:b/>
        </w:rPr>
      </w:pPr>
      <w:r w:rsidRPr="00EF09A6">
        <w:rPr>
          <w:rFonts w:ascii="Times New Roman" w:hAnsi="Times New Roman"/>
        </w:rPr>
        <w:t>3.5.3</w:t>
      </w:r>
      <w:r w:rsidRPr="00EF09A6">
        <w:rPr>
          <w:rFonts w:ascii="Times New Roman" w:hAnsi="Times New Roman"/>
          <w:b/>
        </w:rPr>
        <w:tab/>
        <w:t>Начальная (максимальная) цена</w:t>
      </w:r>
    </w:p>
    <w:p w:rsidR="00EF09A6" w:rsidRPr="00EF09A6" w:rsidRDefault="00EF09A6" w:rsidP="00EF09A6">
      <w:pPr>
        <w:tabs>
          <w:tab w:val="left" w:pos="709"/>
        </w:tabs>
        <w:spacing w:after="0"/>
        <w:ind w:left="709" w:hanging="709"/>
        <w:jc w:val="both"/>
        <w:rPr>
          <w:rFonts w:ascii="Times New Roman" w:hAnsi="Times New Roman"/>
        </w:rPr>
      </w:pPr>
      <w:r w:rsidRPr="00EF09A6">
        <w:rPr>
          <w:rFonts w:ascii="Times New Roman" w:hAnsi="Times New Roman"/>
        </w:rPr>
        <w:t>3.5.3.1</w:t>
      </w:r>
      <w:proofErr w:type="gramStart"/>
      <w:r w:rsidRPr="00EF09A6">
        <w:rPr>
          <w:rFonts w:ascii="Times New Roman" w:hAnsi="Times New Roman"/>
        </w:rPr>
        <w:t xml:space="preserve"> В</w:t>
      </w:r>
      <w:proofErr w:type="gramEnd"/>
      <w:r w:rsidRPr="00EF09A6">
        <w:rPr>
          <w:rFonts w:ascii="Times New Roman" w:hAnsi="Times New Roman"/>
        </w:rPr>
        <w:t xml:space="preserve"> соответствии с Извещением о проведении Аукциона, начальная (максимальная) цена формируется на основании раздела 2.</w:t>
      </w:r>
    </w:p>
    <w:p w:rsidR="00EF09A6" w:rsidRPr="00EF09A6" w:rsidRDefault="00EF09A6" w:rsidP="00EF09A6">
      <w:pPr>
        <w:spacing w:after="0"/>
        <w:jc w:val="both"/>
        <w:rPr>
          <w:rFonts w:ascii="Times New Roman" w:hAnsi="Times New Roman"/>
          <w:b/>
        </w:rPr>
      </w:pPr>
      <w:r w:rsidRPr="00EF09A6">
        <w:rPr>
          <w:rFonts w:ascii="Times New Roman" w:hAnsi="Times New Roman"/>
        </w:rPr>
        <w:t>3.5.4</w:t>
      </w:r>
      <w:r w:rsidRPr="00EF09A6">
        <w:rPr>
          <w:rFonts w:ascii="Times New Roman" w:hAnsi="Times New Roman"/>
          <w:b/>
        </w:rPr>
        <w:t xml:space="preserve">    Требования к валюте заявок</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3.5.4.1</w:t>
      </w:r>
      <w:proofErr w:type="gramStart"/>
      <w:r w:rsidRPr="00EF09A6">
        <w:rPr>
          <w:rFonts w:ascii="Times New Roman" w:hAnsi="Times New Roman"/>
        </w:rPr>
        <w:tab/>
        <w:t>В</w:t>
      </w:r>
      <w:proofErr w:type="gramEnd"/>
      <w:r w:rsidRPr="00EF09A6">
        <w:rPr>
          <w:rFonts w:ascii="Times New Roman" w:hAnsi="Times New Roman"/>
        </w:rPr>
        <w:t>се суммы денежных средств в документах, входящих в Аукционную заявку, должны быть выражены в российских рублях, за исключением нижеследующего.</w:t>
      </w:r>
    </w:p>
    <w:p w:rsidR="00EF09A6" w:rsidRPr="00EF09A6" w:rsidRDefault="00EF09A6" w:rsidP="00EF09A6">
      <w:pPr>
        <w:spacing w:after="0"/>
        <w:ind w:left="709" w:hanging="709"/>
        <w:jc w:val="both"/>
        <w:rPr>
          <w:rFonts w:ascii="Times New Roman" w:hAnsi="Times New Roman"/>
        </w:rPr>
      </w:pPr>
      <w:proofErr w:type="gramStart"/>
      <w:r w:rsidRPr="00EF09A6">
        <w:rPr>
          <w:rFonts w:ascii="Times New Roman" w:hAnsi="Times New Roman"/>
        </w:rPr>
        <w:t>3.5.4.2</w:t>
      </w:r>
      <w:r w:rsidRPr="00EF09A6">
        <w:rPr>
          <w:rFonts w:ascii="Times New Roman" w:hAnsi="Times New Roman"/>
        </w:rPr>
        <w:tab/>
        <w:t xml:space="preserve"> Документы, оригиналы которых выданы Участнику Аукциона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rPr>
        <w:t>3.5.5</w:t>
      </w:r>
      <w:r w:rsidRPr="00EF09A6">
        <w:rPr>
          <w:rFonts w:ascii="Times New Roman" w:hAnsi="Times New Roman"/>
          <w:b/>
        </w:rPr>
        <w:tab/>
        <w:t>Разъяснение положений Аукционной документации</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3.5.5.1</w:t>
      </w:r>
      <w:r w:rsidRPr="00EF09A6">
        <w:rPr>
          <w:rFonts w:ascii="Times New Roman" w:hAnsi="Times New Roman"/>
        </w:rPr>
        <w:tab/>
        <w:t>Участники вправе обратиться к Заказчику за разъяснениями настоящей Аукционной документации. При осуществлен</w:t>
      </w:r>
      <w:proofErr w:type="gramStart"/>
      <w:r w:rsidRPr="00EF09A6">
        <w:rPr>
          <w:rFonts w:ascii="Times New Roman" w:hAnsi="Times New Roman"/>
        </w:rPr>
        <w:t>ии Ау</w:t>
      </w:r>
      <w:proofErr w:type="gramEnd"/>
      <w:r w:rsidRPr="00EF09A6">
        <w:rPr>
          <w:rFonts w:ascii="Times New Roman" w:hAnsi="Times New Roman"/>
        </w:rPr>
        <w:t>кциона направление участниками запросов о даче разъяснений положений извещения об осуществлении Аукциона и (или) Аукционной документации, размещение в единой информационной системе таких разъяснений обеспечиваются оператором электронной площадки на ЕЭТП.</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3.5.5.2</w:t>
      </w:r>
      <w:proofErr w:type="gramStart"/>
      <w:r w:rsidRPr="00EF09A6">
        <w:rPr>
          <w:rFonts w:ascii="Times New Roman" w:hAnsi="Times New Roman"/>
        </w:rPr>
        <w:tab/>
        <w:t>В</w:t>
      </w:r>
      <w:proofErr w:type="gramEnd"/>
      <w:r w:rsidRPr="00EF09A6">
        <w:rPr>
          <w:rFonts w:ascii="Times New Roman" w:hAnsi="Times New Roman"/>
        </w:rPr>
        <w:t xml:space="preserve"> течение одного часа с момента размещения на официальном сайте разъяснений положений документации о такой закупке оператор ЕЭТП размещает указанную информацию на электронной площадке, направляет уведомление о разъяснениях всем участникам Аукциона, подавшим заявки на участие в нем, уведомление об указанных разъяснениях также лицу, направившему запрос о даче разъяснений положений Аукционной документации по адресам электронной почты, указанным этими участниками при аккредитации на ЕЭТП или этим лицом при направлении запроса.</w:t>
      </w:r>
    </w:p>
    <w:p w:rsidR="00EF09A6" w:rsidRPr="00EF09A6" w:rsidRDefault="00EF09A6" w:rsidP="00EF09A6">
      <w:pPr>
        <w:spacing w:after="0"/>
        <w:ind w:left="709" w:hanging="709"/>
        <w:jc w:val="both"/>
        <w:rPr>
          <w:rFonts w:ascii="Times New Roman" w:hAnsi="Times New Roman"/>
          <w:b/>
          <w:color w:val="7030A0"/>
        </w:rPr>
      </w:pPr>
      <w:r w:rsidRPr="00EF09A6">
        <w:rPr>
          <w:rFonts w:ascii="Times New Roman" w:hAnsi="Times New Roman"/>
        </w:rPr>
        <w:t xml:space="preserve">3.5.5.3.Дата и время окончания срока предоставления Участникам закупки разъяснений положений документации о закупке: </w:t>
      </w:r>
      <w:r w:rsidRPr="00EF09A6">
        <w:rPr>
          <w:rFonts w:ascii="Times New Roman" w:hAnsi="Times New Roman"/>
          <w:b/>
          <w:color w:val="7030A0"/>
        </w:rPr>
        <w:t xml:space="preserve">дата начала:  </w:t>
      </w:r>
      <w:r w:rsidR="00366C4B">
        <w:rPr>
          <w:rFonts w:ascii="Times New Roman" w:hAnsi="Times New Roman"/>
          <w:b/>
          <w:color w:val="7030A0"/>
        </w:rPr>
        <w:t>25</w:t>
      </w:r>
      <w:r w:rsidRPr="00EF09A6">
        <w:rPr>
          <w:rFonts w:ascii="Times New Roman" w:hAnsi="Times New Roman"/>
          <w:b/>
          <w:color w:val="7030A0"/>
        </w:rPr>
        <w:t>.02.202</w:t>
      </w:r>
      <w:r w:rsidR="00FB5C57">
        <w:rPr>
          <w:rFonts w:ascii="Times New Roman" w:hAnsi="Times New Roman"/>
          <w:b/>
          <w:color w:val="7030A0"/>
        </w:rPr>
        <w:t>1</w:t>
      </w:r>
      <w:r w:rsidRPr="00EF09A6">
        <w:rPr>
          <w:rFonts w:ascii="Times New Roman" w:hAnsi="Times New Roman"/>
          <w:b/>
          <w:color w:val="7030A0"/>
        </w:rPr>
        <w:t xml:space="preserve"> </w:t>
      </w:r>
      <w:r w:rsidR="00526FD4">
        <w:rPr>
          <w:rFonts w:ascii="Times New Roman" w:hAnsi="Times New Roman"/>
          <w:b/>
          <w:color w:val="7030A0"/>
        </w:rPr>
        <w:t>г.; дата и время окончания: 04</w:t>
      </w:r>
      <w:r w:rsidR="00291595">
        <w:rPr>
          <w:rFonts w:ascii="Times New Roman" w:hAnsi="Times New Roman"/>
          <w:b/>
          <w:color w:val="7030A0"/>
        </w:rPr>
        <w:t>.03</w:t>
      </w:r>
      <w:r w:rsidRPr="00EF09A6">
        <w:rPr>
          <w:rFonts w:ascii="Times New Roman" w:hAnsi="Times New Roman"/>
          <w:b/>
          <w:color w:val="7030A0"/>
        </w:rPr>
        <w:t>.202</w:t>
      </w:r>
      <w:r w:rsidR="00FB5C57">
        <w:rPr>
          <w:rFonts w:ascii="Times New Roman" w:hAnsi="Times New Roman"/>
          <w:b/>
          <w:color w:val="7030A0"/>
        </w:rPr>
        <w:t>1</w:t>
      </w:r>
      <w:r w:rsidRPr="00EF09A6">
        <w:rPr>
          <w:rFonts w:ascii="Times New Roman" w:hAnsi="Times New Roman"/>
          <w:b/>
          <w:color w:val="7030A0"/>
        </w:rPr>
        <w:t xml:space="preserve"> г.</w:t>
      </w:r>
      <w:r w:rsidRPr="00EF09A6">
        <w:rPr>
          <w:rFonts w:ascii="Times New Roman" w:hAnsi="Times New Roman"/>
        </w:rPr>
        <w:t xml:space="preserve"> </w:t>
      </w:r>
      <w:r w:rsidRPr="00EF09A6">
        <w:rPr>
          <w:rFonts w:ascii="Times New Roman" w:hAnsi="Times New Roman"/>
          <w:b/>
          <w:color w:val="7030A0"/>
        </w:rPr>
        <w:t>в 16 часов 00 минут (по московскому времени).</w:t>
      </w:r>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rPr>
        <w:t>3.5.6</w:t>
      </w:r>
      <w:r w:rsidRPr="00EF09A6">
        <w:rPr>
          <w:rFonts w:ascii="Times New Roman" w:hAnsi="Times New Roman"/>
          <w:b/>
        </w:rPr>
        <w:tab/>
        <w:t>Внесение изменений в Аукционную документацию.</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3.5.6.1 Заказчик вправе внести изменения в извещение и настоящую Аукционную документацию.</w:t>
      </w:r>
    </w:p>
    <w:p w:rsidR="00EF09A6" w:rsidRDefault="00EF09A6" w:rsidP="00EF09A6">
      <w:pPr>
        <w:spacing w:after="0"/>
        <w:ind w:left="709" w:hanging="709"/>
        <w:jc w:val="both"/>
        <w:rPr>
          <w:rFonts w:ascii="Times New Roman" w:hAnsi="Times New Roman"/>
        </w:rPr>
      </w:pPr>
      <w:r w:rsidRPr="00EF09A6">
        <w:rPr>
          <w:rFonts w:ascii="Times New Roman" w:hAnsi="Times New Roman"/>
        </w:rPr>
        <w:t>3.5.6.2</w:t>
      </w:r>
      <w:proofErr w:type="gramStart"/>
      <w:r w:rsidRPr="00EF09A6">
        <w:rPr>
          <w:rFonts w:ascii="Times New Roman" w:hAnsi="Times New Roman"/>
        </w:rPr>
        <w:tab/>
        <w:t>В</w:t>
      </w:r>
      <w:proofErr w:type="gramEnd"/>
      <w:r w:rsidRPr="00EF09A6">
        <w:rPr>
          <w:rFonts w:ascii="Times New Roman" w:hAnsi="Times New Roman"/>
        </w:rPr>
        <w:t xml:space="preserve"> течение одного часа с момента размещения на официальном сайте изменений, внесенных в извещение об осуществлении Аукциона, Аукционную документацию оператор ЕЭТП размещает указанную информацию на ЕЭТП,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 аккредитации на ЕЭТП.</w:t>
      </w:r>
    </w:p>
    <w:p w:rsidR="006D3822" w:rsidRDefault="006D3822" w:rsidP="00EF09A6">
      <w:pPr>
        <w:spacing w:after="0"/>
        <w:ind w:left="709" w:hanging="709"/>
        <w:jc w:val="both"/>
        <w:rPr>
          <w:rFonts w:ascii="Times New Roman" w:hAnsi="Times New Roman"/>
        </w:rPr>
      </w:pPr>
    </w:p>
    <w:p w:rsidR="006D3822" w:rsidRDefault="006D3822" w:rsidP="00EF09A6">
      <w:pPr>
        <w:spacing w:after="0"/>
        <w:ind w:left="709" w:hanging="709"/>
        <w:jc w:val="both"/>
        <w:rPr>
          <w:rFonts w:ascii="Times New Roman" w:hAnsi="Times New Roman"/>
        </w:rPr>
      </w:pPr>
    </w:p>
    <w:p w:rsidR="006D3822" w:rsidRPr="00EF09A6" w:rsidRDefault="006D3822" w:rsidP="00EF09A6">
      <w:pPr>
        <w:spacing w:after="0"/>
        <w:ind w:left="709" w:hanging="709"/>
        <w:jc w:val="both"/>
        <w:rPr>
          <w:rFonts w:ascii="Times New Roman" w:hAnsi="Times New Roman"/>
        </w:rPr>
      </w:pPr>
    </w:p>
    <w:p w:rsidR="00EF09A6" w:rsidRPr="00EF09A6" w:rsidRDefault="00EF09A6" w:rsidP="00EF09A6">
      <w:pPr>
        <w:spacing w:after="0"/>
        <w:jc w:val="both"/>
        <w:rPr>
          <w:rFonts w:ascii="Times New Roman" w:hAnsi="Times New Roman"/>
          <w:b/>
        </w:rPr>
      </w:pPr>
      <w:r w:rsidRPr="00EF09A6">
        <w:rPr>
          <w:rFonts w:ascii="Times New Roman" w:hAnsi="Times New Roman"/>
        </w:rPr>
        <w:lastRenderedPageBreak/>
        <w:t>3.5.7</w:t>
      </w:r>
      <w:r w:rsidRPr="00EF09A6">
        <w:rPr>
          <w:rFonts w:ascii="Times New Roman" w:hAnsi="Times New Roman"/>
          <w:b/>
        </w:rPr>
        <w:tab/>
        <w:t>Отказ от проведения Аукциона</w:t>
      </w:r>
    </w:p>
    <w:p w:rsidR="00EF09A6" w:rsidRDefault="00EF09A6" w:rsidP="00EF09A6">
      <w:pPr>
        <w:tabs>
          <w:tab w:val="left" w:pos="709"/>
        </w:tabs>
        <w:spacing w:after="0"/>
        <w:ind w:left="709" w:hanging="709"/>
        <w:jc w:val="both"/>
        <w:rPr>
          <w:rFonts w:ascii="Times New Roman" w:hAnsi="Times New Roman"/>
        </w:rPr>
      </w:pPr>
      <w:r w:rsidRPr="00EF09A6">
        <w:rPr>
          <w:rFonts w:ascii="Times New Roman" w:hAnsi="Times New Roman"/>
        </w:rPr>
        <w:t xml:space="preserve">3.5.7.1 Заказчик вправе отменить проведение Аукциона до наступления даты и времени окончания срока подачи заявок на участие в закупке. Отказ от проведения Аукциона публикуется на Официальном сайте в день принятия такого решения. </w:t>
      </w:r>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b/>
        </w:rPr>
        <w:t>3.6</w:t>
      </w:r>
      <w:r w:rsidRPr="00EF09A6">
        <w:rPr>
          <w:rFonts w:ascii="Times New Roman" w:hAnsi="Times New Roman"/>
          <w:b/>
        </w:rPr>
        <w:tab/>
        <w:t>Требования к Участникам. Подтверждение соответствия предъявляемым требованиям</w:t>
      </w:r>
    </w:p>
    <w:p w:rsidR="00515A5B" w:rsidRDefault="00EF09A6" w:rsidP="00EF09A6">
      <w:pPr>
        <w:spacing w:after="0"/>
        <w:ind w:left="709" w:hanging="709"/>
        <w:jc w:val="both"/>
        <w:rPr>
          <w:rFonts w:ascii="Times New Roman" w:hAnsi="Times New Roman"/>
        </w:rPr>
      </w:pPr>
      <w:r w:rsidRPr="00EF09A6">
        <w:rPr>
          <w:rFonts w:ascii="Times New Roman" w:hAnsi="Times New Roman"/>
        </w:rPr>
        <w:t>3.6.1.</w:t>
      </w:r>
      <w:r w:rsidRPr="00EF09A6">
        <w:rPr>
          <w:rFonts w:ascii="Times New Roman" w:hAnsi="Times New Roman"/>
        </w:rPr>
        <w:tab/>
      </w:r>
      <w:r w:rsidR="00515A5B" w:rsidRPr="00515A5B">
        <w:rPr>
          <w:rFonts w:ascii="Times New Roman" w:hAnsi="Times New Roman"/>
        </w:rPr>
        <w:t>Участвовать в данной процедуре Аукциона могут только Участники закупки, которые являются субъектами малого или среднего предпринимательства</w:t>
      </w:r>
      <w:r w:rsidR="00A96856">
        <w:rPr>
          <w:rFonts w:ascii="Times New Roman" w:hAnsi="Times New Roman"/>
        </w:rPr>
        <w:t>.</w:t>
      </w:r>
    </w:p>
    <w:p w:rsidR="00EF09A6" w:rsidRPr="00EF09A6" w:rsidRDefault="00515A5B" w:rsidP="00EF09A6">
      <w:pPr>
        <w:spacing w:after="0"/>
        <w:ind w:left="709" w:hanging="709"/>
        <w:jc w:val="both"/>
        <w:rPr>
          <w:rFonts w:ascii="Times New Roman" w:hAnsi="Times New Roman"/>
        </w:rPr>
      </w:pPr>
      <w:r>
        <w:rPr>
          <w:rFonts w:ascii="Times New Roman" w:hAnsi="Times New Roman"/>
        </w:rPr>
        <w:t>3.6.1.1</w:t>
      </w:r>
      <w:proofErr w:type="gramStart"/>
      <w:r w:rsidR="00EF09A6" w:rsidRPr="00EF09A6">
        <w:rPr>
          <w:rFonts w:ascii="Times New Roman" w:hAnsi="Times New Roman"/>
        </w:rPr>
        <w:t>Ч</w:t>
      </w:r>
      <w:proofErr w:type="gramEnd"/>
      <w:r w:rsidR="00EF09A6" w:rsidRPr="00EF09A6">
        <w:rPr>
          <w:rFonts w:ascii="Times New Roman" w:hAnsi="Times New Roman"/>
        </w:rPr>
        <w:t>тобы претендовать на победу в данной процедуре Аукциона и на право заключения договора, Участник должен отвечать следующим требованиям:</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а)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 (должен быть зарегистрирован в установленном порядке – для юридических лиц и индивидуальных предпринимателей);</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б) участник закупки должен отвечать требованиям документации о закупке, в том числе Антикоррупционного стандарта закупочной деятельности ПАО ГК «ТНС энерго» и дочерних обществ ПАО ГК «ТНС энерго»,  требований Антикоррупционной политики ПАО «ТНС энерго Марий Эл» (https://mari-el.tns-e.ru);</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в)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лица, так и индивидуального предпринимателя, физического лица);</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г) на день подачи</w:t>
      </w:r>
      <w:r w:rsidRPr="00EF09A6">
        <w:rPr>
          <w:rFonts w:ascii="Times New Roman" w:hAnsi="Times New Roman"/>
          <w:color w:val="FF0000"/>
        </w:rPr>
        <w:t xml:space="preserve"> </w:t>
      </w:r>
      <w:r w:rsidRPr="00EF09A6">
        <w:rPr>
          <w:rFonts w:ascii="Times New Roman" w:hAnsi="Times New Roman"/>
        </w:rPr>
        <w:t>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д)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е) сведения об участнике закупки отсутствуют в реестрах недобросовестных поставщиков, ведение которых предусмотрено Законом о закупках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rPr>
        <w:t>3.6.2.</w:t>
      </w:r>
      <w:r w:rsidRPr="00EF09A6">
        <w:rPr>
          <w:rFonts w:ascii="Times New Roman" w:hAnsi="Times New Roman"/>
          <w:b/>
        </w:rPr>
        <w:tab/>
        <w:t>Состав Заявки Участника Аукциона. Документы, подтверждающие соответствие Участника Аукциона установленным требованиям</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3.6.2.1</w:t>
      </w:r>
      <w:r w:rsidRPr="00EF09A6">
        <w:rPr>
          <w:rFonts w:ascii="Times New Roman" w:hAnsi="Times New Roman"/>
        </w:rPr>
        <w:tab/>
        <w:t xml:space="preserve">Заявка на участие </w:t>
      </w:r>
      <w:proofErr w:type="gramStart"/>
      <w:r w:rsidRPr="00EF09A6">
        <w:rPr>
          <w:rFonts w:ascii="Times New Roman" w:hAnsi="Times New Roman"/>
        </w:rPr>
        <w:t>Аукционе</w:t>
      </w:r>
      <w:proofErr w:type="gramEnd"/>
      <w:r w:rsidRPr="00EF09A6">
        <w:rPr>
          <w:rFonts w:ascii="Times New Roman" w:hAnsi="Times New Roman"/>
        </w:rPr>
        <w:t xml:space="preserve"> состоит из двух частей и ценового предложения. Первая часть заявки на участие </w:t>
      </w:r>
      <w:proofErr w:type="gramStart"/>
      <w:r w:rsidRPr="00EF09A6">
        <w:rPr>
          <w:rFonts w:ascii="Times New Roman" w:hAnsi="Times New Roman"/>
        </w:rPr>
        <w:t>Аукционе</w:t>
      </w:r>
      <w:proofErr w:type="gramEnd"/>
      <w:r w:rsidRPr="00EF09A6">
        <w:rPr>
          <w:rFonts w:ascii="Times New Roman" w:hAnsi="Times New Roman"/>
        </w:rPr>
        <w:t xml:space="preserve"> должна содержать описание оказываемой Услуги в соответствии с требованиями документации о закупке по утвержденной форме (Форма 5.1.1.) </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3.6.2.2 Вторая часть заявки на Аукционе должна содержать сведения о данном участнике. Участник Аукциона должен включить в состав второй части заявки следующие документы, в том числе подтверждающие его соответствие вышеуказанным требованиям:</w:t>
      </w:r>
    </w:p>
    <w:p w:rsidR="00EF09A6" w:rsidRPr="00EF09A6" w:rsidRDefault="00EF09A6" w:rsidP="00EF09A6">
      <w:pPr>
        <w:spacing w:after="0"/>
        <w:ind w:left="709"/>
        <w:jc w:val="both"/>
        <w:rPr>
          <w:rFonts w:ascii="Times New Roman" w:hAnsi="Times New Roman"/>
        </w:rPr>
      </w:pPr>
      <w:proofErr w:type="gramStart"/>
      <w:r w:rsidRPr="00EF09A6">
        <w:rPr>
          <w:rFonts w:ascii="Times New Roman" w:hAnsi="Times New Roman"/>
        </w:rPr>
        <w:t>1) документ, содержащий сведения об участнике закупки,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(анкету по установленной в настоящей Аукционной документации форме — Анкета Участника (форма 5.3.1.);</w:t>
      </w:r>
      <w:proofErr w:type="gramEnd"/>
    </w:p>
    <w:p w:rsidR="00EF09A6" w:rsidRPr="00EF09A6" w:rsidRDefault="00EF09A6" w:rsidP="00EF09A6">
      <w:pPr>
        <w:spacing w:after="0"/>
        <w:ind w:left="709"/>
        <w:jc w:val="both"/>
        <w:rPr>
          <w:rFonts w:ascii="Times New Roman" w:hAnsi="Times New Roman"/>
        </w:rPr>
      </w:pPr>
      <w:r w:rsidRPr="00EF09A6">
        <w:rPr>
          <w:rFonts w:ascii="Times New Roman" w:hAnsi="Times New Roman"/>
        </w:rPr>
        <w:t>2) копии учредительных документов (для юридических лиц): ИНН, ОГРН, Устава;</w:t>
      </w:r>
    </w:p>
    <w:p w:rsidR="00EF09A6" w:rsidRPr="00EF09A6" w:rsidRDefault="00EF09A6" w:rsidP="00EF09A6">
      <w:pPr>
        <w:spacing w:after="0"/>
        <w:ind w:left="709"/>
        <w:jc w:val="both"/>
        <w:rPr>
          <w:rFonts w:ascii="Times New Roman" w:hAnsi="Times New Roman"/>
        </w:rPr>
      </w:pPr>
      <w:r w:rsidRPr="00EF09A6">
        <w:rPr>
          <w:rFonts w:ascii="Times New Roman" w:hAnsi="Times New Roman"/>
        </w:rPr>
        <w:t>3) копии документов, удостоверяющих личность (для физических лиц);</w:t>
      </w:r>
    </w:p>
    <w:p w:rsidR="00EF09A6" w:rsidRPr="00EF09A6" w:rsidRDefault="00EF09A6" w:rsidP="00EF09A6">
      <w:pPr>
        <w:spacing w:after="0"/>
        <w:ind w:left="709"/>
        <w:jc w:val="both"/>
        <w:rPr>
          <w:rFonts w:ascii="Times New Roman" w:hAnsi="Times New Roman"/>
        </w:rPr>
      </w:pPr>
      <w:proofErr w:type="gramStart"/>
      <w:r w:rsidRPr="00EF09A6">
        <w:rPr>
          <w:rFonts w:ascii="Times New Roman" w:hAnsi="Times New Roman"/>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 </w:t>
      </w:r>
      <w:r w:rsidRPr="00EF09A6">
        <w:rPr>
          <w:rFonts w:ascii="Times New Roman" w:hAnsi="Times New Roman"/>
        </w:rPr>
        <w:lastRenderedPageBreak/>
        <w:t>или выписку, полученную из ЕГРЮЛ/ЕГРИП на официальном сайте ФНС России в сети интернет по адресу: https://service.nalog</w:t>
      </w:r>
      <w:proofErr w:type="gramEnd"/>
      <w:r w:rsidRPr="00EF09A6">
        <w:rPr>
          <w:rFonts w:ascii="Times New Roman" w:hAnsi="Times New Roman"/>
        </w:rPr>
        <w:t xml:space="preserve">.ru/vyp, </w:t>
      </w:r>
      <w:proofErr w:type="gramStart"/>
      <w:r w:rsidRPr="00EF09A6">
        <w:rPr>
          <w:rFonts w:ascii="Times New Roman" w:hAnsi="Times New Roman"/>
        </w:rPr>
        <w:t>заверенную</w:t>
      </w:r>
      <w:proofErr w:type="gramEnd"/>
      <w:r w:rsidRPr="00EF09A6">
        <w:rPr>
          <w:rFonts w:ascii="Times New Roman" w:hAnsi="Times New Roman"/>
        </w:rPr>
        <w:t xml:space="preserve"> электронной подписью ФНС;</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5) заверенную копию справки (или оригинал) об исполнении Участником обязанности по уплате налогов, сборов, страховых взносов, пеней, штрафов, процентов по форме, утвержденной приказом 20.01.2017 №ММВ-7-8/20@, полученную не ранее чем за 6 месяцев до даты публикации извещения о проведении данной закупки;</w:t>
      </w:r>
    </w:p>
    <w:p w:rsidR="00EF09A6" w:rsidRPr="00EF09A6" w:rsidRDefault="00A96856" w:rsidP="00EF09A6">
      <w:pPr>
        <w:spacing w:after="0"/>
        <w:ind w:left="709" w:hanging="709"/>
        <w:jc w:val="both"/>
        <w:rPr>
          <w:rFonts w:ascii="Times New Roman" w:hAnsi="Times New Roman"/>
        </w:rPr>
      </w:pPr>
      <w:r>
        <w:rPr>
          <w:rFonts w:ascii="Times New Roman" w:hAnsi="Times New Roman"/>
        </w:rPr>
        <w:t xml:space="preserve">            6</w:t>
      </w:r>
      <w:r w:rsidR="00515A5B">
        <w:rPr>
          <w:rFonts w:ascii="Times New Roman" w:hAnsi="Times New Roman"/>
        </w:rPr>
        <w:t xml:space="preserve">) </w:t>
      </w:r>
      <w:r w:rsidR="00EF09A6" w:rsidRPr="00EF09A6">
        <w:rPr>
          <w:rFonts w:ascii="Times New Roman" w:hAnsi="Times New Roman"/>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w:t>
      </w:r>
      <w:proofErr w:type="gramStart"/>
      <w:r w:rsidR="00EF09A6" w:rsidRPr="00EF09A6">
        <w:rPr>
          <w:rFonts w:ascii="Times New Roman" w:hAnsi="Times New Roman"/>
        </w:rPr>
        <w:t>ии Ау</w:t>
      </w:r>
      <w:proofErr w:type="gramEnd"/>
      <w:r w:rsidR="00EF09A6" w:rsidRPr="00EF09A6">
        <w:rPr>
          <w:rFonts w:ascii="Times New Roman" w:hAnsi="Times New Roman"/>
        </w:rPr>
        <w:t>кциона;</w:t>
      </w:r>
    </w:p>
    <w:p w:rsidR="00EF09A6" w:rsidRPr="00EF09A6" w:rsidRDefault="00A96856" w:rsidP="00EF09A6">
      <w:pPr>
        <w:spacing w:after="0"/>
        <w:ind w:left="709" w:hanging="709"/>
        <w:jc w:val="both"/>
        <w:rPr>
          <w:rFonts w:ascii="Times New Roman" w:hAnsi="Times New Roman"/>
        </w:rPr>
      </w:pPr>
      <w:r>
        <w:rPr>
          <w:rFonts w:ascii="Times New Roman" w:hAnsi="Times New Roman"/>
        </w:rPr>
        <w:t xml:space="preserve">            7</w:t>
      </w:r>
      <w:r w:rsidR="00EF09A6" w:rsidRPr="00EF09A6">
        <w:rPr>
          <w:rFonts w:ascii="Times New Roman" w:hAnsi="Times New Roman"/>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00EF09A6" w:rsidRPr="00EF09A6">
        <w:rPr>
          <w:rFonts w:ascii="Times New Roman" w:hAnsi="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EF09A6" w:rsidRPr="00EF09A6" w:rsidRDefault="00A96856" w:rsidP="00EF09A6">
      <w:pPr>
        <w:spacing w:after="0"/>
        <w:ind w:left="709" w:hanging="709"/>
        <w:jc w:val="both"/>
        <w:rPr>
          <w:rFonts w:ascii="Times New Roman" w:hAnsi="Times New Roman"/>
        </w:rPr>
      </w:pPr>
      <w:r>
        <w:rPr>
          <w:rFonts w:ascii="Times New Roman" w:hAnsi="Times New Roman"/>
        </w:rPr>
        <w:t xml:space="preserve">            8</w:t>
      </w:r>
      <w:r w:rsidR="00EF09A6" w:rsidRPr="00EF09A6">
        <w:rPr>
          <w:rFonts w:ascii="Times New Roman" w:hAnsi="Times New Roman"/>
        </w:rP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EF09A6" w:rsidRPr="00EF09A6">
        <w:rPr>
          <w:rFonts w:ascii="Times New Roman" w:hAnsi="Times New Roman"/>
        </w:rPr>
        <w:t>и</w:t>
      </w:r>
      <w:proofErr w:type="gramEnd"/>
      <w:r w:rsidR="00EF09A6" w:rsidRPr="00EF09A6">
        <w:rPr>
          <w:rFonts w:ascii="Times New Roman" w:hAnsi="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F09A6" w:rsidRPr="00EF09A6" w:rsidRDefault="00A96856" w:rsidP="00EF09A6">
      <w:pPr>
        <w:spacing w:after="0"/>
        <w:ind w:left="709"/>
        <w:jc w:val="both"/>
        <w:rPr>
          <w:rFonts w:ascii="Times New Roman" w:hAnsi="Times New Roman"/>
        </w:rPr>
      </w:pPr>
      <w:r>
        <w:rPr>
          <w:rFonts w:ascii="Times New Roman" w:hAnsi="Times New Roman"/>
        </w:rPr>
        <w:t>9</w:t>
      </w:r>
      <w:r w:rsidR="00EF09A6" w:rsidRPr="00EF09A6">
        <w:rPr>
          <w:rFonts w:ascii="Times New Roman" w:hAnsi="Times New Roman"/>
        </w:rPr>
        <w:t>) документ, декларирующий следующее:</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w:t>
      </w:r>
      <w:r w:rsidRPr="00EF09A6">
        <w:rPr>
          <w:rFonts w:ascii="Times New Roman" w:hAnsi="Times New Roman"/>
        </w:rPr>
        <w:tab/>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лица, так и индивидуального предпринимателя, физического лица);</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w:t>
      </w:r>
      <w:r w:rsidRPr="00EF09A6">
        <w:rPr>
          <w:rFonts w:ascii="Times New Roman" w:hAnsi="Times New Roman"/>
        </w:rPr>
        <w:tab/>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w:t>
      </w:r>
      <w:r w:rsidRPr="00EF09A6">
        <w:rPr>
          <w:rFonts w:ascii="Times New Roman" w:hAnsi="Times New Roman"/>
        </w:rPr>
        <w:tab/>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w:t>
      </w:r>
      <w:r w:rsidRPr="00EF09A6">
        <w:rPr>
          <w:rFonts w:ascii="Times New Roman" w:hAnsi="Times New Roman"/>
        </w:rPr>
        <w:tab/>
        <w:t>сведения об участнике закупки отсутствуют в реестрах недобросовестных поставщиков, ведение которых предусмотрено законодательством Российской Федерации;</w:t>
      </w:r>
    </w:p>
    <w:p w:rsidR="00EF09A6" w:rsidRPr="00EF09A6" w:rsidRDefault="00A96856" w:rsidP="00EF09A6">
      <w:pPr>
        <w:spacing w:after="0"/>
        <w:ind w:left="709"/>
        <w:jc w:val="both"/>
        <w:rPr>
          <w:rFonts w:ascii="Times New Roman" w:hAnsi="Times New Roman"/>
        </w:rPr>
      </w:pPr>
      <w:r>
        <w:rPr>
          <w:rFonts w:ascii="Times New Roman" w:hAnsi="Times New Roman"/>
        </w:rPr>
        <w:t>10</w:t>
      </w:r>
      <w:r w:rsidR="00EF09A6" w:rsidRPr="00EF09A6">
        <w:rPr>
          <w:rFonts w:ascii="Times New Roman" w:hAnsi="Times New Roman"/>
        </w:rPr>
        <w:t>) предложение участника Аукциона (форма 5.2.1.);</w:t>
      </w:r>
    </w:p>
    <w:p w:rsidR="00EF09A6" w:rsidRPr="00EF09A6" w:rsidRDefault="00A96856" w:rsidP="00EF09A6">
      <w:pPr>
        <w:spacing w:after="0"/>
        <w:ind w:left="709"/>
        <w:jc w:val="both"/>
        <w:rPr>
          <w:rFonts w:ascii="Times New Roman" w:hAnsi="Times New Roman"/>
        </w:rPr>
      </w:pPr>
      <w:r>
        <w:rPr>
          <w:rFonts w:ascii="Times New Roman" w:hAnsi="Times New Roman"/>
        </w:rPr>
        <w:t>11</w:t>
      </w:r>
      <w:r w:rsidR="00EF09A6" w:rsidRPr="00EF09A6">
        <w:rPr>
          <w:rFonts w:ascii="Times New Roman" w:hAnsi="Times New Roman"/>
        </w:rPr>
        <w:t>) сведения о цепочке собственников, включая бенефициаров (в том числе конечных), и документы, подтверждающие эти сведения;</w:t>
      </w:r>
    </w:p>
    <w:p w:rsidR="00EF09A6" w:rsidRPr="00EF09A6" w:rsidRDefault="00A96856" w:rsidP="00EF09A6">
      <w:pPr>
        <w:spacing w:after="0"/>
        <w:ind w:left="709"/>
        <w:jc w:val="both"/>
        <w:rPr>
          <w:rFonts w:ascii="Times New Roman" w:hAnsi="Times New Roman"/>
        </w:rPr>
      </w:pPr>
      <w:r>
        <w:rPr>
          <w:rFonts w:ascii="Times New Roman" w:hAnsi="Times New Roman"/>
        </w:rPr>
        <w:t>12</w:t>
      </w:r>
      <w:r w:rsidR="00EF09A6" w:rsidRPr="00EF09A6">
        <w:rPr>
          <w:rFonts w:ascii="Times New Roman" w:hAnsi="Times New Roman"/>
        </w:rPr>
        <w:t xml:space="preserve">) заверенную копию информационного письма об учете в </w:t>
      </w:r>
      <w:proofErr w:type="spellStart"/>
      <w:r w:rsidR="00EF09A6" w:rsidRPr="00EF09A6">
        <w:rPr>
          <w:rFonts w:ascii="Times New Roman" w:hAnsi="Times New Roman"/>
        </w:rPr>
        <w:t>Статрегистре</w:t>
      </w:r>
      <w:proofErr w:type="spellEnd"/>
      <w:r w:rsidR="00EF09A6" w:rsidRPr="00EF09A6">
        <w:rPr>
          <w:rFonts w:ascii="Times New Roman" w:hAnsi="Times New Roman"/>
        </w:rPr>
        <w:t xml:space="preserve"> Росстата либо уведомление из </w:t>
      </w:r>
      <w:proofErr w:type="spellStart"/>
      <w:r w:rsidR="00EF09A6" w:rsidRPr="00EF09A6">
        <w:rPr>
          <w:rFonts w:ascii="Times New Roman" w:hAnsi="Times New Roman"/>
        </w:rPr>
        <w:t>Статрегистра</w:t>
      </w:r>
      <w:proofErr w:type="spellEnd"/>
      <w:r w:rsidR="00EF09A6" w:rsidRPr="00EF09A6">
        <w:rPr>
          <w:rFonts w:ascii="Times New Roman" w:hAnsi="Times New Roman"/>
        </w:rPr>
        <w:t xml:space="preserve"> Росстата, полученное из баз данных органа государственной статистики;  </w:t>
      </w:r>
    </w:p>
    <w:p w:rsidR="00EF09A6" w:rsidRPr="00EF09A6" w:rsidRDefault="00A96856" w:rsidP="00EF09A6">
      <w:pPr>
        <w:spacing w:after="0"/>
        <w:ind w:left="709"/>
        <w:jc w:val="both"/>
        <w:rPr>
          <w:rFonts w:ascii="Times New Roman" w:hAnsi="Times New Roman"/>
        </w:rPr>
      </w:pPr>
      <w:proofErr w:type="gramStart"/>
      <w:r>
        <w:rPr>
          <w:rFonts w:ascii="Times New Roman" w:hAnsi="Times New Roman"/>
        </w:rPr>
        <w:t>13</w:t>
      </w:r>
      <w:r w:rsidR="00EF09A6" w:rsidRPr="00EF09A6">
        <w:rPr>
          <w:rFonts w:ascii="Times New Roman" w:hAnsi="Times New Roman"/>
        </w:rPr>
        <w:t>) антикоррупционные обязательства - согласие Участника на соблюдение и исполнение принципов, требований Антикоррупционной политики ПАО «ТНС энерго Марий Эл» (</w:t>
      </w:r>
      <w:r w:rsidR="00EF09A6" w:rsidRPr="00EF09A6">
        <w:rPr>
          <w:rFonts w:ascii="Times New Roman" w:hAnsi="Times New Roman"/>
          <w:lang w:val="en-US"/>
        </w:rPr>
        <w:t>https</w:t>
      </w:r>
      <w:r w:rsidR="00EF09A6" w:rsidRPr="00EF09A6">
        <w:rPr>
          <w:rFonts w:ascii="Times New Roman" w:hAnsi="Times New Roman"/>
        </w:rPr>
        <w:t>://</w:t>
      </w:r>
      <w:proofErr w:type="spellStart"/>
      <w:r w:rsidR="00EF09A6" w:rsidRPr="00EF09A6">
        <w:rPr>
          <w:rFonts w:ascii="Times New Roman" w:hAnsi="Times New Roman"/>
          <w:lang w:val="en-US"/>
        </w:rPr>
        <w:t>mari</w:t>
      </w:r>
      <w:proofErr w:type="spellEnd"/>
      <w:r w:rsidR="00EF09A6" w:rsidRPr="00EF09A6">
        <w:rPr>
          <w:rFonts w:ascii="Times New Roman" w:hAnsi="Times New Roman"/>
        </w:rPr>
        <w:t>-</w:t>
      </w:r>
      <w:r w:rsidR="00EF09A6" w:rsidRPr="00EF09A6">
        <w:rPr>
          <w:rFonts w:ascii="Times New Roman" w:hAnsi="Times New Roman"/>
          <w:lang w:val="en-US"/>
        </w:rPr>
        <w:t>el</w:t>
      </w:r>
      <w:r w:rsidR="00EF09A6" w:rsidRPr="00EF09A6">
        <w:rPr>
          <w:rFonts w:ascii="Times New Roman" w:hAnsi="Times New Roman"/>
        </w:rPr>
        <w:t>.</w:t>
      </w:r>
      <w:proofErr w:type="spellStart"/>
      <w:r w:rsidR="00EF09A6" w:rsidRPr="00EF09A6">
        <w:rPr>
          <w:rFonts w:ascii="Times New Roman" w:hAnsi="Times New Roman"/>
          <w:lang w:val="en-US"/>
        </w:rPr>
        <w:t>tns</w:t>
      </w:r>
      <w:proofErr w:type="spellEnd"/>
      <w:r w:rsidR="00EF09A6" w:rsidRPr="00EF09A6">
        <w:rPr>
          <w:rFonts w:ascii="Times New Roman" w:hAnsi="Times New Roman"/>
        </w:rPr>
        <w:t>-</w:t>
      </w:r>
      <w:r w:rsidR="00EF09A6" w:rsidRPr="00EF09A6">
        <w:rPr>
          <w:rFonts w:ascii="Times New Roman" w:hAnsi="Times New Roman"/>
          <w:lang w:val="en-US"/>
        </w:rPr>
        <w:t>e</w:t>
      </w:r>
      <w:r w:rsidR="00EF09A6" w:rsidRPr="00EF09A6">
        <w:rPr>
          <w:rFonts w:ascii="Times New Roman" w:hAnsi="Times New Roman"/>
        </w:rPr>
        <w:t>.</w:t>
      </w:r>
      <w:proofErr w:type="spellStart"/>
      <w:r w:rsidR="00EF09A6" w:rsidRPr="00EF09A6">
        <w:rPr>
          <w:rFonts w:ascii="Times New Roman" w:hAnsi="Times New Roman"/>
          <w:lang w:val="en-US"/>
        </w:rPr>
        <w:t>ru</w:t>
      </w:r>
      <w:proofErr w:type="spellEnd"/>
      <w:r w:rsidR="00EF09A6" w:rsidRPr="00EF09A6">
        <w:rPr>
          <w:rFonts w:ascii="Times New Roman" w:hAnsi="Times New Roman"/>
        </w:rPr>
        <w:t>)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roofErr w:type="gramEnd"/>
    </w:p>
    <w:p w:rsidR="00EF09A6" w:rsidRPr="00EF09A6" w:rsidRDefault="00A96856" w:rsidP="00EF09A6">
      <w:pPr>
        <w:spacing w:after="0"/>
        <w:ind w:left="709"/>
        <w:jc w:val="both"/>
        <w:rPr>
          <w:rFonts w:ascii="Times New Roman" w:hAnsi="Times New Roman"/>
        </w:rPr>
      </w:pPr>
      <w:r>
        <w:rPr>
          <w:rFonts w:ascii="Times New Roman" w:hAnsi="Times New Roman"/>
        </w:rPr>
        <w:lastRenderedPageBreak/>
        <w:t>14</w:t>
      </w:r>
      <w:r w:rsidR="00EF09A6" w:rsidRPr="00EF09A6">
        <w:rPr>
          <w:rFonts w:ascii="Times New Roman" w:hAnsi="Times New Roman"/>
        </w:rPr>
        <w:t xml:space="preserve">) справку о наличии конфликта интересов и/или связей, носящих характер </w:t>
      </w:r>
      <w:proofErr w:type="spellStart"/>
      <w:r w:rsidR="00EF09A6" w:rsidRPr="00EF09A6">
        <w:rPr>
          <w:rFonts w:ascii="Times New Roman" w:hAnsi="Times New Roman"/>
        </w:rPr>
        <w:t>аффилированности</w:t>
      </w:r>
      <w:proofErr w:type="spellEnd"/>
      <w:r w:rsidR="00EF09A6" w:rsidRPr="00EF09A6">
        <w:rPr>
          <w:rFonts w:ascii="Times New Roman" w:hAnsi="Times New Roman"/>
        </w:rPr>
        <w:t xml:space="preserve"> с работниками ПАО ГК «ТНС энерго» и ПАО «ТНС энерго Марий Эл»;</w:t>
      </w:r>
    </w:p>
    <w:p w:rsidR="00EF09A6" w:rsidRPr="00EF09A6" w:rsidRDefault="00A96856" w:rsidP="00EF09A6">
      <w:pPr>
        <w:spacing w:after="0"/>
        <w:ind w:left="709"/>
        <w:jc w:val="both"/>
        <w:rPr>
          <w:rFonts w:ascii="Times New Roman" w:hAnsi="Times New Roman"/>
        </w:rPr>
      </w:pPr>
      <w:r>
        <w:rPr>
          <w:rFonts w:ascii="Times New Roman" w:hAnsi="Times New Roman"/>
        </w:rPr>
        <w:t>15</w:t>
      </w:r>
      <w:r w:rsidR="00EF09A6" w:rsidRPr="00EF09A6">
        <w:rPr>
          <w:rFonts w:ascii="Times New Roman" w:hAnsi="Times New Roman"/>
        </w:rPr>
        <w:t>) согласи</w:t>
      </w:r>
      <w:proofErr w:type="gramStart"/>
      <w:r w:rsidR="00EF09A6" w:rsidRPr="00EF09A6">
        <w:rPr>
          <w:rFonts w:ascii="Times New Roman" w:hAnsi="Times New Roman"/>
          <w:lang w:val="en-US"/>
        </w:rPr>
        <w:t>e</w:t>
      </w:r>
      <w:proofErr w:type="gramEnd"/>
      <w:r w:rsidR="00EF09A6" w:rsidRPr="00EF09A6">
        <w:rPr>
          <w:rFonts w:ascii="Times New Roman" w:hAnsi="Times New Roman"/>
        </w:rPr>
        <w:t xml:space="preserve"> на обработку персональных данных;</w:t>
      </w:r>
    </w:p>
    <w:p w:rsidR="00EF09A6" w:rsidRPr="00EF09A6" w:rsidRDefault="00A96856" w:rsidP="00EF09A6">
      <w:pPr>
        <w:spacing w:after="0"/>
        <w:ind w:left="709"/>
        <w:jc w:val="both"/>
        <w:rPr>
          <w:rFonts w:ascii="Times New Roman" w:hAnsi="Times New Roman"/>
        </w:rPr>
      </w:pPr>
      <w:r w:rsidRPr="00A96856">
        <w:rPr>
          <w:rFonts w:ascii="Times New Roman" w:hAnsi="Times New Roman"/>
        </w:rPr>
        <w:t>16</w:t>
      </w:r>
      <w:r w:rsidR="00EF09A6" w:rsidRPr="00A96856">
        <w:rPr>
          <w:rFonts w:ascii="Times New Roman" w:hAnsi="Times New Roman"/>
        </w:rPr>
        <w:t>)</w:t>
      </w:r>
      <w:r>
        <w:rPr>
          <w:rFonts w:ascii="Times New Roman" w:hAnsi="Times New Roman"/>
        </w:rPr>
        <w:t xml:space="preserve"> </w:t>
      </w:r>
      <w:r w:rsidR="00EF09A6" w:rsidRPr="00EF09A6">
        <w:rPr>
          <w:rFonts w:ascii="Times New Roman" w:hAnsi="Times New Roman"/>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3.6.2.3</w:t>
      </w:r>
      <w:proofErr w:type="gramStart"/>
      <w:r w:rsidRPr="00EF09A6">
        <w:rPr>
          <w:rFonts w:ascii="Times New Roman" w:hAnsi="Times New Roman"/>
        </w:rPr>
        <w:t xml:space="preserve"> В</w:t>
      </w:r>
      <w:proofErr w:type="gramEnd"/>
      <w:r w:rsidRPr="00EF09A6">
        <w:rPr>
          <w:rFonts w:ascii="Times New Roman" w:hAnsi="Times New Roman"/>
        </w:rPr>
        <w:t xml:space="preserve">се указанные документы прилагаются Участником ко второй части Аукционной заявки. </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3.6.2.4</w:t>
      </w:r>
      <w:r w:rsidRPr="00EF09A6">
        <w:rPr>
          <w:rFonts w:ascii="Times New Roman" w:hAnsi="Times New Roman"/>
        </w:rPr>
        <w:tab/>
        <w:t xml:space="preserve">Электронные документы Участника должны быть подписаны усиленной квалифицированной подписью лица, имеющего право действовать от имени Участника. В случае подписи и (или) </w:t>
      </w:r>
      <w:proofErr w:type="gramStart"/>
      <w:r w:rsidRPr="00EF09A6">
        <w:rPr>
          <w:rFonts w:ascii="Times New Roman" w:hAnsi="Times New Roman"/>
        </w:rPr>
        <w:t>заверения копии</w:t>
      </w:r>
      <w:proofErr w:type="gramEnd"/>
      <w:r w:rsidRPr="00EF09A6">
        <w:rPr>
          <w:rFonts w:ascii="Times New Roman" w:hAnsi="Times New Roman"/>
        </w:rPr>
        <w:t xml:space="preserve"> документа уполномоченным представителем, копия доверенности прикладывается к заявке.</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3.6.2.5</w:t>
      </w:r>
      <w:proofErr w:type="gramStart"/>
      <w:r w:rsidRPr="00EF09A6">
        <w:rPr>
          <w:rFonts w:ascii="Times New Roman" w:hAnsi="Times New Roman"/>
        </w:rPr>
        <w:tab/>
        <w:t>Н</w:t>
      </w:r>
      <w:proofErr w:type="gramEnd"/>
      <w:r w:rsidRPr="00EF09A6">
        <w:rPr>
          <w:rFonts w:ascii="Times New Roman" w:hAnsi="Times New Roman"/>
        </w:rPr>
        <w:t>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rPr>
        <w:t xml:space="preserve">3.6.3.   </w:t>
      </w:r>
      <w:r w:rsidRPr="00EF09A6">
        <w:rPr>
          <w:rFonts w:ascii="Times New Roman" w:hAnsi="Times New Roman"/>
          <w:b/>
        </w:rPr>
        <w:t>Условия участия коллективных Участников</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3.6.3.1</w:t>
      </w:r>
      <w:proofErr w:type="gramStart"/>
      <w:r w:rsidRPr="00EF09A6">
        <w:rPr>
          <w:rFonts w:ascii="Times New Roman" w:hAnsi="Times New Roman"/>
        </w:rPr>
        <w:tab/>
        <w:t>Д</w:t>
      </w:r>
      <w:proofErr w:type="gramEnd"/>
      <w:r w:rsidRPr="00EF09A6">
        <w:rPr>
          <w:rFonts w:ascii="Times New Roman" w:hAnsi="Times New Roman"/>
        </w:rPr>
        <w:t>ля целей проведения настоящей закупки лица, выступающие на стороне одного Участника, рассматриваются в качестве коллективного Участника. Особенности требований к лицам, выступающим на стороне одного Участника, предусмотрены настоящим подразделом.</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3.6.3.2</w:t>
      </w:r>
      <w:r w:rsidRPr="00EF09A6">
        <w:rPr>
          <w:rFonts w:ascii="Times New Roman" w:hAnsi="Times New Roman"/>
        </w:rPr>
        <w:tab/>
        <w:t>Лица, выступающие на стороне одного Участника должны иметь соглашение между собой (или иной документ), которое должно отвечать следующим требованиям:</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w:t>
      </w:r>
      <w:r w:rsidRPr="00EF09A6">
        <w:rPr>
          <w:rFonts w:ascii="Times New Roman" w:hAnsi="Times New Roman"/>
          <w:lang w:val="en-US"/>
        </w:rPr>
        <w:t>a</w:t>
      </w:r>
      <w:r w:rsidRPr="00EF09A6">
        <w:rPr>
          <w:rFonts w:ascii="Times New Roman" w:hAnsi="Times New Roman"/>
        </w:rPr>
        <w:t xml:space="preserve">) </w:t>
      </w:r>
      <w:proofErr w:type="gramStart"/>
      <w:r w:rsidRPr="00EF09A6">
        <w:rPr>
          <w:rFonts w:ascii="Times New Roman" w:hAnsi="Times New Roman"/>
        </w:rPr>
        <w:t>соответствие</w:t>
      </w:r>
      <w:proofErr w:type="gramEnd"/>
      <w:r w:rsidRPr="00EF09A6">
        <w:rPr>
          <w:rFonts w:ascii="Times New Roman" w:hAnsi="Times New Roman"/>
        </w:rPr>
        <w:t xml:space="preserve"> нормам Гражданского кодекса Российской Федерации;</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w:t>
      </w:r>
      <w:r w:rsidRPr="00EF09A6">
        <w:rPr>
          <w:rFonts w:ascii="Times New Roman" w:hAnsi="Times New Roman"/>
          <w:lang w:val="en-US"/>
        </w:rPr>
        <w:t>b</w:t>
      </w:r>
      <w:r w:rsidRPr="00EF09A6">
        <w:rPr>
          <w:rFonts w:ascii="Times New Roman" w:hAnsi="Times New Roman"/>
        </w:rPr>
        <w:t xml:space="preserve">) </w:t>
      </w:r>
      <w:proofErr w:type="gramStart"/>
      <w:r w:rsidRPr="00EF09A6">
        <w:rPr>
          <w:rFonts w:ascii="Times New Roman" w:hAnsi="Times New Roman"/>
        </w:rPr>
        <w:t>в</w:t>
      </w:r>
      <w:proofErr w:type="gramEnd"/>
      <w:r w:rsidRPr="00EF09A6">
        <w:rPr>
          <w:rFonts w:ascii="Times New Roman" w:hAnsi="Times New Roman"/>
        </w:rPr>
        <w:t xml:space="preserve">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w:t>
      </w:r>
      <w:r w:rsidRPr="00EF09A6">
        <w:rPr>
          <w:rFonts w:ascii="Times New Roman" w:hAnsi="Times New Roman"/>
          <w:lang w:val="en-US"/>
        </w:rPr>
        <w:t>c</w:t>
      </w:r>
      <w:r w:rsidRPr="00EF09A6">
        <w:rPr>
          <w:rFonts w:ascii="Times New Roman" w:hAnsi="Times New Roman"/>
        </w:rPr>
        <w:t>) в соглашении  должно  быть  приведено  четкое  распределение  объемов,  стоимости  и сроков  оказания услуг между членами коллективного Участника; при этом соглашением должно быть  предусмотрено, что оказание услуг, требующих специальной правоспособности (к примеру, наличие лицензии), осуществляются исключительно лицами, входящими в состав коллективного Участника и обладающими необходимой правоспособностью;</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w:t>
      </w:r>
      <w:r w:rsidRPr="00EF09A6">
        <w:rPr>
          <w:rFonts w:ascii="Times New Roman" w:hAnsi="Times New Roman"/>
          <w:lang w:val="en-US"/>
        </w:rPr>
        <w:t>d</w:t>
      </w:r>
      <w:r w:rsidRPr="00EF09A6">
        <w:rPr>
          <w:rFonts w:ascii="Times New Roman" w:hAnsi="Times New Roman"/>
        </w:rPr>
        <w:t xml:space="preserve">) </w:t>
      </w:r>
      <w:proofErr w:type="gramStart"/>
      <w:r w:rsidRPr="00EF09A6">
        <w:rPr>
          <w:rFonts w:ascii="Times New Roman" w:hAnsi="Times New Roman"/>
        </w:rPr>
        <w:t>в</w:t>
      </w:r>
      <w:proofErr w:type="gramEnd"/>
      <w:r w:rsidRPr="00EF09A6">
        <w:rPr>
          <w:rFonts w:ascii="Times New Roman" w:hAnsi="Times New Roman"/>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е)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w:t>
      </w:r>
      <w:r w:rsidRPr="00EF09A6">
        <w:rPr>
          <w:rFonts w:ascii="Times New Roman" w:hAnsi="Times New Roman"/>
          <w:lang w:val="en-US"/>
        </w:rPr>
        <w:t>f</w:t>
      </w:r>
      <w:r w:rsidRPr="00EF09A6">
        <w:rPr>
          <w:rFonts w:ascii="Times New Roman" w:hAnsi="Times New Roman"/>
        </w:rPr>
        <w:t xml:space="preserve">) </w:t>
      </w:r>
      <w:proofErr w:type="gramStart"/>
      <w:r w:rsidRPr="00EF09A6">
        <w:rPr>
          <w:rFonts w:ascii="Times New Roman" w:hAnsi="Times New Roman"/>
        </w:rPr>
        <w:t>соглашением</w:t>
      </w:r>
      <w:proofErr w:type="gramEnd"/>
      <w:r w:rsidRPr="00EF09A6">
        <w:rPr>
          <w:rFonts w:ascii="Times New Roman" w:hAnsi="Times New Roman"/>
        </w:rPr>
        <w:t xml:space="preserve"> должно быть предусмотрено, что договор по результатом закупки заключается с лидером согласно условиям документации о закупке.</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3.6.3.3</w:t>
      </w:r>
      <w:r w:rsidRPr="00EF09A6">
        <w:rPr>
          <w:rFonts w:ascii="Times New Roman" w:hAnsi="Times New Roman"/>
        </w:rPr>
        <w:tab/>
        <w:t xml:space="preserve">Копия соглашения между лицами, выступающими на стороне одного Участника, представляется в составе Заявки. Также вторая часть Аукционной заявки должна включать сведения о распределении объемов оказания услуг внутри коллективного Участника в произвольной форме. При подаче заявки коллективным Участником документы, указанные в подпунктах 1-16 пункта 3.6.2.2, необходимо предоставить в отношении каждого члена коллективного Участника. </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3.6.3.4</w:t>
      </w:r>
      <w:proofErr w:type="gramStart"/>
      <w:r w:rsidRPr="00EF09A6">
        <w:rPr>
          <w:rFonts w:ascii="Times New Roman" w:hAnsi="Times New Roman"/>
        </w:rPr>
        <w:tab/>
        <w:t>К</w:t>
      </w:r>
      <w:proofErr w:type="gramEnd"/>
      <w:r w:rsidRPr="00EF09A6">
        <w:rPr>
          <w:rFonts w:ascii="Times New Roman" w:hAnsi="Times New Roman"/>
        </w:rPr>
        <w:t xml:space="preserve">аждый член коллективного Участника должен самостоятельно отвечать требованиям, установленным к Участникам в части общей гражданской правоспособности, а также обладать специальной правоспособностью, которая требуется в соответствии с законодательством Российской Федерации для выполнения переданного ему объема оказания </w:t>
      </w:r>
      <w:proofErr w:type="spellStart"/>
      <w:r w:rsidRPr="00EF09A6">
        <w:rPr>
          <w:rFonts w:ascii="Times New Roman" w:hAnsi="Times New Roman"/>
        </w:rPr>
        <w:t>услул</w:t>
      </w:r>
      <w:proofErr w:type="spellEnd"/>
      <w:r w:rsidRPr="00EF09A6">
        <w:rPr>
          <w:rFonts w:ascii="Times New Roman" w:hAnsi="Times New Roman"/>
        </w:rPr>
        <w:t xml:space="preserve"> согласно распределению объемов оказания услуг между членами коллективного Участника, указанному в соглашении.</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lastRenderedPageBreak/>
        <w:t>3.6.3.5</w:t>
      </w:r>
      <w:proofErr w:type="gramStart"/>
      <w:r w:rsidRPr="00EF09A6">
        <w:rPr>
          <w:rFonts w:ascii="Times New Roman" w:hAnsi="Times New Roman"/>
        </w:rPr>
        <w:t xml:space="preserve"> В</w:t>
      </w:r>
      <w:proofErr w:type="gramEnd"/>
      <w:r w:rsidRPr="00EF09A6">
        <w:rPr>
          <w:rFonts w:ascii="Times New Roman" w:hAnsi="Times New Roman"/>
        </w:rPr>
        <w:t xml:space="preserve"> случае несоответствия какого-либо  из  заявленных членов коллективного Участника требованиям настоящей документации, заявка такого коллективного Участника не допускается к дальнейшему участию в закупке.</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3.6.3.6</w:t>
      </w:r>
      <w:r w:rsidRPr="00EF09A6">
        <w:rPr>
          <w:rFonts w:ascii="Times New Roman" w:hAnsi="Times New Roman"/>
        </w:rPr>
        <w:tab/>
        <w:t>Аукционная заявка подается лидером коллективного Участника от своего имени со ссылкой на то, что он представляет интересы коллективного Участника.</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3.6.3.7</w:t>
      </w:r>
      <w:r w:rsidRPr="00EF09A6">
        <w:rPr>
          <w:rFonts w:ascii="Times New Roman" w:hAnsi="Times New Roman"/>
        </w:rPr>
        <w:tab/>
        <w:t>Коллективный Участник отстраняется от участия в закупке на любом этапе ее проведения, а договор с ним не подлежит подписанию, если будет установлено, что из состава коллективного участника вышло одно или несколько его лиц.</w:t>
      </w:r>
    </w:p>
    <w:p w:rsidR="00EF09A6" w:rsidRPr="00EF09A6" w:rsidRDefault="00EF09A6" w:rsidP="00EF09A6">
      <w:pPr>
        <w:spacing w:after="0"/>
        <w:jc w:val="both"/>
        <w:rPr>
          <w:rFonts w:ascii="Times New Roman" w:hAnsi="Times New Roman"/>
          <w:b/>
        </w:rPr>
      </w:pPr>
      <w:r w:rsidRPr="00EF09A6">
        <w:rPr>
          <w:rFonts w:ascii="Times New Roman" w:hAnsi="Times New Roman"/>
          <w:b/>
        </w:rPr>
        <w:t>3.7</w:t>
      </w:r>
      <w:r w:rsidRPr="00EF09A6">
        <w:rPr>
          <w:rFonts w:ascii="Times New Roman" w:hAnsi="Times New Roman"/>
          <w:b/>
        </w:rPr>
        <w:tab/>
        <w:t>Подача Аукционных заявок и их прием</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3.7.1</w:t>
      </w:r>
      <w:r w:rsidRPr="00EF09A6">
        <w:rPr>
          <w:rFonts w:ascii="Times New Roman" w:hAnsi="Times New Roman"/>
        </w:rPr>
        <w:tab/>
        <w:t>Подача Аукционных заявок осуществляется в соответствии с регламентом ЕЭТП.</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            Дата и время начала подачи заявок: с момента размещения извещения о проведении настоящей закупки на Официальном сайте.</w:t>
      </w:r>
    </w:p>
    <w:p w:rsidR="00EF09A6" w:rsidRPr="00EF09A6" w:rsidRDefault="00EF09A6" w:rsidP="00EF09A6">
      <w:pPr>
        <w:spacing w:after="0"/>
        <w:ind w:left="709" w:hanging="709"/>
        <w:jc w:val="both"/>
        <w:rPr>
          <w:rFonts w:ascii="Times New Roman" w:hAnsi="Times New Roman"/>
          <w:b/>
          <w:color w:val="7030A0"/>
        </w:rPr>
      </w:pPr>
      <w:r w:rsidRPr="00EF09A6">
        <w:rPr>
          <w:rFonts w:ascii="Times New Roman" w:hAnsi="Times New Roman"/>
        </w:rPr>
        <w:t xml:space="preserve">            Дата и время окончания подачи заявок</w:t>
      </w:r>
      <w:r w:rsidRPr="00EF09A6">
        <w:rPr>
          <w:rFonts w:ascii="Times New Roman" w:hAnsi="Times New Roman"/>
          <w:b/>
          <w:color w:val="7030A0"/>
        </w:rPr>
        <w:t xml:space="preserve"> -  </w:t>
      </w:r>
      <w:r w:rsidR="00526FD4">
        <w:rPr>
          <w:rFonts w:ascii="Times New Roman" w:hAnsi="Times New Roman"/>
          <w:b/>
          <w:color w:val="7030A0"/>
        </w:rPr>
        <w:t>05</w:t>
      </w:r>
      <w:r w:rsidRPr="00EF09A6">
        <w:rPr>
          <w:rFonts w:ascii="Times New Roman" w:hAnsi="Times New Roman"/>
        </w:rPr>
        <w:t>.</w:t>
      </w:r>
      <w:r w:rsidR="00291595">
        <w:rPr>
          <w:rFonts w:ascii="Times New Roman" w:hAnsi="Times New Roman"/>
          <w:b/>
          <w:color w:val="7030A0"/>
        </w:rPr>
        <w:t>03</w:t>
      </w:r>
      <w:r w:rsidRPr="00EF09A6">
        <w:rPr>
          <w:rFonts w:ascii="Times New Roman" w:hAnsi="Times New Roman"/>
          <w:b/>
          <w:color w:val="7030A0"/>
        </w:rPr>
        <w:t>.202</w:t>
      </w:r>
      <w:r w:rsidR="00FB5C57">
        <w:rPr>
          <w:rFonts w:ascii="Times New Roman" w:hAnsi="Times New Roman"/>
          <w:b/>
          <w:color w:val="7030A0"/>
        </w:rPr>
        <w:t>1</w:t>
      </w:r>
      <w:r w:rsidR="00526FD4">
        <w:rPr>
          <w:rFonts w:ascii="Times New Roman" w:hAnsi="Times New Roman"/>
          <w:b/>
          <w:color w:val="7030A0"/>
        </w:rPr>
        <w:t xml:space="preserve"> г. в 9</w:t>
      </w:r>
      <w:r w:rsidRPr="00EF09A6">
        <w:rPr>
          <w:rFonts w:ascii="Times New Roman" w:hAnsi="Times New Roman"/>
          <w:b/>
          <w:color w:val="7030A0"/>
        </w:rPr>
        <w:t xml:space="preserve"> часов 00 минут (по московскому времени).</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3.7.2</w:t>
      </w:r>
      <w:r w:rsidRPr="00EF09A6">
        <w:rPr>
          <w:rFonts w:ascii="Times New Roman" w:hAnsi="Times New Roman"/>
        </w:rPr>
        <w:tab/>
        <w:t>Сведения о поданных заявках на участие в Аукционе (порядковый номер заявки, дата и время подачи заявки, статус заявки) поступают в Личный кабинет Заказчика по мере подачи таких заявок Участниками. Заявки отображаются в журнале регистрации заявок в порядке очередности их поступления на ЕЭТП.</w:t>
      </w:r>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b/>
        </w:rPr>
        <w:t>3.8.     Порядок рассмотрения первых частей аукционных заявок</w:t>
      </w:r>
    </w:p>
    <w:p w:rsidR="00EF09A6" w:rsidRPr="00EF09A6" w:rsidRDefault="00EF09A6" w:rsidP="00EF09A6">
      <w:pPr>
        <w:tabs>
          <w:tab w:val="left" w:pos="1134"/>
        </w:tabs>
        <w:spacing w:after="0"/>
        <w:ind w:left="709" w:hanging="709"/>
        <w:jc w:val="both"/>
        <w:rPr>
          <w:rFonts w:ascii="Times New Roman" w:hAnsi="Times New Roman"/>
        </w:rPr>
      </w:pPr>
      <w:r w:rsidRPr="00EF09A6">
        <w:rPr>
          <w:rFonts w:ascii="Times New Roman" w:hAnsi="Times New Roman"/>
        </w:rPr>
        <w:t xml:space="preserve">3.8.1.  Закупочная комиссия рассматривает первые части заявок на участие в Аукционе и проверяет их на соответствие требованиям, установленным Аукционной документацией. </w:t>
      </w:r>
    </w:p>
    <w:p w:rsidR="00EF09A6" w:rsidRPr="00EF09A6" w:rsidRDefault="00EF09A6" w:rsidP="00EF09A6">
      <w:pPr>
        <w:tabs>
          <w:tab w:val="left" w:pos="1134"/>
        </w:tabs>
        <w:spacing w:after="0"/>
        <w:ind w:left="709" w:hanging="709"/>
        <w:jc w:val="both"/>
        <w:rPr>
          <w:rFonts w:ascii="Times New Roman" w:hAnsi="Times New Roman"/>
          <w:b/>
          <w:color w:val="7030A0"/>
        </w:rPr>
      </w:pPr>
      <w:r w:rsidRPr="00EF09A6">
        <w:rPr>
          <w:rFonts w:ascii="Times New Roman" w:hAnsi="Times New Roman"/>
        </w:rPr>
        <w:t xml:space="preserve">            Дата рассмотрения первых частей заявок:</w:t>
      </w:r>
      <w:r w:rsidR="00841E4C">
        <w:rPr>
          <w:rFonts w:ascii="Times New Roman" w:hAnsi="Times New Roman"/>
          <w:b/>
          <w:color w:val="7030A0"/>
        </w:rPr>
        <w:t xml:space="preserve"> </w:t>
      </w:r>
      <w:bookmarkStart w:id="5" w:name="_GoBack"/>
      <w:bookmarkEnd w:id="5"/>
      <w:r w:rsidR="00526FD4">
        <w:rPr>
          <w:rFonts w:ascii="Times New Roman" w:hAnsi="Times New Roman"/>
          <w:b/>
          <w:color w:val="7030A0"/>
        </w:rPr>
        <w:t>05</w:t>
      </w:r>
      <w:r w:rsidRPr="00EF09A6">
        <w:rPr>
          <w:rFonts w:ascii="Times New Roman" w:hAnsi="Times New Roman"/>
        </w:rPr>
        <w:t>.</w:t>
      </w:r>
      <w:r w:rsidR="00291595">
        <w:rPr>
          <w:rFonts w:ascii="Times New Roman" w:hAnsi="Times New Roman"/>
          <w:b/>
          <w:color w:val="7030A0"/>
        </w:rPr>
        <w:t>03</w:t>
      </w:r>
      <w:r w:rsidRPr="00EF09A6">
        <w:rPr>
          <w:rFonts w:ascii="Times New Roman" w:hAnsi="Times New Roman"/>
          <w:b/>
          <w:color w:val="7030A0"/>
        </w:rPr>
        <w:t>.202</w:t>
      </w:r>
      <w:r w:rsidR="00FB5C57">
        <w:rPr>
          <w:rFonts w:ascii="Times New Roman" w:hAnsi="Times New Roman"/>
          <w:b/>
          <w:color w:val="7030A0"/>
        </w:rPr>
        <w:t>1</w:t>
      </w:r>
      <w:r w:rsidRPr="00EF09A6">
        <w:rPr>
          <w:rFonts w:ascii="Times New Roman" w:hAnsi="Times New Roman"/>
          <w:b/>
          <w:color w:val="7030A0"/>
        </w:rPr>
        <w:t xml:space="preserve"> г.</w:t>
      </w:r>
    </w:p>
    <w:p w:rsidR="00EF09A6" w:rsidRPr="00EF09A6" w:rsidRDefault="00EF09A6" w:rsidP="00EF09A6">
      <w:pPr>
        <w:tabs>
          <w:tab w:val="left" w:pos="1134"/>
        </w:tabs>
        <w:spacing w:after="0"/>
        <w:ind w:left="709" w:hanging="709"/>
        <w:jc w:val="both"/>
        <w:rPr>
          <w:rFonts w:ascii="Times New Roman" w:hAnsi="Times New Roman"/>
        </w:rPr>
      </w:pPr>
      <w:r w:rsidRPr="00EF09A6">
        <w:rPr>
          <w:rFonts w:ascii="Times New Roman" w:hAnsi="Times New Roman"/>
        </w:rPr>
        <w:t>3.8.2.</w:t>
      </w:r>
      <w:r w:rsidRPr="00EF09A6">
        <w:rPr>
          <w:rFonts w:ascii="Times New Roman" w:hAnsi="Times New Roman"/>
        </w:rPr>
        <w:tab/>
        <w:t>По результатам рассмотрения первых частей заявок составляется протокол.</w:t>
      </w:r>
    </w:p>
    <w:p w:rsidR="00EF09A6" w:rsidRPr="00EF09A6" w:rsidRDefault="00EF09A6" w:rsidP="00EF09A6">
      <w:pPr>
        <w:tabs>
          <w:tab w:val="left" w:pos="1134"/>
        </w:tabs>
        <w:spacing w:after="0"/>
        <w:ind w:left="709" w:hanging="709"/>
        <w:jc w:val="both"/>
        <w:rPr>
          <w:rFonts w:ascii="Times New Roman" w:hAnsi="Times New Roman"/>
        </w:rPr>
      </w:pPr>
      <w:r w:rsidRPr="00EF09A6">
        <w:rPr>
          <w:rFonts w:ascii="Times New Roman" w:hAnsi="Times New Roman"/>
        </w:rPr>
        <w:t>3.8.3.</w:t>
      </w:r>
      <w:r w:rsidRPr="00EF09A6">
        <w:rPr>
          <w:rFonts w:ascii="Times New Roman" w:hAnsi="Times New Roman"/>
        </w:rPr>
        <w:tab/>
        <w:t>Протокол рассмотрения первых частей заявок на участие в аукционе оформляется секретарем закупочной комиссии и подписывается всеми присутствующими членами закупочной комиссии.</w:t>
      </w:r>
    </w:p>
    <w:p w:rsidR="00EF09A6" w:rsidRPr="00EF09A6" w:rsidRDefault="00EF09A6" w:rsidP="00EF09A6">
      <w:pPr>
        <w:tabs>
          <w:tab w:val="left" w:pos="1134"/>
        </w:tabs>
        <w:spacing w:after="0"/>
        <w:ind w:left="709" w:hanging="709"/>
        <w:jc w:val="both"/>
        <w:rPr>
          <w:rFonts w:ascii="Times New Roman" w:hAnsi="Times New Roman"/>
        </w:rPr>
      </w:pPr>
      <w:r w:rsidRPr="00EF09A6">
        <w:rPr>
          <w:rFonts w:ascii="Times New Roman" w:hAnsi="Times New Roman"/>
        </w:rPr>
        <w:t>3.8.4.</w:t>
      </w:r>
      <w:r w:rsidRPr="00EF09A6">
        <w:rPr>
          <w:rFonts w:ascii="Times New Roman" w:hAnsi="Times New Roman"/>
        </w:rPr>
        <w:tab/>
        <w:t>Протокол должен содержать следующие сведения:</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1)</w:t>
      </w:r>
      <w:r w:rsidRPr="00EF09A6">
        <w:rPr>
          <w:rFonts w:ascii="Times New Roman" w:hAnsi="Times New Roman"/>
        </w:rPr>
        <w:tab/>
        <w:t>фамилии, имена, отчества, должности членов закупочной комиссии;</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2)</w:t>
      </w:r>
      <w:r w:rsidRPr="00EF09A6">
        <w:rPr>
          <w:rFonts w:ascii="Times New Roman" w:hAnsi="Times New Roman"/>
        </w:rPr>
        <w:tab/>
        <w:t>наименование предмета и номер аукциона (лота);</w:t>
      </w:r>
    </w:p>
    <w:p w:rsidR="00EF09A6" w:rsidRPr="00EF09A6" w:rsidRDefault="00EF09A6" w:rsidP="00EF09A6">
      <w:pPr>
        <w:tabs>
          <w:tab w:val="left" w:pos="1134"/>
        </w:tabs>
        <w:spacing w:after="0"/>
        <w:ind w:left="709"/>
        <w:jc w:val="both"/>
        <w:rPr>
          <w:rFonts w:ascii="Times New Roman" w:hAnsi="Times New Roman"/>
        </w:rPr>
      </w:pPr>
      <w:r w:rsidRPr="00EF09A6">
        <w:rPr>
          <w:rFonts w:ascii="Times New Roman" w:hAnsi="Times New Roman"/>
        </w:rPr>
        <w:t>3) дата подписания протокола;</w:t>
      </w:r>
    </w:p>
    <w:p w:rsidR="00EF09A6" w:rsidRPr="00EF09A6" w:rsidRDefault="00EF09A6" w:rsidP="00EF09A6">
      <w:pPr>
        <w:tabs>
          <w:tab w:val="left" w:pos="1134"/>
        </w:tabs>
        <w:spacing w:after="0"/>
        <w:ind w:left="709"/>
        <w:jc w:val="both"/>
        <w:rPr>
          <w:rFonts w:ascii="Times New Roman" w:hAnsi="Times New Roman"/>
        </w:rPr>
      </w:pPr>
      <w:r w:rsidRPr="00EF09A6">
        <w:rPr>
          <w:rFonts w:ascii="Times New Roman" w:hAnsi="Times New Roman"/>
        </w:rPr>
        <w:t>4) количество поданных на участие в Аукционе заявок, а также дата и время регистрации каждой такой заявки;</w:t>
      </w:r>
    </w:p>
    <w:p w:rsidR="00EF09A6" w:rsidRPr="00EF09A6" w:rsidRDefault="00EF09A6" w:rsidP="00EF09A6">
      <w:pPr>
        <w:tabs>
          <w:tab w:val="left" w:pos="1134"/>
        </w:tabs>
        <w:spacing w:after="0"/>
        <w:ind w:left="709"/>
        <w:jc w:val="both"/>
        <w:rPr>
          <w:rFonts w:ascii="Times New Roman" w:hAnsi="Times New Roman"/>
        </w:rPr>
      </w:pPr>
      <w:r w:rsidRPr="00EF09A6">
        <w:rPr>
          <w:rFonts w:ascii="Times New Roman" w:hAnsi="Times New Roman"/>
        </w:rPr>
        <w:t>5) результаты рассмотрения первых частей заявок на участие в закупке с указанием в том числе:</w:t>
      </w:r>
    </w:p>
    <w:p w:rsidR="00EF09A6" w:rsidRPr="00EF09A6" w:rsidRDefault="00EF09A6" w:rsidP="00EF09A6">
      <w:pPr>
        <w:tabs>
          <w:tab w:val="left" w:pos="1134"/>
        </w:tabs>
        <w:spacing w:after="0"/>
        <w:ind w:left="709"/>
        <w:jc w:val="both"/>
        <w:rPr>
          <w:rFonts w:ascii="Times New Roman" w:hAnsi="Times New Roman"/>
        </w:rPr>
      </w:pPr>
      <w:r w:rsidRPr="00EF09A6">
        <w:rPr>
          <w:rFonts w:ascii="Times New Roman" w:hAnsi="Times New Roman"/>
          <w:lang w:val="en-US"/>
        </w:rPr>
        <w:t>a</w:t>
      </w:r>
      <w:r w:rsidRPr="00EF09A6">
        <w:rPr>
          <w:rFonts w:ascii="Times New Roman" w:hAnsi="Times New Roman"/>
        </w:rPr>
        <w:t xml:space="preserve">) </w:t>
      </w:r>
      <w:proofErr w:type="gramStart"/>
      <w:r w:rsidRPr="00EF09A6">
        <w:rPr>
          <w:rFonts w:ascii="Times New Roman" w:hAnsi="Times New Roman"/>
        </w:rPr>
        <w:t>количество</w:t>
      </w:r>
      <w:proofErr w:type="gramEnd"/>
      <w:r w:rsidRPr="00EF09A6">
        <w:rPr>
          <w:rFonts w:ascii="Times New Roman" w:hAnsi="Times New Roman"/>
        </w:rPr>
        <w:t xml:space="preserve"> заявок на участие в закупке, которые отклонены;</w:t>
      </w:r>
    </w:p>
    <w:p w:rsidR="00EF09A6" w:rsidRPr="00EF09A6" w:rsidRDefault="00EF09A6" w:rsidP="00EF09A6">
      <w:pPr>
        <w:tabs>
          <w:tab w:val="left" w:pos="1134"/>
        </w:tabs>
        <w:spacing w:after="0"/>
        <w:ind w:left="709"/>
        <w:jc w:val="both"/>
        <w:rPr>
          <w:rFonts w:ascii="Times New Roman" w:hAnsi="Times New Roman"/>
        </w:rPr>
      </w:pPr>
      <w:r w:rsidRPr="00EF09A6">
        <w:rPr>
          <w:rFonts w:ascii="Times New Roman" w:hAnsi="Times New Roman"/>
          <w:lang w:val="en-US"/>
        </w:rPr>
        <w:t>b</w:t>
      </w:r>
      <w:r w:rsidRPr="00EF09A6">
        <w:rPr>
          <w:rFonts w:ascii="Times New Roman" w:hAnsi="Times New Roman"/>
        </w:rPr>
        <w:t xml:space="preserve">) </w:t>
      </w:r>
      <w:proofErr w:type="gramStart"/>
      <w:r w:rsidRPr="00EF09A6">
        <w:rPr>
          <w:rFonts w:ascii="Times New Roman" w:hAnsi="Times New Roman"/>
        </w:rPr>
        <w:t>основания</w:t>
      </w:r>
      <w:proofErr w:type="gramEnd"/>
      <w:r w:rsidRPr="00EF09A6">
        <w:rPr>
          <w:rFonts w:ascii="Times New Roman" w:hAnsi="Times New Roman"/>
        </w:rPr>
        <w:t xml:space="preserve"> отклонения каждой заявки на участие в закупке с указанием положений документации о закупке, которым не соответствует такая заявка;</w:t>
      </w:r>
    </w:p>
    <w:p w:rsidR="00EF09A6" w:rsidRPr="00EF09A6" w:rsidRDefault="00EF09A6" w:rsidP="00EF09A6">
      <w:pPr>
        <w:tabs>
          <w:tab w:val="left" w:pos="1134"/>
        </w:tabs>
        <w:spacing w:after="0"/>
        <w:ind w:left="709"/>
        <w:jc w:val="both"/>
        <w:rPr>
          <w:rFonts w:ascii="Times New Roman" w:hAnsi="Times New Roman"/>
        </w:rPr>
      </w:pPr>
      <w:r w:rsidRPr="00EF09A6">
        <w:rPr>
          <w:rFonts w:ascii="Times New Roman" w:hAnsi="Times New Roman"/>
        </w:rPr>
        <w:t>6) причины, по которым конкурентная закупка признана несостоявшейся, в случае ее признания таковой;</w:t>
      </w:r>
    </w:p>
    <w:p w:rsidR="00EF09A6" w:rsidRPr="00EF09A6" w:rsidRDefault="00EF09A6" w:rsidP="00EF09A6">
      <w:pPr>
        <w:tabs>
          <w:tab w:val="left" w:pos="1134"/>
        </w:tabs>
        <w:spacing w:after="0"/>
        <w:ind w:left="709"/>
        <w:jc w:val="both"/>
        <w:rPr>
          <w:rFonts w:ascii="Times New Roman" w:hAnsi="Times New Roman"/>
        </w:rPr>
      </w:pPr>
      <w:r w:rsidRPr="00EF09A6">
        <w:rPr>
          <w:rFonts w:ascii="Times New Roman" w:hAnsi="Times New Roman"/>
        </w:rPr>
        <w:t>7) иные сведения в случае, если необходимость их указания в протоколе предусмотрена положением о закупке.</w:t>
      </w:r>
    </w:p>
    <w:p w:rsidR="00EF09A6" w:rsidRPr="00EF09A6" w:rsidRDefault="00EF09A6" w:rsidP="00EF09A6">
      <w:pPr>
        <w:tabs>
          <w:tab w:val="left" w:pos="1134"/>
        </w:tabs>
        <w:spacing w:after="0"/>
        <w:ind w:left="709" w:hanging="709"/>
        <w:jc w:val="both"/>
        <w:rPr>
          <w:rFonts w:ascii="Times New Roman" w:hAnsi="Times New Roman"/>
        </w:rPr>
      </w:pPr>
      <w:r w:rsidRPr="00EF09A6">
        <w:rPr>
          <w:rFonts w:ascii="Times New Roman" w:hAnsi="Times New Roman"/>
        </w:rPr>
        <w:t xml:space="preserve">3.8.5.   Протокол рассмотрения первых частей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закупочной комиссией решении о допуске или </w:t>
      </w:r>
      <w:proofErr w:type="spellStart"/>
      <w:r w:rsidRPr="00EF09A6">
        <w:rPr>
          <w:rFonts w:ascii="Times New Roman" w:hAnsi="Times New Roman"/>
        </w:rPr>
        <w:t>недопуске</w:t>
      </w:r>
      <w:proofErr w:type="spellEnd"/>
      <w:r w:rsidRPr="00EF09A6">
        <w:rPr>
          <w:rFonts w:ascii="Times New Roman" w:hAnsi="Times New Roman"/>
        </w:rPr>
        <w:t xml:space="preserve"> Участника на участие в Аукционе.</w:t>
      </w:r>
    </w:p>
    <w:p w:rsidR="00EF09A6" w:rsidRPr="00EF09A6" w:rsidRDefault="00EF09A6" w:rsidP="00EF09A6">
      <w:pPr>
        <w:spacing w:after="0"/>
        <w:ind w:left="709" w:hanging="709"/>
        <w:jc w:val="both"/>
        <w:rPr>
          <w:rFonts w:ascii="Times New Roman" w:eastAsia="Times New Roman" w:hAnsi="Times New Roman"/>
          <w:b/>
          <w:snapToGrid w:val="0"/>
          <w:lang w:eastAsia="ru-RU"/>
        </w:rPr>
      </w:pPr>
      <w:r w:rsidRPr="00EF09A6">
        <w:rPr>
          <w:rFonts w:ascii="Times New Roman" w:eastAsia="Times New Roman" w:hAnsi="Times New Roman"/>
          <w:b/>
          <w:snapToGrid w:val="0"/>
          <w:lang w:eastAsia="ru-RU"/>
        </w:rPr>
        <w:t>3.9.</w:t>
      </w:r>
      <w:r w:rsidRPr="00EF09A6">
        <w:rPr>
          <w:rFonts w:ascii="Times New Roman" w:eastAsia="Times New Roman" w:hAnsi="Times New Roman"/>
          <w:b/>
          <w:snapToGrid w:val="0"/>
          <w:lang w:eastAsia="ru-RU"/>
        </w:rPr>
        <w:tab/>
        <w:t>Стадия подачи ценовых предложений</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3.9.1</w:t>
      </w:r>
      <w:proofErr w:type="gramStart"/>
      <w:r w:rsidRPr="00EF09A6">
        <w:rPr>
          <w:rFonts w:ascii="Times New Roman" w:eastAsia="Times New Roman" w:hAnsi="Times New Roman"/>
          <w:snapToGrid w:val="0"/>
          <w:lang w:eastAsia="ru-RU"/>
        </w:rPr>
        <w:tab/>
        <w:t>К</w:t>
      </w:r>
      <w:proofErr w:type="gramEnd"/>
      <w:r w:rsidRPr="00EF09A6">
        <w:rPr>
          <w:rFonts w:ascii="Times New Roman" w:eastAsia="Times New Roman" w:hAnsi="Times New Roman"/>
          <w:snapToGrid w:val="0"/>
          <w:lang w:eastAsia="ru-RU"/>
        </w:rPr>
        <w:t xml:space="preserve"> участию в стадии подачи ценовых предложений не допускаются Участники, которым отказано в допуске на стадии рассмотрения.</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 xml:space="preserve">3.9.2    Аукцион проводится на ЕЭТП </w:t>
      </w:r>
      <w:r w:rsidR="00291595">
        <w:rPr>
          <w:rFonts w:ascii="Times New Roman" w:eastAsia="Times New Roman" w:hAnsi="Times New Roman"/>
          <w:b/>
          <w:snapToGrid w:val="0"/>
          <w:color w:val="7030A0"/>
          <w:lang w:eastAsia="ru-RU"/>
        </w:rPr>
        <w:t xml:space="preserve"> </w:t>
      </w:r>
      <w:r w:rsidR="00526FD4">
        <w:rPr>
          <w:rFonts w:ascii="Times New Roman" w:eastAsia="Times New Roman" w:hAnsi="Times New Roman"/>
          <w:b/>
          <w:snapToGrid w:val="0"/>
          <w:color w:val="7030A0"/>
          <w:lang w:eastAsia="ru-RU"/>
        </w:rPr>
        <w:t>09</w:t>
      </w:r>
      <w:r w:rsidR="00291595">
        <w:rPr>
          <w:rFonts w:ascii="Times New Roman" w:eastAsia="Times New Roman" w:hAnsi="Times New Roman"/>
          <w:b/>
          <w:snapToGrid w:val="0"/>
          <w:color w:val="7030A0"/>
          <w:lang w:eastAsia="ru-RU"/>
        </w:rPr>
        <w:t>.03</w:t>
      </w:r>
      <w:r w:rsidRPr="00EF09A6">
        <w:rPr>
          <w:rFonts w:ascii="Times New Roman" w:eastAsia="Times New Roman" w:hAnsi="Times New Roman"/>
          <w:b/>
          <w:snapToGrid w:val="0"/>
          <w:color w:val="7030A0"/>
          <w:lang w:eastAsia="ru-RU"/>
        </w:rPr>
        <w:t>.202</w:t>
      </w:r>
      <w:r w:rsidR="00FB5C57">
        <w:rPr>
          <w:rFonts w:ascii="Times New Roman" w:eastAsia="Times New Roman" w:hAnsi="Times New Roman"/>
          <w:b/>
          <w:snapToGrid w:val="0"/>
          <w:color w:val="7030A0"/>
          <w:lang w:eastAsia="ru-RU"/>
        </w:rPr>
        <w:t>1</w:t>
      </w:r>
      <w:r w:rsidRPr="00EF09A6">
        <w:rPr>
          <w:rFonts w:ascii="Times New Roman" w:eastAsia="Times New Roman" w:hAnsi="Times New Roman"/>
          <w:b/>
          <w:snapToGrid w:val="0"/>
          <w:color w:val="7030A0"/>
          <w:lang w:eastAsia="ru-RU"/>
        </w:rPr>
        <w:t xml:space="preserve"> г. с 09.00</w:t>
      </w:r>
      <w:r w:rsidRPr="00EF09A6">
        <w:rPr>
          <w:rFonts w:ascii="Times New Roman" w:eastAsia="Times New Roman" w:hAnsi="Times New Roman"/>
          <w:b/>
          <w:snapToGrid w:val="0"/>
          <w:lang w:eastAsia="ru-RU"/>
        </w:rPr>
        <w:t xml:space="preserve"> </w:t>
      </w:r>
      <w:r w:rsidRPr="00EF09A6">
        <w:rPr>
          <w:rFonts w:ascii="Times New Roman" w:eastAsia="Times New Roman" w:hAnsi="Times New Roman"/>
          <w:bCs/>
          <w:snapToGrid w:val="0"/>
          <w:lang w:eastAsia="ru-RU"/>
        </w:rPr>
        <w:t>по московскому времени.</w:t>
      </w:r>
      <w:r w:rsidRPr="00EF09A6">
        <w:rPr>
          <w:rFonts w:ascii="Times New Roman" w:eastAsia="Times New Roman" w:hAnsi="Times New Roman"/>
          <w:b/>
          <w:snapToGrid w:val="0"/>
          <w:lang w:eastAsia="ru-RU"/>
        </w:rPr>
        <w:t xml:space="preserve"> </w:t>
      </w:r>
      <w:r w:rsidRPr="00EF09A6">
        <w:rPr>
          <w:rFonts w:ascii="Times New Roman" w:eastAsia="Times New Roman" w:hAnsi="Times New Roman"/>
          <w:snapToGrid w:val="0"/>
          <w:lang w:eastAsia="ru-RU"/>
        </w:rPr>
        <w:t>С момента начала стадии подачи ценовых предложений все допущенные Комиссией Участники получают возможность подавать (вводить) ценовые предложения в систему ЕЭТП (www.roseltorg.ru), с использованием функционала ЕЭТП.</w:t>
      </w:r>
    </w:p>
    <w:p w:rsidR="00EF09A6" w:rsidRPr="00EF09A6" w:rsidRDefault="00B67E3B" w:rsidP="00EF09A6">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lastRenderedPageBreak/>
        <w:t xml:space="preserve">3.9.3  </w:t>
      </w:r>
      <w:r w:rsidR="00EF09A6" w:rsidRPr="00EF09A6">
        <w:rPr>
          <w:rFonts w:ascii="Times New Roman" w:eastAsia="Times New Roman" w:hAnsi="Times New Roman"/>
          <w:snapToGrid w:val="0"/>
          <w:lang w:eastAsia="ru-RU"/>
        </w:rPr>
        <w:t>Аукцион проводится путем снижения начальной (максимальной) цены договора, указанной в Документации, в соответствии с порядком, указанным в Документации и Регламенте ЕЭТП.</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3.9.4</w:t>
      </w:r>
      <w:proofErr w:type="gramStart"/>
      <w:r w:rsidRPr="00EF09A6">
        <w:rPr>
          <w:rFonts w:ascii="Times New Roman" w:eastAsia="Times New Roman" w:hAnsi="Times New Roman"/>
          <w:snapToGrid w:val="0"/>
          <w:lang w:eastAsia="ru-RU"/>
        </w:rPr>
        <w:t xml:space="preserve">  П</w:t>
      </w:r>
      <w:proofErr w:type="gramEnd"/>
      <w:r w:rsidRPr="00EF09A6">
        <w:rPr>
          <w:rFonts w:ascii="Times New Roman" w:eastAsia="Times New Roman" w:hAnsi="Times New Roman"/>
          <w:snapToGrid w:val="0"/>
          <w:lang w:eastAsia="ru-RU"/>
        </w:rPr>
        <w:t xml:space="preserve">ри проведении Аукциона Участники подают предложения о цене договора, при этом подача нового предложения о цене договора Участником, отменяет действие предыдущего предложения о цене договора Участника.  </w:t>
      </w:r>
    </w:p>
    <w:p w:rsidR="00EF09A6" w:rsidRPr="00EF09A6" w:rsidRDefault="00B67E3B" w:rsidP="00EF09A6">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3.9.5    </w:t>
      </w:r>
      <w:r w:rsidR="00EF09A6" w:rsidRPr="00EF09A6">
        <w:rPr>
          <w:rFonts w:ascii="Times New Roman" w:eastAsia="Times New Roman" w:hAnsi="Times New Roman"/>
          <w:snapToGrid w:val="0"/>
          <w:lang w:eastAsia="ru-RU"/>
        </w:rPr>
        <w:t>Порядок подачи  участниками предложений о цене договора с учетом следующих требований:</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1) "шаг аукциона" составляет от 0,5 процента до пяти процентов начальной (максимальной) цены договора;</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2) снижение текущего минимального предложения о цене договора осуществляется на величину в пределах "шага аукциона";</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EF09A6" w:rsidRPr="00EF09A6" w:rsidRDefault="00EF09A6" w:rsidP="00EF09A6">
      <w:pPr>
        <w:spacing w:after="0"/>
        <w:ind w:left="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EF09A6" w:rsidRPr="00EF09A6" w:rsidRDefault="00B67E3B" w:rsidP="00EF09A6">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t>3.9.6</w:t>
      </w:r>
      <w:proofErr w:type="gramStart"/>
      <w:r>
        <w:rPr>
          <w:rFonts w:ascii="Times New Roman" w:eastAsia="Times New Roman" w:hAnsi="Times New Roman"/>
          <w:snapToGrid w:val="0"/>
          <w:lang w:eastAsia="ru-RU"/>
        </w:rPr>
        <w:t xml:space="preserve"> </w:t>
      </w:r>
      <w:r w:rsidR="00EF09A6" w:rsidRPr="00EF09A6">
        <w:rPr>
          <w:rFonts w:ascii="Times New Roman" w:eastAsia="Times New Roman" w:hAnsi="Times New Roman"/>
          <w:snapToGrid w:val="0"/>
          <w:lang w:eastAsia="ru-RU"/>
        </w:rPr>
        <w:t>П</w:t>
      </w:r>
      <w:proofErr w:type="gramEnd"/>
      <w:r w:rsidR="00EF09A6" w:rsidRPr="00EF09A6">
        <w:rPr>
          <w:rFonts w:ascii="Times New Roman" w:eastAsia="Times New Roman" w:hAnsi="Times New Roman"/>
          <w:snapToGrid w:val="0"/>
          <w:lang w:eastAsia="ru-RU"/>
        </w:rPr>
        <w:t>ри проведении Аукциона устанавливается время подачи ценовых предложений, составляющее десять минут от начала проведения Аукциона до истечения срока подачи ценовых предложений, а также десять минут после поступления последнего ценового предложения.</w:t>
      </w:r>
    </w:p>
    <w:p w:rsidR="00EF09A6" w:rsidRPr="00EF09A6" w:rsidRDefault="00B67E3B" w:rsidP="00EF09A6">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3.9.7 </w:t>
      </w:r>
      <w:r w:rsidR="00EF09A6" w:rsidRPr="00EF09A6">
        <w:rPr>
          <w:rFonts w:ascii="Times New Roman" w:eastAsia="Times New Roman" w:hAnsi="Times New Roman"/>
          <w:snapToGrid w:val="0"/>
          <w:lang w:eastAsia="ru-RU"/>
        </w:rPr>
        <w:t>Время, оставшееся до истечения срока подачи ценовых предложений, обновляется автоматически после снижения начальной (максимальной) цены договора.</w:t>
      </w:r>
    </w:p>
    <w:p w:rsidR="00EF09A6" w:rsidRPr="00EF09A6" w:rsidRDefault="00B67E3B" w:rsidP="00EF09A6">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3.9.8  </w:t>
      </w:r>
      <w:r w:rsidR="00EF09A6" w:rsidRPr="00EF09A6">
        <w:rPr>
          <w:rFonts w:ascii="Times New Roman" w:eastAsia="Times New Roman" w:hAnsi="Times New Roman"/>
          <w:snapToGrid w:val="0"/>
          <w:lang w:eastAsia="ru-RU"/>
        </w:rPr>
        <w:t>Победителем Аукциона признается Участник, который предложил наиболее низкую цену договора.</w:t>
      </w:r>
    </w:p>
    <w:p w:rsidR="00EF09A6" w:rsidRPr="00EF09A6" w:rsidRDefault="00EF09A6" w:rsidP="00EF09A6">
      <w:pPr>
        <w:tabs>
          <w:tab w:val="left" w:pos="709"/>
        </w:tabs>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3.9.9</w:t>
      </w:r>
      <w:proofErr w:type="gramStart"/>
      <w:r w:rsidRPr="00EF09A6">
        <w:rPr>
          <w:rFonts w:ascii="Times New Roman" w:eastAsia="Times New Roman" w:hAnsi="Times New Roman"/>
          <w:snapToGrid w:val="0"/>
          <w:lang w:eastAsia="ru-RU"/>
        </w:rPr>
        <w:t xml:space="preserve">  Е</w:t>
      </w:r>
      <w:proofErr w:type="gramEnd"/>
      <w:r w:rsidRPr="00EF09A6">
        <w:rPr>
          <w:rFonts w:ascii="Times New Roman" w:eastAsia="Times New Roman" w:hAnsi="Times New Roman"/>
          <w:snapToGrid w:val="0"/>
          <w:lang w:eastAsia="ru-RU"/>
        </w:rPr>
        <w:t>сли предложения о цене договора, содержащиеся в ценовых предложениях Участников, совпадают, победителем Аукциона становится Участник, ценовое предложение которого получено оператором ЕЭТП раньше остальных ценовых предложений.</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3.9.10 Заявки участников ранжируются по мере убывания, с указанием порядковых номеров, присвоенных Заявкам, которые поданы Участниками, сделавшими соответствующие предложения о цене договора, и с указанием времени поступления данных предложений.</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3.9.11</w:t>
      </w:r>
      <w:proofErr w:type="gramStart"/>
      <w:r w:rsidRPr="00EF09A6">
        <w:rPr>
          <w:rFonts w:ascii="Times New Roman" w:eastAsia="Times New Roman" w:hAnsi="Times New Roman"/>
          <w:snapToGrid w:val="0"/>
          <w:lang w:eastAsia="ru-RU"/>
        </w:rPr>
        <w:t xml:space="preserve"> Е</w:t>
      </w:r>
      <w:proofErr w:type="gramEnd"/>
      <w:r w:rsidRPr="00EF09A6">
        <w:rPr>
          <w:rFonts w:ascii="Times New Roman" w:eastAsia="Times New Roman" w:hAnsi="Times New Roman"/>
          <w:snapToGrid w:val="0"/>
          <w:lang w:eastAsia="ru-RU"/>
        </w:rPr>
        <w:t>сли при проведении Аукциона подано ценовое предложение одним участником закупки, Аукцион  является состоявшимся, и договор заключается с данным участником закупки.</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3.9.12</w:t>
      </w:r>
      <w:proofErr w:type="gramStart"/>
      <w:r w:rsidRPr="00EF09A6">
        <w:rPr>
          <w:rFonts w:ascii="Times New Roman" w:eastAsia="Times New Roman" w:hAnsi="Times New Roman"/>
          <w:snapToGrid w:val="0"/>
          <w:lang w:eastAsia="ru-RU"/>
        </w:rPr>
        <w:t xml:space="preserve"> В</w:t>
      </w:r>
      <w:proofErr w:type="gramEnd"/>
      <w:r w:rsidRPr="00EF09A6">
        <w:rPr>
          <w:rFonts w:ascii="Times New Roman" w:eastAsia="Times New Roman" w:hAnsi="Times New Roman"/>
          <w:snapToGrid w:val="0"/>
          <w:lang w:eastAsia="ru-RU"/>
        </w:rPr>
        <w:t xml:space="preserve"> случае если в течение десяти минут от начала проведения Аукциона не подано ни одного ценового предложения, закупка признается несостоявшейся.</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3.9.13</w:t>
      </w:r>
      <w:proofErr w:type="gramStart"/>
      <w:r w:rsidRPr="00EF09A6">
        <w:rPr>
          <w:rFonts w:ascii="Times New Roman" w:eastAsia="Times New Roman" w:hAnsi="Times New Roman"/>
          <w:snapToGrid w:val="0"/>
          <w:lang w:eastAsia="ru-RU"/>
        </w:rPr>
        <w:t xml:space="preserve">  В</w:t>
      </w:r>
      <w:proofErr w:type="gramEnd"/>
      <w:r w:rsidRPr="00EF09A6">
        <w:rPr>
          <w:rFonts w:ascii="Times New Roman" w:eastAsia="Times New Roman" w:hAnsi="Times New Roman"/>
          <w:snapToGrid w:val="0"/>
          <w:lang w:eastAsia="ru-RU"/>
        </w:rPr>
        <w:t xml:space="preserve"> случае, если победителем закупки представлена заявка на участие в закупке, содержащая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F09A6" w:rsidRPr="00EF09A6" w:rsidRDefault="00B67E3B" w:rsidP="00EF09A6">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3.9.14 </w:t>
      </w:r>
      <w:r w:rsidR="00EF09A6" w:rsidRPr="00EF09A6">
        <w:rPr>
          <w:rFonts w:ascii="Times New Roman" w:eastAsia="Times New Roman" w:hAnsi="Times New Roman"/>
          <w:snapToGrid w:val="0"/>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3.9.15   Приоритет не предоставляется в случаях, если:</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 xml:space="preserve">            - закупка </w:t>
      </w:r>
      <w:proofErr w:type="gramStart"/>
      <w:r w:rsidRPr="00EF09A6">
        <w:rPr>
          <w:rFonts w:ascii="Times New Roman" w:eastAsia="Times New Roman" w:hAnsi="Times New Roman"/>
          <w:snapToGrid w:val="0"/>
          <w:lang w:eastAsia="ru-RU"/>
        </w:rPr>
        <w:t>признана несостоявшейся и договор заключается</w:t>
      </w:r>
      <w:proofErr w:type="gramEnd"/>
      <w:r w:rsidRPr="00EF09A6">
        <w:rPr>
          <w:rFonts w:ascii="Times New Roman" w:eastAsia="Times New Roman" w:hAnsi="Times New Roman"/>
          <w:snapToGrid w:val="0"/>
          <w:lang w:eastAsia="ru-RU"/>
        </w:rPr>
        <w:t xml:space="preserve"> с единственным участником закупки;</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 xml:space="preserve">            - в заявке отсутствует информация об оказании услуг, являющихся предметом закупки, российскими лицами;</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 xml:space="preserve">            - в заявке отсутствует информация об оказании услуг, являющихся предметом закупки, иностранными лицами;</w:t>
      </w:r>
    </w:p>
    <w:p w:rsidR="00EF09A6" w:rsidRPr="00EF09A6" w:rsidRDefault="00EF09A6" w:rsidP="00EF09A6">
      <w:pPr>
        <w:spacing w:after="0"/>
        <w:ind w:left="709" w:hanging="709"/>
        <w:jc w:val="both"/>
        <w:rPr>
          <w:rFonts w:ascii="Times New Roman" w:eastAsia="Times New Roman" w:hAnsi="Times New Roman"/>
          <w:snapToGrid w:val="0"/>
          <w:lang w:eastAsia="ru-RU"/>
        </w:rPr>
      </w:pPr>
      <w:r w:rsidRPr="00EF09A6">
        <w:rPr>
          <w:rFonts w:ascii="Times New Roman" w:eastAsia="Times New Roman" w:hAnsi="Times New Roman"/>
          <w:snapToGrid w:val="0"/>
          <w:lang w:eastAsia="ru-RU"/>
        </w:rPr>
        <w:t xml:space="preserve">            - в заявке Участника, с которым заключается договор на оказание услуг, являющихся предметом закупки, содержится информация об оказании услуг российскими и иностранными лицами; </w:t>
      </w:r>
      <w:proofErr w:type="gramStart"/>
      <w:r w:rsidRPr="00EF09A6">
        <w:rPr>
          <w:rFonts w:ascii="Times New Roman" w:eastAsia="Times New Roman" w:hAnsi="Times New Roman"/>
          <w:snapToGrid w:val="0"/>
          <w:lang w:eastAsia="ru-RU"/>
        </w:rPr>
        <w:t xml:space="preserve">при этом стоимость услуг, оказываемых российскими лицами, составляет более 50% стоимости всех предложенных таким участником услуг (Для целей установления </w:t>
      </w:r>
      <w:r w:rsidRPr="00EF09A6">
        <w:rPr>
          <w:rFonts w:ascii="Times New Roman" w:eastAsia="Times New Roman" w:hAnsi="Times New Roman"/>
          <w:snapToGrid w:val="0"/>
          <w:lang w:eastAsia="ru-RU"/>
        </w:rPr>
        <w:lastRenderedPageBreak/>
        <w:t>соотношения цены предлагаемых к оказанию услуг российскими и иностранными лицами в данном случае цена единицы услуги определяется как результат деления начальной (максимальной) цены договора на ориентировочный объем оказываемых услуг.</w:t>
      </w:r>
      <w:proofErr w:type="gramEnd"/>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b/>
        </w:rPr>
        <w:t>3.10</w:t>
      </w:r>
      <w:r w:rsidRPr="00EF09A6">
        <w:rPr>
          <w:rFonts w:ascii="Times New Roman" w:hAnsi="Times New Roman"/>
          <w:b/>
        </w:rPr>
        <w:tab/>
        <w:t xml:space="preserve">Подведение итогов </w:t>
      </w:r>
    </w:p>
    <w:p w:rsidR="00EF09A6" w:rsidRPr="00EF09A6" w:rsidRDefault="00EF09A6" w:rsidP="00EF09A6">
      <w:pPr>
        <w:spacing w:after="0"/>
        <w:ind w:left="709" w:hanging="709"/>
        <w:jc w:val="both"/>
        <w:rPr>
          <w:rFonts w:ascii="Times New Roman" w:eastAsia="Times New Roman" w:hAnsi="Times New Roman"/>
          <w:b/>
          <w:snapToGrid w:val="0"/>
          <w:color w:val="7030A0"/>
          <w:lang w:eastAsia="ru-RU"/>
        </w:rPr>
      </w:pPr>
      <w:r w:rsidRPr="00EF09A6">
        <w:rPr>
          <w:rFonts w:ascii="Times New Roman" w:hAnsi="Times New Roman"/>
        </w:rPr>
        <w:t>3.10.1</w:t>
      </w:r>
      <w:r w:rsidRPr="00EF09A6">
        <w:rPr>
          <w:rFonts w:ascii="Times New Roman" w:hAnsi="Times New Roman"/>
          <w:b/>
        </w:rPr>
        <w:t xml:space="preserve">  </w:t>
      </w:r>
      <w:r w:rsidRPr="00EF09A6">
        <w:rPr>
          <w:rFonts w:ascii="Times New Roman" w:hAnsi="Times New Roman"/>
        </w:rPr>
        <w:t>Дата подведения итогов:</w:t>
      </w:r>
      <w:r w:rsidR="00526FD4">
        <w:rPr>
          <w:rFonts w:ascii="Times New Roman" w:eastAsia="Times New Roman" w:hAnsi="Times New Roman"/>
          <w:b/>
          <w:snapToGrid w:val="0"/>
          <w:color w:val="7030A0"/>
          <w:lang w:eastAsia="ru-RU"/>
        </w:rPr>
        <w:t xml:space="preserve">  09</w:t>
      </w:r>
      <w:r w:rsidR="00291595">
        <w:rPr>
          <w:rFonts w:ascii="Times New Roman" w:eastAsia="Times New Roman" w:hAnsi="Times New Roman"/>
          <w:b/>
          <w:snapToGrid w:val="0"/>
          <w:color w:val="7030A0"/>
          <w:lang w:eastAsia="ru-RU"/>
        </w:rPr>
        <w:t>.03</w:t>
      </w:r>
      <w:r w:rsidRPr="00EF09A6">
        <w:rPr>
          <w:rFonts w:ascii="Times New Roman" w:eastAsia="Times New Roman" w:hAnsi="Times New Roman"/>
          <w:b/>
          <w:snapToGrid w:val="0"/>
          <w:color w:val="7030A0"/>
          <w:lang w:eastAsia="ru-RU"/>
        </w:rPr>
        <w:t>.202</w:t>
      </w:r>
      <w:r w:rsidR="00465FA3">
        <w:rPr>
          <w:rFonts w:ascii="Times New Roman" w:eastAsia="Times New Roman" w:hAnsi="Times New Roman"/>
          <w:b/>
          <w:snapToGrid w:val="0"/>
          <w:color w:val="7030A0"/>
          <w:lang w:eastAsia="ru-RU"/>
        </w:rPr>
        <w:t>1</w:t>
      </w:r>
      <w:r w:rsidRPr="00EF09A6">
        <w:rPr>
          <w:rFonts w:ascii="Times New Roman" w:eastAsia="Times New Roman" w:hAnsi="Times New Roman"/>
          <w:b/>
          <w:snapToGrid w:val="0"/>
          <w:color w:val="7030A0"/>
          <w:lang w:eastAsia="ru-RU"/>
        </w:rPr>
        <w:t xml:space="preserve"> г.</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3.10.2.</w:t>
      </w:r>
      <w:r w:rsidRPr="00EF09A6">
        <w:rPr>
          <w:rFonts w:ascii="Times New Roman" w:hAnsi="Times New Roman"/>
          <w:b/>
        </w:rPr>
        <w:t xml:space="preserve"> </w:t>
      </w:r>
      <w:r w:rsidRPr="00EF09A6">
        <w:rPr>
          <w:rFonts w:ascii="Times New Roman" w:hAnsi="Times New Roman"/>
        </w:rPr>
        <w:t>Протокол рассмотрения вторых частей заявок на участие в Аукционе должен содержать информацию, предусмотренную действующим законодательством, в том числе следующие сведения:</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1)</w:t>
      </w:r>
      <w:r w:rsidRPr="00EF09A6">
        <w:rPr>
          <w:rFonts w:ascii="Times New Roman" w:hAnsi="Times New Roman"/>
        </w:rPr>
        <w:tab/>
        <w:t>фамилии, имена, отчества, должности членов закупочной комиссии;</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2)</w:t>
      </w:r>
      <w:r w:rsidRPr="00EF09A6">
        <w:rPr>
          <w:rFonts w:ascii="Times New Roman" w:hAnsi="Times New Roman"/>
        </w:rPr>
        <w:tab/>
        <w:t>наименование предмета и номер Аукциона (лота);</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3)</w:t>
      </w:r>
      <w:r w:rsidRPr="00EF09A6">
        <w:rPr>
          <w:rFonts w:ascii="Times New Roman" w:hAnsi="Times New Roman"/>
        </w:rPr>
        <w:tab/>
        <w:t>перечень участников Аукциона и номера, присвоенные при регистрации на Аукционе;</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4)</w:t>
      </w:r>
      <w:r w:rsidRPr="00EF09A6">
        <w:rPr>
          <w:rFonts w:ascii="Times New Roman" w:hAnsi="Times New Roman"/>
        </w:rPr>
        <w:tab/>
        <w:t>начальную (максимальную) цену договора (цену лота);</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5)</w:t>
      </w:r>
      <w:r w:rsidRPr="00EF09A6">
        <w:rPr>
          <w:rFonts w:ascii="Times New Roman" w:hAnsi="Times New Roman"/>
        </w:rPr>
        <w:tab/>
        <w:t>последнее и предпоследнее предложения о цене договора;</w:t>
      </w:r>
    </w:p>
    <w:p w:rsidR="00EF09A6" w:rsidRPr="00EF09A6" w:rsidRDefault="00EF09A6" w:rsidP="00EF09A6">
      <w:pPr>
        <w:tabs>
          <w:tab w:val="left" w:pos="993"/>
        </w:tabs>
        <w:spacing w:after="0"/>
        <w:ind w:left="709"/>
        <w:jc w:val="both"/>
        <w:rPr>
          <w:rFonts w:ascii="Times New Roman" w:hAnsi="Times New Roman"/>
        </w:rPr>
      </w:pPr>
      <w:r w:rsidRPr="00EF09A6">
        <w:rPr>
          <w:rFonts w:ascii="Times New Roman" w:hAnsi="Times New Roman"/>
        </w:rPr>
        <w:t>6)  иную информацию, предусмотренную Положением о закупках Заказчика.</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3.10.3  Протокол проведения аукциона оформляется секретарем закупочной комиссии. В день проведения аукциона протокол подписывают присутствующие члены закупочной комиссии.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3.10.4.</w:t>
      </w:r>
      <w:r w:rsidRPr="00EF09A6">
        <w:rPr>
          <w:rFonts w:ascii="Times New Roman" w:hAnsi="Times New Roman"/>
        </w:rPr>
        <w:tab/>
        <w:t xml:space="preserve">Протокол рассмотрения вторых частей заявок на участие в аукционе размещается Заказчиком в ЕИС не позднее чем через три дня со дня подписания. </w:t>
      </w:r>
    </w:p>
    <w:p w:rsidR="00EF09A6" w:rsidRPr="00EF09A6" w:rsidRDefault="00EF09A6" w:rsidP="00EF09A6">
      <w:pPr>
        <w:spacing w:after="0"/>
        <w:ind w:left="709" w:hanging="709"/>
        <w:jc w:val="both"/>
        <w:rPr>
          <w:rFonts w:ascii="Times New Roman" w:hAnsi="Times New Roman"/>
          <w:b/>
        </w:rPr>
      </w:pPr>
      <w:r w:rsidRPr="00EF09A6">
        <w:rPr>
          <w:rFonts w:ascii="Times New Roman" w:hAnsi="Times New Roman"/>
          <w:b/>
        </w:rPr>
        <w:t>3.11.    Подписание договора</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3.11.1</w:t>
      </w:r>
      <w:r w:rsidRPr="00EF09A6">
        <w:rPr>
          <w:rFonts w:ascii="Times New Roman" w:hAnsi="Times New Roman"/>
        </w:rPr>
        <w:tab/>
        <w:t xml:space="preserve">Договор по результатам закупки заключается не ранее чем через десять дней и не позднее чем через двадцать дней </w:t>
      </w:r>
      <w:proofErr w:type="gramStart"/>
      <w:r w:rsidRPr="00EF09A6">
        <w:rPr>
          <w:rFonts w:ascii="Times New Roman" w:hAnsi="Times New Roman"/>
        </w:rPr>
        <w:t>с даты размещения</w:t>
      </w:r>
      <w:proofErr w:type="gramEnd"/>
      <w:r w:rsidRPr="00EF09A6">
        <w:rPr>
          <w:rFonts w:ascii="Times New Roman" w:hAnsi="Times New Roman"/>
        </w:rPr>
        <w:t xml:space="preserve"> на Официальном сайте итогового протокола, составленного по результатам данной закупки. </w:t>
      </w:r>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 xml:space="preserve">3.11.2  Договор заключается на условиях, указанных в Извещении и Документации. </w:t>
      </w:r>
      <w:proofErr w:type="gramStart"/>
      <w:r w:rsidRPr="00EF09A6">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Заявка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EF09A6" w:rsidRPr="00EF09A6" w:rsidRDefault="00EF09A6" w:rsidP="00EF09A6">
      <w:pPr>
        <w:spacing w:after="0"/>
        <w:ind w:left="709" w:hanging="709"/>
        <w:jc w:val="both"/>
        <w:rPr>
          <w:rFonts w:ascii="Times New Roman" w:hAnsi="Times New Roman"/>
        </w:rPr>
      </w:pPr>
      <w:r w:rsidRPr="00EF09A6">
        <w:rPr>
          <w:rFonts w:ascii="Times New Roman" w:hAnsi="Times New Roman"/>
        </w:rPr>
        <w:t>3.11.3 Договор заключается в порядке, установленном в Положении о закупках товаров, работ, услуг Заказчика,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соответствующего участника закупки, Заказчика.</w:t>
      </w:r>
    </w:p>
    <w:p w:rsidR="00515A5B" w:rsidRDefault="00515A5B" w:rsidP="00EF09A6">
      <w:pPr>
        <w:spacing w:after="0" w:line="240" w:lineRule="auto"/>
        <w:outlineLvl w:val="0"/>
        <w:rPr>
          <w:rFonts w:ascii="Times New Roman" w:eastAsia="Times New Roman" w:hAnsi="Times New Roman"/>
          <w:b/>
          <w:bCs/>
          <w:lang w:eastAsia="ru-RU"/>
        </w:rPr>
      </w:pPr>
    </w:p>
    <w:p w:rsidR="00515A5B" w:rsidRDefault="00515A5B" w:rsidP="00EF09A6">
      <w:pPr>
        <w:spacing w:after="0" w:line="240" w:lineRule="auto"/>
        <w:outlineLvl w:val="0"/>
        <w:rPr>
          <w:rFonts w:ascii="Times New Roman" w:eastAsia="Times New Roman" w:hAnsi="Times New Roman"/>
          <w:b/>
          <w:bCs/>
          <w:lang w:eastAsia="ru-RU"/>
        </w:rPr>
      </w:pPr>
    </w:p>
    <w:p w:rsidR="00515A5B" w:rsidRDefault="00515A5B" w:rsidP="00EF09A6">
      <w:pPr>
        <w:spacing w:after="0" w:line="240" w:lineRule="auto"/>
        <w:outlineLvl w:val="0"/>
        <w:rPr>
          <w:rFonts w:ascii="Times New Roman" w:eastAsia="Times New Roman" w:hAnsi="Times New Roman"/>
          <w:b/>
          <w:bCs/>
          <w:lang w:eastAsia="ru-RU"/>
        </w:rPr>
      </w:pPr>
    </w:p>
    <w:p w:rsidR="00515A5B" w:rsidRDefault="00515A5B" w:rsidP="00EF09A6">
      <w:pPr>
        <w:spacing w:after="0" w:line="240" w:lineRule="auto"/>
        <w:outlineLvl w:val="0"/>
        <w:rPr>
          <w:rFonts w:ascii="Times New Roman" w:eastAsia="Times New Roman" w:hAnsi="Times New Roman"/>
          <w:b/>
          <w:bCs/>
          <w:lang w:eastAsia="ru-RU"/>
        </w:rPr>
      </w:pPr>
    </w:p>
    <w:p w:rsidR="00515A5B" w:rsidRDefault="00515A5B" w:rsidP="00EF09A6">
      <w:pPr>
        <w:spacing w:after="0" w:line="240" w:lineRule="auto"/>
        <w:outlineLvl w:val="0"/>
        <w:rPr>
          <w:rFonts w:ascii="Times New Roman" w:eastAsia="Times New Roman" w:hAnsi="Times New Roman"/>
          <w:b/>
          <w:bCs/>
          <w:lang w:eastAsia="ru-RU"/>
        </w:rPr>
      </w:pPr>
    </w:p>
    <w:p w:rsidR="00515A5B" w:rsidRDefault="00515A5B" w:rsidP="00EF09A6">
      <w:pPr>
        <w:spacing w:after="0" w:line="240" w:lineRule="auto"/>
        <w:outlineLvl w:val="0"/>
        <w:rPr>
          <w:rFonts w:ascii="Times New Roman" w:eastAsia="Times New Roman" w:hAnsi="Times New Roman"/>
          <w:b/>
          <w:bCs/>
          <w:lang w:eastAsia="ru-RU"/>
        </w:rPr>
      </w:pPr>
    </w:p>
    <w:p w:rsidR="00515A5B" w:rsidRDefault="00515A5B" w:rsidP="00EF09A6">
      <w:pPr>
        <w:spacing w:after="0" w:line="240" w:lineRule="auto"/>
        <w:outlineLvl w:val="0"/>
        <w:rPr>
          <w:rFonts w:ascii="Times New Roman" w:eastAsia="Times New Roman" w:hAnsi="Times New Roman"/>
          <w:b/>
          <w:bCs/>
          <w:lang w:eastAsia="ru-RU"/>
        </w:rPr>
      </w:pPr>
    </w:p>
    <w:p w:rsidR="00A96856" w:rsidRDefault="00A96856" w:rsidP="00EF09A6">
      <w:pPr>
        <w:spacing w:after="0" w:line="240" w:lineRule="auto"/>
        <w:outlineLvl w:val="0"/>
        <w:rPr>
          <w:rFonts w:ascii="Times New Roman" w:eastAsia="Times New Roman" w:hAnsi="Times New Roman"/>
          <w:b/>
          <w:bCs/>
          <w:lang w:eastAsia="ru-RU"/>
        </w:rPr>
      </w:pPr>
    </w:p>
    <w:p w:rsidR="00A96856" w:rsidRDefault="00A96856" w:rsidP="00EF09A6">
      <w:pPr>
        <w:spacing w:after="0" w:line="240" w:lineRule="auto"/>
        <w:outlineLvl w:val="0"/>
        <w:rPr>
          <w:rFonts w:ascii="Times New Roman" w:eastAsia="Times New Roman" w:hAnsi="Times New Roman"/>
          <w:b/>
          <w:bCs/>
          <w:lang w:eastAsia="ru-RU"/>
        </w:rPr>
      </w:pPr>
    </w:p>
    <w:p w:rsidR="00A96856" w:rsidRDefault="00A96856" w:rsidP="00EF09A6">
      <w:pPr>
        <w:spacing w:after="0" w:line="240" w:lineRule="auto"/>
        <w:outlineLvl w:val="0"/>
        <w:rPr>
          <w:rFonts w:ascii="Times New Roman" w:eastAsia="Times New Roman" w:hAnsi="Times New Roman"/>
          <w:b/>
          <w:bCs/>
          <w:lang w:eastAsia="ru-RU"/>
        </w:rPr>
      </w:pPr>
    </w:p>
    <w:p w:rsidR="00A96856" w:rsidRDefault="00A96856" w:rsidP="00EF09A6">
      <w:pPr>
        <w:spacing w:after="0" w:line="240" w:lineRule="auto"/>
        <w:outlineLvl w:val="0"/>
        <w:rPr>
          <w:rFonts w:ascii="Times New Roman" w:eastAsia="Times New Roman" w:hAnsi="Times New Roman"/>
          <w:b/>
          <w:bCs/>
          <w:lang w:eastAsia="ru-RU"/>
        </w:rPr>
      </w:pPr>
    </w:p>
    <w:p w:rsidR="00A96856" w:rsidRDefault="00A96856" w:rsidP="00EF09A6">
      <w:pPr>
        <w:spacing w:after="0" w:line="240" w:lineRule="auto"/>
        <w:outlineLvl w:val="0"/>
        <w:rPr>
          <w:rFonts w:ascii="Times New Roman" w:eastAsia="Times New Roman" w:hAnsi="Times New Roman"/>
          <w:b/>
          <w:bCs/>
          <w:lang w:eastAsia="ru-RU"/>
        </w:rPr>
      </w:pPr>
    </w:p>
    <w:p w:rsidR="00A96856" w:rsidRDefault="00A96856" w:rsidP="00EF09A6">
      <w:pPr>
        <w:spacing w:after="0" w:line="240" w:lineRule="auto"/>
        <w:outlineLvl w:val="0"/>
        <w:rPr>
          <w:rFonts w:ascii="Times New Roman" w:eastAsia="Times New Roman" w:hAnsi="Times New Roman"/>
          <w:b/>
          <w:bCs/>
          <w:lang w:eastAsia="ru-RU"/>
        </w:rPr>
      </w:pPr>
    </w:p>
    <w:p w:rsidR="00A96856" w:rsidRDefault="00A96856" w:rsidP="00EF09A6">
      <w:pPr>
        <w:spacing w:after="0" w:line="240" w:lineRule="auto"/>
        <w:outlineLvl w:val="0"/>
        <w:rPr>
          <w:rFonts w:ascii="Times New Roman" w:eastAsia="Times New Roman" w:hAnsi="Times New Roman"/>
          <w:b/>
          <w:bCs/>
          <w:lang w:eastAsia="ru-RU"/>
        </w:rPr>
      </w:pPr>
    </w:p>
    <w:p w:rsidR="00A96856" w:rsidRDefault="00A96856" w:rsidP="00EF09A6">
      <w:pPr>
        <w:spacing w:after="0" w:line="240" w:lineRule="auto"/>
        <w:outlineLvl w:val="0"/>
        <w:rPr>
          <w:rFonts w:ascii="Times New Roman" w:eastAsia="Times New Roman" w:hAnsi="Times New Roman"/>
          <w:b/>
          <w:bCs/>
          <w:lang w:eastAsia="ru-RU"/>
        </w:rPr>
      </w:pPr>
    </w:p>
    <w:p w:rsidR="00A96856" w:rsidRDefault="00A96856" w:rsidP="00EF09A6">
      <w:pPr>
        <w:spacing w:after="0" w:line="240" w:lineRule="auto"/>
        <w:outlineLvl w:val="0"/>
        <w:rPr>
          <w:rFonts w:ascii="Times New Roman" w:eastAsia="Times New Roman" w:hAnsi="Times New Roman"/>
          <w:b/>
          <w:bCs/>
          <w:lang w:eastAsia="ru-RU"/>
        </w:rPr>
      </w:pPr>
    </w:p>
    <w:p w:rsidR="00A96856" w:rsidRDefault="00A96856" w:rsidP="00EF09A6">
      <w:pPr>
        <w:spacing w:after="0" w:line="240" w:lineRule="auto"/>
        <w:outlineLvl w:val="0"/>
        <w:rPr>
          <w:rFonts w:ascii="Times New Roman" w:eastAsia="Times New Roman" w:hAnsi="Times New Roman"/>
          <w:b/>
          <w:bCs/>
          <w:lang w:eastAsia="ru-RU"/>
        </w:rPr>
      </w:pPr>
    </w:p>
    <w:p w:rsidR="00A96856" w:rsidRDefault="00A96856" w:rsidP="00EF09A6">
      <w:pPr>
        <w:spacing w:after="0" w:line="240" w:lineRule="auto"/>
        <w:outlineLvl w:val="0"/>
        <w:rPr>
          <w:rFonts w:ascii="Times New Roman" w:eastAsia="Times New Roman" w:hAnsi="Times New Roman"/>
          <w:b/>
          <w:bCs/>
          <w:lang w:eastAsia="ru-RU"/>
        </w:rPr>
      </w:pPr>
    </w:p>
    <w:p w:rsidR="00515A5B" w:rsidRDefault="00515A5B" w:rsidP="00EF09A6">
      <w:pPr>
        <w:spacing w:after="0" w:line="240" w:lineRule="auto"/>
        <w:outlineLvl w:val="0"/>
        <w:rPr>
          <w:rFonts w:ascii="Times New Roman" w:eastAsia="Times New Roman" w:hAnsi="Times New Roman"/>
          <w:b/>
          <w:bCs/>
          <w:lang w:eastAsia="ru-RU"/>
        </w:rPr>
      </w:pPr>
    </w:p>
    <w:p w:rsidR="00515A5B" w:rsidRDefault="00515A5B" w:rsidP="00EF09A6">
      <w:pPr>
        <w:spacing w:after="0" w:line="240" w:lineRule="auto"/>
        <w:outlineLvl w:val="0"/>
        <w:rPr>
          <w:rFonts w:ascii="Times New Roman" w:eastAsia="Times New Roman" w:hAnsi="Times New Roman"/>
          <w:b/>
          <w:bCs/>
          <w:lang w:eastAsia="ru-RU"/>
        </w:rPr>
      </w:pPr>
    </w:p>
    <w:p w:rsidR="00EF09A6" w:rsidRPr="00EF09A6" w:rsidRDefault="00EF09A6" w:rsidP="00EF09A6">
      <w:pPr>
        <w:spacing w:after="0" w:line="240" w:lineRule="auto"/>
        <w:outlineLvl w:val="0"/>
        <w:rPr>
          <w:rFonts w:ascii="Times New Roman" w:eastAsia="Times New Roman" w:hAnsi="Times New Roman"/>
          <w:b/>
          <w:bCs/>
          <w:lang w:eastAsia="ru-RU"/>
        </w:rPr>
      </w:pPr>
      <w:r w:rsidRPr="00EF09A6">
        <w:rPr>
          <w:rFonts w:ascii="Times New Roman" w:eastAsia="Times New Roman" w:hAnsi="Times New Roman"/>
          <w:b/>
          <w:bCs/>
          <w:lang w:eastAsia="ru-RU"/>
        </w:rPr>
        <w:lastRenderedPageBreak/>
        <w:t>4.          Проект договора.</w:t>
      </w:r>
    </w:p>
    <w:p w:rsidR="00EF09A6" w:rsidRDefault="00EF09A6" w:rsidP="00642815">
      <w:pPr>
        <w:tabs>
          <w:tab w:val="left" w:pos="1276"/>
        </w:tabs>
        <w:spacing w:after="0" w:line="240" w:lineRule="auto"/>
        <w:jc w:val="center"/>
        <w:rPr>
          <w:rFonts w:ascii="Times New Roman" w:hAnsi="Times New Roman"/>
          <w:b/>
          <w:sz w:val="24"/>
          <w:szCs w:val="24"/>
        </w:rPr>
      </w:pPr>
    </w:p>
    <w:p w:rsidR="00863493" w:rsidRPr="00EF09A6" w:rsidRDefault="0051708E" w:rsidP="00642815">
      <w:pPr>
        <w:tabs>
          <w:tab w:val="left" w:pos="1276"/>
        </w:tabs>
        <w:spacing w:after="0" w:line="240" w:lineRule="auto"/>
        <w:jc w:val="center"/>
        <w:rPr>
          <w:rFonts w:ascii="Times New Roman" w:hAnsi="Times New Roman"/>
          <w:b/>
        </w:rPr>
      </w:pPr>
      <w:r w:rsidRPr="00EF09A6">
        <w:rPr>
          <w:rFonts w:ascii="Times New Roman" w:hAnsi="Times New Roman"/>
          <w:b/>
        </w:rPr>
        <w:t xml:space="preserve">Договор на оказание услуг </w:t>
      </w:r>
    </w:p>
    <w:p w:rsidR="002F01D9" w:rsidRPr="00EF09A6" w:rsidRDefault="002F01D9" w:rsidP="00594486">
      <w:pPr>
        <w:spacing w:after="0" w:line="240" w:lineRule="auto"/>
        <w:jc w:val="center"/>
        <w:rPr>
          <w:rFonts w:ascii="Times New Roman" w:hAnsi="Times New Roman"/>
          <w:b/>
        </w:rPr>
      </w:pPr>
    </w:p>
    <w:p w:rsidR="0051708E" w:rsidRPr="00EF09A6" w:rsidRDefault="0051708E" w:rsidP="00594486">
      <w:pPr>
        <w:spacing w:after="0" w:line="240" w:lineRule="auto"/>
        <w:ind w:firstLine="284"/>
        <w:rPr>
          <w:rFonts w:ascii="Times New Roman" w:hAnsi="Times New Roman"/>
        </w:rPr>
      </w:pPr>
      <w:r w:rsidRPr="00EF09A6">
        <w:rPr>
          <w:rFonts w:ascii="Times New Roman" w:hAnsi="Times New Roman"/>
        </w:rPr>
        <w:t>г. Йошкар-Ола</w:t>
      </w:r>
      <w:r w:rsidRPr="00EF09A6">
        <w:rPr>
          <w:rFonts w:ascii="Times New Roman" w:hAnsi="Times New Roman"/>
        </w:rPr>
        <w:tab/>
      </w:r>
      <w:r w:rsidRPr="00EF09A6">
        <w:rPr>
          <w:rFonts w:ascii="Times New Roman" w:hAnsi="Times New Roman"/>
        </w:rPr>
        <w:tab/>
      </w:r>
      <w:r w:rsidRPr="00EF09A6">
        <w:rPr>
          <w:rFonts w:ascii="Times New Roman" w:hAnsi="Times New Roman"/>
        </w:rPr>
        <w:tab/>
        <w:t xml:space="preserve">                         </w:t>
      </w:r>
      <w:r w:rsidRPr="00EF09A6">
        <w:rPr>
          <w:rFonts w:ascii="Times New Roman" w:hAnsi="Times New Roman"/>
        </w:rPr>
        <w:tab/>
      </w:r>
      <w:r w:rsidRPr="00EF09A6">
        <w:rPr>
          <w:rFonts w:ascii="Times New Roman" w:hAnsi="Times New Roman"/>
        </w:rPr>
        <w:tab/>
      </w:r>
      <w:r w:rsidR="00293762" w:rsidRPr="00EF09A6">
        <w:rPr>
          <w:rFonts w:ascii="Times New Roman" w:hAnsi="Times New Roman"/>
        </w:rPr>
        <w:t xml:space="preserve">            </w:t>
      </w:r>
      <w:r w:rsidRPr="00EF09A6">
        <w:rPr>
          <w:rFonts w:ascii="Times New Roman" w:hAnsi="Times New Roman"/>
        </w:rPr>
        <w:t>«__» _________ 20___ г.</w:t>
      </w:r>
    </w:p>
    <w:p w:rsidR="002F01D9" w:rsidRPr="00EF09A6" w:rsidRDefault="002F01D9" w:rsidP="00594486">
      <w:pPr>
        <w:spacing w:after="0" w:line="240" w:lineRule="auto"/>
        <w:ind w:firstLine="284"/>
        <w:rPr>
          <w:rFonts w:ascii="Times New Roman" w:hAnsi="Times New Roman"/>
        </w:rPr>
      </w:pPr>
    </w:p>
    <w:p w:rsidR="00EC7AA1" w:rsidRPr="00EF09A6" w:rsidRDefault="00EC7AA1" w:rsidP="00594486">
      <w:pPr>
        <w:spacing w:after="0" w:line="240" w:lineRule="auto"/>
        <w:ind w:firstLine="284"/>
        <w:rPr>
          <w:rFonts w:ascii="Times New Roman" w:hAnsi="Times New Roman"/>
        </w:rPr>
      </w:pPr>
    </w:p>
    <w:p w:rsidR="00556E84" w:rsidRPr="00EF09A6" w:rsidRDefault="0051708E" w:rsidP="00594486">
      <w:pPr>
        <w:spacing w:after="0" w:line="240" w:lineRule="auto"/>
        <w:ind w:firstLine="709"/>
        <w:jc w:val="both"/>
        <w:rPr>
          <w:rFonts w:ascii="Times New Roman" w:hAnsi="Times New Roman"/>
        </w:rPr>
      </w:pPr>
      <w:proofErr w:type="gramStart"/>
      <w:r w:rsidRPr="00EF09A6">
        <w:rPr>
          <w:rFonts w:ascii="Times New Roman" w:hAnsi="Times New Roman"/>
        </w:rPr>
        <w:t xml:space="preserve">Публичное акционерное общество «ТНС энерго Марий Эл», </w:t>
      </w:r>
      <w:r w:rsidR="00617200" w:rsidRPr="00EF09A6">
        <w:rPr>
          <w:rFonts w:ascii="Times New Roman" w:hAnsi="Times New Roman"/>
        </w:rPr>
        <w:t xml:space="preserve">именуемое в дальнейшем «Заказчик», </w:t>
      </w:r>
      <w:r w:rsidR="006A6CA6" w:rsidRPr="00EF09A6">
        <w:rPr>
          <w:rFonts w:ascii="Times New Roman" w:hAnsi="Times New Roman"/>
        </w:rPr>
        <w:t>в лице Заместителя Генерального директора ПАО ГК «ТНС энерго» - управляющего директора ПАО «ТНС  энерго Марий Эл» Белоусова Максима Евгеньевича, действующего на основании Договора о передаче полномочий единоличного исполнительного органа № 13/08 от 01.08.2012 г. и Доверенности № 77/535-н/77-2020-2-2719 от 28.09.2020</w:t>
      </w:r>
      <w:r w:rsidRPr="00EF09A6">
        <w:rPr>
          <w:rFonts w:ascii="Times New Roman" w:hAnsi="Times New Roman"/>
        </w:rPr>
        <w:t xml:space="preserve"> с одной стороны,</w:t>
      </w:r>
      <w:r w:rsidR="00556E84" w:rsidRPr="00EF09A6">
        <w:rPr>
          <w:rFonts w:ascii="Times New Roman" w:hAnsi="Times New Roman"/>
        </w:rPr>
        <w:t xml:space="preserve"> </w:t>
      </w:r>
      <w:r w:rsidRPr="00EF09A6">
        <w:rPr>
          <w:rFonts w:ascii="Times New Roman" w:hAnsi="Times New Roman"/>
        </w:rPr>
        <w:t>и</w:t>
      </w:r>
      <w:proofErr w:type="gramEnd"/>
    </w:p>
    <w:p w:rsidR="00556E84" w:rsidRPr="00EF09A6" w:rsidRDefault="0051708E" w:rsidP="00594486">
      <w:pPr>
        <w:spacing w:after="0" w:line="240" w:lineRule="auto"/>
        <w:ind w:firstLine="709"/>
        <w:jc w:val="both"/>
        <w:rPr>
          <w:rFonts w:ascii="Times New Roman" w:hAnsi="Times New Roman"/>
        </w:rPr>
      </w:pPr>
      <w:r w:rsidRPr="00EF09A6">
        <w:rPr>
          <w:rFonts w:ascii="Times New Roman" w:hAnsi="Times New Roman"/>
        </w:rPr>
        <w:t xml:space="preserve"> ____________________________________________</w:t>
      </w:r>
      <w:r w:rsidR="00556E84" w:rsidRPr="00EF09A6">
        <w:rPr>
          <w:rFonts w:ascii="Times New Roman" w:hAnsi="Times New Roman"/>
        </w:rPr>
        <w:t>______</w:t>
      </w:r>
      <w:r w:rsidR="00617200" w:rsidRPr="00EF09A6">
        <w:rPr>
          <w:rFonts w:ascii="Times New Roman" w:hAnsi="Times New Roman"/>
        </w:rPr>
        <w:t xml:space="preserve">именуемое в дальнейшем «Исполнитель», </w:t>
      </w:r>
      <w:r w:rsidRPr="00EF09A6">
        <w:rPr>
          <w:rFonts w:ascii="Times New Roman" w:hAnsi="Times New Roman"/>
        </w:rPr>
        <w:t>в лице ___________</w:t>
      </w:r>
      <w:r w:rsidR="00556E84" w:rsidRPr="00EF09A6">
        <w:rPr>
          <w:rFonts w:ascii="Times New Roman" w:hAnsi="Times New Roman"/>
        </w:rPr>
        <w:t>____</w:t>
      </w:r>
      <w:proofErr w:type="gramStart"/>
      <w:r w:rsidR="008B65E6" w:rsidRPr="00EF09A6">
        <w:rPr>
          <w:rFonts w:ascii="Times New Roman" w:hAnsi="Times New Roman"/>
        </w:rPr>
        <w:t xml:space="preserve"> </w:t>
      </w:r>
      <w:r w:rsidRPr="00EF09A6">
        <w:rPr>
          <w:rFonts w:ascii="Times New Roman" w:hAnsi="Times New Roman"/>
        </w:rPr>
        <w:t>,</w:t>
      </w:r>
      <w:proofErr w:type="gramEnd"/>
      <w:r w:rsidRPr="00EF09A6">
        <w:rPr>
          <w:rFonts w:ascii="Times New Roman" w:hAnsi="Times New Roman"/>
        </w:rPr>
        <w:t xml:space="preserve"> действующего (ей) на основании _________</w:t>
      </w:r>
      <w:r w:rsidR="00E86C3A" w:rsidRPr="00EF09A6">
        <w:rPr>
          <w:rFonts w:ascii="Times New Roman" w:hAnsi="Times New Roman"/>
        </w:rPr>
        <w:t>________</w:t>
      </w:r>
      <w:r w:rsidRPr="00EF09A6">
        <w:rPr>
          <w:rFonts w:ascii="Times New Roman" w:hAnsi="Times New Roman"/>
        </w:rPr>
        <w:t xml:space="preserve">_, с другой стороны, </w:t>
      </w:r>
    </w:p>
    <w:p w:rsidR="0051708E" w:rsidRPr="00EF09A6" w:rsidRDefault="00556E84" w:rsidP="00594486">
      <w:pPr>
        <w:spacing w:after="0" w:line="240" w:lineRule="auto"/>
        <w:ind w:firstLine="709"/>
        <w:jc w:val="both"/>
        <w:rPr>
          <w:rFonts w:ascii="Times New Roman" w:hAnsi="Times New Roman"/>
        </w:rPr>
      </w:pPr>
      <w:r w:rsidRPr="00EF09A6">
        <w:rPr>
          <w:rFonts w:ascii="Times New Roman" w:hAnsi="Times New Roman"/>
        </w:rPr>
        <w:t>совместно именуемые в дальнейшем «</w:t>
      </w:r>
      <w:r w:rsidR="0051708E" w:rsidRPr="00EF09A6">
        <w:rPr>
          <w:rFonts w:ascii="Times New Roman" w:hAnsi="Times New Roman"/>
        </w:rPr>
        <w:t>Стороны</w:t>
      </w:r>
      <w:r w:rsidRPr="00EF09A6">
        <w:rPr>
          <w:rFonts w:ascii="Times New Roman" w:hAnsi="Times New Roman"/>
        </w:rPr>
        <w:t>»</w:t>
      </w:r>
      <w:r w:rsidR="0051708E" w:rsidRPr="00EF09A6">
        <w:rPr>
          <w:rFonts w:ascii="Times New Roman" w:hAnsi="Times New Roman"/>
        </w:rPr>
        <w:t xml:space="preserve">, заключили настоящий </w:t>
      </w:r>
      <w:r w:rsidR="007A287B" w:rsidRPr="00EF09A6">
        <w:rPr>
          <w:rFonts w:ascii="Times New Roman" w:hAnsi="Times New Roman"/>
        </w:rPr>
        <w:t>д</w:t>
      </w:r>
      <w:r w:rsidR="0051708E" w:rsidRPr="00EF09A6">
        <w:rPr>
          <w:rFonts w:ascii="Times New Roman" w:hAnsi="Times New Roman"/>
        </w:rPr>
        <w:t>оговор о нижеследующем:</w:t>
      </w:r>
    </w:p>
    <w:p w:rsidR="0051708E" w:rsidRPr="00EF09A6" w:rsidRDefault="0051708E" w:rsidP="00594486">
      <w:pPr>
        <w:numPr>
          <w:ilvl w:val="0"/>
          <w:numId w:val="5"/>
        </w:numPr>
        <w:spacing w:after="0" w:line="240" w:lineRule="auto"/>
        <w:ind w:left="284" w:hanging="284"/>
        <w:contextualSpacing/>
        <w:jc w:val="center"/>
        <w:rPr>
          <w:rFonts w:ascii="Times New Roman" w:hAnsi="Times New Roman"/>
          <w:b/>
        </w:rPr>
      </w:pPr>
      <w:r w:rsidRPr="00EF09A6">
        <w:rPr>
          <w:rFonts w:ascii="Times New Roman" w:hAnsi="Times New Roman"/>
          <w:b/>
        </w:rPr>
        <w:t>Общие определения</w:t>
      </w:r>
    </w:p>
    <w:p w:rsidR="00B51E4C" w:rsidRPr="00EF09A6" w:rsidRDefault="00B51E4C" w:rsidP="000D73BF">
      <w:pPr>
        <w:tabs>
          <w:tab w:val="left" w:pos="284"/>
          <w:tab w:val="left" w:pos="709"/>
          <w:tab w:val="left" w:pos="1134"/>
        </w:tabs>
        <w:spacing w:after="0" w:line="240" w:lineRule="auto"/>
        <w:ind w:firstLine="567"/>
        <w:jc w:val="both"/>
        <w:rPr>
          <w:rFonts w:ascii="Times New Roman" w:hAnsi="Times New Roman"/>
        </w:rPr>
      </w:pPr>
      <w:r w:rsidRPr="00EF09A6">
        <w:rPr>
          <w:rFonts w:ascii="Times New Roman" w:hAnsi="Times New Roman"/>
        </w:rPr>
        <w:t xml:space="preserve">В рамках настоящего </w:t>
      </w:r>
      <w:r w:rsidR="007A287B" w:rsidRPr="00EF09A6">
        <w:rPr>
          <w:rFonts w:ascii="Times New Roman" w:hAnsi="Times New Roman"/>
        </w:rPr>
        <w:t>д</w:t>
      </w:r>
      <w:r w:rsidRPr="00EF09A6">
        <w:rPr>
          <w:rFonts w:ascii="Times New Roman" w:hAnsi="Times New Roman"/>
        </w:rPr>
        <w:t>оговора стороны договорились об определении следующих терминов:</w:t>
      </w:r>
    </w:p>
    <w:p w:rsidR="00A72E00" w:rsidRPr="00EF09A6" w:rsidRDefault="00A72E00" w:rsidP="003B3068">
      <w:pPr>
        <w:numPr>
          <w:ilvl w:val="1"/>
          <w:numId w:val="5"/>
        </w:numPr>
        <w:tabs>
          <w:tab w:val="left" w:pos="284"/>
          <w:tab w:val="left" w:pos="709"/>
          <w:tab w:val="left" w:pos="1134"/>
          <w:tab w:val="left" w:pos="1276"/>
        </w:tabs>
        <w:spacing w:after="0" w:line="240" w:lineRule="auto"/>
        <w:ind w:left="0" w:firstLine="567"/>
        <w:contextualSpacing/>
        <w:jc w:val="both"/>
        <w:rPr>
          <w:rFonts w:ascii="Times New Roman" w:hAnsi="Times New Roman"/>
        </w:rPr>
      </w:pPr>
      <w:r w:rsidRPr="00EF09A6">
        <w:rPr>
          <w:rFonts w:ascii="Times New Roman" w:hAnsi="Times New Roman"/>
          <w:b/>
        </w:rPr>
        <w:t>П</w:t>
      </w:r>
      <w:r w:rsidR="0018622C" w:rsidRPr="00EF09A6">
        <w:rPr>
          <w:rFonts w:ascii="Times New Roman" w:hAnsi="Times New Roman"/>
          <w:b/>
        </w:rPr>
        <w:t>равила № 354</w:t>
      </w:r>
      <w:r w:rsidR="0018622C" w:rsidRPr="00EF09A6">
        <w:rPr>
          <w:rFonts w:ascii="Times New Roman" w:hAnsi="Times New Roman"/>
        </w:rPr>
        <w:t xml:space="preserve"> – П</w:t>
      </w:r>
      <w:r w:rsidRPr="00EF09A6">
        <w:rPr>
          <w:rFonts w:ascii="Times New Roman" w:hAnsi="Times New Roman"/>
        </w:rPr>
        <w:t>равила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 354</w:t>
      </w:r>
      <w:r w:rsidR="0018622C" w:rsidRPr="00EF09A6">
        <w:rPr>
          <w:rFonts w:ascii="Times New Roman" w:hAnsi="Times New Roman"/>
        </w:rPr>
        <w:t>.</w:t>
      </w:r>
    </w:p>
    <w:p w:rsidR="00285B28" w:rsidRPr="00EF09A6" w:rsidRDefault="00B51E4C" w:rsidP="00951363">
      <w:pPr>
        <w:numPr>
          <w:ilvl w:val="1"/>
          <w:numId w:val="5"/>
        </w:numPr>
        <w:tabs>
          <w:tab w:val="left" w:pos="0"/>
          <w:tab w:val="left" w:pos="709"/>
          <w:tab w:val="left" w:pos="1134"/>
          <w:tab w:val="left" w:pos="1276"/>
        </w:tabs>
        <w:autoSpaceDE w:val="0"/>
        <w:autoSpaceDN w:val="0"/>
        <w:adjustRightInd w:val="0"/>
        <w:snapToGrid w:val="0"/>
        <w:spacing w:after="0" w:line="240" w:lineRule="auto"/>
        <w:ind w:left="0" w:firstLine="567"/>
        <w:contextualSpacing/>
        <w:jc w:val="both"/>
        <w:rPr>
          <w:rFonts w:ascii="Times New Roman" w:hAnsi="Times New Roman"/>
          <w:lang w:eastAsia="ru-RU"/>
        </w:rPr>
      </w:pPr>
      <w:r w:rsidRPr="00EF09A6">
        <w:rPr>
          <w:rFonts w:ascii="Times New Roman" w:hAnsi="Times New Roman"/>
          <w:b/>
        </w:rPr>
        <w:t>Потребитель</w:t>
      </w:r>
      <w:r w:rsidRPr="00EF09A6">
        <w:rPr>
          <w:rFonts w:ascii="Times New Roman" w:hAnsi="Times New Roman"/>
        </w:rPr>
        <w:t xml:space="preserve"> – </w:t>
      </w:r>
      <w:r w:rsidR="006F6FBC" w:rsidRPr="00EF09A6">
        <w:rPr>
          <w:rFonts w:ascii="Times New Roman" w:hAnsi="Times New Roman"/>
        </w:rPr>
        <w:t xml:space="preserve">собственник </w:t>
      </w:r>
      <w:r w:rsidR="0038179E" w:rsidRPr="00EF09A6">
        <w:rPr>
          <w:rFonts w:ascii="Times New Roman" w:hAnsi="Times New Roman"/>
        </w:rPr>
        <w:t xml:space="preserve">жилого/нежилого помещения </w:t>
      </w:r>
      <w:r w:rsidR="006F6FBC" w:rsidRPr="00EF09A6">
        <w:rPr>
          <w:rFonts w:ascii="Times New Roman" w:hAnsi="Times New Roman"/>
        </w:rPr>
        <w:t xml:space="preserve">в многоквартирном доме, жилого дома, домовладения, </w:t>
      </w:r>
      <w:r w:rsidR="00067E96" w:rsidRPr="00EF09A6">
        <w:rPr>
          <w:rFonts w:ascii="Times New Roman" w:hAnsi="Times New Roman"/>
        </w:rPr>
        <w:t>либо</w:t>
      </w:r>
      <w:r w:rsidR="006F6FBC" w:rsidRPr="00EF09A6">
        <w:rPr>
          <w:rFonts w:ascii="Times New Roman" w:hAnsi="Times New Roman"/>
        </w:rPr>
        <w:t xml:space="preserve"> лицо, пользующееся на ином законном основании </w:t>
      </w:r>
      <w:r w:rsidR="00067E96" w:rsidRPr="00EF09A6">
        <w:rPr>
          <w:rFonts w:ascii="Times New Roman" w:hAnsi="Times New Roman"/>
        </w:rPr>
        <w:t xml:space="preserve">жилым/нежилым </w:t>
      </w:r>
      <w:r w:rsidR="006F6FBC" w:rsidRPr="00EF09A6">
        <w:rPr>
          <w:rFonts w:ascii="Times New Roman" w:hAnsi="Times New Roman"/>
        </w:rPr>
        <w:t>помещением в многоквартирном доме, жил</w:t>
      </w:r>
      <w:r w:rsidR="00AA195B" w:rsidRPr="00EF09A6">
        <w:rPr>
          <w:rFonts w:ascii="Times New Roman" w:hAnsi="Times New Roman"/>
        </w:rPr>
        <w:t>о</w:t>
      </w:r>
      <w:r w:rsidR="006F6FBC" w:rsidRPr="00EF09A6">
        <w:rPr>
          <w:rFonts w:ascii="Times New Roman" w:hAnsi="Times New Roman"/>
        </w:rPr>
        <w:t>м дом</w:t>
      </w:r>
      <w:r w:rsidR="00AA195B" w:rsidRPr="00EF09A6">
        <w:rPr>
          <w:rFonts w:ascii="Times New Roman" w:hAnsi="Times New Roman"/>
        </w:rPr>
        <w:t>е</w:t>
      </w:r>
      <w:r w:rsidR="006F6FBC" w:rsidRPr="00EF09A6">
        <w:rPr>
          <w:rFonts w:ascii="Times New Roman" w:hAnsi="Times New Roman"/>
        </w:rPr>
        <w:t>, домовладени</w:t>
      </w:r>
      <w:r w:rsidR="00AA195B" w:rsidRPr="00EF09A6">
        <w:rPr>
          <w:rFonts w:ascii="Times New Roman" w:hAnsi="Times New Roman"/>
        </w:rPr>
        <w:t>и</w:t>
      </w:r>
      <w:r w:rsidR="006F6FBC" w:rsidRPr="00EF09A6">
        <w:rPr>
          <w:rFonts w:ascii="Times New Roman" w:hAnsi="Times New Roman"/>
        </w:rPr>
        <w:t>, потребляющ</w:t>
      </w:r>
      <w:r w:rsidR="00067E96" w:rsidRPr="00EF09A6">
        <w:rPr>
          <w:rFonts w:ascii="Times New Roman" w:hAnsi="Times New Roman"/>
        </w:rPr>
        <w:t>ее</w:t>
      </w:r>
      <w:r w:rsidR="006F6FBC" w:rsidRPr="00EF09A6">
        <w:rPr>
          <w:rFonts w:ascii="Times New Roman" w:hAnsi="Times New Roman"/>
        </w:rPr>
        <w:t xml:space="preserve"> </w:t>
      </w:r>
      <w:r w:rsidR="00067E96" w:rsidRPr="00EF09A6">
        <w:rPr>
          <w:rFonts w:ascii="Times New Roman" w:hAnsi="Times New Roman"/>
        </w:rPr>
        <w:t xml:space="preserve">или приобретающее </w:t>
      </w:r>
      <w:r w:rsidR="006F6FBC" w:rsidRPr="00EF09A6">
        <w:rPr>
          <w:rFonts w:ascii="Times New Roman" w:hAnsi="Times New Roman"/>
        </w:rPr>
        <w:t>коммунальн</w:t>
      </w:r>
      <w:r w:rsidR="00067E96" w:rsidRPr="00EF09A6">
        <w:rPr>
          <w:rFonts w:ascii="Times New Roman" w:hAnsi="Times New Roman"/>
        </w:rPr>
        <w:t>ый</w:t>
      </w:r>
      <w:r w:rsidR="00AA195B" w:rsidRPr="00EF09A6">
        <w:rPr>
          <w:rFonts w:ascii="Times New Roman" w:hAnsi="Times New Roman"/>
        </w:rPr>
        <w:t xml:space="preserve"> </w:t>
      </w:r>
      <w:r w:rsidR="00067E96" w:rsidRPr="00EF09A6">
        <w:rPr>
          <w:rFonts w:ascii="Times New Roman" w:hAnsi="Times New Roman"/>
        </w:rPr>
        <w:t>ресурс «электрическая энергия»</w:t>
      </w:r>
      <w:r w:rsidR="00067E96" w:rsidRPr="00EF09A6">
        <w:rPr>
          <w:rFonts w:ascii="Times New Roman" w:hAnsi="Times New Roman"/>
          <w:lang w:eastAsia="ru-RU"/>
        </w:rPr>
        <w:t xml:space="preserve"> для собственных бытовых и (или) производственных нужд.</w:t>
      </w:r>
    </w:p>
    <w:p w:rsidR="002F01D9" w:rsidRPr="00EF09A6" w:rsidRDefault="002F01D9" w:rsidP="00951363">
      <w:pPr>
        <w:numPr>
          <w:ilvl w:val="1"/>
          <w:numId w:val="5"/>
        </w:numPr>
        <w:tabs>
          <w:tab w:val="left" w:pos="0"/>
          <w:tab w:val="left" w:pos="709"/>
          <w:tab w:val="left" w:pos="1134"/>
          <w:tab w:val="left" w:pos="1276"/>
        </w:tabs>
        <w:snapToGrid w:val="0"/>
        <w:spacing w:after="0" w:line="240" w:lineRule="auto"/>
        <w:ind w:left="0" w:firstLine="567"/>
        <w:contextualSpacing/>
        <w:jc w:val="both"/>
        <w:rPr>
          <w:rFonts w:ascii="Times New Roman" w:hAnsi="Times New Roman"/>
        </w:rPr>
      </w:pPr>
      <w:r w:rsidRPr="00EF09A6">
        <w:rPr>
          <w:rFonts w:ascii="Times New Roman" w:hAnsi="Times New Roman"/>
          <w:b/>
        </w:rPr>
        <w:t>Коллективный (общедомовый) прибор учета (</w:t>
      </w:r>
      <w:r w:rsidRPr="00EF09A6">
        <w:rPr>
          <w:rFonts w:ascii="Times New Roman" w:hAnsi="Times New Roman"/>
        </w:rPr>
        <w:t>далее –</w:t>
      </w:r>
      <w:r w:rsidRPr="00EF09A6">
        <w:rPr>
          <w:rFonts w:ascii="Times New Roman" w:hAnsi="Times New Roman"/>
          <w:b/>
        </w:rPr>
        <w:t xml:space="preserve"> </w:t>
      </w:r>
      <w:r w:rsidRPr="00EF09A6">
        <w:rPr>
          <w:rFonts w:ascii="Times New Roman" w:hAnsi="Times New Roman"/>
        </w:rPr>
        <w:t>ОДПУ</w:t>
      </w:r>
      <w:r w:rsidRPr="00EF09A6">
        <w:rPr>
          <w:rFonts w:ascii="Times New Roman" w:hAnsi="Times New Roman"/>
          <w:b/>
        </w:rPr>
        <w:t>)</w:t>
      </w:r>
      <w:r w:rsidRPr="00EF09A6">
        <w:rPr>
          <w:rFonts w:ascii="Times New Roman" w:hAnsi="Times New Roman"/>
        </w:rPr>
        <w:t xml:space="preserve"> </w:t>
      </w:r>
      <w:r w:rsidR="000D73BF" w:rsidRPr="00EF09A6">
        <w:rPr>
          <w:rFonts w:ascii="Times New Roman" w:hAnsi="Times New Roman"/>
        </w:rPr>
        <w:t xml:space="preserve">– </w:t>
      </w:r>
      <w:r w:rsidRPr="00EF09A6">
        <w:rPr>
          <w:rFonts w:ascii="Times New Roman" w:hAnsi="Times New Roman"/>
        </w:rPr>
        <w:t>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«электрическая энергия», поданного в многоквартирный дом.</w:t>
      </w:r>
    </w:p>
    <w:p w:rsidR="00DC434E" w:rsidRPr="00EF09A6" w:rsidRDefault="00DC434E" w:rsidP="00951363">
      <w:pPr>
        <w:numPr>
          <w:ilvl w:val="1"/>
          <w:numId w:val="5"/>
        </w:numPr>
        <w:tabs>
          <w:tab w:val="left" w:pos="709"/>
          <w:tab w:val="left" w:pos="1134"/>
          <w:tab w:val="left" w:pos="1276"/>
        </w:tabs>
        <w:spacing w:after="0" w:line="240" w:lineRule="auto"/>
        <w:ind w:left="0" w:firstLine="567"/>
        <w:contextualSpacing/>
        <w:jc w:val="both"/>
        <w:rPr>
          <w:rFonts w:ascii="Times New Roman" w:hAnsi="Times New Roman"/>
        </w:rPr>
      </w:pPr>
      <w:proofErr w:type="gramStart"/>
      <w:r w:rsidRPr="00EF09A6">
        <w:rPr>
          <w:rFonts w:ascii="Times New Roman" w:hAnsi="Times New Roman"/>
          <w:b/>
        </w:rPr>
        <w:t xml:space="preserve">Индивидуальный прибор учета электрической энергии </w:t>
      </w:r>
      <w:r w:rsidRPr="00EF09A6">
        <w:rPr>
          <w:rFonts w:ascii="Times New Roman" w:hAnsi="Times New Roman"/>
        </w:rPr>
        <w:t>(далее – ИПУ)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w:t>
      </w:r>
      <w:r w:rsidR="00A72E00" w:rsidRPr="00EF09A6">
        <w:rPr>
          <w:rFonts w:ascii="Times New Roman" w:hAnsi="Times New Roman"/>
        </w:rPr>
        <w:t xml:space="preserve"> «электрическая энергия»</w:t>
      </w:r>
      <w:r w:rsidRPr="00EF09A6">
        <w:rPr>
          <w:rFonts w:ascii="Times New Roman" w:hAnsi="Times New Roman"/>
        </w:rPr>
        <w:t xml:space="preserve"> в каждом из указанных помещений</w:t>
      </w:r>
      <w:proofErr w:type="gramEnd"/>
      <w:r w:rsidRPr="00EF09A6">
        <w:rPr>
          <w:rFonts w:ascii="Times New Roman" w:hAnsi="Times New Roman"/>
        </w:rPr>
        <w:t xml:space="preserve">, жилом </w:t>
      </w:r>
      <w:proofErr w:type="gramStart"/>
      <w:r w:rsidRPr="00EF09A6">
        <w:rPr>
          <w:rFonts w:ascii="Times New Roman" w:hAnsi="Times New Roman"/>
        </w:rPr>
        <w:t>доме</w:t>
      </w:r>
      <w:proofErr w:type="gramEnd"/>
      <w:r w:rsidRPr="00EF09A6">
        <w:rPr>
          <w:rFonts w:ascii="Times New Roman" w:hAnsi="Times New Roman"/>
        </w:rPr>
        <w:t xml:space="preserve"> (части жилого дома) или домовладении.</w:t>
      </w:r>
    </w:p>
    <w:p w:rsidR="004B7D3C" w:rsidRPr="00EF09A6" w:rsidRDefault="00DC434E" w:rsidP="00951363">
      <w:pPr>
        <w:numPr>
          <w:ilvl w:val="1"/>
          <w:numId w:val="5"/>
        </w:numPr>
        <w:tabs>
          <w:tab w:val="left" w:pos="0"/>
          <w:tab w:val="left" w:pos="709"/>
          <w:tab w:val="left" w:pos="1134"/>
          <w:tab w:val="left" w:pos="1276"/>
        </w:tabs>
        <w:snapToGrid w:val="0"/>
        <w:spacing w:after="0" w:line="240" w:lineRule="auto"/>
        <w:ind w:left="0" w:firstLine="567"/>
        <w:contextualSpacing/>
        <w:jc w:val="both"/>
        <w:rPr>
          <w:rFonts w:ascii="Times New Roman" w:hAnsi="Times New Roman"/>
        </w:rPr>
      </w:pPr>
      <w:proofErr w:type="gramStart"/>
      <w:r w:rsidRPr="00EF09A6">
        <w:rPr>
          <w:rFonts w:ascii="Times New Roman" w:hAnsi="Times New Roman"/>
          <w:b/>
        </w:rPr>
        <w:t>Комнатный прибор учета электрической энергии</w:t>
      </w:r>
      <w:r w:rsidRPr="00EF09A6">
        <w:rPr>
          <w:rFonts w:ascii="Times New Roman" w:hAnsi="Times New Roman"/>
        </w:rPr>
        <w:t xml:space="preserve"> (далее – КоПУ) – средство измерения </w:t>
      </w:r>
      <w:r w:rsidR="004B7D3C" w:rsidRPr="00EF09A6">
        <w:rPr>
          <w:rFonts w:ascii="Times New Roman" w:hAnsi="Times New Roman"/>
        </w:rPr>
        <w:t xml:space="preserve">(совокупность средств измерения и дополнительного оборудования), </w:t>
      </w:r>
      <w:r w:rsidR="003E437D" w:rsidRPr="00EF09A6">
        <w:rPr>
          <w:rFonts w:ascii="Times New Roman" w:hAnsi="Times New Roman"/>
        </w:rPr>
        <w:t>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w:t>
      </w:r>
      <w:proofErr w:type="gramEnd"/>
      <w:r w:rsidR="003E437D" w:rsidRPr="00EF09A6">
        <w:rPr>
          <w:rFonts w:ascii="Times New Roman" w:hAnsi="Times New Roman"/>
        </w:rPr>
        <w:t xml:space="preserve"> для определения объемов (количества) потребления электрической энергии в указанных одном жилом помещении или в нескольких жилых помещениях</w:t>
      </w:r>
      <w:r w:rsidR="004B7D3C" w:rsidRPr="00EF09A6">
        <w:rPr>
          <w:rFonts w:ascii="Times New Roman" w:hAnsi="Times New Roman"/>
        </w:rPr>
        <w:t>.</w:t>
      </w:r>
    </w:p>
    <w:p w:rsidR="003E437D" w:rsidRPr="00EF09A6" w:rsidRDefault="003E437D" w:rsidP="000D73BF">
      <w:pPr>
        <w:numPr>
          <w:ilvl w:val="1"/>
          <w:numId w:val="5"/>
        </w:numPr>
        <w:tabs>
          <w:tab w:val="left" w:pos="0"/>
          <w:tab w:val="left" w:pos="709"/>
          <w:tab w:val="left" w:pos="1134"/>
          <w:tab w:val="left" w:pos="1276"/>
        </w:tabs>
        <w:snapToGrid w:val="0"/>
        <w:spacing w:after="0" w:line="240" w:lineRule="auto"/>
        <w:ind w:left="0" w:firstLine="567"/>
        <w:contextualSpacing/>
        <w:jc w:val="both"/>
        <w:rPr>
          <w:rFonts w:ascii="Times New Roman" w:hAnsi="Times New Roman"/>
        </w:rPr>
      </w:pPr>
      <w:r w:rsidRPr="00EF09A6">
        <w:rPr>
          <w:rFonts w:ascii="Times New Roman" w:hAnsi="Times New Roman"/>
          <w:b/>
        </w:rPr>
        <w:t>Общий (квартирный) прибор учета</w:t>
      </w:r>
      <w:r w:rsidRPr="00EF09A6">
        <w:rPr>
          <w:rFonts w:ascii="Times New Roman" w:hAnsi="Times New Roman"/>
        </w:rPr>
        <w:t xml:space="preserve"> </w:t>
      </w:r>
      <w:r w:rsidR="00901CE5" w:rsidRPr="00EF09A6">
        <w:rPr>
          <w:rFonts w:ascii="Times New Roman" w:hAnsi="Times New Roman"/>
        </w:rPr>
        <w:t xml:space="preserve">(далее – </w:t>
      </w:r>
      <w:r w:rsidR="00B55B8C" w:rsidRPr="00EF09A6">
        <w:rPr>
          <w:rFonts w:ascii="Times New Roman" w:hAnsi="Times New Roman"/>
        </w:rPr>
        <w:t>О</w:t>
      </w:r>
      <w:r w:rsidR="00901CE5" w:rsidRPr="00EF09A6">
        <w:rPr>
          <w:rFonts w:ascii="Times New Roman" w:hAnsi="Times New Roman"/>
        </w:rPr>
        <w:t>КПУ)</w:t>
      </w:r>
      <w:r w:rsidRPr="00EF09A6">
        <w:rPr>
          <w:rFonts w:ascii="Times New Roman" w:hAnsi="Times New Roman"/>
        </w:rPr>
        <w:t xml:space="preserve"> </w:t>
      </w:r>
      <w:r w:rsidR="00901CE5" w:rsidRPr="00EF09A6">
        <w:rPr>
          <w:rFonts w:ascii="Times New Roman" w:hAnsi="Times New Roman"/>
        </w:rPr>
        <w:t>–</w:t>
      </w:r>
      <w:r w:rsidRPr="00EF09A6">
        <w:rPr>
          <w:rFonts w:ascii="Times New Roman" w:hAnsi="Times New Roman"/>
        </w:rPr>
        <w:t xml:space="preserve">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w:t>
      </w:r>
      <w:r w:rsidR="006F6FBC" w:rsidRPr="00EF09A6">
        <w:rPr>
          <w:rFonts w:ascii="Times New Roman" w:hAnsi="Times New Roman"/>
        </w:rPr>
        <w:t xml:space="preserve"> «электрическая энергия»</w:t>
      </w:r>
      <w:r w:rsidRPr="00EF09A6">
        <w:rPr>
          <w:rFonts w:ascii="Times New Roman" w:hAnsi="Times New Roman"/>
        </w:rPr>
        <w:t xml:space="preserve"> в такой квартире</w:t>
      </w:r>
      <w:r w:rsidR="00901CE5" w:rsidRPr="00EF09A6">
        <w:rPr>
          <w:rFonts w:ascii="Times New Roman" w:hAnsi="Times New Roman"/>
        </w:rPr>
        <w:t>.</w:t>
      </w:r>
    </w:p>
    <w:p w:rsidR="004B7D3C" w:rsidRPr="00EF09A6" w:rsidRDefault="004B7D3C" w:rsidP="000D73BF">
      <w:pPr>
        <w:numPr>
          <w:ilvl w:val="1"/>
          <w:numId w:val="5"/>
        </w:numPr>
        <w:tabs>
          <w:tab w:val="left" w:pos="0"/>
          <w:tab w:val="left" w:pos="709"/>
          <w:tab w:val="left" w:pos="1134"/>
          <w:tab w:val="left" w:pos="1276"/>
        </w:tabs>
        <w:snapToGrid w:val="0"/>
        <w:spacing w:after="0" w:line="240" w:lineRule="auto"/>
        <w:ind w:left="0" w:firstLine="567"/>
        <w:contextualSpacing/>
        <w:jc w:val="both"/>
        <w:rPr>
          <w:rFonts w:ascii="Times New Roman" w:hAnsi="Times New Roman"/>
        </w:rPr>
      </w:pPr>
      <w:r w:rsidRPr="00EF09A6">
        <w:rPr>
          <w:rFonts w:ascii="Times New Roman" w:hAnsi="Times New Roman"/>
          <w:b/>
        </w:rPr>
        <w:t xml:space="preserve">Прибор учета электрической энергии </w:t>
      </w:r>
      <w:r w:rsidRPr="00EF09A6">
        <w:rPr>
          <w:rFonts w:ascii="Times New Roman" w:hAnsi="Times New Roman"/>
        </w:rPr>
        <w:t xml:space="preserve">(далее – ПУЭЭ) – средство измерения (совокупность средств измерения и дополнительного оборудования), используемое для определения объемов (количества) потребления </w:t>
      </w:r>
      <w:r w:rsidR="000D73BF" w:rsidRPr="00EF09A6">
        <w:rPr>
          <w:rFonts w:ascii="Times New Roman" w:hAnsi="Times New Roman"/>
        </w:rPr>
        <w:t>коммунального ресурса «электрическая энергия»</w:t>
      </w:r>
      <w:r w:rsidR="00E86494" w:rsidRPr="00EF09A6">
        <w:rPr>
          <w:rFonts w:ascii="Times New Roman" w:hAnsi="Times New Roman"/>
        </w:rPr>
        <w:t xml:space="preserve"> </w:t>
      </w:r>
      <w:r w:rsidRPr="00EF09A6">
        <w:rPr>
          <w:rFonts w:ascii="Times New Roman" w:hAnsi="Times New Roman"/>
        </w:rPr>
        <w:t>независимо от места его установки.</w:t>
      </w:r>
    </w:p>
    <w:p w:rsidR="0070263B" w:rsidRPr="00EF09A6" w:rsidRDefault="0070263B" w:rsidP="000D73BF">
      <w:pPr>
        <w:tabs>
          <w:tab w:val="left" w:pos="709"/>
          <w:tab w:val="left" w:pos="1134"/>
        </w:tabs>
        <w:spacing w:after="0" w:line="240" w:lineRule="auto"/>
        <w:ind w:firstLine="567"/>
        <w:jc w:val="both"/>
        <w:rPr>
          <w:rFonts w:ascii="Times New Roman" w:hAnsi="Times New Roman"/>
        </w:rPr>
      </w:pPr>
      <w:r w:rsidRPr="00EF09A6">
        <w:rPr>
          <w:rFonts w:ascii="Times New Roman" w:hAnsi="Times New Roman"/>
        </w:rPr>
        <w:t xml:space="preserve">Не предусмотренные </w:t>
      </w:r>
      <w:r w:rsidR="00BE2342" w:rsidRPr="00EF09A6">
        <w:rPr>
          <w:rFonts w:ascii="Times New Roman" w:hAnsi="Times New Roman"/>
        </w:rPr>
        <w:t>настоящим д</w:t>
      </w:r>
      <w:r w:rsidRPr="00EF09A6">
        <w:rPr>
          <w:rFonts w:ascii="Times New Roman" w:hAnsi="Times New Roman"/>
        </w:rPr>
        <w:t xml:space="preserve">оговором </w:t>
      </w:r>
      <w:r w:rsidR="00BE2342" w:rsidRPr="00EF09A6">
        <w:rPr>
          <w:rFonts w:ascii="Times New Roman" w:hAnsi="Times New Roman"/>
        </w:rPr>
        <w:t>определения (</w:t>
      </w:r>
      <w:r w:rsidRPr="00EF09A6">
        <w:rPr>
          <w:rFonts w:ascii="Times New Roman" w:hAnsi="Times New Roman"/>
        </w:rPr>
        <w:t>понятия</w:t>
      </w:r>
      <w:r w:rsidR="00BE2342" w:rsidRPr="00EF09A6">
        <w:rPr>
          <w:rFonts w:ascii="Times New Roman" w:hAnsi="Times New Roman"/>
        </w:rPr>
        <w:t>)</w:t>
      </w:r>
      <w:r w:rsidRPr="00EF09A6">
        <w:rPr>
          <w:rFonts w:ascii="Times New Roman" w:hAnsi="Times New Roman"/>
        </w:rPr>
        <w:t xml:space="preserve"> используются в значении, придаваемом им действующи</w:t>
      </w:r>
      <w:r w:rsidR="00BB17E1" w:rsidRPr="00EF09A6">
        <w:rPr>
          <w:rFonts w:ascii="Times New Roman" w:hAnsi="Times New Roman"/>
        </w:rPr>
        <w:t>м законодательством Российской Федерации</w:t>
      </w:r>
      <w:r w:rsidRPr="00EF09A6">
        <w:rPr>
          <w:rFonts w:ascii="Times New Roman" w:hAnsi="Times New Roman"/>
        </w:rPr>
        <w:t>.</w:t>
      </w:r>
    </w:p>
    <w:p w:rsidR="0098669A" w:rsidRDefault="0098669A" w:rsidP="000D73BF">
      <w:pPr>
        <w:tabs>
          <w:tab w:val="left" w:pos="709"/>
          <w:tab w:val="left" w:pos="1134"/>
        </w:tabs>
        <w:spacing w:after="0" w:line="240" w:lineRule="auto"/>
        <w:ind w:firstLine="567"/>
        <w:jc w:val="both"/>
        <w:rPr>
          <w:rFonts w:ascii="Times New Roman" w:hAnsi="Times New Roman"/>
        </w:rPr>
      </w:pPr>
    </w:p>
    <w:p w:rsidR="00515A5B" w:rsidRPr="00EF09A6" w:rsidRDefault="00515A5B" w:rsidP="000D73BF">
      <w:pPr>
        <w:tabs>
          <w:tab w:val="left" w:pos="709"/>
          <w:tab w:val="left" w:pos="1134"/>
        </w:tabs>
        <w:spacing w:after="0" w:line="240" w:lineRule="auto"/>
        <w:ind w:firstLine="567"/>
        <w:jc w:val="both"/>
        <w:rPr>
          <w:rFonts w:ascii="Times New Roman" w:hAnsi="Times New Roman"/>
        </w:rPr>
      </w:pPr>
    </w:p>
    <w:p w:rsidR="008443FC" w:rsidRPr="00EF09A6" w:rsidRDefault="008443FC" w:rsidP="008443FC">
      <w:pPr>
        <w:numPr>
          <w:ilvl w:val="0"/>
          <w:numId w:val="5"/>
        </w:numPr>
        <w:tabs>
          <w:tab w:val="left" w:pos="0"/>
          <w:tab w:val="left" w:pos="993"/>
        </w:tabs>
        <w:spacing w:after="0" w:line="240" w:lineRule="auto"/>
        <w:ind w:left="0" w:firstLine="709"/>
        <w:contextualSpacing/>
        <w:jc w:val="center"/>
        <w:rPr>
          <w:rFonts w:ascii="Times New Roman" w:hAnsi="Times New Roman"/>
          <w:b/>
        </w:rPr>
      </w:pPr>
      <w:r w:rsidRPr="00EF09A6">
        <w:rPr>
          <w:rFonts w:ascii="Times New Roman" w:hAnsi="Times New Roman"/>
          <w:b/>
        </w:rPr>
        <w:lastRenderedPageBreak/>
        <w:t>Предмет договора</w:t>
      </w:r>
    </w:p>
    <w:p w:rsidR="008D79EA" w:rsidRPr="00EF09A6" w:rsidRDefault="008443FC" w:rsidP="008D79EA">
      <w:pPr>
        <w:numPr>
          <w:ilvl w:val="1"/>
          <w:numId w:val="5"/>
        </w:numPr>
        <w:tabs>
          <w:tab w:val="left" w:pos="0"/>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Заказчик поручает, а Исполнитель принимает на себя обязательства по проверке ПУЭЭ </w:t>
      </w:r>
      <w:r w:rsidRPr="00EF09A6">
        <w:rPr>
          <w:rFonts w:ascii="Times New Roman" w:hAnsi="Times New Roman"/>
          <w:color w:val="000000"/>
        </w:rPr>
        <w:t>на территории Республики Марий Эл</w:t>
      </w:r>
      <w:r w:rsidRPr="00EF09A6">
        <w:rPr>
          <w:rFonts w:ascii="Times New Roman" w:hAnsi="Times New Roman"/>
        </w:rPr>
        <w:t xml:space="preserve"> для осуществления расчетов за потребленный коммунальный ресурс «электрическая энергия» (далее – Услуга). </w:t>
      </w:r>
      <w:r w:rsidR="008D79EA" w:rsidRPr="00EF09A6">
        <w:rPr>
          <w:rFonts w:ascii="Times New Roman" w:hAnsi="Times New Roman"/>
        </w:rPr>
        <w:t xml:space="preserve">Ориентировочное количество Услуги в течение действия настоящего договора составляет </w:t>
      </w:r>
      <w:r w:rsidR="00CD13E8">
        <w:rPr>
          <w:rFonts w:ascii="Times New Roman" w:hAnsi="Times New Roman"/>
        </w:rPr>
        <w:t>232 260</w:t>
      </w:r>
      <w:r w:rsidR="008D79EA" w:rsidRPr="00EF09A6">
        <w:rPr>
          <w:rFonts w:ascii="Times New Roman" w:hAnsi="Times New Roman"/>
        </w:rPr>
        <w:t xml:space="preserve"> шт.</w:t>
      </w:r>
    </w:p>
    <w:p w:rsidR="008443FC" w:rsidRPr="00EF09A6" w:rsidRDefault="008443FC" w:rsidP="008443FC">
      <w:pPr>
        <w:pStyle w:val="aa"/>
        <w:numPr>
          <w:ilvl w:val="2"/>
          <w:numId w:val="5"/>
        </w:numPr>
        <w:tabs>
          <w:tab w:val="left" w:pos="0"/>
          <w:tab w:val="left" w:pos="1276"/>
        </w:tabs>
        <w:spacing w:after="0" w:line="240" w:lineRule="auto"/>
        <w:ind w:left="0" w:firstLine="709"/>
        <w:jc w:val="both"/>
        <w:rPr>
          <w:rFonts w:ascii="Times New Roman" w:hAnsi="Times New Roman"/>
        </w:rPr>
      </w:pPr>
      <w:r w:rsidRPr="00EF09A6">
        <w:rPr>
          <w:rFonts w:ascii="Times New Roman" w:hAnsi="Times New Roman"/>
        </w:rPr>
        <w:t xml:space="preserve">Услуга, оказываемая в рамках настоящего договора, включает в себя исполнение по заданию и заявкам Заказчика </w:t>
      </w:r>
      <w:r w:rsidR="00DE7137" w:rsidRPr="00EF09A6">
        <w:rPr>
          <w:rFonts w:ascii="Times New Roman" w:hAnsi="Times New Roman"/>
        </w:rPr>
        <w:t xml:space="preserve">одного из следующих </w:t>
      </w:r>
      <w:r w:rsidRPr="00EF09A6">
        <w:rPr>
          <w:rFonts w:ascii="Times New Roman" w:hAnsi="Times New Roman"/>
        </w:rPr>
        <w:t>технических мероприятий:</w:t>
      </w:r>
    </w:p>
    <w:p w:rsidR="008443FC" w:rsidRPr="00EF09A6" w:rsidRDefault="008443FC" w:rsidP="008443FC">
      <w:pPr>
        <w:pStyle w:val="aa"/>
        <w:numPr>
          <w:ilvl w:val="0"/>
          <w:numId w:val="20"/>
        </w:numPr>
        <w:tabs>
          <w:tab w:val="left" w:pos="567"/>
          <w:tab w:val="left" w:pos="851"/>
          <w:tab w:val="left" w:pos="993"/>
        </w:tabs>
        <w:spacing w:after="0" w:line="240" w:lineRule="auto"/>
        <w:ind w:left="0" w:firstLine="632"/>
        <w:jc w:val="both"/>
        <w:rPr>
          <w:rFonts w:ascii="Times New Roman" w:hAnsi="Times New Roman"/>
        </w:rPr>
      </w:pPr>
      <w:r w:rsidRPr="00EF09A6">
        <w:rPr>
          <w:rFonts w:ascii="Times New Roman" w:hAnsi="Times New Roman"/>
        </w:rPr>
        <w:t xml:space="preserve">проверка ПУЭЭ – плановая и внеплановая проверки, выполняемые по заданию Заказчика в соответствии с действующим законодательством. </w:t>
      </w:r>
    </w:p>
    <w:p w:rsidR="00FA3691" w:rsidRPr="00EF09A6" w:rsidRDefault="008443FC" w:rsidP="008443FC">
      <w:pPr>
        <w:pStyle w:val="aa"/>
        <w:numPr>
          <w:ilvl w:val="0"/>
          <w:numId w:val="20"/>
        </w:numPr>
        <w:tabs>
          <w:tab w:val="left" w:pos="0"/>
          <w:tab w:val="left" w:pos="851"/>
          <w:tab w:val="left" w:pos="1276"/>
        </w:tabs>
        <w:spacing w:after="0" w:line="240" w:lineRule="auto"/>
        <w:ind w:left="0" w:firstLine="709"/>
        <w:jc w:val="both"/>
        <w:rPr>
          <w:rFonts w:ascii="Times New Roman" w:hAnsi="Times New Roman"/>
        </w:rPr>
      </w:pPr>
      <w:r w:rsidRPr="00EF09A6">
        <w:rPr>
          <w:rFonts w:ascii="Times New Roman" w:hAnsi="Times New Roman"/>
        </w:rPr>
        <w:t xml:space="preserve">снятие показаний ПУЭЭ – процедура, выполняемая по заявке Заказчика исходя из фактических потребностей. </w:t>
      </w:r>
    </w:p>
    <w:p w:rsidR="008D79EA" w:rsidRPr="00EF09A6" w:rsidRDefault="008443FC" w:rsidP="008443FC">
      <w:pPr>
        <w:pStyle w:val="aa"/>
        <w:numPr>
          <w:ilvl w:val="0"/>
          <w:numId w:val="20"/>
        </w:numPr>
        <w:tabs>
          <w:tab w:val="left" w:pos="0"/>
          <w:tab w:val="left" w:pos="851"/>
          <w:tab w:val="left" w:pos="1276"/>
        </w:tabs>
        <w:spacing w:after="0" w:line="240" w:lineRule="auto"/>
        <w:ind w:left="0" w:firstLine="709"/>
        <w:jc w:val="both"/>
        <w:rPr>
          <w:rFonts w:ascii="Times New Roman" w:hAnsi="Times New Roman"/>
        </w:rPr>
      </w:pPr>
      <w:r w:rsidRPr="00EF09A6">
        <w:rPr>
          <w:rFonts w:ascii="Times New Roman" w:hAnsi="Times New Roman"/>
        </w:rPr>
        <w:t xml:space="preserve">ввод (допуск) установленных ПУЭЭ в эксплуатацию – процедура, выполняемая по заявке Заказчика исходя из фактических потребностей и включающая в себя мероприятия по вводу (допуску) ПУЭЭ в эксплуатацию, предусмотренные Правилами № 354 и действующим законодательством. </w:t>
      </w:r>
    </w:p>
    <w:p w:rsidR="008443FC" w:rsidRPr="00EF09A6" w:rsidRDefault="008443FC" w:rsidP="008D79EA">
      <w:pPr>
        <w:pStyle w:val="aa"/>
        <w:numPr>
          <w:ilvl w:val="1"/>
          <w:numId w:val="5"/>
        </w:numPr>
        <w:tabs>
          <w:tab w:val="left" w:pos="0"/>
          <w:tab w:val="left" w:pos="851"/>
          <w:tab w:val="left" w:pos="1276"/>
        </w:tabs>
        <w:spacing w:after="0" w:line="240" w:lineRule="auto"/>
        <w:ind w:left="0" w:firstLine="709"/>
        <w:jc w:val="both"/>
        <w:rPr>
          <w:rFonts w:ascii="Times New Roman" w:hAnsi="Times New Roman"/>
        </w:rPr>
      </w:pPr>
      <w:r w:rsidRPr="00EF09A6">
        <w:rPr>
          <w:rFonts w:ascii="Times New Roman" w:hAnsi="Times New Roman"/>
        </w:rPr>
        <w:t>О</w:t>
      </w:r>
      <w:r w:rsidRPr="00EF09A6">
        <w:rPr>
          <w:rFonts w:ascii="Times New Roman" w:hAnsi="Times New Roman"/>
          <w:bCs/>
        </w:rPr>
        <w:t xml:space="preserve">казание Услуги </w:t>
      </w:r>
      <w:r w:rsidRPr="00EF09A6">
        <w:rPr>
          <w:rFonts w:ascii="Times New Roman" w:hAnsi="Times New Roman"/>
        </w:rPr>
        <w:t xml:space="preserve">осуществляется в соответствии с </w:t>
      </w:r>
      <w:r w:rsidRPr="00EF09A6">
        <w:rPr>
          <w:rFonts w:ascii="Times New Roman" w:hAnsi="Times New Roman"/>
          <w:bCs/>
        </w:rPr>
        <w:t>Правилами № 354 и  д</w:t>
      </w:r>
      <w:r w:rsidRPr="00EF09A6">
        <w:rPr>
          <w:rFonts w:ascii="Times New Roman" w:hAnsi="Times New Roman"/>
        </w:rPr>
        <w:t>ействующим законодательством Российской Федерации.</w:t>
      </w:r>
    </w:p>
    <w:p w:rsidR="008443FC" w:rsidRPr="00EF09A6" w:rsidRDefault="008443FC" w:rsidP="008443FC">
      <w:pPr>
        <w:pStyle w:val="aa"/>
        <w:tabs>
          <w:tab w:val="left" w:pos="0"/>
          <w:tab w:val="left" w:pos="851"/>
          <w:tab w:val="left" w:pos="1276"/>
        </w:tabs>
        <w:spacing w:after="0" w:line="240" w:lineRule="auto"/>
        <w:ind w:left="0" w:firstLine="709"/>
        <w:jc w:val="both"/>
        <w:rPr>
          <w:rFonts w:ascii="Times New Roman" w:hAnsi="Times New Roman"/>
        </w:rPr>
      </w:pPr>
    </w:p>
    <w:p w:rsidR="008443FC" w:rsidRPr="00EF09A6" w:rsidRDefault="008443FC" w:rsidP="008443FC">
      <w:pPr>
        <w:spacing w:after="0" w:line="240" w:lineRule="auto"/>
        <w:jc w:val="center"/>
        <w:rPr>
          <w:rFonts w:ascii="Times New Roman" w:hAnsi="Times New Roman"/>
          <w:b/>
        </w:rPr>
      </w:pPr>
      <w:r w:rsidRPr="00EF09A6">
        <w:rPr>
          <w:rFonts w:ascii="Times New Roman" w:hAnsi="Times New Roman"/>
          <w:b/>
        </w:rPr>
        <w:t>3. Права и обязанности Сторон</w:t>
      </w:r>
    </w:p>
    <w:p w:rsidR="008443FC" w:rsidRPr="00EF09A6" w:rsidRDefault="008443FC" w:rsidP="008443FC">
      <w:pPr>
        <w:pStyle w:val="aa"/>
        <w:numPr>
          <w:ilvl w:val="1"/>
          <w:numId w:val="12"/>
        </w:numPr>
        <w:tabs>
          <w:tab w:val="left" w:pos="1276"/>
        </w:tabs>
        <w:spacing w:after="0" w:line="240" w:lineRule="auto"/>
        <w:ind w:left="0" w:firstLine="709"/>
        <w:rPr>
          <w:rFonts w:ascii="Times New Roman" w:hAnsi="Times New Roman"/>
        </w:rPr>
      </w:pPr>
      <w:r w:rsidRPr="00EF09A6">
        <w:rPr>
          <w:rFonts w:ascii="Times New Roman" w:hAnsi="Times New Roman"/>
        </w:rPr>
        <w:t>Исполнитель обязуется:</w:t>
      </w:r>
    </w:p>
    <w:p w:rsidR="008443FC" w:rsidRPr="00EF09A6" w:rsidRDefault="008443FC" w:rsidP="008443FC">
      <w:pPr>
        <w:pStyle w:val="aa"/>
        <w:numPr>
          <w:ilvl w:val="2"/>
          <w:numId w:val="12"/>
        </w:numPr>
        <w:tabs>
          <w:tab w:val="left" w:pos="284"/>
          <w:tab w:val="left" w:pos="426"/>
          <w:tab w:val="left" w:pos="1276"/>
        </w:tabs>
        <w:snapToGrid w:val="0"/>
        <w:spacing w:after="0" w:line="240" w:lineRule="auto"/>
        <w:ind w:left="0" w:firstLine="709"/>
        <w:jc w:val="both"/>
        <w:rPr>
          <w:rFonts w:ascii="Times New Roman" w:hAnsi="Times New Roman"/>
        </w:rPr>
      </w:pPr>
      <w:r w:rsidRPr="00EF09A6">
        <w:rPr>
          <w:rFonts w:ascii="Times New Roman" w:hAnsi="Times New Roman"/>
        </w:rPr>
        <w:t>Оказывать Услугу в соответствии с требованиями раздела 4 настоящего договора.</w:t>
      </w:r>
    </w:p>
    <w:p w:rsidR="008443FC" w:rsidRPr="00EF09A6" w:rsidRDefault="008443FC" w:rsidP="008443FC">
      <w:pPr>
        <w:pStyle w:val="aa"/>
        <w:numPr>
          <w:ilvl w:val="2"/>
          <w:numId w:val="12"/>
        </w:numPr>
        <w:tabs>
          <w:tab w:val="left" w:pos="284"/>
          <w:tab w:val="left" w:pos="426"/>
          <w:tab w:val="left" w:pos="1276"/>
        </w:tabs>
        <w:snapToGrid w:val="0"/>
        <w:spacing w:after="0" w:line="240" w:lineRule="auto"/>
        <w:ind w:left="0" w:firstLine="709"/>
        <w:jc w:val="both"/>
        <w:rPr>
          <w:rFonts w:ascii="Times New Roman" w:hAnsi="Times New Roman"/>
        </w:rPr>
      </w:pPr>
      <w:r w:rsidRPr="00EF09A6">
        <w:rPr>
          <w:rFonts w:ascii="Times New Roman" w:hAnsi="Times New Roman"/>
        </w:rPr>
        <w:t>Назначить лицо (лиц) из числа своих сотрудников, ответственное за организацию и координацию оказания Услуги в рамках настоящего договора, и сообщить Заказчику фамилию, имя отчество и контактные данные назначенного ответственного сотрудника.</w:t>
      </w:r>
    </w:p>
    <w:p w:rsidR="008443FC" w:rsidRPr="00EF09A6" w:rsidRDefault="008443FC" w:rsidP="00603D2F">
      <w:pPr>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 xml:space="preserve">Самостоятельно своими силами или за свой счет обеспечивать доступ к ПУЭЭ, а также нести иные расходы, связанные с оказанием Услуги по настоящему договору. Погодные условия, качество дорожного покрытия, наличие домофонов (иных запирающих устройств) и иные условия, не являются уважительной причиной для неоказания Услуги по настоящему договору. </w:t>
      </w:r>
      <w:r w:rsidR="00603D2F" w:rsidRPr="00EF09A6">
        <w:rPr>
          <w:rFonts w:ascii="Times New Roman" w:hAnsi="Times New Roman"/>
        </w:rPr>
        <w:t>Самостоятельно уведомлять Потребителя о необходимости обеспечения доступа к ПУЭЭ в соответствии с Правилами № 354.</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Самостоятельно за счет своих средств обеспечивать получение всех необходимых допусков, разрешений у собственника или организации, обслуживающей электросетевой комплекс (внутридомовые электрические сети), на право оказания Услуги по настоящему договору в соответствии с требованиями действующего законодательства Российской Федерации.</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Не создавать опасные условия, как для себя, так и для третьих лиц. Оказывать Услугу с соблюдением действующих требований охраны труда и техники безопасности, противопожарной безопасности, охраны окружающей среды, правил санитарии и иных обязательных требований норм и правил, регламентирующих виды аналогичных услуг по настоящему договору.</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При оказании Услуги иметь в наличии соответствующие документы, подтверждающие квалификационные требования работников Исполнителя в соответствии с действующими Правилами по охране труда при эксплуатации электроустановок.</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Нести материальную и иную ответственность за некачественно оказанную Услугу работниками Исполнителя, результаты которой повлекли за собой материальный ущерб Заказчика либо третьих лиц.</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По факту оказания каждого вида технических мероприятий, предусмотренных в п. 2.1.1 настоящего договора, составлять (заполнять) документы по формам, установленным настоящим договором.</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proofErr w:type="gramStart"/>
      <w:r w:rsidRPr="00EF09A6">
        <w:rPr>
          <w:rFonts w:ascii="Times New Roman" w:hAnsi="Times New Roman"/>
        </w:rPr>
        <w:t>Ежемесячно до 5-го числа месяца, следующего за расчетным, формировать и предоставлять в адрес Заказчика платежные документы: акт оказанных услуг, счет-фактура (предоставляется, если Исполнитель работает с НДС), счет на оплату.</w:t>
      </w:r>
      <w:proofErr w:type="gramEnd"/>
    </w:p>
    <w:p w:rsidR="008443FC" w:rsidRPr="00EF09A6" w:rsidRDefault="008443FC" w:rsidP="008443FC">
      <w:pPr>
        <w:numPr>
          <w:ilvl w:val="2"/>
          <w:numId w:val="12"/>
        </w:numPr>
        <w:tabs>
          <w:tab w:val="left" w:pos="1276"/>
        </w:tabs>
        <w:spacing w:after="0" w:line="240" w:lineRule="auto"/>
        <w:ind w:left="0" w:firstLine="697"/>
        <w:jc w:val="both"/>
        <w:rPr>
          <w:rFonts w:ascii="Times New Roman" w:eastAsia="Times New Roman" w:hAnsi="Times New Roman"/>
          <w:lang w:eastAsia="ru-RU"/>
        </w:rPr>
      </w:pPr>
      <w:r w:rsidRPr="00EF09A6">
        <w:rPr>
          <w:rFonts w:ascii="Times New Roman" w:hAnsi="Times New Roman"/>
        </w:rPr>
        <w:t>В случае наличия замечаний со стороны Заказчика к качеству оказания Услуги,</w:t>
      </w:r>
      <w:r w:rsidRPr="00EF09A6">
        <w:rPr>
          <w:rFonts w:ascii="Times New Roman" w:eastAsia="Times New Roman" w:hAnsi="Times New Roman"/>
          <w:lang w:eastAsia="ru-RU"/>
        </w:rPr>
        <w:t xml:space="preserve"> если такие замечания не </w:t>
      </w:r>
      <w:proofErr w:type="gramStart"/>
      <w:r w:rsidRPr="00EF09A6">
        <w:rPr>
          <w:rFonts w:ascii="Times New Roman" w:eastAsia="Times New Roman" w:hAnsi="Times New Roman"/>
          <w:lang w:eastAsia="ru-RU"/>
        </w:rPr>
        <w:t>противоречат условиям настоящего договора и не представляют</w:t>
      </w:r>
      <w:proofErr w:type="gramEnd"/>
      <w:r w:rsidRPr="00EF09A6">
        <w:rPr>
          <w:rFonts w:ascii="Times New Roman" w:eastAsia="Times New Roman" w:hAnsi="Times New Roman"/>
          <w:lang w:eastAsia="ru-RU"/>
        </w:rPr>
        <w:t xml:space="preserve"> собой вмешательство в оперативно – хозяйственную деятельность Исполнителя,</w:t>
      </w:r>
      <w:r w:rsidRPr="00EF09A6">
        <w:rPr>
          <w:rFonts w:ascii="Times New Roman" w:hAnsi="Times New Roman"/>
        </w:rPr>
        <w:t xml:space="preserve"> в течение 3 (трех) рабочих дней рассматривать указанные замечания и принимать меры по их устранению. В случае не устранения указанных замечаний, Услуга считается невыполненной.</w:t>
      </w:r>
    </w:p>
    <w:p w:rsidR="008443FC" w:rsidRPr="00EF09A6" w:rsidRDefault="008443FC" w:rsidP="008443FC">
      <w:pPr>
        <w:numPr>
          <w:ilvl w:val="2"/>
          <w:numId w:val="12"/>
        </w:numPr>
        <w:tabs>
          <w:tab w:val="left" w:pos="1276"/>
        </w:tabs>
        <w:spacing w:after="0" w:line="240" w:lineRule="auto"/>
        <w:ind w:left="0" w:firstLine="697"/>
        <w:jc w:val="both"/>
        <w:rPr>
          <w:rFonts w:ascii="Times New Roman" w:hAnsi="Times New Roman"/>
        </w:rPr>
      </w:pPr>
      <w:r w:rsidRPr="00EF09A6">
        <w:rPr>
          <w:rFonts w:ascii="Times New Roman" w:hAnsi="Times New Roman"/>
        </w:rPr>
        <w:t>Соблюдать конфиденциальность персональных данных и обеспечивать безопасность персональных данных при оказании Услуги по настоящему договору в соответствии с условиями Соглашения об обеспечении безопасности персональных данных (Приложение № 10 к настоящему договору).</w:t>
      </w:r>
    </w:p>
    <w:p w:rsidR="008443FC" w:rsidRPr="00EF09A6" w:rsidRDefault="008443FC" w:rsidP="008443FC">
      <w:pPr>
        <w:pStyle w:val="aa"/>
        <w:numPr>
          <w:ilvl w:val="1"/>
          <w:numId w:val="12"/>
        </w:numPr>
        <w:tabs>
          <w:tab w:val="left" w:pos="1276"/>
        </w:tabs>
        <w:spacing w:after="0" w:line="240" w:lineRule="auto"/>
        <w:ind w:left="0" w:firstLine="709"/>
        <w:rPr>
          <w:rFonts w:ascii="Times New Roman" w:hAnsi="Times New Roman"/>
        </w:rPr>
      </w:pPr>
      <w:r w:rsidRPr="00EF09A6">
        <w:rPr>
          <w:rFonts w:ascii="Times New Roman" w:hAnsi="Times New Roman"/>
        </w:rPr>
        <w:t>Исполнитель имеет право:</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lastRenderedPageBreak/>
        <w:t>Запрашивать у Заказчика информацию, необходимую  для исполнения настоящего договора.</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Составлять Акты об отказе в допуске к ПУЭЭ по форме Приложения № 3. Количество актов об отказе в допуске к ПУЭЭ не должно превышать 1% от объема Актов проверок ПУЭЭ, составленных в расчетном периоде.</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Привлекать к оказанию Услуги третьих лиц, предварительно уведомив Заказчика о данном намерении не менее чем за 5 (пять) календарных дней до даты привлечения третьих лиц, оставаясь при этом ответственным перед Заказчиком за исполнение обязательств по настоящему договору и действия третьих лиц.</w:t>
      </w:r>
    </w:p>
    <w:p w:rsidR="008443FC" w:rsidRPr="00EF09A6" w:rsidRDefault="008443FC" w:rsidP="008443FC">
      <w:pPr>
        <w:pStyle w:val="aa"/>
        <w:numPr>
          <w:ilvl w:val="1"/>
          <w:numId w:val="12"/>
        </w:numPr>
        <w:tabs>
          <w:tab w:val="left" w:pos="142"/>
          <w:tab w:val="left" w:pos="1276"/>
        </w:tabs>
        <w:spacing w:after="0" w:line="240" w:lineRule="auto"/>
        <w:ind w:left="0" w:firstLine="709"/>
        <w:jc w:val="both"/>
        <w:rPr>
          <w:rFonts w:ascii="Times New Roman" w:hAnsi="Times New Roman"/>
        </w:rPr>
      </w:pPr>
      <w:r w:rsidRPr="00EF09A6">
        <w:rPr>
          <w:rFonts w:ascii="Times New Roman" w:hAnsi="Times New Roman"/>
        </w:rPr>
        <w:t>Заказчик обязуется:</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Назначить лицо (лиц) из числа своих сотрудников, ответственное за взаимодействие с Исполнителем в рамках исполнения настоящего договора, и сообщить Исполнителю фамилию, имя отчество и контактные данные назначенного ответственного сотрудника.</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 xml:space="preserve">Рассматривать и подписывать акт оказанных услуг по настоящему договору в течение 10 (десяти) рабочих дней </w:t>
      </w:r>
      <w:proofErr w:type="gramStart"/>
      <w:r w:rsidRPr="00EF09A6">
        <w:rPr>
          <w:rFonts w:ascii="Times New Roman" w:hAnsi="Times New Roman"/>
        </w:rPr>
        <w:t>с даты</w:t>
      </w:r>
      <w:proofErr w:type="gramEnd"/>
      <w:r w:rsidRPr="00EF09A6">
        <w:rPr>
          <w:rFonts w:ascii="Times New Roman" w:hAnsi="Times New Roman"/>
        </w:rPr>
        <w:t xml:space="preserve"> его получения. При наличии разногласий подписывать в неоспариваемой части с указанием причин разногласий.</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Оплачивать Исполнителю надлежащим образом оказанную Услугу в порядке согласно разделу 5 настоящего договора.</w:t>
      </w:r>
    </w:p>
    <w:p w:rsidR="008443FC" w:rsidRPr="00EF09A6" w:rsidRDefault="008443FC" w:rsidP="008443FC">
      <w:pPr>
        <w:pStyle w:val="aa"/>
        <w:numPr>
          <w:ilvl w:val="1"/>
          <w:numId w:val="12"/>
        </w:numPr>
        <w:tabs>
          <w:tab w:val="left" w:pos="0"/>
          <w:tab w:val="left" w:pos="1276"/>
        </w:tabs>
        <w:spacing w:after="0" w:line="240" w:lineRule="auto"/>
        <w:ind w:left="0" w:firstLine="709"/>
        <w:rPr>
          <w:rFonts w:ascii="Times New Roman" w:hAnsi="Times New Roman"/>
        </w:rPr>
      </w:pPr>
      <w:r w:rsidRPr="00EF09A6">
        <w:rPr>
          <w:rFonts w:ascii="Times New Roman" w:hAnsi="Times New Roman"/>
        </w:rPr>
        <w:t>Заказчик имеет право:</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eastAsia="Times New Roman" w:hAnsi="Times New Roman"/>
          <w:snapToGrid w:val="0"/>
          <w:lang w:val="x-none" w:eastAsia="ru-RU"/>
        </w:rPr>
        <w:t xml:space="preserve">Требовать от Исполнителя оказания </w:t>
      </w:r>
      <w:r w:rsidRPr="00EF09A6">
        <w:rPr>
          <w:rFonts w:ascii="Times New Roman" w:eastAsia="Times New Roman" w:hAnsi="Times New Roman"/>
          <w:snapToGrid w:val="0"/>
          <w:lang w:eastAsia="ru-RU"/>
        </w:rPr>
        <w:t>У</w:t>
      </w:r>
      <w:r w:rsidRPr="00EF09A6">
        <w:rPr>
          <w:rFonts w:ascii="Times New Roman" w:eastAsia="Times New Roman" w:hAnsi="Times New Roman"/>
          <w:snapToGrid w:val="0"/>
          <w:lang w:val="x-none" w:eastAsia="ru-RU"/>
        </w:rPr>
        <w:t>слуг</w:t>
      </w:r>
      <w:r w:rsidRPr="00EF09A6">
        <w:rPr>
          <w:rFonts w:ascii="Times New Roman" w:eastAsia="Times New Roman" w:hAnsi="Times New Roman"/>
          <w:snapToGrid w:val="0"/>
          <w:lang w:eastAsia="ru-RU"/>
        </w:rPr>
        <w:t>и</w:t>
      </w:r>
      <w:r w:rsidRPr="00EF09A6">
        <w:rPr>
          <w:rFonts w:ascii="Times New Roman" w:eastAsia="Times New Roman" w:hAnsi="Times New Roman"/>
          <w:snapToGrid w:val="0"/>
          <w:lang w:val="x-none" w:eastAsia="ru-RU"/>
        </w:rPr>
        <w:t xml:space="preserve"> надлежащего качества, в полном объеме и в сроки, установленные настоя</w:t>
      </w:r>
      <w:r w:rsidRPr="00EF09A6">
        <w:rPr>
          <w:rFonts w:ascii="Times New Roman" w:eastAsia="Times New Roman" w:hAnsi="Times New Roman"/>
          <w:snapToGrid w:val="0"/>
          <w:lang w:eastAsia="ru-RU"/>
        </w:rPr>
        <w:t>щим</w:t>
      </w:r>
      <w:r w:rsidRPr="00EF09A6">
        <w:rPr>
          <w:rFonts w:ascii="Times New Roman" w:eastAsia="Times New Roman" w:hAnsi="Times New Roman"/>
          <w:snapToGrid w:val="0"/>
          <w:lang w:val="x-none" w:eastAsia="ru-RU"/>
        </w:rPr>
        <w:t xml:space="preserve"> </w:t>
      </w:r>
      <w:r w:rsidRPr="00EF09A6">
        <w:rPr>
          <w:rFonts w:ascii="Times New Roman" w:eastAsia="Times New Roman" w:hAnsi="Times New Roman"/>
          <w:snapToGrid w:val="0"/>
          <w:lang w:eastAsia="ru-RU"/>
        </w:rPr>
        <w:t>д</w:t>
      </w:r>
      <w:r w:rsidRPr="00EF09A6">
        <w:rPr>
          <w:rFonts w:ascii="Times New Roman" w:eastAsia="Times New Roman" w:hAnsi="Times New Roman"/>
          <w:snapToGrid w:val="0"/>
          <w:lang w:val="x-none" w:eastAsia="ru-RU"/>
        </w:rPr>
        <w:t>оговор</w:t>
      </w:r>
      <w:r w:rsidRPr="00EF09A6">
        <w:rPr>
          <w:rFonts w:ascii="Times New Roman" w:eastAsia="Times New Roman" w:hAnsi="Times New Roman"/>
          <w:snapToGrid w:val="0"/>
          <w:lang w:eastAsia="ru-RU"/>
        </w:rPr>
        <w:t>ом</w:t>
      </w:r>
      <w:r w:rsidRPr="00EF09A6">
        <w:rPr>
          <w:rFonts w:ascii="Times New Roman" w:eastAsia="Times New Roman" w:hAnsi="Times New Roman"/>
          <w:snapToGrid w:val="0"/>
          <w:lang w:val="x-none" w:eastAsia="ru-RU"/>
        </w:rPr>
        <w:t>.</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eastAsia="Times New Roman" w:hAnsi="Times New Roman"/>
          <w:snapToGrid w:val="0"/>
          <w:lang w:val="x-none" w:eastAsia="ru-RU"/>
        </w:rPr>
        <w:t xml:space="preserve">В любое время проверять ход и качество </w:t>
      </w:r>
      <w:r w:rsidRPr="00EF09A6">
        <w:rPr>
          <w:rFonts w:ascii="Times New Roman" w:eastAsia="Times New Roman" w:hAnsi="Times New Roman"/>
          <w:snapToGrid w:val="0"/>
          <w:lang w:eastAsia="ru-RU"/>
        </w:rPr>
        <w:t>У</w:t>
      </w:r>
      <w:r w:rsidRPr="00EF09A6">
        <w:rPr>
          <w:rFonts w:ascii="Times New Roman" w:eastAsia="Times New Roman" w:hAnsi="Times New Roman"/>
          <w:snapToGrid w:val="0"/>
          <w:lang w:val="x-none" w:eastAsia="ru-RU"/>
        </w:rPr>
        <w:t>слуг</w:t>
      </w:r>
      <w:r w:rsidRPr="00EF09A6">
        <w:rPr>
          <w:rFonts w:ascii="Times New Roman" w:eastAsia="Times New Roman" w:hAnsi="Times New Roman"/>
          <w:snapToGrid w:val="0"/>
          <w:lang w:eastAsia="ru-RU"/>
        </w:rPr>
        <w:t>и</w:t>
      </w:r>
      <w:r w:rsidRPr="00EF09A6">
        <w:rPr>
          <w:rFonts w:ascii="Times New Roman" w:eastAsia="Times New Roman" w:hAnsi="Times New Roman"/>
          <w:snapToGrid w:val="0"/>
          <w:lang w:val="x-none" w:eastAsia="ru-RU"/>
        </w:rPr>
        <w:t>, оказываем</w:t>
      </w:r>
      <w:r w:rsidRPr="00EF09A6">
        <w:rPr>
          <w:rFonts w:ascii="Times New Roman" w:eastAsia="Times New Roman" w:hAnsi="Times New Roman"/>
          <w:snapToGrid w:val="0"/>
          <w:lang w:eastAsia="ru-RU"/>
        </w:rPr>
        <w:t>ой</w:t>
      </w:r>
      <w:r w:rsidRPr="00EF09A6">
        <w:rPr>
          <w:rFonts w:ascii="Times New Roman" w:eastAsia="Times New Roman" w:hAnsi="Times New Roman"/>
          <w:snapToGrid w:val="0"/>
          <w:lang w:val="x-none" w:eastAsia="ru-RU"/>
        </w:rPr>
        <w:t xml:space="preserve"> Исполнителем, не вмешиваясь в его хозяйственную деятельность.</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eastAsia="Times New Roman" w:hAnsi="Times New Roman"/>
          <w:snapToGrid w:val="0"/>
          <w:lang w:val="x-none" w:eastAsia="ru-RU"/>
        </w:rPr>
        <w:t>Запрашивать и получать от Исполнителя</w:t>
      </w:r>
      <w:r w:rsidRPr="00EF09A6">
        <w:rPr>
          <w:rFonts w:ascii="Times New Roman" w:eastAsia="Times New Roman" w:hAnsi="Times New Roman"/>
          <w:snapToGrid w:val="0"/>
          <w:lang w:eastAsia="ru-RU"/>
        </w:rPr>
        <w:t xml:space="preserve"> </w:t>
      </w:r>
      <w:r w:rsidRPr="00EF09A6">
        <w:rPr>
          <w:rFonts w:ascii="Times New Roman" w:eastAsia="Times New Roman" w:hAnsi="Times New Roman"/>
          <w:snapToGrid w:val="0"/>
          <w:lang w:val="x-none" w:eastAsia="ru-RU"/>
        </w:rPr>
        <w:t xml:space="preserve">полную и достоверную информацию </w:t>
      </w:r>
      <w:r w:rsidRPr="00EF09A6">
        <w:rPr>
          <w:rFonts w:ascii="Times New Roman" w:eastAsia="Times New Roman" w:hAnsi="Times New Roman"/>
          <w:snapToGrid w:val="0"/>
          <w:lang w:eastAsia="ru-RU"/>
        </w:rPr>
        <w:t>в рамках исполнения настоящего договора.</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eastAsia="Times New Roman" w:hAnsi="Times New Roman"/>
          <w:snapToGrid w:val="0"/>
          <w:lang w:val="x-none" w:eastAsia="ru-RU"/>
        </w:rPr>
        <w:t xml:space="preserve">Давать указания Исполнителю об устранении выявленных в ходе </w:t>
      </w:r>
      <w:r w:rsidRPr="00EF09A6">
        <w:rPr>
          <w:rFonts w:ascii="Times New Roman" w:eastAsia="Times New Roman" w:hAnsi="Times New Roman"/>
          <w:snapToGrid w:val="0"/>
          <w:lang w:eastAsia="ru-RU"/>
        </w:rPr>
        <w:t>оказания Услуги</w:t>
      </w:r>
      <w:r w:rsidRPr="00EF09A6">
        <w:rPr>
          <w:rFonts w:ascii="Times New Roman" w:eastAsia="Times New Roman" w:hAnsi="Times New Roman"/>
          <w:snapToGrid w:val="0"/>
          <w:lang w:val="x-none" w:eastAsia="ru-RU"/>
        </w:rPr>
        <w:t xml:space="preserve"> недостатков и требовать их устранения в установленные Заказчиком сроки.</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При возникновении разногласий по акту оказанных услуг запрашивать у Исполнителя необходимые пояснения.</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eastAsia="Times New Roman" w:hAnsi="Times New Roman"/>
          <w:lang w:eastAsia="ru-RU"/>
        </w:rPr>
        <w:t>В одностороннем порядке отказаться от исполнения настоящего договора, предварительно уведомив Исполнителя не менее чем за 5 (пять) рабочих дней до даты расторжения договора.</w:t>
      </w:r>
    </w:p>
    <w:p w:rsidR="00521518" w:rsidRPr="00EF09A6" w:rsidRDefault="00521518" w:rsidP="00521518">
      <w:pPr>
        <w:pStyle w:val="aa"/>
        <w:tabs>
          <w:tab w:val="left" w:pos="1276"/>
        </w:tabs>
        <w:spacing w:after="0" w:line="240" w:lineRule="auto"/>
        <w:ind w:left="709"/>
        <w:jc w:val="both"/>
        <w:rPr>
          <w:rFonts w:ascii="Times New Roman" w:hAnsi="Times New Roman"/>
        </w:rPr>
      </w:pPr>
    </w:p>
    <w:p w:rsidR="008443FC" w:rsidRPr="00EF09A6" w:rsidRDefault="008443FC" w:rsidP="008443FC">
      <w:pPr>
        <w:pStyle w:val="aa"/>
        <w:numPr>
          <w:ilvl w:val="0"/>
          <w:numId w:val="12"/>
        </w:numPr>
        <w:tabs>
          <w:tab w:val="left" w:pos="1276"/>
        </w:tabs>
        <w:autoSpaceDE w:val="0"/>
        <w:autoSpaceDN w:val="0"/>
        <w:adjustRightInd w:val="0"/>
        <w:spacing w:after="0" w:line="240" w:lineRule="auto"/>
        <w:jc w:val="center"/>
        <w:rPr>
          <w:rFonts w:ascii="Times New Roman" w:hAnsi="Times New Roman"/>
          <w:b/>
        </w:rPr>
      </w:pPr>
      <w:r w:rsidRPr="00EF09A6">
        <w:rPr>
          <w:rFonts w:ascii="Times New Roman" w:hAnsi="Times New Roman"/>
          <w:b/>
        </w:rPr>
        <w:t>Порядок исполнения обязательств.</w:t>
      </w:r>
    </w:p>
    <w:p w:rsidR="008443FC" w:rsidRPr="00EF09A6" w:rsidRDefault="008443FC" w:rsidP="008443FC">
      <w:pPr>
        <w:pStyle w:val="aa"/>
        <w:numPr>
          <w:ilvl w:val="1"/>
          <w:numId w:val="12"/>
        </w:numPr>
        <w:tabs>
          <w:tab w:val="left" w:pos="0"/>
          <w:tab w:val="left" w:pos="142"/>
          <w:tab w:val="left" w:pos="993"/>
          <w:tab w:val="left" w:pos="1276"/>
        </w:tabs>
        <w:autoSpaceDE w:val="0"/>
        <w:autoSpaceDN w:val="0"/>
        <w:adjustRightInd w:val="0"/>
        <w:spacing w:after="0" w:line="240" w:lineRule="auto"/>
        <w:ind w:left="0" w:firstLine="709"/>
        <w:jc w:val="both"/>
        <w:rPr>
          <w:rFonts w:ascii="Times New Roman" w:hAnsi="Times New Roman"/>
        </w:rPr>
      </w:pPr>
      <w:r w:rsidRPr="00EF09A6">
        <w:rPr>
          <w:rFonts w:ascii="Times New Roman" w:hAnsi="Times New Roman"/>
        </w:rPr>
        <w:t xml:space="preserve">Проверки ПУЭЭ проводятся Исполнителем по заданию Заказчика, по </w:t>
      </w:r>
      <w:proofErr w:type="gramStart"/>
      <w:r w:rsidRPr="00EF09A6">
        <w:rPr>
          <w:rFonts w:ascii="Times New Roman" w:hAnsi="Times New Roman"/>
        </w:rPr>
        <w:t>результатам</w:t>
      </w:r>
      <w:proofErr w:type="gramEnd"/>
      <w:r w:rsidRPr="00EF09A6">
        <w:rPr>
          <w:rFonts w:ascii="Times New Roman" w:hAnsi="Times New Roman"/>
        </w:rPr>
        <w:t xml:space="preserve"> которых составляются Акты проверки ПУЭЭ по форме Приложения № 1 к настоящему договору.</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 xml:space="preserve">После подписания настоящего договора Заказчик передает Исполнителю перечень лицевых счетов, в отношении которых необходимо проводить плановую проверку ПУЭЭ (далее – Перечень ЛС), по форме Приложения № 2 к настоящему договору. </w:t>
      </w:r>
    </w:p>
    <w:p w:rsidR="008443FC" w:rsidRPr="00EF09A6" w:rsidRDefault="008443FC" w:rsidP="008443FC">
      <w:pPr>
        <w:pStyle w:val="aa"/>
        <w:numPr>
          <w:ilvl w:val="2"/>
          <w:numId w:val="12"/>
        </w:numPr>
        <w:tabs>
          <w:tab w:val="left" w:pos="0"/>
          <w:tab w:val="left" w:pos="142"/>
          <w:tab w:val="left" w:pos="993"/>
          <w:tab w:val="left" w:pos="1276"/>
        </w:tabs>
        <w:autoSpaceDE w:val="0"/>
        <w:autoSpaceDN w:val="0"/>
        <w:adjustRightInd w:val="0"/>
        <w:spacing w:after="0" w:line="240" w:lineRule="auto"/>
        <w:ind w:left="0" w:firstLine="709"/>
        <w:jc w:val="both"/>
        <w:rPr>
          <w:rFonts w:ascii="Times New Roman" w:hAnsi="Times New Roman"/>
        </w:rPr>
      </w:pPr>
      <w:r w:rsidRPr="00EF09A6">
        <w:rPr>
          <w:rFonts w:ascii="Times New Roman" w:hAnsi="Times New Roman"/>
        </w:rPr>
        <w:t xml:space="preserve">На основании Перечня ЛС Исполнитель разрабатывает график проведения плановых проверок ПУЭЭ. </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hAnsi="Times New Roman"/>
        </w:rPr>
        <w:t>При необходимости Заказчик в любое время может изменять Перечень ЛС и доводить до Исполнителя соответствующие изменения.</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snapToGrid w:val="0"/>
          <w:lang w:val="x-none" w:eastAsia="ru-RU"/>
        </w:rPr>
      </w:pPr>
      <w:r w:rsidRPr="00EF09A6">
        <w:rPr>
          <w:rFonts w:ascii="Times New Roman" w:eastAsia="Times New Roman" w:hAnsi="Times New Roman"/>
          <w:snapToGrid w:val="0"/>
          <w:lang w:eastAsia="ru-RU"/>
        </w:rPr>
        <w:t xml:space="preserve">Внеплановые проверки ПУЭЭ </w:t>
      </w:r>
      <w:r w:rsidRPr="00EF09A6">
        <w:rPr>
          <w:rFonts w:ascii="Times New Roman" w:hAnsi="Times New Roman"/>
        </w:rPr>
        <w:t xml:space="preserve">проводятся Исполнителем по заданию Заказчика вне разработанного графика Исполнителя. </w:t>
      </w:r>
    </w:p>
    <w:p w:rsidR="008443FC" w:rsidRPr="00EF09A6" w:rsidRDefault="008443FC" w:rsidP="008443FC">
      <w:pPr>
        <w:pStyle w:val="aa"/>
        <w:numPr>
          <w:ilvl w:val="2"/>
          <w:numId w:val="12"/>
        </w:numPr>
        <w:tabs>
          <w:tab w:val="left" w:pos="0"/>
          <w:tab w:val="left" w:pos="142"/>
          <w:tab w:val="left" w:pos="993"/>
          <w:tab w:val="left" w:pos="1276"/>
        </w:tabs>
        <w:autoSpaceDE w:val="0"/>
        <w:autoSpaceDN w:val="0"/>
        <w:adjustRightInd w:val="0"/>
        <w:spacing w:after="0" w:line="240" w:lineRule="auto"/>
        <w:ind w:left="0" w:firstLine="709"/>
        <w:jc w:val="both"/>
        <w:rPr>
          <w:rFonts w:ascii="Times New Roman" w:hAnsi="Times New Roman"/>
        </w:rPr>
      </w:pPr>
      <w:r w:rsidRPr="00EF09A6">
        <w:rPr>
          <w:rFonts w:ascii="Times New Roman" w:hAnsi="Times New Roman"/>
        </w:rPr>
        <w:t>Если для проведения проверки ПУЭЭ требуется доступ в жилое или нежилое помещение Потребителя, то проверки ПУЭЭ проводятся в порядке, предусмотренном Правилами № 354.</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hAnsi="Times New Roman"/>
        </w:rPr>
      </w:pPr>
      <w:r w:rsidRPr="00EF09A6">
        <w:rPr>
          <w:rFonts w:ascii="Times New Roman" w:hAnsi="Times New Roman"/>
        </w:rPr>
        <w:t xml:space="preserve">Акт проверки ПУЭЭ, акт об отказе в допуске к ПУЭЭ составляются Исполнителем немедленно после окончания соответствующей проверки в двух экземплярах и подписываются Исполнителем (его представителем) и Потребителем (его представителем). В случае отказа Потребителя (его представителя) от подписания, в акте делается соответствующая запись. Один экземпляр акта передается Потребителю (его представителю), в том числе вручением или путем направления заказным письмом, другой  - в течение 2 (двух) рабочих дней </w:t>
      </w:r>
      <w:proofErr w:type="gramStart"/>
      <w:r w:rsidRPr="00EF09A6">
        <w:rPr>
          <w:rFonts w:ascii="Times New Roman" w:hAnsi="Times New Roman"/>
        </w:rPr>
        <w:t>с даты составления</w:t>
      </w:r>
      <w:proofErr w:type="gramEnd"/>
      <w:r w:rsidRPr="00EF09A6">
        <w:rPr>
          <w:rFonts w:ascii="Times New Roman" w:hAnsi="Times New Roman"/>
        </w:rPr>
        <w:t xml:space="preserve"> передается Заказчику. При необходимости у Исполнителя остается копия соответствующего Акта проверки ПУЭЭ, Акта об отказе в допуске к ПУЭЭ. Акты проверки ПУЭЭ с выявленными замечаниями направляются Заказчику отдельно. </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hAnsi="Times New Roman"/>
        </w:rPr>
      </w:pPr>
      <w:proofErr w:type="gramStart"/>
      <w:r w:rsidRPr="00EF09A6">
        <w:rPr>
          <w:rFonts w:ascii="Times New Roman" w:hAnsi="Times New Roman"/>
          <w:color w:val="000000"/>
          <w:shd w:val="clear" w:color="auto" w:fill="FFFFFF"/>
        </w:rPr>
        <w:t xml:space="preserve">При заполнении Акта проверки ПУЭЭ необходимо применять данные фото-фиксации, отражающие дату и время проверки ПУЭЭ, </w:t>
      </w:r>
      <w:r w:rsidRPr="00EF09A6">
        <w:rPr>
          <w:rFonts w:ascii="Times New Roman" w:hAnsi="Times New Roman"/>
        </w:rPr>
        <w:t xml:space="preserve">тип ПУЭЭ и его заводской номер, год выпуска, класс точности, количество тарифных зон, разрядность, </w:t>
      </w:r>
      <w:r w:rsidRPr="00EF09A6">
        <w:rPr>
          <w:rFonts w:ascii="Times New Roman" w:hAnsi="Times New Roman"/>
          <w:color w:val="000000"/>
          <w:shd w:val="clear" w:color="auto" w:fill="FFFFFF"/>
        </w:rPr>
        <w:t xml:space="preserve">дату поверки (при наличии), целостность прибора </w:t>
      </w:r>
      <w:r w:rsidRPr="00EF09A6">
        <w:rPr>
          <w:rFonts w:ascii="Times New Roman" w:hAnsi="Times New Roman"/>
          <w:color w:val="000000"/>
          <w:shd w:val="clear" w:color="auto" w:fill="FFFFFF"/>
        </w:rPr>
        <w:lastRenderedPageBreak/>
        <w:t>учета, отсутствие либо наличие механических повреждений</w:t>
      </w:r>
      <w:r w:rsidRPr="00EF09A6">
        <w:rPr>
          <w:rFonts w:ascii="Times New Roman" w:hAnsi="Times New Roman"/>
        </w:rPr>
        <w:t xml:space="preserve"> и не предусмотренных заводом изготовителем отверстий или трещин</w:t>
      </w:r>
      <w:r w:rsidRPr="00EF09A6">
        <w:rPr>
          <w:rFonts w:ascii="Times New Roman" w:hAnsi="Times New Roman"/>
          <w:color w:val="000000"/>
          <w:shd w:val="clear" w:color="auto" w:fill="FFFFFF"/>
        </w:rPr>
        <w:t>, позволяющим осуществлять вмешательство в работу ПУЭЭ, отсутствие либо наличие свободного доступа</w:t>
      </w:r>
      <w:proofErr w:type="gramEnd"/>
      <w:r w:rsidRPr="00EF09A6">
        <w:rPr>
          <w:rFonts w:ascii="Times New Roman" w:hAnsi="Times New Roman"/>
          <w:color w:val="000000"/>
          <w:shd w:val="clear" w:color="auto" w:fill="FFFFFF"/>
        </w:rPr>
        <w:t xml:space="preserve"> к элементам коммутации (узлам, зажимам) прибора учета, а также пломб и устройств, позволяющих фиксировать факт несанкционированного вмешательства в работу ПУЭЭ.</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hAnsi="Times New Roman"/>
        </w:rPr>
      </w:pPr>
      <w:r w:rsidRPr="00EF09A6">
        <w:rPr>
          <w:rFonts w:ascii="Times New Roman" w:hAnsi="Times New Roman"/>
          <w:color w:val="000000"/>
          <w:shd w:val="clear" w:color="auto" w:fill="FFFFFF"/>
        </w:rPr>
        <w:t xml:space="preserve">Данные фото-фиксации хранятся у Исполнителя в электронном виде (в течение 3-х лет </w:t>
      </w:r>
      <w:proofErr w:type="gramStart"/>
      <w:r w:rsidRPr="00EF09A6">
        <w:rPr>
          <w:rFonts w:ascii="Times New Roman" w:hAnsi="Times New Roman"/>
          <w:color w:val="000000"/>
          <w:shd w:val="clear" w:color="auto" w:fill="FFFFFF"/>
        </w:rPr>
        <w:t>с даты окончания</w:t>
      </w:r>
      <w:proofErr w:type="gramEnd"/>
      <w:r w:rsidRPr="00EF09A6">
        <w:rPr>
          <w:rFonts w:ascii="Times New Roman" w:hAnsi="Times New Roman"/>
          <w:color w:val="000000"/>
          <w:shd w:val="clear" w:color="auto" w:fill="FFFFFF"/>
        </w:rPr>
        <w:t xml:space="preserve"> срока действия договора) и направляются в адрес Заказчика в течение 1 (одного) рабочего дня после получения запроса либо при решении спорных вопросов.</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hAnsi="Times New Roman"/>
        </w:rPr>
      </w:pPr>
      <w:r w:rsidRPr="00EF09A6">
        <w:rPr>
          <w:rFonts w:ascii="Times New Roman" w:hAnsi="Times New Roman"/>
        </w:rPr>
        <w:t>Исполнитель направляет Заказчику в срок не позднее 2 (двух) рабочих дней с момента проведения проверки ПУЭЭ собранные в рамках исполнения настоящего договора данные в виде электронного реестра в формате, указанном в Приложении № 4 к настоящему договору. Электронный реестр с выявленными нарушениями при проведении проверок ПУЭЭ направляется отдельным файлом в формате, указанном в Приложении № 4 к настоящему договору.</w:t>
      </w:r>
    </w:p>
    <w:p w:rsidR="008443FC" w:rsidRPr="00EF09A6" w:rsidRDefault="008443FC" w:rsidP="008443FC">
      <w:pPr>
        <w:pStyle w:val="aa"/>
        <w:numPr>
          <w:ilvl w:val="1"/>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Снятие показаний ПУЭЭ производится Исполнителем на основании заявок, направляемых Заказчиком</w:t>
      </w:r>
      <w:r w:rsidRPr="00EF09A6">
        <w:t xml:space="preserve"> </w:t>
      </w:r>
      <w:r w:rsidRPr="00EF09A6">
        <w:rPr>
          <w:rFonts w:ascii="Times New Roman" w:hAnsi="Times New Roman"/>
        </w:rPr>
        <w:t xml:space="preserve">исходя из фактических потребностей, в течение 10 (десяти) календарных дней </w:t>
      </w:r>
      <w:r w:rsidRPr="00EF09A6">
        <w:rPr>
          <w:rFonts w:ascii="Times New Roman" w:eastAsia="Times New Roman" w:hAnsi="Times New Roman"/>
          <w:bCs/>
          <w:spacing w:val="-1"/>
          <w:lang w:eastAsia="ru-RU"/>
        </w:rPr>
        <w:t xml:space="preserve">с момента </w:t>
      </w:r>
      <w:r w:rsidRPr="00EF09A6">
        <w:rPr>
          <w:rFonts w:ascii="Times New Roman" w:hAnsi="Times New Roman"/>
        </w:rPr>
        <w:t>получения реестра/обходного листа от Заказчика.</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lang w:eastAsia="ru-RU"/>
        </w:rPr>
      </w:pPr>
      <w:r w:rsidRPr="00EF09A6">
        <w:rPr>
          <w:rFonts w:ascii="Times New Roman" w:eastAsia="Times New Roman" w:hAnsi="Times New Roman"/>
          <w:lang w:eastAsia="ru-RU"/>
        </w:rPr>
        <w:t>Заказчик направляет Исполнителю заявки в виде реестра/обходного листа по форме Приложения № 5 к настоящему договору. Столбцы с 1-го по 6-й (включительно) указанного реестра/обходного листа заполняются Заказчиком.</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eastAsia="Times New Roman" w:hAnsi="Times New Roman"/>
          <w:lang w:eastAsia="ru-RU"/>
        </w:rPr>
      </w:pPr>
      <w:r w:rsidRPr="00EF09A6">
        <w:rPr>
          <w:rFonts w:ascii="Times New Roman" w:eastAsia="Times New Roman" w:hAnsi="Times New Roman"/>
          <w:lang w:eastAsia="ru-RU"/>
        </w:rPr>
        <w:t xml:space="preserve">Исполнитель </w:t>
      </w:r>
      <w:r w:rsidRPr="00EF09A6">
        <w:rPr>
          <w:rFonts w:ascii="Times New Roman" w:hAnsi="Times New Roman"/>
        </w:rPr>
        <w:t>производит визуальный осмотр ПУЭЭ на соответствие требованиям действующего законодательства, сверяет фактические данные (тип, заводской номер) ПУЭЭ с информацией, указанной в заявке Заказчика,</w:t>
      </w:r>
      <w:r w:rsidRPr="00EF09A6">
        <w:rPr>
          <w:rFonts w:ascii="Times New Roman" w:eastAsia="Times New Roman" w:hAnsi="Times New Roman"/>
          <w:lang w:eastAsia="ru-RU"/>
        </w:rPr>
        <w:t xml:space="preserve"> заносит показания ПУЭЭ, а также другую полученную Исполнителем информацию, в реестр/обходной лист в следующем порядке:</w:t>
      </w:r>
    </w:p>
    <w:p w:rsidR="008443FC" w:rsidRPr="00EF09A6" w:rsidRDefault="008443FC" w:rsidP="008443FC">
      <w:pPr>
        <w:pStyle w:val="aa"/>
        <w:numPr>
          <w:ilvl w:val="0"/>
          <w:numId w:val="21"/>
        </w:numPr>
        <w:tabs>
          <w:tab w:val="left" w:pos="851"/>
        </w:tabs>
        <w:spacing w:after="0" w:line="240" w:lineRule="auto"/>
        <w:ind w:left="0" w:firstLine="709"/>
        <w:jc w:val="both"/>
        <w:rPr>
          <w:rFonts w:ascii="Times New Roman" w:eastAsia="Times New Roman" w:hAnsi="Times New Roman"/>
          <w:lang w:eastAsia="ru-RU"/>
        </w:rPr>
      </w:pPr>
      <w:r w:rsidRPr="00EF09A6">
        <w:rPr>
          <w:rFonts w:ascii="Times New Roman" w:eastAsia="Times New Roman" w:hAnsi="Times New Roman"/>
          <w:lang w:eastAsia="ru-RU"/>
        </w:rPr>
        <w:t xml:space="preserve">в столбцы 5,6 – </w:t>
      </w:r>
      <w:r w:rsidRPr="00EF09A6">
        <w:rPr>
          <w:rFonts w:ascii="Times New Roman" w:hAnsi="Times New Roman"/>
        </w:rPr>
        <w:t>в случае несовпадения или отсутствия информации в заявке Заказчика, вносятся фактические данные о ПУЭЭ</w:t>
      </w:r>
      <w:r w:rsidRPr="00EF09A6">
        <w:rPr>
          <w:rFonts w:ascii="Times New Roman" w:eastAsia="Times New Roman" w:hAnsi="Times New Roman"/>
          <w:lang w:eastAsia="ru-RU"/>
        </w:rPr>
        <w:t>;</w:t>
      </w:r>
    </w:p>
    <w:p w:rsidR="008443FC" w:rsidRPr="00EF09A6" w:rsidRDefault="008443FC" w:rsidP="008443FC">
      <w:pPr>
        <w:pStyle w:val="aa"/>
        <w:numPr>
          <w:ilvl w:val="0"/>
          <w:numId w:val="21"/>
        </w:numPr>
        <w:tabs>
          <w:tab w:val="left" w:pos="851"/>
        </w:tabs>
        <w:spacing w:after="0" w:line="240" w:lineRule="auto"/>
        <w:ind w:left="0" w:firstLine="709"/>
        <w:jc w:val="both"/>
        <w:rPr>
          <w:rFonts w:ascii="Times New Roman" w:eastAsia="Times New Roman" w:hAnsi="Times New Roman"/>
          <w:lang w:eastAsia="ru-RU"/>
        </w:rPr>
      </w:pPr>
      <w:r w:rsidRPr="00EF09A6">
        <w:rPr>
          <w:rFonts w:ascii="Times New Roman" w:eastAsia="Times New Roman" w:hAnsi="Times New Roman"/>
          <w:lang w:eastAsia="ru-RU"/>
        </w:rPr>
        <w:t>в столбцы 7,8, 9 – показания ПУЭЭ (при отсутствии дифференцирования по зонам суток, показания ПУЭЭ заносятся в столбец 7);</w:t>
      </w:r>
    </w:p>
    <w:p w:rsidR="008443FC" w:rsidRPr="00EF09A6" w:rsidRDefault="008443FC" w:rsidP="008443FC">
      <w:pPr>
        <w:pStyle w:val="aa"/>
        <w:numPr>
          <w:ilvl w:val="0"/>
          <w:numId w:val="21"/>
        </w:numPr>
        <w:tabs>
          <w:tab w:val="left" w:pos="851"/>
        </w:tabs>
        <w:spacing w:after="0" w:line="240" w:lineRule="auto"/>
        <w:ind w:left="0" w:firstLine="709"/>
        <w:jc w:val="both"/>
        <w:rPr>
          <w:rFonts w:ascii="Times New Roman" w:eastAsia="Times New Roman" w:hAnsi="Times New Roman"/>
          <w:lang w:eastAsia="ru-RU"/>
        </w:rPr>
      </w:pPr>
      <w:r w:rsidRPr="00EF09A6">
        <w:rPr>
          <w:rFonts w:ascii="Times New Roman" w:eastAsia="Times New Roman" w:hAnsi="Times New Roman"/>
          <w:lang w:eastAsia="ru-RU"/>
        </w:rPr>
        <w:t>в столбец 10 – дату фиксации показаний ПУЭЭ;</w:t>
      </w:r>
    </w:p>
    <w:p w:rsidR="008443FC" w:rsidRPr="00EF09A6" w:rsidRDefault="008443FC" w:rsidP="008443FC">
      <w:pPr>
        <w:pStyle w:val="aa"/>
        <w:numPr>
          <w:ilvl w:val="0"/>
          <w:numId w:val="21"/>
        </w:numPr>
        <w:tabs>
          <w:tab w:val="left" w:pos="851"/>
        </w:tabs>
        <w:spacing w:after="0" w:line="240" w:lineRule="auto"/>
        <w:ind w:left="0" w:firstLine="698"/>
        <w:jc w:val="both"/>
        <w:rPr>
          <w:rFonts w:ascii="Times New Roman" w:eastAsia="Times New Roman" w:hAnsi="Times New Roman"/>
          <w:lang w:eastAsia="ru-RU"/>
        </w:rPr>
      </w:pPr>
      <w:r w:rsidRPr="00EF09A6">
        <w:rPr>
          <w:rFonts w:ascii="Times New Roman" w:eastAsia="Times New Roman" w:hAnsi="Times New Roman"/>
          <w:lang w:eastAsia="ru-RU"/>
        </w:rPr>
        <w:t>в столбец 11 – подпись Потребителя</w:t>
      </w:r>
      <w:r w:rsidRPr="00EF09A6">
        <w:t xml:space="preserve"> </w:t>
      </w:r>
      <w:r w:rsidRPr="00EF09A6">
        <w:rPr>
          <w:rFonts w:ascii="Times New Roman" w:eastAsia="Times New Roman" w:hAnsi="Times New Roman"/>
          <w:lang w:eastAsia="ru-RU"/>
        </w:rPr>
        <w:t>или его полномочного представителя;</w:t>
      </w:r>
    </w:p>
    <w:p w:rsidR="008443FC" w:rsidRPr="00EF09A6" w:rsidRDefault="008443FC" w:rsidP="008443FC">
      <w:pPr>
        <w:pStyle w:val="aa"/>
        <w:numPr>
          <w:ilvl w:val="0"/>
          <w:numId w:val="21"/>
        </w:numPr>
        <w:tabs>
          <w:tab w:val="left" w:pos="851"/>
        </w:tabs>
        <w:spacing w:after="0" w:line="240" w:lineRule="auto"/>
        <w:ind w:left="0" w:firstLine="698"/>
        <w:jc w:val="both"/>
        <w:rPr>
          <w:rFonts w:ascii="Times New Roman" w:eastAsia="Times New Roman" w:hAnsi="Times New Roman"/>
          <w:lang w:eastAsia="ru-RU"/>
        </w:rPr>
      </w:pPr>
      <w:r w:rsidRPr="00EF09A6">
        <w:rPr>
          <w:rFonts w:ascii="Times New Roman" w:eastAsia="Times New Roman" w:hAnsi="Times New Roman"/>
          <w:lang w:eastAsia="ru-RU"/>
        </w:rPr>
        <w:t xml:space="preserve">в столбец 12 – комментарий Исполнителя. </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hAnsi="Times New Roman"/>
        </w:rPr>
      </w:pPr>
      <w:r w:rsidRPr="00EF09A6">
        <w:rPr>
          <w:rFonts w:ascii="Times New Roman" w:hAnsi="Times New Roman"/>
          <w:lang w:eastAsia="ru-RU"/>
        </w:rPr>
        <w:t xml:space="preserve">При расхождении данных о Потребителе, ПУЭЭ или какой-либо иной информации, содержащейся в реестре/обходном листе, полученной от Заказчика, Исполнитель информирует Потребителя о необходимости актуализации информации путем обращения к Заказчику любым доступным способом и делает </w:t>
      </w:r>
      <w:r w:rsidRPr="00EF09A6">
        <w:rPr>
          <w:rFonts w:ascii="Times New Roman" w:eastAsia="Times New Roman" w:hAnsi="Times New Roman"/>
          <w:lang w:eastAsia="ru-RU"/>
        </w:rPr>
        <w:t>соответствующую отметку</w:t>
      </w:r>
      <w:r w:rsidRPr="00EF09A6">
        <w:rPr>
          <w:rFonts w:ascii="Times New Roman" w:hAnsi="Times New Roman"/>
          <w:lang w:eastAsia="ru-RU"/>
        </w:rPr>
        <w:t xml:space="preserve"> </w:t>
      </w:r>
      <w:r w:rsidRPr="00EF09A6">
        <w:rPr>
          <w:rFonts w:ascii="Times New Roman" w:eastAsia="Times New Roman" w:hAnsi="Times New Roman"/>
          <w:lang w:eastAsia="ru-RU"/>
        </w:rPr>
        <w:t>в реестре/обходном листе.</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eastAsia="Times New Roman" w:hAnsi="Times New Roman"/>
          <w:lang w:eastAsia="ru-RU"/>
        </w:rPr>
      </w:pPr>
      <w:r w:rsidRPr="00EF09A6">
        <w:rPr>
          <w:rFonts w:ascii="Times New Roman" w:hAnsi="Times New Roman"/>
        </w:rPr>
        <w:t xml:space="preserve">Исполнитель предоставляет Заказчику в срок не позднее 23 числа текущего расчетного периода заполненный </w:t>
      </w:r>
      <w:r w:rsidRPr="00EF09A6">
        <w:rPr>
          <w:rFonts w:ascii="Times New Roman" w:eastAsia="Times New Roman" w:hAnsi="Times New Roman"/>
          <w:lang w:eastAsia="ru-RU"/>
        </w:rPr>
        <w:t>реестр/обходной лист с</w:t>
      </w:r>
      <w:r w:rsidRPr="00EF09A6">
        <w:rPr>
          <w:rFonts w:ascii="Times New Roman" w:hAnsi="Times New Roman"/>
        </w:rPr>
        <w:t xml:space="preserve"> данными, полученными в рамках исполнения настоящего договора. </w:t>
      </w:r>
    </w:p>
    <w:p w:rsidR="008443FC" w:rsidRPr="00EF09A6" w:rsidRDefault="008443FC" w:rsidP="008443FC">
      <w:pPr>
        <w:pStyle w:val="aa"/>
        <w:numPr>
          <w:ilvl w:val="2"/>
          <w:numId w:val="12"/>
        </w:numPr>
        <w:tabs>
          <w:tab w:val="left" w:pos="0"/>
          <w:tab w:val="left" w:pos="993"/>
          <w:tab w:val="left" w:pos="1276"/>
        </w:tabs>
        <w:spacing w:after="0" w:line="240" w:lineRule="auto"/>
        <w:ind w:left="0" w:firstLine="709"/>
        <w:jc w:val="both"/>
        <w:rPr>
          <w:rFonts w:ascii="Times New Roman" w:eastAsia="Times New Roman" w:hAnsi="Times New Roman"/>
          <w:lang w:eastAsia="ru-RU"/>
        </w:rPr>
      </w:pPr>
      <w:r w:rsidRPr="00EF09A6">
        <w:rPr>
          <w:rFonts w:ascii="Times New Roman" w:hAnsi="Times New Roman"/>
        </w:rPr>
        <w:t>Исполнитель предоставляет Заказчику в срок не позднее 23 числа текущего расчетного периода данные о снятии показаний ПУЭЭ в виде электронного реестра в формате, указанном в Приложении № 4 к настоящему договору.</w:t>
      </w:r>
      <w:r w:rsidRPr="00EF09A6">
        <w:rPr>
          <w:rFonts w:ascii="Times New Roman" w:eastAsia="Times New Roman" w:hAnsi="Times New Roman"/>
          <w:lang w:eastAsia="ru-RU"/>
        </w:rPr>
        <w:t xml:space="preserve"> </w:t>
      </w:r>
      <w:r w:rsidRPr="00EF09A6">
        <w:rPr>
          <w:rFonts w:ascii="Times New Roman" w:hAnsi="Times New Roman"/>
        </w:rPr>
        <w:t>Электронный реестр с выявленными нарушениями направляется отдельным файлом в формате, указанном в Приложении № 4 к настоящему договору.</w:t>
      </w:r>
    </w:p>
    <w:p w:rsidR="008443FC" w:rsidRPr="00EF09A6" w:rsidRDefault="008443FC" w:rsidP="008443FC">
      <w:pPr>
        <w:pStyle w:val="aa"/>
        <w:numPr>
          <w:ilvl w:val="1"/>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Ввод (допуск) установленного ПУЭЭ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потребленный коммунальный ресурс «электрическая энергия», осуществляется Исполнителем на основании заявок, направляемых Заказчиком</w:t>
      </w:r>
      <w:r w:rsidRPr="00EF09A6">
        <w:t xml:space="preserve"> </w:t>
      </w:r>
      <w:r w:rsidRPr="00EF09A6">
        <w:rPr>
          <w:rFonts w:ascii="Times New Roman" w:hAnsi="Times New Roman"/>
        </w:rPr>
        <w:t>исходя из фактических потребностей.</w:t>
      </w:r>
    </w:p>
    <w:p w:rsidR="008443FC" w:rsidRPr="00EF09A6" w:rsidRDefault="008443FC" w:rsidP="008443FC">
      <w:pPr>
        <w:pStyle w:val="aa"/>
        <w:numPr>
          <w:ilvl w:val="2"/>
          <w:numId w:val="12"/>
        </w:numPr>
        <w:tabs>
          <w:tab w:val="left" w:pos="0"/>
          <w:tab w:val="left" w:pos="1276"/>
        </w:tabs>
        <w:spacing w:after="0" w:line="240" w:lineRule="auto"/>
        <w:ind w:left="0" w:firstLine="709"/>
        <w:jc w:val="both"/>
        <w:rPr>
          <w:rFonts w:ascii="Times New Roman" w:hAnsi="Times New Roman"/>
        </w:rPr>
      </w:pPr>
      <w:r w:rsidRPr="00EF09A6">
        <w:rPr>
          <w:rFonts w:ascii="Times New Roman" w:hAnsi="Times New Roman"/>
        </w:rPr>
        <w:t xml:space="preserve">Заказчик направляет Исполнителю заявки на ввод (допуск) установленного ПУЭЭ в эксплуатацию по форме Приложения № 6. </w:t>
      </w:r>
    </w:p>
    <w:p w:rsidR="008443FC" w:rsidRPr="00EF09A6" w:rsidRDefault="008443FC" w:rsidP="008443FC">
      <w:pPr>
        <w:pStyle w:val="aa"/>
        <w:numPr>
          <w:ilvl w:val="2"/>
          <w:numId w:val="12"/>
        </w:numPr>
        <w:tabs>
          <w:tab w:val="left" w:pos="0"/>
          <w:tab w:val="left" w:pos="1276"/>
        </w:tabs>
        <w:spacing w:after="0" w:line="240" w:lineRule="auto"/>
        <w:ind w:left="0" w:firstLine="709"/>
        <w:jc w:val="both"/>
        <w:rPr>
          <w:rFonts w:ascii="Times New Roman" w:hAnsi="Times New Roman"/>
        </w:rPr>
      </w:pPr>
      <w:r w:rsidRPr="00EF09A6">
        <w:rPr>
          <w:rFonts w:ascii="Times New Roman" w:hAnsi="Times New Roman"/>
        </w:rPr>
        <w:t>Исполнитель обязан выполнить технические мероприятия по вводу (допуску) ПУЭЭ в эксплуатацию в срок, установленный в заявке, и в дату и время, согласованные с Потребителем.</w:t>
      </w:r>
    </w:p>
    <w:p w:rsidR="008443FC" w:rsidRPr="00EF09A6" w:rsidRDefault="008443FC" w:rsidP="008443FC">
      <w:pPr>
        <w:pStyle w:val="aa"/>
        <w:numPr>
          <w:ilvl w:val="2"/>
          <w:numId w:val="12"/>
        </w:numPr>
        <w:tabs>
          <w:tab w:val="left" w:pos="0"/>
          <w:tab w:val="left" w:pos="1276"/>
        </w:tabs>
        <w:spacing w:after="0" w:line="240" w:lineRule="auto"/>
        <w:ind w:left="0" w:firstLine="709"/>
        <w:jc w:val="both"/>
        <w:rPr>
          <w:rFonts w:ascii="Times New Roman" w:hAnsi="Times New Roman"/>
        </w:rPr>
      </w:pPr>
      <w:r w:rsidRPr="00EF09A6">
        <w:rPr>
          <w:rFonts w:ascii="Times New Roman" w:hAnsi="Times New Roman"/>
        </w:rPr>
        <w:t>Стороны определили, что Исполнитель выполняет технические мероприятия по вводу (допуску) ПУЭЭ в эксплуатацию при соответствии ПУЭЭ требованиям технических регламентов и прошедшего поверку в соответствии с требованиями законодательства Российской Федерации об обеспечении единства измерений.</w:t>
      </w:r>
    </w:p>
    <w:p w:rsidR="008443FC" w:rsidRPr="00EF09A6" w:rsidRDefault="008443FC" w:rsidP="008443FC">
      <w:pPr>
        <w:pStyle w:val="aa"/>
        <w:numPr>
          <w:ilvl w:val="2"/>
          <w:numId w:val="12"/>
        </w:numPr>
        <w:tabs>
          <w:tab w:val="left" w:pos="1276"/>
        </w:tabs>
        <w:spacing w:after="0" w:line="240" w:lineRule="auto"/>
        <w:ind w:left="0" w:firstLine="709"/>
        <w:jc w:val="both"/>
        <w:rPr>
          <w:rFonts w:ascii="Times New Roman" w:hAnsi="Times New Roman"/>
        </w:rPr>
      </w:pPr>
      <w:r w:rsidRPr="00EF09A6">
        <w:rPr>
          <w:rFonts w:ascii="Times New Roman" w:hAnsi="Times New Roman"/>
        </w:rPr>
        <w:t>По результатам ввода (допуска) ПУЭЭ в эксплуатацию Исполнитель обязан оформить акт ввода (допуска) ПУЭЭ в эксплуатацию по форме Приложения № 7 к настоящему договору в 2 (двух) экземплярах. Один экземпляр акта передается Потребителю, другой - Заказчику. При необходимости у Исполнителя остается копия соответствующего акта.</w:t>
      </w:r>
    </w:p>
    <w:p w:rsidR="008443FC" w:rsidRPr="00EF09A6" w:rsidRDefault="008443FC" w:rsidP="008443FC">
      <w:pPr>
        <w:pStyle w:val="aa"/>
        <w:numPr>
          <w:ilvl w:val="2"/>
          <w:numId w:val="12"/>
        </w:numPr>
        <w:tabs>
          <w:tab w:val="left" w:pos="0"/>
          <w:tab w:val="left" w:pos="1276"/>
        </w:tabs>
        <w:spacing w:after="0" w:line="240" w:lineRule="auto"/>
        <w:ind w:left="0" w:firstLine="709"/>
        <w:jc w:val="both"/>
        <w:rPr>
          <w:rFonts w:ascii="Times New Roman" w:hAnsi="Times New Roman"/>
        </w:rPr>
      </w:pPr>
      <w:r w:rsidRPr="00EF09A6">
        <w:rPr>
          <w:rFonts w:ascii="Times New Roman" w:hAnsi="Times New Roman"/>
        </w:rPr>
        <w:t>Перед подписанием акта ввода (допуска) ПУЭЭ в эксплуатацию (при отсутствии оснований для отказа ввода (допуска) ПУЭЭ в эксплуатацию) Исполнитель обязан осуществить установку контрольных пломб на ПУЭЭ.</w:t>
      </w:r>
    </w:p>
    <w:p w:rsidR="008443FC" w:rsidRPr="00EF09A6" w:rsidRDefault="008443FC" w:rsidP="008443FC">
      <w:pPr>
        <w:pStyle w:val="aa"/>
        <w:numPr>
          <w:ilvl w:val="2"/>
          <w:numId w:val="12"/>
        </w:numPr>
        <w:tabs>
          <w:tab w:val="left" w:pos="0"/>
          <w:tab w:val="left" w:pos="1276"/>
        </w:tabs>
        <w:spacing w:after="0" w:line="240" w:lineRule="auto"/>
        <w:ind w:left="0" w:firstLine="709"/>
        <w:jc w:val="both"/>
        <w:rPr>
          <w:rFonts w:ascii="Times New Roman" w:eastAsia="Times New Roman" w:hAnsi="Times New Roman"/>
          <w:lang w:eastAsia="ru-RU"/>
        </w:rPr>
      </w:pPr>
      <w:r w:rsidRPr="00EF09A6">
        <w:rPr>
          <w:rFonts w:ascii="Times New Roman" w:hAnsi="Times New Roman"/>
        </w:rPr>
        <w:lastRenderedPageBreak/>
        <w:t xml:space="preserve">Исполнитель передает Заказчику оригиналы актов ввода (допуска) ПУЭЭ в эксплуатацию и электронный реестр с данными актов в формате, указанном в Приложении № 8 к настоящему договору, в течение 2 (двух) рабочих дней </w:t>
      </w:r>
      <w:proofErr w:type="gramStart"/>
      <w:r w:rsidRPr="00EF09A6">
        <w:rPr>
          <w:rFonts w:ascii="Times New Roman" w:hAnsi="Times New Roman"/>
        </w:rPr>
        <w:t>с даты оформления</w:t>
      </w:r>
      <w:proofErr w:type="gramEnd"/>
      <w:r w:rsidRPr="00EF09A6">
        <w:rPr>
          <w:rFonts w:ascii="Times New Roman" w:hAnsi="Times New Roman"/>
        </w:rPr>
        <w:t xml:space="preserve"> актов ввода (допуска) ПУЭЭ в эксплуатацию.</w:t>
      </w:r>
    </w:p>
    <w:p w:rsidR="008443FC" w:rsidRPr="00EF09A6" w:rsidRDefault="008443FC" w:rsidP="008443FC">
      <w:pPr>
        <w:tabs>
          <w:tab w:val="left" w:pos="0"/>
          <w:tab w:val="left" w:pos="1276"/>
        </w:tabs>
        <w:spacing w:after="0" w:line="240" w:lineRule="auto"/>
        <w:jc w:val="both"/>
        <w:rPr>
          <w:rFonts w:ascii="Times New Roman" w:hAnsi="Times New Roman"/>
        </w:rPr>
      </w:pPr>
    </w:p>
    <w:p w:rsidR="008443FC" w:rsidRPr="00EF09A6" w:rsidRDefault="008443FC" w:rsidP="008443FC">
      <w:pPr>
        <w:spacing w:after="0" w:line="240" w:lineRule="auto"/>
        <w:jc w:val="center"/>
        <w:rPr>
          <w:rFonts w:ascii="Times New Roman" w:hAnsi="Times New Roman"/>
          <w:b/>
        </w:rPr>
      </w:pPr>
      <w:r w:rsidRPr="00EF09A6">
        <w:rPr>
          <w:rFonts w:ascii="Times New Roman" w:hAnsi="Times New Roman"/>
          <w:b/>
        </w:rPr>
        <w:t>5. Стоимость услуг и порядок расчетов</w:t>
      </w:r>
    </w:p>
    <w:p w:rsidR="00231C61" w:rsidRPr="00EF09A6" w:rsidRDefault="00231C61" w:rsidP="00F9670B">
      <w:pPr>
        <w:pStyle w:val="aa"/>
        <w:numPr>
          <w:ilvl w:val="1"/>
          <w:numId w:val="13"/>
        </w:numPr>
        <w:tabs>
          <w:tab w:val="left" w:pos="1276"/>
        </w:tabs>
        <w:spacing w:after="0" w:line="240" w:lineRule="auto"/>
        <w:ind w:left="0" w:firstLine="631"/>
        <w:jc w:val="both"/>
        <w:rPr>
          <w:rFonts w:ascii="Times New Roman" w:hAnsi="Times New Roman"/>
        </w:rPr>
      </w:pPr>
      <w:r w:rsidRPr="00EF09A6">
        <w:rPr>
          <w:rFonts w:ascii="Times New Roman" w:hAnsi="Times New Roman"/>
        </w:rPr>
        <w:t>Стоимость услуг, оказываемых в рамках настоящего договора, указанных в разделе 2 настоящего договора, составляет __________________руб. без НДС / _________________ руб. с НДС.</w:t>
      </w:r>
    </w:p>
    <w:p w:rsidR="00231C61" w:rsidRDefault="00231C61" w:rsidP="00F9670B">
      <w:pPr>
        <w:pStyle w:val="aa"/>
        <w:numPr>
          <w:ilvl w:val="1"/>
          <w:numId w:val="13"/>
        </w:numPr>
        <w:tabs>
          <w:tab w:val="left" w:pos="1276"/>
        </w:tabs>
        <w:spacing w:after="0" w:line="240" w:lineRule="auto"/>
        <w:ind w:left="0" w:firstLine="631"/>
        <w:jc w:val="both"/>
        <w:rPr>
          <w:rFonts w:ascii="Times New Roman" w:hAnsi="Times New Roman"/>
        </w:rPr>
      </w:pPr>
      <w:r w:rsidRPr="00EF09A6">
        <w:rPr>
          <w:rFonts w:ascii="Times New Roman" w:hAnsi="Times New Roman"/>
        </w:rPr>
        <w:t>Цена одной единицы Услуги по настоящему договору составляет __________________руб. без НДС / _________________ руб. с НДС.</w:t>
      </w:r>
    </w:p>
    <w:p w:rsidR="008443FC" w:rsidRPr="00EF09A6" w:rsidRDefault="008443FC" w:rsidP="00F9670B">
      <w:pPr>
        <w:pStyle w:val="aa"/>
        <w:numPr>
          <w:ilvl w:val="1"/>
          <w:numId w:val="13"/>
        </w:numPr>
        <w:tabs>
          <w:tab w:val="left" w:pos="1276"/>
        </w:tabs>
        <w:spacing w:after="0" w:line="240" w:lineRule="auto"/>
        <w:ind w:left="0" w:firstLine="631"/>
        <w:jc w:val="both"/>
        <w:rPr>
          <w:rFonts w:ascii="Times New Roman" w:hAnsi="Times New Roman"/>
        </w:rPr>
      </w:pPr>
      <w:r w:rsidRPr="00EF09A6">
        <w:rPr>
          <w:rFonts w:ascii="Times New Roman" w:hAnsi="Times New Roman"/>
        </w:rPr>
        <w:t>По настоящему договору у Заказчика не возникает обязанности приобрести (заказать) Услугу на весь указанный объем и всю указанную сумму.</w:t>
      </w:r>
    </w:p>
    <w:p w:rsidR="008443FC" w:rsidRPr="00EF09A6" w:rsidRDefault="008443FC" w:rsidP="00F9670B">
      <w:pPr>
        <w:numPr>
          <w:ilvl w:val="1"/>
          <w:numId w:val="13"/>
        </w:numPr>
        <w:tabs>
          <w:tab w:val="left" w:pos="1276"/>
        </w:tabs>
        <w:spacing w:after="0" w:line="240" w:lineRule="auto"/>
        <w:ind w:left="0" w:firstLine="631"/>
        <w:contextualSpacing/>
        <w:jc w:val="both"/>
        <w:rPr>
          <w:rFonts w:ascii="Times New Roman" w:hAnsi="Times New Roman"/>
        </w:rPr>
      </w:pPr>
      <w:r w:rsidRPr="00EF09A6">
        <w:rPr>
          <w:rFonts w:ascii="Times New Roman" w:hAnsi="Times New Roman"/>
        </w:rPr>
        <w:t>Расчетным периодом является календарный месяц.</w:t>
      </w:r>
    </w:p>
    <w:p w:rsidR="008443FC" w:rsidRPr="00EF09A6" w:rsidRDefault="008443FC" w:rsidP="00F9670B">
      <w:pPr>
        <w:numPr>
          <w:ilvl w:val="1"/>
          <w:numId w:val="13"/>
        </w:numPr>
        <w:tabs>
          <w:tab w:val="left" w:pos="1276"/>
        </w:tabs>
        <w:spacing w:after="0" w:line="240" w:lineRule="auto"/>
        <w:ind w:left="0" w:firstLine="631"/>
        <w:contextualSpacing/>
        <w:jc w:val="both"/>
        <w:rPr>
          <w:rFonts w:ascii="Times New Roman" w:hAnsi="Times New Roman"/>
        </w:rPr>
      </w:pPr>
      <w:r w:rsidRPr="00EF09A6">
        <w:rPr>
          <w:rFonts w:ascii="Times New Roman" w:hAnsi="Times New Roman"/>
        </w:rPr>
        <w:t>Стоимость Услуги за расчетный период определяется как пр</w:t>
      </w:r>
      <w:r w:rsidR="0027510F" w:rsidRPr="00EF09A6">
        <w:rPr>
          <w:rFonts w:ascii="Times New Roman" w:hAnsi="Times New Roman"/>
        </w:rPr>
        <w:t>оизведение фактически выполненной Услуги</w:t>
      </w:r>
      <w:r w:rsidRPr="00EF09A6">
        <w:rPr>
          <w:rFonts w:ascii="Times New Roman" w:hAnsi="Times New Roman"/>
        </w:rPr>
        <w:t xml:space="preserve"> и цены одной единицы </w:t>
      </w:r>
      <w:r w:rsidR="0027510F" w:rsidRPr="00EF09A6">
        <w:rPr>
          <w:rFonts w:ascii="Times New Roman" w:hAnsi="Times New Roman"/>
        </w:rPr>
        <w:t>Услуги</w:t>
      </w:r>
      <w:r w:rsidRPr="00EF09A6">
        <w:rPr>
          <w:rFonts w:ascii="Times New Roman" w:hAnsi="Times New Roman"/>
        </w:rPr>
        <w:t>. Заказчик принимает Акты об отказе в допуске к ПУЭЭ не более 1 % от объема Актов проверок ПУЭЭ, составленн</w:t>
      </w:r>
      <w:r w:rsidR="00F95018" w:rsidRPr="00EF09A6">
        <w:rPr>
          <w:rFonts w:ascii="Times New Roman" w:hAnsi="Times New Roman"/>
        </w:rPr>
        <w:t>ых в расчетном периоде. Оплата А</w:t>
      </w:r>
      <w:r w:rsidRPr="00EF09A6">
        <w:rPr>
          <w:rFonts w:ascii="Times New Roman" w:hAnsi="Times New Roman"/>
        </w:rPr>
        <w:t>кта об отказе в допуске к ПУЭЭ осуществляется по цене, указанной в п. 5.</w:t>
      </w:r>
      <w:r w:rsidR="00F9670B" w:rsidRPr="00EF09A6">
        <w:rPr>
          <w:rFonts w:ascii="Times New Roman" w:hAnsi="Times New Roman"/>
        </w:rPr>
        <w:t>2</w:t>
      </w:r>
      <w:r w:rsidRPr="00EF09A6">
        <w:rPr>
          <w:rFonts w:ascii="Times New Roman" w:hAnsi="Times New Roman"/>
        </w:rPr>
        <w:t xml:space="preserve"> настоящего договора. Акты об отказе в допуске к ПУЭЭ по выполнению технических мероприяти</w:t>
      </w:r>
      <w:r w:rsidR="006315EC" w:rsidRPr="00EF09A6">
        <w:rPr>
          <w:rFonts w:ascii="Times New Roman" w:hAnsi="Times New Roman"/>
        </w:rPr>
        <w:t>й</w:t>
      </w:r>
      <w:r w:rsidRPr="00EF09A6">
        <w:rPr>
          <w:rFonts w:ascii="Times New Roman" w:hAnsi="Times New Roman"/>
        </w:rPr>
        <w:t xml:space="preserve"> по снятию показаний ПУЭЭ и вводу (допуску) ус</w:t>
      </w:r>
      <w:r w:rsidR="006315EC" w:rsidRPr="00EF09A6">
        <w:rPr>
          <w:rFonts w:ascii="Times New Roman" w:hAnsi="Times New Roman"/>
        </w:rPr>
        <w:t>тановленных ПУЭЭ в эксплуатацию</w:t>
      </w:r>
      <w:r w:rsidRPr="00EF09A6">
        <w:rPr>
          <w:rFonts w:ascii="Times New Roman" w:hAnsi="Times New Roman"/>
        </w:rPr>
        <w:t xml:space="preserve"> оплате не подлежат.</w:t>
      </w:r>
    </w:p>
    <w:p w:rsidR="008443FC" w:rsidRPr="00EF09A6" w:rsidRDefault="008443FC" w:rsidP="008443FC">
      <w:pPr>
        <w:numPr>
          <w:ilvl w:val="1"/>
          <w:numId w:val="13"/>
        </w:numPr>
        <w:tabs>
          <w:tab w:val="left" w:pos="0"/>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Оплата Услуги по настоящему договору осуществляется Заказчиком ежемесячно в течение 15 (пятнадцати) рабочих дней </w:t>
      </w:r>
      <w:proofErr w:type="gramStart"/>
      <w:r w:rsidRPr="00EF09A6">
        <w:rPr>
          <w:rFonts w:ascii="Times New Roman" w:hAnsi="Times New Roman"/>
        </w:rPr>
        <w:t>с даты подписания</w:t>
      </w:r>
      <w:proofErr w:type="gramEnd"/>
      <w:r w:rsidRPr="00EF09A6">
        <w:rPr>
          <w:rFonts w:ascii="Times New Roman" w:hAnsi="Times New Roman"/>
        </w:rPr>
        <w:t xml:space="preserve"> Сторонами акта оказанных услуг за расчетный период. Датой оплаты считается дата списания денежных сре</w:t>
      </w:r>
      <w:proofErr w:type="gramStart"/>
      <w:r w:rsidRPr="00EF09A6">
        <w:rPr>
          <w:rFonts w:ascii="Times New Roman" w:hAnsi="Times New Roman"/>
        </w:rPr>
        <w:t>дств с р</w:t>
      </w:r>
      <w:proofErr w:type="gramEnd"/>
      <w:r w:rsidRPr="00EF09A6">
        <w:rPr>
          <w:rFonts w:ascii="Times New Roman" w:hAnsi="Times New Roman"/>
        </w:rPr>
        <w:t>асчетного счета Заказчика</w:t>
      </w:r>
      <w:r w:rsidRPr="00EF09A6">
        <w:rPr>
          <w:rFonts w:ascii="Times New Roman" w:eastAsia="Times New Roman" w:hAnsi="Times New Roman"/>
          <w:lang w:eastAsia="ru-RU"/>
        </w:rPr>
        <w:t>.</w:t>
      </w:r>
    </w:p>
    <w:p w:rsidR="008443FC" w:rsidRPr="00EF09A6" w:rsidRDefault="008443FC" w:rsidP="008443FC">
      <w:pPr>
        <w:numPr>
          <w:ilvl w:val="1"/>
          <w:numId w:val="13"/>
        </w:numPr>
        <w:tabs>
          <w:tab w:val="left" w:pos="1276"/>
        </w:tabs>
        <w:spacing w:after="0" w:line="240" w:lineRule="auto"/>
        <w:ind w:left="0" w:firstLine="709"/>
        <w:contextualSpacing/>
        <w:jc w:val="both"/>
        <w:rPr>
          <w:rFonts w:ascii="Times New Roman" w:hAnsi="Times New Roman"/>
          <w:lang w:val="x-none"/>
        </w:rPr>
      </w:pPr>
      <w:r w:rsidRPr="00EF09A6">
        <w:rPr>
          <w:rFonts w:ascii="Times New Roman" w:hAnsi="Times New Roman"/>
        </w:rPr>
        <w:t>Стороны пришли к соглашению об использовании электронного документооборота в рамках настоящего договора в соответствии с порядком, указанн</w:t>
      </w:r>
      <w:r w:rsidR="00BB0F3A" w:rsidRPr="00EF09A6">
        <w:rPr>
          <w:rFonts w:ascii="Times New Roman" w:hAnsi="Times New Roman"/>
        </w:rPr>
        <w:t>ы</w:t>
      </w:r>
      <w:r w:rsidRPr="00EF09A6">
        <w:rPr>
          <w:rFonts w:ascii="Times New Roman" w:hAnsi="Times New Roman"/>
        </w:rPr>
        <w:t>м в Приложении № 9 к настоящему договору.</w:t>
      </w:r>
    </w:p>
    <w:p w:rsidR="0098669A" w:rsidRDefault="0098669A" w:rsidP="00594486">
      <w:pPr>
        <w:spacing w:after="0" w:line="240" w:lineRule="auto"/>
        <w:jc w:val="center"/>
        <w:rPr>
          <w:rFonts w:ascii="Times New Roman" w:hAnsi="Times New Roman"/>
          <w:b/>
        </w:rPr>
      </w:pPr>
    </w:p>
    <w:p w:rsidR="00465FA3" w:rsidRPr="00465FA3" w:rsidRDefault="00465FA3" w:rsidP="00594486">
      <w:pPr>
        <w:spacing w:after="0" w:line="240" w:lineRule="auto"/>
        <w:jc w:val="center"/>
        <w:rPr>
          <w:rFonts w:ascii="Times New Roman" w:hAnsi="Times New Roman"/>
          <w:b/>
        </w:rPr>
      </w:pPr>
    </w:p>
    <w:p w:rsidR="0051708E" w:rsidRPr="00EF09A6" w:rsidRDefault="0051708E" w:rsidP="00594486">
      <w:pPr>
        <w:spacing w:after="0" w:line="240" w:lineRule="auto"/>
        <w:jc w:val="center"/>
        <w:rPr>
          <w:rFonts w:ascii="Times New Roman" w:hAnsi="Times New Roman"/>
          <w:b/>
        </w:rPr>
      </w:pPr>
      <w:r w:rsidRPr="00EF09A6">
        <w:rPr>
          <w:rFonts w:ascii="Times New Roman" w:hAnsi="Times New Roman"/>
          <w:b/>
        </w:rPr>
        <w:t>6. Защита персональных данных</w:t>
      </w:r>
    </w:p>
    <w:p w:rsidR="008A163E" w:rsidRPr="00EF09A6" w:rsidRDefault="0051708E" w:rsidP="009537E1">
      <w:pPr>
        <w:numPr>
          <w:ilvl w:val="1"/>
          <w:numId w:val="14"/>
        </w:numPr>
        <w:tabs>
          <w:tab w:val="left" w:pos="1276"/>
          <w:tab w:val="left" w:pos="7700"/>
        </w:tabs>
        <w:spacing w:after="0" w:line="240" w:lineRule="auto"/>
        <w:ind w:left="0" w:firstLine="709"/>
        <w:contextualSpacing/>
        <w:jc w:val="both"/>
        <w:rPr>
          <w:rFonts w:ascii="Times New Roman" w:hAnsi="Times New Roman"/>
          <w:lang w:val="x-none"/>
        </w:rPr>
      </w:pPr>
      <w:r w:rsidRPr="00EF09A6">
        <w:rPr>
          <w:rFonts w:ascii="Times New Roman" w:hAnsi="Times New Roman"/>
        </w:rPr>
        <w:t>Стороны</w:t>
      </w:r>
      <w:r w:rsidRPr="00EF09A6">
        <w:rPr>
          <w:rFonts w:ascii="Times New Roman" w:hAnsi="Times New Roman"/>
          <w:bCs/>
          <w:spacing w:val="-1"/>
        </w:rPr>
        <w:t xml:space="preserve"> констатируют, что в рамках настоящего договора возникают отношения, </w:t>
      </w:r>
      <w:r w:rsidRPr="00EF09A6">
        <w:rPr>
          <w:rFonts w:ascii="Times New Roman" w:hAnsi="Times New Roman"/>
        </w:rPr>
        <w:t>связанные с обработкой персональных данных (имя, фамилия, отчество физических лиц, адрес и пр.), осуществляемой Сторонами с использованием средств автоматизации или без использования таких средств.</w:t>
      </w:r>
    </w:p>
    <w:p w:rsidR="008A163E" w:rsidRPr="00EF09A6" w:rsidRDefault="0051708E" w:rsidP="009537E1">
      <w:pPr>
        <w:numPr>
          <w:ilvl w:val="1"/>
          <w:numId w:val="14"/>
        </w:numPr>
        <w:tabs>
          <w:tab w:val="left" w:pos="1276"/>
          <w:tab w:val="left" w:pos="7700"/>
        </w:tabs>
        <w:spacing w:after="0" w:line="240" w:lineRule="auto"/>
        <w:ind w:left="0" w:firstLine="709"/>
        <w:contextualSpacing/>
        <w:jc w:val="both"/>
        <w:rPr>
          <w:rFonts w:ascii="Times New Roman" w:hAnsi="Times New Roman"/>
          <w:lang w:val="x-none"/>
        </w:rPr>
      </w:pPr>
      <w:proofErr w:type="gramStart"/>
      <w:r w:rsidRPr="00EF09A6">
        <w:rPr>
          <w:rFonts w:ascii="Times New Roman" w:hAnsi="Times New Roman"/>
        </w:rPr>
        <w:t xml:space="preserve">Исполнитель обязуется соблюдать конфиденциальность </w:t>
      </w:r>
      <w:r w:rsidR="000E73E3" w:rsidRPr="00EF09A6">
        <w:rPr>
          <w:rFonts w:ascii="Times New Roman" w:hAnsi="Times New Roman"/>
        </w:rPr>
        <w:t xml:space="preserve">полученных от Заказчика во исполнение настоящего договора </w:t>
      </w:r>
      <w:r w:rsidRPr="00EF09A6">
        <w:rPr>
          <w:rFonts w:ascii="Times New Roman" w:hAnsi="Times New Roman"/>
        </w:rPr>
        <w:t xml:space="preserve">персональных данных </w:t>
      </w:r>
      <w:r w:rsidR="000E73E3" w:rsidRPr="00EF09A6">
        <w:rPr>
          <w:rFonts w:ascii="Times New Roman" w:hAnsi="Times New Roman"/>
        </w:rPr>
        <w:t>по собственникам жилых и нежилых помещений, исключая их несанкционированное использование, обеспечивать безопасность при их обработке, а также принимать необходимые правовые, организационные и технические меры для защиты персональных данных от неправомерных действий в отношении персональных данных</w:t>
      </w:r>
      <w:r w:rsidRPr="00EF09A6">
        <w:rPr>
          <w:rFonts w:ascii="Times New Roman" w:hAnsi="Times New Roman"/>
        </w:rPr>
        <w:t xml:space="preserve"> в соответствии с условиями Соглашения об обеспечении безопасности персональных данных</w:t>
      </w:r>
      <w:r w:rsidR="008A163E" w:rsidRPr="00EF09A6">
        <w:rPr>
          <w:rFonts w:ascii="Times New Roman" w:hAnsi="Times New Roman"/>
        </w:rPr>
        <w:t>,</w:t>
      </w:r>
      <w:r w:rsidRPr="00EF09A6">
        <w:rPr>
          <w:rFonts w:ascii="Times New Roman" w:hAnsi="Times New Roman"/>
        </w:rPr>
        <w:t xml:space="preserve"> </w:t>
      </w:r>
      <w:r w:rsidR="008A163E" w:rsidRPr="00EF09A6">
        <w:rPr>
          <w:rFonts w:ascii="Times New Roman" w:hAnsi="Times New Roman"/>
        </w:rPr>
        <w:t>указанными в</w:t>
      </w:r>
      <w:proofErr w:type="gramEnd"/>
      <w:r w:rsidR="008A163E" w:rsidRPr="00EF09A6">
        <w:rPr>
          <w:rFonts w:ascii="Times New Roman" w:hAnsi="Times New Roman"/>
        </w:rPr>
        <w:t xml:space="preserve"> </w:t>
      </w:r>
      <w:proofErr w:type="gramStart"/>
      <w:r w:rsidR="008A163E" w:rsidRPr="00EF09A6">
        <w:rPr>
          <w:rFonts w:ascii="Times New Roman" w:hAnsi="Times New Roman"/>
        </w:rPr>
        <w:t>Приложении</w:t>
      </w:r>
      <w:proofErr w:type="gramEnd"/>
      <w:r w:rsidR="008A163E" w:rsidRPr="00EF09A6">
        <w:rPr>
          <w:rFonts w:ascii="Times New Roman" w:hAnsi="Times New Roman"/>
        </w:rPr>
        <w:t xml:space="preserve"> № </w:t>
      </w:r>
      <w:r w:rsidR="00EA79BC" w:rsidRPr="00EF09A6">
        <w:rPr>
          <w:rFonts w:ascii="Times New Roman" w:hAnsi="Times New Roman"/>
        </w:rPr>
        <w:t>10</w:t>
      </w:r>
      <w:r w:rsidR="008A163E" w:rsidRPr="00EF09A6">
        <w:rPr>
          <w:rFonts w:ascii="Times New Roman" w:hAnsi="Times New Roman"/>
        </w:rPr>
        <w:t xml:space="preserve"> к настоящему договору.</w:t>
      </w:r>
    </w:p>
    <w:p w:rsidR="00053739" w:rsidRPr="00EF09A6" w:rsidRDefault="00053739" w:rsidP="00053739">
      <w:pPr>
        <w:tabs>
          <w:tab w:val="left" w:pos="1276"/>
          <w:tab w:val="left" w:pos="7700"/>
        </w:tabs>
        <w:spacing w:after="0" w:line="240" w:lineRule="auto"/>
        <w:ind w:left="709"/>
        <w:contextualSpacing/>
        <w:jc w:val="both"/>
        <w:rPr>
          <w:rFonts w:ascii="Times New Roman" w:hAnsi="Times New Roman"/>
          <w:lang w:val="x-none"/>
        </w:rPr>
      </w:pPr>
    </w:p>
    <w:p w:rsidR="0051708E" w:rsidRPr="00EF09A6" w:rsidRDefault="00B24EB2" w:rsidP="00594486">
      <w:pPr>
        <w:numPr>
          <w:ilvl w:val="0"/>
          <w:numId w:val="10"/>
        </w:numPr>
        <w:spacing w:after="0" w:line="240" w:lineRule="auto"/>
        <w:contextualSpacing/>
        <w:jc w:val="center"/>
        <w:rPr>
          <w:rFonts w:ascii="Times New Roman" w:hAnsi="Times New Roman"/>
          <w:b/>
        </w:rPr>
      </w:pPr>
      <w:r w:rsidRPr="00EF09A6">
        <w:rPr>
          <w:rFonts w:ascii="Times New Roman" w:hAnsi="Times New Roman"/>
          <w:b/>
        </w:rPr>
        <w:t>Ответственность с</w:t>
      </w:r>
      <w:r w:rsidR="0051708E" w:rsidRPr="00EF09A6">
        <w:rPr>
          <w:rFonts w:ascii="Times New Roman" w:hAnsi="Times New Roman"/>
          <w:b/>
        </w:rPr>
        <w:t>торон</w:t>
      </w:r>
    </w:p>
    <w:p w:rsidR="0051708E" w:rsidRPr="00EF09A6" w:rsidRDefault="0051708E" w:rsidP="00594486">
      <w:pPr>
        <w:numPr>
          <w:ilvl w:val="1"/>
          <w:numId w:val="10"/>
        </w:numPr>
        <w:tabs>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За неисполнение или ненадлежащее исполнение условий настоящего </w:t>
      </w:r>
      <w:r w:rsidR="00B24EB2" w:rsidRPr="00EF09A6">
        <w:rPr>
          <w:rFonts w:ascii="Times New Roman" w:hAnsi="Times New Roman"/>
        </w:rPr>
        <w:t>д</w:t>
      </w:r>
      <w:r w:rsidRPr="00EF09A6">
        <w:rPr>
          <w:rFonts w:ascii="Times New Roman" w:hAnsi="Times New Roman"/>
        </w:rPr>
        <w:t>оговора виновная Сторона несет ответственность в соответствии с действующим законода</w:t>
      </w:r>
      <w:r w:rsidR="00E754DF" w:rsidRPr="00EF09A6">
        <w:rPr>
          <w:rFonts w:ascii="Times New Roman" w:hAnsi="Times New Roman"/>
        </w:rPr>
        <w:t>тельством Российской Федерации.</w:t>
      </w:r>
    </w:p>
    <w:p w:rsidR="0051708E" w:rsidRPr="00EF09A6" w:rsidRDefault="0051708E"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За ошибки, допущенные по вине одной из Сторон </w:t>
      </w:r>
      <w:r w:rsidR="00B24EB2" w:rsidRPr="00EF09A6">
        <w:rPr>
          <w:rFonts w:ascii="Times New Roman" w:hAnsi="Times New Roman"/>
        </w:rPr>
        <w:t>настоящего д</w:t>
      </w:r>
      <w:r w:rsidRPr="00EF09A6">
        <w:rPr>
          <w:rFonts w:ascii="Times New Roman" w:hAnsi="Times New Roman"/>
        </w:rPr>
        <w:t xml:space="preserve">оговора, другая </w:t>
      </w:r>
      <w:r w:rsidR="00B24EB2" w:rsidRPr="00EF09A6">
        <w:rPr>
          <w:rFonts w:ascii="Times New Roman" w:hAnsi="Times New Roman"/>
        </w:rPr>
        <w:t>С</w:t>
      </w:r>
      <w:r w:rsidRPr="00EF09A6">
        <w:rPr>
          <w:rFonts w:ascii="Times New Roman" w:hAnsi="Times New Roman"/>
        </w:rPr>
        <w:t>торона ответственности не несет и исправляет их за счет</w:t>
      </w:r>
      <w:r w:rsidR="00B24EB2" w:rsidRPr="00EF09A6">
        <w:rPr>
          <w:rFonts w:ascii="Times New Roman" w:hAnsi="Times New Roman"/>
        </w:rPr>
        <w:t xml:space="preserve"> виновной Стороны</w:t>
      </w:r>
      <w:r w:rsidRPr="00EF09A6">
        <w:rPr>
          <w:rFonts w:ascii="Times New Roman" w:hAnsi="Times New Roman"/>
        </w:rPr>
        <w:t>.</w:t>
      </w:r>
    </w:p>
    <w:p w:rsidR="00B23A05" w:rsidRPr="00EF09A6" w:rsidRDefault="00B23A05" w:rsidP="00B23A05">
      <w:pPr>
        <w:numPr>
          <w:ilvl w:val="1"/>
          <w:numId w:val="10"/>
        </w:numPr>
        <w:tabs>
          <w:tab w:val="left" w:pos="426"/>
          <w:tab w:val="left" w:pos="1276"/>
        </w:tabs>
        <w:spacing w:after="0" w:line="240" w:lineRule="auto"/>
        <w:ind w:left="0" w:firstLine="709"/>
        <w:contextualSpacing/>
        <w:jc w:val="both"/>
        <w:rPr>
          <w:rFonts w:ascii="Times New Roman" w:hAnsi="Times New Roman"/>
        </w:rPr>
      </w:pPr>
      <w:proofErr w:type="gramStart"/>
      <w:r w:rsidRPr="00EF09A6">
        <w:rPr>
          <w:rFonts w:ascii="Times New Roman" w:hAnsi="Times New Roman"/>
        </w:rPr>
        <w:t>В случа</w:t>
      </w:r>
      <w:r w:rsidR="00053739" w:rsidRPr="00EF09A6">
        <w:rPr>
          <w:rFonts w:ascii="Times New Roman" w:hAnsi="Times New Roman"/>
        </w:rPr>
        <w:t>е</w:t>
      </w:r>
      <w:r w:rsidRPr="00EF09A6">
        <w:rPr>
          <w:rFonts w:ascii="Times New Roman" w:hAnsi="Times New Roman"/>
        </w:rPr>
        <w:t xml:space="preserve"> привлечения Заказчика к административной ответственности по вине Исполнителя при оказани</w:t>
      </w:r>
      <w:r w:rsidR="00E754DF" w:rsidRPr="00EF09A6">
        <w:rPr>
          <w:rFonts w:ascii="Times New Roman" w:hAnsi="Times New Roman"/>
        </w:rPr>
        <w:t>и Услуги по настоящему договору</w:t>
      </w:r>
      <w:proofErr w:type="gramEnd"/>
      <w:r w:rsidRPr="00EF09A6">
        <w:rPr>
          <w:rFonts w:ascii="Times New Roman" w:hAnsi="Times New Roman"/>
        </w:rPr>
        <w:t xml:space="preserve"> </w:t>
      </w:r>
      <w:r w:rsidR="006A0371" w:rsidRPr="00EF09A6">
        <w:rPr>
          <w:rFonts w:ascii="Times New Roman" w:hAnsi="Times New Roman"/>
        </w:rPr>
        <w:t>Заказчик взыскивает с Исполнителя все реальные документально подтвержденные убытки в полной сумме сверх суммы штрафа наложенного на Заказчика или его должностных лиц.</w:t>
      </w:r>
    </w:p>
    <w:p w:rsidR="00B23A05" w:rsidRPr="00EF09A6" w:rsidRDefault="00B23A05" w:rsidP="00B23A05">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Стоимость ненадлежащим образом оказанных услуг Исполнителю не выплачивается.</w:t>
      </w:r>
    </w:p>
    <w:p w:rsidR="00A306AD" w:rsidRDefault="0051708E" w:rsidP="00901B1F">
      <w:pPr>
        <w:numPr>
          <w:ilvl w:val="1"/>
          <w:numId w:val="10"/>
        </w:numPr>
        <w:tabs>
          <w:tab w:val="left" w:pos="426"/>
          <w:tab w:val="left" w:pos="1276"/>
        </w:tabs>
        <w:spacing w:line="240" w:lineRule="auto"/>
        <w:ind w:left="0" w:firstLine="709"/>
        <w:contextualSpacing/>
        <w:jc w:val="both"/>
        <w:rPr>
          <w:rFonts w:ascii="Times New Roman" w:hAnsi="Times New Roman"/>
        </w:rPr>
      </w:pPr>
      <w:r w:rsidRPr="00EF09A6">
        <w:rPr>
          <w:rFonts w:ascii="Times New Roman" w:hAnsi="Times New Roman"/>
        </w:rPr>
        <w:t>Стороны освобождаются от ответственности за неисполнение или ненадлежащее исполне</w:t>
      </w:r>
      <w:r w:rsidR="00B24EB2" w:rsidRPr="00EF09A6">
        <w:rPr>
          <w:rFonts w:ascii="Times New Roman" w:hAnsi="Times New Roman"/>
        </w:rPr>
        <w:t>ние обязательств по настоящему д</w:t>
      </w:r>
      <w:r w:rsidRPr="00EF09A6">
        <w:rPr>
          <w:rFonts w:ascii="Times New Roman" w:hAnsi="Times New Roman"/>
        </w:rPr>
        <w:t xml:space="preserve">оговору в случае и по причине наступления обстоятельств непреодолимой силы: пожара, наводнения, землетрясения, действия государственных органов и при других обстоятельствах, предотвращение которых лежит за пределами возможностей Сторон и делающих невозможным выполнение обязательств по настоящему </w:t>
      </w:r>
      <w:r w:rsidR="00B24EB2" w:rsidRPr="00EF09A6">
        <w:rPr>
          <w:rFonts w:ascii="Times New Roman" w:hAnsi="Times New Roman"/>
        </w:rPr>
        <w:t>д</w:t>
      </w:r>
      <w:r w:rsidRPr="00EF09A6">
        <w:rPr>
          <w:rFonts w:ascii="Times New Roman" w:hAnsi="Times New Roman"/>
        </w:rPr>
        <w:t>оговору.</w:t>
      </w:r>
      <w:r w:rsidR="00F711FC" w:rsidRPr="00EF09A6">
        <w:rPr>
          <w:rFonts w:ascii="Times New Roman" w:hAnsi="Times New Roman"/>
        </w:rPr>
        <w:t xml:space="preserve"> </w:t>
      </w:r>
      <w:proofErr w:type="gramStart"/>
      <w:r w:rsidR="00F711FC" w:rsidRPr="00EF09A6">
        <w:rPr>
          <w:rFonts w:ascii="Times New Roman" w:hAnsi="Times New Roman"/>
        </w:rPr>
        <w:t xml:space="preserve">При этом возникновение новой коронавирусной инфекции </w:t>
      </w:r>
      <w:r w:rsidR="007E7068" w:rsidRPr="00EF09A6">
        <w:rPr>
          <w:rFonts w:ascii="Times New Roman" w:hAnsi="Times New Roman"/>
        </w:rPr>
        <w:t xml:space="preserve">               </w:t>
      </w:r>
      <w:r w:rsidR="00F711FC" w:rsidRPr="00EF09A6">
        <w:rPr>
          <w:rFonts w:ascii="Times New Roman" w:hAnsi="Times New Roman"/>
        </w:rPr>
        <w:t xml:space="preserve">(COVID-19), объявление Всемирной организацией здравоохранения пандемии, связанной с новой коронавирусной инфекцией (COVID-19), а также издание Президентом Российской Федерации, законодательными, исполнительными </w:t>
      </w:r>
      <w:r w:rsidR="00F711FC" w:rsidRPr="00EF09A6">
        <w:rPr>
          <w:rFonts w:ascii="Times New Roman" w:hAnsi="Times New Roman"/>
        </w:rPr>
        <w:lastRenderedPageBreak/>
        <w:t>органами государственной власти Российской Федерации, органами власти субъектов Российской Федерации, органами местного самоуправления, нормативно правовых актов, связанных с новой коронавирусной инфекцией (COVID-19) не являются обстоятельствами непреодолимой силы и не освобождают Стороны от исполнения обязательств</w:t>
      </w:r>
      <w:proofErr w:type="gramEnd"/>
      <w:r w:rsidR="00F711FC" w:rsidRPr="00EF09A6">
        <w:rPr>
          <w:rFonts w:ascii="Times New Roman" w:hAnsi="Times New Roman"/>
        </w:rPr>
        <w:t xml:space="preserve">, </w:t>
      </w:r>
      <w:proofErr w:type="gramStart"/>
      <w:r w:rsidR="00F711FC" w:rsidRPr="00EF09A6">
        <w:rPr>
          <w:rFonts w:ascii="Times New Roman" w:hAnsi="Times New Roman"/>
        </w:rPr>
        <w:t>предусмотренных</w:t>
      </w:r>
      <w:proofErr w:type="gramEnd"/>
      <w:r w:rsidR="00F711FC" w:rsidRPr="00EF09A6">
        <w:rPr>
          <w:rFonts w:ascii="Times New Roman" w:hAnsi="Times New Roman"/>
        </w:rPr>
        <w:t xml:space="preserve"> настоящим договором.</w:t>
      </w:r>
    </w:p>
    <w:p w:rsidR="0051708E" w:rsidRPr="00EF09A6" w:rsidRDefault="008C525B" w:rsidP="00594486">
      <w:pPr>
        <w:numPr>
          <w:ilvl w:val="0"/>
          <w:numId w:val="10"/>
        </w:numPr>
        <w:spacing w:after="0" w:line="240" w:lineRule="auto"/>
        <w:contextualSpacing/>
        <w:jc w:val="center"/>
        <w:rPr>
          <w:rFonts w:ascii="Times New Roman" w:hAnsi="Times New Roman"/>
          <w:b/>
        </w:rPr>
      </w:pPr>
      <w:r w:rsidRPr="00EF09A6">
        <w:rPr>
          <w:rFonts w:ascii="Times New Roman" w:hAnsi="Times New Roman"/>
          <w:b/>
        </w:rPr>
        <w:t>Срок действия д</w:t>
      </w:r>
      <w:r w:rsidR="0051708E" w:rsidRPr="00EF09A6">
        <w:rPr>
          <w:rFonts w:ascii="Times New Roman" w:hAnsi="Times New Roman"/>
          <w:b/>
        </w:rPr>
        <w:t>оговора</w:t>
      </w:r>
    </w:p>
    <w:p w:rsidR="00901B1F" w:rsidRPr="00465FA3" w:rsidRDefault="004A364B" w:rsidP="00465FA3">
      <w:pPr>
        <w:numPr>
          <w:ilvl w:val="1"/>
          <w:numId w:val="10"/>
        </w:numPr>
        <w:tabs>
          <w:tab w:val="left" w:pos="1276"/>
        </w:tabs>
        <w:spacing w:after="0" w:line="240" w:lineRule="auto"/>
        <w:ind w:left="0" w:firstLine="709"/>
        <w:contextualSpacing/>
        <w:jc w:val="both"/>
        <w:rPr>
          <w:rFonts w:ascii="Times New Roman" w:hAnsi="Times New Roman"/>
        </w:rPr>
      </w:pPr>
      <w:r w:rsidRPr="00465FA3">
        <w:rPr>
          <w:rFonts w:ascii="Times New Roman" w:hAnsi="Times New Roman"/>
        </w:rPr>
        <w:t>Настоящий договор вступает в силу с момента его подписания Сторонами и действует один год.</w:t>
      </w:r>
    </w:p>
    <w:p w:rsidR="0051708E" w:rsidRPr="00EF09A6" w:rsidRDefault="0051708E" w:rsidP="00594486">
      <w:pPr>
        <w:numPr>
          <w:ilvl w:val="0"/>
          <w:numId w:val="10"/>
        </w:numPr>
        <w:spacing w:after="0" w:line="240" w:lineRule="auto"/>
        <w:contextualSpacing/>
        <w:jc w:val="center"/>
        <w:rPr>
          <w:rFonts w:ascii="Times New Roman" w:hAnsi="Times New Roman"/>
          <w:b/>
        </w:rPr>
      </w:pPr>
      <w:r w:rsidRPr="00EF09A6">
        <w:rPr>
          <w:rFonts w:ascii="Times New Roman" w:hAnsi="Times New Roman"/>
          <w:b/>
        </w:rPr>
        <w:t>Прочие условия</w:t>
      </w:r>
    </w:p>
    <w:p w:rsidR="0051708E" w:rsidRPr="00EF09A6" w:rsidRDefault="0051708E"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Все дополнения и изменения к настоящему </w:t>
      </w:r>
      <w:r w:rsidR="00BC140D" w:rsidRPr="00EF09A6">
        <w:rPr>
          <w:rFonts w:ascii="Times New Roman" w:hAnsi="Times New Roman"/>
        </w:rPr>
        <w:t>д</w:t>
      </w:r>
      <w:r w:rsidRPr="00EF09A6">
        <w:rPr>
          <w:rFonts w:ascii="Times New Roman" w:hAnsi="Times New Roman"/>
        </w:rPr>
        <w:t xml:space="preserve">оговору действительны только при оформлении дополнительных соглашений в письменном виде, подписанных уполномоченными представителями </w:t>
      </w:r>
      <w:r w:rsidR="00CF698E" w:rsidRPr="00EF09A6">
        <w:rPr>
          <w:rFonts w:ascii="Times New Roman" w:hAnsi="Times New Roman"/>
        </w:rPr>
        <w:t>С</w:t>
      </w:r>
      <w:r w:rsidRPr="00EF09A6">
        <w:rPr>
          <w:rFonts w:ascii="Times New Roman" w:hAnsi="Times New Roman"/>
        </w:rPr>
        <w:t>торон.</w:t>
      </w:r>
    </w:p>
    <w:p w:rsidR="0051708E" w:rsidRPr="00EF09A6" w:rsidRDefault="0051708E"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Все вопросы</w:t>
      </w:r>
      <w:r w:rsidR="00BC140D" w:rsidRPr="00EF09A6">
        <w:rPr>
          <w:rFonts w:ascii="Times New Roman" w:hAnsi="Times New Roman"/>
        </w:rPr>
        <w:t>, не урегулированные настоящим д</w:t>
      </w:r>
      <w:r w:rsidRPr="00EF09A6">
        <w:rPr>
          <w:rFonts w:ascii="Times New Roman" w:hAnsi="Times New Roman"/>
        </w:rPr>
        <w:t>оговором, стороны решают, руководствуясь действующим законодательством Российской Федерации.</w:t>
      </w:r>
    </w:p>
    <w:p w:rsidR="0051708E" w:rsidRPr="00EF09A6" w:rsidRDefault="00BC140D"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Все споры по настоящему д</w:t>
      </w:r>
      <w:r w:rsidR="0051708E" w:rsidRPr="00EF09A6">
        <w:rPr>
          <w:rFonts w:ascii="Times New Roman" w:hAnsi="Times New Roman"/>
        </w:rPr>
        <w:t>оговору стороны решают путем переговоров. В случае недостижения согласия в ходе переговоров спорные вопросы передаются на разрешение в Арбитражный суд Республики Марий Эл.</w:t>
      </w:r>
    </w:p>
    <w:p w:rsidR="0051708E" w:rsidRPr="00EF09A6" w:rsidRDefault="00BC140D"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Все приложения к настоящему д</w:t>
      </w:r>
      <w:r w:rsidR="0051708E" w:rsidRPr="00EF09A6">
        <w:rPr>
          <w:rFonts w:ascii="Times New Roman" w:hAnsi="Times New Roman"/>
        </w:rPr>
        <w:t>оговору являются его неотъемлемой частью.</w:t>
      </w:r>
    </w:p>
    <w:p w:rsidR="0051708E" w:rsidRDefault="00BC140D" w:rsidP="00594486">
      <w:pPr>
        <w:numPr>
          <w:ilvl w:val="1"/>
          <w:numId w:val="10"/>
        </w:numPr>
        <w:tabs>
          <w:tab w:val="left" w:pos="426"/>
          <w:tab w:val="left" w:pos="1276"/>
        </w:tabs>
        <w:spacing w:after="0" w:line="240" w:lineRule="auto"/>
        <w:ind w:left="0" w:firstLine="709"/>
        <w:contextualSpacing/>
        <w:jc w:val="both"/>
        <w:rPr>
          <w:rFonts w:ascii="Times New Roman" w:hAnsi="Times New Roman"/>
        </w:rPr>
      </w:pPr>
      <w:r w:rsidRPr="00EF09A6">
        <w:rPr>
          <w:rFonts w:ascii="Times New Roman" w:hAnsi="Times New Roman"/>
        </w:rPr>
        <w:t>Настоящий д</w:t>
      </w:r>
      <w:r w:rsidR="0051708E" w:rsidRPr="00EF09A6">
        <w:rPr>
          <w:rFonts w:ascii="Times New Roman" w:hAnsi="Times New Roman"/>
        </w:rPr>
        <w:t>оговор составлен в двух экземплярах, имеющих одинаковую юридическую силу. Один экземпляр находится у Заказчика, второй – у Исполнителя.</w:t>
      </w:r>
    </w:p>
    <w:p w:rsidR="008814A7" w:rsidRPr="00EF09A6" w:rsidRDefault="008814A7" w:rsidP="00594486">
      <w:pPr>
        <w:pStyle w:val="aa"/>
        <w:numPr>
          <w:ilvl w:val="0"/>
          <w:numId w:val="10"/>
        </w:numPr>
        <w:tabs>
          <w:tab w:val="left" w:pos="284"/>
        </w:tabs>
        <w:spacing w:after="0" w:line="240" w:lineRule="auto"/>
        <w:jc w:val="center"/>
        <w:rPr>
          <w:rFonts w:ascii="Times New Roman" w:hAnsi="Times New Roman"/>
          <w:lang w:val="x-none"/>
        </w:rPr>
      </w:pPr>
      <w:r w:rsidRPr="00EF09A6">
        <w:rPr>
          <w:rFonts w:ascii="Times New Roman" w:hAnsi="Times New Roman"/>
          <w:b/>
        </w:rPr>
        <w:t>Антикоррупционная оговорка</w:t>
      </w:r>
    </w:p>
    <w:p w:rsidR="008814A7" w:rsidRPr="00EF09A6" w:rsidRDefault="008814A7" w:rsidP="00594486">
      <w:pPr>
        <w:numPr>
          <w:ilvl w:val="1"/>
          <w:numId w:val="10"/>
        </w:numPr>
        <w:tabs>
          <w:tab w:val="left" w:pos="1276"/>
        </w:tabs>
        <w:spacing w:after="0" w:line="240" w:lineRule="auto"/>
        <w:ind w:left="0" w:firstLine="709"/>
        <w:contextualSpacing/>
        <w:jc w:val="both"/>
        <w:rPr>
          <w:rFonts w:ascii="Times New Roman" w:hAnsi="Times New Roman"/>
        </w:rPr>
      </w:pPr>
      <w:proofErr w:type="gramStart"/>
      <w:r w:rsidRPr="00EF09A6">
        <w:rPr>
          <w:rFonts w:ascii="Times New Roman" w:hAnsi="Times New Roman"/>
        </w:rPr>
        <w:t xml:space="preserve">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w:t>
      </w:r>
      <w:r w:rsidR="00E5282C" w:rsidRPr="00EF09A6">
        <w:rPr>
          <w:rFonts w:ascii="Times New Roman" w:hAnsi="Times New Roman"/>
        </w:rPr>
        <w:t>уголовного кодекса Российской Федерации (далее – УК</w:t>
      </w:r>
      <w:r w:rsidR="003655F5" w:rsidRPr="00EF09A6">
        <w:rPr>
          <w:rFonts w:ascii="Times New Roman" w:hAnsi="Times New Roman"/>
        </w:rPr>
        <w:t> </w:t>
      </w:r>
      <w:r w:rsidR="00E5282C" w:rsidRPr="00EF09A6">
        <w:rPr>
          <w:rFonts w:ascii="Times New Roman" w:hAnsi="Times New Roman"/>
        </w:rPr>
        <w:t>РФ)</w:t>
      </w:r>
      <w:r w:rsidRPr="00EF09A6">
        <w:rPr>
          <w:rFonts w:ascii="Times New Roman" w:hAnsi="Times New Roman"/>
        </w:rPr>
        <w:t>)/получение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w:t>
      </w:r>
      <w:proofErr w:type="gramEnd"/>
      <w:r w:rsidRPr="00EF09A6">
        <w:rPr>
          <w:rFonts w:ascii="Times New Roman" w:hAnsi="Times New Roman"/>
        </w:rPr>
        <w:t xml:space="preserve">. </w:t>
      </w:r>
      <w:proofErr w:type="gramStart"/>
      <w:r w:rsidRPr="00EF09A6">
        <w:rPr>
          <w:rFonts w:ascii="Times New Roman" w:hAnsi="Times New Roman"/>
        </w:rPr>
        <w:t xml:space="preserve">19.28 </w:t>
      </w:r>
      <w:r w:rsidR="00E5282C" w:rsidRPr="00EF09A6">
        <w:rPr>
          <w:rFonts w:ascii="Times New Roman" w:hAnsi="Times New Roman"/>
        </w:rPr>
        <w:t xml:space="preserve">Кодекса Российской Федерации об административных правонарушениях (далее – </w:t>
      </w:r>
      <w:r w:rsidRPr="00EF09A6">
        <w:rPr>
          <w:rFonts w:ascii="Times New Roman" w:hAnsi="Times New Roman"/>
        </w:rPr>
        <w:t>КоАП</w:t>
      </w:r>
      <w:r w:rsidR="003655F5" w:rsidRPr="00EF09A6">
        <w:rPr>
          <w:rFonts w:ascii="Times New Roman" w:hAnsi="Times New Roman"/>
        </w:rPr>
        <w:t> </w:t>
      </w:r>
      <w:r w:rsidRPr="00EF09A6">
        <w:rPr>
          <w:rFonts w:ascii="Times New Roman" w:hAnsi="Times New Roman"/>
        </w:rPr>
        <w:t>РФ)</w:t>
      </w:r>
      <w:r w:rsidR="002D10C2" w:rsidRPr="00EF09A6">
        <w:rPr>
          <w:rFonts w:ascii="Times New Roman" w:hAnsi="Times New Roman"/>
        </w:rPr>
        <w:t>)</w:t>
      </w:r>
      <w:r w:rsidRPr="00EF09A6">
        <w:rPr>
          <w:rFonts w:ascii="Times New Roman" w:hAnsi="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w:t>
      </w:r>
      <w:r w:rsidR="003655F5" w:rsidRPr="00EF09A6">
        <w:rPr>
          <w:rFonts w:ascii="Times New Roman" w:hAnsi="Times New Roman"/>
        </w:rPr>
        <w:t> </w:t>
      </w:r>
      <w:r w:rsidRPr="00EF09A6">
        <w:rPr>
          <w:rFonts w:ascii="Times New Roman" w:hAnsi="Times New Roman"/>
        </w:rPr>
        <w:t>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rsidR="008814A7" w:rsidRPr="00EF09A6" w:rsidRDefault="008814A7" w:rsidP="00594486">
      <w:pPr>
        <w:numPr>
          <w:ilvl w:val="1"/>
          <w:numId w:val="10"/>
        </w:numPr>
        <w:tabs>
          <w:tab w:val="left" w:pos="1276"/>
        </w:tabs>
        <w:spacing w:after="0" w:line="240" w:lineRule="auto"/>
        <w:ind w:left="0" w:firstLine="709"/>
        <w:contextualSpacing/>
        <w:jc w:val="both"/>
        <w:rPr>
          <w:rFonts w:ascii="Times New Roman" w:hAnsi="Times New Roman"/>
        </w:rPr>
      </w:pPr>
      <w:r w:rsidRPr="00EF09A6">
        <w:rPr>
          <w:rFonts w:ascii="Times New Roman" w:hAnsi="Times New Roman"/>
        </w:rPr>
        <w:t>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8814A7" w:rsidRPr="00EF09A6" w:rsidRDefault="008814A7" w:rsidP="00594486">
      <w:pPr>
        <w:numPr>
          <w:ilvl w:val="1"/>
          <w:numId w:val="10"/>
        </w:numPr>
        <w:tabs>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Под действиями работника, осуществляемыми в пользу стимулирующей его стороны (Заказчик, </w:t>
      </w:r>
      <w:r w:rsidR="0097602E" w:rsidRPr="00EF09A6">
        <w:rPr>
          <w:rFonts w:ascii="Times New Roman" w:hAnsi="Times New Roman"/>
        </w:rPr>
        <w:t>Исполнитель</w:t>
      </w:r>
      <w:r w:rsidRPr="00EF09A6">
        <w:rPr>
          <w:rFonts w:ascii="Times New Roman" w:hAnsi="Times New Roman"/>
        </w:rPr>
        <w:t>) понимаются:</w:t>
      </w:r>
    </w:p>
    <w:p w:rsidR="008814A7" w:rsidRPr="00EF09A6" w:rsidRDefault="008814A7" w:rsidP="009537E1">
      <w:pPr>
        <w:pStyle w:val="aa"/>
        <w:numPr>
          <w:ilvl w:val="0"/>
          <w:numId w:val="15"/>
        </w:numPr>
        <w:tabs>
          <w:tab w:val="left" w:pos="993"/>
        </w:tabs>
        <w:spacing w:after="0" w:line="240" w:lineRule="auto"/>
        <w:ind w:left="0" w:firstLine="698"/>
        <w:jc w:val="both"/>
        <w:rPr>
          <w:rFonts w:ascii="Times New Roman" w:hAnsi="Times New Roman"/>
        </w:rPr>
      </w:pPr>
      <w:r w:rsidRPr="00EF09A6">
        <w:rPr>
          <w:rFonts w:ascii="Times New Roman" w:hAnsi="Times New Roman"/>
        </w:rPr>
        <w:t>предоставление неоправданных преимуществ по сравнению с другими контрагентами, потребителями электрической энергии;</w:t>
      </w:r>
    </w:p>
    <w:p w:rsidR="008814A7" w:rsidRPr="00EF09A6" w:rsidRDefault="008814A7" w:rsidP="009537E1">
      <w:pPr>
        <w:pStyle w:val="aa"/>
        <w:numPr>
          <w:ilvl w:val="0"/>
          <w:numId w:val="15"/>
        </w:numPr>
        <w:tabs>
          <w:tab w:val="left" w:pos="993"/>
        </w:tabs>
        <w:spacing w:after="0" w:line="240" w:lineRule="auto"/>
        <w:ind w:left="0" w:firstLine="698"/>
        <w:jc w:val="both"/>
        <w:rPr>
          <w:rFonts w:ascii="Times New Roman" w:hAnsi="Times New Roman"/>
        </w:rPr>
      </w:pPr>
      <w:r w:rsidRPr="00EF09A6">
        <w:rPr>
          <w:rFonts w:ascii="Times New Roman" w:hAnsi="Times New Roman"/>
        </w:rPr>
        <w:t>предоставление каких-либо гарантий;</w:t>
      </w:r>
    </w:p>
    <w:p w:rsidR="008814A7" w:rsidRPr="00EF09A6" w:rsidRDefault="008814A7" w:rsidP="009537E1">
      <w:pPr>
        <w:pStyle w:val="aa"/>
        <w:numPr>
          <w:ilvl w:val="0"/>
          <w:numId w:val="15"/>
        </w:numPr>
        <w:tabs>
          <w:tab w:val="left" w:pos="993"/>
        </w:tabs>
        <w:spacing w:after="0" w:line="240" w:lineRule="auto"/>
        <w:ind w:left="0" w:firstLine="698"/>
        <w:jc w:val="both"/>
        <w:rPr>
          <w:rFonts w:ascii="Times New Roman" w:hAnsi="Times New Roman"/>
        </w:rPr>
      </w:pPr>
      <w:r w:rsidRPr="00EF09A6">
        <w:rPr>
          <w:rFonts w:ascii="Times New Roman" w:hAnsi="Times New Roman"/>
        </w:rPr>
        <w:t>ускорение существующих процедур;</w:t>
      </w:r>
    </w:p>
    <w:p w:rsidR="008814A7" w:rsidRPr="00EF09A6" w:rsidRDefault="008814A7" w:rsidP="009537E1">
      <w:pPr>
        <w:pStyle w:val="aa"/>
        <w:numPr>
          <w:ilvl w:val="0"/>
          <w:numId w:val="15"/>
        </w:numPr>
        <w:tabs>
          <w:tab w:val="left" w:pos="993"/>
        </w:tabs>
        <w:spacing w:after="0" w:line="240" w:lineRule="auto"/>
        <w:ind w:left="0" w:firstLine="698"/>
        <w:jc w:val="both"/>
        <w:rPr>
          <w:rFonts w:ascii="Times New Roman" w:hAnsi="Times New Roman"/>
        </w:rPr>
      </w:pPr>
      <w:r w:rsidRPr="00EF09A6">
        <w:rPr>
          <w:rFonts w:ascii="Times New Roman" w:hAnsi="Times New Roman"/>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w:t>
      </w:r>
      <w:r w:rsidR="002D10C2" w:rsidRPr="00EF09A6">
        <w:rPr>
          <w:rFonts w:ascii="Times New Roman" w:hAnsi="Times New Roman"/>
        </w:rPr>
        <w:t>Сторонами</w:t>
      </w:r>
      <w:r w:rsidRPr="00EF09A6">
        <w:rPr>
          <w:rFonts w:ascii="Times New Roman" w:hAnsi="Times New Roman"/>
        </w:rPr>
        <w:t>.</w:t>
      </w:r>
    </w:p>
    <w:p w:rsidR="008814A7" w:rsidRPr="00EF09A6" w:rsidRDefault="008814A7" w:rsidP="00594486">
      <w:pPr>
        <w:numPr>
          <w:ilvl w:val="1"/>
          <w:numId w:val="10"/>
        </w:numPr>
        <w:tabs>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 На этапе исполнения </w:t>
      </w:r>
      <w:r w:rsidR="00F53382" w:rsidRPr="00EF09A6">
        <w:rPr>
          <w:rFonts w:ascii="Times New Roman" w:hAnsi="Times New Roman"/>
        </w:rPr>
        <w:t>д</w:t>
      </w:r>
      <w:r w:rsidRPr="00EF09A6">
        <w:rPr>
          <w:rFonts w:ascii="Times New Roman" w:hAnsi="Times New Roman"/>
        </w:rPr>
        <w:t xml:space="preserve">оговора осуществляется </w:t>
      </w:r>
      <w:proofErr w:type="gramStart"/>
      <w:r w:rsidRPr="00EF09A6">
        <w:rPr>
          <w:rFonts w:ascii="Times New Roman" w:hAnsi="Times New Roman"/>
        </w:rPr>
        <w:t>контроль за</w:t>
      </w:r>
      <w:proofErr w:type="gramEnd"/>
      <w:r w:rsidRPr="00EF09A6">
        <w:rPr>
          <w:rFonts w:ascii="Times New Roman" w:hAnsi="Times New Roman"/>
        </w:rPr>
        <w:t xml:space="preserve"> соблюдением требований </w:t>
      </w:r>
      <w:r w:rsidR="00F53382" w:rsidRPr="00EF09A6">
        <w:rPr>
          <w:rFonts w:ascii="Times New Roman" w:hAnsi="Times New Roman"/>
        </w:rPr>
        <w:t>д</w:t>
      </w:r>
      <w:r w:rsidRPr="00EF09A6">
        <w:rPr>
          <w:rFonts w:ascii="Times New Roman" w:hAnsi="Times New Roman"/>
        </w:rPr>
        <w:t xml:space="preserve">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10.5 настоящего </w:t>
      </w:r>
      <w:r w:rsidR="00F53382" w:rsidRPr="00EF09A6">
        <w:rPr>
          <w:rFonts w:ascii="Times New Roman" w:hAnsi="Times New Roman"/>
        </w:rPr>
        <w:t>д</w:t>
      </w:r>
      <w:r w:rsidRPr="00EF09A6">
        <w:rPr>
          <w:rFonts w:ascii="Times New Roman" w:hAnsi="Times New Roman"/>
        </w:rPr>
        <w:t>оговора.</w:t>
      </w:r>
    </w:p>
    <w:p w:rsidR="008814A7" w:rsidRPr="00EF09A6" w:rsidRDefault="008814A7" w:rsidP="00594486">
      <w:pPr>
        <w:numPr>
          <w:ilvl w:val="1"/>
          <w:numId w:val="10"/>
        </w:numPr>
        <w:tabs>
          <w:tab w:val="left" w:pos="1276"/>
        </w:tabs>
        <w:spacing w:after="0" w:line="240" w:lineRule="auto"/>
        <w:ind w:left="0" w:firstLine="709"/>
        <w:contextualSpacing/>
        <w:jc w:val="both"/>
        <w:rPr>
          <w:rFonts w:ascii="Times New Roman" w:hAnsi="Times New Roman"/>
        </w:rPr>
      </w:pPr>
      <w:r w:rsidRPr="00EF09A6">
        <w:rPr>
          <w:rFonts w:ascii="Times New Roman" w:hAnsi="Times New Roman"/>
        </w:rPr>
        <w:t xml:space="preserve"> 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8814A7" w:rsidRPr="00EF09A6" w:rsidRDefault="008814A7" w:rsidP="00594486">
      <w:pPr>
        <w:numPr>
          <w:ilvl w:val="0"/>
          <w:numId w:val="10"/>
        </w:numPr>
        <w:spacing w:after="0" w:line="240" w:lineRule="auto"/>
        <w:contextualSpacing/>
        <w:jc w:val="center"/>
        <w:rPr>
          <w:rFonts w:ascii="Times New Roman" w:hAnsi="Times New Roman"/>
          <w:b/>
        </w:rPr>
      </w:pPr>
      <w:r w:rsidRPr="00EF09A6">
        <w:rPr>
          <w:rFonts w:ascii="Times New Roman" w:hAnsi="Times New Roman"/>
          <w:b/>
        </w:rPr>
        <w:t>Приложения</w:t>
      </w:r>
    </w:p>
    <w:p w:rsidR="0067798E" w:rsidRPr="00EF09A6" w:rsidRDefault="0067798E"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 xml:space="preserve">Приложение № 1. Акт проверки ПУЭЭ </w:t>
      </w:r>
    </w:p>
    <w:p w:rsidR="008C49F6" w:rsidRPr="00EF09A6" w:rsidRDefault="008C49F6"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Приложение № 2. Переч</w:t>
      </w:r>
      <w:r w:rsidR="00A21DC2" w:rsidRPr="00EF09A6">
        <w:rPr>
          <w:rFonts w:ascii="Times New Roman" w:hAnsi="Times New Roman"/>
        </w:rPr>
        <w:t>ень</w:t>
      </w:r>
      <w:r w:rsidRPr="00EF09A6">
        <w:rPr>
          <w:rFonts w:ascii="Times New Roman" w:hAnsi="Times New Roman"/>
        </w:rPr>
        <w:t xml:space="preserve"> </w:t>
      </w:r>
      <w:r w:rsidR="005523D9" w:rsidRPr="00EF09A6">
        <w:rPr>
          <w:rFonts w:ascii="Times New Roman" w:hAnsi="Times New Roman"/>
        </w:rPr>
        <w:t>лицевых счетов</w:t>
      </w:r>
      <w:r w:rsidR="00681D55" w:rsidRPr="00EF09A6">
        <w:rPr>
          <w:rFonts w:ascii="Times New Roman" w:hAnsi="Times New Roman"/>
        </w:rPr>
        <w:t>, в отношении которых необходимо провести проверку ПУЭЭ.</w:t>
      </w:r>
    </w:p>
    <w:p w:rsidR="00CB4DB9" w:rsidRPr="00EF09A6" w:rsidRDefault="00CB4DB9"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Приложение</w:t>
      </w:r>
      <w:r w:rsidR="00AC1FC6" w:rsidRPr="00EF09A6">
        <w:rPr>
          <w:rFonts w:ascii="Times New Roman" w:hAnsi="Times New Roman"/>
        </w:rPr>
        <w:t> </w:t>
      </w:r>
      <w:r w:rsidRPr="00EF09A6">
        <w:rPr>
          <w:rFonts w:ascii="Times New Roman" w:hAnsi="Times New Roman"/>
        </w:rPr>
        <w:t>№ </w:t>
      </w:r>
      <w:r w:rsidR="0067798E" w:rsidRPr="00EF09A6">
        <w:rPr>
          <w:rFonts w:ascii="Times New Roman" w:hAnsi="Times New Roman"/>
        </w:rPr>
        <w:t>3</w:t>
      </w:r>
      <w:r w:rsidR="00AC1FC6" w:rsidRPr="00EF09A6">
        <w:rPr>
          <w:rFonts w:ascii="Times New Roman" w:hAnsi="Times New Roman"/>
        </w:rPr>
        <w:t>.</w:t>
      </w:r>
      <w:r w:rsidR="008D37C9" w:rsidRPr="00EF09A6">
        <w:rPr>
          <w:rFonts w:ascii="Times New Roman" w:hAnsi="Times New Roman"/>
        </w:rPr>
        <w:t> </w:t>
      </w:r>
      <w:r w:rsidRPr="00EF09A6">
        <w:rPr>
          <w:rFonts w:ascii="Times New Roman" w:hAnsi="Times New Roman"/>
        </w:rPr>
        <w:t>Акт об отказе в допуске</w:t>
      </w:r>
      <w:r w:rsidR="008C49F6" w:rsidRPr="00EF09A6">
        <w:rPr>
          <w:rFonts w:ascii="Times New Roman" w:hAnsi="Times New Roman"/>
        </w:rPr>
        <w:t xml:space="preserve"> к ПУЭЭ</w:t>
      </w:r>
      <w:r w:rsidRPr="00EF09A6">
        <w:rPr>
          <w:rFonts w:ascii="Times New Roman" w:hAnsi="Times New Roman"/>
        </w:rPr>
        <w:t>.</w:t>
      </w:r>
    </w:p>
    <w:p w:rsidR="00CB4DB9" w:rsidRPr="00EF09A6" w:rsidRDefault="00CB4DB9"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Приложение</w:t>
      </w:r>
      <w:r w:rsidR="00AC1FC6" w:rsidRPr="00EF09A6">
        <w:rPr>
          <w:rFonts w:ascii="Times New Roman" w:hAnsi="Times New Roman"/>
        </w:rPr>
        <w:t> </w:t>
      </w:r>
      <w:r w:rsidRPr="00EF09A6">
        <w:rPr>
          <w:rFonts w:ascii="Times New Roman" w:hAnsi="Times New Roman"/>
        </w:rPr>
        <w:t>№ </w:t>
      </w:r>
      <w:r w:rsidR="0067798E" w:rsidRPr="00EF09A6">
        <w:rPr>
          <w:rFonts w:ascii="Times New Roman" w:hAnsi="Times New Roman"/>
        </w:rPr>
        <w:t>4</w:t>
      </w:r>
      <w:r w:rsidRPr="00EF09A6">
        <w:rPr>
          <w:rFonts w:ascii="Times New Roman" w:hAnsi="Times New Roman"/>
        </w:rPr>
        <w:t>.</w:t>
      </w:r>
      <w:r w:rsidR="008D37C9" w:rsidRPr="00EF09A6">
        <w:rPr>
          <w:rFonts w:ascii="Times New Roman" w:hAnsi="Times New Roman"/>
        </w:rPr>
        <w:t> </w:t>
      </w:r>
      <w:r w:rsidRPr="00EF09A6">
        <w:rPr>
          <w:rFonts w:ascii="Times New Roman" w:hAnsi="Times New Roman"/>
        </w:rPr>
        <w:t xml:space="preserve">Формат </w:t>
      </w:r>
      <w:r w:rsidR="008C49F6" w:rsidRPr="00EF09A6">
        <w:rPr>
          <w:rFonts w:ascii="Times New Roman" w:hAnsi="Times New Roman"/>
        </w:rPr>
        <w:t xml:space="preserve">электронного реестра </w:t>
      </w:r>
      <w:r w:rsidRPr="00EF09A6">
        <w:rPr>
          <w:rFonts w:ascii="Times New Roman" w:hAnsi="Times New Roman"/>
        </w:rPr>
        <w:t>для направления Заказчику данных</w:t>
      </w:r>
      <w:r w:rsidR="002C6339" w:rsidRPr="00EF09A6">
        <w:rPr>
          <w:rFonts w:ascii="Times New Roman" w:hAnsi="Times New Roman"/>
        </w:rPr>
        <w:t xml:space="preserve"> по ПУЭЭ</w:t>
      </w:r>
      <w:r w:rsidRPr="00EF09A6">
        <w:rPr>
          <w:rFonts w:ascii="Times New Roman" w:hAnsi="Times New Roman"/>
        </w:rPr>
        <w:t>.</w:t>
      </w:r>
    </w:p>
    <w:p w:rsidR="0068537F" w:rsidRPr="00EF09A6" w:rsidRDefault="008C49F6" w:rsidP="000922FB">
      <w:pPr>
        <w:numPr>
          <w:ilvl w:val="1"/>
          <w:numId w:val="10"/>
        </w:numPr>
        <w:tabs>
          <w:tab w:val="left" w:pos="284"/>
          <w:tab w:val="left" w:pos="1418"/>
        </w:tabs>
        <w:spacing w:after="0" w:line="240" w:lineRule="auto"/>
        <w:ind w:left="0" w:firstLine="709"/>
        <w:contextualSpacing/>
        <w:jc w:val="both"/>
        <w:rPr>
          <w:rFonts w:ascii="Times New Roman" w:eastAsia="Times New Roman" w:hAnsi="Times New Roman"/>
          <w:lang w:eastAsia="ru-RU"/>
        </w:rPr>
      </w:pPr>
      <w:r w:rsidRPr="00EF09A6">
        <w:rPr>
          <w:rFonts w:ascii="Times New Roman" w:hAnsi="Times New Roman"/>
        </w:rPr>
        <w:lastRenderedPageBreak/>
        <w:t>Приложение № </w:t>
      </w:r>
      <w:r w:rsidR="0067798E" w:rsidRPr="00EF09A6">
        <w:rPr>
          <w:rFonts w:ascii="Times New Roman" w:hAnsi="Times New Roman"/>
        </w:rPr>
        <w:t>5</w:t>
      </w:r>
      <w:r w:rsidRPr="00EF09A6">
        <w:rPr>
          <w:rFonts w:ascii="Times New Roman" w:hAnsi="Times New Roman"/>
        </w:rPr>
        <w:t>. </w:t>
      </w:r>
      <w:r w:rsidR="002C6339" w:rsidRPr="00EF09A6">
        <w:rPr>
          <w:rFonts w:ascii="Times New Roman" w:hAnsi="Times New Roman"/>
        </w:rPr>
        <w:t>Р</w:t>
      </w:r>
      <w:r w:rsidR="00A70713" w:rsidRPr="00EF09A6">
        <w:rPr>
          <w:rFonts w:ascii="Times New Roman" w:eastAsia="Times New Roman" w:hAnsi="Times New Roman"/>
          <w:lang w:eastAsia="ru-RU"/>
        </w:rPr>
        <w:t>еестр</w:t>
      </w:r>
      <w:r w:rsidR="002C6339" w:rsidRPr="00EF09A6">
        <w:rPr>
          <w:rFonts w:ascii="Times New Roman" w:eastAsia="Times New Roman" w:hAnsi="Times New Roman"/>
          <w:lang w:eastAsia="ru-RU"/>
        </w:rPr>
        <w:t xml:space="preserve"> (</w:t>
      </w:r>
      <w:r w:rsidR="00A70713" w:rsidRPr="00EF09A6">
        <w:rPr>
          <w:rFonts w:ascii="Times New Roman" w:eastAsia="Times New Roman" w:hAnsi="Times New Roman"/>
          <w:lang w:eastAsia="ru-RU"/>
        </w:rPr>
        <w:t>обходно</w:t>
      </w:r>
      <w:r w:rsidR="002C6339" w:rsidRPr="00EF09A6">
        <w:rPr>
          <w:rFonts w:ascii="Times New Roman" w:eastAsia="Times New Roman" w:hAnsi="Times New Roman"/>
          <w:lang w:eastAsia="ru-RU"/>
        </w:rPr>
        <w:t>й</w:t>
      </w:r>
      <w:r w:rsidR="00A70713" w:rsidRPr="00EF09A6">
        <w:rPr>
          <w:rFonts w:ascii="Times New Roman" w:eastAsia="Times New Roman" w:hAnsi="Times New Roman"/>
          <w:lang w:eastAsia="ru-RU"/>
        </w:rPr>
        <w:t xml:space="preserve"> лист</w:t>
      </w:r>
      <w:r w:rsidR="002C6339" w:rsidRPr="00EF09A6">
        <w:rPr>
          <w:rFonts w:ascii="Times New Roman" w:eastAsia="Times New Roman" w:hAnsi="Times New Roman"/>
          <w:lang w:eastAsia="ru-RU"/>
        </w:rPr>
        <w:t>)</w:t>
      </w:r>
      <w:r w:rsidR="00A70713" w:rsidRPr="00EF09A6">
        <w:rPr>
          <w:rFonts w:ascii="Times New Roman" w:eastAsia="Times New Roman" w:hAnsi="Times New Roman"/>
          <w:lang w:eastAsia="ru-RU"/>
        </w:rPr>
        <w:t xml:space="preserve"> </w:t>
      </w:r>
      <w:r w:rsidRPr="00EF09A6">
        <w:rPr>
          <w:rFonts w:ascii="Times New Roman" w:hAnsi="Times New Roman"/>
        </w:rPr>
        <w:t xml:space="preserve">для </w:t>
      </w:r>
      <w:r w:rsidR="002C6339" w:rsidRPr="00EF09A6">
        <w:rPr>
          <w:rFonts w:ascii="Times New Roman" w:hAnsi="Times New Roman"/>
        </w:rPr>
        <w:t>снятия показаний ПУЭЭ</w:t>
      </w:r>
      <w:r w:rsidRPr="00EF09A6">
        <w:rPr>
          <w:rFonts w:ascii="Times New Roman" w:hAnsi="Times New Roman"/>
        </w:rPr>
        <w:t>.</w:t>
      </w:r>
    </w:p>
    <w:p w:rsidR="0068537F" w:rsidRPr="00EF09A6" w:rsidRDefault="008C49F6"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w:t>
      </w:r>
      <w:r w:rsidR="00CB4DB9" w:rsidRPr="00EF09A6">
        <w:rPr>
          <w:rFonts w:ascii="Times New Roman" w:hAnsi="Times New Roman"/>
        </w:rPr>
        <w:t>риложение</w:t>
      </w:r>
      <w:r w:rsidR="00AC1FC6" w:rsidRPr="00EF09A6">
        <w:rPr>
          <w:rFonts w:ascii="Times New Roman" w:hAnsi="Times New Roman"/>
        </w:rPr>
        <w:t> </w:t>
      </w:r>
      <w:r w:rsidR="00CB4DB9" w:rsidRPr="00EF09A6">
        <w:rPr>
          <w:rFonts w:ascii="Times New Roman" w:hAnsi="Times New Roman"/>
        </w:rPr>
        <w:t>№ </w:t>
      </w:r>
      <w:r w:rsidR="0067798E" w:rsidRPr="00EF09A6">
        <w:rPr>
          <w:rFonts w:ascii="Times New Roman" w:hAnsi="Times New Roman"/>
        </w:rPr>
        <w:t>6</w:t>
      </w:r>
      <w:r w:rsidR="00CB4DB9" w:rsidRPr="00EF09A6">
        <w:rPr>
          <w:rFonts w:ascii="Times New Roman" w:hAnsi="Times New Roman"/>
        </w:rPr>
        <w:t>.</w:t>
      </w:r>
      <w:r w:rsidR="008D37C9" w:rsidRPr="00EF09A6">
        <w:rPr>
          <w:rFonts w:ascii="Times New Roman" w:hAnsi="Times New Roman"/>
        </w:rPr>
        <w:t> </w:t>
      </w:r>
      <w:r w:rsidR="001D2AC8" w:rsidRPr="00EF09A6">
        <w:rPr>
          <w:rFonts w:ascii="Times New Roman" w:hAnsi="Times New Roman"/>
        </w:rPr>
        <w:t>Заявка н</w:t>
      </w:r>
      <w:r w:rsidR="001D2AC8" w:rsidRPr="00EF09A6">
        <w:rPr>
          <w:rFonts w:ascii="Times New Roman" w:eastAsia="Times New Roman" w:hAnsi="Times New Roman"/>
          <w:lang w:eastAsia="ru-RU"/>
        </w:rPr>
        <w:t>а ввод (допуск) ПУЭЭ в эксплуатацию.</w:t>
      </w:r>
    </w:p>
    <w:p w:rsidR="000922FB" w:rsidRPr="00EF09A6" w:rsidRDefault="0068537F"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eastAsia="Times New Roman" w:hAnsi="Times New Roman"/>
          <w:lang w:eastAsia="ru-RU"/>
        </w:rPr>
        <w:t>Приложение № </w:t>
      </w:r>
      <w:r w:rsidR="0067798E" w:rsidRPr="00EF09A6">
        <w:rPr>
          <w:rFonts w:ascii="Times New Roman" w:eastAsia="Times New Roman" w:hAnsi="Times New Roman"/>
          <w:lang w:eastAsia="ru-RU"/>
        </w:rPr>
        <w:t>7</w:t>
      </w:r>
      <w:r w:rsidRPr="00EF09A6">
        <w:rPr>
          <w:rFonts w:ascii="Times New Roman" w:eastAsia="Times New Roman" w:hAnsi="Times New Roman"/>
          <w:lang w:eastAsia="ru-RU"/>
        </w:rPr>
        <w:t>. </w:t>
      </w:r>
      <w:r w:rsidRPr="00EF09A6">
        <w:rPr>
          <w:rFonts w:ascii="Times New Roman" w:hAnsi="Times New Roman"/>
        </w:rPr>
        <w:t>Акт ввода (допуска) ПУЭЭ</w:t>
      </w:r>
      <w:r w:rsidR="000C1039" w:rsidRPr="00EF09A6">
        <w:rPr>
          <w:rFonts w:ascii="Times New Roman" w:hAnsi="Times New Roman"/>
        </w:rPr>
        <w:t xml:space="preserve"> в эксплуатацию</w:t>
      </w:r>
      <w:r w:rsidRPr="00EF09A6">
        <w:rPr>
          <w:rFonts w:ascii="Times New Roman" w:hAnsi="Times New Roman"/>
        </w:rPr>
        <w:t>.</w:t>
      </w:r>
    </w:p>
    <w:p w:rsidR="000922FB" w:rsidRPr="00EF09A6" w:rsidRDefault="000922FB"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eastAsia="Times New Roman" w:hAnsi="Times New Roman"/>
          <w:lang w:eastAsia="ru-RU"/>
        </w:rPr>
        <w:t>Приложение № </w:t>
      </w:r>
      <w:r w:rsidR="0067798E" w:rsidRPr="00EF09A6">
        <w:rPr>
          <w:rFonts w:ascii="Times New Roman" w:eastAsia="Times New Roman" w:hAnsi="Times New Roman"/>
          <w:lang w:eastAsia="ru-RU"/>
        </w:rPr>
        <w:t>8</w:t>
      </w:r>
      <w:r w:rsidR="00A135A6" w:rsidRPr="00EF09A6">
        <w:rPr>
          <w:rFonts w:ascii="Times New Roman" w:eastAsia="Times New Roman" w:hAnsi="Times New Roman"/>
          <w:lang w:eastAsia="ru-RU"/>
        </w:rPr>
        <w:t>.</w:t>
      </w:r>
      <w:r w:rsidRPr="00EF09A6">
        <w:rPr>
          <w:rFonts w:ascii="Times New Roman" w:eastAsia="Times New Roman" w:hAnsi="Times New Roman"/>
          <w:lang w:eastAsia="ru-RU"/>
        </w:rPr>
        <w:t> </w:t>
      </w:r>
      <w:r w:rsidR="00A135A6" w:rsidRPr="00EF09A6">
        <w:rPr>
          <w:rFonts w:ascii="Times New Roman" w:hAnsi="Times New Roman"/>
        </w:rPr>
        <w:t>Форма</w:t>
      </w:r>
      <w:r w:rsidR="000A72B3" w:rsidRPr="00EF09A6">
        <w:rPr>
          <w:rFonts w:ascii="Times New Roman" w:hAnsi="Times New Roman"/>
        </w:rPr>
        <w:t>т</w:t>
      </w:r>
      <w:r w:rsidR="00A135A6" w:rsidRPr="00EF09A6">
        <w:rPr>
          <w:rFonts w:ascii="Times New Roman" w:hAnsi="Times New Roman"/>
        </w:rPr>
        <w:t xml:space="preserve"> </w:t>
      </w:r>
      <w:r w:rsidR="000A72B3" w:rsidRPr="00EF09A6">
        <w:rPr>
          <w:rFonts w:ascii="Times New Roman" w:hAnsi="Times New Roman"/>
        </w:rPr>
        <w:t>электронного р</w:t>
      </w:r>
      <w:r w:rsidRPr="00EF09A6">
        <w:rPr>
          <w:rFonts w:ascii="Times New Roman" w:hAnsi="Times New Roman"/>
        </w:rPr>
        <w:t>еестр</w:t>
      </w:r>
      <w:r w:rsidR="000A72B3" w:rsidRPr="00EF09A6">
        <w:rPr>
          <w:rFonts w:ascii="Times New Roman" w:hAnsi="Times New Roman"/>
        </w:rPr>
        <w:t>а для направления Заказчику</w:t>
      </w:r>
      <w:r w:rsidRPr="00EF09A6">
        <w:rPr>
          <w:rFonts w:ascii="Times New Roman" w:hAnsi="Times New Roman"/>
        </w:rPr>
        <w:t xml:space="preserve"> актов ввода (допуска) ПУЭЭ в эксплуатацию.</w:t>
      </w:r>
    </w:p>
    <w:p w:rsidR="00640D3F" w:rsidRPr="00EF09A6" w:rsidRDefault="00CB4DB9" w:rsidP="000922FB">
      <w:pPr>
        <w:numPr>
          <w:ilvl w:val="1"/>
          <w:numId w:val="10"/>
        </w:numPr>
        <w:tabs>
          <w:tab w:val="left" w:pos="284"/>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Приложение</w:t>
      </w:r>
      <w:r w:rsidR="00AC1FC6" w:rsidRPr="00EF09A6">
        <w:rPr>
          <w:rFonts w:ascii="Times New Roman" w:hAnsi="Times New Roman"/>
        </w:rPr>
        <w:t> </w:t>
      </w:r>
      <w:r w:rsidRPr="00EF09A6">
        <w:rPr>
          <w:rFonts w:ascii="Times New Roman" w:hAnsi="Times New Roman"/>
        </w:rPr>
        <w:t>№ </w:t>
      </w:r>
      <w:r w:rsidR="0067798E" w:rsidRPr="00EF09A6">
        <w:rPr>
          <w:rFonts w:ascii="Times New Roman" w:hAnsi="Times New Roman"/>
        </w:rPr>
        <w:t>9</w:t>
      </w:r>
      <w:r w:rsidRPr="00EF09A6">
        <w:rPr>
          <w:rFonts w:ascii="Times New Roman" w:hAnsi="Times New Roman"/>
        </w:rPr>
        <w:t>. </w:t>
      </w:r>
      <w:r w:rsidR="00EA667D" w:rsidRPr="00EF09A6">
        <w:rPr>
          <w:rFonts w:ascii="Times New Roman" w:hAnsi="Times New Roman"/>
        </w:rPr>
        <w:t>Соглашение об использовании электронного документооборота.</w:t>
      </w:r>
    </w:p>
    <w:p w:rsidR="00515E70" w:rsidRPr="00EF09A6" w:rsidRDefault="00515E70" w:rsidP="000922FB">
      <w:pPr>
        <w:numPr>
          <w:ilvl w:val="1"/>
          <w:numId w:val="10"/>
        </w:numPr>
        <w:tabs>
          <w:tab w:val="left" w:pos="1418"/>
        </w:tabs>
        <w:spacing w:after="0" w:line="240" w:lineRule="auto"/>
        <w:ind w:left="0" w:firstLine="709"/>
        <w:contextualSpacing/>
        <w:jc w:val="both"/>
        <w:rPr>
          <w:rFonts w:ascii="Times New Roman" w:hAnsi="Times New Roman"/>
        </w:rPr>
      </w:pPr>
      <w:r w:rsidRPr="00EF09A6">
        <w:rPr>
          <w:rFonts w:ascii="Times New Roman" w:hAnsi="Times New Roman"/>
        </w:rPr>
        <w:t>Приложение</w:t>
      </w:r>
      <w:r w:rsidR="00AC1FC6" w:rsidRPr="00EF09A6">
        <w:rPr>
          <w:rFonts w:ascii="Times New Roman" w:hAnsi="Times New Roman"/>
        </w:rPr>
        <w:t> </w:t>
      </w:r>
      <w:r w:rsidRPr="00EF09A6">
        <w:rPr>
          <w:rFonts w:ascii="Times New Roman" w:hAnsi="Times New Roman"/>
        </w:rPr>
        <w:t>№ </w:t>
      </w:r>
      <w:r w:rsidR="0067798E" w:rsidRPr="00EF09A6">
        <w:rPr>
          <w:rFonts w:ascii="Times New Roman" w:hAnsi="Times New Roman"/>
        </w:rPr>
        <w:t>10</w:t>
      </w:r>
      <w:r w:rsidRPr="00EF09A6">
        <w:rPr>
          <w:rFonts w:ascii="Times New Roman" w:hAnsi="Times New Roman"/>
        </w:rPr>
        <w:t>.</w:t>
      </w:r>
      <w:r w:rsidR="008D37C9" w:rsidRPr="00EF09A6">
        <w:rPr>
          <w:rFonts w:ascii="Times New Roman" w:hAnsi="Times New Roman"/>
        </w:rPr>
        <w:t> </w:t>
      </w:r>
      <w:r w:rsidR="00EA667D" w:rsidRPr="00EF09A6">
        <w:rPr>
          <w:rFonts w:ascii="Times New Roman" w:hAnsi="Times New Roman"/>
        </w:rPr>
        <w:t>Соглашение об обеспечении безопасности персональных</w:t>
      </w:r>
      <w:r w:rsidR="005B20C7" w:rsidRPr="00EF09A6">
        <w:rPr>
          <w:rFonts w:ascii="Times New Roman" w:hAnsi="Times New Roman"/>
        </w:rPr>
        <w:t xml:space="preserve"> данных.</w:t>
      </w:r>
    </w:p>
    <w:p w:rsidR="00EA667D" w:rsidRDefault="00EA667D" w:rsidP="005B20C7">
      <w:pPr>
        <w:tabs>
          <w:tab w:val="left" w:pos="1418"/>
        </w:tabs>
        <w:spacing w:after="0" w:line="240" w:lineRule="auto"/>
        <w:ind w:left="709"/>
        <w:contextualSpacing/>
        <w:jc w:val="both"/>
        <w:rPr>
          <w:rFonts w:ascii="Times New Roman" w:hAnsi="Times New Roman"/>
        </w:rPr>
      </w:pPr>
    </w:p>
    <w:p w:rsidR="0051708E" w:rsidRPr="00EF09A6" w:rsidRDefault="0051708E" w:rsidP="0068537F">
      <w:pPr>
        <w:numPr>
          <w:ilvl w:val="0"/>
          <w:numId w:val="10"/>
        </w:numPr>
        <w:spacing w:after="0" w:line="240" w:lineRule="auto"/>
        <w:contextualSpacing/>
        <w:jc w:val="center"/>
        <w:rPr>
          <w:rFonts w:ascii="Times New Roman" w:hAnsi="Times New Roman"/>
          <w:b/>
        </w:rPr>
      </w:pPr>
      <w:r w:rsidRPr="00EF09A6">
        <w:rPr>
          <w:rFonts w:ascii="Times New Roman" w:hAnsi="Times New Roman"/>
          <w:b/>
        </w:rPr>
        <w:t xml:space="preserve">Юридические адреса </w:t>
      </w:r>
      <w:r w:rsidR="00055A73" w:rsidRPr="00EF09A6">
        <w:rPr>
          <w:rFonts w:ascii="Times New Roman" w:hAnsi="Times New Roman"/>
          <w:b/>
        </w:rPr>
        <w:t>с</w:t>
      </w:r>
      <w:r w:rsidRPr="00EF09A6">
        <w:rPr>
          <w:rFonts w:ascii="Times New Roman" w:hAnsi="Times New Roman"/>
          <w:b/>
        </w:rPr>
        <w:t>торон и банковские реквизиты</w:t>
      </w:r>
    </w:p>
    <w:p w:rsidR="00E0150B" w:rsidRPr="00EF09A6" w:rsidRDefault="00E0150B" w:rsidP="00594486">
      <w:pPr>
        <w:spacing w:after="0" w:line="240" w:lineRule="auto"/>
        <w:ind w:left="720"/>
        <w:contextualSpacing/>
        <w:rPr>
          <w:rFonts w:ascii="Times New Roman" w:hAnsi="Times New Roman"/>
          <w:b/>
        </w:rPr>
      </w:pPr>
    </w:p>
    <w:tbl>
      <w:tblPr>
        <w:tblW w:w="9889" w:type="dxa"/>
        <w:tblLook w:val="04A0" w:firstRow="1" w:lastRow="0" w:firstColumn="1" w:lastColumn="0" w:noHBand="0" w:noVBand="1"/>
      </w:tblPr>
      <w:tblGrid>
        <w:gridCol w:w="5421"/>
        <w:gridCol w:w="4389"/>
        <w:gridCol w:w="79"/>
      </w:tblGrid>
      <w:tr w:rsidR="0051708E" w:rsidRPr="00EF09A6" w:rsidTr="00465FA3">
        <w:trPr>
          <w:gridAfter w:val="1"/>
          <w:wAfter w:w="79" w:type="dxa"/>
          <w:trHeight w:val="3026"/>
        </w:trPr>
        <w:tc>
          <w:tcPr>
            <w:tcW w:w="5421" w:type="dxa"/>
          </w:tcPr>
          <w:p w:rsidR="00302C9B" w:rsidRPr="00EF09A6" w:rsidRDefault="00302C9B" w:rsidP="00594486">
            <w:pPr>
              <w:spacing w:after="0" w:line="240" w:lineRule="auto"/>
              <w:contextualSpacing/>
              <w:rPr>
                <w:rFonts w:ascii="Times New Roman" w:hAnsi="Times New Roman"/>
                <w:b/>
              </w:rPr>
            </w:pPr>
            <w:r w:rsidRPr="00EF09A6">
              <w:rPr>
                <w:rFonts w:ascii="Times New Roman" w:hAnsi="Times New Roman"/>
                <w:b/>
              </w:rPr>
              <w:t>Заказчик:</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ПАО «ТНС энерго Марий Эл»</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Юридический и почтовый адрес:</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424019, Республика Марий Эл,</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г. Йошкар-Ола, ул. Й. Кырли, д. 21В</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ОГРН 1051200000015</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ИНН 1215099739 КПП 785150001</w:t>
            </w:r>
          </w:p>
          <w:p w:rsidR="00F63808" w:rsidRPr="00EF09A6" w:rsidRDefault="00F63808" w:rsidP="00594486">
            <w:pPr>
              <w:spacing w:after="0" w:line="240" w:lineRule="auto"/>
              <w:contextualSpacing/>
              <w:rPr>
                <w:rFonts w:ascii="Times New Roman" w:hAnsi="Times New Roman"/>
              </w:rPr>
            </w:pPr>
            <w:proofErr w:type="gramStart"/>
            <w:r w:rsidRPr="00EF09A6">
              <w:rPr>
                <w:rFonts w:ascii="Times New Roman" w:hAnsi="Times New Roman"/>
              </w:rPr>
              <w:t>р</w:t>
            </w:r>
            <w:proofErr w:type="gramEnd"/>
            <w:r w:rsidRPr="00EF09A6">
              <w:rPr>
                <w:rFonts w:ascii="Times New Roman" w:hAnsi="Times New Roman"/>
              </w:rPr>
              <w:t>/счет 40702810207240004780</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в ФИЛИАЛЕ БАНКА ВТБ (ПАО)</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 xml:space="preserve">В Г. НИЖНЕМ НОВГОРОДЕ </w:t>
            </w:r>
          </w:p>
          <w:p w:rsidR="00F63808" w:rsidRPr="00EF09A6" w:rsidRDefault="00F63808" w:rsidP="00594486">
            <w:pPr>
              <w:spacing w:after="0" w:line="240" w:lineRule="auto"/>
              <w:contextualSpacing/>
              <w:rPr>
                <w:rFonts w:ascii="Times New Roman" w:hAnsi="Times New Roman"/>
              </w:rPr>
            </w:pPr>
            <w:r w:rsidRPr="00EF09A6">
              <w:rPr>
                <w:rFonts w:ascii="Times New Roman" w:hAnsi="Times New Roman"/>
              </w:rPr>
              <w:t>БИК 042202837</w:t>
            </w:r>
          </w:p>
          <w:p w:rsidR="0051708E" w:rsidRPr="00EF09A6" w:rsidRDefault="00F63808" w:rsidP="00594486">
            <w:pPr>
              <w:spacing w:after="0" w:line="240" w:lineRule="auto"/>
              <w:contextualSpacing/>
              <w:rPr>
                <w:rFonts w:ascii="Times New Roman" w:hAnsi="Times New Roman"/>
              </w:rPr>
            </w:pPr>
            <w:r w:rsidRPr="00EF09A6">
              <w:rPr>
                <w:rFonts w:ascii="Times New Roman" w:hAnsi="Times New Roman"/>
              </w:rPr>
              <w:t>к/с 30101810200000000837</w:t>
            </w:r>
          </w:p>
        </w:tc>
        <w:tc>
          <w:tcPr>
            <w:tcW w:w="4389" w:type="dxa"/>
          </w:tcPr>
          <w:p w:rsidR="0051708E" w:rsidRPr="00EF09A6" w:rsidRDefault="0051708E" w:rsidP="00594486">
            <w:pPr>
              <w:spacing w:after="0" w:line="240" w:lineRule="auto"/>
              <w:ind w:left="35" w:right="140"/>
              <w:contextualSpacing/>
              <w:rPr>
                <w:rFonts w:ascii="Times New Roman" w:hAnsi="Times New Roman"/>
                <w:b/>
              </w:rPr>
            </w:pPr>
            <w:r w:rsidRPr="00EF09A6">
              <w:rPr>
                <w:rFonts w:ascii="Times New Roman" w:hAnsi="Times New Roman"/>
                <w:b/>
              </w:rPr>
              <w:t>Исполнитель:</w:t>
            </w:r>
          </w:p>
          <w:p w:rsidR="0051708E" w:rsidRPr="00EF09A6" w:rsidRDefault="0051708E" w:rsidP="00594486">
            <w:pPr>
              <w:tabs>
                <w:tab w:val="left" w:pos="4737"/>
              </w:tabs>
              <w:spacing w:after="0" w:line="240" w:lineRule="auto"/>
              <w:ind w:left="35"/>
              <w:contextualSpacing/>
              <w:rPr>
                <w:rFonts w:ascii="Times New Roman" w:hAnsi="Times New Roman"/>
              </w:rPr>
            </w:pPr>
            <w:r w:rsidRPr="00EF09A6">
              <w:rPr>
                <w:rFonts w:ascii="Times New Roman" w:hAnsi="Times New Roman"/>
              </w:rPr>
              <w:t>__________________________________</w:t>
            </w:r>
          </w:p>
          <w:p w:rsidR="0051708E" w:rsidRPr="00EF09A6" w:rsidRDefault="0051708E" w:rsidP="00594486">
            <w:pPr>
              <w:spacing w:after="0" w:line="240" w:lineRule="auto"/>
              <w:ind w:left="35" w:right="140"/>
              <w:contextualSpacing/>
              <w:rPr>
                <w:rFonts w:ascii="Times New Roman" w:hAnsi="Times New Roman"/>
              </w:rPr>
            </w:pPr>
            <w:r w:rsidRPr="00EF09A6">
              <w:rPr>
                <w:rFonts w:ascii="Times New Roman" w:hAnsi="Times New Roman"/>
              </w:rPr>
              <w:t>Юридический адрес:____________</w:t>
            </w:r>
            <w:r w:rsidR="00302C9B" w:rsidRPr="00EF09A6">
              <w:rPr>
                <w:rFonts w:ascii="Times New Roman" w:hAnsi="Times New Roman"/>
              </w:rPr>
              <w:t>____</w:t>
            </w:r>
          </w:p>
          <w:p w:rsidR="0051708E" w:rsidRPr="00EF09A6" w:rsidRDefault="0051708E" w:rsidP="00594486">
            <w:pPr>
              <w:spacing w:after="0" w:line="240" w:lineRule="auto"/>
              <w:ind w:left="35" w:right="140"/>
              <w:contextualSpacing/>
              <w:rPr>
                <w:rFonts w:ascii="Times New Roman" w:hAnsi="Times New Roman"/>
              </w:rPr>
            </w:pPr>
            <w:r w:rsidRPr="00EF09A6">
              <w:rPr>
                <w:rFonts w:ascii="Times New Roman" w:hAnsi="Times New Roman"/>
              </w:rPr>
              <w:t>__________________________________</w:t>
            </w:r>
          </w:p>
          <w:p w:rsidR="00F63808" w:rsidRPr="00EF09A6" w:rsidRDefault="00F63808" w:rsidP="00594486">
            <w:pPr>
              <w:spacing w:after="0" w:line="240" w:lineRule="auto"/>
              <w:ind w:left="35" w:right="140"/>
              <w:rPr>
                <w:rFonts w:ascii="Times New Roman" w:hAnsi="Times New Roman"/>
              </w:rPr>
            </w:pPr>
          </w:p>
          <w:p w:rsidR="0051708E" w:rsidRPr="00EF09A6" w:rsidRDefault="0051708E" w:rsidP="00594486">
            <w:pPr>
              <w:spacing w:after="0" w:line="240" w:lineRule="auto"/>
              <w:ind w:left="35" w:right="140"/>
              <w:rPr>
                <w:rFonts w:ascii="Times New Roman" w:hAnsi="Times New Roman"/>
              </w:rPr>
            </w:pPr>
            <w:r w:rsidRPr="00EF09A6">
              <w:rPr>
                <w:rFonts w:ascii="Times New Roman" w:hAnsi="Times New Roman"/>
              </w:rPr>
              <w:t>О</w:t>
            </w:r>
            <w:r w:rsidR="00F63808" w:rsidRPr="00EF09A6">
              <w:rPr>
                <w:rFonts w:ascii="Times New Roman" w:hAnsi="Times New Roman"/>
              </w:rPr>
              <w:t>ГРН_____________________________</w:t>
            </w:r>
          </w:p>
          <w:p w:rsidR="0051708E" w:rsidRPr="00EF09A6" w:rsidRDefault="0051708E" w:rsidP="00594486">
            <w:pPr>
              <w:spacing w:after="0" w:line="240" w:lineRule="auto"/>
              <w:ind w:left="35" w:right="140"/>
              <w:rPr>
                <w:rFonts w:ascii="Times New Roman" w:hAnsi="Times New Roman"/>
              </w:rPr>
            </w:pPr>
            <w:r w:rsidRPr="00EF09A6">
              <w:rPr>
                <w:rFonts w:ascii="Times New Roman" w:hAnsi="Times New Roman"/>
              </w:rPr>
              <w:t>ИНН_____________КПП____________</w:t>
            </w:r>
            <w:r w:rsidR="00F63808" w:rsidRPr="00EF09A6">
              <w:rPr>
                <w:rFonts w:ascii="Times New Roman" w:hAnsi="Times New Roman"/>
              </w:rPr>
              <w:t>_</w:t>
            </w:r>
          </w:p>
          <w:p w:rsidR="00F63808" w:rsidRPr="00EF09A6" w:rsidRDefault="00F63808" w:rsidP="00594486">
            <w:pPr>
              <w:spacing w:after="0" w:line="240" w:lineRule="auto"/>
              <w:ind w:left="35" w:right="140"/>
              <w:rPr>
                <w:rFonts w:ascii="Times New Roman" w:hAnsi="Times New Roman"/>
              </w:rPr>
            </w:pPr>
            <w:proofErr w:type="gramStart"/>
            <w:r w:rsidRPr="00EF09A6">
              <w:rPr>
                <w:rFonts w:ascii="Times New Roman" w:hAnsi="Times New Roman"/>
              </w:rPr>
              <w:t>р</w:t>
            </w:r>
            <w:proofErr w:type="gramEnd"/>
            <w:r w:rsidRPr="00EF09A6">
              <w:rPr>
                <w:rFonts w:ascii="Times New Roman" w:hAnsi="Times New Roman"/>
              </w:rPr>
              <w:t>/счет_____________________________</w:t>
            </w:r>
          </w:p>
          <w:p w:rsidR="00F63808" w:rsidRPr="00EF09A6" w:rsidRDefault="00F63808" w:rsidP="00594486">
            <w:pPr>
              <w:spacing w:after="0" w:line="240" w:lineRule="auto"/>
              <w:ind w:left="35" w:right="140"/>
              <w:rPr>
                <w:rFonts w:ascii="Times New Roman" w:hAnsi="Times New Roman"/>
              </w:rPr>
            </w:pPr>
            <w:r w:rsidRPr="00EF09A6">
              <w:rPr>
                <w:rFonts w:ascii="Times New Roman" w:hAnsi="Times New Roman"/>
              </w:rPr>
              <w:t>в _________________________________</w:t>
            </w:r>
          </w:p>
          <w:p w:rsidR="00F63808" w:rsidRPr="00EF09A6" w:rsidRDefault="00F63808" w:rsidP="00594486">
            <w:pPr>
              <w:spacing w:after="0" w:line="240" w:lineRule="auto"/>
              <w:ind w:left="35" w:right="140"/>
              <w:rPr>
                <w:rFonts w:ascii="Times New Roman" w:hAnsi="Times New Roman"/>
              </w:rPr>
            </w:pPr>
            <w:r w:rsidRPr="00EF09A6">
              <w:rPr>
                <w:rFonts w:ascii="Times New Roman" w:hAnsi="Times New Roman"/>
              </w:rPr>
              <w:t>__________________________________</w:t>
            </w:r>
          </w:p>
          <w:p w:rsidR="0051708E" w:rsidRPr="00EF09A6" w:rsidRDefault="0051708E" w:rsidP="00594486">
            <w:pPr>
              <w:spacing w:after="0" w:line="240" w:lineRule="auto"/>
              <w:ind w:left="35" w:right="140"/>
              <w:rPr>
                <w:rFonts w:ascii="Times New Roman" w:hAnsi="Times New Roman"/>
              </w:rPr>
            </w:pPr>
            <w:r w:rsidRPr="00EF09A6">
              <w:rPr>
                <w:rFonts w:ascii="Times New Roman" w:hAnsi="Times New Roman"/>
              </w:rPr>
              <w:t>БИК____________________________</w:t>
            </w:r>
            <w:r w:rsidR="00F63808" w:rsidRPr="00EF09A6">
              <w:rPr>
                <w:rFonts w:ascii="Times New Roman" w:hAnsi="Times New Roman"/>
              </w:rPr>
              <w:t>_</w:t>
            </w:r>
            <w:r w:rsidRPr="00EF09A6">
              <w:rPr>
                <w:rFonts w:ascii="Times New Roman" w:hAnsi="Times New Roman"/>
              </w:rPr>
              <w:t>_</w:t>
            </w:r>
          </w:p>
          <w:p w:rsidR="0051708E" w:rsidRPr="00EF09A6" w:rsidRDefault="00F63808" w:rsidP="00594486">
            <w:pPr>
              <w:spacing w:after="0" w:line="240" w:lineRule="auto"/>
              <w:ind w:left="35" w:right="140"/>
              <w:rPr>
                <w:rFonts w:ascii="Times New Roman" w:hAnsi="Times New Roman"/>
              </w:rPr>
            </w:pPr>
            <w:r w:rsidRPr="00EF09A6">
              <w:rPr>
                <w:rFonts w:ascii="Times New Roman" w:hAnsi="Times New Roman"/>
              </w:rPr>
              <w:t>к/с</w:t>
            </w:r>
            <w:r w:rsidR="0051708E" w:rsidRPr="00EF09A6">
              <w:rPr>
                <w:rFonts w:ascii="Times New Roman" w:hAnsi="Times New Roman"/>
              </w:rPr>
              <w:t>:_____________________________</w:t>
            </w:r>
          </w:p>
        </w:tc>
      </w:tr>
      <w:tr w:rsidR="0051708E" w:rsidRPr="00EF09A6" w:rsidTr="00465FA3">
        <w:trPr>
          <w:trHeight w:val="1008"/>
        </w:trPr>
        <w:tc>
          <w:tcPr>
            <w:tcW w:w="5421" w:type="dxa"/>
          </w:tcPr>
          <w:p w:rsidR="003529DC" w:rsidRPr="00EF09A6" w:rsidRDefault="003529DC" w:rsidP="00594486">
            <w:pPr>
              <w:spacing w:after="0" w:line="240" w:lineRule="auto"/>
              <w:contextualSpacing/>
              <w:rPr>
                <w:rFonts w:ascii="Times New Roman" w:hAnsi="Times New Roman"/>
              </w:rPr>
            </w:pPr>
          </w:p>
          <w:p w:rsidR="0051708E" w:rsidRPr="00EF09A6" w:rsidRDefault="0051708E" w:rsidP="00594486">
            <w:pPr>
              <w:spacing w:after="0" w:line="240" w:lineRule="auto"/>
              <w:contextualSpacing/>
              <w:rPr>
                <w:rFonts w:ascii="Times New Roman" w:hAnsi="Times New Roman"/>
              </w:rPr>
            </w:pPr>
            <w:r w:rsidRPr="00EF09A6">
              <w:rPr>
                <w:rFonts w:ascii="Times New Roman" w:hAnsi="Times New Roman"/>
              </w:rPr>
              <w:t>Заказчик</w:t>
            </w:r>
          </w:p>
          <w:p w:rsidR="0051708E" w:rsidRPr="00EF09A6" w:rsidRDefault="003E3C30" w:rsidP="00594486">
            <w:pPr>
              <w:spacing w:after="0" w:line="240" w:lineRule="auto"/>
              <w:contextualSpacing/>
              <w:rPr>
                <w:rFonts w:ascii="Times New Roman" w:hAnsi="Times New Roman"/>
              </w:rPr>
            </w:pPr>
            <w:r w:rsidRPr="00EF09A6">
              <w:rPr>
                <w:rFonts w:ascii="Times New Roman" w:hAnsi="Times New Roman"/>
              </w:rPr>
              <w:t>ПАО «ТНС энерго Марий Эл»</w:t>
            </w:r>
          </w:p>
          <w:p w:rsidR="00F63808" w:rsidRPr="00EF09A6" w:rsidRDefault="00F63808" w:rsidP="00594486">
            <w:pPr>
              <w:spacing w:after="0" w:line="240" w:lineRule="auto"/>
              <w:contextualSpacing/>
              <w:rPr>
                <w:rFonts w:ascii="Times New Roman" w:hAnsi="Times New Roman"/>
              </w:rPr>
            </w:pPr>
          </w:p>
          <w:p w:rsidR="0051708E" w:rsidRPr="00EF09A6" w:rsidRDefault="0051708E" w:rsidP="00920D0A">
            <w:pPr>
              <w:spacing w:after="0" w:line="240" w:lineRule="auto"/>
              <w:contextualSpacing/>
              <w:rPr>
                <w:rFonts w:ascii="Times New Roman" w:hAnsi="Times New Roman"/>
              </w:rPr>
            </w:pPr>
            <w:r w:rsidRPr="00EF09A6">
              <w:rPr>
                <w:rFonts w:ascii="Times New Roman" w:hAnsi="Times New Roman"/>
              </w:rPr>
              <w:t>_____</w:t>
            </w:r>
            <w:r w:rsidR="004C184B" w:rsidRPr="00EF09A6">
              <w:rPr>
                <w:rFonts w:ascii="Times New Roman" w:hAnsi="Times New Roman"/>
              </w:rPr>
              <w:t xml:space="preserve">________________/ </w:t>
            </w:r>
            <w:r w:rsidR="00F83C73" w:rsidRPr="00EF09A6">
              <w:rPr>
                <w:rFonts w:ascii="Times New Roman" w:hAnsi="Times New Roman"/>
              </w:rPr>
              <w:t>М.Е. Белоусов</w:t>
            </w:r>
            <w:r w:rsidRPr="00EF09A6">
              <w:rPr>
                <w:rFonts w:ascii="Times New Roman" w:hAnsi="Times New Roman"/>
              </w:rPr>
              <w:t>/</w:t>
            </w:r>
          </w:p>
        </w:tc>
        <w:tc>
          <w:tcPr>
            <w:tcW w:w="4468" w:type="dxa"/>
            <w:gridSpan w:val="2"/>
          </w:tcPr>
          <w:p w:rsidR="003529DC" w:rsidRPr="00EF09A6" w:rsidRDefault="00345359" w:rsidP="00594486">
            <w:pPr>
              <w:spacing w:after="0" w:line="240" w:lineRule="auto"/>
              <w:contextualSpacing/>
              <w:rPr>
                <w:rFonts w:ascii="Times New Roman" w:hAnsi="Times New Roman"/>
              </w:rPr>
            </w:pPr>
            <w:r w:rsidRPr="00EF09A6">
              <w:rPr>
                <w:rFonts w:ascii="Times New Roman" w:hAnsi="Times New Roman"/>
              </w:rPr>
              <w:t xml:space="preserve"> </w:t>
            </w:r>
          </w:p>
          <w:p w:rsidR="0051708E" w:rsidRPr="00EF09A6" w:rsidRDefault="0051708E" w:rsidP="00594486">
            <w:pPr>
              <w:spacing w:after="0" w:line="240" w:lineRule="auto"/>
              <w:contextualSpacing/>
              <w:rPr>
                <w:rFonts w:ascii="Times New Roman" w:hAnsi="Times New Roman"/>
              </w:rPr>
            </w:pPr>
            <w:r w:rsidRPr="00EF09A6">
              <w:rPr>
                <w:rFonts w:ascii="Times New Roman" w:hAnsi="Times New Roman"/>
              </w:rPr>
              <w:t>Исполнитель</w:t>
            </w:r>
          </w:p>
          <w:p w:rsidR="0051708E" w:rsidRPr="00EF09A6" w:rsidRDefault="00345359" w:rsidP="00594486">
            <w:pPr>
              <w:spacing w:after="0" w:line="240" w:lineRule="auto"/>
              <w:contextualSpacing/>
              <w:rPr>
                <w:rFonts w:ascii="Times New Roman" w:hAnsi="Times New Roman"/>
              </w:rPr>
            </w:pPr>
            <w:r w:rsidRPr="00EF09A6">
              <w:rPr>
                <w:rFonts w:ascii="Times New Roman" w:hAnsi="Times New Roman"/>
              </w:rPr>
              <w:t xml:space="preserve"> </w:t>
            </w:r>
            <w:r w:rsidR="003E3C30" w:rsidRPr="00EF09A6">
              <w:rPr>
                <w:rFonts w:ascii="Times New Roman" w:hAnsi="Times New Roman"/>
              </w:rPr>
              <w:t>________________________</w:t>
            </w:r>
          </w:p>
          <w:p w:rsidR="00F63808" w:rsidRPr="00EF09A6" w:rsidRDefault="00F63808" w:rsidP="00594486">
            <w:pPr>
              <w:spacing w:after="0" w:line="240" w:lineRule="auto"/>
              <w:contextualSpacing/>
              <w:rPr>
                <w:rFonts w:ascii="Times New Roman" w:hAnsi="Times New Roman"/>
              </w:rPr>
            </w:pPr>
          </w:p>
          <w:p w:rsidR="0051708E" w:rsidRPr="00EF09A6" w:rsidRDefault="00345359" w:rsidP="00594486">
            <w:pPr>
              <w:spacing w:after="0" w:line="240" w:lineRule="auto"/>
              <w:contextualSpacing/>
              <w:rPr>
                <w:rFonts w:ascii="Times New Roman" w:hAnsi="Times New Roman"/>
              </w:rPr>
            </w:pPr>
            <w:r w:rsidRPr="00EF09A6">
              <w:rPr>
                <w:rFonts w:ascii="Times New Roman" w:hAnsi="Times New Roman"/>
              </w:rPr>
              <w:t xml:space="preserve"> </w:t>
            </w:r>
            <w:r w:rsidR="0051708E" w:rsidRPr="00EF09A6">
              <w:rPr>
                <w:rFonts w:ascii="Times New Roman" w:hAnsi="Times New Roman"/>
              </w:rPr>
              <w:t>____</w:t>
            </w:r>
            <w:r w:rsidR="0063298D" w:rsidRPr="00EF09A6">
              <w:rPr>
                <w:rFonts w:ascii="Times New Roman" w:hAnsi="Times New Roman"/>
              </w:rPr>
              <w:t>____________________   /ФИО/</w:t>
            </w:r>
          </w:p>
        </w:tc>
      </w:tr>
    </w:tbl>
    <w:p w:rsidR="00EA79BC" w:rsidRPr="00EF09A6" w:rsidRDefault="00EA79BC" w:rsidP="00EA79BC">
      <w:pPr>
        <w:tabs>
          <w:tab w:val="left" w:pos="1134"/>
        </w:tabs>
        <w:spacing w:after="0"/>
        <w:contextualSpacing/>
        <w:rPr>
          <w:rFonts w:ascii="Times New Roman" w:hAnsi="Times New Roman"/>
          <w:b/>
        </w:rPr>
      </w:pPr>
      <w:r w:rsidRPr="00EF09A6">
        <w:rPr>
          <w:rFonts w:ascii="Times New Roman" w:hAnsi="Times New Roman"/>
          <w:b/>
          <w:bCs/>
        </w:rPr>
        <w:br w:type="page"/>
      </w:r>
    </w:p>
    <w:p w:rsidR="00EA79BC" w:rsidRPr="00753076" w:rsidRDefault="00EA79BC" w:rsidP="00EA79BC">
      <w:pPr>
        <w:tabs>
          <w:tab w:val="left" w:pos="1134"/>
        </w:tabs>
        <w:spacing w:after="0"/>
        <w:contextualSpacing/>
        <w:rPr>
          <w:rFonts w:ascii="Times New Roman" w:hAnsi="Times New Roman"/>
          <w:b/>
          <w:sz w:val="24"/>
          <w:szCs w:val="24"/>
        </w:rPr>
        <w:sectPr w:rsidR="00EA79BC" w:rsidRPr="00753076" w:rsidSect="00CE3C61">
          <w:footerReference w:type="first" r:id="rId12"/>
          <w:pgSz w:w="11906" w:h="16838"/>
          <w:pgMar w:top="851" w:right="851" w:bottom="568" w:left="1418" w:header="284" w:footer="40" w:gutter="0"/>
          <w:cols w:space="708"/>
          <w:titlePg/>
          <w:docGrid w:linePitch="381"/>
        </w:sectPr>
      </w:pPr>
    </w:p>
    <w:p w:rsidR="00994452" w:rsidRDefault="00E9519B" w:rsidP="00E81881">
      <w:pPr>
        <w:spacing w:after="0" w:line="240" w:lineRule="auto"/>
        <w:ind w:right="1558"/>
        <w:jc w:val="right"/>
        <w:rPr>
          <w:rFonts w:ascii="Times New Roman" w:hAnsi="Times New Roman"/>
          <w:sz w:val="24"/>
          <w:szCs w:val="24"/>
        </w:rPr>
      </w:pPr>
      <w:r w:rsidRPr="004D4A6F">
        <w:rPr>
          <w:rFonts w:ascii="Times New Roman" w:hAnsi="Times New Roman"/>
          <w:sz w:val="24"/>
          <w:szCs w:val="24"/>
        </w:rPr>
        <w:object w:dxaOrig="15610" w:dyaOrig="9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0.6pt;height:503.3pt" o:ole="">
            <v:imagedata r:id="rId13" o:title=""/>
          </v:shape>
          <o:OLEObject Type="Embed" ProgID="Excel.Sheet.12" ShapeID="_x0000_i1025" DrawAspect="Content" ObjectID="_1675747582" r:id="rId14"/>
        </w:object>
      </w:r>
    </w:p>
    <w:p w:rsidR="0051708E" w:rsidRPr="00753076" w:rsidRDefault="0051708E" w:rsidP="00E50ED5">
      <w:pPr>
        <w:tabs>
          <w:tab w:val="left" w:pos="764"/>
        </w:tabs>
        <w:spacing w:after="0" w:line="240" w:lineRule="auto"/>
        <w:jc w:val="center"/>
        <w:rPr>
          <w:rFonts w:ascii="Times New Roman" w:hAnsi="Times New Roman"/>
          <w:b/>
          <w:bCs/>
          <w:sz w:val="24"/>
          <w:szCs w:val="24"/>
        </w:rPr>
        <w:sectPr w:rsidR="0051708E" w:rsidRPr="00753076" w:rsidSect="00E9519B">
          <w:footerReference w:type="default" r:id="rId15"/>
          <w:pgSz w:w="16838" w:h="11906" w:orient="landscape"/>
          <w:pgMar w:top="426" w:right="395" w:bottom="567" w:left="851" w:header="420" w:footer="340" w:gutter="0"/>
          <w:cols w:space="708"/>
          <w:docGrid w:linePitch="360"/>
        </w:sectPr>
      </w:pPr>
    </w:p>
    <w:p w:rsidR="00EA79BC" w:rsidRPr="00EF09A6" w:rsidRDefault="00EA79BC" w:rsidP="00EA79BC">
      <w:pPr>
        <w:spacing w:after="0" w:line="240" w:lineRule="auto"/>
        <w:ind w:left="4962"/>
        <w:jc w:val="right"/>
        <w:rPr>
          <w:rFonts w:ascii="Times New Roman" w:hAnsi="Times New Roman"/>
        </w:rPr>
      </w:pPr>
      <w:r w:rsidRPr="00EF09A6">
        <w:rPr>
          <w:rFonts w:ascii="Times New Roman" w:hAnsi="Times New Roman"/>
        </w:rPr>
        <w:lastRenderedPageBreak/>
        <w:t>Приложение № 2</w:t>
      </w:r>
    </w:p>
    <w:p w:rsidR="00EA79BC" w:rsidRPr="00EF09A6" w:rsidRDefault="00EA79BC" w:rsidP="00EA79BC">
      <w:pPr>
        <w:spacing w:after="0" w:line="240" w:lineRule="auto"/>
        <w:ind w:left="4395"/>
        <w:jc w:val="right"/>
        <w:rPr>
          <w:rFonts w:ascii="Times New Roman" w:hAnsi="Times New Roman"/>
        </w:rPr>
      </w:pPr>
      <w:r w:rsidRPr="00EF09A6">
        <w:rPr>
          <w:rFonts w:ascii="Times New Roman" w:hAnsi="Times New Roman"/>
        </w:rPr>
        <w:t xml:space="preserve">к договору № ________от «___» _______ 20__ г. </w:t>
      </w:r>
    </w:p>
    <w:tbl>
      <w:tblPr>
        <w:tblW w:w="11164" w:type="dxa"/>
        <w:tblInd w:w="-1134" w:type="dxa"/>
        <w:tblBorders>
          <w:insideH w:val="single" w:sz="4" w:space="0" w:color="auto"/>
          <w:insideV w:val="single" w:sz="4" w:space="0" w:color="auto"/>
        </w:tblBorders>
        <w:tblLayout w:type="fixed"/>
        <w:tblLook w:val="0000" w:firstRow="0" w:lastRow="0" w:firstColumn="0" w:lastColumn="0" w:noHBand="0" w:noVBand="0"/>
      </w:tblPr>
      <w:tblGrid>
        <w:gridCol w:w="7479"/>
        <w:gridCol w:w="3685"/>
      </w:tblGrid>
      <w:tr w:rsidR="00EA79BC" w:rsidRPr="00EF09A6" w:rsidTr="00665627">
        <w:trPr>
          <w:trHeight w:val="1899"/>
        </w:trPr>
        <w:tc>
          <w:tcPr>
            <w:tcW w:w="7479" w:type="dxa"/>
            <w:tcBorders>
              <w:top w:val="nil"/>
              <w:bottom w:val="nil"/>
              <w:right w:val="nil"/>
            </w:tcBorders>
          </w:tcPr>
          <w:p w:rsidR="00EA79BC" w:rsidRPr="00EF09A6" w:rsidRDefault="00EA79BC" w:rsidP="00665627">
            <w:pPr>
              <w:spacing w:after="0" w:line="240" w:lineRule="auto"/>
              <w:rPr>
                <w:rFonts w:ascii="Times New Roman" w:hAnsi="Times New Roman"/>
              </w:rPr>
            </w:pP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Утверждаю:</w:t>
            </w: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Заместитель Генерального директора</w:t>
            </w: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ПАО ГК «ТНС энерго»-</w:t>
            </w: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управляющий директор</w:t>
            </w: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ПАО «ТНС энерго Марий Эл»</w:t>
            </w:r>
          </w:p>
          <w:p w:rsidR="00F85190" w:rsidRPr="00EF09A6" w:rsidRDefault="00F85190" w:rsidP="00665627">
            <w:pPr>
              <w:spacing w:after="0" w:line="240" w:lineRule="auto"/>
              <w:ind w:left="1134"/>
              <w:rPr>
                <w:rFonts w:ascii="Times New Roman" w:hAnsi="Times New Roman"/>
              </w:rPr>
            </w:pPr>
          </w:p>
          <w:p w:rsidR="00F85190" w:rsidRPr="00EF09A6" w:rsidRDefault="00F85190" w:rsidP="00665627">
            <w:pPr>
              <w:spacing w:after="0" w:line="240" w:lineRule="auto"/>
              <w:ind w:left="1134"/>
              <w:rPr>
                <w:rFonts w:ascii="Times New Roman" w:hAnsi="Times New Roman"/>
              </w:rPr>
            </w:pPr>
          </w:p>
          <w:p w:rsidR="00EA79BC" w:rsidRPr="00EF09A6" w:rsidRDefault="00EA79BC" w:rsidP="00665627">
            <w:pPr>
              <w:spacing w:after="0" w:line="240" w:lineRule="auto"/>
              <w:ind w:left="1134"/>
              <w:rPr>
                <w:rFonts w:ascii="Times New Roman" w:hAnsi="Times New Roman"/>
              </w:rPr>
            </w:pPr>
            <w:r w:rsidRPr="00EF09A6">
              <w:rPr>
                <w:rFonts w:ascii="Times New Roman" w:hAnsi="Times New Roman"/>
              </w:rPr>
              <w:t>___________________________ /М.Е. Белоусов/</w:t>
            </w:r>
          </w:p>
        </w:tc>
        <w:tc>
          <w:tcPr>
            <w:tcW w:w="3685" w:type="dxa"/>
            <w:tcBorders>
              <w:left w:val="nil"/>
            </w:tcBorders>
          </w:tcPr>
          <w:p w:rsidR="00EA79BC" w:rsidRPr="00EF09A6" w:rsidRDefault="00EA79BC" w:rsidP="00665627">
            <w:pPr>
              <w:spacing w:after="0" w:line="240" w:lineRule="auto"/>
              <w:rPr>
                <w:rFonts w:ascii="Times New Roman" w:hAnsi="Times New Roman"/>
              </w:rPr>
            </w:pPr>
          </w:p>
          <w:p w:rsidR="00EA79BC" w:rsidRPr="00EF09A6" w:rsidRDefault="00EA79BC" w:rsidP="00665627">
            <w:pPr>
              <w:spacing w:after="0" w:line="240" w:lineRule="auto"/>
              <w:rPr>
                <w:rFonts w:ascii="Times New Roman" w:hAnsi="Times New Roman"/>
              </w:rPr>
            </w:pPr>
            <w:r w:rsidRPr="00EF09A6">
              <w:rPr>
                <w:rFonts w:ascii="Times New Roman" w:hAnsi="Times New Roman"/>
              </w:rPr>
              <w:t>Утверждаю:</w:t>
            </w:r>
          </w:p>
          <w:p w:rsidR="00EA79BC" w:rsidRPr="00EF09A6" w:rsidRDefault="00EA79BC" w:rsidP="00665627">
            <w:pPr>
              <w:spacing w:after="0" w:line="240" w:lineRule="auto"/>
              <w:rPr>
                <w:rFonts w:ascii="Times New Roman" w:hAnsi="Times New Roman"/>
              </w:rPr>
            </w:pPr>
          </w:p>
          <w:p w:rsidR="00EA79BC" w:rsidRPr="00EF09A6" w:rsidRDefault="00EA79BC" w:rsidP="00665627">
            <w:pPr>
              <w:spacing w:after="0" w:line="240" w:lineRule="auto"/>
              <w:rPr>
                <w:rFonts w:ascii="Times New Roman" w:hAnsi="Times New Roman"/>
              </w:rPr>
            </w:pPr>
            <w:r w:rsidRPr="00EF09A6">
              <w:rPr>
                <w:rFonts w:ascii="Times New Roman" w:hAnsi="Times New Roman"/>
              </w:rPr>
              <w:t>_________________________</w:t>
            </w:r>
          </w:p>
          <w:p w:rsidR="00EA79BC" w:rsidRPr="00EF09A6" w:rsidRDefault="00EA79BC" w:rsidP="00665627">
            <w:pPr>
              <w:spacing w:after="0" w:line="240" w:lineRule="auto"/>
              <w:rPr>
                <w:rFonts w:ascii="Times New Roman" w:hAnsi="Times New Roman"/>
              </w:rPr>
            </w:pPr>
          </w:p>
          <w:p w:rsidR="00EA79BC" w:rsidRPr="00EF09A6" w:rsidRDefault="00EA79BC" w:rsidP="00665627">
            <w:pPr>
              <w:spacing w:after="0" w:line="240" w:lineRule="auto"/>
              <w:rPr>
                <w:rFonts w:ascii="Times New Roman" w:hAnsi="Times New Roman"/>
              </w:rPr>
            </w:pPr>
          </w:p>
          <w:p w:rsidR="00F85190" w:rsidRPr="00EF09A6" w:rsidRDefault="00F85190" w:rsidP="00665627">
            <w:pPr>
              <w:spacing w:after="0" w:line="240" w:lineRule="auto"/>
              <w:rPr>
                <w:rFonts w:ascii="Times New Roman" w:hAnsi="Times New Roman"/>
              </w:rPr>
            </w:pPr>
          </w:p>
          <w:p w:rsidR="00F85190" w:rsidRPr="00EF09A6" w:rsidRDefault="00F85190" w:rsidP="00665627">
            <w:pPr>
              <w:spacing w:after="0" w:line="240" w:lineRule="auto"/>
              <w:rPr>
                <w:rFonts w:ascii="Times New Roman" w:hAnsi="Times New Roman"/>
              </w:rPr>
            </w:pPr>
          </w:p>
          <w:p w:rsidR="00EA79BC" w:rsidRPr="00EF09A6" w:rsidRDefault="00EA79BC" w:rsidP="00665627">
            <w:pPr>
              <w:spacing w:after="0" w:line="240" w:lineRule="auto"/>
              <w:rPr>
                <w:rFonts w:ascii="Times New Roman" w:hAnsi="Times New Roman"/>
              </w:rPr>
            </w:pPr>
            <w:r w:rsidRPr="00EF09A6">
              <w:rPr>
                <w:rFonts w:ascii="Times New Roman" w:hAnsi="Times New Roman"/>
              </w:rPr>
              <w:t>_____________________/ ФИО/</w:t>
            </w:r>
          </w:p>
        </w:tc>
      </w:tr>
    </w:tbl>
    <w:p w:rsidR="00EA79BC" w:rsidRDefault="00EA79BC" w:rsidP="00EA79BC">
      <w:pPr>
        <w:spacing w:after="0" w:line="240" w:lineRule="auto"/>
        <w:jc w:val="center"/>
        <w:rPr>
          <w:rFonts w:ascii="Times New Roman" w:hAnsi="Times New Roman"/>
          <w:b/>
          <w:sz w:val="24"/>
          <w:szCs w:val="24"/>
        </w:rPr>
      </w:pPr>
    </w:p>
    <w:p w:rsidR="00EA79BC" w:rsidRPr="00753076" w:rsidRDefault="00EA79BC" w:rsidP="00EA79BC">
      <w:pPr>
        <w:spacing w:after="0" w:line="240" w:lineRule="auto"/>
        <w:jc w:val="center"/>
        <w:rPr>
          <w:rFonts w:ascii="Times New Roman" w:hAnsi="Times New Roman"/>
          <w:b/>
          <w:sz w:val="24"/>
          <w:szCs w:val="24"/>
        </w:rPr>
      </w:pPr>
      <w:r w:rsidRPr="00753076">
        <w:rPr>
          <w:rFonts w:ascii="Times New Roman" w:hAnsi="Times New Roman"/>
          <w:b/>
          <w:sz w:val="24"/>
          <w:szCs w:val="24"/>
        </w:rPr>
        <w:t xml:space="preserve">ФОРМА </w:t>
      </w:r>
    </w:p>
    <w:p w:rsidR="00EA79BC" w:rsidRPr="00753076" w:rsidRDefault="00EA79BC" w:rsidP="00EA79BC">
      <w:pPr>
        <w:spacing w:after="0" w:line="240" w:lineRule="auto"/>
        <w:jc w:val="center"/>
        <w:rPr>
          <w:rFonts w:ascii="Times New Roman" w:hAnsi="Times New Roman"/>
          <w:b/>
          <w:sz w:val="24"/>
          <w:szCs w:val="24"/>
        </w:rPr>
      </w:pPr>
    </w:p>
    <w:p w:rsidR="00EA79BC" w:rsidRDefault="00EA79BC" w:rsidP="00EA79BC">
      <w:pPr>
        <w:spacing w:after="0" w:line="240" w:lineRule="auto"/>
        <w:jc w:val="center"/>
        <w:rPr>
          <w:rFonts w:ascii="Times New Roman" w:hAnsi="Times New Roman"/>
          <w:b/>
        </w:rPr>
      </w:pPr>
      <w:r w:rsidRPr="00753076">
        <w:rPr>
          <w:rFonts w:ascii="Times New Roman" w:hAnsi="Times New Roman"/>
          <w:b/>
        </w:rPr>
        <w:t>Переч</w:t>
      </w:r>
      <w:r w:rsidR="00A21DC2">
        <w:rPr>
          <w:rFonts w:ascii="Times New Roman" w:hAnsi="Times New Roman"/>
          <w:b/>
        </w:rPr>
        <w:t xml:space="preserve">ень </w:t>
      </w:r>
      <w:r>
        <w:rPr>
          <w:rFonts w:ascii="Times New Roman" w:hAnsi="Times New Roman"/>
          <w:b/>
        </w:rPr>
        <w:t xml:space="preserve">лицевых счетов, </w:t>
      </w:r>
    </w:p>
    <w:p w:rsidR="00EA79BC" w:rsidRDefault="00EA79BC" w:rsidP="00EA79BC">
      <w:pPr>
        <w:spacing w:after="0" w:line="240" w:lineRule="auto"/>
        <w:jc w:val="center"/>
        <w:rPr>
          <w:rFonts w:ascii="Times New Roman" w:hAnsi="Times New Roman"/>
          <w:b/>
        </w:rPr>
      </w:pPr>
      <w:r>
        <w:rPr>
          <w:rFonts w:ascii="Times New Roman" w:hAnsi="Times New Roman"/>
          <w:b/>
        </w:rPr>
        <w:t xml:space="preserve">в </w:t>
      </w:r>
      <w:proofErr w:type="gramStart"/>
      <w:r>
        <w:rPr>
          <w:rFonts w:ascii="Times New Roman" w:hAnsi="Times New Roman"/>
          <w:b/>
        </w:rPr>
        <w:t>отношении</w:t>
      </w:r>
      <w:proofErr w:type="gramEnd"/>
      <w:r>
        <w:rPr>
          <w:rFonts w:ascii="Times New Roman" w:hAnsi="Times New Roman"/>
          <w:b/>
        </w:rPr>
        <w:t xml:space="preserve"> которых необходимо провести проверку ПУЭЭ</w:t>
      </w:r>
    </w:p>
    <w:p w:rsidR="00EA79BC" w:rsidRPr="00753076" w:rsidRDefault="00EA79BC" w:rsidP="00EA79BC">
      <w:pPr>
        <w:spacing w:after="0" w:line="240" w:lineRule="auto"/>
        <w:jc w:val="center"/>
        <w:rPr>
          <w:rFonts w:ascii="Times New Roman" w:hAnsi="Times New Roman"/>
        </w:rPr>
      </w:pPr>
    </w:p>
    <w:p w:rsidR="00EA79BC" w:rsidRPr="00753076" w:rsidRDefault="00EA79BC" w:rsidP="00EA79BC">
      <w:pPr>
        <w:spacing w:line="240" w:lineRule="auto"/>
        <w:rPr>
          <w:rFonts w:ascii="Times New Roman" w:hAnsi="Times New Roman"/>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643"/>
        <w:gridCol w:w="1901"/>
        <w:gridCol w:w="1559"/>
        <w:gridCol w:w="1843"/>
        <w:gridCol w:w="2126"/>
      </w:tblGrid>
      <w:tr w:rsidR="00EA79BC" w:rsidRPr="008B7574" w:rsidTr="00665627">
        <w:trPr>
          <w:trHeight w:val="457"/>
        </w:trPr>
        <w:tc>
          <w:tcPr>
            <w:tcW w:w="1276" w:type="dxa"/>
            <w:vAlign w:val="center"/>
          </w:tcPr>
          <w:p w:rsidR="00EA79BC" w:rsidRPr="008B7574" w:rsidRDefault="001508C3" w:rsidP="00665627">
            <w:pPr>
              <w:spacing w:line="240" w:lineRule="auto"/>
              <w:ind w:firstLine="34"/>
              <w:jc w:val="center"/>
              <w:rPr>
                <w:rFonts w:ascii="Times New Roman" w:hAnsi="Times New Roman"/>
                <w:b/>
              </w:rPr>
            </w:pPr>
            <w:r>
              <w:rPr>
                <w:rFonts w:ascii="Times New Roman" w:hAnsi="Times New Roman"/>
                <w:b/>
              </w:rPr>
              <w:t>№</w:t>
            </w:r>
            <w:r w:rsidR="00EA79BC" w:rsidRPr="008B7574">
              <w:rPr>
                <w:rFonts w:ascii="Times New Roman" w:hAnsi="Times New Roman"/>
                <w:b/>
              </w:rPr>
              <w:t xml:space="preserve"> строки Перечня</w:t>
            </w:r>
          </w:p>
        </w:tc>
        <w:tc>
          <w:tcPr>
            <w:tcW w:w="1643" w:type="dxa"/>
            <w:vAlign w:val="center"/>
          </w:tcPr>
          <w:p w:rsidR="00EA79BC" w:rsidRPr="008B7574" w:rsidRDefault="00EA79BC" w:rsidP="00665627">
            <w:pPr>
              <w:snapToGrid w:val="0"/>
              <w:spacing w:line="240" w:lineRule="auto"/>
              <w:jc w:val="center"/>
              <w:rPr>
                <w:rFonts w:ascii="Times New Roman" w:hAnsi="Times New Roman"/>
                <w:b/>
              </w:rPr>
            </w:pPr>
            <w:r w:rsidRPr="008B7574">
              <w:rPr>
                <w:rFonts w:ascii="Times New Roman" w:hAnsi="Times New Roman"/>
                <w:b/>
              </w:rPr>
              <w:t>Адрес</w:t>
            </w:r>
          </w:p>
        </w:tc>
        <w:tc>
          <w:tcPr>
            <w:tcW w:w="1901" w:type="dxa"/>
            <w:vAlign w:val="center"/>
          </w:tcPr>
          <w:p w:rsidR="00EA79BC" w:rsidRPr="008B7574" w:rsidRDefault="00EA79BC" w:rsidP="00665627">
            <w:pPr>
              <w:snapToGrid w:val="0"/>
              <w:spacing w:line="240" w:lineRule="auto"/>
              <w:ind w:hanging="117"/>
              <w:jc w:val="center"/>
              <w:rPr>
                <w:rFonts w:ascii="Times New Roman" w:hAnsi="Times New Roman"/>
                <w:b/>
              </w:rPr>
            </w:pPr>
            <w:r w:rsidRPr="008B7574">
              <w:rPr>
                <w:rFonts w:ascii="Times New Roman" w:hAnsi="Times New Roman"/>
                <w:b/>
              </w:rPr>
              <w:t>ФИО Потребителя</w:t>
            </w:r>
          </w:p>
        </w:tc>
        <w:tc>
          <w:tcPr>
            <w:tcW w:w="1559" w:type="dxa"/>
            <w:vAlign w:val="center"/>
          </w:tcPr>
          <w:p w:rsidR="00EA79BC" w:rsidRPr="008B7574" w:rsidRDefault="00EA79BC" w:rsidP="00665627">
            <w:pPr>
              <w:snapToGrid w:val="0"/>
              <w:spacing w:line="240" w:lineRule="auto"/>
              <w:jc w:val="center"/>
              <w:rPr>
                <w:rFonts w:ascii="Times New Roman" w:hAnsi="Times New Roman"/>
                <w:b/>
              </w:rPr>
            </w:pPr>
            <w:r w:rsidRPr="008B7574">
              <w:rPr>
                <w:rFonts w:ascii="Times New Roman" w:hAnsi="Times New Roman"/>
                <w:b/>
              </w:rPr>
              <w:t>Лицевой счет</w:t>
            </w:r>
          </w:p>
        </w:tc>
        <w:tc>
          <w:tcPr>
            <w:tcW w:w="1843" w:type="dxa"/>
            <w:vAlign w:val="center"/>
          </w:tcPr>
          <w:p w:rsidR="00EA79BC" w:rsidRPr="008B7574" w:rsidRDefault="00EA79BC" w:rsidP="00665627">
            <w:pPr>
              <w:snapToGrid w:val="0"/>
              <w:spacing w:line="240" w:lineRule="auto"/>
              <w:jc w:val="center"/>
              <w:rPr>
                <w:rFonts w:ascii="Times New Roman" w:hAnsi="Times New Roman"/>
                <w:b/>
              </w:rPr>
            </w:pPr>
            <w:r w:rsidRPr="008B7574">
              <w:rPr>
                <w:rFonts w:ascii="Times New Roman" w:hAnsi="Times New Roman"/>
                <w:b/>
              </w:rPr>
              <w:t>Тип (марка) ПУЭЭ</w:t>
            </w:r>
          </w:p>
        </w:tc>
        <w:tc>
          <w:tcPr>
            <w:tcW w:w="2126" w:type="dxa"/>
            <w:vAlign w:val="center"/>
          </w:tcPr>
          <w:p w:rsidR="00EA79BC" w:rsidRPr="008B7574" w:rsidRDefault="00EA79BC" w:rsidP="00665627">
            <w:pPr>
              <w:snapToGrid w:val="0"/>
              <w:spacing w:line="240" w:lineRule="auto"/>
              <w:jc w:val="center"/>
              <w:rPr>
                <w:rFonts w:ascii="Times New Roman" w:hAnsi="Times New Roman"/>
                <w:b/>
              </w:rPr>
            </w:pPr>
            <w:r w:rsidRPr="008B7574">
              <w:rPr>
                <w:rFonts w:ascii="Times New Roman" w:hAnsi="Times New Roman"/>
                <w:b/>
              </w:rPr>
              <w:t>Заводской номер ПУЭЭ</w:t>
            </w:r>
          </w:p>
        </w:tc>
      </w:tr>
      <w:tr w:rsidR="00EA79BC" w:rsidRPr="008B7574" w:rsidTr="00665627">
        <w:trPr>
          <w:trHeight w:val="294"/>
        </w:trPr>
        <w:tc>
          <w:tcPr>
            <w:tcW w:w="1276" w:type="dxa"/>
            <w:vAlign w:val="center"/>
          </w:tcPr>
          <w:p w:rsidR="00EA79BC" w:rsidRPr="00BB128D" w:rsidRDefault="00EA79BC" w:rsidP="00665627">
            <w:pPr>
              <w:snapToGrid w:val="0"/>
              <w:spacing w:line="240" w:lineRule="auto"/>
              <w:ind w:firstLine="34"/>
              <w:jc w:val="center"/>
              <w:rPr>
                <w:rFonts w:ascii="Times New Roman" w:hAnsi="Times New Roman"/>
              </w:rPr>
            </w:pPr>
            <w:r w:rsidRPr="00BB128D">
              <w:rPr>
                <w:rFonts w:ascii="Times New Roman" w:hAnsi="Times New Roman"/>
              </w:rPr>
              <w:t>1</w:t>
            </w:r>
          </w:p>
        </w:tc>
        <w:tc>
          <w:tcPr>
            <w:tcW w:w="1643" w:type="dxa"/>
          </w:tcPr>
          <w:p w:rsidR="00EA79BC" w:rsidRPr="008B7574" w:rsidRDefault="00EA79BC" w:rsidP="00665627">
            <w:pPr>
              <w:snapToGrid w:val="0"/>
              <w:spacing w:line="240" w:lineRule="auto"/>
              <w:jc w:val="center"/>
              <w:rPr>
                <w:rFonts w:ascii="Times New Roman" w:hAnsi="Times New Roman"/>
                <w:b/>
              </w:rPr>
            </w:pPr>
          </w:p>
        </w:tc>
        <w:tc>
          <w:tcPr>
            <w:tcW w:w="1901" w:type="dxa"/>
          </w:tcPr>
          <w:p w:rsidR="00EA79BC" w:rsidRPr="008B7574" w:rsidRDefault="00EA79BC" w:rsidP="00665627">
            <w:pPr>
              <w:snapToGrid w:val="0"/>
              <w:spacing w:line="240" w:lineRule="auto"/>
              <w:jc w:val="center"/>
              <w:rPr>
                <w:rFonts w:ascii="Times New Roman" w:hAnsi="Times New Roman"/>
                <w:b/>
              </w:rPr>
            </w:pPr>
          </w:p>
        </w:tc>
        <w:tc>
          <w:tcPr>
            <w:tcW w:w="1559" w:type="dxa"/>
          </w:tcPr>
          <w:p w:rsidR="00EA79BC" w:rsidRPr="008B7574" w:rsidRDefault="00EA79BC" w:rsidP="00665627">
            <w:pPr>
              <w:snapToGrid w:val="0"/>
              <w:spacing w:line="240" w:lineRule="auto"/>
              <w:jc w:val="center"/>
              <w:rPr>
                <w:rFonts w:ascii="Times New Roman" w:hAnsi="Times New Roman"/>
                <w:b/>
              </w:rPr>
            </w:pPr>
          </w:p>
        </w:tc>
        <w:tc>
          <w:tcPr>
            <w:tcW w:w="1843" w:type="dxa"/>
          </w:tcPr>
          <w:p w:rsidR="00EA79BC" w:rsidRPr="008B7574" w:rsidRDefault="00EA79BC" w:rsidP="00665627">
            <w:pPr>
              <w:snapToGrid w:val="0"/>
              <w:spacing w:line="240" w:lineRule="auto"/>
              <w:jc w:val="center"/>
              <w:rPr>
                <w:rFonts w:ascii="Times New Roman" w:hAnsi="Times New Roman"/>
                <w:b/>
              </w:rPr>
            </w:pPr>
          </w:p>
        </w:tc>
        <w:tc>
          <w:tcPr>
            <w:tcW w:w="2126" w:type="dxa"/>
          </w:tcPr>
          <w:p w:rsidR="00EA79BC" w:rsidRPr="008B7574" w:rsidRDefault="00EA79BC" w:rsidP="00665627">
            <w:pPr>
              <w:snapToGrid w:val="0"/>
              <w:spacing w:line="240" w:lineRule="auto"/>
              <w:jc w:val="center"/>
              <w:rPr>
                <w:rFonts w:ascii="Times New Roman" w:hAnsi="Times New Roman"/>
                <w:b/>
              </w:rPr>
            </w:pPr>
          </w:p>
        </w:tc>
      </w:tr>
      <w:tr w:rsidR="00EA79BC" w:rsidRPr="008B7574" w:rsidTr="00665627">
        <w:trPr>
          <w:trHeight w:val="244"/>
        </w:trPr>
        <w:tc>
          <w:tcPr>
            <w:tcW w:w="1276" w:type="dxa"/>
            <w:vAlign w:val="center"/>
          </w:tcPr>
          <w:p w:rsidR="00EA79BC" w:rsidRPr="00BB128D" w:rsidRDefault="00EA79BC" w:rsidP="00665627">
            <w:pPr>
              <w:snapToGrid w:val="0"/>
              <w:spacing w:line="240" w:lineRule="auto"/>
              <w:ind w:firstLine="34"/>
              <w:jc w:val="center"/>
              <w:rPr>
                <w:rFonts w:ascii="Times New Roman" w:hAnsi="Times New Roman"/>
              </w:rPr>
            </w:pPr>
            <w:r w:rsidRPr="00BB128D">
              <w:rPr>
                <w:rFonts w:ascii="Times New Roman" w:hAnsi="Times New Roman"/>
              </w:rPr>
              <w:t>2</w:t>
            </w:r>
          </w:p>
        </w:tc>
        <w:tc>
          <w:tcPr>
            <w:tcW w:w="1643" w:type="dxa"/>
          </w:tcPr>
          <w:p w:rsidR="00EA79BC" w:rsidRPr="008B7574" w:rsidRDefault="00EA79BC" w:rsidP="00665627">
            <w:pPr>
              <w:snapToGrid w:val="0"/>
              <w:spacing w:line="240" w:lineRule="auto"/>
              <w:jc w:val="center"/>
              <w:rPr>
                <w:rFonts w:ascii="Times New Roman" w:hAnsi="Times New Roman"/>
                <w:b/>
              </w:rPr>
            </w:pPr>
          </w:p>
        </w:tc>
        <w:tc>
          <w:tcPr>
            <w:tcW w:w="1901" w:type="dxa"/>
          </w:tcPr>
          <w:p w:rsidR="00EA79BC" w:rsidRPr="008B7574" w:rsidRDefault="00EA79BC" w:rsidP="00665627">
            <w:pPr>
              <w:snapToGrid w:val="0"/>
              <w:spacing w:line="240" w:lineRule="auto"/>
              <w:jc w:val="center"/>
              <w:rPr>
                <w:rFonts w:ascii="Times New Roman" w:hAnsi="Times New Roman"/>
                <w:b/>
              </w:rPr>
            </w:pPr>
          </w:p>
        </w:tc>
        <w:tc>
          <w:tcPr>
            <w:tcW w:w="1559" w:type="dxa"/>
          </w:tcPr>
          <w:p w:rsidR="00EA79BC" w:rsidRPr="008B7574" w:rsidRDefault="00EA79BC" w:rsidP="00665627">
            <w:pPr>
              <w:snapToGrid w:val="0"/>
              <w:spacing w:line="240" w:lineRule="auto"/>
              <w:jc w:val="center"/>
              <w:rPr>
                <w:rFonts w:ascii="Times New Roman" w:hAnsi="Times New Roman"/>
                <w:b/>
              </w:rPr>
            </w:pPr>
          </w:p>
        </w:tc>
        <w:tc>
          <w:tcPr>
            <w:tcW w:w="1843" w:type="dxa"/>
          </w:tcPr>
          <w:p w:rsidR="00EA79BC" w:rsidRPr="008B7574" w:rsidRDefault="00EA79BC" w:rsidP="00665627">
            <w:pPr>
              <w:snapToGrid w:val="0"/>
              <w:spacing w:line="240" w:lineRule="auto"/>
              <w:jc w:val="center"/>
              <w:rPr>
                <w:rFonts w:ascii="Times New Roman" w:hAnsi="Times New Roman"/>
                <w:b/>
              </w:rPr>
            </w:pPr>
          </w:p>
        </w:tc>
        <w:tc>
          <w:tcPr>
            <w:tcW w:w="2126" w:type="dxa"/>
          </w:tcPr>
          <w:p w:rsidR="00EA79BC" w:rsidRPr="008B7574" w:rsidRDefault="00EA79BC" w:rsidP="00665627">
            <w:pPr>
              <w:snapToGrid w:val="0"/>
              <w:spacing w:line="240" w:lineRule="auto"/>
              <w:jc w:val="center"/>
              <w:rPr>
                <w:rFonts w:ascii="Times New Roman" w:hAnsi="Times New Roman"/>
                <w:b/>
              </w:rPr>
            </w:pPr>
          </w:p>
        </w:tc>
      </w:tr>
      <w:tr w:rsidR="00EA79BC" w:rsidRPr="008B7574" w:rsidTr="00665627">
        <w:trPr>
          <w:trHeight w:val="244"/>
        </w:trPr>
        <w:tc>
          <w:tcPr>
            <w:tcW w:w="1276" w:type="dxa"/>
            <w:vAlign w:val="center"/>
          </w:tcPr>
          <w:p w:rsidR="00EA79BC" w:rsidRPr="00BB128D" w:rsidRDefault="00EA79BC" w:rsidP="00665627">
            <w:pPr>
              <w:snapToGrid w:val="0"/>
              <w:spacing w:line="240" w:lineRule="auto"/>
              <w:ind w:firstLine="34"/>
              <w:jc w:val="center"/>
              <w:rPr>
                <w:rFonts w:ascii="Times New Roman" w:hAnsi="Times New Roman"/>
              </w:rPr>
            </w:pPr>
            <w:r w:rsidRPr="00BB128D">
              <w:rPr>
                <w:rFonts w:ascii="Times New Roman" w:hAnsi="Times New Roman"/>
              </w:rPr>
              <w:t>…</w:t>
            </w:r>
          </w:p>
        </w:tc>
        <w:tc>
          <w:tcPr>
            <w:tcW w:w="1643" w:type="dxa"/>
          </w:tcPr>
          <w:p w:rsidR="00EA79BC" w:rsidRPr="008B7574" w:rsidRDefault="00EA79BC" w:rsidP="00665627">
            <w:pPr>
              <w:snapToGrid w:val="0"/>
              <w:spacing w:line="240" w:lineRule="auto"/>
              <w:jc w:val="center"/>
              <w:rPr>
                <w:rFonts w:ascii="Times New Roman" w:hAnsi="Times New Roman"/>
                <w:b/>
              </w:rPr>
            </w:pPr>
          </w:p>
        </w:tc>
        <w:tc>
          <w:tcPr>
            <w:tcW w:w="1901" w:type="dxa"/>
          </w:tcPr>
          <w:p w:rsidR="00EA79BC" w:rsidRPr="008B7574" w:rsidRDefault="00EA79BC" w:rsidP="00665627">
            <w:pPr>
              <w:snapToGrid w:val="0"/>
              <w:spacing w:line="240" w:lineRule="auto"/>
              <w:jc w:val="center"/>
              <w:rPr>
                <w:rFonts w:ascii="Times New Roman" w:hAnsi="Times New Roman"/>
                <w:b/>
              </w:rPr>
            </w:pPr>
          </w:p>
        </w:tc>
        <w:tc>
          <w:tcPr>
            <w:tcW w:w="1559" w:type="dxa"/>
          </w:tcPr>
          <w:p w:rsidR="00EA79BC" w:rsidRPr="008B7574" w:rsidRDefault="00EA79BC" w:rsidP="00665627">
            <w:pPr>
              <w:snapToGrid w:val="0"/>
              <w:spacing w:line="240" w:lineRule="auto"/>
              <w:jc w:val="center"/>
              <w:rPr>
                <w:rFonts w:ascii="Times New Roman" w:hAnsi="Times New Roman"/>
                <w:b/>
              </w:rPr>
            </w:pPr>
          </w:p>
        </w:tc>
        <w:tc>
          <w:tcPr>
            <w:tcW w:w="1843" w:type="dxa"/>
          </w:tcPr>
          <w:p w:rsidR="00EA79BC" w:rsidRPr="008B7574" w:rsidRDefault="00EA79BC" w:rsidP="00665627">
            <w:pPr>
              <w:snapToGrid w:val="0"/>
              <w:spacing w:line="240" w:lineRule="auto"/>
              <w:jc w:val="center"/>
              <w:rPr>
                <w:rFonts w:ascii="Times New Roman" w:hAnsi="Times New Roman"/>
                <w:b/>
              </w:rPr>
            </w:pPr>
          </w:p>
        </w:tc>
        <w:tc>
          <w:tcPr>
            <w:tcW w:w="2126" w:type="dxa"/>
          </w:tcPr>
          <w:p w:rsidR="00EA79BC" w:rsidRPr="008B7574" w:rsidRDefault="00EA79BC" w:rsidP="00665627">
            <w:pPr>
              <w:snapToGrid w:val="0"/>
              <w:spacing w:line="240" w:lineRule="auto"/>
              <w:jc w:val="center"/>
              <w:rPr>
                <w:rFonts w:ascii="Times New Roman" w:hAnsi="Times New Roman"/>
                <w:b/>
              </w:rPr>
            </w:pPr>
          </w:p>
        </w:tc>
      </w:tr>
    </w:tbl>
    <w:p w:rsidR="00EA79BC" w:rsidRPr="00753076" w:rsidRDefault="00EA79BC" w:rsidP="00EA79BC">
      <w:pPr>
        <w:snapToGrid w:val="0"/>
        <w:spacing w:after="0" w:line="240" w:lineRule="auto"/>
        <w:jc w:val="both"/>
        <w:rPr>
          <w:rFonts w:ascii="Times New Roman" w:hAnsi="Times New Roman"/>
          <w:sz w:val="16"/>
          <w:szCs w:val="16"/>
        </w:rPr>
      </w:pPr>
    </w:p>
    <w:p w:rsidR="00665627" w:rsidRDefault="00665627" w:rsidP="00665627">
      <w:pPr>
        <w:spacing w:after="0" w:line="240" w:lineRule="auto"/>
        <w:rPr>
          <w:rFonts w:ascii="Times New Roman" w:eastAsia="Times New Roman" w:hAnsi="Times New Roman"/>
          <w:sz w:val="24"/>
          <w:szCs w:val="24"/>
          <w:lang w:eastAsia="ru-RU"/>
        </w:rPr>
      </w:pPr>
    </w:p>
    <w:p w:rsidR="00944BD6" w:rsidRDefault="00944BD6" w:rsidP="00665627">
      <w:pPr>
        <w:spacing w:after="0" w:line="240" w:lineRule="auto"/>
        <w:rPr>
          <w:rFonts w:ascii="Times New Roman" w:eastAsia="Times New Roman" w:hAnsi="Times New Roman"/>
          <w:sz w:val="24"/>
          <w:szCs w:val="24"/>
          <w:lang w:eastAsia="ru-RU"/>
        </w:rPr>
      </w:pPr>
    </w:p>
    <w:p w:rsidR="00944BD6" w:rsidRPr="00936380" w:rsidRDefault="00944BD6" w:rsidP="00665627">
      <w:pPr>
        <w:spacing w:after="0" w:line="240" w:lineRule="auto"/>
        <w:rPr>
          <w:rFonts w:ascii="Times New Roman" w:eastAsia="Times New Roman" w:hAnsi="Times New Roman"/>
          <w:sz w:val="24"/>
          <w:szCs w:val="24"/>
          <w:lang w:eastAsia="ru-RU"/>
        </w:rPr>
      </w:pPr>
    </w:p>
    <w:p w:rsidR="00665627" w:rsidRPr="00936380" w:rsidRDefault="00665627" w:rsidP="00665627">
      <w:pPr>
        <w:spacing w:after="0" w:line="240" w:lineRule="auto"/>
        <w:rPr>
          <w:rFonts w:ascii="Times New Roman" w:eastAsia="Times New Roman" w:hAnsi="Times New Roman"/>
          <w:sz w:val="24"/>
          <w:szCs w:val="24"/>
          <w:lang w:eastAsia="ru-RU"/>
        </w:rPr>
      </w:pPr>
    </w:p>
    <w:p w:rsidR="00665627" w:rsidRDefault="00665627" w:rsidP="00665627">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    _________________________    ______________________________</w:t>
      </w:r>
    </w:p>
    <w:p w:rsidR="00665627" w:rsidRPr="000B4B38" w:rsidRDefault="00665627" w:rsidP="0066562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w:t>
      </w:r>
      <w:r w:rsidRPr="000B4B38">
        <w:rPr>
          <w:rFonts w:ascii="Times New Roman" w:eastAsia="Times New Roman" w:hAnsi="Times New Roman"/>
          <w:sz w:val="20"/>
          <w:szCs w:val="20"/>
          <w:lang w:eastAsia="ru-RU"/>
        </w:rPr>
        <w:t>олжность                                                 подпись                                                    ФИО</w:t>
      </w:r>
    </w:p>
    <w:p w:rsidR="00EA79BC" w:rsidRDefault="00EA79BC" w:rsidP="00EA79BC">
      <w:pPr>
        <w:snapToGrid w:val="0"/>
        <w:spacing w:after="0" w:line="240" w:lineRule="auto"/>
        <w:jc w:val="both"/>
        <w:rPr>
          <w:rFonts w:ascii="Times New Roman" w:hAnsi="Times New Roman"/>
        </w:rPr>
      </w:pPr>
    </w:p>
    <w:p w:rsidR="00944BD6" w:rsidRDefault="00944BD6" w:rsidP="00EA79BC">
      <w:pPr>
        <w:spacing w:after="0" w:line="240" w:lineRule="auto"/>
        <w:ind w:left="709" w:hanging="709"/>
        <w:jc w:val="center"/>
        <w:rPr>
          <w:rFonts w:ascii="Times New Roman" w:hAnsi="Times New Roman"/>
          <w:b/>
          <w:sz w:val="24"/>
          <w:szCs w:val="24"/>
        </w:rPr>
      </w:pPr>
    </w:p>
    <w:p w:rsidR="00EA79BC" w:rsidRDefault="00EA79BC" w:rsidP="00EA79BC">
      <w:pPr>
        <w:spacing w:after="0" w:line="240" w:lineRule="auto"/>
        <w:ind w:left="709" w:hanging="709"/>
        <w:jc w:val="center"/>
        <w:rPr>
          <w:rFonts w:ascii="Times New Roman" w:hAnsi="Times New Roman"/>
          <w:b/>
          <w:sz w:val="24"/>
          <w:szCs w:val="24"/>
        </w:rPr>
      </w:pPr>
      <w:r w:rsidRPr="00753076">
        <w:rPr>
          <w:rFonts w:ascii="Times New Roman" w:hAnsi="Times New Roman"/>
          <w:b/>
          <w:sz w:val="24"/>
          <w:szCs w:val="24"/>
        </w:rPr>
        <w:t>Конец  ФОРМЫ</w:t>
      </w:r>
    </w:p>
    <w:p w:rsidR="00EA79BC" w:rsidRDefault="00EA79BC">
      <w:pPr>
        <w:spacing w:after="0" w:line="240" w:lineRule="auto"/>
        <w:rPr>
          <w:rFonts w:ascii="Times New Roman" w:hAnsi="Times New Roman"/>
          <w:b/>
          <w:sz w:val="24"/>
          <w:szCs w:val="24"/>
        </w:rPr>
      </w:pPr>
      <w:r>
        <w:rPr>
          <w:rFonts w:ascii="Times New Roman" w:hAnsi="Times New Roman"/>
          <w:b/>
          <w:sz w:val="24"/>
          <w:szCs w:val="24"/>
        </w:rPr>
        <w:br w:type="page"/>
      </w:r>
    </w:p>
    <w:p w:rsidR="006A6CA6" w:rsidRPr="00EF09A6" w:rsidRDefault="006A6CA6" w:rsidP="006A6CA6">
      <w:pPr>
        <w:spacing w:after="0" w:line="240" w:lineRule="auto"/>
        <w:ind w:left="6662"/>
        <w:jc w:val="right"/>
        <w:rPr>
          <w:rFonts w:ascii="Times New Roman" w:hAnsi="Times New Roman"/>
          <w:bCs/>
        </w:rPr>
      </w:pPr>
      <w:r w:rsidRPr="00EF09A6">
        <w:rPr>
          <w:rFonts w:ascii="Times New Roman" w:hAnsi="Times New Roman"/>
          <w:bCs/>
        </w:rPr>
        <w:lastRenderedPageBreak/>
        <w:t xml:space="preserve">Приложение № </w:t>
      </w:r>
      <w:r w:rsidR="00665627" w:rsidRPr="00EF09A6">
        <w:rPr>
          <w:rFonts w:ascii="Times New Roman" w:hAnsi="Times New Roman"/>
          <w:bCs/>
        </w:rPr>
        <w:t>3</w:t>
      </w:r>
    </w:p>
    <w:p w:rsidR="006A6CA6" w:rsidRPr="00EF09A6" w:rsidRDefault="00055A73" w:rsidP="00055A73">
      <w:pPr>
        <w:spacing w:after="0" w:line="240" w:lineRule="auto"/>
        <w:ind w:left="4248"/>
        <w:rPr>
          <w:rFonts w:ascii="Times New Roman" w:hAnsi="Times New Roman"/>
        </w:rPr>
      </w:pPr>
      <w:r w:rsidRPr="00EF09A6">
        <w:rPr>
          <w:rFonts w:ascii="Times New Roman" w:hAnsi="Times New Roman"/>
          <w:bCs/>
        </w:rPr>
        <w:t xml:space="preserve">    </w:t>
      </w:r>
      <w:r w:rsidR="006A6CA6" w:rsidRPr="00EF09A6">
        <w:rPr>
          <w:rFonts w:ascii="Times New Roman" w:hAnsi="Times New Roman"/>
          <w:bCs/>
        </w:rPr>
        <w:t>к договору № __________ от  «___» _________ 20___ г.</w:t>
      </w:r>
    </w:p>
    <w:p w:rsidR="006A6CA6" w:rsidRPr="00EF09A6" w:rsidRDefault="006A6CA6" w:rsidP="00DF78B0">
      <w:pPr>
        <w:numPr>
          <w:ilvl w:val="0"/>
          <w:numId w:val="1"/>
        </w:numPr>
        <w:shd w:val="clear" w:color="auto" w:fill="FFFFFF"/>
        <w:spacing w:after="0" w:line="240" w:lineRule="auto"/>
        <w:jc w:val="right"/>
        <w:rPr>
          <w:rFonts w:ascii="Times New Roman" w:hAnsi="Times New Roman"/>
          <w:b/>
        </w:rPr>
      </w:pPr>
    </w:p>
    <w:tbl>
      <w:tblPr>
        <w:tblW w:w="10456" w:type="dxa"/>
        <w:tblBorders>
          <w:insideH w:val="single" w:sz="4" w:space="0" w:color="auto"/>
          <w:insideV w:val="single" w:sz="4" w:space="0" w:color="auto"/>
        </w:tblBorders>
        <w:tblLayout w:type="fixed"/>
        <w:tblLook w:val="0000" w:firstRow="0" w:lastRow="0" w:firstColumn="0" w:lastColumn="0" w:noHBand="0" w:noVBand="0"/>
      </w:tblPr>
      <w:tblGrid>
        <w:gridCol w:w="10"/>
        <w:gridCol w:w="5389"/>
        <w:gridCol w:w="5057"/>
      </w:tblGrid>
      <w:tr w:rsidR="006A6CA6" w:rsidRPr="00EF09A6" w:rsidTr="00DF78B0">
        <w:trPr>
          <w:gridBefore w:val="1"/>
          <w:wBefore w:w="10" w:type="dxa"/>
          <w:trHeight w:val="1846"/>
        </w:trPr>
        <w:tc>
          <w:tcPr>
            <w:tcW w:w="5389" w:type="dxa"/>
            <w:tcBorders>
              <w:top w:val="nil"/>
              <w:bottom w:val="nil"/>
              <w:right w:val="nil"/>
            </w:tcBorders>
          </w:tcPr>
          <w:p w:rsidR="006A6CA6" w:rsidRPr="00EF09A6" w:rsidRDefault="006A6CA6" w:rsidP="00DF78B0">
            <w:pPr>
              <w:spacing w:after="0" w:line="240" w:lineRule="auto"/>
              <w:rPr>
                <w:rFonts w:ascii="Times New Roman" w:hAnsi="Times New Roman"/>
              </w:rPr>
            </w:pPr>
            <w:r w:rsidRPr="00EF09A6">
              <w:rPr>
                <w:rFonts w:ascii="Times New Roman" w:hAnsi="Times New Roman"/>
              </w:rPr>
              <w:t>Утверждаю:</w:t>
            </w:r>
          </w:p>
          <w:p w:rsidR="006A6CA6" w:rsidRPr="00EF09A6" w:rsidRDefault="006A6CA6" w:rsidP="00DF78B0">
            <w:pPr>
              <w:spacing w:after="0" w:line="240" w:lineRule="auto"/>
              <w:rPr>
                <w:rFonts w:ascii="Times New Roman" w:hAnsi="Times New Roman"/>
              </w:rPr>
            </w:pPr>
            <w:r w:rsidRPr="00EF09A6">
              <w:rPr>
                <w:rFonts w:ascii="Times New Roman" w:hAnsi="Times New Roman"/>
              </w:rPr>
              <w:t xml:space="preserve">Заместитель </w:t>
            </w:r>
            <w:r w:rsidR="00DC0223" w:rsidRPr="00EF09A6">
              <w:rPr>
                <w:rFonts w:ascii="Times New Roman" w:hAnsi="Times New Roman"/>
              </w:rPr>
              <w:t>Г</w:t>
            </w:r>
            <w:r w:rsidRPr="00EF09A6">
              <w:rPr>
                <w:rFonts w:ascii="Times New Roman" w:hAnsi="Times New Roman"/>
              </w:rPr>
              <w:t>енерального директора</w:t>
            </w:r>
          </w:p>
          <w:p w:rsidR="006A6CA6" w:rsidRPr="00EF09A6" w:rsidRDefault="006A6CA6" w:rsidP="00DF78B0">
            <w:pPr>
              <w:spacing w:after="0" w:line="240" w:lineRule="auto"/>
              <w:rPr>
                <w:rFonts w:ascii="Times New Roman" w:hAnsi="Times New Roman"/>
              </w:rPr>
            </w:pPr>
            <w:r w:rsidRPr="00EF09A6">
              <w:rPr>
                <w:rFonts w:ascii="Times New Roman" w:hAnsi="Times New Roman"/>
              </w:rPr>
              <w:t>ПАО ГК «ТНС энерго»-</w:t>
            </w:r>
          </w:p>
          <w:p w:rsidR="006A6CA6" w:rsidRPr="00EF09A6" w:rsidRDefault="006A6CA6" w:rsidP="00DF78B0">
            <w:pPr>
              <w:spacing w:after="0" w:line="240" w:lineRule="auto"/>
              <w:rPr>
                <w:rFonts w:ascii="Times New Roman" w:hAnsi="Times New Roman"/>
              </w:rPr>
            </w:pPr>
            <w:r w:rsidRPr="00EF09A6">
              <w:rPr>
                <w:rFonts w:ascii="Times New Roman" w:hAnsi="Times New Roman"/>
              </w:rPr>
              <w:t>управляющий директор</w:t>
            </w:r>
          </w:p>
          <w:p w:rsidR="006A6CA6" w:rsidRPr="00EF09A6" w:rsidRDefault="006A6CA6" w:rsidP="00DF78B0">
            <w:pPr>
              <w:spacing w:after="0" w:line="240" w:lineRule="auto"/>
              <w:rPr>
                <w:rFonts w:ascii="Times New Roman" w:hAnsi="Times New Roman"/>
              </w:rPr>
            </w:pPr>
            <w:r w:rsidRPr="00EF09A6">
              <w:rPr>
                <w:rFonts w:ascii="Times New Roman" w:hAnsi="Times New Roman"/>
              </w:rPr>
              <w:t>ПАО «ТНС энерго Марий Эл»</w:t>
            </w:r>
          </w:p>
          <w:p w:rsidR="00F85190" w:rsidRPr="00EF09A6" w:rsidRDefault="00F85190" w:rsidP="00DF78B0">
            <w:pPr>
              <w:spacing w:after="0" w:line="240" w:lineRule="auto"/>
              <w:rPr>
                <w:rFonts w:ascii="Times New Roman" w:hAnsi="Times New Roman"/>
              </w:rPr>
            </w:pPr>
          </w:p>
          <w:p w:rsidR="006A6CA6" w:rsidRPr="00EF09A6" w:rsidRDefault="006A6CA6" w:rsidP="00DF78B0">
            <w:pPr>
              <w:spacing w:after="0" w:line="240" w:lineRule="auto"/>
              <w:rPr>
                <w:rFonts w:ascii="Times New Roman" w:hAnsi="Times New Roman"/>
              </w:rPr>
            </w:pPr>
            <w:r w:rsidRPr="00EF09A6">
              <w:rPr>
                <w:rFonts w:ascii="Times New Roman" w:hAnsi="Times New Roman"/>
              </w:rPr>
              <w:t>______________________ /</w:t>
            </w:r>
            <w:r w:rsidR="00DC0223" w:rsidRPr="00EF09A6">
              <w:rPr>
                <w:rFonts w:ascii="Times New Roman" w:hAnsi="Times New Roman"/>
              </w:rPr>
              <w:t>М.Е. Белоусов</w:t>
            </w:r>
            <w:r w:rsidRPr="00EF09A6">
              <w:rPr>
                <w:rFonts w:ascii="Times New Roman" w:hAnsi="Times New Roman"/>
              </w:rPr>
              <w:t>/</w:t>
            </w:r>
          </w:p>
          <w:p w:rsidR="006A6CA6" w:rsidRPr="00EF09A6" w:rsidRDefault="006A6CA6" w:rsidP="00DF78B0">
            <w:pPr>
              <w:spacing w:after="0" w:line="240" w:lineRule="auto"/>
              <w:jc w:val="center"/>
              <w:rPr>
                <w:rFonts w:ascii="Times New Roman" w:hAnsi="Times New Roman"/>
              </w:rPr>
            </w:pPr>
          </w:p>
        </w:tc>
        <w:tc>
          <w:tcPr>
            <w:tcW w:w="5057" w:type="dxa"/>
            <w:tcBorders>
              <w:left w:val="nil"/>
            </w:tcBorders>
          </w:tcPr>
          <w:p w:rsidR="006A6CA6" w:rsidRPr="00EF09A6" w:rsidRDefault="006A6CA6" w:rsidP="00DF78B0">
            <w:pPr>
              <w:spacing w:after="0" w:line="240" w:lineRule="auto"/>
              <w:ind w:left="1253"/>
              <w:rPr>
                <w:rFonts w:ascii="Times New Roman" w:hAnsi="Times New Roman"/>
              </w:rPr>
            </w:pPr>
            <w:r w:rsidRPr="00EF09A6">
              <w:rPr>
                <w:rFonts w:ascii="Times New Roman" w:hAnsi="Times New Roman"/>
              </w:rPr>
              <w:t>Утверждаю:</w:t>
            </w:r>
          </w:p>
          <w:p w:rsidR="006A6CA6" w:rsidRPr="00EF09A6" w:rsidRDefault="006A6CA6" w:rsidP="00DF78B0">
            <w:pPr>
              <w:spacing w:after="0" w:line="240" w:lineRule="auto"/>
              <w:ind w:left="1253"/>
              <w:rPr>
                <w:rFonts w:ascii="Times New Roman" w:hAnsi="Times New Roman"/>
              </w:rPr>
            </w:pPr>
          </w:p>
          <w:p w:rsidR="006A6CA6" w:rsidRPr="00EF09A6" w:rsidRDefault="006A6CA6" w:rsidP="00DF78B0">
            <w:pPr>
              <w:spacing w:after="0" w:line="240" w:lineRule="auto"/>
              <w:ind w:left="1253"/>
              <w:rPr>
                <w:rFonts w:ascii="Times New Roman" w:hAnsi="Times New Roman"/>
              </w:rPr>
            </w:pPr>
          </w:p>
          <w:p w:rsidR="006A6CA6" w:rsidRPr="00EF09A6" w:rsidRDefault="006A6CA6" w:rsidP="00DF78B0">
            <w:pPr>
              <w:spacing w:after="0" w:line="240" w:lineRule="auto"/>
              <w:ind w:left="1253"/>
              <w:rPr>
                <w:rFonts w:ascii="Times New Roman" w:hAnsi="Times New Roman"/>
              </w:rPr>
            </w:pPr>
          </w:p>
          <w:p w:rsidR="00F85190" w:rsidRPr="00EF09A6" w:rsidRDefault="00F85190" w:rsidP="00DF78B0">
            <w:pPr>
              <w:spacing w:after="0" w:line="240" w:lineRule="auto"/>
              <w:ind w:left="1253"/>
              <w:rPr>
                <w:rFonts w:ascii="Times New Roman" w:hAnsi="Times New Roman"/>
              </w:rPr>
            </w:pPr>
          </w:p>
          <w:p w:rsidR="00F85190" w:rsidRPr="00EF09A6" w:rsidRDefault="00F85190" w:rsidP="00DF78B0">
            <w:pPr>
              <w:spacing w:after="0" w:line="240" w:lineRule="auto"/>
              <w:ind w:left="1253"/>
              <w:rPr>
                <w:rFonts w:ascii="Times New Roman" w:hAnsi="Times New Roman"/>
              </w:rPr>
            </w:pPr>
          </w:p>
          <w:p w:rsidR="006A6CA6" w:rsidRPr="00EF09A6" w:rsidRDefault="006A6CA6" w:rsidP="00DF78B0">
            <w:pPr>
              <w:spacing w:after="0" w:line="240" w:lineRule="auto"/>
              <w:ind w:left="1253"/>
              <w:rPr>
                <w:rFonts w:ascii="Times New Roman" w:hAnsi="Times New Roman"/>
              </w:rPr>
            </w:pPr>
            <w:r w:rsidRPr="00EF09A6">
              <w:rPr>
                <w:rFonts w:ascii="Times New Roman" w:hAnsi="Times New Roman"/>
              </w:rPr>
              <w:t>______________________ /ФИО/</w:t>
            </w:r>
          </w:p>
        </w:tc>
      </w:tr>
      <w:tr w:rsidR="006A6CA6" w:rsidRPr="00753076" w:rsidTr="00DF78B0">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10456" w:type="dxa"/>
            <w:gridSpan w:val="3"/>
            <w:shd w:val="clear" w:color="auto" w:fill="auto"/>
          </w:tcPr>
          <w:p w:rsidR="006A6CA6" w:rsidRPr="00E43342" w:rsidRDefault="006A6CA6" w:rsidP="00D26C84">
            <w:pPr>
              <w:spacing w:after="0" w:line="240" w:lineRule="auto"/>
              <w:jc w:val="center"/>
              <w:rPr>
                <w:rFonts w:ascii="Times New Roman" w:hAnsi="Times New Roman"/>
                <w:b/>
                <w:bCs/>
                <w:sz w:val="24"/>
                <w:szCs w:val="24"/>
              </w:rPr>
            </w:pPr>
            <w:r w:rsidRPr="00E43342">
              <w:rPr>
                <w:rFonts w:ascii="Times New Roman" w:hAnsi="Times New Roman"/>
                <w:b/>
                <w:bCs/>
                <w:sz w:val="24"/>
                <w:szCs w:val="24"/>
              </w:rPr>
              <w:t>ФОРМА</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___________________________________________________________</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Юридический адрес: ___________________________________________</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 xml:space="preserve">Почтовый адрес: ____, </w:t>
            </w:r>
            <w:proofErr w:type="gramStart"/>
            <w:r w:rsidRPr="00E43342">
              <w:rPr>
                <w:rFonts w:ascii="Times New Roman" w:hAnsi="Times New Roman"/>
                <w:color w:val="000000"/>
                <w:sz w:val="16"/>
                <w:szCs w:val="16"/>
              </w:rPr>
              <w:t>г</w:t>
            </w:r>
            <w:proofErr w:type="gramEnd"/>
            <w:r w:rsidRPr="00E43342">
              <w:rPr>
                <w:rFonts w:ascii="Times New Roman" w:hAnsi="Times New Roman"/>
                <w:color w:val="000000"/>
                <w:sz w:val="16"/>
                <w:szCs w:val="16"/>
              </w:rPr>
              <w:t>. _____________, _________________________</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ИНН _______________; КПП _______________; ОГРН _______________________</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 xml:space="preserve">Р./сч. _____________________ в _____________________ банке _____________________ </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 xml:space="preserve">кор./сч. ______________________; БИК __________________;  </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rPr>
              <w:t>телефон/факс ___________________</w:t>
            </w:r>
          </w:p>
          <w:p w:rsidR="006A6CA6" w:rsidRPr="00E43342" w:rsidRDefault="006A6CA6" w:rsidP="00D26C84">
            <w:pPr>
              <w:spacing w:after="0" w:line="240" w:lineRule="auto"/>
              <w:contextualSpacing/>
              <w:jc w:val="center"/>
              <w:rPr>
                <w:rFonts w:ascii="Times New Roman" w:hAnsi="Times New Roman"/>
                <w:color w:val="000000"/>
                <w:sz w:val="16"/>
                <w:szCs w:val="16"/>
              </w:rPr>
            </w:pPr>
            <w:r w:rsidRPr="00E43342">
              <w:rPr>
                <w:rFonts w:ascii="Times New Roman" w:hAnsi="Times New Roman"/>
                <w:color w:val="000000"/>
                <w:sz w:val="16"/>
                <w:szCs w:val="16"/>
                <w:lang w:val="en-US"/>
              </w:rPr>
              <w:t>e</w:t>
            </w:r>
            <w:r w:rsidRPr="00E43342">
              <w:rPr>
                <w:rFonts w:ascii="Times New Roman" w:hAnsi="Times New Roman"/>
                <w:color w:val="000000"/>
                <w:sz w:val="16"/>
                <w:szCs w:val="16"/>
              </w:rPr>
              <w:t>-</w:t>
            </w:r>
            <w:r w:rsidRPr="00E43342">
              <w:rPr>
                <w:rFonts w:ascii="Times New Roman" w:hAnsi="Times New Roman"/>
                <w:color w:val="000000"/>
                <w:sz w:val="16"/>
                <w:szCs w:val="16"/>
                <w:lang w:val="en-US"/>
              </w:rPr>
              <w:t>mail</w:t>
            </w:r>
            <w:r w:rsidRPr="00E43342">
              <w:rPr>
                <w:rFonts w:ascii="Times New Roman" w:hAnsi="Times New Roman"/>
                <w:color w:val="000000"/>
                <w:sz w:val="16"/>
                <w:szCs w:val="16"/>
              </w:rPr>
              <w:t>: ___________________</w:t>
            </w:r>
          </w:p>
          <w:p w:rsidR="006A6CA6" w:rsidRPr="00E43342" w:rsidRDefault="006A6CA6" w:rsidP="00D26C84">
            <w:pPr>
              <w:spacing w:after="0" w:line="240" w:lineRule="auto"/>
              <w:contextualSpacing/>
              <w:jc w:val="center"/>
              <w:outlineLvl w:val="0"/>
              <w:rPr>
                <w:rFonts w:ascii="Times New Roman" w:hAnsi="Times New Roman"/>
                <w:b/>
                <w:color w:val="000000"/>
                <w:sz w:val="20"/>
                <w:szCs w:val="20"/>
              </w:rPr>
            </w:pPr>
          </w:p>
          <w:p w:rsidR="006A6CA6" w:rsidRPr="00E43342" w:rsidRDefault="006A6CA6" w:rsidP="00D26C84">
            <w:pPr>
              <w:spacing w:after="0" w:line="240" w:lineRule="auto"/>
              <w:contextualSpacing/>
              <w:jc w:val="center"/>
              <w:outlineLvl w:val="0"/>
              <w:rPr>
                <w:rFonts w:ascii="Times New Roman" w:hAnsi="Times New Roman"/>
                <w:b/>
                <w:color w:val="000000"/>
                <w:sz w:val="20"/>
                <w:szCs w:val="20"/>
              </w:rPr>
            </w:pPr>
            <w:r w:rsidRPr="00E43342">
              <w:rPr>
                <w:rFonts w:ascii="Times New Roman" w:hAnsi="Times New Roman"/>
                <w:b/>
                <w:color w:val="000000"/>
                <w:sz w:val="20"/>
                <w:szCs w:val="20"/>
              </w:rPr>
              <w:t xml:space="preserve">АКТ </w:t>
            </w:r>
          </w:p>
          <w:p w:rsidR="006A6CA6" w:rsidRPr="00E43342" w:rsidRDefault="006A6CA6" w:rsidP="00D26C84">
            <w:pPr>
              <w:spacing w:after="0" w:line="240" w:lineRule="auto"/>
              <w:contextualSpacing/>
              <w:jc w:val="center"/>
              <w:rPr>
                <w:rFonts w:ascii="Times New Roman" w:hAnsi="Times New Roman"/>
                <w:b/>
                <w:color w:val="000000"/>
                <w:sz w:val="20"/>
                <w:szCs w:val="20"/>
              </w:rPr>
            </w:pPr>
            <w:r w:rsidRPr="00E43342">
              <w:rPr>
                <w:rFonts w:ascii="Times New Roman" w:hAnsi="Times New Roman"/>
                <w:b/>
                <w:color w:val="000000"/>
                <w:sz w:val="20"/>
                <w:szCs w:val="20"/>
              </w:rPr>
              <w:t xml:space="preserve">об отказе в допуске уполномоченного лица </w:t>
            </w:r>
            <w:r w:rsidRPr="00E43342">
              <w:rPr>
                <w:rFonts w:ascii="Times New Roman" w:hAnsi="Times New Roman"/>
                <w:b/>
                <w:sz w:val="20"/>
                <w:szCs w:val="20"/>
              </w:rPr>
              <w:t>ПАО «ТНС энерго Марий Эл»</w:t>
            </w:r>
            <w:r w:rsidRPr="00E43342">
              <w:rPr>
                <w:rFonts w:ascii="Times New Roman" w:hAnsi="Times New Roman"/>
                <w:b/>
                <w:color w:val="000000"/>
                <w:sz w:val="20"/>
                <w:szCs w:val="20"/>
              </w:rPr>
              <w:t xml:space="preserve"> </w:t>
            </w:r>
          </w:p>
          <w:p w:rsidR="00AC7388" w:rsidRPr="00E43342" w:rsidRDefault="006A6CA6" w:rsidP="00D26C84">
            <w:pPr>
              <w:spacing w:after="0" w:line="240" w:lineRule="auto"/>
              <w:contextualSpacing/>
              <w:jc w:val="center"/>
              <w:rPr>
                <w:rFonts w:ascii="Times New Roman" w:hAnsi="Times New Roman"/>
                <w:b/>
                <w:color w:val="000000"/>
                <w:sz w:val="20"/>
                <w:szCs w:val="20"/>
              </w:rPr>
            </w:pPr>
            <w:r w:rsidRPr="00E43342">
              <w:rPr>
                <w:rFonts w:ascii="Times New Roman" w:hAnsi="Times New Roman"/>
                <w:b/>
                <w:color w:val="000000"/>
                <w:sz w:val="20"/>
                <w:szCs w:val="20"/>
              </w:rPr>
              <w:t>в занимаемое Потребителем жилое</w:t>
            </w:r>
            <w:r w:rsidR="00AC7388" w:rsidRPr="00E43342">
              <w:rPr>
                <w:rFonts w:ascii="Times New Roman" w:hAnsi="Times New Roman"/>
                <w:b/>
                <w:color w:val="000000"/>
                <w:sz w:val="20"/>
                <w:szCs w:val="20"/>
              </w:rPr>
              <w:t>/нежилое</w:t>
            </w:r>
            <w:r w:rsidRPr="00E43342">
              <w:rPr>
                <w:rFonts w:ascii="Times New Roman" w:hAnsi="Times New Roman"/>
                <w:b/>
                <w:color w:val="000000"/>
                <w:sz w:val="20"/>
                <w:szCs w:val="20"/>
              </w:rPr>
              <w:t xml:space="preserve"> помещение</w:t>
            </w:r>
            <w:r w:rsidR="00AC7388" w:rsidRPr="00E43342">
              <w:rPr>
                <w:rFonts w:ascii="Times New Roman" w:hAnsi="Times New Roman"/>
                <w:b/>
                <w:color w:val="000000"/>
                <w:sz w:val="20"/>
                <w:szCs w:val="20"/>
              </w:rPr>
              <w:t xml:space="preserve"> МКД, в жилой дом</w:t>
            </w:r>
            <w:r w:rsidRPr="00E43342">
              <w:rPr>
                <w:rFonts w:ascii="Times New Roman" w:hAnsi="Times New Roman"/>
                <w:b/>
                <w:color w:val="000000"/>
                <w:sz w:val="20"/>
                <w:szCs w:val="20"/>
              </w:rPr>
              <w:t xml:space="preserve"> (домовладение)</w:t>
            </w:r>
          </w:p>
          <w:p w:rsidR="006A6CA6" w:rsidRPr="00E43342" w:rsidRDefault="006A6CA6" w:rsidP="00D26C84">
            <w:pPr>
              <w:spacing w:after="0" w:line="240" w:lineRule="auto"/>
              <w:contextualSpacing/>
              <w:jc w:val="center"/>
              <w:rPr>
                <w:rFonts w:ascii="Times New Roman" w:hAnsi="Times New Roman"/>
                <w:b/>
                <w:color w:val="000000"/>
                <w:sz w:val="20"/>
                <w:szCs w:val="20"/>
              </w:rPr>
            </w:pPr>
            <w:r w:rsidRPr="00E43342">
              <w:rPr>
                <w:rFonts w:ascii="Times New Roman" w:hAnsi="Times New Roman"/>
                <w:b/>
                <w:color w:val="000000"/>
                <w:sz w:val="20"/>
                <w:szCs w:val="20"/>
              </w:rPr>
              <w:t xml:space="preserve"> для проверки </w:t>
            </w:r>
            <w:r w:rsidR="00AC7388" w:rsidRPr="00E43342">
              <w:rPr>
                <w:rFonts w:ascii="Times New Roman" w:hAnsi="Times New Roman"/>
                <w:b/>
                <w:color w:val="000000"/>
                <w:sz w:val="20"/>
                <w:szCs w:val="20"/>
              </w:rPr>
              <w:t xml:space="preserve">ПУЭЭ </w:t>
            </w:r>
            <w:r w:rsidRPr="00E43342">
              <w:rPr>
                <w:rFonts w:ascii="Times New Roman" w:hAnsi="Times New Roman"/>
                <w:b/>
                <w:color w:val="000000"/>
                <w:sz w:val="20"/>
                <w:szCs w:val="20"/>
              </w:rPr>
              <w:t>(</w:t>
            </w:r>
            <w:r w:rsidR="00AC7388" w:rsidRPr="00E43342">
              <w:rPr>
                <w:rFonts w:ascii="Times New Roman" w:hAnsi="Times New Roman"/>
                <w:b/>
                <w:color w:val="000000"/>
                <w:sz w:val="20"/>
                <w:szCs w:val="20"/>
              </w:rPr>
              <w:t xml:space="preserve">его </w:t>
            </w:r>
            <w:r w:rsidRPr="00E43342">
              <w:rPr>
                <w:rFonts w:ascii="Times New Roman" w:hAnsi="Times New Roman"/>
                <w:b/>
                <w:color w:val="000000"/>
                <w:sz w:val="20"/>
                <w:szCs w:val="20"/>
              </w:rPr>
              <w:t xml:space="preserve">работоспособности и целостности) </w:t>
            </w:r>
          </w:p>
          <w:p w:rsidR="006A6CA6" w:rsidRPr="00E43342" w:rsidRDefault="006A6CA6" w:rsidP="00D26C84">
            <w:pPr>
              <w:spacing w:after="0" w:line="240" w:lineRule="auto"/>
              <w:contextualSpacing/>
              <w:jc w:val="center"/>
              <w:rPr>
                <w:rFonts w:ascii="Times New Roman" w:hAnsi="Times New Roman"/>
                <w:b/>
                <w:color w:val="000000"/>
                <w:sz w:val="20"/>
                <w:szCs w:val="20"/>
              </w:rPr>
            </w:pPr>
            <w:r w:rsidRPr="00E43342">
              <w:rPr>
                <w:rFonts w:ascii="Times New Roman" w:hAnsi="Times New Roman"/>
                <w:b/>
                <w:color w:val="000000"/>
                <w:sz w:val="20"/>
                <w:szCs w:val="20"/>
              </w:rPr>
              <w:t>и достоверности передаваемых Потребителем показаний</w:t>
            </w:r>
            <w:r w:rsidR="00AC7388" w:rsidRPr="00E43342">
              <w:rPr>
                <w:rFonts w:ascii="Times New Roman" w:hAnsi="Times New Roman"/>
                <w:b/>
                <w:color w:val="000000"/>
                <w:sz w:val="20"/>
                <w:szCs w:val="20"/>
              </w:rPr>
              <w:t xml:space="preserve"> ПУЭЭ</w:t>
            </w:r>
          </w:p>
          <w:p w:rsidR="006A6CA6" w:rsidRPr="00E43342" w:rsidRDefault="006A6CA6" w:rsidP="00D26C84">
            <w:pPr>
              <w:spacing w:after="0" w:line="240" w:lineRule="auto"/>
              <w:contextualSpacing/>
              <w:jc w:val="center"/>
              <w:rPr>
                <w:rFonts w:ascii="Times New Roman" w:hAnsi="Times New Roman"/>
                <w:b/>
                <w:color w:val="000000"/>
                <w:sz w:val="20"/>
                <w:szCs w:val="20"/>
              </w:rPr>
            </w:pPr>
          </w:p>
          <w:p w:rsidR="00E0150B" w:rsidRPr="00E43342" w:rsidRDefault="006A6CA6" w:rsidP="00E0150B">
            <w:pPr>
              <w:spacing w:after="0" w:line="240" w:lineRule="auto"/>
              <w:contextualSpacing/>
              <w:jc w:val="center"/>
              <w:rPr>
                <w:rFonts w:ascii="Times New Roman" w:hAnsi="Times New Roman"/>
                <w:b/>
                <w:color w:val="000000"/>
                <w:sz w:val="20"/>
                <w:szCs w:val="20"/>
              </w:rPr>
            </w:pPr>
            <w:r w:rsidRPr="00E43342">
              <w:rPr>
                <w:rFonts w:ascii="Times New Roman" w:hAnsi="Times New Roman"/>
                <w:b/>
                <w:color w:val="000000"/>
                <w:sz w:val="20"/>
                <w:szCs w:val="20"/>
              </w:rPr>
              <w:t>№ _________ от ________________ 20____ г.</w:t>
            </w:r>
          </w:p>
          <w:p w:rsidR="006A6CA6" w:rsidRPr="00E43342" w:rsidRDefault="006A6CA6" w:rsidP="00E0150B">
            <w:pPr>
              <w:spacing w:after="0" w:line="240" w:lineRule="auto"/>
              <w:ind w:firstLine="7938"/>
              <w:contextualSpacing/>
              <w:rPr>
                <w:rFonts w:ascii="Times New Roman" w:hAnsi="Times New Roman"/>
                <w:color w:val="000000"/>
                <w:sz w:val="20"/>
                <w:szCs w:val="20"/>
              </w:rPr>
            </w:pPr>
            <w:r w:rsidRPr="00E43342">
              <w:rPr>
                <w:rFonts w:ascii="Times New Roman" w:hAnsi="Times New Roman"/>
                <w:color w:val="000000"/>
                <w:sz w:val="20"/>
                <w:szCs w:val="20"/>
              </w:rPr>
              <w:t>Время___________</w:t>
            </w:r>
            <w:r w:rsidR="00E0150B" w:rsidRPr="00E43342">
              <w:rPr>
                <w:rFonts w:ascii="Times New Roman" w:hAnsi="Times New Roman"/>
                <w:color w:val="000000"/>
                <w:sz w:val="20"/>
                <w:szCs w:val="20"/>
              </w:rPr>
              <w:t>______</w:t>
            </w:r>
          </w:p>
          <w:p w:rsidR="009E5AFC" w:rsidRPr="00E43342" w:rsidRDefault="009E5AFC" w:rsidP="009E5AFC">
            <w:pPr>
              <w:tabs>
                <w:tab w:val="left" w:pos="284"/>
              </w:tabs>
              <w:spacing w:after="0" w:line="240" w:lineRule="auto"/>
              <w:jc w:val="both"/>
              <w:rPr>
                <w:rFonts w:ascii="Times New Roman" w:eastAsia="Times New Roman" w:hAnsi="Times New Roman"/>
                <w:sz w:val="20"/>
                <w:szCs w:val="20"/>
                <w:lang w:eastAsia="ru-RU"/>
              </w:rPr>
            </w:pPr>
            <w:r w:rsidRPr="00E43342">
              <w:rPr>
                <w:rFonts w:ascii="Times New Roman" w:eastAsia="Times New Roman" w:hAnsi="Times New Roman"/>
                <w:sz w:val="20"/>
                <w:szCs w:val="20"/>
                <w:lang w:eastAsia="ru-RU"/>
              </w:rPr>
              <w:t>Составитель акта  ______________________________________________________________________________________</w:t>
            </w:r>
          </w:p>
          <w:p w:rsidR="006A6CA6" w:rsidRPr="00E43342" w:rsidRDefault="009E5AFC" w:rsidP="009E5AFC">
            <w:pPr>
              <w:tabs>
                <w:tab w:val="left" w:pos="284"/>
              </w:tabs>
              <w:spacing w:after="0" w:line="240" w:lineRule="auto"/>
              <w:jc w:val="both"/>
              <w:rPr>
                <w:rFonts w:ascii="Times New Roman" w:hAnsi="Times New Roman"/>
                <w:color w:val="000000"/>
                <w:sz w:val="20"/>
                <w:szCs w:val="20"/>
              </w:rPr>
            </w:pPr>
            <w:r w:rsidRPr="00E43342">
              <w:rPr>
                <w:rFonts w:ascii="Times New Roman" w:eastAsia="Times New Roman" w:hAnsi="Times New Roman"/>
                <w:sz w:val="20"/>
                <w:szCs w:val="20"/>
                <w:lang w:eastAsia="ru-RU"/>
              </w:rPr>
              <w:t>Служебное положение</w:t>
            </w:r>
            <w:r w:rsidR="00AC7388" w:rsidRPr="00E43342">
              <w:rPr>
                <w:rFonts w:ascii="Times New Roman" w:eastAsia="Times New Roman" w:hAnsi="Times New Roman"/>
                <w:sz w:val="20"/>
                <w:szCs w:val="20"/>
                <w:lang w:eastAsia="ru-RU"/>
              </w:rPr>
              <w:t xml:space="preserve"> (должность)</w:t>
            </w:r>
            <w:r w:rsidRPr="00E43342">
              <w:rPr>
                <w:rFonts w:ascii="Times New Roman" w:eastAsia="Times New Roman" w:hAnsi="Times New Roman"/>
                <w:sz w:val="20"/>
                <w:szCs w:val="20"/>
                <w:lang w:eastAsia="ru-RU"/>
              </w:rPr>
              <w:t>_______________________________________________________________________</w:t>
            </w:r>
          </w:p>
          <w:p w:rsidR="006A6CA6" w:rsidRPr="00E43342" w:rsidRDefault="006A6CA6" w:rsidP="00D26C84">
            <w:pPr>
              <w:numPr>
                <w:ilvl w:val="0"/>
                <w:numId w:val="9"/>
              </w:numPr>
              <w:tabs>
                <w:tab w:val="left" w:pos="284"/>
                <w:tab w:val="left" w:pos="426"/>
              </w:tabs>
              <w:spacing w:after="0" w:line="240" w:lineRule="auto"/>
              <w:ind w:left="0" w:firstLine="0"/>
              <w:jc w:val="both"/>
              <w:rPr>
                <w:rFonts w:ascii="Times New Roman" w:hAnsi="Times New Roman"/>
                <w:color w:val="000000"/>
                <w:sz w:val="20"/>
                <w:szCs w:val="20"/>
              </w:rPr>
            </w:pPr>
            <w:r w:rsidRPr="00E43342">
              <w:rPr>
                <w:rFonts w:ascii="Times New Roman" w:hAnsi="Times New Roman"/>
                <w:color w:val="000000"/>
                <w:sz w:val="20"/>
                <w:szCs w:val="20"/>
              </w:rPr>
              <w:t>Потребитель (ФИО, № лицевого счета) _______________</w:t>
            </w:r>
            <w:r w:rsidR="00901617" w:rsidRPr="00E43342">
              <w:rPr>
                <w:rFonts w:ascii="Times New Roman" w:hAnsi="Times New Roman"/>
                <w:color w:val="000000"/>
                <w:sz w:val="20"/>
                <w:szCs w:val="20"/>
              </w:rPr>
              <w:t>______________________</w:t>
            </w:r>
            <w:r w:rsidRPr="00E43342">
              <w:rPr>
                <w:rFonts w:ascii="Times New Roman" w:hAnsi="Times New Roman"/>
                <w:color w:val="000000"/>
                <w:sz w:val="20"/>
                <w:szCs w:val="20"/>
              </w:rPr>
              <w:t xml:space="preserve"> был проинформирован  о времени и дате </w:t>
            </w:r>
            <w:r w:rsidR="00AD7E63" w:rsidRPr="00E43342">
              <w:rPr>
                <w:rFonts w:ascii="Times New Roman" w:hAnsi="Times New Roman"/>
                <w:color w:val="000000"/>
                <w:sz w:val="20"/>
                <w:szCs w:val="20"/>
              </w:rPr>
              <w:t xml:space="preserve">проведения проверки </w:t>
            </w:r>
            <w:r w:rsidRPr="00E43342">
              <w:rPr>
                <w:rFonts w:ascii="Times New Roman" w:hAnsi="Times New Roman"/>
                <w:color w:val="000000"/>
                <w:sz w:val="20"/>
                <w:szCs w:val="20"/>
              </w:rPr>
              <w:t xml:space="preserve"> ПУЭЭ ___________________</w:t>
            </w:r>
            <w:r w:rsidR="00901617" w:rsidRPr="00E43342">
              <w:rPr>
                <w:rFonts w:ascii="Times New Roman" w:hAnsi="Times New Roman"/>
                <w:color w:val="000000"/>
                <w:sz w:val="20"/>
                <w:szCs w:val="20"/>
              </w:rPr>
              <w:t>__________________________________________</w:t>
            </w:r>
          </w:p>
          <w:p w:rsidR="00AD7E63" w:rsidRPr="00E43342" w:rsidRDefault="006A6CA6" w:rsidP="00D26C84">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Извеще</w:t>
            </w:r>
            <w:r w:rsidR="00901617" w:rsidRPr="00E43342">
              <w:rPr>
                <w:rFonts w:ascii="Times New Roman" w:hAnsi="Times New Roman"/>
                <w:color w:val="000000"/>
                <w:sz w:val="20"/>
                <w:szCs w:val="20"/>
              </w:rPr>
              <w:t>ние №_________ от ___________</w:t>
            </w:r>
            <w:proofErr w:type="gramStart"/>
            <w:r w:rsidRPr="00E43342">
              <w:rPr>
                <w:rFonts w:ascii="Times New Roman" w:hAnsi="Times New Roman"/>
                <w:color w:val="000000"/>
                <w:sz w:val="20"/>
                <w:szCs w:val="20"/>
              </w:rPr>
              <w:t xml:space="preserve"> .</w:t>
            </w:r>
            <w:proofErr w:type="gramEnd"/>
            <w:r w:rsidRPr="00E43342">
              <w:rPr>
                <w:rFonts w:ascii="Times New Roman" w:hAnsi="Times New Roman"/>
                <w:color w:val="000000"/>
                <w:sz w:val="20"/>
                <w:szCs w:val="20"/>
              </w:rPr>
              <w:t xml:space="preserve"> </w:t>
            </w:r>
            <w:r w:rsidR="00AD7E63" w:rsidRPr="00E43342">
              <w:rPr>
                <w:rFonts w:ascii="Times New Roman" w:hAnsi="Times New Roman"/>
                <w:color w:val="000000"/>
                <w:sz w:val="20"/>
                <w:szCs w:val="20"/>
              </w:rPr>
              <w:t>было ________________________________</w:t>
            </w:r>
            <w:r w:rsidR="00901617" w:rsidRPr="00E43342">
              <w:rPr>
                <w:rFonts w:ascii="Times New Roman" w:hAnsi="Times New Roman"/>
                <w:color w:val="000000"/>
                <w:sz w:val="20"/>
                <w:szCs w:val="20"/>
              </w:rPr>
              <w:t>__________________________</w:t>
            </w:r>
          </w:p>
          <w:p w:rsidR="006A6CA6" w:rsidRPr="00E43342" w:rsidRDefault="00AC7388" w:rsidP="00AD7E63">
            <w:pPr>
              <w:tabs>
                <w:tab w:val="left" w:pos="284"/>
                <w:tab w:val="left" w:pos="426"/>
              </w:tabs>
              <w:spacing w:after="0" w:line="240" w:lineRule="auto"/>
              <w:ind w:firstLine="4820"/>
              <w:jc w:val="both"/>
              <w:rPr>
                <w:rFonts w:ascii="Times New Roman" w:hAnsi="Times New Roman"/>
                <w:color w:val="000000"/>
                <w:sz w:val="16"/>
                <w:szCs w:val="16"/>
              </w:rPr>
            </w:pPr>
            <w:r w:rsidRPr="00E43342">
              <w:rPr>
                <w:rFonts w:ascii="Times New Roman" w:hAnsi="Times New Roman"/>
                <w:color w:val="000000"/>
                <w:sz w:val="16"/>
                <w:szCs w:val="16"/>
              </w:rPr>
              <w:t>(</w:t>
            </w:r>
            <w:proofErr w:type="gramStart"/>
            <w:r w:rsidR="00AD7E63" w:rsidRPr="00E43342">
              <w:rPr>
                <w:rFonts w:ascii="Times New Roman" w:hAnsi="Times New Roman"/>
                <w:color w:val="000000"/>
                <w:sz w:val="16"/>
                <w:szCs w:val="16"/>
              </w:rPr>
              <w:t>вручено</w:t>
            </w:r>
            <w:proofErr w:type="gramEnd"/>
            <w:r w:rsidR="00AD7E63" w:rsidRPr="00E43342">
              <w:rPr>
                <w:rFonts w:ascii="Times New Roman" w:hAnsi="Times New Roman"/>
                <w:color w:val="000000"/>
                <w:sz w:val="16"/>
                <w:szCs w:val="16"/>
              </w:rPr>
              <w:t>/направлено</w:t>
            </w:r>
            <w:r w:rsidRPr="00E43342">
              <w:rPr>
                <w:rFonts w:ascii="Times New Roman" w:hAnsi="Times New Roman"/>
                <w:color w:val="000000"/>
                <w:sz w:val="16"/>
                <w:szCs w:val="16"/>
              </w:rPr>
              <w:t xml:space="preserve"> либо </w:t>
            </w:r>
            <w:r w:rsidR="006A6CA6" w:rsidRPr="00E43342">
              <w:rPr>
                <w:rFonts w:ascii="Times New Roman" w:hAnsi="Times New Roman"/>
                <w:color w:val="000000"/>
                <w:sz w:val="16"/>
                <w:szCs w:val="16"/>
              </w:rPr>
              <w:t>другой способ)</w:t>
            </w:r>
          </w:p>
          <w:p w:rsidR="006A6CA6" w:rsidRPr="00E43342" w:rsidRDefault="006A6CA6" w:rsidP="00D26C84">
            <w:pPr>
              <w:numPr>
                <w:ilvl w:val="0"/>
                <w:numId w:val="9"/>
              </w:numPr>
              <w:tabs>
                <w:tab w:val="left" w:pos="284"/>
                <w:tab w:val="left" w:pos="426"/>
              </w:tabs>
              <w:spacing w:after="0" w:line="240" w:lineRule="auto"/>
              <w:ind w:left="0" w:firstLine="0"/>
              <w:jc w:val="both"/>
              <w:rPr>
                <w:rFonts w:ascii="Times New Roman" w:hAnsi="Times New Roman"/>
                <w:color w:val="000000"/>
                <w:sz w:val="20"/>
                <w:szCs w:val="20"/>
              </w:rPr>
            </w:pPr>
            <w:r w:rsidRPr="00E43342">
              <w:rPr>
                <w:rFonts w:ascii="Times New Roman" w:hAnsi="Times New Roman"/>
                <w:color w:val="000000"/>
                <w:sz w:val="20"/>
                <w:szCs w:val="20"/>
              </w:rPr>
              <w:t>Потребитель (ФИО, № лицевого счета)________________________________________________</w:t>
            </w:r>
            <w:r w:rsidR="00901617" w:rsidRPr="00E43342">
              <w:rPr>
                <w:rFonts w:ascii="Times New Roman" w:hAnsi="Times New Roman"/>
                <w:color w:val="000000"/>
                <w:sz w:val="20"/>
                <w:szCs w:val="20"/>
              </w:rPr>
              <w:t>________________</w:t>
            </w:r>
          </w:p>
          <w:p w:rsidR="00AC7388" w:rsidRPr="00E43342" w:rsidRDefault="00D70403" w:rsidP="009E5AFC">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н</w:t>
            </w:r>
            <w:r w:rsidR="009E5AFC" w:rsidRPr="00E43342">
              <w:rPr>
                <w:rFonts w:ascii="Times New Roman" w:hAnsi="Times New Roman"/>
                <w:color w:val="000000"/>
                <w:sz w:val="20"/>
                <w:szCs w:val="20"/>
              </w:rPr>
              <w:t>е допустил уполномоченное лицо ПАО «ТНС энерго Марий Эл</w:t>
            </w:r>
            <w:proofErr w:type="gramStart"/>
            <w:r w:rsidR="009E5AFC" w:rsidRPr="00E43342">
              <w:rPr>
                <w:rFonts w:ascii="Times New Roman" w:hAnsi="Times New Roman"/>
                <w:color w:val="000000"/>
                <w:sz w:val="20"/>
                <w:szCs w:val="20"/>
              </w:rPr>
              <w:t xml:space="preserve">» (____________________) </w:t>
            </w:r>
            <w:proofErr w:type="gramEnd"/>
            <w:r w:rsidR="009E5AFC" w:rsidRPr="00E43342">
              <w:rPr>
                <w:rFonts w:ascii="Times New Roman" w:hAnsi="Times New Roman"/>
                <w:color w:val="000000"/>
                <w:sz w:val="20"/>
                <w:szCs w:val="20"/>
              </w:rPr>
              <w:t>в занимаемое им жилое</w:t>
            </w:r>
            <w:r w:rsidR="00AC7388" w:rsidRPr="00E43342">
              <w:rPr>
                <w:rFonts w:ascii="Times New Roman" w:hAnsi="Times New Roman"/>
                <w:color w:val="000000"/>
                <w:sz w:val="20"/>
                <w:szCs w:val="20"/>
              </w:rPr>
              <w:t xml:space="preserve">/нежилое </w:t>
            </w:r>
            <w:r w:rsidR="009E5AFC" w:rsidRPr="00E43342">
              <w:rPr>
                <w:rFonts w:ascii="Times New Roman" w:hAnsi="Times New Roman"/>
                <w:color w:val="000000"/>
                <w:sz w:val="20"/>
                <w:szCs w:val="20"/>
              </w:rPr>
              <w:t>помещение</w:t>
            </w:r>
            <w:r w:rsidR="00AC7388" w:rsidRPr="00E43342">
              <w:rPr>
                <w:rFonts w:ascii="Times New Roman" w:hAnsi="Times New Roman"/>
                <w:color w:val="000000"/>
                <w:sz w:val="20"/>
                <w:szCs w:val="20"/>
              </w:rPr>
              <w:t xml:space="preserve"> МКД, жилой дом</w:t>
            </w:r>
            <w:r w:rsidR="009E5AFC" w:rsidRPr="00E43342">
              <w:rPr>
                <w:rFonts w:ascii="Times New Roman" w:hAnsi="Times New Roman"/>
                <w:color w:val="000000"/>
                <w:sz w:val="20"/>
                <w:szCs w:val="20"/>
              </w:rPr>
              <w:t xml:space="preserve"> (домовладение) </w:t>
            </w:r>
            <w:r w:rsidRPr="00E43342">
              <w:rPr>
                <w:rFonts w:ascii="Times New Roman" w:hAnsi="Times New Roman"/>
                <w:color w:val="000000"/>
                <w:sz w:val="20"/>
                <w:szCs w:val="20"/>
              </w:rPr>
              <w:t>по адресу:</w:t>
            </w:r>
          </w:p>
          <w:p w:rsidR="00AC7388" w:rsidRPr="00E43342" w:rsidRDefault="00AC7388" w:rsidP="00D11091">
            <w:pPr>
              <w:tabs>
                <w:tab w:val="left" w:pos="284"/>
                <w:tab w:val="left" w:pos="426"/>
              </w:tabs>
              <w:spacing w:after="0" w:line="240" w:lineRule="auto"/>
              <w:ind w:firstLine="1560"/>
              <w:rPr>
                <w:rFonts w:ascii="Times New Roman" w:hAnsi="Times New Roman"/>
                <w:color w:val="000000"/>
                <w:sz w:val="16"/>
                <w:szCs w:val="16"/>
              </w:rPr>
            </w:pPr>
            <w:r w:rsidRPr="00E43342">
              <w:rPr>
                <w:rFonts w:ascii="Times New Roman" w:hAnsi="Times New Roman"/>
                <w:color w:val="000000"/>
                <w:sz w:val="16"/>
                <w:szCs w:val="16"/>
              </w:rPr>
              <w:t>(не нужное зачеркнуть))</w:t>
            </w:r>
          </w:p>
          <w:p w:rsidR="00D11091" w:rsidRPr="00E43342" w:rsidRDefault="00D11091" w:rsidP="00D11091">
            <w:pPr>
              <w:tabs>
                <w:tab w:val="left" w:pos="284"/>
                <w:tab w:val="left" w:pos="426"/>
              </w:tabs>
              <w:spacing w:after="0" w:line="240" w:lineRule="auto"/>
              <w:ind w:firstLine="1560"/>
              <w:rPr>
                <w:rFonts w:ascii="Times New Roman" w:hAnsi="Times New Roman"/>
                <w:color w:val="000000"/>
                <w:sz w:val="16"/>
                <w:szCs w:val="16"/>
              </w:rPr>
            </w:pPr>
          </w:p>
          <w:p w:rsidR="009E5AFC" w:rsidRPr="00E43342" w:rsidRDefault="00D70403" w:rsidP="009E5AFC">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______________________</w:t>
            </w:r>
            <w:r w:rsidR="009E5AFC" w:rsidRPr="00E43342">
              <w:rPr>
                <w:rFonts w:ascii="Times New Roman" w:hAnsi="Times New Roman"/>
                <w:color w:val="000000"/>
                <w:sz w:val="20"/>
                <w:szCs w:val="20"/>
              </w:rPr>
              <w:t>_</w:t>
            </w:r>
            <w:r w:rsidR="00AC7388" w:rsidRPr="00E43342">
              <w:rPr>
                <w:rFonts w:ascii="Times New Roman" w:hAnsi="Times New Roman"/>
                <w:color w:val="000000"/>
                <w:sz w:val="20"/>
                <w:szCs w:val="20"/>
              </w:rPr>
              <w:t>______________</w:t>
            </w:r>
            <w:r w:rsidR="009E5AFC" w:rsidRPr="00E43342">
              <w:rPr>
                <w:rFonts w:ascii="Times New Roman" w:hAnsi="Times New Roman"/>
                <w:color w:val="000000"/>
                <w:sz w:val="20"/>
                <w:szCs w:val="20"/>
              </w:rPr>
              <w:t>, ул. _</w:t>
            </w:r>
            <w:r w:rsidRPr="00E43342">
              <w:rPr>
                <w:rFonts w:ascii="Times New Roman" w:hAnsi="Times New Roman"/>
                <w:color w:val="000000"/>
                <w:sz w:val="20"/>
                <w:szCs w:val="20"/>
              </w:rPr>
              <w:t>________________</w:t>
            </w:r>
            <w:r w:rsidR="00AC7388" w:rsidRPr="00E43342">
              <w:rPr>
                <w:rFonts w:ascii="Times New Roman" w:hAnsi="Times New Roman"/>
                <w:color w:val="000000"/>
                <w:sz w:val="20"/>
                <w:szCs w:val="20"/>
              </w:rPr>
              <w:t>_______</w:t>
            </w:r>
            <w:r w:rsidRPr="00E43342">
              <w:rPr>
                <w:rFonts w:ascii="Times New Roman" w:hAnsi="Times New Roman"/>
                <w:color w:val="000000"/>
                <w:sz w:val="20"/>
                <w:szCs w:val="20"/>
              </w:rPr>
              <w:t>, дом № _____</w:t>
            </w:r>
            <w:r w:rsidR="009E5AFC" w:rsidRPr="00E43342">
              <w:rPr>
                <w:rFonts w:ascii="Times New Roman" w:hAnsi="Times New Roman"/>
                <w:color w:val="000000"/>
                <w:sz w:val="20"/>
                <w:szCs w:val="20"/>
              </w:rPr>
              <w:t xml:space="preserve">, кв. № ____ </w:t>
            </w:r>
          </w:p>
          <w:p w:rsidR="00D11091" w:rsidRPr="00E43342" w:rsidRDefault="009E5AFC" w:rsidP="009E5AFC">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для проверки состояния ПУЭЭ (</w:t>
            </w:r>
            <w:r w:rsidR="00D11091" w:rsidRPr="00E43342">
              <w:rPr>
                <w:rFonts w:ascii="Times New Roman" w:hAnsi="Times New Roman"/>
                <w:color w:val="000000"/>
                <w:sz w:val="20"/>
                <w:szCs w:val="20"/>
              </w:rPr>
              <w:t xml:space="preserve">его </w:t>
            </w:r>
            <w:r w:rsidRPr="00E43342">
              <w:rPr>
                <w:rFonts w:ascii="Times New Roman" w:hAnsi="Times New Roman"/>
                <w:color w:val="000000"/>
                <w:sz w:val="20"/>
                <w:szCs w:val="20"/>
              </w:rPr>
              <w:t xml:space="preserve">работоспособности и целостности) и достоверности передаваемых </w:t>
            </w:r>
            <w:r w:rsidR="00D11091" w:rsidRPr="00E43342">
              <w:rPr>
                <w:rFonts w:ascii="Times New Roman" w:hAnsi="Times New Roman"/>
                <w:color w:val="000000"/>
                <w:sz w:val="20"/>
                <w:szCs w:val="20"/>
              </w:rPr>
              <w:t xml:space="preserve">Потребителем </w:t>
            </w:r>
            <w:r w:rsidRPr="00E43342">
              <w:rPr>
                <w:rFonts w:ascii="Times New Roman" w:hAnsi="Times New Roman"/>
                <w:color w:val="000000"/>
                <w:sz w:val="20"/>
                <w:szCs w:val="20"/>
              </w:rPr>
              <w:t>показаний</w:t>
            </w:r>
            <w:r w:rsidR="00D11091" w:rsidRPr="00E43342">
              <w:rPr>
                <w:rFonts w:ascii="Times New Roman" w:hAnsi="Times New Roman"/>
                <w:color w:val="000000"/>
                <w:sz w:val="20"/>
                <w:szCs w:val="20"/>
              </w:rPr>
              <w:t xml:space="preserve"> </w:t>
            </w:r>
            <w:r w:rsidRPr="00E43342">
              <w:rPr>
                <w:rFonts w:ascii="Times New Roman" w:hAnsi="Times New Roman"/>
                <w:color w:val="000000"/>
                <w:sz w:val="20"/>
                <w:szCs w:val="20"/>
              </w:rPr>
              <w:t>ПУЭЭ __________________</w:t>
            </w:r>
            <w:r w:rsidR="00D11091" w:rsidRPr="00E43342">
              <w:rPr>
                <w:rFonts w:ascii="Times New Roman" w:hAnsi="Times New Roman"/>
                <w:color w:val="000000"/>
                <w:sz w:val="20"/>
                <w:szCs w:val="20"/>
              </w:rPr>
              <w:t xml:space="preserve">_________________   </w:t>
            </w:r>
            <w:r w:rsidRPr="00E43342">
              <w:rPr>
                <w:rFonts w:ascii="Times New Roman" w:hAnsi="Times New Roman"/>
                <w:color w:val="000000"/>
                <w:sz w:val="20"/>
                <w:szCs w:val="20"/>
              </w:rPr>
              <w:t xml:space="preserve"> ________________</w:t>
            </w:r>
            <w:r w:rsidR="00D11091" w:rsidRPr="00E43342">
              <w:rPr>
                <w:rFonts w:ascii="Times New Roman" w:hAnsi="Times New Roman"/>
                <w:color w:val="000000"/>
                <w:sz w:val="20"/>
                <w:szCs w:val="20"/>
              </w:rPr>
              <w:t>______________</w:t>
            </w:r>
          </w:p>
          <w:p w:rsidR="00D11091" w:rsidRPr="00E43342" w:rsidRDefault="00D11091" w:rsidP="00D11091">
            <w:pPr>
              <w:tabs>
                <w:tab w:val="left" w:pos="284"/>
                <w:tab w:val="left" w:pos="426"/>
              </w:tabs>
              <w:spacing w:after="0" w:line="240" w:lineRule="auto"/>
              <w:ind w:firstLine="1560"/>
              <w:rPr>
                <w:rFonts w:ascii="Times New Roman" w:hAnsi="Times New Roman"/>
                <w:color w:val="000000"/>
                <w:sz w:val="16"/>
                <w:szCs w:val="16"/>
              </w:rPr>
            </w:pPr>
            <w:r w:rsidRPr="00E43342">
              <w:rPr>
                <w:rFonts w:ascii="Times New Roman" w:hAnsi="Times New Roman"/>
                <w:color w:val="000000"/>
                <w:sz w:val="20"/>
                <w:szCs w:val="20"/>
              </w:rPr>
              <w:t xml:space="preserve">                </w:t>
            </w:r>
            <w:r w:rsidR="009E5AFC" w:rsidRPr="00E43342">
              <w:rPr>
                <w:rFonts w:ascii="Times New Roman" w:hAnsi="Times New Roman"/>
                <w:color w:val="000000"/>
                <w:sz w:val="20"/>
                <w:szCs w:val="20"/>
              </w:rPr>
              <w:t xml:space="preserve"> </w:t>
            </w:r>
            <w:r w:rsidRPr="00E43342">
              <w:rPr>
                <w:rFonts w:ascii="Times New Roman" w:hAnsi="Times New Roman"/>
                <w:color w:val="000000"/>
                <w:sz w:val="16"/>
                <w:szCs w:val="16"/>
              </w:rPr>
              <w:t>(Тип и модификация ПУЭЭ)                                          (заводской номер ПУЭЭ)</w:t>
            </w:r>
          </w:p>
          <w:p w:rsidR="009E5AFC" w:rsidRPr="00E43342" w:rsidRDefault="009E5AFC" w:rsidP="009E5AFC">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Потребитель в указанный срок не сообщил  удобную для него  дату и временя  проверки ПУЭЭ.</w:t>
            </w:r>
          </w:p>
          <w:p w:rsidR="00D70403" w:rsidRPr="00E43342" w:rsidRDefault="009E5AFC" w:rsidP="00D70403">
            <w:pPr>
              <w:pStyle w:val="aa"/>
              <w:numPr>
                <w:ilvl w:val="0"/>
                <w:numId w:val="9"/>
              </w:numPr>
              <w:tabs>
                <w:tab w:val="left" w:pos="-142"/>
                <w:tab w:val="left" w:pos="0"/>
              </w:tabs>
              <w:spacing w:after="0" w:line="240" w:lineRule="auto"/>
              <w:ind w:left="0" w:firstLine="0"/>
              <w:jc w:val="both"/>
              <w:rPr>
                <w:rFonts w:ascii="Times New Roman" w:hAnsi="Times New Roman"/>
                <w:color w:val="000000"/>
                <w:sz w:val="20"/>
                <w:szCs w:val="20"/>
              </w:rPr>
            </w:pPr>
            <w:r w:rsidRPr="00E43342">
              <w:rPr>
                <w:rFonts w:ascii="Times New Roman" w:hAnsi="Times New Roman"/>
                <w:color w:val="000000"/>
                <w:sz w:val="20"/>
                <w:szCs w:val="20"/>
              </w:rPr>
              <w:t>Потребитель (ФИО, № лицевого счета)_______________________________________________</w:t>
            </w:r>
            <w:r w:rsidR="00D70403" w:rsidRPr="00E43342">
              <w:rPr>
                <w:rFonts w:ascii="Times New Roman" w:hAnsi="Times New Roman"/>
                <w:color w:val="000000"/>
                <w:sz w:val="20"/>
                <w:szCs w:val="20"/>
              </w:rPr>
              <w:t xml:space="preserve"> свои обязанности, </w:t>
            </w:r>
            <w:r w:rsidRPr="00E43342">
              <w:rPr>
                <w:rFonts w:ascii="Times New Roman" w:hAnsi="Times New Roman"/>
                <w:color w:val="000000"/>
                <w:sz w:val="20"/>
                <w:szCs w:val="20"/>
              </w:rPr>
              <w:t xml:space="preserve">указанные в пункте 2 не выполнил. </w:t>
            </w:r>
          </w:p>
          <w:p w:rsidR="000D4806" w:rsidRPr="00E43342" w:rsidRDefault="000D4806" w:rsidP="009E5AFC">
            <w:pPr>
              <w:tabs>
                <w:tab w:val="left" w:pos="284"/>
                <w:tab w:val="left" w:pos="426"/>
              </w:tabs>
              <w:spacing w:after="0" w:line="240" w:lineRule="auto"/>
              <w:jc w:val="both"/>
              <w:rPr>
                <w:rFonts w:ascii="Times New Roman" w:hAnsi="Times New Roman"/>
                <w:color w:val="000000"/>
                <w:sz w:val="20"/>
                <w:szCs w:val="20"/>
              </w:rPr>
            </w:pPr>
          </w:p>
          <w:p w:rsidR="009E5AFC" w:rsidRPr="00E43342" w:rsidRDefault="009E5AFC" w:rsidP="009E5AFC">
            <w:pPr>
              <w:tabs>
                <w:tab w:val="left" w:pos="284"/>
                <w:tab w:val="left" w:pos="426"/>
              </w:tabs>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 xml:space="preserve">В соответствии с пунктом 59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 354, расчет размера платы за потребленную электроэнергию </w:t>
            </w:r>
            <w:r w:rsidR="00D70403" w:rsidRPr="00E43342">
              <w:rPr>
                <w:rFonts w:ascii="Times New Roman" w:hAnsi="Times New Roman"/>
                <w:color w:val="000000"/>
                <w:sz w:val="20"/>
                <w:szCs w:val="20"/>
              </w:rPr>
              <w:t xml:space="preserve">                               </w:t>
            </w:r>
            <w:r w:rsidRPr="00E43342">
              <w:rPr>
                <w:rFonts w:ascii="Times New Roman" w:hAnsi="Times New Roman"/>
                <w:color w:val="000000"/>
                <w:sz w:val="20"/>
                <w:szCs w:val="20"/>
              </w:rPr>
              <w:t>Потребителю (ФИО, № лицевого счета) ____________________________________</w:t>
            </w:r>
            <w:r w:rsidR="00D70403" w:rsidRPr="00E43342">
              <w:rPr>
                <w:rFonts w:ascii="Times New Roman" w:hAnsi="Times New Roman"/>
                <w:color w:val="000000"/>
                <w:sz w:val="20"/>
                <w:szCs w:val="20"/>
              </w:rPr>
              <w:t>_______________________________</w:t>
            </w:r>
          </w:p>
          <w:p w:rsidR="006A6CA6" w:rsidRPr="00E43342" w:rsidRDefault="003D43F2" w:rsidP="00D26C84">
            <w:pPr>
              <w:tabs>
                <w:tab w:val="left" w:pos="284"/>
              </w:tabs>
              <w:autoSpaceDE w:val="0"/>
              <w:autoSpaceDN w:val="0"/>
              <w:adjustRightInd w:val="0"/>
              <w:spacing w:after="0" w:line="240" w:lineRule="auto"/>
              <w:jc w:val="both"/>
              <w:rPr>
                <w:rFonts w:ascii="Times New Roman" w:hAnsi="Times New Roman"/>
                <w:sz w:val="20"/>
                <w:szCs w:val="20"/>
                <w:lang w:eastAsia="ru-RU"/>
              </w:rPr>
            </w:pPr>
            <w:r w:rsidRPr="00E43342">
              <w:rPr>
                <w:rFonts w:ascii="Times New Roman" w:hAnsi="Times New Roman"/>
                <w:sz w:val="20"/>
                <w:szCs w:val="20"/>
                <w:lang w:eastAsia="ru-RU"/>
              </w:rPr>
              <w:t xml:space="preserve">будет произведен исходя из рассчитанного среднемесячного объема потребления коммунального ресурса потребителем, начиная с месяца, в котором были произведены работы по проверке ПУЭЭ и достоверности передаваемых показаний. </w:t>
            </w:r>
          </w:p>
          <w:p w:rsidR="003D43F2" w:rsidRPr="00E43342" w:rsidRDefault="003D43F2" w:rsidP="00D26C84">
            <w:pPr>
              <w:tabs>
                <w:tab w:val="left" w:pos="284"/>
              </w:tabs>
              <w:autoSpaceDE w:val="0"/>
              <w:autoSpaceDN w:val="0"/>
              <w:adjustRightInd w:val="0"/>
              <w:spacing w:after="0" w:line="240" w:lineRule="auto"/>
              <w:jc w:val="both"/>
              <w:rPr>
                <w:rFonts w:ascii="Times New Roman" w:hAnsi="Times New Roman"/>
                <w:color w:val="000000"/>
                <w:sz w:val="16"/>
                <w:szCs w:val="16"/>
              </w:rPr>
            </w:pPr>
          </w:p>
          <w:p w:rsidR="006A6CA6" w:rsidRPr="00E43342" w:rsidRDefault="006A6CA6" w:rsidP="00D26C84">
            <w:pPr>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Причины отказа Потребителя в допуске к ПУЭЭ:</w:t>
            </w:r>
          </w:p>
          <w:p w:rsidR="006A6CA6" w:rsidRPr="00E43342" w:rsidRDefault="006A6CA6" w:rsidP="00D26C84">
            <w:pPr>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_________________________________________________________________________________________________</w:t>
            </w:r>
          </w:p>
          <w:p w:rsidR="00D70403" w:rsidRPr="00E43342" w:rsidRDefault="00D70403" w:rsidP="00D26C84">
            <w:pPr>
              <w:spacing w:after="0" w:line="240" w:lineRule="auto"/>
              <w:jc w:val="both"/>
              <w:rPr>
                <w:rFonts w:ascii="Times New Roman" w:hAnsi="Times New Roman"/>
                <w:color w:val="000000"/>
                <w:sz w:val="20"/>
                <w:szCs w:val="20"/>
              </w:rPr>
            </w:pPr>
          </w:p>
          <w:p w:rsidR="006A6CA6" w:rsidRPr="00E43342" w:rsidRDefault="006A6CA6" w:rsidP="00D26C84">
            <w:pPr>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Иные сведения, свидетельствующие о действиях (бездействии) Потребителя, препятствующих Исполнителю в проведении проверки ПУЭЭ</w:t>
            </w:r>
            <w:r w:rsidRPr="00E43342">
              <w:rPr>
                <w:rFonts w:ascii="Times New Roman" w:hAnsi="Times New Roman"/>
                <w:sz w:val="20"/>
                <w:szCs w:val="20"/>
              </w:rPr>
              <w:t xml:space="preserve"> </w:t>
            </w:r>
            <w:r w:rsidRPr="00E43342">
              <w:rPr>
                <w:rFonts w:ascii="Times New Roman" w:hAnsi="Times New Roman"/>
                <w:color w:val="000000"/>
                <w:sz w:val="20"/>
                <w:szCs w:val="20"/>
              </w:rPr>
              <w:t>и достоверности передаваемых показаний:_____________________________________</w:t>
            </w:r>
          </w:p>
          <w:p w:rsidR="006A6CA6" w:rsidRPr="00E43342" w:rsidRDefault="006A6CA6" w:rsidP="00D26C84">
            <w:pPr>
              <w:spacing w:after="0" w:line="240" w:lineRule="auto"/>
              <w:jc w:val="both"/>
              <w:rPr>
                <w:rFonts w:ascii="Times New Roman" w:hAnsi="Times New Roman"/>
                <w:color w:val="000000"/>
                <w:sz w:val="16"/>
                <w:szCs w:val="16"/>
              </w:rPr>
            </w:pPr>
          </w:p>
          <w:p w:rsidR="006A6CA6" w:rsidRPr="00E43342" w:rsidRDefault="006A6CA6" w:rsidP="00D26C84">
            <w:pPr>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Составитель акта (представитель Исполнителя):  __________________________________  Дата_________________</w:t>
            </w:r>
          </w:p>
          <w:p w:rsidR="006A6CA6" w:rsidRPr="00E43342" w:rsidRDefault="006A6CA6" w:rsidP="00875BC4">
            <w:pPr>
              <w:spacing w:after="0" w:line="240" w:lineRule="auto"/>
              <w:ind w:firstLine="4820"/>
              <w:rPr>
                <w:rFonts w:ascii="Times New Roman" w:hAnsi="Times New Roman"/>
                <w:color w:val="000000"/>
                <w:sz w:val="16"/>
                <w:szCs w:val="16"/>
              </w:rPr>
            </w:pPr>
            <w:r w:rsidRPr="00E43342">
              <w:rPr>
                <w:rFonts w:ascii="Times New Roman" w:hAnsi="Times New Roman"/>
                <w:color w:val="000000"/>
                <w:sz w:val="16"/>
                <w:szCs w:val="16"/>
              </w:rPr>
              <w:t>(Подпись с расшифровкой)</w:t>
            </w:r>
          </w:p>
          <w:p w:rsidR="006A6CA6" w:rsidRPr="00E43342" w:rsidRDefault="006A6CA6" w:rsidP="00D26C84">
            <w:pPr>
              <w:spacing w:after="0" w:line="240" w:lineRule="auto"/>
              <w:jc w:val="both"/>
              <w:rPr>
                <w:rFonts w:ascii="Times New Roman" w:hAnsi="Times New Roman"/>
                <w:color w:val="000000"/>
                <w:sz w:val="20"/>
                <w:szCs w:val="20"/>
              </w:rPr>
            </w:pPr>
            <w:r w:rsidRPr="00E43342">
              <w:rPr>
                <w:rFonts w:ascii="Times New Roman" w:hAnsi="Times New Roman"/>
                <w:color w:val="000000"/>
                <w:sz w:val="20"/>
                <w:szCs w:val="20"/>
              </w:rPr>
              <w:t>Потребитель  (его представитель):  ________________</w:t>
            </w:r>
            <w:r w:rsidR="00875BC4" w:rsidRPr="00E43342">
              <w:rPr>
                <w:rFonts w:ascii="Times New Roman" w:hAnsi="Times New Roman"/>
                <w:color w:val="000000"/>
                <w:sz w:val="20"/>
                <w:szCs w:val="20"/>
              </w:rPr>
              <w:t xml:space="preserve">______________________________ </w:t>
            </w:r>
            <w:r w:rsidRPr="00E43342">
              <w:rPr>
                <w:rFonts w:ascii="Times New Roman" w:hAnsi="Times New Roman"/>
                <w:color w:val="000000"/>
                <w:sz w:val="20"/>
                <w:szCs w:val="20"/>
              </w:rPr>
              <w:t>Дата_________________</w:t>
            </w:r>
          </w:p>
          <w:p w:rsidR="006A6CA6" w:rsidRPr="00E43342" w:rsidRDefault="006A6CA6" w:rsidP="00875BC4">
            <w:pPr>
              <w:spacing w:after="0" w:line="240" w:lineRule="auto"/>
              <w:ind w:firstLine="4820"/>
              <w:rPr>
                <w:rFonts w:ascii="Times New Roman" w:hAnsi="Times New Roman"/>
                <w:color w:val="000000"/>
                <w:sz w:val="16"/>
                <w:szCs w:val="16"/>
              </w:rPr>
            </w:pPr>
            <w:r w:rsidRPr="00E43342">
              <w:rPr>
                <w:rFonts w:ascii="Times New Roman" w:hAnsi="Times New Roman"/>
                <w:color w:val="000000"/>
                <w:sz w:val="16"/>
                <w:szCs w:val="16"/>
              </w:rPr>
              <w:t>(Подпись с расшифровкой)</w:t>
            </w:r>
          </w:p>
          <w:p w:rsidR="006A6CA6" w:rsidRPr="00FD7EFA" w:rsidRDefault="006A6CA6" w:rsidP="00AD7E63">
            <w:pPr>
              <w:spacing w:line="240" w:lineRule="auto"/>
              <w:ind w:left="709" w:hanging="709"/>
              <w:jc w:val="center"/>
              <w:rPr>
                <w:rFonts w:ascii="Times New Roman" w:hAnsi="Times New Roman"/>
                <w:b/>
                <w:bCs/>
                <w:sz w:val="24"/>
                <w:szCs w:val="24"/>
              </w:rPr>
            </w:pPr>
            <w:r w:rsidRPr="00E43342">
              <w:rPr>
                <w:rFonts w:ascii="Times New Roman" w:hAnsi="Times New Roman"/>
                <w:b/>
                <w:sz w:val="24"/>
                <w:szCs w:val="24"/>
              </w:rPr>
              <w:t>Конец  ФОРМЫ</w:t>
            </w:r>
          </w:p>
        </w:tc>
      </w:tr>
    </w:tbl>
    <w:p w:rsidR="006A6CA6" w:rsidRPr="00753076" w:rsidRDefault="006A6CA6" w:rsidP="006A6CA6">
      <w:pPr>
        <w:tabs>
          <w:tab w:val="left" w:pos="1134"/>
        </w:tabs>
        <w:spacing w:after="0"/>
        <w:contextualSpacing/>
        <w:rPr>
          <w:rFonts w:ascii="Times New Roman" w:hAnsi="Times New Roman"/>
          <w:b/>
          <w:sz w:val="24"/>
          <w:szCs w:val="24"/>
        </w:rPr>
        <w:sectPr w:rsidR="006A6CA6" w:rsidRPr="00753076" w:rsidSect="00E461C2">
          <w:footerReference w:type="default" r:id="rId16"/>
          <w:pgSz w:w="11906" w:h="16838"/>
          <w:pgMar w:top="567" w:right="567" w:bottom="426" w:left="1134" w:header="284" w:footer="0" w:gutter="0"/>
          <w:cols w:space="708"/>
          <w:titlePg/>
          <w:docGrid w:linePitch="381"/>
        </w:sectPr>
      </w:pPr>
    </w:p>
    <w:p w:rsidR="007A3C7D" w:rsidRPr="00EF09A6" w:rsidRDefault="007A3C7D" w:rsidP="007A3C7D">
      <w:pPr>
        <w:spacing w:after="0" w:line="240" w:lineRule="auto"/>
        <w:ind w:left="5529"/>
        <w:jc w:val="right"/>
        <w:rPr>
          <w:rFonts w:ascii="Times New Roman" w:hAnsi="Times New Roman"/>
        </w:rPr>
      </w:pPr>
      <w:r w:rsidRPr="00EF09A6">
        <w:rPr>
          <w:rFonts w:ascii="Times New Roman" w:hAnsi="Times New Roman"/>
        </w:rPr>
        <w:lastRenderedPageBreak/>
        <w:t xml:space="preserve">Приложение № </w:t>
      </w:r>
      <w:r w:rsidR="00A1128F" w:rsidRPr="00EF09A6">
        <w:rPr>
          <w:rFonts w:ascii="Times New Roman" w:hAnsi="Times New Roman"/>
        </w:rPr>
        <w:t>4</w:t>
      </w:r>
    </w:p>
    <w:p w:rsidR="007A3C7D" w:rsidRPr="00EF09A6" w:rsidRDefault="007A3C7D" w:rsidP="003D13AE">
      <w:pPr>
        <w:spacing w:after="0" w:line="240" w:lineRule="auto"/>
        <w:ind w:left="3119"/>
        <w:jc w:val="right"/>
        <w:rPr>
          <w:rFonts w:ascii="Times New Roman" w:hAnsi="Times New Roman"/>
        </w:rPr>
      </w:pPr>
      <w:r w:rsidRPr="00EF09A6">
        <w:rPr>
          <w:rFonts w:ascii="Times New Roman" w:hAnsi="Times New Roman"/>
        </w:rPr>
        <w:t>к договору № _______</w:t>
      </w:r>
      <w:r w:rsidR="00D67418" w:rsidRPr="00EF09A6">
        <w:rPr>
          <w:rFonts w:ascii="Times New Roman" w:hAnsi="Times New Roman"/>
        </w:rPr>
        <w:t xml:space="preserve">___ </w:t>
      </w:r>
      <w:r w:rsidRPr="00EF09A6">
        <w:rPr>
          <w:rFonts w:ascii="Times New Roman" w:hAnsi="Times New Roman"/>
        </w:rPr>
        <w:t xml:space="preserve">от «___»  _________ 20___ г. </w:t>
      </w:r>
    </w:p>
    <w:p w:rsidR="007A3C7D" w:rsidRPr="00EF09A6" w:rsidRDefault="007A3C7D" w:rsidP="007A3C7D">
      <w:pPr>
        <w:spacing w:after="0" w:line="240" w:lineRule="auto"/>
        <w:ind w:firstLine="426"/>
        <w:rPr>
          <w:rFonts w:ascii="Times New Roman" w:hAnsi="Times New Roman"/>
          <w:b/>
        </w:rPr>
      </w:pPr>
    </w:p>
    <w:p w:rsidR="00E34EA6" w:rsidRPr="00EF09A6" w:rsidRDefault="007A3C7D" w:rsidP="006E3DAF">
      <w:pPr>
        <w:spacing w:after="0" w:line="240" w:lineRule="auto"/>
        <w:ind w:firstLine="425"/>
        <w:jc w:val="center"/>
        <w:rPr>
          <w:rFonts w:ascii="Times New Roman" w:hAnsi="Times New Roman"/>
          <w:b/>
        </w:rPr>
      </w:pPr>
      <w:r w:rsidRPr="00EF09A6">
        <w:rPr>
          <w:rFonts w:ascii="Times New Roman" w:hAnsi="Times New Roman"/>
          <w:b/>
        </w:rPr>
        <w:t xml:space="preserve">Формат </w:t>
      </w:r>
      <w:r w:rsidR="00E34EA6" w:rsidRPr="00EF09A6">
        <w:rPr>
          <w:rFonts w:ascii="Times New Roman" w:hAnsi="Times New Roman"/>
          <w:b/>
        </w:rPr>
        <w:t>электронного реестра для направления</w:t>
      </w:r>
      <w:r w:rsidRPr="00EF09A6">
        <w:rPr>
          <w:rFonts w:ascii="Times New Roman" w:hAnsi="Times New Roman"/>
          <w:b/>
        </w:rPr>
        <w:t xml:space="preserve"> Заказчику</w:t>
      </w:r>
    </w:p>
    <w:p w:rsidR="007A3C7D" w:rsidRPr="00EF09A6" w:rsidRDefault="007A3C7D" w:rsidP="006E3DAF">
      <w:pPr>
        <w:spacing w:after="0" w:line="240" w:lineRule="auto"/>
        <w:ind w:firstLine="425"/>
        <w:jc w:val="center"/>
        <w:rPr>
          <w:rFonts w:ascii="Times New Roman" w:hAnsi="Times New Roman"/>
          <w:b/>
        </w:rPr>
      </w:pPr>
      <w:r w:rsidRPr="00EF09A6">
        <w:rPr>
          <w:rFonts w:ascii="Times New Roman" w:hAnsi="Times New Roman"/>
          <w:b/>
        </w:rPr>
        <w:t>данных</w:t>
      </w:r>
      <w:r w:rsidR="00E34EA6" w:rsidRPr="00EF09A6">
        <w:rPr>
          <w:rFonts w:ascii="Times New Roman" w:hAnsi="Times New Roman"/>
          <w:b/>
        </w:rPr>
        <w:t xml:space="preserve"> по ПУЭЭ</w:t>
      </w:r>
    </w:p>
    <w:p w:rsidR="00E34EA6" w:rsidRPr="00EF09A6" w:rsidRDefault="00E34EA6" w:rsidP="006E3DAF">
      <w:pPr>
        <w:spacing w:after="0" w:line="240" w:lineRule="auto"/>
        <w:ind w:firstLine="425"/>
        <w:jc w:val="center"/>
        <w:rPr>
          <w:rFonts w:ascii="Times New Roman" w:hAnsi="Times New Roman"/>
          <w:b/>
        </w:rPr>
      </w:pPr>
    </w:p>
    <w:p w:rsidR="007A3C7D" w:rsidRPr="00EF09A6" w:rsidRDefault="007A3C7D" w:rsidP="006E3DAF">
      <w:pPr>
        <w:spacing w:after="0" w:line="240" w:lineRule="auto"/>
        <w:ind w:firstLine="425"/>
        <w:jc w:val="both"/>
        <w:rPr>
          <w:rFonts w:ascii="Times New Roman" w:hAnsi="Times New Roman"/>
        </w:rPr>
      </w:pPr>
      <w:r w:rsidRPr="00EF09A6">
        <w:rPr>
          <w:rFonts w:ascii="Times New Roman" w:hAnsi="Times New Roman"/>
        </w:rPr>
        <w:t xml:space="preserve">Электронные реестры с данными по </w:t>
      </w:r>
      <w:r w:rsidR="00E34EA6" w:rsidRPr="00EF09A6">
        <w:rPr>
          <w:rFonts w:ascii="Times New Roman" w:hAnsi="Times New Roman"/>
        </w:rPr>
        <w:t>ПУЭЭ</w:t>
      </w:r>
      <w:r w:rsidRPr="00EF09A6">
        <w:rPr>
          <w:rFonts w:ascii="Times New Roman" w:hAnsi="Times New Roman"/>
        </w:rPr>
        <w:t xml:space="preserve"> Потребителей направляются Исполнителем в адрес Заказчика в соответствии со сроками, установленными в настоящем  </w:t>
      </w:r>
      <w:r w:rsidR="00061DE9" w:rsidRPr="00EF09A6">
        <w:rPr>
          <w:rFonts w:ascii="Times New Roman" w:hAnsi="Times New Roman"/>
        </w:rPr>
        <w:t>д</w:t>
      </w:r>
      <w:r w:rsidRPr="00EF09A6">
        <w:rPr>
          <w:rFonts w:ascii="Times New Roman" w:hAnsi="Times New Roman"/>
        </w:rPr>
        <w:t>оговоре</w:t>
      </w:r>
      <w:r w:rsidR="00672F59" w:rsidRPr="00EF09A6">
        <w:rPr>
          <w:rFonts w:ascii="Times New Roman" w:hAnsi="Times New Roman"/>
        </w:rPr>
        <w:t>,</w:t>
      </w:r>
      <w:r w:rsidRPr="00EF09A6">
        <w:rPr>
          <w:rFonts w:ascii="Times New Roman" w:hAnsi="Times New Roman"/>
        </w:rPr>
        <w:t xml:space="preserve"> в следующем виде:</w:t>
      </w:r>
    </w:p>
    <w:p w:rsidR="007A3C7D" w:rsidRPr="00EF09A6" w:rsidRDefault="007A3C7D" w:rsidP="007A3C7D">
      <w:pPr>
        <w:numPr>
          <w:ilvl w:val="0"/>
          <w:numId w:val="11"/>
        </w:numPr>
        <w:spacing w:after="0" w:line="240" w:lineRule="auto"/>
        <w:ind w:left="426" w:hanging="426"/>
        <w:jc w:val="both"/>
        <w:rPr>
          <w:rFonts w:ascii="Times New Roman" w:hAnsi="Times New Roman"/>
        </w:rPr>
      </w:pPr>
      <w:r w:rsidRPr="00EF09A6">
        <w:rPr>
          <w:rFonts w:ascii="Times New Roman" w:hAnsi="Times New Roman"/>
        </w:rPr>
        <w:t xml:space="preserve">Маска имени файла, содержащего электронные реестры: </w:t>
      </w:r>
      <w:r w:rsidR="00A1356D" w:rsidRPr="00EF09A6">
        <w:rPr>
          <w:rFonts w:ascii="Times New Roman" w:hAnsi="Times New Roman"/>
        </w:rPr>
        <w:t xml:space="preserve"> </w:t>
      </w:r>
      <w:r w:rsidRPr="00EF09A6">
        <w:rPr>
          <w:rFonts w:ascii="Times New Roman" w:hAnsi="Times New Roman"/>
          <w:lang w:val="en-US"/>
        </w:rPr>
        <w:t>GGMMDD</w:t>
      </w:r>
      <w:r w:rsidRPr="00EF09A6">
        <w:rPr>
          <w:rFonts w:ascii="Times New Roman" w:hAnsi="Times New Roman"/>
        </w:rPr>
        <w:t>_</w:t>
      </w:r>
      <w:r w:rsidRPr="00EF09A6">
        <w:rPr>
          <w:rFonts w:ascii="Times New Roman" w:hAnsi="Times New Roman"/>
          <w:lang w:val="en-US"/>
        </w:rPr>
        <w:t>NNNN</w:t>
      </w:r>
      <w:r w:rsidRPr="00EF09A6">
        <w:rPr>
          <w:rFonts w:ascii="Times New Roman" w:hAnsi="Times New Roman"/>
        </w:rPr>
        <w:t>_</w:t>
      </w:r>
      <w:r w:rsidRPr="00EF09A6">
        <w:rPr>
          <w:rFonts w:ascii="Times New Roman" w:hAnsi="Times New Roman"/>
          <w:lang w:val="en-US"/>
        </w:rPr>
        <w:t>md</w:t>
      </w:r>
      <w:r w:rsidRPr="00EF09A6">
        <w:rPr>
          <w:rFonts w:ascii="Times New Roman" w:hAnsi="Times New Roman"/>
        </w:rPr>
        <w:t>1.</w:t>
      </w:r>
      <w:proofErr w:type="spellStart"/>
      <w:r w:rsidRPr="00EF09A6">
        <w:rPr>
          <w:rFonts w:ascii="Times New Roman" w:hAnsi="Times New Roman"/>
          <w:lang w:val="en-US"/>
        </w:rPr>
        <w:t>xls</w:t>
      </w:r>
      <w:proofErr w:type="spellEnd"/>
    </w:p>
    <w:p w:rsidR="003D13AE" w:rsidRPr="00EF09A6" w:rsidRDefault="007A3C7D" w:rsidP="007A3C7D">
      <w:pPr>
        <w:spacing w:after="0" w:line="240" w:lineRule="auto"/>
        <w:jc w:val="both"/>
        <w:rPr>
          <w:rFonts w:ascii="Times New Roman" w:hAnsi="Times New Roman"/>
        </w:rPr>
      </w:pPr>
      <w:r w:rsidRPr="00EF09A6">
        <w:rPr>
          <w:rFonts w:ascii="Times New Roman" w:hAnsi="Times New Roman"/>
        </w:rPr>
        <w:t xml:space="preserve">где </w:t>
      </w:r>
      <w:r w:rsidRPr="00EF09A6">
        <w:rPr>
          <w:rFonts w:ascii="Times New Roman" w:hAnsi="Times New Roman"/>
          <w:lang w:val="en-US"/>
        </w:rPr>
        <w:t>GGMMDD</w:t>
      </w:r>
      <w:r w:rsidRPr="00EF09A6">
        <w:rPr>
          <w:rFonts w:ascii="Times New Roman" w:hAnsi="Times New Roman"/>
        </w:rPr>
        <w:t xml:space="preserve">- дата отправки файла год, месяц, день, </w:t>
      </w:r>
      <w:r w:rsidRPr="00EF09A6">
        <w:rPr>
          <w:rFonts w:ascii="Times New Roman" w:hAnsi="Times New Roman"/>
          <w:lang w:val="en-US"/>
        </w:rPr>
        <w:t>NNNN</w:t>
      </w:r>
      <w:r w:rsidRPr="00EF09A6">
        <w:rPr>
          <w:rFonts w:ascii="Times New Roman" w:hAnsi="Times New Roman"/>
        </w:rPr>
        <w:t xml:space="preserve">- порядковый номер файла на дату, указанную в первой части имени, </w:t>
      </w:r>
      <w:r w:rsidRPr="00EF09A6">
        <w:rPr>
          <w:rFonts w:ascii="Times New Roman" w:hAnsi="Times New Roman"/>
          <w:lang w:val="en-US"/>
        </w:rPr>
        <w:t>eek</w:t>
      </w:r>
      <w:r w:rsidRPr="00EF09A6">
        <w:rPr>
          <w:rFonts w:ascii="Times New Roman" w:hAnsi="Times New Roman"/>
        </w:rPr>
        <w:t xml:space="preserve"> префикс файла. </w:t>
      </w:r>
    </w:p>
    <w:p w:rsidR="00485870" w:rsidRPr="00EF09A6" w:rsidRDefault="007A3C7D" w:rsidP="003D13AE">
      <w:pPr>
        <w:spacing w:after="0" w:line="240" w:lineRule="auto"/>
        <w:jc w:val="both"/>
        <w:rPr>
          <w:rFonts w:ascii="Times New Roman" w:hAnsi="Times New Roman"/>
        </w:rPr>
      </w:pPr>
      <w:r w:rsidRPr="00EF09A6">
        <w:rPr>
          <w:rFonts w:ascii="Times New Roman" w:hAnsi="Times New Roman"/>
        </w:rPr>
        <w:t>Повторяющиеся имена файлов запрещены.</w:t>
      </w:r>
      <w:r w:rsidR="003D13AE" w:rsidRPr="00EF09A6">
        <w:rPr>
          <w:rFonts w:ascii="Times New Roman" w:hAnsi="Times New Roman"/>
        </w:rPr>
        <w:t xml:space="preserve"> </w:t>
      </w:r>
    </w:p>
    <w:p w:rsidR="007A3C7D" w:rsidRPr="00EF09A6" w:rsidRDefault="007A3C7D" w:rsidP="003D13AE">
      <w:pPr>
        <w:spacing w:after="0" w:line="240" w:lineRule="auto"/>
        <w:jc w:val="both"/>
        <w:rPr>
          <w:rFonts w:ascii="Times New Roman" w:hAnsi="Times New Roman"/>
        </w:rPr>
      </w:pPr>
      <w:r w:rsidRPr="00EF09A6">
        <w:rPr>
          <w:rFonts w:ascii="Times New Roman" w:hAnsi="Times New Roman"/>
        </w:rPr>
        <w:t>Пример: 170301_0001_</w:t>
      </w:r>
      <w:r w:rsidRPr="00EF09A6">
        <w:rPr>
          <w:rFonts w:ascii="Times New Roman" w:hAnsi="Times New Roman"/>
          <w:lang w:val="en-US"/>
        </w:rPr>
        <w:t>eek</w:t>
      </w:r>
      <w:r w:rsidRPr="00EF09A6">
        <w:rPr>
          <w:rFonts w:ascii="Times New Roman" w:hAnsi="Times New Roman"/>
        </w:rPr>
        <w:t>.</w:t>
      </w:r>
      <w:proofErr w:type="spellStart"/>
      <w:r w:rsidRPr="00EF09A6">
        <w:rPr>
          <w:rFonts w:ascii="Times New Roman" w:hAnsi="Times New Roman"/>
          <w:lang w:val="en-US"/>
        </w:rPr>
        <w:t>xls</w:t>
      </w:r>
      <w:proofErr w:type="spellEnd"/>
    </w:p>
    <w:p w:rsidR="007A3C7D" w:rsidRPr="00EF09A6" w:rsidRDefault="007A3C7D" w:rsidP="007A3C7D">
      <w:pPr>
        <w:spacing w:after="0" w:line="240" w:lineRule="auto"/>
        <w:ind w:left="426" w:hanging="426"/>
        <w:jc w:val="both"/>
        <w:rPr>
          <w:rFonts w:ascii="Times New Roman" w:hAnsi="Times New Roman"/>
        </w:rPr>
      </w:pPr>
    </w:p>
    <w:p w:rsidR="007A3C7D" w:rsidRPr="00EF09A6" w:rsidRDefault="007A3C7D" w:rsidP="007A3C7D">
      <w:pPr>
        <w:numPr>
          <w:ilvl w:val="0"/>
          <w:numId w:val="11"/>
        </w:numPr>
        <w:spacing w:after="0" w:line="240" w:lineRule="auto"/>
        <w:ind w:left="360" w:firstLine="0"/>
        <w:contextualSpacing/>
        <w:jc w:val="both"/>
        <w:rPr>
          <w:rFonts w:ascii="Times New Roman" w:hAnsi="Times New Roman"/>
        </w:rPr>
      </w:pPr>
      <w:r w:rsidRPr="00EF09A6">
        <w:rPr>
          <w:rFonts w:ascii="Times New Roman" w:hAnsi="Times New Roman"/>
        </w:rPr>
        <w:t>Формат электронного реестра dbf</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1418"/>
        <w:gridCol w:w="5244"/>
      </w:tblGrid>
      <w:tr w:rsidR="007A3C7D" w:rsidRPr="00753076" w:rsidTr="003D13AE">
        <w:trPr>
          <w:trHeight w:val="517"/>
        </w:trPr>
        <w:tc>
          <w:tcPr>
            <w:tcW w:w="1560" w:type="dxa"/>
            <w:tcBorders>
              <w:bottom w:val="single" w:sz="4" w:space="0" w:color="auto"/>
            </w:tcBorders>
            <w:shd w:val="clear" w:color="auto" w:fill="CCCCCC"/>
            <w:vAlign w:val="center"/>
          </w:tcPr>
          <w:p w:rsidR="007A3C7D" w:rsidRPr="00753076" w:rsidRDefault="007A3C7D" w:rsidP="00896B95">
            <w:pPr>
              <w:spacing w:after="0" w:line="240" w:lineRule="auto"/>
              <w:ind w:firstLine="34"/>
              <w:jc w:val="center"/>
              <w:rPr>
                <w:rFonts w:ascii="Times New Roman" w:hAnsi="Times New Roman"/>
                <w:sz w:val="20"/>
                <w:szCs w:val="20"/>
              </w:rPr>
            </w:pPr>
            <w:r w:rsidRPr="00753076">
              <w:rPr>
                <w:rFonts w:ascii="Times New Roman" w:hAnsi="Times New Roman"/>
                <w:sz w:val="20"/>
                <w:szCs w:val="20"/>
              </w:rPr>
              <w:t>Имя поля</w:t>
            </w:r>
          </w:p>
        </w:tc>
        <w:tc>
          <w:tcPr>
            <w:tcW w:w="1559" w:type="dxa"/>
            <w:tcBorders>
              <w:bottom w:val="single" w:sz="4" w:space="0" w:color="auto"/>
            </w:tcBorders>
            <w:shd w:val="clear" w:color="auto" w:fill="CCCCCC"/>
            <w:vAlign w:val="center"/>
          </w:tcPr>
          <w:p w:rsidR="007A3C7D" w:rsidRPr="00753076" w:rsidRDefault="007A3C7D" w:rsidP="00896B95">
            <w:pPr>
              <w:spacing w:after="0" w:line="240" w:lineRule="auto"/>
              <w:ind w:firstLine="34"/>
              <w:jc w:val="center"/>
              <w:rPr>
                <w:rFonts w:ascii="Times New Roman" w:hAnsi="Times New Roman"/>
                <w:sz w:val="20"/>
                <w:szCs w:val="20"/>
              </w:rPr>
            </w:pPr>
            <w:r w:rsidRPr="00753076">
              <w:rPr>
                <w:rFonts w:ascii="Times New Roman" w:hAnsi="Times New Roman"/>
                <w:sz w:val="20"/>
                <w:szCs w:val="20"/>
              </w:rPr>
              <w:t>Тип данных</w:t>
            </w:r>
          </w:p>
        </w:tc>
        <w:tc>
          <w:tcPr>
            <w:tcW w:w="1418" w:type="dxa"/>
            <w:tcBorders>
              <w:bottom w:val="single" w:sz="4" w:space="0" w:color="auto"/>
            </w:tcBorders>
            <w:shd w:val="clear" w:color="auto" w:fill="CCCCCC"/>
            <w:vAlign w:val="center"/>
          </w:tcPr>
          <w:p w:rsidR="007A3C7D" w:rsidRPr="00753076" w:rsidRDefault="007A3C7D" w:rsidP="00896B95">
            <w:pPr>
              <w:spacing w:after="0" w:line="240" w:lineRule="auto"/>
              <w:ind w:firstLine="34"/>
              <w:jc w:val="center"/>
              <w:rPr>
                <w:rFonts w:ascii="Times New Roman" w:hAnsi="Times New Roman"/>
                <w:sz w:val="20"/>
                <w:szCs w:val="20"/>
              </w:rPr>
            </w:pPr>
            <w:r w:rsidRPr="00753076">
              <w:rPr>
                <w:rFonts w:ascii="Times New Roman" w:hAnsi="Times New Roman"/>
                <w:sz w:val="20"/>
                <w:szCs w:val="20"/>
              </w:rPr>
              <w:t>Количество знаков</w:t>
            </w:r>
          </w:p>
        </w:tc>
        <w:tc>
          <w:tcPr>
            <w:tcW w:w="5244" w:type="dxa"/>
            <w:tcBorders>
              <w:bottom w:val="single" w:sz="4" w:space="0" w:color="auto"/>
            </w:tcBorders>
            <w:shd w:val="clear" w:color="auto" w:fill="CCCCCC"/>
            <w:vAlign w:val="center"/>
          </w:tcPr>
          <w:p w:rsidR="007A3C7D" w:rsidRPr="00753076" w:rsidRDefault="007A3C7D" w:rsidP="00896B95">
            <w:pPr>
              <w:spacing w:after="0" w:line="240" w:lineRule="auto"/>
              <w:ind w:firstLine="34"/>
              <w:jc w:val="center"/>
              <w:rPr>
                <w:rFonts w:ascii="Times New Roman" w:hAnsi="Times New Roman"/>
                <w:sz w:val="20"/>
                <w:szCs w:val="20"/>
              </w:rPr>
            </w:pPr>
            <w:r w:rsidRPr="00753076">
              <w:rPr>
                <w:rFonts w:ascii="Times New Roman" w:hAnsi="Times New Roman"/>
                <w:sz w:val="20"/>
                <w:szCs w:val="20"/>
              </w:rPr>
              <w:t>Значение</w:t>
            </w:r>
          </w:p>
        </w:tc>
      </w:tr>
      <w:tr w:rsidR="007A3C7D" w:rsidRPr="00753076" w:rsidTr="003D13AE">
        <w:trPr>
          <w:trHeight w:val="3484"/>
        </w:trPr>
        <w:tc>
          <w:tcPr>
            <w:tcW w:w="1560" w:type="dxa"/>
            <w:tcBorders>
              <w:top w:val="single" w:sz="4" w:space="0" w:color="auto"/>
              <w:left w:val="single" w:sz="4" w:space="0" w:color="auto"/>
              <w:bottom w:val="single" w:sz="4" w:space="0" w:color="auto"/>
              <w:right w:val="single" w:sz="4" w:space="0" w:color="auto"/>
            </w:tcBorders>
          </w:tcPr>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LCHET</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FIO</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PUNKT</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RAUON</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UL</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DOM</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KVART</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KOM</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TIPSH</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NOMSH</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KOL_ZON</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POK_TEK_D</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POK_TEK_N</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POK_TEK_PP</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DATA_PR</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NOM_PL</w:t>
            </w:r>
          </w:p>
          <w:p w:rsidR="007A3C7D" w:rsidRPr="00753076" w:rsidRDefault="007A3C7D" w:rsidP="00896B95">
            <w:pPr>
              <w:spacing w:after="0" w:line="240" w:lineRule="auto"/>
              <w:ind w:firstLine="34"/>
              <w:rPr>
                <w:rFonts w:ascii="Times New Roman" w:hAnsi="Times New Roman"/>
                <w:sz w:val="16"/>
                <w:szCs w:val="16"/>
                <w:lang w:val="en-US"/>
              </w:rPr>
            </w:pP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VID_PL</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SOST_PL</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LS_MRSK</w:t>
            </w:r>
          </w:p>
        </w:tc>
        <w:tc>
          <w:tcPr>
            <w:tcW w:w="1559" w:type="dxa"/>
            <w:tcBorders>
              <w:top w:val="single" w:sz="4" w:space="0" w:color="auto"/>
              <w:left w:val="nil"/>
            </w:tcBorders>
          </w:tcPr>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right="-142"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Числовой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Числовой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Числовой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Числовой</w:t>
            </w:r>
          </w:p>
          <w:p w:rsidR="007A3C7D"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Дата</w:t>
            </w:r>
          </w:p>
          <w:p w:rsidR="003D13AE" w:rsidRPr="00753076" w:rsidRDefault="007A3C7D" w:rsidP="003D13AE">
            <w:pPr>
              <w:spacing w:after="0" w:line="240" w:lineRule="auto"/>
              <w:ind w:firstLine="33"/>
              <w:rPr>
                <w:rFonts w:ascii="Times New Roman" w:hAnsi="Times New Roman"/>
                <w:sz w:val="16"/>
                <w:szCs w:val="16"/>
              </w:rPr>
            </w:pPr>
            <w:r w:rsidRPr="00753076">
              <w:rPr>
                <w:rFonts w:ascii="Times New Roman" w:hAnsi="Times New Roman"/>
                <w:sz w:val="16"/>
                <w:szCs w:val="16"/>
              </w:rPr>
              <w:t>Символьный Числовой</w:t>
            </w:r>
          </w:p>
          <w:p w:rsidR="007A3C7D" w:rsidRPr="00753076" w:rsidRDefault="003D13AE" w:rsidP="003D13AE">
            <w:pPr>
              <w:spacing w:after="0" w:line="240" w:lineRule="auto"/>
              <w:rPr>
                <w:rFonts w:ascii="Times New Roman" w:hAnsi="Times New Roman"/>
                <w:sz w:val="16"/>
                <w:szCs w:val="16"/>
              </w:rPr>
            </w:pPr>
            <w:r w:rsidRPr="00753076">
              <w:rPr>
                <w:rFonts w:ascii="Times New Roman" w:hAnsi="Times New Roman"/>
                <w:sz w:val="16"/>
                <w:szCs w:val="16"/>
              </w:rPr>
              <w:t>Ч</w:t>
            </w:r>
            <w:r w:rsidR="007A3C7D" w:rsidRPr="00753076">
              <w:rPr>
                <w:rFonts w:ascii="Times New Roman" w:hAnsi="Times New Roman"/>
                <w:sz w:val="16"/>
                <w:szCs w:val="16"/>
              </w:rPr>
              <w:t>исловой</w:t>
            </w:r>
          </w:p>
          <w:p w:rsidR="007A3C7D" w:rsidRPr="00753076" w:rsidRDefault="007A3C7D" w:rsidP="003D13AE">
            <w:pPr>
              <w:spacing w:after="0" w:line="240" w:lineRule="auto"/>
              <w:ind w:firstLine="33"/>
              <w:rPr>
                <w:rFonts w:ascii="Times New Roman" w:hAnsi="Times New Roman"/>
                <w:sz w:val="16"/>
                <w:szCs w:val="16"/>
              </w:rPr>
            </w:pPr>
          </w:p>
          <w:p w:rsidR="007A3C7D" w:rsidRPr="00753076" w:rsidRDefault="007A3C7D" w:rsidP="003D13AE">
            <w:pPr>
              <w:spacing w:after="0" w:line="240" w:lineRule="auto"/>
              <w:ind w:firstLine="33"/>
              <w:rPr>
                <w:rFonts w:ascii="Times New Roman" w:hAnsi="Times New Roman"/>
                <w:sz w:val="16"/>
                <w:szCs w:val="16"/>
                <w:lang w:val="en-US"/>
              </w:rPr>
            </w:pPr>
            <w:r w:rsidRPr="00753076">
              <w:rPr>
                <w:rFonts w:ascii="Times New Roman" w:hAnsi="Times New Roman"/>
                <w:sz w:val="16"/>
                <w:szCs w:val="16"/>
                <w:lang w:val="en-US"/>
              </w:rPr>
              <w:t>Символьный</w:t>
            </w:r>
          </w:p>
        </w:tc>
        <w:tc>
          <w:tcPr>
            <w:tcW w:w="1418" w:type="dxa"/>
            <w:tcBorders>
              <w:top w:val="single" w:sz="4" w:space="0" w:color="auto"/>
            </w:tcBorders>
          </w:tcPr>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20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40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lang w:val="en-US"/>
              </w:rPr>
              <w:t>35</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35</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20</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7</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lang w:val="en-US"/>
              </w:rPr>
              <w:t>3</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3</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30</w:t>
            </w:r>
          </w:p>
          <w:p w:rsidR="007A3C7D" w:rsidRPr="00753076" w:rsidRDefault="007A3C7D" w:rsidP="00896B95">
            <w:pPr>
              <w:spacing w:after="0" w:line="240" w:lineRule="auto"/>
              <w:ind w:firstLine="34"/>
              <w:rPr>
                <w:rFonts w:ascii="Times New Roman" w:hAnsi="Times New Roman"/>
                <w:sz w:val="16"/>
                <w:szCs w:val="16"/>
                <w:lang w:val="en-US"/>
              </w:rPr>
            </w:pPr>
            <w:r w:rsidRPr="00753076">
              <w:rPr>
                <w:rFonts w:ascii="Times New Roman" w:hAnsi="Times New Roman"/>
                <w:sz w:val="16"/>
                <w:szCs w:val="16"/>
                <w:lang w:val="en-US"/>
              </w:rPr>
              <w:t>30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3</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10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10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10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lang w:val="en-US"/>
              </w:rPr>
              <w:t>8</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20</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lang w:val="en-US"/>
              </w:rPr>
              <w:t>1</w:t>
            </w: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lang w:val="en-US"/>
              </w:rPr>
              <w:t>1</w:t>
            </w:r>
          </w:p>
          <w:p w:rsidR="007A3C7D" w:rsidRPr="00753076" w:rsidRDefault="007A3C7D" w:rsidP="00896B95">
            <w:pPr>
              <w:spacing w:after="0" w:line="240" w:lineRule="auto"/>
              <w:ind w:firstLine="34"/>
              <w:rPr>
                <w:rFonts w:ascii="Times New Roman" w:hAnsi="Times New Roman"/>
                <w:sz w:val="16"/>
                <w:szCs w:val="16"/>
              </w:rPr>
            </w:pPr>
          </w:p>
          <w:p w:rsidR="007A3C7D" w:rsidRPr="00753076" w:rsidRDefault="007A3C7D" w:rsidP="00896B95">
            <w:pPr>
              <w:spacing w:after="0" w:line="240" w:lineRule="auto"/>
              <w:ind w:firstLine="34"/>
              <w:rPr>
                <w:rFonts w:ascii="Times New Roman" w:hAnsi="Times New Roman"/>
                <w:sz w:val="16"/>
                <w:szCs w:val="16"/>
              </w:rPr>
            </w:pPr>
            <w:r w:rsidRPr="00753076">
              <w:rPr>
                <w:rFonts w:ascii="Times New Roman" w:hAnsi="Times New Roman"/>
                <w:sz w:val="16"/>
                <w:szCs w:val="16"/>
              </w:rPr>
              <w:t>1</w:t>
            </w:r>
          </w:p>
        </w:tc>
        <w:tc>
          <w:tcPr>
            <w:tcW w:w="5244" w:type="dxa"/>
            <w:tcBorders>
              <w:top w:val="single" w:sz="4" w:space="0" w:color="auto"/>
            </w:tcBorders>
          </w:tcPr>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Лицевой счет Потребителя</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Фамилия имя отчество Потребителя</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Населенный пункт</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Район города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Улица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Номер дома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Номер квартиры</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Номер комнаты</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Тип счетчика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Номер счетчика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Количество зон счётчика</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Показания текущие (день / пик) (в случае одной зоны текущие показания заносятся в эту колонку)</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Показания текущие (ночь)</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Показания текущие (полупик)</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Дата проведение проверки схемы подключения</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Номер пломбы</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Вид пломбы (числовое значение: антимагнитная – 0, прочая - 1)</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Состояние пломбы при проверке (числовое значение: не нарушена – 0, нарушена – 1, установлена – 2, снята – 3)</w:t>
            </w:r>
          </w:p>
          <w:p w:rsidR="007A3C7D" w:rsidRPr="00753076" w:rsidRDefault="007A3C7D" w:rsidP="006E3DAF">
            <w:pPr>
              <w:spacing w:after="0" w:line="240" w:lineRule="auto"/>
              <w:ind w:left="33"/>
              <w:rPr>
                <w:rFonts w:ascii="Times New Roman" w:hAnsi="Times New Roman"/>
                <w:sz w:val="16"/>
                <w:szCs w:val="16"/>
              </w:rPr>
            </w:pPr>
            <w:r w:rsidRPr="00753076">
              <w:rPr>
                <w:rFonts w:ascii="Times New Roman" w:hAnsi="Times New Roman"/>
                <w:sz w:val="16"/>
                <w:szCs w:val="16"/>
              </w:rPr>
              <w:t>Место установки прибора учета</w:t>
            </w:r>
          </w:p>
        </w:tc>
      </w:tr>
    </w:tbl>
    <w:p w:rsidR="007A3C7D" w:rsidRPr="00E465CB" w:rsidRDefault="007A3C7D" w:rsidP="007A3C7D">
      <w:pPr>
        <w:spacing w:after="0" w:line="240" w:lineRule="auto"/>
        <w:rPr>
          <w:rFonts w:ascii="Times New Roman" w:hAnsi="Times New Roman"/>
          <w:sz w:val="16"/>
          <w:szCs w:val="16"/>
        </w:rPr>
      </w:pPr>
      <w:r w:rsidRPr="00E465CB">
        <w:rPr>
          <w:rFonts w:ascii="Times New Roman" w:hAnsi="Times New Roman"/>
          <w:sz w:val="16"/>
          <w:szCs w:val="16"/>
        </w:rPr>
        <w:t>*Место установки прибора учета заполнять в строгом соответствии с ниже приведенным  глоссарием:</w:t>
      </w:r>
    </w:p>
    <w:p w:rsidR="007A3C7D" w:rsidRPr="00E465CB" w:rsidRDefault="007A3C7D" w:rsidP="007A3C7D">
      <w:pPr>
        <w:spacing w:after="0" w:line="240" w:lineRule="auto"/>
        <w:rPr>
          <w:rFonts w:ascii="Times New Roman" w:hAnsi="Times New Roman"/>
          <w:sz w:val="16"/>
          <w:szCs w:val="16"/>
        </w:rPr>
      </w:pPr>
      <w:r w:rsidRPr="00E465CB">
        <w:rPr>
          <w:rFonts w:ascii="Times New Roman" w:hAnsi="Times New Roman"/>
          <w:sz w:val="16"/>
          <w:szCs w:val="16"/>
        </w:rPr>
        <w:t>1-Квартира, 2-комната, 3-лестничная площадка, 4-тамбур в подъезде МЖД, 5-подъезд,6- на опоре, 7-жилой дом, 8-фасад здания.</w:t>
      </w:r>
    </w:p>
    <w:p w:rsidR="007A3C7D" w:rsidRPr="00753076" w:rsidRDefault="007A3C7D" w:rsidP="007A3C7D">
      <w:pPr>
        <w:spacing w:after="0" w:line="240" w:lineRule="auto"/>
        <w:rPr>
          <w:rFonts w:ascii="Times New Roman" w:hAnsi="Times New Roman"/>
          <w:sz w:val="24"/>
          <w:szCs w:val="24"/>
        </w:rPr>
      </w:pPr>
    </w:p>
    <w:p w:rsidR="007A3C7D" w:rsidRPr="00753076" w:rsidRDefault="007A3C7D" w:rsidP="007A3C7D">
      <w:pPr>
        <w:pStyle w:val="aa"/>
        <w:numPr>
          <w:ilvl w:val="0"/>
          <w:numId w:val="11"/>
        </w:numPr>
        <w:spacing w:after="0" w:line="240" w:lineRule="auto"/>
        <w:rPr>
          <w:rFonts w:ascii="Times New Roman" w:hAnsi="Times New Roman"/>
          <w:sz w:val="24"/>
          <w:szCs w:val="24"/>
        </w:rPr>
      </w:pPr>
      <w:r w:rsidRPr="00753076">
        <w:rPr>
          <w:rFonts w:ascii="Times New Roman" w:hAnsi="Times New Roman"/>
          <w:sz w:val="24"/>
          <w:szCs w:val="24"/>
        </w:rPr>
        <w:t>Формат электронного реестра xlsx</w:t>
      </w:r>
    </w:p>
    <w:tbl>
      <w:tblPr>
        <w:tblW w:w="11341" w:type="dxa"/>
        <w:tblInd w:w="-601" w:type="dxa"/>
        <w:tblLayout w:type="fixed"/>
        <w:tblLook w:val="04A0" w:firstRow="1" w:lastRow="0" w:firstColumn="1" w:lastColumn="0" w:noHBand="0" w:noVBand="1"/>
      </w:tblPr>
      <w:tblGrid>
        <w:gridCol w:w="567"/>
        <w:gridCol w:w="568"/>
        <w:gridCol w:w="425"/>
        <w:gridCol w:w="567"/>
        <w:gridCol w:w="567"/>
        <w:gridCol w:w="425"/>
        <w:gridCol w:w="567"/>
        <w:gridCol w:w="425"/>
        <w:gridCol w:w="709"/>
        <w:gridCol w:w="567"/>
        <w:gridCol w:w="425"/>
        <w:gridCol w:w="567"/>
        <w:gridCol w:w="709"/>
        <w:gridCol w:w="567"/>
        <w:gridCol w:w="567"/>
        <w:gridCol w:w="567"/>
        <w:gridCol w:w="709"/>
        <w:gridCol w:w="425"/>
        <w:gridCol w:w="567"/>
        <w:gridCol w:w="851"/>
      </w:tblGrid>
      <w:tr w:rsidR="009E2C2A" w:rsidRPr="00753076" w:rsidTr="009E2C2A">
        <w:trPr>
          <w:trHeight w:val="7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Лицевой счет Потребителя</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20"/>
              <w:jc w:val="center"/>
              <w:rPr>
                <w:rFonts w:ascii="Times New Roman" w:hAnsi="Times New Roman"/>
                <w:color w:val="000000"/>
                <w:sz w:val="10"/>
                <w:szCs w:val="10"/>
              </w:rPr>
            </w:pPr>
            <w:r w:rsidRPr="00753076">
              <w:rPr>
                <w:rFonts w:ascii="Times New Roman" w:hAnsi="Times New Roman"/>
                <w:color w:val="000000"/>
                <w:sz w:val="10"/>
                <w:szCs w:val="10"/>
              </w:rPr>
              <w:t>Фамилия имя отчество Потребителя</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9"/>
              <w:jc w:val="center"/>
              <w:rPr>
                <w:rFonts w:ascii="Times New Roman" w:hAnsi="Times New Roman"/>
                <w:color w:val="000000"/>
                <w:sz w:val="10"/>
                <w:szCs w:val="10"/>
              </w:rPr>
            </w:pPr>
            <w:r w:rsidRPr="00753076">
              <w:rPr>
                <w:rFonts w:ascii="Times New Roman" w:hAnsi="Times New Roman"/>
                <w:color w:val="000000"/>
                <w:sz w:val="10"/>
                <w:szCs w:val="10"/>
              </w:rPr>
              <w:t>Населенный пункт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r w:rsidRPr="00753076">
              <w:rPr>
                <w:rFonts w:ascii="Times New Roman" w:hAnsi="Times New Roman"/>
                <w:color w:val="000000"/>
                <w:sz w:val="10"/>
                <w:szCs w:val="10"/>
              </w:rPr>
              <w:t>Район города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Улица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Номер дома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Номер квартиры</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Номер комнаты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76352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 xml:space="preserve">Тип </w:t>
            </w:r>
            <w:r>
              <w:rPr>
                <w:rFonts w:ascii="Times New Roman" w:hAnsi="Times New Roman"/>
                <w:color w:val="000000"/>
                <w:sz w:val="10"/>
                <w:szCs w:val="10"/>
              </w:rPr>
              <w:t xml:space="preserve"> и модификация ПУЭЭ</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763525">
            <w:pPr>
              <w:spacing w:after="0" w:line="240" w:lineRule="auto"/>
              <w:ind w:left="-109" w:right="-108"/>
              <w:jc w:val="center"/>
              <w:rPr>
                <w:rFonts w:ascii="Times New Roman" w:hAnsi="Times New Roman"/>
                <w:color w:val="000000"/>
                <w:sz w:val="10"/>
                <w:szCs w:val="10"/>
              </w:rPr>
            </w:pPr>
            <w:r>
              <w:rPr>
                <w:rFonts w:ascii="Times New Roman" w:hAnsi="Times New Roman"/>
                <w:color w:val="000000"/>
                <w:sz w:val="10"/>
                <w:szCs w:val="10"/>
              </w:rPr>
              <w:t>Заводской №</w:t>
            </w:r>
            <w:r w:rsidRPr="00753076">
              <w:rPr>
                <w:rFonts w:ascii="Times New Roman" w:hAnsi="Times New Roman"/>
                <w:color w:val="000000"/>
                <w:sz w:val="10"/>
                <w:szCs w:val="10"/>
              </w:rPr>
              <w:t xml:space="preserve"> </w:t>
            </w:r>
            <w:r>
              <w:rPr>
                <w:rFonts w:ascii="Times New Roman" w:hAnsi="Times New Roman"/>
                <w:color w:val="000000"/>
                <w:sz w:val="10"/>
                <w:szCs w:val="10"/>
              </w:rPr>
              <w:t>ПУЭЭ</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Pr>
                <w:rFonts w:ascii="Times New Roman" w:hAnsi="Times New Roman"/>
                <w:color w:val="000000"/>
                <w:sz w:val="10"/>
                <w:szCs w:val="10"/>
              </w:rPr>
              <w:t>Класс точности</w:t>
            </w:r>
          </w:p>
        </w:tc>
        <w:tc>
          <w:tcPr>
            <w:tcW w:w="567" w:type="dxa"/>
            <w:tcBorders>
              <w:top w:val="single" w:sz="4" w:space="0" w:color="auto"/>
              <w:left w:val="nil"/>
              <w:bottom w:val="single" w:sz="4" w:space="0" w:color="auto"/>
              <w:right w:val="single" w:sz="4" w:space="0" w:color="auto"/>
            </w:tcBorders>
            <w:vAlign w:val="center"/>
          </w:tcPr>
          <w:p w:rsidR="00763525" w:rsidRPr="00753076" w:rsidRDefault="00763525" w:rsidP="00763525">
            <w:pPr>
              <w:spacing w:after="0" w:line="240" w:lineRule="auto"/>
              <w:ind w:left="-108" w:right="-108"/>
              <w:jc w:val="center"/>
              <w:rPr>
                <w:rFonts w:ascii="Times New Roman" w:hAnsi="Times New Roman"/>
                <w:color w:val="000000"/>
                <w:sz w:val="10"/>
                <w:szCs w:val="10"/>
              </w:rPr>
            </w:pPr>
            <w:r>
              <w:rPr>
                <w:rFonts w:ascii="Times New Roman" w:hAnsi="Times New Roman"/>
                <w:color w:val="000000"/>
                <w:sz w:val="10"/>
                <w:szCs w:val="10"/>
              </w:rPr>
              <w:t>Разрядность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Показания текущие (день / пик)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Показания текущие (ночь)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Показания текущие (полупик)</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58"/>
              <w:jc w:val="center"/>
              <w:rPr>
                <w:rFonts w:ascii="Times New Roman" w:hAnsi="Times New Roman"/>
                <w:color w:val="000000"/>
                <w:sz w:val="10"/>
                <w:szCs w:val="10"/>
              </w:rPr>
            </w:pPr>
            <w:r w:rsidRPr="00753076">
              <w:rPr>
                <w:rFonts w:ascii="Times New Roman" w:hAnsi="Times New Roman"/>
                <w:color w:val="000000"/>
                <w:sz w:val="10"/>
                <w:szCs w:val="10"/>
              </w:rPr>
              <w:t>Дата проведение проверки схемы подключения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69"/>
              <w:jc w:val="center"/>
              <w:rPr>
                <w:rFonts w:ascii="Times New Roman" w:hAnsi="Times New Roman"/>
                <w:color w:val="000000"/>
                <w:sz w:val="10"/>
                <w:szCs w:val="10"/>
              </w:rPr>
            </w:pPr>
            <w:r>
              <w:rPr>
                <w:rFonts w:ascii="Times New Roman" w:hAnsi="Times New Roman"/>
                <w:color w:val="000000"/>
                <w:sz w:val="10"/>
                <w:szCs w:val="10"/>
              </w:rPr>
              <w:t>Наличие пломбы госповерителя и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9E2C2A" w:rsidP="009E2C2A">
            <w:pPr>
              <w:spacing w:after="0" w:line="240" w:lineRule="auto"/>
              <w:ind w:left="-108" w:right="-108"/>
              <w:jc w:val="center"/>
              <w:rPr>
                <w:rFonts w:ascii="Times New Roman" w:hAnsi="Times New Roman"/>
                <w:color w:val="000000"/>
                <w:sz w:val="10"/>
                <w:szCs w:val="10"/>
              </w:rPr>
            </w:pPr>
            <w:r>
              <w:rPr>
                <w:rFonts w:ascii="Times New Roman" w:hAnsi="Times New Roman"/>
                <w:color w:val="000000"/>
                <w:sz w:val="10"/>
                <w:szCs w:val="10"/>
              </w:rPr>
              <w:t>Наличие пломбы ЭСО</w:t>
            </w:r>
            <w:r w:rsidR="00763525" w:rsidRPr="00753076">
              <w:rPr>
                <w:rFonts w:ascii="Times New Roman" w:hAnsi="Times New Roman"/>
                <w:color w:val="000000"/>
                <w:sz w:val="10"/>
                <w:szCs w:val="10"/>
              </w:rPr>
              <w:t xml:space="preserve">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 xml:space="preserve">Состояние пломбы при проверке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r w:rsidRPr="00753076">
              <w:rPr>
                <w:rFonts w:ascii="Times New Roman" w:hAnsi="Times New Roman"/>
                <w:color w:val="000000"/>
                <w:sz w:val="10"/>
                <w:szCs w:val="10"/>
              </w:rPr>
              <w:t>Место установки прибора учета*</w:t>
            </w:r>
          </w:p>
        </w:tc>
      </w:tr>
      <w:tr w:rsidR="009E2C2A" w:rsidRPr="00753076" w:rsidTr="009E2C2A">
        <w:trPr>
          <w:trHeight w:val="13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8"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709"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425"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tcPr>
          <w:p w:rsidR="00763525" w:rsidRPr="00753076" w:rsidRDefault="00763525" w:rsidP="00896B95">
            <w:pPr>
              <w:spacing w:after="0" w:line="240" w:lineRule="auto"/>
              <w:ind w:left="-109" w:right="-107"/>
              <w:jc w:val="center"/>
              <w:rPr>
                <w:rFonts w:ascii="Times New Roman" w:hAnsi="Times New Roman"/>
                <w:color w:val="000000"/>
                <w:sz w:val="10"/>
                <w:szCs w:val="1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9" w:right="-107"/>
              <w:jc w:val="center"/>
              <w:rPr>
                <w:rFonts w:ascii="Times New Roman" w:hAnsi="Times New Roman"/>
                <w:color w:val="000000"/>
                <w:sz w:val="10"/>
                <w:szCs w:val="10"/>
              </w:rPr>
            </w:pPr>
            <w:r w:rsidRPr="00753076">
              <w:rPr>
                <w:rFonts w:ascii="Times New Roman" w:hAnsi="Times New Roman"/>
                <w:color w:val="000000"/>
                <w:sz w:val="10"/>
                <w:szCs w:val="10"/>
              </w:rPr>
              <w:t>(в случае одной зоны текущие показания заносятся в эту колонку)</w:t>
            </w: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c>
          <w:tcPr>
            <w:tcW w:w="709"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r>
              <w:rPr>
                <w:rFonts w:ascii="Times New Roman" w:hAnsi="Times New Roman"/>
                <w:color w:val="000000"/>
                <w:sz w:val="10"/>
                <w:szCs w:val="10"/>
              </w:rPr>
              <w:t>Да/нет, №</w:t>
            </w:r>
          </w:p>
        </w:tc>
        <w:tc>
          <w:tcPr>
            <w:tcW w:w="425" w:type="dxa"/>
            <w:tcBorders>
              <w:top w:val="nil"/>
              <w:left w:val="nil"/>
              <w:bottom w:val="single" w:sz="4" w:space="0" w:color="auto"/>
              <w:right w:val="single" w:sz="4" w:space="0" w:color="auto"/>
            </w:tcBorders>
            <w:shd w:val="clear" w:color="auto" w:fill="auto"/>
            <w:vAlign w:val="center"/>
            <w:hideMark/>
          </w:tcPr>
          <w:p w:rsidR="009E2C2A" w:rsidRDefault="009E2C2A" w:rsidP="00896B95">
            <w:pPr>
              <w:spacing w:after="0" w:line="240" w:lineRule="auto"/>
              <w:ind w:left="-108" w:right="-108"/>
              <w:jc w:val="center"/>
              <w:rPr>
                <w:rFonts w:ascii="Times New Roman" w:hAnsi="Times New Roman"/>
                <w:color w:val="000000"/>
                <w:sz w:val="10"/>
                <w:szCs w:val="10"/>
              </w:rPr>
            </w:pPr>
            <w:r>
              <w:rPr>
                <w:rFonts w:ascii="Times New Roman" w:hAnsi="Times New Roman"/>
                <w:color w:val="000000"/>
                <w:sz w:val="10"/>
                <w:szCs w:val="10"/>
              </w:rPr>
              <w:t>Да/нет, №</w:t>
            </w:r>
          </w:p>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 xml:space="preserve">(числовое значение: </w:t>
            </w:r>
            <w:proofErr w:type="gramStart"/>
            <w:r w:rsidRPr="00753076">
              <w:rPr>
                <w:rFonts w:ascii="Times New Roman" w:hAnsi="Times New Roman"/>
                <w:color w:val="000000"/>
                <w:sz w:val="10"/>
                <w:szCs w:val="10"/>
              </w:rPr>
              <w:t>антимагнитная</w:t>
            </w:r>
            <w:proofErr w:type="gramEnd"/>
            <w:r w:rsidRPr="00753076">
              <w:rPr>
                <w:rFonts w:ascii="Times New Roman" w:hAnsi="Times New Roman"/>
                <w:color w:val="000000"/>
                <w:sz w:val="10"/>
                <w:szCs w:val="10"/>
              </w:rPr>
              <w:t xml:space="preserve"> – 0, прочая - 1)</w:t>
            </w:r>
          </w:p>
        </w:tc>
        <w:tc>
          <w:tcPr>
            <w:tcW w:w="567"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ind w:left="-108" w:right="-108"/>
              <w:jc w:val="center"/>
              <w:rPr>
                <w:rFonts w:ascii="Times New Roman" w:hAnsi="Times New Roman"/>
                <w:color w:val="000000"/>
                <w:sz w:val="10"/>
                <w:szCs w:val="10"/>
              </w:rPr>
            </w:pPr>
            <w:r w:rsidRPr="00753076">
              <w:rPr>
                <w:rFonts w:ascii="Times New Roman" w:hAnsi="Times New Roman"/>
                <w:color w:val="000000"/>
                <w:sz w:val="10"/>
                <w:szCs w:val="10"/>
              </w:rPr>
              <w:t xml:space="preserve">(числовое значение: не </w:t>
            </w:r>
            <w:proofErr w:type="gramStart"/>
            <w:r w:rsidRPr="00753076">
              <w:rPr>
                <w:rFonts w:ascii="Times New Roman" w:hAnsi="Times New Roman"/>
                <w:color w:val="000000"/>
                <w:sz w:val="10"/>
                <w:szCs w:val="10"/>
              </w:rPr>
              <w:t>нарушена</w:t>
            </w:r>
            <w:proofErr w:type="gramEnd"/>
            <w:r w:rsidRPr="00753076">
              <w:rPr>
                <w:rFonts w:ascii="Times New Roman" w:hAnsi="Times New Roman"/>
                <w:color w:val="000000"/>
                <w:sz w:val="10"/>
                <w:szCs w:val="10"/>
              </w:rPr>
              <w:t xml:space="preserve"> – 0, нарушена – 1, установлена – 2, снята – 3)</w:t>
            </w:r>
          </w:p>
        </w:tc>
        <w:tc>
          <w:tcPr>
            <w:tcW w:w="851" w:type="dxa"/>
            <w:tcBorders>
              <w:top w:val="nil"/>
              <w:left w:val="nil"/>
              <w:bottom w:val="single" w:sz="4" w:space="0" w:color="auto"/>
              <w:right w:val="single" w:sz="4" w:space="0" w:color="auto"/>
            </w:tcBorders>
            <w:shd w:val="clear" w:color="auto" w:fill="auto"/>
            <w:vAlign w:val="center"/>
            <w:hideMark/>
          </w:tcPr>
          <w:p w:rsidR="00763525" w:rsidRPr="00753076" w:rsidRDefault="00763525" w:rsidP="00896B95">
            <w:pPr>
              <w:spacing w:after="0" w:line="240" w:lineRule="auto"/>
              <w:jc w:val="center"/>
              <w:rPr>
                <w:rFonts w:ascii="Times New Roman" w:hAnsi="Times New Roman"/>
                <w:color w:val="000000"/>
                <w:sz w:val="10"/>
                <w:szCs w:val="10"/>
              </w:rPr>
            </w:pPr>
          </w:p>
        </w:tc>
      </w:tr>
    </w:tbl>
    <w:p w:rsidR="007A3C7D" w:rsidRPr="00E465CB" w:rsidRDefault="007A3C7D" w:rsidP="007A3C7D">
      <w:pPr>
        <w:spacing w:after="0" w:line="240" w:lineRule="auto"/>
        <w:rPr>
          <w:rFonts w:ascii="Times New Roman" w:hAnsi="Times New Roman"/>
          <w:sz w:val="16"/>
          <w:szCs w:val="16"/>
        </w:rPr>
      </w:pPr>
      <w:r w:rsidRPr="00E465CB">
        <w:rPr>
          <w:rFonts w:ascii="Times New Roman" w:hAnsi="Times New Roman"/>
          <w:sz w:val="16"/>
          <w:szCs w:val="16"/>
        </w:rPr>
        <w:t>*Место установки прибора учета заполнять в строгом соответствии с ниже приведенным  глоссарием:</w:t>
      </w:r>
    </w:p>
    <w:p w:rsidR="007A3C7D" w:rsidRPr="00E465CB" w:rsidRDefault="007A3C7D" w:rsidP="007A3C7D">
      <w:pPr>
        <w:spacing w:after="0" w:line="240" w:lineRule="auto"/>
        <w:rPr>
          <w:rFonts w:ascii="Times New Roman" w:hAnsi="Times New Roman"/>
          <w:sz w:val="16"/>
          <w:szCs w:val="16"/>
        </w:rPr>
      </w:pPr>
      <w:r w:rsidRPr="00E465CB">
        <w:rPr>
          <w:rFonts w:ascii="Times New Roman" w:hAnsi="Times New Roman"/>
          <w:sz w:val="16"/>
          <w:szCs w:val="16"/>
        </w:rPr>
        <w:t>Квартира, комната, лестничная площадка, тамбур в подъезде МЖД, подъезд, на опоре, жилой дом, фасад здания.</w:t>
      </w:r>
    </w:p>
    <w:tbl>
      <w:tblPr>
        <w:tblW w:w="10276" w:type="dxa"/>
        <w:tblLayout w:type="fixed"/>
        <w:tblCellMar>
          <w:left w:w="70" w:type="dxa"/>
          <w:right w:w="70" w:type="dxa"/>
        </w:tblCellMar>
        <w:tblLook w:val="00A0" w:firstRow="1" w:lastRow="0" w:firstColumn="1" w:lastColumn="0" w:noHBand="0" w:noVBand="0"/>
      </w:tblPr>
      <w:tblGrid>
        <w:gridCol w:w="5740"/>
        <w:gridCol w:w="4536"/>
      </w:tblGrid>
      <w:tr w:rsidR="00485870" w:rsidRPr="00EF09A6" w:rsidTr="006C177B">
        <w:tc>
          <w:tcPr>
            <w:tcW w:w="5740" w:type="dxa"/>
          </w:tcPr>
          <w:p w:rsidR="00485870" w:rsidRPr="00EF09A6" w:rsidRDefault="00485870" w:rsidP="00A72E00">
            <w:pPr>
              <w:spacing w:after="0" w:line="240" w:lineRule="auto"/>
              <w:rPr>
                <w:rFonts w:ascii="Times New Roman" w:hAnsi="Times New Roman"/>
              </w:rPr>
            </w:pPr>
          </w:p>
          <w:p w:rsidR="00485870" w:rsidRPr="00EF09A6" w:rsidRDefault="00485870" w:rsidP="00A72E00">
            <w:pPr>
              <w:spacing w:after="0" w:line="240" w:lineRule="auto"/>
              <w:rPr>
                <w:rFonts w:ascii="Times New Roman" w:hAnsi="Times New Roman"/>
                <w:b/>
              </w:rPr>
            </w:pPr>
            <w:r w:rsidRPr="00EF09A6">
              <w:rPr>
                <w:rFonts w:ascii="Times New Roman" w:hAnsi="Times New Roman"/>
                <w:b/>
              </w:rPr>
              <w:t>Заказчик:</w:t>
            </w:r>
          </w:p>
          <w:p w:rsidR="00485870" w:rsidRPr="00EF09A6" w:rsidRDefault="00485870" w:rsidP="00A72E00">
            <w:pPr>
              <w:spacing w:after="0" w:line="240" w:lineRule="auto"/>
              <w:rPr>
                <w:rFonts w:ascii="Times New Roman" w:hAnsi="Times New Roman"/>
              </w:rPr>
            </w:pPr>
            <w:r w:rsidRPr="00EF09A6">
              <w:rPr>
                <w:rFonts w:ascii="Times New Roman" w:hAnsi="Times New Roman"/>
              </w:rPr>
              <w:t>Заместитель Генерального директора</w:t>
            </w:r>
          </w:p>
          <w:p w:rsidR="00485870" w:rsidRPr="00EF09A6" w:rsidRDefault="00485870" w:rsidP="00A72E00">
            <w:pPr>
              <w:spacing w:after="0" w:line="240" w:lineRule="auto"/>
              <w:rPr>
                <w:rFonts w:ascii="Times New Roman" w:hAnsi="Times New Roman"/>
              </w:rPr>
            </w:pPr>
            <w:r w:rsidRPr="00EF09A6">
              <w:rPr>
                <w:rFonts w:ascii="Times New Roman" w:hAnsi="Times New Roman"/>
              </w:rPr>
              <w:t>ПАО ГК «ТНС энерго» - управляющий директор</w:t>
            </w:r>
          </w:p>
          <w:p w:rsidR="00485870" w:rsidRPr="00EF09A6" w:rsidRDefault="00485870" w:rsidP="00A72E00">
            <w:pPr>
              <w:spacing w:after="0" w:line="240" w:lineRule="auto"/>
              <w:rPr>
                <w:rFonts w:ascii="Times New Roman" w:hAnsi="Times New Roman"/>
              </w:rPr>
            </w:pPr>
            <w:r w:rsidRPr="00EF09A6">
              <w:rPr>
                <w:rFonts w:ascii="Times New Roman" w:hAnsi="Times New Roman"/>
              </w:rPr>
              <w:t>ПАО «ТНС энерго Марий Эл»</w:t>
            </w:r>
          </w:p>
          <w:p w:rsidR="00485870" w:rsidRPr="00EF09A6" w:rsidRDefault="00485870" w:rsidP="00A72E00">
            <w:pPr>
              <w:spacing w:after="0" w:line="240" w:lineRule="auto"/>
              <w:rPr>
                <w:rFonts w:ascii="Times New Roman" w:hAnsi="Times New Roman"/>
              </w:rPr>
            </w:pPr>
          </w:p>
          <w:p w:rsidR="00485870" w:rsidRPr="00EF09A6" w:rsidRDefault="00485870" w:rsidP="00A72E00">
            <w:pPr>
              <w:spacing w:after="0" w:line="240" w:lineRule="auto"/>
              <w:rPr>
                <w:rFonts w:ascii="Times New Roman" w:hAnsi="Times New Roman"/>
              </w:rPr>
            </w:pPr>
            <w:r w:rsidRPr="00EF09A6">
              <w:rPr>
                <w:rFonts w:ascii="Times New Roman" w:hAnsi="Times New Roman"/>
              </w:rPr>
              <w:t>______________________ /М.Е. Белоусов/</w:t>
            </w:r>
          </w:p>
          <w:p w:rsidR="00485870" w:rsidRPr="00EF09A6" w:rsidRDefault="00485870" w:rsidP="00A72E00">
            <w:pPr>
              <w:spacing w:after="0" w:line="240" w:lineRule="auto"/>
              <w:jc w:val="center"/>
              <w:rPr>
                <w:rFonts w:ascii="Times New Roman" w:hAnsi="Times New Roman"/>
              </w:rPr>
            </w:pPr>
          </w:p>
        </w:tc>
        <w:tc>
          <w:tcPr>
            <w:tcW w:w="4536" w:type="dxa"/>
          </w:tcPr>
          <w:p w:rsidR="00485870" w:rsidRPr="00EF09A6" w:rsidRDefault="00485870" w:rsidP="00A72E00">
            <w:pPr>
              <w:spacing w:after="0" w:line="240" w:lineRule="auto"/>
              <w:ind w:left="1253"/>
              <w:rPr>
                <w:rFonts w:ascii="Times New Roman" w:hAnsi="Times New Roman"/>
              </w:rPr>
            </w:pPr>
          </w:p>
          <w:p w:rsidR="00485870" w:rsidRPr="00EF09A6" w:rsidRDefault="00485870" w:rsidP="00A72E00">
            <w:pPr>
              <w:spacing w:after="0" w:line="240" w:lineRule="auto"/>
              <w:ind w:left="1253"/>
              <w:rPr>
                <w:rFonts w:ascii="Times New Roman" w:hAnsi="Times New Roman"/>
                <w:b/>
              </w:rPr>
            </w:pPr>
            <w:r w:rsidRPr="00EF09A6">
              <w:rPr>
                <w:rFonts w:ascii="Times New Roman" w:hAnsi="Times New Roman"/>
                <w:b/>
              </w:rPr>
              <w:t>Исполнитель:</w:t>
            </w:r>
          </w:p>
          <w:p w:rsidR="00485870" w:rsidRPr="00EF09A6" w:rsidRDefault="00485870" w:rsidP="00A72E00">
            <w:pPr>
              <w:spacing w:after="0" w:line="240" w:lineRule="auto"/>
              <w:ind w:left="1253"/>
              <w:rPr>
                <w:rFonts w:ascii="Times New Roman" w:hAnsi="Times New Roman"/>
              </w:rPr>
            </w:pPr>
          </w:p>
          <w:p w:rsidR="00485870" w:rsidRPr="00EF09A6" w:rsidRDefault="00485870" w:rsidP="00A72E00">
            <w:pPr>
              <w:spacing w:after="0" w:line="240" w:lineRule="auto"/>
              <w:ind w:left="1253"/>
              <w:rPr>
                <w:rFonts w:ascii="Times New Roman" w:hAnsi="Times New Roman"/>
              </w:rPr>
            </w:pPr>
          </w:p>
          <w:p w:rsidR="00485870" w:rsidRPr="00EF09A6" w:rsidRDefault="00485870" w:rsidP="00A72E00">
            <w:pPr>
              <w:spacing w:after="0" w:line="240" w:lineRule="auto"/>
              <w:ind w:left="1253"/>
              <w:rPr>
                <w:rFonts w:ascii="Times New Roman" w:hAnsi="Times New Roman"/>
              </w:rPr>
            </w:pPr>
          </w:p>
          <w:p w:rsidR="00485870" w:rsidRPr="00EF09A6" w:rsidRDefault="00485870" w:rsidP="00A72E00">
            <w:pPr>
              <w:spacing w:after="0" w:line="240" w:lineRule="auto"/>
              <w:ind w:left="1253"/>
              <w:rPr>
                <w:rFonts w:ascii="Times New Roman" w:hAnsi="Times New Roman"/>
              </w:rPr>
            </w:pPr>
          </w:p>
          <w:p w:rsidR="00485870" w:rsidRPr="00EF09A6" w:rsidRDefault="00485870" w:rsidP="00A72E00">
            <w:pPr>
              <w:spacing w:after="0" w:line="240" w:lineRule="auto"/>
              <w:ind w:left="1253"/>
              <w:rPr>
                <w:rFonts w:ascii="Times New Roman" w:hAnsi="Times New Roman"/>
              </w:rPr>
            </w:pPr>
            <w:r w:rsidRPr="00EF09A6">
              <w:rPr>
                <w:rFonts w:ascii="Times New Roman" w:hAnsi="Times New Roman"/>
              </w:rPr>
              <w:t>____________________ /ФИО/</w:t>
            </w:r>
          </w:p>
        </w:tc>
      </w:tr>
    </w:tbl>
    <w:p w:rsidR="007A3C7D" w:rsidRPr="00753076" w:rsidRDefault="007A3C7D" w:rsidP="007A3C7D">
      <w:pPr>
        <w:spacing w:line="240" w:lineRule="auto"/>
        <w:rPr>
          <w:rFonts w:ascii="Times New Roman" w:hAnsi="Times New Roman"/>
          <w:sz w:val="24"/>
          <w:szCs w:val="24"/>
        </w:rPr>
        <w:sectPr w:rsidR="007A3C7D" w:rsidRPr="00753076" w:rsidSect="006E3DAF">
          <w:footerReference w:type="default" r:id="rId17"/>
          <w:pgSz w:w="11906" w:h="16838"/>
          <w:pgMar w:top="426" w:right="991" w:bottom="284" w:left="1134" w:header="709" w:footer="929" w:gutter="0"/>
          <w:cols w:space="708"/>
          <w:docGrid w:linePitch="381"/>
        </w:sectPr>
      </w:pPr>
    </w:p>
    <w:p w:rsidR="008B3EC8" w:rsidRPr="00EF09A6" w:rsidRDefault="008B3EC8" w:rsidP="008B3EC8">
      <w:pPr>
        <w:shd w:val="clear" w:color="auto" w:fill="FFFFFF"/>
        <w:spacing w:after="0" w:line="240" w:lineRule="auto"/>
        <w:jc w:val="right"/>
        <w:rPr>
          <w:rFonts w:ascii="Times New Roman" w:hAnsi="Times New Roman"/>
          <w:bCs/>
        </w:rPr>
      </w:pPr>
      <w:r w:rsidRPr="00EF09A6">
        <w:rPr>
          <w:rFonts w:ascii="Times New Roman" w:hAnsi="Times New Roman"/>
          <w:bCs/>
        </w:rPr>
        <w:lastRenderedPageBreak/>
        <w:t xml:space="preserve">Приложение № </w:t>
      </w:r>
      <w:r w:rsidR="00631C3A" w:rsidRPr="00EF09A6">
        <w:rPr>
          <w:rFonts w:ascii="Times New Roman" w:hAnsi="Times New Roman"/>
          <w:bCs/>
        </w:rPr>
        <w:t>5</w:t>
      </w:r>
    </w:p>
    <w:p w:rsidR="00E37E15" w:rsidRPr="00EF09A6" w:rsidRDefault="008B3EC8" w:rsidP="008B3EC8">
      <w:pPr>
        <w:spacing w:after="0" w:line="240" w:lineRule="auto"/>
        <w:ind w:left="709" w:hanging="709"/>
        <w:jc w:val="right"/>
        <w:rPr>
          <w:rFonts w:ascii="Times New Roman" w:hAnsi="Times New Roman"/>
          <w:bCs/>
        </w:rPr>
      </w:pPr>
      <w:r w:rsidRPr="00EF09A6">
        <w:rPr>
          <w:rFonts w:ascii="Times New Roman" w:hAnsi="Times New Roman"/>
          <w:bCs/>
        </w:rPr>
        <w:t>к договору ______________ от «____» _________ 20___ г</w:t>
      </w:r>
    </w:p>
    <w:p w:rsidR="008B3EC8" w:rsidRPr="00EF09A6" w:rsidRDefault="008B3EC8" w:rsidP="008B3EC8">
      <w:pPr>
        <w:spacing w:after="0" w:line="240" w:lineRule="auto"/>
        <w:ind w:left="709" w:hanging="709"/>
        <w:jc w:val="right"/>
        <w:rPr>
          <w:rFonts w:ascii="Times New Roman" w:hAnsi="Times New Roman"/>
          <w:b/>
        </w:rPr>
      </w:pPr>
    </w:p>
    <w:tbl>
      <w:tblPr>
        <w:tblW w:w="15181" w:type="dxa"/>
        <w:tblBorders>
          <w:insideH w:val="single" w:sz="4" w:space="0" w:color="auto"/>
          <w:insideV w:val="single" w:sz="4" w:space="0" w:color="auto"/>
        </w:tblBorders>
        <w:tblLook w:val="0000" w:firstRow="0" w:lastRow="0" w:firstColumn="0" w:lastColumn="0" w:noHBand="0" w:noVBand="0"/>
      </w:tblPr>
      <w:tblGrid>
        <w:gridCol w:w="10314"/>
        <w:gridCol w:w="4867"/>
      </w:tblGrid>
      <w:tr w:rsidR="008B3EC8" w:rsidRPr="00EF09A6" w:rsidTr="008B3EC8">
        <w:trPr>
          <w:trHeight w:val="1801"/>
        </w:trPr>
        <w:tc>
          <w:tcPr>
            <w:tcW w:w="10314" w:type="dxa"/>
            <w:tcBorders>
              <w:top w:val="nil"/>
              <w:bottom w:val="nil"/>
              <w:right w:val="nil"/>
            </w:tcBorders>
          </w:tcPr>
          <w:p w:rsidR="008B3EC8" w:rsidRPr="00EF09A6" w:rsidRDefault="008B3EC8" w:rsidP="008B3EC8">
            <w:pPr>
              <w:spacing w:after="0" w:line="240" w:lineRule="auto"/>
              <w:rPr>
                <w:rFonts w:ascii="Times New Roman" w:hAnsi="Times New Roman"/>
              </w:rPr>
            </w:pPr>
            <w:r w:rsidRPr="00EF09A6">
              <w:rPr>
                <w:rFonts w:ascii="Times New Roman" w:hAnsi="Times New Roman"/>
              </w:rPr>
              <w:t>Утверждаю:</w:t>
            </w:r>
          </w:p>
          <w:p w:rsidR="008B3EC8" w:rsidRPr="00EF09A6" w:rsidRDefault="008B3EC8" w:rsidP="008B3EC8">
            <w:pPr>
              <w:spacing w:after="0" w:line="240" w:lineRule="auto"/>
              <w:rPr>
                <w:rFonts w:ascii="Times New Roman" w:hAnsi="Times New Roman"/>
              </w:rPr>
            </w:pPr>
            <w:r w:rsidRPr="00EF09A6">
              <w:rPr>
                <w:rFonts w:ascii="Times New Roman" w:hAnsi="Times New Roman"/>
              </w:rPr>
              <w:t>Заместитель Генерального директора</w:t>
            </w:r>
          </w:p>
          <w:p w:rsidR="008B3EC8" w:rsidRPr="00EF09A6" w:rsidRDefault="008B3EC8" w:rsidP="008B3EC8">
            <w:pPr>
              <w:spacing w:after="0" w:line="240" w:lineRule="auto"/>
              <w:rPr>
                <w:rFonts w:ascii="Times New Roman" w:hAnsi="Times New Roman"/>
              </w:rPr>
            </w:pPr>
            <w:r w:rsidRPr="00EF09A6">
              <w:rPr>
                <w:rFonts w:ascii="Times New Roman" w:hAnsi="Times New Roman"/>
              </w:rPr>
              <w:t>ПАО ГК «ТНС энерго»-</w:t>
            </w:r>
          </w:p>
          <w:p w:rsidR="008B3EC8" w:rsidRPr="00EF09A6" w:rsidRDefault="008B3EC8" w:rsidP="008B3EC8">
            <w:pPr>
              <w:spacing w:after="0" w:line="240" w:lineRule="auto"/>
              <w:rPr>
                <w:rFonts w:ascii="Times New Roman" w:hAnsi="Times New Roman"/>
              </w:rPr>
            </w:pPr>
            <w:r w:rsidRPr="00EF09A6">
              <w:rPr>
                <w:rFonts w:ascii="Times New Roman" w:hAnsi="Times New Roman"/>
              </w:rPr>
              <w:t>управляющий директор</w:t>
            </w:r>
          </w:p>
          <w:p w:rsidR="008B3EC8" w:rsidRPr="00EF09A6" w:rsidRDefault="008B3EC8" w:rsidP="008B3EC8">
            <w:pPr>
              <w:spacing w:after="0" w:line="240" w:lineRule="auto"/>
              <w:rPr>
                <w:rFonts w:ascii="Times New Roman" w:hAnsi="Times New Roman"/>
              </w:rPr>
            </w:pPr>
            <w:r w:rsidRPr="00EF09A6">
              <w:rPr>
                <w:rFonts w:ascii="Times New Roman" w:hAnsi="Times New Roman"/>
              </w:rPr>
              <w:t>ПАО «ТНС энерго Марий Эл»</w:t>
            </w:r>
          </w:p>
          <w:p w:rsidR="002B5BCC" w:rsidRPr="00EF09A6" w:rsidRDefault="002B5BCC" w:rsidP="008B3EC8">
            <w:pPr>
              <w:spacing w:after="0" w:line="240" w:lineRule="auto"/>
              <w:rPr>
                <w:rFonts w:ascii="Times New Roman" w:hAnsi="Times New Roman"/>
              </w:rPr>
            </w:pPr>
          </w:p>
          <w:p w:rsidR="002B5BCC" w:rsidRPr="00EF09A6" w:rsidRDefault="002B5BCC" w:rsidP="008B3EC8">
            <w:pPr>
              <w:spacing w:after="0" w:line="240" w:lineRule="auto"/>
              <w:rPr>
                <w:rFonts w:ascii="Times New Roman" w:hAnsi="Times New Roman"/>
              </w:rPr>
            </w:pPr>
          </w:p>
          <w:p w:rsidR="008B3EC8" w:rsidRPr="00EF09A6" w:rsidRDefault="008B3EC8" w:rsidP="008B3EC8">
            <w:pPr>
              <w:spacing w:after="0" w:line="240" w:lineRule="auto"/>
              <w:rPr>
                <w:rFonts w:ascii="Times New Roman" w:hAnsi="Times New Roman"/>
              </w:rPr>
            </w:pPr>
            <w:r w:rsidRPr="00EF09A6">
              <w:rPr>
                <w:rFonts w:ascii="Times New Roman" w:hAnsi="Times New Roman"/>
              </w:rPr>
              <w:t>_____________________ /М.Е. Белоусов/</w:t>
            </w:r>
          </w:p>
        </w:tc>
        <w:tc>
          <w:tcPr>
            <w:tcW w:w="4867" w:type="dxa"/>
            <w:tcBorders>
              <w:left w:val="nil"/>
            </w:tcBorders>
          </w:tcPr>
          <w:p w:rsidR="008B3EC8" w:rsidRPr="00EF09A6" w:rsidRDefault="008B3EC8" w:rsidP="008B3EC8">
            <w:pPr>
              <w:spacing w:after="0" w:line="240" w:lineRule="auto"/>
              <w:ind w:left="808" w:right="-614"/>
              <w:rPr>
                <w:rFonts w:ascii="Times New Roman" w:hAnsi="Times New Roman"/>
              </w:rPr>
            </w:pPr>
            <w:r w:rsidRPr="00EF09A6">
              <w:rPr>
                <w:rFonts w:ascii="Times New Roman" w:hAnsi="Times New Roman"/>
              </w:rPr>
              <w:t>Утверждаю:</w:t>
            </w:r>
          </w:p>
          <w:p w:rsidR="008B3EC8" w:rsidRPr="00EF09A6" w:rsidRDefault="008B3EC8" w:rsidP="008B3EC8">
            <w:pPr>
              <w:spacing w:after="0" w:line="240" w:lineRule="auto"/>
              <w:ind w:left="808" w:right="-614"/>
              <w:rPr>
                <w:rFonts w:ascii="Times New Roman" w:hAnsi="Times New Roman"/>
              </w:rPr>
            </w:pPr>
          </w:p>
          <w:p w:rsidR="008B3EC8" w:rsidRPr="00EF09A6" w:rsidRDefault="008B3EC8" w:rsidP="008B3EC8">
            <w:pPr>
              <w:spacing w:after="0" w:line="240" w:lineRule="auto"/>
              <w:ind w:left="808" w:right="-614"/>
              <w:rPr>
                <w:rFonts w:ascii="Times New Roman" w:hAnsi="Times New Roman"/>
              </w:rPr>
            </w:pPr>
            <w:r w:rsidRPr="00EF09A6">
              <w:rPr>
                <w:rFonts w:ascii="Times New Roman" w:hAnsi="Times New Roman"/>
              </w:rPr>
              <w:t>________________________________</w:t>
            </w:r>
          </w:p>
          <w:p w:rsidR="008B3EC8" w:rsidRPr="00EF09A6" w:rsidRDefault="008B3EC8" w:rsidP="008B3EC8">
            <w:pPr>
              <w:spacing w:after="0" w:line="240" w:lineRule="auto"/>
              <w:ind w:left="808" w:right="-614"/>
              <w:rPr>
                <w:rFonts w:ascii="Times New Roman" w:hAnsi="Times New Roman"/>
              </w:rPr>
            </w:pPr>
          </w:p>
          <w:p w:rsidR="008B3EC8" w:rsidRPr="00EF09A6" w:rsidRDefault="008B3EC8" w:rsidP="008B3EC8">
            <w:pPr>
              <w:spacing w:after="0" w:line="240" w:lineRule="auto"/>
              <w:ind w:left="808" w:right="-614"/>
              <w:rPr>
                <w:rFonts w:ascii="Times New Roman" w:hAnsi="Times New Roman"/>
              </w:rPr>
            </w:pPr>
          </w:p>
          <w:p w:rsidR="002B5BCC" w:rsidRPr="00EF09A6" w:rsidRDefault="002B5BCC" w:rsidP="008B3EC8">
            <w:pPr>
              <w:spacing w:after="0" w:line="240" w:lineRule="auto"/>
              <w:ind w:left="808" w:right="-614"/>
              <w:rPr>
                <w:rFonts w:ascii="Times New Roman" w:hAnsi="Times New Roman"/>
              </w:rPr>
            </w:pPr>
          </w:p>
          <w:p w:rsidR="002B5BCC" w:rsidRPr="00EF09A6" w:rsidRDefault="002B5BCC" w:rsidP="008B3EC8">
            <w:pPr>
              <w:spacing w:after="0" w:line="240" w:lineRule="auto"/>
              <w:ind w:left="808" w:right="-614"/>
              <w:rPr>
                <w:rFonts w:ascii="Times New Roman" w:hAnsi="Times New Roman"/>
              </w:rPr>
            </w:pPr>
          </w:p>
          <w:p w:rsidR="008B3EC8" w:rsidRPr="00EF09A6" w:rsidRDefault="008B3EC8" w:rsidP="008B3EC8">
            <w:pPr>
              <w:spacing w:after="0" w:line="240" w:lineRule="auto"/>
              <w:ind w:left="808" w:right="-614"/>
              <w:rPr>
                <w:rFonts w:ascii="Times New Roman" w:hAnsi="Times New Roman"/>
              </w:rPr>
            </w:pPr>
            <w:r w:rsidRPr="00EF09A6">
              <w:rPr>
                <w:rFonts w:ascii="Times New Roman" w:hAnsi="Times New Roman"/>
              </w:rPr>
              <w:t>_____________________ /ФИО/</w:t>
            </w:r>
          </w:p>
          <w:p w:rsidR="008B3EC8" w:rsidRPr="00EF09A6" w:rsidRDefault="008B3EC8" w:rsidP="008B3EC8">
            <w:pPr>
              <w:spacing w:after="0" w:line="240" w:lineRule="auto"/>
              <w:ind w:left="808" w:right="-614"/>
              <w:rPr>
                <w:rFonts w:ascii="Times New Roman" w:hAnsi="Times New Roman"/>
              </w:rPr>
            </w:pPr>
          </w:p>
        </w:tc>
      </w:tr>
    </w:tbl>
    <w:p w:rsidR="008B3EC8" w:rsidRDefault="008B3EC8" w:rsidP="008B3EC8">
      <w:pPr>
        <w:spacing w:after="0" w:line="240" w:lineRule="auto"/>
        <w:jc w:val="center"/>
        <w:rPr>
          <w:rFonts w:ascii="Times New Roman" w:hAnsi="Times New Roman"/>
          <w:b/>
          <w:sz w:val="24"/>
          <w:szCs w:val="24"/>
        </w:rPr>
      </w:pPr>
      <w:r w:rsidRPr="0000144E">
        <w:rPr>
          <w:rFonts w:ascii="Times New Roman" w:hAnsi="Times New Roman"/>
          <w:b/>
          <w:sz w:val="24"/>
          <w:szCs w:val="24"/>
        </w:rPr>
        <w:t>ФОРМА</w:t>
      </w:r>
    </w:p>
    <w:p w:rsidR="008B3EC8" w:rsidRPr="00E50ED5" w:rsidRDefault="008B3EC8" w:rsidP="008B3EC8">
      <w:pPr>
        <w:spacing w:after="0" w:line="240" w:lineRule="auto"/>
        <w:jc w:val="center"/>
        <w:rPr>
          <w:rFonts w:ascii="Times New Roman" w:hAnsi="Times New Roman"/>
          <w:b/>
          <w:sz w:val="20"/>
          <w:szCs w:val="20"/>
        </w:rPr>
      </w:pPr>
    </w:p>
    <w:p w:rsidR="008B3EC8" w:rsidRPr="0000144E" w:rsidRDefault="008B3EC8" w:rsidP="008B3EC8">
      <w:pPr>
        <w:spacing w:after="0" w:line="240" w:lineRule="auto"/>
        <w:jc w:val="center"/>
        <w:rPr>
          <w:rFonts w:ascii="Times New Roman" w:hAnsi="Times New Roman"/>
          <w:b/>
        </w:rPr>
      </w:pPr>
      <w:r>
        <w:rPr>
          <w:rFonts w:ascii="Times New Roman" w:hAnsi="Times New Roman"/>
          <w:b/>
        </w:rPr>
        <w:t>Реестр (обходной лист) для снятия показаний</w:t>
      </w:r>
      <w:r w:rsidRPr="0000144E">
        <w:rPr>
          <w:rFonts w:ascii="Times New Roman" w:hAnsi="Times New Roman"/>
          <w:b/>
        </w:rPr>
        <w:t xml:space="preserve"> ПУЭЭ</w:t>
      </w:r>
    </w:p>
    <w:p w:rsidR="008B3EC8" w:rsidRPr="00562AE2" w:rsidRDefault="008B3EC8" w:rsidP="008B3EC8">
      <w:pPr>
        <w:spacing w:after="0" w:line="240" w:lineRule="auto"/>
        <w:rPr>
          <w:rFonts w:ascii="Times New Roman" w:hAnsi="Times New Roman"/>
          <w:sz w:val="20"/>
          <w:szCs w:val="20"/>
        </w:rPr>
      </w:pPr>
    </w:p>
    <w:tbl>
      <w:tblPr>
        <w:tblpPr w:leftFromText="180" w:rightFromText="180" w:bottomFromText="200" w:vertAnchor="text" w:horzAnchor="page" w:tblpX="936" w:tblpY="-37"/>
        <w:tblW w:w="15276" w:type="dxa"/>
        <w:tblLayout w:type="fixed"/>
        <w:tblLook w:val="04A0" w:firstRow="1" w:lastRow="0" w:firstColumn="1" w:lastColumn="0" w:noHBand="0" w:noVBand="1"/>
      </w:tblPr>
      <w:tblGrid>
        <w:gridCol w:w="851"/>
        <w:gridCol w:w="1242"/>
        <w:gridCol w:w="1134"/>
        <w:gridCol w:w="1559"/>
        <w:gridCol w:w="1418"/>
        <w:gridCol w:w="1275"/>
        <w:gridCol w:w="993"/>
        <w:gridCol w:w="850"/>
        <w:gridCol w:w="992"/>
        <w:gridCol w:w="1560"/>
        <w:gridCol w:w="1559"/>
        <w:gridCol w:w="1843"/>
      </w:tblGrid>
      <w:tr w:rsidR="00600EB9" w:rsidRPr="00BB4C0B" w:rsidTr="00600EB9">
        <w:trPr>
          <w:cantSplit/>
          <w:trHeight w:val="216"/>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 xml:space="preserve">№  </w:t>
            </w:r>
          </w:p>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п/п</w:t>
            </w:r>
          </w:p>
          <w:p w:rsidR="00600EB9" w:rsidRPr="008B3EC8" w:rsidRDefault="00600EB9" w:rsidP="008B3EC8">
            <w:pPr>
              <w:spacing w:after="0"/>
              <w:ind w:left="-113" w:right="-113"/>
              <w:jc w:val="center"/>
              <w:rPr>
                <w:rFonts w:ascii="Times New Roman" w:hAnsi="Times New Roman"/>
                <w:b/>
                <w:bCs/>
                <w:sz w:val="20"/>
                <w:szCs w:val="20"/>
              </w:rPr>
            </w:pPr>
          </w:p>
        </w:tc>
        <w:tc>
          <w:tcPr>
            <w:tcW w:w="1242" w:type="dxa"/>
            <w:vMerge w:val="restart"/>
            <w:tcBorders>
              <w:top w:val="single" w:sz="4" w:space="0" w:color="auto"/>
              <w:left w:val="nil"/>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 xml:space="preserve">Адрес </w:t>
            </w:r>
          </w:p>
          <w:p w:rsidR="00600EB9" w:rsidRPr="008B3EC8" w:rsidRDefault="00600EB9" w:rsidP="008B3EC8">
            <w:pPr>
              <w:spacing w:after="0"/>
              <w:ind w:left="-113" w:right="-113"/>
              <w:jc w:val="center"/>
              <w:rPr>
                <w:rFonts w:ascii="Times New Roman" w:hAnsi="Times New Roman"/>
                <w:b/>
                <w:bCs/>
                <w:sz w:val="20"/>
                <w:szCs w:val="20"/>
              </w:rPr>
            </w:pPr>
          </w:p>
        </w:tc>
        <w:tc>
          <w:tcPr>
            <w:tcW w:w="1134" w:type="dxa"/>
            <w:vMerge w:val="restart"/>
            <w:tcBorders>
              <w:top w:val="single" w:sz="4" w:space="0" w:color="auto"/>
              <w:left w:val="nil"/>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Лицевой счет</w:t>
            </w:r>
          </w:p>
        </w:tc>
        <w:tc>
          <w:tcPr>
            <w:tcW w:w="1559" w:type="dxa"/>
            <w:vMerge w:val="restart"/>
            <w:tcBorders>
              <w:top w:val="single" w:sz="4" w:space="0" w:color="auto"/>
              <w:left w:val="nil"/>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 xml:space="preserve">Ф.И.О. </w:t>
            </w:r>
          </w:p>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Потребителя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Заводской № ПУЭЭ</w:t>
            </w:r>
          </w:p>
        </w:tc>
        <w:tc>
          <w:tcPr>
            <w:tcW w:w="1275" w:type="dxa"/>
            <w:vMerge w:val="restart"/>
            <w:tcBorders>
              <w:top w:val="single" w:sz="4" w:space="0" w:color="auto"/>
              <w:left w:val="nil"/>
              <w:bottom w:val="single" w:sz="4" w:space="0" w:color="auto"/>
              <w:right w:val="single" w:sz="4" w:space="0" w:color="auto"/>
            </w:tcBorders>
            <w:vAlign w:val="center"/>
            <w:hideMark/>
          </w:tcPr>
          <w:p w:rsidR="00600EB9" w:rsidRPr="008B3EC8" w:rsidRDefault="00600EB9" w:rsidP="008B3EC8">
            <w:pPr>
              <w:spacing w:after="0"/>
              <w:ind w:left="-113" w:right="-113"/>
              <w:jc w:val="center"/>
              <w:rPr>
                <w:rFonts w:ascii="Times New Roman" w:hAnsi="Times New Roman"/>
                <w:b/>
                <w:bCs/>
                <w:sz w:val="20"/>
                <w:szCs w:val="20"/>
              </w:rPr>
            </w:pPr>
            <w:r w:rsidRPr="008B3EC8">
              <w:rPr>
                <w:rFonts w:ascii="Times New Roman" w:hAnsi="Times New Roman"/>
                <w:b/>
                <w:bCs/>
                <w:sz w:val="20"/>
                <w:szCs w:val="20"/>
              </w:rPr>
              <w:t>Тип и модификация ПУЭЭ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600EB9" w:rsidRPr="008B3EC8" w:rsidRDefault="00600EB9" w:rsidP="00674BFE">
            <w:pPr>
              <w:spacing w:after="0"/>
              <w:ind w:left="-113" w:right="-113" w:firstLine="57"/>
              <w:jc w:val="center"/>
              <w:rPr>
                <w:rFonts w:ascii="Times New Roman" w:hAnsi="Times New Roman"/>
                <w:b/>
                <w:bCs/>
                <w:sz w:val="20"/>
                <w:szCs w:val="20"/>
              </w:rPr>
            </w:pPr>
            <w:r w:rsidRPr="008B3EC8">
              <w:rPr>
                <w:rFonts w:ascii="Times New Roman" w:hAnsi="Times New Roman"/>
                <w:b/>
                <w:bCs/>
                <w:sz w:val="20"/>
                <w:szCs w:val="20"/>
              </w:rPr>
              <w:t>Показания ПУЭЭ</w:t>
            </w:r>
            <w:r>
              <w:rPr>
                <w:rFonts w:ascii="Times New Roman" w:hAnsi="Times New Roman"/>
                <w:b/>
                <w:bCs/>
                <w:sz w:val="20"/>
                <w:szCs w:val="20"/>
              </w:rPr>
              <w:t>, в том числе</w:t>
            </w:r>
            <w:r w:rsidRPr="008B3EC8">
              <w:rPr>
                <w:rFonts w:ascii="Times New Roman" w:hAnsi="Times New Roman"/>
                <w:b/>
                <w:bCs/>
                <w:sz w:val="20"/>
                <w:szCs w:val="20"/>
              </w:rPr>
              <w:t xml:space="preserve"> дифференцированные</w:t>
            </w:r>
          </w:p>
          <w:p w:rsidR="00600EB9" w:rsidRPr="008B3EC8" w:rsidRDefault="00600EB9" w:rsidP="00674BFE">
            <w:pPr>
              <w:spacing w:after="0"/>
              <w:ind w:left="-113" w:right="-113" w:firstLine="57"/>
              <w:jc w:val="center"/>
              <w:rPr>
                <w:rFonts w:ascii="Times New Roman" w:hAnsi="Times New Roman"/>
                <w:b/>
                <w:bCs/>
                <w:sz w:val="20"/>
                <w:szCs w:val="20"/>
              </w:rPr>
            </w:pPr>
            <w:r w:rsidRPr="008B3EC8">
              <w:rPr>
                <w:rFonts w:ascii="Times New Roman" w:hAnsi="Times New Roman"/>
                <w:b/>
                <w:bCs/>
                <w:sz w:val="20"/>
                <w:szCs w:val="20"/>
              </w:rPr>
              <w:t>по зонам суток</w:t>
            </w:r>
          </w:p>
        </w:tc>
        <w:tc>
          <w:tcPr>
            <w:tcW w:w="1560" w:type="dxa"/>
            <w:vMerge w:val="restart"/>
            <w:tcBorders>
              <w:top w:val="single" w:sz="4" w:space="0" w:color="auto"/>
              <w:left w:val="single" w:sz="4" w:space="0" w:color="auto"/>
              <w:right w:val="single" w:sz="4" w:space="0" w:color="auto"/>
            </w:tcBorders>
            <w:vAlign w:val="center"/>
            <w:hideMark/>
          </w:tcPr>
          <w:p w:rsidR="00600EB9" w:rsidRPr="008B3EC8" w:rsidRDefault="00600EB9" w:rsidP="00674BFE">
            <w:pPr>
              <w:spacing w:after="0"/>
              <w:ind w:left="-113" w:right="-109"/>
              <w:jc w:val="center"/>
              <w:rPr>
                <w:rFonts w:ascii="Times New Roman" w:hAnsi="Times New Roman"/>
                <w:b/>
                <w:bCs/>
                <w:sz w:val="20"/>
                <w:szCs w:val="20"/>
              </w:rPr>
            </w:pPr>
            <w:r>
              <w:rPr>
                <w:rFonts w:ascii="Times New Roman" w:hAnsi="Times New Roman"/>
                <w:b/>
                <w:bCs/>
                <w:sz w:val="20"/>
                <w:szCs w:val="20"/>
              </w:rPr>
              <w:t>Дата фиксации показаний ПУЭЭ</w:t>
            </w:r>
          </w:p>
          <w:p w:rsidR="00600EB9" w:rsidRPr="008B3EC8" w:rsidRDefault="00600EB9" w:rsidP="00674BFE">
            <w:pPr>
              <w:spacing w:after="0"/>
              <w:ind w:left="-113" w:right="-113"/>
              <w:jc w:val="center"/>
              <w:rPr>
                <w:rFonts w:ascii="Times New Roman" w:hAnsi="Times New Roman"/>
                <w:b/>
                <w:bCs/>
                <w:sz w:val="20"/>
                <w:szCs w:val="20"/>
              </w:rPr>
            </w:pPr>
          </w:p>
        </w:tc>
        <w:tc>
          <w:tcPr>
            <w:tcW w:w="1559" w:type="dxa"/>
            <w:vMerge w:val="restart"/>
            <w:tcBorders>
              <w:top w:val="single" w:sz="4" w:space="0" w:color="auto"/>
              <w:left w:val="nil"/>
              <w:right w:val="single" w:sz="4" w:space="0" w:color="auto"/>
            </w:tcBorders>
            <w:vAlign w:val="center"/>
            <w:hideMark/>
          </w:tcPr>
          <w:p w:rsidR="00600EB9" w:rsidRPr="008B3EC8" w:rsidRDefault="00600EB9" w:rsidP="00674BFE">
            <w:pPr>
              <w:spacing w:after="0"/>
              <w:ind w:left="34" w:right="-113"/>
              <w:jc w:val="center"/>
              <w:rPr>
                <w:rFonts w:ascii="Times New Roman" w:hAnsi="Times New Roman"/>
                <w:b/>
                <w:bCs/>
                <w:sz w:val="20"/>
                <w:szCs w:val="20"/>
              </w:rPr>
            </w:pPr>
            <w:r w:rsidRPr="008B3EC8">
              <w:rPr>
                <w:rFonts w:ascii="Times New Roman" w:hAnsi="Times New Roman"/>
                <w:b/>
                <w:bCs/>
                <w:sz w:val="20"/>
                <w:szCs w:val="20"/>
              </w:rPr>
              <w:t>Подпись</w:t>
            </w:r>
          </w:p>
          <w:p w:rsidR="00600EB9" w:rsidRPr="008B3EC8" w:rsidRDefault="00600EB9" w:rsidP="005010F0">
            <w:pPr>
              <w:spacing w:after="0"/>
              <w:ind w:left="34" w:right="-113"/>
              <w:jc w:val="center"/>
              <w:rPr>
                <w:rFonts w:ascii="Times New Roman" w:hAnsi="Times New Roman"/>
                <w:b/>
                <w:bCs/>
                <w:sz w:val="20"/>
                <w:szCs w:val="20"/>
              </w:rPr>
            </w:pPr>
            <w:r>
              <w:rPr>
                <w:rFonts w:ascii="Times New Roman" w:hAnsi="Times New Roman"/>
                <w:b/>
                <w:bCs/>
                <w:sz w:val="20"/>
                <w:szCs w:val="20"/>
              </w:rPr>
              <w:t>Потребителя</w:t>
            </w:r>
          </w:p>
          <w:p w:rsidR="00600EB9" w:rsidRPr="008B3EC8" w:rsidRDefault="00600EB9" w:rsidP="00674BFE">
            <w:pPr>
              <w:spacing w:after="0"/>
              <w:ind w:left="34" w:right="-113"/>
              <w:jc w:val="center"/>
              <w:rPr>
                <w:rFonts w:ascii="Times New Roman" w:hAnsi="Times New Roman"/>
                <w:b/>
                <w:bCs/>
                <w:sz w:val="20"/>
                <w:szCs w:val="20"/>
              </w:rPr>
            </w:pPr>
          </w:p>
        </w:tc>
        <w:tc>
          <w:tcPr>
            <w:tcW w:w="1843" w:type="dxa"/>
            <w:tcBorders>
              <w:top w:val="single" w:sz="4" w:space="0" w:color="auto"/>
              <w:left w:val="nil"/>
              <w:right w:val="single" w:sz="4" w:space="0" w:color="auto"/>
            </w:tcBorders>
          </w:tcPr>
          <w:p w:rsidR="00600EB9" w:rsidRPr="008B3EC8" w:rsidRDefault="00600EB9" w:rsidP="00674BFE">
            <w:pPr>
              <w:spacing w:after="0"/>
              <w:ind w:left="34" w:right="-113"/>
              <w:jc w:val="center"/>
              <w:rPr>
                <w:rFonts w:ascii="Times New Roman" w:hAnsi="Times New Roman"/>
                <w:b/>
                <w:bCs/>
                <w:sz w:val="20"/>
                <w:szCs w:val="20"/>
              </w:rPr>
            </w:pPr>
          </w:p>
        </w:tc>
      </w:tr>
      <w:tr w:rsidR="00600EB9" w:rsidRPr="00BB4C0B" w:rsidTr="00600EB9">
        <w:trPr>
          <w:cantSplit/>
          <w:trHeight w:val="161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1242" w:type="dxa"/>
            <w:vMerge/>
            <w:tcBorders>
              <w:top w:val="single" w:sz="4" w:space="0" w:color="auto"/>
              <w:left w:val="nil"/>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1134" w:type="dxa"/>
            <w:vMerge/>
            <w:tcBorders>
              <w:top w:val="single" w:sz="4" w:space="0" w:color="auto"/>
              <w:left w:val="nil"/>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1559" w:type="dxa"/>
            <w:vMerge/>
            <w:tcBorders>
              <w:top w:val="single" w:sz="4" w:space="0" w:color="auto"/>
              <w:left w:val="nil"/>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1275" w:type="dxa"/>
            <w:vMerge/>
            <w:tcBorders>
              <w:top w:val="single" w:sz="4" w:space="0" w:color="auto"/>
              <w:left w:val="nil"/>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600EB9" w:rsidRPr="00674BFE" w:rsidRDefault="00600EB9" w:rsidP="008B3EC8">
            <w:pPr>
              <w:spacing w:after="0"/>
              <w:ind w:left="-57" w:right="-57"/>
              <w:jc w:val="center"/>
              <w:rPr>
                <w:rFonts w:ascii="Times New Roman" w:hAnsi="Times New Roman"/>
                <w:b/>
                <w:bCs/>
                <w:sz w:val="20"/>
                <w:szCs w:val="20"/>
              </w:rPr>
            </w:pPr>
            <w:r w:rsidRPr="00674BFE">
              <w:rPr>
                <w:rFonts w:ascii="Times New Roman" w:hAnsi="Times New Roman"/>
                <w:b/>
                <w:bCs/>
                <w:sz w:val="20"/>
                <w:szCs w:val="20"/>
              </w:rPr>
              <w:t xml:space="preserve">Показания текущие  </w:t>
            </w:r>
          </w:p>
          <w:p w:rsidR="00600EB9" w:rsidRPr="00674BFE" w:rsidRDefault="00A17A12" w:rsidP="008B3EC8">
            <w:pPr>
              <w:spacing w:after="0"/>
              <w:ind w:left="-57" w:right="-57"/>
              <w:jc w:val="center"/>
              <w:rPr>
                <w:rFonts w:ascii="Times New Roman" w:hAnsi="Times New Roman"/>
                <w:b/>
                <w:bCs/>
                <w:sz w:val="20"/>
                <w:szCs w:val="20"/>
              </w:rPr>
            </w:pPr>
            <w:r>
              <w:rPr>
                <w:rFonts w:ascii="Times New Roman" w:hAnsi="Times New Roman"/>
                <w:b/>
                <w:bCs/>
                <w:sz w:val="20"/>
                <w:szCs w:val="20"/>
              </w:rPr>
              <w:t>пик /день (</w:t>
            </w:r>
            <w:r w:rsidR="00600EB9" w:rsidRPr="00674BFE">
              <w:rPr>
                <w:rFonts w:ascii="Times New Roman" w:hAnsi="Times New Roman"/>
                <w:b/>
                <w:bCs/>
                <w:sz w:val="20"/>
                <w:szCs w:val="20"/>
              </w:rPr>
              <w:t>Т</w:t>
            </w:r>
            <w:proofErr w:type="gramStart"/>
            <w:r w:rsidR="00600EB9" w:rsidRPr="00674BFE">
              <w:rPr>
                <w:rFonts w:ascii="Times New Roman" w:hAnsi="Times New Roman"/>
                <w:b/>
                <w:bCs/>
                <w:sz w:val="20"/>
                <w:szCs w:val="20"/>
              </w:rPr>
              <w:t>1</w:t>
            </w:r>
            <w:proofErr w:type="gramEnd"/>
            <w:r w:rsidR="00600EB9" w:rsidRPr="00674BFE">
              <w:rPr>
                <w:rFonts w:ascii="Times New Roman" w:hAnsi="Times New Roman"/>
                <w:b/>
                <w:bCs/>
                <w:sz w:val="20"/>
                <w:szCs w:val="20"/>
              </w:rPr>
              <w:t>)</w:t>
            </w:r>
          </w:p>
        </w:tc>
        <w:tc>
          <w:tcPr>
            <w:tcW w:w="850" w:type="dxa"/>
            <w:tcBorders>
              <w:top w:val="single" w:sz="4" w:space="0" w:color="auto"/>
              <w:left w:val="single" w:sz="4" w:space="0" w:color="auto"/>
              <w:bottom w:val="single" w:sz="4" w:space="0" w:color="auto"/>
              <w:right w:val="single" w:sz="4" w:space="0" w:color="auto"/>
            </w:tcBorders>
            <w:textDirection w:val="btLr"/>
          </w:tcPr>
          <w:p w:rsidR="00600EB9" w:rsidRPr="00674BFE" w:rsidRDefault="00600EB9" w:rsidP="008B3EC8">
            <w:pPr>
              <w:spacing w:after="0"/>
              <w:ind w:left="-57" w:right="-57"/>
              <w:jc w:val="center"/>
              <w:rPr>
                <w:rFonts w:ascii="Times New Roman" w:hAnsi="Times New Roman"/>
                <w:b/>
                <w:bCs/>
                <w:sz w:val="20"/>
                <w:szCs w:val="20"/>
              </w:rPr>
            </w:pPr>
            <w:r w:rsidRPr="00674BFE">
              <w:rPr>
                <w:rFonts w:ascii="Times New Roman" w:hAnsi="Times New Roman"/>
                <w:b/>
                <w:bCs/>
                <w:sz w:val="20"/>
                <w:szCs w:val="20"/>
              </w:rPr>
              <w:t>Показания текущие</w:t>
            </w:r>
          </w:p>
          <w:p w:rsidR="00600EB9" w:rsidRPr="00674BFE" w:rsidRDefault="00600EB9" w:rsidP="008B3EC8">
            <w:pPr>
              <w:spacing w:after="0"/>
              <w:ind w:left="-57" w:right="-57"/>
              <w:jc w:val="center"/>
              <w:rPr>
                <w:rFonts w:ascii="Times New Roman" w:hAnsi="Times New Roman"/>
                <w:b/>
                <w:bCs/>
                <w:sz w:val="20"/>
                <w:szCs w:val="20"/>
              </w:rPr>
            </w:pPr>
            <w:r w:rsidRPr="00674BFE">
              <w:rPr>
                <w:rFonts w:ascii="Times New Roman" w:hAnsi="Times New Roman"/>
                <w:b/>
                <w:bCs/>
                <w:sz w:val="20"/>
                <w:szCs w:val="20"/>
              </w:rPr>
              <w:t>ночь (Т</w:t>
            </w:r>
            <w:proofErr w:type="gramStart"/>
            <w:r w:rsidRPr="00674BFE">
              <w:rPr>
                <w:rFonts w:ascii="Times New Roman" w:hAnsi="Times New Roman"/>
                <w:b/>
                <w:bCs/>
                <w:sz w:val="20"/>
                <w:szCs w:val="20"/>
              </w:rPr>
              <w:t>2</w:t>
            </w:r>
            <w:proofErr w:type="gramEnd"/>
            <w:r w:rsidRPr="00674BFE">
              <w:rPr>
                <w:rFonts w:ascii="Times New Roman" w:hAnsi="Times New Roman"/>
                <w:b/>
                <w:bCs/>
                <w:sz w:val="20"/>
                <w:szCs w:val="20"/>
              </w:rPr>
              <w:t>)</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600EB9" w:rsidRPr="00674BFE" w:rsidRDefault="00600EB9" w:rsidP="008B3EC8">
            <w:pPr>
              <w:spacing w:after="0"/>
              <w:ind w:left="-57" w:right="-57"/>
              <w:jc w:val="center"/>
              <w:rPr>
                <w:rFonts w:ascii="Times New Roman" w:hAnsi="Times New Roman"/>
                <w:b/>
                <w:bCs/>
                <w:sz w:val="20"/>
                <w:szCs w:val="20"/>
              </w:rPr>
            </w:pPr>
            <w:r w:rsidRPr="00674BFE">
              <w:rPr>
                <w:rFonts w:ascii="Times New Roman" w:hAnsi="Times New Roman"/>
                <w:b/>
                <w:bCs/>
                <w:sz w:val="20"/>
                <w:szCs w:val="20"/>
              </w:rPr>
              <w:t xml:space="preserve">Показания текущие </w:t>
            </w:r>
          </w:p>
          <w:p w:rsidR="00600EB9" w:rsidRPr="00674BFE" w:rsidRDefault="00600EB9" w:rsidP="008B3EC8">
            <w:pPr>
              <w:spacing w:after="0"/>
              <w:ind w:left="-57" w:right="-57"/>
              <w:jc w:val="center"/>
              <w:rPr>
                <w:rFonts w:ascii="Times New Roman" w:hAnsi="Times New Roman"/>
                <w:b/>
                <w:bCs/>
                <w:sz w:val="20"/>
                <w:szCs w:val="20"/>
              </w:rPr>
            </w:pPr>
            <w:r w:rsidRPr="00674BFE">
              <w:rPr>
                <w:rFonts w:ascii="Times New Roman" w:hAnsi="Times New Roman"/>
                <w:b/>
                <w:bCs/>
                <w:sz w:val="20"/>
                <w:szCs w:val="20"/>
              </w:rPr>
              <w:t xml:space="preserve"> полупик (Т3)</w:t>
            </w:r>
          </w:p>
        </w:tc>
        <w:tc>
          <w:tcPr>
            <w:tcW w:w="1560" w:type="dxa"/>
            <w:vMerge/>
            <w:tcBorders>
              <w:left w:val="single" w:sz="4" w:space="0" w:color="auto"/>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16"/>
                <w:szCs w:val="16"/>
              </w:rPr>
            </w:pPr>
          </w:p>
        </w:tc>
        <w:tc>
          <w:tcPr>
            <w:tcW w:w="1559" w:type="dxa"/>
            <w:vMerge/>
            <w:tcBorders>
              <w:left w:val="nil"/>
              <w:bottom w:val="single" w:sz="4" w:space="0" w:color="auto"/>
              <w:right w:val="single" w:sz="4" w:space="0" w:color="auto"/>
            </w:tcBorders>
            <w:vAlign w:val="center"/>
            <w:hideMark/>
          </w:tcPr>
          <w:p w:rsidR="00600EB9" w:rsidRPr="00BB4C0B" w:rsidRDefault="00600EB9" w:rsidP="008B3EC8">
            <w:pPr>
              <w:spacing w:after="0" w:line="240" w:lineRule="auto"/>
              <w:rPr>
                <w:rFonts w:ascii="Times New Roman" w:hAnsi="Times New Roman"/>
                <w:b/>
                <w:bCs/>
                <w:sz w:val="16"/>
                <w:szCs w:val="16"/>
              </w:rPr>
            </w:pPr>
          </w:p>
        </w:tc>
        <w:tc>
          <w:tcPr>
            <w:tcW w:w="1843" w:type="dxa"/>
            <w:tcBorders>
              <w:left w:val="nil"/>
              <w:bottom w:val="single" w:sz="4" w:space="0" w:color="auto"/>
              <w:right w:val="single" w:sz="4" w:space="0" w:color="auto"/>
            </w:tcBorders>
          </w:tcPr>
          <w:p w:rsidR="00600EB9" w:rsidRDefault="00600EB9" w:rsidP="00600EB9">
            <w:pPr>
              <w:spacing w:after="0"/>
              <w:ind w:left="34" w:right="-113"/>
              <w:jc w:val="center"/>
              <w:rPr>
                <w:rFonts w:ascii="Times New Roman" w:hAnsi="Times New Roman"/>
                <w:b/>
                <w:bCs/>
                <w:sz w:val="20"/>
                <w:szCs w:val="20"/>
              </w:rPr>
            </w:pPr>
          </w:p>
          <w:p w:rsidR="00600EB9" w:rsidRPr="00BB4C0B" w:rsidRDefault="00600EB9" w:rsidP="00600EB9">
            <w:pPr>
              <w:spacing w:after="0"/>
              <w:ind w:left="34" w:right="-113"/>
              <w:jc w:val="center"/>
              <w:rPr>
                <w:rFonts w:ascii="Times New Roman" w:hAnsi="Times New Roman"/>
                <w:b/>
                <w:bCs/>
                <w:sz w:val="16"/>
                <w:szCs w:val="16"/>
              </w:rPr>
            </w:pPr>
            <w:r w:rsidRPr="00600EB9">
              <w:rPr>
                <w:rFonts w:ascii="Times New Roman" w:hAnsi="Times New Roman"/>
                <w:b/>
                <w:bCs/>
                <w:sz w:val="20"/>
                <w:szCs w:val="20"/>
              </w:rPr>
              <w:t>Примечание</w:t>
            </w:r>
          </w:p>
        </w:tc>
      </w:tr>
      <w:tr w:rsidR="00600EB9" w:rsidRPr="00BB4C0B" w:rsidTr="00600EB9">
        <w:trPr>
          <w:trHeight w:val="192"/>
        </w:trPr>
        <w:tc>
          <w:tcPr>
            <w:tcW w:w="851" w:type="dxa"/>
            <w:tcBorders>
              <w:top w:val="nil"/>
              <w:left w:val="single" w:sz="4" w:space="0" w:color="auto"/>
              <w:bottom w:val="single" w:sz="4" w:space="0" w:color="auto"/>
              <w:right w:val="single" w:sz="4" w:space="0" w:color="auto"/>
            </w:tcBorders>
            <w:noWrap/>
            <w:vAlign w:val="bottom"/>
            <w:hideMark/>
          </w:tcPr>
          <w:p w:rsidR="00600EB9" w:rsidRPr="00F333E7" w:rsidRDefault="00600EB9" w:rsidP="00F333E7">
            <w:pPr>
              <w:spacing w:after="0"/>
              <w:ind w:left="-57" w:right="-57"/>
              <w:jc w:val="center"/>
              <w:rPr>
                <w:rFonts w:ascii="Times New Roman" w:hAnsi="Times New Roman"/>
                <w:b/>
                <w:sz w:val="20"/>
                <w:szCs w:val="20"/>
              </w:rPr>
            </w:pPr>
            <w:r w:rsidRPr="00F333E7">
              <w:rPr>
                <w:rFonts w:ascii="Times New Roman" w:hAnsi="Times New Roman"/>
                <w:b/>
                <w:sz w:val="20"/>
                <w:szCs w:val="20"/>
              </w:rPr>
              <w:t>1</w:t>
            </w:r>
          </w:p>
        </w:tc>
        <w:tc>
          <w:tcPr>
            <w:tcW w:w="1242" w:type="dxa"/>
            <w:tcBorders>
              <w:top w:val="nil"/>
              <w:left w:val="nil"/>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2</w:t>
            </w:r>
          </w:p>
        </w:tc>
        <w:tc>
          <w:tcPr>
            <w:tcW w:w="1134" w:type="dxa"/>
            <w:tcBorders>
              <w:top w:val="nil"/>
              <w:left w:val="nil"/>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3</w:t>
            </w: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4</w:t>
            </w:r>
          </w:p>
        </w:tc>
        <w:tc>
          <w:tcPr>
            <w:tcW w:w="1418" w:type="dxa"/>
            <w:tcBorders>
              <w:top w:val="nil"/>
              <w:left w:val="single" w:sz="4" w:space="0" w:color="auto"/>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5</w:t>
            </w:r>
          </w:p>
        </w:tc>
        <w:tc>
          <w:tcPr>
            <w:tcW w:w="1275" w:type="dxa"/>
            <w:tcBorders>
              <w:top w:val="nil"/>
              <w:left w:val="nil"/>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6</w:t>
            </w:r>
          </w:p>
        </w:tc>
        <w:tc>
          <w:tcPr>
            <w:tcW w:w="993" w:type="dxa"/>
            <w:tcBorders>
              <w:top w:val="nil"/>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7</w:t>
            </w:r>
          </w:p>
        </w:tc>
        <w:tc>
          <w:tcPr>
            <w:tcW w:w="850" w:type="dxa"/>
            <w:tcBorders>
              <w:top w:val="nil"/>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8</w:t>
            </w:r>
          </w:p>
        </w:tc>
        <w:tc>
          <w:tcPr>
            <w:tcW w:w="992" w:type="dxa"/>
            <w:tcBorders>
              <w:top w:val="nil"/>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r w:rsidRPr="00F333E7">
              <w:rPr>
                <w:rFonts w:ascii="Times New Roman" w:hAnsi="Times New Roman"/>
                <w:b/>
                <w:sz w:val="20"/>
                <w:szCs w:val="20"/>
              </w:rPr>
              <w:t>9</w:t>
            </w:r>
          </w:p>
        </w:tc>
        <w:tc>
          <w:tcPr>
            <w:tcW w:w="1560" w:type="dxa"/>
            <w:tcBorders>
              <w:top w:val="nil"/>
              <w:left w:val="single" w:sz="4" w:space="0" w:color="auto"/>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Pr>
                <w:rFonts w:ascii="Times New Roman" w:hAnsi="Times New Roman"/>
                <w:b/>
                <w:sz w:val="20"/>
                <w:szCs w:val="20"/>
              </w:rPr>
              <w:t>10</w:t>
            </w:r>
          </w:p>
        </w:tc>
        <w:tc>
          <w:tcPr>
            <w:tcW w:w="1559" w:type="dxa"/>
            <w:tcBorders>
              <w:top w:val="nil"/>
              <w:left w:val="nil"/>
              <w:bottom w:val="single" w:sz="4" w:space="0" w:color="auto"/>
              <w:right w:val="single" w:sz="4" w:space="0" w:color="auto"/>
            </w:tcBorders>
            <w:noWrap/>
            <w:vAlign w:val="bottom"/>
            <w:hideMark/>
          </w:tcPr>
          <w:p w:rsidR="00600EB9" w:rsidRPr="00F333E7" w:rsidRDefault="00600EB9" w:rsidP="00F333E7">
            <w:pPr>
              <w:spacing w:after="0"/>
              <w:jc w:val="center"/>
              <w:rPr>
                <w:rFonts w:ascii="Times New Roman" w:hAnsi="Times New Roman"/>
                <w:b/>
                <w:sz w:val="20"/>
                <w:szCs w:val="20"/>
              </w:rPr>
            </w:pPr>
            <w:r>
              <w:rPr>
                <w:rFonts w:ascii="Times New Roman" w:hAnsi="Times New Roman"/>
                <w:b/>
                <w:sz w:val="20"/>
                <w:szCs w:val="20"/>
              </w:rPr>
              <w:t>11</w:t>
            </w:r>
          </w:p>
        </w:tc>
        <w:tc>
          <w:tcPr>
            <w:tcW w:w="1843" w:type="dxa"/>
            <w:tcBorders>
              <w:top w:val="nil"/>
              <w:left w:val="nil"/>
              <w:bottom w:val="single" w:sz="4" w:space="0" w:color="auto"/>
              <w:right w:val="single" w:sz="4" w:space="0" w:color="auto"/>
            </w:tcBorders>
          </w:tcPr>
          <w:p w:rsidR="00600EB9" w:rsidRDefault="00600EB9" w:rsidP="00F333E7">
            <w:pPr>
              <w:spacing w:after="0"/>
              <w:jc w:val="center"/>
              <w:rPr>
                <w:rFonts w:ascii="Times New Roman" w:hAnsi="Times New Roman"/>
                <w:b/>
                <w:sz w:val="20"/>
                <w:szCs w:val="20"/>
              </w:rPr>
            </w:pPr>
            <w:r>
              <w:rPr>
                <w:rFonts w:ascii="Times New Roman" w:hAnsi="Times New Roman"/>
                <w:b/>
                <w:sz w:val="20"/>
                <w:szCs w:val="20"/>
              </w:rPr>
              <w:t>12</w:t>
            </w:r>
          </w:p>
        </w:tc>
      </w:tr>
      <w:tr w:rsidR="00600EB9" w:rsidRPr="00BB4C0B" w:rsidTr="00600EB9">
        <w:trPr>
          <w:trHeight w:val="192"/>
        </w:trPr>
        <w:tc>
          <w:tcPr>
            <w:tcW w:w="851" w:type="dxa"/>
            <w:tcBorders>
              <w:top w:val="single" w:sz="4" w:space="0" w:color="auto"/>
              <w:left w:val="single" w:sz="4" w:space="0" w:color="auto"/>
              <w:bottom w:val="single" w:sz="4" w:space="0" w:color="auto"/>
              <w:right w:val="single" w:sz="4" w:space="0" w:color="auto"/>
            </w:tcBorders>
            <w:noWrap/>
            <w:vAlign w:val="bottom"/>
          </w:tcPr>
          <w:p w:rsidR="00600EB9" w:rsidRPr="007B44F0" w:rsidRDefault="00600EB9" w:rsidP="00F333E7">
            <w:pPr>
              <w:spacing w:after="0"/>
              <w:ind w:left="-57" w:right="-57"/>
              <w:jc w:val="center"/>
              <w:rPr>
                <w:rFonts w:ascii="Times New Roman" w:hAnsi="Times New Roman"/>
                <w:sz w:val="20"/>
                <w:szCs w:val="20"/>
              </w:rPr>
            </w:pPr>
            <w:r w:rsidRPr="007B44F0">
              <w:rPr>
                <w:rFonts w:ascii="Times New Roman" w:hAnsi="Times New Roman"/>
                <w:sz w:val="20"/>
                <w:szCs w:val="20"/>
              </w:rPr>
              <w:t>1</w:t>
            </w:r>
          </w:p>
        </w:tc>
        <w:tc>
          <w:tcPr>
            <w:tcW w:w="1242"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275"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843"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r>
      <w:tr w:rsidR="00600EB9" w:rsidRPr="00BB4C0B" w:rsidTr="00600EB9">
        <w:trPr>
          <w:trHeight w:val="192"/>
        </w:trPr>
        <w:tc>
          <w:tcPr>
            <w:tcW w:w="851" w:type="dxa"/>
            <w:tcBorders>
              <w:top w:val="single" w:sz="4" w:space="0" w:color="auto"/>
              <w:left w:val="single" w:sz="4" w:space="0" w:color="auto"/>
              <w:bottom w:val="single" w:sz="4" w:space="0" w:color="auto"/>
              <w:right w:val="single" w:sz="4" w:space="0" w:color="auto"/>
            </w:tcBorders>
            <w:noWrap/>
            <w:vAlign w:val="bottom"/>
          </w:tcPr>
          <w:p w:rsidR="00600EB9" w:rsidRPr="007B44F0" w:rsidRDefault="00600EB9" w:rsidP="00F333E7">
            <w:pPr>
              <w:spacing w:after="0"/>
              <w:ind w:left="-57" w:right="-57"/>
              <w:jc w:val="center"/>
              <w:rPr>
                <w:rFonts w:ascii="Times New Roman" w:hAnsi="Times New Roman"/>
                <w:sz w:val="20"/>
                <w:szCs w:val="20"/>
              </w:rPr>
            </w:pPr>
            <w:r w:rsidRPr="007B44F0">
              <w:rPr>
                <w:rFonts w:ascii="Times New Roman" w:hAnsi="Times New Roman"/>
                <w:sz w:val="20"/>
                <w:szCs w:val="20"/>
              </w:rPr>
              <w:t>2</w:t>
            </w:r>
          </w:p>
        </w:tc>
        <w:tc>
          <w:tcPr>
            <w:tcW w:w="1242"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275"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843"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r>
      <w:tr w:rsidR="00600EB9" w:rsidRPr="00BB4C0B" w:rsidTr="00600EB9">
        <w:trPr>
          <w:trHeight w:val="192"/>
        </w:trPr>
        <w:tc>
          <w:tcPr>
            <w:tcW w:w="851" w:type="dxa"/>
            <w:tcBorders>
              <w:top w:val="single" w:sz="4" w:space="0" w:color="auto"/>
              <w:left w:val="single" w:sz="4" w:space="0" w:color="auto"/>
              <w:bottom w:val="single" w:sz="4" w:space="0" w:color="auto"/>
              <w:right w:val="single" w:sz="4" w:space="0" w:color="auto"/>
            </w:tcBorders>
            <w:noWrap/>
            <w:vAlign w:val="bottom"/>
          </w:tcPr>
          <w:p w:rsidR="00600EB9" w:rsidRPr="007B44F0" w:rsidRDefault="00600EB9" w:rsidP="00F333E7">
            <w:pPr>
              <w:spacing w:after="0"/>
              <w:ind w:left="-57" w:right="-57"/>
              <w:jc w:val="center"/>
              <w:rPr>
                <w:rFonts w:ascii="Times New Roman" w:hAnsi="Times New Roman"/>
                <w:sz w:val="20"/>
                <w:szCs w:val="20"/>
              </w:rPr>
            </w:pPr>
            <w:r w:rsidRPr="007B44F0">
              <w:rPr>
                <w:rFonts w:ascii="Times New Roman" w:hAnsi="Times New Roman"/>
                <w:sz w:val="20"/>
                <w:szCs w:val="20"/>
              </w:rPr>
              <w:t>3</w:t>
            </w:r>
          </w:p>
        </w:tc>
        <w:tc>
          <w:tcPr>
            <w:tcW w:w="1242"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275"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843"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r>
      <w:tr w:rsidR="00600EB9" w:rsidRPr="00BB4C0B" w:rsidTr="00600EB9">
        <w:trPr>
          <w:trHeight w:val="192"/>
        </w:trPr>
        <w:tc>
          <w:tcPr>
            <w:tcW w:w="851" w:type="dxa"/>
            <w:tcBorders>
              <w:top w:val="single" w:sz="4" w:space="0" w:color="auto"/>
              <w:left w:val="single" w:sz="4" w:space="0" w:color="auto"/>
              <w:bottom w:val="single" w:sz="4" w:space="0" w:color="auto"/>
              <w:right w:val="single" w:sz="4" w:space="0" w:color="auto"/>
            </w:tcBorders>
            <w:noWrap/>
            <w:vAlign w:val="bottom"/>
          </w:tcPr>
          <w:p w:rsidR="00600EB9" w:rsidRPr="007B44F0" w:rsidRDefault="00600EB9" w:rsidP="00F333E7">
            <w:pPr>
              <w:spacing w:after="0"/>
              <w:ind w:left="-57" w:right="-57"/>
              <w:jc w:val="center"/>
              <w:rPr>
                <w:rFonts w:ascii="Times New Roman" w:hAnsi="Times New Roman"/>
                <w:sz w:val="20"/>
                <w:szCs w:val="20"/>
              </w:rPr>
            </w:pPr>
            <w:r w:rsidRPr="007B44F0">
              <w:rPr>
                <w:rFonts w:ascii="Times New Roman" w:hAnsi="Times New Roman"/>
                <w:sz w:val="20"/>
                <w:szCs w:val="20"/>
              </w:rPr>
              <w:t>…</w:t>
            </w:r>
          </w:p>
        </w:tc>
        <w:tc>
          <w:tcPr>
            <w:tcW w:w="1242"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275"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843"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r>
      <w:tr w:rsidR="00600EB9" w:rsidRPr="00BB4C0B" w:rsidTr="00600EB9">
        <w:trPr>
          <w:trHeight w:val="192"/>
        </w:trPr>
        <w:tc>
          <w:tcPr>
            <w:tcW w:w="851" w:type="dxa"/>
            <w:tcBorders>
              <w:top w:val="single" w:sz="4" w:space="0" w:color="auto"/>
              <w:left w:val="single" w:sz="4" w:space="0" w:color="auto"/>
              <w:bottom w:val="single" w:sz="4" w:space="0" w:color="auto"/>
              <w:right w:val="single" w:sz="4" w:space="0" w:color="auto"/>
            </w:tcBorders>
            <w:noWrap/>
            <w:vAlign w:val="bottom"/>
          </w:tcPr>
          <w:p w:rsidR="00600EB9" w:rsidRPr="007D3594" w:rsidRDefault="00600EB9" w:rsidP="00F333E7">
            <w:pPr>
              <w:spacing w:after="0"/>
              <w:ind w:left="-57" w:right="-57"/>
              <w:jc w:val="center"/>
              <w:rPr>
                <w:rFonts w:ascii="Times New Roman" w:hAnsi="Times New Roman"/>
                <w:b/>
                <w:sz w:val="20"/>
                <w:szCs w:val="20"/>
                <w:lang w:val="en-US"/>
              </w:rPr>
            </w:pPr>
          </w:p>
        </w:tc>
        <w:tc>
          <w:tcPr>
            <w:tcW w:w="1242"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134"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275"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559" w:type="dxa"/>
            <w:tcBorders>
              <w:top w:val="single" w:sz="4" w:space="0" w:color="auto"/>
              <w:left w:val="nil"/>
              <w:bottom w:val="single" w:sz="4" w:space="0" w:color="auto"/>
              <w:right w:val="single" w:sz="4" w:space="0" w:color="auto"/>
            </w:tcBorders>
            <w:noWrap/>
            <w:vAlign w:val="bottom"/>
          </w:tcPr>
          <w:p w:rsidR="00600EB9" w:rsidRPr="00F333E7" w:rsidRDefault="00600EB9" w:rsidP="00F333E7">
            <w:pPr>
              <w:spacing w:after="0"/>
              <w:jc w:val="center"/>
              <w:rPr>
                <w:rFonts w:ascii="Times New Roman" w:hAnsi="Times New Roman"/>
                <w:b/>
                <w:sz w:val="20"/>
                <w:szCs w:val="20"/>
              </w:rPr>
            </w:pPr>
          </w:p>
        </w:tc>
        <w:tc>
          <w:tcPr>
            <w:tcW w:w="1843" w:type="dxa"/>
            <w:tcBorders>
              <w:top w:val="single" w:sz="4" w:space="0" w:color="auto"/>
              <w:left w:val="nil"/>
              <w:bottom w:val="single" w:sz="4" w:space="0" w:color="auto"/>
              <w:right w:val="single" w:sz="4" w:space="0" w:color="auto"/>
            </w:tcBorders>
          </w:tcPr>
          <w:p w:rsidR="00600EB9" w:rsidRPr="00F333E7" w:rsidRDefault="00600EB9" w:rsidP="00F333E7">
            <w:pPr>
              <w:spacing w:after="0"/>
              <w:jc w:val="center"/>
              <w:rPr>
                <w:rFonts w:ascii="Times New Roman" w:hAnsi="Times New Roman"/>
                <w:b/>
                <w:sz w:val="20"/>
                <w:szCs w:val="20"/>
              </w:rPr>
            </w:pPr>
          </w:p>
        </w:tc>
      </w:tr>
    </w:tbl>
    <w:p w:rsidR="00F03B06" w:rsidRPr="00936380" w:rsidRDefault="00F03B06" w:rsidP="00F03B06">
      <w:pPr>
        <w:spacing w:after="0" w:line="240" w:lineRule="auto"/>
        <w:rPr>
          <w:rFonts w:ascii="Times New Roman" w:eastAsia="Times New Roman" w:hAnsi="Times New Roman"/>
          <w:sz w:val="24"/>
          <w:szCs w:val="24"/>
          <w:lang w:eastAsia="ru-RU"/>
        </w:rPr>
      </w:pPr>
    </w:p>
    <w:p w:rsidR="00F03B06" w:rsidRPr="00936380" w:rsidRDefault="00F03B06" w:rsidP="00F03B06">
      <w:pPr>
        <w:spacing w:after="0" w:line="240" w:lineRule="auto"/>
        <w:rPr>
          <w:rFonts w:ascii="Times New Roman" w:eastAsia="Times New Roman" w:hAnsi="Times New Roman"/>
          <w:sz w:val="24"/>
          <w:szCs w:val="24"/>
          <w:lang w:eastAsia="ru-RU"/>
        </w:rPr>
      </w:pPr>
    </w:p>
    <w:p w:rsidR="00F03B06" w:rsidRDefault="00F03B06" w:rsidP="00F03B06">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_____________________________  </w:t>
      </w:r>
      <w:r w:rsidR="00747FA2">
        <w:rPr>
          <w:rFonts w:ascii="Times New Roman" w:eastAsia="Times New Roman" w:hAnsi="Times New Roman"/>
          <w:lang w:eastAsia="ru-RU"/>
        </w:rPr>
        <w:t xml:space="preserve">                   </w:t>
      </w:r>
      <w:r>
        <w:rPr>
          <w:rFonts w:ascii="Times New Roman" w:eastAsia="Times New Roman" w:hAnsi="Times New Roman"/>
          <w:lang w:eastAsia="ru-RU"/>
        </w:rPr>
        <w:t xml:space="preserve">  </w:t>
      </w:r>
      <w:r w:rsidR="00747FA2">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   </w:t>
      </w:r>
      <w:r w:rsidR="00747FA2">
        <w:rPr>
          <w:rFonts w:ascii="Times New Roman" w:eastAsia="Times New Roman" w:hAnsi="Times New Roman"/>
          <w:lang w:eastAsia="ru-RU"/>
        </w:rPr>
        <w:t xml:space="preserve">                                             </w:t>
      </w:r>
      <w:r>
        <w:rPr>
          <w:rFonts w:ascii="Times New Roman" w:eastAsia="Times New Roman" w:hAnsi="Times New Roman"/>
          <w:lang w:eastAsia="ru-RU"/>
        </w:rPr>
        <w:t xml:space="preserve"> ______________________________</w:t>
      </w:r>
    </w:p>
    <w:p w:rsidR="00F03B06" w:rsidRPr="000B4B38" w:rsidRDefault="00F03B06" w:rsidP="00F03B0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w:t>
      </w:r>
      <w:r w:rsidRPr="000B4B38">
        <w:rPr>
          <w:rFonts w:ascii="Times New Roman" w:eastAsia="Times New Roman" w:hAnsi="Times New Roman"/>
          <w:sz w:val="20"/>
          <w:szCs w:val="20"/>
          <w:lang w:eastAsia="ru-RU"/>
        </w:rPr>
        <w:t xml:space="preserve">олжность                                              </w:t>
      </w:r>
      <w:r w:rsidR="00747FA2">
        <w:rPr>
          <w:rFonts w:ascii="Times New Roman" w:eastAsia="Times New Roman" w:hAnsi="Times New Roman"/>
          <w:sz w:val="20"/>
          <w:szCs w:val="20"/>
          <w:lang w:eastAsia="ru-RU"/>
        </w:rPr>
        <w:t xml:space="preserve">                                          </w:t>
      </w:r>
      <w:r w:rsidRPr="000B4B38">
        <w:rPr>
          <w:rFonts w:ascii="Times New Roman" w:eastAsia="Times New Roman" w:hAnsi="Times New Roman"/>
          <w:sz w:val="20"/>
          <w:szCs w:val="20"/>
          <w:lang w:eastAsia="ru-RU"/>
        </w:rPr>
        <w:t xml:space="preserve">   подпись                                                    </w:t>
      </w:r>
      <w:r w:rsidR="00747FA2">
        <w:rPr>
          <w:rFonts w:ascii="Times New Roman" w:eastAsia="Times New Roman" w:hAnsi="Times New Roman"/>
          <w:sz w:val="20"/>
          <w:szCs w:val="20"/>
          <w:lang w:eastAsia="ru-RU"/>
        </w:rPr>
        <w:t xml:space="preserve">                                                      </w:t>
      </w:r>
      <w:r w:rsidRPr="000B4B38">
        <w:rPr>
          <w:rFonts w:ascii="Times New Roman" w:eastAsia="Times New Roman" w:hAnsi="Times New Roman"/>
          <w:sz w:val="20"/>
          <w:szCs w:val="20"/>
          <w:lang w:eastAsia="ru-RU"/>
        </w:rPr>
        <w:t>ФИО</w:t>
      </w:r>
    </w:p>
    <w:p w:rsidR="008B3EC8" w:rsidRPr="00753076" w:rsidRDefault="00F03B06" w:rsidP="00F03B06">
      <w:pPr>
        <w:spacing w:after="0" w:line="240" w:lineRule="auto"/>
        <w:ind w:left="709" w:hanging="709"/>
        <w:jc w:val="center"/>
        <w:rPr>
          <w:rFonts w:ascii="Times New Roman" w:hAnsi="Times New Roman"/>
          <w:b/>
          <w:bCs/>
          <w:sz w:val="24"/>
          <w:szCs w:val="24"/>
        </w:rPr>
        <w:sectPr w:rsidR="008B3EC8" w:rsidRPr="00753076" w:rsidSect="00E461C2">
          <w:footerReference w:type="default" r:id="rId18"/>
          <w:pgSz w:w="16838" w:h="11906" w:orient="landscape"/>
          <w:pgMar w:top="426" w:right="395" w:bottom="567" w:left="851" w:header="709" w:footer="212" w:gutter="0"/>
          <w:cols w:space="708"/>
          <w:docGrid w:linePitch="360"/>
        </w:sectPr>
      </w:pPr>
      <w:r w:rsidRPr="00753076">
        <w:rPr>
          <w:rFonts w:ascii="Times New Roman" w:hAnsi="Times New Roman"/>
          <w:b/>
          <w:sz w:val="24"/>
          <w:szCs w:val="24"/>
        </w:rPr>
        <w:t>Конец  ФОРМЫ</w:t>
      </w:r>
    </w:p>
    <w:p w:rsidR="00FD7EFA" w:rsidRPr="00EF09A6" w:rsidRDefault="00FD7EFA" w:rsidP="00FD7EFA">
      <w:pPr>
        <w:spacing w:after="0" w:line="240" w:lineRule="auto"/>
        <w:ind w:left="6662"/>
        <w:jc w:val="right"/>
        <w:rPr>
          <w:rFonts w:ascii="Times New Roman" w:hAnsi="Times New Roman"/>
          <w:bCs/>
        </w:rPr>
      </w:pPr>
      <w:r w:rsidRPr="00EF09A6">
        <w:rPr>
          <w:rFonts w:ascii="Times New Roman" w:hAnsi="Times New Roman"/>
          <w:bCs/>
        </w:rPr>
        <w:lastRenderedPageBreak/>
        <w:t xml:space="preserve">Приложение № </w:t>
      </w:r>
      <w:r w:rsidR="00631C3A" w:rsidRPr="00EF09A6">
        <w:rPr>
          <w:rFonts w:ascii="Times New Roman" w:hAnsi="Times New Roman"/>
          <w:bCs/>
        </w:rPr>
        <w:t>6</w:t>
      </w:r>
    </w:p>
    <w:p w:rsidR="00FD7EFA" w:rsidRPr="00EF09A6" w:rsidRDefault="00FD7EFA" w:rsidP="00FD7EFA">
      <w:pPr>
        <w:spacing w:after="0" w:line="240" w:lineRule="auto"/>
        <w:ind w:left="4536"/>
        <w:rPr>
          <w:rFonts w:ascii="Times New Roman" w:hAnsi="Times New Roman"/>
        </w:rPr>
      </w:pPr>
      <w:r w:rsidRPr="00EF09A6">
        <w:rPr>
          <w:rFonts w:ascii="Times New Roman" w:hAnsi="Times New Roman"/>
          <w:bCs/>
        </w:rPr>
        <w:t>к договору № ___________ от  «___» _________ 20___ г.</w:t>
      </w:r>
    </w:p>
    <w:p w:rsidR="00FD7EFA" w:rsidRPr="00EF09A6" w:rsidRDefault="00FD7EFA" w:rsidP="00FD7EFA">
      <w:pPr>
        <w:numPr>
          <w:ilvl w:val="0"/>
          <w:numId w:val="1"/>
        </w:numPr>
        <w:shd w:val="clear" w:color="auto" w:fill="FFFFFF"/>
        <w:spacing w:after="0" w:line="240" w:lineRule="auto"/>
        <w:jc w:val="right"/>
        <w:rPr>
          <w:rFonts w:ascii="Times New Roman" w:hAnsi="Times New Roman"/>
          <w:b/>
        </w:rPr>
      </w:pPr>
    </w:p>
    <w:tbl>
      <w:tblPr>
        <w:tblW w:w="10456" w:type="dxa"/>
        <w:tblBorders>
          <w:insideH w:val="single" w:sz="4" w:space="0" w:color="auto"/>
          <w:insideV w:val="single" w:sz="4" w:space="0" w:color="auto"/>
        </w:tblBorders>
        <w:tblLayout w:type="fixed"/>
        <w:tblLook w:val="0000" w:firstRow="0" w:lastRow="0" w:firstColumn="0" w:lastColumn="0" w:noHBand="0" w:noVBand="0"/>
      </w:tblPr>
      <w:tblGrid>
        <w:gridCol w:w="5394"/>
        <w:gridCol w:w="5062"/>
      </w:tblGrid>
      <w:tr w:rsidR="00FD7EFA" w:rsidRPr="00EF09A6" w:rsidTr="000B4B38">
        <w:trPr>
          <w:trHeight w:val="1846"/>
        </w:trPr>
        <w:tc>
          <w:tcPr>
            <w:tcW w:w="5389" w:type="dxa"/>
            <w:tcBorders>
              <w:top w:val="nil"/>
              <w:bottom w:val="nil"/>
              <w:right w:val="nil"/>
            </w:tcBorders>
          </w:tcPr>
          <w:p w:rsidR="00FD7EFA" w:rsidRPr="00EF09A6" w:rsidRDefault="00FD7EFA" w:rsidP="000B4B38">
            <w:pPr>
              <w:spacing w:after="0" w:line="240" w:lineRule="auto"/>
              <w:rPr>
                <w:rFonts w:ascii="Times New Roman" w:hAnsi="Times New Roman"/>
              </w:rPr>
            </w:pPr>
            <w:r w:rsidRPr="00EF09A6">
              <w:rPr>
                <w:rFonts w:ascii="Times New Roman" w:hAnsi="Times New Roman"/>
              </w:rPr>
              <w:t>Утверждаю:</w:t>
            </w:r>
          </w:p>
          <w:p w:rsidR="00FD7EFA" w:rsidRPr="00EF09A6" w:rsidRDefault="00FD7EFA" w:rsidP="000B4B38">
            <w:pPr>
              <w:spacing w:after="0" w:line="240" w:lineRule="auto"/>
              <w:rPr>
                <w:rFonts w:ascii="Times New Roman" w:hAnsi="Times New Roman"/>
              </w:rPr>
            </w:pPr>
            <w:r w:rsidRPr="00EF09A6">
              <w:rPr>
                <w:rFonts w:ascii="Times New Roman" w:hAnsi="Times New Roman"/>
              </w:rPr>
              <w:t>Заместитель Генерального директора</w:t>
            </w:r>
          </w:p>
          <w:p w:rsidR="00FD7EFA" w:rsidRPr="00EF09A6" w:rsidRDefault="00FD7EFA" w:rsidP="000B4B38">
            <w:pPr>
              <w:spacing w:after="0" w:line="240" w:lineRule="auto"/>
              <w:rPr>
                <w:rFonts w:ascii="Times New Roman" w:hAnsi="Times New Roman"/>
              </w:rPr>
            </w:pPr>
            <w:r w:rsidRPr="00EF09A6">
              <w:rPr>
                <w:rFonts w:ascii="Times New Roman" w:hAnsi="Times New Roman"/>
              </w:rPr>
              <w:t>ПАО ГК «ТНС энерго»-</w:t>
            </w:r>
          </w:p>
          <w:p w:rsidR="00FD7EFA" w:rsidRPr="00EF09A6" w:rsidRDefault="00FD7EFA" w:rsidP="000B4B38">
            <w:pPr>
              <w:spacing w:after="0" w:line="240" w:lineRule="auto"/>
              <w:rPr>
                <w:rFonts w:ascii="Times New Roman" w:hAnsi="Times New Roman"/>
              </w:rPr>
            </w:pPr>
            <w:r w:rsidRPr="00EF09A6">
              <w:rPr>
                <w:rFonts w:ascii="Times New Roman" w:hAnsi="Times New Roman"/>
              </w:rPr>
              <w:t>управляющий директор</w:t>
            </w:r>
          </w:p>
          <w:p w:rsidR="00FD7EFA" w:rsidRPr="00EF09A6" w:rsidRDefault="00FD7EFA" w:rsidP="000B4B38">
            <w:pPr>
              <w:spacing w:after="0" w:line="240" w:lineRule="auto"/>
              <w:rPr>
                <w:rFonts w:ascii="Times New Roman" w:hAnsi="Times New Roman"/>
              </w:rPr>
            </w:pPr>
            <w:r w:rsidRPr="00EF09A6">
              <w:rPr>
                <w:rFonts w:ascii="Times New Roman" w:hAnsi="Times New Roman"/>
              </w:rPr>
              <w:t>ПАО «ТНС энерго Марий Эл»</w:t>
            </w:r>
          </w:p>
          <w:p w:rsidR="002B5BCC" w:rsidRPr="00EF09A6" w:rsidRDefault="002B5BCC" w:rsidP="000B4B38">
            <w:pPr>
              <w:spacing w:after="0" w:line="240" w:lineRule="auto"/>
              <w:rPr>
                <w:rFonts w:ascii="Times New Roman" w:hAnsi="Times New Roman"/>
              </w:rPr>
            </w:pPr>
          </w:p>
          <w:p w:rsidR="002B5BCC" w:rsidRPr="00EF09A6" w:rsidRDefault="002B5BCC" w:rsidP="000B4B38">
            <w:pPr>
              <w:spacing w:after="0" w:line="240" w:lineRule="auto"/>
              <w:rPr>
                <w:rFonts w:ascii="Times New Roman" w:hAnsi="Times New Roman"/>
              </w:rPr>
            </w:pPr>
          </w:p>
          <w:p w:rsidR="00FD7EFA" w:rsidRPr="00EF09A6" w:rsidRDefault="00FD7EFA" w:rsidP="000B4B38">
            <w:pPr>
              <w:spacing w:after="0" w:line="240" w:lineRule="auto"/>
              <w:rPr>
                <w:rFonts w:ascii="Times New Roman" w:hAnsi="Times New Roman"/>
              </w:rPr>
            </w:pPr>
            <w:r w:rsidRPr="00EF09A6">
              <w:rPr>
                <w:rFonts w:ascii="Times New Roman" w:hAnsi="Times New Roman"/>
              </w:rPr>
              <w:t>______________________ /М.Е. Белоусов/</w:t>
            </w:r>
          </w:p>
          <w:p w:rsidR="00FD7EFA" w:rsidRPr="00EF09A6" w:rsidRDefault="00FD7EFA" w:rsidP="000B4B38">
            <w:pPr>
              <w:spacing w:after="0" w:line="240" w:lineRule="auto"/>
              <w:jc w:val="center"/>
              <w:rPr>
                <w:rFonts w:ascii="Times New Roman" w:hAnsi="Times New Roman"/>
              </w:rPr>
            </w:pPr>
          </w:p>
        </w:tc>
        <w:tc>
          <w:tcPr>
            <w:tcW w:w="5057" w:type="dxa"/>
            <w:tcBorders>
              <w:left w:val="nil"/>
            </w:tcBorders>
          </w:tcPr>
          <w:p w:rsidR="00FD7EFA" w:rsidRPr="00EF09A6" w:rsidRDefault="00FD7EFA" w:rsidP="000B4B38">
            <w:pPr>
              <w:spacing w:after="0" w:line="240" w:lineRule="auto"/>
              <w:ind w:left="1253"/>
              <w:rPr>
                <w:rFonts w:ascii="Times New Roman" w:hAnsi="Times New Roman"/>
              </w:rPr>
            </w:pPr>
            <w:r w:rsidRPr="00EF09A6">
              <w:rPr>
                <w:rFonts w:ascii="Times New Roman" w:hAnsi="Times New Roman"/>
              </w:rPr>
              <w:t>Утверждаю:</w:t>
            </w:r>
          </w:p>
          <w:p w:rsidR="00FD7EFA" w:rsidRPr="00EF09A6" w:rsidRDefault="00FD7EFA" w:rsidP="000B4B38">
            <w:pPr>
              <w:spacing w:after="0" w:line="240" w:lineRule="auto"/>
              <w:ind w:left="1253"/>
              <w:rPr>
                <w:rFonts w:ascii="Times New Roman" w:hAnsi="Times New Roman"/>
              </w:rPr>
            </w:pPr>
          </w:p>
          <w:p w:rsidR="00FD7EFA" w:rsidRPr="00EF09A6" w:rsidRDefault="00FD7EFA" w:rsidP="000B4B38">
            <w:pPr>
              <w:spacing w:after="0" w:line="240" w:lineRule="auto"/>
              <w:ind w:left="1253"/>
              <w:rPr>
                <w:rFonts w:ascii="Times New Roman" w:hAnsi="Times New Roman"/>
              </w:rPr>
            </w:pPr>
          </w:p>
          <w:p w:rsidR="00FD7EFA" w:rsidRPr="00EF09A6" w:rsidRDefault="00FD7EFA" w:rsidP="000B4B38">
            <w:pPr>
              <w:spacing w:after="0" w:line="240" w:lineRule="auto"/>
              <w:ind w:left="1253"/>
              <w:rPr>
                <w:rFonts w:ascii="Times New Roman" w:hAnsi="Times New Roman"/>
              </w:rPr>
            </w:pPr>
          </w:p>
          <w:p w:rsidR="00FD7EFA" w:rsidRPr="00EF09A6" w:rsidRDefault="00FD7EFA" w:rsidP="000B4B38">
            <w:pPr>
              <w:spacing w:after="0" w:line="240" w:lineRule="auto"/>
              <w:ind w:left="1253"/>
              <w:rPr>
                <w:rFonts w:ascii="Times New Roman" w:hAnsi="Times New Roman"/>
              </w:rPr>
            </w:pPr>
          </w:p>
          <w:p w:rsidR="002B5BCC" w:rsidRPr="00EF09A6" w:rsidRDefault="002B5BCC" w:rsidP="000B4B38">
            <w:pPr>
              <w:spacing w:after="0" w:line="240" w:lineRule="auto"/>
              <w:ind w:left="1253"/>
              <w:rPr>
                <w:rFonts w:ascii="Times New Roman" w:hAnsi="Times New Roman"/>
              </w:rPr>
            </w:pPr>
          </w:p>
          <w:p w:rsidR="002B5BCC" w:rsidRPr="00EF09A6" w:rsidRDefault="002B5BCC" w:rsidP="000B4B38">
            <w:pPr>
              <w:spacing w:after="0" w:line="240" w:lineRule="auto"/>
              <w:ind w:left="1253"/>
              <w:rPr>
                <w:rFonts w:ascii="Times New Roman" w:hAnsi="Times New Roman"/>
              </w:rPr>
            </w:pPr>
          </w:p>
          <w:p w:rsidR="00FD7EFA" w:rsidRPr="00EF09A6" w:rsidRDefault="00FD7EFA" w:rsidP="000B4B38">
            <w:pPr>
              <w:spacing w:after="0" w:line="240" w:lineRule="auto"/>
              <w:ind w:left="1253"/>
              <w:rPr>
                <w:rFonts w:ascii="Times New Roman" w:hAnsi="Times New Roman"/>
              </w:rPr>
            </w:pPr>
            <w:r w:rsidRPr="00EF09A6">
              <w:rPr>
                <w:rFonts w:ascii="Times New Roman" w:hAnsi="Times New Roman"/>
              </w:rPr>
              <w:t>______________________ /ФИО/</w:t>
            </w:r>
          </w:p>
        </w:tc>
      </w:tr>
    </w:tbl>
    <w:p w:rsidR="0074119A" w:rsidRPr="00EF09A6" w:rsidRDefault="0074119A" w:rsidP="0074119A">
      <w:pPr>
        <w:shd w:val="clear" w:color="auto" w:fill="FFFFFF"/>
        <w:spacing w:after="0" w:line="240" w:lineRule="auto"/>
        <w:jc w:val="right"/>
        <w:rPr>
          <w:rFonts w:ascii="Times New Roman" w:eastAsia="Times New Roman" w:hAnsi="Times New Roman"/>
          <w:b/>
          <w:bCs/>
          <w:lang w:eastAsia="ru-RU"/>
        </w:rPr>
      </w:pPr>
    </w:p>
    <w:p w:rsidR="0074119A" w:rsidRPr="00EF09A6" w:rsidRDefault="0074119A" w:rsidP="0074119A">
      <w:pPr>
        <w:shd w:val="clear" w:color="auto" w:fill="FFFFFF"/>
        <w:spacing w:after="0" w:line="240" w:lineRule="auto"/>
        <w:jc w:val="center"/>
        <w:rPr>
          <w:rFonts w:ascii="Times New Roman" w:eastAsia="Times New Roman" w:hAnsi="Times New Roman"/>
          <w:bCs/>
          <w:lang w:eastAsia="ru-RU"/>
        </w:rPr>
      </w:pPr>
      <w:r w:rsidRPr="00EF09A6">
        <w:rPr>
          <w:rFonts w:ascii="Times New Roman" w:eastAsia="Times New Roman" w:hAnsi="Times New Roman"/>
          <w:bCs/>
          <w:lang w:eastAsia="ru-RU"/>
        </w:rPr>
        <w:t>ФОРМА</w:t>
      </w:r>
    </w:p>
    <w:p w:rsidR="0074119A" w:rsidRPr="00EF09A6" w:rsidRDefault="0074119A" w:rsidP="0074119A">
      <w:pPr>
        <w:shd w:val="clear" w:color="auto" w:fill="FFFFFF"/>
        <w:spacing w:after="0" w:line="240" w:lineRule="auto"/>
        <w:jc w:val="right"/>
        <w:rPr>
          <w:rFonts w:ascii="Times New Roman" w:eastAsia="Times New Roman" w:hAnsi="Times New Roman"/>
          <w:b/>
          <w:bCs/>
          <w:lang w:eastAsia="ru-RU"/>
        </w:rPr>
      </w:pPr>
    </w:p>
    <w:p w:rsidR="0074119A" w:rsidRPr="00EF09A6" w:rsidRDefault="0074119A" w:rsidP="0074119A">
      <w:pPr>
        <w:spacing w:after="0" w:line="240" w:lineRule="auto"/>
        <w:jc w:val="center"/>
        <w:rPr>
          <w:rFonts w:ascii="Times New Roman" w:eastAsia="Times New Roman" w:hAnsi="Times New Roman"/>
          <w:bCs/>
          <w:lang w:val="en-US" w:eastAsia="ru-RU"/>
        </w:rPr>
      </w:pPr>
      <w:r w:rsidRPr="00EF09A6">
        <w:rPr>
          <w:rFonts w:ascii="Times New Roman" w:eastAsia="Times New Roman" w:hAnsi="Times New Roman"/>
          <w:b/>
          <w:lang w:eastAsia="ru-RU"/>
        </w:rPr>
        <w:t xml:space="preserve">ЗАЯВКА № ____________ от </w:t>
      </w:r>
      <w:r w:rsidRPr="00EF09A6">
        <w:rPr>
          <w:rFonts w:ascii="Times New Roman" w:eastAsia="Times New Roman" w:hAnsi="Times New Roman"/>
          <w:bCs/>
          <w:lang w:eastAsia="ru-RU"/>
        </w:rPr>
        <w:t>«____»   ____________  20</w:t>
      </w:r>
      <w:r w:rsidR="00FD7EFA" w:rsidRPr="00EF09A6">
        <w:rPr>
          <w:rFonts w:ascii="Times New Roman" w:eastAsia="Times New Roman" w:hAnsi="Times New Roman"/>
          <w:bCs/>
          <w:lang w:val="en-US" w:eastAsia="ru-RU"/>
        </w:rPr>
        <w:t>_</w:t>
      </w:r>
      <w:r w:rsidRPr="00EF09A6">
        <w:rPr>
          <w:rFonts w:ascii="Times New Roman" w:eastAsia="Times New Roman" w:hAnsi="Times New Roman"/>
          <w:bCs/>
          <w:lang w:eastAsia="ru-RU"/>
        </w:rPr>
        <w:t>_ г.</w:t>
      </w:r>
    </w:p>
    <w:p w:rsidR="00FD7EFA" w:rsidRPr="00EF09A6" w:rsidRDefault="00FD7EFA" w:rsidP="0074119A">
      <w:pPr>
        <w:spacing w:after="0" w:line="240" w:lineRule="auto"/>
        <w:jc w:val="center"/>
        <w:rPr>
          <w:rFonts w:ascii="Times New Roman" w:eastAsia="Times New Roman" w:hAnsi="Times New Roman"/>
          <w:b/>
          <w:lang w:val="en-US" w:eastAsia="ru-RU"/>
        </w:rPr>
      </w:pPr>
    </w:p>
    <w:p w:rsidR="003B54DC" w:rsidRPr="00EF09A6" w:rsidRDefault="003B54DC" w:rsidP="0074119A">
      <w:pPr>
        <w:spacing w:after="0" w:line="240" w:lineRule="auto"/>
        <w:jc w:val="center"/>
        <w:rPr>
          <w:rFonts w:ascii="Times New Roman" w:eastAsia="Times New Roman" w:hAnsi="Times New Roman"/>
          <w:b/>
          <w:lang w:eastAsia="ru-RU"/>
        </w:rPr>
      </w:pPr>
      <w:r w:rsidRPr="00EF09A6">
        <w:rPr>
          <w:rFonts w:ascii="Times New Roman" w:eastAsia="Times New Roman" w:hAnsi="Times New Roman"/>
          <w:b/>
          <w:lang w:eastAsia="ru-RU"/>
        </w:rPr>
        <w:t>НА ВВОД (ДОПУСК) ПРИБОРА УЧЕТА ЭЛЕКТРОЭНЕРГИИ В ЭКСПЛУАТАЦИЮ</w:t>
      </w:r>
    </w:p>
    <w:p w:rsidR="0074119A" w:rsidRPr="00EF09A6" w:rsidRDefault="0074119A" w:rsidP="0074119A">
      <w:pPr>
        <w:spacing w:after="0" w:line="240" w:lineRule="auto"/>
        <w:jc w:val="center"/>
        <w:rPr>
          <w:rFonts w:ascii="Times New Roman" w:eastAsia="Times New Roman" w:hAnsi="Times New Roman"/>
          <w:b/>
          <w:lang w:eastAsia="ru-RU"/>
        </w:rPr>
      </w:pPr>
    </w:p>
    <w:p w:rsidR="0074119A" w:rsidRPr="00EF09A6" w:rsidRDefault="0074119A" w:rsidP="0074119A">
      <w:pPr>
        <w:spacing w:after="0" w:line="240" w:lineRule="auto"/>
        <w:jc w:val="both"/>
        <w:rPr>
          <w:rFonts w:ascii="Times New Roman" w:eastAsia="Times New Roman" w:hAnsi="Times New Roman"/>
          <w:b/>
          <w:snapToGrid w:val="0"/>
          <w:lang w:eastAsia="ru-RU"/>
        </w:rPr>
      </w:pPr>
    </w:p>
    <w:p w:rsidR="0074119A" w:rsidRPr="00EF09A6" w:rsidRDefault="0074119A" w:rsidP="0074119A">
      <w:pPr>
        <w:spacing w:after="0"/>
        <w:jc w:val="both"/>
        <w:rPr>
          <w:rFonts w:ascii="Times New Roman" w:eastAsia="Times New Roman" w:hAnsi="Times New Roman"/>
          <w:u w:val="single"/>
          <w:lang w:eastAsia="ru-RU"/>
        </w:rPr>
      </w:pPr>
      <w:r w:rsidRPr="00EF09A6">
        <w:rPr>
          <w:rFonts w:ascii="Times New Roman" w:eastAsia="Times New Roman" w:hAnsi="Times New Roman"/>
          <w:b/>
          <w:lang w:eastAsia="ru-RU"/>
        </w:rPr>
        <w:t>Заказчик:</w:t>
      </w:r>
      <w:r w:rsidRPr="00EF09A6">
        <w:rPr>
          <w:rFonts w:ascii="Times New Roman" w:eastAsia="Times New Roman" w:hAnsi="Times New Roman"/>
          <w:lang w:eastAsia="ru-RU"/>
        </w:rPr>
        <w:t xml:space="preserve"> </w:t>
      </w:r>
      <w:r w:rsidRPr="00EF09A6">
        <w:rPr>
          <w:rFonts w:ascii="Times New Roman" w:eastAsia="Times New Roman" w:hAnsi="Times New Roman"/>
          <w:u w:val="single"/>
          <w:lang w:eastAsia="ru-RU"/>
        </w:rPr>
        <w:t>ПАО «ТНС энерго Марий Эл»</w:t>
      </w:r>
    </w:p>
    <w:p w:rsidR="0074119A" w:rsidRPr="00EF09A6" w:rsidRDefault="0074119A" w:rsidP="0074119A">
      <w:pPr>
        <w:spacing w:after="0"/>
        <w:jc w:val="both"/>
        <w:rPr>
          <w:rFonts w:ascii="Times New Roman" w:eastAsia="Times New Roman" w:hAnsi="Times New Roman"/>
          <w:b/>
          <w:snapToGrid w:val="0"/>
          <w:lang w:eastAsia="ru-RU"/>
        </w:rPr>
      </w:pPr>
      <w:r w:rsidRPr="00EF09A6">
        <w:rPr>
          <w:rFonts w:ascii="Times New Roman" w:hAnsi="Times New Roman"/>
          <w:b/>
        </w:rPr>
        <w:t>Исполнитель</w:t>
      </w:r>
      <w:r w:rsidRPr="00EF09A6">
        <w:rPr>
          <w:rFonts w:ascii="Times New Roman" w:eastAsia="Times New Roman" w:hAnsi="Times New Roman"/>
          <w:b/>
          <w:lang w:eastAsia="ru-RU"/>
        </w:rPr>
        <w:t>:</w:t>
      </w:r>
      <w:r w:rsidRPr="00EF09A6">
        <w:rPr>
          <w:rFonts w:ascii="Times New Roman" w:eastAsia="Times New Roman" w:hAnsi="Times New Roman"/>
          <w:lang w:eastAsia="ru-RU"/>
        </w:rPr>
        <w:t xml:space="preserve"> </w:t>
      </w:r>
      <w:r w:rsidR="003B54DC" w:rsidRPr="00EF09A6">
        <w:rPr>
          <w:rFonts w:ascii="Times New Roman" w:eastAsia="Times New Roman" w:hAnsi="Times New Roman"/>
          <w:lang w:eastAsia="ru-RU"/>
        </w:rPr>
        <w:t>________________________</w:t>
      </w:r>
    </w:p>
    <w:tbl>
      <w:tblPr>
        <w:tblW w:w="5262" w:type="pct"/>
        <w:tblLook w:val="04A0" w:firstRow="1" w:lastRow="0" w:firstColumn="1" w:lastColumn="0" w:noHBand="0" w:noVBand="1"/>
      </w:tblPr>
      <w:tblGrid>
        <w:gridCol w:w="11117"/>
      </w:tblGrid>
      <w:tr w:rsidR="0074119A" w:rsidRPr="00D77F24" w:rsidTr="000B4B38">
        <w:trPr>
          <w:trHeight w:val="3392"/>
        </w:trPr>
        <w:tc>
          <w:tcPr>
            <w:tcW w:w="5000" w:type="pct"/>
            <w:tcBorders>
              <w:top w:val="nil"/>
              <w:bottom w:val="nil"/>
              <w:right w:val="nil"/>
            </w:tcBorders>
            <w:shd w:val="clear" w:color="auto" w:fill="auto"/>
            <w:vAlign w:val="bottom"/>
            <w:hideMark/>
          </w:tcPr>
          <w:p w:rsidR="0074119A" w:rsidRPr="00D77F24" w:rsidRDefault="0074119A" w:rsidP="000B4B38">
            <w:pPr>
              <w:spacing w:after="0" w:line="240" w:lineRule="auto"/>
              <w:rPr>
                <w:rFonts w:ascii="Times New Roman" w:eastAsia="Times New Roman" w:hAnsi="Times New Roman"/>
                <w:sz w:val="24"/>
                <w:szCs w:val="24"/>
                <w:lang w:eastAsia="ru-RU"/>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527"/>
              <w:gridCol w:w="1828"/>
              <w:gridCol w:w="2025"/>
              <w:gridCol w:w="2034"/>
              <w:gridCol w:w="2025"/>
            </w:tblGrid>
            <w:tr w:rsidR="00DD4D3E" w:rsidRPr="00D77F24" w:rsidTr="00DD4D3E">
              <w:trPr>
                <w:trHeight w:val="482"/>
              </w:trPr>
              <w:tc>
                <w:tcPr>
                  <w:tcW w:w="796"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sidRPr="00D77F24">
                    <w:rPr>
                      <w:rFonts w:ascii="Times New Roman" w:eastAsia="Times New Roman" w:hAnsi="Times New Roman"/>
                      <w:sz w:val="18"/>
                      <w:szCs w:val="18"/>
                      <w:lang w:eastAsia="ru-RU"/>
                    </w:rPr>
                    <w:t>№ п/п</w:t>
                  </w:r>
                </w:p>
              </w:tc>
              <w:tc>
                <w:tcPr>
                  <w:tcW w:w="1527" w:type="dxa"/>
                  <w:shd w:val="clear" w:color="auto" w:fill="auto"/>
                  <w:vAlign w:val="center"/>
                </w:tcPr>
                <w:p w:rsidR="00DD4D3E" w:rsidRPr="00D77F24" w:rsidRDefault="00DD4D3E" w:rsidP="00DD4D3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Лицевой счет</w:t>
                  </w:r>
                </w:p>
              </w:tc>
              <w:tc>
                <w:tcPr>
                  <w:tcW w:w="1828" w:type="dxa"/>
                  <w:shd w:val="clear" w:color="auto" w:fill="auto"/>
                  <w:vAlign w:val="center"/>
                </w:tcPr>
                <w:p w:rsidR="00DD4D3E" w:rsidRPr="00D77F24" w:rsidRDefault="00DD4D3E" w:rsidP="00F91739">
                  <w:pPr>
                    <w:spacing w:after="0" w:line="240" w:lineRule="auto"/>
                    <w:jc w:val="center"/>
                    <w:rPr>
                      <w:rFonts w:ascii="Times New Roman" w:eastAsia="Times New Roman" w:hAnsi="Times New Roman"/>
                      <w:sz w:val="18"/>
                      <w:szCs w:val="18"/>
                      <w:lang w:eastAsia="ru-RU"/>
                    </w:rPr>
                  </w:pPr>
                  <w:r w:rsidRPr="00D77F24">
                    <w:rPr>
                      <w:rFonts w:ascii="Times New Roman" w:eastAsia="Times New Roman" w:hAnsi="Times New Roman"/>
                      <w:sz w:val="18"/>
                      <w:szCs w:val="18"/>
                      <w:lang w:eastAsia="ru-RU"/>
                    </w:rPr>
                    <w:t>Адрес</w:t>
                  </w:r>
                </w:p>
              </w:tc>
              <w:tc>
                <w:tcPr>
                  <w:tcW w:w="2025" w:type="dxa"/>
                  <w:shd w:val="clear" w:color="auto" w:fill="auto"/>
                  <w:vAlign w:val="center"/>
                </w:tcPr>
                <w:p w:rsidR="00DD4D3E" w:rsidRPr="00D77F24" w:rsidRDefault="00DD4D3E" w:rsidP="00F91739">
                  <w:pPr>
                    <w:spacing w:after="0" w:line="240" w:lineRule="auto"/>
                    <w:jc w:val="center"/>
                    <w:rPr>
                      <w:rFonts w:ascii="Times New Roman" w:eastAsia="Times New Roman" w:hAnsi="Times New Roman"/>
                      <w:sz w:val="18"/>
                      <w:szCs w:val="18"/>
                      <w:lang w:eastAsia="ru-RU"/>
                    </w:rPr>
                  </w:pPr>
                  <w:r w:rsidRPr="00D77F24">
                    <w:rPr>
                      <w:rFonts w:ascii="Times New Roman" w:eastAsia="Times New Roman" w:hAnsi="Times New Roman"/>
                      <w:sz w:val="18"/>
                      <w:szCs w:val="18"/>
                      <w:lang w:eastAsia="ru-RU"/>
                    </w:rPr>
                    <w:t>ФИО потребителя</w:t>
                  </w:r>
                </w:p>
              </w:tc>
              <w:tc>
                <w:tcPr>
                  <w:tcW w:w="2034" w:type="dxa"/>
                  <w:shd w:val="clear" w:color="auto" w:fill="auto"/>
                  <w:vAlign w:val="center"/>
                </w:tcPr>
                <w:p w:rsidR="00DD4D3E" w:rsidRPr="00D77F24" w:rsidRDefault="00DD4D3E" w:rsidP="00F91739">
                  <w:pPr>
                    <w:spacing w:after="0" w:line="240" w:lineRule="auto"/>
                    <w:jc w:val="center"/>
                    <w:rPr>
                      <w:rFonts w:ascii="Times New Roman" w:eastAsia="Times New Roman" w:hAnsi="Times New Roman"/>
                      <w:sz w:val="18"/>
                      <w:szCs w:val="18"/>
                      <w:lang w:eastAsia="ru-RU"/>
                    </w:rPr>
                  </w:pPr>
                  <w:r w:rsidRPr="00D77F24">
                    <w:rPr>
                      <w:rFonts w:ascii="Times New Roman" w:eastAsia="Times New Roman" w:hAnsi="Times New Roman"/>
                      <w:sz w:val="18"/>
                      <w:szCs w:val="18"/>
                      <w:lang w:eastAsia="ru-RU"/>
                    </w:rPr>
                    <w:t>Контактная информация</w:t>
                  </w: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sidRPr="00D77F24">
                    <w:rPr>
                      <w:rFonts w:ascii="Times New Roman" w:eastAsia="Times New Roman" w:hAnsi="Times New Roman"/>
                      <w:sz w:val="18"/>
                      <w:szCs w:val="18"/>
                      <w:lang w:eastAsia="ru-RU"/>
                    </w:rPr>
                    <w:t>Примечание</w:t>
                  </w:r>
                </w:p>
              </w:tc>
            </w:tr>
            <w:tr w:rsidR="00DD4D3E" w:rsidRPr="00D77F24" w:rsidTr="00DD4D3E">
              <w:trPr>
                <w:trHeight w:val="218"/>
              </w:trPr>
              <w:tc>
                <w:tcPr>
                  <w:tcW w:w="796"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527"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828"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2034"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2025" w:type="dxa"/>
                  <w:shd w:val="clear" w:color="auto" w:fill="auto"/>
                  <w:vAlign w:val="center"/>
                </w:tcPr>
                <w:p w:rsidR="00DD4D3E" w:rsidRPr="00D77F24" w:rsidRDefault="00F03B06" w:rsidP="000B4B3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r>
            <w:tr w:rsidR="00DD4D3E" w:rsidRPr="00D77F24" w:rsidTr="00DD4D3E">
              <w:trPr>
                <w:trHeight w:val="326"/>
              </w:trPr>
              <w:tc>
                <w:tcPr>
                  <w:tcW w:w="796" w:type="dxa"/>
                  <w:shd w:val="clear" w:color="auto" w:fill="auto"/>
                  <w:vAlign w:val="center"/>
                </w:tcPr>
                <w:p w:rsidR="00DD4D3E" w:rsidRPr="002E5261" w:rsidRDefault="00DD4D3E" w:rsidP="000B4B38">
                  <w:pPr>
                    <w:spacing w:after="0" w:line="240" w:lineRule="auto"/>
                    <w:jc w:val="center"/>
                    <w:rPr>
                      <w:rFonts w:ascii="Times New Roman" w:eastAsia="Times New Roman" w:hAnsi="Times New Roman"/>
                      <w:lang w:eastAsia="ru-RU"/>
                    </w:rPr>
                  </w:pPr>
                  <w:r w:rsidRPr="002E5261">
                    <w:rPr>
                      <w:rFonts w:ascii="Times New Roman" w:eastAsia="Times New Roman" w:hAnsi="Times New Roman"/>
                      <w:lang w:eastAsia="ru-RU"/>
                    </w:rPr>
                    <w:t>1</w:t>
                  </w:r>
                </w:p>
              </w:tc>
              <w:tc>
                <w:tcPr>
                  <w:tcW w:w="1527"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1828"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34"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r>
            <w:tr w:rsidR="00DD4D3E" w:rsidRPr="00D77F24" w:rsidTr="00DD4D3E">
              <w:trPr>
                <w:trHeight w:val="311"/>
              </w:trPr>
              <w:tc>
                <w:tcPr>
                  <w:tcW w:w="796" w:type="dxa"/>
                  <w:shd w:val="clear" w:color="auto" w:fill="auto"/>
                  <w:vAlign w:val="center"/>
                </w:tcPr>
                <w:p w:rsidR="00DD4D3E" w:rsidRPr="002E5261" w:rsidRDefault="00DD4D3E" w:rsidP="000B4B38">
                  <w:pPr>
                    <w:spacing w:after="0" w:line="240" w:lineRule="auto"/>
                    <w:jc w:val="center"/>
                    <w:rPr>
                      <w:rFonts w:ascii="Times New Roman" w:eastAsia="Times New Roman" w:hAnsi="Times New Roman"/>
                      <w:lang w:eastAsia="ru-RU"/>
                    </w:rPr>
                  </w:pPr>
                  <w:r w:rsidRPr="002E5261">
                    <w:rPr>
                      <w:rFonts w:ascii="Times New Roman" w:eastAsia="Times New Roman" w:hAnsi="Times New Roman"/>
                      <w:lang w:eastAsia="ru-RU"/>
                    </w:rPr>
                    <w:t>2</w:t>
                  </w:r>
                </w:p>
              </w:tc>
              <w:tc>
                <w:tcPr>
                  <w:tcW w:w="1527"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1828"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34"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r>
            <w:tr w:rsidR="00DD4D3E" w:rsidRPr="00D77F24" w:rsidTr="00DD4D3E">
              <w:trPr>
                <w:trHeight w:val="311"/>
              </w:trPr>
              <w:tc>
                <w:tcPr>
                  <w:tcW w:w="796"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527"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1828"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34"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r>
            <w:tr w:rsidR="00DD4D3E" w:rsidRPr="00D77F24" w:rsidTr="00DD4D3E">
              <w:trPr>
                <w:trHeight w:val="311"/>
              </w:trPr>
              <w:tc>
                <w:tcPr>
                  <w:tcW w:w="796" w:type="dxa"/>
                  <w:shd w:val="clear" w:color="auto" w:fill="auto"/>
                  <w:vAlign w:val="center"/>
                </w:tcPr>
                <w:p w:rsidR="00DD4D3E" w:rsidRPr="008B65E6" w:rsidRDefault="00DD4D3E" w:rsidP="000B4B38">
                  <w:pPr>
                    <w:spacing w:after="0" w:line="240" w:lineRule="auto"/>
                    <w:jc w:val="center"/>
                    <w:rPr>
                      <w:rFonts w:ascii="Times New Roman" w:eastAsia="Times New Roman" w:hAnsi="Times New Roman"/>
                      <w:lang w:eastAsia="ru-RU"/>
                    </w:rPr>
                  </w:pPr>
                  <w:r>
                    <w:rPr>
                      <w:rFonts w:ascii="Times New Roman" w:eastAsia="Times New Roman" w:hAnsi="Times New Roman"/>
                      <w:sz w:val="24"/>
                      <w:szCs w:val="24"/>
                      <w:lang w:eastAsia="ru-RU"/>
                    </w:rPr>
                    <w:t>…</w:t>
                  </w:r>
                </w:p>
              </w:tc>
              <w:tc>
                <w:tcPr>
                  <w:tcW w:w="1527"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1828"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34"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c>
                <w:tcPr>
                  <w:tcW w:w="2025" w:type="dxa"/>
                  <w:shd w:val="clear" w:color="auto" w:fill="auto"/>
                  <w:vAlign w:val="center"/>
                </w:tcPr>
                <w:p w:rsidR="00DD4D3E" w:rsidRPr="00D77F24" w:rsidRDefault="00DD4D3E" w:rsidP="000B4B38">
                  <w:pPr>
                    <w:spacing w:after="0" w:line="240" w:lineRule="auto"/>
                    <w:jc w:val="center"/>
                    <w:rPr>
                      <w:rFonts w:ascii="Times New Roman" w:eastAsia="Times New Roman" w:hAnsi="Times New Roman"/>
                      <w:sz w:val="24"/>
                      <w:szCs w:val="24"/>
                      <w:lang w:eastAsia="ru-RU"/>
                    </w:rPr>
                  </w:pPr>
                </w:p>
              </w:tc>
            </w:tr>
          </w:tbl>
          <w:p w:rsidR="00936380" w:rsidRPr="008B65E6" w:rsidRDefault="00936380" w:rsidP="00936380">
            <w:pPr>
              <w:tabs>
                <w:tab w:val="left" w:pos="764"/>
              </w:tabs>
              <w:spacing w:after="0" w:line="240" w:lineRule="auto"/>
              <w:rPr>
                <w:rFonts w:ascii="Times New Roman" w:hAnsi="Times New Roman"/>
                <w:b/>
                <w:sz w:val="16"/>
                <w:szCs w:val="16"/>
              </w:rPr>
            </w:pPr>
          </w:p>
          <w:p w:rsidR="00936380" w:rsidRDefault="00936380" w:rsidP="00936380">
            <w:pPr>
              <w:tabs>
                <w:tab w:val="left" w:pos="764"/>
              </w:tabs>
              <w:spacing w:after="0" w:line="240" w:lineRule="auto"/>
              <w:rPr>
                <w:rFonts w:ascii="Times New Roman" w:hAnsi="Times New Roman"/>
                <w:sz w:val="24"/>
                <w:szCs w:val="24"/>
              </w:rPr>
            </w:pPr>
          </w:p>
          <w:p w:rsidR="0074119A" w:rsidRPr="00EF09A6" w:rsidRDefault="0074119A" w:rsidP="000B4B38">
            <w:pPr>
              <w:spacing w:after="0" w:line="240" w:lineRule="auto"/>
              <w:rPr>
                <w:rFonts w:ascii="Times New Roman" w:eastAsia="Times New Roman" w:hAnsi="Times New Roman"/>
                <w:lang w:eastAsia="ru-RU"/>
              </w:rPr>
            </w:pPr>
            <w:r w:rsidRPr="00EF09A6">
              <w:rPr>
                <w:rFonts w:ascii="Times New Roman" w:eastAsia="Times New Roman" w:hAnsi="Times New Roman"/>
                <w:lang w:eastAsia="ru-RU"/>
              </w:rPr>
              <w:t>Срок выполнения заявки:</w:t>
            </w:r>
            <w:r w:rsidR="00FD7EFA" w:rsidRPr="00EF09A6">
              <w:rPr>
                <w:rFonts w:ascii="Times New Roman" w:eastAsia="Times New Roman" w:hAnsi="Times New Roman"/>
                <w:lang w:eastAsia="ru-RU"/>
              </w:rPr>
              <w:t>_____________________</w:t>
            </w:r>
          </w:p>
          <w:p w:rsidR="0074119A" w:rsidRPr="00EF09A6" w:rsidRDefault="0074119A" w:rsidP="000B4B38">
            <w:pPr>
              <w:spacing w:after="0" w:line="240" w:lineRule="auto"/>
              <w:rPr>
                <w:rFonts w:ascii="Times New Roman" w:eastAsia="Times New Roman" w:hAnsi="Times New Roman"/>
                <w:lang w:eastAsia="ru-RU"/>
              </w:rPr>
            </w:pPr>
          </w:p>
          <w:p w:rsidR="000B4B38" w:rsidRPr="00EF09A6" w:rsidRDefault="000B4B38" w:rsidP="000B4B38">
            <w:pPr>
              <w:spacing w:after="0" w:line="240" w:lineRule="auto"/>
              <w:rPr>
                <w:rFonts w:ascii="Times New Roman" w:eastAsia="Times New Roman" w:hAnsi="Times New Roman"/>
                <w:lang w:eastAsia="ru-RU"/>
              </w:rPr>
            </w:pPr>
          </w:p>
          <w:p w:rsidR="00A3311C" w:rsidRPr="00EF09A6" w:rsidRDefault="00A3311C" w:rsidP="000B4B38">
            <w:pPr>
              <w:spacing w:after="0" w:line="240" w:lineRule="auto"/>
              <w:rPr>
                <w:rFonts w:ascii="Times New Roman" w:eastAsia="Times New Roman" w:hAnsi="Times New Roman"/>
                <w:lang w:eastAsia="ru-RU"/>
              </w:rPr>
            </w:pPr>
          </w:p>
          <w:p w:rsidR="000B4B38" w:rsidRPr="00EF09A6" w:rsidRDefault="000B4B38" w:rsidP="000B4B38">
            <w:pPr>
              <w:spacing w:after="0" w:line="240" w:lineRule="auto"/>
              <w:rPr>
                <w:rFonts w:ascii="Times New Roman" w:eastAsia="Times New Roman" w:hAnsi="Times New Roman"/>
                <w:lang w:eastAsia="ru-RU"/>
              </w:rPr>
            </w:pPr>
          </w:p>
          <w:p w:rsidR="000B4B38" w:rsidRPr="00EF09A6" w:rsidRDefault="000B4B38" w:rsidP="000B4B38">
            <w:pPr>
              <w:spacing w:after="0" w:line="240" w:lineRule="auto"/>
              <w:rPr>
                <w:rFonts w:ascii="Times New Roman" w:eastAsia="Times New Roman" w:hAnsi="Times New Roman"/>
                <w:lang w:eastAsia="ru-RU"/>
              </w:rPr>
            </w:pPr>
            <w:r w:rsidRPr="00EF09A6">
              <w:rPr>
                <w:rFonts w:ascii="Times New Roman" w:eastAsia="Times New Roman" w:hAnsi="Times New Roman"/>
                <w:lang w:eastAsia="ru-RU"/>
              </w:rPr>
              <w:t>_____________________________    _________________________    ______________________________</w:t>
            </w:r>
          </w:p>
          <w:p w:rsidR="000B4B38" w:rsidRPr="00EF09A6" w:rsidRDefault="000B4B38" w:rsidP="000B4B38">
            <w:pPr>
              <w:spacing w:after="0" w:line="240" w:lineRule="auto"/>
              <w:rPr>
                <w:rFonts w:ascii="Times New Roman" w:eastAsia="Times New Roman" w:hAnsi="Times New Roman"/>
                <w:lang w:eastAsia="ru-RU"/>
              </w:rPr>
            </w:pPr>
            <w:r w:rsidRPr="00EF09A6">
              <w:rPr>
                <w:rFonts w:ascii="Times New Roman" w:eastAsia="Times New Roman" w:hAnsi="Times New Roman"/>
                <w:lang w:eastAsia="ru-RU"/>
              </w:rPr>
              <w:t xml:space="preserve">                     должность                                                 подпись                                                    ФИО</w:t>
            </w:r>
          </w:p>
          <w:p w:rsidR="0074119A" w:rsidRPr="00EF09A6" w:rsidRDefault="0074119A" w:rsidP="000B4B38">
            <w:pPr>
              <w:spacing w:after="0" w:line="240" w:lineRule="auto"/>
              <w:rPr>
                <w:rFonts w:ascii="Times New Roman" w:eastAsia="Times New Roman" w:hAnsi="Times New Roman"/>
                <w:lang w:eastAsia="ru-RU"/>
              </w:rPr>
            </w:pPr>
          </w:p>
          <w:p w:rsidR="0074119A" w:rsidRPr="000C2FE7" w:rsidRDefault="00FD7EFA" w:rsidP="00FD7EFA">
            <w:pPr>
              <w:spacing w:after="0" w:line="240" w:lineRule="auto"/>
              <w:jc w:val="center"/>
              <w:rPr>
                <w:rFonts w:ascii="Times New Roman" w:eastAsia="Times New Roman" w:hAnsi="Times New Roman"/>
                <w:sz w:val="24"/>
                <w:szCs w:val="24"/>
                <w:lang w:eastAsia="ru-RU"/>
              </w:rPr>
            </w:pPr>
            <w:r w:rsidRPr="00EF09A6">
              <w:rPr>
                <w:rFonts w:ascii="Times New Roman" w:eastAsia="Times New Roman" w:hAnsi="Times New Roman"/>
                <w:lang w:eastAsia="ru-RU"/>
              </w:rPr>
              <w:t>Конец ФОРМЫ</w:t>
            </w:r>
          </w:p>
          <w:p w:rsidR="0074119A" w:rsidRPr="00C1494F" w:rsidRDefault="0074119A" w:rsidP="000B4B38">
            <w:pPr>
              <w:spacing w:after="0" w:line="240" w:lineRule="auto"/>
              <w:rPr>
                <w:rFonts w:ascii="Times New Roman" w:eastAsia="Times New Roman" w:hAnsi="Times New Roman"/>
                <w:lang w:eastAsia="ru-RU"/>
              </w:rPr>
            </w:pPr>
          </w:p>
          <w:p w:rsidR="0074119A" w:rsidRPr="00D77F24" w:rsidRDefault="0074119A" w:rsidP="000B4B38">
            <w:pPr>
              <w:spacing w:after="0" w:line="240" w:lineRule="auto"/>
              <w:rPr>
                <w:rFonts w:ascii="Times New Roman" w:eastAsia="Times New Roman" w:hAnsi="Times New Roman"/>
                <w:sz w:val="24"/>
                <w:szCs w:val="24"/>
                <w:lang w:eastAsia="ru-RU"/>
              </w:rPr>
            </w:pPr>
          </w:p>
          <w:p w:rsidR="0074119A" w:rsidRPr="00D77F24" w:rsidRDefault="0074119A" w:rsidP="000B4B38">
            <w:pPr>
              <w:spacing w:after="0" w:line="240" w:lineRule="auto"/>
              <w:rPr>
                <w:rFonts w:ascii="Times New Roman" w:eastAsia="Times New Roman" w:hAnsi="Times New Roman"/>
                <w:sz w:val="24"/>
                <w:szCs w:val="24"/>
                <w:lang w:eastAsia="ru-RU"/>
              </w:rPr>
            </w:pPr>
          </w:p>
        </w:tc>
      </w:tr>
    </w:tbl>
    <w:p w:rsidR="0074119A" w:rsidRPr="00D77F24" w:rsidRDefault="0074119A" w:rsidP="0074119A">
      <w:pPr>
        <w:shd w:val="clear" w:color="auto" w:fill="FFFFFF"/>
        <w:spacing w:after="0" w:line="240" w:lineRule="auto"/>
        <w:jc w:val="right"/>
        <w:rPr>
          <w:rFonts w:ascii="Times New Roman" w:eastAsia="Times New Roman" w:hAnsi="Times New Roman"/>
          <w:b/>
          <w:bCs/>
          <w:sz w:val="26"/>
          <w:szCs w:val="26"/>
          <w:lang w:eastAsia="ru-RU"/>
        </w:rPr>
      </w:pPr>
    </w:p>
    <w:p w:rsidR="0074119A" w:rsidRPr="00D77F24" w:rsidRDefault="0074119A" w:rsidP="0074119A">
      <w:pPr>
        <w:spacing w:after="0" w:line="240" w:lineRule="auto"/>
        <w:rPr>
          <w:rFonts w:ascii="Times New Roman" w:eastAsia="Times New Roman" w:hAnsi="Times New Roman"/>
          <w:b/>
          <w:bCs/>
          <w:sz w:val="26"/>
          <w:szCs w:val="26"/>
          <w:lang w:eastAsia="ru-RU"/>
        </w:rPr>
      </w:pPr>
      <w:r w:rsidRPr="00D77F24">
        <w:rPr>
          <w:rFonts w:ascii="Times New Roman" w:eastAsia="Times New Roman" w:hAnsi="Times New Roman"/>
          <w:b/>
          <w:bCs/>
          <w:sz w:val="26"/>
          <w:szCs w:val="26"/>
          <w:lang w:eastAsia="ru-RU"/>
        </w:rPr>
        <w:br w:type="page"/>
      </w:r>
    </w:p>
    <w:p w:rsidR="00DC14C2" w:rsidRPr="00EF09A6" w:rsidRDefault="00DC14C2" w:rsidP="00DC14C2">
      <w:pPr>
        <w:spacing w:after="0" w:line="240" w:lineRule="auto"/>
        <w:ind w:left="6662"/>
        <w:jc w:val="right"/>
        <w:rPr>
          <w:rFonts w:ascii="Times New Roman" w:hAnsi="Times New Roman"/>
          <w:bCs/>
        </w:rPr>
      </w:pPr>
      <w:r w:rsidRPr="00EF09A6">
        <w:rPr>
          <w:rFonts w:ascii="Times New Roman" w:hAnsi="Times New Roman"/>
          <w:bCs/>
        </w:rPr>
        <w:lastRenderedPageBreak/>
        <w:t xml:space="preserve">Приложение № </w:t>
      </w:r>
      <w:r w:rsidR="00631C3A" w:rsidRPr="00EF09A6">
        <w:rPr>
          <w:rFonts w:ascii="Times New Roman" w:hAnsi="Times New Roman"/>
          <w:bCs/>
        </w:rPr>
        <w:t>7</w:t>
      </w:r>
    </w:p>
    <w:p w:rsidR="00DC14C2" w:rsidRPr="00EF09A6" w:rsidRDefault="00DC14C2" w:rsidP="00DC14C2">
      <w:pPr>
        <w:spacing w:after="0" w:line="240" w:lineRule="auto"/>
        <w:ind w:left="4536"/>
        <w:rPr>
          <w:rFonts w:ascii="Times New Roman" w:hAnsi="Times New Roman"/>
        </w:rPr>
      </w:pPr>
      <w:r w:rsidRPr="00EF09A6">
        <w:rPr>
          <w:rFonts w:ascii="Times New Roman" w:hAnsi="Times New Roman"/>
          <w:bCs/>
        </w:rPr>
        <w:t>к договору № _________</w:t>
      </w:r>
      <w:r w:rsidRPr="00EF09A6">
        <w:rPr>
          <w:rFonts w:ascii="Times New Roman" w:hAnsi="Times New Roman"/>
          <w:bCs/>
          <w:lang w:val="en-US"/>
        </w:rPr>
        <w:t>_</w:t>
      </w:r>
      <w:r w:rsidRPr="00EF09A6">
        <w:rPr>
          <w:rFonts w:ascii="Times New Roman" w:hAnsi="Times New Roman"/>
          <w:bCs/>
        </w:rPr>
        <w:t>_ от  «___» _________ 20___ г.</w:t>
      </w:r>
    </w:p>
    <w:p w:rsidR="00DC14C2" w:rsidRPr="00EF09A6" w:rsidRDefault="00DC14C2" w:rsidP="00DC14C2">
      <w:pPr>
        <w:numPr>
          <w:ilvl w:val="0"/>
          <w:numId w:val="1"/>
        </w:numPr>
        <w:shd w:val="clear" w:color="auto" w:fill="FFFFFF"/>
        <w:spacing w:after="0" w:line="240" w:lineRule="auto"/>
        <w:jc w:val="right"/>
        <w:rPr>
          <w:rFonts w:ascii="Times New Roman" w:hAnsi="Times New Roman"/>
          <w:b/>
        </w:rPr>
      </w:pPr>
    </w:p>
    <w:tbl>
      <w:tblPr>
        <w:tblW w:w="10456" w:type="dxa"/>
        <w:tblBorders>
          <w:insideH w:val="single" w:sz="4" w:space="0" w:color="auto"/>
          <w:insideV w:val="single" w:sz="4" w:space="0" w:color="auto"/>
        </w:tblBorders>
        <w:tblLayout w:type="fixed"/>
        <w:tblLook w:val="0000" w:firstRow="0" w:lastRow="0" w:firstColumn="0" w:lastColumn="0" w:noHBand="0" w:noVBand="0"/>
      </w:tblPr>
      <w:tblGrid>
        <w:gridCol w:w="5394"/>
        <w:gridCol w:w="5062"/>
      </w:tblGrid>
      <w:tr w:rsidR="00DC14C2" w:rsidRPr="00EF09A6" w:rsidTr="00E02F4C">
        <w:trPr>
          <w:trHeight w:val="1846"/>
        </w:trPr>
        <w:tc>
          <w:tcPr>
            <w:tcW w:w="5389" w:type="dxa"/>
            <w:tcBorders>
              <w:top w:val="nil"/>
              <w:bottom w:val="nil"/>
              <w:right w:val="nil"/>
            </w:tcBorders>
          </w:tcPr>
          <w:p w:rsidR="00DC14C2" w:rsidRPr="00EF09A6" w:rsidRDefault="00DC14C2" w:rsidP="00E02F4C">
            <w:pPr>
              <w:spacing w:after="0" w:line="240" w:lineRule="auto"/>
              <w:rPr>
                <w:rFonts w:ascii="Times New Roman" w:hAnsi="Times New Roman"/>
              </w:rPr>
            </w:pPr>
            <w:r w:rsidRPr="00EF09A6">
              <w:rPr>
                <w:rFonts w:ascii="Times New Roman" w:hAnsi="Times New Roman"/>
              </w:rPr>
              <w:t>Утверждаю:</w:t>
            </w:r>
          </w:p>
          <w:p w:rsidR="00DC14C2" w:rsidRPr="00EF09A6" w:rsidRDefault="00DC14C2" w:rsidP="00E02F4C">
            <w:pPr>
              <w:spacing w:after="0" w:line="240" w:lineRule="auto"/>
              <w:rPr>
                <w:rFonts w:ascii="Times New Roman" w:hAnsi="Times New Roman"/>
              </w:rPr>
            </w:pPr>
            <w:r w:rsidRPr="00EF09A6">
              <w:rPr>
                <w:rFonts w:ascii="Times New Roman" w:hAnsi="Times New Roman"/>
              </w:rPr>
              <w:t>Заместитель Генерального директора</w:t>
            </w:r>
          </w:p>
          <w:p w:rsidR="00DC14C2" w:rsidRPr="00EF09A6" w:rsidRDefault="00DC14C2" w:rsidP="00E02F4C">
            <w:pPr>
              <w:spacing w:after="0" w:line="240" w:lineRule="auto"/>
              <w:rPr>
                <w:rFonts w:ascii="Times New Roman" w:hAnsi="Times New Roman"/>
              </w:rPr>
            </w:pPr>
            <w:r w:rsidRPr="00EF09A6">
              <w:rPr>
                <w:rFonts w:ascii="Times New Roman" w:hAnsi="Times New Roman"/>
              </w:rPr>
              <w:t>ПАО ГК «ТНС энерго»-</w:t>
            </w:r>
          </w:p>
          <w:p w:rsidR="00DC14C2" w:rsidRPr="00EF09A6" w:rsidRDefault="00DC14C2" w:rsidP="00E02F4C">
            <w:pPr>
              <w:spacing w:after="0" w:line="240" w:lineRule="auto"/>
              <w:rPr>
                <w:rFonts w:ascii="Times New Roman" w:hAnsi="Times New Roman"/>
              </w:rPr>
            </w:pPr>
            <w:r w:rsidRPr="00EF09A6">
              <w:rPr>
                <w:rFonts w:ascii="Times New Roman" w:hAnsi="Times New Roman"/>
              </w:rPr>
              <w:t>управляющий директор</w:t>
            </w:r>
          </w:p>
          <w:p w:rsidR="00DC14C2" w:rsidRPr="00EF09A6" w:rsidRDefault="00DC14C2" w:rsidP="00E02F4C">
            <w:pPr>
              <w:spacing w:after="0" w:line="240" w:lineRule="auto"/>
              <w:rPr>
                <w:rFonts w:ascii="Times New Roman" w:hAnsi="Times New Roman"/>
              </w:rPr>
            </w:pPr>
            <w:r w:rsidRPr="00EF09A6">
              <w:rPr>
                <w:rFonts w:ascii="Times New Roman" w:hAnsi="Times New Roman"/>
              </w:rPr>
              <w:t>ПАО «ТНС энерго Марий Эл»</w:t>
            </w:r>
          </w:p>
          <w:p w:rsidR="002B5BCC" w:rsidRPr="00EF09A6" w:rsidRDefault="002B5BCC" w:rsidP="00E02F4C">
            <w:pPr>
              <w:spacing w:after="0" w:line="240" w:lineRule="auto"/>
              <w:rPr>
                <w:rFonts w:ascii="Times New Roman" w:hAnsi="Times New Roman"/>
              </w:rPr>
            </w:pPr>
          </w:p>
          <w:p w:rsidR="002B5BCC" w:rsidRPr="00EF09A6" w:rsidRDefault="002B5BCC" w:rsidP="00E02F4C">
            <w:pPr>
              <w:spacing w:after="0" w:line="240" w:lineRule="auto"/>
              <w:rPr>
                <w:rFonts w:ascii="Times New Roman" w:hAnsi="Times New Roman"/>
              </w:rPr>
            </w:pPr>
          </w:p>
          <w:p w:rsidR="00DC14C2" w:rsidRPr="00EF09A6" w:rsidRDefault="00DC14C2" w:rsidP="00E02F4C">
            <w:pPr>
              <w:spacing w:after="0" w:line="240" w:lineRule="auto"/>
              <w:rPr>
                <w:rFonts w:ascii="Times New Roman" w:hAnsi="Times New Roman"/>
              </w:rPr>
            </w:pPr>
            <w:r w:rsidRPr="00EF09A6">
              <w:rPr>
                <w:rFonts w:ascii="Times New Roman" w:hAnsi="Times New Roman"/>
              </w:rPr>
              <w:t>______________________ /М.Е. Белоусов/</w:t>
            </w:r>
          </w:p>
          <w:p w:rsidR="00DC14C2" w:rsidRPr="00EF09A6" w:rsidRDefault="00DC14C2" w:rsidP="00E02F4C">
            <w:pPr>
              <w:spacing w:after="0" w:line="240" w:lineRule="auto"/>
              <w:jc w:val="center"/>
              <w:rPr>
                <w:rFonts w:ascii="Times New Roman" w:hAnsi="Times New Roman"/>
              </w:rPr>
            </w:pPr>
          </w:p>
        </w:tc>
        <w:tc>
          <w:tcPr>
            <w:tcW w:w="5057" w:type="dxa"/>
            <w:tcBorders>
              <w:left w:val="nil"/>
            </w:tcBorders>
          </w:tcPr>
          <w:p w:rsidR="00DC14C2" w:rsidRPr="00EF09A6" w:rsidRDefault="00DC14C2" w:rsidP="00E02F4C">
            <w:pPr>
              <w:spacing w:after="0" w:line="240" w:lineRule="auto"/>
              <w:ind w:left="1253"/>
              <w:rPr>
                <w:rFonts w:ascii="Times New Roman" w:hAnsi="Times New Roman"/>
              </w:rPr>
            </w:pPr>
            <w:r w:rsidRPr="00EF09A6">
              <w:rPr>
                <w:rFonts w:ascii="Times New Roman" w:hAnsi="Times New Roman"/>
              </w:rPr>
              <w:t>Утверждаю:</w:t>
            </w:r>
          </w:p>
          <w:p w:rsidR="00DC14C2" w:rsidRPr="00EF09A6" w:rsidRDefault="00DC14C2" w:rsidP="00E02F4C">
            <w:pPr>
              <w:spacing w:after="0" w:line="240" w:lineRule="auto"/>
              <w:ind w:left="1253"/>
              <w:rPr>
                <w:rFonts w:ascii="Times New Roman" w:hAnsi="Times New Roman"/>
              </w:rPr>
            </w:pPr>
          </w:p>
          <w:p w:rsidR="00DC14C2" w:rsidRPr="00EF09A6" w:rsidRDefault="00DC14C2" w:rsidP="00E02F4C">
            <w:pPr>
              <w:spacing w:after="0" w:line="240" w:lineRule="auto"/>
              <w:ind w:left="1253"/>
              <w:rPr>
                <w:rFonts w:ascii="Times New Roman" w:hAnsi="Times New Roman"/>
              </w:rPr>
            </w:pPr>
          </w:p>
          <w:p w:rsidR="00DC14C2" w:rsidRPr="00EF09A6" w:rsidRDefault="00DC14C2" w:rsidP="00E02F4C">
            <w:pPr>
              <w:spacing w:after="0" w:line="240" w:lineRule="auto"/>
              <w:ind w:left="1253"/>
              <w:rPr>
                <w:rFonts w:ascii="Times New Roman" w:hAnsi="Times New Roman"/>
              </w:rPr>
            </w:pPr>
          </w:p>
          <w:p w:rsidR="00DC14C2" w:rsidRPr="00EF09A6" w:rsidRDefault="00DC14C2" w:rsidP="00E02F4C">
            <w:pPr>
              <w:spacing w:after="0" w:line="240" w:lineRule="auto"/>
              <w:ind w:left="1253"/>
              <w:rPr>
                <w:rFonts w:ascii="Times New Roman" w:hAnsi="Times New Roman"/>
              </w:rPr>
            </w:pPr>
          </w:p>
          <w:p w:rsidR="002B5BCC" w:rsidRPr="00EF09A6" w:rsidRDefault="002B5BCC" w:rsidP="00E02F4C">
            <w:pPr>
              <w:spacing w:after="0" w:line="240" w:lineRule="auto"/>
              <w:ind w:left="1253"/>
              <w:rPr>
                <w:rFonts w:ascii="Times New Roman" w:hAnsi="Times New Roman"/>
              </w:rPr>
            </w:pPr>
          </w:p>
          <w:p w:rsidR="002B5BCC" w:rsidRPr="00EF09A6" w:rsidRDefault="002B5BCC" w:rsidP="00E02F4C">
            <w:pPr>
              <w:spacing w:after="0" w:line="240" w:lineRule="auto"/>
              <w:ind w:left="1253"/>
              <w:rPr>
                <w:rFonts w:ascii="Times New Roman" w:hAnsi="Times New Roman"/>
              </w:rPr>
            </w:pPr>
          </w:p>
          <w:p w:rsidR="00DC14C2" w:rsidRPr="00EF09A6" w:rsidRDefault="00DC14C2" w:rsidP="00E02F4C">
            <w:pPr>
              <w:spacing w:after="0" w:line="240" w:lineRule="auto"/>
              <w:ind w:left="1253"/>
              <w:rPr>
                <w:rFonts w:ascii="Times New Roman" w:hAnsi="Times New Roman"/>
              </w:rPr>
            </w:pPr>
            <w:r w:rsidRPr="00EF09A6">
              <w:rPr>
                <w:rFonts w:ascii="Times New Roman" w:hAnsi="Times New Roman"/>
              </w:rPr>
              <w:t>______________________ /ФИО/</w:t>
            </w:r>
          </w:p>
        </w:tc>
      </w:tr>
    </w:tbl>
    <w:p w:rsidR="00DC14C2" w:rsidRPr="00EF09A6" w:rsidRDefault="00DC14C2" w:rsidP="00DC14C2">
      <w:pPr>
        <w:tabs>
          <w:tab w:val="center" w:pos="4677"/>
          <w:tab w:val="right" w:pos="9355"/>
        </w:tabs>
        <w:spacing w:after="0" w:line="240" w:lineRule="auto"/>
        <w:jc w:val="center"/>
        <w:rPr>
          <w:rFonts w:ascii="Times New Roman" w:hAnsi="Times New Roman"/>
        </w:rPr>
      </w:pPr>
      <w:r w:rsidRPr="00EF09A6">
        <w:rPr>
          <w:rFonts w:ascii="Times New Roman" w:hAnsi="Times New Roman"/>
        </w:rPr>
        <w:t>ФОРМА</w:t>
      </w:r>
    </w:p>
    <w:p w:rsidR="00DC14C2" w:rsidRPr="00EF09A6" w:rsidRDefault="00DC14C2" w:rsidP="00DC14C2">
      <w:pPr>
        <w:autoSpaceDE w:val="0"/>
        <w:autoSpaceDN w:val="0"/>
        <w:spacing w:after="120" w:line="240" w:lineRule="auto"/>
        <w:jc w:val="center"/>
        <w:rPr>
          <w:rFonts w:ascii="Times New Roman" w:eastAsia="Times New Roman" w:hAnsi="Times New Roman"/>
          <w:b/>
          <w:bCs/>
          <w:spacing w:val="60"/>
          <w:lang w:eastAsia="ru-RU"/>
        </w:rPr>
      </w:pPr>
    </w:p>
    <w:p w:rsidR="00DC14C2" w:rsidRPr="00EF09A6" w:rsidRDefault="00DC14C2" w:rsidP="000C2FE7">
      <w:pPr>
        <w:autoSpaceDE w:val="0"/>
        <w:autoSpaceDN w:val="0"/>
        <w:spacing w:after="0" w:line="240" w:lineRule="auto"/>
        <w:jc w:val="center"/>
        <w:rPr>
          <w:rFonts w:ascii="Times New Roman" w:eastAsia="Times New Roman" w:hAnsi="Times New Roman"/>
          <w:b/>
          <w:bCs/>
          <w:spacing w:val="60"/>
          <w:lang w:eastAsia="ru-RU"/>
        </w:rPr>
      </w:pPr>
      <w:r w:rsidRPr="00EF09A6">
        <w:rPr>
          <w:rFonts w:ascii="Times New Roman" w:eastAsia="Times New Roman" w:hAnsi="Times New Roman"/>
          <w:b/>
          <w:bCs/>
          <w:spacing w:val="60"/>
          <w:lang w:eastAsia="ru-RU"/>
        </w:rPr>
        <w:t>АКТ</w:t>
      </w:r>
    </w:p>
    <w:p w:rsidR="00DC14C2" w:rsidRPr="00EF09A6" w:rsidRDefault="00DC14C2" w:rsidP="000C2FE7">
      <w:pPr>
        <w:autoSpaceDE w:val="0"/>
        <w:autoSpaceDN w:val="0"/>
        <w:spacing w:after="0" w:line="240" w:lineRule="auto"/>
        <w:jc w:val="center"/>
        <w:rPr>
          <w:rFonts w:ascii="Times New Roman" w:eastAsia="Times New Roman" w:hAnsi="Times New Roman"/>
          <w:b/>
          <w:bCs/>
          <w:lang w:eastAsia="ru-RU"/>
        </w:rPr>
      </w:pPr>
      <w:r w:rsidRPr="00EF09A6">
        <w:rPr>
          <w:rFonts w:ascii="Times New Roman" w:eastAsia="Times New Roman" w:hAnsi="Times New Roman"/>
          <w:b/>
          <w:bCs/>
          <w:lang w:eastAsia="ru-RU"/>
        </w:rPr>
        <w:t xml:space="preserve">ввода (допуска) прибора учета электрической энергии в эксплуатацию </w:t>
      </w:r>
    </w:p>
    <w:tbl>
      <w:tblPr>
        <w:tblW w:w="0" w:type="auto"/>
        <w:jc w:val="center"/>
        <w:tblLayout w:type="fixed"/>
        <w:tblCellMar>
          <w:left w:w="28" w:type="dxa"/>
          <w:right w:w="28" w:type="dxa"/>
        </w:tblCellMar>
        <w:tblLook w:val="0000" w:firstRow="0" w:lastRow="0" w:firstColumn="0" w:lastColumn="0" w:noHBand="0" w:noVBand="0"/>
      </w:tblPr>
      <w:tblGrid>
        <w:gridCol w:w="392"/>
        <w:gridCol w:w="1361"/>
        <w:gridCol w:w="284"/>
        <w:gridCol w:w="454"/>
        <w:gridCol w:w="284"/>
        <w:gridCol w:w="1588"/>
        <w:gridCol w:w="397"/>
        <w:gridCol w:w="397"/>
        <w:gridCol w:w="340"/>
      </w:tblGrid>
      <w:tr w:rsidR="00DC14C2" w:rsidRPr="000C2FE7" w:rsidTr="00E02F4C">
        <w:trPr>
          <w:jc w:val="center"/>
        </w:trPr>
        <w:tc>
          <w:tcPr>
            <w:tcW w:w="392" w:type="dxa"/>
            <w:tcBorders>
              <w:top w:val="nil"/>
              <w:left w:val="nil"/>
              <w:bottom w:val="nil"/>
              <w:right w:val="nil"/>
            </w:tcBorders>
            <w:vAlign w:val="bottom"/>
          </w:tcPr>
          <w:p w:rsidR="00DC14C2" w:rsidRPr="000C2FE7" w:rsidRDefault="00DC14C2" w:rsidP="000C2FE7">
            <w:pPr>
              <w:autoSpaceDE w:val="0"/>
              <w:autoSpaceDN w:val="0"/>
              <w:spacing w:after="0" w:line="240" w:lineRule="auto"/>
              <w:rPr>
                <w:rFonts w:ascii="Times New Roman" w:eastAsia="Times New Roman" w:hAnsi="Times New Roman"/>
                <w:b/>
                <w:lang w:eastAsia="ru-RU"/>
              </w:rPr>
            </w:pPr>
          </w:p>
          <w:p w:rsidR="00DC14C2" w:rsidRPr="000C2FE7" w:rsidRDefault="00DC14C2" w:rsidP="000C2FE7">
            <w:pPr>
              <w:autoSpaceDE w:val="0"/>
              <w:autoSpaceDN w:val="0"/>
              <w:spacing w:after="0" w:line="240" w:lineRule="auto"/>
              <w:rPr>
                <w:rFonts w:ascii="Times New Roman" w:eastAsia="Times New Roman" w:hAnsi="Times New Roman"/>
                <w:b/>
                <w:lang w:eastAsia="ru-RU"/>
              </w:rPr>
            </w:pPr>
            <w:r w:rsidRPr="000C2FE7">
              <w:rPr>
                <w:rFonts w:ascii="Times New Roman" w:eastAsia="Times New Roman" w:hAnsi="Times New Roman"/>
                <w:b/>
                <w:lang w:eastAsia="ru-RU"/>
              </w:rPr>
              <w:t>№</w:t>
            </w:r>
          </w:p>
        </w:tc>
        <w:tc>
          <w:tcPr>
            <w:tcW w:w="1361" w:type="dxa"/>
            <w:tcBorders>
              <w:top w:val="nil"/>
              <w:left w:val="nil"/>
              <w:bottom w:val="single" w:sz="4" w:space="0" w:color="auto"/>
              <w:right w:val="nil"/>
            </w:tcBorders>
            <w:vAlign w:val="bottom"/>
          </w:tcPr>
          <w:p w:rsidR="00DC14C2" w:rsidRPr="000C2FE7" w:rsidRDefault="00DC14C2" w:rsidP="000C2FE7">
            <w:pPr>
              <w:autoSpaceDE w:val="0"/>
              <w:autoSpaceDN w:val="0"/>
              <w:spacing w:after="0" w:line="240" w:lineRule="auto"/>
              <w:jc w:val="center"/>
              <w:rPr>
                <w:rFonts w:ascii="Times New Roman" w:eastAsia="Times New Roman" w:hAnsi="Times New Roman"/>
                <w:b/>
                <w:lang w:eastAsia="ru-RU"/>
              </w:rPr>
            </w:pPr>
          </w:p>
        </w:tc>
        <w:tc>
          <w:tcPr>
            <w:tcW w:w="284" w:type="dxa"/>
            <w:tcBorders>
              <w:top w:val="nil"/>
              <w:left w:val="nil"/>
              <w:bottom w:val="nil"/>
              <w:right w:val="nil"/>
            </w:tcBorders>
            <w:vAlign w:val="bottom"/>
          </w:tcPr>
          <w:p w:rsidR="00DC14C2" w:rsidRPr="000C2FE7" w:rsidRDefault="00DC14C2" w:rsidP="000C2FE7">
            <w:pPr>
              <w:autoSpaceDE w:val="0"/>
              <w:autoSpaceDN w:val="0"/>
              <w:spacing w:after="0" w:line="240" w:lineRule="auto"/>
              <w:jc w:val="right"/>
              <w:rPr>
                <w:rFonts w:ascii="Times New Roman" w:eastAsia="Times New Roman" w:hAnsi="Times New Roman"/>
                <w:b/>
                <w:lang w:eastAsia="ru-RU"/>
              </w:rPr>
            </w:pPr>
            <w:r w:rsidRPr="000C2FE7">
              <w:rPr>
                <w:rFonts w:ascii="Times New Roman" w:eastAsia="Times New Roman" w:hAnsi="Times New Roman"/>
                <w:b/>
                <w:lang w:eastAsia="ru-RU"/>
              </w:rPr>
              <w:t>«</w:t>
            </w:r>
          </w:p>
        </w:tc>
        <w:tc>
          <w:tcPr>
            <w:tcW w:w="454" w:type="dxa"/>
            <w:tcBorders>
              <w:top w:val="nil"/>
              <w:left w:val="nil"/>
              <w:bottom w:val="single" w:sz="4" w:space="0" w:color="auto"/>
              <w:right w:val="nil"/>
            </w:tcBorders>
            <w:vAlign w:val="bottom"/>
          </w:tcPr>
          <w:p w:rsidR="00DC14C2" w:rsidRPr="000C2FE7" w:rsidRDefault="00DC14C2" w:rsidP="000C2FE7">
            <w:pPr>
              <w:autoSpaceDE w:val="0"/>
              <w:autoSpaceDN w:val="0"/>
              <w:spacing w:after="0" w:line="240" w:lineRule="auto"/>
              <w:jc w:val="center"/>
              <w:rPr>
                <w:rFonts w:ascii="Times New Roman" w:eastAsia="Times New Roman" w:hAnsi="Times New Roman"/>
                <w:b/>
                <w:lang w:eastAsia="ru-RU"/>
              </w:rPr>
            </w:pPr>
          </w:p>
        </w:tc>
        <w:tc>
          <w:tcPr>
            <w:tcW w:w="284" w:type="dxa"/>
            <w:tcBorders>
              <w:top w:val="nil"/>
              <w:left w:val="nil"/>
              <w:bottom w:val="nil"/>
              <w:right w:val="nil"/>
            </w:tcBorders>
            <w:vAlign w:val="bottom"/>
          </w:tcPr>
          <w:p w:rsidR="00DC14C2" w:rsidRPr="000C2FE7" w:rsidRDefault="00DC14C2" w:rsidP="000C2FE7">
            <w:pPr>
              <w:autoSpaceDE w:val="0"/>
              <w:autoSpaceDN w:val="0"/>
              <w:spacing w:after="0" w:line="240" w:lineRule="auto"/>
              <w:rPr>
                <w:rFonts w:ascii="Times New Roman" w:eastAsia="Times New Roman" w:hAnsi="Times New Roman"/>
                <w:b/>
                <w:lang w:eastAsia="ru-RU"/>
              </w:rPr>
            </w:pPr>
            <w:r w:rsidRPr="000C2FE7">
              <w:rPr>
                <w:rFonts w:ascii="Times New Roman" w:eastAsia="Times New Roman" w:hAnsi="Times New Roman"/>
                <w:b/>
                <w:lang w:eastAsia="ru-RU"/>
              </w:rPr>
              <w:t>»</w:t>
            </w:r>
          </w:p>
        </w:tc>
        <w:tc>
          <w:tcPr>
            <w:tcW w:w="1588" w:type="dxa"/>
            <w:tcBorders>
              <w:top w:val="nil"/>
              <w:left w:val="nil"/>
              <w:bottom w:val="single" w:sz="4" w:space="0" w:color="auto"/>
              <w:right w:val="nil"/>
            </w:tcBorders>
            <w:vAlign w:val="bottom"/>
          </w:tcPr>
          <w:p w:rsidR="00DC14C2" w:rsidRPr="000C2FE7" w:rsidRDefault="00DC14C2" w:rsidP="000C2FE7">
            <w:pPr>
              <w:autoSpaceDE w:val="0"/>
              <w:autoSpaceDN w:val="0"/>
              <w:spacing w:after="0" w:line="240" w:lineRule="auto"/>
              <w:jc w:val="center"/>
              <w:rPr>
                <w:rFonts w:ascii="Times New Roman" w:eastAsia="Times New Roman" w:hAnsi="Times New Roman"/>
                <w:b/>
                <w:lang w:eastAsia="ru-RU"/>
              </w:rPr>
            </w:pPr>
          </w:p>
        </w:tc>
        <w:tc>
          <w:tcPr>
            <w:tcW w:w="397" w:type="dxa"/>
            <w:tcBorders>
              <w:top w:val="nil"/>
              <w:left w:val="nil"/>
              <w:bottom w:val="nil"/>
              <w:right w:val="nil"/>
            </w:tcBorders>
            <w:vAlign w:val="bottom"/>
          </w:tcPr>
          <w:p w:rsidR="00DC14C2" w:rsidRPr="000C2FE7" w:rsidRDefault="00DC14C2" w:rsidP="000C2FE7">
            <w:pPr>
              <w:autoSpaceDE w:val="0"/>
              <w:autoSpaceDN w:val="0"/>
              <w:spacing w:after="0" w:line="240" w:lineRule="auto"/>
              <w:jc w:val="right"/>
              <w:rPr>
                <w:rFonts w:ascii="Times New Roman" w:eastAsia="Times New Roman" w:hAnsi="Times New Roman"/>
                <w:b/>
                <w:lang w:eastAsia="ru-RU"/>
              </w:rPr>
            </w:pPr>
            <w:r w:rsidRPr="000C2FE7">
              <w:rPr>
                <w:rFonts w:ascii="Times New Roman" w:eastAsia="Times New Roman" w:hAnsi="Times New Roman"/>
                <w:b/>
                <w:lang w:eastAsia="ru-RU"/>
              </w:rPr>
              <w:t>20</w:t>
            </w:r>
          </w:p>
        </w:tc>
        <w:tc>
          <w:tcPr>
            <w:tcW w:w="397" w:type="dxa"/>
            <w:tcBorders>
              <w:top w:val="nil"/>
              <w:left w:val="nil"/>
              <w:bottom w:val="single" w:sz="4" w:space="0" w:color="auto"/>
              <w:right w:val="nil"/>
            </w:tcBorders>
            <w:vAlign w:val="bottom"/>
          </w:tcPr>
          <w:p w:rsidR="00DC14C2" w:rsidRPr="000C2FE7" w:rsidRDefault="00DC14C2" w:rsidP="000C2FE7">
            <w:pPr>
              <w:autoSpaceDE w:val="0"/>
              <w:autoSpaceDN w:val="0"/>
              <w:spacing w:after="0" w:line="240" w:lineRule="auto"/>
              <w:rPr>
                <w:rFonts w:ascii="Times New Roman" w:eastAsia="Times New Roman" w:hAnsi="Times New Roman"/>
                <w:b/>
                <w:lang w:eastAsia="ru-RU"/>
              </w:rPr>
            </w:pPr>
          </w:p>
        </w:tc>
        <w:tc>
          <w:tcPr>
            <w:tcW w:w="340" w:type="dxa"/>
            <w:tcBorders>
              <w:top w:val="nil"/>
              <w:left w:val="nil"/>
              <w:bottom w:val="nil"/>
              <w:right w:val="nil"/>
            </w:tcBorders>
            <w:vAlign w:val="bottom"/>
          </w:tcPr>
          <w:p w:rsidR="00DC14C2" w:rsidRPr="000C2FE7" w:rsidRDefault="00DC14C2" w:rsidP="000C2FE7">
            <w:pPr>
              <w:autoSpaceDE w:val="0"/>
              <w:autoSpaceDN w:val="0"/>
              <w:spacing w:after="0" w:line="240" w:lineRule="auto"/>
              <w:rPr>
                <w:rFonts w:ascii="Times New Roman" w:eastAsia="Times New Roman" w:hAnsi="Times New Roman"/>
                <w:b/>
                <w:lang w:eastAsia="ru-RU"/>
              </w:rPr>
            </w:pPr>
          </w:p>
        </w:tc>
      </w:tr>
    </w:tbl>
    <w:p w:rsidR="00DC14C2" w:rsidRPr="000C2FE7" w:rsidRDefault="00DC14C2" w:rsidP="000C2FE7">
      <w:pPr>
        <w:tabs>
          <w:tab w:val="left" w:pos="4170"/>
        </w:tabs>
        <w:autoSpaceDE w:val="0"/>
        <w:autoSpaceDN w:val="0"/>
        <w:spacing w:after="0" w:line="240" w:lineRule="auto"/>
        <w:rPr>
          <w:rFonts w:ascii="Times New Roman" w:eastAsia="Times New Roman" w:hAnsi="Times New Roman"/>
          <w:lang w:eastAsia="ru-RU"/>
        </w:rPr>
      </w:pPr>
    </w:p>
    <w:p w:rsidR="00DC14C2" w:rsidRPr="000C2FE7" w:rsidRDefault="00DC14C2" w:rsidP="000C2FE7">
      <w:pPr>
        <w:tabs>
          <w:tab w:val="left" w:pos="4170"/>
        </w:tabs>
        <w:autoSpaceDE w:val="0"/>
        <w:autoSpaceDN w:val="0"/>
        <w:spacing w:after="0" w:line="240" w:lineRule="auto"/>
        <w:rPr>
          <w:rFonts w:ascii="Times New Roman" w:eastAsia="Times New Roman" w:hAnsi="Times New Roman"/>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r w:rsidRPr="000C2FE7">
        <w:rPr>
          <w:rFonts w:ascii="Times New Roman" w:eastAsia="Times New Roman" w:hAnsi="Times New Roman"/>
          <w:sz w:val="16"/>
          <w:szCs w:val="16"/>
          <w:lang w:eastAsia="ru-RU"/>
        </w:rPr>
        <w:t>(наименование организации)</w:t>
      </w:r>
    </w:p>
    <w:p w:rsidR="00DC14C2" w:rsidRPr="000C2FE7" w:rsidRDefault="00DC14C2" w:rsidP="000C2FE7">
      <w:pPr>
        <w:autoSpaceDE w:val="0"/>
        <w:autoSpaceDN w:val="0"/>
        <w:spacing w:after="0" w:line="240" w:lineRule="auto"/>
        <w:rPr>
          <w:rFonts w:ascii="Times New Roman" w:eastAsia="Times New Roman" w:hAnsi="Times New Roman"/>
          <w:sz w:val="16"/>
          <w:szCs w:val="16"/>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r w:rsidRPr="000C2FE7">
        <w:rPr>
          <w:rFonts w:ascii="Times New Roman" w:eastAsia="Times New Roman" w:hAnsi="Times New Roman"/>
          <w:sz w:val="16"/>
          <w:szCs w:val="16"/>
          <w:lang w:eastAsia="ru-RU"/>
        </w:rPr>
        <w:t>(фамилия, имя, отчество, должность представителя организации)</w:t>
      </w:r>
    </w:p>
    <w:p w:rsidR="00DC14C2" w:rsidRPr="000C2FE7" w:rsidRDefault="00DC14C2" w:rsidP="000C2FE7">
      <w:pPr>
        <w:autoSpaceDE w:val="0"/>
        <w:autoSpaceDN w:val="0"/>
        <w:spacing w:after="0" w:line="240" w:lineRule="auto"/>
        <w:rPr>
          <w:rFonts w:ascii="Times New Roman" w:eastAsia="Times New Roman" w:hAnsi="Times New Roman"/>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r w:rsidRPr="000C2FE7">
        <w:rPr>
          <w:rFonts w:ascii="Times New Roman" w:eastAsia="Times New Roman" w:hAnsi="Times New Roman"/>
          <w:sz w:val="16"/>
          <w:szCs w:val="16"/>
          <w:lang w:eastAsia="ru-RU"/>
        </w:rPr>
        <w:t>(фамилия, имя, отчество или наименование потребителя или его представителя)</w:t>
      </w:r>
    </w:p>
    <w:p w:rsidR="00DC14C2" w:rsidRPr="000C2FE7" w:rsidRDefault="00DC14C2" w:rsidP="000C2FE7">
      <w:pPr>
        <w:autoSpaceDE w:val="0"/>
        <w:autoSpaceDN w:val="0"/>
        <w:spacing w:after="0" w:line="240" w:lineRule="auto"/>
        <w:rPr>
          <w:rFonts w:ascii="Times New Roman" w:eastAsia="Times New Roman" w:hAnsi="Times New Roman"/>
          <w:sz w:val="16"/>
          <w:szCs w:val="16"/>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proofErr w:type="gramStart"/>
      <w:r w:rsidRPr="000C2FE7">
        <w:rPr>
          <w:rFonts w:ascii="Times New Roman" w:eastAsia="Times New Roman" w:hAnsi="Times New Roman"/>
          <w:sz w:val="16"/>
          <w:szCs w:val="16"/>
          <w:lang w:eastAsia="ru-RU"/>
        </w:rPr>
        <w:t>(наименование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DC14C2" w:rsidRPr="000C2FE7" w:rsidRDefault="00DC14C2" w:rsidP="000C2FE7">
      <w:pPr>
        <w:autoSpaceDE w:val="0"/>
        <w:autoSpaceDN w:val="0"/>
        <w:spacing w:after="0" w:line="240" w:lineRule="auto"/>
        <w:rPr>
          <w:rFonts w:ascii="Times New Roman" w:eastAsia="Times New Roman" w:hAnsi="Times New Roman"/>
          <w:sz w:val="16"/>
          <w:szCs w:val="16"/>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proofErr w:type="gramStart"/>
      <w:r w:rsidRPr="000C2FE7">
        <w:rPr>
          <w:rFonts w:ascii="Times New Roman" w:eastAsia="Times New Roman" w:hAnsi="Times New Roman"/>
          <w:sz w:val="16"/>
          <w:szCs w:val="16"/>
          <w:lang w:eastAsia="ru-RU"/>
        </w:rPr>
        <w:t>(фамилия, имя, отчество, должность представителя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DC14C2" w:rsidRPr="000C2FE7" w:rsidRDefault="00DC14C2" w:rsidP="000C2FE7">
      <w:pPr>
        <w:autoSpaceDE w:val="0"/>
        <w:autoSpaceDN w:val="0"/>
        <w:spacing w:after="0" w:line="240" w:lineRule="auto"/>
        <w:rPr>
          <w:rFonts w:ascii="Times New Roman" w:eastAsia="Times New Roman" w:hAnsi="Times New Roman"/>
          <w:sz w:val="16"/>
          <w:szCs w:val="16"/>
          <w:lang w:eastAsia="ru-RU"/>
        </w:rPr>
      </w:pPr>
    </w:p>
    <w:p w:rsidR="00DC14C2" w:rsidRPr="000C2FE7" w:rsidRDefault="00DC14C2" w:rsidP="000C2FE7">
      <w:pPr>
        <w:pBdr>
          <w:top w:val="single" w:sz="4" w:space="1" w:color="auto"/>
        </w:pBdr>
        <w:autoSpaceDE w:val="0"/>
        <w:autoSpaceDN w:val="0"/>
        <w:spacing w:after="0" w:line="240" w:lineRule="auto"/>
        <w:jc w:val="center"/>
        <w:rPr>
          <w:rFonts w:ascii="Times New Roman" w:eastAsia="Times New Roman" w:hAnsi="Times New Roman"/>
          <w:sz w:val="16"/>
          <w:szCs w:val="16"/>
          <w:lang w:eastAsia="ru-RU"/>
        </w:rPr>
      </w:pPr>
      <w:proofErr w:type="gramStart"/>
      <w:r w:rsidRPr="000C2FE7">
        <w:rPr>
          <w:rFonts w:ascii="Times New Roman" w:eastAsia="Times New Roman" w:hAnsi="Times New Roman"/>
          <w:sz w:val="16"/>
          <w:szCs w:val="16"/>
          <w:lang w:eastAsia="ru-RU"/>
        </w:rPr>
        <w:t>(номер договора энергоснабжения (купли-продажи (поставки) электрической энергии (мощности) при наличии)</w:t>
      </w:r>
      <w:proofErr w:type="gramEnd"/>
    </w:p>
    <w:tbl>
      <w:tblPr>
        <w:tblW w:w="10009" w:type="dxa"/>
        <w:tblLayout w:type="fixed"/>
        <w:tblCellMar>
          <w:left w:w="28" w:type="dxa"/>
          <w:right w:w="28" w:type="dxa"/>
        </w:tblCellMar>
        <w:tblLook w:val="0000" w:firstRow="0" w:lastRow="0" w:firstColumn="0" w:lastColumn="0" w:noHBand="0" w:noVBand="0"/>
      </w:tblPr>
      <w:tblGrid>
        <w:gridCol w:w="4309"/>
        <w:gridCol w:w="170"/>
        <w:gridCol w:w="454"/>
        <w:gridCol w:w="255"/>
        <w:gridCol w:w="1474"/>
        <w:gridCol w:w="397"/>
        <w:gridCol w:w="397"/>
        <w:gridCol w:w="454"/>
        <w:gridCol w:w="454"/>
        <w:gridCol w:w="992"/>
        <w:gridCol w:w="454"/>
        <w:gridCol w:w="199"/>
      </w:tblGrid>
      <w:tr w:rsidR="00DC14C2" w:rsidRPr="000C2FE7" w:rsidTr="00E02F4C">
        <w:tc>
          <w:tcPr>
            <w:tcW w:w="4309" w:type="dxa"/>
            <w:tcBorders>
              <w:top w:val="nil"/>
              <w:left w:val="nil"/>
              <w:bottom w:val="nil"/>
              <w:right w:val="nil"/>
            </w:tcBorders>
            <w:vAlign w:val="bottom"/>
          </w:tcPr>
          <w:p w:rsidR="000C2FE7" w:rsidRPr="000C2FE7" w:rsidRDefault="000C2FE7" w:rsidP="00E02F4C">
            <w:pPr>
              <w:autoSpaceDE w:val="0"/>
              <w:autoSpaceDN w:val="0"/>
              <w:spacing w:after="0" w:line="240" w:lineRule="auto"/>
              <w:ind w:firstLine="567"/>
              <w:rPr>
                <w:rFonts w:ascii="Times New Roman" w:eastAsia="Times New Roman" w:hAnsi="Times New Roman"/>
                <w:sz w:val="16"/>
                <w:szCs w:val="16"/>
                <w:lang w:eastAsia="ru-RU"/>
              </w:rPr>
            </w:pPr>
          </w:p>
          <w:p w:rsidR="00DC14C2" w:rsidRPr="000C2FE7" w:rsidRDefault="00DC14C2" w:rsidP="00E02F4C">
            <w:pPr>
              <w:autoSpaceDE w:val="0"/>
              <w:autoSpaceDN w:val="0"/>
              <w:spacing w:after="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Дата и время проведения проверки:</w:t>
            </w:r>
          </w:p>
        </w:tc>
        <w:tc>
          <w:tcPr>
            <w:tcW w:w="170" w:type="dxa"/>
            <w:tcBorders>
              <w:top w:val="nil"/>
              <w:left w:val="nil"/>
              <w:bottom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w:t>
            </w:r>
          </w:p>
        </w:tc>
        <w:tc>
          <w:tcPr>
            <w:tcW w:w="454"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255" w:type="dxa"/>
            <w:tcBorders>
              <w:top w:val="nil"/>
              <w:left w:val="nil"/>
              <w:bottom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w:t>
            </w:r>
          </w:p>
        </w:tc>
        <w:tc>
          <w:tcPr>
            <w:tcW w:w="1474"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397" w:type="dxa"/>
            <w:tcBorders>
              <w:top w:val="nil"/>
              <w:left w:val="nil"/>
              <w:bottom w:val="nil"/>
              <w:right w:val="nil"/>
            </w:tcBorders>
            <w:vAlign w:val="bottom"/>
          </w:tcPr>
          <w:p w:rsidR="00DC14C2" w:rsidRPr="000C2FE7" w:rsidRDefault="00DC14C2" w:rsidP="00E02F4C">
            <w:pPr>
              <w:autoSpaceDE w:val="0"/>
              <w:autoSpaceDN w:val="0"/>
              <w:spacing w:after="0" w:line="240" w:lineRule="auto"/>
              <w:jc w:val="right"/>
              <w:rPr>
                <w:rFonts w:ascii="Times New Roman" w:eastAsia="Times New Roman" w:hAnsi="Times New Roman"/>
                <w:lang w:eastAsia="ru-RU"/>
              </w:rPr>
            </w:pPr>
            <w:r w:rsidRPr="000C2FE7">
              <w:rPr>
                <w:rFonts w:ascii="Times New Roman" w:eastAsia="Times New Roman" w:hAnsi="Times New Roman"/>
                <w:lang w:eastAsia="ru-RU"/>
              </w:rPr>
              <w:t>20</w:t>
            </w:r>
          </w:p>
        </w:tc>
        <w:tc>
          <w:tcPr>
            <w:tcW w:w="397"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p>
        </w:tc>
        <w:tc>
          <w:tcPr>
            <w:tcW w:w="454" w:type="dxa"/>
            <w:tcBorders>
              <w:top w:val="nil"/>
              <w:left w:val="nil"/>
              <w:bottom w:val="nil"/>
              <w:right w:val="nil"/>
            </w:tcBorders>
            <w:vAlign w:val="bottom"/>
          </w:tcPr>
          <w:p w:rsidR="00DC14C2" w:rsidRPr="000C2FE7" w:rsidRDefault="00DC14C2" w:rsidP="00E02F4C">
            <w:pPr>
              <w:autoSpaceDE w:val="0"/>
              <w:autoSpaceDN w:val="0"/>
              <w:spacing w:after="0" w:line="240" w:lineRule="auto"/>
              <w:jc w:val="right"/>
              <w:rPr>
                <w:rFonts w:ascii="Times New Roman" w:eastAsia="Times New Roman" w:hAnsi="Times New Roman"/>
                <w:lang w:eastAsia="ru-RU"/>
              </w:rPr>
            </w:pPr>
            <w:proofErr w:type="gramStart"/>
            <w:r w:rsidRPr="000C2FE7">
              <w:rPr>
                <w:rFonts w:ascii="Times New Roman" w:eastAsia="Times New Roman" w:hAnsi="Times New Roman"/>
                <w:lang w:eastAsia="ru-RU"/>
              </w:rPr>
              <w:t>г</w:t>
            </w:r>
            <w:proofErr w:type="gramEnd"/>
            <w:r w:rsidRPr="000C2FE7">
              <w:rPr>
                <w:rFonts w:ascii="Times New Roman" w:eastAsia="Times New Roman" w:hAnsi="Times New Roman"/>
                <w:lang w:eastAsia="ru-RU"/>
              </w:rPr>
              <w:t>. «</w:t>
            </w:r>
          </w:p>
        </w:tc>
        <w:tc>
          <w:tcPr>
            <w:tcW w:w="454"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992" w:type="dxa"/>
            <w:tcBorders>
              <w:top w:val="nil"/>
              <w:left w:val="nil"/>
              <w:bottom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 часов «</w:t>
            </w:r>
          </w:p>
        </w:tc>
        <w:tc>
          <w:tcPr>
            <w:tcW w:w="454"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199" w:type="dxa"/>
            <w:tcBorders>
              <w:top w:val="nil"/>
              <w:left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w:t>
            </w:r>
          </w:p>
        </w:tc>
      </w:tr>
    </w:tbl>
    <w:p w:rsidR="00DC14C2" w:rsidRPr="000C2FE7" w:rsidRDefault="00DC14C2" w:rsidP="00DC14C2">
      <w:pPr>
        <w:autoSpaceDE w:val="0"/>
        <w:autoSpaceDN w:val="0"/>
        <w:spacing w:after="240" w:line="240" w:lineRule="auto"/>
        <w:rPr>
          <w:rFonts w:ascii="Times New Roman" w:eastAsia="Times New Roman" w:hAnsi="Times New Roman"/>
          <w:lang w:eastAsia="ru-RU"/>
        </w:rPr>
      </w:pPr>
      <w:r w:rsidRPr="000C2FE7">
        <w:rPr>
          <w:rFonts w:ascii="Times New Roman" w:eastAsia="Times New Roman" w:hAnsi="Times New Roman"/>
          <w:lang w:eastAsia="ru-RU"/>
        </w:rPr>
        <w:t>минут.</w:t>
      </w:r>
    </w:p>
    <w:p w:rsidR="00DC14C2" w:rsidRPr="000C2FE7" w:rsidRDefault="00DC14C2" w:rsidP="00DC14C2">
      <w:pPr>
        <w:autoSpaceDE w:val="0"/>
        <w:autoSpaceDN w:val="0"/>
        <w:spacing w:after="24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1. Сведения о точке поставки</w:t>
      </w:r>
    </w:p>
    <w:tbl>
      <w:tblPr>
        <w:tblStyle w:val="61"/>
        <w:tblW w:w="9980" w:type="dxa"/>
        <w:tblLayout w:type="fixed"/>
        <w:tblCellMar>
          <w:left w:w="28" w:type="dxa"/>
          <w:right w:w="28" w:type="dxa"/>
        </w:tblCellMar>
        <w:tblLook w:val="01E0" w:firstRow="1" w:lastRow="1" w:firstColumn="1" w:lastColumn="1" w:noHBand="0" w:noVBand="0"/>
      </w:tblPr>
      <w:tblGrid>
        <w:gridCol w:w="5387"/>
        <w:gridCol w:w="4593"/>
      </w:tblGrid>
      <w:tr w:rsidR="00DC14C2" w:rsidRPr="000C2FE7" w:rsidTr="000C2FE7">
        <w:trPr>
          <w:trHeight w:val="217"/>
        </w:trPr>
        <w:tc>
          <w:tcPr>
            <w:tcW w:w="5387" w:type="dxa"/>
          </w:tcPr>
          <w:p w:rsidR="00DC14C2" w:rsidRPr="000C2FE7" w:rsidRDefault="00DC14C2" w:rsidP="00E02F4C">
            <w:pPr>
              <w:ind w:left="57" w:right="57"/>
              <w:rPr>
                <w:sz w:val="20"/>
                <w:szCs w:val="20"/>
              </w:rPr>
            </w:pPr>
            <w:r w:rsidRPr="000C2FE7">
              <w:rPr>
                <w:sz w:val="20"/>
                <w:szCs w:val="20"/>
              </w:rPr>
              <w:t>Адрес</w:t>
            </w:r>
          </w:p>
        </w:tc>
        <w:tc>
          <w:tcPr>
            <w:tcW w:w="4593" w:type="dxa"/>
          </w:tcPr>
          <w:p w:rsidR="00DC14C2" w:rsidRPr="000C2FE7" w:rsidRDefault="00DC14C2" w:rsidP="00E02F4C">
            <w:pPr>
              <w:ind w:left="57" w:right="57"/>
              <w:rPr>
                <w:sz w:val="20"/>
                <w:szCs w:val="20"/>
              </w:rPr>
            </w:pPr>
          </w:p>
        </w:tc>
      </w:tr>
      <w:tr w:rsidR="00DC14C2" w:rsidRPr="000C2FE7" w:rsidTr="00E02F4C">
        <w:tc>
          <w:tcPr>
            <w:tcW w:w="5387" w:type="dxa"/>
            <w:tcBorders>
              <w:bottom w:val="nil"/>
            </w:tcBorders>
          </w:tcPr>
          <w:p w:rsidR="00DC14C2" w:rsidRPr="000C2FE7" w:rsidRDefault="00DC14C2" w:rsidP="00E02F4C">
            <w:pPr>
              <w:ind w:left="57" w:right="57"/>
              <w:rPr>
                <w:sz w:val="20"/>
                <w:szCs w:val="20"/>
              </w:rPr>
            </w:pPr>
            <w:r w:rsidRPr="000C2FE7">
              <w:rPr>
                <w:sz w:val="20"/>
                <w:szCs w:val="20"/>
              </w:rPr>
              <w:t>Наименование</w:t>
            </w:r>
          </w:p>
        </w:tc>
        <w:tc>
          <w:tcPr>
            <w:tcW w:w="4593" w:type="dxa"/>
            <w:tcBorders>
              <w:bottom w:val="nil"/>
            </w:tcBorders>
          </w:tcPr>
          <w:p w:rsidR="00DC14C2" w:rsidRPr="000C2FE7" w:rsidRDefault="00DC14C2" w:rsidP="00E02F4C">
            <w:pPr>
              <w:ind w:left="57" w:right="57"/>
              <w:rPr>
                <w:sz w:val="20"/>
                <w:szCs w:val="20"/>
              </w:rPr>
            </w:pPr>
          </w:p>
        </w:tc>
      </w:tr>
      <w:tr w:rsidR="00DC14C2" w:rsidRPr="000C2FE7" w:rsidTr="00E02F4C">
        <w:tc>
          <w:tcPr>
            <w:tcW w:w="5387" w:type="dxa"/>
            <w:tcBorders>
              <w:top w:val="nil"/>
              <w:bottom w:val="nil"/>
            </w:tcBorders>
          </w:tcPr>
          <w:p w:rsidR="00DC14C2" w:rsidRPr="000C2FE7" w:rsidRDefault="00DC14C2" w:rsidP="00E02F4C">
            <w:pPr>
              <w:ind w:left="57" w:right="57"/>
              <w:rPr>
                <w:sz w:val="20"/>
                <w:szCs w:val="20"/>
              </w:rPr>
            </w:pPr>
            <w:r w:rsidRPr="000C2FE7">
              <w:rPr>
                <w:sz w:val="20"/>
                <w:szCs w:val="20"/>
              </w:rPr>
              <w:t>Центр питания (наименование, уровень напряжения, номер)</w:t>
            </w:r>
          </w:p>
        </w:tc>
        <w:tc>
          <w:tcPr>
            <w:tcW w:w="4593" w:type="dxa"/>
            <w:tcBorders>
              <w:top w:val="nil"/>
              <w:bottom w:val="nil"/>
            </w:tcBorders>
          </w:tcPr>
          <w:p w:rsidR="00DC14C2" w:rsidRPr="000C2FE7" w:rsidRDefault="00DC14C2" w:rsidP="00E02F4C">
            <w:pPr>
              <w:ind w:left="57" w:right="57"/>
              <w:rPr>
                <w:sz w:val="20"/>
                <w:szCs w:val="20"/>
              </w:rPr>
            </w:pPr>
          </w:p>
        </w:tc>
      </w:tr>
      <w:tr w:rsidR="00DC14C2" w:rsidRPr="000C2FE7" w:rsidTr="00E02F4C">
        <w:tc>
          <w:tcPr>
            <w:tcW w:w="5387" w:type="dxa"/>
            <w:tcBorders>
              <w:top w:val="nil"/>
              <w:bottom w:val="nil"/>
            </w:tcBorders>
          </w:tcPr>
          <w:p w:rsidR="00DC14C2" w:rsidRPr="000C2FE7" w:rsidRDefault="00DC14C2" w:rsidP="00E02F4C">
            <w:pPr>
              <w:ind w:left="57" w:right="57"/>
              <w:rPr>
                <w:sz w:val="20"/>
                <w:szCs w:val="20"/>
              </w:rPr>
            </w:pPr>
            <w:r w:rsidRPr="000C2FE7">
              <w:rPr>
                <w:sz w:val="20"/>
                <w:szCs w:val="20"/>
              </w:rPr>
              <w:t>Фидер 10 (6) кВ (наименование, номер)</w:t>
            </w:r>
          </w:p>
        </w:tc>
        <w:tc>
          <w:tcPr>
            <w:tcW w:w="4593" w:type="dxa"/>
            <w:tcBorders>
              <w:top w:val="nil"/>
              <w:bottom w:val="nil"/>
            </w:tcBorders>
          </w:tcPr>
          <w:p w:rsidR="00DC14C2" w:rsidRPr="000C2FE7" w:rsidRDefault="00DC14C2" w:rsidP="00E02F4C">
            <w:pPr>
              <w:ind w:left="57" w:right="57"/>
              <w:rPr>
                <w:sz w:val="20"/>
                <w:szCs w:val="20"/>
              </w:rPr>
            </w:pPr>
          </w:p>
        </w:tc>
      </w:tr>
      <w:tr w:rsidR="00DC14C2" w:rsidRPr="000C2FE7" w:rsidTr="00E02F4C">
        <w:tc>
          <w:tcPr>
            <w:tcW w:w="5387" w:type="dxa"/>
            <w:tcBorders>
              <w:top w:val="nil"/>
              <w:bottom w:val="nil"/>
            </w:tcBorders>
          </w:tcPr>
          <w:p w:rsidR="00DC14C2" w:rsidRPr="000C2FE7" w:rsidRDefault="00DC14C2" w:rsidP="00E02F4C">
            <w:pPr>
              <w:ind w:left="57" w:right="57"/>
              <w:rPr>
                <w:sz w:val="20"/>
                <w:szCs w:val="20"/>
              </w:rPr>
            </w:pPr>
            <w:r w:rsidRPr="000C2FE7">
              <w:rPr>
                <w:sz w:val="20"/>
                <w:szCs w:val="20"/>
              </w:rPr>
              <w:t>ТП (КТП) (наименование, номер)</w:t>
            </w:r>
          </w:p>
        </w:tc>
        <w:tc>
          <w:tcPr>
            <w:tcW w:w="4593" w:type="dxa"/>
            <w:tcBorders>
              <w:top w:val="nil"/>
              <w:bottom w:val="nil"/>
            </w:tcBorders>
          </w:tcPr>
          <w:p w:rsidR="00DC14C2" w:rsidRPr="000C2FE7" w:rsidRDefault="00DC14C2" w:rsidP="00E02F4C">
            <w:pPr>
              <w:ind w:left="57" w:right="57"/>
              <w:rPr>
                <w:sz w:val="20"/>
                <w:szCs w:val="20"/>
              </w:rPr>
            </w:pPr>
          </w:p>
        </w:tc>
      </w:tr>
      <w:tr w:rsidR="00DC14C2" w:rsidRPr="000C2FE7" w:rsidTr="00E02F4C">
        <w:tc>
          <w:tcPr>
            <w:tcW w:w="5387" w:type="dxa"/>
            <w:tcBorders>
              <w:top w:val="nil"/>
              <w:bottom w:val="nil"/>
            </w:tcBorders>
          </w:tcPr>
          <w:p w:rsidR="00DC14C2" w:rsidRPr="000C2FE7" w:rsidRDefault="00DC14C2" w:rsidP="00E02F4C">
            <w:pPr>
              <w:ind w:left="57" w:right="57"/>
              <w:rPr>
                <w:sz w:val="20"/>
                <w:szCs w:val="20"/>
              </w:rPr>
            </w:pPr>
            <w:r w:rsidRPr="000C2FE7">
              <w:rPr>
                <w:sz w:val="20"/>
                <w:szCs w:val="20"/>
              </w:rPr>
              <w:t>Фидер 0,4 кВ (наименование, номер)</w:t>
            </w:r>
          </w:p>
        </w:tc>
        <w:tc>
          <w:tcPr>
            <w:tcW w:w="4593" w:type="dxa"/>
            <w:tcBorders>
              <w:top w:val="nil"/>
              <w:bottom w:val="nil"/>
            </w:tcBorders>
          </w:tcPr>
          <w:p w:rsidR="00DC14C2" w:rsidRPr="000C2FE7" w:rsidRDefault="00DC14C2" w:rsidP="00E02F4C">
            <w:pPr>
              <w:ind w:left="57" w:right="57"/>
              <w:rPr>
                <w:sz w:val="20"/>
                <w:szCs w:val="20"/>
              </w:rPr>
            </w:pPr>
          </w:p>
        </w:tc>
      </w:tr>
      <w:tr w:rsidR="00DC14C2" w:rsidRPr="000C2FE7" w:rsidTr="000C2FE7">
        <w:trPr>
          <w:trHeight w:val="231"/>
        </w:trPr>
        <w:tc>
          <w:tcPr>
            <w:tcW w:w="5387" w:type="dxa"/>
            <w:tcBorders>
              <w:top w:val="nil"/>
            </w:tcBorders>
          </w:tcPr>
          <w:p w:rsidR="00DC14C2" w:rsidRPr="000C2FE7" w:rsidRDefault="00DC14C2" w:rsidP="00E02F4C">
            <w:pPr>
              <w:ind w:left="57" w:right="57"/>
              <w:rPr>
                <w:sz w:val="20"/>
                <w:szCs w:val="20"/>
              </w:rPr>
            </w:pPr>
            <w:r w:rsidRPr="000C2FE7">
              <w:rPr>
                <w:sz w:val="20"/>
                <w:szCs w:val="20"/>
              </w:rPr>
              <w:t>Опора 0,4 кВ (номер)</w:t>
            </w:r>
          </w:p>
        </w:tc>
        <w:tc>
          <w:tcPr>
            <w:tcW w:w="4593" w:type="dxa"/>
            <w:tcBorders>
              <w:top w:val="nil"/>
            </w:tcBorders>
          </w:tcPr>
          <w:p w:rsidR="00DC14C2" w:rsidRPr="000C2FE7" w:rsidRDefault="00DC14C2" w:rsidP="00E02F4C">
            <w:pPr>
              <w:ind w:left="57" w:right="57"/>
              <w:rPr>
                <w:sz w:val="20"/>
                <w:szCs w:val="20"/>
              </w:rPr>
            </w:pPr>
          </w:p>
        </w:tc>
      </w:tr>
      <w:tr w:rsidR="00DC14C2" w:rsidRPr="000C2FE7" w:rsidTr="00E02F4C">
        <w:tc>
          <w:tcPr>
            <w:tcW w:w="5387" w:type="dxa"/>
          </w:tcPr>
          <w:p w:rsidR="00DC14C2" w:rsidRPr="000C2FE7" w:rsidRDefault="00DC14C2" w:rsidP="00E02F4C">
            <w:pPr>
              <w:ind w:left="57" w:right="57"/>
              <w:rPr>
                <w:sz w:val="20"/>
                <w:szCs w:val="20"/>
              </w:rPr>
            </w:pPr>
            <w:r w:rsidRPr="000C2FE7">
              <w:rPr>
                <w:sz w:val="20"/>
                <w:szCs w:val="20"/>
              </w:rPr>
              <w:t xml:space="preserve">Характеристика помещения </w:t>
            </w:r>
            <w:r w:rsidRPr="000C2FE7">
              <w:rPr>
                <w:sz w:val="20"/>
                <w:szCs w:val="20"/>
              </w:rPr>
              <w:br/>
              <w:t>(жилое или нежилое)</w:t>
            </w:r>
          </w:p>
        </w:tc>
        <w:tc>
          <w:tcPr>
            <w:tcW w:w="4593" w:type="dxa"/>
          </w:tcPr>
          <w:p w:rsidR="00DC14C2" w:rsidRPr="000C2FE7" w:rsidRDefault="00DC14C2" w:rsidP="00E02F4C">
            <w:pPr>
              <w:ind w:left="57" w:right="57"/>
              <w:rPr>
                <w:sz w:val="20"/>
                <w:szCs w:val="20"/>
              </w:rPr>
            </w:pPr>
          </w:p>
        </w:tc>
      </w:tr>
      <w:tr w:rsidR="00DC14C2" w:rsidRPr="000C2FE7" w:rsidTr="00E02F4C">
        <w:tc>
          <w:tcPr>
            <w:tcW w:w="5387" w:type="dxa"/>
          </w:tcPr>
          <w:p w:rsidR="00DC14C2" w:rsidRPr="000C2FE7" w:rsidRDefault="00DC14C2" w:rsidP="00E02F4C">
            <w:pPr>
              <w:ind w:left="57" w:right="57"/>
              <w:rPr>
                <w:sz w:val="20"/>
                <w:szCs w:val="20"/>
              </w:rPr>
            </w:pPr>
            <w:r w:rsidRPr="000C2FE7">
              <w:rPr>
                <w:sz w:val="20"/>
                <w:szCs w:val="20"/>
              </w:rPr>
              <w:t>Коммутационный аппарат до прибора учета (номинальный ток, А)</w:t>
            </w:r>
          </w:p>
        </w:tc>
        <w:tc>
          <w:tcPr>
            <w:tcW w:w="4593" w:type="dxa"/>
          </w:tcPr>
          <w:p w:rsidR="00DC14C2" w:rsidRPr="000C2FE7" w:rsidRDefault="00DC14C2" w:rsidP="00E02F4C">
            <w:pPr>
              <w:ind w:left="57" w:right="57"/>
              <w:rPr>
                <w:sz w:val="20"/>
                <w:szCs w:val="20"/>
              </w:rPr>
            </w:pPr>
          </w:p>
        </w:tc>
      </w:tr>
    </w:tbl>
    <w:p w:rsidR="00DC14C2" w:rsidRPr="000C2FE7" w:rsidRDefault="00DC14C2" w:rsidP="00DC14C2">
      <w:pPr>
        <w:pageBreakBefore/>
        <w:autoSpaceDE w:val="0"/>
        <w:autoSpaceDN w:val="0"/>
        <w:spacing w:after="24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lastRenderedPageBreak/>
        <w:t>2. Характеристики и показания прибора учета</w:t>
      </w:r>
    </w:p>
    <w:tbl>
      <w:tblPr>
        <w:tblStyle w:val="61"/>
        <w:tblW w:w="9980" w:type="dxa"/>
        <w:tblLayout w:type="fixed"/>
        <w:tblCellMar>
          <w:left w:w="28" w:type="dxa"/>
          <w:right w:w="28" w:type="dxa"/>
        </w:tblCellMar>
        <w:tblLook w:val="01E0" w:firstRow="1" w:lastRow="1" w:firstColumn="1" w:lastColumn="1" w:noHBand="0" w:noVBand="0"/>
      </w:tblPr>
      <w:tblGrid>
        <w:gridCol w:w="4423"/>
        <w:gridCol w:w="5557"/>
      </w:tblGrid>
      <w:tr w:rsidR="00DC14C2" w:rsidRPr="000C2FE7" w:rsidTr="00E02F4C">
        <w:tc>
          <w:tcPr>
            <w:tcW w:w="4423" w:type="dxa"/>
          </w:tcPr>
          <w:p w:rsidR="00DC14C2" w:rsidRPr="000C2FE7" w:rsidRDefault="00DC14C2" w:rsidP="00E02F4C">
            <w:pPr>
              <w:keepNext/>
              <w:ind w:left="57" w:right="57"/>
              <w:rPr>
                <w:sz w:val="20"/>
                <w:szCs w:val="20"/>
              </w:rPr>
            </w:pPr>
            <w:r w:rsidRPr="000C2FE7">
              <w:rPr>
                <w:sz w:val="20"/>
                <w:szCs w:val="20"/>
              </w:rPr>
              <w:t>Место установки</w:t>
            </w:r>
          </w:p>
        </w:tc>
        <w:tc>
          <w:tcPr>
            <w:tcW w:w="5557" w:type="dxa"/>
          </w:tcPr>
          <w:p w:rsidR="00DC14C2" w:rsidRPr="000C2FE7" w:rsidRDefault="00DC14C2" w:rsidP="00E02F4C">
            <w:pPr>
              <w:keepNext/>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Балансовая принадлежность</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Тип</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Заводской номер</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Класс точности</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Номинальный ток, А</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Номинальное напряжение, В</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Разрядность (до запятой)</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Разрядность (после запятой)</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Год выпуска</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Дата поверки</w:t>
            </w:r>
          </w:p>
        </w:tc>
        <w:tc>
          <w:tcPr>
            <w:tcW w:w="5557" w:type="dxa"/>
          </w:tcPr>
          <w:p w:rsidR="00DC14C2" w:rsidRPr="000C2FE7" w:rsidRDefault="00DC14C2" w:rsidP="00E02F4C">
            <w:pPr>
              <w:ind w:left="57" w:right="57"/>
              <w:rPr>
                <w:sz w:val="20"/>
                <w:szCs w:val="20"/>
              </w:rPr>
            </w:pPr>
          </w:p>
        </w:tc>
      </w:tr>
      <w:tr w:rsidR="00DC14C2" w:rsidRPr="000C2FE7" w:rsidTr="00E02F4C">
        <w:tc>
          <w:tcPr>
            <w:tcW w:w="4423" w:type="dxa"/>
          </w:tcPr>
          <w:p w:rsidR="00DC14C2" w:rsidRPr="000C2FE7" w:rsidRDefault="00DC14C2" w:rsidP="00E02F4C">
            <w:pPr>
              <w:ind w:left="57" w:right="57"/>
              <w:rPr>
                <w:sz w:val="20"/>
                <w:szCs w:val="20"/>
              </w:rPr>
            </w:pPr>
            <w:r w:rsidRPr="000C2FE7">
              <w:rPr>
                <w:sz w:val="20"/>
                <w:szCs w:val="20"/>
              </w:rPr>
              <w:t>Дата следующей поверки</w:t>
            </w:r>
          </w:p>
        </w:tc>
        <w:tc>
          <w:tcPr>
            <w:tcW w:w="5557" w:type="dxa"/>
          </w:tcPr>
          <w:p w:rsidR="00DC14C2" w:rsidRPr="000C2FE7" w:rsidRDefault="00DC14C2" w:rsidP="00E02F4C">
            <w:pPr>
              <w:ind w:left="57" w:right="57"/>
              <w:rPr>
                <w:sz w:val="20"/>
                <w:szCs w:val="20"/>
              </w:rPr>
            </w:pPr>
          </w:p>
        </w:tc>
      </w:tr>
    </w:tbl>
    <w:p w:rsidR="00DC14C2" w:rsidRPr="000C2FE7" w:rsidRDefault="00DC14C2" w:rsidP="00DC14C2">
      <w:pPr>
        <w:autoSpaceDE w:val="0"/>
        <w:autoSpaceDN w:val="0"/>
        <w:spacing w:after="0" w:line="240" w:lineRule="auto"/>
        <w:rPr>
          <w:rFonts w:ascii="Times New Roman" w:eastAsia="Times New Roman" w:hAnsi="Times New Roman"/>
          <w:lang w:eastAsia="ru-RU"/>
        </w:rPr>
      </w:pPr>
    </w:p>
    <w:tbl>
      <w:tblPr>
        <w:tblStyle w:val="61"/>
        <w:tblW w:w="9980" w:type="dxa"/>
        <w:tblLayout w:type="fixed"/>
        <w:tblCellMar>
          <w:left w:w="28" w:type="dxa"/>
          <w:right w:w="28" w:type="dxa"/>
        </w:tblCellMar>
        <w:tblLook w:val="01E0" w:firstRow="1" w:lastRow="1" w:firstColumn="1" w:lastColumn="1" w:noHBand="0" w:noVBand="0"/>
      </w:tblPr>
      <w:tblGrid>
        <w:gridCol w:w="2948"/>
        <w:gridCol w:w="1758"/>
        <w:gridCol w:w="1758"/>
        <w:gridCol w:w="1758"/>
        <w:gridCol w:w="1758"/>
      </w:tblGrid>
      <w:tr w:rsidR="00DC14C2" w:rsidRPr="000C2FE7" w:rsidTr="00E02F4C">
        <w:tc>
          <w:tcPr>
            <w:tcW w:w="2948" w:type="dxa"/>
            <w:vAlign w:val="center"/>
          </w:tcPr>
          <w:p w:rsidR="00DC14C2" w:rsidRPr="000C2FE7" w:rsidRDefault="00DC14C2" w:rsidP="00E02F4C">
            <w:pPr>
              <w:jc w:val="center"/>
              <w:rPr>
                <w:sz w:val="20"/>
                <w:szCs w:val="20"/>
              </w:rPr>
            </w:pPr>
            <w:r w:rsidRPr="000C2FE7">
              <w:rPr>
                <w:sz w:val="20"/>
                <w:szCs w:val="20"/>
              </w:rPr>
              <w:t>Вид энергии</w:t>
            </w:r>
          </w:p>
        </w:tc>
        <w:tc>
          <w:tcPr>
            <w:tcW w:w="1758" w:type="dxa"/>
            <w:vAlign w:val="center"/>
          </w:tcPr>
          <w:p w:rsidR="00DC14C2" w:rsidRPr="000C2FE7" w:rsidRDefault="00DC14C2" w:rsidP="00E02F4C">
            <w:pPr>
              <w:jc w:val="center"/>
              <w:rPr>
                <w:sz w:val="20"/>
                <w:szCs w:val="20"/>
              </w:rPr>
            </w:pPr>
            <w:proofErr w:type="gramStart"/>
            <w:r w:rsidRPr="000C2FE7">
              <w:rPr>
                <w:sz w:val="20"/>
                <w:szCs w:val="20"/>
              </w:rPr>
              <w:t>Активная</w:t>
            </w:r>
            <w:proofErr w:type="gramEnd"/>
            <w:r w:rsidRPr="000C2FE7">
              <w:rPr>
                <w:sz w:val="20"/>
                <w:szCs w:val="20"/>
              </w:rPr>
              <w:t xml:space="preserve"> (прием)</w:t>
            </w:r>
          </w:p>
        </w:tc>
        <w:tc>
          <w:tcPr>
            <w:tcW w:w="1758" w:type="dxa"/>
            <w:vAlign w:val="center"/>
          </w:tcPr>
          <w:p w:rsidR="00DC14C2" w:rsidRPr="000C2FE7" w:rsidRDefault="00DC14C2" w:rsidP="00E02F4C">
            <w:pPr>
              <w:jc w:val="center"/>
              <w:rPr>
                <w:sz w:val="20"/>
                <w:szCs w:val="20"/>
              </w:rPr>
            </w:pPr>
            <w:r w:rsidRPr="000C2FE7">
              <w:rPr>
                <w:sz w:val="20"/>
                <w:szCs w:val="20"/>
              </w:rPr>
              <w:t>Активная (отдача)</w:t>
            </w:r>
          </w:p>
        </w:tc>
        <w:tc>
          <w:tcPr>
            <w:tcW w:w="1758" w:type="dxa"/>
            <w:vAlign w:val="center"/>
          </w:tcPr>
          <w:p w:rsidR="00DC14C2" w:rsidRPr="000C2FE7" w:rsidRDefault="00DC14C2" w:rsidP="00E02F4C">
            <w:pPr>
              <w:jc w:val="center"/>
              <w:rPr>
                <w:sz w:val="20"/>
                <w:szCs w:val="20"/>
              </w:rPr>
            </w:pPr>
            <w:proofErr w:type="gramStart"/>
            <w:r w:rsidRPr="000C2FE7">
              <w:rPr>
                <w:sz w:val="20"/>
                <w:szCs w:val="20"/>
              </w:rPr>
              <w:t>Реактивная</w:t>
            </w:r>
            <w:proofErr w:type="gramEnd"/>
            <w:r w:rsidRPr="000C2FE7">
              <w:rPr>
                <w:sz w:val="20"/>
                <w:szCs w:val="20"/>
              </w:rPr>
              <w:t xml:space="preserve"> (прием)</w:t>
            </w:r>
          </w:p>
        </w:tc>
        <w:tc>
          <w:tcPr>
            <w:tcW w:w="1758" w:type="dxa"/>
            <w:vAlign w:val="center"/>
          </w:tcPr>
          <w:p w:rsidR="00DC14C2" w:rsidRPr="000C2FE7" w:rsidRDefault="00DC14C2" w:rsidP="00E02F4C">
            <w:pPr>
              <w:jc w:val="center"/>
              <w:rPr>
                <w:sz w:val="20"/>
                <w:szCs w:val="20"/>
              </w:rPr>
            </w:pPr>
            <w:r w:rsidRPr="000C2FE7">
              <w:rPr>
                <w:sz w:val="20"/>
                <w:szCs w:val="20"/>
              </w:rPr>
              <w:t>Реактивная (отдача)</w:t>
            </w:r>
          </w:p>
        </w:tc>
      </w:tr>
      <w:tr w:rsidR="00DC14C2" w:rsidRPr="000C2FE7" w:rsidTr="00E02F4C">
        <w:tc>
          <w:tcPr>
            <w:tcW w:w="2948" w:type="dxa"/>
          </w:tcPr>
          <w:p w:rsidR="00DC14C2" w:rsidRPr="000C2FE7" w:rsidRDefault="00DC14C2" w:rsidP="00E02F4C">
            <w:pPr>
              <w:ind w:left="57" w:right="57"/>
              <w:rPr>
                <w:sz w:val="20"/>
                <w:szCs w:val="20"/>
              </w:rPr>
            </w:pPr>
            <w:r w:rsidRPr="000C2FE7">
              <w:rPr>
                <w:sz w:val="20"/>
                <w:szCs w:val="20"/>
              </w:rPr>
              <w:t>Показания электрической энергии, в том числе</w:t>
            </w: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r>
      <w:tr w:rsidR="00DC14C2" w:rsidRPr="000C2FE7" w:rsidTr="00E02F4C">
        <w:tc>
          <w:tcPr>
            <w:tcW w:w="2948" w:type="dxa"/>
          </w:tcPr>
          <w:p w:rsidR="00DC14C2" w:rsidRPr="000C2FE7" w:rsidRDefault="00DC14C2" w:rsidP="00E02F4C">
            <w:pPr>
              <w:ind w:left="57" w:right="57"/>
              <w:rPr>
                <w:sz w:val="20"/>
                <w:szCs w:val="20"/>
              </w:rPr>
            </w:pPr>
            <w:r w:rsidRPr="000C2FE7">
              <w:rPr>
                <w:sz w:val="20"/>
                <w:szCs w:val="20"/>
              </w:rPr>
              <w:t>тариф 1</w:t>
            </w: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r>
      <w:tr w:rsidR="00DC14C2" w:rsidRPr="000C2FE7" w:rsidTr="00E02F4C">
        <w:tc>
          <w:tcPr>
            <w:tcW w:w="2948" w:type="dxa"/>
          </w:tcPr>
          <w:p w:rsidR="00DC14C2" w:rsidRPr="000C2FE7" w:rsidRDefault="00DC14C2" w:rsidP="00E02F4C">
            <w:pPr>
              <w:ind w:left="57" w:right="57"/>
              <w:rPr>
                <w:sz w:val="20"/>
                <w:szCs w:val="20"/>
              </w:rPr>
            </w:pPr>
            <w:r w:rsidRPr="000C2FE7">
              <w:rPr>
                <w:sz w:val="20"/>
                <w:szCs w:val="20"/>
              </w:rPr>
              <w:t>тариф 2</w:t>
            </w: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r>
      <w:tr w:rsidR="00DC14C2" w:rsidRPr="000C2FE7" w:rsidTr="00E02F4C">
        <w:tc>
          <w:tcPr>
            <w:tcW w:w="2948" w:type="dxa"/>
          </w:tcPr>
          <w:p w:rsidR="00DC14C2" w:rsidRPr="000C2FE7" w:rsidRDefault="00DC14C2" w:rsidP="00E02F4C">
            <w:pPr>
              <w:ind w:left="57" w:right="57"/>
              <w:rPr>
                <w:sz w:val="20"/>
                <w:szCs w:val="20"/>
              </w:rPr>
            </w:pPr>
            <w:r w:rsidRPr="000C2FE7">
              <w:rPr>
                <w:sz w:val="20"/>
                <w:szCs w:val="20"/>
              </w:rPr>
              <w:t>…</w:t>
            </w: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c>
          <w:tcPr>
            <w:tcW w:w="1758" w:type="dxa"/>
          </w:tcPr>
          <w:p w:rsidR="00DC14C2" w:rsidRPr="000C2FE7" w:rsidRDefault="00DC14C2" w:rsidP="00E02F4C">
            <w:pPr>
              <w:jc w:val="center"/>
              <w:rPr>
                <w:sz w:val="20"/>
                <w:szCs w:val="20"/>
              </w:rPr>
            </w:pPr>
          </w:p>
        </w:tc>
      </w:tr>
    </w:tbl>
    <w:p w:rsidR="00DC14C2" w:rsidRPr="000C2FE7" w:rsidRDefault="00DC14C2" w:rsidP="00DC14C2">
      <w:pPr>
        <w:autoSpaceDE w:val="0"/>
        <w:autoSpaceDN w:val="0"/>
        <w:spacing w:before="240" w:after="24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3. Характеристики измерительных трансформаторов тока (при наличии)</w:t>
      </w:r>
    </w:p>
    <w:tbl>
      <w:tblPr>
        <w:tblStyle w:val="61"/>
        <w:tblW w:w="9979" w:type="dxa"/>
        <w:tblLayout w:type="fixed"/>
        <w:tblCellMar>
          <w:left w:w="28" w:type="dxa"/>
          <w:right w:w="28" w:type="dxa"/>
        </w:tblCellMar>
        <w:tblLook w:val="01E0" w:firstRow="1" w:lastRow="1" w:firstColumn="1" w:lastColumn="1" w:noHBand="0" w:noVBand="0"/>
      </w:tblPr>
      <w:tblGrid>
        <w:gridCol w:w="4876"/>
        <w:gridCol w:w="1701"/>
        <w:gridCol w:w="1701"/>
        <w:gridCol w:w="1701"/>
      </w:tblGrid>
      <w:tr w:rsidR="00DC14C2" w:rsidRPr="000C2FE7" w:rsidTr="00E02F4C">
        <w:tc>
          <w:tcPr>
            <w:tcW w:w="4876" w:type="dxa"/>
            <w:vMerge w:val="restart"/>
            <w:vAlign w:val="center"/>
          </w:tcPr>
          <w:p w:rsidR="00DC14C2" w:rsidRPr="000C2FE7" w:rsidRDefault="00DC14C2" w:rsidP="00E02F4C">
            <w:pPr>
              <w:jc w:val="center"/>
              <w:rPr>
                <w:sz w:val="20"/>
                <w:szCs w:val="20"/>
              </w:rPr>
            </w:pPr>
            <w:r w:rsidRPr="000C2FE7">
              <w:rPr>
                <w:sz w:val="20"/>
                <w:szCs w:val="20"/>
              </w:rPr>
              <w:t>Наименование</w:t>
            </w:r>
          </w:p>
        </w:tc>
        <w:tc>
          <w:tcPr>
            <w:tcW w:w="5103" w:type="dxa"/>
            <w:gridSpan w:val="3"/>
            <w:vAlign w:val="center"/>
          </w:tcPr>
          <w:p w:rsidR="00DC14C2" w:rsidRPr="000C2FE7" w:rsidRDefault="00DC14C2" w:rsidP="00E02F4C">
            <w:pPr>
              <w:jc w:val="center"/>
              <w:rPr>
                <w:sz w:val="20"/>
                <w:szCs w:val="20"/>
              </w:rPr>
            </w:pPr>
            <w:r w:rsidRPr="000C2FE7">
              <w:rPr>
                <w:sz w:val="20"/>
                <w:szCs w:val="20"/>
              </w:rPr>
              <w:t>Характеристики по фазам</w:t>
            </w:r>
          </w:p>
        </w:tc>
      </w:tr>
      <w:tr w:rsidR="00DC14C2" w:rsidRPr="000C2FE7" w:rsidTr="00E02F4C">
        <w:tc>
          <w:tcPr>
            <w:tcW w:w="4876" w:type="dxa"/>
            <w:vMerge/>
            <w:vAlign w:val="center"/>
          </w:tcPr>
          <w:p w:rsidR="00DC14C2" w:rsidRPr="000C2FE7" w:rsidRDefault="00DC14C2" w:rsidP="00E02F4C">
            <w:pPr>
              <w:jc w:val="center"/>
              <w:rPr>
                <w:sz w:val="20"/>
                <w:szCs w:val="20"/>
              </w:rPr>
            </w:pPr>
          </w:p>
        </w:tc>
        <w:tc>
          <w:tcPr>
            <w:tcW w:w="1701" w:type="dxa"/>
            <w:vAlign w:val="center"/>
          </w:tcPr>
          <w:p w:rsidR="00DC14C2" w:rsidRPr="000C2FE7" w:rsidRDefault="00DC14C2" w:rsidP="00E02F4C">
            <w:pPr>
              <w:jc w:val="center"/>
              <w:rPr>
                <w:sz w:val="20"/>
                <w:szCs w:val="20"/>
              </w:rPr>
            </w:pPr>
            <w:r w:rsidRPr="000C2FE7">
              <w:rPr>
                <w:sz w:val="20"/>
                <w:szCs w:val="20"/>
              </w:rPr>
              <w:t>Фаза А</w:t>
            </w:r>
          </w:p>
        </w:tc>
        <w:tc>
          <w:tcPr>
            <w:tcW w:w="1701" w:type="dxa"/>
            <w:vAlign w:val="center"/>
          </w:tcPr>
          <w:p w:rsidR="00DC14C2" w:rsidRPr="000C2FE7" w:rsidRDefault="00DC14C2" w:rsidP="00E02F4C">
            <w:pPr>
              <w:jc w:val="center"/>
              <w:rPr>
                <w:sz w:val="20"/>
                <w:szCs w:val="20"/>
              </w:rPr>
            </w:pPr>
            <w:r w:rsidRPr="000C2FE7">
              <w:rPr>
                <w:sz w:val="20"/>
                <w:szCs w:val="20"/>
              </w:rPr>
              <w:t>Фаза В</w:t>
            </w:r>
          </w:p>
        </w:tc>
        <w:tc>
          <w:tcPr>
            <w:tcW w:w="1701" w:type="dxa"/>
            <w:vAlign w:val="center"/>
          </w:tcPr>
          <w:p w:rsidR="00DC14C2" w:rsidRPr="000C2FE7" w:rsidRDefault="00DC14C2" w:rsidP="00E02F4C">
            <w:pPr>
              <w:jc w:val="center"/>
              <w:rPr>
                <w:sz w:val="20"/>
                <w:szCs w:val="20"/>
              </w:rPr>
            </w:pPr>
            <w:r w:rsidRPr="000C2FE7">
              <w:rPr>
                <w:sz w:val="20"/>
                <w:szCs w:val="20"/>
              </w:rPr>
              <w:t>Фаза С</w:t>
            </w: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Место установки</w:t>
            </w:r>
          </w:p>
        </w:tc>
        <w:tc>
          <w:tcPr>
            <w:tcW w:w="1701" w:type="dxa"/>
            <w:tcBorders>
              <w:right w:val="nil"/>
            </w:tcBorders>
          </w:tcPr>
          <w:p w:rsidR="00DC14C2" w:rsidRPr="000C2FE7" w:rsidRDefault="00DC14C2" w:rsidP="00E02F4C">
            <w:pPr>
              <w:rPr>
                <w:sz w:val="20"/>
                <w:szCs w:val="20"/>
              </w:rPr>
            </w:pPr>
          </w:p>
        </w:tc>
        <w:tc>
          <w:tcPr>
            <w:tcW w:w="1701" w:type="dxa"/>
            <w:tcBorders>
              <w:left w:val="nil"/>
              <w:right w:val="nil"/>
            </w:tcBorders>
          </w:tcPr>
          <w:p w:rsidR="00DC14C2" w:rsidRPr="000C2FE7" w:rsidRDefault="00DC14C2" w:rsidP="00E02F4C">
            <w:pPr>
              <w:rPr>
                <w:sz w:val="20"/>
                <w:szCs w:val="20"/>
              </w:rPr>
            </w:pPr>
          </w:p>
        </w:tc>
        <w:tc>
          <w:tcPr>
            <w:tcW w:w="1701" w:type="dxa"/>
            <w:tcBorders>
              <w:left w:val="nil"/>
            </w:tcBorders>
          </w:tcPr>
          <w:p w:rsidR="00DC14C2" w:rsidRPr="000C2FE7" w:rsidRDefault="00DC14C2" w:rsidP="00E02F4C">
            <w:pP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Тип</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Заводской номер</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Коэффициент трансформации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Класс точности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Дата поверки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Дата следующей поверки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bl>
    <w:p w:rsidR="000C2FE7" w:rsidRDefault="000C2FE7" w:rsidP="00DC14C2">
      <w:pPr>
        <w:autoSpaceDE w:val="0"/>
        <w:autoSpaceDN w:val="0"/>
        <w:spacing w:before="240" w:after="240" w:line="240" w:lineRule="auto"/>
        <w:ind w:firstLine="567"/>
        <w:rPr>
          <w:rFonts w:ascii="Times New Roman" w:eastAsia="Times New Roman" w:hAnsi="Times New Roman"/>
          <w:lang w:eastAsia="ru-RU"/>
        </w:rPr>
      </w:pPr>
    </w:p>
    <w:p w:rsidR="000C2FE7" w:rsidRDefault="000C2FE7" w:rsidP="00DC14C2">
      <w:pPr>
        <w:autoSpaceDE w:val="0"/>
        <w:autoSpaceDN w:val="0"/>
        <w:spacing w:before="240" w:after="240" w:line="240" w:lineRule="auto"/>
        <w:ind w:firstLine="567"/>
        <w:rPr>
          <w:rFonts w:ascii="Times New Roman" w:eastAsia="Times New Roman" w:hAnsi="Times New Roman"/>
          <w:lang w:eastAsia="ru-RU"/>
        </w:rPr>
      </w:pPr>
    </w:p>
    <w:p w:rsidR="00DC14C2" w:rsidRPr="000C2FE7" w:rsidRDefault="00DC14C2" w:rsidP="00DC14C2">
      <w:pPr>
        <w:autoSpaceDE w:val="0"/>
        <w:autoSpaceDN w:val="0"/>
        <w:spacing w:before="240" w:after="24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lastRenderedPageBreak/>
        <w:t>4. Характеристики измерительных трансформаторов напряжения (при наличии)</w:t>
      </w:r>
    </w:p>
    <w:tbl>
      <w:tblPr>
        <w:tblStyle w:val="61"/>
        <w:tblW w:w="9979" w:type="dxa"/>
        <w:tblLayout w:type="fixed"/>
        <w:tblCellMar>
          <w:left w:w="28" w:type="dxa"/>
          <w:right w:w="28" w:type="dxa"/>
        </w:tblCellMar>
        <w:tblLook w:val="01E0" w:firstRow="1" w:lastRow="1" w:firstColumn="1" w:lastColumn="1" w:noHBand="0" w:noVBand="0"/>
      </w:tblPr>
      <w:tblGrid>
        <w:gridCol w:w="4876"/>
        <w:gridCol w:w="1701"/>
        <w:gridCol w:w="1701"/>
        <w:gridCol w:w="1701"/>
      </w:tblGrid>
      <w:tr w:rsidR="00DC14C2" w:rsidRPr="000C2FE7" w:rsidTr="00E02F4C">
        <w:tc>
          <w:tcPr>
            <w:tcW w:w="4876" w:type="dxa"/>
            <w:vMerge w:val="restart"/>
            <w:vAlign w:val="center"/>
          </w:tcPr>
          <w:p w:rsidR="00DC14C2" w:rsidRPr="000C2FE7" w:rsidRDefault="00DC14C2" w:rsidP="00E02F4C">
            <w:pPr>
              <w:jc w:val="center"/>
              <w:rPr>
                <w:sz w:val="20"/>
                <w:szCs w:val="20"/>
              </w:rPr>
            </w:pPr>
            <w:r w:rsidRPr="000C2FE7">
              <w:rPr>
                <w:sz w:val="20"/>
                <w:szCs w:val="20"/>
              </w:rPr>
              <w:t>Наименование</w:t>
            </w:r>
          </w:p>
        </w:tc>
        <w:tc>
          <w:tcPr>
            <w:tcW w:w="5103" w:type="dxa"/>
            <w:gridSpan w:val="3"/>
            <w:vAlign w:val="center"/>
          </w:tcPr>
          <w:p w:rsidR="00DC14C2" w:rsidRPr="000C2FE7" w:rsidRDefault="00DC14C2" w:rsidP="00E02F4C">
            <w:pPr>
              <w:jc w:val="center"/>
              <w:rPr>
                <w:sz w:val="20"/>
                <w:szCs w:val="20"/>
              </w:rPr>
            </w:pPr>
            <w:r w:rsidRPr="000C2FE7">
              <w:rPr>
                <w:sz w:val="20"/>
                <w:szCs w:val="20"/>
              </w:rPr>
              <w:t>Характеристики по фазам</w:t>
            </w:r>
          </w:p>
        </w:tc>
      </w:tr>
      <w:tr w:rsidR="00DC14C2" w:rsidRPr="000C2FE7" w:rsidTr="00E02F4C">
        <w:tc>
          <w:tcPr>
            <w:tcW w:w="4876" w:type="dxa"/>
            <w:vMerge/>
            <w:vAlign w:val="center"/>
          </w:tcPr>
          <w:p w:rsidR="00DC14C2" w:rsidRPr="000C2FE7" w:rsidRDefault="00DC14C2" w:rsidP="00E02F4C">
            <w:pPr>
              <w:jc w:val="center"/>
              <w:rPr>
                <w:sz w:val="20"/>
                <w:szCs w:val="20"/>
              </w:rPr>
            </w:pPr>
          </w:p>
        </w:tc>
        <w:tc>
          <w:tcPr>
            <w:tcW w:w="1701" w:type="dxa"/>
            <w:vAlign w:val="center"/>
          </w:tcPr>
          <w:p w:rsidR="00DC14C2" w:rsidRPr="000C2FE7" w:rsidRDefault="00DC14C2" w:rsidP="00E02F4C">
            <w:pPr>
              <w:jc w:val="center"/>
              <w:rPr>
                <w:sz w:val="20"/>
                <w:szCs w:val="20"/>
              </w:rPr>
            </w:pPr>
            <w:r w:rsidRPr="000C2FE7">
              <w:rPr>
                <w:sz w:val="20"/>
                <w:szCs w:val="20"/>
              </w:rPr>
              <w:t>Фаза А</w:t>
            </w:r>
          </w:p>
        </w:tc>
        <w:tc>
          <w:tcPr>
            <w:tcW w:w="1701" w:type="dxa"/>
            <w:vAlign w:val="center"/>
          </w:tcPr>
          <w:p w:rsidR="00DC14C2" w:rsidRPr="000C2FE7" w:rsidRDefault="00DC14C2" w:rsidP="00E02F4C">
            <w:pPr>
              <w:jc w:val="center"/>
              <w:rPr>
                <w:sz w:val="20"/>
                <w:szCs w:val="20"/>
              </w:rPr>
            </w:pPr>
            <w:r w:rsidRPr="000C2FE7">
              <w:rPr>
                <w:sz w:val="20"/>
                <w:szCs w:val="20"/>
              </w:rPr>
              <w:t>Фаза В</w:t>
            </w:r>
          </w:p>
        </w:tc>
        <w:tc>
          <w:tcPr>
            <w:tcW w:w="1701" w:type="dxa"/>
            <w:vAlign w:val="center"/>
          </w:tcPr>
          <w:p w:rsidR="00DC14C2" w:rsidRPr="000C2FE7" w:rsidRDefault="00DC14C2" w:rsidP="00E02F4C">
            <w:pPr>
              <w:jc w:val="center"/>
              <w:rPr>
                <w:sz w:val="20"/>
                <w:szCs w:val="20"/>
              </w:rPr>
            </w:pPr>
            <w:r w:rsidRPr="000C2FE7">
              <w:rPr>
                <w:sz w:val="20"/>
                <w:szCs w:val="20"/>
              </w:rPr>
              <w:t>Фаза С</w:t>
            </w: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Место установки</w:t>
            </w:r>
          </w:p>
        </w:tc>
        <w:tc>
          <w:tcPr>
            <w:tcW w:w="1701" w:type="dxa"/>
            <w:tcBorders>
              <w:right w:val="nil"/>
            </w:tcBorders>
          </w:tcPr>
          <w:p w:rsidR="00DC14C2" w:rsidRPr="000C2FE7" w:rsidRDefault="00DC14C2" w:rsidP="00E02F4C">
            <w:pPr>
              <w:rPr>
                <w:sz w:val="20"/>
                <w:szCs w:val="20"/>
              </w:rPr>
            </w:pPr>
          </w:p>
        </w:tc>
        <w:tc>
          <w:tcPr>
            <w:tcW w:w="1701" w:type="dxa"/>
            <w:tcBorders>
              <w:left w:val="nil"/>
              <w:right w:val="nil"/>
            </w:tcBorders>
          </w:tcPr>
          <w:p w:rsidR="00DC14C2" w:rsidRPr="000C2FE7" w:rsidRDefault="00DC14C2" w:rsidP="00E02F4C">
            <w:pPr>
              <w:rPr>
                <w:sz w:val="20"/>
                <w:szCs w:val="20"/>
              </w:rPr>
            </w:pPr>
          </w:p>
        </w:tc>
        <w:tc>
          <w:tcPr>
            <w:tcW w:w="1701" w:type="dxa"/>
            <w:tcBorders>
              <w:left w:val="nil"/>
            </w:tcBorders>
          </w:tcPr>
          <w:p w:rsidR="00DC14C2" w:rsidRPr="000C2FE7" w:rsidRDefault="00DC14C2" w:rsidP="00E02F4C">
            <w:pP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Тип</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Заводской номер</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Коэффициент трансформации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Класс точности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Дата поверки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r w:rsidR="00DC14C2" w:rsidRPr="000C2FE7" w:rsidTr="00E02F4C">
        <w:tc>
          <w:tcPr>
            <w:tcW w:w="4876" w:type="dxa"/>
          </w:tcPr>
          <w:p w:rsidR="00DC14C2" w:rsidRPr="000C2FE7" w:rsidRDefault="00DC14C2" w:rsidP="00E02F4C">
            <w:pPr>
              <w:ind w:left="57" w:right="57"/>
              <w:rPr>
                <w:sz w:val="20"/>
                <w:szCs w:val="20"/>
              </w:rPr>
            </w:pPr>
            <w:r w:rsidRPr="000C2FE7">
              <w:rPr>
                <w:sz w:val="20"/>
                <w:szCs w:val="20"/>
              </w:rPr>
              <w:t>Дата следующей поверки</w:t>
            </w: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c>
          <w:tcPr>
            <w:tcW w:w="1701" w:type="dxa"/>
          </w:tcPr>
          <w:p w:rsidR="00DC14C2" w:rsidRPr="000C2FE7" w:rsidRDefault="00DC14C2" w:rsidP="00E02F4C">
            <w:pPr>
              <w:jc w:val="center"/>
              <w:rPr>
                <w:sz w:val="20"/>
                <w:szCs w:val="20"/>
              </w:rPr>
            </w:pPr>
          </w:p>
        </w:tc>
      </w:tr>
    </w:tbl>
    <w:p w:rsidR="00DC14C2" w:rsidRPr="000C2FE7" w:rsidRDefault="00DC14C2" w:rsidP="00DC14C2">
      <w:pPr>
        <w:keepNext/>
        <w:autoSpaceDE w:val="0"/>
        <w:autoSpaceDN w:val="0"/>
        <w:spacing w:before="240" w:after="24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5. Информация о знаках визуального контроля (пломбах)</w:t>
      </w:r>
    </w:p>
    <w:tbl>
      <w:tblPr>
        <w:tblStyle w:val="61"/>
        <w:tblW w:w="9979" w:type="dxa"/>
        <w:tblLayout w:type="fixed"/>
        <w:tblCellMar>
          <w:left w:w="28" w:type="dxa"/>
          <w:right w:w="28" w:type="dxa"/>
        </w:tblCellMar>
        <w:tblLook w:val="01E0" w:firstRow="1" w:lastRow="1" w:firstColumn="1" w:lastColumn="1" w:noHBand="0" w:noVBand="0"/>
      </w:tblPr>
      <w:tblGrid>
        <w:gridCol w:w="3402"/>
        <w:gridCol w:w="1701"/>
        <w:gridCol w:w="4876"/>
      </w:tblGrid>
      <w:tr w:rsidR="00DC14C2" w:rsidRPr="000C2FE7" w:rsidTr="00E02F4C">
        <w:tc>
          <w:tcPr>
            <w:tcW w:w="3402" w:type="dxa"/>
          </w:tcPr>
          <w:p w:rsidR="00DC14C2" w:rsidRPr="000C2FE7" w:rsidRDefault="00DC14C2" w:rsidP="00E02F4C">
            <w:pPr>
              <w:keepNext/>
              <w:ind w:left="57" w:right="57"/>
              <w:jc w:val="center"/>
              <w:rPr>
                <w:sz w:val="20"/>
                <w:szCs w:val="20"/>
              </w:rPr>
            </w:pPr>
            <w:r w:rsidRPr="000C2FE7">
              <w:rPr>
                <w:sz w:val="20"/>
                <w:szCs w:val="20"/>
              </w:rPr>
              <w:t>Место установки</w:t>
            </w:r>
            <w:r w:rsidRPr="000C2FE7">
              <w:rPr>
                <w:sz w:val="20"/>
                <w:szCs w:val="20"/>
              </w:rPr>
              <w:br/>
              <w:t>пломбы</w:t>
            </w:r>
          </w:p>
        </w:tc>
        <w:tc>
          <w:tcPr>
            <w:tcW w:w="1701" w:type="dxa"/>
          </w:tcPr>
          <w:p w:rsidR="00DC14C2" w:rsidRPr="000C2FE7" w:rsidRDefault="00DC14C2" w:rsidP="00E02F4C">
            <w:pPr>
              <w:keepNext/>
              <w:jc w:val="center"/>
              <w:rPr>
                <w:sz w:val="20"/>
                <w:szCs w:val="20"/>
              </w:rPr>
            </w:pPr>
            <w:r w:rsidRPr="000C2FE7">
              <w:rPr>
                <w:sz w:val="20"/>
                <w:szCs w:val="20"/>
              </w:rPr>
              <w:t>Номер</w:t>
            </w:r>
            <w:r w:rsidRPr="000C2FE7">
              <w:rPr>
                <w:sz w:val="20"/>
                <w:szCs w:val="20"/>
              </w:rPr>
              <w:br/>
              <w:t>пломбы</w:t>
            </w:r>
          </w:p>
        </w:tc>
        <w:tc>
          <w:tcPr>
            <w:tcW w:w="4876" w:type="dxa"/>
          </w:tcPr>
          <w:p w:rsidR="00DC14C2" w:rsidRPr="000C2FE7" w:rsidRDefault="00DC14C2" w:rsidP="00E02F4C">
            <w:pPr>
              <w:keepNext/>
              <w:jc w:val="center"/>
              <w:rPr>
                <w:sz w:val="20"/>
                <w:szCs w:val="20"/>
              </w:rPr>
            </w:pPr>
            <w:r w:rsidRPr="000C2FE7">
              <w:rPr>
                <w:sz w:val="20"/>
                <w:szCs w:val="20"/>
              </w:rPr>
              <w:t>Наименование организации,</w:t>
            </w:r>
            <w:r w:rsidRPr="000C2FE7">
              <w:rPr>
                <w:sz w:val="20"/>
                <w:szCs w:val="20"/>
              </w:rPr>
              <w:br/>
              <w:t>установившей пломбу</w:t>
            </w:r>
          </w:p>
        </w:tc>
      </w:tr>
      <w:tr w:rsidR="00DC14C2" w:rsidRPr="000C2FE7" w:rsidTr="00E02F4C">
        <w:tc>
          <w:tcPr>
            <w:tcW w:w="3402" w:type="dxa"/>
            <w:vAlign w:val="center"/>
          </w:tcPr>
          <w:p w:rsidR="00DC14C2" w:rsidRPr="000C2FE7" w:rsidRDefault="00DC14C2" w:rsidP="00E02F4C">
            <w:pPr>
              <w:keepNext/>
              <w:ind w:left="57" w:right="57"/>
              <w:rPr>
                <w:sz w:val="20"/>
                <w:szCs w:val="20"/>
              </w:rPr>
            </w:pPr>
          </w:p>
        </w:tc>
        <w:tc>
          <w:tcPr>
            <w:tcW w:w="1701" w:type="dxa"/>
            <w:vAlign w:val="center"/>
          </w:tcPr>
          <w:p w:rsidR="00DC14C2" w:rsidRPr="000C2FE7" w:rsidRDefault="00DC14C2" w:rsidP="00E02F4C">
            <w:pPr>
              <w:keepNext/>
              <w:jc w:val="center"/>
              <w:rPr>
                <w:sz w:val="20"/>
                <w:szCs w:val="20"/>
              </w:rPr>
            </w:pPr>
          </w:p>
        </w:tc>
        <w:tc>
          <w:tcPr>
            <w:tcW w:w="4876" w:type="dxa"/>
            <w:vAlign w:val="center"/>
          </w:tcPr>
          <w:p w:rsidR="00DC14C2" w:rsidRPr="000C2FE7" w:rsidRDefault="00DC14C2" w:rsidP="00E02F4C">
            <w:pPr>
              <w:keepNext/>
              <w:ind w:left="57" w:right="57"/>
              <w:rPr>
                <w:sz w:val="20"/>
                <w:szCs w:val="20"/>
              </w:rPr>
            </w:pPr>
          </w:p>
        </w:tc>
      </w:tr>
      <w:tr w:rsidR="00DC14C2" w:rsidRPr="000C2FE7" w:rsidTr="00E02F4C">
        <w:tc>
          <w:tcPr>
            <w:tcW w:w="3402" w:type="dxa"/>
            <w:vAlign w:val="center"/>
          </w:tcPr>
          <w:p w:rsidR="00DC14C2" w:rsidRPr="000C2FE7" w:rsidRDefault="00DC14C2" w:rsidP="00E02F4C">
            <w:pPr>
              <w:keepNext/>
              <w:ind w:left="57" w:right="57"/>
              <w:rPr>
                <w:sz w:val="20"/>
                <w:szCs w:val="20"/>
              </w:rPr>
            </w:pPr>
          </w:p>
        </w:tc>
        <w:tc>
          <w:tcPr>
            <w:tcW w:w="1701" w:type="dxa"/>
            <w:vAlign w:val="center"/>
          </w:tcPr>
          <w:p w:rsidR="00DC14C2" w:rsidRPr="000C2FE7" w:rsidRDefault="00DC14C2" w:rsidP="00E02F4C">
            <w:pPr>
              <w:keepNext/>
              <w:jc w:val="center"/>
              <w:rPr>
                <w:sz w:val="20"/>
                <w:szCs w:val="20"/>
              </w:rPr>
            </w:pPr>
          </w:p>
        </w:tc>
        <w:tc>
          <w:tcPr>
            <w:tcW w:w="4876" w:type="dxa"/>
            <w:vAlign w:val="center"/>
          </w:tcPr>
          <w:p w:rsidR="00DC14C2" w:rsidRPr="000C2FE7" w:rsidRDefault="00DC14C2" w:rsidP="00E02F4C">
            <w:pPr>
              <w:keepNext/>
              <w:ind w:left="57" w:right="57"/>
              <w:rPr>
                <w:sz w:val="20"/>
                <w:szCs w:val="20"/>
              </w:rPr>
            </w:pPr>
          </w:p>
        </w:tc>
      </w:tr>
      <w:tr w:rsidR="00DC14C2" w:rsidRPr="000C2FE7" w:rsidTr="00E02F4C">
        <w:tc>
          <w:tcPr>
            <w:tcW w:w="3402" w:type="dxa"/>
            <w:vAlign w:val="center"/>
          </w:tcPr>
          <w:p w:rsidR="00DC14C2" w:rsidRPr="000C2FE7" w:rsidRDefault="00DC14C2" w:rsidP="00E02F4C">
            <w:pPr>
              <w:keepNext/>
              <w:ind w:left="57" w:right="57"/>
              <w:rPr>
                <w:sz w:val="20"/>
                <w:szCs w:val="20"/>
              </w:rPr>
            </w:pPr>
          </w:p>
        </w:tc>
        <w:tc>
          <w:tcPr>
            <w:tcW w:w="1701" w:type="dxa"/>
            <w:vAlign w:val="center"/>
          </w:tcPr>
          <w:p w:rsidR="00DC14C2" w:rsidRPr="000C2FE7" w:rsidRDefault="00DC14C2" w:rsidP="00E02F4C">
            <w:pPr>
              <w:keepNext/>
              <w:jc w:val="center"/>
              <w:rPr>
                <w:sz w:val="20"/>
                <w:szCs w:val="20"/>
              </w:rPr>
            </w:pPr>
          </w:p>
        </w:tc>
        <w:tc>
          <w:tcPr>
            <w:tcW w:w="4876" w:type="dxa"/>
            <w:vAlign w:val="center"/>
          </w:tcPr>
          <w:p w:rsidR="00DC14C2" w:rsidRPr="000C2FE7" w:rsidRDefault="00DC14C2" w:rsidP="00E02F4C">
            <w:pPr>
              <w:keepNext/>
              <w:ind w:left="57" w:right="57"/>
              <w:rPr>
                <w:sz w:val="20"/>
                <w:szCs w:val="20"/>
              </w:rPr>
            </w:pPr>
          </w:p>
        </w:tc>
      </w:tr>
    </w:tbl>
    <w:p w:rsidR="00DC14C2" w:rsidRPr="000C2FE7" w:rsidRDefault="00DC14C2" w:rsidP="00DC14C2">
      <w:pPr>
        <w:autoSpaceDE w:val="0"/>
        <w:autoSpaceDN w:val="0"/>
        <w:spacing w:before="100" w:after="100" w:line="240" w:lineRule="auto"/>
        <w:ind w:firstLine="567"/>
        <w:rPr>
          <w:rFonts w:ascii="Times New Roman" w:eastAsia="Times New Roman" w:hAnsi="Times New Roman"/>
          <w:lang w:eastAsia="ru-RU"/>
        </w:rPr>
      </w:pPr>
    </w:p>
    <w:p w:rsidR="00DC14C2" w:rsidRPr="000C2FE7" w:rsidRDefault="00DC14C2" w:rsidP="00DC14C2">
      <w:pPr>
        <w:autoSpaceDE w:val="0"/>
        <w:autoSpaceDN w:val="0"/>
        <w:spacing w:before="100" w:after="10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6. Сведения об оборудовании дистанционного сбора данных (при наличии)</w:t>
      </w:r>
    </w:p>
    <w:tbl>
      <w:tblPr>
        <w:tblStyle w:val="61"/>
        <w:tblW w:w="9979" w:type="dxa"/>
        <w:tblLayout w:type="fixed"/>
        <w:tblCellMar>
          <w:left w:w="28" w:type="dxa"/>
          <w:right w:w="28" w:type="dxa"/>
        </w:tblCellMar>
        <w:tblLook w:val="01E0" w:firstRow="1" w:lastRow="1" w:firstColumn="1" w:lastColumn="1" w:noHBand="0" w:noVBand="0"/>
      </w:tblPr>
      <w:tblGrid>
        <w:gridCol w:w="3572"/>
        <w:gridCol w:w="1701"/>
        <w:gridCol w:w="2495"/>
        <w:gridCol w:w="2211"/>
      </w:tblGrid>
      <w:tr w:rsidR="00DC14C2" w:rsidRPr="000C2FE7" w:rsidTr="00E02F4C">
        <w:tc>
          <w:tcPr>
            <w:tcW w:w="3572" w:type="dxa"/>
            <w:vAlign w:val="center"/>
          </w:tcPr>
          <w:p w:rsidR="00DC14C2" w:rsidRPr="000C2FE7" w:rsidRDefault="00DC14C2" w:rsidP="00E02F4C">
            <w:pPr>
              <w:jc w:val="center"/>
              <w:rPr>
                <w:sz w:val="20"/>
                <w:szCs w:val="20"/>
              </w:rPr>
            </w:pPr>
            <w:r w:rsidRPr="000C2FE7">
              <w:rPr>
                <w:sz w:val="20"/>
                <w:szCs w:val="20"/>
              </w:rPr>
              <w:t>Наименование</w:t>
            </w:r>
          </w:p>
        </w:tc>
        <w:tc>
          <w:tcPr>
            <w:tcW w:w="1701" w:type="dxa"/>
            <w:vAlign w:val="center"/>
          </w:tcPr>
          <w:p w:rsidR="00DC14C2" w:rsidRPr="000C2FE7" w:rsidRDefault="00DC14C2" w:rsidP="00E02F4C">
            <w:pPr>
              <w:jc w:val="center"/>
              <w:rPr>
                <w:sz w:val="20"/>
                <w:szCs w:val="20"/>
              </w:rPr>
            </w:pPr>
            <w:r w:rsidRPr="000C2FE7">
              <w:rPr>
                <w:sz w:val="20"/>
                <w:szCs w:val="20"/>
              </w:rPr>
              <w:t>Устройство сбора и передачи данных</w:t>
            </w:r>
          </w:p>
        </w:tc>
        <w:tc>
          <w:tcPr>
            <w:tcW w:w="2495" w:type="dxa"/>
            <w:vAlign w:val="center"/>
          </w:tcPr>
          <w:p w:rsidR="00DC14C2" w:rsidRPr="000C2FE7" w:rsidRDefault="00DC14C2" w:rsidP="00E02F4C">
            <w:pPr>
              <w:jc w:val="center"/>
              <w:rPr>
                <w:sz w:val="20"/>
                <w:szCs w:val="20"/>
              </w:rPr>
            </w:pPr>
            <w:r w:rsidRPr="000C2FE7">
              <w:rPr>
                <w:sz w:val="20"/>
                <w:szCs w:val="20"/>
              </w:rPr>
              <w:t>Коммуникационное оборудование</w:t>
            </w:r>
          </w:p>
        </w:tc>
        <w:tc>
          <w:tcPr>
            <w:tcW w:w="2211" w:type="dxa"/>
            <w:vAlign w:val="center"/>
          </w:tcPr>
          <w:p w:rsidR="00DC14C2" w:rsidRPr="000C2FE7" w:rsidRDefault="00DC14C2" w:rsidP="00E02F4C">
            <w:pPr>
              <w:jc w:val="center"/>
              <w:rPr>
                <w:sz w:val="20"/>
                <w:szCs w:val="20"/>
              </w:rPr>
            </w:pPr>
            <w:r w:rsidRPr="000C2FE7">
              <w:rPr>
                <w:sz w:val="20"/>
                <w:szCs w:val="20"/>
              </w:rPr>
              <w:t xml:space="preserve">Прочее </w:t>
            </w:r>
            <w:r w:rsidRPr="000C2FE7">
              <w:rPr>
                <w:sz w:val="20"/>
                <w:szCs w:val="20"/>
                <w:lang w:val="en-US"/>
              </w:rPr>
              <w:br/>
            </w:r>
            <w:r w:rsidRPr="000C2FE7">
              <w:rPr>
                <w:sz w:val="20"/>
                <w:szCs w:val="20"/>
              </w:rPr>
              <w:t>(указать)</w:t>
            </w: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Место установки</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Балансовая принадлежность</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Тип</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Заводской номер</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Дата поверки</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r w:rsidR="00DC14C2" w:rsidRPr="000C2FE7" w:rsidTr="00E02F4C">
        <w:tc>
          <w:tcPr>
            <w:tcW w:w="3572" w:type="dxa"/>
          </w:tcPr>
          <w:p w:rsidR="00DC14C2" w:rsidRPr="000C2FE7" w:rsidRDefault="00DC14C2" w:rsidP="00E02F4C">
            <w:pPr>
              <w:ind w:left="57" w:right="57"/>
              <w:rPr>
                <w:sz w:val="20"/>
                <w:szCs w:val="20"/>
              </w:rPr>
            </w:pPr>
            <w:r w:rsidRPr="000C2FE7">
              <w:rPr>
                <w:sz w:val="20"/>
                <w:szCs w:val="20"/>
              </w:rPr>
              <w:t>Дата следующей поверки</w:t>
            </w:r>
          </w:p>
        </w:tc>
        <w:tc>
          <w:tcPr>
            <w:tcW w:w="1701" w:type="dxa"/>
          </w:tcPr>
          <w:p w:rsidR="00DC14C2" w:rsidRPr="000C2FE7" w:rsidRDefault="00DC14C2" w:rsidP="00E02F4C">
            <w:pPr>
              <w:ind w:left="57" w:right="57"/>
              <w:rPr>
                <w:sz w:val="20"/>
                <w:szCs w:val="20"/>
              </w:rPr>
            </w:pPr>
          </w:p>
        </w:tc>
        <w:tc>
          <w:tcPr>
            <w:tcW w:w="2495" w:type="dxa"/>
          </w:tcPr>
          <w:p w:rsidR="00DC14C2" w:rsidRPr="000C2FE7" w:rsidRDefault="00DC14C2" w:rsidP="00E02F4C">
            <w:pPr>
              <w:ind w:left="57" w:right="57"/>
              <w:rPr>
                <w:sz w:val="20"/>
                <w:szCs w:val="20"/>
              </w:rPr>
            </w:pPr>
          </w:p>
        </w:tc>
        <w:tc>
          <w:tcPr>
            <w:tcW w:w="2211" w:type="dxa"/>
          </w:tcPr>
          <w:p w:rsidR="00DC14C2" w:rsidRPr="000C2FE7" w:rsidRDefault="00DC14C2" w:rsidP="00E02F4C">
            <w:pPr>
              <w:ind w:left="57" w:right="57"/>
              <w:rPr>
                <w:sz w:val="20"/>
                <w:szCs w:val="20"/>
              </w:rPr>
            </w:pPr>
          </w:p>
        </w:tc>
      </w:tr>
    </w:tbl>
    <w:p w:rsidR="000C2FE7" w:rsidRDefault="000C2FE7" w:rsidP="00DC14C2">
      <w:pPr>
        <w:autoSpaceDE w:val="0"/>
        <w:autoSpaceDN w:val="0"/>
        <w:spacing w:before="100" w:after="100" w:line="240" w:lineRule="auto"/>
        <w:ind w:firstLine="567"/>
        <w:rPr>
          <w:rFonts w:ascii="Times New Roman" w:eastAsia="Times New Roman" w:hAnsi="Times New Roman"/>
          <w:lang w:eastAsia="ru-RU"/>
        </w:rPr>
      </w:pPr>
    </w:p>
    <w:p w:rsidR="00DC14C2" w:rsidRPr="000C2FE7" w:rsidRDefault="00DC14C2" w:rsidP="00DC14C2">
      <w:pPr>
        <w:autoSpaceDE w:val="0"/>
        <w:autoSpaceDN w:val="0"/>
        <w:spacing w:before="100" w:after="10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7. Результаты измерений</w:t>
      </w:r>
    </w:p>
    <w:tbl>
      <w:tblPr>
        <w:tblStyle w:val="61"/>
        <w:tblW w:w="9979" w:type="dxa"/>
        <w:tblLayout w:type="fixed"/>
        <w:tblCellMar>
          <w:left w:w="28" w:type="dxa"/>
          <w:right w:w="28" w:type="dxa"/>
        </w:tblCellMar>
        <w:tblLook w:val="01E0" w:firstRow="1" w:lastRow="1" w:firstColumn="1" w:lastColumn="1" w:noHBand="0" w:noVBand="0"/>
      </w:tblPr>
      <w:tblGrid>
        <w:gridCol w:w="4876"/>
        <w:gridCol w:w="1701"/>
        <w:gridCol w:w="1701"/>
        <w:gridCol w:w="1701"/>
      </w:tblGrid>
      <w:tr w:rsidR="00DC14C2" w:rsidRPr="000C2FE7" w:rsidTr="00E02F4C">
        <w:tc>
          <w:tcPr>
            <w:tcW w:w="4876" w:type="dxa"/>
            <w:vAlign w:val="center"/>
          </w:tcPr>
          <w:p w:rsidR="00DC14C2" w:rsidRPr="000C2FE7" w:rsidRDefault="00DC14C2" w:rsidP="00E02F4C">
            <w:pPr>
              <w:jc w:val="center"/>
            </w:pPr>
            <w:r w:rsidRPr="000C2FE7">
              <w:t>Характеристики</w:t>
            </w:r>
          </w:p>
        </w:tc>
        <w:tc>
          <w:tcPr>
            <w:tcW w:w="1701" w:type="dxa"/>
            <w:vAlign w:val="center"/>
          </w:tcPr>
          <w:p w:rsidR="00DC14C2" w:rsidRPr="000C2FE7" w:rsidRDefault="00DC14C2" w:rsidP="00E02F4C">
            <w:pPr>
              <w:jc w:val="center"/>
            </w:pPr>
            <w:r w:rsidRPr="000C2FE7">
              <w:t>Фаза А</w:t>
            </w:r>
          </w:p>
        </w:tc>
        <w:tc>
          <w:tcPr>
            <w:tcW w:w="1701" w:type="dxa"/>
            <w:vAlign w:val="center"/>
          </w:tcPr>
          <w:p w:rsidR="00DC14C2" w:rsidRPr="000C2FE7" w:rsidRDefault="00DC14C2" w:rsidP="00E02F4C">
            <w:pPr>
              <w:jc w:val="center"/>
            </w:pPr>
            <w:r w:rsidRPr="000C2FE7">
              <w:t>Фаза В</w:t>
            </w:r>
          </w:p>
        </w:tc>
        <w:tc>
          <w:tcPr>
            <w:tcW w:w="1701" w:type="dxa"/>
            <w:vAlign w:val="center"/>
          </w:tcPr>
          <w:p w:rsidR="00DC14C2" w:rsidRPr="000C2FE7" w:rsidRDefault="00DC14C2" w:rsidP="00E02F4C">
            <w:pPr>
              <w:jc w:val="center"/>
            </w:pPr>
            <w:r w:rsidRPr="000C2FE7">
              <w:t>Фаза С</w:t>
            </w:r>
          </w:p>
        </w:tc>
      </w:tr>
      <w:tr w:rsidR="00DC14C2" w:rsidRPr="000C2FE7" w:rsidTr="00E02F4C">
        <w:tc>
          <w:tcPr>
            <w:tcW w:w="4876" w:type="dxa"/>
          </w:tcPr>
          <w:p w:rsidR="00DC14C2" w:rsidRPr="000C2FE7" w:rsidRDefault="00DC14C2" w:rsidP="00E02F4C">
            <w:pPr>
              <w:ind w:left="57" w:right="57"/>
            </w:pPr>
            <w:r w:rsidRPr="000C2FE7">
              <w:t>Сила тока в первичной цепи, А</w:t>
            </w: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r>
      <w:tr w:rsidR="00DC14C2" w:rsidRPr="000C2FE7" w:rsidTr="00E02F4C">
        <w:tc>
          <w:tcPr>
            <w:tcW w:w="4876" w:type="dxa"/>
          </w:tcPr>
          <w:p w:rsidR="00DC14C2" w:rsidRPr="000C2FE7" w:rsidRDefault="00DC14C2" w:rsidP="00E02F4C">
            <w:pPr>
              <w:ind w:left="57" w:right="57"/>
            </w:pPr>
            <w:r w:rsidRPr="000C2FE7">
              <w:t>Сила тока в измерительных цепях, А</w:t>
            </w: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r>
      <w:tr w:rsidR="00DC14C2" w:rsidRPr="000C2FE7" w:rsidTr="00E02F4C">
        <w:tc>
          <w:tcPr>
            <w:tcW w:w="4876" w:type="dxa"/>
          </w:tcPr>
          <w:p w:rsidR="00DC14C2" w:rsidRPr="000C2FE7" w:rsidRDefault="00DC14C2" w:rsidP="00E02F4C">
            <w:pPr>
              <w:ind w:left="57" w:right="57"/>
            </w:pPr>
            <w:r w:rsidRPr="000C2FE7">
              <w:t>Фазное напряжение, В</w:t>
            </w: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r>
      <w:tr w:rsidR="00DC14C2" w:rsidRPr="000C2FE7" w:rsidTr="00E02F4C">
        <w:tc>
          <w:tcPr>
            <w:tcW w:w="4876" w:type="dxa"/>
          </w:tcPr>
          <w:p w:rsidR="00DC14C2" w:rsidRPr="000C2FE7" w:rsidRDefault="00DC14C2" w:rsidP="00E02F4C">
            <w:pPr>
              <w:ind w:left="57" w:right="57"/>
            </w:pPr>
            <w:r w:rsidRPr="000C2FE7">
              <w:t>Угол фазового сдвига, град</w:t>
            </w: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c>
          <w:tcPr>
            <w:tcW w:w="1701" w:type="dxa"/>
          </w:tcPr>
          <w:p w:rsidR="00DC14C2" w:rsidRPr="000C2FE7" w:rsidRDefault="00DC14C2" w:rsidP="00E02F4C">
            <w:pPr>
              <w:jc w:val="center"/>
            </w:pPr>
          </w:p>
        </w:tc>
      </w:tr>
    </w:tbl>
    <w:p w:rsidR="00DC14C2" w:rsidRPr="000C2FE7" w:rsidRDefault="00DC14C2" w:rsidP="00DC14C2">
      <w:pPr>
        <w:autoSpaceDE w:val="0"/>
        <w:autoSpaceDN w:val="0"/>
        <w:spacing w:before="100" w:after="10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8. Характеристики использованного оборудования</w:t>
      </w: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jc w:val="center"/>
        <w:rPr>
          <w:rFonts w:ascii="Times New Roman" w:eastAsia="Times New Roman" w:hAnsi="Times New Roman"/>
          <w:lang w:eastAsia="ru-RU"/>
        </w:rPr>
      </w:pPr>
      <w:r w:rsidRPr="000C2FE7">
        <w:rPr>
          <w:rFonts w:ascii="Times New Roman" w:eastAsia="Times New Roman" w:hAnsi="Times New Roman"/>
          <w:lang w:eastAsia="ru-RU"/>
        </w:rPr>
        <w:t>(наименование и тип оборудования, номер, дата поверки)</w:t>
      </w: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240" w:line="240" w:lineRule="auto"/>
        <w:rPr>
          <w:rFonts w:ascii="Times New Roman" w:eastAsia="Times New Roman" w:hAnsi="Times New Roman"/>
          <w:lang w:eastAsia="ru-RU"/>
        </w:rPr>
      </w:pPr>
    </w:p>
    <w:p w:rsidR="00DC14C2" w:rsidRPr="000C2FE7" w:rsidRDefault="00DC14C2" w:rsidP="00DC14C2">
      <w:pPr>
        <w:autoSpaceDE w:val="0"/>
        <w:autoSpaceDN w:val="0"/>
        <w:spacing w:after="12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9. Прочее</w:t>
      </w: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Default="00DC14C2" w:rsidP="00DC14C2">
      <w:pPr>
        <w:autoSpaceDE w:val="0"/>
        <w:autoSpaceDN w:val="0"/>
        <w:spacing w:after="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10. Заключение</w:t>
      </w:r>
    </w:p>
    <w:p w:rsidR="002A147F" w:rsidRPr="000C2FE7" w:rsidRDefault="002A147F" w:rsidP="00DC14C2">
      <w:pPr>
        <w:autoSpaceDE w:val="0"/>
        <w:autoSpaceDN w:val="0"/>
        <w:spacing w:after="0" w:line="240" w:lineRule="auto"/>
        <w:ind w:firstLine="567"/>
        <w:rPr>
          <w:rFonts w:ascii="Times New Roman" w:eastAsia="Times New Roman" w:hAnsi="Times New Roman"/>
          <w:lang w:eastAsia="ru-RU"/>
        </w:rPr>
      </w:pPr>
    </w:p>
    <w:p w:rsidR="00DC14C2" w:rsidRPr="000C2FE7" w:rsidRDefault="00DC14C2" w:rsidP="00DC14C2">
      <w:pPr>
        <w:autoSpaceDE w:val="0"/>
        <w:autoSpaceDN w:val="0"/>
        <w:spacing w:after="0" w:line="240" w:lineRule="auto"/>
        <w:ind w:firstLine="567"/>
        <w:jc w:val="both"/>
        <w:rPr>
          <w:rFonts w:ascii="Times New Roman" w:eastAsia="Times New Roman" w:hAnsi="Times New Roman"/>
          <w:lang w:eastAsia="ru-RU"/>
        </w:rPr>
      </w:pPr>
      <w:r w:rsidRPr="000C2FE7">
        <w:rPr>
          <w:rFonts w:ascii="Times New Roman" w:eastAsia="Times New Roman" w:hAnsi="Times New Roman"/>
          <w:lang w:eastAsia="ru-RU"/>
        </w:rPr>
        <w:t>Решение о допуске (недопуске) прибора учета в эксплуатацию (в случае недопуска указать причины)</w:t>
      </w: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24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ind w:firstLine="567"/>
        <w:jc w:val="both"/>
        <w:rPr>
          <w:rFonts w:ascii="Times New Roman" w:eastAsia="Times New Roman" w:hAnsi="Times New Roman"/>
          <w:lang w:eastAsia="ru-RU"/>
        </w:rPr>
      </w:pPr>
      <w:r w:rsidRPr="000C2FE7">
        <w:rPr>
          <w:rFonts w:ascii="Times New Roman" w:eastAsia="Times New Roman" w:hAnsi="Times New Roman"/>
          <w:lang w:eastAsia="ru-RU"/>
        </w:rPr>
        <w:t>Мероприятия, необходимые к выполнению для допуска прибора учета электрической энергии в эксплуатацию</w:t>
      </w: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p w:rsidR="00DC14C2" w:rsidRPr="000C2FE7" w:rsidRDefault="00DC14C2" w:rsidP="00DC14C2">
      <w:pPr>
        <w:autoSpaceDE w:val="0"/>
        <w:autoSpaceDN w:val="0"/>
        <w:spacing w:after="0" w:line="240" w:lineRule="auto"/>
        <w:rPr>
          <w:rFonts w:ascii="Times New Roman" w:eastAsia="Times New Roman" w:hAnsi="Times New Roman"/>
          <w:lang w:eastAsia="ru-RU"/>
        </w:rPr>
      </w:pPr>
    </w:p>
    <w:p w:rsidR="00DC14C2" w:rsidRPr="000C2FE7" w:rsidRDefault="00DC14C2" w:rsidP="00DC14C2">
      <w:pPr>
        <w:pBdr>
          <w:top w:val="single" w:sz="4" w:space="1" w:color="auto"/>
        </w:pBdr>
        <w:autoSpaceDE w:val="0"/>
        <w:autoSpaceDN w:val="0"/>
        <w:spacing w:after="0" w:line="240" w:lineRule="auto"/>
        <w:rPr>
          <w:rFonts w:ascii="Times New Roman" w:eastAsia="Times New Roman" w:hAnsi="Times New Roman"/>
          <w:lang w:eastAsia="ru-RU"/>
        </w:rPr>
      </w:pPr>
    </w:p>
    <w:tbl>
      <w:tblPr>
        <w:tblW w:w="7740" w:type="dxa"/>
        <w:tblLayout w:type="fixed"/>
        <w:tblCellMar>
          <w:left w:w="28" w:type="dxa"/>
          <w:right w:w="28" w:type="dxa"/>
        </w:tblCellMar>
        <w:tblLook w:val="0000" w:firstRow="0" w:lastRow="0" w:firstColumn="0" w:lastColumn="0" w:noHBand="0" w:noVBand="0"/>
      </w:tblPr>
      <w:tblGrid>
        <w:gridCol w:w="4196"/>
        <w:gridCol w:w="170"/>
        <w:gridCol w:w="397"/>
        <w:gridCol w:w="255"/>
        <w:gridCol w:w="1588"/>
        <w:gridCol w:w="397"/>
        <w:gridCol w:w="397"/>
        <w:gridCol w:w="340"/>
      </w:tblGrid>
      <w:tr w:rsidR="00DC14C2" w:rsidRPr="000C2FE7" w:rsidTr="00E02F4C">
        <w:tc>
          <w:tcPr>
            <w:tcW w:w="4196" w:type="dxa"/>
            <w:tcBorders>
              <w:top w:val="nil"/>
              <w:left w:val="nil"/>
              <w:bottom w:val="nil"/>
              <w:right w:val="nil"/>
            </w:tcBorders>
            <w:vAlign w:val="bottom"/>
          </w:tcPr>
          <w:p w:rsidR="00DC14C2" w:rsidRPr="000C2FE7" w:rsidRDefault="00DC14C2" w:rsidP="00E02F4C">
            <w:pPr>
              <w:autoSpaceDE w:val="0"/>
              <w:autoSpaceDN w:val="0"/>
              <w:spacing w:after="0" w:line="240" w:lineRule="auto"/>
              <w:ind w:firstLine="567"/>
              <w:rPr>
                <w:rFonts w:ascii="Times New Roman" w:eastAsia="Times New Roman" w:hAnsi="Times New Roman"/>
                <w:lang w:eastAsia="ru-RU"/>
              </w:rPr>
            </w:pPr>
            <w:r w:rsidRPr="000C2FE7">
              <w:rPr>
                <w:rFonts w:ascii="Times New Roman" w:eastAsia="Times New Roman" w:hAnsi="Times New Roman"/>
                <w:lang w:eastAsia="ru-RU"/>
              </w:rPr>
              <w:t xml:space="preserve">Срок выполнения мероприятий </w:t>
            </w:r>
            <w:proofErr w:type="gramStart"/>
            <w:r w:rsidRPr="000C2FE7">
              <w:rPr>
                <w:rFonts w:ascii="Times New Roman" w:eastAsia="Times New Roman" w:hAnsi="Times New Roman"/>
                <w:lang w:eastAsia="ru-RU"/>
              </w:rPr>
              <w:t>до</w:t>
            </w:r>
            <w:proofErr w:type="gramEnd"/>
          </w:p>
        </w:tc>
        <w:tc>
          <w:tcPr>
            <w:tcW w:w="170" w:type="dxa"/>
            <w:tcBorders>
              <w:top w:val="nil"/>
              <w:left w:val="nil"/>
              <w:bottom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w:t>
            </w:r>
          </w:p>
        </w:tc>
        <w:tc>
          <w:tcPr>
            <w:tcW w:w="397"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255" w:type="dxa"/>
            <w:tcBorders>
              <w:top w:val="nil"/>
              <w:left w:val="nil"/>
              <w:bottom w:val="nil"/>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r w:rsidRPr="000C2FE7">
              <w:rPr>
                <w:rFonts w:ascii="Times New Roman" w:eastAsia="Times New Roman" w:hAnsi="Times New Roman"/>
                <w:lang w:eastAsia="ru-RU"/>
              </w:rPr>
              <w:t>»</w:t>
            </w:r>
          </w:p>
        </w:tc>
        <w:tc>
          <w:tcPr>
            <w:tcW w:w="1588"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jc w:val="center"/>
              <w:rPr>
                <w:rFonts w:ascii="Times New Roman" w:eastAsia="Times New Roman" w:hAnsi="Times New Roman"/>
                <w:lang w:eastAsia="ru-RU"/>
              </w:rPr>
            </w:pPr>
          </w:p>
        </w:tc>
        <w:tc>
          <w:tcPr>
            <w:tcW w:w="397" w:type="dxa"/>
            <w:tcBorders>
              <w:top w:val="nil"/>
              <w:left w:val="nil"/>
              <w:bottom w:val="nil"/>
              <w:right w:val="nil"/>
            </w:tcBorders>
            <w:vAlign w:val="bottom"/>
          </w:tcPr>
          <w:p w:rsidR="00DC14C2" w:rsidRPr="000C2FE7" w:rsidRDefault="00DC14C2" w:rsidP="00E02F4C">
            <w:pPr>
              <w:autoSpaceDE w:val="0"/>
              <w:autoSpaceDN w:val="0"/>
              <w:spacing w:after="0" w:line="240" w:lineRule="auto"/>
              <w:jc w:val="right"/>
              <w:rPr>
                <w:rFonts w:ascii="Times New Roman" w:eastAsia="Times New Roman" w:hAnsi="Times New Roman"/>
                <w:lang w:eastAsia="ru-RU"/>
              </w:rPr>
            </w:pPr>
            <w:r w:rsidRPr="000C2FE7">
              <w:rPr>
                <w:rFonts w:ascii="Times New Roman" w:eastAsia="Times New Roman" w:hAnsi="Times New Roman"/>
                <w:lang w:eastAsia="ru-RU"/>
              </w:rPr>
              <w:t>20</w:t>
            </w:r>
          </w:p>
        </w:tc>
        <w:tc>
          <w:tcPr>
            <w:tcW w:w="397" w:type="dxa"/>
            <w:tcBorders>
              <w:top w:val="nil"/>
              <w:left w:val="nil"/>
              <w:bottom w:val="single" w:sz="4" w:space="0" w:color="auto"/>
              <w:right w:val="nil"/>
            </w:tcBorders>
            <w:vAlign w:val="bottom"/>
          </w:tcPr>
          <w:p w:rsidR="00DC14C2" w:rsidRPr="000C2FE7" w:rsidRDefault="00DC14C2" w:rsidP="00E02F4C">
            <w:pPr>
              <w:autoSpaceDE w:val="0"/>
              <w:autoSpaceDN w:val="0"/>
              <w:spacing w:after="0" w:line="240" w:lineRule="auto"/>
              <w:rPr>
                <w:rFonts w:ascii="Times New Roman" w:eastAsia="Times New Roman" w:hAnsi="Times New Roman"/>
                <w:lang w:eastAsia="ru-RU"/>
              </w:rPr>
            </w:pPr>
          </w:p>
        </w:tc>
        <w:tc>
          <w:tcPr>
            <w:tcW w:w="340" w:type="dxa"/>
            <w:tcBorders>
              <w:top w:val="nil"/>
              <w:left w:val="nil"/>
              <w:bottom w:val="nil"/>
              <w:right w:val="nil"/>
            </w:tcBorders>
            <w:vAlign w:val="bottom"/>
          </w:tcPr>
          <w:p w:rsidR="00DC14C2" w:rsidRPr="000C2FE7" w:rsidRDefault="00DC14C2" w:rsidP="00E02F4C">
            <w:pPr>
              <w:autoSpaceDE w:val="0"/>
              <w:autoSpaceDN w:val="0"/>
              <w:spacing w:after="0" w:line="240" w:lineRule="auto"/>
              <w:ind w:left="57"/>
              <w:rPr>
                <w:rFonts w:ascii="Times New Roman" w:eastAsia="Times New Roman" w:hAnsi="Times New Roman"/>
                <w:lang w:eastAsia="ru-RU"/>
              </w:rPr>
            </w:pPr>
            <w:proofErr w:type="gramStart"/>
            <w:r w:rsidRPr="000C2FE7">
              <w:rPr>
                <w:rFonts w:ascii="Times New Roman" w:eastAsia="Times New Roman" w:hAnsi="Times New Roman"/>
                <w:lang w:eastAsia="ru-RU"/>
              </w:rPr>
              <w:t>г</w:t>
            </w:r>
            <w:proofErr w:type="gramEnd"/>
            <w:r w:rsidRPr="000C2FE7">
              <w:rPr>
                <w:rFonts w:ascii="Times New Roman" w:eastAsia="Times New Roman" w:hAnsi="Times New Roman"/>
                <w:lang w:eastAsia="ru-RU"/>
              </w:rPr>
              <w:t>.</w:t>
            </w:r>
          </w:p>
        </w:tc>
      </w:tr>
    </w:tbl>
    <w:p w:rsidR="00DC14C2" w:rsidRPr="000C2FE7" w:rsidRDefault="00DC14C2" w:rsidP="00DC14C2">
      <w:pPr>
        <w:autoSpaceDE w:val="0"/>
        <w:autoSpaceDN w:val="0"/>
        <w:spacing w:after="0" w:line="240" w:lineRule="auto"/>
        <w:jc w:val="center"/>
        <w:rPr>
          <w:rFonts w:ascii="Times New Roman" w:eastAsia="Times New Roman" w:hAnsi="Times New Roman"/>
          <w:lang w:eastAsia="ru-RU"/>
        </w:rPr>
      </w:pPr>
    </w:p>
    <w:p w:rsidR="00DC14C2" w:rsidRPr="000C2FE7" w:rsidRDefault="00DC14C2" w:rsidP="00DC14C2">
      <w:pPr>
        <w:autoSpaceDE w:val="0"/>
        <w:autoSpaceDN w:val="0"/>
        <w:spacing w:after="0" w:line="240" w:lineRule="auto"/>
        <w:jc w:val="center"/>
        <w:rPr>
          <w:rFonts w:ascii="Times New Roman" w:eastAsia="Times New Roman" w:hAnsi="Times New Roman"/>
          <w:lang w:eastAsia="ru-RU"/>
        </w:rPr>
      </w:pPr>
      <w:r w:rsidRPr="000C2FE7">
        <w:rPr>
          <w:rFonts w:ascii="Times New Roman" w:eastAsia="Times New Roman" w:hAnsi="Times New Roman"/>
          <w:lang w:eastAsia="ru-RU"/>
        </w:rPr>
        <w:t>Представитель организации</w:t>
      </w:r>
    </w:p>
    <w:tbl>
      <w:tblPr>
        <w:tblStyle w:val="61"/>
        <w:tblW w:w="68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52"/>
        <w:gridCol w:w="170"/>
        <w:gridCol w:w="3969"/>
        <w:gridCol w:w="170"/>
      </w:tblGrid>
      <w:tr w:rsidR="00DC14C2" w:rsidRPr="000C2FE7" w:rsidTr="00E02F4C">
        <w:trPr>
          <w:jc w:val="center"/>
        </w:trPr>
        <w:tc>
          <w:tcPr>
            <w:tcW w:w="2552"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pPr>
              <w:jc w:val="right"/>
            </w:pPr>
            <w:r w:rsidRPr="000C2FE7">
              <w:t>/</w:t>
            </w:r>
          </w:p>
        </w:tc>
        <w:tc>
          <w:tcPr>
            <w:tcW w:w="3969"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r w:rsidRPr="000C2FE7">
              <w:t>/</w:t>
            </w:r>
          </w:p>
        </w:tc>
      </w:tr>
      <w:tr w:rsidR="00DC14C2" w:rsidRPr="000C2FE7" w:rsidTr="00E02F4C">
        <w:trPr>
          <w:jc w:val="center"/>
        </w:trPr>
        <w:tc>
          <w:tcPr>
            <w:tcW w:w="2552" w:type="dxa"/>
            <w:tcBorders>
              <w:top w:val="single" w:sz="4" w:space="0" w:color="auto"/>
            </w:tcBorders>
          </w:tcPr>
          <w:p w:rsidR="00DC14C2" w:rsidRPr="002A147F" w:rsidRDefault="00DC14C2" w:rsidP="00E02F4C">
            <w:pPr>
              <w:jc w:val="center"/>
              <w:rPr>
                <w:sz w:val="16"/>
                <w:szCs w:val="16"/>
              </w:rPr>
            </w:pPr>
            <w:r w:rsidRPr="002A147F">
              <w:rPr>
                <w:sz w:val="16"/>
                <w:szCs w:val="16"/>
              </w:rPr>
              <w:t>(подпись)</w:t>
            </w:r>
          </w:p>
        </w:tc>
        <w:tc>
          <w:tcPr>
            <w:tcW w:w="170" w:type="dxa"/>
          </w:tcPr>
          <w:p w:rsidR="00DC14C2" w:rsidRPr="002A147F" w:rsidRDefault="00DC14C2" w:rsidP="00E02F4C">
            <w:pPr>
              <w:rPr>
                <w:sz w:val="16"/>
                <w:szCs w:val="16"/>
              </w:rPr>
            </w:pPr>
          </w:p>
        </w:tc>
        <w:tc>
          <w:tcPr>
            <w:tcW w:w="3969" w:type="dxa"/>
            <w:tcBorders>
              <w:top w:val="single" w:sz="4" w:space="0" w:color="auto"/>
            </w:tcBorders>
          </w:tcPr>
          <w:p w:rsidR="00DC14C2" w:rsidRPr="002A147F" w:rsidRDefault="00DC14C2" w:rsidP="00E02F4C">
            <w:pPr>
              <w:jc w:val="center"/>
              <w:rPr>
                <w:sz w:val="16"/>
                <w:szCs w:val="16"/>
              </w:rPr>
            </w:pPr>
            <w:r w:rsidRPr="002A147F">
              <w:rPr>
                <w:sz w:val="16"/>
                <w:szCs w:val="16"/>
              </w:rPr>
              <w:t>(</w:t>
            </w:r>
            <w:proofErr w:type="spellStart"/>
            <w:r w:rsidRPr="002A147F">
              <w:rPr>
                <w:sz w:val="16"/>
                <w:szCs w:val="16"/>
              </w:rPr>
              <w:t>ф.и.о.</w:t>
            </w:r>
            <w:proofErr w:type="spellEnd"/>
            <w:r w:rsidRPr="002A147F">
              <w:rPr>
                <w:sz w:val="16"/>
                <w:szCs w:val="16"/>
              </w:rPr>
              <w:t xml:space="preserve"> представителя)</w:t>
            </w:r>
          </w:p>
        </w:tc>
        <w:tc>
          <w:tcPr>
            <w:tcW w:w="170" w:type="dxa"/>
          </w:tcPr>
          <w:p w:rsidR="00DC14C2" w:rsidRPr="000C2FE7" w:rsidRDefault="00DC14C2" w:rsidP="00E02F4C"/>
        </w:tc>
      </w:tr>
    </w:tbl>
    <w:p w:rsidR="00DC14C2" w:rsidRPr="000C2FE7" w:rsidRDefault="00DC14C2" w:rsidP="00DC14C2">
      <w:pPr>
        <w:autoSpaceDE w:val="0"/>
        <w:autoSpaceDN w:val="0"/>
        <w:spacing w:after="0" w:line="240" w:lineRule="auto"/>
        <w:jc w:val="center"/>
        <w:rPr>
          <w:rFonts w:ascii="Times New Roman" w:eastAsia="Times New Roman" w:hAnsi="Times New Roman"/>
          <w:lang w:eastAsia="ru-RU"/>
        </w:rPr>
      </w:pPr>
    </w:p>
    <w:p w:rsidR="00DC14C2" w:rsidRPr="000C2FE7" w:rsidRDefault="00DC14C2" w:rsidP="00DC14C2">
      <w:pPr>
        <w:autoSpaceDE w:val="0"/>
        <w:autoSpaceDN w:val="0"/>
        <w:spacing w:after="0" w:line="240" w:lineRule="auto"/>
        <w:jc w:val="center"/>
        <w:rPr>
          <w:rFonts w:ascii="Times New Roman" w:eastAsia="Times New Roman" w:hAnsi="Times New Roman"/>
          <w:lang w:eastAsia="ru-RU"/>
        </w:rPr>
      </w:pPr>
      <w:r w:rsidRPr="000C2FE7">
        <w:rPr>
          <w:rFonts w:ascii="Times New Roman" w:eastAsia="Times New Roman" w:hAnsi="Times New Roman"/>
          <w:lang w:eastAsia="ru-RU"/>
        </w:rPr>
        <w:t>Потребитель (его представитель)</w:t>
      </w:r>
    </w:p>
    <w:tbl>
      <w:tblPr>
        <w:tblStyle w:val="61"/>
        <w:tblW w:w="68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52"/>
        <w:gridCol w:w="170"/>
        <w:gridCol w:w="3969"/>
        <w:gridCol w:w="170"/>
      </w:tblGrid>
      <w:tr w:rsidR="00DC14C2" w:rsidRPr="000C2FE7" w:rsidTr="00E02F4C">
        <w:trPr>
          <w:jc w:val="center"/>
        </w:trPr>
        <w:tc>
          <w:tcPr>
            <w:tcW w:w="2552"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pPr>
              <w:jc w:val="right"/>
            </w:pPr>
            <w:r w:rsidRPr="000C2FE7">
              <w:t>/</w:t>
            </w:r>
          </w:p>
        </w:tc>
        <w:tc>
          <w:tcPr>
            <w:tcW w:w="3969"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r w:rsidRPr="000C2FE7">
              <w:t>/</w:t>
            </w:r>
          </w:p>
        </w:tc>
      </w:tr>
      <w:tr w:rsidR="00DC14C2" w:rsidRPr="002A147F" w:rsidTr="00E02F4C">
        <w:trPr>
          <w:jc w:val="center"/>
        </w:trPr>
        <w:tc>
          <w:tcPr>
            <w:tcW w:w="2552" w:type="dxa"/>
            <w:tcBorders>
              <w:top w:val="single" w:sz="4" w:space="0" w:color="auto"/>
            </w:tcBorders>
          </w:tcPr>
          <w:p w:rsidR="00DC14C2" w:rsidRPr="002A147F" w:rsidRDefault="00DC14C2" w:rsidP="00E02F4C">
            <w:pPr>
              <w:jc w:val="center"/>
              <w:rPr>
                <w:sz w:val="16"/>
                <w:szCs w:val="16"/>
              </w:rPr>
            </w:pPr>
            <w:r w:rsidRPr="002A147F">
              <w:rPr>
                <w:sz w:val="16"/>
                <w:szCs w:val="16"/>
              </w:rPr>
              <w:t>(подпись)</w:t>
            </w:r>
          </w:p>
        </w:tc>
        <w:tc>
          <w:tcPr>
            <w:tcW w:w="170" w:type="dxa"/>
          </w:tcPr>
          <w:p w:rsidR="00DC14C2" w:rsidRPr="002A147F" w:rsidRDefault="00DC14C2" w:rsidP="00E02F4C">
            <w:pPr>
              <w:rPr>
                <w:sz w:val="16"/>
                <w:szCs w:val="16"/>
              </w:rPr>
            </w:pPr>
          </w:p>
        </w:tc>
        <w:tc>
          <w:tcPr>
            <w:tcW w:w="3969" w:type="dxa"/>
            <w:tcBorders>
              <w:top w:val="single" w:sz="4" w:space="0" w:color="auto"/>
            </w:tcBorders>
          </w:tcPr>
          <w:p w:rsidR="00DC14C2" w:rsidRPr="002A147F" w:rsidRDefault="00DC14C2" w:rsidP="00E02F4C">
            <w:pPr>
              <w:jc w:val="center"/>
              <w:rPr>
                <w:sz w:val="16"/>
                <w:szCs w:val="16"/>
              </w:rPr>
            </w:pPr>
            <w:proofErr w:type="gramStart"/>
            <w:r w:rsidRPr="002A147F">
              <w:rPr>
                <w:sz w:val="16"/>
                <w:szCs w:val="16"/>
              </w:rPr>
              <w:t>(</w:t>
            </w:r>
            <w:proofErr w:type="spellStart"/>
            <w:r w:rsidRPr="002A147F">
              <w:rPr>
                <w:sz w:val="16"/>
                <w:szCs w:val="16"/>
              </w:rPr>
              <w:t>ф.и.о.</w:t>
            </w:r>
            <w:proofErr w:type="spellEnd"/>
            <w:r w:rsidRPr="002A147F">
              <w:rPr>
                <w:sz w:val="16"/>
                <w:szCs w:val="16"/>
              </w:rPr>
              <w:t xml:space="preserve"> потребителя (его представителя)</w:t>
            </w:r>
            <w:proofErr w:type="gramEnd"/>
          </w:p>
        </w:tc>
        <w:tc>
          <w:tcPr>
            <w:tcW w:w="170" w:type="dxa"/>
          </w:tcPr>
          <w:p w:rsidR="00DC14C2" w:rsidRPr="002A147F" w:rsidRDefault="00DC14C2" w:rsidP="00E02F4C">
            <w:pPr>
              <w:rPr>
                <w:sz w:val="16"/>
                <w:szCs w:val="16"/>
              </w:rPr>
            </w:pPr>
          </w:p>
        </w:tc>
      </w:tr>
    </w:tbl>
    <w:p w:rsidR="00DC14C2" w:rsidRPr="000C2FE7" w:rsidRDefault="00DC14C2" w:rsidP="00DC14C2">
      <w:pPr>
        <w:autoSpaceDE w:val="0"/>
        <w:autoSpaceDN w:val="0"/>
        <w:spacing w:before="240" w:after="240" w:line="240" w:lineRule="auto"/>
        <w:jc w:val="center"/>
        <w:rPr>
          <w:rFonts w:ascii="Times New Roman" w:eastAsia="Times New Roman" w:hAnsi="Times New Roman"/>
          <w:lang w:eastAsia="ru-RU"/>
        </w:rPr>
      </w:pPr>
      <w:proofErr w:type="gramStart"/>
      <w:r w:rsidRPr="000C2FE7">
        <w:rPr>
          <w:rFonts w:ascii="Times New Roman" w:eastAsia="Times New Roman" w:hAnsi="Times New Roman"/>
          <w:lang w:eastAsia="ru-RU"/>
        </w:rPr>
        <w:t>Представитель субъекта розничного рынка, с которым у заявителя</w:t>
      </w:r>
      <w:r w:rsidRPr="000C2FE7">
        <w:rPr>
          <w:rFonts w:ascii="Times New Roman" w:eastAsia="Times New Roman" w:hAnsi="Times New Roman"/>
          <w:lang w:eastAsia="ru-RU"/>
        </w:rPr>
        <w:br/>
        <w:t>заключен (предполагается к заключению) договор энергоснабжения</w:t>
      </w:r>
      <w:r w:rsidRPr="000C2FE7">
        <w:rPr>
          <w:rFonts w:ascii="Times New Roman" w:eastAsia="Times New Roman" w:hAnsi="Times New Roman"/>
          <w:lang w:eastAsia="ru-RU"/>
        </w:rPr>
        <w:br/>
        <w:t>(купли-продажи (поставки) электрической энергии (мощности)</w:t>
      </w:r>
      <w:proofErr w:type="gramEnd"/>
    </w:p>
    <w:tbl>
      <w:tblPr>
        <w:tblStyle w:val="61"/>
        <w:tblW w:w="68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52"/>
        <w:gridCol w:w="170"/>
        <w:gridCol w:w="3969"/>
        <w:gridCol w:w="170"/>
      </w:tblGrid>
      <w:tr w:rsidR="00DC14C2" w:rsidRPr="000C2FE7" w:rsidTr="00E02F4C">
        <w:trPr>
          <w:jc w:val="center"/>
        </w:trPr>
        <w:tc>
          <w:tcPr>
            <w:tcW w:w="2552"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pPr>
              <w:jc w:val="right"/>
            </w:pPr>
            <w:r w:rsidRPr="000C2FE7">
              <w:t>/</w:t>
            </w:r>
          </w:p>
        </w:tc>
        <w:tc>
          <w:tcPr>
            <w:tcW w:w="3969" w:type="dxa"/>
            <w:tcBorders>
              <w:bottom w:val="single" w:sz="4" w:space="0" w:color="auto"/>
            </w:tcBorders>
            <w:vAlign w:val="bottom"/>
          </w:tcPr>
          <w:p w:rsidR="00DC14C2" w:rsidRPr="000C2FE7" w:rsidRDefault="00DC14C2" w:rsidP="00E02F4C">
            <w:pPr>
              <w:jc w:val="center"/>
            </w:pPr>
          </w:p>
        </w:tc>
        <w:tc>
          <w:tcPr>
            <w:tcW w:w="170" w:type="dxa"/>
            <w:vAlign w:val="bottom"/>
          </w:tcPr>
          <w:p w:rsidR="00DC14C2" w:rsidRPr="000C2FE7" w:rsidRDefault="00DC14C2" w:rsidP="00E02F4C">
            <w:r w:rsidRPr="000C2FE7">
              <w:t>/</w:t>
            </w:r>
          </w:p>
        </w:tc>
      </w:tr>
      <w:tr w:rsidR="00DC14C2" w:rsidRPr="000C2FE7" w:rsidTr="00E02F4C">
        <w:trPr>
          <w:jc w:val="center"/>
        </w:trPr>
        <w:tc>
          <w:tcPr>
            <w:tcW w:w="2552" w:type="dxa"/>
            <w:tcBorders>
              <w:top w:val="single" w:sz="4" w:space="0" w:color="auto"/>
            </w:tcBorders>
          </w:tcPr>
          <w:p w:rsidR="00DC14C2" w:rsidRPr="002A147F" w:rsidRDefault="00DC14C2" w:rsidP="00E02F4C">
            <w:pPr>
              <w:jc w:val="center"/>
              <w:rPr>
                <w:sz w:val="16"/>
                <w:szCs w:val="16"/>
              </w:rPr>
            </w:pPr>
            <w:r w:rsidRPr="002A147F">
              <w:rPr>
                <w:sz w:val="16"/>
                <w:szCs w:val="16"/>
              </w:rPr>
              <w:t>(подпись)</w:t>
            </w:r>
          </w:p>
        </w:tc>
        <w:tc>
          <w:tcPr>
            <w:tcW w:w="170" w:type="dxa"/>
          </w:tcPr>
          <w:p w:rsidR="00DC14C2" w:rsidRPr="002A147F" w:rsidRDefault="00DC14C2" w:rsidP="00E02F4C">
            <w:pPr>
              <w:rPr>
                <w:sz w:val="16"/>
                <w:szCs w:val="16"/>
              </w:rPr>
            </w:pPr>
          </w:p>
        </w:tc>
        <w:tc>
          <w:tcPr>
            <w:tcW w:w="3969" w:type="dxa"/>
            <w:tcBorders>
              <w:top w:val="single" w:sz="4" w:space="0" w:color="auto"/>
            </w:tcBorders>
          </w:tcPr>
          <w:p w:rsidR="00DC14C2" w:rsidRPr="002A147F" w:rsidRDefault="00DC14C2" w:rsidP="00E02F4C">
            <w:pPr>
              <w:jc w:val="center"/>
              <w:rPr>
                <w:sz w:val="16"/>
                <w:szCs w:val="16"/>
              </w:rPr>
            </w:pPr>
            <w:r w:rsidRPr="002A147F">
              <w:rPr>
                <w:sz w:val="16"/>
                <w:szCs w:val="16"/>
              </w:rPr>
              <w:t>(</w:t>
            </w:r>
            <w:proofErr w:type="spellStart"/>
            <w:r w:rsidRPr="002A147F">
              <w:rPr>
                <w:sz w:val="16"/>
                <w:szCs w:val="16"/>
              </w:rPr>
              <w:t>ф.и.о.</w:t>
            </w:r>
            <w:proofErr w:type="spellEnd"/>
            <w:r w:rsidRPr="002A147F">
              <w:rPr>
                <w:sz w:val="16"/>
                <w:szCs w:val="16"/>
              </w:rPr>
              <w:t xml:space="preserve"> представителя)</w:t>
            </w:r>
          </w:p>
        </w:tc>
        <w:tc>
          <w:tcPr>
            <w:tcW w:w="170" w:type="dxa"/>
          </w:tcPr>
          <w:p w:rsidR="00DC14C2" w:rsidRPr="000C2FE7" w:rsidRDefault="00DC14C2" w:rsidP="00E02F4C"/>
        </w:tc>
      </w:tr>
    </w:tbl>
    <w:p w:rsidR="002A147F" w:rsidRDefault="002A147F" w:rsidP="002A147F">
      <w:pPr>
        <w:spacing w:after="0" w:line="240" w:lineRule="auto"/>
        <w:jc w:val="center"/>
        <w:rPr>
          <w:rFonts w:ascii="Times New Roman" w:eastAsia="Times New Roman" w:hAnsi="Times New Roman"/>
          <w:sz w:val="24"/>
          <w:szCs w:val="24"/>
          <w:lang w:eastAsia="ru-RU"/>
        </w:rPr>
      </w:pPr>
      <w:r w:rsidRPr="000C2FE7">
        <w:rPr>
          <w:rFonts w:ascii="Times New Roman" w:eastAsia="Times New Roman" w:hAnsi="Times New Roman"/>
          <w:sz w:val="24"/>
          <w:szCs w:val="24"/>
          <w:lang w:eastAsia="ru-RU"/>
        </w:rPr>
        <w:t>Конец ФОРМЫ</w:t>
      </w:r>
    </w:p>
    <w:p w:rsidR="002A147F" w:rsidRPr="00D77F24" w:rsidRDefault="002A147F" w:rsidP="002A147F">
      <w:pPr>
        <w:spacing w:after="0" w:line="240" w:lineRule="auto"/>
        <w:rPr>
          <w:rFonts w:ascii="Times New Roman" w:eastAsia="Times New Roman" w:hAnsi="Times New Roman"/>
          <w:b/>
          <w:bCs/>
          <w:sz w:val="26"/>
          <w:szCs w:val="26"/>
          <w:lang w:eastAsia="ru-RU"/>
        </w:rPr>
      </w:pPr>
      <w:r w:rsidRPr="00D77F24">
        <w:rPr>
          <w:rFonts w:ascii="Times New Roman" w:eastAsia="Times New Roman" w:hAnsi="Times New Roman"/>
          <w:b/>
          <w:bCs/>
          <w:sz w:val="26"/>
          <w:szCs w:val="26"/>
          <w:lang w:eastAsia="ru-RU"/>
        </w:rPr>
        <w:br w:type="page"/>
      </w:r>
    </w:p>
    <w:p w:rsidR="00DC14C2" w:rsidRPr="000C2FE7" w:rsidRDefault="00DC14C2" w:rsidP="00DC14C2">
      <w:pPr>
        <w:shd w:val="clear" w:color="auto" w:fill="FFFFFF"/>
        <w:spacing w:after="0" w:line="240" w:lineRule="auto"/>
        <w:jc w:val="right"/>
        <w:rPr>
          <w:rFonts w:ascii="Times New Roman" w:eastAsia="Times New Roman" w:hAnsi="Times New Roman"/>
          <w:b/>
          <w:bCs/>
          <w:lang w:eastAsia="ru-RU"/>
        </w:rPr>
        <w:sectPr w:rsidR="00DC14C2" w:rsidRPr="000C2FE7" w:rsidSect="00E461C2">
          <w:footerReference w:type="even" r:id="rId19"/>
          <w:footerReference w:type="default" r:id="rId20"/>
          <w:pgSz w:w="11907" w:h="16839" w:code="9"/>
          <w:pgMar w:top="709" w:right="567" w:bottom="284" w:left="993" w:header="709" w:footer="0" w:gutter="0"/>
          <w:cols w:space="708"/>
          <w:docGrid w:linePitch="381"/>
        </w:sectPr>
      </w:pPr>
    </w:p>
    <w:p w:rsidR="005E44AF" w:rsidRPr="00EF09A6" w:rsidRDefault="005E44AF" w:rsidP="005E44AF">
      <w:pPr>
        <w:shd w:val="clear" w:color="auto" w:fill="FFFFFF"/>
        <w:spacing w:after="0" w:line="240" w:lineRule="auto"/>
        <w:jc w:val="right"/>
        <w:rPr>
          <w:rFonts w:ascii="Times New Roman" w:hAnsi="Times New Roman"/>
          <w:bCs/>
        </w:rPr>
      </w:pPr>
      <w:r w:rsidRPr="00EF09A6">
        <w:rPr>
          <w:rFonts w:ascii="Times New Roman" w:hAnsi="Times New Roman"/>
          <w:bCs/>
        </w:rPr>
        <w:lastRenderedPageBreak/>
        <w:t xml:space="preserve">Приложение № </w:t>
      </w:r>
      <w:r w:rsidR="00631C3A" w:rsidRPr="00EF09A6">
        <w:rPr>
          <w:rFonts w:ascii="Times New Roman" w:hAnsi="Times New Roman"/>
          <w:bCs/>
        </w:rPr>
        <w:t>8</w:t>
      </w:r>
    </w:p>
    <w:p w:rsidR="005E44AF" w:rsidRPr="00EF09A6" w:rsidRDefault="005E44AF" w:rsidP="005E44AF">
      <w:pPr>
        <w:spacing w:after="0" w:line="240" w:lineRule="auto"/>
        <w:ind w:left="709" w:hanging="709"/>
        <w:jc w:val="right"/>
        <w:rPr>
          <w:rFonts w:ascii="Times New Roman" w:hAnsi="Times New Roman"/>
          <w:bCs/>
        </w:rPr>
      </w:pPr>
      <w:r w:rsidRPr="00EF09A6">
        <w:rPr>
          <w:rFonts w:ascii="Times New Roman" w:hAnsi="Times New Roman"/>
          <w:bCs/>
        </w:rPr>
        <w:t>к договору ______________ от «____» _________ 20___ г</w:t>
      </w:r>
    </w:p>
    <w:p w:rsidR="005E44AF" w:rsidRDefault="005E44AF" w:rsidP="005E44AF">
      <w:pPr>
        <w:spacing w:after="0" w:line="240" w:lineRule="auto"/>
        <w:ind w:left="709" w:hanging="709"/>
        <w:jc w:val="right"/>
        <w:rPr>
          <w:rFonts w:ascii="Times New Roman" w:hAnsi="Times New Roman"/>
          <w:b/>
          <w:sz w:val="24"/>
          <w:szCs w:val="24"/>
        </w:rPr>
      </w:pPr>
    </w:p>
    <w:p w:rsidR="005E44AF" w:rsidRDefault="00B8096F" w:rsidP="005E44AF">
      <w:pPr>
        <w:shd w:val="clear" w:color="auto" w:fill="FFFFFF"/>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Формат э</w:t>
      </w:r>
      <w:r w:rsidR="005E44AF" w:rsidRPr="00C1494F">
        <w:rPr>
          <w:rFonts w:ascii="Times New Roman" w:eastAsia="Times New Roman" w:hAnsi="Times New Roman"/>
          <w:b/>
          <w:bCs/>
          <w:lang w:eastAsia="ru-RU"/>
        </w:rPr>
        <w:t>лектронн</w:t>
      </w:r>
      <w:r>
        <w:rPr>
          <w:rFonts w:ascii="Times New Roman" w:eastAsia="Times New Roman" w:hAnsi="Times New Roman"/>
          <w:b/>
          <w:bCs/>
          <w:lang w:eastAsia="ru-RU"/>
        </w:rPr>
        <w:t>ого</w:t>
      </w:r>
      <w:r w:rsidR="005E44AF" w:rsidRPr="00C1494F">
        <w:rPr>
          <w:rFonts w:ascii="Times New Roman" w:eastAsia="Times New Roman" w:hAnsi="Times New Roman"/>
          <w:b/>
          <w:bCs/>
          <w:lang w:eastAsia="ru-RU"/>
        </w:rPr>
        <w:t xml:space="preserve"> реестр</w:t>
      </w:r>
      <w:r>
        <w:rPr>
          <w:rFonts w:ascii="Times New Roman" w:eastAsia="Times New Roman" w:hAnsi="Times New Roman"/>
          <w:b/>
          <w:bCs/>
          <w:lang w:eastAsia="ru-RU"/>
        </w:rPr>
        <w:t>а</w:t>
      </w:r>
      <w:r w:rsidR="005E44AF" w:rsidRPr="00C1494F">
        <w:rPr>
          <w:rFonts w:ascii="Times New Roman" w:eastAsia="Times New Roman" w:hAnsi="Times New Roman"/>
          <w:b/>
          <w:bCs/>
          <w:lang w:eastAsia="ru-RU"/>
        </w:rPr>
        <w:t xml:space="preserve"> </w:t>
      </w:r>
      <w:r w:rsidR="000D535D">
        <w:rPr>
          <w:rFonts w:ascii="Times New Roman" w:eastAsia="Times New Roman" w:hAnsi="Times New Roman"/>
          <w:b/>
          <w:bCs/>
          <w:lang w:eastAsia="ru-RU"/>
        </w:rPr>
        <w:t xml:space="preserve">для направления Заказчику </w:t>
      </w:r>
      <w:r w:rsidR="005E44AF" w:rsidRPr="00C1494F">
        <w:rPr>
          <w:rFonts w:ascii="Times New Roman" w:eastAsia="Times New Roman" w:hAnsi="Times New Roman"/>
          <w:b/>
          <w:bCs/>
          <w:lang w:eastAsia="ru-RU"/>
        </w:rPr>
        <w:t>акт</w:t>
      </w:r>
      <w:r w:rsidR="000D535D">
        <w:rPr>
          <w:rFonts w:ascii="Times New Roman" w:eastAsia="Times New Roman" w:hAnsi="Times New Roman"/>
          <w:b/>
          <w:bCs/>
          <w:lang w:eastAsia="ru-RU"/>
        </w:rPr>
        <w:t>ов</w:t>
      </w:r>
      <w:r w:rsidR="005E44AF" w:rsidRPr="00C1494F">
        <w:rPr>
          <w:rFonts w:ascii="Times New Roman" w:eastAsia="Times New Roman" w:hAnsi="Times New Roman"/>
          <w:b/>
          <w:bCs/>
          <w:lang w:eastAsia="ru-RU"/>
        </w:rPr>
        <w:t xml:space="preserve"> ввода</w:t>
      </w:r>
      <w:r w:rsidR="007E0F6F">
        <w:rPr>
          <w:rFonts w:ascii="Times New Roman" w:eastAsia="Times New Roman" w:hAnsi="Times New Roman"/>
          <w:b/>
          <w:bCs/>
          <w:lang w:eastAsia="ru-RU"/>
        </w:rPr>
        <w:t xml:space="preserve"> (допуска)</w:t>
      </w:r>
      <w:r w:rsidR="005E44AF" w:rsidRPr="00C1494F">
        <w:rPr>
          <w:rFonts w:ascii="Times New Roman" w:eastAsia="Times New Roman" w:hAnsi="Times New Roman"/>
          <w:b/>
          <w:bCs/>
          <w:lang w:eastAsia="ru-RU"/>
        </w:rPr>
        <w:t xml:space="preserve"> приборов учета электроэнергии</w:t>
      </w:r>
      <w:r w:rsidR="00463EBB">
        <w:rPr>
          <w:rFonts w:ascii="Times New Roman" w:eastAsia="Times New Roman" w:hAnsi="Times New Roman"/>
          <w:b/>
          <w:bCs/>
          <w:lang w:eastAsia="ru-RU"/>
        </w:rPr>
        <w:t xml:space="preserve"> </w:t>
      </w:r>
      <w:r w:rsidR="00463EBB" w:rsidRPr="00C1494F">
        <w:rPr>
          <w:rFonts w:ascii="Times New Roman" w:eastAsia="Times New Roman" w:hAnsi="Times New Roman"/>
          <w:b/>
          <w:bCs/>
          <w:lang w:eastAsia="ru-RU"/>
        </w:rPr>
        <w:t>в эксплуатацию</w:t>
      </w:r>
    </w:p>
    <w:p w:rsidR="007E0F6F" w:rsidRPr="00C1494F" w:rsidRDefault="007E0F6F" w:rsidP="005E44AF">
      <w:pPr>
        <w:shd w:val="clear" w:color="auto" w:fill="FFFFFF"/>
        <w:spacing w:after="0" w:line="240" w:lineRule="auto"/>
        <w:jc w:val="center"/>
        <w:rPr>
          <w:rFonts w:ascii="Times New Roman" w:eastAsia="Times New Roman" w:hAnsi="Times New Roman"/>
          <w:b/>
          <w:bCs/>
          <w:lang w:eastAsia="ru-RU"/>
        </w:rPr>
      </w:pPr>
    </w:p>
    <w:p w:rsidR="00767C96" w:rsidRPr="007E0F6F" w:rsidRDefault="00562932" w:rsidP="00767C96">
      <w:pPr>
        <w:pStyle w:val="aa"/>
        <w:tabs>
          <w:tab w:val="left" w:pos="1134"/>
        </w:tabs>
        <w:spacing w:after="0" w:line="240" w:lineRule="auto"/>
        <w:ind w:left="567"/>
        <w:jc w:val="both"/>
        <w:rPr>
          <w:rFonts w:ascii="Times New Roman" w:eastAsia="Times New Roman" w:hAnsi="Times New Roman"/>
          <w:snapToGrid w:val="0"/>
          <w:lang w:eastAsia="ru-RU"/>
        </w:rPr>
      </w:pPr>
      <w:r>
        <w:rPr>
          <w:rFonts w:ascii="Times New Roman" w:eastAsia="Times New Roman" w:hAnsi="Times New Roman"/>
          <w:snapToGrid w:val="0"/>
          <w:lang w:eastAsia="ru-RU"/>
        </w:rPr>
        <w:tab/>
      </w:r>
      <w:r w:rsidR="00767C96" w:rsidRPr="00753076">
        <w:rPr>
          <w:rFonts w:ascii="Times New Roman" w:hAnsi="Times New Roman"/>
          <w:sz w:val="24"/>
          <w:szCs w:val="24"/>
        </w:rPr>
        <w:t xml:space="preserve">Электронные реестры с данными по </w:t>
      </w:r>
      <w:r w:rsidR="00767C96" w:rsidRPr="00767C96">
        <w:rPr>
          <w:rFonts w:ascii="Times New Roman" w:hAnsi="Times New Roman"/>
          <w:sz w:val="24"/>
          <w:szCs w:val="24"/>
        </w:rPr>
        <w:t>вводу (допуск</w:t>
      </w:r>
      <w:r w:rsidR="00767C96">
        <w:rPr>
          <w:rFonts w:ascii="Times New Roman" w:hAnsi="Times New Roman"/>
          <w:sz w:val="24"/>
          <w:szCs w:val="24"/>
        </w:rPr>
        <w:t>у</w:t>
      </w:r>
      <w:r w:rsidR="00767C96" w:rsidRPr="00767C96">
        <w:rPr>
          <w:rFonts w:ascii="Times New Roman" w:hAnsi="Times New Roman"/>
          <w:sz w:val="24"/>
          <w:szCs w:val="24"/>
        </w:rPr>
        <w:t>) ПУЭЭ в эксплуатацию направляются</w:t>
      </w:r>
      <w:r w:rsidR="00767C96" w:rsidRPr="00753076">
        <w:rPr>
          <w:rFonts w:ascii="Times New Roman" w:hAnsi="Times New Roman"/>
          <w:sz w:val="24"/>
          <w:szCs w:val="24"/>
        </w:rPr>
        <w:t xml:space="preserve"> Исполнителем в адрес Заказчика в соответствии со сроками, установленными в настоящем  </w:t>
      </w:r>
      <w:r w:rsidR="00767C96">
        <w:rPr>
          <w:rFonts w:ascii="Times New Roman" w:hAnsi="Times New Roman"/>
          <w:sz w:val="24"/>
          <w:szCs w:val="24"/>
        </w:rPr>
        <w:t>д</w:t>
      </w:r>
      <w:r w:rsidR="00767C96" w:rsidRPr="00753076">
        <w:rPr>
          <w:rFonts w:ascii="Times New Roman" w:hAnsi="Times New Roman"/>
          <w:sz w:val="24"/>
          <w:szCs w:val="24"/>
        </w:rPr>
        <w:t>оговоре</w:t>
      </w:r>
      <w:r w:rsidR="00767C96">
        <w:rPr>
          <w:rFonts w:ascii="Times New Roman" w:hAnsi="Times New Roman"/>
          <w:sz w:val="24"/>
          <w:szCs w:val="24"/>
        </w:rPr>
        <w:t>,</w:t>
      </w:r>
      <w:r w:rsidR="00767C96" w:rsidRPr="00753076">
        <w:rPr>
          <w:rFonts w:ascii="Times New Roman" w:hAnsi="Times New Roman"/>
          <w:sz w:val="24"/>
          <w:szCs w:val="24"/>
        </w:rPr>
        <w:t xml:space="preserve"> в следующем виде:</w:t>
      </w:r>
    </w:p>
    <w:p w:rsidR="005E44AF" w:rsidRPr="007E0F6F" w:rsidRDefault="005E44AF" w:rsidP="007E0F6F">
      <w:pPr>
        <w:numPr>
          <w:ilvl w:val="0"/>
          <w:numId w:val="24"/>
        </w:numPr>
        <w:tabs>
          <w:tab w:val="left" w:pos="851"/>
        </w:tabs>
        <w:spacing w:after="0" w:line="240" w:lineRule="auto"/>
        <w:ind w:left="0"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 xml:space="preserve">Маска имени файла, содержащего электронные реестры: </w:t>
      </w:r>
    </w:p>
    <w:p w:rsidR="005E44AF" w:rsidRPr="007E0F6F" w:rsidRDefault="005E44AF" w:rsidP="007E0F6F">
      <w:pPr>
        <w:tabs>
          <w:tab w:val="left" w:pos="851"/>
        </w:tabs>
        <w:spacing w:after="0" w:line="240" w:lineRule="auto"/>
        <w:ind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val="en-US" w:eastAsia="ru-RU"/>
        </w:rPr>
        <w:t>GGMMDD</w:t>
      </w:r>
      <w:r w:rsidRPr="007E0F6F">
        <w:rPr>
          <w:rFonts w:ascii="Times New Roman" w:eastAsia="Times New Roman" w:hAnsi="Times New Roman"/>
          <w:snapToGrid w:val="0"/>
          <w:lang w:eastAsia="ru-RU"/>
        </w:rPr>
        <w:t>_</w:t>
      </w:r>
      <w:r w:rsidRPr="007E0F6F">
        <w:rPr>
          <w:rFonts w:ascii="Times New Roman" w:eastAsia="Times New Roman" w:hAnsi="Times New Roman"/>
          <w:snapToGrid w:val="0"/>
          <w:lang w:val="en-US" w:eastAsia="ru-RU"/>
        </w:rPr>
        <w:t>NNNN</w:t>
      </w:r>
      <w:r w:rsidRPr="007E0F6F">
        <w:rPr>
          <w:rFonts w:ascii="Times New Roman" w:eastAsia="Times New Roman" w:hAnsi="Times New Roman"/>
          <w:snapToGrid w:val="0"/>
          <w:lang w:eastAsia="ru-RU"/>
        </w:rPr>
        <w:t>.</w:t>
      </w:r>
      <w:proofErr w:type="spellStart"/>
      <w:r w:rsidRPr="007E0F6F">
        <w:rPr>
          <w:rFonts w:ascii="Times New Roman" w:eastAsia="Times New Roman" w:hAnsi="Times New Roman"/>
          <w:snapToGrid w:val="0"/>
          <w:lang w:val="en-US" w:eastAsia="ru-RU"/>
        </w:rPr>
        <w:t>xls</w:t>
      </w:r>
      <w:proofErr w:type="spellEnd"/>
    </w:p>
    <w:p w:rsidR="005E44AF" w:rsidRPr="007E0F6F" w:rsidRDefault="005E44AF" w:rsidP="007E0F6F">
      <w:pPr>
        <w:tabs>
          <w:tab w:val="left" w:pos="851"/>
        </w:tabs>
        <w:spacing w:after="0" w:line="240" w:lineRule="auto"/>
        <w:ind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 xml:space="preserve">где </w:t>
      </w:r>
      <w:r w:rsidRPr="007E0F6F">
        <w:rPr>
          <w:rFonts w:ascii="Times New Roman" w:eastAsia="Times New Roman" w:hAnsi="Times New Roman"/>
          <w:snapToGrid w:val="0"/>
          <w:lang w:val="en-US" w:eastAsia="ru-RU"/>
        </w:rPr>
        <w:t>GGMMDD</w:t>
      </w:r>
      <w:r w:rsidRPr="007E0F6F">
        <w:rPr>
          <w:rFonts w:ascii="Times New Roman" w:eastAsia="Times New Roman" w:hAnsi="Times New Roman"/>
          <w:snapToGrid w:val="0"/>
          <w:lang w:eastAsia="ru-RU"/>
        </w:rPr>
        <w:t xml:space="preserve">- дата отправки файла год, месяц, день, </w:t>
      </w:r>
      <w:r w:rsidRPr="007E0F6F">
        <w:rPr>
          <w:rFonts w:ascii="Times New Roman" w:eastAsia="Times New Roman" w:hAnsi="Times New Roman"/>
          <w:snapToGrid w:val="0"/>
          <w:lang w:val="en-US" w:eastAsia="ru-RU"/>
        </w:rPr>
        <w:t>NNNN</w:t>
      </w:r>
      <w:r w:rsidRPr="007E0F6F">
        <w:rPr>
          <w:rFonts w:ascii="Times New Roman" w:eastAsia="Times New Roman" w:hAnsi="Times New Roman"/>
          <w:snapToGrid w:val="0"/>
          <w:lang w:eastAsia="ru-RU"/>
        </w:rPr>
        <w:t>- порядковый номер файла на дату, указанную в первой части имени. Повторяющиеся имена файлов запрещены.</w:t>
      </w:r>
    </w:p>
    <w:p w:rsidR="005E44AF" w:rsidRPr="007E0F6F" w:rsidRDefault="005E44AF" w:rsidP="007E0F6F">
      <w:pPr>
        <w:tabs>
          <w:tab w:val="left" w:pos="851"/>
        </w:tabs>
        <w:spacing w:after="0" w:line="240" w:lineRule="auto"/>
        <w:ind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Пример: 160601_0001.</w:t>
      </w:r>
      <w:proofErr w:type="spellStart"/>
      <w:r w:rsidRPr="007E0F6F">
        <w:rPr>
          <w:rFonts w:ascii="Times New Roman" w:eastAsia="Times New Roman" w:hAnsi="Times New Roman"/>
          <w:snapToGrid w:val="0"/>
          <w:lang w:val="en-US" w:eastAsia="ru-RU"/>
        </w:rPr>
        <w:t>xlsx</w:t>
      </w:r>
      <w:proofErr w:type="spellEnd"/>
    </w:p>
    <w:p w:rsidR="005E44AF" w:rsidRPr="007E0F6F" w:rsidRDefault="005E44AF" w:rsidP="007E0F6F">
      <w:pPr>
        <w:numPr>
          <w:ilvl w:val="0"/>
          <w:numId w:val="24"/>
        </w:numPr>
        <w:tabs>
          <w:tab w:val="left" w:pos="851"/>
        </w:tabs>
        <w:spacing w:after="0" w:line="240" w:lineRule="auto"/>
        <w:ind w:left="0" w:firstLine="567"/>
        <w:contextualSpacing/>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Формат электронного реестра</w:t>
      </w:r>
    </w:p>
    <w:p w:rsidR="005E44AF" w:rsidRPr="00D77F24" w:rsidRDefault="005E44AF" w:rsidP="007E0F6F">
      <w:pPr>
        <w:tabs>
          <w:tab w:val="left" w:pos="851"/>
        </w:tabs>
        <w:spacing w:after="0" w:line="240" w:lineRule="auto"/>
        <w:ind w:firstLine="567"/>
        <w:jc w:val="both"/>
        <w:rPr>
          <w:rFonts w:ascii="Arial" w:hAnsi="Arial"/>
          <w:sz w:val="14"/>
          <w:szCs w:val="14"/>
        </w:rPr>
      </w:pPr>
    </w:p>
    <w:tbl>
      <w:tblPr>
        <w:tblW w:w="15438"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33"/>
        <w:gridCol w:w="755"/>
        <w:gridCol w:w="877"/>
        <w:gridCol w:w="584"/>
        <w:gridCol w:w="458"/>
        <w:gridCol w:w="642"/>
        <w:gridCol w:w="619"/>
        <w:gridCol w:w="642"/>
        <w:gridCol w:w="423"/>
        <w:gridCol w:w="397"/>
        <w:gridCol w:w="481"/>
        <w:gridCol w:w="642"/>
        <w:gridCol w:w="648"/>
        <w:gridCol w:w="602"/>
        <w:gridCol w:w="630"/>
        <w:gridCol w:w="435"/>
        <w:gridCol w:w="543"/>
        <w:gridCol w:w="496"/>
        <w:gridCol w:w="487"/>
        <w:gridCol w:w="493"/>
        <w:gridCol w:w="636"/>
        <w:gridCol w:w="454"/>
        <w:gridCol w:w="725"/>
        <w:gridCol w:w="561"/>
        <w:gridCol w:w="1012"/>
      </w:tblGrid>
      <w:tr w:rsidR="005E44AF" w:rsidRPr="00D77F24" w:rsidTr="00E02F4C">
        <w:trPr>
          <w:trHeight w:val="227"/>
          <w:jc w:val="center"/>
        </w:trPr>
        <w:tc>
          <w:tcPr>
            <w:tcW w:w="663"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eastAsia="Times New Roman" w:hAnsi="Times New Roman"/>
                <w:snapToGrid w:val="0"/>
                <w:sz w:val="12"/>
                <w:szCs w:val="12"/>
                <w:lang w:eastAsia="ru-RU"/>
              </w:rPr>
              <w:t>Лицевой счет</w:t>
            </w:r>
          </w:p>
        </w:tc>
        <w:tc>
          <w:tcPr>
            <w:tcW w:w="533"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Адрес</w:t>
            </w:r>
          </w:p>
        </w:tc>
        <w:tc>
          <w:tcPr>
            <w:tcW w:w="755"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proofErr w:type="gramStart"/>
            <w:r w:rsidRPr="00D77F24">
              <w:rPr>
                <w:rFonts w:ascii="Times New Roman" w:hAnsi="Times New Roman"/>
                <w:sz w:val="12"/>
                <w:szCs w:val="12"/>
              </w:rPr>
              <w:t>Потреби-</w:t>
            </w:r>
            <w:proofErr w:type="spellStart"/>
            <w:r w:rsidRPr="00D77F24">
              <w:rPr>
                <w:rFonts w:ascii="Times New Roman" w:hAnsi="Times New Roman"/>
                <w:sz w:val="12"/>
                <w:szCs w:val="12"/>
              </w:rPr>
              <w:t>тель</w:t>
            </w:r>
            <w:proofErr w:type="spellEnd"/>
            <w:proofErr w:type="gramEnd"/>
            <w:r w:rsidRPr="00D77F24">
              <w:rPr>
                <w:rFonts w:ascii="Times New Roman" w:hAnsi="Times New Roman"/>
                <w:sz w:val="12"/>
                <w:szCs w:val="12"/>
              </w:rPr>
              <w:t>, ФИО</w:t>
            </w:r>
          </w:p>
        </w:tc>
        <w:tc>
          <w:tcPr>
            <w:tcW w:w="877"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proofErr w:type="gramStart"/>
            <w:r w:rsidRPr="00D77F24">
              <w:rPr>
                <w:rFonts w:ascii="Times New Roman" w:eastAsia="Times New Roman" w:hAnsi="Times New Roman"/>
                <w:snapToGrid w:val="0"/>
                <w:sz w:val="12"/>
                <w:szCs w:val="12"/>
                <w:lang w:eastAsia="ru-RU"/>
              </w:rPr>
              <w:t>Диспетчер-</w:t>
            </w:r>
            <w:proofErr w:type="spellStart"/>
            <w:r w:rsidRPr="00D77F24">
              <w:rPr>
                <w:rFonts w:ascii="Times New Roman" w:eastAsia="Times New Roman" w:hAnsi="Times New Roman"/>
                <w:snapToGrid w:val="0"/>
                <w:sz w:val="12"/>
                <w:szCs w:val="12"/>
                <w:lang w:eastAsia="ru-RU"/>
              </w:rPr>
              <w:t>ское</w:t>
            </w:r>
            <w:proofErr w:type="spellEnd"/>
            <w:proofErr w:type="gramEnd"/>
            <w:r w:rsidRPr="00D77F24">
              <w:rPr>
                <w:rFonts w:ascii="Times New Roman" w:eastAsia="Times New Roman" w:hAnsi="Times New Roman"/>
                <w:snapToGrid w:val="0"/>
                <w:sz w:val="12"/>
                <w:szCs w:val="12"/>
                <w:lang w:eastAsia="ru-RU"/>
              </w:rPr>
              <w:t xml:space="preserve"> </w:t>
            </w:r>
            <w:proofErr w:type="spellStart"/>
            <w:r w:rsidRPr="00D77F24">
              <w:rPr>
                <w:rFonts w:ascii="Times New Roman" w:eastAsia="Times New Roman" w:hAnsi="Times New Roman"/>
                <w:snapToGrid w:val="0"/>
                <w:sz w:val="12"/>
                <w:szCs w:val="12"/>
                <w:lang w:eastAsia="ru-RU"/>
              </w:rPr>
              <w:t>наименова-ние</w:t>
            </w:r>
            <w:proofErr w:type="spellEnd"/>
            <w:r w:rsidRPr="00D77F24">
              <w:rPr>
                <w:rFonts w:ascii="Times New Roman" w:eastAsia="Times New Roman" w:hAnsi="Times New Roman"/>
                <w:snapToGrid w:val="0"/>
                <w:sz w:val="12"/>
                <w:szCs w:val="12"/>
                <w:lang w:eastAsia="ru-RU"/>
              </w:rPr>
              <w:t xml:space="preserve"> </w:t>
            </w:r>
            <w:proofErr w:type="spellStart"/>
            <w:r w:rsidRPr="00D77F24">
              <w:rPr>
                <w:rFonts w:ascii="Times New Roman" w:eastAsia="Times New Roman" w:hAnsi="Times New Roman"/>
                <w:snapToGrid w:val="0"/>
                <w:sz w:val="12"/>
                <w:szCs w:val="12"/>
                <w:lang w:eastAsia="ru-RU"/>
              </w:rPr>
              <w:t>присоедине-ния</w:t>
            </w:r>
            <w:proofErr w:type="spellEnd"/>
          </w:p>
        </w:tc>
        <w:tc>
          <w:tcPr>
            <w:tcW w:w="584"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Номер акта</w:t>
            </w:r>
          </w:p>
        </w:tc>
        <w:tc>
          <w:tcPr>
            <w:tcW w:w="458"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Дата акта</w:t>
            </w:r>
          </w:p>
        </w:tc>
        <w:tc>
          <w:tcPr>
            <w:tcW w:w="3204" w:type="dxa"/>
            <w:gridSpan w:val="6"/>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Снятый ПУ</w:t>
            </w:r>
          </w:p>
        </w:tc>
        <w:tc>
          <w:tcPr>
            <w:tcW w:w="8364" w:type="dxa"/>
            <w:gridSpan w:val="14"/>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Новый ПУ</w:t>
            </w:r>
          </w:p>
        </w:tc>
      </w:tr>
      <w:tr w:rsidR="005E44AF" w:rsidRPr="00D77F24" w:rsidTr="00E02F4C">
        <w:trPr>
          <w:jc w:val="center"/>
        </w:trPr>
        <w:tc>
          <w:tcPr>
            <w:tcW w:w="663"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533"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755"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877"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584"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458" w:type="dxa"/>
            <w:vMerge/>
            <w:shd w:val="clear" w:color="auto" w:fill="auto"/>
          </w:tcPr>
          <w:p w:rsidR="005E44AF" w:rsidRPr="00D77F24" w:rsidRDefault="005E44AF" w:rsidP="00E02F4C">
            <w:pPr>
              <w:spacing w:after="0" w:line="240" w:lineRule="auto"/>
              <w:jc w:val="center"/>
              <w:rPr>
                <w:rFonts w:ascii="Times New Roman" w:hAnsi="Times New Roman"/>
                <w:sz w:val="12"/>
                <w:szCs w:val="12"/>
              </w:rPr>
            </w:pPr>
          </w:p>
        </w:tc>
        <w:tc>
          <w:tcPr>
            <w:tcW w:w="642"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eastAsia="Times New Roman" w:hAnsi="Times New Roman"/>
                <w:snapToGrid w:val="0"/>
                <w:sz w:val="12"/>
                <w:szCs w:val="12"/>
                <w:lang w:eastAsia="ru-RU"/>
              </w:rPr>
              <w:t>Тип прибора учета</w:t>
            </w:r>
          </w:p>
        </w:tc>
        <w:tc>
          <w:tcPr>
            <w:tcW w:w="619"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proofErr w:type="gramStart"/>
            <w:r w:rsidRPr="00D77F24">
              <w:rPr>
                <w:rFonts w:ascii="Times New Roman" w:eastAsia="Times New Roman" w:hAnsi="Times New Roman"/>
                <w:snapToGrid w:val="0"/>
                <w:sz w:val="12"/>
                <w:szCs w:val="12"/>
                <w:lang w:eastAsia="ru-RU"/>
              </w:rPr>
              <w:t>Завод-</w:t>
            </w:r>
            <w:proofErr w:type="spellStart"/>
            <w:r w:rsidRPr="00D77F24">
              <w:rPr>
                <w:rFonts w:ascii="Times New Roman" w:eastAsia="Times New Roman" w:hAnsi="Times New Roman"/>
                <w:snapToGrid w:val="0"/>
                <w:sz w:val="12"/>
                <w:szCs w:val="12"/>
                <w:lang w:eastAsia="ru-RU"/>
              </w:rPr>
              <w:t>ской</w:t>
            </w:r>
            <w:proofErr w:type="spellEnd"/>
            <w:proofErr w:type="gramEnd"/>
            <w:r w:rsidRPr="00D77F24">
              <w:rPr>
                <w:rFonts w:ascii="Times New Roman" w:eastAsia="Times New Roman" w:hAnsi="Times New Roman"/>
                <w:snapToGrid w:val="0"/>
                <w:sz w:val="12"/>
                <w:szCs w:val="12"/>
                <w:lang w:eastAsia="ru-RU"/>
              </w:rPr>
              <w:t xml:space="preserve"> номер</w:t>
            </w:r>
          </w:p>
        </w:tc>
        <w:tc>
          <w:tcPr>
            <w:tcW w:w="642"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eastAsia="Times New Roman" w:hAnsi="Times New Roman"/>
                <w:snapToGrid w:val="0"/>
                <w:sz w:val="12"/>
                <w:szCs w:val="12"/>
                <w:lang w:eastAsia="ru-RU"/>
              </w:rPr>
              <w:t>Дата снятия прибора учета</w:t>
            </w:r>
          </w:p>
        </w:tc>
        <w:tc>
          <w:tcPr>
            <w:tcW w:w="1301" w:type="dxa"/>
            <w:gridSpan w:val="3"/>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eastAsia="Times New Roman" w:hAnsi="Times New Roman"/>
                <w:snapToGrid w:val="0"/>
                <w:sz w:val="12"/>
                <w:szCs w:val="12"/>
                <w:lang w:eastAsia="ru-RU"/>
              </w:rPr>
              <w:t>Показания прибора учета при снятии</w:t>
            </w:r>
          </w:p>
        </w:tc>
        <w:tc>
          <w:tcPr>
            <w:tcW w:w="642"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eastAsia="Times New Roman" w:hAnsi="Times New Roman"/>
                <w:snapToGrid w:val="0"/>
                <w:sz w:val="12"/>
                <w:szCs w:val="12"/>
                <w:lang w:eastAsia="ru-RU"/>
              </w:rPr>
              <w:t>Тип прибора учета</w:t>
            </w:r>
          </w:p>
        </w:tc>
        <w:tc>
          <w:tcPr>
            <w:tcW w:w="648"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Год выпуска</w:t>
            </w:r>
          </w:p>
        </w:tc>
        <w:tc>
          <w:tcPr>
            <w:tcW w:w="602"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Заводской номер</w:t>
            </w:r>
          </w:p>
        </w:tc>
        <w:tc>
          <w:tcPr>
            <w:tcW w:w="630"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 xml:space="preserve">Класс </w:t>
            </w:r>
            <w:proofErr w:type="gramStart"/>
            <w:r w:rsidRPr="00D77F24">
              <w:rPr>
                <w:rFonts w:ascii="Times New Roman" w:hAnsi="Times New Roman"/>
                <w:sz w:val="12"/>
                <w:szCs w:val="12"/>
              </w:rPr>
              <w:t>точно-</w:t>
            </w:r>
            <w:proofErr w:type="spellStart"/>
            <w:r w:rsidRPr="00D77F24">
              <w:rPr>
                <w:rFonts w:ascii="Times New Roman" w:hAnsi="Times New Roman"/>
                <w:sz w:val="12"/>
                <w:szCs w:val="12"/>
              </w:rPr>
              <w:t>сти</w:t>
            </w:r>
            <w:proofErr w:type="spellEnd"/>
            <w:proofErr w:type="gramEnd"/>
          </w:p>
        </w:tc>
        <w:tc>
          <w:tcPr>
            <w:tcW w:w="435"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Разрядность</w:t>
            </w:r>
          </w:p>
        </w:tc>
        <w:tc>
          <w:tcPr>
            <w:tcW w:w="543" w:type="dxa"/>
            <w:vMerge w:val="restart"/>
            <w:shd w:val="clear" w:color="auto" w:fill="auto"/>
          </w:tcPr>
          <w:p w:rsidR="005E44AF" w:rsidRPr="00D77F24" w:rsidRDefault="005E44AF" w:rsidP="00E02F4C">
            <w:pPr>
              <w:spacing w:after="0" w:line="240" w:lineRule="auto"/>
              <w:ind w:left="-23" w:right="-108"/>
              <w:jc w:val="center"/>
              <w:rPr>
                <w:rFonts w:ascii="Times New Roman" w:hAnsi="Times New Roman"/>
                <w:sz w:val="12"/>
                <w:szCs w:val="12"/>
              </w:rPr>
            </w:pPr>
            <w:r w:rsidRPr="00D77F24">
              <w:rPr>
                <w:rFonts w:ascii="Times New Roman" w:hAnsi="Times New Roman"/>
                <w:sz w:val="12"/>
                <w:szCs w:val="12"/>
              </w:rPr>
              <w:t>Дата установки прибора учета</w:t>
            </w:r>
          </w:p>
        </w:tc>
        <w:tc>
          <w:tcPr>
            <w:tcW w:w="1476" w:type="dxa"/>
            <w:gridSpan w:val="3"/>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Показания при установке</w:t>
            </w:r>
          </w:p>
        </w:tc>
        <w:tc>
          <w:tcPr>
            <w:tcW w:w="636"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Квартал и год поверки ПУ</w:t>
            </w:r>
          </w:p>
        </w:tc>
        <w:tc>
          <w:tcPr>
            <w:tcW w:w="454"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proofErr w:type="gramStart"/>
            <w:r w:rsidRPr="00D77F24">
              <w:rPr>
                <w:rFonts w:ascii="Times New Roman" w:hAnsi="Times New Roman"/>
                <w:sz w:val="12"/>
                <w:szCs w:val="12"/>
              </w:rPr>
              <w:t>Но-мер</w:t>
            </w:r>
            <w:proofErr w:type="gramEnd"/>
            <w:r w:rsidRPr="00D77F24">
              <w:rPr>
                <w:rFonts w:ascii="Times New Roman" w:hAnsi="Times New Roman"/>
                <w:sz w:val="12"/>
                <w:szCs w:val="12"/>
              </w:rPr>
              <w:t xml:space="preserve"> пломбы</w:t>
            </w:r>
          </w:p>
        </w:tc>
        <w:tc>
          <w:tcPr>
            <w:tcW w:w="725" w:type="dxa"/>
            <w:vMerge w:val="restart"/>
            <w:shd w:val="clear" w:color="auto" w:fill="auto"/>
          </w:tcPr>
          <w:p w:rsidR="005E44AF" w:rsidRPr="00D77F24" w:rsidRDefault="005E44AF" w:rsidP="00E02F4C">
            <w:pPr>
              <w:spacing w:after="0" w:line="240" w:lineRule="auto"/>
              <w:ind w:right="-57"/>
              <w:jc w:val="center"/>
              <w:rPr>
                <w:rFonts w:ascii="Times New Roman" w:hAnsi="Times New Roman"/>
                <w:sz w:val="12"/>
                <w:szCs w:val="12"/>
              </w:rPr>
            </w:pPr>
            <w:r w:rsidRPr="00D77F24">
              <w:rPr>
                <w:rFonts w:ascii="Times New Roman" w:hAnsi="Times New Roman"/>
                <w:sz w:val="12"/>
                <w:szCs w:val="12"/>
              </w:rPr>
              <w:t>Место установки пломбы</w:t>
            </w:r>
          </w:p>
        </w:tc>
        <w:tc>
          <w:tcPr>
            <w:tcW w:w="561"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Расчетный коэффициент</w:t>
            </w:r>
          </w:p>
        </w:tc>
        <w:tc>
          <w:tcPr>
            <w:tcW w:w="1012" w:type="dxa"/>
            <w:vMerge w:val="restart"/>
            <w:shd w:val="clear" w:color="auto" w:fill="auto"/>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 xml:space="preserve">Выбранный </w:t>
            </w:r>
            <w:proofErr w:type="gramStart"/>
            <w:r w:rsidRPr="00D77F24">
              <w:rPr>
                <w:rFonts w:ascii="Times New Roman" w:hAnsi="Times New Roman"/>
                <w:sz w:val="12"/>
                <w:szCs w:val="12"/>
              </w:rPr>
              <w:t>потребите-</w:t>
            </w:r>
            <w:proofErr w:type="spellStart"/>
            <w:r w:rsidRPr="00D77F24">
              <w:rPr>
                <w:rFonts w:ascii="Times New Roman" w:hAnsi="Times New Roman"/>
                <w:sz w:val="12"/>
                <w:szCs w:val="12"/>
              </w:rPr>
              <w:t>лем</w:t>
            </w:r>
            <w:proofErr w:type="spellEnd"/>
            <w:proofErr w:type="gramEnd"/>
            <w:r w:rsidRPr="00D77F24">
              <w:rPr>
                <w:rFonts w:ascii="Times New Roman" w:hAnsi="Times New Roman"/>
                <w:sz w:val="12"/>
                <w:szCs w:val="12"/>
              </w:rPr>
              <w:t xml:space="preserve"> тариф</w:t>
            </w:r>
          </w:p>
        </w:tc>
      </w:tr>
      <w:tr w:rsidR="005E44AF" w:rsidRPr="00D77F24" w:rsidTr="00E02F4C">
        <w:trPr>
          <w:trHeight w:val="340"/>
          <w:jc w:val="center"/>
        </w:trPr>
        <w:tc>
          <w:tcPr>
            <w:tcW w:w="663"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33"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55"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877"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84"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8"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19"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23" w:type="dxa"/>
            <w:shd w:val="clear" w:color="auto" w:fill="auto"/>
            <w:vAlign w:val="center"/>
          </w:tcPr>
          <w:p w:rsidR="005E44AF" w:rsidRPr="00D77F24" w:rsidRDefault="005E44AF" w:rsidP="00E02F4C">
            <w:pPr>
              <w:spacing w:after="0" w:line="240" w:lineRule="auto"/>
              <w:ind w:left="-37" w:right="-40"/>
              <w:jc w:val="center"/>
              <w:rPr>
                <w:rFonts w:ascii="Times New Roman" w:hAnsi="Times New Roman"/>
                <w:sz w:val="12"/>
                <w:szCs w:val="12"/>
              </w:rPr>
            </w:pPr>
            <w:r w:rsidRPr="00D77F24">
              <w:rPr>
                <w:rFonts w:ascii="Times New Roman" w:hAnsi="Times New Roman"/>
                <w:sz w:val="12"/>
                <w:szCs w:val="12"/>
              </w:rPr>
              <w:t>Полупик</w:t>
            </w:r>
          </w:p>
        </w:tc>
        <w:tc>
          <w:tcPr>
            <w:tcW w:w="397" w:type="dxa"/>
            <w:shd w:val="clear" w:color="auto" w:fill="auto"/>
            <w:vAlign w:val="center"/>
          </w:tcPr>
          <w:p w:rsidR="005E44AF" w:rsidRPr="00D77F24" w:rsidRDefault="005E44AF" w:rsidP="00E02F4C">
            <w:pPr>
              <w:spacing w:after="0" w:line="240" w:lineRule="auto"/>
              <w:ind w:left="-136" w:right="-70"/>
              <w:jc w:val="center"/>
              <w:rPr>
                <w:rFonts w:ascii="Times New Roman" w:hAnsi="Times New Roman"/>
                <w:sz w:val="12"/>
                <w:szCs w:val="12"/>
              </w:rPr>
            </w:pPr>
            <w:r w:rsidRPr="00D77F24">
              <w:rPr>
                <w:rFonts w:ascii="Times New Roman" w:hAnsi="Times New Roman"/>
                <w:sz w:val="12"/>
                <w:szCs w:val="12"/>
              </w:rPr>
              <w:t>Ночь</w:t>
            </w:r>
          </w:p>
        </w:tc>
        <w:tc>
          <w:tcPr>
            <w:tcW w:w="481" w:type="dxa"/>
            <w:shd w:val="clear" w:color="auto" w:fill="auto"/>
            <w:vAlign w:val="center"/>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Пик</w:t>
            </w:r>
          </w:p>
        </w:tc>
        <w:tc>
          <w:tcPr>
            <w:tcW w:w="642"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8"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02"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0"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35"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43" w:type="dxa"/>
            <w:vMerge/>
            <w:shd w:val="clear" w:color="auto" w:fill="auto"/>
          </w:tcPr>
          <w:p w:rsidR="005E44AF" w:rsidRPr="00D77F24" w:rsidRDefault="005E44AF" w:rsidP="00E02F4C">
            <w:pPr>
              <w:spacing w:after="0" w:line="240" w:lineRule="auto"/>
              <w:ind w:right="-26"/>
              <w:jc w:val="center"/>
              <w:rPr>
                <w:rFonts w:ascii="Times New Roman" w:hAnsi="Times New Roman"/>
                <w:sz w:val="12"/>
                <w:szCs w:val="12"/>
              </w:rPr>
            </w:pPr>
          </w:p>
        </w:tc>
        <w:tc>
          <w:tcPr>
            <w:tcW w:w="496" w:type="dxa"/>
            <w:shd w:val="clear" w:color="auto" w:fill="auto"/>
            <w:vAlign w:val="center"/>
          </w:tcPr>
          <w:p w:rsidR="005E44AF" w:rsidRPr="00D77F24" w:rsidRDefault="005E44AF" w:rsidP="00E02F4C">
            <w:pPr>
              <w:spacing w:after="0" w:line="240" w:lineRule="auto"/>
              <w:ind w:right="-26"/>
              <w:jc w:val="center"/>
              <w:rPr>
                <w:rFonts w:ascii="Times New Roman" w:hAnsi="Times New Roman"/>
                <w:sz w:val="12"/>
                <w:szCs w:val="12"/>
              </w:rPr>
            </w:pPr>
            <w:r w:rsidRPr="00D77F24">
              <w:rPr>
                <w:rFonts w:ascii="Times New Roman" w:hAnsi="Times New Roman"/>
                <w:sz w:val="12"/>
                <w:szCs w:val="12"/>
              </w:rPr>
              <w:t>Полупик</w:t>
            </w:r>
          </w:p>
        </w:tc>
        <w:tc>
          <w:tcPr>
            <w:tcW w:w="487" w:type="dxa"/>
            <w:shd w:val="clear" w:color="auto" w:fill="auto"/>
            <w:vAlign w:val="center"/>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Ночь</w:t>
            </w:r>
          </w:p>
        </w:tc>
        <w:tc>
          <w:tcPr>
            <w:tcW w:w="493" w:type="dxa"/>
            <w:shd w:val="clear" w:color="auto" w:fill="auto"/>
            <w:vAlign w:val="center"/>
          </w:tcPr>
          <w:p w:rsidR="005E44AF" w:rsidRPr="00D77F24" w:rsidRDefault="005E44AF" w:rsidP="00E02F4C">
            <w:pPr>
              <w:spacing w:after="0" w:line="240" w:lineRule="auto"/>
              <w:jc w:val="center"/>
              <w:rPr>
                <w:rFonts w:ascii="Times New Roman" w:hAnsi="Times New Roman"/>
                <w:sz w:val="12"/>
                <w:szCs w:val="12"/>
              </w:rPr>
            </w:pPr>
            <w:r w:rsidRPr="00D77F24">
              <w:rPr>
                <w:rFonts w:ascii="Times New Roman" w:hAnsi="Times New Roman"/>
                <w:sz w:val="12"/>
                <w:szCs w:val="12"/>
              </w:rPr>
              <w:t>Пик</w:t>
            </w:r>
          </w:p>
        </w:tc>
        <w:tc>
          <w:tcPr>
            <w:tcW w:w="636"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4"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25"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61"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1012" w:type="dxa"/>
            <w:vMerge/>
            <w:shd w:val="clear" w:color="auto" w:fill="auto"/>
          </w:tcPr>
          <w:p w:rsidR="005E44AF" w:rsidRPr="00D77F24" w:rsidRDefault="005E44AF" w:rsidP="00E02F4C">
            <w:pPr>
              <w:spacing w:after="0" w:line="240" w:lineRule="auto"/>
              <w:jc w:val="both"/>
              <w:rPr>
                <w:rFonts w:ascii="Times New Roman" w:hAnsi="Times New Roman"/>
                <w:sz w:val="12"/>
                <w:szCs w:val="12"/>
              </w:rPr>
            </w:pPr>
          </w:p>
        </w:tc>
      </w:tr>
      <w:tr w:rsidR="005E44AF" w:rsidRPr="00D77F24" w:rsidTr="00E02F4C">
        <w:trPr>
          <w:jc w:val="center"/>
        </w:trPr>
        <w:tc>
          <w:tcPr>
            <w:tcW w:w="66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3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5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87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8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19"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2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39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0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0"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3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4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2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6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101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r>
      <w:tr w:rsidR="005E44AF" w:rsidRPr="00D77F24" w:rsidTr="00E02F4C">
        <w:trPr>
          <w:jc w:val="center"/>
        </w:trPr>
        <w:tc>
          <w:tcPr>
            <w:tcW w:w="66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3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5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87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8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19"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2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39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0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0"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3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4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2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6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101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r>
      <w:tr w:rsidR="005E44AF" w:rsidRPr="00D77F24" w:rsidTr="00E02F4C">
        <w:trPr>
          <w:jc w:val="center"/>
        </w:trPr>
        <w:tc>
          <w:tcPr>
            <w:tcW w:w="66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3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5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87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8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19"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2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39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48"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0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0"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3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4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87"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93"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636"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454"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725"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561"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c>
          <w:tcPr>
            <w:tcW w:w="1012" w:type="dxa"/>
            <w:shd w:val="clear" w:color="auto" w:fill="auto"/>
          </w:tcPr>
          <w:p w:rsidR="005E44AF" w:rsidRPr="00D77F24" w:rsidRDefault="005E44AF" w:rsidP="00E02F4C">
            <w:pPr>
              <w:spacing w:after="0" w:line="240" w:lineRule="auto"/>
              <w:jc w:val="both"/>
              <w:rPr>
                <w:rFonts w:ascii="Times New Roman" w:hAnsi="Times New Roman"/>
                <w:sz w:val="12"/>
                <w:szCs w:val="12"/>
              </w:rPr>
            </w:pPr>
          </w:p>
        </w:tc>
      </w:tr>
    </w:tbl>
    <w:p w:rsidR="005E44AF" w:rsidRPr="00D77F24" w:rsidRDefault="005E44AF" w:rsidP="005E44AF">
      <w:pPr>
        <w:spacing w:after="0" w:line="240" w:lineRule="auto"/>
        <w:jc w:val="both"/>
        <w:rPr>
          <w:rFonts w:ascii="Arial" w:hAnsi="Arial"/>
          <w:sz w:val="14"/>
          <w:szCs w:val="14"/>
        </w:rPr>
      </w:pPr>
    </w:p>
    <w:tbl>
      <w:tblPr>
        <w:tblW w:w="7040" w:type="pct"/>
        <w:tblLayout w:type="fixed"/>
        <w:tblLook w:val="04A0" w:firstRow="1" w:lastRow="0" w:firstColumn="1" w:lastColumn="0" w:noHBand="0" w:noVBand="1"/>
      </w:tblPr>
      <w:tblGrid>
        <w:gridCol w:w="3718"/>
        <w:gridCol w:w="436"/>
        <w:gridCol w:w="17669"/>
        <w:gridCol w:w="436"/>
      </w:tblGrid>
      <w:tr w:rsidR="005E44AF" w:rsidRPr="00D77F24" w:rsidTr="00E02F4C">
        <w:trPr>
          <w:trHeight w:val="300"/>
        </w:trPr>
        <w:tc>
          <w:tcPr>
            <w:tcW w:w="933" w:type="pct"/>
            <w:gridSpan w:val="2"/>
            <w:tcBorders>
              <w:top w:val="nil"/>
              <w:left w:val="nil"/>
              <w:bottom w:val="nil"/>
              <w:right w:val="nil"/>
            </w:tcBorders>
            <w:shd w:val="clear" w:color="auto" w:fill="auto"/>
            <w:noWrap/>
            <w:vAlign w:val="bottom"/>
            <w:hideMark/>
          </w:tcPr>
          <w:p w:rsidR="005E44AF" w:rsidRPr="007E0F6F" w:rsidRDefault="005E44AF" w:rsidP="007E0F6F">
            <w:pPr>
              <w:numPr>
                <w:ilvl w:val="0"/>
                <w:numId w:val="24"/>
              </w:numPr>
              <w:spacing w:after="0" w:line="240" w:lineRule="auto"/>
              <w:contextualSpacing/>
              <w:jc w:val="both"/>
              <w:rPr>
                <w:rFonts w:ascii="Times New Roman" w:eastAsia="Times New Roman" w:hAnsi="Times New Roman"/>
                <w:bCs/>
                <w:snapToGrid w:val="0"/>
                <w:lang w:eastAsia="ru-RU"/>
              </w:rPr>
            </w:pPr>
            <w:r w:rsidRPr="007E0F6F">
              <w:rPr>
                <w:rFonts w:ascii="Times New Roman" w:eastAsia="Times New Roman" w:hAnsi="Times New Roman"/>
                <w:bCs/>
                <w:snapToGrid w:val="0"/>
                <w:lang w:eastAsia="ru-RU"/>
              </w:rPr>
              <w:t>Описание отчета</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567"/>
              <w:jc w:val="both"/>
              <w:rPr>
                <w:rFonts w:ascii="Times New Roman" w:eastAsia="Times New Roman" w:hAnsi="Times New Roman"/>
                <w:snapToGrid w:val="0"/>
                <w:lang w:eastAsia="ru-RU"/>
              </w:rPr>
            </w:pPr>
          </w:p>
        </w:tc>
      </w:tr>
      <w:tr w:rsidR="005E44AF" w:rsidRPr="00D77F24" w:rsidTr="00E02F4C">
        <w:trPr>
          <w:trHeight w:val="300"/>
        </w:trPr>
        <w:tc>
          <w:tcPr>
            <w:tcW w:w="5000" w:type="pct"/>
            <w:gridSpan w:val="4"/>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 xml:space="preserve">Данный отчет предоставляется в формате </w:t>
            </w:r>
            <w:proofErr w:type="spellStart"/>
            <w:r w:rsidRPr="007E0F6F">
              <w:rPr>
                <w:rFonts w:ascii="Times New Roman" w:eastAsia="Times New Roman" w:hAnsi="Times New Roman"/>
                <w:snapToGrid w:val="0"/>
                <w:lang w:eastAsia="ru-RU"/>
              </w:rPr>
              <w:t>xlsx</w:t>
            </w:r>
            <w:proofErr w:type="spellEnd"/>
          </w:p>
          <w:p w:rsidR="005E44AF" w:rsidRPr="007E0F6F" w:rsidRDefault="005E44AF" w:rsidP="00E02F4C">
            <w:pPr>
              <w:spacing w:after="0" w:line="240" w:lineRule="auto"/>
              <w:ind w:firstLine="567"/>
              <w:jc w:val="both"/>
              <w:rPr>
                <w:rFonts w:ascii="Times New Roman" w:eastAsia="Times New Roman" w:hAnsi="Times New Roman"/>
                <w:snapToGrid w:val="0"/>
                <w:lang w:eastAsia="ru-RU"/>
              </w:rPr>
            </w:pPr>
            <w:r w:rsidRPr="007E0F6F">
              <w:rPr>
                <w:rFonts w:ascii="Times New Roman" w:eastAsia="Times New Roman" w:hAnsi="Times New Roman"/>
                <w:snapToGrid w:val="0"/>
                <w:lang w:eastAsia="ru-RU"/>
              </w:rPr>
              <w:t>В случае отсутствия данных по какому-либо полю выводится пустое поле.</w:t>
            </w:r>
          </w:p>
        </w:tc>
      </w:tr>
      <w:tr w:rsidR="005E44AF" w:rsidRPr="00D77F24" w:rsidTr="00E02F4C">
        <w:trPr>
          <w:trHeight w:val="300"/>
        </w:trPr>
        <w:tc>
          <w:tcPr>
            <w:tcW w:w="5000" w:type="pct"/>
            <w:gridSpan w:val="4"/>
            <w:tcBorders>
              <w:top w:val="nil"/>
              <w:left w:val="nil"/>
              <w:bottom w:val="nil"/>
              <w:right w:val="nil"/>
            </w:tcBorders>
            <w:shd w:val="clear" w:color="auto" w:fill="auto"/>
            <w:noWrap/>
            <w:vAlign w:val="bottom"/>
            <w:hideMark/>
          </w:tcPr>
          <w:p w:rsidR="005E44AF" w:rsidRPr="007E0F6F" w:rsidRDefault="005E44AF" w:rsidP="007E0F6F">
            <w:pPr>
              <w:numPr>
                <w:ilvl w:val="0"/>
                <w:numId w:val="24"/>
              </w:numPr>
              <w:spacing w:after="0" w:line="240" w:lineRule="auto"/>
              <w:contextualSpacing/>
              <w:jc w:val="both"/>
              <w:rPr>
                <w:rFonts w:ascii="Times New Roman" w:eastAsia="Times New Roman" w:hAnsi="Times New Roman"/>
                <w:bCs/>
                <w:snapToGrid w:val="0"/>
                <w:lang w:eastAsia="ru-RU"/>
              </w:rPr>
            </w:pPr>
            <w:r w:rsidRPr="007E0F6F">
              <w:rPr>
                <w:rFonts w:ascii="Times New Roman" w:eastAsia="Times New Roman" w:hAnsi="Times New Roman"/>
                <w:bCs/>
                <w:snapToGrid w:val="0"/>
                <w:lang w:eastAsia="ru-RU"/>
              </w:rPr>
              <w:t>Описание вывода данных по столбцам</w:t>
            </w:r>
            <w:r w:rsidR="007E0F6F">
              <w:rPr>
                <w:rFonts w:ascii="Times New Roman" w:eastAsia="Times New Roman" w:hAnsi="Times New Roman"/>
                <w:bCs/>
                <w:snapToGrid w:val="0"/>
                <w:lang w:eastAsia="ru-RU"/>
              </w:rPr>
              <w:t>:</w:t>
            </w:r>
          </w:p>
          <w:p w:rsidR="005E44AF" w:rsidRPr="007E0F6F" w:rsidRDefault="005E44AF" w:rsidP="00E02F4C">
            <w:pPr>
              <w:spacing w:after="0" w:line="240" w:lineRule="auto"/>
              <w:ind w:left="720"/>
              <w:contextualSpacing/>
              <w:jc w:val="both"/>
              <w:rPr>
                <w:rFonts w:ascii="Times New Roman" w:eastAsia="Times New Roman" w:hAnsi="Times New Roman"/>
                <w:bCs/>
                <w:snapToGrid w:val="0"/>
                <w:lang w:eastAsia="ru-RU"/>
              </w:rPr>
            </w:pPr>
          </w:p>
        </w:tc>
      </w:tr>
      <w:tr w:rsidR="005E44AF" w:rsidRPr="00D77F24" w:rsidTr="00E02F4C">
        <w:trPr>
          <w:gridAfter w:val="1"/>
          <w:wAfter w:w="98" w:type="pct"/>
          <w:trHeight w:val="104"/>
        </w:trPr>
        <w:tc>
          <w:tcPr>
            <w:tcW w:w="835" w:type="pct"/>
            <w:tcBorders>
              <w:top w:val="single" w:sz="4" w:space="0" w:color="auto"/>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Лицевой счет</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Номер лицевого счета </w:t>
            </w:r>
          </w:p>
        </w:tc>
      </w:tr>
      <w:tr w:rsidR="005E44AF" w:rsidRPr="00D77F24" w:rsidTr="00E02F4C">
        <w:trPr>
          <w:gridAfter w:val="1"/>
          <w:wAfter w:w="98" w:type="pct"/>
          <w:trHeight w:val="136"/>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Адрес</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Населенный пункт, улица, дом, литера (если есть литера) и квартира (если есть квартира)</w:t>
            </w:r>
          </w:p>
        </w:tc>
      </w:tr>
      <w:tr w:rsidR="005E44AF" w:rsidRPr="00D77F24" w:rsidTr="00E02F4C">
        <w:trPr>
          <w:gridAfter w:val="1"/>
          <w:wAfter w:w="98" w:type="pct"/>
          <w:trHeight w:val="81"/>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Потребитель, ФИО</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Фамилия Имя Отчество абонента</w:t>
            </w:r>
          </w:p>
        </w:tc>
      </w:tr>
      <w:tr w:rsidR="005E44AF" w:rsidRPr="00D77F24" w:rsidTr="00E02F4C">
        <w:trPr>
          <w:gridAfter w:val="1"/>
          <w:wAfter w:w="98" w:type="pct"/>
          <w:trHeight w:val="300"/>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Диспетчерское наименование присоединения</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Информация по полю «точка подключения»</w:t>
            </w:r>
          </w:p>
        </w:tc>
      </w:tr>
      <w:tr w:rsidR="005E44AF" w:rsidRPr="00D77F24" w:rsidTr="00E02F4C">
        <w:trPr>
          <w:gridAfter w:val="1"/>
          <w:wAfter w:w="98" w:type="pct"/>
          <w:trHeight w:val="193"/>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hAnsi="Times New Roman"/>
                <w:sz w:val="20"/>
                <w:szCs w:val="20"/>
              </w:rPr>
              <w:t>Номер акта</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Номер Акта ввода в эксплуатацию прибора учета электроэнергии</w:t>
            </w:r>
          </w:p>
        </w:tc>
      </w:tr>
      <w:tr w:rsidR="005E44AF" w:rsidRPr="00D77F24" w:rsidTr="00E02F4C">
        <w:trPr>
          <w:gridAfter w:val="1"/>
          <w:wAfter w:w="98" w:type="pct"/>
          <w:trHeight w:val="193"/>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hAnsi="Times New Roman"/>
                <w:sz w:val="20"/>
                <w:szCs w:val="20"/>
              </w:rPr>
              <w:t>Дата акта</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Дата составления Акта ввода в эксплуатацию прибора учета электроэнергии</w:t>
            </w:r>
          </w:p>
        </w:tc>
      </w:tr>
      <w:tr w:rsidR="005E44AF" w:rsidRPr="00D77F24" w:rsidTr="00E02F4C">
        <w:trPr>
          <w:gridAfter w:val="1"/>
          <w:wAfter w:w="98" w:type="pct"/>
          <w:trHeight w:val="193"/>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b/>
                <w:snapToGrid w:val="0"/>
                <w:sz w:val="20"/>
                <w:szCs w:val="20"/>
                <w:lang w:eastAsia="ru-RU"/>
              </w:rPr>
            </w:pPr>
            <w:r w:rsidRPr="007E0F6F">
              <w:rPr>
                <w:rFonts w:ascii="Times New Roman" w:eastAsia="Times New Roman" w:hAnsi="Times New Roman"/>
                <w:b/>
                <w:snapToGrid w:val="0"/>
                <w:sz w:val="20"/>
                <w:szCs w:val="20"/>
                <w:lang w:eastAsia="ru-RU"/>
              </w:rPr>
              <w:t>Снятый ПУ</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p>
        </w:tc>
      </w:tr>
      <w:tr w:rsidR="005E44AF" w:rsidRPr="00D77F24" w:rsidTr="00E02F4C">
        <w:trPr>
          <w:gridAfter w:val="1"/>
          <w:wAfter w:w="98" w:type="pct"/>
          <w:trHeight w:val="193"/>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Тип прибора учета</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Марка снятого прибора учета</w:t>
            </w:r>
          </w:p>
        </w:tc>
      </w:tr>
      <w:tr w:rsidR="005E44AF" w:rsidRPr="00D77F24" w:rsidTr="00E02F4C">
        <w:trPr>
          <w:gridAfter w:val="1"/>
          <w:wAfter w:w="98" w:type="pct"/>
          <w:trHeight w:val="193"/>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Заводской номер</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Номер прибора учета, установленный заводом-изготовителем</w:t>
            </w:r>
          </w:p>
        </w:tc>
      </w:tr>
      <w:tr w:rsidR="005E44AF" w:rsidRPr="00D77F24" w:rsidTr="00E02F4C">
        <w:trPr>
          <w:gridAfter w:val="1"/>
          <w:wAfter w:w="98" w:type="pct"/>
          <w:trHeight w:val="71"/>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Дата снятия прибора учета</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Дата снятия прибора учета</w:t>
            </w:r>
          </w:p>
        </w:tc>
      </w:tr>
      <w:tr w:rsidR="005E44AF" w:rsidRPr="00D77F24" w:rsidTr="00E02F4C">
        <w:trPr>
          <w:gridAfter w:val="1"/>
          <w:wAfter w:w="98" w:type="pct"/>
          <w:trHeight w:val="158"/>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Показания прибора учета при снятии</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Показания снятого прибора учета по тарифу:</w:t>
            </w:r>
          </w:p>
        </w:tc>
      </w:tr>
      <w:tr w:rsidR="005E44AF" w:rsidRPr="00D77F24" w:rsidTr="00E02F4C">
        <w:trPr>
          <w:gridAfter w:val="1"/>
          <w:wAfter w:w="98" w:type="pct"/>
          <w:trHeight w:val="15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Полупик</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Полупик;</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День;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w:t>
            </w:r>
          </w:p>
        </w:tc>
      </w:tr>
      <w:tr w:rsidR="005E44AF" w:rsidRPr="00D77F24" w:rsidTr="00E02F4C">
        <w:trPr>
          <w:gridAfter w:val="1"/>
          <w:wAfter w:w="98" w:type="pct"/>
          <w:trHeight w:val="15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Ночь</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Ночь;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lastRenderedPageBreak/>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Ночь;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 – пустое поле.</w:t>
            </w:r>
          </w:p>
        </w:tc>
      </w:tr>
      <w:tr w:rsidR="005E44AF" w:rsidRPr="00D77F24" w:rsidTr="00E02F4C">
        <w:trPr>
          <w:gridAfter w:val="1"/>
          <w:wAfter w:w="98" w:type="pct"/>
          <w:trHeight w:val="15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lastRenderedPageBreak/>
              <w:t>Пик</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Пик;</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пустое поле;</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 - пустое поле.</w:t>
            </w:r>
          </w:p>
        </w:tc>
      </w:tr>
      <w:tr w:rsidR="005E44AF" w:rsidRPr="00D77F24" w:rsidTr="00E02F4C">
        <w:trPr>
          <w:gridAfter w:val="1"/>
          <w:wAfter w:w="98" w:type="pct"/>
          <w:trHeight w:val="15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b/>
                <w:snapToGrid w:val="0"/>
                <w:sz w:val="20"/>
                <w:szCs w:val="20"/>
                <w:lang w:eastAsia="ru-RU"/>
              </w:rPr>
            </w:pPr>
            <w:r w:rsidRPr="007E0F6F">
              <w:rPr>
                <w:rFonts w:ascii="Times New Roman" w:eastAsia="Times New Roman" w:hAnsi="Times New Roman"/>
                <w:b/>
                <w:snapToGrid w:val="0"/>
                <w:sz w:val="20"/>
                <w:szCs w:val="20"/>
                <w:lang w:eastAsia="ru-RU"/>
              </w:rPr>
              <w:t>Новый ПУ</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b/>
                <w:snapToGrid w:val="0"/>
                <w:sz w:val="20"/>
                <w:szCs w:val="20"/>
                <w:lang w:eastAsia="ru-RU"/>
              </w:rPr>
            </w:pP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Тип прибора учета</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Марка установленного прибора учета</w:t>
            </w: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Год выпуска</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Год выпуска установленного прибора учета</w:t>
            </w: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Заводской номер</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Номер установленного прибора учета, в случае отсутствия - пустое поле</w:t>
            </w: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Класс точности</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Разрядность</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Показания при установке</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Показания установленного прибора учета по тарифу:</w:t>
            </w: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Полупик</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Полупик;</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День;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w:t>
            </w:r>
          </w:p>
        </w:tc>
      </w:tr>
      <w:tr w:rsidR="005E44AF" w:rsidRPr="00D77F24" w:rsidTr="00E02F4C">
        <w:trPr>
          <w:gridAfter w:val="1"/>
          <w:wAfter w:w="98" w:type="pct"/>
          <w:trHeight w:val="10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Ночь</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Ночь;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Ночь;</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 – пустое поле.</w:t>
            </w:r>
          </w:p>
        </w:tc>
      </w:tr>
      <w:tr w:rsidR="005E44AF" w:rsidRPr="00D77F24" w:rsidTr="00E02F4C">
        <w:trPr>
          <w:gridAfter w:val="1"/>
          <w:wAfter w:w="98" w:type="pct"/>
          <w:trHeight w:val="64"/>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Пик</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3 зонам суток – Пик;</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дифференцированному</w:t>
            </w:r>
            <w:proofErr w:type="gramEnd"/>
            <w:r w:rsidRPr="007E0F6F">
              <w:rPr>
                <w:rFonts w:ascii="Times New Roman" w:eastAsia="Times New Roman" w:hAnsi="Times New Roman"/>
                <w:snapToGrid w:val="0"/>
                <w:sz w:val="20"/>
                <w:szCs w:val="20"/>
                <w:lang w:eastAsia="ru-RU"/>
              </w:rPr>
              <w:t xml:space="preserve"> по 2 зонам суток – пустое поле;</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 </w:t>
            </w:r>
            <w:proofErr w:type="gramStart"/>
            <w:r w:rsidRPr="007E0F6F">
              <w:rPr>
                <w:rFonts w:ascii="Times New Roman" w:eastAsia="Times New Roman" w:hAnsi="Times New Roman"/>
                <w:snapToGrid w:val="0"/>
                <w:sz w:val="20"/>
                <w:szCs w:val="20"/>
                <w:lang w:eastAsia="ru-RU"/>
              </w:rPr>
              <w:t>недифференцированному</w:t>
            </w:r>
            <w:proofErr w:type="gramEnd"/>
            <w:r w:rsidRPr="007E0F6F">
              <w:rPr>
                <w:rFonts w:ascii="Times New Roman" w:eastAsia="Times New Roman" w:hAnsi="Times New Roman"/>
                <w:snapToGrid w:val="0"/>
                <w:sz w:val="20"/>
                <w:szCs w:val="20"/>
                <w:lang w:eastAsia="ru-RU"/>
              </w:rPr>
              <w:t xml:space="preserve"> по зонам суток - пустое поле.</w:t>
            </w:r>
          </w:p>
        </w:tc>
      </w:tr>
      <w:tr w:rsidR="005E44AF" w:rsidRPr="00D77F24" w:rsidTr="00E02F4C">
        <w:trPr>
          <w:gridAfter w:val="1"/>
          <w:wAfter w:w="98" w:type="pct"/>
          <w:trHeight w:val="152"/>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Дата установки прибора учета</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Дата установки прибора учета (</w:t>
            </w:r>
            <w:proofErr w:type="gramStart"/>
            <w:r w:rsidRPr="007E0F6F">
              <w:rPr>
                <w:rFonts w:ascii="Times New Roman" w:eastAsia="Times New Roman" w:hAnsi="Times New Roman"/>
                <w:snapToGrid w:val="0"/>
                <w:sz w:val="20"/>
                <w:szCs w:val="20"/>
                <w:lang w:eastAsia="ru-RU"/>
              </w:rPr>
              <w:t>согласно Акта</w:t>
            </w:r>
            <w:proofErr w:type="gramEnd"/>
            <w:r w:rsidRPr="007E0F6F">
              <w:rPr>
                <w:rFonts w:ascii="Times New Roman" w:eastAsia="Times New Roman" w:hAnsi="Times New Roman"/>
                <w:snapToGrid w:val="0"/>
                <w:sz w:val="20"/>
                <w:szCs w:val="20"/>
                <w:lang w:eastAsia="ru-RU"/>
              </w:rPr>
              <w:t xml:space="preserve"> ввода в эксплуатацию)</w:t>
            </w:r>
          </w:p>
        </w:tc>
      </w:tr>
      <w:tr w:rsidR="005E44AF" w:rsidRPr="00D77F24" w:rsidTr="00E02F4C">
        <w:trPr>
          <w:gridAfter w:val="1"/>
          <w:wAfter w:w="98" w:type="pct"/>
          <w:trHeight w:val="9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Квартал и год поверки ПУ</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Определяется как значение поля «Дата поверки» в информации об объекте установленного прибора учета, </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добавить межповерочный интервал из справочника приборов учета.</w:t>
            </w:r>
          </w:p>
        </w:tc>
      </w:tr>
      <w:tr w:rsidR="005E44AF" w:rsidRPr="00D77F24" w:rsidTr="00E02F4C">
        <w:trPr>
          <w:gridAfter w:val="1"/>
          <w:wAfter w:w="98" w:type="pct"/>
          <w:trHeight w:val="186"/>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Номер пломбы</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Значение поля «Номер пломбы» информации об объекте установленного прибора учета</w:t>
            </w:r>
          </w:p>
        </w:tc>
      </w:tr>
      <w:tr w:rsidR="005E44AF" w:rsidRPr="00D77F24" w:rsidTr="00E02F4C">
        <w:trPr>
          <w:gridAfter w:val="1"/>
          <w:wAfter w:w="98" w:type="pct"/>
          <w:trHeight w:val="186"/>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Место установки пломбы</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Место установки пломбы (</w:t>
            </w:r>
            <w:proofErr w:type="gramStart"/>
            <w:r w:rsidRPr="007E0F6F">
              <w:rPr>
                <w:rFonts w:ascii="Times New Roman" w:eastAsia="Times New Roman" w:hAnsi="Times New Roman"/>
                <w:snapToGrid w:val="0"/>
                <w:sz w:val="20"/>
                <w:szCs w:val="20"/>
                <w:lang w:eastAsia="ru-RU"/>
              </w:rPr>
              <w:t>согласно Акта</w:t>
            </w:r>
            <w:proofErr w:type="gramEnd"/>
            <w:r w:rsidRPr="007E0F6F">
              <w:rPr>
                <w:rFonts w:ascii="Times New Roman" w:eastAsia="Times New Roman" w:hAnsi="Times New Roman"/>
                <w:snapToGrid w:val="0"/>
                <w:sz w:val="20"/>
                <w:szCs w:val="20"/>
                <w:lang w:eastAsia="ru-RU"/>
              </w:rPr>
              <w:t xml:space="preserve"> ввода в эксплуатацию)</w:t>
            </w:r>
          </w:p>
        </w:tc>
      </w:tr>
      <w:tr w:rsidR="005E44AF" w:rsidRPr="00D77F24" w:rsidTr="00E02F4C">
        <w:trPr>
          <w:gridAfter w:val="1"/>
          <w:wAfter w:w="98" w:type="pct"/>
          <w:trHeight w:val="131"/>
        </w:trPr>
        <w:tc>
          <w:tcPr>
            <w:tcW w:w="835" w:type="pct"/>
            <w:tcBorders>
              <w:top w:val="nil"/>
              <w:left w:val="single" w:sz="4" w:space="0" w:color="auto"/>
              <w:bottom w:val="single" w:sz="4" w:space="0" w:color="auto"/>
              <w:right w:val="single" w:sz="4" w:space="0" w:color="auto"/>
            </w:tcBorders>
            <w:shd w:val="clear" w:color="auto" w:fill="auto"/>
            <w:noWrap/>
            <w:hideMark/>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Расчетный коэффициент</w:t>
            </w:r>
          </w:p>
        </w:tc>
        <w:tc>
          <w:tcPr>
            <w:tcW w:w="4067" w:type="pct"/>
            <w:gridSpan w:val="2"/>
            <w:tcBorders>
              <w:top w:val="nil"/>
              <w:left w:val="nil"/>
              <w:bottom w:val="nil"/>
              <w:right w:val="nil"/>
            </w:tcBorders>
            <w:shd w:val="clear" w:color="auto" w:fill="auto"/>
            <w:noWrap/>
            <w:vAlign w:val="bottom"/>
            <w:hideMark/>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Коэффициент трансформации установленного прибора учета</w:t>
            </w:r>
          </w:p>
        </w:tc>
      </w:tr>
      <w:tr w:rsidR="005E44AF" w:rsidRPr="00D77F24" w:rsidTr="00E02F4C">
        <w:trPr>
          <w:gridAfter w:val="1"/>
          <w:wAfter w:w="98" w:type="pct"/>
          <w:trHeight w:val="98"/>
        </w:trPr>
        <w:tc>
          <w:tcPr>
            <w:tcW w:w="835" w:type="pct"/>
            <w:tcBorders>
              <w:top w:val="nil"/>
              <w:left w:val="single" w:sz="4" w:space="0" w:color="auto"/>
              <w:bottom w:val="single" w:sz="4" w:space="0" w:color="auto"/>
              <w:right w:val="single" w:sz="4" w:space="0" w:color="auto"/>
            </w:tcBorders>
            <w:shd w:val="clear" w:color="auto" w:fill="auto"/>
            <w:noWrap/>
          </w:tcPr>
          <w:p w:rsidR="005E44AF" w:rsidRPr="007E0F6F" w:rsidRDefault="005E44AF" w:rsidP="00E02F4C">
            <w:pPr>
              <w:spacing w:after="0" w:line="240" w:lineRule="auto"/>
              <w:ind w:firstLine="142"/>
              <w:contextualSpacing/>
              <w:jc w:val="right"/>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Выбранный потребителем тариф</w:t>
            </w:r>
          </w:p>
        </w:tc>
        <w:tc>
          <w:tcPr>
            <w:tcW w:w="4067" w:type="pct"/>
            <w:gridSpan w:val="2"/>
            <w:tcBorders>
              <w:top w:val="nil"/>
              <w:left w:val="nil"/>
              <w:bottom w:val="nil"/>
              <w:right w:val="nil"/>
            </w:tcBorders>
            <w:shd w:val="clear" w:color="auto" w:fill="auto"/>
            <w:noWrap/>
            <w:vAlign w:val="bottom"/>
          </w:tcPr>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1 – Одноставочный тариф </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 xml:space="preserve">2 – Одноставочный тариф, дифференцированный по двум зонам суток </w:t>
            </w:r>
          </w:p>
          <w:p w:rsidR="005E44AF" w:rsidRPr="007E0F6F" w:rsidRDefault="005E44AF" w:rsidP="00E02F4C">
            <w:pPr>
              <w:spacing w:after="0" w:line="240" w:lineRule="auto"/>
              <w:ind w:firstLine="177"/>
              <w:contextualSpacing/>
              <w:jc w:val="both"/>
              <w:rPr>
                <w:rFonts w:ascii="Times New Roman" w:eastAsia="Times New Roman" w:hAnsi="Times New Roman"/>
                <w:snapToGrid w:val="0"/>
                <w:sz w:val="20"/>
                <w:szCs w:val="20"/>
                <w:lang w:eastAsia="ru-RU"/>
              </w:rPr>
            </w:pPr>
            <w:r w:rsidRPr="007E0F6F">
              <w:rPr>
                <w:rFonts w:ascii="Times New Roman" w:eastAsia="Times New Roman" w:hAnsi="Times New Roman"/>
                <w:snapToGrid w:val="0"/>
                <w:sz w:val="20"/>
                <w:szCs w:val="20"/>
                <w:lang w:eastAsia="ru-RU"/>
              </w:rPr>
              <w:t>3 – Одноставочный тариф, дифференцированный по трем зонам суток.</w:t>
            </w:r>
          </w:p>
        </w:tc>
      </w:tr>
    </w:tbl>
    <w:p w:rsidR="005E44AF" w:rsidRPr="00D77F24" w:rsidRDefault="005E44AF" w:rsidP="005E44AF">
      <w:pPr>
        <w:spacing w:after="0" w:line="240" w:lineRule="auto"/>
        <w:jc w:val="both"/>
        <w:rPr>
          <w:rFonts w:ascii="Arial" w:hAnsi="Arial"/>
          <w:sz w:val="14"/>
          <w:szCs w:val="14"/>
        </w:rPr>
      </w:pPr>
    </w:p>
    <w:tbl>
      <w:tblPr>
        <w:tblW w:w="15521" w:type="dxa"/>
        <w:tblLayout w:type="fixed"/>
        <w:tblCellMar>
          <w:left w:w="70" w:type="dxa"/>
          <w:right w:w="70" w:type="dxa"/>
        </w:tblCellMar>
        <w:tblLook w:val="00A0" w:firstRow="1" w:lastRow="0" w:firstColumn="1" w:lastColumn="0" w:noHBand="0" w:noVBand="0"/>
      </w:tblPr>
      <w:tblGrid>
        <w:gridCol w:w="10985"/>
        <w:gridCol w:w="4536"/>
      </w:tblGrid>
      <w:tr w:rsidR="000D535D" w:rsidRPr="00EF09A6" w:rsidTr="000D535D">
        <w:tc>
          <w:tcPr>
            <w:tcW w:w="10985" w:type="dxa"/>
          </w:tcPr>
          <w:p w:rsidR="000D535D" w:rsidRPr="00EF09A6" w:rsidRDefault="000D535D" w:rsidP="00E02F4C">
            <w:pPr>
              <w:spacing w:after="0" w:line="240" w:lineRule="auto"/>
              <w:rPr>
                <w:rFonts w:ascii="Times New Roman" w:hAnsi="Times New Roman"/>
              </w:rPr>
            </w:pPr>
          </w:p>
          <w:p w:rsidR="000D535D" w:rsidRPr="00EF09A6" w:rsidRDefault="000D535D" w:rsidP="00E02F4C">
            <w:pPr>
              <w:spacing w:after="0" w:line="240" w:lineRule="auto"/>
              <w:rPr>
                <w:rFonts w:ascii="Times New Roman" w:hAnsi="Times New Roman"/>
                <w:b/>
              </w:rPr>
            </w:pPr>
            <w:r w:rsidRPr="00EF09A6">
              <w:rPr>
                <w:rFonts w:ascii="Times New Roman" w:hAnsi="Times New Roman"/>
                <w:b/>
              </w:rPr>
              <w:t>Заказчик:</w:t>
            </w:r>
          </w:p>
          <w:p w:rsidR="000D535D" w:rsidRPr="00EF09A6" w:rsidRDefault="000D535D" w:rsidP="00E02F4C">
            <w:pPr>
              <w:spacing w:after="0" w:line="240" w:lineRule="auto"/>
              <w:rPr>
                <w:rFonts w:ascii="Times New Roman" w:hAnsi="Times New Roman"/>
              </w:rPr>
            </w:pPr>
            <w:r w:rsidRPr="00EF09A6">
              <w:rPr>
                <w:rFonts w:ascii="Times New Roman" w:hAnsi="Times New Roman"/>
              </w:rPr>
              <w:t>Заместитель Генерального директора</w:t>
            </w:r>
          </w:p>
          <w:p w:rsidR="000D535D" w:rsidRPr="00EF09A6" w:rsidRDefault="000D535D" w:rsidP="00E02F4C">
            <w:pPr>
              <w:spacing w:after="0" w:line="240" w:lineRule="auto"/>
              <w:rPr>
                <w:rFonts w:ascii="Times New Roman" w:hAnsi="Times New Roman"/>
              </w:rPr>
            </w:pPr>
            <w:r w:rsidRPr="00EF09A6">
              <w:rPr>
                <w:rFonts w:ascii="Times New Roman" w:hAnsi="Times New Roman"/>
              </w:rPr>
              <w:t>ПАО ГК «ТНС энерго» - управляющий директор</w:t>
            </w:r>
          </w:p>
          <w:p w:rsidR="000D535D" w:rsidRPr="00EF09A6" w:rsidRDefault="000D535D" w:rsidP="00E02F4C">
            <w:pPr>
              <w:spacing w:after="0" w:line="240" w:lineRule="auto"/>
              <w:rPr>
                <w:rFonts w:ascii="Times New Roman" w:hAnsi="Times New Roman"/>
              </w:rPr>
            </w:pPr>
            <w:r w:rsidRPr="00EF09A6">
              <w:rPr>
                <w:rFonts w:ascii="Times New Roman" w:hAnsi="Times New Roman"/>
              </w:rPr>
              <w:t>ПАО «ТНС энерго Марий Эл»</w:t>
            </w:r>
          </w:p>
          <w:p w:rsidR="000D535D" w:rsidRPr="00EF09A6" w:rsidRDefault="000D535D" w:rsidP="00E02F4C">
            <w:pPr>
              <w:spacing w:after="0" w:line="240" w:lineRule="auto"/>
              <w:rPr>
                <w:rFonts w:ascii="Times New Roman" w:hAnsi="Times New Roman"/>
              </w:rPr>
            </w:pPr>
          </w:p>
          <w:p w:rsidR="000D535D" w:rsidRPr="00EF09A6" w:rsidRDefault="000D535D" w:rsidP="00E02F4C">
            <w:pPr>
              <w:spacing w:after="0" w:line="240" w:lineRule="auto"/>
              <w:rPr>
                <w:rFonts w:ascii="Times New Roman" w:hAnsi="Times New Roman"/>
              </w:rPr>
            </w:pPr>
            <w:r w:rsidRPr="00EF09A6">
              <w:rPr>
                <w:rFonts w:ascii="Times New Roman" w:hAnsi="Times New Roman"/>
              </w:rPr>
              <w:t>______________________ /М.Е. Белоусов/</w:t>
            </w:r>
          </w:p>
          <w:p w:rsidR="000D535D" w:rsidRPr="00EF09A6" w:rsidRDefault="000D535D" w:rsidP="00E02F4C">
            <w:pPr>
              <w:spacing w:after="0" w:line="240" w:lineRule="auto"/>
              <w:jc w:val="center"/>
              <w:rPr>
                <w:rFonts w:ascii="Times New Roman" w:hAnsi="Times New Roman"/>
              </w:rPr>
            </w:pPr>
          </w:p>
        </w:tc>
        <w:tc>
          <w:tcPr>
            <w:tcW w:w="4536" w:type="dxa"/>
          </w:tcPr>
          <w:p w:rsidR="000D535D" w:rsidRPr="00EF09A6" w:rsidRDefault="000D535D" w:rsidP="00E02F4C">
            <w:pPr>
              <w:spacing w:after="0" w:line="240" w:lineRule="auto"/>
              <w:ind w:left="1253"/>
              <w:rPr>
                <w:rFonts w:ascii="Times New Roman" w:hAnsi="Times New Roman"/>
              </w:rPr>
            </w:pPr>
          </w:p>
          <w:p w:rsidR="000D535D" w:rsidRPr="00EF09A6" w:rsidRDefault="000D535D" w:rsidP="00E02F4C">
            <w:pPr>
              <w:spacing w:after="0" w:line="240" w:lineRule="auto"/>
              <w:ind w:left="1253"/>
              <w:rPr>
                <w:rFonts w:ascii="Times New Roman" w:hAnsi="Times New Roman"/>
                <w:b/>
              </w:rPr>
            </w:pPr>
            <w:r w:rsidRPr="00EF09A6">
              <w:rPr>
                <w:rFonts w:ascii="Times New Roman" w:hAnsi="Times New Roman"/>
                <w:b/>
              </w:rPr>
              <w:t>Исполнитель:</w:t>
            </w:r>
          </w:p>
          <w:p w:rsidR="000D535D" w:rsidRPr="00EF09A6" w:rsidRDefault="000D535D" w:rsidP="00E02F4C">
            <w:pPr>
              <w:spacing w:after="0" w:line="240" w:lineRule="auto"/>
              <w:ind w:left="1253"/>
              <w:rPr>
                <w:rFonts w:ascii="Times New Roman" w:hAnsi="Times New Roman"/>
              </w:rPr>
            </w:pPr>
          </w:p>
          <w:p w:rsidR="000D535D" w:rsidRPr="00EF09A6" w:rsidRDefault="000D535D" w:rsidP="00E02F4C">
            <w:pPr>
              <w:spacing w:after="0" w:line="240" w:lineRule="auto"/>
              <w:ind w:left="1253"/>
              <w:rPr>
                <w:rFonts w:ascii="Times New Roman" w:hAnsi="Times New Roman"/>
              </w:rPr>
            </w:pPr>
          </w:p>
          <w:p w:rsidR="000D535D" w:rsidRPr="00EF09A6" w:rsidRDefault="000D535D" w:rsidP="00E02F4C">
            <w:pPr>
              <w:spacing w:after="0" w:line="240" w:lineRule="auto"/>
              <w:ind w:left="1253"/>
              <w:rPr>
                <w:rFonts w:ascii="Times New Roman" w:hAnsi="Times New Roman"/>
              </w:rPr>
            </w:pPr>
          </w:p>
          <w:p w:rsidR="000D535D" w:rsidRPr="00EF09A6" w:rsidRDefault="000D535D" w:rsidP="00E02F4C">
            <w:pPr>
              <w:spacing w:after="0" w:line="240" w:lineRule="auto"/>
              <w:ind w:left="1253"/>
              <w:rPr>
                <w:rFonts w:ascii="Times New Roman" w:hAnsi="Times New Roman"/>
              </w:rPr>
            </w:pPr>
          </w:p>
          <w:p w:rsidR="000D535D" w:rsidRPr="00EF09A6" w:rsidRDefault="000D535D" w:rsidP="00E02F4C">
            <w:pPr>
              <w:spacing w:after="0" w:line="240" w:lineRule="auto"/>
              <w:ind w:left="1253"/>
              <w:rPr>
                <w:rFonts w:ascii="Times New Roman" w:hAnsi="Times New Roman"/>
              </w:rPr>
            </w:pPr>
            <w:r w:rsidRPr="00EF09A6">
              <w:rPr>
                <w:rFonts w:ascii="Times New Roman" w:hAnsi="Times New Roman"/>
              </w:rPr>
              <w:t>____________________ /ФИО/</w:t>
            </w:r>
          </w:p>
        </w:tc>
      </w:tr>
    </w:tbl>
    <w:p w:rsidR="007E0F6F" w:rsidRDefault="007E0F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5E44AF" w:rsidRPr="000C2FE7" w:rsidRDefault="005E44AF" w:rsidP="005E44AF">
      <w:pPr>
        <w:shd w:val="clear" w:color="auto" w:fill="FFFFFF"/>
        <w:spacing w:after="0" w:line="240" w:lineRule="auto"/>
        <w:jc w:val="right"/>
        <w:rPr>
          <w:rFonts w:ascii="Times New Roman" w:eastAsia="Times New Roman" w:hAnsi="Times New Roman"/>
          <w:b/>
          <w:bCs/>
          <w:lang w:eastAsia="ru-RU"/>
        </w:rPr>
        <w:sectPr w:rsidR="005E44AF" w:rsidRPr="000C2FE7" w:rsidSect="00D92191">
          <w:footerReference w:type="even" r:id="rId21"/>
          <w:footerReference w:type="default" r:id="rId22"/>
          <w:pgSz w:w="16839" w:h="11907" w:orient="landscape" w:code="9"/>
          <w:pgMar w:top="567" w:right="537" w:bottom="992" w:left="709" w:header="426" w:footer="333" w:gutter="0"/>
          <w:cols w:space="708"/>
          <w:docGrid w:linePitch="381"/>
        </w:sectPr>
      </w:pPr>
    </w:p>
    <w:p w:rsidR="00266C22" w:rsidRPr="00EF09A6" w:rsidRDefault="00266C22" w:rsidP="00266C22">
      <w:pPr>
        <w:shd w:val="clear" w:color="auto" w:fill="FFFFFF"/>
        <w:spacing w:after="0" w:line="240" w:lineRule="auto"/>
        <w:jc w:val="right"/>
        <w:rPr>
          <w:rFonts w:ascii="Times New Roman" w:hAnsi="Times New Roman"/>
          <w:bCs/>
        </w:rPr>
      </w:pPr>
      <w:r w:rsidRPr="00EF09A6">
        <w:rPr>
          <w:rFonts w:ascii="Times New Roman" w:hAnsi="Times New Roman"/>
          <w:bCs/>
        </w:rPr>
        <w:lastRenderedPageBreak/>
        <w:t xml:space="preserve">Приложение № </w:t>
      </w:r>
      <w:r w:rsidR="00631C3A" w:rsidRPr="00EF09A6">
        <w:rPr>
          <w:rFonts w:ascii="Times New Roman" w:hAnsi="Times New Roman"/>
          <w:bCs/>
        </w:rPr>
        <w:t>9</w:t>
      </w:r>
    </w:p>
    <w:p w:rsidR="00266C22" w:rsidRPr="00EF09A6" w:rsidRDefault="00266C22" w:rsidP="00266C22">
      <w:pPr>
        <w:numPr>
          <w:ilvl w:val="0"/>
          <w:numId w:val="1"/>
        </w:numPr>
        <w:shd w:val="clear" w:color="auto" w:fill="FFFFFF"/>
        <w:spacing w:after="0" w:line="240" w:lineRule="auto"/>
        <w:jc w:val="right"/>
        <w:rPr>
          <w:rFonts w:ascii="Times New Roman" w:hAnsi="Times New Roman"/>
        </w:rPr>
      </w:pPr>
      <w:r w:rsidRPr="00EF09A6">
        <w:rPr>
          <w:rFonts w:ascii="Times New Roman" w:hAnsi="Times New Roman"/>
          <w:bCs/>
        </w:rPr>
        <w:t>к договору ______________ от «____» _________ 20___ г.</w:t>
      </w:r>
    </w:p>
    <w:p w:rsidR="00266C22" w:rsidRPr="00EF09A6" w:rsidRDefault="00266C22" w:rsidP="00266C22">
      <w:pPr>
        <w:spacing w:after="0" w:line="240" w:lineRule="auto"/>
        <w:ind w:firstLine="567"/>
        <w:jc w:val="right"/>
        <w:rPr>
          <w:rFonts w:ascii="Times New Roman" w:eastAsia="Times New Roman" w:hAnsi="Times New Roman"/>
          <w:lang w:eastAsia="ru-RU"/>
        </w:rPr>
      </w:pPr>
    </w:p>
    <w:p w:rsidR="00266C22" w:rsidRPr="00EF09A6" w:rsidRDefault="00266C22" w:rsidP="00266C22">
      <w:pPr>
        <w:spacing w:after="0" w:line="240" w:lineRule="auto"/>
        <w:ind w:firstLine="567"/>
        <w:jc w:val="center"/>
        <w:rPr>
          <w:rFonts w:ascii="Times New Roman" w:eastAsia="Times New Roman" w:hAnsi="Times New Roman"/>
          <w:b/>
          <w:bCs/>
          <w:lang w:eastAsia="ru-RU"/>
        </w:rPr>
      </w:pPr>
      <w:r w:rsidRPr="00EF09A6">
        <w:rPr>
          <w:rFonts w:ascii="Times New Roman" w:eastAsia="Times New Roman" w:hAnsi="Times New Roman"/>
          <w:b/>
          <w:bCs/>
          <w:lang w:eastAsia="ru-RU"/>
        </w:rPr>
        <w:t>Соглашение об использовании электронного документооборота</w:t>
      </w:r>
    </w:p>
    <w:p w:rsidR="00266C22" w:rsidRPr="00EF09A6" w:rsidRDefault="00266C22" w:rsidP="00266C22">
      <w:pPr>
        <w:spacing w:after="0" w:line="240" w:lineRule="auto"/>
        <w:ind w:firstLine="567"/>
        <w:jc w:val="center"/>
        <w:rPr>
          <w:rFonts w:ascii="Times New Roman" w:eastAsia="Times New Roman" w:hAnsi="Times New Roman"/>
          <w:lang w:eastAsia="ru-RU"/>
        </w:rPr>
      </w:pPr>
      <w:r w:rsidRPr="00EF09A6">
        <w:rPr>
          <w:rFonts w:ascii="Times New Roman" w:eastAsia="Times New Roman" w:hAnsi="Times New Roman"/>
          <w:b/>
          <w:bCs/>
          <w:lang w:eastAsia="ru-RU"/>
        </w:rPr>
        <w:tab/>
      </w:r>
      <w:r w:rsidRPr="00EF09A6">
        <w:rPr>
          <w:rFonts w:ascii="Times New Roman" w:eastAsia="Times New Roman" w:hAnsi="Times New Roman"/>
          <w:b/>
          <w:bCs/>
          <w:lang w:eastAsia="ru-RU"/>
        </w:rPr>
        <w:tab/>
      </w:r>
    </w:p>
    <w:p w:rsidR="00266C22" w:rsidRPr="00EF09A6" w:rsidRDefault="00266C22" w:rsidP="00266C22">
      <w:pPr>
        <w:tabs>
          <w:tab w:val="left" w:pos="6521"/>
          <w:tab w:val="left" w:pos="7938"/>
        </w:tabs>
        <w:spacing w:after="0" w:line="240" w:lineRule="auto"/>
        <w:rPr>
          <w:rFonts w:ascii="Times New Roman" w:eastAsia="Times New Roman" w:hAnsi="Times New Roman"/>
          <w:lang w:eastAsia="ru-RU"/>
        </w:rPr>
      </w:pPr>
      <w:r w:rsidRPr="00EF09A6">
        <w:rPr>
          <w:rFonts w:ascii="Times New Roman" w:eastAsia="Times New Roman" w:hAnsi="Times New Roman"/>
          <w:noProof/>
          <w:lang w:eastAsia="ru-RU"/>
        </w:rPr>
        <w:t>г. Йошкар-Ола</w:t>
      </w:r>
      <w:r w:rsidRPr="00EF09A6">
        <w:rPr>
          <w:rFonts w:ascii="Times New Roman" w:eastAsia="Times New Roman" w:hAnsi="Times New Roman"/>
          <w:lang w:eastAsia="ru-RU"/>
        </w:rPr>
        <w:tab/>
        <w:t xml:space="preserve">             « ____ » </w:t>
      </w:r>
      <w:r w:rsidRPr="00EF09A6">
        <w:rPr>
          <w:rFonts w:ascii="Times New Roman" w:eastAsia="Times New Roman" w:hAnsi="Times New Roman"/>
          <w:noProof/>
          <w:lang w:eastAsia="ru-RU"/>
        </w:rPr>
        <w:t>_______</w:t>
      </w:r>
      <w:r w:rsidR="000A4B2F" w:rsidRPr="00EF09A6">
        <w:rPr>
          <w:rFonts w:ascii="Times New Roman" w:eastAsia="Times New Roman" w:hAnsi="Times New Roman"/>
          <w:noProof/>
          <w:lang w:eastAsia="ru-RU"/>
        </w:rPr>
        <w:t>_</w:t>
      </w:r>
      <w:r w:rsidRPr="00EF09A6">
        <w:rPr>
          <w:rFonts w:ascii="Times New Roman" w:eastAsia="Times New Roman" w:hAnsi="Times New Roman"/>
          <w:noProof/>
          <w:lang w:eastAsia="ru-RU"/>
        </w:rPr>
        <w:t>____ 20</w:t>
      </w:r>
      <w:r w:rsidR="00C05F6A" w:rsidRPr="00EF09A6">
        <w:rPr>
          <w:rFonts w:ascii="Times New Roman" w:eastAsia="Times New Roman" w:hAnsi="Times New Roman"/>
          <w:noProof/>
          <w:lang w:eastAsia="ru-RU"/>
        </w:rPr>
        <w:t>__</w:t>
      </w:r>
      <w:r w:rsidRPr="00EF09A6">
        <w:rPr>
          <w:rFonts w:ascii="Times New Roman" w:eastAsia="Times New Roman" w:hAnsi="Times New Roman"/>
          <w:noProof/>
          <w:lang w:eastAsia="ru-RU"/>
        </w:rPr>
        <w:t>г.</w:t>
      </w:r>
    </w:p>
    <w:p w:rsidR="00266C22" w:rsidRDefault="00266C22" w:rsidP="00266C22">
      <w:pPr>
        <w:spacing w:after="0" w:line="240" w:lineRule="auto"/>
        <w:ind w:firstLine="567"/>
        <w:rPr>
          <w:rFonts w:ascii="Times New Roman" w:eastAsia="Times New Roman" w:hAnsi="Times New Roman"/>
          <w:sz w:val="23"/>
          <w:szCs w:val="23"/>
          <w:lang w:eastAsia="ru-RU"/>
        </w:rPr>
      </w:pPr>
    </w:p>
    <w:p w:rsidR="00E02F4C" w:rsidRPr="00753076" w:rsidRDefault="00E02F4C" w:rsidP="00266C22">
      <w:pPr>
        <w:spacing w:after="0" w:line="240" w:lineRule="auto"/>
        <w:ind w:firstLine="567"/>
        <w:rPr>
          <w:rFonts w:ascii="Times New Roman" w:eastAsia="Times New Roman" w:hAnsi="Times New Roman"/>
          <w:sz w:val="23"/>
          <w:szCs w:val="23"/>
          <w:lang w:eastAsia="ru-RU"/>
        </w:rPr>
      </w:pPr>
    </w:p>
    <w:p w:rsidR="005E01A1" w:rsidRPr="00EF09A6" w:rsidRDefault="00266C22" w:rsidP="00266C22">
      <w:pPr>
        <w:spacing w:after="0" w:line="240" w:lineRule="auto"/>
        <w:ind w:firstLine="567"/>
        <w:jc w:val="both"/>
        <w:rPr>
          <w:rFonts w:ascii="Times New Roman" w:eastAsia="Times New Roman" w:hAnsi="Times New Roman"/>
          <w:noProof/>
          <w:lang w:eastAsia="ru-RU"/>
        </w:rPr>
      </w:pPr>
      <w:proofErr w:type="gramStart"/>
      <w:r w:rsidRPr="00EF09A6">
        <w:rPr>
          <w:rFonts w:ascii="Times New Roman" w:eastAsia="Times New Roman" w:hAnsi="Times New Roman"/>
          <w:noProof/>
          <w:lang w:eastAsia="ru-RU"/>
        </w:rPr>
        <w:t>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w:t>
      </w:r>
      <w:r w:rsidR="0057063A" w:rsidRPr="00EF09A6">
        <w:rPr>
          <w:rFonts w:ascii="Times New Roman" w:eastAsia="Times New Roman" w:hAnsi="Times New Roman"/>
          <w:noProof/>
          <w:lang w:eastAsia="ru-RU"/>
        </w:rPr>
        <w:t> </w:t>
      </w:r>
      <w:r w:rsidRPr="00EF09A6">
        <w:rPr>
          <w:rFonts w:ascii="Times New Roman" w:eastAsia="Times New Roman" w:hAnsi="Times New Roman"/>
          <w:noProof/>
          <w:lang w:eastAsia="ru-RU"/>
        </w:rPr>
        <w:t>«ТНС</w:t>
      </w:r>
      <w:r w:rsidR="0057063A" w:rsidRPr="00EF09A6">
        <w:rPr>
          <w:rFonts w:ascii="Times New Roman" w:eastAsia="Times New Roman" w:hAnsi="Times New Roman"/>
          <w:noProof/>
          <w:lang w:eastAsia="ru-RU"/>
        </w:rPr>
        <w:t> </w:t>
      </w:r>
      <w:r w:rsidRPr="00EF09A6">
        <w:rPr>
          <w:rFonts w:ascii="Times New Roman" w:eastAsia="Times New Roman" w:hAnsi="Times New Roman"/>
          <w:noProof/>
          <w:lang w:eastAsia="ru-RU"/>
        </w:rPr>
        <w:t>энерго Марий Эл» Белоусова Максима Евгеньевича, действующего на основании Договора о передаче полномочий единоличного исполнительного органа № 13/08 от 01.08.2012 г. и Доверенности</w:t>
      </w:r>
      <w:r w:rsidR="00A67CDF" w:rsidRPr="00EF09A6">
        <w:rPr>
          <w:rFonts w:ascii="Times New Roman" w:eastAsia="Times New Roman" w:hAnsi="Times New Roman"/>
          <w:noProof/>
          <w:lang w:eastAsia="ru-RU"/>
        </w:rPr>
        <w:t> </w:t>
      </w:r>
      <w:r w:rsidRPr="00EF09A6">
        <w:rPr>
          <w:rFonts w:ascii="Times New Roman" w:eastAsia="Times New Roman" w:hAnsi="Times New Roman"/>
          <w:noProof/>
          <w:lang w:eastAsia="ru-RU"/>
        </w:rPr>
        <w:t>№</w:t>
      </w:r>
      <w:r w:rsidR="00A67CDF" w:rsidRPr="00EF09A6">
        <w:rPr>
          <w:rFonts w:ascii="Times New Roman" w:eastAsia="Times New Roman" w:hAnsi="Times New Roman"/>
          <w:noProof/>
          <w:lang w:eastAsia="ru-RU"/>
        </w:rPr>
        <w:t> </w:t>
      </w:r>
      <w:r w:rsidRPr="00EF09A6">
        <w:rPr>
          <w:rFonts w:ascii="Times New Roman" w:eastAsia="Times New Roman" w:hAnsi="Times New Roman"/>
          <w:noProof/>
          <w:lang w:eastAsia="ru-RU"/>
        </w:rPr>
        <w:t>77/535-н/77-2020-2-2719 от 28.09.2020, с одной стороны, и</w:t>
      </w:r>
      <w:proofErr w:type="gramEnd"/>
    </w:p>
    <w:p w:rsidR="005E01A1" w:rsidRPr="00EF09A6" w:rsidRDefault="00266C22" w:rsidP="00266C22">
      <w:pPr>
        <w:spacing w:after="0" w:line="240" w:lineRule="auto"/>
        <w:ind w:firstLine="567"/>
        <w:jc w:val="both"/>
        <w:rPr>
          <w:rFonts w:ascii="Times New Roman" w:eastAsia="Times New Roman" w:hAnsi="Times New Roman"/>
          <w:noProof/>
          <w:lang w:eastAsia="ru-RU"/>
        </w:rPr>
      </w:pPr>
      <w:proofErr w:type="gramStart"/>
      <w:r w:rsidRPr="00EF09A6">
        <w:rPr>
          <w:rFonts w:ascii="Times New Roman" w:eastAsia="Times New Roman" w:hAnsi="Times New Roman"/>
          <w:noProof/>
          <w:lang w:eastAsia="ru-RU"/>
        </w:rPr>
        <w:t>_______________________, именуемое в дальнейшем «Исполнитель», в лице _____________________________, действующего на основании __________________, с другой стороны,</w:t>
      </w:r>
      <w:proofErr w:type="gramEnd"/>
    </w:p>
    <w:p w:rsidR="00266C22" w:rsidRPr="00EF09A6" w:rsidRDefault="00266C22" w:rsidP="00266C22">
      <w:pPr>
        <w:spacing w:after="0" w:line="240" w:lineRule="auto"/>
        <w:ind w:firstLine="567"/>
        <w:jc w:val="both"/>
        <w:rPr>
          <w:rFonts w:ascii="Times New Roman" w:eastAsia="Times New Roman" w:hAnsi="Times New Roman"/>
          <w:lang w:eastAsia="ru-RU"/>
        </w:rPr>
      </w:pPr>
      <w:r w:rsidRPr="00EF09A6">
        <w:rPr>
          <w:rFonts w:ascii="Times New Roman" w:eastAsia="Times New Roman" w:hAnsi="Times New Roman"/>
          <w:noProof/>
          <w:lang w:eastAsia="ru-RU"/>
        </w:rPr>
        <w:t>совместно именуемые «Стороны», заключили настоящее Соглашение об использовании электронного документооборота (далее – Соглашение) при исполнении заключенного договора, именуемого далее «Договор», о нижеследующем:</w:t>
      </w:r>
    </w:p>
    <w:p w:rsidR="00266C22" w:rsidRPr="00EF09A6" w:rsidRDefault="00266C22" w:rsidP="009537E1">
      <w:pPr>
        <w:widowControl w:val="0"/>
        <w:numPr>
          <w:ilvl w:val="0"/>
          <w:numId w:val="18"/>
        </w:numPr>
        <w:tabs>
          <w:tab w:val="left" w:pos="0"/>
          <w:tab w:val="left" w:pos="851"/>
        </w:tabs>
        <w:suppressAutoHyphens/>
        <w:spacing w:after="0" w:line="240" w:lineRule="auto"/>
        <w:ind w:left="0" w:firstLine="567"/>
        <w:jc w:val="both"/>
        <w:rPr>
          <w:rFonts w:ascii="Times New Roman" w:eastAsia="Times New Roman" w:hAnsi="Times New Roman"/>
          <w:lang w:eastAsia="ru-RU"/>
        </w:rPr>
      </w:pPr>
      <w:r w:rsidRPr="00EF09A6">
        <w:rPr>
          <w:rFonts w:ascii="Times New Roman" w:eastAsia="Times New Roman" w:hAnsi="Times New Roman"/>
          <w:lang w:eastAsia="ru-RU"/>
        </w:rPr>
        <w:t>Термины и определения, используемые при исполнении настоящего Соглашения и Договора:</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w:t>
      </w:r>
      <w:r w:rsidRPr="00EF09A6">
        <w:rPr>
          <w:rFonts w:ascii="Times New Roman" w:eastAsia="Times New Roman" w:hAnsi="Times New Roman"/>
          <w:b/>
          <w:color w:val="000000"/>
          <w:lang w:eastAsia="ru-RU"/>
        </w:rPr>
        <w:t>Система электронного документооборота</w:t>
      </w:r>
      <w:r w:rsidRPr="00EF09A6">
        <w:rPr>
          <w:rFonts w:ascii="Times New Roman" w:eastAsia="Times New Roman" w:hAnsi="Times New Roman"/>
          <w:color w:val="000000"/>
          <w:lang w:eastAsia="ru-RU"/>
        </w:rPr>
        <w:t xml:space="preserve"> (далее - Система ЭДО) - информационная система, в которой осуществляется обмен информацией в электронной форме между участниками информационного взаимодействия.</w:t>
      </w:r>
    </w:p>
    <w:p w:rsidR="00266C22" w:rsidRPr="00EF09A6" w:rsidRDefault="00266C22" w:rsidP="00266C22">
      <w:pPr>
        <w:spacing w:after="0" w:line="240" w:lineRule="auto"/>
        <w:ind w:firstLine="567"/>
        <w:jc w:val="both"/>
        <w:rPr>
          <w:rFonts w:ascii="Times New Roman" w:eastAsia="Times New Roman" w:hAnsi="Times New Roman"/>
          <w:b/>
          <w:color w:val="000000"/>
          <w:lang w:eastAsia="ru-RU"/>
        </w:rPr>
      </w:pPr>
      <w:r w:rsidRPr="00EF09A6">
        <w:rPr>
          <w:rFonts w:ascii="Times New Roman" w:eastAsia="Times New Roman" w:hAnsi="Times New Roman"/>
          <w:b/>
          <w:color w:val="000000"/>
          <w:lang w:eastAsia="ru-RU"/>
        </w:rPr>
        <w:t>Электронное взаимодействие</w:t>
      </w:r>
      <w:r w:rsidRPr="00EF09A6">
        <w:rPr>
          <w:rFonts w:ascii="Times New Roman" w:eastAsia="Times New Roman" w:hAnsi="Times New Roman"/>
          <w:color w:val="000000"/>
          <w:lang w:eastAsia="ru-RU"/>
        </w:rPr>
        <w:t xml:space="preserve"> – обмен электронными документами через Систему ЭДО.</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b/>
          <w:color w:val="000000"/>
          <w:lang w:eastAsia="ru-RU"/>
        </w:rPr>
        <w:t>Участники электронного взаимодействия</w:t>
      </w:r>
      <w:r w:rsidRPr="00EF09A6">
        <w:rPr>
          <w:rFonts w:ascii="Times New Roman" w:eastAsia="Times New Roman" w:hAnsi="Times New Roman"/>
          <w:color w:val="000000"/>
          <w:lang w:eastAsia="ru-RU"/>
        </w:rPr>
        <w:t xml:space="preserve"> – осуществляющие обмен информацией в электронной форме Сторона 1 и Сторона 2.</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b/>
          <w:color w:val="000000"/>
          <w:lang w:eastAsia="ru-RU"/>
        </w:rPr>
        <w:t>Электронный документ</w:t>
      </w:r>
      <w:r w:rsidRPr="00EF09A6">
        <w:rPr>
          <w:rFonts w:ascii="Times New Roman" w:eastAsia="Times New Roman" w:hAnsi="Times New Roman"/>
          <w:color w:val="000000"/>
          <w:lang w:eastAsia="ru-RU"/>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b/>
          <w:color w:val="000000"/>
          <w:lang w:eastAsia="ru-RU"/>
        </w:rPr>
        <w:t>Электронная подпись</w:t>
      </w:r>
      <w:r w:rsidRPr="00EF09A6">
        <w:rPr>
          <w:rFonts w:ascii="Times New Roman" w:eastAsia="Times New Roman" w:hAnsi="Times New Roman"/>
          <w:color w:val="000000"/>
          <w:lang w:eastAsia="ru-RU"/>
        </w:rPr>
        <w:t xml:space="preserve"> – информация в электронной форме, которая присоединена к электронному документу (подписываемому электронному документу) или иным образом связана с таким электронным документом и которая используется для определения участника электронного взаимодействия, подписывающего электронный документ.</w:t>
      </w:r>
    </w:p>
    <w:p w:rsidR="00266C22" w:rsidRPr="00EF09A6" w:rsidRDefault="00266C22" w:rsidP="00266C22">
      <w:pPr>
        <w:spacing w:after="0" w:line="240" w:lineRule="auto"/>
        <w:ind w:firstLine="567"/>
        <w:jc w:val="both"/>
        <w:rPr>
          <w:rFonts w:ascii="Times New Roman" w:eastAsia="Kochi Mincho" w:hAnsi="Times New Roman"/>
          <w:color w:val="000000"/>
          <w:lang w:eastAsia="ar-SA"/>
        </w:rPr>
      </w:pPr>
      <w:r w:rsidRPr="00EF09A6">
        <w:rPr>
          <w:rFonts w:ascii="Times New Roman" w:eastAsia="Kochi Mincho" w:hAnsi="Times New Roman"/>
          <w:b/>
          <w:color w:val="000000"/>
          <w:lang w:eastAsia="ar-SA"/>
        </w:rPr>
        <w:t>Ключ электронной подписи</w:t>
      </w:r>
      <w:r w:rsidRPr="00EF09A6">
        <w:rPr>
          <w:rFonts w:ascii="Times New Roman" w:eastAsia="Kochi Mincho" w:hAnsi="Times New Roman"/>
          <w:color w:val="000000"/>
          <w:lang w:eastAsia="ar-SA"/>
        </w:rPr>
        <w:t xml:space="preserve"> – уникальная последовательность символов, предназначенная для создания электронной подписи.</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Kochi Mincho" w:hAnsi="Times New Roman"/>
          <w:b/>
          <w:color w:val="000000"/>
          <w:lang w:eastAsia="ar-SA"/>
        </w:rPr>
        <w:t>Неквалифицированная электронная подпись</w:t>
      </w:r>
      <w:r w:rsidRPr="00EF09A6">
        <w:rPr>
          <w:rFonts w:ascii="Times New Roman" w:eastAsia="Times New Roman" w:hAnsi="Times New Roman"/>
          <w:color w:val="000000"/>
          <w:lang w:eastAsia="ru-RU"/>
        </w:rPr>
        <w:t xml:space="preserve"> – электронная подпись, которая:</w:t>
      </w:r>
    </w:p>
    <w:p w:rsidR="00266C22" w:rsidRPr="00EF09A6" w:rsidRDefault="00266C22" w:rsidP="00266C22">
      <w:pPr>
        <w:tabs>
          <w:tab w:val="left" w:pos="426"/>
          <w:tab w:val="left" w:pos="993"/>
        </w:tabs>
        <w:spacing w:after="0" w:line="240" w:lineRule="auto"/>
        <w:ind w:firstLine="567"/>
        <w:jc w:val="both"/>
        <w:rPr>
          <w:rFonts w:ascii="Times New Roman" w:eastAsia="Kochi Mincho" w:hAnsi="Times New Roman"/>
          <w:color w:val="000000"/>
          <w:lang w:eastAsia="ar-SA"/>
        </w:rPr>
      </w:pPr>
      <w:r w:rsidRPr="00EF09A6">
        <w:rPr>
          <w:rFonts w:ascii="Times New Roman" w:eastAsia="Kochi Mincho" w:hAnsi="Times New Roman"/>
          <w:color w:val="000000"/>
          <w:lang w:eastAsia="ar-SA"/>
        </w:rPr>
        <w:t>1)</w:t>
      </w:r>
      <w:r w:rsidRPr="00EF09A6">
        <w:rPr>
          <w:rFonts w:ascii="Times New Roman" w:eastAsia="Kochi Mincho" w:hAnsi="Times New Roman"/>
          <w:color w:val="000000"/>
          <w:lang w:eastAsia="ar-SA"/>
        </w:rPr>
        <w:tab/>
      </w:r>
      <w:proofErr w:type="gramStart"/>
      <w:r w:rsidRPr="00EF09A6">
        <w:rPr>
          <w:rFonts w:ascii="Times New Roman" w:eastAsia="Kochi Mincho" w:hAnsi="Times New Roman"/>
          <w:color w:val="000000"/>
          <w:lang w:eastAsia="ar-SA"/>
        </w:rPr>
        <w:t>получена</w:t>
      </w:r>
      <w:proofErr w:type="gramEnd"/>
      <w:r w:rsidRPr="00EF09A6">
        <w:rPr>
          <w:rFonts w:ascii="Times New Roman" w:eastAsia="Kochi Mincho" w:hAnsi="Times New Roman"/>
          <w:color w:val="000000"/>
          <w:lang w:eastAsia="ar-SA"/>
        </w:rPr>
        <w:t xml:space="preserve"> в результате криптографического преобразования информации с использованием ключа электронной подписи;</w:t>
      </w:r>
    </w:p>
    <w:p w:rsidR="00266C22" w:rsidRPr="00EF09A6" w:rsidRDefault="00266C22" w:rsidP="00266C22">
      <w:pPr>
        <w:tabs>
          <w:tab w:val="left" w:pos="426"/>
          <w:tab w:val="left" w:pos="993"/>
        </w:tabs>
        <w:spacing w:after="0" w:line="240" w:lineRule="auto"/>
        <w:ind w:firstLine="567"/>
        <w:jc w:val="both"/>
        <w:rPr>
          <w:rFonts w:ascii="Times New Roman" w:eastAsia="Kochi Mincho" w:hAnsi="Times New Roman"/>
          <w:color w:val="000000"/>
          <w:lang w:eastAsia="ar-SA"/>
        </w:rPr>
      </w:pPr>
      <w:r w:rsidRPr="00EF09A6">
        <w:rPr>
          <w:rFonts w:ascii="Times New Roman" w:eastAsia="Kochi Mincho" w:hAnsi="Times New Roman"/>
          <w:color w:val="000000"/>
          <w:lang w:eastAsia="ar-SA"/>
        </w:rPr>
        <w:t>2)</w:t>
      </w:r>
      <w:r w:rsidRPr="00EF09A6">
        <w:rPr>
          <w:rFonts w:ascii="Times New Roman" w:eastAsia="Kochi Mincho" w:hAnsi="Times New Roman"/>
          <w:color w:val="000000"/>
          <w:lang w:eastAsia="ar-SA"/>
        </w:rPr>
        <w:tab/>
        <w:t>позволяет определить лицо, подписавшее электронный документ;</w:t>
      </w:r>
    </w:p>
    <w:p w:rsidR="00266C22" w:rsidRPr="00EF09A6" w:rsidRDefault="00266C22" w:rsidP="00266C22">
      <w:pPr>
        <w:tabs>
          <w:tab w:val="left" w:pos="426"/>
          <w:tab w:val="left" w:pos="993"/>
        </w:tabs>
        <w:spacing w:after="0" w:line="240" w:lineRule="auto"/>
        <w:ind w:firstLine="567"/>
        <w:jc w:val="both"/>
        <w:rPr>
          <w:rFonts w:ascii="Times New Roman" w:eastAsia="Kochi Mincho" w:hAnsi="Times New Roman"/>
          <w:color w:val="000000"/>
          <w:lang w:eastAsia="ar-SA"/>
        </w:rPr>
      </w:pPr>
      <w:r w:rsidRPr="00EF09A6">
        <w:rPr>
          <w:rFonts w:ascii="Times New Roman" w:eastAsia="Kochi Mincho" w:hAnsi="Times New Roman"/>
          <w:color w:val="000000"/>
          <w:lang w:eastAsia="ar-SA"/>
        </w:rPr>
        <w:t>3)</w:t>
      </w:r>
      <w:r w:rsidRPr="00EF09A6">
        <w:rPr>
          <w:rFonts w:ascii="Times New Roman" w:eastAsia="Kochi Mincho" w:hAnsi="Times New Roman"/>
          <w:color w:val="000000"/>
          <w:lang w:eastAsia="ar-SA"/>
        </w:rPr>
        <w:tab/>
        <w:t>позволяет обнаружить факт внесения изменений в электронный документ после момента его подписания;</w:t>
      </w:r>
    </w:p>
    <w:p w:rsidR="00266C22" w:rsidRPr="00EF09A6" w:rsidRDefault="00266C22" w:rsidP="00266C22">
      <w:pPr>
        <w:tabs>
          <w:tab w:val="left" w:pos="426"/>
          <w:tab w:val="left" w:pos="993"/>
        </w:tabs>
        <w:spacing w:after="0" w:line="240" w:lineRule="auto"/>
        <w:ind w:firstLine="567"/>
        <w:jc w:val="both"/>
        <w:rPr>
          <w:rFonts w:ascii="Times New Roman" w:eastAsia="Kochi Mincho" w:hAnsi="Times New Roman"/>
          <w:color w:val="000000"/>
          <w:lang w:eastAsia="ar-SA"/>
        </w:rPr>
      </w:pPr>
      <w:r w:rsidRPr="00EF09A6">
        <w:rPr>
          <w:rFonts w:ascii="Times New Roman" w:eastAsia="Kochi Mincho" w:hAnsi="Times New Roman"/>
          <w:color w:val="000000"/>
          <w:lang w:eastAsia="ar-SA"/>
        </w:rPr>
        <w:t>4)</w:t>
      </w:r>
      <w:r w:rsidRPr="00EF09A6">
        <w:rPr>
          <w:rFonts w:ascii="Times New Roman" w:eastAsia="Kochi Mincho" w:hAnsi="Times New Roman"/>
          <w:color w:val="000000"/>
          <w:lang w:eastAsia="ar-SA"/>
        </w:rPr>
        <w:tab/>
        <w:t>создается с использованием средств электронной подписи.</w:t>
      </w:r>
    </w:p>
    <w:p w:rsidR="00266C22" w:rsidRPr="00EF09A6" w:rsidRDefault="00266C22" w:rsidP="00266C22">
      <w:pPr>
        <w:tabs>
          <w:tab w:val="left" w:pos="426"/>
          <w:tab w:val="left" w:pos="993"/>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b/>
          <w:color w:val="000000"/>
          <w:lang w:eastAsia="ru-RU"/>
        </w:rPr>
        <w:t>Квалифицированная электронная подпись</w:t>
      </w:r>
      <w:r w:rsidRPr="00EF09A6">
        <w:rPr>
          <w:rFonts w:ascii="Times New Roman" w:eastAsia="Times New Roman" w:hAnsi="Times New Roman"/>
          <w:color w:val="000000"/>
          <w:lang w:eastAsia="ru-RU"/>
        </w:rPr>
        <w:t xml:space="preserve"> – электронная подпись, которая соответствует всем признакам неквалифицированной электронной подписи и следующим дополнительным признакам:</w:t>
      </w:r>
    </w:p>
    <w:p w:rsidR="00266C22" w:rsidRPr="00EF09A6" w:rsidRDefault="00266C22" w:rsidP="00266C22">
      <w:pPr>
        <w:tabs>
          <w:tab w:val="left" w:pos="426"/>
          <w:tab w:val="left" w:pos="993"/>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1)</w:t>
      </w:r>
      <w:r w:rsidRPr="00EF09A6">
        <w:rPr>
          <w:rFonts w:ascii="Times New Roman" w:eastAsia="Times New Roman" w:hAnsi="Times New Roman"/>
          <w:color w:val="000000"/>
          <w:lang w:eastAsia="ru-RU"/>
        </w:rPr>
        <w:tab/>
        <w:t>ключ проверки электронной подписи указан в квалифицированном сертификате;</w:t>
      </w:r>
    </w:p>
    <w:p w:rsidR="00266C22" w:rsidRPr="00EF09A6" w:rsidRDefault="00266C22" w:rsidP="00266C22">
      <w:pPr>
        <w:tabs>
          <w:tab w:val="left" w:pos="426"/>
          <w:tab w:val="left" w:pos="993"/>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2)</w:t>
      </w:r>
      <w:r w:rsidRPr="00EF09A6">
        <w:rPr>
          <w:rFonts w:ascii="Times New Roman" w:eastAsia="Times New Roman" w:hAnsi="Times New Roman"/>
          <w:color w:val="000000"/>
          <w:lang w:eastAsia="ru-RU"/>
        </w:rPr>
        <w:tab/>
        <w:t xml:space="preserve">для создания и проверки электронной подписи используются средства электронной </w:t>
      </w:r>
    </w:p>
    <w:p w:rsidR="00266C22" w:rsidRPr="00EF09A6" w:rsidRDefault="00266C22" w:rsidP="00266C22">
      <w:pPr>
        <w:tabs>
          <w:tab w:val="left" w:pos="426"/>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66C22" w:rsidRPr="00EF09A6" w:rsidRDefault="00266C22" w:rsidP="00266C22">
      <w:pPr>
        <w:spacing w:after="0" w:line="240" w:lineRule="auto"/>
        <w:ind w:firstLine="567"/>
        <w:jc w:val="both"/>
        <w:rPr>
          <w:rFonts w:ascii="Times New Roman" w:eastAsia="Times New Roman" w:hAnsi="Times New Roman"/>
          <w:color w:val="000000"/>
          <w:lang w:eastAsia="ru-RU"/>
        </w:rPr>
      </w:pPr>
      <w:r w:rsidRPr="00EF09A6">
        <w:rPr>
          <w:rFonts w:ascii="Times New Roman" w:eastAsia="Kochi Mincho" w:hAnsi="Times New Roman"/>
          <w:b/>
          <w:color w:val="000000"/>
          <w:lang w:eastAsia="ar-SA"/>
        </w:rPr>
        <w:t>Сертификат ключа проверки электронной подписи</w:t>
      </w:r>
      <w:r w:rsidRPr="00EF09A6">
        <w:rPr>
          <w:rFonts w:ascii="Times New Roman" w:eastAsia="Kochi Mincho" w:hAnsi="Times New Roman"/>
          <w:color w:val="000000"/>
          <w:lang w:eastAsia="ar-SA"/>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266C22" w:rsidRPr="00EF09A6" w:rsidRDefault="00266C22" w:rsidP="00266C22">
      <w:pPr>
        <w:autoSpaceDE w:val="0"/>
        <w:adjustRightInd w:val="0"/>
        <w:spacing w:after="0" w:line="240" w:lineRule="auto"/>
        <w:ind w:firstLine="567"/>
        <w:jc w:val="both"/>
        <w:rPr>
          <w:rFonts w:ascii="Times New Roman" w:eastAsia="Kochi Mincho" w:hAnsi="Times New Roman"/>
          <w:color w:val="000000"/>
          <w:lang w:eastAsia="ar-SA"/>
        </w:rPr>
      </w:pPr>
      <w:proofErr w:type="gramStart"/>
      <w:r w:rsidRPr="00EF09A6">
        <w:rPr>
          <w:rFonts w:ascii="Times New Roman" w:eastAsia="Kochi Mincho" w:hAnsi="Times New Roman"/>
          <w:b/>
          <w:color w:val="000000"/>
          <w:lang w:eastAsia="ar-SA"/>
        </w:rPr>
        <w:t>Квалифицированный сертификат ключа проверки электронной подписи</w:t>
      </w:r>
      <w:r w:rsidRPr="00EF09A6">
        <w:rPr>
          <w:rFonts w:ascii="Times New Roman" w:eastAsia="Kochi Mincho" w:hAnsi="Times New Roman"/>
          <w:color w:val="000000"/>
          <w:lang w:eastAsia="ar-SA"/>
        </w:rPr>
        <w:t xml:space="preserve"> - сертификат ключа проверки электронной подписи, соответствующий требованиям, установленным Федеральным законом </w:t>
      </w:r>
      <w:r w:rsidRPr="00EF09A6">
        <w:rPr>
          <w:rFonts w:ascii="Times New Roman" w:eastAsia="Times New Roman" w:hAnsi="Times New Roman"/>
          <w:color w:val="000000"/>
          <w:lang w:eastAsia="ru-RU"/>
        </w:rPr>
        <w:t xml:space="preserve">от 06.04.2011 № 63-ФЗ «Об электронной подписи» </w:t>
      </w:r>
      <w:r w:rsidRPr="00EF09A6">
        <w:rPr>
          <w:rFonts w:ascii="Times New Roman" w:eastAsia="Kochi Mincho" w:hAnsi="Times New Roman"/>
          <w:color w:val="000000"/>
          <w:lang w:eastAsia="ar-SA"/>
        </w:rPr>
        <w:t>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roofErr w:type="gramEnd"/>
    </w:p>
    <w:p w:rsidR="00266C22" w:rsidRPr="00EF09A6" w:rsidRDefault="00266C22" w:rsidP="009537E1">
      <w:pPr>
        <w:widowControl w:val="0"/>
        <w:numPr>
          <w:ilvl w:val="0"/>
          <w:numId w:val="18"/>
        </w:numPr>
        <w:tabs>
          <w:tab w:val="left" w:pos="851"/>
        </w:tabs>
        <w:suppressAutoHyphens/>
        <w:spacing w:after="0" w:line="240" w:lineRule="auto"/>
        <w:ind w:left="0" w:firstLine="567"/>
        <w:jc w:val="both"/>
        <w:rPr>
          <w:rFonts w:ascii="Times New Roman" w:eastAsia="Times New Roman" w:hAnsi="Times New Roman"/>
          <w:lang w:eastAsia="ru-RU"/>
        </w:rPr>
      </w:pPr>
      <w:r w:rsidRPr="00EF09A6">
        <w:rPr>
          <w:rFonts w:ascii="Times New Roman" w:eastAsia="Times New Roman" w:hAnsi="Times New Roman"/>
          <w:lang w:eastAsia="ru-RU"/>
        </w:rPr>
        <w:t xml:space="preserve">Стороны пришли к соглашению об использовании в процессе исполнения Договора системы </w:t>
      </w:r>
      <w:r w:rsidRPr="00EF09A6">
        <w:rPr>
          <w:rFonts w:ascii="Times New Roman" w:eastAsia="Times New Roman" w:hAnsi="Times New Roman"/>
          <w:lang w:eastAsia="ru-RU"/>
        </w:rPr>
        <w:lastRenderedPageBreak/>
        <w:t>юридически значимого электронного документооборота, в рамках которой Стороны направляют и получают подписанные усиленной квалифицированной электронной подписью платежные документы, счета, счета-фактуры, акты сверки взаимных расчетов, первичные учетные документы (в том числе акты приема-передачи; акты об оказании услуг (выполнении работ), претензии и иные документы, связанные с исполнением Договора,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электронного документооборота) между Сторонами. При этом Стороны подтверждают, что документы, направляемые ими друг другу посредством Системы ЭДО, будут считаться полученными надлежащим образом, а также получение Сторонами документов посредством Системы ЭДО равнозначно получению документов на бумажном носителе и такое получение документов будет иметь юридическую силу и являться юридически значимым для Сторон.</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Оператором электронного документооборота по Договору является </w:t>
      </w:r>
      <w:r w:rsidRPr="00EF09A6">
        <w:rPr>
          <w:rFonts w:ascii="Times New Roman" w:hAnsi="Times New Roman"/>
        </w:rPr>
        <w:t xml:space="preserve">ООО «Компания «Тензор». </w:t>
      </w:r>
      <w:r w:rsidRPr="00EF09A6">
        <w:rPr>
          <w:rFonts w:ascii="Times New Roman" w:eastAsia="Times New Roman" w:hAnsi="Times New Roman"/>
          <w:lang w:eastAsia="ru-RU"/>
        </w:rPr>
        <w:t xml:space="preserve"> Операторы электронного документооборота, услугами которых пользуются Стороны, должны соответствовать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Операции шифрования и подписания электронной подписью в Системе ЭДО выполняются с помощью сертифицированных сре</w:t>
      </w:r>
      <w:proofErr w:type="gramStart"/>
      <w:r w:rsidRPr="00EF09A6">
        <w:rPr>
          <w:rFonts w:ascii="Times New Roman" w:eastAsia="Times New Roman" w:hAnsi="Times New Roman"/>
          <w:lang w:eastAsia="ru-RU"/>
        </w:rPr>
        <w:t>дств кр</w:t>
      </w:r>
      <w:proofErr w:type="gramEnd"/>
      <w:r w:rsidRPr="00EF09A6">
        <w:rPr>
          <w:rFonts w:ascii="Times New Roman" w:eastAsia="Times New Roman" w:hAnsi="Times New Roman"/>
          <w:lang w:eastAsia="ru-RU"/>
        </w:rPr>
        <w:t xml:space="preserve">иптографической защиты информации. </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proofErr w:type="gramStart"/>
      <w:r w:rsidRPr="00EF09A6">
        <w:rPr>
          <w:rFonts w:ascii="Times New Roman" w:eastAsia="Times New Roman" w:hAnsi="Times New Roman"/>
          <w:lang w:eastAsia="ru-RU"/>
        </w:rPr>
        <w:t>Юридически значимый электронный документооборот Стороны осуществляют в соответствии с Гражданским кодексом Российской Федерации, Налоговым кодексом Российской Федерации, Федеральным законом от 06.04.2011 № 63-ФЗ «Об электронной подписи», Федеральным законом от 06.12.2011 № 402-ФЗ «О бухгалтерском учете»,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(далее – Постановление Правительства Российской Федерации</w:t>
      </w:r>
      <w:proofErr w:type="gramEnd"/>
      <w:r w:rsidRPr="00EF09A6">
        <w:rPr>
          <w:rFonts w:ascii="Times New Roman" w:eastAsia="Times New Roman" w:hAnsi="Times New Roman"/>
          <w:lang w:eastAsia="ru-RU"/>
        </w:rPr>
        <w:t xml:space="preserve"> № </w:t>
      </w:r>
      <w:proofErr w:type="gramStart"/>
      <w:r w:rsidRPr="00EF09A6">
        <w:rPr>
          <w:rFonts w:ascii="Times New Roman" w:eastAsia="Times New Roman" w:hAnsi="Times New Roman"/>
          <w:lang w:eastAsia="ru-RU"/>
        </w:rPr>
        <w:t>1137),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России от 10 ноября 2015 года № 174н», а также утвержденными федеральным органом исполнительной власти, уполномоченным по контролю и надзору в области налогов и сборов, форматами представления актов об оказании услуг и счетов-фактур в электронной форме, указанными в Приложении</w:t>
      </w:r>
      <w:proofErr w:type="gramEnd"/>
      <w:r w:rsidRPr="00EF09A6">
        <w:rPr>
          <w:rFonts w:ascii="Times New Roman" w:eastAsia="Times New Roman" w:hAnsi="Times New Roman"/>
          <w:lang w:eastAsia="ru-RU"/>
        </w:rPr>
        <w:t xml:space="preserve"> № 1 к настоящему Соглашению, иными нормативными правовыми актами Российской Федерации. При этом в случае принятия и вступления в силу иных нормативных правовых актов, изменяющих либо отменяющих положения указанных выше актов, Стороны руководствуются положениями вступивших в силу нормативных правовых актов.</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До начала осуществления обмена электронными документами каждая Сторона обязуется получить у Оператора электронного документооборота идентификатор участника обмена и реквизиты доступа.</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До начала обмена электронными документами в соответствии с настоящим Соглашением Стороны обмениваются документами, подтверждающими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Стороны обязаны в течение 3 (трех) рабочих дней с момента предоставления полномочия представлять другой Стороне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66C22" w:rsidRPr="00EF09A6" w:rsidRDefault="00266C22" w:rsidP="009537E1">
      <w:pPr>
        <w:numPr>
          <w:ilvl w:val="0"/>
          <w:numId w:val="18"/>
        </w:numPr>
        <w:tabs>
          <w:tab w:val="left" w:pos="851"/>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Стороны в течение 3 (трех) рабочих дней с момента получения запроса другой Стороны обязаны представлять ей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 Риск неправомерного подписания электронного документа электронной подписью несет Сторона, уполномоченный представитель которой является владельцем сертификата ключа проверки электронной подписи.</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lang w:eastAsia="ru-RU"/>
        </w:rPr>
      </w:pPr>
      <w:proofErr w:type="gramStart"/>
      <w:r w:rsidRPr="00EF09A6">
        <w:rPr>
          <w:rFonts w:ascii="Times New Roman" w:eastAsia="Times New Roman" w:hAnsi="Times New Roman"/>
          <w:lang w:eastAsia="ru-RU"/>
        </w:rPr>
        <w:t>Получение электронного документа, подписанного усиленной квалифицированной электронной подписью в соответствии с условиями настоящего Соглашения, наличие положительного результата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подтверждение отсутствия изменений, внесенных в этот документ после его подписания, являются необходимыми и достаточными условиями, позволяющими установить, что электронный документ исходит от стороны, его отправившей.</w:t>
      </w:r>
      <w:proofErr w:type="gramEnd"/>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Электронные документы, подписанные квалифицированной электронной подписью, признаются электронными документами, равнозначными документам на бумажном носителе, подписанным уполномоченным лицом собственноручной подписью с проставлением печатей, и порождают для Сторон юридические последствия в виде установления, изменения и прекращения взаимных прав и обязанностей по Договору. Дублирование электронных документов, подписанных квалифицированной электронной подписью, на бумажных носителях не требуется.</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lastRenderedPageBreak/>
        <w:t>Подписание электронного документа, аналог которого на бумажном носителе должен содержать подписи обеих Сторон, осуществляется путем последовательного подписания данного электронного документа каждой из Сторон.</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Любой электронный документ, который должен быть подписан электронной подписью в соответствии с требованиями настоящего Соглашения, но не содержащий электронной подписи, не влечет правовых последствий.</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Электронные документы, подписанные Стороной 2 усиленной квалифицированной электронной подписью и направленные им Стороне 1 в процессе исполнения Договора, подлежат рассмотрению Стороной 1, и те документы, которые предусматривают подписание Стороной 1, подлежат, при отсутствии возражений, подписанию Стороной 1 усиленной квалифицированной электронной подписью и направлению им Стороне 2 в сроки, установленные Договором.</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Стороны имеют право в сроки, установленные Договором, заявить свои возражения в отношении указанных в электронных </w:t>
      </w:r>
      <w:proofErr w:type="gramStart"/>
      <w:r w:rsidRPr="00EF09A6">
        <w:rPr>
          <w:rFonts w:ascii="Times New Roman" w:eastAsia="Times New Roman" w:hAnsi="Times New Roman"/>
          <w:lang w:eastAsia="ru-RU"/>
        </w:rPr>
        <w:t>документах</w:t>
      </w:r>
      <w:proofErr w:type="gramEnd"/>
      <w:r w:rsidRPr="00EF09A6">
        <w:rPr>
          <w:rFonts w:ascii="Times New Roman" w:eastAsia="Times New Roman" w:hAnsi="Times New Roman"/>
          <w:lang w:eastAsia="ru-RU"/>
        </w:rPr>
        <w:t xml:space="preserve"> данных путем направления через Систему ЭДО оформленного надлежащим образом протокола разногласий. В случае если в сроки, установленные Договором, Сторонами не направлены письменные возражения в отношении полученных документов, то такие документы, в том числе влекущие возникновение денежных обязательств, считаются согласованными Сторонами без разногласий.</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Направление Сторонами по телекоммуникационным каналам связи друг другу документов (пакетов документов) в электронном виде, подписанных усиленной квалифицированной электронной подписью, производится в соответствии с действующим законодательством Российской Федерации. Каждая из Сторон несет ответственность за содержание любого документа, направленного ею другой Стороне через Систему ЭДО.</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 Датой выставления Стороной 2 Стороне 1 документа (пакета документов) в электронном виде по телекоммуникационным каналам связи считается дата, указанная в документе (пакете документов).</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Датой направления Стороне 1 документа (пакета документов) в электронном виде по телекоммуникационным каналам связи считается дата поступления файла документа (пакета документов) в электронном виде от Стороны 2 Оператору электронного документооборота, указанная в подтверждении этого Оператора электронного документооборота.</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Датой получения Стороной 1 документа (пакета документов) в электронном виде по телекоммуникационным каналам связи считается дата направления файла документа (пакета документов) в электронном виде Стороне 1 Оператором электронного документооборота, указанная в подтверждении этого Оператора электронного документооборота.</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Датой подписания документа (пакета документов) Стороной 1 считается дата получения Стороной 2 подтверждения Оператором ЭДО о подписании и направлении документа (пакета документов) по телекоммуникационным каналам связи.</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Стороны обеспечивают хранение документов, подписанных электронной подписью и направленных или полученных с использованием Системы ЭДО, а также хранение применявшегося для проверки </w:t>
      </w:r>
      <w:proofErr w:type="gramStart"/>
      <w:r w:rsidRPr="00EF09A6">
        <w:rPr>
          <w:rFonts w:ascii="Times New Roman" w:eastAsia="Times New Roman" w:hAnsi="Times New Roman"/>
          <w:lang w:eastAsia="ru-RU"/>
        </w:rPr>
        <w:t>подлинности электронной подписи сертификата ключа проверки электронной подписи</w:t>
      </w:r>
      <w:proofErr w:type="gramEnd"/>
      <w:r w:rsidRPr="00EF09A6">
        <w:rPr>
          <w:rFonts w:ascii="Times New Roman" w:eastAsia="Times New Roman" w:hAnsi="Times New Roman"/>
          <w:lang w:eastAsia="ru-RU"/>
        </w:rPr>
        <w:t xml:space="preserve"> в течение срока, установленного для хранения указанных документов.</w:t>
      </w:r>
    </w:p>
    <w:p w:rsidR="00266C22" w:rsidRPr="00EF09A6" w:rsidRDefault="00266C22" w:rsidP="009537E1">
      <w:pPr>
        <w:numPr>
          <w:ilvl w:val="0"/>
          <w:numId w:val="18"/>
        </w:numPr>
        <w:tabs>
          <w:tab w:val="left" w:pos="709"/>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В случае возникновения технических неисправностей в </w:t>
      </w:r>
      <w:r w:rsidRPr="00EF09A6">
        <w:rPr>
          <w:rFonts w:ascii="Times New Roman" w:eastAsia="Times New Roman" w:hAnsi="Times New Roman"/>
          <w:color w:val="000000"/>
          <w:lang w:eastAsia="ru-RU"/>
        </w:rPr>
        <w:t>автоматизированной системе электронного документооборота</w:t>
      </w:r>
      <w:r w:rsidRPr="00EF09A6">
        <w:rPr>
          <w:rFonts w:ascii="Times New Roman" w:eastAsia="Times New Roman" w:hAnsi="Times New Roman"/>
          <w:lang w:eastAsia="ru-RU"/>
        </w:rPr>
        <w:t xml:space="preserve">, </w:t>
      </w:r>
      <w:proofErr w:type="gramStart"/>
      <w:r w:rsidRPr="00EF09A6">
        <w:rPr>
          <w:rFonts w:ascii="Times New Roman" w:eastAsia="Times New Roman" w:hAnsi="Times New Roman"/>
          <w:lang w:eastAsia="ru-RU"/>
        </w:rPr>
        <w:t>ответственность</w:t>
      </w:r>
      <w:proofErr w:type="gramEnd"/>
      <w:r w:rsidRPr="00EF09A6">
        <w:rPr>
          <w:rFonts w:ascii="Times New Roman" w:eastAsia="Times New Roman" w:hAnsi="Times New Roman"/>
          <w:lang w:eastAsia="ru-RU"/>
        </w:rPr>
        <w:t xml:space="preserve"> за работоспособность которой несет одна из Сторон, соответствующая Сторона обязуется в течение 24 часов уведомить другую Сторону о невозможности подписания документов электронной подписью, а также их направления или получения в электронном виде через Систему ЭДО. До устранения технических неисправностей Стороны подписывают и направляют друг другу документы на бумажном носителе в порядке, установленном Договором.</w:t>
      </w:r>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Сторона обязуется приостановить исполнение направленного другой Стороной документа в электронном виде в случае, если Сторона, направившая документ, в течение одного рабочего дня уведомит Сторону, получившую документ, о необходимости приостановить исполнение направленного электронного документа. Уведомление о приостановлении исполнения документа может быть направлено через Систему ЭДО, а также иным способом, позволяющим подтвердить факт и время получения такого уведомления.</w:t>
      </w:r>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proofErr w:type="gramStart"/>
      <w:r w:rsidRPr="00EF09A6">
        <w:rPr>
          <w:rFonts w:ascii="Times New Roman" w:eastAsia="Times New Roman" w:hAnsi="Times New Roman"/>
          <w:lang w:eastAsia="ru-RU"/>
        </w:rPr>
        <w:t>Участники электронного взаимодействия обязаны использовать, принимать и признавать квалифицированные сертификаты ключей проверки электронной подписи, выданные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w:t>
      </w:r>
      <w:proofErr w:type="gramEnd"/>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Участники электронного взаимодействия обязаны для создания электронной подписи в электронном документе с использованием ключа электронной подписи, для подтверждения подлинности электронной подписи в электронном документе с использованием ключа проверки электронной подписи, для создания ключа электронной подписи и ключа проверки электронной подписи принимать и использовать в </w:t>
      </w:r>
      <w:r w:rsidRPr="00EF09A6">
        <w:rPr>
          <w:rFonts w:ascii="Times New Roman" w:eastAsia="Times New Roman" w:hAnsi="Times New Roman"/>
          <w:lang w:eastAsia="ru-RU"/>
        </w:rPr>
        <w:lastRenderedPageBreak/>
        <w:t xml:space="preserve">качестве средств электронной </w:t>
      </w:r>
      <w:proofErr w:type="gramStart"/>
      <w:r w:rsidRPr="00EF09A6">
        <w:rPr>
          <w:rFonts w:ascii="Times New Roman" w:eastAsia="Times New Roman" w:hAnsi="Times New Roman"/>
          <w:lang w:eastAsia="ru-RU"/>
        </w:rPr>
        <w:t>подписи</w:t>
      </w:r>
      <w:proofErr w:type="gramEnd"/>
      <w:r w:rsidRPr="00EF09A6">
        <w:rPr>
          <w:rFonts w:ascii="Times New Roman" w:eastAsia="Times New Roman" w:hAnsi="Times New Roman"/>
          <w:lang w:eastAsia="ru-RU"/>
        </w:rPr>
        <w:t xml:space="preserve"> сертифицированные лицензионные средства криптографической защиты информации. </w:t>
      </w:r>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Владелец ключа электронной подписи несет ответственность за обеспечение конфиденциальности и недопущение использования неуполномоченным лицом принадлежащего ему ключа электронной подписи. Сторона, получившая документ, подписанный электронной подписью, добросовестно исходит из того, что документ подписан от имени Стороны, направившей такой документ, надлежащим лицом, действующим в рамках предоставленных ему полномочий. Квалифицированная электронная подпись, которой подписан документ, признается действительной до тех пор, пока иное не будет установлено в соответствии с законодательством Российской Федерации.</w:t>
      </w:r>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Сторона не имеет права использовать ключ электронной подписи при наличии оснований полагать, что конфиденциальность данного ключа нарушена. При возникновении у Стороны оснований полагать, что конфиденциальность ее ключа электронной подписи нарушена, такая Сторона обязуется в течение 24 часов уведомить способом, позволяющим подтвердить дату и время получения уведомления, другую Сторону об отмене или временном блокировании действия своего ключа электронной подписи и ключа проверки электронной подписи.</w:t>
      </w:r>
    </w:p>
    <w:p w:rsidR="00266C22" w:rsidRPr="00EF09A6" w:rsidRDefault="00266C22" w:rsidP="009537E1">
      <w:pPr>
        <w:numPr>
          <w:ilvl w:val="0"/>
          <w:numId w:val="18"/>
        </w:numPr>
        <w:tabs>
          <w:tab w:val="left" w:pos="709"/>
          <w:tab w:val="left" w:pos="993"/>
          <w:tab w:val="left" w:pos="1134"/>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Сторона обязана приостановить электронный документооборот в случаях:</w:t>
      </w:r>
    </w:p>
    <w:p w:rsidR="00266C22" w:rsidRPr="00EF09A6" w:rsidRDefault="00266C22" w:rsidP="000A4B2F">
      <w:pPr>
        <w:tabs>
          <w:tab w:val="left" w:pos="426"/>
          <w:tab w:val="left" w:pos="993"/>
          <w:tab w:val="left" w:pos="1134"/>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а)</w:t>
      </w:r>
      <w:r w:rsidRPr="00EF09A6">
        <w:rPr>
          <w:rFonts w:ascii="Times New Roman" w:eastAsia="Times New Roman" w:hAnsi="Times New Roman"/>
          <w:color w:val="000000"/>
          <w:lang w:eastAsia="ru-RU"/>
        </w:rPr>
        <w:tab/>
        <w:t>обнаружения технических неисправностей своей автоматизированной системы электронного документооборота;</w:t>
      </w:r>
    </w:p>
    <w:p w:rsidR="00266C22" w:rsidRPr="00EF09A6" w:rsidRDefault="00266C22" w:rsidP="000A4B2F">
      <w:pPr>
        <w:tabs>
          <w:tab w:val="left" w:pos="426"/>
          <w:tab w:val="left" w:pos="993"/>
          <w:tab w:val="left" w:pos="1134"/>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б)</w:t>
      </w:r>
      <w:r w:rsidRPr="00EF09A6">
        <w:rPr>
          <w:rFonts w:ascii="Times New Roman" w:eastAsia="Times New Roman" w:hAnsi="Times New Roman"/>
          <w:color w:val="000000"/>
          <w:lang w:eastAsia="ru-RU"/>
        </w:rPr>
        <w:tab/>
        <w:t>несоблюдения другой Стороной требований к электронному документообороту и обеспечению информационной безопасности, установленных действующим законодательством Российской Федерации.</w:t>
      </w:r>
    </w:p>
    <w:p w:rsidR="00266C22" w:rsidRPr="00EF09A6" w:rsidRDefault="00266C22" w:rsidP="000A4B2F">
      <w:pPr>
        <w:tabs>
          <w:tab w:val="left" w:pos="1134"/>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При наступлении указанных обстоятель</w:t>
      </w:r>
      <w:proofErr w:type="gramStart"/>
      <w:r w:rsidRPr="00EF09A6">
        <w:rPr>
          <w:rFonts w:ascii="Times New Roman" w:eastAsia="Times New Roman" w:hAnsi="Times New Roman"/>
          <w:color w:val="000000"/>
          <w:lang w:eastAsia="ru-RU"/>
        </w:rPr>
        <w:t>ств Ст</w:t>
      </w:r>
      <w:proofErr w:type="gramEnd"/>
      <w:r w:rsidRPr="00EF09A6">
        <w:rPr>
          <w:rFonts w:ascii="Times New Roman" w:eastAsia="Times New Roman" w:hAnsi="Times New Roman"/>
          <w:color w:val="000000"/>
          <w:lang w:eastAsia="ru-RU"/>
        </w:rPr>
        <w:t xml:space="preserve">орона обязана незамедлительно письменно уведомить другую Сторону способом, позволяющим подтвердить факт и время получения уведомления, о приостановлении электронного документооборота. </w:t>
      </w:r>
    </w:p>
    <w:p w:rsidR="00266C22" w:rsidRPr="00EF09A6" w:rsidRDefault="00266C22" w:rsidP="000A4B2F">
      <w:pPr>
        <w:tabs>
          <w:tab w:val="left" w:pos="1134"/>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В уведомлении указываются причина, дата начала и продолжительность срока приостановления электронного документооборота.</w:t>
      </w:r>
    </w:p>
    <w:p w:rsidR="00266C22" w:rsidRPr="00EF09A6" w:rsidRDefault="00266C22" w:rsidP="000A4B2F">
      <w:pPr>
        <w:tabs>
          <w:tab w:val="left" w:pos="1134"/>
        </w:tabs>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На срок приостановления электронного документооборота Стороны переходят на документооборот на бумажных носителях, порядок которого установлен Договором и действующим законодательством Российской Федерации.</w:t>
      </w:r>
    </w:p>
    <w:p w:rsidR="00266C22" w:rsidRPr="00EF09A6" w:rsidRDefault="00266C22" w:rsidP="009537E1">
      <w:pPr>
        <w:numPr>
          <w:ilvl w:val="0"/>
          <w:numId w:val="18"/>
        </w:numPr>
        <w:tabs>
          <w:tab w:val="left" w:pos="993"/>
          <w:tab w:val="left" w:pos="1134"/>
        </w:tabs>
        <w:spacing w:after="0" w:line="240" w:lineRule="auto"/>
        <w:ind w:left="0" w:firstLine="567"/>
        <w:contextualSpacing/>
        <w:jc w:val="both"/>
        <w:rPr>
          <w:rFonts w:ascii="Times New Roman" w:eastAsia="Times New Roman" w:hAnsi="Times New Roman"/>
          <w:color w:val="000000"/>
          <w:lang w:eastAsia="ru-RU"/>
        </w:rPr>
      </w:pPr>
      <w:r w:rsidRPr="00EF09A6">
        <w:rPr>
          <w:rFonts w:ascii="Times New Roman" w:eastAsia="Times New Roman" w:hAnsi="Times New Roman"/>
          <w:lang w:eastAsia="ru-RU"/>
        </w:rPr>
        <w:t>Возобновление электронного документооборота осуществляется на основании</w:t>
      </w:r>
      <w:r w:rsidRPr="00EF09A6">
        <w:rPr>
          <w:rFonts w:ascii="Times New Roman" w:eastAsia="Times New Roman" w:hAnsi="Times New Roman"/>
          <w:color w:val="000000"/>
          <w:lang w:eastAsia="ru-RU"/>
        </w:rPr>
        <w:t xml:space="preserve"> письменного уведомления, направляемого Стороной, которой было инициировано приостановление электронного документооборота, другой Стороне. Электронный документооборот возобновляется в согласованный Сторонами срок.</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Организация электронного документооборота между Сторонами не отменяет использование Сторонами иных способов изготовления, подписания и направления документов в случае неиспользования ЭДО.</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В случае возникновения между Сторонами спорных ситуаций по вопросам направления, получения или подписания документов в Системе ЭДО такие спорные ситуации должны быть рассмотрены комиссией, формируемой из представителей Сторон с привлечением представителя Оператора электронного документооборота.</w:t>
      </w:r>
    </w:p>
    <w:p w:rsidR="00266C22" w:rsidRPr="00EF09A6" w:rsidRDefault="00266C22" w:rsidP="000A4B2F">
      <w:pPr>
        <w:spacing w:after="0" w:line="240" w:lineRule="auto"/>
        <w:ind w:firstLine="567"/>
        <w:jc w:val="both"/>
        <w:rPr>
          <w:rFonts w:ascii="Times New Roman" w:eastAsia="Times New Roman" w:hAnsi="Times New Roman"/>
          <w:color w:val="000000"/>
          <w:lang w:eastAsia="ru-RU"/>
        </w:rPr>
      </w:pPr>
      <w:r w:rsidRPr="00EF09A6">
        <w:rPr>
          <w:rFonts w:ascii="Times New Roman" w:eastAsia="Times New Roman" w:hAnsi="Times New Roman"/>
          <w:color w:val="000000"/>
          <w:lang w:eastAsia="ru-RU"/>
        </w:rPr>
        <w:t>Споры и разногласия, не урегулированные Сторонами в рамках работы указанной комиссии, подлежат разрешению в соответствии с Договором.</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color w:val="000000"/>
          <w:lang w:eastAsia="ru-RU"/>
        </w:rPr>
      </w:pPr>
      <w:r w:rsidRPr="00EF09A6">
        <w:rPr>
          <w:rFonts w:ascii="Times New Roman" w:eastAsia="Times New Roman" w:hAnsi="Times New Roman"/>
          <w:lang w:eastAsia="ru-RU"/>
        </w:rPr>
        <w:t xml:space="preserve">Стороны не позднее 3 (трех) рабочих дней </w:t>
      </w:r>
      <w:proofErr w:type="gramStart"/>
      <w:r w:rsidRPr="00EF09A6">
        <w:rPr>
          <w:rFonts w:ascii="Times New Roman" w:eastAsia="Times New Roman" w:hAnsi="Times New Roman"/>
          <w:lang w:eastAsia="ru-RU"/>
        </w:rPr>
        <w:t>с даты подписания</w:t>
      </w:r>
      <w:proofErr w:type="gramEnd"/>
      <w:r w:rsidRPr="00EF09A6">
        <w:rPr>
          <w:rFonts w:ascii="Times New Roman" w:eastAsia="Times New Roman" w:hAnsi="Times New Roman"/>
          <w:lang w:eastAsia="ru-RU"/>
        </w:rPr>
        <w:t xml:space="preserve"> настоящего Соглашения обязуются за свой счет получить ключи квалифицированной электронной подписи, квалифицированные сертификаты ключей проверки электронной подписи в удостоверяющем центре, аккредитованном на соответствие требованиям Федерального </w:t>
      </w:r>
      <w:r w:rsidRPr="00EF09A6">
        <w:rPr>
          <w:rFonts w:ascii="Times New Roman" w:eastAsia="Times New Roman" w:hAnsi="Times New Roman"/>
          <w:color w:val="000000"/>
          <w:lang w:eastAsia="ru-RU"/>
        </w:rPr>
        <w:t>закона от 06.04.2011 № 63-ФЗ «Об электронной подписи».</w:t>
      </w:r>
    </w:p>
    <w:p w:rsidR="00266C22" w:rsidRPr="00EF09A6" w:rsidRDefault="00266C22" w:rsidP="009537E1">
      <w:pPr>
        <w:numPr>
          <w:ilvl w:val="0"/>
          <w:numId w:val="18"/>
        </w:numPr>
        <w:tabs>
          <w:tab w:val="left" w:pos="993"/>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color w:val="000000"/>
          <w:lang w:eastAsia="ru-RU"/>
        </w:rPr>
        <w:t xml:space="preserve">Стороны в течение </w:t>
      </w:r>
      <w:r w:rsidRPr="00EF09A6">
        <w:rPr>
          <w:rFonts w:ascii="Times New Roman" w:eastAsia="Times New Roman" w:hAnsi="Times New Roman"/>
          <w:lang w:eastAsia="ru-RU"/>
        </w:rPr>
        <w:t xml:space="preserve">(трех) рабочих дней </w:t>
      </w:r>
      <w:r w:rsidRPr="00EF09A6">
        <w:rPr>
          <w:rFonts w:ascii="Times New Roman" w:eastAsia="Times New Roman" w:hAnsi="Times New Roman"/>
          <w:color w:val="000000"/>
          <w:lang w:eastAsia="ru-RU"/>
        </w:rPr>
        <w:t>обязаны уведомить друг друга о заключении договора с Оператором ЭДО (смене Оператора ЭДО).</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Настоящее Соглашение вступает в силу </w:t>
      </w:r>
      <w:proofErr w:type="gramStart"/>
      <w:r w:rsidRPr="00EF09A6">
        <w:rPr>
          <w:rFonts w:ascii="Times New Roman" w:eastAsia="Times New Roman" w:hAnsi="Times New Roman"/>
          <w:lang w:eastAsia="ru-RU"/>
        </w:rPr>
        <w:t>с даты подписания</w:t>
      </w:r>
      <w:proofErr w:type="gramEnd"/>
      <w:r w:rsidRPr="00EF09A6">
        <w:rPr>
          <w:rFonts w:ascii="Times New Roman" w:eastAsia="Times New Roman" w:hAnsi="Times New Roman"/>
          <w:lang w:eastAsia="ru-RU"/>
        </w:rPr>
        <w:t>.</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 xml:space="preserve">Каждая Сторона имеет право в одностороннем порядке отказаться от настоящего Соглашения, письменно уведомив другую Сторону за один месяц способом, позволяющим подтвердить дату и время получения уведомления. </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Прекращение действия настоящего Соглашения по любому основанию не влечет недействительности электронных документов, направленных и полученных через Систему ЭДО и подписанных квалифицированной электронной подписью до даты прекращения действия настоящего Соглашения.</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t>Настоящее Соглашение является неотъемлемой частью Договора. Условия Договора, не указанные в настоящем Соглашении, остаются неизмененными и сохраняют свою юридическую силу.</w:t>
      </w:r>
    </w:p>
    <w:p w:rsidR="00266C22" w:rsidRPr="00EF09A6" w:rsidRDefault="00266C22" w:rsidP="009537E1">
      <w:pPr>
        <w:numPr>
          <w:ilvl w:val="0"/>
          <w:numId w:val="18"/>
        </w:numPr>
        <w:tabs>
          <w:tab w:val="left" w:pos="993"/>
          <w:tab w:val="left" w:pos="1134"/>
          <w:tab w:val="left" w:pos="1276"/>
        </w:tabs>
        <w:spacing w:after="0" w:line="240" w:lineRule="auto"/>
        <w:ind w:left="0" w:firstLine="567"/>
        <w:contextualSpacing/>
        <w:jc w:val="both"/>
        <w:rPr>
          <w:rFonts w:ascii="Times New Roman" w:eastAsia="Times New Roman" w:hAnsi="Times New Roman"/>
          <w:lang w:eastAsia="ru-RU"/>
        </w:rPr>
      </w:pPr>
      <w:r w:rsidRPr="00EF09A6">
        <w:rPr>
          <w:rFonts w:ascii="Times New Roman" w:eastAsia="Times New Roman" w:hAnsi="Times New Roman"/>
          <w:lang w:eastAsia="ru-RU"/>
        </w:rPr>
        <w:lastRenderedPageBreak/>
        <w:t>Настоящее Соглашение составлено в двух экземплярах, имеющих равную юридическую силу, по одному экземпляру - для каждой из Сторон.</w:t>
      </w:r>
    </w:p>
    <w:p w:rsidR="00266C22" w:rsidRPr="00EF09A6" w:rsidRDefault="00CC5291" w:rsidP="009537E1">
      <w:pPr>
        <w:widowControl w:val="0"/>
        <w:numPr>
          <w:ilvl w:val="0"/>
          <w:numId w:val="18"/>
        </w:numPr>
        <w:tabs>
          <w:tab w:val="left" w:pos="993"/>
          <w:tab w:val="left" w:pos="1134"/>
        </w:tabs>
        <w:suppressAutoHyphens/>
        <w:autoSpaceDE w:val="0"/>
        <w:spacing w:after="0" w:line="240" w:lineRule="auto"/>
        <w:ind w:left="0" w:firstLine="567"/>
        <w:jc w:val="both"/>
        <w:rPr>
          <w:rFonts w:ascii="Times New Roman" w:hAnsi="Times New Roman"/>
          <w:color w:val="000000"/>
        </w:rPr>
      </w:pPr>
      <w:r w:rsidRPr="00EF09A6">
        <w:rPr>
          <w:rFonts w:ascii="Times New Roman" w:hAnsi="Times New Roman"/>
          <w:color w:val="000000"/>
        </w:rPr>
        <w:t>П</w:t>
      </w:r>
      <w:r w:rsidR="00266C22" w:rsidRPr="00EF09A6">
        <w:rPr>
          <w:rFonts w:ascii="Times New Roman" w:hAnsi="Times New Roman"/>
          <w:color w:val="000000"/>
        </w:rPr>
        <w:t xml:space="preserve">одписи Сторон: </w:t>
      </w:r>
    </w:p>
    <w:tbl>
      <w:tblPr>
        <w:tblW w:w="10861" w:type="dxa"/>
        <w:tblLook w:val="04A0" w:firstRow="1" w:lastRow="0" w:firstColumn="1" w:lastColumn="0" w:noHBand="0" w:noVBand="1"/>
      </w:tblPr>
      <w:tblGrid>
        <w:gridCol w:w="4864"/>
        <w:gridCol w:w="347"/>
        <w:gridCol w:w="5650"/>
      </w:tblGrid>
      <w:tr w:rsidR="00266C22" w:rsidRPr="00EF09A6" w:rsidTr="000A4B2F">
        <w:tc>
          <w:tcPr>
            <w:tcW w:w="5211" w:type="dxa"/>
            <w:gridSpan w:val="2"/>
          </w:tcPr>
          <w:p w:rsidR="00266C22" w:rsidRPr="00EF09A6" w:rsidRDefault="00266C22" w:rsidP="009410EA">
            <w:pPr>
              <w:spacing w:after="0" w:line="240" w:lineRule="auto"/>
              <w:ind w:right="-161" w:firstLine="567"/>
              <w:contextualSpacing/>
              <w:rPr>
                <w:rFonts w:ascii="Times New Roman" w:hAnsi="Times New Roman"/>
              </w:rPr>
            </w:pPr>
          </w:p>
        </w:tc>
        <w:tc>
          <w:tcPr>
            <w:tcW w:w="5650" w:type="dxa"/>
          </w:tcPr>
          <w:p w:rsidR="00266C22" w:rsidRPr="00EF09A6" w:rsidRDefault="00266C22" w:rsidP="009410EA">
            <w:pPr>
              <w:spacing w:after="0" w:line="240" w:lineRule="auto"/>
              <w:ind w:right="140" w:firstLine="567"/>
              <w:rPr>
                <w:rFonts w:ascii="Times New Roman" w:hAnsi="Times New Roman"/>
              </w:rPr>
            </w:pPr>
          </w:p>
        </w:tc>
      </w:tr>
      <w:tr w:rsidR="00266C22" w:rsidRPr="00EF09A6" w:rsidTr="000A4B2F">
        <w:tc>
          <w:tcPr>
            <w:tcW w:w="4864" w:type="dxa"/>
          </w:tcPr>
          <w:p w:rsidR="00266C22" w:rsidRPr="00EF09A6" w:rsidRDefault="00266C22" w:rsidP="009410EA">
            <w:pPr>
              <w:spacing w:after="0" w:line="240" w:lineRule="auto"/>
              <w:ind w:firstLine="567"/>
              <w:contextualSpacing/>
              <w:rPr>
                <w:rFonts w:ascii="Times New Roman" w:hAnsi="Times New Roman"/>
              </w:rPr>
            </w:pPr>
          </w:p>
          <w:p w:rsidR="00266C22" w:rsidRPr="00EF09A6" w:rsidRDefault="00266C22" w:rsidP="00CC5291">
            <w:pPr>
              <w:spacing w:after="0"/>
              <w:ind w:firstLine="567"/>
              <w:contextualSpacing/>
              <w:rPr>
                <w:rFonts w:ascii="Times New Roman" w:hAnsi="Times New Roman"/>
              </w:rPr>
            </w:pPr>
            <w:r w:rsidRPr="00EF09A6">
              <w:rPr>
                <w:rFonts w:ascii="Times New Roman" w:hAnsi="Times New Roman"/>
              </w:rPr>
              <w:t>Заказчик</w:t>
            </w:r>
          </w:p>
          <w:p w:rsidR="00266C22" w:rsidRPr="00EF09A6" w:rsidRDefault="00266C22" w:rsidP="00CC5291">
            <w:pPr>
              <w:spacing w:after="0"/>
              <w:ind w:firstLine="567"/>
              <w:contextualSpacing/>
              <w:rPr>
                <w:rFonts w:ascii="Times New Roman" w:hAnsi="Times New Roman"/>
              </w:rPr>
            </w:pPr>
            <w:r w:rsidRPr="00EF09A6">
              <w:rPr>
                <w:rFonts w:ascii="Times New Roman" w:hAnsi="Times New Roman"/>
              </w:rPr>
              <w:t>ПАО «ТНС энерго Марий Эл»</w:t>
            </w:r>
          </w:p>
          <w:p w:rsidR="00266C22" w:rsidRPr="00EF09A6" w:rsidRDefault="00266C22" w:rsidP="009410EA">
            <w:pPr>
              <w:spacing w:after="0" w:line="240" w:lineRule="auto"/>
              <w:ind w:firstLine="567"/>
              <w:contextualSpacing/>
              <w:rPr>
                <w:rFonts w:ascii="Times New Roman" w:hAnsi="Times New Roman"/>
              </w:rPr>
            </w:pPr>
          </w:p>
          <w:p w:rsidR="00266C22" w:rsidRPr="00EF09A6" w:rsidRDefault="00266C22" w:rsidP="009410EA">
            <w:pPr>
              <w:spacing w:after="0" w:line="240" w:lineRule="auto"/>
              <w:ind w:firstLine="567"/>
              <w:contextualSpacing/>
              <w:rPr>
                <w:rFonts w:ascii="Times New Roman" w:hAnsi="Times New Roman"/>
              </w:rPr>
            </w:pPr>
          </w:p>
          <w:p w:rsidR="00266C22" w:rsidRPr="00EF09A6" w:rsidRDefault="00266C22" w:rsidP="009410EA">
            <w:pPr>
              <w:spacing w:after="0" w:line="240" w:lineRule="auto"/>
              <w:ind w:firstLine="567"/>
              <w:contextualSpacing/>
              <w:rPr>
                <w:rFonts w:ascii="Times New Roman" w:hAnsi="Times New Roman"/>
              </w:rPr>
            </w:pPr>
            <w:r w:rsidRPr="00EF09A6">
              <w:rPr>
                <w:rFonts w:ascii="Times New Roman" w:hAnsi="Times New Roman"/>
              </w:rPr>
              <w:t>_____________________</w:t>
            </w:r>
            <w:r w:rsidR="0057063A" w:rsidRPr="00EF09A6">
              <w:rPr>
                <w:rFonts w:ascii="Times New Roman" w:hAnsi="Times New Roman"/>
              </w:rPr>
              <w:t>/</w:t>
            </w:r>
            <w:r w:rsidRPr="00EF09A6">
              <w:rPr>
                <w:rFonts w:ascii="Times New Roman" w:hAnsi="Times New Roman"/>
              </w:rPr>
              <w:t>М.Е. Белоусов</w:t>
            </w:r>
            <w:r w:rsidR="0057063A" w:rsidRPr="00EF09A6">
              <w:rPr>
                <w:rFonts w:ascii="Times New Roman" w:hAnsi="Times New Roman"/>
              </w:rPr>
              <w:t>/</w:t>
            </w:r>
          </w:p>
          <w:p w:rsidR="00266C22" w:rsidRPr="00EF09A6" w:rsidRDefault="00266C22" w:rsidP="00462F87">
            <w:pPr>
              <w:spacing w:after="0" w:line="240" w:lineRule="auto"/>
              <w:ind w:firstLine="567"/>
              <w:contextualSpacing/>
              <w:rPr>
                <w:rFonts w:ascii="Times New Roman" w:hAnsi="Times New Roman"/>
              </w:rPr>
            </w:pPr>
          </w:p>
        </w:tc>
        <w:tc>
          <w:tcPr>
            <w:tcW w:w="5997" w:type="dxa"/>
            <w:gridSpan w:val="2"/>
          </w:tcPr>
          <w:p w:rsidR="00266C22" w:rsidRPr="00EF09A6" w:rsidRDefault="00266C22" w:rsidP="009410EA">
            <w:pPr>
              <w:spacing w:after="0" w:line="240" w:lineRule="auto"/>
              <w:ind w:firstLine="567"/>
              <w:contextualSpacing/>
              <w:rPr>
                <w:rFonts w:ascii="Times New Roman" w:hAnsi="Times New Roman"/>
              </w:rPr>
            </w:pPr>
          </w:p>
          <w:p w:rsidR="00266C22" w:rsidRPr="00EF09A6" w:rsidRDefault="00266C22" w:rsidP="00462F87">
            <w:pPr>
              <w:spacing w:after="0"/>
              <w:ind w:firstLine="1232"/>
              <w:contextualSpacing/>
              <w:rPr>
                <w:rFonts w:ascii="Times New Roman" w:hAnsi="Times New Roman"/>
              </w:rPr>
            </w:pPr>
            <w:r w:rsidRPr="00EF09A6">
              <w:rPr>
                <w:rFonts w:ascii="Times New Roman" w:hAnsi="Times New Roman"/>
              </w:rPr>
              <w:t>Исполнитель</w:t>
            </w:r>
          </w:p>
          <w:p w:rsidR="00266C22" w:rsidRPr="00EF09A6" w:rsidRDefault="00266C22" w:rsidP="00462F87">
            <w:pPr>
              <w:spacing w:after="0"/>
              <w:ind w:firstLine="1232"/>
              <w:contextualSpacing/>
              <w:rPr>
                <w:rFonts w:ascii="Times New Roman" w:hAnsi="Times New Roman"/>
              </w:rPr>
            </w:pPr>
          </w:p>
          <w:p w:rsidR="0057063A" w:rsidRPr="00EF09A6" w:rsidRDefault="0057063A" w:rsidP="00462F87">
            <w:pPr>
              <w:spacing w:after="0" w:line="240" w:lineRule="auto"/>
              <w:ind w:firstLine="1232"/>
              <w:contextualSpacing/>
              <w:rPr>
                <w:rFonts w:ascii="Times New Roman" w:hAnsi="Times New Roman"/>
              </w:rPr>
            </w:pPr>
          </w:p>
          <w:p w:rsidR="00266C22" w:rsidRPr="00EF09A6" w:rsidRDefault="00266C22" w:rsidP="00462F87">
            <w:pPr>
              <w:spacing w:after="0" w:line="240" w:lineRule="auto"/>
              <w:ind w:firstLine="1232"/>
              <w:contextualSpacing/>
              <w:rPr>
                <w:rFonts w:ascii="Times New Roman" w:hAnsi="Times New Roman"/>
              </w:rPr>
            </w:pPr>
          </w:p>
          <w:p w:rsidR="00266C22" w:rsidRPr="00EF09A6" w:rsidRDefault="00266C22" w:rsidP="00462F87">
            <w:pPr>
              <w:spacing w:after="0" w:line="240" w:lineRule="auto"/>
              <w:ind w:firstLine="1232"/>
              <w:contextualSpacing/>
              <w:rPr>
                <w:rFonts w:ascii="Times New Roman" w:hAnsi="Times New Roman"/>
              </w:rPr>
            </w:pPr>
            <w:r w:rsidRPr="00EF09A6">
              <w:rPr>
                <w:rFonts w:ascii="Times New Roman" w:hAnsi="Times New Roman"/>
              </w:rPr>
              <w:t xml:space="preserve">________________________ </w:t>
            </w:r>
          </w:p>
          <w:p w:rsidR="00266C22" w:rsidRPr="00EF09A6" w:rsidRDefault="00266C22" w:rsidP="009410EA">
            <w:pPr>
              <w:spacing w:after="0" w:line="240" w:lineRule="auto"/>
              <w:ind w:firstLine="567"/>
              <w:contextualSpacing/>
              <w:rPr>
                <w:rFonts w:ascii="Times New Roman" w:hAnsi="Times New Roman"/>
              </w:rPr>
            </w:pPr>
          </w:p>
        </w:tc>
      </w:tr>
    </w:tbl>
    <w:p w:rsidR="00266C22" w:rsidRPr="00753076" w:rsidRDefault="00266C22" w:rsidP="00266C22">
      <w:pPr>
        <w:spacing w:after="0" w:line="240" w:lineRule="auto"/>
        <w:ind w:firstLine="567"/>
        <w:rPr>
          <w:rFonts w:ascii="Times New Roman" w:eastAsia="Times New Roman" w:hAnsi="Times New Roman"/>
          <w:sz w:val="24"/>
          <w:szCs w:val="24"/>
          <w:lang w:eastAsia="ru-RU"/>
        </w:rPr>
      </w:pPr>
    </w:p>
    <w:p w:rsidR="00266C22" w:rsidRPr="00EF09A6" w:rsidRDefault="00266C22" w:rsidP="00266C22">
      <w:pPr>
        <w:spacing w:after="0" w:line="240" w:lineRule="auto"/>
        <w:jc w:val="right"/>
        <w:rPr>
          <w:rFonts w:ascii="Times New Roman" w:eastAsia="Times New Roman" w:hAnsi="Times New Roman"/>
          <w:lang w:eastAsia="ar-SA"/>
        </w:rPr>
      </w:pPr>
      <w:r w:rsidRPr="00753076">
        <w:rPr>
          <w:rFonts w:ascii="Times New Roman" w:eastAsia="Times New Roman" w:hAnsi="Times New Roman"/>
          <w:sz w:val="24"/>
          <w:szCs w:val="24"/>
          <w:lang w:eastAsia="ru-RU"/>
        </w:rPr>
        <w:br w:type="page"/>
      </w:r>
      <w:r w:rsidRPr="00EF09A6">
        <w:rPr>
          <w:rFonts w:ascii="Times New Roman" w:eastAsia="Times New Roman" w:hAnsi="Times New Roman"/>
          <w:lang w:eastAsia="ar-SA"/>
        </w:rPr>
        <w:lastRenderedPageBreak/>
        <w:t xml:space="preserve">Приложение № 1 </w:t>
      </w:r>
    </w:p>
    <w:p w:rsidR="00266C22" w:rsidRPr="00EF09A6" w:rsidRDefault="00266C22" w:rsidP="00266C22">
      <w:pPr>
        <w:suppressAutoHyphens/>
        <w:spacing w:after="0" w:line="240" w:lineRule="auto"/>
        <w:jc w:val="right"/>
        <w:rPr>
          <w:rFonts w:ascii="Times New Roman" w:eastAsia="Times New Roman" w:hAnsi="Times New Roman"/>
          <w:bCs/>
          <w:lang w:eastAsia="ar-SA"/>
        </w:rPr>
      </w:pPr>
      <w:r w:rsidRPr="00EF09A6">
        <w:rPr>
          <w:rFonts w:ascii="Times New Roman" w:eastAsia="Times New Roman" w:hAnsi="Times New Roman"/>
          <w:lang w:eastAsia="ar-SA"/>
        </w:rPr>
        <w:t>к Соглашению об использовании электронного документооборота</w:t>
      </w:r>
    </w:p>
    <w:p w:rsidR="00266C22" w:rsidRPr="00EF09A6" w:rsidRDefault="00266C22" w:rsidP="00266C22">
      <w:pPr>
        <w:suppressAutoHyphens/>
        <w:spacing w:after="0" w:line="240" w:lineRule="auto"/>
        <w:jc w:val="right"/>
        <w:rPr>
          <w:rFonts w:ascii="Times New Roman" w:eastAsia="Times New Roman" w:hAnsi="Times New Roman"/>
          <w:i/>
          <w:lang w:eastAsia="ar-SA"/>
        </w:rPr>
      </w:pPr>
    </w:p>
    <w:p w:rsidR="00266C22" w:rsidRPr="00EF09A6" w:rsidRDefault="00266C22" w:rsidP="00266C22">
      <w:pPr>
        <w:suppressAutoHyphens/>
        <w:spacing w:after="0" w:line="240" w:lineRule="auto"/>
        <w:jc w:val="center"/>
        <w:rPr>
          <w:rFonts w:ascii="Times New Roman" w:eastAsia="Arial Unicode MS" w:hAnsi="Times New Roman"/>
          <w:b/>
          <w:bCs/>
          <w:color w:val="000000"/>
          <w:lang w:eastAsia="ar-SA"/>
        </w:rPr>
      </w:pPr>
      <w:r w:rsidRPr="00EF09A6">
        <w:rPr>
          <w:rFonts w:ascii="Times New Roman" w:eastAsia="Arial Unicode MS" w:hAnsi="Times New Roman"/>
          <w:b/>
          <w:bCs/>
          <w:color w:val="000000"/>
          <w:lang w:eastAsia="ar-SA"/>
        </w:rPr>
        <w:t>Перечень и форматы электронных документов</w:t>
      </w:r>
    </w:p>
    <w:p w:rsidR="00266C22" w:rsidRPr="00EF09A6" w:rsidRDefault="00266C22" w:rsidP="00266C22">
      <w:pPr>
        <w:suppressAutoHyphens/>
        <w:spacing w:after="0" w:line="240" w:lineRule="auto"/>
        <w:jc w:val="center"/>
        <w:rPr>
          <w:rFonts w:ascii="Times New Roman" w:eastAsia="Arial Unicode MS" w:hAnsi="Times New Roman"/>
          <w:b/>
          <w:bCs/>
          <w:color w:val="000000"/>
          <w:lang w:eastAsia="ar-SA"/>
        </w:rPr>
      </w:pPr>
    </w:p>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65"/>
        <w:gridCol w:w="1554"/>
        <w:gridCol w:w="3699"/>
        <w:gridCol w:w="2654"/>
      </w:tblGrid>
      <w:tr w:rsidR="00266C22" w:rsidRPr="00753076" w:rsidTr="00C05F6A">
        <w:tc>
          <w:tcPr>
            <w:tcW w:w="534" w:type="dxa"/>
            <w:shd w:val="clear" w:color="auto" w:fill="auto"/>
            <w:vAlign w:val="center"/>
          </w:tcPr>
          <w:p w:rsidR="00266C22" w:rsidRPr="00C05F6A" w:rsidRDefault="00266C22" w:rsidP="009410EA">
            <w:pPr>
              <w:spacing w:after="0" w:line="240" w:lineRule="auto"/>
              <w:jc w:val="center"/>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 xml:space="preserve">№ </w:t>
            </w:r>
            <w:proofErr w:type="gramStart"/>
            <w:r w:rsidRPr="00C05F6A">
              <w:rPr>
                <w:rFonts w:ascii="Times New Roman" w:eastAsia="Arial Unicode MS" w:hAnsi="Times New Roman"/>
                <w:color w:val="000000"/>
                <w:lang w:eastAsia="ru-RU"/>
              </w:rPr>
              <w:t>п</w:t>
            </w:r>
            <w:proofErr w:type="gramEnd"/>
            <w:r w:rsidRPr="00C05F6A">
              <w:rPr>
                <w:rFonts w:ascii="Times New Roman" w:eastAsia="Arial Unicode MS" w:hAnsi="Times New Roman"/>
                <w:color w:val="000000"/>
                <w:lang w:eastAsia="ru-RU"/>
              </w:rPr>
              <w:t>/п</w:t>
            </w:r>
          </w:p>
        </w:tc>
        <w:tc>
          <w:tcPr>
            <w:tcW w:w="2065" w:type="dxa"/>
            <w:shd w:val="clear" w:color="auto" w:fill="auto"/>
            <w:vAlign w:val="center"/>
          </w:tcPr>
          <w:p w:rsidR="00266C22" w:rsidRPr="00C05F6A" w:rsidRDefault="00266C22" w:rsidP="009410EA">
            <w:pPr>
              <w:spacing w:after="0" w:line="240" w:lineRule="auto"/>
              <w:jc w:val="center"/>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Наименование электронного документа</w:t>
            </w:r>
          </w:p>
        </w:tc>
        <w:tc>
          <w:tcPr>
            <w:tcW w:w="1554" w:type="dxa"/>
            <w:shd w:val="clear" w:color="auto" w:fill="auto"/>
            <w:vAlign w:val="center"/>
          </w:tcPr>
          <w:p w:rsidR="00266C22" w:rsidRPr="00C05F6A" w:rsidRDefault="00266C22" w:rsidP="009410EA">
            <w:pPr>
              <w:spacing w:after="0" w:line="240" w:lineRule="auto"/>
              <w:jc w:val="center"/>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Формат электронного документа</w:t>
            </w:r>
          </w:p>
        </w:tc>
        <w:tc>
          <w:tcPr>
            <w:tcW w:w="3699" w:type="dxa"/>
            <w:shd w:val="clear" w:color="auto" w:fill="auto"/>
            <w:vAlign w:val="center"/>
          </w:tcPr>
          <w:p w:rsidR="00266C22" w:rsidRPr="00C05F6A" w:rsidRDefault="00266C22" w:rsidP="009410EA">
            <w:pPr>
              <w:spacing w:after="0" w:line="240" w:lineRule="auto"/>
              <w:jc w:val="center"/>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Источник формата</w:t>
            </w:r>
          </w:p>
        </w:tc>
        <w:tc>
          <w:tcPr>
            <w:tcW w:w="2654" w:type="dxa"/>
            <w:shd w:val="clear" w:color="auto" w:fill="auto"/>
            <w:vAlign w:val="center"/>
          </w:tcPr>
          <w:p w:rsidR="00266C22" w:rsidRPr="00C05F6A" w:rsidRDefault="00266C22" w:rsidP="009410EA">
            <w:pPr>
              <w:spacing w:after="0" w:line="240" w:lineRule="auto"/>
              <w:jc w:val="center"/>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Равнозначный документ на бумажном носителе</w:t>
            </w:r>
          </w:p>
        </w:tc>
      </w:tr>
      <w:tr w:rsidR="00266C22" w:rsidRPr="00753076" w:rsidTr="00C05F6A">
        <w:tc>
          <w:tcPr>
            <w:tcW w:w="534" w:type="dxa"/>
            <w:shd w:val="clear" w:color="auto" w:fill="auto"/>
          </w:tcPr>
          <w:p w:rsidR="00266C22" w:rsidRPr="00C05F6A" w:rsidRDefault="00266C22" w:rsidP="00C05F6A">
            <w:pPr>
              <w:pStyle w:val="aa"/>
              <w:numPr>
                <w:ilvl w:val="0"/>
                <w:numId w:val="25"/>
              </w:numPr>
              <w:spacing w:after="0" w:line="240" w:lineRule="auto"/>
              <w:ind w:left="0" w:right="-108" w:firstLine="0"/>
              <w:jc w:val="center"/>
              <w:rPr>
                <w:rFonts w:ascii="Times New Roman" w:eastAsia="Arial Unicode MS" w:hAnsi="Times New Roman"/>
                <w:b/>
                <w:color w:val="000000"/>
                <w:lang w:eastAsia="ru-RU"/>
              </w:rPr>
            </w:pPr>
          </w:p>
        </w:tc>
        <w:tc>
          <w:tcPr>
            <w:tcW w:w="2065"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Счет-фактура</w:t>
            </w:r>
          </w:p>
        </w:tc>
        <w:tc>
          <w:tcPr>
            <w:tcW w:w="1554" w:type="dxa"/>
            <w:shd w:val="clear" w:color="auto" w:fill="auto"/>
          </w:tcPr>
          <w:p w:rsidR="00266C22" w:rsidRPr="00C05F6A" w:rsidRDefault="00266C22" w:rsidP="009410EA">
            <w:pPr>
              <w:spacing w:after="0" w:line="240" w:lineRule="auto"/>
              <w:rPr>
                <w:rFonts w:ascii="Times New Roman" w:eastAsia="Arial Unicode MS" w:hAnsi="Times New Roman"/>
                <w:color w:val="000000"/>
                <w:lang w:val="en-US" w:eastAsia="ru-RU"/>
              </w:rPr>
            </w:pPr>
            <w:r w:rsidRPr="00C05F6A">
              <w:rPr>
                <w:rFonts w:ascii="Times New Roman" w:eastAsia="Arial Unicode MS" w:hAnsi="Times New Roman"/>
                <w:color w:val="000000"/>
                <w:lang w:val="en-US" w:eastAsia="ru-RU"/>
              </w:rPr>
              <w:t>XML</w:t>
            </w:r>
          </w:p>
        </w:tc>
        <w:tc>
          <w:tcPr>
            <w:tcW w:w="3699" w:type="dxa"/>
            <w:shd w:val="clear" w:color="auto" w:fill="auto"/>
          </w:tcPr>
          <w:p w:rsidR="00266C22" w:rsidRPr="00C05F6A" w:rsidRDefault="00266C22" w:rsidP="009410EA">
            <w:pPr>
              <w:spacing w:after="0" w:line="240" w:lineRule="auto"/>
              <w:rPr>
                <w:rFonts w:ascii="Times New Roman" w:eastAsia="Arial Unicode MS" w:hAnsi="Times New Roman"/>
                <w:bCs/>
                <w:iCs/>
                <w:color w:val="000000"/>
                <w:lang w:eastAsia="ru-RU"/>
              </w:rPr>
            </w:pPr>
            <w:r w:rsidRPr="00C05F6A">
              <w:rPr>
                <w:rFonts w:ascii="Times New Roman" w:eastAsia="Arial Unicode MS" w:hAnsi="Times New Roman"/>
                <w:bCs/>
                <w:iCs/>
                <w:color w:val="000000"/>
                <w:lang w:eastAsia="ru-RU"/>
              </w:rPr>
              <w:t>Приказ ФНС России от 19.12.2018 N ММВ-7-15/820@</w:t>
            </w:r>
          </w:p>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bCs/>
                <w:iCs/>
                <w:color w:val="000000"/>
                <w:lang w:eastAsia="ru-RU"/>
              </w:rPr>
              <w:t>- для счетов-фактур, выставляемых с 01.01.2020</w:t>
            </w:r>
          </w:p>
        </w:tc>
        <w:tc>
          <w:tcPr>
            <w:tcW w:w="2654"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Счет-фактура</w:t>
            </w:r>
          </w:p>
          <w:p w:rsidR="00266C22" w:rsidRPr="00C05F6A" w:rsidRDefault="00266C22" w:rsidP="009410EA">
            <w:pPr>
              <w:spacing w:after="0" w:line="240" w:lineRule="auto"/>
              <w:rPr>
                <w:rFonts w:ascii="Times New Roman" w:eastAsia="Arial Unicode MS" w:hAnsi="Times New Roman"/>
                <w:color w:val="000000"/>
                <w:lang w:eastAsia="ru-RU"/>
              </w:rPr>
            </w:pPr>
          </w:p>
          <w:p w:rsidR="00266C22" w:rsidRPr="00C05F6A" w:rsidRDefault="00266C22" w:rsidP="009410EA">
            <w:pPr>
              <w:spacing w:after="0" w:line="240" w:lineRule="auto"/>
              <w:rPr>
                <w:rFonts w:ascii="Times New Roman" w:eastAsia="Arial Unicode MS" w:hAnsi="Times New Roman"/>
                <w:color w:val="000000"/>
                <w:lang w:eastAsia="ru-RU"/>
              </w:rPr>
            </w:pPr>
          </w:p>
        </w:tc>
      </w:tr>
      <w:tr w:rsidR="00266C22" w:rsidRPr="00753076" w:rsidTr="00C05F6A">
        <w:tc>
          <w:tcPr>
            <w:tcW w:w="534" w:type="dxa"/>
            <w:shd w:val="clear" w:color="auto" w:fill="auto"/>
          </w:tcPr>
          <w:p w:rsidR="00266C22" w:rsidRPr="00C05F6A" w:rsidRDefault="00266C22" w:rsidP="00C05F6A">
            <w:pPr>
              <w:pStyle w:val="aa"/>
              <w:numPr>
                <w:ilvl w:val="0"/>
                <w:numId w:val="25"/>
              </w:numPr>
              <w:spacing w:after="0" w:line="240" w:lineRule="auto"/>
              <w:ind w:left="0" w:firstLine="0"/>
              <w:jc w:val="center"/>
              <w:rPr>
                <w:rFonts w:ascii="Times New Roman" w:eastAsia="Arial Unicode MS" w:hAnsi="Times New Roman"/>
                <w:b/>
                <w:color w:val="000000"/>
                <w:lang w:eastAsia="ru-RU"/>
              </w:rPr>
            </w:pPr>
          </w:p>
        </w:tc>
        <w:tc>
          <w:tcPr>
            <w:tcW w:w="2065"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Акт об оказании услуги</w:t>
            </w:r>
          </w:p>
        </w:tc>
        <w:tc>
          <w:tcPr>
            <w:tcW w:w="1554" w:type="dxa"/>
            <w:shd w:val="clear" w:color="auto" w:fill="auto"/>
          </w:tcPr>
          <w:p w:rsidR="00266C22" w:rsidRPr="00C05F6A" w:rsidRDefault="00266C22" w:rsidP="009410EA">
            <w:pPr>
              <w:spacing w:after="0" w:line="240" w:lineRule="auto"/>
              <w:rPr>
                <w:rFonts w:ascii="Times New Roman" w:eastAsia="Arial Unicode MS" w:hAnsi="Times New Roman"/>
                <w:color w:val="000000"/>
                <w:lang w:val="en-US" w:eastAsia="ru-RU"/>
              </w:rPr>
            </w:pPr>
            <w:r w:rsidRPr="00C05F6A">
              <w:rPr>
                <w:rFonts w:ascii="Times New Roman" w:eastAsia="Arial Unicode MS" w:hAnsi="Times New Roman"/>
                <w:color w:val="000000"/>
                <w:lang w:val="en-US" w:eastAsia="ru-RU"/>
              </w:rPr>
              <w:t>XML</w:t>
            </w:r>
          </w:p>
        </w:tc>
        <w:tc>
          <w:tcPr>
            <w:tcW w:w="3699" w:type="dxa"/>
            <w:shd w:val="clear" w:color="auto" w:fill="auto"/>
          </w:tcPr>
          <w:p w:rsidR="00266C22" w:rsidRPr="00C05F6A" w:rsidRDefault="00266C22" w:rsidP="009410EA">
            <w:pPr>
              <w:spacing w:after="0" w:line="240" w:lineRule="auto"/>
              <w:rPr>
                <w:rFonts w:ascii="Times New Roman" w:eastAsia="Arial Unicode MS" w:hAnsi="Times New Roman"/>
                <w:bCs/>
                <w:iCs/>
                <w:color w:val="000000"/>
                <w:lang w:eastAsia="ru-RU"/>
              </w:rPr>
            </w:pPr>
            <w:r w:rsidRPr="00C05F6A">
              <w:rPr>
                <w:rFonts w:ascii="Times New Roman" w:eastAsia="Arial Unicode MS" w:hAnsi="Times New Roman"/>
                <w:bCs/>
                <w:iCs/>
                <w:color w:val="000000"/>
                <w:lang w:eastAsia="ru-RU"/>
              </w:rPr>
              <w:t>Приказ ФНС России от 19.12.2018 N ММВ-7-15/820@</w:t>
            </w:r>
          </w:p>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bCs/>
                <w:iCs/>
                <w:color w:val="000000"/>
                <w:lang w:eastAsia="ru-RU"/>
              </w:rPr>
              <w:t>- для актов об оказании услуги, направляемых с 01.01.2020</w:t>
            </w:r>
          </w:p>
        </w:tc>
        <w:tc>
          <w:tcPr>
            <w:tcW w:w="2654"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Акт об оказании услуги</w:t>
            </w:r>
          </w:p>
          <w:p w:rsidR="00266C22" w:rsidRPr="00C05F6A" w:rsidRDefault="00266C22" w:rsidP="009410EA">
            <w:pPr>
              <w:spacing w:after="0" w:line="240" w:lineRule="auto"/>
              <w:rPr>
                <w:rFonts w:ascii="Times New Roman" w:eastAsia="Arial Unicode MS" w:hAnsi="Times New Roman"/>
                <w:color w:val="000000"/>
                <w:lang w:eastAsia="ru-RU"/>
              </w:rPr>
            </w:pPr>
          </w:p>
          <w:p w:rsidR="00266C22" w:rsidRPr="00C05F6A" w:rsidRDefault="00266C22" w:rsidP="009410EA">
            <w:pPr>
              <w:spacing w:after="0" w:line="240" w:lineRule="auto"/>
              <w:rPr>
                <w:rFonts w:ascii="Times New Roman" w:eastAsia="Arial Unicode MS" w:hAnsi="Times New Roman"/>
                <w:color w:val="000000"/>
                <w:lang w:eastAsia="ru-RU"/>
              </w:rPr>
            </w:pPr>
          </w:p>
        </w:tc>
      </w:tr>
      <w:tr w:rsidR="00266C22" w:rsidRPr="00753076" w:rsidTr="00C05F6A">
        <w:tc>
          <w:tcPr>
            <w:tcW w:w="534" w:type="dxa"/>
            <w:shd w:val="clear" w:color="auto" w:fill="auto"/>
          </w:tcPr>
          <w:p w:rsidR="00266C22" w:rsidRPr="00C05F6A" w:rsidRDefault="00266C22" w:rsidP="00C05F6A">
            <w:pPr>
              <w:pStyle w:val="aa"/>
              <w:numPr>
                <w:ilvl w:val="0"/>
                <w:numId w:val="25"/>
              </w:numPr>
              <w:spacing w:after="0" w:line="240" w:lineRule="auto"/>
              <w:ind w:left="0" w:firstLine="0"/>
              <w:jc w:val="center"/>
              <w:rPr>
                <w:rFonts w:ascii="Times New Roman" w:eastAsia="Arial Unicode MS" w:hAnsi="Times New Roman"/>
                <w:b/>
                <w:color w:val="000000"/>
                <w:lang w:eastAsia="ru-RU"/>
              </w:rPr>
            </w:pPr>
          </w:p>
        </w:tc>
        <w:tc>
          <w:tcPr>
            <w:tcW w:w="2065"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 xml:space="preserve">Уведомление о внесении изменений (дополнений) в Соглашение об обмене документами в электронной форме </w:t>
            </w:r>
          </w:p>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 xml:space="preserve">через операторов электронного документооборота № ____ </w:t>
            </w:r>
            <w:proofErr w:type="gramStart"/>
            <w:r w:rsidRPr="00C05F6A">
              <w:rPr>
                <w:rFonts w:ascii="Times New Roman" w:eastAsia="Arial Unicode MS" w:hAnsi="Times New Roman"/>
                <w:color w:val="000000"/>
                <w:lang w:eastAsia="ru-RU"/>
              </w:rPr>
              <w:t>от</w:t>
            </w:r>
            <w:proofErr w:type="gramEnd"/>
            <w:r w:rsidRPr="00C05F6A">
              <w:rPr>
                <w:rFonts w:ascii="Times New Roman" w:eastAsia="Arial Unicode MS" w:hAnsi="Times New Roman"/>
                <w:color w:val="000000"/>
                <w:lang w:eastAsia="ru-RU"/>
              </w:rPr>
              <w:t xml:space="preserve"> ____</w:t>
            </w:r>
          </w:p>
          <w:p w:rsidR="00266C22" w:rsidRPr="00C05F6A" w:rsidRDefault="00266C22" w:rsidP="009410EA">
            <w:pPr>
              <w:spacing w:after="0" w:line="240" w:lineRule="auto"/>
              <w:rPr>
                <w:rFonts w:ascii="Times New Roman" w:eastAsia="Arial Unicode MS" w:hAnsi="Times New Roman"/>
                <w:color w:val="000000"/>
                <w:lang w:eastAsia="ru-RU"/>
              </w:rPr>
            </w:pPr>
          </w:p>
        </w:tc>
        <w:tc>
          <w:tcPr>
            <w:tcW w:w="1554" w:type="dxa"/>
            <w:shd w:val="clear" w:color="auto" w:fill="auto"/>
          </w:tcPr>
          <w:p w:rsidR="00266C22" w:rsidRPr="00C05F6A" w:rsidRDefault="00266C22" w:rsidP="009410EA">
            <w:pPr>
              <w:spacing w:after="0" w:line="240" w:lineRule="auto"/>
              <w:rPr>
                <w:rFonts w:ascii="Times New Roman" w:eastAsia="Arial Unicode MS" w:hAnsi="Times New Roman"/>
                <w:color w:val="000000"/>
                <w:lang w:val="en-US" w:eastAsia="ru-RU"/>
              </w:rPr>
            </w:pPr>
            <w:r w:rsidRPr="00C05F6A">
              <w:rPr>
                <w:rFonts w:ascii="Times New Roman" w:eastAsia="Arial Unicode MS" w:hAnsi="Times New Roman"/>
                <w:color w:val="000000"/>
                <w:lang w:val="en-US" w:eastAsia="ru-RU"/>
              </w:rPr>
              <w:t>PDF</w:t>
            </w:r>
          </w:p>
        </w:tc>
        <w:tc>
          <w:tcPr>
            <w:tcW w:w="3699" w:type="dxa"/>
            <w:shd w:val="clear" w:color="auto" w:fill="auto"/>
          </w:tcPr>
          <w:p w:rsidR="00266C22" w:rsidRPr="00C05F6A" w:rsidRDefault="00266C22" w:rsidP="009410EA">
            <w:pPr>
              <w:spacing w:after="0" w:line="240" w:lineRule="auto"/>
              <w:rPr>
                <w:rFonts w:ascii="Times New Roman" w:eastAsia="Arial Unicode MS" w:hAnsi="Times New Roman"/>
                <w:bCs/>
                <w:iCs/>
                <w:color w:val="000000"/>
                <w:lang w:val="en-US" w:eastAsia="ru-RU"/>
              </w:rPr>
            </w:pPr>
            <w:r w:rsidRPr="00C05F6A">
              <w:rPr>
                <w:rFonts w:ascii="Times New Roman" w:eastAsia="Arial Unicode MS" w:hAnsi="Times New Roman"/>
                <w:bCs/>
                <w:iCs/>
                <w:color w:val="000000"/>
                <w:lang w:val="en-US" w:eastAsia="ru-RU"/>
              </w:rPr>
              <w:t>--</w:t>
            </w:r>
          </w:p>
        </w:tc>
        <w:tc>
          <w:tcPr>
            <w:tcW w:w="2654" w:type="dxa"/>
            <w:shd w:val="clear" w:color="auto" w:fill="auto"/>
          </w:tcPr>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 xml:space="preserve">Уведомление о внесении изменений (дополнений) в Соглашение об обмене документами в электронной форме </w:t>
            </w:r>
          </w:p>
          <w:p w:rsidR="00266C22" w:rsidRPr="00C05F6A" w:rsidRDefault="00266C22" w:rsidP="009410EA">
            <w:pPr>
              <w:spacing w:after="0" w:line="240" w:lineRule="auto"/>
              <w:rPr>
                <w:rFonts w:ascii="Times New Roman" w:eastAsia="Arial Unicode MS" w:hAnsi="Times New Roman"/>
                <w:color w:val="000000"/>
                <w:lang w:eastAsia="ru-RU"/>
              </w:rPr>
            </w:pPr>
            <w:r w:rsidRPr="00C05F6A">
              <w:rPr>
                <w:rFonts w:ascii="Times New Roman" w:eastAsia="Arial Unicode MS" w:hAnsi="Times New Roman"/>
                <w:color w:val="000000"/>
                <w:lang w:eastAsia="ru-RU"/>
              </w:rPr>
              <w:t xml:space="preserve">через операторов электронного документооборота № ____ </w:t>
            </w:r>
            <w:proofErr w:type="gramStart"/>
            <w:r w:rsidRPr="00C05F6A">
              <w:rPr>
                <w:rFonts w:ascii="Times New Roman" w:eastAsia="Arial Unicode MS" w:hAnsi="Times New Roman"/>
                <w:color w:val="000000"/>
                <w:lang w:eastAsia="ru-RU"/>
              </w:rPr>
              <w:t>от</w:t>
            </w:r>
            <w:proofErr w:type="gramEnd"/>
            <w:r w:rsidRPr="00C05F6A">
              <w:rPr>
                <w:rFonts w:ascii="Times New Roman" w:eastAsia="Arial Unicode MS" w:hAnsi="Times New Roman"/>
                <w:color w:val="000000"/>
                <w:lang w:eastAsia="ru-RU"/>
              </w:rPr>
              <w:t xml:space="preserve"> ____</w:t>
            </w:r>
          </w:p>
        </w:tc>
      </w:tr>
    </w:tbl>
    <w:p w:rsidR="0057063A" w:rsidRPr="00753076" w:rsidRDefault="0057063A" w:rsidP="00266C22">
      <w:pPr>
        <w:spacing w:after="0" w:line="240" w:lineRule="auto"/>
        <w:ind w:firstLine="567"/>
        <w:jc w:val="both"/>
        <w:rPr>
          <w:rFonts w:ascii="Times New Roman" w:hAnsi="Times New Roman"/>
          <w:b/>
          <w:sz w:val="24"/>
          <w:szCs w:val="24"/>
        </w:rPr>
      </w:pPr>
    </w:p>
    <w:p w:rsidR="00E02F4C" w:rsidRPr="00753076" w:rsidRDefault="00E02F4C" w:rsidP="00E02F4C">
      <w:pPr>
        <w:spacing w:after="0" w:line="240" w:lineRule="auto"/>
        <w:rPr>
          <w:rFonts w:ascii="Times New Roman" w:hAnsi="Times New Roman"/>
          <w:b/>
          <w:bCs/>
          <w:sz w:val="24"/>
          <w:szCs w:val="24"/>
        </w:rPr>
      </w:pPr>
    </w:p>
    <w:p w:rsidR="00E02F4C" w:rsidRPr="00753076" w:rsidRDefault="00E02F4C" w:rsidP="00E02F4C">
      <w:pPr>
        <w:shd w:val="clear" w:color="auto" w:fill="FFFFFF"/>
        <w:spacing w:line="240" w:lineRule="auto"/>
        <w:jc w:val="center"/>
        <w:rPr>
          <w:rFonts w:ascii="Times New Roman" w:hAnsi="Times New Roman"/>
          <w:b/>
          <w:bCs/>
          <w:sz w:val="24"/>
          <w:szCs w:val="24"/>
        </w:rPr>
        <w:sectPr w:rsidR="00E02F4C" w:rsidRPr="00753076" w:rsidSect="00726938">
          <w:pgSz w:w="11906" w:h="16838"/>
          <w:pgMar w:top="709" w:right="567" w:bottom="851" w:left="993" w:header="709" w:footer="709" w:gutter="0"/>
          <w:cols w:space="708"/>
          <w:docGrid w:linePitch="360"/>
        </w:sectPr>
      </w:pPr>
    </w:p>
    <w:p w:rsidR="00E02F4C" w:rsidRPr="00EF09A6" w:rsidRDefault="00E02F4C" w:rsidP="00E02F4C">
      <w:pPr>
        <w:shd w:val="clear" w:color="auto" w:fill="FFFFFF"/>
        <w:spacing w:after="0" w:line="240" w:lineRule="auto"/>
        <w:ind w:left="7230"/>
        <w:jc w:val="right"/>
        <w:rPr>
          <w:rFonts w:ascii="Times New Roman" w:hAnsi="Times New Roman"/>
          <w:bCs/>
        </w:rPr>
      </w:pPr>
      <w:r w:rsidRPr="00EF09A6">
        <w:rPr>
          <w:rFonts w:ascii="Times New Roman" w:hAnsi="Times New Roman"/>
          <w:bCs/>
        </w:rPr>
        <w:lastRenderedPageBreak/>
        <w:t>Приложение № 1</w:t>
      </w:r>
      <w:r w:rsidR="00631C3A" w:rsidRPr="00EF09A6">
        <w:rPr>
          <w:rFonts w:ascii="Times New Roman" w:hAnsi="Times New Roman"/>
          <w:bCs/>
        </w:rPr>
        <w:t>0</w:t>
      </w:r>
    </w:p>
    <w:p w:rsidR="00E02F4C" w:rsidRPr="00EF09A6" w:rsidRDefault="00E02F4C" w:rsidP="00E02F4C">
      <w:pPr>
        <w:shd w:val="clear" w:color="auto" w:fill="FFFFFF"/>
        <w:spacing w:after="0" w:line="240" w:lineRule="auto"/>
        <w:ind w:left="4962"/>
        <w:jc w:val="both"/>
        <w:rPr>
          <w:rFonts w:ascii="Times New Roman" w:hAnsi="Times New Roman"/>
          <w:bCs/>
        </w:rPr>
      </w:pPr>
      <w:r w:rsidRPr="00EF09A6">
        <w:rPr>
          <w:rFonts w:ascii="Times New Roman" w:hAnsi="Times New Roman"/>
          <w:bCs/>
        </w:rPr>
        <w:t>к договору № _______ от «___» ________ 20_____ г.</w:t>
      </w:r>
    </w:p>
    <w:p w:rsidR="00E02F4C" w:rsidRPr="00EF09A6" w:rsidRDefault="00E02F4C" w:rsidP="00E02F4C">
      <w:pPr>
        <w:tabs>
          <w:tab w:val="left" w:pos="851"/>
          <w:tab w:val="left" w:pos="993"/>
        </w:tabs>
        <w:spacing w:after="0" w:line="286" w:lineRule="exact"/>
        <w:ind w:firstLine="709"/>
        <w:jc w:val="both"/>
        <w:rPr>
          <w:rFonts w:ascii="Times New Roman" w:hAnsi="Times New Roman"/>
        </w:rPr>
      </w:pPr>
    </w:p>
    <w:p w:rsidR="00E02F4C" w:rsidRPr="00EF09A6" w:rsidRDefault="00E02F4C" w:rsidP="00E02F4C">
      <w:pPr>
        <w:tabs>
          <w:tab w:val="left" w:pos="851"/>
          <w:tab w:val="left" w:pos="993"/>
        </w:tabs>
        <w:spacing w:after="0" w:line="286" w:lineRule="exact"/>
        <w:ind w:firstLine="709"/>
        <w:jc w:val="center"/>
        <w:rPr>
          <w:rFonts w:ascii="Times New Roman" w:hAnsi="Times New Roman"/>
          <w:b/>
        </w:rPr>
      </w:pPr>
      <w:r w:rsidRPr="00EF09A6">
        <w:rPr>
          <w:rFonts w:ascii="Times New Roman" w:hAnsi="Times New Roman"/>
          <w:b/>
        </w:rPr>
        <w:t>Соглашение об обеспечении безопасности персональных данных</w:t>
      </w:r>
    </w:p>
    <w:p w:rsidR="00E02F4C" w:rsidRPr="00EF09A6" w:rsidRDefault="00E02F4C" w:rsidP="00E02F4C">
      <w:pPr>
        <w:tabs>
          <w:tab w:val="left" w:pos="851"/>
          <w:tab w:val="left" w:pos="993"/>
        </w:tabs>
        <w:spacing w:after="0" w:line="286" w:lineRule="exact"/>
        <w:ind w:firstLine="709"/>
        <w:jc w:val="both"/>
        <w:rPr>
          <w:rFonts w:ascii="Times New Roman" w:hAnsi="Times New Roman"/>
          <w:b/>
        </w:rPr>
      </w:pPr>
    </w:p>
    <w:p w:rsidR="002F1F3F" w:rsidRPr="00EF09A6" w:rsidRDefault="002F1F3F" w:rsidP="002F1F3F">
      <w:pPr>
        <w:tabs>
          <w:tab w:val="left" w:pos="851"/>
          <w:tab w:val="left" w:pos="993"/>
        </w:tabs>
        <w:spacing w:after="0" w:line="286" w:lineRule="exact"/>
        <w:jc w:val="both"/>
        <w:rPr>
          <w:rFonts w:ascii="Times New Roman" w:hAnsi="Times New Roman"/>
        </w:rPr>
      </w:pPr>
      <w:r w:rsidRPr="00EF09A6">
        <w:rPr>
          <w:rFonts w:ascii="Times New Roman" w:hAnsi="Times New Roman"/>
        </w:rPr>
        <w:t xml:space="preserve">г.  Йошкар-Ола  </w:t>
      </w:r>
      <w:r w:rsidRPr="00EF09A6">
        <w:rPr>
          <w:rFonts w:ascii="Times New Roman" w:hAnsi="Times New Roman"/>
        </w:rPr>
        <w:tab/>
      </w:r>
      <w:r w:rsidRPr="00EF09A6">
        <w:rPr>
          <w:rFonts w:ascii="Times New Roman" w:hAnsi="Times New Roman"/>
        </w:rPr>
        <w:tab/>
      </w:r>
      <w:r w:rsidRPr="00EF09A6">
        <w:rPr>
          <w:rFonts w:ascii="Times New Roman" w:hAnsi="Times New Roman"/>
        </w:rPr>
        <w:tab/>
      </w:r>
      <w:r w:rsidRPr="00EF09A6">
        <w:rPr>
          <w:rFonts w:ascii="Times New Roman" w:hAnsi="Times New Roman"/>
        </w:rPr>
        <w:tab/>
      </w:r>
      <w:r w:rsidRPr="00EF09A6">
        <w:rPr>
          <w:rFonts w:ascii="Times New Roman" w:hAnsi="Times New Roman"/>
        </w:rPr>
        <w:tab/>
      </w:r>
      <w:r w:rsidRPr="00EF09A6">
        <w:rPr>
          <w:rFonts w:ascii="Times New Roman" w:hAnsi="Times New Roman"/>
        </w:rPr>
        <w:tab/>
      </w:r>
      <w:r w:rsidRPr="00EF09A6">
        <w:rPr>
          <w:rFonts w:ascii="Times New Roman" w:hAnsi="Times New Roman"/>
        </w:rPr>
        <w:tab/>
      </w:r>
      <w:r w:rsidRPr="00EF09A6">
        <w:rPr>
          <w:rFonts w:ascii="Times New Roman" w:hAnsi="Times New Roman"/>
        </w:rPr>
        <w:tab/>
        <w:t xml:space="preserve">      « _____» _______ 20____ г.</w:t>
      </w:r>
    </w:p>
    <w:p w:rsidR="002F1F3F" w:rsidRPr="00EF09A6" w:rsidRDefault="002F1F3F" w:rsidP="002F1F3F">
      <w:pPr>
        <w:tabs>
          <w:tab w:val="left" w:pos="851"/>
          <w:tab w:val="left" w:pos="993"/>
        </w:tabs>
        <w:spacing w:after="0" w:line="286" w:lineRule="exact"/>
        <w:jc w:val="both"/>
        <w:rPr>
          <w:rFonts w:ascii="Times New Roman" w:hAnsi="Times New Roman"/>
          <w:b/>
        </w:rPr>
      </w:pPr>
    </w:p>
    <w:p w:rsidR="00E02F4C" w:rsidRPr="00EF09A6" w:rsidRDefault="00E02F4C" w:rsidP="00E02F4C">
      <w:pPr>
        <w:tabs>
          <w:tab w:val="left" w:pos="851"/>
          <w:tab w:val="left" w:pos="993"/>
        </w:tabs>
        <w:spacing w:after="0" w:line="286" w:lineRule="exact"/>
        <w:ind w:firstLine="709"/>
        <w:jc w:val="both"/>
        <w:rPr>
          <w:rFonts w:ascii="Times New Roman" w:hAnsi="Times New Roman"/>
        </w:rPr>
      </w:pPr>
      <w:proofErr w:type="gramStart"/>
      <w:r w:rsidRPr="00EF09A6">
        <w:rPr>
          <w:rFonts w:ascii="Times New Roman" w:hAnsi="Times New Roman"/>
        </w:rPr>
        <w:t>Публичное акционерное общество «ТНС энерго Марий Эл», именуемое в дальнейшем «Заказчик», в лице Заместителя Генерального директора ПАО ГК «ТНС энерго» - управляющего директора ПАО «ТНС энерго Марий Эл» Белоусова Максима Евгеньевича, действующего на основании Договора о передаче полномочий единоличного исполнительного органа № 13/08 от 01.08.2012 г. и Доверенности № 77/535-н/77-2020-2-2719 от 28.09.2020, с одной стороны, и _______________________, именуемое в дальнейшем «Исполнитель</w:t>
      </w:r>
      <w:proofErr w:type="gramEnd"/>
      <w:r w:rsidRPr="00EF09A6">
        <w:rPr>
          <w:rFonts w:ascii="Times New Roman" w:hAnsi="Times New Roman"/>
        </w:rPr>
        <w:t xml:space="preserve">», </w:t>
      </w:r>
      <w:proofErr w:type="gramStart"/>
      <w:r w:rsidRPr="00EF09A6">
        <w:rPr>
          <w:rFonts w:ascii="Times New Roman" w:hAnsi="Times New Roman"/>
        </w:rPr>
        <w:t xml:space="preserve">в лице _____________________________, действующего на основании __________________, с другой стороны, совместно именуемые «Стороны», заключили настоящее </w:t>
      </w:r>
      <w:r w:rsidRPr="00EF09A6">
        <w:rPr>
          <w:rFonts w:ascii="Times New Roman" w:eastAsia="Times New Roman" w:hAnsi="Times New Roman"/>
          <w:lang w:eastAsia="ru-RU"/>
        </w:rPr>
        <w:t xml:space="preserve">Соглашение об обеспечении безопасности персональных данных (далее – Соглашение) </w:t>
      </w:r>
      <w:r w:rsidRPr="00EF09A6">
        <w:rPr>
          <w:rFonts w:ascii="Times New Roman" w:hAnsi="Times New Roman"/>
        </w:rPr>
        <w:t>о нижеследующем:</w:t>
      </w:r>
      <w:proofErr w:type="gramEnd"/>
    </w:p>
    <w:p w:rsidR="00E02F4C" w:rsidRPr="00EF09A6" w:rsidRDefault="00E02F4C" w:rsidP="00E02F4C">
      <w:pPr>
        <w:widowControl w:val="0"/>
        <w:numPr>
          <w:ilvl w:val="0"/>
          <w:numId w:val="6"/>
        </w:numPr>
        <w:tabs>
          <w:tab w:val="num" w:pos="0"/>
          <w:tab w:val="left" w:pos="709"/>
          <w:tab w:val="left" w:pos="851"/>
          <w:tab w:val="left" w:pos="993"/>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 xml:space="preserve">Стороны принимают на себя обязательства по предоставлению друг другу персональных данных и обеспечению конфиденциальности и безопасности персональных данных в соответствии с условиями настоящего Соглашения. </w:t>
      </w:r>
    </w:p>
    <w:p w:rsidR="00E02F4C" w:rsidRPr="00EF09A6" w:rsidRDefault="00E02F4C" w:rsidP="00E02F4C">
      <w:pPr>
        <w:widowControl w:val="0"/>
        <w:numPr>
          <w:ilvl w:val="0"/>
          <w:numId w:val="6"/>
        </w:numPr>
        <w:tabs>
          <w:tab w:val="num" w:pos="0"/>
          <w:tab w:val="left" w:pos="709"/>
          <w:tab w:val="left" w:pos="851"/>
          <w:tab w:val="left" w:pos="993"/>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Термины, применяемые в настоящем Соглашении, означают следующее:</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п</w:t>
      </w:r>
      <w:r w:rsidRPr="00EF09A6">
        <w:rPr>
          <w:rFonts w:ascii="Times New Roman" w:hAnsi="Times New Roman"/>
          <w:b/>
          <w:bCs/>
          <w:color w:val="000000"/>
        </w:rPr>
        <w:t>ерсональные данные</w:t>
      </w:r>
      <w:r w:rsidRPr="00EF09A6">
        <w:rPr>
          <w:rFonts w:ascii="Times New Roman" w:hAnsi="Times New Roman"/>
          <w:color w:val="000000"/>
        </w:rPr>
        <w:t xml:space="preserve"> — любая информация, относящаяся к определенному или определяемому на основании такой информации физическому лицу (</w:t>
      </w:r>
      <w:r w:rsidRPr="00EF09A6">
        <w:rPr>
          <w:rFonts w:ascii="Times New Roman" w:hAnsi="Times New Roman"/>
          <w:b/>
          <w:color w:val="000000"/>
        </w:rPr>
        <w:t>субъекту персональных данных</w:t>
      </w:r>
      <w:r w:rsidRPr="00EF09A6">
        <w:rPr>
          <w:rFonts w:ascii="Times New Roman" w:hAnsi="Times New Roman"/>
          <w:color w:val="000000"/>
        </w:rPr>
        <w:t>), в том числе его фамилия, имя, отчество, год, месяц, дата и место рождения, адрес, другая информация;</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о</w:t>
      </w:r>
      <w:r w:rsidRPr="00EF09A6">
        <w:rPr>
          <w:rFonts w:ascii="Times New Roman" w:hAnsi="Times New Roman"/>
          <w:b/>
          <w:bCs/>
          <w:color w:val="000000"/>
        </w:rPr>
        <w:t>безличенные персональные данные</w:t>
      </w:r>
      <w:r w:rsidRPr="00EF09A6">
        <w:rPr>
          <w:rFonts w:ascii="Times New Roman" w:hAnsi="Times New Roman"/>
          <w:color w:val="000000"/>
        </w:rPr>
        <w:t xml:space="preserve"> — данные, на основании которых невозможно определить их принадлежность конкретному субъекту персональных данных;</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общедоступные персональные данные</w:t>
      </w:r>
      <w:r w:rsidRPr="00EF09A6">
        <w:rPr>
          <w:rFonts w:ascii="Times New Roman" w:hAnsi="Times New Roman"/>
          <w:color w:val="000000"/>
        </w:rPr>
        <w:t xml:space="preserve">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и</w:t>
      </w:r>
      <w:r w:rsidRPr="00EF09A6">
        <w:rPr>
          <w:rFonts w:ascii="Times New Roman" w:hAnsi="Times New Roman"/>
          <w:b/>
          <w:bCs/>
          <w:color w:val="000000"/>
        </w:rPr>
        <w:t>нформационная система персональных данных</w:t>
      </w:r>
      <w:r w:rsidRPr="00EF09A6">
        <w:rPr>
          <w:rFonts w:ascii="Times New Roman" w:hAnsi="Times New Roman"/>
          <w:color w:val="000000"/>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bCs/>
          <w:color w:val="000000"/>
        </w:rPr>
        <w:t>конфиденциальность персональных данных</w:t>
      </w:r>
      <w:r w:rsidRPr="00EF09A6">
        <w:rPr>
          <w:rFonts w:ascii="Times New Roman" w:hAnsi="Times New Roman"/>
          <w:color w:val="000000"/>
        </w:rPr>
        <w:t xml:space="preserve">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  </w:t>
      </w:r>
    </w:p>
    <w:p w:rsidR="00E02F4C" w:rsidRPr="00EF09A6" w:rsidRDefault="00E02F4C" w:rsidP="00E02F4C">
      <w:pPr>
        <w:shd w:val="clear" w:color="auto" w:fill="FFFFFF"/>
        <w:spacing w:after="0" w:line="286" w:lineRule="exact"/>
        <w:ind w:firstLine="567"/>
        <w:jc w:val="both"/>
        <w:rPr>
          <w:rFonts w:ascii="Times New Roman" w:eastAsia="Times New Roman" w:hAnsi="Times New Roman"/>
          <w:lang w:eastAsia="ru-RU"/>
        </w:rPr>
      </w:pPr>
      <w:proofErr w:type="gramStart"/>
      <w:r w:rsidRPr="00EF09A6">
        <w:rPr>
          <w:rFonts w:ascii="Times New Roman" w:hAnsi="Times New Roman"/>
          <w:b/>
          <w:bCs/>
          <w:color w:val="000000"/>
        </w:rPr>
        <w:t>обработка персональных данных</w:t>
      </w:r>
      <w:r w:rsidRPr="00EF09A6">
        <w:rPr>
          <w:rFonts w:ascii="Times New Roman" w:hAnsi="Times New Roman"/>
          <w:color w:val="000000"/>
        </w:rPr>
        <w:t xml:space="preserve"> — </w:t>
      </w:r>
      <w:r w:rsidRPr="00EF09A6">
        <w:rPr>
          <w:rFonts w:ascii="Times New Roman" w:eastAsia="Times New Roman" w:hAnsi="Times New Roman"/>
          <w:lang w:eastAsia="ru-RU"/>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р</w:t>
      </w:r>
      <w:r w:rsidRPr="00EF09A6">
        <w:rPr>
          <w:rFonts w:ascii="Times New Roman" w:hAnsi="Times New Roman"/>
          <w:b/>
          <w:bCs/>
          <w:color w:val="000000"/>
        </w:rPr>
        <w:t>аспространение персональных данных</w:t>
      </w:r>
      <w:r w:rsidRPr="00EF09A6">
        <w:rPr>
          <w:rFonts w:ascii="Times New Roman" w:hAnsi="Times New Roman"/>
          <w:color w:val="000000"/>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и</w:t>
      </w:r>
      <w:r w:rsidRPr="00EF09A6">
        <w:rPr>
          <w:rFonts w:ascii="Times New Roman" w:hAnsi="Times New Roman"/>
          <w:b/>
          <w:bCs/>
          <w:color w:val="000000"/>
        </w:rPr>
        <w:t>спользование персональных данных</w:t>
      </w:r>
      <w:r w:rsidRPr="00EF09A6">
        <w:rPr>
          <w:rFonts w:ascii="Times New Roman" w:hAnsi="Times New Roman"/>
          <w:color w:val="000000"/>
        </w:rPr>
        <w:t xml:space="preserve">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lastRenderedPageBreak/>
        <w:t>б</w:t>
      </w:r>
      <w:r w:rsidRPr="00EF09A6">
        <w:rPr>
          <w:rFonts w:ascii="Times New Roman" w:hAnsi="Times New Roman"/>
          <w:b/>
          <w:bCs/>
          <w:color w:val="000000"/>
        </w:rPr>
        <w:t>локирование персональных данных</w:t>
      </w:r>
      <w:r w:rsidRPr="00EF09A6">
        <w:rPr>
          <w:rFonts w:ascii="Times New Roman" w:hAnsi="Times New Roman"/>
          <w:color w:val="000000"/>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E02F4C" w:rsidRPr="00EF09A6" w:rsidRDefault="00E02F4C" w:rsidP="00E02F4C">
      <w:pPr>
        <w:tabs>
          <w:tab w:val="left" w:pos="851"/>
          <w:tab w:val="left" w:pos="993"/>
        </w:tabs>
        <w:spacing w:after="0" w:line="286" w:lineRule="exact"/>
        <w:ind w:firstLine="567"/>
        <w:jc w:val="both"/>
        <w:rPr>
          <w:rFonts w:ascii="Times New Roman" w:hAnsi="Times New Roman"/>
          <w:color w:val="000000"/>
        </w:rPr>
      </w:pPr>
      <w:r w:rsidRPr="00EF09A6">
        <w:rPr>
          <w:rFonts w:ascii="Times New Roman" w:hAnsi="Times New Roman"/>
          <w:b/>
          <w:color w:val="000000"/>
        </w:rPr>
        <w:t>у</w:t>
      </w:r>
      <w:r w:rsidRPr="00EF09A6">
        <w:rPr>
          <w:rFonts w:ascii="Times New Roman" w:hAnsi="Times New Roman"/>
          <w:b/>
          <w:bCs/>
          <w:color w:val="000000"/>
        </w:rPr>
        <w:t>ничтожение персональных данных</w:t>
      </w:r>
      <w:r w:rsidRPr="00EF09A6">
        <w:rPr>
          <w:rFonts w:ascii="Times New Roman" w:hAnsi="Times New Roman"/>
          <w:color w:val="000000"/>
        </w:rPr>
        <w:t xml:space="preserve">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spacing w:val="-4"/>
        </w:rPr>
      </w:pPr>
      <w:r w:rsidRPr="00EF09A6">
        <w:rPr>
          <w:rFonts w:ascii="Times New Roman" w:hAnsi="Times New Roman"/>
          <w:color w:val="000000"/>
          <w:spacing w:val="-4"/>
        </w:rPr>
        <w:t>В целях исполнения настоящего Соглашения Стороны обязуются:</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Осуществлять обработку персональных данных исключительно в процессе исполнения обязательств заключенного между Обществом и Контрагентом Договора _________________________________________________________________________.</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Обеспечивать конфиденциальность персональных данных в соответствии с требованиями законодательства Российской Федерации.</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Не передавать друг другу персональные данные по открытым каналам телефонной, телеграфной и факсимильной связи, а также с использованием сети Интернет без принятия согласованных сторонами мер, обеспечивающих защиту персональных данных.</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подтверждение факта обработки персональных данных, а также цель такой обработки;</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способы обработки персональных данных;</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сведения о лицах, которые имеют доступ к персональным данным или которым может быть предоставлен такой доступ;</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перечень, содержание и источник получения обрабатываемых персональных данных;</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сроки обработки персональных данных, в том числе сроки их хранения;</w:t>
      </w:r>
    </w:p>
    <w:p w:rsidR="00E02F4C" w:rsidRPr="00EF09A6" w:rsidRDefault="00E02F4C" w:rsidP="00E02F4C">
      <w:pPr>
        <w:widowControl w:val="0"/>
        <w:numPr>
          <w:ilvl w:val="0"/>
          <w:numId w:val="8"/>
        </w:numPr>
        <w:tabs>
          <w:tab w:val="num" w:pos="284"/>
          <w:tab w:val="left" w:pos="851"/>
          <w:tab w:val="left" w:pos="1134"/>
          <w:tab w:val="left" w:pos="1276"/>
        </w:tabs>
        <w:suppressAutoHyphens/>
        <w:spacing w:after="0" w:line="286" w:lineRule="exact"/>
        <w:ind w:left="426" w:firstLine="425"/>
        <w:jc w:val="both"/>
        <w:rPr>
          <w:rFonts w:ascii="Times New Roman" w:hAnsi="Times New Roman"/>
          <w:color w:val="000000"/>
        </w:rPr>
      </w:pPr>
      <w:r w:rsidRPr="00EF09A6">
        <w:rPr>
          <w:rFonts w:ascii="Times New Roman" w:hAnsi="Times New Roman"/>
          <w:color w:val="000000"/>
        </w:rPr>
        <w:t>сведения о том, какие юридические последствия для субъекта персональных данных может повлечь за собой обработка его персональных данных.</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E02F4C" w:rsidRPr="00EF09A6" w:rsidRDefault="00E02F4C" w:rsidP="00E02F4C">
      <w:pPr>
        <w:widowControl w:val="0"/>
        <w:numPr>
          <w:ilvl w:val="0"/>
          <w:numId w:val="7"/>
        </w:numPr>
        <w:tabs>
          <w:tab w:val="left" w:pos="851"/>
          <w:tab w:val="left" w:pos="993"/>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Уведомить уполномоченный орган по защите прав субъектов персональных данных о намерении осуществлять обработку персональных данных. Обеспечить возможность контроля со стороны уполномоченных федеральных органов исполнительной власти за соблюдением правил обработки персональных данных, установленных законодательством.</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spacing w:val="-4"/>
        </w:rPr>
      </w:pPr>
      <w:r w:rsidRPr="00EF09A6">
        <w:rPr>
          <w:rFonts w:ascii="Times New Roman" w:hAnsi="Times New Roman"/>
          <w:color w:val="000000"/>
          <w:spacing w:val="-4"/>
        </w:rPr>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 xml:space="preserve">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Контрагента он должен до завершения ликвидации и/или банкротства обеспечить возврат </w:t>
      </w:r>
      <w:r w:rsidRPr="00EF09A6">
        <w:rPr>
          <w:rFonts w:ascii="Times New Roman" w:hAnsi="Times New Roman"/>
          <w:color w:val="000000"/>
        </w:rPr>
        <w:lastRenderedPageBreak/>
        <w:t>Обществу всех оригиналов и уничтожение всех и любых копий документов с персональными данными (в том числе в электронном виде), переданными ему Обществом.</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Настоящее Соглашение вступает в силу с момента его подписания Сторонами и действует в течени</w:t>
      </w:r>
      <w:proofErr w:type="gramStart"/>
      <w:r w:rsidRPr="00EF09A6">
        <w:rPr>
          <w:rFonts w:ascii="Times New Roman" w:hAnsi="Times New Roman"/>
          <w:color w:val="000000"/>
        </w:rPr>
        <w:t>и</w:t>
      </w:r>
      <w:proofErr w:type="gramEnd"/>
      <w:r w:rsidRPr="00EF09A6">
        <w:rPr>
          <w:rFonts w:ascii="Times New Roman" w:hAnsi="Times New Roman"/>
          <w:color w:val="000000"/>
        </w:rPr>
        <w:t xml:space="preserve"> срока действия договора № _______ от «___» ________ 20___ г.</w:t>
      </w:r>
    </w:p>
    <w:p w:rsidR="00E02F4C" w:rsidRPr="00EF09A6" w:rsidRDefault="00E02F4C" w:rsidP="00E02F4C">
      <w:pPr>
        <w:widowControl w:val="0"/>
        <w:numPr>
          <w:ilvl w:val="0"/>
          <w:numId w:val="6"/>
        </w:numPr>
        <w:tabs>
          <w:tab w:val="num" w:pos="0"/>
          <w:tab w:val="left" w:pos="709"/>
          <w:tab w:val="left" w:pos="851"/>
          <w:tab w:val="left" w:pos="1134"/>
        </w:tabs>
        <w:suppressAutoHyphens/>
        <w:spacing w:after="0" w:line="286" w:lineRule="exact"/>
        <w:ind w:left="0" w:firstLine="567"/>
        <w:jc w:val="both"/>
        <w:rPr>
          <w:rFonts w:ascii="Times New Roman" w:hAnsi="Times New Roman"/>
          <w:color w:val="000000"/>
        </w:rPr>
      </w:pPr>
      <w:r w:rsidRPr="00EF09A6">
        <w:rPr>
          <w:rFonts w:ascii="Times New Roman" w:hAnsi="Times New Roman"/>
          <w:color w:val="000000"/>
        </w:rPr>
        <w:t>Настоящее Соглашение составлено в двух экземплярах, имеющих одинаковую юридическую силу, по одному экземпляру для каждой из Сторон.</w:t>
      </w:r>
    </w:p>
    <w:p w:rsidR="00E02F4C" w:rsidRPr="00EF09A6" w:rsidRDefault="00CC5291" w:rsidP="00CC5291">
      <w:pPr>
        <w:widowControl w:val="0"/>
        <w:numPr>
          <w:ilvl w:val="0"/>
          <w:numId w:val="6"/>
        </w:numPr>
        <w:tabs>
          <w:tab w:val="num" w:pos="0"/>
          <w:tab w:val="left" w:pos="709"/>
          <w:tab w:val="left" w:pos="851"/>
          <w:tab w:val="left" w:pos="993"/>
        </w:tabs>
        <w:suppressAutoHyphens/>
        <w:autoSpaceDE w:val="0"/>
        <w:spacing w:after="0" w:line="286" w:lineRule="exact"/>
        <w:ind w:left="0" w:firstLine="567"/>
        <w:jc w:val="both"/>
        <w:rPr>
          <w:rFonts w:ascii="Times New Roman" w:hAnsi="Times New Roman"/>
          <w:color w:val="000000"/>
        </w:rPr>
      </w:pPr>
      <w:r w:rsidRPr="00EF09A6">
        <w:rPr>
          <w:rFonts w:ascii="Times New Roman" w:hAnsi="Times New Roman"/>
          <w:color w:val="000000"/>
        </w:rPr>
        <w:t>П</w:t>
      </w:r>
      <w:r w:rsidR="00462F87" w:rsidRPr="00EF09A6">
        <w:rPr>
          <w:rFonts w:ascii="Times New Roman" w:hAnsi="Times New Roman"/>
          <w:color w:val="000000"/>
        </w:rPr>
        <w:t>одписи Сторон:</w:t>
      </w:r>
    </w:p>
    <w:tbl>
      <w:tblPr>
        <w:tblW w:w="11166" w:type="dxa"/>
        <w:tblLook w:val="04A0" w:firstRow="1" w:lastRow="0" w:firstColumn="1" w:lastColumn="0" w:noHBand="0" w:noVBand="1"/>
      </w:tblPr>
      <w:tblGrid>
        <w:gridCol w:w="6062"/>
        <w:gridCol w:w="5104"/>
      </w:tblGrid>
      <w:tr w:rsidR="00661593" w:rsidRPr="00EF09A6" w:rsidTr="007D63CA">
        <w:tc>
          <w:tcPr>
            <w:tcW w:w="6062" w:type="dxa"/>
          </w:tcPr>
          <w:p w:rsidR="00661593" w:rsidRPr="00EF09A6" w:rsidRDefault="00661593" w:rsidP="009260F8">
            <w:pPr>
              <w:spacing w:after="0" w:line="240" w:lineRule="auto"/>
              <w:contextualSpacing/>
              <w:rPr>
                <w:rFonts w:ascii="Times New Roman" w:hAnsi="Times New Roman"/>
              </w:rPr>
            </w:pPr>
          </w:p>
          <w:p w:rsidR="00CC5291" w:rsidRPr="00EF09A6" w:rsidRDefault="00CC5291" w:rsidP="009260F8">
            <w:pPr>
              <w:spacing w:after="0" w:line="240" w:lineRule="auto"/>
              <w:contextualSpacing/>
              <w:rPr>
                <w:rFonts w:ascii="Times New Roman" w:hAnsi="Times New Roman"/>
              </w:rPr>
            </w:pPr>
          </w:p>
          <w:p w:rsidR="00661593" w:rsidRPr="00EF09A6" w:rsidRDefault="00661593" w:rsidP="009260F8">
            <w:pPr>
              <w:spacing w:after="0" w:line="240" w:lineRule="auto"/>
              <w:contextualSpacing/>
              <w:rPr>
                <w:rFonts w:ascii="Times New Roman" w:hAnsi="Times New Roman"/>
              </w:rPr>
            </w:pPr>
            <w:r w:rsidRPr="00EF09A6">
              <w:rPr>
                <w:rFonts w:ascii="Times New Roman" w:hAnsi="Times New Roman"/>
              </w:rPr>
              <w:t>Заказчик</w:t>
            </w:r>
          </w:p>
          <w:p w:rsidR="00661593" w:rsidRPr="00EF09A6" w:rsidRDefault="00661593" w:rsidP="009260F8">
            <w:pPr>
              <w:spacing w:after="0" w:line="240" w:lineRule="auto"/>
              <w:contextualSpacing/>
              <w:rPr>
                <w:rFonts w:ascii="Times New Roman" w:hAnsi="Times New Roman"/>
              </w:rPr>
            </w:pPr>
            <w:r w:rsidRPr="00EF09A6">
              <w:rPr>
                <w:rFonts w:ascii="Times New Roman" w:hAnsi="Times New Roman"/>
              </w:rPr>
              <w:t>ПАО «ТНС энерго Марий Эл»</w:t>
            </w:r>
          </w:p>
          <w:p w:rsidR="00CC5291" w:rsidRPr="00EF09A6" w:rsidRDefault="00CC5291" w:rsidP="009260F8">
            <w:pPr>
              <w:spacing w:after="0" w:line="240" w:lineRule="auto"/>
              <w:contextualSpacing/>
              <w:rPr>
                <w:rFonts w:ascii="Times New Roman" w:hAnsi="Times New Roman"/>
              </w:rPr>
            </w:pPr>
          </w:p>
          <w:p w:rsidR="00CC5291" w:rsidRPr="00EF09A6" w:rsidRDefault="00CC5291" w:rsidP="009260F8">
            <w:pPr>
              <w:spacing w:after="0" w:line="240" w:lineRule="auto"/>
              <w:contextualSpacing/>
              <w:rPr>
                <w:rFonts w:ascii="Times New Roman" w:hAnsi="Times New Roman"/>
              </w:rPr>
            </w:pPr>
          </w:p>
          <w:p w:rsidR="00661593" w:rsidRPr="00EF09A6" w:rsidRDefault="00661593" w:rsidP="009260F8">
            <w:pPr>
              <w:spacing w:after="0" w:line="240" w:lineRule="auto"/>
              <w:contextualSpacing/>
              <w:rPr>
                <w:rFonts w:ascii="Times New Roman" w:hAnsi="Times New Roman"/>
              </w:rPr>
            </w:pPr>
            <w:r w:rsidRPr="00EF09A6">
              <w:rPr>
                <w:rFonts w:ascii="Times New Roman" w:hAnsi="Times New Roman"/>
              </w:rPr>
              <w:t>_____________________/ М.Е. Белоусов/</w:t>
            </w:r>
          </w:p>
        </w:tc>
        <w:tc>
          <w:tcPr>
            <w:tcW w:w="5104" w:type="dxa"/>
          </w:tcPr>
          <w:p w:rsidR="00661593" w:rsidRPr="00EF09A6" w:rsidRDefault="00661593" w:rsidP="007D63CA">
            <w:pPr>
              <w:spacing w:after="0" w:line="240" w:lineRule="auto"/>
              <w:ind w:left="-108" w:right="140"/>
              <w:rPr>
                <w:rFonts w:ascii="Times New Roman" w:hAnsi="Times New Roman"/>
              </w:rPr>
            </w:pPr>
          </w:p>
          <w:p w:rsidR="00AD6E90" w:rsidRPr="00EF09A6" w:rsidRDefault="00AD6E90" w:rsidP="007D63CA">
            <w:pPr>
              <w:spacing w:after="0" w:line="240" w:lineRule="auto"/>
              <w:ind w:left="-108" w:right="140"/>
              <w:rPr>
                <w:rFonts w:ascii="Times New Roman" w:hAnsi="Times New Roman"/>
              </w:rPr>
            </w:pPr>
          </w:p>
          <w:p w:rsidR="00661593" w:rsidRPr="00EF09A6" w:rsidRDefault="00661593" w:rsidP="007D63CA">
            <w:pPr>
              <w:spacing w:after="0" w:line="240" w:lineRule="auto"/>
              <w:ind w:left="-108" w:right="140"/>
              <w:rPr>
                <w:rFonts w:ascii="Times New Roman" w:hAnsi="Times New Roman"/>
              </w:rPr>
            </w:pPr>
            <w:r w:rsidRPr="00EF09A6">
              <w:rPr>
                <w:rFonts w:ascii="Times New Roman" w:hAnsi="Times New Roman"/>
              </w:rPr>
              <w:t>Исполнитель</w:t>
            </w:r>
          </w:p>
          <w:p w:rsidR="00CC5291" w:rsidRPr="00EF09A6" w:rsidRDefault="00CC5291" w:rsidP="007D63CA">
            <w:pPr>
              <w:spacing w:after="0" w:line="240" w:lineRule="auto"/>
              <w:ind w:left="-108" w:right="140"/>
              <w:rPr>
                <w:rFonts w:ascii="Times New Roman" w:hAnsi="Times New Roman"/>
              </w:rPr>
            </w:pPr>
          </w:p>
          <w:p w:rsidR="00CC5291" w:rsidRPr="00EF09A6" w:rsidRDefault="00CC5291" w:rsidP="007D63CA">
            <w:pPr>
              <w:spacing w:after="0" w:line="240" w:lineRule="auto"/>
              <w:ind w:left="-108" w:right="140"/>
              <w:rPr>
                <w:rFonts w:ascii="Times New Roman" w:hAnsi="Times New Roman"/>
              </w:rPr>
            </w:pPr>
          </w:p>
          <w:p w:rsidR="00661593" w:rsidRPr="00EF09A6" w:rsidRDefault="00661593" w:rsidP="007D63CA">
            <w:pPr>
              <w:spacing w:after="0" w:line="240" w:lineRule="auto"/>
              <w:ind w:left="-108" w:right="140"/>
              <w:rPr>
                <w:rFonts w:ascii="Times New Roman" w:hAnsi="Times New Roman"/>
              </w:rPr>
            </w:pPr>
          </w:p>
          <w:p w:rsidR="00661593" w:rsidRPr="00EF09A6" w:rsidRDefault="00661593" w:rsidP="007D63CA">
            <w:pPr>
              <w:spacing w:after="0" w:line="240" w:lineRule="auto"/>
              <w:ind w:left="-108" w:right="140"/>
              <w:rPr>
                <w:rFonts w:ascii="Times New Roman" w:hAnsi="Times New Roman"/>
              </w:rPr>
            </w:pPr>
            <w:r w:rsidRPr="00EF09A6">
              <w:rPr>
                <w:rFonts w:ascii="Times New Roman" w:hAnsi="Times New Roman"/>
              </w:rPr>
              <w:t xml:space="preserve"> ________________________ /ФИО/ </w:t>
            </w:r>
          </w:p>
        </w:tc>
      </w:tr>
    </w:tbl>
    <w:p w:rsidR="00A423E5" w:rsidRDefault="00A423E5"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37B64" w:rsidRDefault="00F37B64" w:rsidP="0038179E">
      <w:pPr>
        <w:shd w:val="clear" w:color="auto" w:fill="FFFFFF"/>
        <w:spacing w:after="0" w:line="240" w:lineRule="auto"/>
        <w:rPr>
          <w:rFonts w:ascii="Times New Roman" w:eastAsia="Times New Roman" w:hAnsi="Times New Roman"/>
          <w:bCs/>
          <w:sz w:val="24"/>
          <w:szCs w:val="24"/>
        </w:rPr>
      </w:pPr>
    </w:p>
    <w:p w:rsidR="00F37B64" w:rsidRDefault="00F37B64"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Default="00F16BBE" w:rsidP="0038179E">
      <w:pPr>
        <w:shd w:val="clear" w:color="auto" w:fill="FFFFFF"/>
        <w:spacing w:after="0" w:line="240" w:lineRule="auto"/>
        <w:rPr>
          <w:rFonts w:ascii="Times New Roman" w:eastAsia="Times New Roman" w:hAnsi="Times New Roman"/>
          <w:bCs/>
          <w:sz w:val="24"/>
          <w:szCs w:val="24"/>
        </w:rPr>
      </w:pPr>
    </w:p>
    <w:p w:rsidR="00F16BBE" w:rsidRPr="00D0660B" w:rsidRDefault="00F16BBE" w:rsidP="00F16BBE">
      <w:pPr>
        <w:spacing w:after="0"/>
        <w:jc w:val="both"/>
        <w:rPr>
          <w:rFonts w:ascii="Times New Roman" w:hAnsi="Times New Roman"/>
          <w:b/>
        </w:rPr>
      </w:pPr>
      <w:r w:rsidRPr="00D0660B">
        <w:rPr>
          <w:rFonts w:ascii="Times New Roman" w:hAnsi="Times New Roman"/>
          <w:b/>
        </w:rPr>
        <w:lastRenderedPageBreak/>
        <w:t>5. Образцы основных форм документов, включаемых в заявку.</w:t>
      </w:r>
    </w:p>
    <w:p w:rsidR="00F16BBE" w:rsidRPr="00D0660B" w:rsidRDefault="00F16BBE" w:rsidP="00F16BBE">
      <w:pPr>
        <w:spacing w:after="0"/>
        <w:ind w:left="709" w:hanging="709"/>
        <w:jc w:val="both"/>
        <w:rPr>
          <w:rFonts w:ascii="Times New Roman" w:hAnsi="Times New Roman"/>
          <w:b/>
        </w:rPr>
      </w:pPr>
      <w:r w:rsidRPr="00D0660B">
        <w:rPr>
          <w:rFonts w:ascii="Times New Roman" w:hAnsi="Times New Roman"/>
          <w:b/>
        </w:rPr>
        <w:t xml:space="preserve">5.1. Первая часть заявки. Описание </w:t>
      </w:r>
      <w:r>
        <w:rPr>
          <w:rFonts w:ascii="Times New Roman" w:hAnsi="Times New Roman"/>
          <w:b/>
        </w:rPr>
        <w:t>Услуг</w:t>
      </w:r>
      <w:r w:rsidRPr="00D0660B">
        <w:rPr>
          <w:rFonts w:ascii="Times New Roman" w:hAnsi="Times New Roman"/>
          <w:b/>
        </w:rPr>
        <w:t xml:space="preserve"> (форма 1)</w:t>
      </w:r>
    </w:p>
    <w:p w:rsidR="00F16BBE" w:rsidRPr="00D0660B" w:rsidRDefault="00F16BBE" w:rsidP="00F16BBE">
      <w:pPr>
        <w:spacing w:after="0" w:line="240" w:lineRule="auto"/>
        <w:ind w:left="709" w:hanging="709"/>
        <w:rPr>
          <w:rFonts w:ascii="Times New Roman" w:hAnsi="Times New Roman"/>
        </w:rPr>
      </w:pPr>
      <w:r w:rsidRPr="00D0660B">
        <w:rPr>
          <w:rFonts w:ascii="Times New Roman" w:hAnsi="Times New Roman"/>
          <w:b/>
        </w:rPr>
        <w:t>5.1.1</w:t>
      </w:r>
      <w:r w:rsidRPr="00D0660B">
        <w:rPr>
          <w:rFonts w:ascii="Times New Roman" w:hAnsi="Times New Roman"/>
        </w:rPr>
        <w:t xml:space="preserve"> </w:t>
      </w:r>
      <w:r w:rsidRPr="00D0660B">
        <w:rPr>
          <w:rFonts w:ascii="Times New Roman" w:hAnsi="Times New Roman"/>
          <w:b/>
        </w:rPr>
        <w:t xml:space="preserve">Форма описания </w:t>
      </w:r>
      <w:r>
        <w:rPr>
          <w:rFonts w:ascii="Times New Roman" w:hAnsi="Times New Roman"/>
          <w:b/>
        </w:rPr>
        <w:t>Услуг</w:t>
      </w:r>
    </w:p>
    <w:p w:rsidR="00F16BBE" w:rsidRPr="00D0660B" w:rsidRDefault="00F16BBE" w:rsidP="00F16BBE">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0660B">
        <w:rPr>
          <w:rFonts w:ascii="Times New Roman" w:hAnsi="Times New Roman"/>
          <w:b/>
          <w:spacing w:val="36"/>
        </w:rPr>
        <w:t>начало формы</w:t>
      </w:r>
    </w:p>
    <w:p w:rsidR="00F16BBE" w:rsidRPr="00D0660B" w:rsidRDefault="00F16BBE" w:rsidP="00F16BBE">
      <w:pPr>
        <w:spacing w:after="0"/>
        <w:ind w:left="709" w:hanging="709"/>
        <w:jc w:val="both"/>
        <w:rPr>
          <w:rFonts w:ascii="Times New Roman" w:hAnsi="Times New Roman"/>
          <w:b/>
        </w:rPr>
      </w:pPr>
    </w:p>
    <w:p w:rsidR="00F16BBE" w:rsidRPr="00D0660B" w:rsidRDefault="00F16BBE" w:rsidP="00F16BBE">
      <w:pPr>
        <w:spacing w:after="0"/>
        <w:ind w:left="709" w:hanging="709"/>
        <w:jc w:val="both"/>
        <w:rPr>
          <w:rFonts w:ascii="Times New Roman" w:hAnsi="Times New Roman"/>
          <w:b/>
        </w:rPr>
      </w:pPr>
    </w:p>
    <w:p w:rsidR="00F16BBE" w:rsidRPr="00D0660B" w:rsidRDefault="00F16BBE" w:rsidP="00F16BBE">
      <w:pPr>
        <w:spacing w:after="0"/>
        <w:jc w:val="center"/>
        <w:rPr>
          <w:rFonts w:ascii="Times New Roman" w:hAnsi="Times New Roman"/>
          <w:sz w:val="18"/>
          <w:szCs w:val="18"/>
        </w:rPr>
      </w:pPr>
    </w:p>
    <w:p w:rsidR="00F16BBE" w:rsidRPr="00D0660B" w:rsidRDefault="00F16BBE" w:rsidP="00F16BBE">
      <w:pPr>
        <w:spacing w:after="0"/>
        <w:jc w:val="both"/>
        <w:rPr>
          <w:rFonts w:ascii="Times New Roman" w:hAnsi="Times New Roman"/>
        </w:rPr>
      </w:pPr>
      <w:r w:rsidRPr="00D0660B">
        <w:rPr>
          <w:rFonts w:ascii="Times New Roman" w:hAnsi="Times New Roman"/>
        </w:rPr>
        <w:t xml:space="preserve">Ознакомившись с документацией открытого аукциона в электронной форме на право заключения договора </w:t>
      </w:r>
      <w:proofErr w:type="gramStart"/>
      <w:r w:rsidRPr="00D0660B">
        <w:rPr>
          <w:rFonts w:ascii="Times New Roman" w:hAnsi="Times New Roman"/>
        </w:rPr>
        <w:t>на</w:t>
      </w:r>
      <w:proofErr w:type="gramEnd"/>
      <w:r w:rsidRPr="00D0660B">
        <w:rPr>
          <w:rFonts w:ascii="Times New Roman" w:hAnsi="Times New Roman"/>
        </w:rPr>
        <w:t xml:space="preserve"> _____________________________________________________________________________</w:t>
      </w:r>
    </w:p>
    <w:p w:rsidR="00F16BBE" w:rsidRPr="00D0660B" w:rsidRDefault="00F16BBE" w:rsidP="00F16BBE">
      <w:pPr>
        <w:spacing w:after="0"/>
        <w:ind w:left="709" w:hanging="709"/>
        <w:jc w:val="both"/>
        <w:rPr>
          <w:rFonts w:ascii="Times New Roman" w:hAnsi="Times New Roman"/>
        </w:rPr>
      </w:pPr>
    </w:p>
    <w:p w:rsidR="00F16BBE" w:rsidRPr="00D0660B" w:rsidRDefault="00F16BBE" w:rsidP="00F16BBE">
      <w:pPr>
        <w:spacing w:after="0"/>
        <w:ind w:left="709" w:hanging="709"/>
        <w:jc w:val="both"/>
        <w:rPr>
          <w:rFonts w:ascii="Times New Roman" w:hAnsi="Times New Roman"/>
        </w:rPr>
      </w:pPr>
      <w:r w:rsidRPr="00D0660B">
        <w:rPr>
          <w:rFonts w:ascii="Times New Roman" w:hAnsi="Times New Roman"/>
        </w:rPr>
        <w:t>_______________________________________________________________________________________,</w:t>
      </w:r>
    </w:p>
    <w:p w:rsidR="00F16BBE" w:rsidRPr="00D0660B" w:rsidRDefault="00F16BBE" w:rsidP="00F16BBE">
      <w:pPr>
        <w:spacing w:after="0"/>
        <w:ind w:left="709" w:hanging="709"/>
        <w:jc w:val="both"/>
        <w:rPr>
          <w:rFonts w:ascii="Times New Roman" w:hAnsi="Times New Roman"/>
        </w:rPr>
      </w:pPr>
    </w:p>
    <w:p w:rsidR="00F16BBE" w:rsidRPr="00D0660B" w:rsidRDefault="00F16BBE" w:rsidP="00F16BBE">
      <w:pPr>
        <w:spacing w:after="0" w:line="360" w:lineRule="auto"/>
        <w:jc w:val="both"/>
        <w:rPr>
          <w:rFonts w:ascii="Times New Roman" w:hAnsi="Times New Roman"/>
        </w:rPr>
      </w:pPr>
      <w:r w:rsidRPr="00D0660B">
        <w:rPr>
          <w:rFonts w:ascii="Times New Roman" w:hAnsi="Times New Roman"/>
        </w:rPr>
        <w:t xml:space="preserve">Выражаю согласие </w:t>
      </w:r>
      <w:r>
        <w:rPr>
          <w:rFonts w:ascii="Times New Roman" w:hAnsi="Times New Roman"/>
        </w:rPr>
        <w:t>оказать услуги</w:t>
      </w:r>
      <w:r w:rsidRPr="00D0660B">
        <w:rPr>
          <w:rFonts w:ascii="Times New Roman" w:hAnsi="Times New Roman"/>
        </w:rPr>
        <w:t>, предусмотренные названной Аукционной документацией в полном соответствии с требованиями действующего законодательства, аукционной документации,  в том числе Технического задания.</w:t>
      </w:r>
    </w:p>
    <w:p w:rsidR="00F16BBE" w:rsidRPr="00D0660B" w:rsidRDefault="00F16BBE" w:rsidP="00F16BBE">
      <w:pPr>
        <w:spacing w:after="0"/>
        <w:ind w:left="709" w:hanging="709"/>
        <w:jc w:val="both"/>
        <w:rPr>
          <w:rFonts w:ascii="Times New Roman" w:hAnsi="Times New Roman"/>
        </w:rPr>
      </w:pPr>
    </w:p>
    <w:p w:rsidR="00F16BBE" w:rsidRPr="00D0660B" w:rsidRDefault="00F16BBE" w:rsidP="00F16BBE">
      <w:pPr>
        <w:spacing w:after="0"/>
        <w:ind w:left="709" w:hanging="709"/>
        <w:jc w:val="both"/>
        <w:rPr>
          <w:rFonts w:ascii="Times New Roman" w:hAnsi="Times New Roman"/>
          <w:b/>
        </w:rPr>
      </w:pPr>
    </w:p>
    <w:p w:rsidR="00F16BBE" w:rsidRPr="00D0660B" w:rsidRDefault="00F16BBE" w:rsidP="00F16BBE">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0660B">
        <w:rPr>
          <w:rFonts w:ascii="Times New Roman" w:hAnsi="Times New Roman"/>
          <w:b/>
          <w:spacing w:val="36"/>
        </w:rPr>
        <w:t>конец формы</w:t>
      </w:r>
    </w:p>
    <w:p w:rsidR="00F16BBE" w:rsidRPr="00D0660B" w:rsidRDefault="00F16BBE" w:rsidP="00F16BBE">
      <w:pPr>
        <w:spacing w:after="0" w:line="240" w:lineRule="auto"/>
        <w:jc w:val="both"/>
        <w:rPr>
          <w:rFonts w:ascii="Times New Roman" w:hAnsi="Times New Roman"/>
        </w:rPr>
      </w:pPr>
    </w:p>
    <w:p w:rsidR="00F16BBE" w:rsidRPr="00D0660B" w:rsidRDefault="00F16BBE" w:rsidP="00F16BBE">
      <w:pPr>
        <w:spacing w:after="0" w:line="240" w:lineRule="auto"/>
        <w:jc w:val="both"/>
        <w:rPr>
          <w:rFonts w:ascii="Times New Roman" w:hAnsi="Times New Roman"/>
          <w:b/>
        </w:rPr>
      </w:pPr>
      <w:r w:rsidRPr="00D0660B">
        <w:rPr>
          <w:rFonts w:ascii="Times New Roman" w:hAnsi="Times New Roman"/>
          <w:b/>
        </w:rPr>
        <w:t>5.1.2</w:t>
      </w:r>
      <w:r w:rsidRPr="00D0660B">
        <w:rPr>
          <w:rFonts w:ascii="Times New Roman" w:hAnsi="Times New Roman"/>
          <w:b/>
        </w:rPr>
        <w:tab/>
        <w:t>Инструкции по заполнению</w:t>
      </w:r>
    </w:p>
    <w:p w:rsidR="00F16BBE" w:rsidRPr="00D0660B" w:rsidRDefault="00F16BBE" w:rsidP="00F16BBE">
      <w:pPr>
        <w:spacing w:after="0" w:line="240" w:lineRule="auto"/>
        <w:ind w:left="709" w:hanging="709"/>
        <w:jc w:val="both"/>
        <w:rPr>
          <w:rFonts w:ascii="Times New Roman" w:hAnsi="Times New Roman"/>
        </w:rPr>
      </w:pPr>
      <w:r w:rsidRPr="00D0660B">
        <w:rPr>
          <w:rFonts w:ascii="Times New Roman" w:hAnsi="Times New Roman"/>
        </w:rPr>
        <w:t>5.1.2.1</w:t>
      </w:r>
      <w:r w:rsidRPr="00D0660B">
        <w:rPr>
          <w:rFonts w:ascii="Times New Roman" w:hAnsi="Times New Roman"/>
        </w:rPr>
        <w:tab/>
        <w:t>НЕ указывать наименование участника закупки;</w:t>
      </w:r>
    </w:p>
    <w:p w:rsidR="00F16BBE" w:rsidRPr="00D0660B" w:rsidRDefault="00F16BBE" w:rsidP="00F16BBE">
      <w:pPr>
        <w:spacing w:after="0" w:line="240" w:lineRule="auto"/>
        <w:ind w:left="709" w:hanging="709"/>
        <w:jc w:val="both"/>
        <w:rPr>
          <w:rFonts w:ascii="Times New Roman" w:hAnsi="Times New Roman"/>
        </w:rPr>
      </w:pPr>
      <w:r w:rsidRPr="00D0660B">
        <w:rPr>
          <w:rFonts w:ascii="Times New Roman" w:hAnsi="Times New Roman"/>
        </w:rPr>
        <w:t>5.1.2.2</w:t>
      </w:r>
      <w:r w:rsidRPr="00D0660B">
        <w:rPr>
          <w:rFonts w:ascii="Times New Roman" w:hAnsi="Times New Roman"/>
        </w:rPr>
        <w:tab/>
        <w:t>НЕ оформлять настоящее описание на официальном бланке участника закупки;</w:t>
      </w:r>
    </w:p>
    <w:p w:rsidR="00F16BBE" w:rsidRPr="00D0660B" w:rsidRDefault="00F16BBE" w:rsidP="00F16BBE">
      <w:pPr>
        <w:spacing w:after="0" w:line="240" w:lineRule="auto"/>
        <w:ind w:left="709" w:hanging="709"/>
        <w:jc w:val="both"/>
        <w:rPr>
          <w:rFonts w:ascii="Times New Roman" w:hAnsi="Times New Roman"/>
        </w:rPr>
      </w:pPr>
      <w:r w:rsidRPr="00D0660B">
        <w:rPr>
          <w:rFonts w:ascii="Times New Roman" w:hAnsi="Times New Roman"/>
        </w:rPr>
        <w:t>5.1.2.3 НЕ указывать ценовое предложение.</w:t>
      </w:r>
    </w:p>
    <w:p w:rsidR="00F16BBE" w:rsidRPr="00D0660B" w:rsidRDefault="00F16BBE" w:rsidP="00F16BBE">
      <w:pPr>
        <w:spacing w:after="0" w:line="240" w:lineRule="auto"/>
        <w:ind w:left="709" w:hanging="709"/>
        <w:jc w:val="both"/>
        <w:rPr>
          <w:rFonts w:ascii="Times New Roman" w:hAnsi="Times New Roman"/>
        </w:rPr>
      </w:pPr>
    </w:p>
    <w:p w:rsidR="00F16BBE" w:rsidRPr="00D0660B" w:rsidRDefault="00F16BBE" w:rsidP="00F16BBE">
      <w:pPr>
        <w:spacing w:after="0" w:line="240" w:lineRule="auto"/>
        <w:ind w:left="709" w:hanging="709"/>
        <w:jc w:val="both"/>
        <w:rPr>
          <w:rFonts w:ascii="Times New Roman" w:hAnsi="Times New Roman"/>
        </w:rPr>
      </w:pPr>
    </w:p>
    <w:p w:rsidR="00F16BBE" w:rsidRPr="00D0660B" w:rsidRDefault="00F16BBE" w:rsidP="00F16BBE">
      <w:pPr>
        <w:spacing w:after="0" w:line="240" w:lineRule="auto"/>
        <w:ind w:left="709" w:hanging="709"/>
        <w:jc w:val="both"/>
        <w:rPr>
          <w:rFonts w:ascii="Times New Roman" w:hAnsi="Times New Roman"/>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Pr="00D0660B"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37B64" w:rsidRDefault="00F37B64"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Default="00F16BBE" w:rsidP="00F16BBE">
      <w:pPr>
        <w:spacing w:after="0" w:line="240" w:lineRule="auto"/>
        <w:rPr>
          <w:rFonts w:ascii="Times New Roman" w:hAnsi="Times New Roman"/>
          <w:b/>
        </w:rPr>
      </w:pPr>
    </w:p>
    <w:p w:rsidR="00F16BBE" w:rsidRPr="00A96856" w:rsidRDefault="00F16BBE" w:rsidP="00F16BBE">
      <w:pPr>
        <w:spacing w:after="0" w:line="240" w:lineRule="auto"/>
        <w:rPr>
          <w:rFonts w:ascii="Times New Roman" w:hAnsi="Times New Roman"/>
          <w:b/>
        </w:rPr>
      </w:pPr>
      <w:r w:rsidRPr="00A96856">
        <w:rPr>
          <w:rFonts w:ascii="Times New Roman" w:hAnsi="Times New Roman"/>
          <w:b/>
        </w:rPr>
        <w:lastRenderedPageBreak/>
        <w:t>5.2</w:t>
      </w:r>
      <w:r w:rsidRPr="00A96856">
        <w:rPr>
          <w:rFonts w:ascii="Times New Roman" w:hAnsi="Times New Roman"/>
          <w:b/>
        </w:rPr>
        <w:tab/>
        <w:t>Вторая часть заявки. Письмо о подаче оферты (форма 1)</w:t>
      </w:r>
    </w:p>
    <w:p w:rsidR="00F16BBE" w:rsidRPr="00A96856" w:rsidRDefault="00F16BBE" w:rsidP="00F16BBE">
      <w:pPr>
        <w:pBdr>
          <w:bottom w:val="single" w:sz="12" w:space="1" w:color="auto"/>
        </w:pBdr>
        <w:spacing w:after="0" w:line="240" w:lineRule="auto"/>
        <w:rPr>
          <w:rFonts w:ascii="Times New Roman" w:hAnsi="Times New Roman"/>
          <w:b/>
        </w:rPr>
      </w:pPr>
      <w:r w:rsidRPr="00A96856">
        <w:rPr>
          <w:rFonts w:ascii="Times New Roman" w:hAnsi="Times New Roman"/>
          <w:b/>
        </w:rPr>
        <w:t>5.2.1</w:t>
      </w:r>
      <w:r w:rsidRPr="00A96856">
        <w:rPr>
          <w:rFonts w:ascii="Times New Roman" w:hAnsi="Times New Roman"/>
          <w:b/>
        </w:rPr>
        <w:tab/>
        <w:t>Форма письма о подаче оферты</w:t>
      </w:r>
    </w:p>
    <w:p w:rsidR="00F16BBE" w:rsidRPr="00A96856" w:rsidRDefault="00F16BBE" w:rsidP="00F16BBE">
      <w:pPr>
        <w:pBdr>
          <w:bottom w:val="single" w:sz="12" w:space="1" w:color="auto"/>
        </w:pBdr>
        <w:spacing w:after="0" w:line="240" w:lineRule="auto"/>
        <w:rPr>
          <w:rFonts w:ascii="Times New Roman" w:hAnsi="Times New Roman"/>
          <w:b/>
        </w:rPr>
      </w:pPr>
    </w:p>
    <w:p w:rsidR="00F16BBE" w:rsidRPr="00A96856" w:rsidRDefault="00F16BBE" w:rsidP="00F16BBE">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A96856">
        <w:rPr>
          <w:rFonts w:ascii="Times New Roman" w:hAnsi="Times New Roman"/>
          <w:b/>
          <w:spacing w:val="36"/>
        </w:rPr>
        <w:t>начало формы</w:t>
      </w:r>
    </w:p>
    <w:p w:rsidR="00F16BBE" w:rsidRPr="00A96856" w:rsidRDefault="00F16BBE" w:rsidP="00F16BBE">
      <w:pPr>
        <w:spacing w:after="0" w:line="240" w:lineRule="auto"/>
        <w:rPr>
          <w:rFonts w:ascii="Times New Roman" w:hAnsi="Times New Roman"/>
        </w:rPr>
      </w:pPr>
      <w:r w:rsidRPr="00A96856">
        <w:rPr>
          <w:rFonts w:ascii="Times New Roman" w:hAnsi="Times New Roman"/>
        </w:rPr>
        <w:t xml:space="preserve"> «_____»_______________ года</w:t>
      </w:r>
    </w:p>
    <w:p w:rsidR="00F16BBE" w:rsidRPr="00A96856" w:rsidRDefault="00F16BBE" w:rsidP="00F16BBE">
      <w:pPr>
        <w:spacing w:after="0" w:line="240" w:lineRule="auto"/>
        <w:rPr>
          <w:rFonts w:ascii="Times New Roman" w:hAnsi="Times New Roman"/>
        </w:rPr>
      </w:pPr>
      <w:r w:rsidRPr="00A96856">
        <w:rPr>
          <w:rFonts w:ascii="Times New Roman" w:hAnsi="Times New Roman"/>
        </w:rPr>
        <w:t>№________________________</w:t>
      </w:r>
    </w:p>
    <w:p w:rsidR="00F16BBE" w:rsidRPr="00A96856" w:rsidRDefault="00F16BBE" w:rsidP="00F16BBE">
      <w:pPr>
        <w:spacing w:after="0" w:line="240" w:lineRule="auto"/>
        <w:jc w:val="center"/>
        <w:rPr>
          <w:rFonts w:ascii="Times New Roman" w:hAnsi="Times New Roman"/>
        </w:rPr>
      </w:pPr>
      <w:r w:rsidRPr="00A96856">
        <w:rPr>
          <w:rFonts w:ascii="Times New Roman" w:hAnsi="Times New Roman"/>
        </w:rPr>
        <w:t>Уважаемые господа!</w:t>
      </w:r>
    </w:p>
    <w:p w:rsidR="00F16BBE" w:rsidRPr="00A96856" w:rsidRDefault="00F16BBE" w:rsidP="00F16BBE">
      <w:pPr>
        <w:spacing w:after="0" w:line="240" w:lineRule="auto"/>
        <w:rPr>
          <w:rFonts w:ascii="Times New Roman" w:hAnsi="Times New Roman"/>
        </w:rPr>
      </w:pPr>
    </w:p>
    <w:p w:rsidR="00F16BBE" w:rsidRPr="00A96856" w:rsidRDefault="00F16BBE" w:rsidP="00F16BBE">
      <w:pPr>
        <w:spacing w:after="0"/>
        <w:ind w:firstLine="720"/>
        <w:jc w:val="both"/>
        <w:rPr>
          <w:rFonts w:ascii="Times New Roman" w:hAnsi="Times New Roman"/>
        </w:rPr>
      </w:pPr>
      <w:r w:rsidRPr="00A96856">
        <w:rPr>
          <w:rFonts w:ascii="Times New Roman" w:hAnsi="Times New Roman"/>
        </w:rPr>
        <w:t>Изучив Извещение о проведен</w:t>
      </w:r>
      <w:proofErr w:type="gramStart"/>
      <w:r w:rsidRPr="00A96856">
        <w:rPr>
          <w:rFonts w:ascii="Times New Roman" w:hAnsi="Times New Roman"/>
        </w:rPr>
        <w:t>ии Ау</w:t>
      </w:r>
      <w:proofErr w:type="gramEnd"/>
      <w:r w:rsidRPr="00A96856">
        <w:rPr>
          <w:rFonts w:ascii="Times New Roman" w:hAnsi="Times New Roman"/>
        </w:rPr>
        <w:t>кциона, опубликованное на Официальном сайте</w:t>
      </w:r>
      <w:r w:rsidRPr="00A96856">
        <w:rPr>
          <w:rFonts w:ascii="Times New Roman" w:hAnsi="Times New Roman"/>
          <w:b/>
          <w:color w:val="7030A0"/>
        </w:rPr>
        <w:t xml:space="preserve"> </w:t>
      </w:r>
      <w:r w:rsidRPr="00A96856">
        <w:rPr>
          <w:rFonts w:ascii="Times New Roman" w:hAnsi="Times New Roman"/>
        </w:rPr>
        <w:t>и</w:t>
      </w:r>
      <w:r w:rsidRPr="00A96856">
        <w:t xml:space="preserve"> </w:t>
      </w:r>
      <w:r w:rsidRPr="00A96856">
        <w:rPr>
          <w:rFonts w:ascii="Times New Roman" w:hAnsi="Times New Roman"/>
        </w:rPr>
        <w:t xml:space="preserve">на электронной торговой площадке АО «Единая Электронная Торговая Площадка», </w:t>
      </w:r>
      <w:hyperlink r:id="rId23" w:history="1">
        <w:r w:rsidRPr="00A96856">
          <w:rPr>
            <w:rStyle w:val="ae"/>
            <w:rFonts w:ascii="Times New Roman" w:hAnsi="Times New Roman"/>
          </w:rPr>
          <w:t>www.roseltorg.ru</w:t>
        </w:r>
      </w:hyperlink>
      <w:r w:rsidRPr="00A96856">
        <w:rPr>
          <w:rFonts w:ascii="Times New Roman" w:hAnsi="Times New Roman"/>
        </w:rPr>
        <w:t>.</w:t>
      </w:r>
      <w:r w:rsidR="00526FD4" w:rsidRPr="00A96856">
        <w:rPr>
          <w:rFonts w:ascii="Times New Roman" w:hAnsi="Times New Roman"/>
        </w:rPr>
        <w:t xml:space="preserve"> </w:t>
      </w:r>
      <w:r w:rsidR="00526FD4" w:rsidRPr="00A96856">
        <w:rPr>
          <w:rFonts w:ascii="Times New Roman" w:hAnsi="Times New Roman"/>
          <w:b/>
          <w:color w:val="7030A0"/>
        </w:rPr>
        <w:t>25</w:t>
      </w:r>
      <w:r w:rsidRPr="00A96856">
        <w:rPr>
          <w:rFonts w:ascii="Times New Roman" w:hAnsi="Times New Roman"/>
          <w:b/>
          <w:color w:val="7030A0"/>
        </w:rPr>
        <w:t>.02.202</w:t>
      </w:r>
      <w:r w:rsidR="00465FA3" w:rsidRPr="00A96856">
        <w:rPr>
          <w:rFonts w:ascii="Times New Roman" w:hAnsi="Times New Roman"/>
          <w:b/>
          <w:color w:val="7030A0"/>
        </w:rPr>
        <w:t>1</w:t>
      </w:r>
      <w:r w:rsidRPr="00A96856">
        <w:rPr>
          <w:rFonts w:ascii="Times New Roman" w:hAnsi="Times New Roman"/>
          <w:b/>
          <w:color w:val="7030A0"/>
        </w:rPr>
        <w:t xml:space="preserve"> г</w:t>
      </w:r>
      <w:r w:rsidRPr="00A96856">
        <w:rPr>
          <w:rFonts w:ascii="Times New Roman" w:hAnsi="Times New Roman"/>
          <w:color w:val="7030A0"/>
        </w:rPr>
        <w:t>.,</w:t>
      </w:r>
      <w:r w:rsidRPr="00A96856">
        <w:rPr>
          <w:rFonts w:ascii="Times New Roman" w:hAnsi="Times New Roman"/>
          <w:color w:val="FF0000"/>
        </w:rPr>
        <w:t xml:space="preserve"> </w:t>
      </w:r>
      <w:r w:rsidRPr="00A96856">
        <w:rPr>
          <w:rFonts w:ascii="Times New Roman" w:hAnsi="Times New Roman"/>
        </w:rPr>
        <w:t>а также Аукционную Документацию, принимая установленные в них требования и условия Аукциона,</w:t>
      </w:r>
    </w:p>
    <w:p w:rsidR="00F16BBE" w:rsidRPr="00A96856" w:rsidRDefault="00F16BBE" w:rsidP="00F16BBE">
      <w:pPr>
        <w:spacing w:after="0"/>
        <w:jc w:val="both"/>
        <w:rPr>
          <w:rFonts w:ascii="Times New Roman" w:hAnsi="Times New Roman"/>
        </w:rPr>
      </w:pPr>
      <w:r w:rsidRPr="00A96856">
        <w:rPr>
          <w:rFonts w:ascii="Times New Roman" w:hAnsi="Times New Roman"/>
        </w:rPr>
        <w:t>___________________________________________________________________________________,</w:t>
      </w:r>
    </w:p>
    <w:p w:rsidR="00F16BBE" w:rsidRPr="00A96856" w:rsidRDefault="00F16BBE" w:rsidP="00F16BBE">
      <w:pPr>
        <w:spacing w:after="0"/>
        <w:jc w:val="center"/>
        <w:rPr>
          <w:rFonts w:ascii="Times New Roman" w:hAnsi="Times New Roman"/>
          <w:sz w:val="18"/>
          <w:szCs w:val="18"/>
        </w:rPr>
      </w:pPr>
      <w:r w:rsidRPr="00A96856">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F16BBE" w:rsidRPr="00A96856" w:rsidRDefault="00F16BBE" w:rsidP="00F16BBE">
      <w:pPr>
        <w:spacing w:after="0"/>
        <w:jc w:val="both"/>
        <w:rPr>
          <w:rFonts w:ascii="Times New Roman" w:hAnsi="Times New Roman"/>
        </w:rPr>
      </w:pPr>
      <w:proofErr w:type="gramStart"/>
      <w:r w:rsidRPr="00A96856">
        <w:rPr>
          <w:rFonts w:ascii="Times New Roman" w:hAnsi="Times New Roman"/>
        </w:rPr>
        <w:t>зарегистрированное</w:t>
      </w:r>
      <w:proofErr w:type="gramEnd"/>
      <w:r w:rsidRPr="00A96856">
        <w:rPr>
          <w:rFonts w:ascii="Times New Roman" w:hAnsi="Times New Roman"/>
        </w:rPr>
        <w:t xml:space="preserve"> по адресу:</w:t>
      </w:r>
    </w:p>
    <w:p w:rsidR="00F16BBE" w:rsidRPr="00A96856" w:rsidRDefault="00F16BBE" w:rsidP="00F16BBE">
      <w:pPr>
        <w:spacing w:after="0"/>
        <w:jc w:val="both"/>
        <w:rPr>
          <w:rFonts w:ascii="Times New Roman" w:hAnsi="Times New Roman"/>
        </w:rPr>
      </w:pPr>
      <w:r w:rsidRPr="00A96856">
        <w:rPr>
          <w:rFonts w:ascii="Times New Roman" w:hAnsi="Times New Roman"/>
        </w:rPr>
        <w:t>____________________________________________________________________________________.</w:t>
      </w:r>
    </w:p>
    <w:p w:rsidR="00F16BBE" w:rsidRPr="00A96856" w:rsidRDefault="00F16BBE" w:rsidP="00F16BBE">
      <w:pPr>
        <w:spacing w:after="0"/>
        <w:jc w:val="center"/>
        <w:rPr>
          <w:rFonts w:ascii="Times New Roman" w:hAnsi="Times New Roman"/>
          <w:sz w:val="18"/>
          <w:szCs w:val="18"/>
        </w:rPr>
      </w:pPr>
      <w:r w:rsidRPr="00A96856">
        <w:rPr>
          <w:rFonts w:ascii="Times New Roman" w:hAnsi="Times New Roman"/>
          <w:vertAlign w:val="superscript"/>
        </w:rPr>
        <w:t>(юридический адрес, адрес местонахождения Участника)</w:t>
      </w:r>
    </w:p>
    <w:p w:rsidR="00F16BBE" w:rsidRPr="00A96856" w:rsidRDefault="00F16BBE" w:rsidP="00F16BBE">
      <w:pPr>
        <w:spacing w:after="0"/>
        <w:jc w:val="both"/>
        <w:rPr>
          <w:rFonts w:ascii="Times New Roman" w:hAnsi="Times New Roman"/>
        </w:rPr>
      </w:pPr>
      <w:r w:rsidRPr="00A96856">
        <w:rPr>
          <w:rFonts w:ascii="Times New Roman" w:hAnsi="Times New Roman"/>
        </w:rPr>
        <w:t>предлагает заключить Договор ______________________________________________ на условиях и в полном соответствии с требованиями действующего законодательства, аукционной документации, в том числе Технического задания.</w:t>
      </w:r>
    </w:p>
    <w:p w:rsidR="00F16BBE" w:rsidRPr="00A96856" w:rsidRDefault="00F16BBE" w:rsidP="00F16BBE">
      <w:pPr>
        <w:spacing w:after="0"/>
        <w:ind w:firstLine="720"/>
        <w:jc w:val="both"/>
        <w:rPr>
          <w:rFonts w:ascii="Times New Roman" w:hAnsi="Times New Roman"/>
        </w:rPr>
      </w:pPr>
      <w:r w:rsidRPr="00A96856">
        <w:rPr>
          <w:rFonts w:ascii="Times New Roman" w:hAnsi="Times New Roman"/>
        </w:rPr>
        <w:t>Также сообщаем, что у __________________________________________________________</w:t>
      </w:r>
    </w:p>
    <w:p w:rsidR="00F16BBE" w:rsidRPr="00A96856" w:rsidRDefault="00F16BBE" w:rsidP="00F16BBE">
      <w:pPr>
        <w:spacing w:after="0"/>
        <w:jc w:val="both"/>
        <w:rPr>
          <w:rFonts w:ascii="Times New Roman" w:hAnsi="Times New Roman"/>
          <w:sz w:val="18"/>
          <w:szCs w:val="18"/>
        </w:rPr>
      </w:pPr>
      <w:r w:rsidRPr="00A96856">
        <w:rPr>
          <w:rFonts w:ascii="Times New Roman" w:hAnsi="Times New Roman"/>
        </w:rPr>
        <w:t xml:space="preserve">                      </w:t>
      </w:r>
      <w:r w:rsidRPr="00A96856">
        <w:rPr>
          <w:rFonts w:ascii="Times New Roman" w:hAnsi="Times New Roman"/>
        </w:rPr>
        <w:tab/>
      </w:r>
      <w:r w:rsidRPr="00A96856">
        <w:rPr>
          <w:rFonts w:ascii="Times New Roman" w:hAnsi="Times New Roman"/>
        </w:rPr>
        <w:tab/>
      </w:r>
      <w:r w:rsidRPr="00A96856">
        <w:rPr>
          <w:rFonts w:ascii="Times New Roman" w:hAnsi="Times New Roman"/>
        </w:rPr>
        <w:tab/>
      </w:r>
      <w:r w:rsidRPr="00A96856">
        <w:rPr>
          <w:rFonts w:ascii="Times New Roman" w:hAnsi="Times New Roman"/>
        </w:rPr>
        <w:tab/>
      </w:r>
      <w:r w:rsidRPr="00A96856">
        <w:rPr>
          <w:rFonts w:ascii="Times New Roman" w:hAnsi="Times New Roman"/>
        </w:rPr>
        <w:tab/>
      </w:r>
      <w:r w:rsidRPr="00A96856">
        <w:rPr>
          <w:rFonts w:ascii="Times New Roman" w:hAnsi="Times New Roman"/>
        </w:rPr>
        <w:tab/>
      </w:r>
      <w:r w:rsidRPr="00A96856">
        <w:rPr>
          <w:rFonts w:ascii="Times New Roman" w:hAnsi="Times New Roman"/>
          <w:sz w:val="18"/>
          <w:szCs w:val="18"/>
        </w:rPr>
        <w:t>(наименование Участника)</w:t>
      </w:r>
    </w:p>
    <w:p w:rsidR="00F16BBE" w:rsidRPr="00A96856" w:rsidRDefault="00F16BBE" w:rsidP="00F16BBE">
      <w:pPr>
        <w:spacing w:after="0"/>
        <w:jc w:val="both"/>
        <w:rPr>
          <w:rFonts w:ascii="Times New Roman" w:hAnsi="Times New Roman"/>
        </w:rPr>
      </w:pPr>
      <w:r w:rsidRPr="00A96856">
        <w:rPr>
          <w:rFonts w:ascii="Times New Roman" w:hAnsi="Times New Roman"/>
        </w:rPr>
        <w:t xml:space="preserve">отсутствуют исполненные ненадлежащим образом* договорные обязательства с ПАО «ТНС энерго Марий Эл» и организациями, </w:t>
      </w:r>
      <w:r w:rsidR="00081D2D" w:rsidRPr="00A96856">
        <w:rPr>
          <w:rFonts w:ascii="Times New Roman" w:hAnsi="Times New Roman"/>
        </w:rPr>
        <w:t>единоличным исполнительным органом которой является ПАО ГК «ТНС энерго» за период с 01 января 2017</w:t>
      </w:r>
      <w:r w:rsidRPr="00A96856">
        <w:rPr>
          <w:rFonts w:ascii="Times New Roman" w:hAnsi="Times New Roman"/>
        </w:rPr>
        <w:t xml:space="preserve"> г. по день подачи Заявки.</w:t>
      </w:r>
    </w:p>
    <w:p w:rsidR="00F16BBE" w:rsidRPr="00A96856" w:rsidRDefault="00F16BBE" w:rsidP="00F16BBE">
      <w:pPr>
        <w:spacing w:after="0"/>
        <w:jc w:val="both"/>
        <w:rPr>
          <w:rFonts w:ascii="Times New Roman" w:hAnsi="Times New Roman"/>
        </w:rPr>
      </w:pPr>
      <w:r w:rsidRPr="00A96856">
        <w:rPr>
          <w:rFonts w:ascii="Times New Roman" w:hAnsi="Times New Roman"/>
        </w:rPr>
        <w:t xml:space="preserve">__________________________________________________ </w:t>
      </w:r>
      <w:proofErr w:type="gramStart"/>
      <w:r w:rsidRPr="00A96856">
        <w:rPr>
          <w:rFonts w:ascii="Times New Roman" w:hAnsi="Times New Roman"/>
        </w:rPr>
        <w:t>является</w:t>
      </w:r>
      <w:proofErr w:type="gramEnd"/>
      <w:r w:rsidRPr="00A96856">
        <w:rPr>
          <w:rFonts w:ascii="Times New Roman" w:hAnsi="Times New Roman"/>
        </w:rPr>
        <w:t xml:space="preserve"> / не является плательщиком НДС.</w:t>
      </w:r>
    </w:p>
    <w:p w:rsidR="00F16BBE" w:rsidRPr="00A96856" w:rsidRDefault="00F16BBE" w:rsidP="00F16BBE">
      <w:pPr>
        <w:spacing w:after="0"/>
        <w:rPr>
          <w:rFonts w:ascii="Times New Roman" w:hAnsi="Times New Roman"/>
          <w:sz w:val="18"/>
          <w:szCs w:val="18"/>
        </w:rPr>
      </w:pPr>
      <w:r w:rsidRPr="00A96856">
        <w:rPr>
          <w:rFonts w:ascii="Times New Roman" w:hAnsi="Times New Roman"/>
          <w:sz w:val="20"/>
          <w:szCs w:val="20"/>
        </w:rPr>
        <w:t xml:space="preserve">                      </w:t>
      </w:r>
      <w:r w:rsidRPr="00A96856">
        <w:rPr>
          <w:rFonts w:ascii="Times New Roman" w:hAnsi="Times New Roman"/>
          <w:sz w:val="18"/>
          <w:szCs w:val="18"/>
        </w:rPr>
        <w:t>(наименование Участника)</w:t>
      </w:r>
      <w:r w:rsidRPr="00A96856">
        <w:rPr>
          <w:rFonts w:ascii="Times New Roman" w:hAnsi="Times New Roman"/>
          <w:sz w:val="18"/>
          <w:szCs w:val="18"/>
        </w:rPr>
        <w:tab/>
      </w:r>
      <w:r w:rsidRPr="00A96856">
        <w:rPr>
          <w:rFonts w:ascii="Times New Roman" w:hAnsi="Times New Roman"/>
          <w:sz w:val="18"/>
          <w:szCs w:val="18"/>
        </w:rPr>
        <w:tab/>
        <w:t xml:space="preserve">                                 (нужное подчеркнуть)</w:t>
      </w:r>
    </w:p>
    <w:p w:rsidR="00F16BBE" w:rsidRPr="00A96856" w:rsidRDefault="00F16BBE" w:rsidP="00F16BBE">
      <w:pPr>
        <w:spacing w:after="0"/>
        <w:ind w:firstLine="720"/>
        <w:jc w:val="both"/>
        <w:rPr>
          <w:rFonts w:ascii="Times New Roman" w:eastAsia="Times New Roman" w:hAnsi="Times New Roman"/>
          <w:snapToGrid w:val="0"/>
          <w:lang w:eastAsia="ru-RU"/>
        </w:rPr>
      </w:pPr>
      <w:r w:rsidRPr="00A96856">
        <w:rPr>
          <w:rFonts w:ascii="Times New Roman" w:eastAsia="Times New Roman" w:hAnsi="Times New Roman"/>
          <w:snapToGrid w:val="0"/>
          <w:lang w:eastAsia="ru-RU"/>
        </w:rPr>
        <w:t xml:space="preserve">Настоящая Заявка дополняется документами, </w:t>
      </w:r>
      <w:proofErr w:type="gramStart"/>
      <w:r w:rsidRPr="00A96856">
        <w:rPr>
          <w:rFonts w:ascii="Times New Roman" w:eastAsia="Times New Roman" w:hAnsi="Times New Roman"/>
          <w:snapToGrid w:val="0"/>
          <w:lang w:eastAsia="ru-RU"/>
        </w:rPr>
        <w:t>подтверждающие</w:t>
      </w:r>
      <w:proofErr w:type="gramEnd"/>
      <w:r w:rsidRPr="00A96856">
        <w:rPr>
          <w:rFonts w:ascii="Times New Roman" w:eastAsia="Times New Roman" w:hAnsi="Times New Roman"/>
          <w:snapToGrid w:val="0"/>
          <w:lang w:eastAsia="ru-RU"/>
        </w:rPr>
        <w:t xml:space="preserve"> соответствие Участника Аукциона установленным требованиям на ____ листах.</w:t>
      </w:r>
    </w:p>
    <w:p w:rsidR="00F16BBE" w:rsidRPr="00A96856" w:rsidRDefault="00F16BBE" w:rsidP="00F16BBE">
      <w:pPr>
        <w:spacing w:after="0"/>
        <w:rPr>
          <w:rFonts w:ascii="Times New Roman" w:hAnsi="Times New Roman"/>
        </w:rPr>
      </w:pPr>
      <w:r w:rsidRPr="00A96856">
        <w:rPr>
          <w:rFonts w:ascii="Times New Roman" w:hAnsi="Times New Roman"/>
        </w:rPr>
        <w:t>__________________________________</w:t>
      </w:r>
    </w:p>
    <w:p w:rsidR="00F16BBE" w:rsidRPr="00A96856" w:rsidRDefault="00F16BBE" w:rsidP="00F16BBE">
      <w:pPr>
        <w:spacing w:after="0"/>
        <w:ind w:left="708" w:firstLine="708"/>
        <w:rPr>
          <w:rFonts w:ascii="Times New Roman" w:hAnsi="Times New Roman"/>
        </w:rPr>
      </w:pPr>
      <w:r w:rsidRPr="00A96856">
        <w:rPr>
          <w:rFonts w:ascii="Times New Roman" w:hAnsi="Times New Roman"/>
          <w:sz w:val="18"/>
          <w:szCs w:val="18"/>
        </w:rPr>
        <w:t>(подпись)</w:t>
      </w:r>
      <w:r w:rsidRPr="00A96856">
        <w:rPr>
          <w:rFonts w:ascii="Times New Roman" w:hAnsi="Times New Roman"/>
        </w:rPr>
        <w:t>___________________________________</w:t>
      </w:r>
    </w:p>
    <w:p w:rsidR="00F16BBE" w:rsidRPr="00A96856" w:rsidRDefault="00F16BBE" w:rsidP="00F16BBE">
      <w:pPr>
        <w:spacing w:after="0"/>
        <w:rPr>
          <w:rFonts w:ascii="Times New Roman" w:hAnsi="Times New Roman"/>
          <w:sz w:val="18"/>
          <w:szCs w:val="18"/>
        </w:rPr>
      </w:pPr>
      <w:r w:rsidRPr="00A96856">
        <w:rPr>
          <w:rFonts w:ascii="Times New Roman" w:hAnsi="Times New Roman"/>
          <w:sz w:val="18"/>
          <w:szCs w:val="18"/>
        </w:rPr>
        <w:t xml:space="preserve">(фамилия, имя, отчество </w:t>
      </w:r>
      <w:proofErr w:type="gramStart"/>
      <w:r w:rsidRPr="00A96856">
        <w:rPr>
          <w:rFonts w:ascii="Times New Roman" w:hAnsi="Times New Roman"/>
          <w:sz w:val="18"/>
          <w:szCs w:val="18"/>
        </w:rPr>
        <w:t>подписавшего</w:t>
      </w:r>
      <w:proofErr w:type="gramEnd"/>
      <w:r w:rsidRPr="00A96856">
        <w:rPr>
          <w:rFonts w:ascii="Times New Roman" w:hAnsi="Times New Roman"/>
          <w:sz w:val="18"/>
          <w:szCs w:val="18"/>
        </w:rPr>
        <w:t>, должность)</w:t>
      </w:r>
    </w:p>
    <w:p w:rsidR="00F16BBE" w:rsidRPr="00A96856" w:rsidRDefault="00F16BBE" w:rsidP="00F16BBE">
      <w:pPr>
        <w:spacing w:after="0"/>
        <w:rPr>
          <w:rFonts w:ascii="Times New Roman" w:hAnsi="Times New Roman"/>
          <w:sz w:val="18"/>
          <w:szCs w:val="18"/>
        </w:rPr>
      </w:pPr>
    </w:p>
    <w:p w:rsidR="00F16BBE" w:rsidRPr="00A96856" w:rsidRDefault="00F16BBE" w:rsidP="00F16BBE">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A96856">
        <w:rPr>
          <w:rFonts w:ascii="Times New Roman" w:hAnsi="Times New Roman"/>
          <w:b/>
          <w:spacing w:val="36"/>
        </w:rPr>
        <w:t>конец формы</w:t>
      </w:r>
    </w:p>
    <w:p w:rsidR="00F16BBE" w:rsidRPr="00A96856" w:rsidRDefault="00F16BBE" w:rsidP="00F16BBE">
      <w:pPr>
        <w:spacing w:after="0" w:line="240" w:lineRule="auto"/>
        <w:jc w:val="both"/>
        <w:rPr>
          <w:rFonts w:ascii="Times New Roman" w:hAnsi="Times New Roman"/>
          <w:b/>
        </w:rPr>
      </w:pPr>
      <w:r w:rsidRPr="00A96856">
        <w:rPr>
          <w:rFonts w:ascii="Times New Roman" w:hAnsi="Times New Roman"/>
          <w:b/>
        </w:rPr>
        <w:t>5.2.2</w:t>
      </w:r>
      <w:r w:rsidRPr="00A96856">
        <w:rPr>
          <w:rFonts w:ascii="Times New Roman" w:hAnsi="Times New Roman"/>
          <w:b/>
        </w:rPr>
        <w:tab/>
        <w:t>Инструкции по заполнению</w:t>
      </w:r>
    </w:p>
    <w:p w:rsidR="00F16BBE" w:rsidRPr="00A96856" w:rsidRDefault="00F16BBE" w:rsidP="00F16BBE">
      <w:pPr>
        <w:spacing w:after="0" w:line="240" w:lineRule="auto"/>
        <w:ind w:left="709" w:hanging="709"/>
        <w:jc w:val="both"/>
        <w:rPr>
          <w:rFonts w:ascii="Times New Roman" w:hAnsi="Times New Roman"/>
        </w:rPr>
      </w:pPr>
      <w:r w:rsidRPr="00A96856">
        <w:rPr>
          <w:rFonts w:ascii="Times New Roman" w:hAnsi="Times New Roman"/>
        </w:rPr>
        <w:t>5.2.2.1</w:t>
      </w:r>
      <w:r w:rsidRPr="00A96856">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16BBE" w:rsidRPr="00A96856" w:rsidRDefault="00F16BBE" w:rsidP="00F16BBE">
      <w:pPr>
        <w:spacing w:after="0" w:line="240" w:lineRule="auto"/>
        <w:ind w:left="709" w:hanging="709"/>
        <w:jc w:val="both"/>
        <w:rPr>
          <w:rFonts w:ascii="Times New Roman" w:hAnsi="Times New Roman"/>
        </w:rPr>
      </w:pPr>
      <w:r w:rsidRPr="00A96856">
        <w:rPr>
          <w:rFonts w:ascii="Times New Roman" w:hAnsi="Times New Roman"/>
        </w:rPr>
        <w:t>5.2.2.2</w:t>
      </w:r>
      <w:r w:rsidRPr="00A96856">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F16BBE" w:rsidRPr="00A96856" w:rsidRDefault="00F16BBE" w:rsidP="00F16BBE">
      <w:pPr>
        <w:spacing w:after="0" w:line="240" w:lineRule="auto"/>
        <w:ind w:left="709" w:hanging="709"/>
        <w:jc w:val="both"/>
        <w:rPr>
          <w:rFonts w:ascii="Times New Roman" w:hAnsi="Times New Roman"/>
        </w:rPr>
      </w:pPr>
      <w:r w:rsidRPr="00A96856">
        <w:rPr>
          <w:rFonts w:ascii="Times New Roman" w:hAnsi="Times New Roman"/>
        </w:rPr>
        <w:t>5.2.2.3</w:t>
      </w:r>
      <w:r w:rsidRPr="00A96856">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F16BBE" w:rsidRPr="00A96856" w:rsidRDefault="00F16BBE" w:rsidP="00F16BBE">
      <w:pPr>
        <w:spacing w:after="0" w:line="240" w:lineRule="auto"/>
        <w:ind w:left="709" w:hanging="709"/>
        <w:jc w:val="both"/>
        <w:rPr>
          <w:rFonts w:ascii="Times New Roman" w:hAnsi="Times New Roman"/>
        </w:rPr>
      </w:pPr>
      <w:r w:rsidRPr="00A96856">
        <w:rPr>
          <w:rFonts w:ascii="Times New Roman" w:hAnsi="Times New Roman"/>
        </w:rPr>
        <w:t>5.2.2.6</w:t>
      </w:r>
      <w:r w:rsidRPr="00A96856">
        <w:rPr>
          <w:rFonts w:ascii="Times New Roman" w:hAnsi="Times New Roman"/>
        </w:rPr>
        <w:tab/>
        <w:t xml:space="preserve">Письмо должно быть </w:t>
      </w:r>
      <w:proofErr w:type="gramStart"/>
      <w:r w:rsidRPr="00A96856">
        <w:rPr>
          <w:rFonts w:ascii="Times New Roman" w:hAnsi="Times New Roman"/>
        </w:rPr>
        <w:t>подписано и скреплено</w:t>
      </w:r>
      <w:proofErr w:type="gramEnd"/>
      <w:r w:rsidRPr="00A96856">
        <w:rPr>
          <w:rFonts w:ascii="Times New Roman" w:hAnsi="Times New Roman"/>
        </w:rPr>
        <w:t xml:space="preserve"> печатью в соответствии с требованиями подпункта 3.6.2.4. (при наличии печати у Участника закупки).</w:t>
      </w:r>
    </w:p>
    <w:p w:rsidR="00F16BBE" w:rsidRPr="00A96856" w:rsidRDefault="00F16BBE" w:rsidP="00F16BBE">
      <w:pPr>
        <w:spacing w:after="0" w:line="240" w:lineRule="auto"/>
        <w:ind w:left="709" w:hanging="709"/>
        <w:jc w:val="both"/>
        <w:rPr>
          <w:rFonts w:ascii="Times New Roman" w:hAnsi="Times New Roman"/>
        </w:rPr>
      </w:pPr>
      <w:r w:rsidRPr="00A96856">
        <w:rPr>
          <w:rFonts w:ascii="Times New Roman" w:hAnsi="Times New Roman"/>
        </w:rPr>
        <w:t>5.2.2.7 Участник закупки, не являющийся плательщиком НДС, указывает в данной форме, что не является плательщиком НДС.</w:t>
      </w:r>
    </w:p>
    <w:p w:rsidR="00F16BBE" w:rsidRPr="00A96856" w:rsidRDefault="00F16BBE" w:rsidP="00F16BBE">
      <w:pPr>
        <w:spacing w:after="0"/>
        <w:ind w:left="709" w:hanging="709"/>
        <w:jc w:val="both"/>
        <w:rPr>
          <w:rFonts w:ascii="Times New Roman" w:hAnsi="Times New Roman"/>
        </w:rPr>
      </w:pPr>
      <w:bookmarkStart w:id="6" w:name="_Ref55336389"/>
      <w:bookmarkStart w:id="7" w:name="_Toc57314677"/>
      <w:bookmarkStart w:id="8" w:name="_Toc69728991"/>
      <w:bookmarkStart w:id="9" w:name="_Toc181440093"/>
      <w:r w:rsidRPr="00A96856">
        <w:rPr>
          <w:rFonts w:ascii="Times New Roman" w:hAnsi="Times New Roman"/>
        </w:rPr>
        <w:t>5.2.2.8 НЕ указывать ценовое предложение.</w:t>
      </w:r>
    </w:p>
    <w:p w:rsidR="00F16BBE" w:rsidRPr="00A96856" w:rsidRDefault="00F16BBE" w:rsidP="00465FA3">
      <w:pPr>
        <w:spacing w:after="0"/>
        <w:ind w:left="709" w:hanging="1"/>
        <w:jc w:val="both"/>
        <w:rPr>
          <w:rFonts w:ascii="Times New Roman" w:hAnsi="Times New Roman"/>
          <w:i/>
        </w:rPr>
      </w:pPr>
      <w:r w:rsidRPr="00A96856">
        <w:rPr>
          <w:rFonts w:ascii="Times New Roman" w:hAnsi="Times New Roman"/>
          <w:i/>
        </w:rPr>
        <w:t>*   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единоличным исполнительным органом которой является ПАО ГК «ТНС энерго».</w:t>
      </w:r>
    </w:p>
    <w:p w:rsidR="00F16BBE" w:rsidRPr="00A96856" w:rsidRDefault="00F16BBE" w:rsidP="00F16BBE">
      <w:pPr>
        <w:spacing w:after="0"/>
        <w:ind w:left="709" w:hanging="709"/>
        <w:jc w:val="both"/>
        <w:rPr>
          <w:rFonts w:ascii="Times New Roman" w:hAnsi="Times New Roman"/>
          <w:i/>
        </w:rPr>
      </w:pPr>
    </w:p>
    <w:p w:rsidR="00F16BBE" w:rsidRPr="00F7638C" w:rsidRDefault="00F16BBE" w:rsidP="00465FA3">
      <w:pPr>
        <w:spacing w:after="0"/>
        <w:ind w:left="709" w:hanging="1"/>
        <w:jc w:val="both"/>
        <w:rPr>
          <w:rFonts w:ascii="Times New Roman" w:hAnsi="Times New Roman"/>
          <w:i/>
        </w:rPr>
        <w:sectPr w:rsidR="00F16BBE" w:rsidRPr="00F7638C" w:rsidSect="00FB5C57">
          <w:footerReference w:type="even" r:id="rId24"/>
          <w:footerReference w:type="default" r:id="rId25"/>
          <w:pgSz w:w="12240" w:h="15840" w:code="1"/>
          <w:pgMar w:top="851" w:right="567" w:bottom="624" w:left="1134" w:header="709" w:footer="0" w:gutter="0"/>
          <w:cols w:space="708"/>
          <w:docGrid w:linePitch="381"/>
        </w:sectPr>
      </w:pPr>
      <w:r w:rsidRPr="00A96856">
        <w:rPr>
          <w:rFonts w:ascii="Times New Roman" w:hAnsi="Times New Roman"/>
          <w:i/>
        </w:rPr>
        <w:lastRenderedPageBreak/>
        <w:t>** ООО «ТНС энерго Великий Новгород», ПАО «ТНС энерго Воронеж», АО «ТНС энерго Карелия», ПАО «ТНС энерго Кубань», ПАО «ТНС энерго НН», ПАО «ТНС энерго Марий Эл», ООО «ТНС энерго Пенза», ПАО «ТНС энерго Ростов-на-Дону», АО «ТНС энерго Тула», ПАО «ТНС энерго Ярославль».</w:t>
      </w:r>
    </w:p>
    <w:p w:rsidR="00F16BBE" w:rsidRPr="00D0660B" w:rsidRDefault="00F16BBE" w:rsidP="00F16BBE">
      <w:pPr>
        <w:spacing w:after="0"/>
        <w:ind w:left="709" w:hanging="709"/>
        <w:jc w:val="both"/>
        <w:rPr>
          <w:rFonts w:ascii="Times New Roman" w:hAnsi="Times New Roman"/>
          <w:b/>
        </w:rPr>
      </w:pPr>
      <w:r w:rsidRPr="00D0660B">
        <w:rPr>
          <w:rFonts w:ascii="Times New Roman" w:hAnsi="Times New Roman"/>
          <w:b/>
        </w:rPr>
        <w:lastRenderedPageBreak/>
        <w:t xml:space="preserve">5.3. Анкета Участника (форма 2). </w:t>
      </w:r>
    </w:p>
    <w:p w:rsidR="00F16BBE" w:rsidRPr="00D0660B" w:rsidRDefault="00F16BBE" w:rsidP="00F16BBE">
      <w:pPr>
        <w:spacing w:after="0"/>
        <w:ind w:left="709" w:hanging="709"/>
        <w:jc w:val="both"/>
        <w:rPr>
          <w:rFonts w:ascii="Times New Roman" w:hAnsi="Times New Roman"/>
          <w:b/>
        </w:rPr>
      </w:pPr>
      <w:r w:rsidRPr="00D0660B">
        <w:rPr>
          <w:rFonts w:ascii="Times New Roman" w:hAnsi="Times New Roman"/>
          <w:b/>
        </w:rPr>
        <w:t>5.3.1. Форма Анкеты Участника</w:t>
      </w:r>
    </w:p>
    <w:p w:rsidR="00F16BBE" w:rsidRPr="00D0660B" w:rsidRDefault="00F16BBE" w:rsidP="00F16BBE">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0660B">
        <w:rPr>
          <w:rFonts w:ascii="Times New Roman" w:hAnsi="Times New Roman"/>
          <w:b/>
          <w:spacing w:val="36"/>
        </w:rPr>
        <w:t>начало формы</w:t>
      </w:r>
    </w:p>
    <w:p w:rsidR="00F16BBE" w:rsidRPr="00D0660B" w:rsidRDefault="00F16BBE" w:rsidP="00F16BBE">
      <w:pPr>
        <w:spacing w:after="0" w:line="240" w:lineRule="auto"/>
        <w:ind w:left="709" w:hanging="709"/>
        <w:rPr>
          <w:rFonts w:ascii="Times New Roman" w:hAnsi="Times New Roman"/>
        </w:rPr>
      </w:pPr>
      <w:r w:rsidRPr="00D0660B">
        <w:rPr>
          <w:rFonts w:ascii="Times New Roman" w:hAnsi="Times New Roman"/>
        </w:rPr>
        <w:t xml:space="preserve">Приложение 1 к письму </w:t>
      </w:r>
    </w:p>
    <w:p w:rsidR="00F16BBE" w:rsidRPr="00D0660B" w:rsidRDefault="00F16BBE" w:rsidP="00F16BBE">
      <w:pPr>
        <w:spacing w:after="0" w:line="240" w:lineRule="auto"/>
        <w:ind w:left="709" w:hanging="709"/>
        <w:rPr>
          <w:rFonts w:ascii="Times New Roman" w:hAnsi="Times New Roman"/>
        </w:rPr>
      </w:pPr>
      <w:r w:rsidRPr="00D0660B">
        <w:rPr>
          <w:rFonts w:ascii="Times New Roman" w:hAnsi="Times New Roman"/>
        </w:rPr>
        <w:t xml:space="preserve">от «____»_____________ </w:t>
      </w:r>
      <w:proofErr w:type="gramStart"/>
      <w:r w:rsidRPr="00D0660B">
        <w:rPr>
          <w:rFonts w:ascii="Times New Roman" w:hAnsi="Times New Roman"/>
        </w:rPr>
        <w:t>г</w:t>
      </w:r>
      <w:proofErr w:type="gramEnd"/>
      <w:r w:rsidRPr="00D0660B">
        <w:rPr>
          <w:rFonts w:ascii="Times New Roman" w:hAnsi="Times New Roman"/>
        </w:rPr>
        <w:t>. №__________</w:t>
      </w:r>
    </w:p>
    <w:p w:rsidR="00F16BBE" w:rsidRPr="00D0660B" w:rsidRDefault="00F16BBE" w:rsidP="00F16BBE">
      <w:pPr>
        <w:spacing w:after="0" w:line="240" w:lineRule="auto"/>
        <w:ind w:left="709" w:hanging="709"/>
        <w:jc w:val="center"/>
        <w:rPr>
          <w:rFonts w:ascii="Times New Roman" w:hAnsi="Times New Roman"/>
        </w:rPr>
      </w:pPr>
      <w:r w:rsidRPr="00D0660B">
        <w:rPr>
          <w:rFonts w:ascii="Times New Roman" w:hAnsi="Times New Roman"/>
        </w:rPr>
        <w:t>Анкета Участника</w:t>
      </w:r>
    </w:p>
    <w:p w:rsidR="00F16BBE" w:rsidRPr="00D0660B" w:rsidRDefault="00F16BBE" w:rsidP="00F16BBE">
      <w:pPr>
        <w:spacing w:after="0" w:line="240" w:lineRule="auto"/>
        <w:ind w:left="709" w:hanging="709"/>
        <w:rPr>
          <w:rFonts w:ascii="Times New Roman" w:hAnsi="Times New Roman"/>
        </w:rPr>
      </w:pPr>
      <w:r w:rsidRPr="00D0660B">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303"/>
        <w:gridCol w:w="2598"/>
      </w:tblGrid>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 п/п</w:t>
            </w:r>
          </w:p>
        </w:tc>
        <w:tc>
          <w:tcPr>
            <w:tcW w:w="7740" w:type="dxa"/>
          </w:tcPr>
          <w:p w:rsidR="00F16BBE" w:rsidRPr="00D0660B" w:rsidRDefault="00F16BBE" w:rsidP="00FB5C57">
            <w:pPr>
              <w:spacing w:after="0" w:line="240" w:lineRule="auto"/>
              <w:jc w:val="center"/>
              <w:rPr>
                <w:rFonts w:ascii="Times New Roman" w:hAnsi="Times New Roman"/>
                <w:lang w:val="en-US"/>
              </w:rPr>
            </w:pPr>
            <w:proofErr w:type="spellStart"/>
            <w:r w:rsidRPr="00D0660B">
              <w:rPr>
                <w:rFonts w:ascii="Times New Roman" w:hAnsi="Times New Roman"/>
                <w:lang w:val="en-US"/>
              </w:rPr>
              <w:t>Наименование</w:t>
            </w:r>
            <w:proofErr w:type="spellEnd"/>
          </w:p>
        </w:tc>
        <w:tc>
          <w:tcPr>
            <w:tcW w:w="2709" w:type="dxa"/>
          </w:tcPr>
          <w:p w:rsidR="00F16BBE" w:rsidRPr="00D0660B" w:rsidRDefault="00F16BBE" w:rsidP="00FB5C57">
            <w:pPr>
              <w:spacing w:after="0" w:line="240" w:lineRule="auto"/>
              <w:jc w:val="center"/>
              <w:rPr>
                <w:rFonts w:ascii="Times New Roman" w:hAnsi="Times New Roman"/>
                <w:lang w:val="en-US"/>
              </w:rPr>
            </w:pPr>
            <w:proofErr w:type="spellStart"/>
            <w:r w:rsidRPr="00D0660B">
              <w:rPr>
                <w:rFonts w:ascii="Times New Roman" w:hAnsi="Times New Roman"/>
                <w:lang w:val="en-US"/>
              </w:rPr>
              <w:t>Сведения</w:t>
            </w:r>
            <w:proofErr w:type="spellEnd"/>
            <w:r w:rsidRPr="00D0660B">
              <w:rPr>
                <w:rFonts w:ascii="Times New Roman" w:hAnsi="Times New Roman"/>
                <w:lang w:val="en-US"/>
              </w:rPr>
              <w:t xml:space="preserve"> </w:t>
            </w:r>
            <w:proofErr w:type="spellStart"/>
            <w:r w:rsidRPr="00D0660B">
              <w:rPr>
                <w:rFonts w:ascii="Times New Roman" w:hAnsi="Times New Roman"/>
                <w:lang w:val="en-US"/>
              </w:rPr>
              <w:t>об</w:t>
            </w:r>
            <w:proofErr w:type="spellEnd"/>
            <w:r w:rsidRPr="00D0660B">
              <w:rPr>
                <w:rFonts w:ascii="Times New Roman" w:hAnsi="Times New Roman"/>
                <w:lang w:val="en-US"/>
              </w:rPr>
              <w:t xml:space="preserve"> </w:t>
            </w:r>
            <w:proofErr w:type="spellStart"/>
            <w:r w:rsidRPr="00D0660B">
              <w:rPr>
                <w:rFonts w:ascii="Times New Roman" w:hAnsi="Times New Roman"/>
                <w:lang w:val="en-US"/>
              </w:rPr>
              <w:t>Участнике</w:t>
            </w:r>
            <w:proofErr w:type="spellEnd"/>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1.</w:t>
            </w:r>
          </w:p>
        </w:tc>
        <w:tc>
          <w:tcPr>
            <w:tcW w:w="7740"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Организационно-правовая форма и фирменное наименование Участника</w:t>
            </w:r>
          </w:p>
        </w:tc>
        <w:tc>
          <w:tcPr>
            <w:tcW w:w="2709" w:type="dxa"/>
          </w:tcPr>
          <w:p w:rsidR="00F16BBE" w:rsidRPr="00D0660B" w:rsidRDefault="00F16BBE" w:rsidP="00FB5C57">
            <w:pPr>
              <w:spacing w:after="0" w:line="240" w:lineRule="auto"/>
              <w:rPr>
                <w:rFonts w:ascii="Times New Roman" w:hAnsi="Times New Roman"/>
              </w:rPr>
            </w:pPr>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2.</w:t>
            </w:r>
          </w:p>
        </w:tc>
        <w:tc>
          <w:tcPr>
            <w:tcW w:w="7740"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F16BBE" w:rsidRPr="00D0660B" w:rsidRDefault="00F16BBE" w:rsidP="00FB5C57">
            <w:pPr>
              <w:spacing w:after="0" w:line="240" w:lineRule="auto"/>
              <w:rPr>
                <w:rFonts w:ascii="Times New Roman" w:hAnsi="Times New Roman"/>
              </w:rPr>
            </w:pPr>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3.</w:t>
            </w:r>
          </w:p>
        </w:tc>
        <w:tc>
          <w:tcPr>
            <w:tcW w:w="7740"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F16BBE" w:rsidRPr="00D0660B" w:rsidRDefault="00F16BBE" w:rsidP="00FB5C57">
            <w:pPr>
              <w:spacing w:after="0" w:line="240" w:lineRule="auto"/>
              <w:rPr>
                <w:rFonts w:ascii="Times New Roman" w:hAnsi="Times New Roman"/>
              </w:rPr>
            </w:pPr>
          </w:p>
        </w:tc>
      </w:tr>
      <w:tr w:rsidR="00F16BBE" w:rsidRPr="00D0660B" w:rsidTr="00FB5C57">
        <w:trPr>
          <w:trHeight w:val="183"/>
        </w:trPr>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4.</w:t>
            </w:r>
          </w:p>
        </w:tc>
        <w:tc>
          <w:tcPr>
            <w:tcW w:w="7740"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 xml:space="preserve">ИНН </w:t>
            </w:r>
            <w:proofErr w:type="spellStart"/>
            <w:r w:rsidRPr="00D0660B">
              <w:rPr>
                <w:rFonts w:ascii="Times New Roman" w:hAnsi="Times New Roman"/>
                <w:lang w:val="en-US"/>
              </w:rPr>
              <w:t>Участника</w:t>
            </w:r>
            <w:proofErr w:type="spellEnd"/>
          </w:p>
        </w:tc>
        <w:tc>
          <w:tcPr>
            <w:tcW w:w="2709" w:type="dxa"/>
          </w:tcPr>
          <w:p w:rsidR="00F16BBE" w:rsidRPr="00D0660B" w:rsidRDefault="00F16BBE" w:rsidP="00FB5C57">
            <w:pPr>
              <w:spacing w:after="0" w:line="240" w:lineRule="auto"/>
              <w:rPr>
                <w:rFonts w:ascii="Times New Roman" w:hAnsi="Times New Roman"/>
                <w:lang w:val="en-US"/>
              </w:rPr>
            </w:pPr>
          </w:p>
        </w:tc>
      </w:tr>
      <w:tr w:rsidR="00F16BBE" w:rsidRPr="00D0660B" w:rsidTr="00FB5C57">
        <w:trPr>
          <w:trHeight w:val="189"/>
        </w:trPr>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5.</w:t>
            </w:r>
          </w:p>
        </w:tc>
        <w:tc>
          <w:tcPr>
            <w:tcW w:w="7740" w:type="dxa"/>
          </w:tcPr>
          <w:p w:rsidR="00F16BBE" w:rsidRPr="00D0660B" w:rsidRDefault="00F16BBE" w:rsidP="00FB5C57">
            <w:pPr>
              <w:spacing w:after="0" w:line="240" w:lineRule="auto"/>
              <w:rPr>
                <w:rFonts w:ascii="Times New Roman" w:hAnsi="Times New Roman"/>
                <w:lang w:val="en-US"/>
              </w:rPr>
            </w:pPr>
            <w:proofErr w:type="spellStart"/>
            <w:r w:rsidRPr="00D0660B">
              <w:rPr>
                <w:rFonts w:ascii="Times New Roman" w:hAnsi="Times New Roman"/>
                <w:lang w:val="en-US"/>
              </w:rPr>
              <w:t>Юридический</w:t>
            </w:r>
            <w:proofErr w:type="spellEnd"/>
            <w:r w:rsidRPr="00D0660B">
              <w:rPr>
                <w:rFonts w:ascii="Times New Roman" w:hAnsi="Times New Roman"/>
                <w:lang w:val="en-US"/>
              </w:rPr>
              <w:t xml:space="preserve"> </w:t>
            </w:r>
            <w:proofErr w:type="spellStart"/>
            <w:r w:rsidRPr="00D0660B">
              <w:rPr>
                <w:rFonts w:ascii="Times New Roman" w:hAnsi="Times New Roman"/>
                <w:lang w:val="en-US"/>
              </w:rPr>
              <w:t>адрес</w:t>
            </w:r>
            <w:proofErr w:type="spellEnd"/>
            <w:r w:rsidRPr="00D0660B">
              <w:rPr>
                <w:rFonts w:ascii="Times New Roman" w:hAnsi="Times New Roman"/>
                <w:lang w:val="en-US"/>
              </w:rPr>
              <w:tab/>
            </w:r>
          </w:p>
        </w:tc>
        <w:tc>
          <w:tcPr>
            <w:tcW w:w="2709" w:type="dxa"/>
          </w:tcPr>
          <w:p w:rsidR="00F16BBE" w:rsidRPr="00D0660B" w:rsidRDefault="00F16BBE" w:rsidP="00FB5C57">
            <w:pPr>
              <w:spacing w:after="0" w:line="240" w:lineRule="auto"/>
              <w:rPr>
                <w:rFonts w:ascii="Times New Roman" w:hAnsi="Times New Roman"/>
                <w:lang w:val="en-US"/>
              </w:rPr>
            </w:pPr>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6.</w:t>
            </w:r>
          </w:p>
        </w:tc>
        <w:tc>
          <w:tcPr>
            <w:tcW w:w="7740" w:type="dxa"/>
          </w:tcPr>
          <w:p w:rsidR="00F16BBE" w:rsidRPr="00D0660B" w:rsidRDefault="00F16BBE" w:rsidP="00FB5C57">
            <w:pPr>
              <w:spacing w:after="0" w:line="240" w:lineRule="auto"/>
              <w:rPr>
                <w:rFonts w:ascii="Times New Roman" w:hAnsi="Times New Roman"/>
                <w:lang w:val="en-US"/>
              </w:rPr>
            </w:pPr>
            <w:proofErr w:type="spellStart"/>
            <w:r w:rsidRPr="00D0660B">
              <w:rPr>
                <w:rFonts w:ascii="Times New Roman" w:hAnsi="Times New Roman"/>
                <w:lang w:val="en-US"/>
              </w:rPr>
              <w:t>Почтовый</w:t>
            </w:r>
            <w:proofErr w:type="spellEnd"/>
            <w:r w:rsidRPr="00D0660B">
              <w:rPr>
                <w:rFonts w:ascii="Times New Roman" w:hAnsi="Times New Roman"/>
                <w:lang w:val="en-US"/>
              </w:rPr>
              <w:t xml:space="preserve"> </w:t>
            </w:r>
            <w:proofErr w:type="spellStart"/>
            <w:r w:rsidRPr="00D0660B">
              <w:rPr>
                <w:rFonts w:ascii="Times New Roman" w:hAnsi="Times New Roman"/>
                <w:lang w:val="en-US"/>
              </w:rPr>
              <w:t>адрес</w:t>
            </w:r>
            <w:proofErr w:type="spellEnd"/>
          </w:p>
        </w:tc>
        <w:tc>
          <w:tcPr>
            <w:tcW w:w="2709" w:type="dxa"/>
          </w:tcPr>
          <w:p w:rsidR="00F16BBE" w:rsidRPr="00D0660B" w:rsidRDefault="00F16BBE" w:rsidP="00FB5C57">
            <w:pPr>
              <w:spacing w:after="0" w:line="240" w:lineRule="auto"/>
              <w:rPr>
                <w:rFonts w:ascii="Times New Roman" w:hAnsi="Times New Roman"/>
                <w:lang w:val="en-US"/>
              </w:rPr>
            </w:pPr>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7.</w:t>
            </w:r>
          </w:p>
        </w:tc>
        <w:tc>
          <w:tcPr>
            <w:tcW w:w="7740"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Филиалы: перечислить наименования и почтовые адреса</w:t>
            </w:r>
          </w:p>
        </w:tc>
        <w:tc>
          <w:tcPr>
            <w:tcW w:w="2709" w:type="dxa"/>
          </w:tcPr>
          <w:p w:rsidR="00F16BBE" w:rsidRPr="00D0660B" w:rsidRDefault="00F16BBE" w:rsidP="00FB5C57">
            <w:pPr>
              <w:spacing w:after="0" w:line="240" w:lineRule="auto"/>
              <w:rPr>
                <w:rFonts w:ascii="Times New Roman" w:hAnsi="Times New Roman"/>
              </w:rPr>
            </w:pPr>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8.</w:t>
            </w:r>
          </w:p>
        </w:tc>
        <w:tc>
          <w:tcPr>
            <w:tcW w:w="7740"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F16BBE" w:rsidRPr="00D0660B" w:rsidRDefault="00F16BBE" w:rsidP="00FB5C57">
            <w:pPr>
              <w:spacing w:after="0" w:line="240" w:lineRule="auto"/>
              <w:rPr>
                <w:rFonts w:ascii="Times New Roman" w:hAnsi="Times New Roman"/>
              </w:rPr>
            </w:pPr>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9.</w:t>
            </w:r>
          </w:p>
        </w:tc>
        <w:tc>
          <w:tcPr>
            <w:tcW w:w="7740"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Телефоны Участника (с указанием кода города)</w:t>
            </w:r>
            <w:r w:rsidRPr="00D0660B">
              <w:rPr>
                <w:rFonts w:ascii="Times New Roman" w:hAnsi="Times New Roman"/>
              </w:rPr>
              <w:tab/>
            </w:r>
          </w:p>
        </w:tc>
        <w:tc>
          <w:tcPr>
            <w:tcW w:w="2709" w:type="dxa"/>
          </w:tcPr>
          <w:p w:rsidR="00F16BBE" w:rsidRPr="00D0660B" w:rsidRDefault="00F16BBE" w:rsidP="00FB5C57">
            <w:pPr>
              <w:spacing w:after="0" w:line="240" w:lineRule="auto"/>
              <w:rPr>
                <w:rFonts w:ascii="Times New Roman" w:hAnsi="Times New Roman"/>
              </w:rPr>
            </w:pPr>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10.</w:t>
            </w:r>
          </w:p>
        </w:tc>
        <w:tc>
          <w:tcPr>
            <w:tcW w:w="7740"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Факс Участника (с указанием кода города)</w:t>
            </w:r>
          </w:p>
        </w:tc>
        <w:tc>
          <w:tcPr>
            <w:tcW w:w="2709" w:type="dxa"/>
          </w:tcPr>
          <w:p w:rsidR="00F16BBE" w:rsidRPr="00D0660B" w:rsidRDefault="00F16BBE" w:rsidP="00FB5C57">
            <w:pPr>
              <w:spacing w:after="0" w:line="240" w:lineRule="auto"/>
              <w:rPr>
                <w:rFonts w:ascii="Times New Roman" w:hAnsi="Times New Roman"/>
              </w:rPr>
            </w:pPr>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11.</w:t>
            </w:r>
          </w:p>
        </w:tc>
        <w:tc>
          <w:tcPr>
            <w:tcW w:w="7740" w:type="dxa"/>
          </w:tcPr>
          <w:p w:rsidR="00F16BBE" w:rsidRPr="00D0660B" w:rsidRDefault="00F16BBE" w:rsidP="00FB5C57">
            <w:pPr>
              <w:spacing w:after="0" w:line="240" w:lineRule="auto"/>
              <w:rPr>
                <w:rFonts w:ascii="Times New Roman" w:hAnsi="Times New Roman"/>
                <w:lang w:val="en-US"/>
              </w:rPr>
            </w:pPr>
            <w:proofErr w:type="spellStart"/>
            <w:r w:rsidRPr="00D0660B">
              <w:rPr>
                <w:rFonts w:ascii="Times New Roman" w:hAnsi="Times New Roman"/>
                <w:lang w:val="en-US"/>
              </w:rPr>
              <w:t>Адрес</w:t>
            </w:r>
            <w:proofErr w:type="spellEnd"/>
            <w:r w:rsidRPr="00D0660B">
              <w:rPr>
                <w:rFonts w:ascii="Times New Roman" w:hAnsi="Times New Roman"/>
                <w:lang w:val="en-US"/>
              </w:rPr>
              <w:t xml:space="preserve"> </w:t>
            </w:r>
            <w:proofErr w:type="spellStart"/>
            <w:r w:rsidRPr="00D0660B">
              <w:rPr>
                <w:rFonts w:ascii="Times New Roman" w:hAnsi="Times New Roman"/>
                <w:lang w:val="en-US"/>
              </w:rPr>
              <w:t>электронной</w:t>
            </w:r>
            <w:proofErr w:type="spellEnd"/>
            <w:r w:rsidRPr="00D0660B">
              <w:rPr>
                <w:rFonts w:ascii="Times New Roman" w:hAnsi="Times New Roman"/>
                <w:lang w:val="en-US"/>
              </w:rPr>
              <w:t xml:space="preserve"> </w:t>
            </w:r>
            <w:proofErr w:type="spellStart"/>
            <w:r w:rsidRPr="00D0660B">
              <w:rPr>
                <w:rFonts w:ascii="Times New Roman" w:hAnsi="Times New Roman"/>
                <w:lang w:val="en-US"/>
              </w:rPr>
              <w:t>почты</w:t>
            </w:r>
            <w:proofErr w:type="spellEnd"/>
            <w:r w:rsidRPr="00D0660B">
              <w:rPr>
                <w:rFonts w:ascii="Times New Roman" w:hAnsi="Times New Roman"/>
                <w:lang w:val="en-US"/>
              </w:rPr>
              <w:t xml:space="preserve"> </w:t>
            </w:r>
            <w:proofErr w:type="spellStart"/>
            <w:r w:rsidRPr="00D0660B">
              <w:rPr>
                <w:rFonts w:ascii="Times New Roman" w:hAnsi="Times New Roman"/>
                <w:lang w:val="en-US"/>
              </w:rPr>
              <w:t>Участника</w:t>
            </w:r>
            <w:proofErr w:type="spellEnd"/>
          </w:p>
        </w:tc>
        <w:tc>
          <w:tcPr>
            <w:tcW w:w="2709" w:type="dxa"/>
          </w:tcPr>
          <w:p w:rsidR="00F16BBE" w:rsidRPr="00D0660B" w:rsidRDefault="00F16BBE" w:rsidP="00FB5C57">
            <w:pPr>
              <w:spacing w:after="0" w:line="240" w:lineRule="auto"/>
              <w:rPr>
                <w:rFonts w:ascii="Times New Roman" w:hAnsi="Times New Roman"/>
                <w:lang w:val="en-US"/>
              </w:rPr>
            </w:pPr>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12.</w:t>
            </w:r>
          </w:p>
        </w:tc>
        <w:tc>
          <w:tcPr>
            <w:tcW w:w="7740"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D0660B">
              <w:rPr>
                <w:rFonts w:ascii="Times New Roman" w:hAnsi="Times New Roman"/>
              </w:rPr>
              <w:tab/>
            </w:r>
          </w:p>
        </w:tc>
        <w:tc>
          <w:tcPr>
            <w:tcW w:w="2709" w:type="dxa"/>
          </w:tcPr>
          <w:p w:rsidR="00F16BBE" w:rsidRPr="00D0660B" w:rsidRDefault="00F16BBE" w:rsidP="00FB5C57">
            <w:pPr>
              <w:spacing w:after="0" w:line="240" w:lineRule="auto"/>
              <w:rPr>
                <w:rFonts w:ascii="Times New Roman" w:hAnsi="Times New Roman"/>
              </w:rPr>
            </w:pPr>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13.</w:t>
            </w:r>
          </w:p>
        </w:tc>
        <w:tc>
          <w:tcPr>
            <w:tcW w:w="7740"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Фамилия, Имя и Отчество главного бухгалтера Участника</w:t>
            </w:r>
          </w:p>
        </w:tc>
        <w:tc>
          <w:tcPr>
            <w:tcW w:w="2709" w:type="dxa"/>
          </w:tcPr>
          <w:p w:rsidR="00F16BBE" w:rsidRPr="00D0660B" w:rsidRDefault="00F16BBE" w:rsidP="00FB5C57">
            <w:pPr>
              <w:spacing w:after="0" w:line="240" w:lineRule="auto"/>
              <w:rPr>
                <w:rFonts w:ascii="Times New Roman" w:hAnsi="Times New Roman"/>
              </w:rPr>
            </w:pPr>
          </w:p>
        </w:tc>
      </w:tr>
      <w:tr w:rsidR="00F16BBE" w:rsidRPr="00D0660B" w:rsidTr="00FB5C57">
        <w:tc>
          <w:tcPr>
            <w:tcW w:w="765" w:type="dxa"/>
          </w:tcPr>
          <w:p w:rsidR="00F16BBE" w:rsidRPr="00D0660B" w:rsidRDefault="00F16BBE" w:rsidP="00FB5C57">
            <w:pPr>
              <w:spacing w:after="0" w:line="240" w:lineRule="auto"/>
              <w:rPr>
                <w:rFonts w:ascii="Times New Roman" w:hAnsi="Times New Roman"/>
                <w:lang w:val="en-US"/>
              </w:rPr>
            </w:pPr>
            <w:r w:rsidRPr="00D0660B">
              <w:rPr>
                <w:rFonts w:ascii="Times New Roman" w:hAnsi="Times New Roman"/>
                <w:lang w:val="en-US"/>
              </w:rPr>
              <w:t>14.</w:t>
            </w:r>
          </w:p>
        </w:tc>
        <w:tc>
          <w:tcPr>
            <w:tcW w:w="7740"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F16BBE" w:rsidRPr="00D0660B" w:rsidRDefault="00F16BBE" w:rsidP="00FB5C57">
            <w:pPr>
              <w:spacing w:after="0" w:line="240" w:lineRule="auto"/>
              <w:rPr>
                <w:rFonts w:ascii="Times New Roman" w:hAnsi="Times New Roman"/>
              </w:rPr>
            </w:pPr>
          </w:p>
        </w:tc>
      </w:tr>
    </w:tbl>
    <w:p w:rsidR="00F16BBE" w:rsidRPr="00D0660B" w:rsidRDefault="00F16BBE" w:rsidP="00F16BBE">
      <w:pPr>
        <w:spacing w:after="0" w:line="240" w:lineRule="auto"/>
        <w:ind w:left="851" w:hanging="851"/>
        <w:rPr>
          <w:rFonts w:ascii="Times New Roman" w:hAnsi="Times New Roman"/>
        </w:rPr>
      </w:pPr>
    </w:p>
    <w:p w:rsidR="00F16BBE" w:rsidRPr="00D0660B" w:rsidRDefault="00F16BBE" w:rsidP="00F16BBE">
      <w:pPr>
        <w:spacing w:after="0" w:line="240" w:lineRule="auto"/>
        <w:ind w:left="851" w:hanging="851"/>
        <w:rPr>
          <w:rFonts w:ascii="Times New Roman" w:hAnsi="Times New Roman"/>
        </w:rPr>
      </w:pPr>
      <w:r w:rsidRPr="00D0660B">
        <w:rPr>
          <w:rFonts w:ascii="Times New Roman" w:hAnsi="Times New Roman"/>
        </w:rPr>
        <w:t>____________________________________(подпись)</w:t>
      </w:r>
    </w:p>
    <w:p w:rsidR="00F16BBE" w:rsidRPr="00D0660B" w:rsidRDefault="00F16BBE" w:rsidP="00F16BBE">
      <w:pPr>
        <w:spacing w:after="0" w:line="240" w:lineRule="auto"/>
        <w:ind w:left="851" w:hanging="851"/>
        <w:rPr>
          <w:rFonts w:ascii="Times New Roman" w:hAnsi="Times New Roman"/>
        </w:rPr>
      </w:pPr>
    </w:p>
    <w:p w:rsidR="00F16BBE" w:rsidRPr="00D0660B" w:rsidRDefault="00F16BBE" w:rsidP="00F16BBE">
      <w:pPr>
        <w:spacing w:after="0" w:line="240" w:lineRule="auto"/>
        <w:ind w:left="851" w:hanging="851"/>
        <w:rPr>
          <w:rFonts w:ascii="Times New Roman" w:hAnsi="Times New Roman"/>
        </w:rPr>
      </w:pPr>
      <w:r w:rsidRPr="00D0660B">
        <w:rPr>
          <w:rFonts w:ascii="Times New Roman" w:hAnsi="Times New Roman"/>
        </w:rPr>
        <w:t xml:space="preserve">____________________________________(фамилия, имя, отчество </w:t>
      </w:r>
      <w:proofErr w:type="gramStart"/>
      <w:r w:rsidRPr="00D0660B">
        <w:rPr>
          <w:rFonts w:ascii="Times New Roman" w:hAnsi="Times New Roman"/>
        </w:rPr>
        <w:t>подписавшего</w:t>
      </w:r>
      <w:proofErr w:type="gramEnd"/>
      <w:r w:rsidRPr="00D0660B">
        <w:rPr>
          <w:rFonts w:ascii="Times New Roman" w:hAnsi="Times New Roman"/>
        </w:rPr>
        <w:t>, должность)</w:t>
      </w:r>
    </w:p>
    <w:p w:rsidR="00F16BBE" w:rsidRPr="00D0660B" w:rsidRDefault="00F16BBE" w:rsidP="00F16BBE">
      <w:pPr>
        <w:spacing w:after="0" w:line="240" w:lineRule="auto"/>
        <w:ind w:left="851" w:hanging="851"/>
        <w:rPr>
          <w:rFonts w:ascii="Times New Roman" w:hAnsi="Times New Roman"/>
        </w:rPr>
      </w:pPr>
    </w:p>
    <w:p w:rsidR="00F16BBE" w:rsidRPr="00D0660B" w:rsidRDefault="00F16BBE" w:rsidP="00F16BBE">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0660B">
        <w:rPr>
          <w:rFonts w:ascii="Times New Roman" w:hAnsi="Times New Roman"/>
          <w:b/>
          <w:spacing w:val="36"/>
        </w:rPr>
        <w:t>конец формы</w:t>
      </w:r>
    </w:p>
    <w:p w:rsidR="00F16BBE" w:rsidRPr="00D0660B" w:rsidRDefault="00F16BBE" w:rsidP="00F16BBE">
      <w:pPr>
        <w:spacing w:after="0" w:line="240" w:lineRule="auto"/>
        <w:ind w:left="851" w:hanging="851"/>
        <w:jc w:val="both"/>
        <w:rPr>
          <w:rFonts w:ascii="Times New Roman" w:hAnsi="Times New Roman"/>
        </w:rPr>
      </w:pPr>
    </w:p>
    <w:p w:rsidR="00F16BBE" w:rsidRPr="00D0660B" w:rsidRDefault="00F16BBE" w:rsidP="00F16BBE">
      <w:pPr>
        <w:spacing w:after="0" w:line="240" w:lineRule="auto"/>
        <w:ind w:left="851" w:hanging="851"/>
        <w:jc w:val="both"/>
        <w:rPr>
          <w:rFonts w:ascii="Times New Roman" w:hAnsi="Times New Roman"/>
        </w:rPr>
      </w:pPr>
      <w:r w:rsidRPr="00D0660B">
        <w:rPr>
          <w:rFonts w:ascii="Times New Roman" w:hAnsi="Times New Roman"/>
          <w:b/>
        </w:rPr>
        <w:t>5.3.2</w:t>
      </w:r>
      <w:r w:rsidRPr="00D0660B">
        <w:rPr>
          <w:rFonts w:ascii="Times New Roman" w:hAnsi="Times New Roman"/>
        </w:rPr>
        <w:tab/>
        <w:t xml:space="preserve"> </w:t>
      </w:r>
      <w:r w:rsidRPr="00D0660B">
        <w:rPr>
          <w:rFonts w:ascii="Times New Roman" w:hAnsi="Times New Roman"/>
          <w:b/>
        </w:rPr>
        <w:t>Инструкции по заполнению</w:t>
      </w:r>
    </w:p>
    <w:p w:rsidR="00F16BBE" w:rsidRPr="00D0660B" w:rsidRDefault="00F16BBE" w:rsidP="00F16BBE">
      <w:pPr>
        <w:spacing w:after="0" w:line="240" w:lineRule="auto"/>
        <w:ind w:left="851" w:hanging="851"/>
        <w:jc w:val="both"/>
        <w:rPr>
          <w:rFonts w:ascii="Times New Roman" w:hAnsi="Times New Roman"/>
        </w:rPr>
      </w:pPr>
      <w:r w:rsidRPr="00D0660B">
        <w:rPr>
          <w:rFonts w:ascii="Times New Roman" w:hAnsi="Times New Roman"/>
        </w:rPr>
        <w:t>5.3.2.1</w:t>
      </w:r>
      <w:r w:rsidRPr="00D0660B">
        <w:rPr>
          <w:rFonts w:ascii="Times New Roman" w:hAnsi="Times New Roman"/>
        </w:rPr>
        <w:tab/>
        <w:t>Участник указывает дату и номер Заявки в соответствии с письмом о подаче оферты (подраздел 5.2.1).</w:t>
      </w:r>
    </w:p>
    <w:p w:rsidR="00F16BBE" w:rsidRPr="00D0660B" w:rsidRDefault="00F16BBE" w:rsidP="00F16BBE">
      <w:pPr>
        <w:spacing w:after="0" w:line="240" w:lineRule="auto"/>
        <w:ind w:left="851" w:hanging="851"/>
        <w:jc w:val="both"/>
        <w:rPr>
          <w:rFonts w:ascii="Times New Roman" w:hAnsi="Times New Roman"/>
        </w:rPr>
      </w:pPr>
      <w:r w:rsidRPr="00D0660B">
        <w:rPr>
          <w:rFonts w:ascii="Times New Roman" w:hAnsi="Times New Roman"/>
        </w:rPr>
        <w:t>5.3.2.2</w:t>
      </w:r>
      <w:r w:rsidRPr="00D0660B">
        <w:rPr>
          <w:rFonts w:ascii="Times New Roman" w:hAnsi="Times New Roman"/>
        </w:rPr>
        <w:tab/>
        <w:t>Участник указывает свое фирменное наименование (в т. ч. организационно-правовую форму) и свой адрес.</w:t>
      </w:r>
    </w:p>
    <w:p w:rsidR="00F16BBE" w:rsidRPr="00D0660B" w:rsidRDefault="00F16BBE" w:rsidP="00F16BBE">
      <w:pPr>
        <w:spacing w:after="0" w:line="240" w:lineRule="auto"/>
        <w:ind w:left="851" w:hanging="851"/>
        <w:jc w:val="both"/>
        <w:rPr>
          <w:rFonts w:ascii="Times New Roman" w:hAnsi="Times New Roman"/>
        </w:rPr>
      </w:pPr>
      <w:r w:rsidRPr="00D0660B">
        <w:rPr>
          <w:rFonts w:ascii="Times New Roman" w:hAnsi="Times New Roman"/>
        </w:rPr>
        <w:t>5.3.2.3</w:t>
      </w:r>
      <w:r w:rsidRPr="00D0660B">
        <w:rPr>
          <w:rFonts w:ascii="Times New Roman" w:hAnsi="Times New Roman"/>
        </w:rPr>
        <w:tab/>
        <w:t xml:space="preserve">Участники должны заполнить приведенную выше таблицу по всем позициям. </w:t>
      </w:r>
    </w:p>
    <w:p w:rsidR="00F16BBE" w:rsidRPr="00D0660B" w:rsidRDefault="00F16BBE" w:rsidP="00F16BBE">
      <w:pPr>
        <w:spacing w:after="0" w:line="240" w:lineRule="auto"/>
        <w:ind w:left="851" w:hanging="851"/>
        <w:jc w:val="both"/>
        <w:rPr>
          <w:rFonts w:ascii="Times New Roman" w:hAnsi="Times New Roman"/>
        </w:rPr>
      </w:pPr>
      <w:r w:rsidRPr="00D0660B">
        <w:rPr>
          <w:rFonts w:ascii="Times New Roman" w:hAnsi="Times New Roman"/>
        </w:rPr>
        <w:t>5.3.2.4</w:t>
      </w:r>
      <w:r w:rsidRPr="00D0660B">
        <w:rPr>
          <w:rFonts w:ascii="Times New Roman" w:hAnsi="Times New Roman"/>
        </w:rPr>
        <w:tab/>
        <w:t>В графе 8 «Банковские реквизиты…» указываются реквизиты, которые будут использованы при заключении Договора.</w:t>
      </w:r>
    </w:p>
    <w:p w:rsidR="00F16BBE" w:rsidRPr="00D0660B" w:rsidRDefault="00F16BBE" w:rsidP="00F16BBE">
      <w:pPr>
        <w:keepNext/>
        <w:pageBreakBefore/>
        <w:suppressAutoHyphens/>
        <w:spacing w:after="0" w:line="240" w:lineRule="auto"/>
        <w:outlineLvl w:val="1"/>
        <w:rPr>
          <w:rFonts w:ascii="Times New Roman" w:hAnsi="Times New Roman"/>
          <w:b/>
        </w:rPr>
      </w:pPr>
      <w:r w:rsidRPr="00D0660B">
        <w:rPr>
          <w:rFonts w:ascii="Times New Roman" w:hAnsi="Times New Roman"/>
          <w:b/>
        </w:rPr>
        <w:lastRenderedPageBreak/>
        <w:t>5.4 Справка о материально-технических ресурсах (форма 3)</w:t>
      </w:r>
      <w:bookmarkEnd w:id="6"/>
      <w:bookmarkEnd w:id="7"/>
      <w:bookmarkEnd w:id="8"/>
      <w:bookmarkEnd w:id="9"/>
    </w:p>
    <w:p w:rsidR="00F16BBE" w:rsidRPr="00D0660B" w:rsidRDefault="00F16BBE" w:rsidP="00F16BBE">
      <w:pPr>
        <w:keepNext/>
        <w:numPr>
          <w:ilvl w:val="2"/>
          <w:numId w:val="0"/>
        </w:numPr>
        <w:tabs>
          <w:tab w:val="num" w:pos="1134"/>
        </w:tabs>
        <w:suppressAutoHyphens/>
        <w:spacing w:after="0" w:line="240" w:lineRule="auto"/>
        <w:outlineLvl w:val="2"/>
        <w:rPr>
          <w:rFonts w:ascii="Times New Roman" w:hAnsi="Times New Roman"/>
          <w:b/>
        </w:rPr>
      </w:pPr>
      <w:bookmarkStart w:id="10" w:name="_Toc181440094"/>
      <w:r w:rsidRPr="00D0660B">
        <w:rPr>
          <w:rFonts w:ascii="Times New Roman" w:hAnsi="Times New Roman"/>
          <w:b/>
        </w:rPr>
        <w:t>5.4.1 Форма Справки о материально-технических ресурсах</w:t>
      </w:r>
      <w:bookmarkEnd w:id="10"/>
    </w:p>
    <w:p w:rsidR="00F16BBE" w:rsidRPr="00D0660B" w:rsidRDefault="00F16BBE" w:rsidP="00F16BBE">
      <w:pPr>
        <w:pBdr>
          <w:top w:val="single" w:sz="4" w:space="1" w:color="auto"/>
        </w:pBdr>
        <w:shd w:val="clear" w:color="auto" w:fill="E0E0E0"/>
        <w:spacing w:after="0" w:line="240" w:lineRule="auto"/>
        <w:ind w:right="21" w:firstLine="513"/>
        <w:jc w:val="center"/>
        <w:rPr>
          <w:rFonts w:ascii="Times New Roman" w:hAnsi="Times New Roman"/>
          <w:b/>
          <w:spacing w:val="36"/>
        </w:rPr>
      </w:pPr>
      <w:r w:rsidRPr="00D0660B">
        <w:rPr>
          <w:rFonts w:ascii="Times New Roman" w:hAnsi="Times New Roman"/>
          <w:b/>
          <w:spacing w:val="36"/>
        </w:rPr>
        <w:t>начало формы</w:t>
      </w:r>
    </w:p>
    <w:p w:rsidR="00F16BBE" w:rsidRPr="00D0660B" w:rsidRDefault="00F16BBE" w:rsidP="00F16BBE">
      <w:pPr>
        <w:spacing w:after="0" w:line="240" w:lineRule="auto"/>
        <w:ind w:left="567" w:firstLine="513"/>
        <w:rPr>
          <w:rFonts w:ascii="Times New Roman" w:hAnsi="Times New Roman"/>
        </w:rPr>
      </w:pPr>
    </w:p>
    <w:p w:rsidR="00F16BBE" w:rsidRPr="00D0660B" w:rsidRDefault="00F16BBE" w:rsidP="00F16BBE">
      <w:pPr>
        <w:spacing w:after="0" w:line="240" w:lineRule="auto"/>
        <w:ind w:left="567" w:firstLine="513"/>
        <w:rPr>
          <w:rFonts w:ascii="Times New Roman" w:hAnsi="Times New Roman"/>
        </w:rPr>
      </w:pPr>
      <w:r w:rsidRPr="00D0660B">
        <w:rPr>
          <w:rFonts w:ascii="Times New Roman" w:hAnsi="Times New Roman"/>
        </w:rPr>
        <w:t>Приложение 2 к письму</w:t>
      </w:r>
      <w:r w:rsidRPr="00D0660B">
        <w:rPr>
          <w:rFonts w:ascii="Times New Roman" w:hAnsi="Times New Roman"/>
        </w:rPr>
        <w:br/>
        <w:t>от «____»_____________ </w:t>
      </w:r>
      <w:proofErr w:type="gramStart"/>
      <w:r w:rsidRPr="00D0660B">
        <w:rPr>
          <w:rFonts w:ascii="Times New Roman" w:hAnsi="Times New Roman"/>
        </w:rPr>
        <w:t>г</w:t>
      </w:r>
      <w:proofErr w:type="gramEnd"/>
      <w:r w:rsidRPr="00D0660B">
        <w:rPr>
          <w:rFonts w:ascii="Times New Roman" w:hAnsi="Times New Roman"/>
        </w:rPr>
        <w:t>. №__________</w:t>
      </w:r>
    </w:p>
    <w:p w:rsidR="00F16BBE" w:rsidRPr="00D0660B" w:rsidRDefault="00F16BBE" w:rsidP="00F16BBE">
      <w:pPr>
        <w:spacing w:after="0" w:line="240" w:lineRule="auto"/>
        <w:ind w:left="567" w:firstLine="513"/>
        <w:rPr>
          <w:rFonts w:ascii="Times New Roman" w:hAnsi="Times New Roman"/>
        </w:rPr>
      </w:pPr>
    </w:p>
    <w:p w:rsidR="00F16BBE" w:rsidRPr="00D0660B" w:rsidRDefault="00F16BBE" w:rsidP="00F16BBE">
      <w:pPr>
        <w:suppressAutoHyphens/>
        <w:spacing w:after="0" w:line="240" w:lineRule="auto"/>
        <w:ind w:left="567" w:firstLine="513"/>
        <w:jc w:val="center"/>
        <w:rPr>
          <w:rFonts w:ascii="Times New Roman" w:hAnsi="Times New Roman"/>
          <w:b/>
        </w:rPr>
      </w:pPr>
      <w:r w:rsidRPr="00D0660B">
        <w:rPr>
          <w:rFonts w:ascii="Times New Roman" w:hAnsi="Times New Roman"/>
          <w:b/>
        </w:rPr>
        <w:t>Справка о материально-технических ресурсах</w:t>
      </w:r>
    </w:p>
    <w:p w:rsidR="00F16BBE" w:rsidRPr="00D0660B" w:rsidRDefault="00F16BBE" w:rsidP="00F16BBE">
      <w:pPr>
        <w:spacing w:after="0" w:line="240" w:lineRule="auto"/>
        <w:ind w:left="567" w:firstLine="513"/>
        <w:rPr>
          <w:rFonts w:ascii="Times New Roman" w:hAnsi="Times New Roman"/>
        </w:rPr>
      </w:pPr>
    </w:p>
    <w:p w:rsidR="00F16BBE" w:rsidRPr="00D0660B" w:rsidRDefault="00F16BBE" w:rsidP="00F16BBE">
      <w:pPr>
        <w:spacing w:after="0" w:line="240" w:lineRule="auto"/>
        <w:ind w:left="567" w:firstLine="513"/>
        <w:rPr>
          <w:rFonts w:ascii="Times New Roman" w:hAnsi="Times New Roman"/>
        </w:rPr>
      </w:pPr>
      <w:r w:rsidRPr="00D0660B">
        <w:rPr>
          <w:rFonts w:ascii="Times New Roman" w:hAnsi="Times New Roman"/>
        </w:rPr>
        <w:t>Наименование и адрес Участника: _________________________________</w:t>
      </w:r>
    </w:p>
    <w:p w:rsidR="00F16BBE" w:rsidRPr="00D0660B" w:rsidRDefault="00F16BBE" w:rsidP="00F16BBE">
      <w:pPr>
        <w:spacing w:after="0" w:line="240" w:lineRule="auto"/>
        <w:ind w:left="567" w:firstLine="513"/>
        <w:rPr>
          <w:rFonts w:ascii="Times New Roman" w:hAnsi="Times New Roman"/>
        </w:rPr>
      </w:pP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560"/>
        <w:gridCol w:w="1842"/>
        <w:gridCol w:w="2410"/>
        <w:gridCol w:w="1843"/>
        <w:gridCol w:w="1134"/>
        <w:gridCol w:w="1276"/>
      </w:tblGrid>
      <w:tr w:rsidR="00F16BBE" w:rsidRPr="00D0660B" w:rsidTr="00FB5C57">
        <w:trPr>
          <w:cantSplit/>
          <w:trHeight w:val="537"/>
        </w:trPr>
        <w:tc>
          <w:tcPr>
            <w:tcW w:w="567" w:type="dxa"/>
            <w:vAlign w:val="center"/>
          </w:tcPr>
          <w:p w:rsidR="00F16BBE" w:rsidRPr="00D0660B" w:rsidRDefault="00F16BBE" w:rsidP="00FB5C57">
            <w:pPr>
              <w:keepNext/>
              <w:spacing w:after="0" w:line="240" w:lineRule="auto"/>
              <w:ind w:left="34" w:right="57" w:hanging="19"/>
              <w:jc w:val="center"/>
              <w:rPr>
                <w:rFonts w:ascii="Times New Roman" w:hAnsi="Times New Roman"/>
                <w:sz w:val="20"/>
                <w:szCs w:val="20"/>
              </w:rPr>
            </w:pPr>
            <w:r w:rsidRPr="00D0660B">
              <w:rPr>
                <w:rFonts w:ascii="Times New Roman" w:hAnsi="Times New Roman"/>
                <w:sz w:val="20"/>
                <w:szCs w:val="20"/>
              </w:rPr>
              <w:t>№</w:t>
            </w:r>
          </w:p>
          <w:p w:rsidR="00F16BBE" w:rsidRPr="00D0660B" w:rsidRDefault="00F16BBE" w:rsidP="00FB5C57">
            <w:pPr>
              <w:keepNext/>
              <w:spacing w:after="0" w:line="240" w:lineRule="auto"/>
              <w:ind w:right="57"/>
              <w:jc w:val="center"/>
              <w:rPr>
                <w:rFonts w:ascii="Times New Roman" w:hAnsi="Times New Roman"/>
                <w:sz w:val="20"/>
                <w:szCs w:val="20"/>
              </w:rPr>
            </w:pPr>
            <w:proofErr w:type="gramStart"/>
            <w:r w:rsidRPr="00D0660B">
              <w:rPr>
                <w:rFonts w:ascii="Times New Roman" w:hAnsi="Times New Roman"/>
                <w:sz w:val="20"/>
                <w:szCs w:val="20"/>
              </w:rPr>
              <w:t>п</w:t>
            </w:r>
            <w:proofErr w:type="gramEnd"/>
            <w:r w:rsidRPr="00D0660B">
              <w:rPr>
                <w:rFonts w:ascii="Times New Roman" w:hAnsi="Times New Roman"/>
                <w:sz w:val="20"/>
                <w:szCs w:val="20"/>
              </w:rPr>
              <w:t>/п</w:t>
            </w:r>
          </w:p>
        </w:tc>
        <w:tc>
          <w:tcPr>
            <w:tcW w:w="1560" w:type="dxa"/>
            <w:vAlign w:val="center"/>
          </w:tcPr>
          <w:p w:rsidR="00F16BBE" w:rsidRPr="00D0660B" w:rsidRDefault="00F16BBE" w:rsidP="00FB5C57">
            <w:pPr>
              <w:keepNext/>
              <w:spacing w:after="0" w:line="240" w:lineRule="auto"/>
              <w:ind w:right="-108"/>
              <w:jc w:val="center"/>
              <w:rPr>
                <w:rFonts w:ascii="Times New Roman" w:hAnsi="Times New Roman"/>
                <w:sz w:val="20"/>
                <w:szCs w:val="20"/>
              </w:rPr>
            </w:pPr>
            <w:r w:rsidRPr="00D0660B">
              <w:rPr>
                <w:rFonts w:ascii="Times New Roman" w:hAnsi="Times New Roman"/>
                <w:sz w:val="20"/>
                <w:szCs w:val="20"/>
              </w:rPr>
              <w:t>Наименование</w:t>
            </w:r>
          </w:p>
        </w:tc>
        <w:tc>
          <w:tcPr>
            <w:tcW w:w="1842" w:type="dxa"/>
            <w:vAlign w:val="center"/>
          </w:tcPr>
          <w:p w:rsidR="00F16BBE" w:rsidRPr="00D0660B" w:rsidRDefault="00F16BBE" w:rsidP="00FB5C57">
            <w:pPr>
              <w:keepNext/>
              <w:spacing w:after="0" w:line="240" w:lineRule="auto"/>
              <w:ind w:left="-108" w:right="-18"/>
              <w:jc w:val="center"/>
              <w:rPr>
                <w:rFonts w:ascii="Times New Roman" w:hAnsi="Times New Roman"/>
                <w:sz w:val="20"/>
                <w:szCs w:val="20"/>
              </w:rPr>
            </w:pPr>
            <w:r w:rsidRPr="00D0660B">
              <w:rPr>
                <w:rFonts w:ascii="Times New Roman" w:hAnsi="Times New Roman"/>
                <w:sz w:val="20"/>
                <w:szCs w:val="20"/>
              </w:rPr>
              <w:t>Местонахождение</w:t>
            </w:r>
          </w:p>
        </w:tc>
        <w:tc>
          <w:tcPr>
            <w:tcW w:w="2410" w:type="dxa"/>
            <w:vAlign w:val="center"/>
          </w:tcPr>
          <w:p w:rsidR="00F16BBE" w:rsidRPr="00D0660B" w:rsidRDefault="00F16BBE" w:rsidP="00FB5C57">
            <w:pPr>
              <w:keepNext/>
              <w:spacing w:after="0" w:line="240" w:lineRule="auto"/>
              <w:ind w:left="-108" w:right="-108"/>
              <w:jc w:val="center"/>
              <w:rPr>
                <w:rFonts w:ascii="Times New Roman" w:hAnsi="Times New Roman"/>
                <w:sz w:val="20"/>
                <w:szCs w:val="20"/>
              </w:rPr>
            </w:pPr>
            <w:r w:rsidRPr="00D0660B">
              <w:rPr>
                <w:rFonts w:ascii="Times New Roman" w:hAnsi="Times New Roman"/>
                <w:sz w:val="20"/>
                <w:szCs w:val="20"/>
              </w:rPr>
              <w:t>Право собственности или иное право (хозяйственного ведения, оперативного управления)</w:t>
            </w:r>
          </w:p>
        </w:tc>
        <w:tc>
          <w:tcPr>
            <w:tcW w:w="1843" w:type="dxa"/>
            <w:vAlign w:val="center"/>
          </w:tcPr>
          <w:p w:rsidR="00F16BBE" w:rsidRPr="00D0660B" w:rsidRDefault="00F16BBE" w:rsidP="00FB5C57">
            <w:pPr>
              <w:keepNext/>
              <w:spacing w:after="0" w:line="240" w:lineRule="auto"/>
              <w:ind w:left="57" w:right="57"/>
              <w:jc w:val="center"/>
              <w:rPr>
                <w:rFonts w:ascii="Times New Roman" w:hAnsi="Times New Roman"/>
                <w:sz w:val="20"/>
                <w:szCs w:val="20"/>
              </w:rPr>
            </w:pPr>
            <w:r w:rsidRPr="00D0660B">
              <w:rPr>
                <w:rFonts w:ascii="Times New Roman" w:hAnsi="Times New Roman"/>
                <w:sz w:val="20"/>
                <w:szCs w:val="20"/>
              </w:rPr>
              <w:t>Предназначение (с точки зрения выполнения Договора)</w:t>
            </w:r>
          </w:p>
        </w:tc>
        <w:tc>
          <w:tcPr>
            <w:tcW w:w="1134" w:type="dxa"/>
            <w:vAlign w:val="center"/>
          </w:tcPr>
          <w:p w:rsidR="00F16BBE" w:rsidRPr="00D0660B" w:rsidRDefault="00F16BBE" w:rsidP="00FB5C57">
            <w:pPr>
              <w:keepNext/>
              <w:tabs>
                <w:tab w:val="left" w:pos="1333"/>
              </w:tabs>
              <w:spacing w:after="0" w:line="240" w:lineRule="auto"/>
              <w:ind w:right="-108"/>
              <w:jc w:val="center"/>
              <w:rPr>
                <w:rFonts w:ascii="Times New Roman" w:hAnsi="Times New Roman"/>
                <w:sz w:val="20"/>
                <w:szCs w:val="20"/>
              </w:rPr>
            </w:pPr>
            <w:r w:rsidRPr="00D0660B">
              <w:rPr>
                <w:rFonts w:ascii="Times New Roman" w:hAnsi="Times New Roman"/>
                <w:sz w:val="20"/>
                <w:szCs w:val="20"/>
              </w:rPr>
              <w:t>Состояние</w:t>
            </w:r>
          </w:p>
        </w:tc>
        <w:tc>
          <w:tcPr>
            <w:tcW w:w="1276" w:type="dxa"/>
            <w:vAlign w:val="center"/>
          </w:tcPr>
          <w:p w:rsidR="00F16BBE" w:rsidRPr="00D0660B" w:rsidRDefault="00F16BBE" w:rsidP="00FB5C57">
            <w:pPr>
              <w:keepNext/>
              <w:spacing w:after="0" w:line="240" w:lineRule="auto"/>
              <w:ind w:right="-37"/>
              <w:jc w:val="center"/>
              <w:rPr>
                <w:rFonts w:ascii="Times New Roman" w:hAnsi="Times New Roman"/>
                <w:sz w:val="20"/>
                <w:szCs w:val="20"/>
              </w:rPr>
            </w:pPr>
            <w:r w:rsidRPr="00D0660B">
              <w:rPr>
                <w:rFonts w:ascii="Times New Roman" w:hAnsi="Times New Roman"/>
                <w:sz w:val="20"/>
                <w:szCs w:val="20"/>
              </w:rPr>
              <w:t>Примечания</w:t>
            </w:r>
          </w:p>
        </w:tc>
      </w:tr>
      <w:tr w:rsidR="00F16BBE" w:rsidRPr="00D0660B" w:rsidTr="00FB5C57">
        <w:trPr>
          <w:cantSplit/>
          <w:trHeight w:val="365"/>
        </w:trPr>
        <w:tc>
          <w:tcPr>
            <w:tcW w:w="567" w:type="dxa"/>
          </w:tcPr>
          <w:p w:rsidR="00F16BBE" w:rsidRPr="00D0660B" w:rsidRDefault="00F16BBE" w:rsidP="00F16BBE">
            <w:pPr>
              <w:numPr>
                <w:ilvl w:val="0"/>
                <w:numId w:val="31"/>
              </w:numPr>
              <w:spacing w:after="0" w:line="240" w:lineRule="auto"/>
              <w:jc w:val="both"/>
              <w:rPr>
                <w:rFonts w:ascii="Times New Roman" w:hAnsi="Times New Roman"/>
              </w:rPr>
            </w:pPr>
          </w:p>
        </w:tc>
        <w:tc>
          <w:tcPr>
            <w:tcW w:w="1560" w:type="dxa"/>
          </w:tcPr>
          <w:p w:rsidR="00F16BBE" w:rsidRPr="00D0660B" w:rsidRDefault="00F16BBE" w:rsidP="00FB5C57">
            <w:pPr>
              <w:spacing w:after="0" w:line="240" w:lineRule="auto"/>
              <w:ind w:left="57" w:right="57"/>
              <w:rPr>
                <w:rFonts w:ascii="Times New Roman" w:hAnsi="Times New Roman"/>
              </w:rPr>
            </w:pPr>
          </w:p>
        </w:tc>
        <w:tc>
          <w:tcPr>
            <w:tcW w:w="1842" w:type="dxa"/>
          </w:tcPr>
          <w:p w:rsidR="00F16BBE" w:rsidRPr="00D0660B" w:rsidRDefault="00F16BBE" w:rsidP="00FB5C57">
            <w:pPr>
              <w:spacing w:after="0" w:line="240" w:lineRule="auto"/>
              <w:ind w:left="57" w:right="57"/>
              <w:rPr>
                <w:rFonts w:ascii="Times New Roman" w:hAnsi="Times New Roman"/>
              </w:rPr>
            </w:pPr>
          </w:p>
        </w:tc>
        <w:tc>
          <w:tcPr>
            <w:tcW w:w="2410"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rPr>
                <w:rFonts w:ascii="Times New Roman" w:hAnsi="Times New Roman"/>
              </w:rPr>
            </w:pPr>
          </w:p>
        </w:tc>
        <w:tc>
          <w:tcPr>
            <w:tcW w:w="1134" w:type="dxa"/>
          </w:tcPr>
          <w:p w:rsidR="00F16BBE" w:rsidRPr="00D0660B" w:rsidRDefault="00F16BBE" w:rsidP="00FB5C57">
            <w:pPr>
              <w:spacing w:after="0" w:line="240" w:lineRule="auto"/>
              <w:ind w:left="57" w:right="57"/>
              <w:rPr>
                <w:rFonts w:ascii="Times New Roman" w:hAnsi="Times New Roman"/>
              </w:rPr>
            </w:pPr>
          </w:p>
        </w:tc>
        <w:tc>
          <w:tcPr>
            <w:tcW w:w="1276" w:type="dxa"/>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cantSplit/>
          <w:trHeight w:val="365"/>
        </w:trPr>
        <w:tc>
          <w:tcPr>
            <w:tcW w:w="567" w:type="dxa"/>
          </w:tcPr>
          <w:p w:rsidR="00F16BBE" w:rsidRPr="00D0660B" w:rsidRDefault="00F16BBE" w:rsidP="00F16BBE">
            <w:pPr>
              <w:numPr>
                <w:ilvl w:val="0"/>
                <w:numId w:val="31"/>
              </w:numPr>
              <w:spacing w:after="0" w:line="240" w:lineRule="auto"/>
              <w:jc w:val="both"/>
              <w:rPr>
                <w:rFonts w:ascii="Times New Roman" w:hAnsi="Times New Roman"/>
              </w:rPr>
            </w:pPr>
          </w:p>
        </w:tc>
        <w:tc>
          <w:tcPr>
            <w:tcW w:w="1560" w:type="dxa"/>
          </w:tcPr>
          <w:p w:rsidR="00F16BBE" w:rsidRPr="00D0660B" w:rsidRDefault="00F16BBE" w:rsidP="00FB5C57">
            <w:pPr>
              <w:spacing w:after="0" w:line="240" w:lineRule="auto"/>
              <w:ind w:left="57" w:right="57"/>
              <w:rPr>
                <w:rFonts w:ascii="Times New Roman" w:hAnsi="Times New Roman"/>
              </w:rPr>
            </w:pPr>
          </w:p>
        </w:tc>
        <w:tc>
          <w:tcPr>
            <w:tcW w:w="1842" w:type="dxa"/>
          </w:tcPr>
          <w:p w:rsidR="00F16BBE" w:rsidRPr="00D0660B" w:rsidRDefault="00F16BBE" w:rsidP="00FB5C57">
            <w:pPr>
              <w:spacing w:after="0" w:line="240" w:lineRule="auto"/>
              <w:ind w:left="57" w:right="57"/>
              <w:rPr>
                <w:rFonts w:ascii="Times New Roman" w:hAnsi="Times New Roman"/>
              </w:rPr>
            </w:pPr>
          </w:p>
        </w:tc>
        <w:tc>
          <w:tcPr>
            <w:tcW w:w="2410"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rPr>
                <w:rFonts w:ascii="Times New Roman" w:hAnsi="Times New Roman"/>
              </w:rPr>
            </w:pPr>
          </w:p>
        </w:tc>
        <w:tc>
          <w:tcPr>
            <w:tcW w:w="1134" w:type="dxa"/>
          </w:tcPr>
          <w:p w:rsidR="00F16BBE" w:rsidRPr="00D0660B" w:rsidRDefault="00F16BBE" w:rsidP="00FB5C57">
            <w:pPr>
              <w:spacing w:after="0" w:line="240" w:lineRule="auto"/>
              <w:ind w:left="57" w:right="57"/>
              <w:rPr>
                <w:rFonts w:ascii="Times New Roman" w:hAnsi="Times New Roman"/>
              </w:rPr>
            </w:pPr>
          </w:p>
        </w:tc>
        <w:tc>
          <w:tcPr>
            <w:tcW w:w="1276" w:type="dxa"/>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cantSplit/>
          <w:trHeight w:val="350"/>
        </w:trPr>
        <w:tc>
          <w:tcPr>
            <w:tcW w:w="567" w:type="dxa"/>
          </w:tcPr>
          <w:p w:rsidR="00F16BBE" w:rsidRPr="00D0660B" w:rsidRDefault="00F16BBE" w:rsidP="00F16BBE">
            <w:pPr>
              <w:numPr>
                <w:ilvl w:val="0"/>
                <w:numId w:val="31"/>
              </w:numPr>
              <w:spacing w:after="0" w:line="240" w:lineRule="auto"/>
              <w:jc w:val="both"/>
              <w:rPr>
                <w:rFonts w:ascii="Times New Roman" w:hAnsi="Times New Roman"/>
              </w:rPr>
            </w:pPr>
          </w:p>
        </w:tc>
        <w:tc>
          <w:tcPr>
            <w:tcW w:w="1560" w:type="dxa"/>
          </w:tcPr>
          <w:p w:rsidR="00F16BBE" w:rsidRPr="00D0660B" w:rsidRDefault="00F16BBE" w:rsidP="00FB5C57">
            <w:pPr>
              <w:spacing w:after="0" w:line="240" w:lineRule="auto"/>
              <w:ind w:left="57" w:right="57"/>
              <w:rPr>
                <w:rFonts w:ascii="Times New Roman" w:hAnsi="Times New Roman"/>
              </w:rPr>
            </w:pPr>
          </w:p>
        </w:tc>
        <w:tc>
          <w:tcPr>
            <w:tcW w:w="1842" w:type="dxa"/>
          </w:tcPr>
          <w:p w:rsidR="00F16BBE" w:rsidRPr="00D0660B" w:rsidRDefault="00F16BBE" w:rsidP="00FB5C57">
            <w:pPr>
              <w:spacing w:after="0" w:line="240" w:lineRule="auto"/>
              <w:ind w:left="57" w:right="57"/>
              <w:rPr>
                <w:rFonts w:ascii="Times New Roman" w:hAnsi="Times New Roman"/>
              </w:rPr>
            </w:pPr>
          </w:p>
        </w:tc>
        <w:tc>
          <w:tcPr>
            <w:tcW w:w="2410"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rPr>
                <w:rFonts w:ascii="Times New Roman" w:hAnsi="Times New Roman"/>
              </w:rPr>
            </w:pPr>
          </w:p>
        </w:tc>
        <w:tc>
          <w:tcPr>
            <w:tcW w:w="1134" w:type="dxa"/>
          </w:tcPr>
          <w:p w:rsidR="00F16BBE" w:rsidRPr="00D0660B" w:rsidRDefault="00F16BBE" w:rsidP="00FB5C57">
            <w:pPr>
              <w:spacing w:after="0" w:line="240" w:lineRule="auto"/>
              <w:ind w:left="57" w:right="57"/>
              <w:rPr>
                <w:rFonts w:ascii="Times New Roman" w:hAnsi="Times New Roman"/>
              </w:rPr>
            </w:pPr>
          </w:p>
        </w:tc>
        <w:tc>
          <w:tcPr>
            <w:tcW w:w="1276" w:type="dxa"/>
          </w:tcPr>
          <w:p w:rsidR="00F16BBE" w:rsidRPr="00D0660B" w:rsidRDefault="00F16BBE" w:rsidP="00FB5C57">
            <w:pPr>
              <w:spacing w:after="0" w:line="240" w:lineRule="auto"/>
              <w:ind w:left="57" w:right="57"/>
              <w:rPr>
                <w:rFonts w:ascii="Times New Roman" w:hAnsi="Times New Roman"/>
              </w:rPr>
            </w:pPr>
          </w:p>
        </w:tc>
      </w:tr>
    </w:tbl>
    <w:p w:rsidR="00F16BBE" w:rsidRPr="00D0660B" w:rsidRDefault="00F16BBE" w:rsidP="00F16BBE">
      <w:pPr>
        <w:spacing w:after="0" w:line="240" w:lineRule="auto"/>
        <w:ind w:left="567" w:firstLine="513"/>
        <w:rPr>
          <w:rFonts w:ascii="Times New Roman" w:hAnsi="Times New Roman"/>
        </w:rPr>
      </w:pPr>
    </w:p>
    <w:p w:rsidR="00F16BBE" w:rsidRPr="00D0660B" w:rsidRDefault="00F16BBE" w:rsidP="00F16BBE">
      <w:pPr>
        <w:spacing w:after="0" w:line="240" w:lineRule="auto"/>
        <w:rPr>
          <w:rFonts w:ascii="Times New Roman" w:hAnsi="Times New Roman"/>
        </w:rPr>
      </w:pP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vertAlign w:val="superscript"/>
        </w:rPr>
      </w:pPr>
      <w:r w:rsidRPr="00D0660B">
        <w:rPr>
          <w:rFonts w:ascii="Times New Roman" w:hAnsi="Times New Roman"/>
          <w:vertAlign w:val="superscript"/>
        </w:rPr>
        <w:t>(подпись)</w:t>
      </w:r>
    </w:p>
    <w:p w:rsidR="00F16BBE" w:rsidRPr="00D0660B" w:rsidRDefault="00F16BBE" w:rsidP="00F16BBE">
      <w:pPr>
        <w:spacing w:after="0" w:line="240" w:lineRule="auto"/>
        <w:rPr>
          <w:rFonts w:ascii="Times New Roman" w:hAnsi="Times New Roman"/>
        </w:rPr>
      </w:pP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vertAlign w:val="superscript"/>
        </w:rPr>
      </w:pPr>
      <w:r w:rsidRPr="00D0660B">
        <w:rPr>
          <w:rFonts w:ascii="Times New Roman" w:hAnsi="Times New Roman"/>
          <w:vertAlign w:val="superscript"/>
        </w:rPr>
        <w:t xml:space="preserve">(фамилия, имя, отчество </w:t>
      </w:r>
      <w:proofErr w:type="gramStart"/>
      <w:r w:rsidRPr="00D0660B">
        <w:rPr>
          <w:rFonts w:ascii="Times New Roman" w:hAnsi="Times New Roman"/>
          <w:vertAlign w:val="superscript"/>
        </w:rPr>
        <w:t>подписавшего</w:t>
      </w:r>
      <w:proofErr w:type="gramEnd"/>
      <w:r w:rsidRPr="00D0660B">
        <w:rPr>
          <w:rFonts w:ascii="Times New Roman" w:hAnsi="Times New Roman"/>
          <w:vertAlign w:val="superscript"/>
        </w:rPr>
        <w:t>, должность)</w:t>
      </w:r>
    </w:p>
    <w:p w:rsidR="00F16BBE" w:rsidRPr="00D0660B" w:rsidRDefault="00F16BBE" w:rsidP="00F16BBE">
      <w:pPr>
        <w:keepNext/>
        <w:spacing w:after="0" w:line="240" w:lineRule="auto"/>
        <w:rPr>
          <w:rFonts w:ascii="Times New Roman" w:hAnsi="Times New Roman"/>
          <w:b/>
        </w:rPr>
      </w:pPr>
    </w:p>
    <w:p w:rsidR="00F16BBE" w:rsidRPr="00D0660B" w:rsidRDefault="00F16BBE" w:rsidP="00F16BBE">
      <w:pPr>
        <w:pBdr>
          <w:bottom w:val="single" w:sz="4" w:space="1" w:color="auto"/>
        </w:pBdr>
        <w:shd w:val="clear" w:color="auto" w:fill="E0E0E0"/>
        <w:spacing w:after="0" w:line="240" w:lineRule="auto"/>
        <w:ind w:right="21"/>
        <w:jc w:val="center"/>
        <w:rPr>
          <w:rFonts w:ascii="Times New Roman" w:hAnsi="Times New Roman"/>
          <w:b/>
          <w:spacing w:val="36"/>
        </w:rPr>
      </w:pPr>
      <w:r w:rsidRPr="00D0660B">
        <w:rPr>
          <w:rFonts w:ascii="Times New Roman" w:hAnsi="Times New Roman"/>
          <w:b/>
          <w:spacing w:val="36"/>
        </w:rPr>
        <w:t>конец формы</w:t>
      </w:r>
    </w:p>
    <w:p w:rsidR="00F16BBE" w:rsidRPr="00D0660B" w:rsidRDefault="00F16BBE" w:rsidP="00F16BBE">
      <w:pPr>
        <w:numPr>
          <w:ilvl w:val="2"/>
          <w:numId w:val="40"/>
        </w:numPr>
        <w:tabs>
          <w:tab w:val="left" w:pos="709"/>
        </w:tabs>
        <w:spacing w:after="0" w:line="240" w:lineRule="auto"/>
        <w:contextualSpacing/>
        <w:jc w:val="both"/>
        <w:rPr>
          <w:rFonts w:ascii="Times New Roman" w:hAnsi="Times New Roman"/>
          <w:b/>
          <w:lang w:val="x-none"/>
        </w:rPr>
      </w:pPr>
      <w:bookmarkStart w:id="11" w:name="_Toc181440095"/>
      <w:r w:rsidRPr="00D0660B">
        <w:rPr>
          <w:rFonts w:ascii="Times New Roman" w:hAnsi="Times New Roman"/>
          <w:b/>
          <w:lang w:val="x-none"/>
        </w:rPr>
        <w:t>Инструкции по заполнению</w:t>
      </w:r>
      <w:bookmarkEnd w:id="11"/>
    </w:p>
    <w:p w:rsidR="00F16BBE" w:rsidRPr="00D0660B" w:rsidRDefault="00F16BBE" w:rsidP="00F16BBE">
      <w:pPr>
        <w:tabs>
          <w:tab w:val="left" w:pos="0"/>
          <w:tab w:val="left" w:pos="567"/>
        </w:tabs>
        <w:spacing w:after="0" w:line="240" w:lineRule="auto"/>
        <w:contextualSpacing/>
        <w:rPr>
          <w:rFonts w:ascii="Times New Roman" w:hAnsi="Times New Roman"/>
          <w:lang w:val="x-none"/>
        </w:rPr>
      </w:pPr>
      <w:r w:rsidRPr="00D0660B">
        <w:rPr>
          <w:rFonts w:ascii="Times New Roman" w:hAnsi="Times New Roman"/>
        </w:rPr>
        <w:t xml:space="preserve">5.4.2.1  </w:t>
      </w:r>
      <w:r w:rsidRPr="00D0660B">
        <w:rPr>
          <w:rFonts w:ascii="Times New Roman" w:hAnsi="Times New Roman"/>
          <w:lang w:val="x-none"/>
        </w:rPr>
        <w:t xml:space="preserve">Участник указывает дату и номер </w:t>
      </w:r>
      <w:r w:rsidRPr="00D0660B">
        <w:rPr>
          <w:rFonts w:ascii="Times New Roman" w:hAnsi="Times New Roman"/>
        </w:rPr>
        <w:t>Заявки</w:t>
      </w:r>
      <w:r w:rsidRPr="00D0660B">
        <w:rPr>
          <w:rFonts w:ascii="Times New Roman" w:hAnsi="Times New Roman"/>
          <w:lang w:val="x-none"/>
        </w:rPr>
        <w:t xml:space="preserve"> в соответствии с письмом о подаче оферты.</w:t>
      </w:r>
    </w:p>
    <w:p w:rsidR="00F16BBE" w:rsidRPr="00D0660B" w:rsidRDefault="00F16BBE" w:rsidP="00F16BBE">
      <w:pPr>
        <w:tabs>
          <w:tab w:val="left" w:pos="709"/>
        </w:tabs>
        <w:spacing w:after="0" w:line="240" w:lineRule="auto"/>
        <w:ind w:left="709" w:hanging="709"/>
        <w:jc w:val="both"/>
        <w:rPr>
          <w:rFonts w:ascii="Times New Roman" w:hAnsi="Times New Roman"/>
        </w:rPr>
      </w:pPr>
      <w:r w:rsidRPr="00D0660B">
        <w:rPr>
          <w:rFonts w:ascii="Times New Roman" w:hAnsi="Times New Roman"/>
        </w:rPr>
        <w:t>5.4.2.2  Участник указывает свое фирменное наименование (в т.ч. организационно-правовую форму) и свой адрес.</w:t>
      </w:r>
    </w:p>
    <w:p w:rsidR="00F16BBE" w:rsidRPr="00D0660B" w:rsidRDefault="00F16BBE" w:rsidP="00F16BBE">
      <w:pPr>
        <w:tabs>
          <w:tab w:val="left" w:pos="709"/>
        </w:tabs>
        <w:spacing w:after="0" w:line="240" w:lineRule="auto"/>
        <w:ind w:left="709" w:hanging="709"/>
        <w:contextualSpacing/>
        <w:jc w:val="both"/>
        <w:rPr>
          <w:rFonts w:ascii="Times New Roman" w:hAnsi="Times New Roman"/>
          <w:lang w:val="x-none"/>
        </w:rPr>
      </w:pPr>
      <w:r w:rsidRPr="00D0660B">
        <w:rPr>
          <w:rFonts w:ascii="Times New Roman" w:hAnsi="Times New Roman"/>
        </w:rPr>
        <w:t xml:space="preserve">5.4.2.3 </w:t>
      </w:r>
      <w:r w:rsidRPr="00D0660B">
        <w:rPr>
          <w:rFonts w:ascii="Times New Roman" w:hAnsi="Times New Roman"/>
          <w:lang w:val="x-none"/>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F16BBE" w:rsidRPr="00D0660B" w:rsidRDefault="00F16BBE" w:rsidP="00F16BBE">
      <w:pPr>
        <w:keepNext/>
        <w:pageBreakBefore/>
        <w:numPr>
          <w:ilvl w:val="1"/>
          <w:numId w:val="41"/>
        </w:numPr>
        <w:suppressAutoHyphens/>
        <w:spacing w:after="0" w:line="240" w:lineRule="auto"/>
        <w:contextualSpacing/>
        <w:outlineLvl w:val="1"/>
        <w:rPr>
          <w:rFonts w:ascii="Times New Roman" w:hAnsi="Times New Roman"/>
          <w:b/>
          <w:lang w:val="x-none"/>
        </w:rPr>
      </w:pPr>
      <w:bookmarkStart w:id="12" w:name="_Ref55336398"/>
      <w:bookmarkStart w:id="13" w:name="_Toc57314678"/>
      <w:bookmarkStart w:id="14" w:name="_Toc69728992"/>
      <w:bookmarkStart w:id="15" w:name="_Toc181440096"/>
      <w:r w:rsidRPr="00D0660B">
        <w:rPr>
          <w:rFonts w:ascii="Times New Roman" w:hAnsi="Times New Roman"/>
          <w:b/>
          <w:lang w:val="x-none"/>
        </w:rPr>
        <w:lastRenderedPageBreak/>
        <w:t xml:space="preserve">Справка о кадровых ресурсах (форма </w:t>
      </w:r>
      <w:r w:rsidRPr="00D0660B">
        <w:rPr>
          <w:rFonts w:ascii="Times New Roman" w:hAnsi="Times New Roman"/>
          <w:b/>
        </w:rPr>
        <w:t>4</w:t>
      </w:r>
      <w:r w:rsidRPr="00D0660B">
        <w:rPr>
          <w:rFonts w:ascii="Times New Roman" w:hAnsi="Times New Roman"/>
          <w:b/>
          <w:lang w:val="x-none"/>
        </w:rPr>
        <w:t>)</w:t>
      </w:r>
      <w:bookmarkEnd w:id="12"/>
      <w:bookmarkEnd w:id="13"/>
      <w:bookmarkEnd w:id="14"/>
      <w:bookmarkEnd w:id="15"/>
    </w:p>
    <w:p w:rsidR="00F16BBE" w:rsidRPr="00D0660B" w:rsidRDefault="00F16BBE" w:rsidP="00F16BBE">
      <w:pPr>
        <w:keepNext/>
        <w:numPr>
          <w:ilvl w:val="2"/>
          <w:numId w:val="0"/>
        </w:numPr>
        <w:tabs>
          <w:tab w:val="num" w:pos="1134"/>
        </w:tabs>
        <w:suppressAutoHyphens/>
        <w:spacing w:after="0" w:line="240" w:lineRule="auto"/>
        <w:outlineLvl w:val="2"/>
        <w:rPr>
          <w:rFonts w:ascii="Times New Roman" w:hAnsi="Times New Roman"/>
          <w:b/>
        </w:rPr>
      </w:pPr>
      <w:bookmarkStart w:id="16" w:name="_Toc181440097"/>
      <w:r w:rsidRPr="00D0660B">
        <w:rPr>
          <w:rFonts w:ascii="Times New Roman" w:hAnsi="Times New Roman"/>
          <w:b/>
        </w:rPr>
        <w:t>5.5.1  Форма Справки о кадровых ресурсах</w:t>
      </w:r>
      <w:bookmarkEnd w:id="16"/>
    </w:p>
    <w:p w:rsidR="00F16BBE" w:rsidRPr="00D0660B" w:rsidRDefault="00F16BBE" w:rsidP="00F16BBE">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0660B">
        <w:rPr>
          <w:rFonts w:ascii="Times New Roman" w:hAnsi="Times New Roman"/>
          <w:b/>
          <w:spacing w:val="36"/>
        </w:rPr>
        <w:t>начало формы</w:t>
      </w:r>
    </w:p>
    <w:p w:rsidR="00F16BBE" w:rsidRPr="00D0660B" w:rsidRDefault="00F16BBE" w:rsidP="00F16BBE">
      <w:pPr>
        <w:spacing w:after="0" w:line="240" w:lineRule="auto"/>
        <w:ind w:firstLine="709"/>
        <w:rPr>
          <w:rFonts w:ascii="Times New Roman" w:hAnsi="Times New Roman"/>
        </w:rPr>
      </w:pPr>
      <w:r w:rsidRPr="00D0660B">
        <w:rPr>
          <w:rFonts w:ascii="Times New Roman" w:hAnsi="Times New Roman"/>
        </w:rPr>
        <w:t>Приложение 3 к письму</w:t>
      </w:r>
      <w:r w:rsidRPr="00D0660B">
        <w:rPr>
          <w:rFonts w:ascii="Times New Roman" w:hAnsi="Times New Roman"/>
        </w:rPr>
        <w:br/>
        <w:t>от «____»_____________ </w:t>
      </w:r>
      <w:proofErr w:type="gramStart"/>
      <w:r w:rsidRPr="00D0660B">
        <w:rPr>
          <w:rFonts w:ascii="Times New Roman" w:hAnsi="Times New Roman"/>
        </w:rPr>
        <w:t>г</w:t>
      </w:r>
      <w:proofErr w:type="gramEnd"/>
      <w:r w:rsidRPr="00D0660B">
        <w:rPr>
          <w:rFonts w:ascii="Times New Roman" w:hAnsi="Times New Roman"/>
        </w:rPr>
        <w:t>. №__________</w:t>
      </w:r>
    </w:p>
    <w:p w:rsidR="00F16BBE" w:rsidRPr="00D0660B" w:rsidRDefault="00F16BBE" w:rsidP="00F16BBE">
      <w:pPr>
        <w:suppressAutoHyphens/>
        <w:spacing w:after="0" w:line="240" w:lineRule="auto"/>
        <w:ind w:left="567" w:firstLine="513"/>
        <w:jc w:val="center"/>
        <w:rPr>
          <w:rFonts w:ascii="Times New Roman" w:hAnsi="Times New Roman"/>
          <w:b/>
        </w:rPr>
      </w:pPr>
      <w:r w:rsidRPr="00D0660B">
        <w:rPr>
          <w:rFonts w:ascii="Times New Roman" w:hAnsi="Times New Roman"/>
          <w:b/>
        </w:rPr>
        <w:t>Справка о кадровых ресурсах</w:t>
      </w:r>
    </w:p>
    <w:p w:rsidR="00F16BBE" w:rsidRPr="00D0660B" w:rsidRDefault="00F16BBE" w:rsidP="00F16BBE">
      <w:pPr>
        <w:spacing w:after="0" w:line="240" w:lineRule="auto"/>
        <w:ind w:left="567" w:firstLine="513"/>
        <w:rPr>
          <w:rFonts w:ascii="Times New Roman" w:hAnsi="Times New Roman"/>
        </w:rPr>
      </w:pPr>
    </w:p>
    <w:p w:rsidR="00F16BBE" w:rsidRPr="00D0660B" w:rsidRDefault="00F16BBE" w:rsidP="00F16BBE">
      <w:pPr>
        <w:spacing w:after="0" w:line="240" w:lineRule="auto"/>
        <w:ind w:firstLine="709"/>
        <w:rPr>
          <w:rFonts w:ascii="Times New Roman" w:hAnsi="Times New Roman"/>
        </w:rPr>
      </w:pPr>
      <w:r w:rsidRPr="00D0660B">
        <w:rPr>
          <w:rFonts w:ascii="Times New Roman" w:hAnsi="Times New Roman"/>
        </w:rPr>
        <w:t>Наименование и адрес Участника: _________________________________</w:t>
      </w:r>
    </w:p>
    <w:p w:rsidR="00F16BBE" w:rsidRPr="00D0660B" w:rsidRDefault="00F16BBE" w:rsidP="00F16BBE">
      <w:pPr>
        <w:spacing w:after="0" w:line="240" w:lineRule="auto"/>
        <w:ind w:left="567" w:firstLine="513"/>
        <w:rPr>
          <w:rFonts w:ascii="Times New Roman" w:hAnsi="Times New Roman"/>
        </w:rPr>
      </w:pPr>
    </w:p>
    <w:p w:rsidR="00F16BBE" w:rsidRPr="00D0660B" w:rsidRDefault="00F16BBE" w:rsidP="00F16BBE">
      <w:pPr>
        <w:keepNext/>
        <w:suppressAutoHyphens/>
        <w:spacing w:after="0" w:line="240" w:lineRule="auto"/>
        <w:rPr>
          <w:rFonts w:ascii="Times New Roman" w:hAnsi="Times New Roman"/>
        </w:rPr>
      </w:pPr>
      <w:r w:rsidRPr="00D0660B">
        <w:rPr>
          <w:rFonts w:ascii="Times New Roman" w:hAnsi="Times New Roman"/>
          <w:b/>
        </w:rPr>
        <w:t>Таблица 1. Основные кадровые ресурсы</w:t>
      </w:r>
    </w:p>
    <w:tbl>
      <w:tblPr>
        <w:tblW w:w="976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751"/>
        <w:gridCol w:w="2268"/>
        <w:gridCol w:w="1843"/>
      </w:tblGrid>
      <w:tr w:rsidR="00F16BBE" w:rsidRPr="00D0660B" w:rsidTr="00FB5C57">
        <w:trPr>
          <w:trHeight w:val="555"/>
        </w:trPr>
        <w:tc>
          <w:tcPr>
            <w:tcW w:w="681" w:type="dxa"/>
          </w:tcPr>
          <w:p w:rsidR="00F16BBE" w:rsidRPr="00D0660B" w:rsidRDefault="00F16BBE" w:rsidP="00FB5C57">
            <w:pPr>
              <w:keepNext/>
              <w:spacing w:after="0" w:line="240" w:lineRule="auto"/>
              <w:ind w:left="57" w:right="57"/>
              <w:jc w:val="center"/>
              <w:rPr>
                <w:rFonts w:ascii="Times New Roman" w:hAnsi="Times New Roman"/>
                <w:sz w:val="20"/>
                <w:szCs w:val="20"/>
              </w:rPr>
            </w:pPr>
            <w:r w:rsidRPr="00D0660B">
              <w:rPr>
                <w:rFonts w:ascii="Times New Roman" w:hAnsi="Times New Roman"/>
                <w:sz w:val="20"/>
                <w:szCs w:val="20"/>
              </w:rPr>
              <w:t>№</w:t>
            </w:r>
            <w:r w:rsidRPr="00D0660B">
              <w:rPr>
                <w:rFonts w:ascii="Times New Roman" w:hAnsi="Times New Roman"/>
                <w:sz w:val="20"/>
                <w:szCs w:val="20"/>
              </w:rPr>
              <w:br/>
            </w:r>
            <w:proofErr w:type="gramStart"/>
            <w:r w:rsidRPr="00D0660B">
              <w:rPr>
                <w:rFonts w:ascii="Times New Roman" w:hAnsi="Times New Roman"/>
                <w:sz w:val="20"/>
                <w:szCs w:val="20"/>
              </w:rPr>
              <w:t>п</w:t>
            </w:r>
            <w:proofErr w:type="gramEnd"/>
            <w:r w:rsidRPr="00D0660B">
              <w:rPr>
                <w:rFonts w:ascii="Times New Roman" w:hAnsi="Times New Roman"/>
                <w:sz w:val="20"/>
                <w:szCs w:val="20"/>
              </w:rPr>
              <w:t>/п</w:t>
            </w:r>
          </w:p>
        </w:tc>
        <w:tc>
          <w:tcPr>
            <w:tcW w:w="2224" w:type="dxa"/>
          </w:tcPr>
          <w:p w:rsidR="00F16BBE" w:rsidRPr="00D0660B" w:rsidRDefault="00F16BBE" w:rsidP="00FB5C57">
            <w:pPr>
              <w:keepNext/>
              <w:spacing w:after="0" w:line="240" w:lineRule="auto"/>
              <w:ind w:left="57" w:right="57"/>
              <w:jc w:val="center"/>
              <w:rPr>
                <w:rFonts w:ascii="Times New Roman" w:hAnsi="Times New Roman"/>
                <w:sz w:val="20"/>
                <w:szCs w:val="20"/>
              </w:rPr>
            </w:pPr>
            <w:r w:rsidRPr="00D0660B">
              <w:rPr>
                <w:rFonts w:ascii="Times New Roman" w:hAnsi="Times New Roman"/>
                <w:sz w:val="20"/>
                <w:szCs w:val="20"/>
              </w:rPr>
              <w:t>Фамилия, имя, отчество специалиста</w:t>
            </w:r>
          </w:p>
        </w:tc>
        <w:tc>
          <w:tcPr>
            <w:tcW w:w="2751" w:type="dxa"/>
          </w:tcPr>
          <w:p w:rsidR="00F16BBE" w:rsidRPr="00D0660B" w:rsidRDefault="00F16BBE" w:rsidP="00FB5C57">
            <w:pPr>
              <w:keepNext/>
              <w:spacing w:after="0" w:line="240" w:lineRule="auto"/>
              <w:ind w:left="57" w:right="57"/>
              <w:jc w:val="center"/>
              <w:rPr>
                <w:rFonts w:ascii="Times New Roman" w:hAnsi="Times New Roman"/>
                <w:sz w:val="20"/>
                <w:szCs w:val="20"/>
              </w:rPr>
            </w:pPr>
            <w:r w:rsidRPr="00D0660B">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2268" w:type="dxa"/>
          </w:tcPr>
          <w:p w:rsidR="00F16BBE" w:rsidRPr="00D0660B" w:rsidRDefault="00F16BBE" w:rsidP="00FB5C57">
            <w:pPr>
              <w:keepNext/>
              <w:spacing w:after="0" w:line="240" w:lineRule="auto"/>
              <w:ind w:left="57" w:right="57"/>
              <w:jc w:val="center"/>
              <w:rPr>
                <w:rFonts w:ascii="Times New Roman" w:hAnsi="Times New Roman"/>
                <w:sz w:val="20"/>
                <w:szCs w:val="20"/>
              </w:rPr>
            </w:pPr>
            <w:r w:rsidRPr="00D0660B">
              <w:rPr>
                <w:rFonts w:ascii="Times New Roman" w:hAnsi="Times New Roman"/>
                <w:sz w:val="20"/>
                <w:szCs w:val="20"/>
              </w:rPr>
              <w:t>Должность</w:t>
            </w:r>
          </w:p>
        </w:tc>
        <w:tc>
          <w:tcPr>
            <w:tcW w:w="1843" w:type="dxa"/>
          </w:tcPr>
          <w:p w:rsidR="00F16BBE" w:rsidRPr="00D0660B" w:rsidRDefault="00F16BBE" w:rsidP="00FB5C57">
            <w:pPr>
              <w:keepNext/>
              <w:spacing w:after="0" w:line="240" w:lineRule="auto"/>
              <w:ind w:left="57" w:right="57"/>
              <w:jc w:val="center"/>
              <w:rPr>
                <w:rFonts w:ascii="Times New Roman" w:hAnsi="Times New Roman"/>
                <w:sz w:val="20"/>
                <w:szCs w:val="20"/>
              </w:rPr>
            </w:pPr>
            <w:r w:rsidRPr="00D0660B">
              <w:rPr>
                <w:rFonts w:ascii="Times New Roman" w:hAnsi="Times New Roman"/>
                <w:sz w:val="20"/>
                <w:szCs w:val="20"/>
              </w:rPr>
              <w:t>Стаж работы в данной или аналогичной должности, лет</w:t>
            </w:r>
          </w:p>
        </w:tc>
      </w:tr>
      <w:tr w:rsidR="00F16BBE" w:rsidRPr="00D0660B" w:rsidTr="00FB5C57">
        <w:trPr>
          <w:cantSplit/>
          <w:trHeight w:val="341"/>
        </w:trPr>
        <w:tc>
          <w:tcPr>
            <w:tcW w:w="9767" w:type="dxa"/>
            <w:gridSpan w:val="5"/>
          </w:tcPr>
          <w:p w:rsidR="00F16BBE" w:rsidRPr="00D0660B" w:rsidRDefault="00F16BBE" w:rsidP="00FB5C57">
            <w:pPr>
              <w:spacing w:after="0" w:line="240" w:lineRule="auto"/>
              <w:ind w:left="57" w:right="57"/>
              <w:rPr>
                <w:rFonts w:ascii="Times New Roman" w:hAnsi="Times New Roman"/>
              </w:rPr>
            </w:pPr>
            <w:r w:rsidRPr="00D0660B">
              <w:rPr>
                <w:rFonts w:ascii="Times New Roman" w:hAnsi="Times New Roman"/>
              </w:rPr>
              <w:t>Руководящее звено (руководитель и его заместители, главный бухгалтер и т.п.)</w:t>
            </w:r>
          </w:p>
        </w:tc>
      </w:tr>
      <w:tr w:rsidR="00F16BBE" w:rsidRPr="00D0660B" w:rsidTr="00FB5C57">
        <w:trPr>
          <w:trHeight w:val="272"/>
        </w:trPr>
        <w:tc>
          <w:tcPr>
            <w:tcW w:w="681" w:type="dxa"/>
          </w:tcPr>
          <w:p w:rsidR="00F16BBE" w:rsidRPr="00D0660B" w:rsidRDefault="00F16BBE" w:rsidP="00F16BBE">
            <w:pPr>
              <w:numPr>
                <w:ilvl w:val="0"/>
                <w:numId w:val="30"/>
              </w:numPr>
              <w:spacing w:after="0" w:line="240" w:lineRule="auto"/>
              <w:jc w:val="both"/>
              <w:rPr>
                <w:rFonts w:ascii="Times New Roman" w:hAnsi="Times New Roman"/>
              </w:rPr>
            </w:pPr>
          </w:p>
        </w:tc>
        <w:tc>
          <w:tcPr>
            <w:tcW w:w="2224" w:type="dxa"/>
          </w:tcPr>
          <w:p w:rsidR="00F16BBE" w:rsidRPr="00D0660B" w:rsidRDefault="00F16BBE" w:rsidP="00FB5C57">
            <w:pPr>
              <w:spacing w:after="0" w:line="240" w:lineRule="auto"/>
              <w:ind w:left="57" w:right="57"/>
              <w:rPr>
                <w:rFonts w:ascii="Times New Roman" w:hAnsi="Times New Roman"/>
              </w:rPr>
            </w:pPr>
          </w:p>
        </w:tc>
        <w:tc>
          <w:tcPr>
            <w:tcW w:w="2751" w:type="dxa"/>
          </w:tcPr>
          <w:p w:rsidR="00F16BBE" w:rsidRPr="00D0660B" w:rsidRDefault="00F16BBE" w:rsidP="00FB5C57">
            <w:pPr>
              <w:spacing w:after="0" w:line="240" w:lineRule="auto"/>
              <w:ind w:left="57" w:right="57"/>
              <w:rPr>
                <w:rFonts w:ascii="Times New Roman" w:hAnsi="Times New Roman"/>
              </w:rPr>
            </w:pPr>
          </w:p>
        </w:tc>
        <w:tc>
          <w:tcPr>
            <w:tcW w:w="2268"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trHeight w:val="272"/>
        </w:trPr>
        <w:tc>
          <w:tcPr>
            <w:tcW w:w="681" w:type="dxa"/>
          </w:tcPr>
          <w:p w:rsidR="00F16BBE" w:rsidRPr="00D0660B" w:rsidRDefault="00F16BBE" w:rsidP="00F16BBE">
            <w:pPr>
              <w:numPr>
                <w:ilvl w:val="0"/>
                <w:numId w:val="30"/>
              </w:numPr>
              <w:spacing w:after="0" w:line="240" w:lineRule="auto"/>
              <w:jc w:val="both"/>
              <w:rPr>
                <w:rFonts w:ascii="Times New Roman" w:hAnsi="Times New Roman"/>
              </w:rPr>
            </w:pPr>
          </w:p>
        </w:tc>
        <w:tc>
          <w:tcPr>
            <w:tcW w:w="2224" w:type="dxa"/>
          </w:tcPr>
          <w:p w:rsidR="00F16BBE" w:rsidRPr="00D0660B" w:rsidRDefault="00F16BBE" w:rsidP="00FB5C57">
            <w:pPr>
              <w:spacing w:after="0" w:line="240" w:lineRule="auto"/>
              <w:ind w:left="57" w:right="57"/>
              <w:rPr>
                <w:rFonts w:ascii="Times New Roman" w:hAnsi="Times New Roman"/>
              </w:rPr>
            </w:pPr>
          </w:p>
        </w:tc>
        <w:tc>
          <w:tcPr>
            <w:tcW w:w="2751" w:type="dxa"/>
          </w:tcPr>
          <w:p w:rsidR="00F16BBE" w:rsidRPr="00D0660B" w:rsidRDefault="00F16BBE" w:rsidP="00FB5C57">
            <w:pPr>
              <w:spacing w:after="0" w:line="240" w:lineRule="auto"/>
              <w:ind w:left="57" w:right="57"/>
              <w:rPr>
                <w:rFonts w:ascii="Times New Roman" w:hAnsi="Times New Roman"/>
              </w:rPr>
            </w:pPr>
          </w:p>
        </w:tc>
        <w:tc>
          <w:tcPr>
            <w:tcW w:w="2268"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trHeight w:val="287"/>
        </w:trPr>
        <w:tc>
          <w:tcPr>
            <w:tcW w:w="681" w:type="dxa"/>
          </w:tcPr>
          <w:p w:rsidR="00F16BBE" w:rsidRPr="00D0660B" w:rsidRDefault="00F16BBE" w:rsidP="00F16BBE">
            <w:pPr>
              <w:numPr>
                <w:ilvl w:val="0"/>
                <w:numId w:val="30"/>
              </w:numPr>
              <w:spacing w:after="0" w:line="240" w:lineRule="auto"/>
              <w:jc w:val="both"/>
              <w:rPr>
                <w:rFonts w:ascii="Times New Roman" w:hAnsi="Times New Roman"/>
              </w:rPr>
            </w:pPr>
          </w:p>
        </w:tc>
        <w:tc>
          <w:tcPr>
            <w:tcW w:w="2224" w:type="dxa"/>
          </w:tcPr>
          <w:p w:rsidR="00F16BBE" w:rsidRPr="00D0660B" w:rsidRDefault="00F16BBE" w:rsidP="00FB5C57">
            <w:pPr>
              <w:spacing w:after="0" w:line="240" w:lineRule="auto"/>
              <w:ind w:left="57" w:right="57"/>
              <w:rPr>
                <w:rFonts w:ascii="Times New Roman" w:hAnsi="Times New Roman"/>
              </w:rPr>
            </w:pPr>
          </w:p>
        </w:tc>
        <w:tc>
          <w:tcPr>
            <w:tcW w:w="2751" w:type="dxa"/>
          </w:tcPr>
          <w:p w:rsidR="00F16BBE" w:rsidRPr="00D0660B" w:rsidRDefault="00F16BBE" w:rsidP="00FB5C57">
            <w:pPr>
              <w:spacing w:after="0" w:line="240" w:lineRule="auto"/>
              <w:ind w:left="57" w:right="57"/>
              <w:rPr>
                <w:rFonts w:ascii="Times New Roman" w:hAnsi="Times New Roman"/>
              </w:rPr>
            </w:pPr>
          </w:p>
        </w:tc>
        <w:tc>
          <w:tcPr>
            <w:tcW w:w="2268"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trHeight w:val="272"/>
        </w:trPr>
        <w:tc>
          <w:tcPr>
            <w:tcW w:w="681"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w:t>
            </w:r>
          </w:p>
        </w:tc>
        <w:tc>
          <w:tcPr>
            <w:tcW w:w="2224" w:type="dxa"/>
          </w:tcPr>
          <w:p w:rsidR="00F16BBE" w:rsidRPr="00D0660B" w:rsidRDefault="00F16BBE" w:rsidP="00FB5C57">
            <w:pPr>
              <w:spacing w:after="0" w:line="240" w:lineRule="auto"/>
              <w:ind w:left="57" w:right="57"/>
              <w:rPr>
                <w:rFonts w:ascii="Times New Roman" w:hAnsi="Times New Roman"/>
              </w:rPr>
            </w:pPr>
          </w:p>
        </w:tc>
        <w:tc>
          <w:tcPr>
            <w:tcW w:w="2751" w:type="dxa"/>
          </w:tcPr>
          <w:p w:rsidR="00F16BBE" w:rsidRPr="00D0660B" w:rsidRDefault="00F16BBE" w:rsidP="00FB5C57">
            <w:pPr>
              <w:spacing w:after="0" w:line="240" w:lineRule="auto"/>
              <w:ind w:left="57" w:right="57"/>
              <w:rPr>
                <w:rFonts w:ascii="Times New Roman" w:hAnsi="Times New Roman"/>
              </w:rPr>
            </w:pPr>
          </w:p>
        </w:tc>
        <w:tc>
          <w:tcPr>
            <w:tcW w:w="2268"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cantSplit/>
          <w:trHeight w:val="272"/>
        </w:trPr>
        <w:tc>
          <w:tcPr>
            <w:tcW w:w="9767" w:type="dxa"/>
            <w:gridSpan w:val="5"/>
          </w:tcPr>
          <w:p w:rsidR="00F16BBE" w:rsidRPr="00D0660B" w:rsidRDefault="00F16BBE" w:rsidP="00FB5C57">
            <w:pPr>
              <w:spacing w:after="0" w:line="240" w:lineRule="auto"/>
              <w:ind w:left="57" w:right="57"/>
              <w:rPr>
                <w:rFonts w:ascii="Times New Roman" w:hAnsi="Times New Roman"/>
              </w:rPr>
            </w:pPr>
            <w:r w:rsidRPr="00D0660B">
              <w:rPr>
                <w:rFonts w:ascii="Times New Roman" w:hAnsi="Times New Roman"/>
              </w:rPr>
              <w:t>Специалисты (менеджеры, инженеры, электротехнический персонал и т.д.)</w:t>
            </w:r>
          </w:p>
        </w:tc>
      </w:tr>
      <w:tr w:rsidR="00F16BBE" w:rsidRPr="00D0660B" w:rsidTr="00FB5C57">
        <w:trPr>
          <w:trHeight w:val="287"/>
        </w:trPr>
        <w:tc>
          <w:tcPr>
            <w:tcW w:w="681" w:type="dxa"/>
          </w:tcPr>
          <w:p w:rsidR="00F16BBE" w:rsidRPr="00D0660B" w:rsidRDefault="00F16BBE" w:rsidP="00F16BBE">
            <w:pPr>
              <w:numPr>
                <w:ilvl w:val="0"/>
                <w:numId w:val="32"/>
              </w:numPr>
              <w:spacing w:after="0" w:line="240" w:lineRule="auto"/>
              <w:jc w:val="both"/>
              <w:rPr>
                <w:rFonts w:ascii="Times New Roman" w:hAnsi="Times New Roman"/>
              </w:rPr>
            </w:pPr>
          </w:p>
        </w:tc>
        <w:tc>
          <w:tcPr>
            <w:tcW w:w="2224" w:type="dxa"/>
          </w:tcPr>
          <w:p w:rsidR="00F16BBE" w:rsidRPr="00D0660B" w:rsidRDefault="00F16BBE" w:rsidP="00FB5C57">
            <w:pPr>
              <w:spacing w:after="0" w:line="240" w:lineRule="auto"/>
              <w:ind w:left="57" w:right="57"/>
              <w:rPr>
                <w:rFonts w:ascii="Times New Roman" w:hAnsi="Times New Roman"/>
              </w:rPr>
            </w:pPr>
          </w:p>
        </w:tc>
        <w:tc>
          <w:tcPr>
            <w:tcW w:w="2751" w:type="dxa"/>
          </w:tcPr>
          <w:p w:rsidR="00F16BBE" w:rsidRPr="00D0660B" w:rsidRDefault="00F16BBE" w:rsidP="00FB5C57">
            <w:pPr>
              <w:spacing w:after="0" w:line="240" w:lineRule="auto"/>
              <w:ind w:left="57" w:right="57"/>
              <w:rPr>
                <w:rFonts w:ascii="Times New Roman" w:hAnsi="Times New Roman"/>
              </w:rPr>
            </w:pPr>
          </w:p>
        </w:tc>
        <w:tc>
          <w:tcPr>
            <w:tcW w:w="2268"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trHeight w:val="287"/>
        </w:trPr>
        <w:tc>
          <w:tcPr>
            <w:tcW w:w="681" w:type="dxa"/>
          </w:tcPr>
          <w:p w:rsidR="00F16BBE" w:rsidRPr="00D0660B" w:rsidRDefault="00F16BBE" w:rsidP="00F16BBE">
            <w:pPr>
              <w:numPr>
                <w:ilvl w:val="0"/>
                <w:numId w:val="32"/>
              </w:numPr>
              <w:spacing w:after="0" w:line="240" w:lineRule="auto"/>
              <w:jc w:val="both"/>
              <w:rPr>
                <w:rFonts w:ascii="Times New Roman" w:hAnsi="Times New Roman"/>
              </w:rPr>
            </w:pPr>
          </w:p>
        </w:tc>
        <w:tc>
          <w:tcPr>
            <w:tcW w:w="2224" w:type="dxa"/>
          </w:tcPr>
          <w:p w:rsidR="00F16BBE" w:rsidRPr="00D0660B" w:rsidRDefault="00F16BBE" w:rsidP="00FB5C57">
            <w:pPr>
              <w:spacing w:after="0" w:line="240" w:lineRule="auto"/>
              <w:ind w:left="57" w:right="57"/>
              <w:rPr>
                <w:rFonts w:ascii="Times New Roman" w:hAnsi="Times New Roman"/>
              </w:rPr>
            </w:pPr>
          </w:p>
        </w:tc>
        <w:tc>
          <w:tcPr>
            <w:tcW w:w="2751" w:type="dxa"/>
          </w:tcPr>
          <w:p w:rsidR="00F16BBE" w:rsidRPr="00D0660B" w:rsidRDefault="00F16BBE" w:rsidP="00FB5C57">
            <w:pPr>
              <w:spacing w:after="0" w:line="240" w:lineRule="auto"/>
              <w:ind w:left="57" w:right="57"/>
              <w:rPr>
                <w:rFonts w:ascii="Times New Roman" w:hAnsi="Times New Roman"/>
              </w:rPr>
            </w:pPr>
          </w:p>
        </w:tc>
        <w:tc>
          <w:tcPr>
            <w:tcW w:w="2268"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trHeight w:val="272"/>
        </w:trPr>
        <w:tc>
          <w:tcPr>
            <w:tcW w:w="681" w:type="dxa"/>
          </w:tcPr>
          <w:p w:rsidR="00F16BBE" w:rsidRPr="00D0660B" w:rsidRDefault="00F16BBE" w:rsidP="00FB5C57">
            <w:pPr>
              <w:spacing w:after="0" w:line="240" w:lineRule="auto"/>
              <w:rPr>
                <w:rFonts w:ascii="Times New Roman" w:hAnsi="Times New Roman"/>
              </w:rPr>
            </w:pPr>
            <w:r w:rsidRPr="00D0660B">
              <w:rPr>
                <w:rFonts w:ascii="Times New Roman" w:hAnsi="Times New Roman"/>
              </w:rPr>
              <w:t>…</w:t>
            </w:r>
          </w:p>
        </w:tc>
        <w:tc>
          <w:tcPr>
            <w:tcW w:w="2224" w:type="dxa"/>
          </w:tcPr>
          <w:p w:rsidR="00F16BBE" w:rsidRPr="00D0660B" w:rsidRDefault="00F16BBE" w:rsidP="00FB5C57">
            <w:pPr>
              <w:spacing w:after="0" w:line="240" w:lineRule="auto"/>
              <w:ind w:left="57" w:right="57"/>
              <w:rPr>
                <w:rFonts w:ascii="Times New Roman" w:hAnsi="Times New Roman"/>
              </w:rPr>
            </w:pPr>
          </w:p>
        </w:tc>
        <w:tc>
          <w:tcPr>
            <w:tcW w:w="2751" w:type="dxa"/>
          </w:tcPr>
          <w:p w:rsidR="00F16BBE" w:rsidRPr="00D0660B" w:rsidRDefault="00F16BBE" w:rsidP="00FB5C57">
            <w:pPr>
              <w:spacing w:after="0" w:line="240" w:lineRule="auto"/>
              <w:ind w:left="57" w:right="57"/>
              <w:rPr>
                <w:rFonts w:ascii="Times New Roman" w:hAnsi="Times New Roman"/>
              </w:rPr>
            </w:pPr>
          </w:p>
        </w:tc>
        <w:tc>
          <w:tcPr>
            <w:tcW w:w="2268"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cantSplit/>
          <w:trHeight w:val="287"/>
        </w:trPr>
        <w:tc>
          <w:tcPr>
            <w:tcW w:w="9767" w:type="dxa"/>
            <w:gridSpan w:val="5"/>
          </w:tcPr>
          <w:p w:rsidR="00F16BBE" w:rsidRPr="00D0660B" w:rsidRDefault="00F16BBE" w:rsidP="00FB5C57">
            <w:pPr>
              <w:spacing w:after="0" w:line="240" w:lineRule="auto"/>
              <w:ind w:left="57" w:right="57"/>
              <w:rPr>
                <w:rFonts w:ascii="Times New Roman" w:hAnsi="Times New Roman"/>
              </w:rPr>
            </w:pPr>
            <w:r w:rsidRPr="00D0660B">
              <w:rPr>
                <w:rFonts w:ascii="Times New Roman" w:hAnsi="Times New Roman"/>
              </w:rPr>
              <w:t>Прочий персонал (водители, грузчики, охранники и т.д.)</w:t>
            </w:r>
          </w:p>
        </w:tc>
      </w:tr>
      <w:tr w:rsidR="00F16BBE" w:rsidRPr="00D0660B" w:rsidTr="00FB5C57">
        <w:trPr>
          <w:trHeight w:val="272"/>
        </w:trPr>
        <w:tc>
          <w:tcPr>
            <w:tcW w:w="681" w:type="dxa"/>
          </w:tcPr>
          <w:p w:rsidR="00F16BBE" w:rsidRPr="00D0660B" w:rsidRDefault="00F16BBE" w:rsidP="00F16BBE">
            <w:pPr>
              <w:numPr>
                <w:ilvl w:val="0"/>
                <w:numId w:val="33"/>
              </w:numPr>
              <w:spacing w:after="0" w:line="240" w:lineRule="auto"/>
              <w:jc w:val="both"/>
              <w:rPr>
                <w:rFonts w:ascii="Times New Roman" w:hAnsi="Times New Roman"/>
              </w:rPr>
            </w:pPr>
          </w:p>
        </w:tc>
        <w:tc>
          <w:tcPr>
            <w:tcW w:w="2224" w:type="dxa"/>
          </w:tcPr>
          <w:p w:rsidR="00F16BBE" w:rsidRPr="00D0660B" w:rsidRDefault="00F16BBE" w:rsidP="00FB5C57">
            <w:pPr>
              <w:spacing w:after="0" w:line="240" w:lineRule="auto"/>
              <w:ind w:left="57" w:right="57"/>
              <w:rPr>
                <w:rFonts w:ascii="Times New Roman" w:hAnsi="Times New Roman"/>
              </w:rPr>
            </w:pPr>
          </w:p>
        </w:tc>
        <w:tc>
          <w:tcPr>
            <w:tcW w:w="2751" w:type="dxa"/>
          </w:tcPr>
          <w:p w:rsidR="00F16BBE" w:rsidRPr="00D0660B" w:rsidRDefault="00F16BBE" w:rsidP="00FB5C57">
            <w:pPr>
              <w:spacing w:after="0" w:line="240" w:lineRule="auto"/>
              <w:ind w:left="57" w:right="57"/>
              <w:rPr>
                <w:rFonts w:ascii="Times New Roman" w:hAnsi="Times New Roman"/>
              </w:rPr>
            </w:pPr>
          </w:p>
        </w:tc>
        <w:tc>
          <w:tcPr>
            <w:tcW w:w="2268"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trHeight w:val="272"/>
        </w:trPr>
        <w:tc>
          <w:tcPr>
            <w:tcW w:w="681" w:type="dxa"/>
          </w:tcPr>
          <w:p w:rsidR="00F16BBE" w:rsidRPr="00D0660B" w:rsidRDefault="00F16BBE" w:rsidP="00FB5C57">
            <w:pPr>
              <w:spacing w:after="0" w:line="240" w:lineRule="auto"/>
              <w:jc w:val="both"/>
              <w:rPr>
                <w:rFonts w:ascii="Times New Roman" w:hAnsi="Times New Roman"/>
              </w:rPr>
            </w:pPr>
            <w:r w:rsidRPr="00D0660B">
              <w:rPr>
                <w:rFonts w:ascii="Times New Roman" w:hAnsi="Times New Roman"/>
              </w:rPr>
              <w:t>…</w:t>
            </w:r>
          </w:p>
        </w:tc>
        <w:tc>
          <w:tcPr>
            <w:tcW w:w="2224" w:type="dxa"/>
          </w:tcPr>
          <w:p w:rsidR="00F16BBE" w:rsidRPr="00D0660B" w:rsidRDefault="00F16BBE" w:rsidP="00FB5C57">
            <w:pPr>
              <w:spacing w:after="0" w:line="240" w:lineRule="auto"/>
              <w:ind w:left="57" w:right="57"/>
              <w:rPr>
                <w:rFonts w:ascii="Times New Roman" w:hAnsi="Times New Roman"/>
              </w:rPr>
            </w:pPr>
          </w:p>
        </w:tc>
        <w:tc>
          <w:tcPr>
            <w:tcW w:w="2751" w:type="dxa"/>
          </w:tcPr>
          <w:p w:rsidR="00F16BBE" w:rsidRPr="00D0660B" w:rsidRDefault="00F16BBE" w:rsidP="00FB5C57">
            <w:pPr>
              <w:spacing w:after="0" w:line="240" w:lineRule="auto"/>
              <w:ind w:left="57" w:right="57"/>
              <w:jc w:val="center"/>
              <w:rPr>
                <w:rFonts w:ascii="Times New Roman" w:hAnsi="Times New Roman"/>
              </w:rPr>
            </w:pPr>
          </w:p>
        </w:tc>
        <w:tc>
          <w:tcPr>
            <w:tcW w:w="2268" w:type="dxa"/>
          </w:tcPr>
          <w:p w:rsidR="00F16BBE" w:rsidRPr="00D0660B" w:rsidRDefault="00F16BBE" w:rsidP="00FB5C57">
            <w:pPr>
              <w:spacing w:after="0" w:line="240" w:lineRule="auto"/>
              <w:ind w:left="57" w:right="57"/>
              <w:rPr>
                <w:rFonts w:ascii="Times New Roman" w:hAnsi="Times New Roman"/>
              </w:rPr>
            </w:pPr>
          </w:p>
        </w:tc>
        <w:tc>
          <w:tcPr>
            <w:tcW w:w="1843" w:type="dxa"/>
          </w:tcPr>
          <w:p w:rsidR="00F16BBE" w:rsidRPr="00D0660B" w:rsidRDefault="00F16BBE" w:rsidP="00FB5C57">
            <w:pPr>
              <w:spacing w:after="0" w:line="240" w:lineRule="auto"/>
              <w:ind w:left="57" w:right="57"/>
              <w:jc w:val="center"/>
              <w:rPr>
                <w:rFonts w:ascii="Times New Roman" w:hAnsi="Times New Roman"/>
              </w:rPr>
            </w:pPr>
          </w:p>
        </w:tc>
      </w:tr>
    </w:tbl>
    <w:p w:rsidR="00F16BBE" w:rsidRPr="00D0660B" w:rsidRDefault="00F16BBE" w:rsidP="00F16BBE">
      <w:pPr>
        <w:keepNext/>
        <w:suppressAutoHyphens/>
        <w:spacing w:after="0" w:line="240" w:lineRule="auto"/>
        <w:rPr>
          <w:rFonts w:ascii="Times New Roman" w:hAnsi="Times New Roman"/>
          <w:b/>
        </w:rPr>
      </w:pPr>
      <w:r w:rsidRPr="00D0660B">
        <w:rPr>
          <w:rFonts w:ascii="Times New Roman" w:hAnsi="Times New Roman"/>
          <w:b/>
        </w:rPr>
        <w:t>Таблица 2. Прочий персонал (</w:t>
      </w:r>
      <w:r w:rsidRPr="00D0660B">
        <w:rPr>
          <w:rFonts w:ascii="Times New Roman" w:hAnsi="Times New Roman"/>
        </w:rPr>
        <w:t>указывается в общем численность всех специалистов, находящихся в штате Участника ОЗП)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60"/>
      </w:tblGrid>
      <w:tr w:rsidR="00F16BBE" w:rsidRPr="00D0660B" w:rsidTr="00FB5C57">
        <w:trPr>
          <w:trHeight w:val="252"/>
        </w:trPr>
        <w:tc>
          <w:tcPr>
            <w:tcW w:w="4921" w:type="dxa"/>
            <w:tcBorders>
              <w:top w:val="single" w:sz="4" w:space="0" w:color="auto"/>
              <w:left w:val="single" w:sz="4" w:space="0" w:color="auto"/>
              <w:bottom w:val="single" w:sz="4" w:space="0" w:color="auto"/>
              <w:right w:val="single" w:sz="4" w:space="0" w:color="auto"/>
            </w:tcBorders>
          </w:tcPr>
          <w:p w:rsidR="00F16BBE" w:rsidRPr="00D0660B" w:rsidRDefault="00F16BBE" w:rsidP="00FB5C57">
            <w:pPr>
              <w:keepNext/>
              <w:spacing w:after="0" w:line="240" w:lineRule="auto"/>
              <w:ind w:left="57" w:right="57"/>
              <w:rPr>
                <w:rFonts w:ascii="Times New Roman" w:hAnsi="Times New Roman"/>
              </w:rPr>
            </w:pPr>
            <w:r w:rsidRPr="00D0660B">
              <w:rPr>
                <w:rFonts w:ascii="Times New Roman" w:hAnsi="Times New Roman"/>
              </w:rPr>
              <w:t>Группа специалистов</w:t>
            </w:r>
          </w:p>
        </w:tc>
        <w:tc>
          <w:tcPr>
            <w:tcW w:w="4860" w:type="dxa"/>
            <w:tcBorders>
              <w:top w:val="single" w:sz="4" w:space="0" w:color="auto"/>
              <w:left w:val="single" w:sz="4" w:space="0" w:color="auto"/>
              <w:bottom w:val="single" w:sz="4" w:space="0" w:color="auto"/>
              <w:right w:val="single" w:sz="4" w:space="0" w:color="auto"/>
            </w:tcBorders>
          </w:tcPr>
          <w:p w:rsidR="00F16BBE" w:rsidRPr="00D0660B" w:rsidRDefault="00F16BBE" w:rsidP="00FB5C57">
            <w:pPr>
              <w:keepNext/>
              <w:spacing w:after="0" w:line="240" w:lineRule="auto"/>
              <w:ind w:left="57" w:right="57"/>
              <w:jc w:val="center"/>
              <w:rPr>
                <w:rFonts w:ascii="Times New Roman" w:hAnsi="Times New Roman"/>
              </w:rPr>
            </w:pPr>
            <w:r w:rsidRPr="00D0660B">
              <w:rPr>
                <w:rFonts w:ascii="Times New Roman" w:hAnsi="Times New Roman"/>
              </w:rPr>
              <w:t>Штатная численность, чел.</w:t>
            </w:r>
          </w:p>
        </w:tc>
      </w:tr>
      <w:tr w:rsidR="00F16BBE" w:rsidRPr="00D0660B" w:rsidTr="00FB5C57">
        <w:trPr>
          <w:trHeight w:val="252"/>
        </w:trPr>
        <w:tc>
          <w:tcPr>
            <w:tcW w:w="4921" w:type="dxa"/>
            <w:tcBorders>
              <w:top w:val="single" w:sz="4" w:space="0" w:color="auto"/>
              <w:left w:val="single" w:sz="4" w:space="0" w:color="auto"/>
              <w:bottom w:val="single" w:sz="4" w:space="0" w:color="auto"/>
              <w:right w:val="single" w:sz="4" w:space="0" w:color="auto"/>
            </w:tcBorders>
          </w:tcPr>
          <w:p w:rsidR="00F16BBE" w:rsidRPr="00D0660B" w:rsidRDefault="00F16BBE" w:rsidP="00FB5C57">
            <w:pPr>
              <w:spacing w:after="0" w:line="240" w:lineRule="auto"/>
              <w:ind w:left="57" w:right="57"/>
              <w:rPr>
                <w:rFonts w:ascii="Times New Roman" w:hAnsi="Times New Roman"/>
              </w:rPr>
            </w:pPr>
            <w:r w:rsidRPr="00D0660B">
              <w:rPr>
                <w:rFonts w:ascii="Times New Roman" w:hAnsi="Times New Roman"/>
              </w:rPr>
              <w:t>Руководящий персонал</w:t>
            </w:r>
          </w:p>
        </w:tc>
        <w:tc>
          <w:tcPr>
            <w:tcW w:w="4860" w:type="dxa"/>
            <w:tcBorders>
              <w:top w:val="single" w:sz="4" w:space="0" w:color="auto"/>
              <w:left w:val="single" w:sz="4" w:space="0" w:color="auto"/>
              <w:bottom w:val="single" w:sz="4" w:space="0" w:color="auto"/>
              <w:right w:val="single" w:sz="4" w:space="0" w:color="auto"/>
            </w:tcBorders>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trHeight w:val="252"/>
        </w:trPr>
        <w:tc>
          <w:tcPr>
            <w:tcW w:w="4921" w:type="dxa"/>
            <w:tcBorders>
              <w:top w:val="single" w:sz="4" w:space="0" w:color="auto"/>
              <w:left w:val="single" w:sz="4" w:space="0" w:color="auto"/>
              <w:bottom w:val="single" w:sz="4" w:space="0" w:color="auto"/>
              <w:right w:val="single" w:sz="4" w:space="0" w:color="auto"/>
            </w:tcBorders>
          </w:tcPr>
          <w:p w:rsidR="00F16BBE" w:rsidRPr="00D0660B" w:rsidRDefault="00F16BBE" w:rsidP="00FB5C57">
            <w:pPr>
              <w:spacing w:after="0" w:line="240" w:lineRule="auto"/>
              <w:ind w:left="57" w:right="57"/>
              <w:rPr>
                <w:rFonts w:ascii="Times New Roman" w:hAnsi="Times New Roman"/>
              </w:rPr>
            </w:pPr>
            <w:r w:rsidRPr="00D0660B">
              <w:rPr>
                <w:rFonts w:ascii="Times New Roman" w:hAnsi="Times New Roman"/>
              </w:rPr>
              <w:t>Инженерно-технический персонал</w:t>
            </w:r>
          </w:p>
        </w:tc>
        <w:tc>
          <w:tcPr>
            <w:tcW w:w="4860" w:type="dxa"/>
            <w:tcBorders>
              <w:top w:val="single" w:sz="4" w:space="0" w:color="auto"/>
              <w:left w:val="single" w:sz="4" w:space="0" w:color="auto"/>
              <w:bottom w:val="single" w:sz="4" w:space="0" w:color="auto"/>
              <w:right w:val="single" w:sz="4" w:space="0" w:color="auto"/>
            </w:tcBorders>
          </w:tcPr>
          <w:p w:rsidR="00F16BBE" w:rsidRPr="00D0660B" w:rsidRDefault="00F16BBE" w:rsidP="00FB5C57">
            <w:pPr>
              <w:spacing w:after="0" w:line="240" w:lineRule="auto"/>
              <w:ind w:left="57" w:right="57"/>
              <w:rPr>
                <w:rFonts w:ascii="Times New Roman" w:hAnsi="Times New Roman"/>
              </w:rPr>
            </w:pPr>
          </w:p>
        </w:tc>
      </w:tr>
      <w:tr w:rsidR="00F16BBE" w:rsidRPr="00D0660B" w:rsidTr="00FB5C57">
        <w:trPr>
          <w:trHeight w:val="265"/>
        </w:trPr>
        <w:tc>
          <w:tcPr>
            <w:tcW w:w="4921" w:type="dxa"/>
            <w:tcBorders>
              <w:top w:val="single" w:sz="4" w:space="0" w:color="auto"/>
              <w:left w:val="single" w:sz="4" w:space="0" w:color="auto"/>
              <w:bottom w:val="single" w:sz="4" w:space="0" w:color="auto"/>
              <w:right w:val="single" w:sz="4" w:space="0" w:color="auto"/>
            </w:tcBorders>
          </w:tcPr>
          <w:p w:rsidR="00F16BBE" w:rsidRPr="00D0660B" w:rsidRDefault="00F16BBE" w:rsidP="00FB5C57">
            <w:pPr>
              <w:spacing w:after="0" w:line="240" w:lineRule="auto"/>
              <w:ind w:left="57" w:right="57"/>
              <w:rPr>
                <w:rFonts w:ascii="Times New Roman" w:hAnsi="Times New Roman"/>
              </w:rPr>
            </w:pPr>
            <w:r w:rsidRPr="00D0660B">
              <w:rPr>
                <w:rFonts w:ascii="Times New Roman" w:hAnsi="Times New Roman"/>
              </w:rPr>
              <w:t>Рабочие и вспомогательный персонал</w:t>
            </w:r>
          </w:p>
        </w:tc>
        <w:tc>
          <w:tcPr>
            <w:tcW w:w="4860" w:type="dxa"/>
            <w:tcBorders>
              <w:top w:val="single" w:sz="4" w:space="0" w:color="auto"/>
              <w:left w:val="single" w:sz="4" w:space="0" w:color="auto"/>
              <w:bottom w:val="single" w:sz="4" w:space="0" w:color="auto"/>
              <w:right w:val="single" w:sz="4" w:space="0" w:color="auto"/>
            </w:tcBorders>
          </w:tcPr>
          <w:p w:rsidR="00F16BBE" w:rsidRPr="00D0660B" w:rsidRDefault="00F16BBE" w:rsidP="00FB5C57">
            <w:pPr>
              <w:spacing w:after="0" w:line="240" w:lineRule="auto"/>
              <w:ind w:left="57" w:right="57"/>
              <w:rPr>
                <w:rFonts w:ascii="Times New Roman" w:hAnsi="Times New Roman"/>
              </w:rPr>
            </w:pPr>
          </w:p>
        </w:tc>
      </w:tr>
    </w:tbl>
    <w:p w:rsidR="00F16BBE" w:rsidRPr="00D0660B" w:rsidRDefault="00F16BBE" w:rsidP="00F16BBE">
      <w:pPr>
        <w:spacing w:after="0" w:line="240" w:lineRule="auto"/>
        <w:rPr>
          <w:rFonts w:ascii="Times New Roman" w:hAnsi="Times New Roman"/>
        </w:rPr>
      </w:pP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vertAlign w:val="superscript"/>
        </w:rPr>
      </w:pPr>
      <w:r w:rsidRPr="00D0660B">
        <w:rPr>
          <w:rFonts w:ascii="Times New Roman" w:hAnsi="Times New Roman"/>
          <w:vertAlign w:val="superscript"/>
        </w:rPr>
        <w:t>(подпись)</w:t>
      </w:r>
    </w:p>
    <w:p w:rsidR="00F16BBE" w:rsidRPr="00D0660B" w:rsidRDefault="00F16BBE" w:rsidP="00F16BBE">
      <w:pPr>
        <w:spacing w:after="0" w:line="240" w:lineRule="auto"/>
        <w:rPr>
          <w:rFonts w:ascii="Times New Roman" w:hAnsi="Times New Roman"/>
        </w:rPr>
      </w:pP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vertAlign w:val="superscript"/>
        </w:rPr>
      </w:pPr>
      <w:r w:rsidRPr="00D0660B">
        <w:rPr>
          <w:rFonts w:ascii="Times New Roman" w:hAnsi="Times New Roman"/>
          <w:vertAlign w:val="superscript"/>
        </w:rPr>
        <w:t xml:space="preserve">(фамилия, имя, отчество </w:t>
      </w:r>
      <w:proofErr w:type="gramStart"/>
      <w:r w:rsidRPr="00D0660B">
        <w:rPr>
          <w:rFonts w:ascii="Times New Roman" w:hAnsi="Times New Roman"/>
          <w:vertAlign w:val="superscript"/>
        </w:rPr>
        <w:t>подписавшего</w:t>
      </w:r>
      <w:proofErr w:type="gramEnd"/>
      <w:r w:rsidRPr="00D0660B">
        <w:rPr>
          <w:rFonts w:ascii="Times New Roman" w:hAnsi="Times New Roman"/>
          <w:vertAlign w:val="superscript"/>
        </w:rPr>
        <w:t>, должность)</w:t>
      </w:r>
    </w:p>
    <w:p w:rsidR="00F16BBE" w:rsidRPr="00D0660B" w:rsidRDefault="00F16BBE" w:rsidP="00F16BBE">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0660B">
        <w:rPr>
          <w:rFonts w:ascii="Times New Roman" w:hAnsi="Times New Roman"/>
          <w:b/>
          <w:spacing w:val="36"/>
        </w:rPr>
        <w:t>конец формы</w:t>
      </w:r>
    </w:p>
    <w:p w:rsidR="00F16BBE" w:rsidRPr="00D0660B" w:rsidRDefault="00F16BBE" w:rsidP="00F16BBE">
      <w:pPr>
        <w:suppressAutoHyphens/>
        <w:spacing w:after="0" w:line="240" w:lineRule="auto"/>
        <w:ind w:firstLine="709"/>
        <w:jc w:val="both"/>
        <w:rPr>
          <w:rFonts w:ascii="Times New Roman" w:hAnsi="Times New Roman"/>
          <w:b/>
        </w:rPr>
      </w:pPr>
      <w:r w:rsidRPr="00D0660B">
        <w:rPr>
          <w:rFonts w:ascii="Times New Roman" w:hAnsi="Times New Roman"/>
          <w:b/>
        </w:rPr>
        <w:t>5.5.2  Инструкции по заполнению</w:t>
      </w:r>
    </w:p>
    <w:p w:rsidR="00F16BBE" w:rsidRPr="00D0660B" w:rsidRDefault="00F16BBE" w:rsidP="00F16BBE">
      <w:pPr>
        <w:suppressAutoHyphens/>
        <w:spacing w:after="0" w:line="240" w:lineRule="auto"/>
        <w:ind w:firstLine="709"/>
        <w:jc w:val="both"/>
        <w:rPr>
          <w:rFonts w:ascii="Times New Roman" w:hAnsi="Times New Roman"/>
        </w:rPr>
      </w:pPr>
      <w:r w:rsidRPr="00D0660B">
        <w:rPr>
          <w:rFonts w:ascii="Times New Roman" w:hAnsi="Times New Roman"/>
        </w:rPr>
        <w:t>5.5.2.1</w:t>
      </w:r>
      <w:r w:rsidRPr="00D0660B">
        <w:rPr>
          <w:rFonts w:ascii="Times New Roman" w:hAnsi="Times New Roman"/>
        </w:rPr>
        <w:tab/>
        <w:t>Участник указывает дату и номер Заявки в соответствии с письмом о подаче оферты.</w:t>
      </w:r>
    </w:p>
    <w:p w:rsidR="00F16BBE" w:rsidRPr="00D0660B" w:rsidRDefault="00F16BBE" w:rsidP="00F16BBE">
      <w:pPr>
        <w:suppressAutoHyphens/>
        <w:spacing w:after="0" w:line="240" w:lineRule="auto"/>
        <w:ind w:firstLine="709"/>
        <w:jc w:val="both"/>
        <w:rPr>
          <w:rFonts w:ascii="Times New Roman" w:hAnsi="Times New Roman"/>
        </w:rPr>
      </w:pPr>
      <w:r w:rsidRPr="00D0660B">
        <w:rPr>
          <w:rFonts w:ascii="Times New Roman" w:hAnsi="Times New Roman"/>
        </w:rPr>
        <w:t>5.5.2.2</w:t>
      </w:r>
      <w:r w:rsidRPr="00D0660B">
        <w:rPr>
          <w:rFonts w:ascii="Times New Roman" w:hAnsi="Times New Roman"/>
        </w:rPr>
        <w:tab/>
        <w:t>Участник указывает свое фирменное наименование (в т.ч. организационно-правовую форму) и свой адрес.</w:t>
      </w:r>
    </w:p>
    <w:p w:rsidR="00F16BBE" w:rsidRPr="00D0660B" w:rsidRDefault="00F16BBE" w:rsidP="00F16BBE">
      <w:pPr>
        <w:suppressAutoHyphens/>
        <w:spacing w:after="0" w:line="240" w:lineRule="auto"/>
        <w:ind w:firstLine="709"/>
        <w:jc w:val="both"/>
        <w:rPr>
          <w:rFonts w:ascii="Times New Roman" w:hAnsi="Times New Roman"/>
        </w:rPr>
      </w:pPr>
      <w:r w:rsidRPr="00D0660B">
        <w:rPr>
          <w:rFonts w:ascii="Times New Roman" w:hAnsi="Times New Roman"/>
        </w:rPr>
        <w:t>5.5.2.3</w:t>
      </w:r>
      <w:r w:rsidRPr="00D0660B">
        <w:rPr>
          <w:rFonts w:ascii="Times New Roman" w:hAnsi="Times New Roman"/>
        </w:rPr>
        <w:tab/>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16BBE" w:rsidRPr="00D0660B" w:rsidRDefault="00F16BBE" w:rsidP="00F16BBE">
      <w:pPr>
        <w:suppressAutoHyphens/>
        <w:spacing w:after="0" w:line="240" w:lineRule="auto"/>
        <w:ind w:firstLine="709"/>
        <w:jc w:val="both"/>
        <w:rPr>
          <w:rFonts w:ascii="Times New Roman" w:hAnsi="Times New Roman"/>
        </w:rPr>
      </w:pPr>
      <w:r w:rsidRPr="00D0660B">
        <w:rPr>
          <w:rFonts w:ascii="Times New Roman" w:hAnsi="Times New Roman"/>
        </w:rPr>
        <w:t>5.5.2.4</w:t>
      </w:r>
      <w:r w:rsidRPr="00D0660B">
        <w:rPr>
          <w:rFonts w:ascii="Times New Roman" w:hAnsi="Times New Roman"/>
        </w:rPr>
        <w:tab/>
        <w:t>В таблице 2 данной справки указывается, в общем, штатная численность всех специалистов, находящихся в штате Участника.</w:t>
      </w:r>
    </w:p>
    <w:p w:rsidR="00F16BBE" w:rsidRPr="00D0660B" w:rsidRDefault="00F16BBE" w:rsidP="00F16BBE">
      <w:pPr>
        <w:suppressAutoHyphens/>
        <w:spacing w:after="0" w:line="240" w:lineRule="auto"/>
        <w:ind w:firstLine="709"/>
        <w:jc w:val="both"/>
        <w:rPr>
          <w:rFonts w:ascii="Times New Roman" w:hAnsi="Times New Roman"/>
        </w:rPr>
      </w:pPr>
      <w:r w:rsidRPr="00D0660B">
        <w:rPr>
          <w:rFonts w:ascii="Times New Roman" w:hAnsi="Times New Roman"/>
        </w:rPr>
        <w:t>5.5.2.5</w:t>
      </w:r>
      <w:proofErr w:type="gramStart"/>
      <w:r w:rsidRPr="00D0660B">
        <w:rPr>
          <w:rFonts w:ascii="Times New Roman" w:hAnsi="Times New Roman"/>
        </w:rPr>
        <w:tab/>
        <w:t>П</w:t>
      </w:r>
      <w:proofErr w:type="gramEnd"/>
      <w:r w:rsidRPr="00D0660B">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F16BBE" w:rsidRPr="00D0660B" w:rsidRDefault="00F16BBE" w:rsidP="00F16BBE">
      <w:pPr>
        <w:keepNext/>
        <w:pageBreakBefore/>
        <w:numPr>
          <w:ilvl w:val="1"/>
          <w:numId w:val="41"/>
        </w:numPr>
        <w:tabs>
          <w:tab w:val="left" w:pos="567"/>
        </w:tabs>
        <w:suppressAutoHyphens/>
        <w:spacing w:after="0" w:line="240" w:lineRule="auto"/>
        <w:contextualSpacing/>
        <w:jc w:val="both"/>
        <w:outlineLvl w:val="1"/>
        <w:rPr>
          <w:rFonts w:ascii="Times New Roman" w:hAnsi="Times New Roman"/>
          <w:b/>
          <w:lang w:val="x-none"/>
        </w:rPr>
      </w:pPr>
      <w:r w:rsidRPr="00D0660B">
        <w:rPr>
          <w:rFonts w:ascii="Times New Roman" w:hAnsi="Times New Roman"/>
          <w:b/>
          <w:lang w:val="x-none"/>
        </w:rPr>
        <w:lastRenderedPageBreak/>
        <w:t xml:space="preserve">Справка о наличии конфликта интересов и/или связей, носящих характер </w:t>
      </w:r>
      <w:r w:rsidRPr="00D0660B">
        <w:rPr>
          <w:rFonts w:ascii="Times New Roman" w:hAnsi="Times New Roman"/>
          <w:b/>
        </w:rPr>
        <w:t xml:space="preserve">   </w:t>
      </w:r>
      <w:proofErr w:type="spellStart"/>
      <w:r w:rsidRPr="00D0660B">
        <w:rPr>
          <w:rFonts w:ascii="Times New Roman" w:hAnsi="Times New Roman"/>
          <w:b/>
          <w:lang w:val="x-none"/>
        </w:rPr>
        <w:t>аффилированности</w:t>
      </w:r>
      <w:proofErr w:type="spellEnd"/>
      <w:r w:rsidRPr="00D0660B">
        <w:rPr>
          <w:rFonts w:ascii="Times New Roman" w:hAnsi="Times New Roman"/>
          <w:b/>
          <w:lang w:val="x-none"/>
        </w:rPr>
        <w:t xml:space="preserve"> с сотрудниками Заказчика (форма </w:t>
      </w:r>
      <w:r w:rsidRPr="00D0660B">
        <w:rPr>
          <w:rFonts w:ascii="Times New Roman" w:hAnsi="Times New Roman"/>
          <w:b/>
        </w:rPr>
        <w:t>5</w:t>
      </w:r>
      <w:r w:rsidRPr="00D0660B">
        <w:rPr>
          <w:rFonts w:ascii="Times New Roman" w:hAnsi="Times New Roman"/>
          <w:b/>
          <w:lang w:val="x-none"/>
        </w:rPr>
        <w:t>)</w:t>
      </w:r>
    </w:p>
    <w:p w:rsidR="00F16BBE" w:rsidRPr="00D0660B" w:rsidRDefault="00F16BBE" w:rsidP="00F16BBE">
      <w:pPr>
        <w:keepNext/>
        <w:numPr>
          <w:ilvl w:val="2"/>
          <w:numId w:val="0"/>
        </w:numPr>
        <w:tabs>
          <w:tab w:val="num" w:pos="1134"/>
        </w:tabs>
        <w:suppressAutoHyphens/>
        <w:spacing w:after="0" w:line="240" w:lineRule="auto"/>
        <w:ind w:left="567" w:hanging="567"/>
        <w:jc w:val="both"/>
        <w:outlineLvl w:val="2"/>
        <w:rPr>
          <w:rFonts w:ascii="Times New Roman" w:hAnsi="Times New Roman"/>
          <w:b/>
        </w:rPr>
      </w:pPr>
      <w:r w:rsidRPr="00D0660B">
        <w:rPr>
          <w:rFonts w:ascii="Times New Roman" w:hAnsi="Times New Roman"/>
          <w:b/>
        </w:rPr>
        <w:t xml:space="preserve">5.6.1 Форма Справки о наличии конфликта интересов и/или связей, носящих характер    </w:t>
      </w:r>
      <w:proofErr w:type="spellStart"/>
      <w:r w:rsidRPr="00D0660B">
        <w:rPr>
          <w:rFonts w:ascii="Times New Roman" w:hAnsi="Times New Roman"/>
          <w:b/>
        </w:rPr>
        <w:t>аффилированности</w:t>
      </w:r>
      <w:proofErr w:type="spellEnd"/>
      <w:r w:rsidRPr="00D0660B">
        <w:rPr>
          <w:rFonts w:ascii="Times New Roman" w:hAnsi="Times New Roman"/>
          <w:b/>
        </w:rPr>
        <w:t xml:space="preserve"> с сотрудниками Заказчика</w:t>
      </w:r>
    </w:p>
    <w:p w:rsidR="00F16BBE" w:rsidRPr="00D0660B" w:rsidRDefault="00F16BBE" w:rsidP="00F16BBE">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0660B">
        <w:rPr>
          <w:rFonts w:ascii="Times New Roman" w:hAnsi="Times New Roman"/>
          <w:b/>
          <w:spacing w:val="36"/>
        </w:rPr>
        <w:t>начало формы</w:t>
      </w:r>
    </w:p>
    <w:p w:rsidR="00F16BBE" w:rsidRPr="00D0660B" w:rsidRDefault="00F16BBE" w:rsidP="00F16BBE">
      <w:pPr>
        <w:spacing w:after="0" w:line="240" w:lineRule="auto"/>
        <w:ind w:firstLine="567"/>
        <w:rPr>
          <w:rFonts w:ascii="Times New Roman" w:hAnsi="Times New Roman"/>
        </w:rPr>
      </w:pPr>
      <w:r w:rsidRPr="00D0660B">
        <w:rPr>
          <w:rFonts w:ascii="Times New Roman" w:hAnsi="Times New Roman"/>
        </w:rPr>
        <w:t>Приложение 4 к письму</w:t>
      </w:r>
      <w:r w:rsidRPr="00D0660B">
        <w:rPr>
          <w:rFonts w:ascii="Times New Roman" w:hAnsi="Times New Roman"/>
        </w:rPr>
        <w:br/>
        <w:t>от «____»_____________ </w:t>
      </w:r>
      <w:proofErr w:type="gramStart"/>
      <w:r w:rsidRPr="00D0660B">
        <w:rPr>
          <w:rFonts w:ascii="Times New Roman" w:hAnsi="Times New Roman"/>
        </w:rPr>
        <w:t>г</w:t>
      </w:r>
      <w:proofErr w:type="gramEnd"/>
      <w:r w:rsidRPr="00D0660B">
        <w:rPr>
          <w:rFonts w:ascii="Times New Roman" w:hAnsi="Times New Roman"/>
        </w:rPr>
        <w:t>. №__________</w:t>
      </w:r>
    </w:p>
    <w:p w:rsidR="00F16BBE" w:rsidRPr="00D0660B" w:rsidRDefault="00F16BBE" w:rsidP="00F16BBE">
      <w:pPr>
        <w:spacing w:after="0" w:line="240" w:lineRule="auto"/>
        <w:ind w:firstLine="567"/>
        <w:rPr>
          <w:rFonts w:ascii="Times New Roman" w:hAnsi="Times New Roman"/>
        </w:rPr>
      </w:pPr>
    </w:p>
    <w:p w:rsidR="00F16BBE" w:rsidRPr="00D0660B" w:rsidRDefault="00F16BBE" w:rsidP="00F16BBE">
      <w:pPr>
        <w:suppressAutoHyphens/>
        <w:spacing w:after="0" w:line="240" w:lineRule="auto"/>
        <w:ind w:left="567" w:firstLine="513"/>
        <w:jc w:val="center"/>
        <w:rPr>
          <w:rFonts w:ascii="Times New Roman" w:hAnsi="Times New Roman"/>
          <w:b/>
        </w:rPr>
      </w:pPr>
      <w:r w:rsidRPr="00D0660B">
        <w:rPr>
          <w:rFonts w:ascii="Times New Roman" w:hAnsi="Times New Roman"/>
          <w:b/>
        </w:rPr>
        <w:t xml:space="preserve">Справка о наличии конфликта интересов и/или связей, носящих характер    </w:t>
      </w:r>
      <w:proofErr w:type="spellStart"/>
      <w:r w:rsidRPr="00D0660B">
        <w:rPr>
          <w:rFonts w:ascii="Times New Roman" w:hAnsi="Times New Roman"/>
          <w:b/>
        </w:rPr>
        <w:t>аффилированности</w:t>
      </w:r>
      <w:proofErr w:type="spellEnd"/>
      <w:r w:rsidRPr="00D0660B">
        <w:rPr>
          <w:rFonts w:ascii="Times New Roman" w:hAnsi="Times New Roman"/>
          <w:b/>
        </w:rPr>
        <w:t xml:space="preserve"> с сотрудниками Заказчика</w:t>
      </w:r>
    </w:p>
    <w:p w:rsidR="00F16BBE" w:rsidRPr="00D0660B" w:rsidRDefault="00F16BBE" w:rsidP="00F16BBE">
      <w:pPr>
        <w:spacing w:after="0" w:line="240" w:lineRule="auto"/>
        <w:ind w:left="567" w:firstLine="513"/>
        <w:rPr>
          <w:rFonts w:ascii="Times New Roman" w:hAnsi="Times New Roman"/>
        </w:rPr>
      </w:pPr>
    </w:p>
    <w:p w:rsidR="00F16BBE" w:rsidRPr="00D0660B" w:rsidRDefault="00F16BBE" w:rsidP="00F16BBE">
      <w:pPr>
        <w:spacing w:after="0" w:line="240" w:lineRule="auto"/>
        <w:ind w:firstLine="567"/>
        <w:jc w:val="center"/>
        <w:rPr>
          <w:rFonts w:ascii="Times New Roman" w:eastAsia="Times New Roman" w:hAnsi="Times New Roman"/>
          <w:snapToGrid w:val="0"/>
          <w:sz w:val="24"/>
          <w:szCs w:val="24"/>
          <w:lang w:eastAsia="ru-RU"/>
        </w:rPr>
      </w:pPr>
      <w:r w:rsidRPr="00D0660B">
        <w:rPr>
          <w:rFonts w:ascii="Times New Roman" w:eastAsia="Times New Roman" w:hAnsi="Times New Roman"/>
          <w:snapToGrid w:val="0"/>
          <w:sz w:val="24"/>
          <w:szCs w:val="24"/>
          <w:lang w:eastAsia="ru-RU"/>
        </w:rPr>
        <w:t>Уважаемые господа!</w:t>
      </w:r>
    </w:p>
    <w:p w:rsidR="00F16BBE" w:rsidRPr="00D0660B" w:rsidRDefault="00F16BBE" w:rsidP="00F16BBE">
      <w:pPr>
        <w:spacing w:after="0" w:line="240" w:lineRule="auto"/>
        <w:ind w:firstLine="567"/>
        <w:jc w:val="both"/>
        <w:rPr>
          <w:rFonts w:ascii="Times New Roman" w:eastAsia="Times New Roman" w:hAnsi="Times New Roman"/>
          <w:i/>
          <w:snapToGrid w:val="0"/>
          <w:sz w:val="24"/>
          <w:szCs w:val="24"/>
          <w:lang w:eastAsia="ru-RU"/>
        </w:rPr>
      </w:pPr>
    </w:p>
    <w:p w:rsidR="00F16BBE" w:rsidRPr="00D0660B" w:rsidRDefault="00F16BBE" w:rsidP="00F16BBE">
      <w:pPr>
        <w:spacing w:after="0" w:line="240" w:lineRule="auto"/>
        <w:ind w:firstLine="709"/>
        <w:jc w:val="both"/>
        <w:rPr>
          <w:rFonts w:ascii="Times New Roman" w:eastAsia="Times New Roman" w:hAnsi="Times New Roman"/>
          <w:b/>
          <w:i/>
          <w:snapToGrid w:val="0"/>
          <w:sz w:val="24"/>
          <w:szCs w:val="24"/>
          <w:lang w:eastAsia="ru-RU"/>
        </w:rPr>
      </w:pPr>
      <w:r w:rsidRPr="00D0660B">
        <w:rPr>
          <w:rFonts w:ascii="Times New Roman" w:eastAsia="Times New Roman" w:hAnsi="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D0660B">
        <w:rPr>
          <w:rFonts w:ascii="Times New Roman" w:eastAsia="Times New Roman" w:hAnsi="Times New Roman"/>
          <w:b/>
          <w:i/>
          <w:snapToGrid w:val="0"/>
          <w:sz w:val="24"/>
          <w:szCs w:val="24"/>
          <w:lang w:eastAsia="ru-RU"/>
        </w:rPr>
        <w:t>(указывается полное наименование Участника закупки)</w:t>
      </w:r>
      <w:r w:rsidRPr="00D0660B">
        <w:rPr>
          <w:rFonts w:ascii="Times New Roman" w:eastAsia="Times New Roman" w:hAnsi="Times New Roman"/>
          <w:i/>
          <w:snapToGrid w:val="0"/>
          <w:sz w:val="24"/>
          <w:szCs w:val="24"/>
          <w:lang w:eastAsia="ru-RU"/>
        </w:rPr>
        <w:t xml:space="preserve"> </w:t>
      </w:r>
      <w:r w:rsidRPr="00D0660B">
        <w:rPr>
          <w:rFonts w:ascii="Times New Roman" w:eastAsia="Times New Roman" w:hAnsi="Times New Roman"/>
          <w:snapToGrid w:val="0"/>
          <w:sz w:val="24"/>
          <w:szCs w:val="24"/>
          <w:lang w:eastAsia="ru-RU"/>
        </w:rPr>
        <w:t xml:space="preserve">конфликта интересов и/или связей, </w:t>
      </w:r>
      <w:r w:rsidRPr="00D0660B">
        <w:rPr>
          <w:rFonts w:ascii="Times New Roman" w:eastAsia="Times New Roman" w:hAnsi="Times New Roman"/>
          <w:b/>
          <w:i/>
          <w:snapToGrid w:val="0"/>
          <w:sz w:val="24"/>
          <w:szCs w:val="24"/>
          <w:lang w:eastAsia="ru-RU"/>
        </w:rPr>
        <w:t xml:space="preserve">носящих характер </w:t>
      </w:r>
      <w:proofErr w:type="spellStart"/>
      <w:r w:rsidRPr="00D0660B">
        <w:rPr>
          <w:rFonts w:ascii="Times New Roman" w:eastAsia="Times New Roman" w:hAnsi="Times New Roman"/>
          <w:b/>
          <w:i/>
          <w:snapToGrid w:val="0"/>
          <w:sz w:val="24"/>
          <w:szCs w:val="24"/>
          <w:lang w:eastAsia="ru-RU"/>
        </w:rPr>
        <w:t>аффилированности</w:t>
      </w:r>
      <w:proofErr w:type="spellEnd"/>
      <w:r w:rsidRPr="00D0660B">
        <w:rPr>
          <w:rFonts w:ascii="Times New Roman" w:eastAsia="Times New Roman" w:hAnsi="Times New Roman"/>
          <w:b/>
          <w:i/>
          <w:snapToGrid w:val="0"/>
          <w:sz w:val="24"/>
          <w:szCs w:val="24"/>
          <w:lang w:eastAsia="ru-RU"/>
        </w:rPr>
        <w:t xml:space="preserve"> с лицом, являющимся ______________________</w:t>
      </w:r>
      <w:r w:rsidRPr="00D0660B">
        <w:rPr>
          <w:rFonts w:eastAsia="Times New Roman"/>
          <w:bCs/>
          <w:i/>
          <w:iCs/>
          <w:snapToGrid w:val="0"/>
          <w:sz w:val="24"/>
          <w:szCs w:val="24"/>
          <w:lang w:eastAsia="ru-RU"/>
        </w:rPr>
        <w:t xml:space="preserve"> (</w:t>
      </w:r>
      <w:proofErr w:type="gramStart"/>
      <w:r w:rsidRPr="00D0660B">
        <w:rPr>
          <w:rFonts w:ascii="Times New Roman" w:eastAsia="Times New Roman" w:hAnsi="Times New Roman"/>
          <w:b/>
          <w:bCs/>
          <w:i/>
          <w:iCs/>
          <w:snapToGrid w:val="0"/>
          <w:sz w:val="24"/>
          <w:szCs w:val="24"/>
          <w:lang w:eastAsia="ru-RU"/>
        </w:rPr>
        <w:t>указывается</w:t>
      </w:r>
      <w:proofErr w:type="gramEnd"/>
      <w:r w:rsidRPr="00D0660B">
        <w:rPr>
          <w:rFonts w:ascii="Times New Roman" w:eastAsia="Times New Roman" w:hAnsi="Times New Roman"/>
          <w:b/>
          <w:bCs/>
          <w:i/>
          <w:iCs/>
          <w:snapToGrid w:val="0"/>
          <w:sz w:val="24"/>
          <w:szCs w:val="24"/>
          <w:lang w:eastAsia="ru-RU"/>
        </w:rPr>
        <w:t xml:space="preserve"> кем являются эти лица, пример: учредители, сотрудники, и т.д.</w:t>
      </w:r>
      <w:r w:rsidRPr="00D0660B">
        <w:rPr>
          <w:rFonts w:ascii="Times New Roman" w:eastAsia="Times New Roman" w:hAnsi="Times New Roman"/>
          <w:b/>
          <w:i/>
          <w:snapToGrid w:val="0"/>
          <w:sz w:val="24"/>
          <w:szCs w:val="24"/>
          <w:lang w:eastAsia="ru-RU"/>
        </w:rPr>
        <w:t xml:space="preserve">) </w:t>
      </w:r>
      <w:r w:rsidRPr="00D0660B">
        <w:rPr>
          <w:rFonts w:ascii="Times New Roman" w:eastAsia="Times New Roman" w:hAnsi="Times New Roman"/>
          <w:snapToGrid w:val="0"/>
          <w:sz w:val="24"/>
          <w:szCs w:val="24"/>
          <w:lang w:eastAsia="ru-RU"/>
        </w:rPr>
        <w:t xml:space="preserve">Заказчика </w:t>
      </w:r>
      <w:r w:rsidRPr="00D0660B">
        <w:rPr>
          <w:rFonts w:ascii="Times New Roman" w:eastAsia="Times New Roman" w:hAnsi="Times New Roman"/>
          <w:b/>
          <w:i/>
          <w:snapToGrid w:val="0"/>
          <w:sz w:val="24"/>
          <w:szCs w:val="24"/>
          <w:lang w:eastAsia="ru-RU"/>
        </w:rPr>
        <w:t>и/или Организатора закупки</w:t>
      </w:r>
      <w:r w:rsidRPr="00D0660B">
        <w:rPr>
          <w:rFonts w:ascii="Times New Roman" w:eastAsia="Times New Roman" w:hAnsi="Times New Roman"/>
          <w:snapToGrid w:val="0"/>
          <w:sz w:val="24"/>
          <w:szCs w:val="24"/>
          <w:lang w:eastAsia="ru-RU"/>
        </w:rPr>
        <w:t xml:space="preserve">, а именно - </w:t>
      </w:r>
      <w:r w:rsidRPr="00D0660B">
        <w:rPr>
          <w:rFonts w:ascii="Times New Roman" w:eastAsia="Times New Roman" w:hAnsi="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D0660B">
        <w:rPr>
          <w:rFonts w:ascii="Times New Roman" w:eastAsia="Times New Roman" w:hAnsi="Times New Roman"/>
          <w:b/>
          <w:i/>
          <w:snapToGrid w:val="0"/>
          <w:sz w:val="24"/>
          <w:szCs w:val="24"/>
          <w:lang w:eastAsia="ru-RU"/>
        </w:rPr>
        <w:t>аффилированность</w:t>
      </w:r>
      <w:proofErr w:type="spellEnd"/>
      <w:proofErr w:type="gramStart"/>
      <w:r w:rsidRPr="00D0660B">
        <w:rPr>
          <w:rFonts w:ascii="Times New Roman" w:eastAsia="Times New Roman" w:hAnsi="Times New Roman"/>
          <w:b/>
          <w:i/>
          <w:snapToGrid w:val="0"/>
          <w:sz w:val="24"/>
          <w:szCs w:val="24"/>
          <w:lang w:eastAsia="ru-RU"/>
        </w:rPr>
        <w:t xml:space="preserve"> )</w:t>
      </w:r>
      <w:proofErr w:type="gramEnd"/>
    </w:p>
    <w:p w:rsidR="00F16BBE" w:rsidRPr="00D0660B" w:rsidRDefault="00F16BBE" w:rsidP="00F16BBE">
      <w:pPr>
        <w:spacing w:after="0" w:line="240" w:lineRule="auto"/>
        <w:rPr>
          <w:rFonts w:ascii="Times New Roman" w:hAnsi="Times New Roman"/>
        </w:rPr>
      </w:pP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vertAlign w:val="superscript"/>
        </w:rPr>
      </w:pPr>
      <w:r w:rsidRPr="00D0660B">
        <w:rPr>
          <w:rFonts w:ascii="Times New Roman" w:hAnsi="Times New Roman"/>
          <w:vertAlign w:val="superscript"/>
        </w:rPr>
        <w:t>(подпись)</w:t>
      </w:r>
    </w:p>
    <w:p w:rsidR="00F16BBE" w:rsidRPr="00D0660B" w:rsidRDefault="00F16BBE" w:rsidP="00F16BBE">
      <w:pPr>
        <w:spacing w:after="0" w:line="240" w:lineRule="auto"/>
        <w:rPr>
          <w:rFonts w:ascii="Times New Roman" w:hAnsi="Times New Roman"/>
        </w:rPr>
      </w:pP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vertAlign w:val="superscript"/>
        </w:rPr>
      </w:pPr>
      <w:r w:rsidRPr="00D0660B">
        <w:rPr>
          <w:rFonts w:ascii="Times New Roman" w:hAnsi="Times New Roman"/>
          <w:vertAlign w:val="superscript"/>
        </w:rPr>
        <w:t xml:space="preserve">(фамилия, имя, отчество </w:t>
      </w:r>
      <w:proofErr w:type="gramStart"/>
      <w:r w:rsidRPr="00D0660B">
        <w:rPr>
          <w:rFonts w:ascii="Times New Roman" w:hAnsi="Times New Roman"/>
          <w:vertAlign w:val="superscript"/>
        </w:rPr>
        <w:t>подписавшего</w:t>
      </w:r>
      <w:proofErr w:type="gramEnd"/>
      <w:r w:rsidRPr="00D0660B">
        <w:rPr>
          <w:rFonts w:ascii="Times New Roman" w:hAnsi="Times New Roman"/>
          <w:vertAlign w:val="superscript"/>
        </w:rPr>
        <w:t>, должность)</w:t>
      </w:r>
    </w:p>
    <w:p w:rsidR="00F16BBE" w:rsidRPr="00D0660B" w:rsidRDefault="00F16BBE" w:rsidP="00F16BBE">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0660B">
        <w:rPr>
          <w:rFonts w:ascii="Times New Roman" w:hAnsi="Times New Roman"/>
          <w:b/>
          <w:spacing w:val="36"/>
        </w:rPr>
        <w:t>конец формы</w:t>
      </w:r>
    </w:p>
    <w:p w:rsidR="00F16BBE" w:rsidRPr="00D0660B" w:rsidRDefault="00F16BBE" w:rsidP="00F16BBE">
      <w:pPr>
        <w:suppressAutoHyphens/>
        <w:spacing w:after="0" w:line="240" w:lineRule="auto"/>
        <w:ind w:left="708"/>
        <w:jc w:val="both"/>
        <w:rPr>
          <w:rFonts w:ascii="Times New Roman" w:hAnsi="Times New Roman"/>
          <w:b/>
        </w:rPr>
      </w:pPr>
      <w:r>
        <w:rPr>
          <w:rFonts w:ascii="Times New Roman" w:hAnsi="Times New Roman"/>
          <w:b/>
        </w:rPr>
        <w:t>5.6.2</w:t>
      </w:r>
      <w:r w:rsidRPr="00D0660B">
        <w:rPr>
          <w:rFonts w:ascii="Times New Roman" w:hAnsi="Times New Roman"/>
          <w:b/>
        </w:rPr>
        <w:t xml:space="preserve"> Инструкции по заполнению</w:t>
      </w:r>
    </w:p>
    <w:p w:rsidR="00F16BBE" w:rsidRPr="00D0660B" w:rsidRDefault="00F16BBE" w:rsidP="00F16BBE">
      <w:pPr>
        <w:tabs>
          <w:tab w:val="left" w:pos="993"/>
        </w:tabs>
        <w:suppressAutoHyphens/>
        <w:spacing w:after="0" w:line="240" w:lineRule="auto"/>
        <w:ind w:firstLine="709"/>
        <w:jc w:val="both"/>
        <w:rPr>
          <w:rFonts w:ascii="Times New Roman" w:hAnsi="Times New Roman"/>
        </w:rPr>
      </w:pPr>
      <w:r w:rsidRPr="00D0660B">
        <w:rPr>
          <w:rFonts w:ascii="Times New Roman" w:hAnsi="Times New Roman"/>
        </w:rPr>
        <w:t xml:space="preserve">5.6.2.1 Участник приводит дату и номер письма о подаче оферты, приложением к которому является данная Справка. </w:t>
      </w:r>
    </w:p>
    <w:p w:rsidR="00F16BBE" w:rsidRPr="00D0660B" w:rsidRDefault="00F16BBE" w:rsidP="00F16BBE">
      <w:pPr>
        <w:tabs>
          <w:tab w:val="left" w:pos="993"/>
        </w:tabs>
        <w:suppressAutoHyphens/>
        <w:spacing w:after="0" w:line="240" w:lineRule="auto"/>
        <w:ind w:firstLine="708"/>
        <w:jc w:val="both"/>
        <w:rPr>
          <w:rFonts w:ascii="Times New Roman" w:hAnsi="Times New Roman"/>
        </w:rPr>
      </w:pPr>
      <w:proofErr w:type="gramStart"/>
      <w:r w:rsidRPr="00D0660B">
        <w:rPr>
          <w:rFonts w:ascii="Times New Roman" w:hAnsi="Times New Roman"/>
        </w:rPr>
        <w:t>5.6.2.2 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D0660B">
        <w:rPr>
          <w:rFonts w:ascii="Times New Roman" w:hAnsi="Times New Roman"/>
        </w:rPr>
        <w:t xml:space="preserve"> </w:t>
      </w:r>
      <w:proofErr w:type="gramStart"/>
      <w:r w:rsidRPr="00D0660B">
        <w:rPr>
          <w:rFonts w:ascii="Times New Roman" w:hAnsi="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F16BBE" w:rsidRPr="00D0660B" w:rsidRDefault="00F16BBE" w:rsidP="00F16BBE">
      <w:pPr>
        <w:numPr>
          <w:ilvl w:val="3"/>
          <w:numId w:val="42"/>
        </w:numPr>
        <w:tabs>
          <w:tab w:val="left" w:pos="993"/>
        </w:tabs>
        <w:suppressAutoHyphens/>
        <w:spacing w:after="0" w:line="240" w:lineRule="auto"/>
        <w:ind w:left="0" w:firstLine="708"/>
        <w:jc w:val="both"/>
        <w:rPr>
          <w:rFonts w:ascii="Times New Roman" w:hAnsi="Times New Roman"/>
        </w:rPr>
      </w:pPr>
      <w:r w:rsidRPr="00D0660B">
        <w:rPr>
          <w:rFonts w:ascii="Times New Roman" w:hAnsi="Times New Roman"/>
        </w:rPr>
        <w:t xml:space="preserve">Участник закупки должен заполнить данную Справку, указав всех лиц, в отношении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D0660B">
        <w:rPr>
          <w:rFonts w:ascii="Times New Roman" w:hAnsi="Times New Roman"/>
        </w:rPr>
        <w:t>лиц</w:t>
      </w:r>
      <w:proofErr w:type="gramEnd"/>
      <w:r w:rsidRPr="00D0660B">
        <w:rPr>
          <w:rFonts w:ascii="Times New Roman" w:hAnsi="Times New Roman"/>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отношении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F16BBE" w:rsidRPr="00D0660B" w:rsidRDefault="00F16BBE" w:rsidP="00F16BBE">
      <w:pPr>
        <w:tabs>
          <w:tab w:val="left" w:pos="993"/>
        </w:tabs>
        <w:suppressAutoHyphens/>
        <w:spacing w:after="0" w:line="240" w:lineRule="auto"/>
        <w:ind w:firstLine="709"/>
        <w:jc w:val="both"/>
        <w:rPr>
          <w:rFonts w:ascii="Times New Roman" w:hAnsi="Times New Roman"/>
        </w:rPr>
      </w:pPr>
      <w:r w:rsidRPr="00D0660B">
        <w:rPr>
          <w:rFonts w:ascii="Times New Roman" w:hAnsi="Times New Roman"/>
        </w:rPr>
        <w:t>5.6.2.4</w:t>
      </w:r>
      <w:proofErr w:type="gramStart"/>
      <w:r w:rsidRPr="00D0660B">
        <w:rPr>
          <w:rFonts w:ascii="Times New Roman" w:hAnsi="Times New Roman"/>
        </w:rPr>
        <w:t xml:space="preserve"> П</w:t>
      </w:r>
      <w:proofErr w:type="gramEnd"/>
      <w:r w:rsidRPr="00D0660B">
        <w:rPr>
          <w:rFonts w:ascii="Times New Roman" w:hAnsi="Times New Roman"/>
        </w:rPr>
        <w:t xml:space="preserve">ри заполнении данной Справки Участник закупки должен учесть, что сокрытие любой информации о лицах, в отношении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F16BBE" w:rsidRPr="00D0660B" w:rsidRDefault="00F16BBE" w:rsidP="00F16BBE">
      <w:pPr>
        <w:tabs>
          <w:tab w:val="left" w:pos="993"/>
        </w:tabs>
        <w:suppressAutoHyphens/>
        <w:spacing w:after="0" w:line="240" w:lineRule="auto"/>
        <w:ind w:firstLine="709"/>
        <w:jc w:val="both"/>
        <w:rPr>
          <w:rFonts w:ascii="Times New Roman" w:hAnsi="Times New Roman"/>
          <w:b/>
        </w:rPr>
      </w:pPr>
      <w:r w:rsidRPr="00D0660B">
        <w:rPr>
          <w:rFonts w:ascii="Times New Roman" w:hAnsi="Times New Roman"/>
        </w:rPr>
        <w:t>5.6.2.5</w:t>
      </w:r>
      <w:proofErr w:type="gramStart"/>
      <w:r w:rsidRPr="00D0660B">
        <w:rPr>
          <w:rFonts w:ascii="Times New Roman" w:hAnsi="Times New Roman"/>
        </w:rPr>
        <w:t xml:space="preserve"> П</w:t>
      </w:r>
      <w:proofErr w:type="gramEnd"/>
      <w:r w:rsidRPr="00D0660B">
        <w:rPr>
          <w:rFonts w:ascii="Times New Roman" w:hAnsi="Times New Roman"/>
        </w:rPr>
        <w:t>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F16BBE" w:rsidRPr="00D0660B" w:rsidRDefault="00F16BBE" w:rsidP="00F16BBE">
      <w:pPr>
        <w:suppressAutoHyphens/>
        <w:spacing w:after="0" w:line="240" w:lineRule="auto"/>
        <w:ind w:firstLine="709"/>
        <w:jc w:val="both"/>
        <w:rPr>
          <w:rFonts w:ascii="Times New Roman" w:hAnsi="Times New Roman"/>
          <w:b/>
        </w:rPr>
      </w:pPr>
    </w:p>
    <w:p w:rsidR="00F16BBE" w:rsidRPr="00D0660B" w:rsidRDefault="00F16BBE" w:rsidP="00F16BBE">
      <w:pPr>
        <w:suppressAutoHyphens/>
        <w:spacing w:after="0" w:line="240" w:lineRule="auto"/>
        <w:ind w:firstLine="709"/>
        <w:jc w:val="both"/>
        <w:rPr>
          <w:rFonts w:ascii="Times New Roman" w:hAnsi="Times New Roman"/>
          <w:b/>
        </w:rPr>
      </w:pPr>
    </w:p>
    <w:p w:rsidR="00F16BBE" w:rsidRPr="00D0660B" w:rsidRDefault="00F16BBE" w:rsidP="00F16BBE">
      <w:pPr>
        <w:keepNext/>
        <w:pageBreakBefore/>
        <w:numPr>
          <w:ilvl w:val="1"/>
          <w:numId w:val="42"/>
        </w:numPr>
        <w:tabs>
          <w:tab w:val="left" w:pos="567"/>
        </w:tabs>
        <w:suppressAutoHyphens/>
        <w:spacing w:after="0" w:line="240" w:lineRule="auto"/>
        <w:contextualSpacing/>
        <w:jc w:val="both"/>
        <w:outlineLvl w:val="1"/>
        <w:rPr>
          <w:rFonts w:ascii="Times New Roman" w:hAnsi="Times New Roman"/>
          <w:b/>
          <w:lang w:val="x-none"/>
        </w:rPr>
        <w:sectPr w:rsidR="00F16BBE" w:rsidRPr="00D0660B" w:rsidSect="00FB5C57">
          <w:footerReference w:type="even" r:id="rId26"/>
          <w:footerReference w:type="default" r:id="rId27"/>
          <w:pgSz w:w="12240" w:h="15840" w:code="1"/>
          <w:pgMar w:top="851" w:right="567" w:bottom="851" w:left="1134" w:header="709" w:footer="709" w:gutter="0"/>
          <w:cols w:space="708"/>
          <w:docGrid w:linePitch="381"/>
        </w:sectPr>
      </w:pPr>
    </w:p>
    <w:p w:rsidR="00F16BBE" w:rsidRPr="00D0660B" w:rsidRDefault="00F16BBE" w:rsidP="00F16BBE">
      <w:pPr>
        <w:keepNext/>
        <w:pageBreakBefore/>
        <w:numPr>
          <w:ilvl w:val="1"/>
          <w:numId w:val="42"/>
        </w:numPr>
        <w:tabs>
          <w:tab w:val="left" w:pos="567"/>
        </w:tabs>
        <w:suppressAutoHyphens/>
        <w:spacing w:after="0" w:line="240" w:lineRule="auto"/>
        <w:contextualSpacing/>
        <w:outlineLvl w:val="1"/>
        <w:rPr>
          <w:rFonts w:ascii="Times New Roman" w:hAnsi="Times New Roman"/>
          <w:b/>
          <w:lang w:val="x-none"/>
        </w:rPr>
      </w:pPr>
      <w:r w:rsidRPr="00D0660B">
        <w:rPr>
          <w:rFonts w:ascii="Times New Roman" w:hAnsi="Times New Roman"/>
          <w:b/>
          <w:lang w:val="x-none"/>
        </w:rPr>
        <w:lastRenderedPageBreak/>
        <w:t xml:space="preserve">Справка о цепочке собственников Участника (включая конечных бенефициаров) (форма </w:t>
      </w:r>
      <w:r w:rsidRPr="00D0660B">
        <w:rPr>
          <w:rFonts w:ascii="Times New Roman" w:hAnsi="Times New Roman"/>
          <w:b/>
        </w:rPr>
        <w:t>6</w:t>
      </w:r>
      <w:r w:rsidRPr="00D0660B">
        <w:rPr>
          <w:rFonts w:ascii="Times New Roman" w:hAnsi="Times New Roman"/>
          <w:b/>
          <w:lang w:val="x-none"/>
        </w:rPr>
        <w:t>)</w:t>
      </w:r>
    </w:p>
    <w:p w:rsidR="00F16BBE" w:rsidRPr="00D0660B" w:rsidRDefault="00F16BBE" w:rsidP="00F16BBE">
      <w:pPr>
        <w:keepNext/>
        <w:numPr>
          <w:ilvl w:val="2"/>
          <w:numId w:val="0"/>
        </w:numPr>
        <w:tabs>
          <w:tab w:val="num" w:pos="1134"/>
        </w:tabs>
        <w:suppressAutoHyphens/>
        <w:spacing w:after="0" w:line="240" w:lineRule="auto"/>
        <w:ind w:left="567" w:hanging="567"/>
        <w:outlineLvl w:val="2"/>
        <w:rPr>
          <w:rFonts w:ascii="Times New Roman" w:hAnsi="Times New Roman"/>
          <w:b/>
        </w:rPr>
      </w:pPr>
      <w:r w:rsidRPr="00D0660B">
        <w:rPr>
          <w:rFonts w:ascii="Times New Roman" w:hAnsi="Times New Roman"/>
          <w:b/>
        </w:rPr>
        <w:t xml:space="preserve">    5.7.1  Форма Справки о цепочке собственников Участника (включая конечных бенефициаров)</w:t>
      </w:r>
    </w:p>
    <w:p w:rsidR="00F16BBE" w:rsidRPr="00D0660B" w:rsidRDefault="00F16BBE" w:rsidP="00F16BBE">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0660B">
        <w:rPr>
          <w:rFonts w:ascii="Times New Roman" w:hAnsi="Times New Roman"/>
          <w:b/>
          <w:spacing w:val="36"/>
        </w:rPr>
        <w:t>начало формы</w:t>
      </w:r>
    </w:p>
    <w:p w:rsidR="00F16BBE" w:rsidRPr="00D0660B" w:rsidRDefault="00F16BBE" w:rsidP="00F16BBE">
      <w:pPr>
        <w:spacing w:after="0" w:line="240" w:lineRule="auto"/>
        <w:ind w:firstLine="567"/>
        <w:rPr>
          <w:rFonts w:ascii="Times New Roman" w:hAnsi="Times New Roman"/>
        </w:rPr>
      </w:pPr>
      <w:r w:rsidRPr="00D0660B">
        <w:rPr>
          <w:rFonts w:ascii="Times New Roman" w:hAnsi="Times New Roman"/>
        </w:rPr>
        <w:t>Приложение 5 к письму</w:t>
      </w:r>
      <w:r w:rsidRPr="00D0660B">
        <w:rPr>
          <w:rFonts w:ascii="Times New Roman" w:hAnsi="Times New Roman"/>
        </w:rPr>
        <w:br/>
        <w:t>от «____»_____________ </w:t>
      </w:r>
      <w:proofErr w:type="gramStart"/>
      <w:r w:rsidRPr="00D0660B">
        <w:rPr>
          <w:rFonts w:ascii="Times New Roman" w:hAnsi="Times New Roman"/>
        </w:rPr>
        <w:t>г</w:t>
      </w:r>
      <w:proofErr w:type="gramEnd"/>
      <w:r w:rsidRPr="00D0660B">
        <w:rPr>
          <w:rFonts w:ascii="Times New Roman" w:hAnsi="Times New Roman"/>
        </w:rPr>
        <w:t>. №__________</w:t>
      </w:r>
    </w:p>
    <w:p w:rsidR="00F16BBE" w:rsidRPr="00D0660B" w:rsidRDefault="00F16BBE" w:rsidP="00F16BBE">
      <w:pPr>
        <w:suppressAutoHyphens/>
        <w:spacing w:after="0" w:line="240" w:lineRule="auto"/>
        <w:ind w:left="567" w:firstLine="513"/>
        <w:jc w:val="center"/>
        <w:rPr>
          <w:rFonts w:ascii="Times New Roman" w:hAnsi="Times New Roman"/>
        </w:rPr>
      </w:pPr>
      <w:r w:rsidRPr="00D0660B">
        <w:rPr>
          <w:rFonts w:ascii="Times New Roman" w:hAnsi="Times New Roman"/>
          <w:b/>
        </w:rPr>
        <w:t>Справка о цепочке собственников Участника (включая конечных бенефициаров)</w:t>
      </w:r>
    </w:p>
    <w:p w:rsidR="00F16BBE" w:rsidRPr="00D0660B" w:rsidRDefault="00F16BBE" w:rsidP="00F16BBE">
      <w:pPr>
        <w:spacing w:after="0" w:line="240" w:lineRule="auto"/>
        <w:ind w:firstLine="567"/>
        <w:jc w:val="center"/>
        <w:rPr>
          <w:rFonts w:ascii="Times New Roman" w:eastAsia="Times New Roman" w:hAnsi="Times New Roman"/>
          <w:snapToGrid w:val="0"/>
          <w:sz w:val="24"/>
          <w:szCs w:val="24"/>
          <w:lang w:eastAsia="ru-RU"/>
        </w:rPr>
      </w:pPr>
      <w:r w:rsidRPr="00D0660B">
        <w:rPr>
          <w:rFonts w:ascii="Times New Roman" w:eastAsia="Times New Roman" w:hAnsi="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F16BBE" w:rsidRPr="00D0660B" w:rsidTr="00FB5C5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6BBE" w:rsidRPr="00D0660B" w:rsidRDefault="00F16BBE" w:rsidP="00FB5C57">
            <w:pPr>
              <w:spacing w:after="0" w:line="240" w:lineRule="auto"/>
              <w:rPr>
                <w:rFonts w:eastAsia="Times New Roman" w:cs="Calibri"/>
                <w:color w:val="000000"/>
                <w:lang w:eastAsia="ru-RU"/>
              </w:rPr>
            </w:pPr>
            <w:r w:rsidRPr="00D0660B">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F16BBE" w:rsidRPr="00D0660B" w:rsidRDefault="00F16BBE" w:rsidP="00FB5C57">
            <w:pPr>
              <w:spacing w:after="0" w:line="240" w:lineRule="auto"/>
              <w:jc w:val="center"/>
              <w:rPr>
                <w:rFonts w:ascii="Times New Roman" w:eastAsia="Times New Roman" w:hAnsi="Times New Roman"/>
                <w:color w:val="000000"/>
                <w:lang w:eastAsia="ru-RU"/>
              </w:rPr>
            </w:pPr>
            <w:r w:rsidRPr="00D0660B">
              <w:rPr>
                <w:rFonts w:ascii="Times New Roman" w:eastAsia="Times New Roman" w:hAnsi="Times New Roman"/>
                <w:color w:val="000000"/>
                <w:lang w:eastAsia="ru-RU"/>
              </w:rPr>
              <w:t>Информация о собственниках участника (включая конечных бенефициаров)</w:t>
            </w:r>
          </w:p>
        </w:tc>
      </w:tr>
      <w:tr w:rsidR="00F16BBE" w:rsidRPr="00D0660B" w:rsidTr="00FB5C5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16BBE" w:rsidRPr="00D0660B" w:rsidRDefault="00F16BBE" w:rsidP="00FB5C57">
            <w:pPr>
              <w:spacing w:after="0" w:line="240" w:lineRule="auto"/>
              <w:rPr>
                <w:rFonts w:eastAsia="Times New Roman" w:cs="Calibri"/>
                <w:color w:val="000000"/>
                <w:lang w:eastAsia="ru-RU"/>
              </w:rPr>
            </w:pPr>
            <w:r w:rsidRPr="00D0660B">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F16BBE" w:rsidRPr="00D0660B" w:rsidRDefault="00F16BBE" w:rsidP="00FB5C57">
            <w:pPr>
              <w:spacing w:after="0" w:line="240" w:lineRule="auto"/>
              <w:jc w:val="center"/>
              <w:rPr>
                <w:rFonts w:ascii="Times New Roman" w:eastAsia="Times New Roman" w:hAnsi="Times New Roman"/>
                <w:color w:val="000000"/>
                <w:lang w:eastAsia="ru-RU"/>
              </w:rPr>
            </w:pPr>
            <w:r w:rsidRPr="00D0660B">
              <w:rPr>
                <w:rFonts w:ascii="Times New Roman" w:eastAsia="Times New Roman" w:hAnsi="Times New Roman"/>
                <w:color w:val="000000"/>
                <w:lang w:eastAsia="ru-RU"/>
              </w:rPr>
              <w:t> </w:t>
            </w:r>
          </w:p>
        </w:tc>
      </w:tr>
      <w:tr w:rsidR="00F16BBE" w:rsidRPr="00D0660B" w:rsidTr="00FB5C5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16BBE" w:rsidRPr="00D0660B" w:rsidRDefault="00F16BBE" w:rsidP="00FB5C57">
            <w:pPr>
              <w:spacing w:after="0" w:line="240" w:lineRule="auto"/>
              <w:rPr>
                <w:rFonts w:eastAsia="Times New Roman" w:cs="Calibri"/>
                <w:color w:val="000000"/>
                <w:lang w:eastAsia="ru-RU"/>
              </w:rPr>
            </w:pPr>
            <w:r w:rsidRPr="00D0660B">
              <w:rPr>
                <w:rFonts w:eastAsia="Times New Roman"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F16BBE" w:rsidRPr="00D0660B" w:rsidRDefault="00F16BBE" w:rsidP="00FB5C57">
            <w:pPr>
              <w:spacing w:after="0" w:line="240" w:lineRule="auto"/>
              <w:jc w:val="center"/>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F16BBE" w:rsidRPr="00D0660B" w:rsidTr="00FB5C57">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 xml:space="preserve">№ </w:t>
            </w:r>
            <w:proofErr w:type="spellStart"/>
            <w:r w:rsidRPr="00D0660B">
              <w:rPr>
                <w:rFonts w:ascii="Times New Roman" w:eastAsia="Times New Roman" w:hAnsi="Times New Roman"/>
                <w:b/>
                <w:bCs/>
                <w:color w:val="000000"/>
                <w:sz w:val="16"/>
                <w:szCs w:val="16"/>
                <w:lang w:eastAsia="ru-RU"/>
              </w:rPr>
              <w:t>п.п</w:t>
            </w:r>
            <w:proofErr w:type="spellEnd"/>
            <w:r w:rsidRPr="00D0660B">
              <w:rPr>
                <w:rFonts w:ascii="Times New Roman" w:eastAsia="Times New Roman" w:hAnsi="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 xml:space="preserve">серия и номер документа, удостоверяющего личность (для </w:t>
            </w:r>
            <w:proofErr w:type="spellStart"/>
            <w:r w:rsidRPr="00D0660B">
              <w:rPr>
                <w:rFonts w:ascii="Times New Roman" w:eastAsia="Times New Roman" w:hAnsi="Times New Roman"/>
                <w:b/>
                <w:bCs/>
                <w:color w:val="000000"/>
                <w:sz w:val="16"/>
                <w:szCs w:val="16"/>
                <w:lang w:eastAsia="ru-RU"/>
              </w:rPr>
              <w:t>физ</w:t>
            </w:r>
            <w:proofErr w:type="gramStart"/>
            <w:r w:rsidRPr="00D0660B">
              <w:rPr>
                <w:rFonts w:ascii="Times New Roman" w:eastAsia="Times New Roman" w:hAnsi="Times New Roman"/>
                <w:b/>
                <w:bCs/>
                <w:color w:val="000000"/>
                <w:sz w:val="16"/>
                <w:szCs w:val="16"/>
                <w:lang w:eastAsia="ru-RU"/>
              </w:rPr>
              <w:t>.л</w:t>
            </w:r>
            <w:proofErr w:type="gramEnd"/>
            <w:r w:rsidRPr="00D0660B">
              <w:rPr>
                <w:rFonts w:ascii="Times New Roman" w:eastAsia="Times New Roman" w:hAnsi="Times New Roman"/>
                <w:b/>
                <w:bCs/>
                <w:color w:val="000000"/>
                <w:sz w:val="16"/>
                <w:szCs w:val="16"/>
                <w:lang w:eastAsia="ru-RU"/>
              </w:rPr>
              <w:t>иц</w:t>
            </w:r>
            <w:proofErr w:type="spellEnd"/>
            <w:r w:rsidRPr="00D0660B">
              <w:rPr>
                <w:rFonts w:ascii="Times New Roman" w:eastAsia="Times New Roman" w:hAnsi="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руководитель/ участник/ акционер/ 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F16BBE" w:rsidRPr="00D0660B" w:rsidTr="00FB5C57">
        <w:trPr>
          <w:trHeight w:val="450"/>
        </w:trPr>
        <w:tc>
          <w:tcPr>
            <w:tcW w:w="425"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p>
        </w:tc>
      </w:tr>
      <w:tr w:rsidR="00F16BBE" w:rsidRPr="00D0660B" w:rsidTr="00FB5C57">
        <w:trPr>
          <w:trHeight w:val="195"/>
        </w:trPr>
        <w:tc>
          <w:tcPr>
            <w:tcW w:w="425"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p>
        </w:tc>
      </w:tr>
      <w:tr w:rsidR="00F16BBE" w:rsidRPr="00D0660B" w:rsidTr="00FB5C57">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jc w:val="center"/>
              <w:rPr>
                <w:rFonts w:ascii="Times New Roman" w:eastAsia="Times New Roman" w:hAnsi="Times New Roman"/>
                <w:b/>
                <w:bCs/>
                <w:color w:val="000000"/>
                <w:sz w:val="16"/>
                <w:szCs w:val="16"/>
                <w:lang w:eastAsia="ru-RU"/>
              </w:rPr>
            </w:pPr>
            <w:r w:rsidRPr="00D0660B">
              <w:rPr>
                <w:rFonts w:ascii="Times New Roman" w:eastAsia="Times New Roman" w:hAnsi="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F16BBE" w:rsidRPr="00D0660B" w:rsidRDefault="00F16BBE" w:rsidP="00FB5C57">
            <w:pPr>
              <w:spacing w:after="0" w:line="240" w:lineRule="auto"/>
              <w:jc w:val="center"/>
              <w:rPr>
                <w:rFonts w:ascii="Times New Roman" w:eastAsia="Times New Roman" w:hAnsi="Times New Roman"/>
                <w:color w:val="000000"/>
                <w:sz w:val="16"/>
                <w:szCs w:val="16"/>
                <w:lang w:eastAsia="ru-RU"/>
              </w:rPr>
            </w:pPr>
            <w:r w:rsidRPr="00D0660B">
              <w:rPr>
                <w:rFonts w:ascii="Times New Roman" w:eastAsia="Times New Roman" w:hAnsi="Times New Roman"/>
                <w:b/>
                <w:bCs/>
                <w:color w:val="000000"/>
                <w:sz w:val="16"/>
                <w:szCs w:val="16"/>
                <w:lang w:eastAsia="ru-RU"/>
              </w:rPr>
              <w:t>15</w:t>
            </w:r>
          </w:p>
        </w:tc>
      </w:tr>
      <w:tr w:rsidR="00F16BBE" w:rsidRPr="00D0660B" w:rsidTr="00FB5C57">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r>
      <w:tr w:rsidR="00F16BBE" w:rsidRPr="00D0660B" w:rsidTr="00FB5C57">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F16BBE" w:rsidRPr="00D0660B" w:rsidRDefault="00F16BBE" w:rsidP="00FB5C57">
            <w:pPr>
              <w:spacing w:after="0" w:line="240" w:lineRule="auto"/>
              <w:rPr>
                <w:rFonts w:ascii="Times New Roman" w:eastAsia="Times New Roman" w:hAnsi="Times New Roman"/>
                <w:color w:val="000000"/>
                <w:sz w:val="16"/>
                <w:szCs w:val="16"/>
                <w:lang w:eastAsia="ru-RU"/>
              </w:rPr>
            </w:pPr>
            <w:r w:rsidRPr="00D0660B">
              <w:rPr>
                <w:rFonts w:ascii="Times New Roman" w:eastAsia="Times New Roman" w:hAnsi="Times New Roman"/>
                <w:color w:val="000000"/>
                <w:sz w:val="16"/>
                <w:szCs w:val="16"/>
                <w:lang w:eastAsia="ru-RU"/>
              </w:rPr>
              <w:t> </w:t>
            </w:r>
          </w:p>
        </w:tc>
      </w:tr>
    </w:tbl>
    <w:p w:rsidR="00F16BBE" w:rsidRPr="00D0660B" w:rsidRDefault="00F16BBE" w:rsidP="00F16BBE">
      <w:pPr>
        <w:spacing w:after="0" w:line="240" w:lineRule="auto"/>
        <w:rPr>
          <w:rFonts w:ascii="Times New Roman" w:hAnsi="Times New Roman"/>
        </w:rPr>
      </w:pP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vertAlign w:val="superscript"/>
        </w:rPr>
      </w:pPr>
      <w:r w:rsidRPr="00D0660B">
        <w:rPr>
          <w:rFonts w:ascii="Times New Roman" w:hAnsi="Times New Roman"/>
          <w:vertAlign w:val="superscript"/>
        </w:rPr>
        <w:t>(подпись)</w:t>
      </w:r>
    </w:p>
    <w:p w:rsidR="00F16BBE" w:rsidRPr="00D0660B" w:rsidRDefault="00F16BBE" w:rsidP="00F16BBE">
      <w:pPr>
        <w:spacing w:after="0" w:line="240" w:lineRule="auto"/>
        <w:rPr>
          <w:rFonts w:ascii="Times New Roman" w:hAnsi="Times New Roman"/>
        </w:rPr>
      </w:pP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vertAlign w:val="superscript"/>
        </w:rPr>
      </w:pPr>
      <w:r w:rsidRPr="00D0660B">
        <w:rPr>
          <w:rFonts w:ascii="Times New Roman" w:hAnsi="Times New Roman"/>
          <w:vertAlign w:val="superscript"/>
        </w:rPr>
        <w:t xml:space="preserve">(фамилия, имя, отчество </w:t>
      </w:r>
      <w:proofErr w:type="gramStart"/>
      <w:r w:rsidRPr="00D0660B">
        <w:rPr>
          <w:rFonts w:ascii="Times New Roman" w:hAnsi="Times New Roman"/>
          <w:vertAlign w:val="superscript"/>
        </w:rPr>
        <w:t>подписавшего</w:t>
      </w:r>
      <w:proofErr w:type="gramEnd"/>
      <w:r w:rsidRPr="00D0660B">
        <w:rPr>
          <w:rFonts w:ascii="Times New Roman" w:hAnsi="Times New Roman"/>
          <w:vertAlign w:val="superscript"/>
        </w:rPr>
        <w:t>, должность)</w:t>
      </w:r>
    </w:p>
    <w:p w:rsidR="00F16BBE" w:rsidRPr="00D0660B" w:rsidRDefault="00F16BBE" w:rsidP="00F16BBE">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0660B">
        <w:rPr>
          <w:rFonts w:ascii="Times New Roman" w:hAnsi="Times New Roman"/>
          <w:b/>
          <w:spacing w:val="36"/>
        </w:rPr>
        <w:t>конец формы</w:t>
      </w:r>
    </w:p>
    <w:p w:rsidR="00F16BBE" w:rsidRPr="00D0660B" w:rsidRDefault="00F16BBE" w:rsidP="00F16BBE">
      <w:pPr>
        <w:suppressAutoHyphens/>
        <w:spacing w:after="0" w:line="240" w:lineRule="auto"/>
        <w:ind w:left="708"/>
        <w:jc w:val="both"/>
        <w:rPr>
          <w:rFonts w:ascii="Times New Roman" w:hAnsi="Times New Roman"/>
          <w:b/>
        </w:rPr>
      </w:pPr>
      <w:r w:rsidRPr="00D0660B">
        <w:rPr>
          <w:rFonts w:ascii="Times New Roman" w:hAnsi="Times New Roman"/>
          <w:b/>
        </w:rPr>
        <w:t>5.7.2 Инструкции по заполнению</w:t>
      </w:r>
    </w:p>
    <w:p w:rsidR="00F16BBE" w:rsidRPr="00D0660B" w:rsidRDefault="00F16BBE" w:rsidP="00F16BBE">
      <w:pPr>
        <w:suppressAutoHyphens/>
        <w:spacing w:after="0" w:line="240" w:lineRule="auto"/>
        <w:ind w:firstLine="709"/>
        <w:jc w:val="both"/>
        <w:rPr>
          <w:rFonts w:ascii="Times New Roman" w:hAnsi="Times New Roman"/>
          <w:b/>
        </w:rPr>
      </w:pPr>
      <w:r w:rsidRPr="00D0660B">
        <w:rPr>
          <w:rFonts w:ascii="Times New Roman" w:hAnsi="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F16BBE" w:rsidRPr="00D0660B" w:rsidRDefault="00F16BBE" w:rsidP="00F16BBE">
      <w:pPr>
        <w:suppressAutoHyphens/>
        <w:spacing w:after="0" w:line="240" w:lineRule="auto"/>
        <w:ind w:firstLine="709"/>
        <w:jc w:val="both"/>
        <w:rPr>
          <w:rFonts w:ascii="Times New Roman" w:hAnsi="Times New Roman"/>
          <w:snapToGrid w:val="0"/>
        </w:rPr>
      </w:pPr>
      <w:r w:rsidRPr="00D0660B">
        <w:rPr>
          <w:rFonts w:ascii="Times New Roman" w:hAnsi="Times New Roman"/>
          <w:snapToGrid w:val="0"/>
        </w:rPr>
        <w:t>5.7.2.2</w:t>
      </w:r>
      <w:proofErr w:type="gramStart"/>
      <w:r w:rsidRPr="00D0660B">
        <w:rPr>
          <w:rFonts w:ascii="Times New Roman" w:hAnsi="Times New Roman"/>
          <w:snapToGrid w:val="0"/>
        </w:rPr>
        <w:t xml:space="preserve"> П</w:t>
      </w:r>
      <w:proofErr w:type="gramEnd"/>
      <w:r w:rsidRPr="00D0660B">
        <w:rPr>
          <w:rFonts w:ascii="Times New Roman" w:hAnsi="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F16BBE" w:rsidRPr="00D0660B" w:rsidRDefault="00F16BBE" w:rsidP="00F16BBE">
      <w:pPr>
        <w:numPr>
          <w:ilvl w:val="3"/>
          <w:numId w:val="42"/>
        </w:numPr>
        <w:suppressAutoHyphens/>
        <w:spacing w:after="0" w:line="240" w:lineRule="auto"/>
        <w:rPr>
          <w:rFonts w:ascii="Times New Roman" w:hAnsi="Times New Roman"/>
          <w:snapToGrid w:val="0"/>
        </w:rPr>
      </w:pPr>
      <w:r w:rsidRPr="00D0660B">
        <w:rPr>
          <w:rFonts w:ascii="Times New Roman" w:hAnsi="Times New Roman"/>
          <w:snapToGrid w:val="0"/>
        </w:rPr>
        <w:t>В случае отсутствия каких-либо данных указать слово «нет».</w:t>
      </w:r>
    </w:p>
    <w:p w:rsidR="00F16BBE" w:rsidRPr="00D0660B" w:rsidRDefault="00F16BBE" w:rsidP="00F16BBE">
      <w:pPr>
        <w:suppressAutoHyphens/>
        <w:spacing w:after="0" w:line="240" w:lineRule="auto"/>
        <w:ind w:firstLine="709"/>
        <w:rPr>
          <w:rFonts w:ascii="Times New Roman" w:hAnsi="Times New Roman"/>
          <w:snapToGrid w:val="0"/>
        </w:rPr>
      </w:pPr>
    </w:p>
    <w:p w:rsidR="00F16BBE" w:rsidRPr="00D0660B" w:rsidRDefault="00F16BBE" w:rsidP="00F16BBE">
      <w:pPr>
        <w:suppressAutoHyphens/>
        <w:spacing w:after="0" w:line="240" w:lineRule="auto"/>
        <w:ind w:firstLine="709"/>
        <w:rPr>
          <w:rFonts w:ascii="Times New Roman" w:hAnsi="Times New Roman"/>
          <w:snapToGrid w:val="0"/>
        </w:rPr>
      </w:pPr>
    </w:p>
    <w:p w:rsidR="00F16BBE" w:rsidRPr="00D0660B" w:rsidRDefault="00F16BBE" w:rsidP="00F16BBE">
      <w:pPr>
        <w:keepNext/>
        <w:pageBreakBefore/>
        <w:numPr>
          <w:ilvl w:val="1"/>
          <w:numId w:val="34"/>
        </w:numPr>
        <w:tabs>
          <w:tab w:val="left" w:pos="567"/>
        </w:tabs>
        <w:suppressAutoHyphens/>
        <w:spacing w:after="0" w:line="240" w:lineRule="auto"/>
        <w:contextualSpacing/>
        <w:jc w:val="both"/>
        <w:outlineLvl w:val="1"/>
        <w:rPr>
          <w:rFonts w:ascii="Times New Roman" w:hAnsi="Times New Roman"/>
          <w:b/>
          <w:lang w:val="x-none"/>
        </w:rPr>
        <w:sectPr w:rsidR="00F16BBE" w:rsidRPr="00D0660B" w:rsidSect="00FB5C57">
          <w:pgSz w:w="15840" w:h="12240" w:orient="landscape" w:code="1"/>
          <w:pgMar w:top="851" w:right="567" w:bottom="851" w:left="1134" w:header="709" w:footer="709" w:gutter="0"/>
          <w:cols w:space="708"/>
          <w:docGrid w:linePitch="381"/>
        </w:sectPr>
      </w:pPr>
    </w:p>
    <w:p w:rsidR="00F16BBE" w:rsidRPr="00D0660B" w:rsidRDefault="00F16BBE" w:rsidP="00F16BBE">
      <w:pPr>
        <w:keepNext/>
        <w:pageBreakBefore/>
        <w:tabs>
          <w:tab w:val="left" w:pos="567"/>
        </w:tabs>
        <w:suppressAutoHyphens/>
        <w:spacing w:after="0" w:line="240" w:lineRule="auto"/>
        <w:contextualSpacing/>
        <w:jc w:val="both"/>
        <w:outlineLvl w:val="1"/>
        <w:rPr>
          <w:rFonts w:ascii="Times New Roman" w:hAnsi="Times New Roman"/>
          <w:b/>
          <w:lang w:val="x-none"/>
        </w:rPr>
      </w:pPr>
      <w:r w:rsidRPr="00D0660B">
        <w:rPr>
          <w:rFonts w:ascii="Times New Roman" w:hAnsi="Times New Roman"/>
          <w:b/>
        </w:rPr>
        <w:lastRenderedPageBreak/>
        <w:t xml:space="preserve">5.8.    </w:t>
      </w:r>
      <w:r w:rsidRPr="00D0660B">
        <w:rPr>
          <w:rFonts w:ascii="Times New Roman" w:hAnsi="Times New Roman"/>
          <w:b/>
          <w:lang w:val="x-none"/>
        </w:rPr>
        <w:t>Антикоррупционные обязательства</w:t>
      </w:r>
      <w:r w:rsidRPr="00D0660B">
        <w:rPr>
          <w:rFonts w:ascii="Times New Roman" w:hAnsi="Times New Roman"/>
          <w:b/>
        </w:rPr>
        <w:t xml:space="preserve"> </w:t>
      </w:r>
      <w:r w:rsidRPr="00D0660B">
        <w:rPr>
          <w:rFonts w:ascii="Times New Roman" w:hAnsi="Times New Roman"/>
          <w:b/>
          <w:lang w:val="x-none"/>
        </w:rPr>
        <w:t xml:space="preserve">(форма </w:t>
      </w:r>
      <w:r w:rsidRPr="00D0660B">
        <w:rPr>
          <w:rFonts w:ascii="Times New Roman" w:hAnsi="Times New Roman"/>
          <w:b/>
        </w:rPr>
        <w:t>7</w:t>
      </w:r>
      <w:r w:rsidRPr="00D0660B">
        <w:rPr>
          <w:rFonts w:ascii="Times New Roman" w:hAnsi="Times New Roman"/>
          <w:b/>
          <w:lang w:val="x-none"/>
        </w:rPr>
        <w:t>)</w:t>
      </w:r>
    </w:p>
    <w:p w:rsidR="00F16BBE" w:rsidRPr="00D0660B" w:rsidRDefault="00F16BBE" w:rsidP="00F16BBE">
      <w:pPr>
        <w:keepNext/>
        <w:numPr>
          <w:ilvl w:val="2"/>
          <w:numId w:val="0"/>
        </w:numPr>
        <w:tabs>
          <w:tab w:val="num" w:pos="1134"/>
        </w:tabs>
        <w:suppressAutoHyphens/>
        <w:spacing w:after="0" w:line="240" w:lineRule="auto"/>
        <w:ind w:left="567" w:hanging="567"/>
        <w:outlineLvl w:val="2"/>
        <w:rPr>
          <w:rFonts w:ascii="Times New Roman" w:hAnsi="Times New Roman"/>
          <w:b/>
        </w:rPr>
      </w:pPr>
      <w:r w:rsidRPr="00D0660B">
        <w:rPr>
          <w:rFonts w:ascii="Times New Roman" w:hAnsi="Times New Roman"/>
          <w:b/>
        </w:rPr>
        <w:t xml:space="preserve">5.8.1  Форма Антикоррупционных обязательств   </w:t>
      </w:r>
    </w:p>
    <w:p w:rsidR="00F16BBE" w:rsidRPr="00D0660B" w:rsidRDefault="00F16BBE" w:rsidP="00F16BBE">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0660B">
        <w:rPr>
          <w:rFonts w:ascii="Times New Roman" w:hAnsi="Times New Roman"/>
          <w:b/>
          <w:spacing w:val="36"/>
        </w:rPr>
        <w:t>начало формы</w:t>
      </w:r>
    </w:p>
    <w:p w:rsidR="00F16BBE" w:rsidRPr="00D0660B" w:rsidRDefault="00F16BBE" w:rsidP="00F16BBE">
      <w:pPr>
        <w:spacing w:after="0" w:line="240" w:lineRule="auto"/>
        <w:ind w:firstLine="567"/>
        <w:rPr>
          <w:rFonts w:ascii="Times New Roman" w:hAnsi="Times New Roman"/>
        </w:rPr>
      </w:pPr>
      <w:r w:rsidRPr="00D0660B">
        <w:rPr>
          <w:rFonts w:ascii="Times New Roman" w:hAnsi="Times New Roman"/>
        </w:rPr>
        <w:t>Приложение 6 к письму</w:t>
      </w:r>
      <w:r w:rsidRPr="00D0660B">
        <w:rPr>
          <w:rFonts w:ascii="Times New Roman" w:hAnsi="Times New Roman"/>
        </w:rPr>
        <w:br/>
        <w:t>от «____»_____________ </w:t>
      </w:r>
      <w:proofErr w:type="gramStart"/>
      <w:r w:rsidRPr="00D0660B">
        <w:rPr>
          <w:rFonts w:ascii="Times New Roman" w:hAnsi="Times New Roman"/>
        </w:rPr>
        <w:t>г</w:t>
      </w:r>
      <w:proofErr w:type="gramEnd"/>
      <w:r w:rsidRPr="00D0660B">
        <w:rPr>
          <w:rFonts w:ascii="Times New Roman" w:hAnsi="Times New Roman"/>
        </w:rPr>
        <w:t>. №__________</w:t>
      </w:r>
    </w:p>
    <w:p w:rsidR="00F16BBE" w:rsidRPr="00D0660B" w:rsidRDefault="00F16BBE" w:rsidP="00F16BBE">
      <w:pPr>
        <w:numPr>
          <w:ilvl w:val="0"/>
          <w:numId w:val="35"/>
        </w:numPr>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D0660B">
        <w:rPr>
          <w:rFonts w:ascii="Times New Roman" w:eastAsia="Times New Roman" w:hAnsi="Times New Roman"/>
          <w:color w:val="000000"/>
          <w:lang w:eastAsia="ru-RU"/>
        </w:rPr>
        <w:br/>
        <w:t xml:space="preserve">ПАО «ТНС энерго Марий Эл», именуемое в дальнейшем «Заказчик», после ознакомления с закупочной документацией </w:t>
      </w:r>
      <w:proofErr w:type="gramStart"/>
      <w:r w:rsidRPr="00D0660B">
        <w:rPr>
          <w:rFonts w:ascii="Times New Roman" w:eastAsia="Times New Roman" w:hAnsi="Times New Roman"/>
          <w:color w:val="000000"/>
          <w:lang w:eastAsia="ru-RU"/>
        </w:rPr>
        <w:t>гарантирует и заверяет</w:t>
      </w:r>
      <w:proofErr w:type="gramEnd"/>
      <w:r w:rsidRPr="00D0660B">
        <w:rPr>
          <w:rFonts w:ascii="Times New Roman" w:eastAsia="Times New Roman" w:hAnsi="Times New Roman"/>
          <w:color w:val="000000"/>
          <w:lang w:eastAsia="ru-RU"/>
        </w:rPr>
        <w:t xml:space="preserve"> Заказчика, что он:</w:t>
      </w:r>
    </w:p>
    <w:p w:rsidR="00F16BBE" w:rsidRPr="00D0660B" w:rsidRDefault="00F16BBE" w:rsidP="00F16BBE">
      <w:pPr>
        <w:widowControl w:val="0"/>
        <w:spacing w:after="0" w:line="240" w:lineRule="auto"/>
        <w:ind w:firstLine="709"/>
        <w:contextualSpacing/>
        <w:jc w:val="both"/>
        <w:rPr>
          <w:rFonts w:ascii="Times New Roman" w:eastAsia="Times New Roman" w:hAnsi="Times New Roman"/>
          <w:lang w:eastAsia="ru-RU"/>
        </w:rPr>
      </w:pPr>
      <w:r w:rsidRPr="00D0660B">
        <w:rPr>
          <w:rFonts w:ascii="Times New Roman" w:eastAsia="Times New Roman" w:hAnsi="Times New Roman"/>
          <w:lang w:eastAsia="ru-RU"/>
        </w:rPr>
        <w:t>1.1</w:t>
      </w:r>
      <w:r w:rsidRPr="00D0660B">
        <w:rPr>
          <w:rFonts w:ascii="Times New Roman" w:eastAsia="Times New Roman" w:hAnsi="Times New Roman"/>
          <w:lang w:eastAsia="ru-RU"/>
        </w:rPr>
        <w:tab/>
        <w:t xml:space="preserve">Ознакомлен с Антикоррупционной политикой </w:t>
      </w:r>
      <w:r w:rsidRPr="00D0660B">
        <w:rPr>
          <w:rFonts w:ascii="Times New Roman" w:eastAsia="Times New Roman" w:hAnsi="Times New Roman"/>
          <w:color w:val="000000"/>
          <w:lang w:eastAsia="ru-RU"/>
        </w:rPr>
        <w:t xml:space="preserve">ПАО «ТНС энерго Марий Эл», </w:t>
      </w:r>
      <w:r w:rsidRPr="00D0660B">
        <w:rPr>
          <w:rFonts w:ascii="Times New Roman" w:eastAsia="Times New Roman" w:hAnsi="Times New Roman"/>
          <w:lang w:eastAsia="ru-RU"/>
        </w:rPr>
        <w:t xml:space="preserve">утвержденной решением Совета директоров </w:t>
      </w:r>
      <w:r w:rsidRPr="00D0660B">
        <w:rPr>
          <w:rFonts w:ascii="Times New Roman" w:eastAsia="Times New Roman" w:hAnsi="Times New Roman"/>
          <w:color w:val="000000"/>
          <w:lang w:eastAsia="ru-RU"/>
        </w:rPr>
        <w:t xml:space="preserve">ПАО ГК «ТНС энерго»  </w:t>
      </w:r>
      <w:r w:rsidRPr="00D0660B">
        <w:rPr>
          <w:rFonts w:ascii="Times New Roman" w:eastAsia="Times New Roman" w:hAnsi="Times New Roman"/>
          <w:lang w:eastAsia="ru-RU"/>
        </w:rPr>
        <w:t>(протокол №244-с/18 от 11.04.2018 г.) (далее - Антикоррупционная политика).</w:t>
      </w:r>
    </w:p>
    <w:p w:rsidR="00F16BBE" w:rsidRPr="00D0660B" w:rsidRDefault="00F16BBE" w:rsidP="00F16BBE">
      <w:pPr>
        <w:widowControl w:val="0"/>
        <w:numPr>
          <w:ilvl w:val="1"/>
          <w:numId w:val="39"/>
        </w:numPr>
        <w:spacing w:before="120" w:after="0" w:line="240" w:lineRule="auto"/>
        <w:ind w:left="0" w:firstLine="709"/>
        <w:contextualSpacing/>
        <w:jc w:val="both"/>
        <w:rPr>
          <w:rFonts w:ascii="Times New Roman" w:eastAsia="Times New Roman" w:hAnsi="Times New Roman"/>
          <w:lang w:eastAsia="ru-RU"/>
        </w:rPr>
      </w:pPr>
      <w:proofErr w:type="gramStart"/>
      <w:r w:rsidRPr="00D0660B">
        <w:rPr>
          <w:rFonts w:ascii="Times New Roman" w:eastAsia="Times New Roman" w:hAnsi="Times New Roman"/>
          <w:lang w:eastAsia="ru-RU"/>
        </w:rPr>
        <w:t xml:space="preserve">Согласен с принимаемыми в </w:t>
      </w:r>
      <w:r w:rsidRPr="00D0660B">
        <w:rPr>
          <w:rFonts w:ascii="Times New Roman" w:eastAsia="Times New Roman" w:hAnsi="Times New Roman"/>
          <w:color w:val="000000"/>
          <w:lang w:eastAsia="ru-RU"/>
        </w:rPr>
        <w:t xml:space="preserve">ПАО «ТНС энерго Марий Эл», </w:t>
      </w:r>
      <w:r w:rsidRPr="00D0660B">
        <w:rPr>
          <w:rFonts w:ascii="Times New Roman" w:eastAsia="Times New Roman" w:hAnsi="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D0660B">
        <w:rPr>
          <w:rFonts w:ascii="Times New Roman" w:eastAsia="Times New Roman" w:hAnsi="Times New Roman"/>
          <w:lang w:eastAsia="ru-RU"/>
        </w:rPr>
        <w:t xml:space="preserve"> В их числе: выписка из реестра акционеров, заверенная подписью уполномоченного лица и печатью (выписка должна быть выдана не ранее 60 дней до даты подачи заявки), копия решения о назначении руководителя, заверенная подписью уполномоченного лица и печатью. </w:t>
      </w:r>
      <w:proofErr w:type="gramStart"/>
      <w:r w:rsidRPr="00D0660B">
        <w:rPr>
          <w:rFonts w:ascii="Times New Roman" w:eastAsia="Times New Roman" w:hAnsi="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D0660B">
        <w:rPr>
          <w:rFonts w:ascii="Times New Roman" w:eastAsia="Times New Roman" w:hAnsi="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F16BBE" w:rsidRPr="00D0660B" w:rsidRDefault="00F16BBE" w:rsidP="00F16BBE">
      <w:pPr>
        <w:numPr>
          <w:ilvl w:val="0"/>
          <w:numId w:val="35"/>
        </w:numPr>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D0660B">
        <w:rPr>
          <w:rFonts w:ascii="Times New Roman" w:eastAsia="Times New Roman" w:hAnsi="Times New Roman"/>
          <w:bCs/>
          <w:color w:val="000000"/>
          <w:lang w:eastAsia="ru-RU"/>
        </w:rPr>
        <w:t>Запрещённые действия</w:t>
      </w:r>
      <w:r w:rsidRPr="00D0660B">
        <w:rPr>
          <w:rFonts w:ascii="Times New Roman" w:eastAsia="Times New Roman" w:hAnsi="Times New Roman"/>
          <w:color w:val="000000"/>
          <w:lang w:eastAsia="ru-RU"/>
        </w:rPr>
        <w:t>»).</w:t>
      </w:r>
    </w:p>
    <w:p w:rsidR="00F16BBE" w:rsidRPr="00D0660B" w:rsidRDefault="00F16BBE" w:rsidP="00F16BBE">
      <w:pPr>
        <w:spacing w:after="0" w:line="240" w:lineRule="auto"/>
        <w:ind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2.1. К Запрещ</w:t>
      </w:r>
      <w:r w:rsidRPr="00D0660B">
        <w:rPr>
          <w:rFonts w:ascii="Times New Roman" w:eastAsia="Times New Roman" w:hAnsi="Times New Roman"/>
          <w:bCs/>
          <w:color w:val="000000"/>
          <w:lang w:eastAsia="ru-RU"/>
        </w:rPr>
        <w:t>ё</w:t>
      </w:r>
      <w:r w:rsidRPr="00D0660B">
        <w:rPr>
          <w:rFonts w:ascii="Times New Roman" w:eastAsia="Times New Roman" w:hAnsi="Times New Roman"/>
          <w:color w:val="000000"/>
          <w:lang w:eastAsia="ru-RU"/>
        </w:rPr>
        <w:t>нным действиям, способным вызвать коррупционные риски при осуществлении закупочной деятельности, относятся:</w:t>
      </w:r>
    </w:p>
    <w:p w:rsidR="00F16BBE" w:rsidRPr="00D0660B" w:rsidRDefault="00F16BBE" w:rsidP="00F16BBE">
      <w:pPr>
        <w:numPr>
          <w:ilvl w:val="0"/>
          <w:numId w:val="38"/>
        </w:numPr>
        <w:tabs>
          <w:tab w:val="left" w:pos="851"/>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предоставление неполных, заведомо ложных, недостоверных сведений о структуре собственников;</w:t>
      </w:r>
    </w:p>
    <w:p w:rsidR="00F16BBE" w:rsidRPr="00D0660B" w:rsidRDefault="00F16BBE" w:rsidP="00F16BBE">
      <w:pPr>
        <w:numPr>
          <w:ilvl w:val="0"/>
          <w:numId w:val="38"/>
        </w:numPr>
        <w:tabs>
          <w:tab w:val="left" w:pos="851"/>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 xml:space="preserve">непредставление информации о наличии аффилированных и иных связей, </w:t>
      </w:r>
      <w:proofErr w:type="spellStart"/>
      <w:r w:rsidRPr="00D0660B">
        <w:rPr>
          <w:rFonts w:ascii="Times New Roman" w:eastAsia="Times New Roman" w:hAnsi="Times New Roman"/>
          <w:color w:val="000000"/>
          <w:lang w:eastAsia="ru-RU"/>
        </w:rPr>
        <w:t>предконфликта</w:t>
      </w:r>
      <w:proofErr w:type="spellEnd"/>
      <w:r w:rsidRPr="00D0660B">
        <w:rPr>
          <w:rFonts w:ascii="Times New Roman" w:eastAsia="Times New Roman" w:hAnsi="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sidRPr="00D0660B">
        <w:rPr>
          <w:rFonts w:ascii="Times New Roman" w:eastAsia="Times New Roman" w:hAnsi="Times New Roman"/>
          <w:color w:val="000000"/>
          <w:lang w:eastAsia="ru-RU"/>
        </w:rPr>
        <w:br/>
        <w:t>их бенефициарами;</w:t>
      </w:r>
    </w:p>
    <w:p w:rsidR="00F16BBE" w:rsidRPr="00D0660B" w:rsidRDefault="00F16BBE" w:rsidP="00F16BBE">
      <w:pPr>
        <w:numPr>
          <w:ilvl w:val="0"/>
          <w:numId w:val="36"/>
        </w:numPr>
        <w:tabs>
          <w:tab w:val="left" w:pos="851"/>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освобождение, предложение или обещание освободить от исполнения обязательства или обязанности;</w:t>
      </w:r>
    </w:p>
    <w:p w:rsidR="00F16BBE" w:rsidRPr="00D0660B" w:rsidRDefault="00F16BBE" w:rsidP="00F16BBE">
      <w:pPr>
        <w:numPr>
          <w:ilvl w:val="0"/>
          <w:numId w:val="36"/>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 xml:space="preserve">оказание, предложение или обещание </w:t>
      </w:r>
      <w:r>
        <w:rPr>
          <w:rFonts w:ascii="Times New Roman" w:eastAsia="Times New Roman" w:hAnsi="Times New Roman"/>
          <w:color w:val="000000"/>
          <w:lang w:eastAsia="ru-RU"/>
        </w:rPr>
        <w:t>выполнить работы</w:t>
      </w:r>
      <w:r w:rsidRPr="00D0660B">
        <w:rPr>
          <w:rFonts w:ascii="Times New Roman" w:eastAsia="Times New Roman" w:hAnsi="Times New Roman"/>
          <w:color w:val="000000"/>
          <w:lang w:eastAsia="ru-RU"/>
        </w:rPr>
        <w:t>;</w:t>
      </w:r>
    </w:p>
    <w:p w:rsidR="00F16BBE" w:rsidRPr="00D0660B" w:rsidRDefault="00F16BBE" w:rsidP="00F16BBE">
      <w:pPr>
        <w:numPr>
          <w:ilvl w:val="0"/>
          <w:numId w:val="36"/>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F16BBE" w:rsidRPr="00D0660B" w:rsidRDefault="00F16BBE" w:rsidP="00F16BBE">
      <w:pPr>
        <w:numPr>
          <w:ilvl w:val="0"/>
          <w:numId w:val="36"/>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 xml:space="preserve">предоставление, предложение или обещание предоставить иные выгоды; </w:t>
      </w:r>
    </w:p>
    <w:p w:rsidR="00F16BBE" w:rsidRPr="00D0660B" w:rsidRDefault="00F16BBE" w:rsidP="00F16BBE">
      <w:pPr>
        <w:numPr>
          <w:ilvl w:val="0"/>
          <w:numId w:val="36"/>
        </w:numPr>
        <w:tabs>
          <w:tab w:val="left" w:pos="0"/>
          <w:tab w:val="left" w:pos="993"/>
        </w:tabs>
        <w:spacing w:before="120" w:after="0" w:line="240" w:lineRule="auto"/>
        <w:ind w:left="0" w:firstLine="709"/>
        <w:jc w:val="both"/>
        <w:rPr>
          <w:rFonts w:ascii="Times New Roman" w:eastAsia="Times New Roman" w:hAnsi="Times New Roman"/>
          <w:lang w:eastAsia="ru-RU"/>
        </w:rPr>
      </w:pPr>
      <w:r w:rsidRPr="00D0660B">
        <w:rPr>
          <w:rFonts w:ascii="Times New Roman" w:eastAsia="Times New Roman" w:hAnsi="Times New Roman"/>
          <w:lang w:eastAsia="ru-RU"/>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F16BBE" w:rsidRPr="00D0660B" w:rsidRDefault="00F16BBE" w:rsidP="00F16BBE">
      <w:pPr>
        <w:numPr>
          <w:ilvl w:val="1"/>
          <w:numId w:val="37"/>
        </w:numPr>
        <w:tabs>
          <w:tab w:val="left" w:pos="1134"/>
        </w:tabs>
        <w:spacing w:before="120" w:after="0" w:line="240" w:lineRule="auto"/>
        <w:ind w:left="0" w:firstLine="709"/>
        <w:jc w:val="both"/>
        <w:rPr>
          <w:rFonts w:ascii="Times New Roman" w:eastAsia="Times New Roman" w:hAnsi="Times New Roman"/>
          <w:lang w:eastAsia="ru-RU"/>
        </w:rPr>
      </w:pPr>
      <w:r w:rsidRPr="00D0660B">
        <w:rPr>
          <w:rFonts w:ascii="Times New Roman" w:eastAsia="Times New Roman" w:hAnsi="Times New Roman"/>
          <w:lang w:val="en-US" w:eastAsia="ru-RU"/>
        </w:rPr>
        <w:lastRenderedPageBreak/>
        <w:t>C</w:t>
      </w:r>
      <w:proofErr w:type="spellStart"/>
      <w:r w:rsidRPr="00D0660B">
        <w:rPr>
          <w:rFonts w:ascii="Times New Roman" w:eastAsia="Times New Roman" w:hAnsi="Times New Roman"/>
          <w:lang w:eastAsia="ru-RU"/>
        </w:rPr>
        <w:t>тимулирование</w:t>
      </w:r>
      <w:proofErr w:type="spellEnd"/>
      <w:r w:rsidRPr="00D0660B">
        <w:rPr>
          <w:rFonts w:ascii="Times New Roman" w:eastAsia="Times New Roman" w:hAnsi="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F16BBE" w:rsidRPr="00D0660B" w:rsidRDefault="00F16BBE" w:rsidP="00F16BBE">
      <w:pPr>
        <w:numPr>
          <w:ilvl w:val="1"/>
          <w:numId w:val="37"/>
        </w:numPr>
        <w:tabs>
          <w:tab w:val="left" w:pos="1134"/>
        </w:tabs>
        <w:spacing w:before="120" w:after="0" w:line="240" w:lineRule="auto"/>
        <w:ind w:left="0" w:firstLine="709"/>
        <w:jc w:val="both"/>
        <w:rPr>
          <w:rFonts w:ascii="Times New Roman" w:eastAsia="Times New Roman" w:hAnsi="Times New Roman"/>
          <w:lang w:eastAsia="ru-RU"/>
        </w:rPr>
      </w:pPr>
      <w:r w:rsidRPr="00D0660B">
        <w:rPr>
          <w:rFonts w:ascii="Times New Roman" w:eastAsia="Times New Roman" w:hAnsi="Times New Roman"/>
          <w:lang w:eastAsia="ru-RU"/>
        </w:rPr>
        <w:t>Под действиями работника Заказчика, осуществляемыми в пользу Участника, понимаются:</w:t>
      </w:r>
    </w:p>
    <w:p w:rsidR="00F16BBE" w:rsidRPr="00D0660B" w:rsidRDefault="00F16BBE" w:rsidP="00F16BBE">
      <w:pPr>
        <w:numPr>
          <w:ilvl w:val="0"/>
          <w:numId w:val="36"/>
        </w:numPr>
        <w:tabs>
          <w:tab w:val="left" w:pos="993"/>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предоставление неоправданных преимуществ по сравнению с другими участниками закупочных процедур;</w:t>
      </w:r>
    </w:p>
    <w:p w:rsidR="00F16BBE" w:rsidRPr="00D0660B" w:rsidRDefault="00F16BBE" w:rsidP="00F16BBE">
      <w:pPr>
        <w:numPr>
          <w:ilvl w:val="0"/>
          <w:numId w:val="36"/>
        </w:numPr>
        <w:tabs>
          <w:tab w:val="left" w:pos="993"/>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предоставление каких-либо гарантий;</w:t>
      </w:r>
    </w:p>
    <w:p w:rsidR="00F16BBE" w:rsidRPr="00D0660B" w:rsidRDefault="00F16BBE" w:rsidP="00F16BBE">
      <w:pPr>
        <w:numPr>
          <w:ilvl w:val="0"/>
          <w:numId w:val="36"/>
        </w:numPr>
        <w:tabs>
          <w:tab w:val="left" w:pos="993"/>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ускорение существующих процедур;</w:t>
      </w:r>
    </w:p>
    <w:p w:rsidR="00F16BBE" w:rsidRPr="00D0660B" w:rsidRDefault="00F16BBE" w:rsidP="00F16BBE">
      <w:pPr>
        <w:numPr>
          <w:ilvl w:val="0"/>
          <w:numId w:val="36"/>
        </w:numPr>
        <w:tabs>
          <w:tab w:val="left" w:pos="993"/>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F16BBE" w:rsidRPr="00D0660B" w:rsidRDefault="00F16BBE" w:rsidP="00F16BBE">
      <w:pPr>
        <w:numPr>
          <w:ilvl w:val="0"/>
          <w:numId w:val="37"/>
        </w:numPr>
        <w:tabs>
          <w:tab w:val="left" w:pos="993"/>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F16BBE" w:rsidRPr="00D0660B" w:rsidRDefault="00F16BBE" w:rsidP="00F16BBE">
      <w:pPr>
        <w:numPr>
          <w:ilvl w:val="0"/>
          <w:numId w:val="37"/>
        </w:numPr>
        <w:tabs>
          <w:tab w:val="left" w:pos="993"/>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F16BBE" w:rsidRPr="00D0660B" w:rsidRDefault="00F16BBE" w:rsidP="00F16BBE">
      <w:pPr>
        <w:numPr>
          <w:ilvl w:val="0"/>
          <w:numId w:val="37"/>
        </w:numPr>
        <w:tabs>
          <w:tab w:val="left" w:pos="993"/>
        </w:tabs>
        <w:spacing w:before="120" w:after="0" w:line="240" w:lineRule="auto"/>
        <w:ind w:left="0" w:firstLine="709"/>
        <w:jc w:val="both"/>
        <w:rPr>
          <w:rFonts w:ascii="Times New Roman" w:eastAsia="Times New Roman" w:hAnsi="Times New Roman"/>
          <w:color w:val="000000"/>
          <w:lang w:eastAsia="ru-RU"/>
        </w:rPr>
      </w:pPr>
      <w:r w:rsidRPr="00D0660B">
        <w:rPr>
          <w:rFonts w:ascii="Times New Roman" w:eastAsia="Times New Roman" w:hAnsi="Times New Roman"/>
          <w:color w:val="000000"/>
          <w:lang w:eastAsia="ru-RU"/>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F16BBE" w:rsidRPr="00D0660B" w:rsidRDefault="00F16BBE" w:rsidP="00F16BBE">
      <w:pPr>
        <w:tabs>
          <w:tab w:val="left" w:pos="993"/>
        </w:tabs>
        <w:spacing w:before="120" w:after="0" w:line="240" w:lineRule="auto"/>
        <w:ind w:left="709"/>
        <w:jc w:val="both"/>
        <w:rPr>
          <w:rFonts w:ascii="Times New Roman" w:eastAsia="Times New Roman" w:hAnsi="Times New Roman"/>
          <w:color w:val="000000"/>
          <w:lang w:eastAsia="ru-RU"/>
        </w:rPr>
      </w:pPr>
    </w:p>
    <w:p w:rsidR="00F16BBE" w:rsidRPr="00D0660B" w:rsidRDefault="00F16BBE" w:rsidP="00F16BBE">
      <w:pPr>
        <w:spacing w:after="0" w:line="240" w:lineRule="auto"/>
        <w:rPr>
          <w:rFonts w:ascii="Times New Roman" w:hAnsi="Times New Roman"/>
        </w:rPr>
      </w:pP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vertAlign w:val="superscript"/>
        </w:rPr>
      </w:pPr>
      <w:r w:rsidRPr="00D0660B">
        <w:rPr>
          <w:rFonts w:ascii="Times New Roman" w:hAnsi="Times New Roman"/>
          <w:vertAlign w:val="superscript"/>
        </w:rPr>
        <w:t>(подпись)</w:t>
      </w:r>
    </w:p>
    <w:p w:rsidR="00F16BBE" w:rsidRPr="00D0660B" w:rsidRDefault="00F16BBE" w:rsidP="00F16BBE">
      <w:pPr>
        <w:spacing w:after="0" w:line="240" w:lineRule="auto"/>
        <w:rPr>
          <w:rFonts w:ascii="Times New Roman" w:hAnsi="Times New Roman"/>
        </w:rPr>
      </w:pP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vertAlign w:val="superscript"/>
        </w:rPr>
      </w:pPr>
      <w:r w:rsidRPr="00D0660B">
        <w:rPr>
          <w:rFonts w:ascii="Times New Roman" w:hAnsi="Times New Roman"/>
          <w:vertAlign w:val="superscript"/>
        </w:rPr>
        <w:t xml:space="preserve">(фамилия, имя, отчество </w:t>
      </w:r>
      <w:proofErr w:type="gramStart"/>
      <w:r w:rsidRPr="00D0660B">
        <w:rPr>
          <w:rFonts w:ascii="Times New Roman" w:hAnsi="Times New Roman"/>
          <w:vertAlign w:val="superscript"/>
        </w:rPr>
        <w:t>подписавшего</w:t>
      </w:r>
      <w:proofErr w:type="gramEnd"/>
      <w:r w:rsidRPr="00D0660B">
        <w:rPr>
          <w:rFonts w:ascii="Times New Roman" w:hAnsi="Times New Roman"/>
          <w:vertAlign w:val="superscript"/>
        </w:rPr>
        <w:t>, должность)</w:t>
      </w:r>
    </w:p>
    <w:p w:rsidR="00F16BBE" w:rsidRPr="00D0660B" w:rsidRDefault="00F16BBE" w:rsidP="00F16BBE">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0660B">
        <w:rPr>
          <w:rFonts w:ascii="Times New Roman" w:hAnsi="Times New Roman"/>
          <w:b/>
          <w:spacing w:val="36"/>
        </w:rPr>
        <w:t>конец формы</w:t>
      </w:r>
    </w:p>
    <w:p w:rsidR="00F16BBE" w:rsidRPr="00D0660B" w:rsidRDefault="00F16BBE" w:rsidP="00F16BBE">
      <w:pPr>
        <w:spacing w:after="0" w:line="240" w:lineRule="auto"/>
        <w:ind w:firstLine="567"/>
        <w:rPr>
          <w:rFonts w:ascii="Times New Roman" w:hAnsi="Times New Roman"/>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suppressAutoHyphens/>
        <w:spacing w:after="0" w:line="240" w:lineRule="auto"/>
        <w:ind w:firstLine="709"/>
        <w:jc w:val="both"/>
        <w:rPr>
          <w:rFonts w:ascii="Times New Roman" w:hAnsi="Times New Roman"/>
          <w:snapToGrid w:val="0"/>
        </w:rPr>
      </w:pPr>
    </w:p>
    <w:p w:rsidR="00F16BBE" w:rsidRPr="00D0660B" w:rsidRDefault="00F16BBE" w:rsidP="00F16BBE">
      <w:pPr>
        <w:keepNext/>
        <w:pageBreakBefore/>
        <w:tabs>
          <w:tab w:val="left" w:pos="567"/>
        </w:tabs>
        <w:suppressAutoHyphens/>
        <w:spacing w:after="0" w:line="240" w:lineRule="auto"/>
        <w:contextualSpacing/>
        <w:jc w:val="both"/>
        <w:outlineLvl w:val="1"/>
        <w:rPr>
          <w:rFonts w:ascii="Times New Roman" w:hAnsi="Times New Roman"/>
          <w:b/>
          <w:lang w:val="x-none"/>
        </w:rPr>
      </w:pPr>
      <w:r w:rsidRPr="00D0660B">
        <w:rPr>
          <w:rFonts w:ascii="Times New Roman" w:hAnsi="Times New Roman"/>
          <w:b/>
        </w:rPr>
        <w:lastRenderedPageBreak/>
        <w:t xml:space="preserve">5.9.    </w:t>
      </w:r>
      <w:r w:rsidRPr="00D0660B">
        <w:rPr>
          <w:rFonts w:ascii="Times New Roman" w:hAnsi="Times New Roman"/>
          <w:b/>
          <w:lang w:val="x-none"/>
        </w:rPr>
        <w:t xml:space="preserve">Согласие на обработку персональных данных (форма </w:t>
      </w:r>
      <w:r w:rsidRPr="00D0660B">
        <w:rPr>
          <w:rFonts w:ascii="Times New Roman" w:hAnsi="Times New Roman"/>
          <w:b/>
        </w:rPr>
        <w:t>8</w:t>
      </w:r>
      <w:r w:rsidRPr="00D0660B">
        <w:rPr>
          <w:rFonts w:ascii="Times New Roman" w:hAnsi="Times New Roman"/>
          <w:b/>
          <w:lang w:val="x-none"/>
        </w:rPr>
        <w:t>)</w:t>
      </w:r>
    </w:p>
    <w:p w:rsidR="00F16BBE" w:rsidRPr="00D0660B" w:rsidRDefault="00F16BBE" w:rsidP="00F16BBE">
      <w:pPr>
        <w:keepNext/>
        <w:numPr>
          <w:ilvl w:val="2"/>
          <w:numId w:val="0"/>
        </w:numPr>
        <w:tabs>
          <w:tab w:val="num" w:pos="1134"/>
        </w:tabs>
        <w:suppressAutoHyphens/>
        <w:spacing w:after="0" w:line="240" w:lineRule="auto"/>
        <w:ind w:left="567" w:hanging="567"/>
        <w:outlineLvl w:val="2"/>
        <w:rPr>
          <w:rFonts w:ascii="Times New Roman" w:hAnsi="Times New Roman"/>
          <w:b/>
        </w:rPr>
      </w:pPr>
      <w:r w:rsidRPr="00D0660B">
        <w:rPr>
          <w:rFonts w:ascii="Times New Roman" w:hAnsi="Times New Roman"/>
          <w:b/>
        </w:rPr>
        <w:t>5.9.1  Форма Согласия на обработку персональных данных</w:t>
      </w:r>
    </w:p>
    <w:p w:rsidR="00F16BBE" w:rsidRPr="00D0660B" w:rsidRDefault="00F16BBE" w:rsidP="00F16BBE">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0660B">
        <w:rPr>
          <w:rFonts w:ascii="Times New Roman" w:hAnsi="Times New Roman"/>
          <w:b/>
          <w:spacing w:val="36"/>
        </w:rPr>
        <w:t>начало формы</w:t>
      </w:r>
    </w:p>
    <w:p w:rsidR="00F16BBE" w:rsidRPr="00D0660B" w:rsidRDefault="00F16BBE" w:rsidP="00F16BBE">
      <w:pPr>
        <w:spacing w:after="0" w:line="240" w:lineRule="auto"/>
        <w:ind w:firstLine="709"/>
        <w:rPr>
          <w:rFonts w:ascii="Times New Roman" w:hAnsi="Times New Roman"/>
        </w:rPr>
      </w:pPr>
      <w:r w:rsidRPr="00D0660B">
        <w:rPr>
          <w:rFonts w:ascii="Times New Roman" w:hAnsi="Times New Roman"/>
        </w:rPr>
        <w:t>Приложение 7 к письму</w:t>
      </w:r>
      <w:r w:rsidRPr="00D0660B">
        <w:rPr>
          <w:rFonts w:ascii="Times New Roman" w:hAnsi="Times New Roman"/>
        </w:rPr>
        <w:br/>
        <w:t>от «____»_____________ </w:t>
      </w:r>
      <w:proofErr w:type="gramStart"/>
      <w:r w:rsidRPr="00D0660B">
        <w:rPr>
          <w:rFonts w:ascii="Times New Roman" w:hAnsi="Times New Roman"/>
        </w:rPr>
        <w:t>г</w:t>
      </w:r>
      <w:proofErr w:type="gramEnd"/>
      <w:r w:rsidRPr="00D0660B">
        <w:rPr>
          <w:rFonts w:ascii="Times New Roman" w:hAnsi="Times New Roman"/>
        </w:rPr>
        <w:t>. №__________</w:t>
      </w:r>
    </w:p>
    <w:p w:rsidR="00F16BBE" w:rsidRPr="00D0660B" w:rsidRDefault="00F16BBE" w:rsidP="00F16BBE">
      <w:pPr>
        <w:spacing w:after="0" w:line="240" w:lineRule="auto"/>
        <w:ind w:firstLine="709"/>
        <w:rPr>
          <w:rFonts w:ascii="Times New Roman" w:hAnsi="Times New Roman"/>
        </w:rPr>
      </w:pPr>
    </w:p>
    <w:p w:rsidR="00F16BBE" w:rsidRPr="00D0660B" w:rsidRDefault="00F16BBE" w:rsidP="00F16BBE">
      <w:pPr>
        <w:suppressAutoHyphens/>
        <w:spacing w:after="0" w:line="240" w:lineRule="auto"/>
        <w:ind w:firstLine="709"/>
        <w:jc w:val="both"/>
        <w:rPr>
          <w:rFonts w:ascii="Times New Roman" w:hAnsi="Times New Roman"/>
          <w:snapToGrid w:val="0"/>
        </w:rPr>
      </w:pPr>
      <w:proofErr w:type="gramStart"/>
      <w:r w:rsidRPr="00D0660B">
        <w:rPr>
          <w:rFonts w:ascii="Times New Roman" w:hAnsi="Times New Roman"/>
          <w:snapToGrid w:val="0"/>
        </w:rPr>
        <w:t xml:space="preserve">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 Марий Эл» {указывается организационно-правовая форма и полное наименование} действий, предусмотренных п. 3 ст. 3 ФЗ «О персональных данных» от 27.07.2006 </w:t>
      </w:r>
      <w:r w:rsidRPr="00D0660B">
        <w:rPr>
          <w:rFonts w:ascii="Times New Roman" w:hAnsi="Times New Roman"/>
          <w:snapToGrid w:val="0"/>
        </w:rPr>
        <w:br/>
        <w:t xml:space="preserve">№ 152-ФЗ, в отношении персональных данных участника закупки/планируемых к привлечению </w:t>
      </w:r>
      <w:proofErr w:type="spellStart"/>
      <w:r w:rsidRPr="00D0660B">
        <w:rPr>
          <w:rFonts w:ascii="Times New Roman" w:hAnsi="Times New Roman"/>
          <w:snapToGrid w:val="0"/>
        </w:rPr>
        <w:t>субконтрагентов</w:t>
      </w:r>
      <w:proofErr w:type="spellEnd"/>
      <w:r w:rsidRPr="00D0660B">
        <w:rPr>
          <w:rFonts w:ascii="Times New Roman" w:hAnsi="Times New Roman"/>
          <w:snapToGrid w:val="0"/>
        </w:rPr>
        <w:t xml:space="preserve"> и их</w:t>
      </w:r>
      <w:proofErr w:type="gramEnd"/>
      <w:r w:rsidRPr="00D0660B">
        <w:rPr>
          <w:rFonts w:ascii="Times New Roman" w:hAnsi="Times New Roman"/>
          <w:snapToGrid w:val="0"/>
        </w:rPr>
        <w:t xml:space="preserve"> </w:t>
      </w:r>
      <w:proofErr w:type="gramStart"/>
      <w:r w:rsidRPr="00D0660B">
        <w:rPr>
          <w:rFonts w:ascii="Times New Roman" w:hAnsi="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D0660B">
        <w:rPr>
          <w:rFonts w:ascii="Times New Roman" w:hAnsi="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D0660B">
        <w:rPr>
          <w:rFonts w:ascii="Times New Roman" w:hAnsi="Times New Roman"/>
          <w:snapToGrid w:val="0"/>
        </w:rPr>
        <w:t>Росфинмониторинг</w:t>
      </w:r>
      <w:proofErr w:type="spellEnd"/>
      <w:r w:rsidRPr="00D0660B">
        <w:rPr>
          <w:rFonts w:ascii="Times New Roman" w:hAnsi="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F16BBE" w:rsidRPr="00D0660B" w:rsidRDefault="00F16BBE" w:rsidP="00F16BBE">
      <w:pPr>
        <w:suppressAutoHyphens/>
        <w:spacing w:after="0" w:line="240" w:lineRule="auto"/>
        <w:ind w:firstLine="709"/>
        <w:jc w:val="both"/>
        <w:rPr>
          <w:rFonts w:ascii="Times New Roman" w:hAnsi="Times New Roman"/>
          <w:snapToGrid w:val="0"/>
        </w:rPr>
      </w:pPr>
      <w:proofErr w:type="gramStart"/>
      <w:r w:rsidRPr="00D0660B">
        <w:rPr>
          <w:rFonts w:ascii="Times New Roman" w:hAnsi="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F16BBE" w:rsidRPr="00D0660B" w:rsidRDefault="00F16BBE" w:rsidP="00F16BBE">
      <w:pPr>
        <w:suppressAutoHyphens/>
        <w:spacing w:after="0" w:line="240" w:lineRule="auto"/>
        <w:ind w:firstLine="709"/>
        <w:jc w:val="both"/>
        <w:rPr>
          <w:rFonts w:ascii="Times New Roman" w:hAnsi="Times New Roman"/>
          <w:snapToGrid w:val="0"/>
        </w:rPr>
      </w:pPr>
      <w:r w:rsidRPr="00D0660B">
        <w:rPr>
          <w:rFonts w:ascii="Times New Roman" w:hAnsi="Times New Roman"/>
          <w:snapToGrid w:val="0"/>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D0660B">
        <w:rPr>
          <w:rFonts w:ascii="Times New Roman" w:hAnsi="Times New Roman"/>
          <w:snapToGrid w:val="0"/>
        </w:rPr>
        <w:t>выполнения/отмены действия поручений Правительства Российской</w:t>
      </w:r>
      <w:proofErr w:type="gramEnd"/>
      <w:r w:rsidRPr="00D0660B">
        <w:rPr>
          <w:rFonts w:ascii="Times New Roman" w:hAnsi="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F16BBE" w:rsidRPr="00D0660B" w:rsidRDefault="00F16BBE" w:rsidP="00F16BBE">
      <w:pPr>
        <w:spacing w:after="0" w:line="240" w:lineRule="auto"/>
        <w:rPr>
          <w:rFonts w:ascii="Times New Roman" w:hAnsi="Times New Roman"/>
        </w:rPr>
      </w:pP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rPr>
      </w:pPr>
      <w:r w:rsidRPr="00D0660B">
        <w:rPr>
          <w:rFonts w:ascii="Times New Roman" w:hAnsi="Times New Roman"/>
          <w:vertAlign w:val="superscript"/>
        </w:rPr>
        <w:t>(подпись)</w:t>
      </w:r>
      <w:r w:rsidRPr="00D0660B">
        <w:rPr>
          <w:rFonts w:ascii="Times New Roman" w:hAnsi="Times New Roman"/>
        </w:rPr>
        <w:t>____________________________________</w:t>
      </w:r>
    </w:p>
    <w:p w:rsidR="00F16BBE" w:rsidRPr="00D0660B" w:rsidRDefault="00F16BBE" w:rsidP="00F16BBE">
      <w:pPr>
        <w:spacing w:after="0" w:line="240" w:lineRule="auto"/>
        <w:ind w:right="3684"/>
        <w:rPr>
          <w:rFonts w:ascii="Times New Roman" w:hAnsi="Times New Roman"/>
          <w:vertAlign w:val="superscript"/>
        </w:rPr>
      </w:pPr>
      <w:r w:rsidRPr="00D0660B">
        <w:rPr>
          <w:rFonts w:ascii="Times New Roman" w:hAnsi="Times New Roman"/>
          <w:vertAlign w:val="superscript"/>
        </w:rPr>
        <w:t xml:space="preserve">(фамилия, имя, отчество </w:t>
      </w:r>
      <w:proofErr w:type="gramStart"/>
      <w:r w:rsidRPr="00D0660B">
        <w:rPr>
          <w:rFonts w:ascii="Times New Roman" w:hAnsi="Times New Roman"/>
          <w:vertAlign w:val="superscript"/>
        </w:rPr>
        <w:t>подписавшего</w:t>
      </w:r>
      <w:proofErr w:type="gramEnd"/>
      <w:r w:rsidRPr="00D0660B">
        <w:rPr>
          <w:rFonts w:ascii="Times New Roman" w:hAnsi="Times New Roman"/>
          <w:vertAlign w:val="superscript"/>
        </w:rPr>
        <w:t>, должность)</w:t>
      </w:r>
    </w:p>
    <w:p w:rsidR="00F16BBE" w:rsidRPr="00D0660B" w:rsidRDefault="00F16BBE" w:rsidP="00F16BBE">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0660B">
        <w:rPr>
          <w:rFonts w:ascii="Times New Roman" w:hAnsi="Times New Roman"/>
          <w:b/>
          <w:spacing w:val="36"/>
        </w:rPr>
        <w:t>конец формы</w:t>
      </w:r>
    </w:p>
    <w:p w:rsidR="00F16BBE" w:rsidRPr="00D0660B" w:rsidRDefault="00F16BBE" w:rsidP="00F16BBE">
      <w:pPr>
        <w:spacing w:after="0"/>
        <w:jc w:val="both"/>
        <w:rPr>
          <w:rFonts w:ascii="Times New Roman" w:hAnsi="Times New Roman"/>
          <w:b/>
        </w:rPr>
      </w:pPr>
    </w:p>
    <w:p w:rsidR="00F16BBE" w:rsidRPr="00D0660B" w:rsidRDefault="00F16BBE" w:rsidP="00F16BBE">
      <w:pPr>
        <w:spacing w:after="0"/>
        <w:jc w:val="both"/>
        <w:rPr>
          <w:rFonts w:ascii="Times New Roman" w:hAnsi="Times New Roman"/>
          <w:b/>
        </w:rPr>
      </w:pPr>
    </w:p>
    <w:p w:rsidR="00F16BBE" w:rsidRPr="00D0660B" w:rsidRDefault="00F16BBE" w:rsidP="00F16BBE">
      <w:pPr>
        <w:spacing w:after="0"/>
        <w:jc w:val="both"/>
        <w:rPr>
          <w:rFonts w:ascii="Times New Roman" w:hAnsi="Times New Roman"/>
          <w:b/>
        </w:rPr>
      </w:pPr>
    </w:p>
    <w:p w:rsidR="00F16BBE" w:rsidRPr="00D0660B" w:rsidRDefault="00F16BBE" w:rsidP="00F16BBE">
      <w:pPr>
        <w:spacing w:after="0"/>
        <w:jc w:val="both"/>
        <w:rPr>
          <w:rFonts w:ascii="Times New Roman" w:hAnsi="Times New Roman"/>
          <w:b/>
        </w:rPr>
      </w:pPr>
    </w:p>
    <w:p w:rsidR="00F16BBE" w:rsidRPr="00D0660B" w:rsidRDefault="00F16BBE" w:rsidP="00F16BBE">
      <w:pPr>
        <w:spacing w:after="0"/>
        <w:jc w:val="both"/>
        <w:rPr>
          <w:rFonts w:ascii="Times New Roman" w:hAnsi="Times New Roman"/>
          <w:b/>
        </w:rPr>
      </w:pPr>
    </w:p>
    <w:p w:rsidR="00F16BBE" w:rsidRPr="00D0660B" w:rsidRDefault="00F16BBE" w:rsidP="00F16BBE">
      <w:pPr>
        <w:spacing w:after="0"/>
        <w:jc w:val="both"/>
        <w:rPr>
          <w:rFonts w:ascii="Times New Roman" w:hAnsi="Times New Roman"/>
          <w:b/>
        </w:rPr>
      </w:pPr>
    </w:p>
    <w:p w:rsidR="00F16BBE" w:rsidRPr="004D4A6F" w:rsidRDefault="00F16BBE" w:rsidP="0038179E">
      <w:pPr>
        <w:shd w:val="clear" w:color="auto" w:fill="FFFFFF"/>
        <w:spacing w:after="0" w:line="240" w:lineRule="auto"/>
        <w:rPr>
          <w:rFonts w:ascii="Times New Roman" w:eastAsia="Times New Roman" w:hAnsi="Times New Roman"/>
          <w:bCs/>
          <w:sz w:val="24"/>
          <w:szCs w:val="24"/>
        </w:rPr>
      </w:pPr>
    </w:p>
    <w:sectPr w:rsidR="00F16BBE" w:rsidRPr="004D4A6F" w:rsidSect="00E02F4C">
      <w:footerReference w:type="even" r:id="rId28"/>
      <w:footerReference w:type="default" r:id="rId29"/>
      <w:pgSz w:w="12240" w:h="15840" w:code="1"/>
      <w:pgMar w:top="709" w:right="851" w:bottom="567" w:left="992"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4B" w:rsidRDefault="00366C4B">
      <w:pPr>
        <w:spacing w:after="0" w:line="240" w:lineRule="auto"/>
      </w:pPr>
      <w:r>
        <w:separator/>
      </w:r>
    </w:p>
  </w:endnote>
  <w:endnote w:type="continuationSeparator" w:id="0">
    <w:p w:rsidR="00366C4B" w:rsidRDefault="00366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 w:name="Kochi Mincho">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jc w:val="center"/>
    </w:pPr>
  </w:p>
  <w:p w:rsidR="00366C4B" w:rsidRDefault="00366C4B" w:rsidP="00E461C2">
    <w:pPr>
      <w:pStyle w:val="a5"/>
      <w:ind w:firstLine="70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66C4B" w:rsidRDefault="00366C4B">
    <w:pPr>
      <w:pStyle w:val="a5"/>
      <w:ind w:right="360"/>
    </w:pPr>
  </w:p>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p w:rsidR="00366C4B" w:rsidRDefault="00366C4B"/>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66C4B" w:rsidRDefault="00366C4B">
    <w:pPr>
      <w:pStyle w:val="a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framePr w:wrap="around" w:vAnchor="text" w:hAnchor="margin" w:xAlign="right" w:y="1"/>
      <w:rPr>
        <w:rStyle w:val="af"/>
      </w:rPr>
    </w:pPr>
  </w:p>
  <w:p w:rsidR="00366C4B" w:rsidRDefault="00366C4B">
    <w:pPr>
      <w:pStyle w:val="a5"/>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66C4B" w:rsidRDefault="00366C4B">
    <w:pPr>
      <w:pStyle w:val="a5"/>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Pr="00E461C2" w:rsidRDefault="00366C4B">
    <w:pPr>
      <w:pStyle w:val="a5"/>
      <w:jc w:val="cen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rsidP="0051708E">
    <w:pPr>
      <w:pStyle w:val="a5"/>
      <w:tabs>
        <w:tab w:val="left" w:pos="275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Pr="006228EC" w:rsidRDefault="00366C4B" w:rsidP="006228EC">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66C4B" w:rsidRDefault="00366C4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rsidP="00E02F4C">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Default="00366C4B">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66C4B" w:rsidRDefault="00366C4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C4B" w:rsidRPr="00D92191" w:rsidRDefault="00366C4B">
    <w:pPr>
      <w:pStyle w:val="a5"/>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4B" w:rsidRDefault="00366C4B">
      <w:pPr>
        <w:spacing w:after="0" w:line="240" w:lineRule="auto"/>
      </w:pPr>
      <w:r>
        <w:separator/>
      </w:r>
    </w:p>
  </w:footnote>
  <w:footnote w:type="continuationSeparator" w:id="0">
    <w:p w:rsidR="00366C4B" w:rsidRDefault="00366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3.%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1FE29D5"/>
    <w:multiLevelType w:val="hybridMultilevel"/>
    <w:tmpl w:val="CF84A67C"/>
    <w:lvl w:ilvl="0" w:tplc="4C84B31E">
      <w:start w:val="1"/>
      <w:numFmt w:val="bullet"/>
      <w:lvlText w:val="-"/>
      <w:lvlJc w:val="left"/>
      <w:pPr>
        <w:ind w:left="644" w:hanging="360"/>
      </w:pPr>
      <w:rPr>
        <w:rFonts w:ascii="Times New Roman" w:hAnsi="Times New Roman" w:cs="Times New Roman" w:hint="default"/>
      </w:rPr>
    </w:lvl>
    <w:lvl w:ilvl="1" w:tplc="04190003">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02774391"/>
    <w:multiLevelType w:val="hybridMultilevel"/>
    <w:tmpl w:val="B8BEE5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1B4F47"/>
    <w:multiLevelType w:val="hybridMultilevel"/>
    <w:tmpl w:val="2B0A7DEE"/>
    <w:lvl w:ilvl="0" w:tplc="4C84B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9E5315"/>
    <w:multiLevelType w:val="multilevel"/>
    <w:tmpl w:val="3E3E3E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FF6147C"/>
    <w:multiLevelType w:val="multilevel"/>
    <w:tmpl w:val="2DBE537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F76E06"/>
    <w:multiLevelType w:val="multilevel"/>
    <w:tmpl w:val="430CBA20"/>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1">
    <w:nsid w:val="158C42DC"/>
    <w:multiLevelType w:val="multilevel"/>
    <w:tmpl w:val="92BA8B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5E24692"/>
    <w:multiLevelType w:val="multilevel"/>
    <w:tmpl w:val="95FED6FE"/>
    <w:lvl w:ilvl="0">
      <w:start w:val="7"/>
      <w:numFmt w:val="decimal"/>
      <w:lvlText w:val="%1."/>
      <w:lvlJc w:val="left"/>
      <w:pPr>
        <w:ind w:left="720" w:hanging="360"/>
      </w:pPr>
      <w:rPr>
        <w:rFonts w:hint="default"/>
        <w:b/>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9A3876"/>
    <w:multiLevelType w:val="hybridMultilevel"/>
    <w:tmpl w:val="9518287C"/>
    <w:lvl w:ilvl="0" w:tplc="4C84B31E">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4105DF"/>
    <w:multiLevelType w:val="multilevel"/>
    <w:tmpl w:val="D9AAF91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E510D5"/>
    <w:multiLevelType w:val="hybridMultilevel"/>
    <w:tmpl w:val="79DA3976"/>
    <w:lvl w:ilvl="0" w:tplc="B940738C">
      <w:start w:val="1"/>
      <w:numFmt w:val="decimal"/>
      <w:lvlText w:val="%1."/>
      <w:lvlJc w:val="left"/>
      <w:pPr>
        <w:ind w:left="36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D4566B"/>
    <w:multiLevelType w:val="hybridMultilevel"/>
    <w:tmpl w:val="0F52FC18"/>
    <w:lvl w:ilvl="0" w:tplc="BD4C89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50749E"/>
    <w:multiLevelType w:val="multilevel"/>
    <w:tmpl w:val="0FF6AE8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C76088"/>
    <w:multiLevelType w:val="multilevel"/>
    <w:tmpl w:val="01986E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B62B96"/>
    <w:multiLevelType w:val="multilevel"/>
    <w:tmpl w:val="E3EEB30C"/>
    <w:styleLink w:val="WW8Num34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FC70EEF"/>
    <w:multiLevelType w:val="multilevel"/>
    <w:tmpl w:val="DB98E3E2"/>
    <w:lvl w:ilvl="0">
      <w:start w:val="1"/>
      <w:numFmt w:val="decimal"/>
      <w:lvlText w:val="%1."/>
      <w:lvlJc w:val="left"/>
      <w:pPr>
        <w:ind w:left="720" w:hanging="360"/>
      </w:pPr>
      <w:rPr>
        <w:rFonts w:ascii="Times New Roman" w:eastAsia="Arial Unicode MS" w:hAnsi="Times New Roman" w:cs="Times New Roman"/>
        <w:b w:val="0"/>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1A51BD"/>
    <w:multiLevelType w:val="multilevel"/>
    <w:tmpl w:val="01986ED8"/>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A51788A"/>
    <w:multiLevelType w:val="hybridMultilevel"/>
    <w:tmpl w:val="326E34F8"/>
    <w:lvl w:ilvl="0" w:tplc="4C84B3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4C20799"/>
    <w:multiLevelType w:val="hybridMultilevel"/>
    <w:tmpl w:val="5CE06A54"/>
    <w:lvl w:ilvl="0" w:tplc="4C224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484A15B7"/>
    <w:multiLevelType w:val="multilevel"/>
    <w:tmpl w:val="54A6E176"/>
    <w:lvl w:ilvl="0">
      <w:start w:val="1"/>
      <w:numFmt w:val="decimal"/>
      <w:lvlText w:val="%1."/>
      <w:lvlJc w:val="left"/>
      <w:pPr>
        <w:ind w:left="1068"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997"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nsid w:val="48B80FDE"/>
    <w:multiLevelType w:val="hybridMultilevel"/>
    <w:tmpl w:val="DD98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64515C"/>
    <w:multiLevelType w:val="hybridMultilevel"/>
    <w:tmpl w:val="0D9EAAE6"/>
    <w:lvl w:ilvl="0" w:tplc="C68A20CA">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6">
    <w:nsid w:val="63644BA0"/>
    <w:multiLevelType w:val="multilevel"/>
    <w:tmpl w:val="5978BC46"/>
    <w:lvl w:ilvl="0">
      <w:start w:val="1"/>
      <w:numFmt w:val="decimal"/>
      <w:lvlText w:val="%1."/>
      <w:lvlJc w:val="left"/>
      <w:pPr>
        <w:ind w:left="360" w:hanging="360"/>
      </w:pPr>
      <w:rPr>
        <w:rFonts w:eastAsiaTheme="minorHAnsi"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64C349EB"/>
    <w:multiLevelType w:val="hybridMultilevel"/>
    <w:tmpl w:val="69CE8F46"/>
    <w:lvl w:ilvl="0" w:tplc="4C84B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8C7FFE"/>
    <w:multiLevelType w:val="hybridMultilevel"/>
    <w:tmpl w:val="17C0738C"/>
    <w:lvl w:ilvl="0" w:tplc="4C84B3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E42E2B"/>
    <w:multiLevelType w:val="multilevel"/>
    <w:tmpl w:val="B2341CCA"/>
    <w:styleLink w:val="WWNum6"/>
    <w:lvl w:ilvl="0">
      <w:start w:val="1"/>
      <w:numFmt w:val="decimal"/>
      <w:lvlText w:val="%1."/>
      <w:lvlJc w:val="left"/>
      <w:pPr>
        <w:ind w:left="3479" w:hanging="360"/>
      </w:p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0">
    <w:nsid w:val="70CC7FD7"/>
    <w:multiLevelType w:val="multilevel"/>
    <w:tmpl w:val="13DE7DC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abstractNumId w:val="0"/>
  </w:num>
  <w:num w:numId="2">
    <w:abstractNumId w:val="40"/>
  </w:num>
  <w:num w:numId="3">
    <w:abstractNumId w:val="30"/>
  </w:num>
  <w:num w:numId="4">
    <w:abstractNumId w:val="35"/>
  </w:num>
  <w:num w:numId="5">
    <w:abstractNumId w:val="32"/>
  </w:num>
  <w:num w:numId="6">
    <w:abstractNumId w:val="1"/>
  </w:num>
  <w:num w:numId="7">
    <w:abstractNumId w:val="2"/>
  </w:num>
  <w:num w:numId="8">
    <w:abstractNumId w:val="3"/>
  </w:num>
  <w:num w:numId="9">
    <w:abstractNumId w:val="17"/>
  </w:num>
  <w:num w:numId="10">
    <w:abstractNumId w:val="12"/>
  </w:num>
  <w:num w:numId="11">
    <w:abstractNumId w:val="9"/>
  </w:num>
  <w:num w:numId="12">
    <w:abstractNumId w:val="19"/>
  </w:num>
  <w:num w:numId="13">
    <w:abstractNumId w:val="25"/>
  </w:num>
  <w:num w:numId="14">
    <w:abstractNumId w:val="21"/>
  </w:num>
  <w:num w:numId="15">
    <w:abstractNumId w:val="26"/>
  </w:num>
  <w:num w:numId="16">
    <w:abstractNumId w:val="36"/>
  </w:num>
  <w:num w:numId="17">
    <w:abstractNumId w:val="23"/>
  </w:num>
  <w:num w:numId="18">
    <w:abstractNumId w:val="28"/>
  </w:num>
  <w:num w:numId="19">
    <w:abstractNumId w:val="37"/>
  </w:num>
  <w:num w:numId="20">
    <w:abstractNumId w:val="4"/>
  </w:num>
  <w:num w:numId="21">
    <w:abstractNumId w:val="6"/>
  </w:num>
  <w:num w:numId="22">
    <w:abstractNumId w:val="39"/>
  </w:num>
  <w:num w:numId="23">
    <w:abstractNumId w:val="14"/>
  </w:num>
  <w:num w:numId="24">
    <w:abstractNumId w:val="34"/>
  </w:num>
  <w:num w:numId="25">
    <w:abstractNumId w:val="18"/>
  </w:num>
  <w:num w:numId="26">
    <w:abstractNumId w:val="38"/>
  </w:num>
  <w:num w:numId="27">
    <w:abstractNumId w:val="5"/>
  </w:num>
  <w:num w:numId="28">
    <w:abstractNumId w:val="33"/>
  </w:num>
  <w:num w:numId="29">
    <w:abstractNumId w:val="11"/>
  </w:num>
  <w:num w:numId="30">
    <w:abstractNumId w:val="22"/>
  </w:num>
  <w:num w:numId="31">
    <w:abstractNumId w:val="24"/>
  </w:num>
  <w:num w:numId="32">
    <w:abstractNumId w:val="8"/>
  </w:num>
  <w:num w:numId="33">
    <w:abstractNumId w:val="13"/>
  </w:num>
  <w:num w:numId="34">
    <w:abstractNumId w:val="29"/>
  </w:num>
  <w:num w:numId="35">
    <w:abstractNumId w:val="41"/>
  </w:num>
  <w:num w:numId="36">
    <w:abstractNumId w:val="15"/>
  </w:num>
  <w:num w:numId="37">
    <w:abstractNumId w:val="27"/>
  </w:num>
  <w:num w:numId="38">
    <w:abstractNumId w:val="20"/>
  </w:num>
  <w:num w:numId="39">
    <w:abstractNumId w:val="31"/>
  </w:num>
  <w:num w:numId="40">
    <w:abstractNumId w:val="16"/>
  </w:num>
  <w:num w:numId="41">
    <w:abstractNumId w:val="7"/>
  </w:num>
  <w:num w:numId="4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144E"/>
    <w:rsid w:val="000020C6"/>
    <w:rsid w:val="000028EF"/>
    <w:rsid w:val="00002D5F"/>
    <w:rsid w:val="00002DA1"/>
    <w:rsid w:val="00002DC4"/>
    <w:rsid w:val="00003D03"/>
    <w:rsid w:val="00004644"/>
    <w:rsid w:val="00005521"/>
    <w:rsid w:val="000057C3"/>
    <w:rsid w:val="00005B5B"/>
    <w:rsid w:val="00005FB3"/>
    <w:rsid w:val="0000668D"/>
    <w:rsid w:val="00006FB3"/>
    <w:rsid w:val="000073A4"/>
    <w:rsid w:val="00007457"/>
    <w:rsid w:val="00007B66"/>
    <w:rsid w:val="00007B6C"/>
    <w:rsid w:val="00011008"/>
    <w:rsid w:val="00011E81"/>
    <w:rsid w:val="000149DD"/>
    <w:rsid w:val="0001762B"/>
    <w:rsid w:val="00021724"/>
    <w:rsid w:val="00025B87"/>
    <w:rsid w:val="000310C7"/>
    <w:rsid w:val="00033F07"/>
    <w:rsid w:val="0003437C"/>
    <w:rsid w:val="000349E4"/>
    <w:rsid w:val="0003512F"/>
    <w:rsid w:val="00035C07"/>
    <w:rsid w:val="00037547"/>
    <w:rsid w:val="00040A2F"/>
    <w:rsid w:val="0004480D"/>
    <w:rsid w:val="00045737"/>
    <w:rsid w:val="00046139"/>
    <w:rsid w:val="000465DE"/>
    <w:rsid w:val="00046FC4"/>
    <w:rsid w:val="00047975"/>
    <w:rsid w:val="00047B8E"/>
    <w:rsid w:val="00047EEB"/>
    <w:rsid w:val="00050746"/>
    <w:rsid w:val="00051B94"/>
    <w:rsid w:val="00053739"/>
    <w:rsid w:val="000555EE"/>
    <w:rsid w:val="00055A73"/>
    <w:rsid w:val="0006060F"/>
    <w:rsid w:val="0006081E"/>
    <w:rsid w:val="0006131E"/>
    <w:rsid w:val="00061AE2"/>
    <w:rsid w:val="00061DE9"/>
    <w:rsid w:val="00063014"/>
    <w:rsid w:val="0006489E"/>
    <w:rsid w:val="00065E16"/>
    <w:rsid w:val="0006695A"/>
    <w:rsid w:val="00067C38"/>
    <w:rsid w:val="00067E96"/>
    <w:rsid w:val="00070AF7"/>
    <w:rsid w:val="00070C54"/>
    <w:rsid w:val="0007213F"/>
    <w:rsid w:val="00076329"/>
    <w:rsid w:val="0007747A"/>
    <w:rsid w:val="000775FB"/>
    <w:rsid w:val="00081D2D"/>
    <w:rsid w:val="00083A11"/>
    <w:rsid w:val="00084151"/>
    <w:rsid w:val="00084198"/>
    <w:rsid w:val="00087648"/>
    <w:rsid w:val="00090BD6"/>
    <w:rsid w:val="00091711"/>
    <w:rsid w:val="00091A5B"/>
    <w:rsid w:val="0009212D"/>
    <w:rsid w:val="000922FB"/>
    <w:rsid w:val="000923D7"/>
    <w:rsid w:val="00092609"/>
    <w:rsid w:val="00092A9C"/>
    <w:rsid w:val="00093B14"/>
    <w:rsid w:val="00094ED4"/>
    <w:rsid w:val="00095030"/>
    <w:rsid w:val="00096CB2"/>
    <w:rsid w:val="00097152"/>
    <w:rsid w:val="000A00C4"/>
    <w:rsid w:val="000A210C"/>
    <w:rsid w:val="000A2323"/>
    <w:rsid w:val="000A297B"/>
    <w:rsid w:val="000A2A1F"/>
    <w:rsid w:val="000A40FF"/>
    <w:rsid w:val="000A4B2F"/>
    <w:rsid w:val="000A4B44"/>
    <w:rsid w:val="000A5A0D"/>
    <w:rsid w:val="000A6A4B"/>
    <w:rsid w:val="000A7122"/>
    <w:rsid w:val="000A72B3"/>
    <w:rsid w:val="000A74A0"/>
    <w:rsid w:val="000A778E"/>
    <w:rsid w:val="000A78FD"/>
    <w:rsid w:val="000B0ACC"/>
    <w:rsid w:val="000B11D1"/>
    <w:rsid w:val="000B44AE"/>
    <w:rsid w:val="000B4605"/>
    <w:rsid w:val="000B4AEE"/>
    <w:rsid w:val="000B4B38"/>
    <w:rsid w:val="000B4E85"/>
    <w:rsid w:val="000B6633"/>
    <w:rsid w:val="000B66A4"/>
    <w:rsid w:val="000B6C80"/>
    <w:rsid w:val="000C01DB"/>
    <w:rsid w:val="000C1039"/>
    <w:rsid w:val="000C107A"/>
    <w:rsid w:val="000C2DF8"/>
    <w:rsid w:val="000C2FE7"/>
    <w:rsid w:val="000C336D"/>
    <w:rsid w:val="000C641D"/>
    <w:rsid w:val="000C650B"/>
    <w:rsid w:val="000C763D"/>
    <w:rsid w:val="000C76CD"/>
    <w:rsid w:val="000D0005"/>
    <w:rsid w:val="000D03DE"/>
    <w:rsid w:val="000D03FD"/>
    <w:rsid w:val="000D0EE3"/>
    <w:rsid w:val="000D1C49"/>
    <w:rsid w:val="000D4405"/>
    <w:rsid w:val="000D4806"/>
    <w:rsid w:val="000D4915"/>
    <w:rsid w:val="000D535D"/>
    <w:rsid w:val="000D5469"/>
    <w:rsid w:val="000D6866"/>
    <w:rsid w:val="000D73BF"/>
    <w:rsid w:val="000E063D"/>
    <w:rsid w:val="000E181E"/>
    <w:rsid w:val="000E24B5"/>
    <w:rsid w:val="000E261D"/>
    <w:rsid w:val="000E3218"/>
    <w:rsid w:val="000E41DB"/>
    <w:rsid w:val="000E42E6"/>
    <w:rsid w:val="000E4F04"/>
    <w:rsid w:val="000E5C66"/>
    <w:rsid w:val="000E73E3"/>
    <w:rsid w:val="000E7715"/>
    <w:rsid w:val="000F0578"/>
    <w:rsid w:val="000F3A0B"/>
    <w:rsid w:val="000F4DB2"/>
    <w:rsid w:val="000F649A"/>
    <w:rsid w:val="000F73A7"/>
    <w:rsid w:val="0010264F"/>
    <w:rsid w:val="00102986"/>
    <w:rsid w:val="001035D0"/>
    <w:rsid w:val="0010361C"/>
    <w:rsid w:val="00103691"/>
    <w:rsid w:val="00104CAC"/>
    <w:rsid w:val="001070AC"/>
    <w:rsid w:val="0010711A"/>
    <w:rsid w:val="00110121"/>
    <w:rsid w:val="00111600"/>
    <w:rsid w:val="001126FC"/>
    <w:rsid w:val="001135DB"/>
    <w:rsid w:val="001164AE"/>
    <w:rsid w:val="00117178"/>
    <w:rsid w:val="001175B7"/>
    <w:rsid w:val="00120DC1"/>
    <w:rsid w:val="00121596"/>
    <w:rsid w:val="00121A23"/>
    <w:rsid w:val="00121C03"/>
    <w:rsid w:val="00122662"/>
    <w:rsid w:val="00122B29"/>
    <w:rsid w:val="001230EF"/>
    <w:rsid w:val="00123C48"/>
    <w:rsid w:val="00124AF6"/>
    <w:rsid w:val="00124DC4"/>
    <w:rsid w:val="001255A3"/>
    <w:rsid w:val="00126074"/>
    <w:rsid w:val="00126891"/>
    <w:rsid w:val="00130749"/>
    <w:rsid w:val="00131AF9"/>
    <w:rsid w:val="0013314E"/>
    <w:rsid w:val="00134AB9"/>
    <w:rsid w:val="001372CA"/>
    <w:rsid w:val="00137695"/>
    <w:rsid w:val="00137697"/>
    <w:rsid w:val="00141495"/>
    <w:rsid w:val="00144246"/>
    <w:rsid w:val="001469A9"/>
    <w:rsid w:val="00146EF2"/>
    <w:rsid w:val="00147041"/>
    <w:rsid w:val="00147CB9"/>
    <w:rsid w:val="00147EAE"/>
    <w:rsid w:val="001508C3"/>
    <w:rsid w:val="001518F7"/>
    <w:rsid w:val="001519A6"/>
    <w:rsid w:val="00153927"/>
    <w:rsid w:val="001548F4"/>
    <w:rsid w:val="00161857"/>
    <w:rsid w:val="00163ABA"/>
    <w:rsid w:val="001647C4"/>
    <w:rsid w:val="00165836"/>
    <w:rsid w:val="00165941"/>
    <w:rsid w:val="0016792F"/>
    <w:rsid w:val="001705FC"/>
    <w:rsid w:val="001710A9"/>
    <w:rsid w:val="00172FCC"/>
    <w:rsid w:val="00175AAA"/>
    <w:rsid w:val="00175EEA"/>
    <w:rsid w:val="0018007A"/>
    <w:rsid w:val="001806AF"/>
    <w:rsid w:val="00180D2D"/>
    <w:rsid w:val="0018142A"/>
    <w:rsid w:val="001816C8"/>
    <w:rsid w:val="00181DEC"/>
    <w:rsid w:val="0018226C"/>
    <w:rsid w:val="00182FD2"/>
    <w:rsid w:val="001831A0"/>
    <w:rsid w:val="00183F04"/>
    <w:rsid w:val="0018622C"/>
    <w:rsid w:val="00186DC4"/>
    <w:rsid w:val="0018703E"/>
    <w:rsid w:val="00190C0E"/>
    <w:rsid w:val="00193B9B"/>
    <w:rsid w:val="00194C04"/>
    <w:rsid w:val="00195674"/>
    <w:rsid w:val="00195876"/>
    <w:rsid w:val="001A01F1"/>
    <w:rsid w:val="001A0DB7"/>
    <w:rsid w:val="001A1170"/>
    <w:rsid w:val="001A2204"/>
    <w:rsid w:val="001A3154"/>
    <w:rsid w:val="001A4752"/>
    <w:rsid w:val="001A4BFB"/>
    <w:rsid w:val="001A6950"/>
    <w:rsid w:val="001A6D77"/>
    <w:rsid w:val="001B1860"/>
    <w:rsid w:val="001B23CE"/>
    <w:rsid w:val="001B34FA"/>
    <w:rsid w:val="001B4A9D"/>
    <w:rsid w:val="001B7646"/>
    <w:rsid w:val="001B76C0"/>
    <w:rsid w:val="001C0B5E"/>
    <w:rsid w:val="001C19A8"/>
    <w:rsid w:val="001C1F09"/>
    <w:rsid w:val="001C27EE"/>
    <w:rsid w:val="001C30B0"/>
    <w:rsid w:val="001C33EB"/>
    <w:rsid w:val="001C39C8"/>
    <w:rsid w:val="001C46DF"/>
    <w:rsid w:val="001C4F76"/>
    <w:rsid w:val="001D0555"/>
    <w:rsid w:val="001D14F0"/>
    <w:rsid w:val="001D15F9"/>
    <w:rsid w:val="001D2AC8"/>
    <w:rsid w:val="001D3221"/>
    <w:rsid w:val="001D3D5C"/>
    <w:rsid w:val="001D3E55"/>
    <w:rsid w:val="001D632B"/>
    <w:rsid w:val="001D6651"/>
    <w:rsid w:val="001D71DE"/>
    <w:rsid w:val="001E0C56"/>
    <w:rsid w:val="001E28EF"/>
    <w:rsid w:val="001E381D"/>
    <w:rsid w:val="001E449F"/>
    <w:rsid w:val="001E45F9"/>
    <w:rsid w:val="001E49DB"/>
    <w:rsid w:val="001E58AC"/>
    <w:rsid w:val="001E5EB9"/>
    <w:rsid w:val="001E6F1E"/>
    <w:rsid w:val="001E797F"/>
    <w:rsid w:val="001F1CD5"/>
    <w:rsid w:val="001F1EA5"/>
    <w:rsid w:val="001F26DC"/>
    <w:rsid w:val="001F3E53"/>
    <w:rsid w:val="001F4E30"/>
    <w:rsid w:val="001F63D0"/>
    <w:rsid w:val="001F7F31"/>
    <w:rsid w:val="002002F7"/>
    <w:rsid w:val="0020185F"/>
    <w:rsid w:val="00201E8C"/>
    <w:rsid w:val="0020398F"/>
    <w:rsid w:val="00203C13"/>
    <w:rsid w:val="0020533F"/>
    <w:rsid w:val="00207E89"/>
    <w:rsid w:val="00211AEA"/>
    <w:rsid w:val="00212B5B"/>
    <w:rsid w:val="00213B56"/>
    <w:rsid w:val="0021481B"/>
    <w:rsid w:val="00214872"/>
    <w:rsid w:val="00215CC6"/>
    <w:rsid w:val="0021602A"/>
    <w:rsid w:val="002164EE"/>
    <w:rsid w:val="00216DCE"/>
    <w:rsid w:val="00220139"/>
    <w:rsid w:val="002222DF"/>
    <w:rsid w:val="002238D1"/>
    <w:rsid w:val="00223EFB"/>
    <w:rsid w:val="00224496"/>
    <w:rsid w:val="002245C8"/>
    <w:rsid w:val="0022536B"/>
    <w:rsid w:val="002259DF"/>
    <w:rsid w:val="0022688A"/>
    <w:rsid w:val="00226A07"/>
    <w:rsid w:val="002277C9"/>
    <w:rsid w:val="00227FC9"/>
    <w:rsid w:val="002308C1"/>
    <w:rsid w:val="00230ACE"/>
    <w:rsid w:val="00230FF4"/>
    <w:rsid w:val="00231C61"/>
    <w:rsid w:val="00232F05"/>
    <w:rsid w:val="00233725"/>
    <w:rsid w:val="002349C0"/>
    <w:rsid w:val="00235A5B"/>
    <w:rsid w:val="0024016E"/>
    <w:rsid w:val="00240386"/>
    <w:rsid w:val="0024187F"/>
    <w:rsid w:val="00242D6F"/>
    <w:rsid w:val="002434AF"/>
    <w:rsid w:val="00244E8E"/>
    <w:rsid w:val="002451AD"/>
    <w:rsid w:val="0024640E"/>
    <w:rsid w:val="002509B8"/>
    <w:rsid w:val="00251491"/>
    <w:rsid w:val="00251C5E"/>
    <w:rsid w:val="0025219B"/>
    <w:rsid w:val="00252223"/>
    <w:rsid w:val="00252804"/>
    <w:rsid w:val="002532EE"/>
    <w:rsid w:val="00253A81"/>
    <w:rsid w:val="00253DAF"/>
    <w:rsid w:val="00254D38"/>
    <w:rsid w:val="00256A28"/>
    <w:rsid w:val="002603F0"/>
    <w:rsid w:val="002607FB"/>
    <w:rsid w:val="002612E1"/>
    <w:rsid w:val="002615C6"/>
    <w:rsid w:val="00262734"/>
    <w:rsid w:val="00263554"/>
    <w:rsid w:val="002635C9"/>
    <w:rsid w:val="00264BAA"/>
    <w:rsid w:val="00265314"/>
    <w:rsid w:val="00265838"/>
    <w:rsid w:val="00265909"/>
    <w:rsid w:val="00265F62"/>
    <w:rsid w:val="00266C22"/>
    <w:rsid w:val="002670EC"/>
    <w:rsid w:val="00272657"/>
    <w:rsid w:val="00272925"/>
    <w:rsid w:val="0027292B"/>
    <w:rsid w:val="00272BD6"/>
    <w:rsid w:val="00272F37"/>
    <w:rsid w:val="0027479D"/>
    <w:rsid w:val="0027510F"/>
    <w:rsid w:val="00275281"/>
    <w:rsid w:val="002756DE"/>
    <w:rsid w:val="00276313"/>
    <w:rsid w:val="00276C14"/>
    <w:rsid w:val="00276C4F"/>
    <w:rsid w:val="00276CA3"/>
    <w:rsid w:val="00276EEA"/>
    <w:rsid w:val="00277656"/>
    <w:rsid w:val="00281204"/>
    <w:rsid w:val="002812CA"/>
    <w:rsid w:val="00281672"/>
    <w:rsid w:val="00281DB3"/>
    <w:rsid w:val="002857F6"/>
    <w:rsid w:val="00285B28"/>
    <w:rsid w:val="00285B99"/>
    <w:rsid w:val="002861E1"/>
    <w:rsid w:val="002869A7"/>
    <w:rsid w:val="00286E0B"/>
    <w:rsid w:val="00287BAF"/>
    <w:rsid w:val="00287C0C"/>
    <w:rsid w:val="00291198"/>
    <w:rsid w:val="00291595"/>
    <w:rsid w:val="00291AE8"/>
    <w:rsid w:val="0029202B"/>
    <w:rsid w:val="00292499"/>
    <w:rsid w:val="00292718"/>
    <w:rsid w:val="0029274A"/>
    <w:rsid w:val="0029304A"/>
    <w:rsid w:val="00293621"/>
    <w:rsid w:val="0029365A"/>
    <w:rsid w:val="00293762"/>
    <w:rsid w:val="00295241"/>
    <w:rsid w:val="00295ED7"/>
    <w:rsid w:val="0029677D"/>
    <w:rsid w:val="00297355"/>
    <w:rsid w:val="002A147F"/>
    <w:rsid w:val="002A14B0"/>
    <w:rsid w:val="002A17AB"/>
    <w:rsid w:val="002A17AF"/>
    <w:rsid w:val="002A1FF1"/>
    <w:rsid w:val="002A48C7"/>
    <w:rsid w:val="002A635F"/>
    <w:rsid w:val="002A65A4"/>
    <w:rsid w:val="002A6C19"/>
    <w:rsid w:val="002A71BE"/>
    <w:rsid w:val="002A7579"/>
    <w:rsid w:val="002A7C86"/>
    <w:rsid w:val="002B0506"/>
    <w:rsid w:val="002B0A00"/>
    <w:rsid w:val="002B2456"/>
    <w:rsid w:val="002B2771"/>
    <w:rsid w:val="002B5BCC"/>
    <w:rsid w:val="002B5D36"/>
    <w:rsid w:val="002B6056"/>
    <w:rsid w:val="002B6EA8"/>
    <w:rsid w:val="002C1574"/>
    <w:rsid w:val="002C1B1E"/>
    <w:rsid w:val="002C226E"/>
    <w:rsid w:val="002C238E"/>
    <w:rsid w:val="002C2BAC"/>
    <w:rsid w:val="002C35DE"/>
    <w:rsid w:val="002C4243"/>
    <w:rsid w:val="002C6339"/>
    <w:rsid w:val="002C7035"/>
    <w:rsid w:val="002C75A5"/>
    <w:rsid w:val="002C7A58"/>
    <w:rsid w:val="002C7E01"/>
    <w:rsid w:val="002D10C2"/>
    <w:rsid w:val="002D32FA"/>
    <w:rsid w:val="002D4D49"/>
    <w:rsid w:val="002D538E"/>
    <w:rsid w:val="002D59F0"/>
    <w:rsid w:val="002D650B"/>
    <w:rsid w:val="002E0A3C"/>
    <w:rsid w:val="002E32B6"/>
    <w:rsid w:val="002E32F4"/>
    <w:rsid w:val="002E408F"/>
    <w:rsid w:val="002E40D5"/>
    <w:rsid w:val="002E4F45"/>
    <w:rsid w:val="002E5453"/>
    <w:rsid w:val="002E5CFD"/>
    <w:rsid w:val="002E641A"/>
    <w:rsid w:val="002E6461"/>
    <w:rsid w:val="002E77DF"/>
    <w:rsid w:val="002F01D9"/>
    <w:rsid w:val="002F1688"/>
    <w:rsid w:val="002F17A1"/>
    <w:rsid w:val="002F1F3F"/>
    <w:rsid w:val="002F2963"/>
    <w:rsid w:val="002F391A"/>
    <w:rsid w:val="002F5038"/>
    <w:rsid w:val="003006F1"/>
    <w:rsid w:val="00300A1D"/>
    <w:rsid w:val="00302797"/>
    <w:rsid w:val="00302C9B"/>
    <w:rsid w:val="00304C1E"/>
    <w:rsid w:val="00305B5C"/>
    <w:rsid w:val="00305E22"/>
    <w:rsid w:val="0030628B"/>
    <w:rsid w:val="00306C62"/>
    <w:rsid w:val="0031246B"/>
    <w:rsid w:val="00312533"/>
    <w:rsid w:val="00312924"/>
    <w:rsid w:val="00313286"/>
    <w:rsid w:val="00314076"/>
    <w:rsid w:val="00315102"/>
    <w:rsid w:val="0031582D"/>
    <w:rsid w:val="003158FE"/>
    <w:rsid w:val="00315C3E"/>
    <w:rsid w:val="00317322"/>
    <w:rsid w:val="003209E6"/>
    <w:rsid w:val="00321FF9"/>
    <w:rsid w:val="0032259A"/>
    <w:rsid w:val="00322BCB"/>
    <w:rsid w:val="00323233"/>
    <w:rsid w:val="003239F3"/>
    <w:rsid w:val="00323E7B"/>
    <w:rsid w:val="00324E8C"/>
    <w:rsid w:val="003253BA"/>
    <w:rsid w:val="0032581F"/>
    <w:rsid w:val="00325EB6"/>
    <w:rsid w:val="00325F33"/>
    <w:rsid w:val="003265AF"/>
    <w:rsid w:val="00326DBF"/>
    <w:rsid w:val="0032761A"/>
    <w:rsid w:val="00327A70"/>
    <w:rsid w:val="003311BB"/>
    <w:rsid w:val="00333E9E"/>
    <w:rsid w:val="00334ABD"/>
    <w:rsid w:val="00334DA7"/>
    <w:rsid w:val="00335020"/>
    <w:rsid w:val="00335A5F"/>
    <w:rsid w:val="0033642A"/>
    <w:rsid w:val="00336708"/>
    <w:rsid w:val="00336C9D"/>
    <w:rsid w:val="00340141"/>
    <w:rsid w:val="00341CFD"/>
    <w:rsid w:val="00341D95"/>
    <w:rsid w:val="003429AD"/>
    <w:rsid w:val="00342A4C"/>
    <w:rsid w:val="003434AE"/>
    <w:rsid w:val="003446DA"/>
    <w:rsid w:val="00344E8B"/>
    <w:rsid w:val="00345359"/>
    <w:rsid w:val="003468CA"/>
    <w:rsid w:val="00350E04"/>
    <w:rsid w:val="003529DC"/>
    <w:rsid w:val="003537D3"/>
    <w:rsid w:val="003559B3"/>
    <w:rsid w:val="00357753"/>
    <w:rsid w:val="00357E69"/>
    <w:rsid w:val="003608BB"/>
    <w:rsid w:val="00360C0E"/>
    <w:rsid w:val="00362CED"/>
    <w:rsid w:val="003655F5"/>
    <w:rsid w:val="003659EE"/>
    <w:rsid w:val="003666D4"/>
    <w:rsid w:val="00366C4B"/>
    <w:rsid w:val="00367581"/>
    <w:rsid w:val="003711B4"/>
    <w:rsid w:val="003718F6"/>
    <w:rsid w:val="0037205B"/>
    <w:rsid w:val="003729C0"/>
    <w:rsid w:val="00373BAB"/>
    <w:rsid w:val="00375B17"/>
    <w:rsid w:val="003761AC"/>
    <w:rsid w:val="0037644A"/>
    <w:rsid w:val="003767FE"/>
    <w:rsid w:val="00377531"/>
    <w:rsid w:val="00381341"/>
    <w:rsid w:val="0038179E"/>
    <w:rsid w:val="00382D8A"/>
    <w:rsid w:val="003841A6"/>
    <w:rsid w:val="00384E6F"/>
    <w:rsid w:val="00385EB5"/>
    <w:rsid w:val="00386172"/>
    <w:rsid w:val="003864C1"/>
    <w:rsid w:val="003872B5"/>
    <w:rsid w:val="003874A8"/>
    <w:rsid w:val="00390512"/>
    <w:rsid w:val="00393303"/>
    <w:rsid w:val="003943DB"/>
    <w:rsid w:val="00394A85"/>
    <w:rsid w:val="003956AA"/>
    <w:rsid w:val="00395979"/>
    <w:rsid w:val="003978A4"/>
    <w:rsid w:val="00397998"/>
    <w:rsid w:val="003979B2"/>
    <w:rsid w:val="003A0197"/>
    <w:rsid w:val="003A0FD3"/>
    <w:rsid w:val="003A1B00"/>
    <w:rsid w:val="003A1F11"/>
    <w:rsid w:val="003A2834"/>
    <w:rsid w:val="003A3575"/>
    <w:rsid w:val="003A3A0B"/>
    <w:rsid w:val="003A461F"/>
    <w:rsid w:val="003A4D03"/>
    <w:rsid w:val="003A5039"/>
    <w:rsid w:val="003A5983"/>
    <w:rsid w:val="003A5DED"/>
    <w:rsid w:val="003A6642"/>
    <w:rsid w:val="003A6ECD"/>
    <w:rsid w:val="003A71DC"/>
    <w:rsid w:val="003A7360"/>
    <w:rsid w:val="003A7F2C"/>
    <w:rsid w:val="003A7FED"/>
    <w:rsid w:val="003B26DB"/>
    <w:rsid w:val="003B3068"/>
    <w:rsid w:val="003B3564"/>
    <w:rsid w:val="003B5328"/>
    <w:rsid w:val="003B54DC"/>
    <w:rsid w:val="003B767B"/>
    <w:rsid w:val="003C06BD"/>
    <w:rsid w:val="003C1813"/>
    <w:rsid w:val="003C1883"/>
    <w:rsid w:val="003C34B4"/>
    <w:rsid w:val="003C3B00"/>
    <w:rsid w:val="003C5D42"/>
    <w:rsid w:val="003C6CDA"/>
    <w:rsid w:val="003D1371"/>
    <w:rsid w:val="003D13AE"/>
    <w:rsid w:val="003D1928"/>
    <w:rsid w:val="003D1987"/>
    <w:rsid w:val="003D2DAA"/>
    <w:rsid w:val="003D2DFE"/>
    <w:rsid w:val="003D43F2"/>
    <w:rsid w:val="003D4EE8"/>
    <w:rsid w:val="003D54CE"/>
    <w:rsid w:val="003D7973"/>
    <w:rsid w:val="003E0119"/>
    <w:rsid w:val="003E065A"/>
    <w:rsid w:val="003E2106"/>
    <w:rsid w:val="003E2300"/>
    <w:rsid w:val="003E24A9"/>
    <w:rsid w:val="003E2AB9"/>
    <w:rsid w:val="003E3812"/>
    <w:rsid w:val="003E3C30"/>
    <w:rsid w:val="003E437D"/>
    <w:rsid w:val="003E5AFF"/>
    <w:rsid w:val="003E5F47"/>
    <w:rsid w:val="003E7346"/>
    <w:rsid w:val="003F06A1"/>
    <w:rsid w:val="003F29FD"/>
    <w:rsid w:val="004002D1"/>
    <w:rsid w:val="00400437"/>
    <w:rsid w:val="00402CD2"/>
    <w:rsid w:val="0040374C"/>
    <w:rsid w:val="00404702"/>
    <w:rsid w:val="0040609F"/>
    <w:rsid w:val="004064AA"/>
    <w:rsid w:val="00407369"/>
    <w:rsid w:val="004103D5"/>
    <w:rsid w:val="00411353"/>
    <w:rsid w:val="004125B9"/>
    <w:rsid w:val="00412CB6"/>
    <w:rsid w:val="00413514"/>
    <w:rsid w:val="00415175"/>
    <w:rsid w:val="00417333"/>
    <w:rsid w:val="0041739B"/>
    <w:rsid w:val="00417A5D"/>
    <w:rsid w:val="0042033C"/>
    <w:rsid w:val="004246C0"/>
    <w:rsid w:val="00426DDD"/>
    <w:rsid w:val="004271F9"/>
    <w:rsid w:val="004317AB"/>
    <w:rsid w:val="00432342"/>
    <w:rsid w:val="0043466C"/>
    <w:rsid w:val="00434B90"/>
    <w:rsid w:val="00435289"/>
    <w:rsid w:val="0043593E"/>
    <w:rsid w:val="004359E4"/>
    <w:rsid w:val="00435A2B"/>
    <w:rsid w:val="004361DD"/>
    <w:rsid w:val="00436939"/>
    <w:rsid w:val="00437B16"/>
    <w:rsid w:val="0044170D"/>
    <w:rsid w:val="0044218D"/>
    <w:rsid w:val="00444578"/>
    <w:rsid w:val="0044481B"/>
    <w:rsid w:val="00444CD7"/>
    <w:rsid w:val="004451AD"/>
    <w:rsid w:val="004453EF"/>
    <w:rsid w:val="00445E89"/>
    <w:rsid w:val="0044620D"/>
    <w:rsid w:val="00446C12"/>
    <w:rsid w:val="00447B57"/>
    <w:rsid w:val="00450CB8"/>
    <w:rsid w:val="004520C7"/>
    <w:rsid w:val="0045410D"/>
    <w:rsid w:val="004567A2"/>
    <w:rsid w:val="00456E1F"/>
    <w:rsid w:val="00457B9F"/>
    <w:rsid w:val="004603D8"/>
    <w:rsid w:val="00461D1D"/>
    <w:rsid w:val="00462D7E"/>
    <w:rsid w:val="00462F87"/>
    <w:rsid w:val="0046311B"/>
    <w:rsid w:val="00463EBB"/>
    <w:rsid w:val="0046568B"/>
    <w:rsid w:val="00465FA3"/>
    <w:rsid w:val="004671ED"/>
    <w:rsid w:val="00467AE4"/>
    <w:rsid w:val="0047075B"/>
    <w:rsid w:val="004720C4"/>
    <w:rsid w:val="00475706"/>
    <w:rsid w:val="00476339"/>
    <w:rsid w:val="00477DEC"/>
    <w:rsid w:val="00482448"/>
    <w:rsid w:val="00484FA7"/>
    <w:rsid w:val="004851E7"/>
    <w:rsid w:val="00485870"/>
    <w:rsid w:val="00491EF1"/>
    <w:rsid w:val="004923F9"/>
    <w:rsid w:val="00492657"/>
    <w:rsid w:val="00492B2B"/>
    <w:rsid w:val="00493FA5"/>
    <w:rsid w:val="0049542B"/>
    <w:rsid w:val="004954C1"/>
    <w:rsid w:val="004957EF"/>
    <w:rsid w:val="00495D1B"/>
    <w:rsid w:val="004970FF"/>
    <w:rsid w:val="00497679"/>
    <w:rsid w:val="00497951"/>
    <w:rsid w:val="00497E42"/>
    <w:rsid w:val="004A0512"/>
    <w:rsid w:val="004A08A1"/>
    <w:rsid w:val="004A1E2F"/>
    <w:rsid w:val="004A1EBF"/>
    <w:rsid w:val="004A2149"/>
    <w:rsid w:val="004A22BB"/>
    <w:rsid w:val="004A293B"/>
    <w:rsid w:val="004A323A"/>
    <w:rsid w:val="004A32E4"/>
    <w:rsid w:val="004A364B"/>
    <w:rsid w:val="004A3A4B"/>
    <w:rsid w:val="004A4469"/>
    <w:rsid w:val="004A46F2"/>
    <w:rsid w:val="004A6C2B"/>
    <w:rsid w:val="004B078B"/>
    <w:rsid w:val="004B292B"/>
    <w:rsid w:val="004B2D4F"/>
    <w:rsid w:val="004B38F8"/>
    <w:rsid w:val="004B51F7"/>
    <w:rsid w:val="004B613B"/>
    <w:rsid w:val="004B735C"/>
    <w:rsid w:val="004B7D3C"/>
    <w:rsid w:val="004C17E8"/>
    <w:rsid w:val="004C184B"/>
    <w:rsid w:val="004C1950"/>
    <w:rsid w:val="004C2EDC"/>
    <w:rsid w:val="004C3188"/>
    <w:rsid w:val="004C32ED"/>
    <w:rsid w:val="004C4110"/>
    <w:rsid w:val="004C5313"/>
    <w:rsid w:val="004C5DDE"/>
    <w:rsid w:val="004D2A11"/>
    <w:rsid w:val="004D3272"/>
    <w:rsid w:val="004D3642"/>
    <w:rsid w:val="004D4340"/>
    <w:rsid w:val="004D48DF"/>
    <w:rsid w:val="004D4A6F"/>
    <w:rsid w:val="004D4AC0"/>
    <w:rsid w:val="004D5A4C"/>
    <w:rsid w:val="004D63E1"/>
    <w:rsid w:val="004D6A97"/>
    <w:rsid w:val="004D7588"/>
    <w:rsid w:val="004D778C"/>
    <w:rsid w:val="004D7A80"/>
    <w:rsid w:val="004D7BDF"/>
    <w:rsid w:val="004E0403"/>
    <w:rsid w:val="004E0472"/>
    <w:rsid w:val="004E1051"/>
    <w:rsid w:val="004E1737"/>
    <w:rsid w:val="004E1EBB"/>
    <w:rsid w:val="004E25A2"/>
    <w:rsid w:val="004E2BE1"/>
    <w:rsid w:val="004E2FB7"/>
    <w:rsid w:val="004E3736"/>
    <w:rsid w:val="004E3CEC"/>
    <w:rsid w:val="004E3D10"/>
    <w:rsid w:val="004E3F78"/>
    <w:rsid w:val="004E4B04"/>
    <w:rsid w:val="004E53C4"/>
    <w:rsid w:val="004E5CCD"/>
    <w:rsid w:val="004E60F0"/>
    <w:rsid w:val="004E709D"/>
    <w:rsid w:val="004E7E88"/>
    <w:rsid w:val="004E7F3C"/>
    <w:rsid w:val="004F0CD3"/>
    <w:rsid w:val="004F100E"/>
    <w:rsid w:val="004F2B2A"/>
    <w:rsid w:val="004F5F49"/>
    <w:rsid w:val="004F6232"/>
    <w:rsid w:val="004F6E97"/>
    <w:rsid w:val="004F6EAD"/>
    <w:rsid w:val="005010F0"/>
    <w:rsid w:val="00502D19"/>
    <w:rsid w:val="0050671E"/>
    <w:rsid w:val="005077EC"/>
    <w:rsid w:val="00507C11"/>
    <w:rsid w:val="00512CED"/>
    <w:rsid w:val="00513A4E"/>
    <w:rsid w:val="00513B70"/>
    <w:rsid w:val="00513F88"/>
    <w:rsid w:val="005144FE"/>
    <w:rsid w:val="00514A44"/>
    <w:rsid w:val="00515154"/>
    <w:rsid w:val="00515A5B"/>
    <w:rsid w:val="00515D03"/>
    <w:rsid w:val="00515E70"/>
    <w:rsid w:val="00515E9F"/>
    <w:rsid w:val="00517046"/>
    <w:rsid w:val="0051708E"/>
    <w:rsid w:val="0051728B"/>
    <w:rsid w:val="00517BFA"/>
    <w:rsid w:val="00521518"/>
    <w:rsid w:val="00521592"/>
    <w:rsid w:val="00521D5F"/>
    <w:rsid w:val="00521ECB"/>
    <w:rsid w:val="00523613"/>
    <w:rsid w:val="00523F3D"/>
    <w:rsid w:val="0052466A"/>
    <w:rsid w:val="00524891"/>
    <w:rsid w:val="005252E4"/>
    <w:rsid w:val="00526FD4"/>
    <w:rsid w:val="005276D7"/>
    <w:rsid w:val="005308DB"/>
    <w:rsid w:val="00531811"/>
    <w:rsid w:val="0053261A"/>
    <w:rsid w:val="00534A94"/>
    <w:rsid w:val="00534CE3"/>
    <w:rsid w:val="00535AB8"/>
    <w:rsid w:val="00536BC6"/>
    <w:rsid w:val="0054055B"/>
    <w:rsid w:val="00540A0C"/>
    <w:rsid w:val="00540BCC"/>
    <w:rsid w:val="005415C2"/>
    <w:rsid w:val="00541EEA"/>
    <w:rsid w:val="00543565"/>
    <w:rsid w:val="005444DE"/>
    <w:rsid w:val="00545513"/>
    <w:rsid w:val="005463A7"/>
    <w:rsid w:val="00546535"/>
    <w:rsid w:val="005472E8"/>
    <w:rsid w:val="005523D9"/>
    <w:rsid w:val="00552450"/>
    <w:rsid w:val="0055292C"/>
    <w:rsid w:val="00553ADA"/>
    <w:rsid w:val="00553EFE"/>
    <w:rsid w:val="00554B2D"/>
    <w:rsid w:val="00555C97"/>
    <w:rsid w:val="00556455"/>
    <w:rsid w:val="00556E84"/>
    <w:rsid w:val="00560659"/>
    <w:rsid w:val="005609C0"/>
    <w:rsid w:val="00560A27"/>
    <w:rsid w:val="00560C37"/>
    <w:rsid w:val="00561F47"/>
    <w:rsid w:val="00562932"/>
    <w:rsid w:val="00562AE3"/>
    <w:rsid w:val="00562CEF"/>
    <w:rsid w:val="00566C88"/>
    <w:rsid w:val="00567101"/>
    <w:rsid w:val="00570029"/>
    <w:rsid w:val="00570210"/>
    <w:rsid w:val="0057063A"/>
    <w:rsid w:val="00570CDD"/>
    <w:rsid w:val="0057140E"/>
    <w:rsid w:val="00571E8D"/>
    <w:rsid w:val="00571ED3"/>
    <w:rsid w:val="0057261F"/>
    <w:rsid w:val="00573764"/>
    <w:rsid w:val="00574ECD"/>
    <w:rsid w:val="005766BB"/>
    <w:rsid w:val="005769C1"/>
    <w:rsid w:val="00576FEC"/>
    <w:rsid w:val="005774BA"/>
    <w:rsid w:val="0057770F"/>
    <w:rsid w:val="00580069"/>
    <w:rsid w:val="00580A50"/>
    <w:rsid w:val="005810C1"/>
    <w:rsid w:val="00581BF3"/>
    <w:rsid w:val="00581DAD"/>
    <w:rsid w:val="005832D0"/>
    <w:rsid w:val="00583472"/>
    <w:rsid w:val="0058365A"/>
    <w:rsid w:val="0058424B"/>
    <w:rsid w:val="00584339"/>
    <w:rsid w:val="005866DF"/>
    <w:rsid w:val="00586FB9"/>
    <w:rsid w:val="005878EA"/>
    <w:rsid w:val="00587A28"/>
    <w:rsid w:val="00590079"/>
    <w:rsid w:val="005918B4"/>
    <w:rsid w:val="005921F9"/>
    <w:rsid w:val="005938F2"/>
    <w:rsid w:val="00594486"/>
    <w:rsid w:val="005959C3"/>
    <w:rsid w:val="005A09DE"/>
    <w:rsid w:val="005A0A80"/>
    <w:rsid w:val="005A27F6"/>
    <w:rsid w:val="005A575C"/>
    <w:rsid w:val="005A63AE"/>
    <w:rsid w:val="005A668C"/>
    <w:rsid w:val="005A6BB8"/>
    <w:rsid w:val="005A7EA2"/>
    <w:rsid w:val="005B0F2C"/>
    <w:rsid w:val="005B1A71"/>
    <w:rsid w:val="005B20C7"/>
    <w:rsid w:val="005B2145"/>
    <w:rsid w:val="005B226E"/>
    <w:rsid w:val="005B24D5"/>
    <w:rsid w:val="005B54C9"/>
    <w:rsid w:val="005B5988"/>
    <w:rsid w:val="005B6FEB"/>
    <w:rsid w:val="005C0903"/>
    <w:rsid w:val="005C16C4"/>
    <w:rsid w:val="005C1874"/>
    <w:rsid w:val="005C2995"/>
    <w:rsid w:val="005C2CE4"/>
    <w:rsid w:val="005C2D0E"/>
    <w:rsid w:val="005C4341"/>
    <w:rsid w:val="005C45A8"/>
    <w:rsid w:val="005C75EE"/>
    <w:rsid w:val="005D05D1"/>
    <w:rsid w:val="005D0653"/>
    <w:rsid w:val="005D0DCA"/>
    <w:rsid w:val="005D264B"/>
    <w:rsid w:val="005D2888"/>
    <w:rsid w:val="005D2E08"/>
    <w:rsid w:val="005D3E2C"/>
    <w:rsid w:val="005D52A9"/>
    <w:rsid w:val="005D54AC"/>
    <w:rsid w:val="005D6364"/>
    <w:rsid w:val="005D65D5"/>
    <w:rsid w:val="005D688C"/>
    <w:rsid w:val="005D74BA"/>
    <w:rsid w:val="005E01A1"/>
    <w:rsid w:val="005E178A"/>
    <w:rsid w:val="005E197F"/>
    <w:rsid w:val="005E37A0"/>
    <w:rsid w:val="005E37F0"/>
    <w:rsid w:val="005E3C89"/>
    <w:rsid w:val="005E44AF"/>
    <w:rsid w:val="005E4667"/>
    <w:rsid w:val="005E597E"/>
    <w:rsid w:val="005E6D0D"/>
    <w:rsid w:val="005F1976"/>
    <w:rsid w:val="005F208F"/>
    <w:rsid w:val="005F2158"/>
    <w:rsid w:val="005F21D6"/>
    <w:rsid w:val="005F250B"/>
    <w:rsid w:val="005F3635"/>
    <w:rsid w:val="005F4B9F"/>
    <w:rsid w:val="005F4BB6"/>
    <w:rsid w:val="005F5F19"/>
    <w:rsid w:val="005F6083"/>
    <w:rsid w:val="005F6628"/>
    <w:rsid w:val="00600A84"/>
    <w:rsid w:val="00600EB9"/>
    <w:rsid w:val="00601052"/>
    <w:rsid w:val="00601F49"/>
    <w:rsid w:val="0060245B"/>
    <w:rsid w:val="0060392C"/>
    <w:rsid w:val="00603D2F"/>
    <w:rsid w:val="00603F30"/>
    <w:rsid w:val="00604B1C"/>
    <w:rsid w:val="00605E42"/>
    <w:rsid w:val="00605F1D"/>
    <w:rsid w:val="006060B9"/>
    <w:rsid w:val="006067A9"/>
    <w:rsid w:val="00607BCC"/>
    <w:rsid w:val="00607E91"/>
    <w:rsid w:val="00612BB3"/>
    <w:rsid w:val="00612C07"/>
    <w:rsid w:val="006138ED"/>
    <w:rsid w:val="006149AE"/>
    <w:rsid w:val="006161BF"/>
    <w:rsid w:val="00616605"/>
    <w:rsid w:val="006169D7"/>
    <w:rsid w:val="00617200"/>
    <w:rsid w:val="00620173"/>
    <w:rsid w:val="0062092A"/>
    <w:rsid w:val="006228EC"/>
    <w:rsid w:val="00622E1A"/>
    <w:rsid w:val="00622F70"/>
    <w:rsid w:val="006236A8"/>
    <w:rsid w:val="00623E5A"/>
    <w:rsid w:val="00624344"/>
    <w:rsid w:val="0062518F"/>
    <w:rsid w:val="00626565"/>
    <w:rsid w:val="00626E2B"/>
    <w:rsid w:val="006270E1"/>
    <w:rsid w:val="00627172"/>
    <w:rsid w:val="00627377"/>
    <w:rsid w:val="00630001"/>
    <w:rsid w:val="006315E0"/>
    <w:rsid w:val="006315EC"/>
    <w:rsid w:val="00631C3A"/>
    <w:rsid w:val="0063298D"/>
    <w:rsid w:val="00633A6C"/>
    <w:rsid w:val="00634329"/>
    <w:rsid w:val="00634E3F"/>
    <w:rsid w:val="00635F7A"/>
    <w:rsid w:val="006361B7"/>
    <w:rsid w:val="00640D3F"/>
    <w:rsid w:val="00642815"/>
    <w:rsid w:val="006455B0"/>
    <w:rsid w:val="00645839"/>
    <w:rsid w:val="0065101D"/>
    <w:rsid w:val="006513D5"/>
    <w:rsid w:val="00651B45"/>
    <w:rsid w:val="006527DF"/>
    <w:rsid w:val="00652F0E"/>
    <w:rsid w:val="00653D89"/>
    <w:rsid w:val="006549D2"/>
    <w:rsid w:val="00655B72"/>
    <w:rsid w:val="00656171"/>
    <w:rsid w:val="00657A32"/>
    <w:rsid w:val="00657E82"/>
    <w:rsid w:val="00660326"/>
    <w:rsid w:val="00661593"/>
    <w:rsid w:val="00663366"/>
    <w:rsid w:val="006644F2"/>
    <w:rsid w:val="00664673"/>
    <w:rsid w:val="00665627"/>
    <w:rsid w:val="006713F9"/>
    <w:rsid w:val="00671EA7"/>
    <w:rsid w:val="00672A87"/>
    <w:rsid w:val="00672F59"/>
    <w:rsid w:val="0067336F"/>
    <w:rsid w:val="00673DBA"/>
    <w:rsid w:val="00674638"/>
    <w:rsid w:val="00674BFE"/>
    <w:rsid w:val="0067624C"/>
    <w:rsid w:val="006770EE"/>
    <w:rsid w:val="0067764D"/>
    <w:rsid w:val="0067798E"/>
    <w:rsid w:val="00680663"/>
    <w:rsid w:val="00681D55"/>
    <w:rsid w:val="00682161"/>
    <w:rsid w:val="00682D1B"/>
    <w:rsid w:val="00683533"/>
    <w:rsid w:val="0068473F"/>
    <w:rsid w:val="00684B58"/>
    <w:rsid w:val="0068537F"/>
    <w:rsid w:val="006859E2"/>
    <w:rsid w:val="00686744"/>
    <w:rsid w:val="00686AEC"/>
    <w:rsid w:val="00687D9B"/>
    <w:rsid w:val="00690D65"/>
    <w:rsid w:val="00693267"/>
    <w:rsid w:val="00693942"/>
    <w:rsid w:val="00695883"/>
    <w:rsid w:val="00695FC9"/>
    <w:rsid w:val="0069682B"/>
    <w:rsid w:val="006974DC"/>
    <w:rsid w:val="00697D64"/>
    <w:rsid w:val="006A0371"/>
    <w:rsid w:val="006A1344"/>
    <w:rsid w:val="006A18B1"/>
    <w:rsid w:val="006A1E06"/>
    <w:rsid w:val="006A3C6C"/>
    <w:rsid w:val="006A41E5"/>
    <w:rsid w:val="006A58F9"/>
    <w:rsid w:val="006A5ED9"/>
    <w:rsid w:val="006A6CA6"/>
    <w:rsid w:val="006A6F32"/>
    <w:rsid w:val="006A7217"/>
    <w:rsid w:val="006B06EF"/>
    <w:rsid w:val="006B0EEE"/>
    <w:rsid w:val="006B10C6"/>
    <w:rsid w:val="006B13F4"/>
    <w:rsid w:val="006B203D"/>
    <w:rsid w:val="006B23ED"/>
    <w:rsid w:val="006B3539"/>
    <w:rsid w:val="006B353E"/>
    <w:rsid w:val="006B41B6"/>
    <w:rsid w:val="006B49F7"/>
    <w:rsid w:val="006B5745"/>
    <w:rsid w:val="006B5B6E"/>
    <w:rsid w:val="006B6CEC"/>
    <w:rsid w:val="006C177B"/>
    <w:rsid w:val="006C3539"/>
    <w:rsid w:val="006C3A19"/>
    <w:rsid w:val="006C4A57"/>
    <w:rsid w:val="006C6010"/>
    <w:rsid w:val="006C6B3D"/>
    <w:rsid w:val="006D1444"/>
    <w:rsid w:val="006D21AD"/>
    <w:rsid w:val="006D3040"/>
    <w:rsid w:val="006D345C"/>
    <w:rsid w:val="006D3651"/>
    <w:rsid w:val="006D3822"/>
    <w:rsid w:val="006D3A20"/>
    <w:rsid w:val="006D5905"/>
    <w:rsid w:val="006E0363"/>
    <w:rsid w:val="006E1AAA"/>
    <w:rsid w:val="006E288D"/>
    <w:rsid w:val="006E28A2"/>
    <w:rsid w:val="006E3632"/>
    <w:rsid w:val="006E3DAF"/>
    <w:rsid w:val="006E3E15"/>
    <w:rsid w:val="006E4850"/>
    <w:rsid w:val="006E4A86"/>
    <w:rsid w:val="006E66CE"/>
    <w:rsid w:val="006F0BC1"/>
    <w:rsid w:val="006F0E21"/>
    <w:rsid w:val="006F15DE"/>
    <w:rsid w:val="006F3935"/>
    <w:rsid w:val="006F4464"/>
    <w:rsid w:val="006F4C31"/>
    <w:rsid w:val="006F518D"/>
    <w:rsid w:val="006F5B53"/>
    <w:rsid w:val="006F5F01"/>
    <w:rsid w:val="006F6BFC"/>
    <w:rsid w:val="006F6FBC"/>
    <w:rsid w:val="006F7045"/>
    <w:rsid w:val="00700A20"/>
    <w:rsid w:val="00701C4D"/>
    <w:rsid w:val="0070263B"/>
    <w:rsid w:val="007029F8"/>
    <w:rsid w:val="007034D9"/>
    <w:rsid w:val="0070410E"/>
    <w:rsid w:val="00704173"/>
    <w:rsid w:val="0070559C"/>
    <w:rsid w:val="0070693A"/>
    <w:rsid w:val="00707C78"/>
    <w:rsid w:val="0071138C"/>
    <w:rsid w:val="00711F61"/>
    <w:rsid w:val="007122D2"/>
    <w:rsid w:val="0071369B"/>
    <w:rsid w:val="007137DB"/>
    <w:rsid w:val="00713973"/>
    <w:rsid w:val="00713B1E"/>
    <w:rsid w:val="00713CEE"/>
    <w:rsid w:val="007148DB"/>
    <w:rsid w:val="00715216"/>
    <w:rsid w:val="0071534F"/>
    <w:rsid w:val="00716326"/>
    <w:rsid w:val="0072064D"/>
    <w:rsid w:val="00722B2E"/>
    <w:rsid w:val="00724F00"/>
    <w:rsid w:val="00726938"/>
    <w:rsid w:val="00726B57"/>
    <w:rsid w:val="00727035"/>
    <w:rsid w:val="00727E79"/>
    <w:rsid w:val="00732814"/>
    <w:rsid w:val="00732DA2"/>
    <w:rsid w:val="00732DD9"/>
    <w:rsid w:val="00732F14"/>
    <w:rsid w:val="00733EAE"/>
    <w:rsid w:val="00735920"/>
    <w:rsid w:val="007361C2"/>
    <w:rsid w:val="007370D9"/>
    <w:rsid w:val="0074119A"/>
    <w:rsid w:val="0074133E"/>
    <w:rsid w:val="00741ADF"/>
    <w:rsid w:val="00742107"/>
    <w:rsid w:val="00742B15"/>
    <w:rsid w:val="00743653"/>
    <w:rsid w:val="00743A57"/>
    <w:rsid w:val="00744419"/>
    <w:rsid w:val="00744B4A"/>
    <w:rsid w:val="00745A40"/>
    <w:rsid w:val="00747FA2"/>
    <w:rsid w:val="007503DD"/>
    <w:rsid w:val="0075105B"/>
    <w:rsid w:val="00752048"/>
    <w:rsid w:val="007521AB"/>
    <w:rsid w:val="007526EB"/>
    <w:rsid w:val="00753076"/>
    <w:rsid w:val="007536B0"/>
    <w:rsid w:val="00754055"/>
    <w:rsid w:val="00754622"/>
    <w:rsid w:val="00754E70"/>
    <w:rsid w:val="00755239"/>
    <w:rsid w:val="007554BD"/>
    <w:rsid w:val="007564A8"/>
    <w:rsid w:val="00761617"/>
    <w:rsid w:val="0076247E"/>
    <w:rsid w:val="00763525"/>
    <w:rsid w:val="00763E70"/>
    <w:rsid w:val="0076496C"/>
    <w:rsid w:val="00766478"/>
    <w:rsid w:val="0076673A"/>
    <w:rsid w:val="00766A05"/>
    <w:rsid w:val="00767C96"/>
    <w:rsid w:val="00771926"/>
    <w:rsid w:val="00773667"/>
    <w:rsid w:val="00773C5B"/>
    <w:rsid w:val="007756D7"/>
    <w:rsid w:val="0078055B"/>
    <w:rsid w:val="00780830"/>
    <w:rsid w:val="007809E3"/>
    <w:rsid w:val="00780E9C"/>
    <w:rsid w:val="00781438"/>
    <w:rsid w:val="007815F3"/>
    <w:rsid w:val="00781AF6"/>
    <w:rsid w:val="00781DB0"/>
    <w:rsid w:val="00781E41"/>
    <w:rsid w:val="00782000"/>
    <w:rsid w:val="00782386"/>
    <w:rsid w:val="007824B9"/>
    <w:rsid w:val="00784741"/>
    <w:rsid w:val="00785504"/>
    <w:rsid w:val="00785DA1"/>
    <w:rsid w:val="00787520"/>
    <w:rsid w:val="007915DD"/>
    <w:rsid w:val="007916B2"/>
    <w:rsid w:val="007939D1"/>
    <w:rsid w:val="00794562"/>
    <w:rsid w:val="007947E6"/>
    <w:rsid w:val="00795446"/>
    <w:rsid w:val="007A0652"/>
    <w:rsid w:val="007A287B"/>
    <w:rsid w:val="007A3C7D"/>
    <w:rsid w:val="007A4027"/>
    <w:rsid w:val="007A71FC"/>
    <w:rsid w:val="007A7EFD"/>
    <w:rsid w:val="007B294A"/>
    <w:rsid w:val="007B44F0"/>
    <w:rsid w:val="007B4EA2"/>
    <w:rsid w:val="007B4FF1"/>
    <w:rsid w:val="007B6920"/>
    <w:rsid w:val="007C12A0"/>
    <w:rsid w:val="007C1D4D"/>
    <w:rsid w:val="007C307D"/>
    <w:rsid w:val="007C4CA7"/>
    <w:rsid w:val="007C5D73"/>
    <w:rsid w:val="007D08DE"/>
    <w:rsid w:val="007D13C9"/>
    <w:rsid w:val="007D2C3C"/>
    <w:rsid w:val="007D3179"/>
    <w:rsid w:val="007D3594"/>
    <w:rsid w:val="007D35B5"/>
    <w:rsid w:val="007D36A1"/>
    <w:rsid w:val="007D4A5F"/>
    <w:rsid w:val="007D4AF4"/>
    <w:rsid w:val="007D57A1"/>
    <w:rsid w:val="007D59F9"/>
    <w:rsid w:val="007D623A"/>
    <w:rsid w:val="007D63CA"/>
    <w:rsid w:val="007D696B"/>
    <w:rsid w:val="007E009D"/>
    <w:rsid w:val="007E0F6F"/>
    <w:rsid w:val="007E17E0"/>
    <w:rsid w:val="007E250F"/>
    <w:rsid w:val="007E2898"/>
    <w:rsid w:val="007E2C51"/>
    <w:rsid w:val="007E31CE"/>
    <w:rsid w:val="007E3FD0"/>
    <w:rsid w:val="007E5E14"/>
    <w:rsid w:val="007E7068"/>
    <w:rsid w:val="007E716E"/>
    <w:rsid w:val="007F04EC"/>
    <w:rsid w:val="007F0B28"/>
    <w:rsid w:val="007F1BD2"/>
    <w:rsid w:val="007F26EF"/>
    <w:rsid w:val="007F2A68"/>
    <w:rsid w:val="007F2F06"/>
    <w:rsid w:val="007F3AC0"/>
    <w:rsid w:val="007F4150"/>
    <w:rsid w:val="007F468D"/>
    <w:rsid w:val="007F7715"/>
    <w:rsid w:val="00800254"/>
    <w:rsid w:val="00801262"/>
    <w:rsid w:val="008026CD"/>
    <w:rsid w:val="00802D24"/>
    <w:rsid w:val="00804178"/>
    <w:rsid w:val="00804408"/>
    <w:rsid w:val="00810223"/>
    <w:rsid w:val="00810E7E"/>
    <w:rsid w:val="00813717"/>
    <w:rsid w:val="00816815"/>
    <w:rsid w:val="008176BC"/>
    <w:rsid w:val="00817D57"/>
    <w:rsid w:val="008214FA"/>
    <w:rsid w:val="00824831"/>
    <w:rsid w:val="0082512F"/>
    <w:rsid w:val="00825908"/>
    <w:rsid w:val="0082758B"/>
    <w:rsid w:val="00827716"/>
    <w:rsid w:val="00827A46"/>
    <w:rsid w:val="008316E3"/>
    <w:rsid w:val="008320FB"/>
    <w:rsid w:val="00832964"/>
    <w:rsid w:val="00834AF1"/>
    <w:rsid w:val="00834BEA"/>
    <w:rsid w:val="00835418"/>
    <w:rsid w:val="00836C8A"/>
    <w:rsid w:val="00840687"/>
    <w:rsid w:val="0084165C"/>
    <w:rsid w:val="00841A8A"/>
    <w:rsid w:val="00841E4C"/>
    <w:rsid w:val="00841F33"/>
    <w:rsid w:val="008427AD"/>
    <w:rsid w:val="008443CA"/>
    <w:rsid w:val="008443FC"/>
    <w:rsid w:val="00845A07"/>
    <w:rsid w:val="008463E1"/>
    <w:rsid w:val="00850069"/>
    <w:rsid w:val="0085023B"/>
    <w:rsid w:val="0085134D"/>
    <w:rsid w:val="008530A0"/>
    <w:rsid w:val="008543CA"/>
    <w:rsid w:val="00854968"/>
    <w:rsid w:val="00854AC4"/>
    <w:rsid w:val="0085620A"/>
    <w:rsid w:val="008609F4"/>
    <w:rsid w:val="00861731"/>
    <w:rsid w:val="008617A0"/>
    <w:rsid w:val="0086191B"/>
    <w:rsid w:val="00863493"/>
    <w:rsid w:val="00863CA4"/>
    <w:rsid w:val="00864A13"/>
    <w:rsid w:val="00865490"/>
    <w:rsid w:val="00865E5A"/>
    <w:rsid w:val="008663AF"/>
    <w:rsid w:val="00866532"/>
    <w:rsid w:val="00870866"/>
    <w:rsid w:val="00870872"/>
    <w:rsid w:val="00870E72"/>
    <w:rsid w:val="00871B42"/>
    <w:rsid w:val="00872211"/>
    <w:rsid w:val="008733C1"/>
    <w:rsid w:val="008737ED"/>
    <w:rsid w:val="0087560B"/>
    <w:rsid w:val="00875BC4"/>
    <w:rsid w:val="00875D01"/>
    <w:rsid w:val="00875D7E"/>
    <w:rsid w:val="00875EC8"/>
    <w:rsid w:val="00875F24"/>
    <w:rsid w:val="008765DB"/>
    <w:rsid w:val="00876628"/>
    <w:rsid w:val="00876BE0"/>
    <w:rsid w:val="00876DC6"/>
    <w:rsid w:val="00880235"/>
    <w:rsid w:val="008814A7"/>
    <w:rsid w:val="00882E40"/>
    <w:rsid w:val="008830EB"/>
    <w:rsid w:val="008862A0"/>
    <w:rsid w:val="008876D0"/>
    <w:rsid w:val="00887773"/>
    <w:rsid w:val="00892A46"/>
    <w:rsid w:val="00893E74"/>
    <w:rsid w:val="008945B2"/>
    <w:rsid w:val="00894D83"/>
    <w:rsid w:val="00896B95"/>
    <w:rsid w:val="008971CB"/>
    <w:rsid w:val="00897D84"/>
    <w:rsid w:val="008A04F7"/>
    <w:rsid w:val="008A11E9"/>
    <w:rsid w:val="008A150B"/>
    <w:rsid w:val="008A163E"/>
    <w:rsid w:val="008A23F2"/>
    <w:rsid w:val="008A257B"/>
    <w:rsid w:val="008A2C02"/>
    <w:rsid w:val="008A3234"/>
    <w:rsid w:val="008A5884"/>
    <w:rsid w:val="008A6382"/>
    <w:rsid w:val="008A6EDF"/>
    <w:rsid w:val="008A704C"/>
    <w:rsid w:val="008B08D4"/>
    <w:rsid w:val="008B1A9E"/>
    <w:rsid w:val="008B2387"/>
    <w:rsid w:val="008B3B2A"/>
    <w:rsid w:val="008B3EC8"/>
    <w:rsid w:val="008B4F65"/>
    <w:rsid w:val="008B56D0"/>
    <w:rsid w:val="008B5FB6"/>
    <w:rsid w:val="008B648E"/>
    <w:rsid w:val="008B65E6"/>
    <w:rsid w:val="008B6778"/>
    <w:rsid w:val="008B6DDA"/>
    <w:rsid w:val="008B7574"/>
    <w:rsid w:val="008C04BA"/>
    <w:rsid w:val="008C109C"/>
    <w:rsid w:val="008C1410"/>
    <w:rsid w:val="008C271C"/>
    <w:rsid w:val="008C30FC"/>
    <w:rsid w:val="008C3F59"/>
    <w:rsid w:val="008C3FDB"/>
    <w:rsid w:val="008C49F6"/>
    <w:rsid w:val="008C4A20"/>
    <w:rsid w:val="008C4E7A"/>
    <w:rsid w:val="008C525B"/>
    <w:rsid w:val="008C6B1D"/>
    <w:rsid w:val="008C7CAE"/>
    <w:rsid w:val="008D031D"/>
    <w:rsid w:val="008D06B0"/>
    <w:rsid w:val="008D36B2"/>
    <w:rsid w:val="008D37C9"/>
    <w:rsid w:val="008D79EA"/>
    <w:rsid w:val="008E0F3F"/>
    <w:rsid w:val="008E1186"/>
    <w:rsid w:val="008E17A8"/>
    <w:rsid w:val="008E1A85"/>
    <w:rsid w:val="008E21E1"/>
    <w:rsid w:val="008E52AA"/>
    <w:rsid w:val="008E6CD0"/>
    <w:rsid w:val="008E72A6"/>
    <w:rsid w:val="008E7E41"/>
    <w:rsid w:val="008F0120"/>
    <w:rsid w:val="008F23B0"/>
    <w:rsid w:val="008F434B"/>
    <w:rsid w:val="008F4400"/>
    <w:rsid w:val="008F5772"/>
    <w:rsid w:val="008F57BA"/>
    <w:rsid w:val="008F5A9F"/>
    <w:rsid w:val="008F66E6"/>
    <w:rsid w:val="008F77BA"/>
    <w:rsid w:val="008F7DE2"/>
    <w:rsid w:val="009002C4"/>
    <w:rsid w:val="00901617"/>
    <w:rsid w:val="009019E2"/>
    <w:rsid w:val="00901B1F"/>
    <w:rsid w:val="00901CE5"/>
    <w:rsid w:val="00903051"/>
    <w:rsid w:val="00903EF8"/>
    <w:rsid w:val="00905F7D"/>
    <w:rsid w:val="00906233"/>
    <w:rsid w:val="00906373"/>
    <w:rsid w:val="00906E61"/>
    <w:rsid w:val="00910CAA"/>
    <w:rsid w:val="009111AF"/>
    <w:rsid w:val="00911BC2"/>
    <w:rsid w:val="00914AF4"/>
    <w:rsid w:val="00915C4B"/>
    <w:rsid w:val="00917BFD"/>
    <w:rsid w:val="00917CEC"/>
    <w:rsid w:val="0092033C"/>
    <w:rsid w:val="0092058A"/>
    <w:rsid w:val="00920C4E"/>
    <w:rsid w:val="00920D0A"/>
    <w:rsid w:val="009210BD"/>
    <w:rsid w:val="00921ECF"/>
    <w:rsid w:val="00921EF4"/>
    <w:rsid w:val="009221D5"/>
    <w:rsid w:val="009228B3"/>
    <w:rsid w:val="00924FFC"/>
    <w:rsid w:val="009256D8"/>
    <w:rsid w:val="009260F8"/>
    <w:rsid w:val="0092698A"/>
    <w:rsid w:val="00926A30"/>
    <w:rsid w:val="00926DFF"/>
    <w:rsid w:val="00927404"/>
    <w:rsid w:val="00930338"/>
    <w:rsid w:val="00931C11"/>
    <w:rsid w:val="00931CA5"/>
    <w:rsid w:val="00932868"/>
    <w:rsid w:val="00933105"/>
    <w:rsid w:val="00933DE0"/>
    <w:rsid w:val="00936380"/>
    <w:rsid w:val="00936D0F"/>
    <w:rsid w:val="009371EC"/>
    <w:rsid w:val="009401A6"/>
    <w:rsid w:val="00940762"/>
    <w:rsid w:val="009410EA"/>
    <w:rsid w:val="00942A1B"/>
    <w:rsid w:val="00943BD0"/>
    <w:rsid w:val="00943F0B"/>
    <w:rsid w:val="0094432C"/>
    <w:rsid w:val="00944BD6"/>
    <w:rsid w:val="00944DBF"/>
    <w:rsid w:val="00945A60"/>
    <w:rsid w:val="00950A5A"/>
    <w:rsid w:val="00951363"/>
    <w:rsid w:val="009516FC"/>
    <w:rsid w:val="00951735"/>
    <w:rsid w:val="00951842"/>
    <w:rsid w:val="0095194A"/>
    <w:rsid w:val="00951EC3"/>
    <w:rsid w:val="0095205B"/>
    <w:rsid w:val="00952648"/>
    <w:rsid w:val="0095372F"/>
    <w:rsid w:val="009537E1"/>
    <w:rsid w:val="00953CFA"/>
    <w:rsid w:val="009545BE"/>
    <w:rsid w:val="009558D4"/>
    <w:rsid w:val="00956830"/>
    <w:rsid w:val="00956F95"/>
    <w:rsid w:val="00957015"/>
    <w:rsid w:val="009571C0"/>
    <w:rsid w:val="00957B60"/>
    <w:rsid w:val="00957C4A"/>
    <w:rsid w:val="009605F1"/>
    <w:rsid w:val="00961D60"/>
    <w:rsid w:val="00962761"/>
    <w:rsid w:val="00962C43"/>
    <w:rsid w:val="00963029"/>
    <w:rsid w:val="00963E96"/>
    <w:rsid w:val="009642B0"/>
    <w:rsid w:val="00965BD5"/>
    <w:rsid w:val="00972A1D"/>
    <w:rsid w:val="009736C2"/>
    <w:rsid w:val="0097517D"/>
    <w:rsid w:val="0097602E"/>
    <w:rsid w:val="00976A59"/>
    <w:rsid w:val="00976CFB"/>
    <w:rsid w:val="00980393"/>
    <w:rsid w:val="009862DB"/>
    <w:rsid w:val="0098669A"/>
    <w:rsid w:val="00987292"/>
    <w:rsid w:val="00987496"/>
    <w:rsid w:val="00987CDD"/>
    <w:rsid w:val="00987F9A"/>
    <w:rsid w:val="009921A2"/>
    <w:rsid w:val="00994452"/>
    <w:rsid w:val="00995AA7"/>
    <w:rsid w:val="00995C75"/>
    <w:rsid w:val="009965A5"/>
    <w:rsid w:val="00997E3C"/>
    <w:rsid w:val="009A04B2"/>
    <w:rsid w:val="009A056B"/>
    <w:rsid w:val="009A10D1"/>
    <w:rsid w:val="009A15B0"/>
    <w:rsid w:val="009A1A7C"/>
    <w:rsid w:val="009A26D0"/>
    <w:rsid w:val="009A2A89"/>
    <w:rsid w:val="009A2FAE"/>
    <w:rsid w:val="009A4E4B"/>
    <w:rsid w:val="009A516C"/>
    <w:rsid w:val="009A7888"/>
    <w:rsid w:val="009B056A"/>
    <w:rsid w:val="009B058D"/>
    <w:rsid w:val="009B17C8"/>
    <w:rsid w:val="009B2116"/>
    <w:rsid w:val="009B3015"/>
    <w:rsid w:val="009B41CD"/>
    <w:rsid w:val="009B507C"/>
    <w:rsid w:val="009B54E3"/>
    <w:rsid w:val="009B5A25"/>
    <w:rsid w:val="009B656C"/>
    <w:rsid w:val="009B7C50"/>
    <w:rsid w:val="009C182D"/>
    <w:rsid w:val="009C2FAA"/>
    <w:rsid w:val="009C332A"/>
    <w:rsid w:val="009C40A7"/>
    <w:rsid w:val="009C40B9"/>
    <w:rsid w:val="009C42D9"/>
    <w:rsid w:val="009C4A86"/>
    <w:rsid w:val="009C5A3F"/>
    <w:rsid w:val="009D151D"/>
    <w:rsid w:val="009D20C9"/>
    <w:rsid w:val="009D2283"/>
    <w:rsid w:val="009D25F9"/>
    <w:rsid w:val="009D28DF"/>
    <w:rsid w:val="009D2E7D"/>
    <w:rsid w:val="009D3EAD"/>
    <w:rsid w:val="009D52D3"/>
    <w:rsid w:val="009D76FE"/>
    <w:rsid w:val="009D7DCA"/>
    <w:rsid w:val="009E08CD"/>
    <w:rsid w:val="009E0CAD"/>
    <w:rsid w:val="009E166D"/>
    <w:rsid w:val="009E25E8"/>
    <w:rsid w:val="009E2C2A"/>
    <w:rsid w:val="009E3163"/>
    <w:rsid w:val="009E3614"/>
    <w:rsid w:val="009E39E8"/>
    <w:rsid w:val="009E3FDF"/>
    <w:rsid w:val="009E4359"/>
    <w:rsid w:val="009E49B9"/>
    <w:rsid w:val="009E4E73"/>
    <w:rsid w:val="009E5404"/>
    <w:rsid w:val="009E55D6"/>
    <w:rsid w:val="009E5AFC"/>
    <w:rsid w:val="009E6771"/>
    <w:rsid w:val="009F1585"/>
    <w:rsid w:val="009F28E0"/>
    <w:rsid w:val="009F2F31"/>
    <w:rsid w:val="009F3055"/>
    <w:rsid w:val="009F3E08"/>
    <w:rsid w:val="009F4188"/>
    <w:rsid w:val="009F4D24"/>
    <w:rsid w:val="009F557B"/>
    <w:rsid w:val="009F5A14"/>
    <w:rsid w:val="009F622E"/>
    <w:rsid w:val="00A01464"/>
    <w:rsid w:val="00A01E62"/>
    <w:rsid w:val="00A01F54"/>
    <w:rsid w:val="00A024C1"/>
    <w:rsid w:val="00A04FFC"/>
    <w:rsid w:val="00A05414"/>
    <w:rsid w:val="00A058CA"/>
    <w:rsid w:val="00A05B93"/>
    <w:rsid w:val="00A05BD8"/>
    <w:rsid w:val="00A07084"/>
    <w:rsid w:val="00A070B4"/>
    <w:rsid w:val="00A07A28"/>
    <w:rsid w:val="00A10B62"/>
    <w:rsid w:val="00A1128F"/>
    <w:rsid w:val="00A11423"/>
    <w:rsid w:val="00A1356D"/>
    <w:rsid w:val="00A135A6"/>
    <w:rsid w:val="00A1402D"/>
    <w:rsid w:val="00A144C8"/>
    <w:rsid w:val="00A144CD"/>
    <w:rsid w:val="00A15525"/>
    <w:rsid w:val="00A16273"/>
    <w:rsid w:val="00A1637A"/>
    <w:rsid w:val="00A17292"/>
    <w:rsid w:val="00A17A12"/>
    <w:rsid w:val="00A17E34"/>
    <w:rsid w:val="00A17FD7"/>
    <w:rsid w:val="00A20860"/>
    <w:rsid w:val="00A208D0"/>
    <w:rsid w:val="00A20ADF"/>
    <w:rsid w:val="00A21CB3"/>
    <w:rsid w:val="00A21DC2"/>
    <w:rsid w:val="00A22128"/>
    <w:rsid w:val="00A222C0"/>
    <w:rsid w:val="00A22D50"/>
    <w:rsid w:val="00A236FF"/>
    <w:rsid w:val="00A24CB7"/>
    <w:rsid w:val="00A24D2C"/>
    <w:rsid w:val="00A25AD2"/>
    <w:rsid w:val="00A25E71"/>
    <w:rsid w:val="00A26207"/>
    <w:rsid w:val="00A306AD"/>
    <w:rsid w:val="00A32025"/>
    <w:rsid w:val="00A32701"/>
    <w:rsid w:val="00A3311C"/>
    <w:rsid w:val="00A33388"/>
    <w:rsid w:val="00A33463"/>
    <w:rsid w:val="00A345B2"/>
    <w:rsid w:val="00A365C0"/>
    <w:rsid w:val="00A415F4"/>
    <w:rsid w:val="00A41FF5"/>
    <w:rsid w:val="00A42076"/>
    <w:rsid w:val="00A423E5"/>
    <w:rsid w:val="00A4342E"/>
    <w:rsid w:val="00A4349A"/>
    <w:rsid w:val="00A45488"/>
    <w:rsid w:val="00A45A73"/>
    <w:rsid w:val="00A4713E"/>
    <w:rsid w:val="00A4763F"/>
    <w:rsid w:val="00A50074"/>
    <w:rsid w:val="00A51511"/>
    <w:rsid w:val="00A532F9"/>
    <w:rsid w:val="00A5557B"/>
    <w:rsid w:val="00A55A92"/>
    <w:rsid w:val="00A57C7C"/>
    <w:rsid w:val="00A602EE"/>
    <w:rsid w:val="00A60C3B"/>
    <w:rsid w:val="00A617BD"/>
    <w:rsid w:val="00A62367"/>
    <w:rsid w:val="00A628AC"/>
    <w:rsid w:val="00A6342C"/>
    <w:rsid w:val="00A63DA2"/>
    <w:rsid w:val="00A6412A"/>
    <w:rsid w:val="00A64D45"/>
    <w:rsid w:val="00A6634C"/>
    <w:rsid w:val="00A66948"/>
    <w:rsid w:val="00A66D49"/>
    <w:rsid w:val="00A67547"/>
    <w:rsid w:val="00A679DF"/>
    <w:rsid w:val="00A67B75"/>
    <w:rsid w:val="00A67B78"/>
    <w:rsid w:val="00A67CDF"/>
    <w:rsid w:val="00A7038C"/>
    <w:rsid w:val="00A70482"/>
    <w:rsid w:val="00A70713"/>
    <w:rsid w:val="00A70F8D"/>
    <w:rsid w:val="00A7245B"/>
    <w:rsid w:val="00A72E00"/>
    <w:rsid w:val="00A74746"/>
    <w:rsid w:val="00A7703F"/>
    <w:rsid w:val="00A808B5"/>
    <w:rsid w:val="00A80A2D"/>
    <w:rsid w:val="00A835E2"/>
    <w:rsid w:val="00A83FF5"/>
    <w:rsid w:val="00A856F4"/>
    <w:rsid w:val="00A864B8"/>
    <w:rsid w:val="00A87BC2"/>
    <w:rsid w:val="00A9079E"/>
    <w:rsid w:val="00A90F98"/>
    <w:rsid w:val="00A91400"/>
    <w:rsid w:val="00A91BA9"/>
    <w:rsid w:val="00A9372D"/>
    <w:rsid w:val="00A958D2"/>
    <w:rsid w:val="00A95934"/>
    <w:rsid w:val="00A95E6B"/>
    <w:rsid w:val="00A96856"/>
    <w:rsid w:val="00A968BC"/>
    <w:rsid w:val="00AA16F2"/>
    <w:rsid w:val="00AA16F7"/>
    <w:rsid w:val="00AA195B"/>
    <w:rsid w:val="00AA2E13"/>
    <w:rsid w:val="00AA3BB7"/>
    <w:rsid w:val="00AA5BA7"/>
    <w:rsid w:val="00AA5F1B"/>
    <w:rsid w:val="00AA685E"/>
    <w:rsid w:val="00AA691F"/>
    <w:rsid w:val="00AA7B68"/>
    <w:rsid w:val="00AA7D60"/>
    <w:rsid w:val="00AA7E8D"/>
    <w:rsid w:val="00AB142E"/>
    <w:rsid w:val="00AB2B24"/>
    <w:rsid w:val="00AB37FB"/>
    <w:rsid w:val="00AB39AD"/>
    <w:rsid w:val="00AB3B21"/>
    <w:rsid w:val="00AB3D5A"/>
    <w:rsid w:val="00AB5F1B"/>
    <w:rsid w:val="00AB70D6"/>
    <w:rsid w:val="00AB79C1"/>
    <w:rsid w:val="00AC1F62"/>
    <w:rsid w:val="00AC1FC6"/>
    <w:rsid w:val="00AC3479"/>
    <w:rsid w:val="00AC3F90"/>
    <w:rsid w:val="00AC4262"/>
    <w:rsid w:val="00AC53B7"/>
    <w:rsid w:val="00AC7388"/>
    <w:rsid w:val="00AC7E48"/>
    <w:rsid w:val="00AD0971"/>
    <w:rsid w:val="00AD183C"/>
    <w:rsid w:val="00AD1A3E"/>
    <w:rsid w:val="00AD1F3D"/>
    <w:rsid w:val="00AD2C0F"/>
    <w:rsid w:val="00AD2CE9"/>
    <w:rsid w:val="00AD319F"/>
    <w:rsid w:val="00AD50C5"/>
    <w:rsid w:val="00AD53FE"/>
    <w:rsid w:val="00AD6256"/>
    <w:rsid w:val="00AD6E90"/>
    <w:rsid w:val="00AD6EA7"/>
    <w:rsid w:val="00AD7670"/>
    <w:rsid w:val="00AD7E63"/>
    <w:rsid w:val="00AE2242"/>
    <w:rsid w:val="00AE2441"/>
    <w:rsid w:val="00AE3456"/>
    <w:rsid w:val="00AE47B8"/>
    <w:rsid w:val="00AE588F"/>
    <w:rsid w:val="00AE6D9E"/>
    <w:rsid w:val="00AF0370"/>
    <w:rsid w:val="00AF25A9"/>
    <w:rsid w:val="00AF4C8D"/>
    <w:rsid w:val="00AF4EB8"/>
    <w:rsid w:val="00AF56F9"/>
    <w:rsid w:val="00AF6EBE"/>
    <w:rsid w:val="00AF76F9"/>
    <w:rsid w:val="00B00781"/>
    <w:rsid w:val="00B0104E"/>
    <w:rsid w:val="00B01666"/>
    <w:rsid w:val="00B01A70"/>
    <w:rsid w:val="00B02036"/>
    <w:rsid w:val="00B03B7B"/>
    <w:rsid w:val="00B0467D"/>
    <w:rsid w:val="00B057AE"/>
    <w:rsid w:val="00B0594C"/>
    <w:rsid w:val="00B06B96"/>
    <w:rsid w:val="00B07233"/>
    <w:rsid w:val="00B11074"/>
    <w:rsid w:val="00B121BB"/>
    <w:rsid w:val="00B1230B"/>
    <w:rsid w:val="00B123C0"/>
    <w:rsid w:val="00B1284D"/>
    <w:rsid w:val="00B13DD5"/>
    <w:rsid w:val="00B146FA"/>
    <w:rsid w:val="00B15017"/>
    <w:rsid w:val="00B159C4"/>
    <w:rsid w:val="00B15C91"/>
    <w:rsid w:val="00B167EF"/>
    <w:rsid w:val="00B170C7"/>
    <w:rsid w:val="00B2193B"/>
    <w:rsid w:val="00B23A05"/>
    <w:rsid w:val="00B24B49"/>
    <w:rsid w:val="00B24EB2"/>
    <w:rsid w:val="00B3073A"/>
    <w:rsid w:val="00B31A9E"/>
    <w:rsid w:val="00B3394E"/>
    <w:rsid w:val="00B34922"/>
    <w:rsid w:val="00B34D44"/>
    <w:rsid w:val="00B35335"/>
    <w:rsid w:val="00B356FD"/>
    <w:rsid w:val="00B369D6"/>
    <w:rsid w:val="00B37BF9"/>
    <w:rsid w:val="00B37DDF"/>
    <w:rsid w:val="00B403A8"/>
    <w:rsid w:val="00B40AD9"/>
    <w:rsid w:val="00B41D8D"/>
    <w:rsid w:val="00B42CCA"/>
    <w:rsid w:val="00B44728"/>
    <w:rsid w:val="00B4478B"/>
    <w:rsid w:val="00B4514A"/>
    <w:rsid w:val="00B47248"/>
    <w:rsid w:val="00B47E36"/>
    <w:rsid w:val="00B50C7E"/>
    <w:rsid w:val="00B51542"/>
    <w:rsid w:val="00B51B34"/>
    <w:rsid w:val="00B51D81"/>
    <w:rsid w:val="00B51E4C"/>
    <w:rsid w:val="00B536EE"/>
    <w:rsid w:val="00B548BF"/>
    <w:rsid w:val="00B54CDF"/>
    <w:rsid w:val="00B559C9"/>
    <w:rsid w:val="00B55B8C"/>
    <w:rsid w:val="00B57013"/>
    <w:rsid w:val="00B57164"/>
    <w:rsid w:val="00B57503"/>
    <w:rsid w:val="00B627CB"/>
    <w:rsid w:val="00B636CD"/>
    <w:rsid w:val="00B63858"/>
    <w:rsid w:val="00B63908"/>
    <w:rsid w:val="00B63B93"/>
    <w:rsid w:val="00B66AAE"/>
    <w:rsid w:val="00B67A36"/>
    <w:rsid w:val="00B67E3B"/>
    <w:rsid w:val="00B67F0C"/>
    <w:rsid w:val="00B7116D"/>
    <w:rsid w:val="00B71DC8"/>
    <w:rsid w:val="00B72CB1"/>
    <w:rsid w:val="00B72F68"/>
    <w:rsid w:val="00B7358A"/>
    <w:rsid w:val="00B73BA0"/>
    <w:rsid w:val="00B73F7B"/>
    <w:rsid w:val="00B756E1"/>
    <w:rsid w:val="00B76CAB"/>
    <w:rsid w:val="00B8096F"/>
    <w:rsid w:val="00B810C9"/>
    <w:rsid w:val="00B81B32"/>
    <w:rsid w:val="00B83417"/>
    <w:rsid w:val="00B83EB5"/>
    <w:rsid w:val="00B84660"/>
    <w:rsid w:val="00B856E6"/>
    <w:rsid w:val="00B86460"/>
    <w:rsid w:val="00B90046"/>
    <w:rsid w:val="00B90C8B"/>
    <w:rsid w:val="00B91BD0"/>
    <w:rsid w:val="00B92BB3"/>
    <w:rsid w:val="00B9482F"/>
    <w:rsid w:val="00B94E85"/>
    <w:rsid w:val="00B96599"/>
    <w:rsid w:val="00B969A1"/>
    <w:rsid w:val="00B97216"/>
    <w:rsid w:val="00BA09BD"/>
    <w:rsid w:val="00BA12D2"/>
    <w:rsid w:val="00BA1CC5"/>
    <w:rsid w:val="00BA24F7"/>
    <w:rsid w:val="00BA38F6"/>
    <w:rsid w:val="00BA71AF"/>
    <w:rsid w:val="00BB0BE1"/>
    <w:rsid w:val="00BB0F3A"/>
    <w:rsid w:val="00BB0FF2"/>
    <w:rsid w:val="00BB128D"/>
    <w:rsid w:val="00BB179B"/>
    <w:rsid w:val="00BB17E1"/>
    <w:rsid w:val="00BB2680"/>
    <w:rsid w:val="00BB36FB"/>
    <w:rsid w:val="00BB45D5"/>
    <w:rsid w:val="00BB5E4F"/>
    <w:rsid w:val="00BC06E9"/>
    <w:rsid w:val="00BC140D"/>
    <w:rsid w:val="00BC1490"/>
    <w:rsid w:val="00BC1B63"/>
    <w:rsid w:val="00BC35DF"/>
    <w:rsid w:val="00BC4425"/>
    <w:rsid w:val="00BC5A7E"/>
    <w:rsid w:val="00BC6691"/>
    <w:rsid w:val="00BC6B9C"/>
    <w:rsid w:val="00BC6C35"/>
    <w:rsid w:val="00BC7C46"/>
    <w:rsid w:val="00BD0230"/>
    <w:rsid w:val="00BD0DB0"/>
    <w:rsid w:val="00BD1B03"/>
    <w:rsid w:val="00BD1CB9"/>
    <w:rsid w:val="00BD2D56"/>
    <w:rsid w:val="00BD3BE6"/>
    <w:rsid w:val="00BD3EF1"/>
    <w:rsid w:val="00BD3F56"/>
    <w:rsid w:val="00BD4824"/>
    <w:rsid w:val="00BD4EFC"/>
    <w:rsid w:val="00BD63F1"/>
    <w:rsid w:val="00BD6F37"/>
    <w:rsid w:val="00BD701F"/>
    <w:rsid w:val="00BD70AD"/>
    <w:rsid w:val="00BD7A73"/>
    <w:rsid w:val="00BE15CF"/>
    <w:rsid w:val="00BE1B90"/>
    <w:rsid w:val="00BE1EA7"/>
    <w:rsid w:val="00BE2342"/>
    <w:rsid w:val="00BE3311"/>
    <w:rsid w:val="00BE3734"/>
    <w:rsid w:val="00BE3C2E"/>
    <w:rsid w:val="00BE40B2"/>
    <w:rsid w:val="00BE40D9"/>
    <w:rsid w:val="00BE4C03"/>
    <w:rsid w:val="00BE4EC1"/>
    <w:rsid w:val="00BE5889"/>
    <w:rsid w:val="00BE6C4E"/>
    <w:rsid w:val="00BE7081"/>
    <w:rsid w:val="00BE70CE"/>
    <w:rsid w:val="00BE7B69"/>
    <w:rsid w:val="00BF1EA6"/>
    <w:rsid w:val="00BF341A"/>
    <w:rsid w:val="00BF3528"/>
    <w:rsid w:val="00BF41AD"/>
    <w:rsid w:val="00BF5C6C"/>
    <w:rsid w:val="00C01E01"/>
    <w:rsid w:val="00C022C0"/>
    <w:rsid w:val="00C03FBF"/>
    <w:rsid w:val="00C04294"/>
    <w:rsid w:val="00C0478B"/>
    <w:rsid w:val="00C04AC2"/>
    <w:rsid w:val="00C04E4C"/>
    <w:rsid w:val="00C05206"/>
    <w:rsid w:val="00C05F6A"/>
    <w:rsid w:val="00C07E5E"/>
    <w:rsid w:val="00C10A0E"/>
    <w:rsid w:val="00C10C74"/>
    <w:rsid w:val="00C112FE"/>
    <w:rsid w:val="00C12E19"/>
    <w:rsid w:val="00C12EC4"/>
    <w:rsid w:val="00C1377D"/>
    <w:rsid w:val="00C13C3B"/>
    <w:rsid w:val="00C159F8"/>
    <w:rsid w:val="00C15D8B"/>
    <w:rsid w:val="00C15E56"/>
    <w:rsid w:val="00C16483"/>
    <w:rsid w:val="00C20143"/>
    <w:rsid w:val="00C21A1C"/>
    <w:rsid w:val="00C22FE1"/>
    <w:rsid w:val="00C2302C"/>
    <w:rsid w:val="00C2462C"/>
    <w:rsid w:val="00C266F4"/>
    <w:rsid w:val="00C26BC9"/>
    <w:rsid w:val="00C27289"/>
    <w:rsid w:val="00C274CA"/>
    <w:rsid w:val="00C2794E"/>
    <w:rsid w:val="00C279EB"/>
    <w:rsid w:val="00C30141"/>
    <w:rsid w:val="00C31638"/>
    <w:rsid w:val="00C31969"/>
    <w:rsid w:val="00C329C1"/>
    <w:rsid w:val="00C329E6"/>
    <w:rsid w:val="00C32EC7"/>
    <w:rsid w:val="00C34979"/>
    <w:rsid w:val="00C37D93"/>
    <w:rsid w:val="00C40287"/>
    <w:rsid w:val="00C403B8"/>
    <w:rsid w:val="00C40BF8"/>
    <w:rsid w:val="00C41F35"/>
    <w:rsid w:val="00C44116"/>
    <w:rsid w:val="00C44D60"/>
    <w:rsid w:val="00C4722F"/>
    <w:rsid w:val="00C47AAE"/>
    <w:rsid w:val="00C502A5"/>
    <w:rsid w:val="00C506E4"/>
    <w:rsid w:val="00C50722"/>
    <w:rsid w:val="00C51150"/>
    <w:rsid w:val="00C5175C"/>
    <w:rsid w:val="00C51ECC"/>
    <w:rsid w:val="00C5250A"/>
    <w:rsid w:val="00C54305"/>
    <w:rsid w:val="00C55243"/>
    <w:rsid w:val="00C57482"/>
    <w:rsid w:val="00C575C0"/>
    <w:rsid w:val="00C578A4"/>
    <w:rsid w:val="00C605E2"/>
    <w:rsid w:val="00C60B80"/>
    <w:rsid w:val="00C61460"/>
    <w:rsid w:val="00C61D8D"/>
    <w:rsid w:val="00C61D99"/>
    <w:rsid w:val="00C629EC"/>
    <w:rsid w:val="00C64D8A"/>
    <w:rsid w:val="00C651E6"/>
    <w:rsid w:val="00C66E6C"/>
    <w:rsid w:val="00C72E1E"/>
    <w:rsid w:val="00C73AEF"/>
    <w:rsid w:val="00C73B11"/>
    <w:rsid w:val="00C757D7"/>
    <w:rsid w:val="00C75CCE"/>
    <w:rsid w:val="00C75E28"/>
    <w:rsid w:val="00C76EF2"/>
    <w:rsid w:val="00C80503"/>
    <w:rsid w:val="00C80CEE"/>
    <w:rsid w:val="00C82E2A"/>
    <w:rsid w:val="00C85571"/>
    <w:rsid w:val="00C85721"/>
    <w:rsid w:val="00C85BB4"/>
    <w:rsid w:val="00C87135"/>
    <w:rsid w:val="00C87231"/>
    <w:rsid w:val="00C900EA"/>
    <w:rsid w:val="00C90A02"/>
    <w:rsid w:val="00C9144C"/>
    <w:rsid w:val="00C91B97"/>
    <w:rsid w:val="00C92F1B"/>
    <w:rsid w:val="00C93052"/>
    <w:rsid w:val="00C94BC7"/>
    <w:rsid w:val="00C9730C"/>
    <w:rsid w:val="00C97548"/>
    <w:rsid w:val="00CA0DE8"/>
    <w:rsid w:val="00CA253B"/>
    <w:rsid w:val="00CA2A11"/>
    <w:rsid w:val="00CA2C18"/>
    <w:rsid w:val="00CA2CD7"/>
    <w:rsid w:val="00CA3A52"/>
    <w:rsid w:val="00CA4955"/>
    <w:rsid w:val="00CB060D"/>
    <w:rsid w:val="00CB0A16"/>
    <w:rsid w:val="00CB1FDF"/>
    <w:rsid w:val="00CB25A8"/>
    <w:rsid w:val="00CB27CB"/>
    <w:rsid w:val="00CB2928"/>
    <w:rsid w:val="00CB3EBD"/>
    <w:rsid w:val="00CB4C9C"/>
    <w:rsid w:val="00CB4DB9"/>
    <w:rsid w:val="00CB50D1"/>
    <w:rsid w:val="00CB5FB7"/>
    <w:rsid w:val="00CB60F7"/>
    <w:rsid w:val="00CB6F8A"/>
    <w:rsid w:val="00CB7D2C"/>
    <w:rsid w:val="00CC0BD5"/>
    <w:rsid w:val="00CC0EA9"/>
    <w:rsid w:val="00CC1FCF"/>
    <w:rsid w:val="00CC2AC2"/>
    <w:rsid w:val="00CC3A3A"/>
    <w:rsid w:val="00CC3F73"/>
    <w:rsid w:val="00CC4F9B"/>
    <w:rsid w:val="00CC5291"/>
    <w:rsid w:val="00CC658D"/>
    <w:rsid w:val="00CD0DAD"/>
    <w:rsid w:val="00CD13E8"/>
    <w:rsid w:val="00CD468D"/>
    <w:rsid w:val="00CD6C85"/>
    <w:rsid w:val="00CE0BE8"/>
    <w:rsid w:val="00CE3759"/>
    <w:rsid w:val="00CE3941"/>
    <w:rsid w:val="00CE3C61"/>
    <w:rsid w:val="00CE531D"/>
    <w:rsid w:val="00CE55C9"/>
    <w:rsid w:val="00CE617B"/>
    <w:rsid w:val="00CE63B6"/>
    <w:rsid w:val="00CE73F5"/>
    <w:rsid w:val="00CF011D"/>
    <w:rsid w:val="00CF033D"/>
    <w:rsid w:val="00CF1165"/>
    <w:rsid w:val="00CF1541"/>
    <w:rsid w:val="00CF19AB"/>
    <w:rsid w:val="00CF30ED"/>
    <w:rsid w:val="00CF5D9D"/>
    <w:rsid w:val="00CF698E"/>
    <w:rsid w:val="00CF75A8"/>
    <w:rsid w:val="00CF7D44"/>
    <w:rsid w:val="00CF7E69"/>
    <w:rsid w:val="00D00062"/>
    <w:rsid w:val="00D04226"/>
    <w:rsid w:val="00D04426"/>
    <w:rsid w:val="00D04EB0"/>
    <w:rsid w:val="00D06037"/>
    <w:rsid w:val="00D10DA4"/>
    <w:rsid w:val="00D10E30"/>
    <w:rsid w:val="00D11091"/>
    <w:rsid w:val="00D147A8"/>
    <w:rsid w:val="00D14AC5"/>
    <w:rsid w:val="00D14AF0"/>
    <w:rsid w:val="00D1558F"/>
    <w:rsid w:val="00D17C4C"/>
    <w:rsid w:val="00D20CBD"/>
    <w:rsid w:val="00D2115A"/>
    <w:rsid w:val="00D21C81"/>
    <w:rsid w:val="00D21D39"/>
    <w:rsid w:val="00D23151"/>
    <w:rsid w:val="00D25D5F"/>
    <w:rsid w:val="00D26C84"/>
    <w:rsid w:val="00D26CD7"/>
    <w:rsid w:val="00D27C58"/>
    <w:rsid w:val="00D30555"/>
    <w:rsid w:val="00D31187"/>
    <w:rsid w:val="00D3359F"/>
    <w:rsid w:val="00D341FA"/>
    <w:rsid w:val="00D356F9"/>
    <w:rsid w:val="00D35D80"/>
    <w:rsid w:val="00D37B26"/>
    <w:rsid w:val="00D4078A"/>
    <w:rsid w:val="00D446EC"/>
    <w:rsid w:val="00D459D9"/>
    <w:rsid w:val="00D46D93"/>
    <w:rsid w:val="00D4705C"/>
    <w:rsid w:val="00D50B18"/>
    <w:rsid w:val="00D51498"/>
    <w:rsid w:val="00D520CF"/>
    <w:rsid w:val="00D5218F"/>
    <w:rsid w:val="00D532D2"/>
    <w:rsid w:val="00D5373A"/>
    <w:rsid w:val="00D53976"/>
    <w:rsid w:val="00D54BEB"/>
    <w:rsid w:val="00D55E01"/>
    <w:rsid w:val="00D55EF2"/>
    <w:rsid w:val="00D563F0"/>
    <w:rsid w:val="00D600F6"/>
    <w:rsid w:val="00D6010B"/>
    <w:rsid w:val="00D614D1"/>
    <w:rsid w:val="00D6193C"/>
    <w:rsid w:val="00D61F0C"/>
    <w:rsid w:val="00D633E6"/>
    <w:rsid w:val="00D64C94"/>
    <w:rsid w:val="00D657A9"/>
    <w:rsid w:val="00D65A3B"/>
    <w:rsid w:val="00D66A10"/>
    <w:rsid w:val="00D67418"/>
    <w:rsid w:val="00D679EB"/>
    <w:rsid w:val="00D70403"/>
    <w:rsid w:val="00D70C90"/>
    <w:rsid w:val="00D70ED6"/>
    <w:rsid w:val="00D7194F"/>
    <w:rsid w:val="00D72D4A"/>
    <w:rsid w:val="00D72DAC"/>
    <w:rsid w:val="00D76080"/>
    <w:rsid w:val="00D7712E"/>
    <w:rsid w:val="00D77BEA"/>
    <w:rsid w:val="00D77E8F"/>
    <w:rsid w:val="00D810A7"/>
    <w:rsid w:val="00D82883"/>
    <w:rsid w:val="00D85039"/>
    <w:rsid w:val="00D87992"/>
    <w:rsid w:val="00D907BC"/>
    <w:rsid w:val="00D911E6"/>
    <w:rsid w:val="00D92191"/>
    <w:rsid w:val="00D92511"/>
    <w:rsid w:val="00D96BC8"/>
    <w:rsid w:val="00D9755D"/>
    <w:rsid w:val="00DA168D"/>
    <w:rsid w:val="00DA1C4C"/>
    <w:rsid w:val="00DA2A9A"/>
    <w:rsid w:val="00DA2FD2"/>
    <w:rsid w:val="00DA3106"/>
    <w:rsid w:val="00DA552D"/>
    <w:rsid w:val="00DA56AC"/>
    <w:rsid w:val="00DA592F"/>
    <w:rsid w:val="00DA661C"/>
    <w:rsid w:val="00DB0520"/>
    <w:rsid w:val="00DB2799"/>
    <w:rsid w:val="00DB2DF3"/>
    <w:rsid w:val="00DB3E6D"/>
    <w:rsid w:val="00DB45C0"/>
    <w:rsid w:val="00DB4BDC"/>
    <w:rsid w:val="00DB4DA3"/>
    <w:rsid w:val="00DB5C8C"/>
    <w:rsid w:val="00DB61A2"/>
    <w:rsid w:val="00DB6F8C"/>
    <w:rsid w:val="00DB71E5"/>
    <w:rsid w:val="00DB7449"/>
    <w:rsid w:val="00DC0223"/>
    <w:rsid w:val="00DC145A"/>
    <w:rsid w:val="00DC14C2"/>
    <w:rsid w:val="00DC1FBB"/>
    <w:rsid w:val="00DC1FC6"/>
    <w:rsid w:val="00DC24BD"/>
    <w:rsid w:val="00DC3B42"/>
    <w:rsid w:val="00DC3BB8"/>
    <w:rsid w:val="00DC434E"/>
    <w:rsid w:val="00DC50B6"/>
    <w:rsid w:val="00DC5687"/>
    <w:rsid w:val="00DC7354"/>
    <w:rsid w:val="00DD13D3"/>
    <w:rsid w:val="00DD282D"/>
    <w:rsid w:val="00DD35EC"/>
    <w:rsid w:val="00DD3FCF"/>
    <w:rsid w:val="00DD4D3E"/>
    <w:rsid w:val="00DD528F"/>
    <w:rsid w:val="00DD5C90"/>
    <w:rsid w:val="00DD5EE3"/>
    <w:rsid w:val="00DD64E8"/>
    <w:rsid w:val="00DD6D23"/>
    <w:rsid w:val="00DE0BA5"/>
    <w:rsid w:val="00DE1401"/>
    <w:rsid w:val="00DE1D13"/>
    <w:rsid w:val="00DE2304"/>
    <w:rsid w:val="00DE3456"/>
    <w:rsid w:val="00DE373F"/>
    <w:rsid w:val="00DE4DBF"/>
    <w:rsid w:val="00DE593E"/>
    <w:rsid w:val="00DE608B"/>
    <w:rsid w:val="00DE61BA"/>
    <w:rsid w:val="00DE66C9"/>
    <w:rsid w:val="00DE7137"/>
    <w:rsid w:val="00DF1E0D"/>
    <w:rsid w:val="00DF240C"/>
    <w:rsid w:val="00DF2ABC"/>
    <w:rsid w:val="00DF4984"/>
    <w:rsid w:val="00DF4B03"/>
    <w:rsid w:val="00DF6C17"/>
    <w:rsid w:val="00DF6C34"/>
    <w:rsid w:val="00DF737C"/>
    <w:rsid w:val="00DF78B0"/>
    <w:rsid w:val="00DF7F76"/>
    <w:rsid w:val="00DF7FA4"/>
    <w:rsid w:val="00E0150B"/>
    <w:rsid w:val="00E02F4C"/>
    <w:rsid w:val="00E02FA5"/>
    <w:rsid w:val="00E046CB"/>
    <w:rsid w:val="00E04FAE"/>
    <w:rsid w:val="00E06CFD"/>
    <w:rsid w:val="00E106B1"/>
    <w:rsid w:val="00E11BB8"/>
    <w:rsid w:val="00E12054"/>
    <w:rsid w:val="00E12CE2"/>
    <w:rsid w:val="00E12D5C"/>
    <w:rsid w:val="00E13CE5"/>
    <w:rsid w:val="00E150A9"/>
    <w:rsid w:val="00E166B8"/>
    <w:rsid w:val="00E16749"/>
    <w:rsid w:val="00E169C5"/>
    <w:rsid w:val="00E173BB"/>
    <w:rsid w:val="00E17587"/>
    <w:rsid w:val="00E21DAB"/>
    <w:rsid w:val="00E22F5D"/>
    <w:rsid w:val="00E24AC9"/>
    <w:rsid w:val="00E24F63"/>
    <w:rsid w:val="00E24F79"/>
    <w:rsid w:val="00E25118"/>
    <w:rsid w:val="00E2553E"/>
    <w:rsid w:val="00E25FE8"/>
    <w:rsid w:val="00E2778F"/>
    <w:rsid w:val="00E27DB7"/>
    <w:rsid w:val="00E30511"/>
    <w:rsid w:val="00E30C8B"/>
    <w:rsid w:val="00E30E2B"/>
    <w:rsid w:val="00E33B9C"/>
    <w:rsid w:val="00E34EA6"/>
    <w:rsid w:val="00E350FD"/>
    <w:rsid w:val="00E3594E"/>
    <w:rsid w:val="00E35BA1"/>
    <w:rsid w:val="00E3660B"/>
    <w:rsid w:val="00E37E15"/>
    <w:rsid w:val="00E41342"/>
    <w:rsid w:val="00E41985"/>
    <w:rsid w:val="00E41ADD"/>
    <w:rsid w:val="00E43087"/>
    <w:rsid w:val="00E43342"/>
    <w:rsid w:val="00E43F68"/>
    <w:rsid w:val="00E4454C"/>
    <w:rsid w:val="00E461C2"/>
    <w:rsid w:val="00E465CB"/>
    <w:rsid w:val="00E47A24"/>
    <w:rsid w:val="00E507A5"/>
    <w:rsid w:val="00E50D7E"/>
    <w:rsid w:val="00E50ED5"/>
    <w:rsid w:val="00E515DF"/>
    <w:rsid w:val="00E52415"/>
    <w:rsid w:val="00E5282C"/>
    <w:rsid w:val="00E52A4F"/>
    <w:rsid w:val="00E540F6"/>
    <w:rsid w:val="00E550CE"/>
    <w:rsid w:val="00E55812"/>
    <w:rsid w:val="00E55ED6"/>
    <w:rsid w:val="00E56FC5"/>
    <w:rsid w:val="00E603BE"/>
    <w:rsid w:val="00E61A60"/>
    <w:rsid w:val="00E61EC7"/>
    <w:rsid w:val="00E6346D"/>
    <w:rsid w:val="00E63FC0"/>
    <w:rsid w:val="00E64953"/>
    <w:rsid w:val="00E64967"/>
    <w:rsid w:val="00E660A2"/>
    <w:rsid w:val="00E66ED1"/>
    <w:rsid w:val="00E70396"/>
    <w:rsid w:val="00E71627"/>
    <w:rsid w:val="00E728DE"/>
    <w:rsid w:val="00E72B5A"/>
    <w:rsid w:val="00E737E5"/>
    <w:rsid w:val="00E7396A"/>
    <w:rsid w:val="00E73C8B"/>
    <w:rsid w:val="00E74311"/>
    <w:rsid w:val="00E74AB9"/>
    <w:rsid w:val="00E754DF"/>
    <w:rsid w:val="00E75A2B"/>
    <w:rsid w:val="00E76196"/>
    <w:rsid w:val="00E772F4"/>
    <w:rsid w:val="00E80ACB"/>
    <w:rsid w:val="00E81881"/>
    <w:rsid w:val="00E82C1D"/>
    <w:rsid w:val="00E83258"/>
    <w:rsid w:val="00E83E87"/>
    <w:rsid w:val="00E84181"/>
    <w:rsid w:val="00E863AC"/>
    <w:rsid w:val="00E8642C"/>
    <w:rsid w:val="00E86494"/>
    <w:rsid w:val="00E86C3A"/>
    <w:rsid w:val="00E87763"/>
    <w:rsid w:val="00E878B6"/>
    <w:rsid w:val="00E90547"/>
    <w:rsid w:val="00E910AA"/>
    <w:rsid w:val="00E91F55"/>
    <w:rsid w:val="00E92B3D"/>
    <w:rsid w:val="00E93005"/>
    <w:rsid w:val="00E930C9"/>
    <w:rsid w:val="00E94577"/>
    <w:rsid w:val="00E9519B"/>
    <w:rsid w:val="00E95332"/>
    <w:rsid w:val="00E95A22"/>
    <w:rsid w:val="00E96198"/>
    <w:rsid w:val="00E9667E"/>
    <w:rsid w:val="00E9694C"/>
    <w:rsid w:val="00E96C4C"/>
    <w:rsid w:val="00E96F17"/>
    <w:rsid w:val="00E9743B"/>
    <w:rsid w:val="00EA28C9"/>
    <w:rsid w:val="00EA2E01"/>
    <w:rsid w:val="00EA33C6"/>
    <w:rsid w:val="00EA3A77"/>
    <w:rsid w:val="00EA667D"/>
    <w:rsid w:val="00EA7426"/>
    <w:rsid w:val="00EA79BC"/>
    <w:rsid w:val="00EB35F1"/>
    <w:rsid w:val="00EB4D0B"/>
    <w:rsid w:val="00EB5087"/>
    <w:rsid w:val="00EB52FF"/>
    <w:rsid w:val="00EB5818"/>
    <w:rsid w:val="00EB582A"/>
    <w:rsid w:val="00EC076C"/>
    <w:rsid w:val="00EC0DD7"/>
    <w:rsid w:val="00EC2314"/>
    <w:rsid w:val="00EC2CF0"/>
    <w:rsid w:val="00EC4305"/>
    <w:rsid w:val="00EC4EE6"/>
    <w:rsid w:val="00EC530E"/>
    <w:rsid w:val="00EC76B3"/>
    <w:rsid w:val="00EC7AA1"/>
    <w:rsid w:val="00ED06FC"/>
    <w:rsid w:val="00ED1BFB"/>
    <w:rsid w:val="00ED42A7"/>
    <w:rsid w:val="00ED521C"/>
    <w:rsid w:val="00ED5430"/>
    <w:rsid w:val="00ED5AAA"/>
    <w:rsid w:val="00ED5AB6"/>
    <w:rsid w:val="00ED7B2A"/>
    <w:rsid w:val="00EE035B"/>
    <w:rsid w:val="00EE08D2"/>
    <w:rsid w:val="00EE0E3C"/>
    <w:rsid w:val="00EE0F99"/>
    <w:rsid w:val="00EE14B4"/>
    <w:rsid w:val="00EE2860"/>
    <w:rsid w:val="00EE2D46"/>
    <w:rsid w:val="00EE4509"/>
    <w:rsid w:val="00EE4991"/>
    <w:rsid w:val="00EE4C7E"/>
    <w:rsid w:val="00EE520F"/>
    <w:rsid w:val="00EE564D"/>
    <w:rsid w:val="00EE5FE2"/>
    <w:rsid w:val="00EE6132"/>
    <w:rsid w:val="00EE664F"/>
    <w:rsid w:val="00EE7370"/>
    <w:rsid w:val="00EF0135"/>
    <w:rsid w:val="00EF03F9"/>
    <w:rsid w:val="00EF09A6"/>
    <w:rsid w:val="00EF1B1F"/>
    <w:rsid w:val="00EF2650"/>
    <w:rsid w:val="00EF5641"/>
    <w:rsid w:val="00EF5A83"/>
    <w:rsid w:val="00EF63DF"/>
    <w:rsid w:val="00EF74BB"/>
    <w:rsid w:val="00EF7BAD"/>
    <w:rsid w:val="00F00298"/>
    <w:rsid w:val="00F008D0"/>
    <w:rsid w:val="00F01376"/>
    <w:rsid w:val="00F01617"/>
    <w:rsid w:val="00F01A35"/>
    <w:rsid w:val="00F01F29"/>
    <w:rsid w:val="00F02063"/>
    <w:rsid w:val="00F02534"/>
    <w:rsid w:val="00F033C8"/>
    <w:rsid w:val="00F03B06"/>
    <w:rsid w:val="00F03FA0"/>
    <w:rsid w:val="00F044C9"/>
    <w:rsid w:val="00F04884"/>
    <w:rsid w:val="00F05D2B"/>
    <w:rsid w:val="00F06017"/>
    <w:rsid w:val="00F07E80"/>
    <w:rsid w:val="00F11078"/>
    <w:rsid w:val="00F12110"/>
    <w:rsid w:val="00F13EE5"/>
    <w:rsid w:val="00F1505C"/>
    <w:rsid w:val="00F150CF"/>
    <w:rsid w:val="00F16BBE"/>
    <w:rsid w:val="00F20697"/>
    <w:rsid w:val="00F2158C"/>
    <w:rsid w:val="00F21FEC"/>
    <w:rsid w:val="00F2229B"/>
    <w:rsid w:val="00F22B57"/>
    <w:rsid w:val="00F22D3E"/>
    <w:rsid w:val="00F22F9C"/>
    <w:rsid w:val="00F27460"/>
    <w:rsid w:val="00F30185"/>
    <w:rsid w:val="00F306AE"/>
    <w:rsid w:val="00F30A77"/>
    <w:rsid w:val="00F31490"/>
    <w:rsid w:val="00F333E7"/>
    <w:rsid w:val="00F33F24"/>
    <w:rsid w:val="00F37B64"/>
    <w:rsid w:val="00F405B0"/>
    <w:rsid w:val="00F425F5"/>
    <w:rsid w:val="00F43F46"/>
    <w:rsid w:val="00F445A7"/>
    <w:rsid w:val="00F47717"/>
    <w:rsid w:val="00F50A0F"/>
    <w:rsid w:val="00F522A3"/>
    <w:rsid w:val="00F531FE"/>
    <w:rsid w:val="00F53382"/>
    <w:rsid w:val="00F53654"/>
    <w:rsid w:val="00F544B5"/>
    <w:rsid w:val="00F54961"/>
    <w:rsid w:val="00F550FF"/>
    <w:rsid w:val="00F557BC"/>
    <w:rsid w:val="00F5653E"/>
    <w:rsid w:val="00F57E94"/>
    <w:rsid w:val="00F60058"/>
    <w:rsid w:val="00F608A1"/>
    <w:rsid w:val="00F60B53"/>
    <w:rsid w:val="00F6151E"/>
    <w:rsid w:val="00F621C2"/>
    <w:rsid w:val="00F62D3E"/>
    <w:rsid w:val="00F63808"/>
    <w:rsid w:val="00F65B29"/>
    <w:rsid w:val="00F66FB7"/>
    <w:rsid w:val="00F67421"/>
    <w:rsid w:val="00F70A8B"/>
    <w:rsid w:val="00F711FC"/>
    <w:rsid w:val="00F713D2"/>
    <w:rsid w:val="00F730FF"/>
    <w:rsid w:val="00F73C72"/>
    <w:rsid w:val="00F75BE5"/>
    <w:rsid w:val="00F77762"/>
    <w:rsid w:val="00F82C23"/>
    <w:rsid w:val="00F83C73"/>
    <w:rsid w:val="00F84CAC"/>
    <w:rsid w:val="00F85190"/>
    <w:rsid w:val="00F87BB6"/>
    <w:rsid w:val="00F87EA2"/>
    <w:rsid w:val="00F90F3A"/>
    <w:rsid w:val="00F9160B"/>
    <w:rsid w:val="00F91739"/>
    <w:rsid w:val="00F91C28"/>
    <w:rsid w:val="00F92CAA"/>
    <w:rsid w:val="00F93715"/>
    <w:rsid w:val="00F95018"/>
    <w:rsid w:val="00F95839"/>
    <w:rsid w:val="00F959FF"/>
    <w:rsid w:val="00F95A3E"/>
    <w:rsid w:val="00F95F42"/>
    <w:rsid w:val="00F9624A"/>
    <w:rsid w:val="00F9670B"/>
    <w:rsid w:val="00F96F74"/>
    <w:rsid w:val="00F9727A"/>
    <w:rsid w:val="00F97378"/>
    <w:rsid w:val="00FA00CF"/>
    <w:rsid w:val="00FA0D2F"/>
    <w:rsid w:val="00FA14CA"/>
    <w:rsid w:val="00FA1819"/>
    <w:rsid w:val="00FA2EF3"/>
    <w:rsid w:val="00FA3691"/>
    <w:rsid w:val="00FA431F"/>
    <w:rsid w:val="00FA4B11"/>
    <w:rsid w:val="00FA4B89"/>
    <w:rsid w:val="00FA7440"/>
    <w:rsid w:val="00FB0839"/>
    <w:rsid w:val="00FB0B59"/>
    <w:rsid w:val="00FB1328"/>
    <w:rsid w:val="00FB1EAB"/>
    <w:rsid w:val="00FB368B"/>
    <w:rsid w:val="00FB5C57"/>
    <w:rsid w:val="00FB5F75"/>
    <w:rsid w:val="00FC002F"/>
    <w:rsid w:val="00FC046A"/>
    <w:rsid w:val="00FC261A"/>
    <w:rsid w:val="00FC3069"/>
    <w:rsid w:val="00FC3488"/>
    <w:rsid w:val="00FC38BD"/>
    <w:rsid w:val="00FC4431"/>
    <w:rsid w:val="00FC45C2"/>
    <w:rsid w:val="00FC4FEC"/>
    <w:rsid w:val="00FC79AA"/>
    <w:rsid w:val="00FD0214"/>
    <w:rsid w:val="00FD0F63"/>
    <w:rsid w:val="00FD14AE"/>
    <w:rsid w:val="00FD39AE"/>
    <w:rsid w:val="00FD430B"/>
    <w:rsid w:val="00FD51F8"/>
    <w:rsid w:val="00FD6558"/>
    <w:rsid w:val="00FD6AB4"/>
    <w:rsid w:val="00FD7EFA"/>
    <w:rsid w:val="00FE04EC"/>
    <w:rsid w:val="00FE0606"/>
    <w:rsid w:val="00FE0939"/>
    <w:rsid w:val="00FE19E0"/>
    <w:rsid w:val="00FE1BF2"/>
    <w:rsid w:val="00FE1F67"/>
    <w:rsid w:val="00FE2973"/>
    <w:rsid w:val="00FE2A44"/>
    <w:rsid w:val="00FE2CDD"/>
    <w:rsid w:val="00FE4765"/>
    <w:rsid w:val="00FE544A"/>
    <w:rsid w:val="00FE681A"/>
    <w:rsid w:val="00FF0D13"/>
    <w:rsid w:val="00FF11D6"/>
    <w:rsid w:val="00FF1AFA"/>
    <w:rsid w:val="00FF1E19"/>
    <w:rsid w:val="00FF4193"/>
    <w:rsid w:val="00FF4B2D"/>
    <w:rsid w:val="00FF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37F"/>
    <w:pPr>
      <w:spacing w:after="200" w:line="276" w:lineRule="auto"/>
    </w:pPr>
    <w:rPr>
      <w:sz w:val="22"/>
      <w:szCs w:val="22"/>
      <w:lang w:eastAsia="en-US"/>
    </w:rPr>
  </w:style>
  <w:style w:type="paragraph" w:styleId="1">
    <w:name w:val="heading 1"/>
    <w:aliases w:val="Заголовок параграфа (1.), Знак1,Знак1,Section,Section Heading,level2 hdg,111"/>
    <w:basedOn w:val="a1"/>
    <w:next w:val="a1"/>
    <w:link w:val="11"/>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2">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2"/>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1">
    <w:name w:val="Заголовок 1 Знак"/>
    <w:aliases w:val="Заголовок параграфа (1.) Знак, Знак1 Знак,Знак1 Знак,Section Знак,Section Heading Знак,level2 hdg Знак,111 Знак"/>
    <w:link w:val="1"/>
    <w:rsid w:val="0013314E"/>
    <w:rPr>
      <w:rFonts w:ascii="Arial" w:eastAsia="Times New Roman" w:hAnsi="Arial"/>
      <w:b/>
      <w:kern w:val="28"/>
      <w:sz w:val="40"/>
      <w:lang w:eastAsia="en-US"/>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
    <w:rsid w:val="0013314E"/>
    <w:rPr>
      <w:rFonts w:ascii="Times New Roman" w:eastAsia="Times New Roman" w:hAnsi="Times New Roman"/>
      <w:b/>
      <w:snapToGrid w:val="0"/>
      <w:sz w:val="32"/>
      <w:lang w:eastAsia="en-US"/>
    </w:rPr>
  </w:style>
  <w:style w:type="paragraph" w:customStyle="1" w:styleId="a">
    <w:name w:val="Пункт"/>
    <w:basedOn w:val="a1"/>
    <w:link w:val="13"/>
    <w:rsid w:val="0013314E"/>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2">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semiHidden/>
    <w:unhideWhenUsed/>
    <w:rsid w:val="00875F24"/>
    <w:rPr>
      <w:sz w:val="16"/>
      <w:szCs w:val="16"/>
    </w:rPr>
  </w:style>
  <w:style w:type="paragraph" w:styleId="af4">
    <w:name w:val="annotation text"/>
    <w:basedOn w:val="a1"/>
    <w:link w:val="af5"/>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0">
    <w:name w:val="СтильТЗ 1 уровень"/>
    <w:basedOn w:val="1"/>
    <w:qFormat/>
    <w:rsid w:val="004B51F7"/>
    <w:pPr>
      <w:keepLines w:val="0"/>
      <w:pageBreakBefore w:val="0"/>
      <w:numPr>
        <w:numId w:val="4"/>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4B51F7"/>
    <w:pPr>
      <w:numPr>
        <w:numId w:val="4"/>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5">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rsid w:val="004B51F7"/>
    <w:rPr>
      <w:rFonts w:ascii="Times New Roman" w:eastAsia="Times New Roman" w:hAnsi="Times New Roman"/>
      <w:sz w:val="36"/>
    </w:rPr>
  </w:style>
  <w:style w:type="character" w:styleId="afe">
    <w:name w:val="Strong"/>
    <w:qFormat/>
    <w:rsid w:val="004B51F7"/>
    <w:rPr>
      <w:b/>
      <w:bCs/>
    </w:rPr>
  </w:style>
  <w:style w:type="character" w:styleId="aff">
    <w:name w:val="Emphasis"/>
    <w:qFormat/>
    <w:rsid w:val="004B51F7"/>
    <w:rPr>
      <w:i/>
      <w:iCs/>
    </w:rPr>
  </w:style>
  <w:style w:type="paragraph" w:styleId="aff0">
    <w:name w:val="No Spacing"/>
    <w:link w:val="aff1"/>
    <w:uiPriority w:val="99"/>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6">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5">
    <w:name w:val="Body Text Indent 2"/>
    <w:basedOn w:val="a1"/>
    <w:link w:val="26"/>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6">
    <w:name w:val="Основной текст с отступом 2 Знак"/>
    <w:link w:val="25"/>
    <w:rsid w:val="0051708E"/>
    <w:rPr>
      <w:rFonts w:ascii="Times New Roman" w:eastAsia="Times New Roman" w:hAnsi="Times New Roman"/>
      <w:snapToGrid/>
      <w:sz w:val="28"/>
    </w:rPr>
  </w:style>
  <w:style w:type="paragraph" w:styleId="27">
    <w:name w:val="Body Text 2"/>
    <w:basedOn w:val="a1"/>
    <w:link w:val="28"/>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8">
    <w:name w:val="Основной текст 2 Знак"/>
    <w:link w:val="27"/>
    <w:rsid w:val="0051708E"/>
    <w:rPr>
      <w:rFonts w:ascii="Times New Roman" w:eastAsia="Times New Roman" w:hAnsi="Times New Roman"/>
      <w:snapToGrid/>
      <w:sz w:val="28"/>
    </w:rPr>
  </w:style>
  <w:style w:type="numbering" w:customStyle="1" w:styleId="17">
    <w:name w:val="Нет списка1"/>
    <w:next w:val="a4"/>
    <w:uiPriority w:val="99"/>
    <w:semiHidden/>
    <w:unhideWhenUsed/>
    <w:rsid w:val="0051708E"/>
  </w:style>
  <w:style w:type="paragraph" w:styleId="35">
    <w:name w:val="Body Text 3"/>
    <w:basedOn w:val="a1"/>
    <w:link w:val="36"/>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9">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a">
    <w:name w:val="Обычный2"/>
    <w:rsid w:val="0051708E"/>
    <w:pPr>
      <w:widowControl w:val="0"/>
    </w:pPr>
    <w:rPr>
      <w:rFonts w:ascii="Times New Roman" w:eastAsia="Times New Roman" w:hAnsi="Times New Roman"/>
      <w:snapToGrid w:val="0"/>
    </w:rPr>
  </w:style>
  <w:style w:type="numbering" w:customStyle="1" w:styleId="2b">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
    <w:name w:val="WWNum6"/>
    <w:basedOn w:val="a4"/>
    <w:rsid w:val="00F11078"/>
    <w:pPr>
      <w:numPr>
        <w:numId w:val="22"/>
      </w:numPr>
    </w:pPr>
  </w:style>
  <w:style w:type="paragraph" w:customStyle="1" w:styleId="38">
    <w:name w:val="Знак3 Знак Знак Знак Знак"/>
    <w:basedOn w:val="a1"/>
    <w:rsid w:val="00E550CE"/>
    <w:pPr>
      <w:spacing w:after="160" w:line="240" w:lineRule="exact"/>
    </w:pPr>
    <w:rPr>
      <w:rFonts w:ascii="Verdana" w:eastAsia="Times New Roman" w:hAnsi="Verdana"/>
      <w:sz w:val="24"/>
      <w:szCs w:val="24"/>
      <w:lang w:val="en-US"/>
    </w:rPr>
  </w:style>
  <w:style w:type="table" w:customStyle="1" w:styleId="61">
    <w:name w:val="Сетка таблицы6"/>
    <w:basedOn w:val="a3"/>
    <w:next w:val="a7"/>
    <w:uiPriority w:val="99"/>
    <w:rsid w:val="00DC14C2"/>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F16BBE"/>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537F"/>
    <w:pPr>
      <w:spacing w:after="200" w:line="276" w:lineRule="auto"/>
    </w:pPr>
    <w:rPr>
      <w:sz w:val="22"/>
      <w:szCs w:val="22"/>
      <w:lang w:eastAsia="en-US"/>
    </w:rPr>
  </w:style>
  <w:style w:type="paragraph" w:styleId="1">
    <w:name w:val="heading 1"/>
    <w:aliases w:val="Заголовок параграфа (1.), Знак1,Знак1,Section,Section Heading,level2 hdg,111"/>
    <w:basedOn w:val="a1"/>
    <w:next w:val="a1"/>
    <w:link w:val="11"/>
    <w:qFormat/>
    <w:rsid w:val="0013314E"/>
    <w:pPr>
      <w:keepNext/>
      <w:keepLines/>
      <w:pageBreakBefore/>
      <w:numPr>
        <w:numId w:val="3"/>
      </w:numPr>
      <w:suppressAutoHyphens/>
      <w:spacing w:before="480" w:after="240" w:line="240" w:lineRule="auto"/>
      <w:outlineLvl w:val="0"/>
    </w:pPr>
    <w:rPr>
      <w:rFonts w:ascii="Arial" w:eastAsia="Times New Roman" w:hAnsi="Arial"/>
      <w:b/>
      <w:kern w:val="28"/>
      <w:sz w:val="40"/>
      <w:szCs w:val="20"/>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13314E"/>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2"/>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2">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2"/>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1">
    <w:name w:val="Заголовок 1 Знак"/>
    <w:aliases w:val="Заголовок параграфа (1.) Знак, Знак1 Знак,Знак1 Знак,Section Знак,Section Heading Знак,level2 hdg Знак,111 Знак"/>
    <w:link w:val="1"/>
    <w:rsid w:val="0013314E"/>
    <w:rPr>
      <w:rFonts w:ascii="Arial" w:eastAsia="Times New Roman" w:hAnsi="Arial"/>
      <w:b/>
      <w:kern w:val="28"/>
      <w:sz w:val="40"/>
      <w:lang w:eastAsia="en-US"/>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
    <w:rsid w:val="0013314E"/>
    <w:rPr>
      <w:rFonts w:ascii="Times New Roman" w:eastAsia="Times New Roman" w:hAnsi="Times New Roman"/>
      <w:b/>
      <w:snapToGrid w:val="0"/>
      <w:sz w:val="32"/>
      <w:lang w:eastAsia="en-US"/>
    </w:rPr>
  </w:style>
  <w:style w:type="paragraph" w:customStyle="1" w:styleId="a">
    <w:name w:val="Пункт"/>
    <w:basedOn w:val="a1"/>
    <w:link w:val="13"/>
    <w:rsid w:val="0013314E"/>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2">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semiHidden/>
    <w:unhideWhenUsed/>
    <w:rsid w:val="00875F24"/>
    <w:rPr>
      <w:sz w:val="16"/>
      <w:szCs w:val="16"/>
    </w:rPr>
  </w:style>
  <w:style w:type="paragraph" w:styleId="af4">
    <w:name w:val="annotation text"/>
    <w:basedOn w:val="a1"/>
    <w:link w:val="af5"/>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0">
    <w:name w:val="СтильТЗ 1 уровень"/>
    <w:basedOn w:val="1"/>
    <w:qFormat/>
    <w:rsid w:val="004B51F7"/>
    <w:pPr>
      <w:keepLines w:val="0"/>
      <w:pageBreakBefore w:val="0"/>
      <w:numPr>
        <w:numId w:val="4"/>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4B51F7"/>
    <w:pPr>
      <w:numPr>
        <w:numId w:val="4"/>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5">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rsid w:val="004B51F7"/>
    <w:rPr>
      <w:rFonts w:ascii="Times New Roman" w:eastAsia="Times New Roman" w:hAnsi="Times New Roman"/>
      <w:sz w:val="36"/>
    </w:rPr>
  </w:style>
  <w:style w:type="character" w:styleId="afe">
    <w:name w:val="Strong"/>
    <w:qFormat/>
    <w:rsid w:val="004B51F7"/>
    <w:rPr>
      <w:b/>
      <w:bCs/>
    </w:rPr>
  </w:style>
  <w:style w:type="character" w:styleId="aff">
    <w:name w:val="Emphasis"/>
    <w:qFormat/>
    <w:rsid w:val="004B51F7"/>
    <w:rPr>
      <w:i/>
      <w:iCs/>
    </w:rPr>
  </w:style>
  <w:style w:type="paragraph" w:styleId="aff0">
    <w:name w:val="No Spacing"/>
    <w:link w:val="aff1"/>
    <w:uiPriority w:val="99"/>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6">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5">
    <w:name w:val="Body Text Indent 2"/>
    <w:basedOn w:val="a1"/>
    <w:link w:val="26"/>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6">
    <w:name w:val="Основной текст с отступом 2 Знак"/>
    <w:link w:val="25"/>
    <w:rsid w:val="0051708E"/>
    <w:rPr>
      <w:rFonts w:ascii="Times New Roman" w:eastAsia="Times New Roman" w:hAnsi="Times New Roman"/>
      <w:snapToGrid/>
      <w:sz w:val="28"/>
    </w:rPr>
  </w:style>
  <w:style w:type="paragraph" w:styleId="27">
    <w:name w:val="Body Text 2"/>
    <w:basedOn w:val="a1"/>
    <w:link w:val="28"/>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8">
    <w:name w:val="Основной текст 2 Знак"/>
    <w:link w:val="27"/>
    <w:rsid w:val="0051708E"/>
    <w:rPr>
      <w:rFonts w:ascii="Times New Roman" w:eastAsia="Times New Roman" w:hAnsi="Times New Roman"/>
      <w:snapToGrid/>
      <w:sz w:val="28"/>
    </w:rPr>
  </w:style>
  <w:style w:type="numbering" w:customStyle="1" w:styleId="17">
    <w:name w:val="Нет списка1"/>
    <w:next w:val="a4"/>
    <w:uiPriority w:val="99"/>
    <w:semiHidden/>
    <w:unhideWhenUsed/>
    <w:rsid w:val="0051708E"/>
  </w:style>
  <w:style w:type="paragraph" w:styleId="35">
    <w:name w:val="Body Text 3"/>
    <w:basedOn w:val="a1"/>
    <w:link w:val="36"/>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9">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a">
    <w:name w:val="Обычный2"/>
    <w:rsid w:val="0051708E"/>
    <w:pPr>
      <w:widowControl w:val="0"/>
    </w:pPr>
    <w:rPr>
      <w:rFonts w:ascii="Times New Roman" w:eastAsia="Times New Roman" w:hAnsi="Times New Roman"/>
      <w:snapToGrid w:val="0"/>
    </w:rPr>
  </w:style>
  <w:style w:type="numbering" w:customStyle="1" w:styleId="2b">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
    <w:name w:val="WWNum6"/>
    <w:basedOn w:val="a4"/>
    <w:rsid w:val="00F11078"/>
    <w:pPr>
      <w:numPr>
        <w:numId w:val="22"/>
      </w:numPr>
    </w:pPr>
  </w:style>
  <w:style w:type="paragraph" w:customStyle="1" w:styleId="38">
    <w:name w:val="Знак3 Знак Знак Знак Знак"/>
    <w:basedOn w:val="a1"/>
    <w:rsid w:val="00E550CE"/>
    <w:pPr>
      <w:spacing w:after="160" w:line="240" w:lineRule="exact"/>
    </w:pPr>
    <w:rPr>
      <w:rFonts w:ascii="Verdana" w:eastAsia="Times New Roman" w:hAnsi="Verdana"/>
      <w:sz w:val="24"/>
      <w:szCs w:val="24"/>
      <w:lang w:val="en-US"/>
    </w:rPr>
  </w:style>
  <w:style w:type="table" w:customStyle="1" w:styleId="61">
    <w:name w:val="Сетка таблицы6"/>
    <w:basedOn w:val="a3"/>
    <w:next w:val="a7"/>
    <w:uiPriority w:val="99"/>
    <w:rsid w:val="00DC14C2"/>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F16BB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9486">
      <w:bodyDiv w:val="1"/>
      <w:marLeft w:val="0"/>
      <w:marRight w:val="0"/>
      <w:marTop w:val="0"/>
      <w:marBottom w:val="0"/>
      <w:divBdr>
        <w:top w:val="none" w:sz="0" w:space="0" w:color="auto"/>
        <w:left w:val="none" w:sz="0" w:space="0" w:color="auto"/>
        <w:bottom w:val="none" w:sz="0" w:space="0" w:color="auto"/>
        <w:right w:val="none" w:sz="0" w:space="0" w:color="auto"/>
      </w:divBdr>
    </w:div>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005933536">
      <w:bodyDiv w:val="1"/>
      <w:marLeft w:val="0"/>
      <w:marRight w:val="0"/>
      <w:marTop w:val="0"/>
      <w:marBottom w:val="0"/>
      <w:divBdr>
        <w:top w:val="none" w:sz="0" w:space="0" w:color="auto"/>
        <w:left w:val="none" w:sz="0" w:space="0" w:color="auto"/>
        <w:bottom w:val="none" w:sz="0" w:space="0" w:color="auto"/>
        <w:right w:val="none" w:sz="0" w:space="0" w:color="auto"/>
      </w:divBdr>
    </w:div>
    <w:div w:id="1057586845">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19848098">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roseltorg.ru" TargetMode="External"/><Relationship Id="rId28" Type="http://schemas.openxmlformats.org/officeDocument/2006/relationships/footer" Target="footer14.xml"/><Relationship Id="rId10" Type="http://schemas.openxmlformats.org/officeDocument/2006/relationships/hyperlink" Target="mailto:blm@esb.mari.ru" TargetMode="External"/><Relationship Id="rId19" Type="http://schemas.openxmlformats.org/officeDocument/2006/relationships/footer" Target="foot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package" Target="embeddings/Microsoft_Excel_Worksheet1.xlsx"/><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535E-B1F9-4797-BD9C-0F66019F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50</Pages>
  <Words>19335</Words>
  <Characters>110212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129289</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5</cp:revision>
  <cp:lastPrinted>2021-02-24T13:55:00Z</cp:lastPrinted>
  <dcterms:created xsi:type="dcterms:W3CDTF">2021-02-24T06:50:00Z</dcterms:created>
  <dcterms:modified xsi:type="dcterms:W3CDTF">2021-02-25T05:40:00Z</dcterms:modified>
</cp:coreProperties>
</file>