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83" w:rsidRPr="00393ECC" w:rsidRDefault="007224E6" w:rsidP="008B2883">
      <w:pPr>
        <w:ind w:left="5103"/>
        <w:jc w:val="right"/>
        <w:rPr>
          <w:rFonts w:ascii="Arial" w:hAnsi="Arial" w:cs="Arial"/>
          <w:sz w:val="24"/>
          <w:szCs w:val="24"/>
        </w:rPr>
      </w:pPr>
      <w:bookmarkStart w:id="0" w:name="_Toc517582288"/>
      <w:bookmarkStart w:id="1" w:name="_Toc517582612"/>
      <w:bookmarkStart w:id="2" w:name="_Hlt447028322"/>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4.7pt;width:512.5pt;height:725.25pt;z-index:-251658752;mso-position-horizontal-relative:text;mso-position-vertical-relative:text">
            <v:imagedata r:id="rId8" o:title=""/>
          </v:shape>
          <o:OLEObject Type="Embed" ProgID="AcroExch.Document.DC" ShapeID="_x0000_s1026" DrawAspect="Content" ObjectID="_1542096406" r:id="rId9"/>
        </w:pict>
      </w:r>
    </w:p>
    <w:p w:rsidR="008B2883" w:rsidRPr="00393ECC" w:rsidRDefault="008B2883" w:rsidP="008B2883">
      <w:pPr>
        <w:ind w:left="5103"/>
        <w:jc w:val="right"/>
        <w:rPr>
          <w:rFonts w:ascii="Arial" w:hAnsi="Arial" w:cs="Arial"/>
          <w:sz w:val="24"/>
          <w:szCs w:val="24"/>
        </w:rPr>
      </w:pPr>
    </w:p>
    <w:p w:rsidR="008B2883" w:rsidRPr="00393ECC" w:rsidRDefault="008B2883" w:rsidP="008B2883">
      <w:pPr>
        <w:jc w:val="right"/>
        <w:rPr>
          <w:rFonts w:ascii="Arial" w:hAnsi="Arial" w:cs="Arial"/>
          <w:sz w:val="24"/>
          <w:szCs w:val="24"/>
        </w:rPr>
      </w:pPr>
    </w:p>
    <w:p w:rsidR="008B2883" w:rsidRPr="00393ECC" w:rsidRDefault="008B2883" w:rsidP="008B2883">
      <w:pPr>
        <w:jc w:val="right"/>
        <w:rPr>
          <w:rFonts w:ascii="Arial" w:hAnsi="Arial" w:cs="Arial"/>
          <w:sz w:val="24"/>
          <w:szCs w:val="24"/>
        </w:rPr>
      </w:pPr>
    </w:p>
    <w:p w:rsidR="008B2883" w:rsidRPr="00393ECC" w:rsidRDefault="008B2883" w:rsidP="008B2883">
      <w:pPr>
        <w:jc w:val="both"/>
        <w:rPr>
          <w:rFonts w:ascii="Arial" w:hAnsi="Arial" w:cs="Arial"/>
          <w:sz w:val="24"/>
          <w:szCs w:val="24"/>
        </w:rPr>
      </w:pPr>
    </w:p>
    <w:p w:rsidR="008B2883" w:rsidRPr="00393ECC" w:rsidRDefault="008B2883" w:rsidP="008B2883">
      <w:pPr>
        <w:tabs>
          <w:tab w:val="left" w:pos="2592"/>
        </w:tabs>
        <w:spacing w:line="240" w:lineRule="auto"/>
        <w:jc w:val="both"/>
        <w:rPr>
          <w:rFonts w:ascii="Arial" w:hAnsi="Arial" w:cs="Arial"/>
          <w:sz w:val="24"/>
          <w:szCs w:val="24"/>
        </w:rPr>
      </w:pPr>
    </w:p>
    <w:p w:rsidR="008B2883" w:rsidRPr="00393ECC" w:rsidRDefault="008B2883" w:rsidP="008B2883">
      <w:pPr>
        <w:tabs>
          <w:tab w:val="left" w:pos="2592"/>
        </w:tabs>
        <w:spacing w:line="240" w:lineRule="auto"/>
        <w:jc w:val="both"/>
        <w:rPr>
          <w:rFonts w:ascii="Arial" w:hAnsi="Arial" w:cs="Arial"/>
          <w:sz w:val="24"/>
          <w:szCs w:val="24"/>
        </w:rPr>
      </w:pPr>
    </w:p>
    <w:p w:rsidR="008B2883" w:rsidRPr="00393ECC" w:rsidRDefault="008B2883" w:rsidP="008B2883">
      <w:pPr>
        <w:tabs>
          <w:tab w:val="left" w:pos="2592"/>
        </w:tabs>
        <w:spacing w:line="240" w:lineRule="auto"/>
        <w:jc w:val="both"/>
        <w:rPr>
          <w:rFonts w:ascii="Arial" w:hAnsi="Arial" w:cs="Arial"/>
          <w:sz w:val="24"/>
          <w:szCs w:val="24"/>
        </w:rPr>
      </w:pPr>
    </w:p>
    <w:p w:rsidR="008B2883" w:rsidRPr="00E63C81" w:rsidRDefault="008B2883" w:rsidP="008B2883">
      <w:pPr>
        <w:tabs>
          <w:tab w:val="left" w:pos="1440"/>
        </w:tabs>
        <w:spacing w:line="240" w:lineRule="auto"/>
        <w:jc w:val="both"/>
        <w:rPr>
          <w:rFonts w:ascii="Arial" w:hAnsi="Arial" w:cs="Arial"/>
          <w:color w:val="000000"/>
          <w:sz w:val="24"/>
          <w:szCs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4D08E4" w:rsidRDefault="008B2883" w:rsidP="008B2883">
      <w:pPr>
        <w:pStyle w:val="a3"/>
        <w:numPr>
          <w:ilvl w:val="0"/>
          <w:numId w:val="0"/>
        </w:numPr>
        <w:spacing w:line="240" w:lineRule="auto"/>
        <w:ind w:firstLine="567"/>
        <w:jc w:val="both"/>
        <w:rPr>
          <w:rFonts w:ascii="Arial" w:hAnsi="Arial" w:cs="Arial"/>
          <w:color w:val="000000"/>
          <w:sz w:val="24"/>
        </w:rPr>
      </w:pPr>
    </w:p>
    <w:p w:rsidR="008B2883" w:rsidRPr="00393ECC"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pStyle w:val="a3"/>
        <w:numPr>
          <w:ilvl w:val="0"/>
          <w:numId w:val="0"/>
        </w:numPr>
        <w:spacing w:line="240" w:lineRule="auto"/>
        <w:ind w:firstLine="567"/>
        <w:jc w:val="both"/>
        <w:rPr>
          <w:rFonts w:ascii="Arial" w:hAnsi="Arial" w:cs="Arial"/>
          <w:color w:val="000000"/>
          <w:sz w:val="24"/>
        </w:rPr>
      </w:pPr>
    </w:p>
    <w:p w:rsidR="008B2883" w:rsidRDefault="008B2883" w:rsidP="008B2883">
      <w:pPr>
        <w:tabs>
          <w:tab w:val="left" w:pos="3686"/>
        </w:tabs>
        <w:jc w:val="center"/>
        <w:rPr>
          <w:rFonts w:ascii="Arial" w:hAnsi="Arial" w:cs="Arial"/>
          <w:sz w:val="24"/>
          <w:szCs w:val="24"/>
        </w:rPr>
      </w:pPr>
    </w:p>
    <w:p w:rsidR="005C3A8E" w:rsidRDefault="005C3A8E" w:rsidP="008B2883">
      <w:pPr>
        <w:tabs>
          <w:tab w:val="left" w:pos="3686"/>
        </w:tabs>
        <w:jc w:val="center"/>
        <w:rPr>
          <w:rFonts w:ascii="Arial" w:hAnsi="Arial" w:cs="Arial"/>
          <w:sz w:val="24"/>
          <w:szCs w:val="24"/>
        </w:rPr>
      </w:pPr>
    </w:p>
    <w:p w:rsidR="005C3A8E" w:rsidRDefault="005C3A8E" w:rsidP="008B2883">
      <w:pPr>
        <w:tabs>
          <w:tab w:val="left" w:pos="3686"/>
        </w:tabs>
        <w:jc w:val="center"/>
        <w:rPr>
          <w:rFonts w:ascii="Arial" w:hAnsi="Arial" w:cs="Arial"/>
          <w:sz w:val="24"/>
          <w:szCs w:val="24"/>
        </w:rPr>
      </w:pPr>
    </w:p>
    <w:p w:rsidR="005C3A8E" w:rsidRDefault="005C3A8E" w:rsidP="008B2883">
      <w:pPr>
        <w:tabs>
          <w:tab w:val="left" w:pos="3686"/>
        </w:tabs>
        <w:jc w:val="center"/>
        <w:rPr>
          <w:rFonts w:ascii="Arial" w:hAnsi="Arial" w:cs="Arial"/>
          <w:sz w:val="24"/>
          <w:szCs w:val="24"/>
        </w:rPr>
      </w:pPr>
    </w:p>
    <w:p w:rsidR="005C3A8E" w:rsidRDefault="005C3A8E" w:rsidP="005C3A8E">
      <w:pPr>
        <w:tabs>
          <w:tab w:val="left" w:pos="3686"/>
        </w:tabs>
        <w:rPr>
          <w:rFonts w:ascii="Arial" w:hAnsi="Arial" w:cs="Arial"/>
          <w:sz w:val="24"/>
          <w:szCs w:val="24"/>
        </w:rPr>
      </w:pPr>
    </w:p>
    <w:p w:rsidR="005C3A8E" w:rsidRPr="00393ECC" w:rsidRDefault="005C3A8E" w:rsidP="005C3A8E">
      <w:pPr>
        <w:pStyle w:val="1"/>
        <w:tabs>
          <w:tab w:val="clear" w:pos="1134"/>
          <w:tab w:val="num" w:pos="567"/>
        </w:tabs>
        <w:ind w:left="567" w:hanging="567"/>
        <w:jc w:val="both"/>
        <w:rPr>
          <w:rFonts w:cs="Arial"/>
          <w:sz w:val="24"/>
          <w:szCs w:val="24"/>
        </w:rPr>
      </w:pPr>
      <w:r w:rsidRPr="00393ECC">
        <w:rPr>
          <w:rFonts w:cs="Arial"/>
          <w:sz w:val="24"/>
          <w:szCs w:val="24"/>
        </w:rPr>
        <w:lastRenderedPageBreak/>
        <w:t>Общие положения</w:t>
      </w:r>
    </w:p>
    <w:p w:rsidR="005C3A8E" w:rsidRPr="00393ECC" w:rsidRDefault="005C3A8E" w:rsidP="005C3A8E">
      <w:pPr>
        <w:pStyle w:val="2"/>
        <w:tabs>
          <w:tab w:val="clear" w:pos="1276"/>
          <w:tab w:val="num" w:pos="1134"/>
        </w:tabs>
        <w:ind w:left="1134" w:hanging="992"/>
        <w:jc w:val="both"/>
        <w:rPr>
          <w:rFonts w:ascii="Arial" w:hAnsi="Arial" w:cs="Arial"/>
          <w:sz w:val="24"/>
          <w:szCs w:val="24"/>
        </w:rPr>
      </w:pPr>
      <w:r w:rsidRPr="00393ECC">
        <w:rPr>
          <w:rFonts w:ascii="Arial" w:hAnsi="Arial" w:cs="Arial"/>
          <w:sz w:val="24"/>
          <w:szCs w:val="24"/>
        </w:rPr>
        <w:t>Общие сведения о процедуре запроса предложений</w:t>
      </w:r>
    </w:p>
    <w:p w:rsidR="005C3A8E" w:rsidRPr="00393ECC" w:rsidRDefault="005C3A8E" w:rsidP="005C3A8E">
      <w:pPr>
        <w:spacing w:line="300" w:lineRule="auto"/>
        <w:ind w:left="567" w:hanging="283"/>
        <w:jc w:val="both"/>
        <w:rPr>
          <w:rFonts w:ascii="Arial" w:hAnsi="Arial" w:cs="Arial"/>
          <w:sz w:val="24"/>
          <w:szCs w:val="24"/>
        </w:rPr>
      </w:pPr>
      <w:r w:rsidRPr="00790D85">
        <w:rPr>
          <w:rFonts w:ascii="Arial" w:hAnsi="Arial" w:cs="Arial"/>
          <w:b/>
          <w:sz w:val="24"/>
          <w:szCs w:val="24"/>
        </w:rPr>
        <w:t>1.1.1</w:t>
      </w:r>
      <w:r>
        <w:rPr>
          <w:rFonts w:ascii="Arial" w:hAnsi="Arial" w:cs="Arial"/>
          <w:sz w:val="24"/>
          <w:szCs w:val="24"/>
        </w:rPr>
        <w:tab/>
      </w:r>
      <w:r w:rsidRPr="00393ECC">
        <w:rPr>
          <w:rFonts w:ascii="Arial" w:hAnsi="Arial" w:cs="Arial"/>
          <w:sz w:val="24"/>
          <w:szCs w:val="24"/>
          <w:u w:val="single"/>
        </w:rPr>
        <w:t>Заказчик процедуры закупки</w:t>
      </w:r>
      <w:r w:rsidRPr="00393ECC">
        <w:rPr>
          <w:rFonts w:ascii="Arial" w:hAnsi="Arial" w:cs="Arial"/>
          <w:sz w:val="24"/>
          <w:szCs w:val="24"/>
        </w:rPr>
        <w:t>:</w:t>
      </w:r>
    </w:p>
    <w:p w:rsidR="005C3A8E" w:rsidRPr="00393ECC" w:rsidRDefault="005C3A8E" w:rsidP="005C3A8E">
      <w:pPr>
        <w:spacing w:line="300" w:lineRule="auto"/>
        <w:ind w:left="993"/>
        <w:jc w:val="both"/>
        <w:rPr>
          <w:rFonts w:ascii="Arial" w:hAnsi="Arial" w:cs="Arial"/>
          <w:sz w:val="24"/>
          <w:szCs w:val="24"/>
        </w:rPr>
      </w:pPr>
      <w:r>
        <w:rPr>
          <w:rFonts w:ascii="Arial" w:hAnsi="Arial" w:cs="Arial"/>
          <w:sz w:val="24"/>
          <w:szCs w:val="24"/>
        </w:rPr>
        <w:t>А</w:t>
      </w:r>
      <w:r w:rsidRPr="00393ECC">
        <w:rPr>
          <w:rFonts w:ascii="Arial" w:hAnsi="Arial" w:cs="Arial"/>
          <w:sz w:val="24"/>
          <w:szCs w:val="24"/>
        </w:rPr>
        <w:t>кционерное общество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 xml:space="preserve">», </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xml:space="preserve">Место нахождения: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17-А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xml:space="preserve">Почтовый адрес: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xml:space="preserve">Тел (8142) 79-25-66, факс: (8142) 70-33-49, </w:t>
      </w:r>
    </w:p>
    <w:p w:rsidR="005C3A8E" w:rsidRPr="00E63C81" w:rsidRDefault="005C3A8E" w:rsidP="005C3A8E">
      <w:pPr>
        <w:spacing w:line="300" w:lineRule="auto"/>
        <w:ind w:left="993"/>
        <w:jc w:val="both"/>
        <w:rPr>
          <w:rFonts w:ascii="Arial" w:hAnsi="Arial" w:cs="Arial"/>
          <w:b/>
          <w:sz w:val="24"/>
          <w:szCs w:val="24"/>
        </w:rPr>
      </w:pPr>
      <w:r w:rsidRPr="00393ECC">
        <w:rPr>
          <w:rFonts w:ascii="Arial" w:hAnsi="Arial" w:cs="Arial"/>
          <w:b/>
          <w:sz w:val="24"/>
          <w:szCs w:val="24"/>
          <w:lang w:val="en-US"/>
        </w:rPr>
        <w:t>E</w:t>
      </w:r>
      <w:r w:rsidRPr="00E63C81">
        <w:rPr>
          <w:rFonts w:ascii="Arial" w:hAnsi="Arial" w:cs="Arial"/>
          <w:b/>
          <w:sz w:val="24"/>
          <w:szCs w:val="24"/>
        </w:rPr>
        <w:t>-</w:t>
      </w:r>
      <w:r w:rsidRPr="00393ECC">
        <w:rPr>
          <w:rFonts w:ascii="Arial" w:hAnsi="Arial" w:cs="Arial"/>
          <w:b/>
          <w:sz w:val="24"/>
          <w:szCs w:val="24"/>
          <w:lang w:val="en-US"/>
        </w:rPr>
        <w:t>mail</w:t>
      </w:r>
      <w:r w:rsidRPr="00E63C81">
        <w:rPr>
          <w:rFonts w:ascii="Arial" w:hAnsi="Arial" w:cs="Arial"/>
          <w:b/>
          <w:sz w:val="24"/>
          <w:szCs w:val="24"/>
        </w:rPr>
        <w:t xml:space="preserve">: </w:t>
      </w:r>
      <w:hyperlink r:id="rId10" w:history="1">
        <w:r w:rsidRPr="00591B64">
          <w:rPr>
            <w:rStyle w:val="ad"/>
            <w:rFonts w:ascii="Arial" w:hAnsi="Arial" w:cs="Arial"/>
            <w:b/>
            <w:sz w:val="24"/>
            <w:szCs w:val="24"/>
            <w:lang w:val="en-US"/>
          </w:rPr>
          <w:t>pavlovalv</w:t>
        </w:r>
        <w:r w:rsidRPr="00E63C81">
          <w:rPr>
            <w:rStyle w:val="ad"/>
            <w:rFonts w:ascii="Arial" w:hAnsi="Arial" w:cs="Arial"/>
            <w:b/>
            <w:sz w:val="24"/>
            <w:szCs w:val="24"/>
          </w:rPr>
          <w:t>@</w:t>
        </w:r>
        <w:r w:rsidRPr="00591B64">
          <w:rPr>
            <w:rStyle w:val="ad"/>
            <w:rFonts w:ascii="Arial" w:hAnsi="Arial" w:cs="Arial"/>
            <w:b/>
            <w:sz w:val="24"/>
            <w:szCs w:val="24"/>
            <w:lang w:val="en-US"/>
          </w:rPr>
          <w:t>karelia</w:t>
        </w:r>
        <w:r w:rsidRPr="00E63C81">
          <w:rPr>
            <w:rStyle w:val="ad"/>
            <w:rFonts w:ascii="Arial" w:hAnsi="Arial" w:cs="Arial"/>
            <w:b/>
            <w:sz w:val="24"/>
            <w:szCs w:val="24"/>
          </w:rPr>
          <w:t>.</w:t>
        </w:r>
        <w:r w:rsidRPr="00591B64">
          <w:rPr>
            <w:rStyle w:val="ad"/>
            <w:rFonts w:ascii="Arial" w:hAnsi="Arial" w:cs="Arial"/>
            <w:b/>
            <w:sz w:val="24"/>
            <w:szCs w:val="24"/>
            <w:lang w:val="en-US"/>
          </w:rPr>
          <w:t>tns</w:t>
        </w:r>
        <w:r w:rsidRPr="00E63C81">
          <w:rPr>
            <w:rStyle w:val="ad"/>
            <w:rFonts w:ascii="Arial" w:hAnsi="Arial" w:cs="Arial"/>
            <w:b/>
            <w:sz w:val="24"/>
            <w:szCs w:val="24"/>
          </w:rPr>
          <w:t>-</w:t>
        </w:r>
        <w:r w:rsidRPr="00591B64">
          <w:rPr>
            <w:rStyle w:val="ad"/>
            <w:rFonts w:ascii="Arial" w:hAnsi="Arial" w:cs="Arial"/>
            <w:b/>
            <w:sz w:val="24"/>
            <w:szCs w:val="24"/>
            <w:lang w:val="en-US"/>
          </w:rPr>
          <w:t>e</w:t>
        </w:r>
        <w:r w:rsidRPr="00E63C81">
          <w:rPr>
            <w:rStyle w:val="ad"/>
            <w:rFonts w:ascii="Arial" w:hAnsi="Arial" w:cs="Arial"/>
            <w:b/>
            <w:sz w:val="24"/>
            <w:szCs w:val="24"/>
          </w:rPr>
          <w:t>.</w:t>
        </w:r>
        <w:proofErr w:type="spellStart"/>
        <w:r w:rsidRPr="00591B64">
          <w:rPr>
            <w:rStyle w:val="ad"/>
            <w:rFonts w:ascii="Arial" w:hAnsi="Arial" w:cs="Arial"/>
            <w:b/>
            <w:sz w:val="24"/>
            <w:szCs w:val="24"/>
            <w:lang w:val="en-US"/>
          </w:rPr>
          <w:t>ru</w:t>
        </w:r>
        <w:proofErr w:type="spellEnd"/>
      </w:hyperlink>
      <w:r w:rsidRPr="00E63C81">
        <w:rPr>
          <w:rFonts w:ascii="Arial" w:hAnsi="Arial" w:cs="Arial"/>
          <w:b/>
          <w:sz w:val="24"/>
          <w:szCs w:val="24"/>
        </w:rPr>
        <w:t xml:space="preserve"> </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Контактное лицо: Секретарь Центральной закупочной комиссии Павлова Людмила Викторовна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xml:space="preserve">Дополнительная контактная информация: </w:t>
      </w:r>
      <w:proofErr w:type="gramStart"/>
      <w:r>
        <w:rPr>
          <w:rFonts w:ascii="Arial" w:hAnsi="Arial" w:cs="Arial"/>
          <w:sz w:val="24"/>
          <w:szCs w:val="24"/>
        </w:rPr>
        <w:t>инженер-системный</w:t>
      </w:r>
      <w:proofErr w:type="gramEnd"/>
      <w:r>
        <w:rPr>
          <w:rFonts w:ascii="Arial" w:hAnsi="Arial" w:cs="Arial"/>
          <w:sz w:val="24"/>
          <w:szCs w:val="24"/>
        </w:rPr>
        <w:t xml:space="preserve"> программист отдела АСУП Наумов Александр Александрович</w:t>
      </w:r>
      <w:r w:rsidRPr="00393ECC">
        <w:rPr>
          <w:rFonts w:ascii="Arial" w:hAnsi="Arial" w:cs="Arial"/>
          <w:sz w:val="24"/>
          <w:szCs w:val="24"/>
        </w:rPr>
        <w:t>, контактный тел. (8142) 79-25-2</w:t>
      </w:r>
      <w:r>
        <w:rPr>
          <w:rFonts w:ascii="Arial" w:hAnsi="Arial" w:cs="Arial"/>
          <w:sz w:val="24"/>
          <w:szCs w:val="24"/>
        </w:rPr>
        <w:t>6</w:t>
      </w:r>
      <w:r w:rsidRPr="00393ECC">
        <w:rPr>
          <w:rFonts w:ascii="Arial" w:hAnsi="Arial" w:cs="Arial"/>
          <w:sz w:val="24"/>
          <w:szCs w:val="24"/>
        </w:rPr>
        <w:t>, факс: (8142) 7</w:t>
      </w:r>
      <w:r w:rsidRPr="007A11B0">
        <w:rPr>
          <w:rFonts w:ascii="Arial" w:hAnsi="Arial" w:cs="Arial"/>
          <w:sz w:val="24"/>
          <w:szCs w:val="24"/>
        </w:rPr>
        <w:t>6</w:t>
      </w:r>
      <w:r w:rsidRPr="00393ECC">
        <w:rPr>
          <w:rFonts w:ascii="Arial" w:hAnsi="Arial" w:cs="Arial"/>
          <w:sz w:val="24"/>
          <w:szCs w:val="24"/>
        </w:rPr>
        <w:t>-</w:t>
      </w:r>
      <w:r w:rsidRPr="007A11B0">
        <w:rPr>
          <w:rFonts w:ascii="Arial" w:hAnsi="Arial" w:cs="Arial"/>
          <w:sz w:val="24"/>
          <w:szCs w:val="24"/>
        </w:rPr>
        <w:t>70</w:t>
      </w:r>
      <w:r w:rsidRPr="00393ECC">
        <w:rPr>
          <w:rFonts w:ascii="Arial" w:hAnsi="Arial" w:cs="Arial"/>
          <w:sz w:val="24"/>
          <w:szCs w:val="24"/>
        </w:rPr>
        <w:t>-</w:t>
      </w:r>
      <w:r w:rsidRPr="007A11B0">
        <w:rPr>
          <w:rFonts w:ascii="Arial" w:hAnsi="Arial" w:cs="Arial"/>
          <w:sz w:val="24"/>
          <w:szCs w:val="24"/>
        </w:rPr>
        <w:t>1</w:t>
      </w:r>
      <w:r w:rsidRPr="00393ECC">
        <w:rPr>
          <w:rFonts w:ascii="Arial" w:hAnsi="Arial" w:cs="Arial"/>
          <w:sz w:val="24"/>
          <w:szCs w:val="24"/>
        </w:rPr>
        <w:t>9</w:t>
      </w:r>
      <w:r w:rsidRPr="007A11B0">
        <w:rPr>
          <w:rFonts w:ascii="Arial" w:hAnsi="Arial" w:cs="Arial"/>
          <w:sz w:val="24"/>
          <w:szCs w:val="24"/>
        </w:rPr>
        <w:t>,</w:t>
      </w:r>
      <w:r w:rsidRPr="00393ECC">
        <w:rPr>
          <w:rFonts w:ascii="Arial" w:hAnsi="Arial" w:cs="Arial"/>
          <w:sz w:val="24"/>
          <w:szCs w:val="24"/>
        </w:rPr>
        <w:t xml:space="preserve"> </w:t>
      </w:r>
    </w:p>
    <w:p w:rsidR="005C3A8E" w:rsidRPr="009E43DF" w:rsidRDefault="005C3A8E" w:rsidP="005C3A8E">
      <w:pPr>
        <w:spacing w:line="300" w:lineRule="auto"/>
        <w:ind w:left="993"/>
        <w:jc w:val="both"/>
        <w:rPr>
          <w:rFonts w:ascii="Arial" w:hAnsi="Arial" w:cs="Arial"/>
          <w:b/>
          <w:sz w:val="24"/>
          <w:szCs w:val="24"/>
          <w:lang w:val="en-US"/>
        </w:rPr>
      </w:pPr>
      <w:r w:rsidRPr="00393ECC">
        <w:rPr>
          <w:rFonts w:ascii="Arial" w:hAnsi="Arial" w:cs="Arial"/>
          <w:b/>
          <w:sz w:val="24"/>
          <w:szCs w:val="24"/>
          <w:lang w:val="en-US"/>
        </w:rPr>
        <w:t>E</w:t>
      </w:r>
      <w:r w:rsidRPr="009E43DF">
        <w:rPr>
          <w:rFonts w:ascii="Arial" w:hAnsi="Arial" w:cs="Arial"/>
          <w:b/>
          <w:sz w:val="24"/>
          <w:szCs w:val="24"/>
          <w:lang w:val="en-US"/>
        </w:rPr>
        <w:t>-</w:t>
      </w:r>
      <w:r w:rsidRPr="00393ECC">
        <w:rPr>
          <w:rFonts w:ascii="Arial" w:hAnsi="Arial" w:cs="Arial"/>
          <w:b/>
          <w:sz w:val="24"/>
          <w:szCs w:val="24"/>
          <w:lang w:val="en-US"/>
        </w:rPr>
        <w:t>mail</w:t>
      </w:r>
      <w:r w:rsidRPr="009E43DF">
        <w:rPr>
          <w:rFonts w:ascii="Arial" w:hAnsi="Arial" w:cs="Arial"/>
          <w:b/>
          <w:sz w:val="24"/>
          <w:szCs w:val="24"/>
          <w:lang w:val="en-US"/>
        </w:rPr>
        <w:t xml:space="preserve">: </w:t>
      </w:r>
      <w:hyperlink r:id="rId11" w:history="1">
        <w:r w:rsidRPr="00591B64">
          <w:rPr>
            <w:rStyle w:val="ad"/>
            <w:rFonts w:ascii="Arial" w:hAnsi="Arial" w:cs="Arial"/>
            <w:b/>
            <w:sz w:val="24"/>
            <w:szCs w:val="24"/>
            <w:lang w:val="en-US"/>
          </w:rPr>
          <w:t>naumov</w:t>
        </w:r>
        <w:r w:rsidRPr="009E43DF">
          <w:rPr>
            <w:rStyle w:val="ad"/>
            <w:rFonts w:ascii="Arial" w:hAnsi="Arial" w:cs="Arial"/>
            <w:b/>
            <w:sz w:val="24"/>
            <w:szCs w:val="24"/>
            <w:lang w:val="en-US"/>
          </w:rPr>
          <w:t>@</w:t>
        </w:r>
        <w:r w:rsidRPr="00591B64">
          <w:rPr>
            <w:rStyle w:val="ad"/>
            <w:rFonts w:ascii="Arial" w:hAnsi="Arial" w:cs="Arial"/>
            <w:b/>
            <w:sz w:val="24"/>
            <w:szCs w:val="24"/>
            <w:lang w:val="en-US"/>
          </w:rPr>
          <w:t>karelia</w:t>
        </w:r>
        <w:r w:rsidRPr="009E43DF">
          <w:rPr>
            <w:rStyle w:val="ad"/>
            <w:rFonts w:ascii="Arial" w:hAnsi="Arial" w:cs="Arial"/>
            <w:b/>
            <w:sz w:val="24"/>
            <w:szCs w:val="24"/>
            <w:lang w:val="en-US"/>
          </w:rPr>
          <w:t>.</w:t>
        </w:r>
        <w:r w:rsidRPr="00591B64">
          <w:rPr>
            <w:rStyle w:val="ad"/>
            <w:rFonts w:ascii="Arial" w:hAnsi="Arial" w:cs="Arial"/>
            <w:b/>
            <w:sz w:val="24"/>
            <w:szCs w:val="24"/>
            <w:lang w:val="en-US"/>
          </w:rPr>
          <w:t>tns</w:t>
        </w:r>
        <w:r w:rsidRPr="009E43DF">
          <w:rPr>
            <w:rStyle w:val="ad"/>
            <w:rFonts w:ascii="Arial" w:hAnsi="Arial" w:cs="Arial"/>
            <w:b/>
            <w:sz w:val="24"/>
            <w:szCs w:val="24"/>
            <w:lang w:val="en-US"/>
          </w:rPr>
          <w:t>-</w:t>
        </w:r>
        <w:r w:rsidRPr="00591B64">
          <w:rPr>
            <w:rStyle w:val="ad"/>
            <w:rFonts w:ascii="Arial" w:hAnsi="Arial" w:cs="Arial"/>
            <w:b/>
            <w:sz w:val="24"/>
            <w:szCs w:val="24"/>
            <w:lang w:val="en-US"/>
          </w:rPr>
          <w:t>e</w:t>
        </w:r>
        <w:r w:rsidRPr="009E43DF">
          <w:rPr>
            <w:rStyle w:val="ad"/>
            <w:rFonts w:ascii="Arial" w:hAnsi="Arial" w:cs="Arial"/>
            <w:b/>
            <w:sz w:val="24"/>
            <w:szCs w:val="24"/>
            <w:lang w:val="en-US"/>
          </w:rPr>
          <w:t>.</w:t>
        </w:r>
        <w:r w:rsidRPr="00591B64">
          <w:rPr>
            <w:rStyle w:val="ad"/>
            <w:rFonts w:ascii="Arial" w:hAnsi="Arial" w:cs="Arial"/>
            <w:b/>
            <w:sz w:val="24"/>
            <w:szCs w:val="24"/>
            <w:lang w:val="en-US"/>
          </w:rPr>
          <w:t>ru</w:t>
        </w:r>
      </w:hyperlink>
      <w:r w:rsidRPr="009E43DF">
        <w:rPr>
          <w:rFonts w:ascii="Arial" w:hAnsi="Arial" w:cs="Arial"/>
          <w:b/>
          <w:sz w:val="24"/>
          <w:szCs w:val="24"/>
          <w:lang w:val="en-US"/>
        </w:rPr>
        <w:t xml:space="preserve"> </w:t>
      </w:r>
    </w:p>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1.1.2.</w:t>
      </w:r>
      <w:r>
        <w:rPr>
          <w:rFonts w:ascii="Arial" w:hAnsi="Arial" w:cs="Arial"/>
          <w:sz w:val="24"/>
          <w:szCs w:val="24"/>
        </w:rPr>
        <w:tab/>
      </w:r>
      <w:r w:rsidRPr="00393ECC">
        <w:rPr>
          <w:rFonts w:ascii="Arial" w:hAnsi="Arial" w:cs="Arial"/>
          <w:sz w:val="24"/>
          <w:szCs w:val="24"/>
          <w:u w:val="single"/>
        </w:rPr>
        <w:t>Способ закупки:</w:t>
      </w:r>
      <w:r>
        <w:rPr>
          <w:rFonts w:ascii="Arial" w:hAnsi="Arial" w:cs="Arial"/>
          <w:sz w:val="24"/>
          <w:szCs w:val="24"/>
        </w:rPr>
        <w:t xml:space="preserve"> О</w:t>
      </w:r>
      <w:r w:rsidRPr="00393ECC">
        <w:rPr>
          <w:rFonts w:ascii="Arial" w:hAnsi="Arial" w:cs="Arial"/>
          <w:sz w:val="24"/>
          <w:szCs w:val="24"/>
        </w:rPr>
        <w:t>ткрытый запрос</w:t>
      </w:r>
      <w:r>
        <w:rPr>
          <w:rFonts w:ascii="Arial" w:hAnsi="Arial" w:cs="Arial"/>
          <w:sz w:val="24"/>
          <w:szCs w:val="24"/>
        </w:rPr>
        <w:t xml:space="preserve"> </w:t>
      </w:r>
      <w:r w:rsidRPr="00393ECC">
        <w:rPr>
          <w:rFonts w:ascii="Arial" w:hAnsi="Arial" w:cs="Arial"/>
          <w:sz w:val="24"/>
          <w:szCs w:val="24"/>
        </w:rPr>
        <w:t>предложений</w:t>
      </w:r>
      <w:r>
        <w:rPr>
          <w:rFonts w:ascii="Arial" w:hAnsi="Arial" w:cs="Arial"/>
          <w:sz w:val="24"/>
          <w:szCs w:val="24"/>
        </w:rPr>
        <w:t xml:space="preserve"> </w:t>
      </w:r>
      <w:r w:rsidRPr="00393ECC">
        <w:rPr>
          <w:rFonts w:ascii="Arial" w:hAnsi="Arial" w:cs="Arial"/>
          <w:sz w:val="24"/>
          <w:szCs w:val="24"/>
        </w:rPr>
        <w:t xml:space="preserve">в электронной форме на право заключения договора на поставку </w:t>
      </w:r>
      <w:r w:rsidRPr="003E5C16">
        <w:rPr>
          <w:rFonts w:ascii="Arial" w:hAnsi="Arial" w:cs="Arial"/>
          <w:sz w:val="24"/>
          <w:szCs w:val="24"/>
        </w:rPr>
        <w:t>серверов</w:t>
      </w:r>
      <w:r w:rsidRPr="00393ECC">
        <w:rPr>
          <w:rFonts w:ascii="Arial" w:hAnsi="Arial" w:cs="Arial"/>
          <w:sz w:val="24"/>
          <w:szCs w:val="24"/>
        </w:rPr>
        <w:t xml:space="preserve">. Проводится в соответствии с Годовой комплексной </w:t>
      </w:r>
      <w:r w:rsidRPr="001F43B3">
        <w:rPr>
          <w:rFonts w:ascii="Arial" w:hAnsi="Arial" w:cs="Arial"/>
          <w:sz w:val="24"/>
          <w:szCs w:val="24"/>
        </w:rPr>
        <w:t xml:space="preserve">программой закупок (план закупки) АО «ТНС </w:t>
      </w:r>
      <w:proofErr w:type="spellStart"/>
      <w:r w:rsidRPr="001F43B3">
        <w:rPr>
          <w:rFonts w:ascii="Arial" w:hAnsi="Arial" w:cs="Arial"/>
          <w:sz w:val="24"/>
          <w:szCs w:val="24"/>
        </w:rPr>
        <w:t>энерго</w:t>
      </w:r>
      <w:proofErr w:type="spellEnd"/>
      <w:r w:rsidRPr="001F43B3">
        <w:rPr>
          <w:rFonts w:ascii="Arial" w:hAnsi="Arial" w:cs="Arial"/>
          <w:sz w:val="24"/>
          <w:szCs w:val="24"/>
        </w:rPr>
        <w:t xml:space="preserve"> Карелия» на 2016 год.</w:t>
      </w:r>
      <w:r w:rsidRPr="00393ECC">
        <w:rPr>
          <w:rFonts w:ascii="Arial" w:hAnsi="Arial" w:cs="Arial"/>
          <w:sz w:val="24"/>
          <w:szCs w:val="24"/>
        </w:rPr>
        <w:t xml:space="preserve"> </w:t>
      </w:r>
    </w:p>
    <w:p w:rsidR="005C3A8E" w:rsidRPr="00EE08A6" w:rsidRDefault="005C3A8E" w:rsidP="005C3A8E">
      <w:pPr>
        <w:pStyle w:val="afff1"/>
        <w:numPr>
          <w:ilvl w:val="2"/>
          <w:numId w:val="30"/>
        </w:numPr>
        <w:spacing w:line="300" w:lineRule="auto"/>
        <w:ind w:left="993" w:hanging="425"/>
        <w:jc w:val="both"/>
        <w:rPr>
          <w:rFonts w:ascii="Arial" w:hAnsi="Arial" w:cs="Arial"/>
          <w:sz w:val="24"/>
          <w:szCs w:val="24"/>
        </w:rPr>
      </w:pPr>
      <w:bookmarkStart w:id="3" w:name="_Ref93209175"/>
      <w:r w:rsidRPr="00EE08A6">
        <w:rPr>
          <w:rFonts w:ascii="Arial" w:hAnsi="Arial" w:cs="Arial"/>
          <w:sz w:val="24"/>
          <w:szCs w:val="24"/>
        </w:rPr>
        <w:t xml:space="preserve">Участниками закупки могут быть </w:t>
      </w:r>
      <w:r w:rsidRPr="006432CF">
        <w:rPr>
          <w:rFonts w:ascii="Arial" w:hAnsi="Arial" w:cs="Arial"/>
          <w:b/>
          <w:sz w:val="24"/>
          <w:szCs w:val="24"/>
        </w:rPr>
        <w:t>только субъекты малого и среднего предпринимательства</w:t>
      </w:r>
      <w:r w:rsidRPr="00EE08A6">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5C3A8E" w:rsidRPr="00393ECC" w:rsidRDefault="005C3A8E" w:rsidP="005C3A8E">
      <w:pPr>
        <w:spacing w:line="300" w:lineRule="auto"/>
        <w:ind w:left="993" w:firstLine="425"/>
        <w:jc w:val="both"/>
        <w:rPr>
          <w:rFonts w:ascii="Arial" w:hAnsi="Arial" w:cs="Arial"/>
          <w:sz w:val="24"/>
          <w:szCs w:val="24"/>
        </w:rPr>
      </w:pPr>
      <w:r w:rsidRPr="00393ECC">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r w:rsidRPr="00871AE4">
        <w:rPr>
          <w:rFonts w:ascii="Arial" w:hAnsi="Arial" w:cs="Arial"/>
          <w:sz w:val="24"/>
          <w:szCs w:val="24"/>
        </w:rPr>
        <w:t>«ТОРГИ 223»</w:t>
      </w:r>
      <w:r w:rsidRPr="007B1A5F">
        <w:rPr>
          <w:rFonts w:ascii="Arial" w:hAnsi="Arial" w:cs="Arial"/>
        </w:rPr>
        <w:t xml:space="preserve"> </w:t>
      </w:r>
      <w:hyperlink r:id="rId12" w:history="1">
        <w:r w:rsidRPr="008F19BB">
          <w:rPr>
            <w:rStyle w:val="ad"/>
            <w:rFonts w:ascii="Arial" w:hAnsi="Arial" w:cs="Arial"/>
            <w:b/>
            <w:sz w:val="24"/>
            <w:szCs w:val="24"/>
            <w:lang w:val="en-US"/>
          </w:rPr>
          <w:t>http</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torgi</w:t>
        </w:r>
        <w:proofErr w:type="spellEnd"/>
        <w:r w:rsidRPr="008F19BB">
          <w:rPr>
            <w:rStyle w:val="ad"/>
            <w:rFonts w:ascii="Arial" w:hAnsi="Arial" w:cs="Arial"/>
            <w:b/>
            <w:sz w:val="24"/>
            <w:szCs w:val="24"/>
          </w:rPr>
          <w:t>223.</w:t>
        </w:r>
        <w:proofErr w:type="spellStart"/>
        <w:r w:rsidRPr="008F19BB">
          <w:rPr>
            <w:rStyle w:val="ad"/>
            <w:rFonts w:ascii="Arial" w:hAnsi="Arial" w:cs="Arial"/>
            <w:b/>
            <w:sz w:val="24"/>
            <w:szCs w:val="24"/>
            <w:lang w:val="en-US"/>
          </w:rPr>
          <w:t>ru</w:t>
        </w:r>
        <w:proofErr w:type="spellEnd"/>
      </w:hyperlink>
      <w:r w:rsidRPr="00871AE4">
        <w:rPr>
          <w:rFonts w:ascii="Arial" w:hAnsi="Arial" w:cs="Arial"/>
          <w:sz w:val="20"/>
          <w:szCs w:val="24"/>
        </w:rPr>
        <w:t xml:space="preserve"> </w:t>
      </w:r>
      <w:r w:rsidRPr="00393ECC">
        <w:rPr>
          <w:rFonts w:ascii="Arial" w:hAnsi="Arial" w:cs="Arial"/>
          <w:sz w:val="24"/>
          <w:szCs w:val="24"/>
        </w:rPr>
        <w:t>(далее ЭТП).</w:t>
      </w:r>
    </w:p>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1.1.4.</w:t>
      </w:r>
      <w:r>
        <w:rPr>
          <w:rFonts w:ascii="Arial" w:hAnsi="Arial" w:cs="Arial"/>
          <w:sz w:val="24"/>
          <w:szCs w:val="24"/>
        </w:rPr>
        <w:tab/>
      </w:r>
      <w:r w:rsidRPr="00393ECC">
        <w:rPr>
          <w:rFonts w:ascii="Arial" w:hAnsi="Arial" w:cs="Arial"/>
          <w:sz w:val="24"/>
          <w:szCs w:val="24"/>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1.1.5.</w:t>
      </w:r>
      <w:r>
        <w:rPr>
          <w:rFonts w:ascii="Arial" w:hAnsi="Arial" w:cs="Arial"/>
          <w:sz w:val="24"/>
          <w:szCs w:val="24"/>
        </w:rPr>
        <w:tab/>
      </w:r>
      <w:proofErr w:type="gramStart"/>
      <w:r w:rsidRPr="00393ECC">
        <w:rPr>
          <w:rFonts w:ascii="Arial" w:hAnsi="Arial" w:cs="Arial"/>
          <w:sz w:val="24"/>
          <w:szCs w:val="24"/>
        </w:rPr>
        <w:t>Участник запроса предложений</w:t>
      </w:r>
      <w:r>
        <w:rPr>
          <w:rFonts w:ascii="Arial" w:hAnsi="Arial" w:cs="Arial"/>
          <w:sz w:val="24"/>
          <w:szCs w:val="24"/>
        </w:rPr>
        <w:t xml:space="preserve"> </w:t>
      </w:r>
      <w:r w:rsidRPr="00393ECC">
        <w:rPr>
          <w:rFonts w:ascii="Arial" w:hAnsi="Arial" w:cs="Arial"/>
          <w:sz w:val="24"/>
          <w:szCs w:val="24"/>
        </w:rPr>
        <w:t>несёт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w:t>
      </w:r>
      <w:r w:rsidRPr="00A31EC3">
        <w:rPr>
          <w:rFonts w:ascii="Arial" w:hAnsi="Arial" w:cs="Arial"/>
          <w:sz w:val="24"/>
          <w:szCs w:val="24"/>
        </w:rPr>
        <w:t>,</w:t>
      </w:r>
      <w:r w:rsidRPr="00393ECC">
        <w:rPr>
          <w:rFonts w:ascii="Arial" w:hAnsi="Arial" w:cs="Arial"/>
          <w:sz w:val="24"/>
          <w:szCs w:val="24"/>
        </w:rPr>
        <w:t xml:space="preserve"> независимо от итогов запроса предложений, а также оснований их завершения.</w:t>
      </w:r>
      <w:proofErr w:type="gramEnd"/>
    </w:p>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1.1.6.</w:t>
      </w:r>
      <w:r>
        <w:rPr>
          <w:rFonts w:ascii="Arial" w:hAnsi="Arial" w:cs="Arial"/>
          <w:sz w:val="24"/>
          <w:szCs w:val="24"/>
        </w:rPr>
        <w:tab/>
      </w:r>
      <w:r w:rsidRPr="00393ECC">
        <w:rPr>
          <w:rFonts w:ascii="Arial" w:hAnsi="Arial" w:cs="Arial"/>
          <w:sz w:val="24"/>
          <w:szCs w:val="24"/>
        </w:rPr>
        <w:t>Заказчик, разместивший на официальном сайте и на ЭТП извещение о проведении запроса предложений</w:t>
      </w:r>
      <w:r>
        <w:rPr>
          <w:rFonts w:ascii="Arial" w:hAnsi="Arial" w:cs="Arial"/>
          <w:sz w:val="24"/>
          <w:szCs w:val="24"/>
        </w:rPr>
        <w:t xml:space="preserve"> </w:t>
      </w:r>
      <w:r w:rsidRPr="00393ECC">
        <w:rPr>
          <w:rFonts w:ascii="Arial" w:hAnsi="Arial" w:cs="Arial"/>
          <w:sz w:val="24"/>
          <w:szCs w:val="24"/>
        </w:rPr>
        <w:t xml:space="preserve">документацию по запросу предложений, </w:t>
      </w:r>
      <w:r w:rsidRPr="00393ECC">
        <w:rPr>
          <w:rFonts w:ascii="Arial" w:hAnsi="Arial" w:cs="Arial"/>
          <w:sz w:val="24"/>
          <w:szCs w:val="24"/>
        </w:rPr>
        <w:lastRenderedPageBreak/>
        <w:t xml:space="preserve">вправе отказаться от проведения запроса предложений, не неся никакой ответственности перед участниками запроса предложений или третьими лицами, которым такое действие может принести убытки. </w:t>
      </w:r>
    </w:p>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1.1.7.</w:t>
      </w:r>
      <w:r>
        <w:rPr>
          <w:rFonts w:ascii="Arial" w:hAnsi="Arial" w:cs="Arial"/>
          <w:sz w:val="24"/>
          <w:szCs w:val="24"/>
        </w:rPr>
        <w:tab/>
      </w:r>
      <w:r w:rsidRPr="00393ECC">
        <w:rPr>
          <w:rFonts w:ascii="Arial" w:hAnsi="Arial" w:cs="Arial"/>
          <w:sz w:val="24"/>
          <w:szCs w:val="24"/>
        </w:rPr>
        <w:t>Отказ от проведения закупки оформляется соответствующим решением (протоколом) и публикуется на ЭТП, официальном сайте</w:t>
      </w:r>
      <w:r>
        <w:rPr>
          <w:rFonts w:ascii="Arial" w:hAnsi="Arial" w:cs="Arial"/>
          <w:sz w:val="24"/>
          <w:szCs w:val="24"/>
        </w:rPr>
        <w:t xml:space="preserve"> </w:t>
      </w:r>
      <w:r w:rsidRPr="00393ECC">
        <w:rPr>
          <w:rFonts w:ascii="Arial" w:hAnsi="Arial" w:cs="Arial"/>
          <w:sz w:val="24"/>
          <w:szCs w:val="24"/>
        </w:rPr>
        <w:t>и корпоративном сайте Заказчика в течение 3 (трёх) дней со дня принятия решения об отказе от проведения запроса предложений.</w:t>
      </w:r>
      <w:r>
        <w:rPr>
          <w:rFonts w:ascii="Arial" w:hAnsi="Arial" w:cs="Arial"/>
          <w:sz w:val="24"/>
          <w:szCs w:val="24"/>
        </w:rPr>
        <w:t xml:space="preserve"> </w:t>
      </w:r>
    </w:p>
    <w:bookmarkEnd w:id="3"/>
    <w:p w:rsidR="005C3A8E" w:rsidRPr="00393ECC" w:rsidRDefault="005C3A8E" w:rsidP="005C3A8E">
      <w:pPr>
        <w:spacing w:line="300" w:lineRule="auto"/>
        <w:ind w:left="993" w:hanging="425"/>
        <w:jc w:val="both"/>
        <w:rPr>
          <w:rFonts w:ascii="Arial" w:hAnsi="Arial" w:cs="Arial"/>
          <w:sz w:val="24"/>
          <w:szCs w:val="24"/>
        </w:rPr>
      </w:pPr>
      <w:r w:rsidRPr="00790D85">
        <w:rPr>
          <w:rFonts w:ascii="Arial" w:hAnsi="Arial" w:cs="Arial"/>
          <w:b/>
          <w:sz w:val="24"/>
          <w:szCs w:val="24"/>
        </w:rPr>
        <w:t>1.1.8</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Подробные требования к предмету закупки изложены в разделе 1 (здесь и далее ссылки относятся к настоящей Документации по запросу предложений). </w:t>
      </w:r>
      <w:r>
        <w:rPr>
          <w:rFonts w:ascii="Arial" w:hAnsi="Arial" w:cs="Arial"/>
          <w:sz w:val="24"/>
          <w:szCs w:val="24"/>
        </w:rPr>
        <w:t xml:space="preserve">Техническое задание приведено в разделе 2. </w:t>
      </w:r>
      <w:r w:rsidRPr="00393ECC">
        <w:rPr>
          <w:rFonts w:ascii="Arial" w:hAnsi="Arial" w:cs="Arial"/>
          <w:sz w:val="24"/>
          <w:szCs w:val="24"/>
        </w:rPr>
        <w:t>Проект Договора, который будет заключён по результатам данной процедуры запроса предложений, привед</w:t>
      </w:r>
      <w:r>
        <w:rPr>
          <w:rFonts w:ascii="Arial" w:hAnsi="Arial" w:cs="Arial"/>
          <w:sz w:val="24"/>
          <w:szCs w:val="24"/>
        </w:rPr>
        <w:t>ё</w:t>
      </w:r>
      <w:r w:rsidRPr="00393ECC">
        <w:rPr>
          <w:rFonts w:ascii="Arial" w:hAnsi="Arial" w:cs="Arial"/>
          <w:sz w:val="24"/>
          <w:szCs w:val="24"/>
        </w:rPr>
        <w:t xml:space="preserve">н в разделе </w:t>
      </w:r>
      <w:r>
        <w:rPr>
          <w:rFonts w:ascii="Arial" w:hAnsi="Arial" w:cs="Arial"/>
          <w:sz w:val="24"/>
          <w:szCs w:val="24"/>
        </w:rPr>
        <w:t>3</w:t>
      </w:r>
      <w:r w:rsidRPr="00393ECC">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Pr>
          <w:rFonts w:ascii="Arial" w:hAnsi="Arial" w:cs="Arial"/>
          <w:sz w:val="24"/>
          <w:szCs w:val="24"/>
        </w:rPr>
        <w:t>4</w:t>
      </w:r>
      <w:r w:rsidRPr="00393ECC">
        <w:rPr>
          <w:rFonts w:ascii="Arial" w:hAnsi="Arial" w:cs="Arial"/>
          <w:sz w:val="24"/>
          <w:szCs w:val="24"/>
        </w:rPr>
        <w:t xml:space="preserve">. Формы документов, которые необходимо подготовить и подать в составе Предложения, приведены в разделе </w:t>
      </w:r>
      <w:r>
        <w:rPr>
          <w:rFonts w:ascii="Arial" w:hAnsi="Arial" w:cs="Arial"/>
          <w:sz w:val="24"/>
          <w:szCs w:val="24"/>
        </w:rPr>
        <w:t>5</w:t>
      </w:r>
      <w:r w:rsidRPr="00393ECC">
        <w:rPr>
          <w:rFonts w:ascii="Arial" w:hAnsi="Arial" w:cs="Arial"/>
          <w:sz w:val="24"/>
          <w:szCs w:val="24"/>
        </w:rPr>
        <w:t>.</w:t>
      </w:r>
    </w:p>
    <w:p w:rsidR="005C3A8E" w:rsidRPr="00393ECC" w:rsidRDefault="005C3A8E" w:rsidP="005C3A8E">
      <w:pPr>
        <w:spacing w:line="300" w:lineRule="auto"/>
        <w:ind w:left="993" w:hanging="425"/>
        <w:jc w:val="both"/>
        <w:rPr>
          <w:rFonts w:ascii="Arial" w:hAnsi="Arial" w:cs="Arial"/>
          <w:sz w:val="24"/>
          <w:szCs w:val="24"/>
        </w:rPr>
      </w:pPr>
      <w:bookmarkStart w:id="4" w:name="_Ref93694278"/>
      <w:r w:rsidRPr="00790D85">
        <w:rPr>
          <w:rFonts w:ascii="Arial" w:hAnsi="Arial" w:cs="Arial"/>
          <w:b/>
          <w:sz w:val="24"/>
          <w:szCs w:val="24"/>
        </w:rPr>
        <w:t>1.1.9</w:t>
      </w:r>
      <w:r>
        <w:rPr>
          <w:rFonts w:ascii="Arial" w:hAnsi="Arial" w:cs="Arial"/>
          <w:sz w:val="24"/>
          <w:szCs w:val="24"/>
        </w:rPr>
        <w:t>.</w:t>
      </w:r>
      <w:r>
        <w:rPr>
          <w:rFonts w:ascii="Arial" w:hAnsi="Arial" w:cs="Arial"/>
          <w:sz w:val="24"/>
          <w:szCs w:val="24"/>
        </w:rPr>
        <w:tab/>
      </w:r>
      <w:r w:rsidRPr="00393ECC">
        <w:rPr>
          <w:rFonts w:ascii="Arial" w:hAnsi="Arial" w:cs="Arial"/>
          <w:sz w:val="24"/>
          <w:szCs w:val="24"/>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ограничиваясь), в Техническое задание на поставку товара,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внесённые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4"/>
    </w:p>
    <w:p w:rsidR="005C3A8E" w:rsidRPr="00393ECC" w:rsidRDefault="005C3A8E" w:rsidP="005C3A8E">
      <w:pPr>
        <w:pStyle w:val="2"/>
        <w:tabs>
          <w:tab w:val="clear" w:pos="1276"/>
          <w:tab w:val="num" w:pos="1134"/>
        </w:tabs>
        <w:ind w:left="1134" w:hanging="992"/>
        <w:jc w:val="both"/>
        <w:rPr>
          <w:rFonts w:ascii="Arial" w:hAnsi="Arial" w:cs="Arial"/>
          <w:sz w:val="24"/>
          <w:szCs w:val="24"/>
        </w:rPr>
      </w:pPr>
      <w:bookmarkStart w:id="5" w:name="_Toc55285336"/>
      <w:bookmarkStart w:id="6" w:name="_Toc55305370"/>
      <w:bookmarkStart w:id="7" w:name="_Ref55313246"/>
      <w:bookmarkStart w:id="8" w:name="_Ref56231140"/>
      <w:bookmarkStart w:id="9" w:name="_Ref56231144"/>
      <w:bookmarkStart w:id="10" w:name="_Toc57314617"/>
      <w:bookmarkStart w:id="11" w:name="_Toc69728943"/>
      <w:bookmarkStart w:id="12" w:name="_Toc168738514"/>
      <w:bookmarkStart w:id="13" w:name="_Toc518119237"/>
      <w:r w:rsidRPr="00393ECC">
        <w:rPr>
          <w:rFonts w:ascii="Arial" w:hAnsi="Arial" w:cs="Arial"/>
          <w:sz w:val="24"/>
          <w:szCs w:val="24"/>
        </w:rPr>
        <w:t>Правовой статус процедур и документов</w:t>
      </w:r>
      <w:bookmarkEnd w:id="5"/>
      <w:bookmarkEnd w:id="6"/>
      <w:bookmarkEnd w:id="7"/>
      <w:bookmarkEnd w:id="8"/>
      <w:bookmarkEnd w:id="9"/>
      <w:bookmarkEnd w:id="10"/>
      <w:bookmarkEnd w:id="11"/>
      <w:bookmarkEnd w:id="12"/>
    </w:p>
    <w:p w:rsidR="005C3A8E" w:rsidRPr="00393ECC" w:rsidRDefault="005C3A8E" w:rsidP="005C3A8E">
      <w:pPr>
        <w:pStyle w:val="a4"/>
        <w:tabs>
          <w:tab w:val="clear" w:pos="2411"/>
          <w:tab w:val="num" w:pos="1134"/>
        </w:tabs>
        <w:spacing w:line="300" w:lineRule="auto"/>
        <w:ind w:left="993" w:hanging="426"/>
        <w:jc w:val="both"/>
        <w:rPr>
          <w:rFonts w:ascii="Arial" w:hAnsi="Arial" w:cs="Arial"/>
          <w:color w:val="000000"/>
          <w:sz w:val="24"/>
          <w:szCs w:val="24"/>
        </w:rPr>
      </w:pPr>
      <w:bookmarkStart w:id="14" w:name="_Toc55285339"/>
      <w:bookmarkStart w:id="15" w:name="_Toc55305373"/>
      <w:bookmarkStart w:id="16" w:name="_Toc57314619"/>
      <w:bookmarkStart w:id="17" w:name="_Toc69728944"/>
      <w:bookmarkStart w:id="18" w:name="_Toc66354324"/>
      <w:bookmarkEnd w:id="13"/>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Данная процедура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не является конкурсом или аукционом, и е</w:t>
      </w:r>
      <w:r>
        <w:rPr>
          <w:rFonts w:ascii="Arial" w:hAnsi="Arial" w:cs="Arial"/>
          <w:color w:val="000000"/>
          <w:sz w:val="24"/>
          <w:szCs w:val="24"/>
        </w:rPr>
        <w:t>ё</w:t>
      </w:r>
      <w:r w:rsidRPr="00393ECC">
        <w:rPr>
          <w:rFonts w:ascii="Arial" w:hAnsi="Arial" w:cs="Arial"/>
          <w:color w:val="000000"/>
          <w:sz w:val="24"/>
          <w:szCs w:val="24"/>
        </w:rPr>
        <w:t xml:space="preserve">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5C3A8E" w:rsidRPr="00393ECC" w:rsidRDefault="005C3A8E" w:rsidP="005C3A8E">
      <w:pPr>
        <w:pStyle w:val="a4"/>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Опубликованное Извещение вместе с настоящей Документацией по запросу </w:t>
      </w:r>
      <w:r w:rsidRPr="00393ECC">
        <w:rPr>
          <w:rFonts w:ascii="Arial" w:hAnsi="Arial" w:cs="Arial"/>
          <w:sz w:val="24"/>
          <w:szCs w:val="24"/>
        </w:rPr>
        <w:t>предложений</w:t>
      </w:r>
      <w:r w:rsidRPr="00393ECC">
        <w:rPr>
          <w:rFonts w:ascii="Arial" w:hAnsi="Arial" w:cs="Arial"/>
          <w:color w:val="000000"/>
          <w:sz w:val="24"/>
          <w:szCs w:val="24"/>
        </w:rPr>
        <w:t xml:space="preserve">, являющейся его неотъемлемой частью, являются </w:t>
      </w:r>
      <w:r w:rsidRPr="00393ECC">
        <w:rPr>
          <w:rFonts w:ascii="Arial" w:hAnsi="Arial" w:cs="Arial"/>
          <w:color w:val="000000"/>
          <w:sz w:val="24"/>
          <w:szCs w:val="24"/>
        </w:rPr>
        <w:lastRenderedPageBreak/>
        <w:t>приглашением делать оферты и должны рассматриваться Участниками в соответствии с этим.</w:t>
      </w:r>
    </w:p>
    <w:p w:rsidR="005C3A8E" w:rsidRPr="00393ECC" w:rsidRDefault="005C3A8E" w:rsidP="005C3A8E">
      <w:pPr>
        <w:pStyle w:val="a4"/>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Заключённый по результатам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Договор фиксирует все достигнутые сторонами договорённости.</w:t>
      </w:r>
    </w:p>
    <w:p w:rsidR="005C3A8E" w:rsidRPr="00C26549" w:rsidRDefault="005C3A8E" w:rsidP="005C3A8E">
      <w:pPr>
        <w:pStyle w:val="a4"/>
        <w:tabs>
          <w:tab w:val="clear" w:pos="2411"/>
          <w:tab w:val="num" w:pos="1134"/>
        </w:tabs>
        <w:spacing w:line="300" w:lineRule="auto"/>
        <w:ind w:left="993" w:hanging="426"/>
        <w:jc w:val="both"/>
        <w:rPr>
          <w:rFonts w:ascii="Arial" w:hAnsi="Arial" w:cs="Arial"/>
          <w:sz w:val="24"/>
          <w:szCs w:val="24"/>
        </w:rPr>
      </w:pPr>
      <w:bookmarkStart w:id="19" w:name="_Ref86827161"/>
      <w:r w:rsidRPr="00483D5F">
        <w:rPr>
          <w:rFonts w:ascii="Arial" w:hAnsi="Arial" w:cs="Arial"/>
          <w:sz w:val="24"/>
          <w:szCs w:val="24"/>
        </w:rPr>
        <w:t xml:space="preserve"> </w:t>
      </w:r>
      <w:r w:rsidRPr="00483D5F">
        <w:rPr>
          <w:rFonts w:ascii="Arial" w:hAnsi="Arial" w:cs="Arial"/>
          <w:sz w:val="24"/>
          <w:szCs w:val="24"/>
        </w:rPr>
        <w:tab/>
      </w:r>
      <w:r w:rsidRPr="00C26549">
        <w:rPr>
          <w:rFonts w:ascii="Arial" w:hAnsi="Arial" w:cs="Arial"/>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9"/>
    </w:p>
    <w:p w:rsidR="005C3A8E" w:rsidRPr="00393ECC" w:rsidRDefault="005C3A8E" w:rsidP="005C3A8E">
      <w:pPr>
        <w:pStyle w:val="a0"/>
        <w:numPr>
          <w:ilvl w:val="4"/>
          <w:numId w:val="6"/>
        </w:numPr>
        <w:tabs>
          <w:tab w:val="num" w:pos="1134"/>
          <w:tab w:val="left" w:pos="1701"/>
        </w:tabs>
        <w:spacing w:line="300" w:lineRule="auto"/>
        <w:ind w:left="993" w:hanging="426"/>
        <w:jc w:val="both"/>
        <w:rPr>
          <w:rFonts w:ascii="Arial" w:hAnsi="Arial" w:cs="Arial"/>
          <w:sz w:val="24"/>
          <w:szCs w:val="24"/>
        </w:rPr>
      </w:pPr>
      <w:proofErr w:type="gramStart"/>
      <w:r w:rsidRPr="00393ECC">
        <w:rPr>
          <w:rFonts w:ascii="Arial" w:hAnsi="Arial" w:cs="Arial"/>
          <w:sz w:val="24"/>
          <w:szCs w:val="24"/>
        </w:rPr>
        <w:t>Протоколы</w:t>
      </w:r>
      <w:proofErr w:type="gramEnd"/>
      <w:r w:rsidRPr="00393ECC">
        <w:rPr>
          <w:rFonts w:ascii="Arial" w:hAnsi="Arial" w:cs="Arial"/>
          <w:sz w:val="24"/>
          <w:szCs w:val="24"/>
        </w:rPr>
        <w:t xml:space="preserve"> составляемые в ходе закупки;</w:t>
      </w:r>
    </w:p>
    <w:p w:rsidR="005C3A8E" w:rsidRPr="00393ECC" w:rsidRDefault="005C3A8E" w:rsidP="005C3A8E">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Извещение о проведении запроса предложений и настоящая Документация по запросу предложений по всем проведённым этапам со всеми дополнениями и разъяснениями;</w:t>
      </w:r>
    </w:p>
    <w:p w:rsidR="005C3A8E" w:rsidRPr="00393ECC" w:rsidRDefault="005C3A8E" w:rsidP="005C3A8E">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Предложение Победителя со всеми дополнениями и разъяснениями, соответствующими требованиям заказчика.</w:t>
      </w:r>
    </w:p>
    <w:p w:rsidR="005C3A8E" w:rsidRPr="00393ECC" w:rsidRDefault="005C3A8E" w:rsidP="005C3A8E">
      <w:pPr>
        <w:pStyle w:val="2"/>
        <w:tabs>
          <w:tab w:val="clear" w:pos="1276"/>
          <w:tab w:val="num" w:pos="993"/>
        </w:tabs>
        <w:ind w:left="1134" w:hanging="992"/>
        <w:jc w:val="both"/>
        <w:rPr>
          <w:rFonts w:ascii="Arial" w:hAnsi="Arial" w:cs="Arial"/>
          <w:sz w:val="24"/>
          <w:szCs w:val="24"/>
        </w:rPr>
      </w:pPr>
      <w:bookmarkStart w:id="20" w:name="_Toc55285340"/>
      <w:bookmarkStart w:id="21" w:name="_Toc55305374"/>
      <w:bookmarkStart w:id="22" w:name="_Toc57314620"/>
      <w:bookmarkStart w:id="23" w:name="_Toc69728945"/>
      <w:bookmarkStart w:id="24" w:name="_Toc168738515"/>
      <w:bookmarkEnd w:id="14"/>
      <w:bookmarkEnd w:id="15"/>
      <w:bookmarkEnd w:id="16"/>
      <w:bookmarkEnd w:id="17"/>
      <w:bookmarkEnd w:id="18"/>
      <w:r w:rsidRPr="00393ECC">
        <w:rPr>
          <w:rFonts w:ascii="Arial" w:hAnsi="Arial" w:cs="Arial"/>
          <w:sz w:val="24"/>
          <w:szCs w:val="24"/>
        </w:rPr>
        <w:t>Обжалование</w:t>
      </w:r>
      <w:bookmarkEnd w:id="20"/>
      <w:bookmarkEnd w:id="21"/>
      <w:bookmarkEnd w:id="22"/>
      <w:bookmarkEnd w:id="23"/>
      <w:bookmarkEnd w:id="24"/>
    </w:p>
    <w:p w:rsidR="005C3A8E" w:rsidRPr="00393ECC" w:rsidRDefault="005C3A8E" w:rsidP="005C3A8E">
      <w:pPr>
        <w:pStyle w:val="a4"/>
        <w:tabs>
          <w:tab w:val="clear" w:pos="2411"/>
          <w:tab w:val="num" w:pos="1134"/>
        </w:tabs>
        <w:spacing w:line="300" w:lineRule="auto"/>
        <w:ind w:left="993" w:hanging="397"/>
        <w:jc w:val="both"/>
        <w:rPr>
          <w:rFonts w:ascii="Arial" w:hAnsi="Arial" w:cs="Arial"/>
          <w:color w:val="000000"/>
          <w:sz w:val="24"/>
          <w:szCs w:val="24"/>
        </w:rPr>
      </w:pPr>
      <w:bookmarkStart w:id="25" w:name="_Toc55285338"/>
      <w:bookmarkStart w:id="26" w:name="_Toc55305372"/>
      <w:bookmarkStart w:id="27" w:name="_Toc57314621"/>
      <w:bookmarkStart w:id="28" w:name="_Toc69728946"/>
      <w:r w:rsidRPr="00483D5F">
        <w:rPr>
          <w:rFonts w:ascii="Arial" w:hAnsi="Arial" w:cs="Arial"/>
          <w:sz w:val="24"/>
          <w:szCs w:val="24"/>
        </w:rPr>
        <w:t xml:space="preserve"> </w:t>
      </w:r>
      <w:r w:rsidRPr="00393ECC">
        <w:rPr>
          <w:rFonts w:ascii="Arial" w:hAnsi="Arial" w:cs="Arial"/>
          <w:sz w:val="24"/>
          <w:szCs w:val="24"/>
        </w:rPr>
        <w:t>Жалобы на действия (бездействие) заказчика могут быть направлены по электронному адресу</w:t>
      </w:r>
      <w:r>
        <w:rPr>
          <w:rFonts w:ascii="Arial" w:hAnsi="Arial" w:cs="Arial"/>
          <w:sz w:val="24"/>
          <w:szCs w:val="24"/>
        </w:rPr>
        <w:t xml:space="preserve"> </w:t>
      </w:r>
      <w:r>
        <w:rPr>
          <w:rFonts w:ascii="Arial" w:hAnsi="Arial" w:cs="Arial"/>
          <w:sz w:val="24"/>
          <w:szCs w:val="24"/>
          <w:lang w:val="en-US"/>
        </w:rPr>
        <w:t>e</w:t>
      </w:r>
      <w:r w:rsidRPr="00393ECC">
        <w:rPr>
          <w:rFonts w:ascii="Arial" w:hAnsi="Arial" w:cs="Arial"/>
          <w:sz w:val="24"/>
          <w:szCs w:val="24"/>
        </w:rPr>
        <w:t>-</w:t>
      </w:r>
      <w:proofErr w:type="spellStart"/>
      <w:r w:rsidRPr="00393ECC">
        <w:rPr>
          <w:rFonts w:ascii="Arial" w:hAnsi="Arial" w:cs="Arial"/>
          <w:sz w:val="24"/>
          <w:szCs w:val="24"/>
        </w:rPr>
        <w:t>mail</w:t>
      </w:r>
      <w:proofErr w:type="spellEnd"/>
      <w:r w:rsidRPr="00393ECC">
        <w:rPr>
          <w:rFonts w:ascii="Arial" w:hAnsi="Arial" w:cs="Arial"/>
          <w:sz w:val="24"/>
          <w:szCs w:val="24"/>
        </w:rPr>
        <w:t xml:space="preserve">: </w:t>
      </w:r>
      <w:hyperlink r:id="rId13" w:history="1">
        <w:r w:rsidRPr="00591B64">
          <w:rPr>
            <w:rStyle w:val="ad"/>
            <w:rFonts w:ascii="Arial" w:hAnsi="Arial" w:cs="Arial"/>
            <w:sz w:val="24"/>
            <w:szCs w:val="24"/>
            <w:lang w:val="en-US"/>
          </w:rPr>
          <w:t>pavlovalv</w:t>
        </w:r>
        <w:r w:rsidRPr="00591B64">
          <w:rPr>
            <w:rStyle w:val="ad"/>
            <w:rFonts w:ascii="Arial" w:hAnsi="Arial" w:cs="Arial"/>
            <w:sz w:val="24"/>
            <w:szCs w:val="24"/>
          </w:rPr>
          <w:t>@</w:t>
        </w:r>
        <w:r w:rsidRPr="00591B64">
          <w:rPr>
            <w:rStyle w:val="ad"/>
            <w:rFonts w:ascii="Arial" w:hAnsi="Arial" w:cs="Arial"/>
            <w:sz w:val="24"/>
            <w:szCs w:val="24"/>
            <w:lang w:val="en-US"/>
          </w:rPr>
          <w:t>karelia</w:t>
        </w:r>
        <w:r w:rsidRPr="00591B64">
          <w:rPr>
            <w:rStyle w:val="ad"/>
            <w:rFonts w:ascii="Arial" w:hAnsi="Arial" w:cs="Arial"/>
            <w:sz w:val="24"/>
            <w:szCs w:val="24"/>
          </w:rPr>
          <w:t>.</w:t>
        </w:r>
        <w:r w:rsidRPr="00591B64">
          <w:rPr>
            <w:rStyle w:val="ad"/>
            <w:rFonts w:ascii="Arial" w:hAnsi="Arial" w:cs="Arial"/>
            <w:sz w:val="24"/>
            <w:szCs w:val="24"/>
            <w:lang w:val="en-US"/>
          </w:rPr>
          <w:t>tns</w:t>
        </w:r>
        <w:r w:rsidRPr="00591B64">
          <w:rPr>
            <w:rStyle w:val="ad"/>
            <w:rFonts w:ascii="Arial" w:hAnsi="Arial" w:cs="Arial"/>
            <w:sz w:val="24"/>
            <w:szCs w:val="24"/>
          </w:rPr>
          <w:t>-</w:t>
        </w:r>
        <w:r w:rsidRPr="00591B64">
          <w:rPr>
            <w:rStyle w:val="ad"/>
            <w:rFonts w:ascii="Arial" w:hAnsi="Arial" w:cs="Arial"/>
            <w:sz w:val="24"/>
            <w:szCs w:val="24"/>
            <w:lang w:val="en-US"/>
          </w:rPr>
          <w:t>e</w:t>
        </w:r>
        <w:r w:rsidRPr="00591B64">
          <w:rPr>
            <w:rStyle w:val="ad"/>
            <w:rFonts w:ascii="Arial" w:hAnsi="Arial" w:cs="Arial"/>
            <w:sz w:val="24"/>
            <w:szCs w:val="24"/>
          </w:rPr>
          <w:t>.</w:t>
        </w:r>
        <w:proofErr w:type="spellStart"/>
        <w:r w:rsidRPr="00591B64">
          <w:rPr>
            <w:rStyle w:val="ad"/>
            <w:rFonts w:ascii="Arial" w:hAnsi="Arial" w:cs="Arial"/>
            <w:sz w:val="24"/>
            <w:szCs w:val="24"/>
          </w:rPr>
          <w:t>ru</w:t>
        </w:r>
        <w:proofErr w:type="spellEnd"/>
      </w:hyperlink>
      <w:r w:rsidRPr="00800539">
        <w:rPr>
          <w:rFonts w:ascii="Arial" w:hAnsi="Arial" w:cs="Arial"/>
          <w:sz w:val="24"/>
          <w:szCs w:val="24"/>
        </w:rPr>
        <w:t xml:space="preserve"> </w:t>
      </w:r>
      <w:r w:rsidRPr="00393ECC">
        <w:rPr>
          <w:rFonts w:ascii="Arial" w:hAnsi="Arial" w:cs="Arial"/>
          <w:sz w:val="24"/>
          <w:szCs w:val="24"/>
        </w:rPr>
        <w:t xml:space="preserve">, либо по факсу (8142) 70-33-49, или в адрес заказчика: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r w:rsidRPr="00393ECC">
        <w:rPr>
          <w:rFonts w:ascii="Arial" w:hAnsi="Arial" w:cs="Arial"/>
          <w:sz w:val="24"/>
          <w:szCs w:val="24"/>
        </w:rPr>
        <w:t xml:space="preserve"> и рассматриваются Центральной закупочной комиссией в течение 3 (трёх) рабочих дней с момента получения жалобы с последующим уведомлением участник</w:t>
      </w:r>
      <w:proofErr w:type="gramStart"/>
      <w:r w:rsidRPr="00393ECC">
        <w:rPr>
          <w:rFonts w:ascii="Arial" w:hAnsi="Arial" w:cs="Arial"/>
          <w:sz w:val="24"/>
          <w:szCs w:val="24"/>
        </w:rPr>
        <w:t>а о е</w:t>
      </w:r>
      <w:r>
        <w:rPr>
          <w:rFonts w:ascii="Arial" w:hAnsi="Arial" w:cs="Arial"/>
          <w:sz w:val="24"/>
          <w:szCs w:val="24"/>
        </w:rPr>
        <w:t>ё</w:t>
      </w:r>
      <w:proofErr w:type="gramEnd"/>
      <w:r w:rsidRPr="00393ECC">
        <w:rPr>
          <w:rFonts w:ascii="Arial" w:hAnsi="Arial" w:cs="Arial"/>
          <w:sz w:val="24"/>
          <w:szCs w:val="24"/>
        </w:rPr>
        <w:t xml:space="preserve"> рассмотрении.</w:t>
      </w:r>
    </w:p>
    <w:p w:rsidR="005C3A8E" w:rsidRPr="00393ECC" w:rsidRDefault="005C3A8E" w:rsidP="005C3A8E">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w:t>
      </w:r>
      <w:r>
        <w:rPr>
          <w:rFonts w:ascii="Arial" w:hAnsi="Arial" w:cs="Arial"/>
          <w:sz w:val="24"/>
          <w:szCs w:val="24"/>
        </w:rPr>
        <w:t xml:space="preserve"> </w:t>
      </w:r>
      <w:r w:rsidRPr="00393ECC">
        <w:rPr>
          <w:rFonts w:ascii="Arial" w:hAnsi="Arial" w:cs="Arial"/>
          <w:sz w:val="24"/>
          <w:szCs w:val="24"/>
        </w:rPr>
        <w:t>не состоявшимся или принятия заказчиком решения об отказе от проведения запроса предложений.</w:t>
      </w:r>
    </w:p>
    <w:p w:rsidR="005C3A8E" w:rsidRPr="00393ECC" w:rsidRDefault="005C3A8E" w:rsidP="005C3A8E">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5C3A8E" w:rsidRPr="00393ECC" w:rsidRDefault="005C3A8E" w:rsidP="005C3A8E">
      <w:pPr>
        <w:pStyle w:val="a4"/>
        <w:numPr>
          <w:ilvl w:val="0"/>
          <w:numId w:val="0"/>
        </w:numPr>
        <w:spacing w:line="240" w:lineRule="auto"/>
        <w:ind w:left="1134"/>
        <w:jc w:val="both"/>
        <w:rPr>
          <w:rFonts w:ascii="Arial" w:hAnsi="Arial" w:cs="Arial"/>
          <w:color w:val="000000"/>
          <w:sz w:val="24"/>
          <w:szCs w:val="24"/>
        </w:rPr>
      </w:pPr>
    </w:p>
    <w:p w:rsidR="005C3A8E" w:rsidRPr="00393ECC" w:rsidRDefault="005C3A8E" w:rsidP="005C3A8E">
      <w:pPr>
        <w:pStyle w:val="2"/>
        <w:tabs>
          <w:tab w:val="clear" w:pos="1276"/>
        </w:tabs>
        <w:ind w:left="1134" w:hanging="992"/>
        <w:jc w:val="both"/>
        <w:rPr>
          <w:rFonts w:ascii="Arial" w:hAnsi="Arial" w:cs="Arial"/>
          <w:sz w:val="24"/>
          <w:szCs w:val="24"/>
        </w:rPr>
      </w:pPr>
      <w:bookmarkStart w:id="29" w:name="_Toc168738516"/>
      <w:r w:rsidRPr="00393ECC">
        <w:rPr>
          <w:rFonts w:ascii="Arial" w:hAnsi="Arial" w:cs="Arial"/>
          <w:sz w:val="24"/>
          <w:szCs w:val="24"/>
        </w:rPr>
        <w:t xml:space="preserve">Прочие </w:t>
      </w:r>
      <w:bookmarkEnd w:id="25"/>
      <w:bookmarkEnd w:id="26"/>
      <w:r w:rsidRPr="00393ECC">
        <w:rPr>
          <w:rFonts w:ascii="Arial" w:hAnsi="Arial" w:cs="Arial"/>
          <w:sz w:val="24"/>
          <w:szCs w:val="24"/>
        </w:rPr>
        <w:t>положения</w:t>
      </w:r>
      <w:bookmarkEnd w:id="27"/>
      <w:bookmarkEnd w:id="28"/>
      <w:bookmarkEnd w:id="29"/>
    </w:p>
    <w:p w:rsidR="005C3A8E" w:rsidRPr="00393ECC" w:rsidRDefault="005C3A8E" w:rsidP="005C3A8E">
      <w:pPr>
        <w:pStyle w:val="a4"/>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5C3A8E" w:rsidRPr="00393ECC" w:rsidRDefault="005C3A8E" w:rsidP="005C3A8E">
      <w:pPr>
        <w:pStyle w:val="a4"/>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 xml:space="preserve">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w:t>
      </w:r>
      <w:r w:rsidRPr="00393ECC">
        <w:rPr>
          <w:rFonts w:ascii="Arial" w:hAnsi="Arial" w:cs="Arial"/>
          <w:sz w:val="24"/>
          <w:szCs w:val="24"/>
        </w:rPr>
        <w:lastRenderedPageBreak/>
        <w:t>Центральной закупочной комиссией решения по определению Победителя процедуры закупки.</w:t>
      </w:r>
    </w:p>
    <w:p w:rsidR="005C3A8E" w:rsidRPr="00393ECC" w:rsidRDefault="005C3A8E" w:rsidP="005C3A8E">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5C3A8E" w:rsidRPr="00393ECC" w:rsidRDefault="005C3A8E" w:rsidP="005C3A8E">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proofErr w:type="gramStart"/>
      <w:r w:rsidRPr="00393ECC">
        <w:rPr>
          <w:rFonts w:ascii="Arial" w:hAnsi="Arial" w:cs="Arial"/>
          <w:sz w:val="24"/>
          <w:szCs w:val="24"/>
        </w:rPr>
        <w:t>Заказчик</w:t>
      </w:r>
      <w:r>
        <w:rPr>
          <w:rFonts w:ascii="Arial" w:hAnsi="Arial" w:cs="Arial"/>
          <w:sz w:val="24"/>
          <w:szCs w:val="24"/>
        </w:rPr>
        <w:t xml:space="preserve"> </w:t>
      </w:r>
      <w:r w:rsidRPr="00393ECC">
        <w:rPr>
          <w:rFonts w:ascii="Arial" w:hAnsi="Arial" w:cs="Arial"/>
          <w:sz w:val="24"/>
          <w:szCs w:val="24"/>
        </w:rPr>
        <w:t>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сведения об участниках закупки присутствуют</w:t>
      </w:r>
      <w:r>
        <w:rPr>
          <w:rFonts w:ascii="Arial" w:hAnsi="Arial" w:cs="Arial"/>
          <w:sz w:val="24"/>
          <w:szCs w:val="24"/>
        </w:rPr>
        <w:t xml:space="preserve"> </w:t>
      </w:r>
      <w:r w:rsidRPr="00393ECC">
        <w:rPr>
          <w:rFonts w:ascii="Arial" w:hAnsi="Arial" w:cs="Arial"/>
          <w:sz w:val="24"/>
          <w:szCs w:val="24"/>
        </w:rPr>
        <w:t>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5C3A8E" w:rsidRPr="00393ECC" w:rsidRDefault="005C3A8E" w:rsidP="005C3A8E">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при проверке документов участника будет выявлено, что сведения указанные в заявке не соответствуют действительности.</w:t>
      </w:r>
    </w:p>
    <w:p w:rsidR="005C3A8E" w:rsidRDefault="005C3A8E" w:rsidP="005C3A8E">
      <w:pPr>
        <w:tabs>
          <w:tab w:val="left" w:pos="2241"/>
        </w:tabs>
        <w:jc w:val="both"/>
        <w:rPr>
          <w:rFonts w:ascii="Arial" w:hAnsi="Arial" w:cs="Arial"/>
          <w:b/>
          <w:sz w:val="24"/>
          <w:szCs w:val="24"/>
        </w:rPr>
      </w:pPr>
    </w:p>
    <w:p w:rsidR="005C3A8E" w:rsidRPr="00393ECC" w:rsidRDefault="005C3A8E" w:rsidP="005C3A8E">
      <w:pPr>
        <w:spacing w:after="200"/>
        <w:jc w:val="both"/>
        <w:rPr>
          <w:rFonts w:ascii="Arial" w:hAnsi="Arial" w:cs="Arial"/>
          <w:sz w:val="24"/>
          <w:szCs w:val="24"/>
        </w:rPr>
      </w:pPr>
      <w:r>
        <w:rPr>
          <w:rFonts w:ascii="Arial" w:hAnsi="Arial" w:cs="Arial"/>
          <w:b/>
          <w:sz w:val="24"/>
          <w:szCs w:val="24"/>
        </w:rPr>
        <w:br w:type="page"/>
      </w:r>
      <w:r w:rsidRPr="00393ECC">
        <w:rPr>
          <w:rFonts w:ascii="Arial" w:hAnsi="Arial" w:cs="Arial"/>
          <w:b/>
          <w:sz w:val="24"/>
          <w:szCs w:val="24"/>
        </w:rPr>
        <w:lastRenderedPageBreak/>
        <w:t>2</w:t>
      </w:r>
      <w:r w:rsidRPr="00393ECC">
        <w:rPr>
          <w:rFonts w:ascii="Arial" w:hAnsi="Arial" w:cs="Arial"/>
          <w:sz w:val="24"/>
          <w:szCs w:val="24"/>
        </w:rPr>
        <w:t>.</w:t>
      </w:r>
      <w:bookmarkStart w:id="30" w:name="_Ref93217065"/>
      <w:bookmarkStart w:id="31" w:name="_Ref93389610"/>
      <w:bookmarkStart w:id="32" w:name="_Toc168738517"/>
      <w:bookmarkStart w:id="33" w:name="ЗАКАЗ"/>
      <w:r w:rsidRPr="00393ECC">
        <w:rPr>
          <w:rFonts w:ascii="Arial" w:hAnsi="Arial" w:cs="Arial"/>
          <w:b/>
          <w:sz w:val="24"/>
          <w:szCs w:val="24"/>
        </w:rPr>
        <w:t>Техническое задание</w:t>
      </w:r>
      <w:bookmarkEnd w:id="30"/>
      <w:bookmarkEnd w:id="31"/>
      <w:bookmarkEnd w:id="32"/>
    </w:p>
    <w:p w:rsidR="005C3A8E" w:rsidRPr="00393ECC" w:rsidRDefault="005C3A8E" w:rsidP="005C3A8E">
      <w:pPr>
        <w:ind w:left="142"/>
        <w:jc w:val="both"/>
        <w:rPr>
          <w:rFonts w:ascii="Arial" w:hAnsi="Arial" w:cs="Arial"/>
          <w:b/>
          <w:sz w:val="24"/>
          <w:szCs w:val="24"/>
        </w:rPr>
      </w:pPr>
      <w:r w:rsidRPr="00393ECC">
        <w:rPr>
          <w:rFonts w:ascii="Arial" w:hAnsi="Arial" w:cs="Arial"/>
          <w:b/>
          <w:sz w:val="24"/>
          <w:szCs w:val="24"/>
        </w:rPr>
        <w:t>2.1.</w:t>
      </w:r>
      <w:r w:rsidRPr="00393ECC">
        <w:rPr>
          <w:rFonts w:ascii="Arial" w:hAnsi="Arial" w:cs="Arial"/>
          <w:sz w:val="24"/>
          <w:szCs w:val="24"/>
        </w:rPr>
        <w:t xml:space="preserve"> </w:t>
      </w:r>
      <w:r w:rsidRPr="00393ECC">
        <w:rPr>
          <w:rFonts w:ascii="Arial" w:hAnsi="Arial" w:cs="Arial"/>
          <w:b/>
          <w:sz w:val="24"/>
          <w:szCs w:val="24"/>
        </w:rPr>
        <w:t>Предмет закупки и количество</w:t>
      </w:r>
      <w:r w:rsidRPr="00393ECC">
        <w:rPr>
          <w:rFonts w:ascii="Arial" w:hAnsi="Arial" w:cs="Arial"/>
          <w:sz w:val="24"/>
          <w:szCs w:val="24"/>
        </w:rPr>
        <w:t xml:space="preserve">: </w:t>
      </w:r>
    </w:p>
    <w:tbl>
      <w:tblPr>
        <w:tblW w:w="9797" w:type="dxa"/>
        <w:tblInd w:w="92" w:type="dxa"/>
        <w:tblLayout w:type="fixed"/>
        <w:tblLook w:val="00A0" w:firstRow="1" w:lastRow="0" w:firstColumn="1" w:lastColumn="0" w:noHBand="0" w:noVBand="0"/>
      </w:tblPr>
      <w:tblGrid>
        <w:gridCol w:w="583"/>
        <w:gridCol w:w="558"/>
        <w:gridCol w:w="1994"/>
        <w:gridCol w:w="4819"/>
        <w:gridCol w:w="850"/>
        <w:gridCol w:w="993"/>
      </w:tblGrid>
      <w:tr w:rsidR="005C3A8E" w:rsidRPr="002F78D8" w:rsidTr="008F3E48">
        <w:trPr>
          <w:trHeight w:val="465"/>
        </w:trPr>
        <w:tc>
          <w:tcPr>
            <w:tcW w:w="583" w:type="dxa"/>
            <w:tcBorders>
              <w:top w:val="single" w:sz="4" w:space="0" w:color="auto"/>
              <w:left w:val="single" w:sz="4" w:space="0" w:color="auto"/>
              <w:bottom w:val="single" w:sz="4" w:space="0" w:color="auto"/>
              <w:right w:val="single" w:sz="4" w:space="0" w:color="auto"/>
            </w:tcBorders>
            <w:vAlign w:val="center"/>
          </w:tcPr>
          <w:p w:rsidR="005C3A8E" w:rsidRPr="002F78D8" w:rsidRDefault="005C3A8E" w:rsidP="008F3E48">
            <w:pPr>
              <w:spacing w:line="240" w:lineRule="auto"/>
              <w:ind w:left="-92"/>
              <w:jc w:val="center"/>
              <w:rPr>
                <w:rFonts w:ascii="Arial" w:hAnsi="Arial" w:cs="Arial"/>
                <w:b/>
                <w:sz w:val="20"/>
              </w:rPr>
            </w:pPr>
            <w:r w:rsidRPr="002F78D8">
              <w:rPr>
                <w:rFonts w:ascii="Arial" w:hAnsi="Arial" w:cs="Arial"/>
                <w:b/>
                <w:sz w:val="20"/>
              </w:rPr>
              <w:t>№</w:t>
            </w:r>
          </w:p>
          <w:p w:rsidR="005C3A8E" w:rsidRPr="002F78D8" w:rsidRDefault="005C3A8E" w:rsidP="008F3E48">
            <w:pPr>
              <w:spacing w:line="240" w:lineRule="auto"/>
              <w:ind w:left="-92"/>
              <w:jc w:val="center"/>
              <w:rPr>
                <w:rFonts w:ascii="Arial" w:hAnsi="Arial" w:cs="Arial"/>
                <w:b/>
                <w:sz w:val="20"/>
              </w:rPr>
            </w:pPr>
            <w:r w:rsidRPr="002F78D8">
              <w:rPr>
                <w:rFonts w:ascii="Arial" w:hAnsi="Arial" w:cs="Arial"/>
                <w:b/>
                <w:sz w:val="20"/>
              </w:rPr>
              <w:t>лота</w:t>
            </w: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ind w:left="-92"/>
              <w:jc w:val="center"/>
              <w:rPr>
                <w:rFonts w:ascii="Arial" w:hAnsi="Arial" w:cs="Arial"/>
                <w:b/>
                <w:sz w:val="20"/>
              </w:rPr>
            </w:pPr>
            <w:r w:rsidRPr="002F78D8">
              <w:rPr>
                <w:rFonts w:ascii="Arial" w:hAnsi="Arial" w:cs="Arial"/>
                <w:b/>
                <w:sz w:val="20"/>
              </w:rPr>
              <w:t>№</w:t>
            </w:r>
          </w:p>
          <w:p w:rsidR="005C3A8E" w:rsidRPr="002F78D8" w:rsidRDefault="005C3A8E" w:rsidP="008F3E48">
            <w:pPr>
              <w:spacing w:line="240" w:lineRule="auto"/>
              <w:ind w:left="-92"/>
              <w:jc w:val="center"/>
              <w:rPr>
                <w:rFonts w:ascii="Arial" w:hAnsi="Arial" w:cs="Arial"/>
                <w:b/>
                <w:sz w:val="20"/>
              </w:rPr>
            </w:pPr>
            <w:proofErr w:type="gramStart"/>
            <w:r w:rsidRPr="002F78D8">
              <w:rPr>
                <w:rFonts w:ascii="Arial" w:hAnsi="Arial" w:cs="Arial"/>
                <w:b/>
                <w:sz w:val="20"/>
              </w:rPr>
              <w:t>п</w:t>
            </w:r>
            <w:proofErr w:type="gramEnd"/>
            <w:r w:rsidRPr="002F78D8">
              <w:rPr>
                <w:rFonts w:ascii="Arial" w:hAnsi="Arial" w:cs="Arial"/>
                <w:b/>
                <w:sz w:val="20"/>
              </w:rPr>
              <w:t>/п</w:t>
            </w:r>
          </w:p>
        </w:tc>
        <w:tc>
          <w:tcPr>
            <w:tcW w:w="1994" w:type="dxa"/>
            <w:tcBorders>
              <w:top w:val="single" w:sz="4" w:space="0" w:color="auto"/>
              <w:left w:val="nil"/>
              <w:bottom w:val="single" w:sz="4" w:space="0" w:color="auto"/>
              <w:right w:val="single" w:sz="4" w:space="0" w:color="auto"/>
            </w:tcBorders>
            <w:vAlign w:val="center"/>
          </w:tcPr>
          <w:p w:rsidR="005C3A8E" w:rsidRPr="002F78D8" w:rsidRDefault="005C3A8E" w:rsidP="008F3E48">
            <w:pPr>
              <w:spacing w:line="240" w:lineRule="auto"/>
              <w:jc w:val="center"/>
              <w:rPr>
                <w:rFonts w:ascii="Arial" w:hAnsi="Arial" w:cs="Arial"/>
                <w:b/>
                <w:sz w:val="20"/>
              </w:rPr>
            </w:pPr>
            <w:r w:rsidRPr="002F78D8">
              <w:rPr>
                <w:rFonts w:ascii="Arial" w:hAnsi="Arial" w:cs="Arial"/>
                <w:b/>
                <w:sz w:val="20"/>
              </w:rPr>
              <w:t>Артикул</w:t>
            </w:r>
          </w:p>
        </w:tc>
        <w:tc>
          <w:tcPr>
            <w:tcW w:w="4819" w:type="dxa"/>
            <w:tcBorders>
              <w:top w:val="single" w:sz="4" w:space="0" w:color="auto"/>
              <w:left w:val="single" w:sz="4" w:space="0" w:color="auto"/>
              <w:bottom w:val="single" w:sz="4" w:space="0" w:color="auto"/>
              <w:right w:val="single" w:sz="4" w:space="0" w:color="auto"/>
            </w:tcBorders>
            <w:vAlign w:val="center"/>
          </w:tcPr>
          <w:p w:rsidR="005C3A8E" w:rsidRPr="002F78D8" w:rsidRDefault="005C3A8E" w:rsidP="008F3E48">
            <w:pPr>
              <w:spacing w:line="240" w:lineRule="auto"/>
              <w:jc w:val="center"/>
              <w:rPr>
                <w:rFonts w:ascii="Arial" w:hAnsi="Arial" w:cs="Arial"/>
                <w:b/>
                <w:sz w:val="20"/>
              </w:rPr>
            </w:pPr>
            <w:r w:rsidRPr="002F78D8">
              <w:rPr>
                <w:rFonts w:ascii="Arial" w:hAnsi="Arial" w:cs="Arial"/>
                <w:b/>
                <w:sz w:val="20"/>
              </w:rPr>
              <w:t>Наименование продукции</w:t>
            </w:r>
          </w:p>
        </w:tc>
        <w:tc>
          <w:tcPr>
            <w:tcW w:w="850" w:type="dxa"/>
            <w:tcBorders>
              <w:top w:val="single" w:sz="4" w:space="0" w:color="auto"/>
              <w:left w:val="nil"/>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b/>
                <w:sz w:val="20"/>
              </w:rPr>
            </w:pPr>
            <w:r w:rsidRPr="002F78D8">
              <w:rPr>
                <w:rFonts w:ascii="Arial" w:hAnsi="Arial" w:cs="Arial"/>
                <w:b/>
                <w:sz w:val="20"/>
              </w:rPr>
              <w:t>Ед.</w:t>
            </w:r>
          </w:p>
          <w:p w:rsidR="005C3A8E" w:rsidRPr="002F78D8" w:rsidRDefault="005C3A8E" w:rsidP="008F3E48">
            <w:pPr>
              <w:spacing w:line="240" w:lineRule="auto"/>
              <w:jc w:val="center"/>
              <w:rPr>
                <w:rFonts w:ascii="Arial" w:hAnsi="Arial" w:cs="Arial"/>
                <w:b/>
                <w:sz w:val="20"/>
              </w:rPr>
            </w:pPr>
            <w:r w:rsidRPr="002F78D8">
              <w:rPr>
                <w:rFonts w:ascii="Arial" w:hAnsi="Arial" w:cs="Arial"/>
                <w:b/>
                <w:sz w:val="20"/>
              </w:rPr>
              <w:t>изм.</w:t>
            </w:r>
          </w:p>
        </w:tc>
        <w:tc>
          <w:tcPr>
            <w:tcW w:w="993" w:type="dxa"/>
            <w:tcBorders>
              <w:top w:val="single" w:sz="4" w:space="0" w:color="auto"/>
              <w:left w:val="nil"/>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b/>
                <w:sz w:val="20"/>
              </w:rPr>
            </w:pPr>
            <w:proofErr w:type="gramStart"/>
            <w:r>
              <w:rPr>
                <w:rFonts w:ascii="Arial" w:hAnsi="Arial" w:cs="Arial"/>
                <w:b/>
                <w:sz w:val="20"/>
              </w:rPr>
              <w:t>К</w:t>
            </w:r>
            <w:r w:rsidRPr="002F78D8">
              <w:rPr>
                <w:rFonts w:ascii="Arial" w:hAnsi="Arial" w:cs="Arial"/>
                <w:b/>
                <w:sz w:val="20"/>
              </w:rPr>
              <w:t>оли-</w:t>
            </w:r>
            <w:proofErr w:type="spellStart"/>
            <w:r w:rsidRPr="002F78D8">
              <w:rPr>
                <w:rFonts w:ascii="Arial" w:hAnsi="Arial" w:cs="Arial"/>
                <w:b/>
                <w:sz w:val="20"/>
              </w:rPr>
              <w:t>чество</w:t>
            </w:r>
            <w:proofErr w:type="spellEnd"/>
            <w:proofErr w:type="gramEnd"/>
          </w:p>
        </w:tc>
      </w:tr>
      <w:tr w:rsidR="005C3A8E" w:rsidRPr="002F78D8" w:rsidTr="008F3E48">
        <w:trPr>
          <w:cantSplit/>
          <w:trHeight w:val="305"/>
        </w:trPr>
        <w:tc>
          <w:tcPr>
            <w:tcW w:w="583" w:type="dxa"/>
            <w:vMerge w:val="restart"/>
            <w:tcBorders>
              <w:top w:val="nil"/>
              <w:left w:val="single" w:sz="4" w:space="0" w:color="auto"/>
              <w:right w:val="single" w:sz="4" w:space="0" w:color="auto"/>
            </w:tcBorders>
            <w:shd w:val="clear" w:color="auto" w:fill="auto"/>
            <w:vAlign w:val="center"/>
          </w:tcPr>
          <w:p w:rsidR="005C3A8E" w:rsidRPr="00917576" w:rsidRDefault="005C3A8E" w:rsidP="008F3E48">
            <w:pPr>
              <w:spacing w:line="240" w:lineRule="auto"/>
              <w:jc w:val="center"/>
              <w:rPr>
                <w:rFonts w:ascii="Arial" w:hAnsi="Arial" w:cs="Arial"/>
                <w:b/>
                <w:sz w:val="20"/>
                <w:lang w:val="en-US"/>
              </w:rPr>
            </w:pPr>
            <w:r>
              <w:rPr>
                <w:rFonts w:ascii="Arial" w:hAnsi="Arial" w:cs="Arial"/>
                <w:b/>
                <w:sz w:val="20"/>
                <w:lang w:val="en-US"/>
              </w:rPr>
              <w:t>1</w:t>
            </w: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Narrow" w:hAnsi="Arial Narrow" w:cs="Arial"/>
                <w:sz w:val="20"/>
                <w:lang w:val="en-US"/>
              </w:rPr>
            </w:pPr>
          </w:p>
        </w:tc>
        <w:tc>
          <w:tcPr>
            <w:tcW w:w="6813" w:type="dxa"/>
            <w:gridSpan w:val="2"/>
            <w:tcBorders>
              <w:top w:val="single" w:sz="4" w:space="0" w:color="auto"/>
              <w:left w:val="nil"/>
              <w:bottom w:val="single" w:sz="4" w:space="0" w:color="auto"/>
              <w:right w:val="single" w:sz="4" w:space="0" w:color="auto"/>
            </w:tcBorders>
            <w:vAlign w:val="center"/>
          </w:tcPr>
          <w:p w:rsidR="005C3A8E" w:rsidRPr="00875713" w:rsidRDefault="005C3A8E" w:rsidP="008F3E48">
            <w:pPr>
              <w:rPr>
                <w:rFonts w:ascii="Century Gothic" w:hAnsi="Century Gothic"/>
                <w:b/>
                <w:bCs/>
                <w:color w:val="000000"/>
                <w:sz w:val="16"/>
                <w:szCs w:val="16"/>
              </w:rPr>
            </w:pPr>
            <w:r w:rsidRPr="006E4D59">
              <w:rPr>
                <w:rFonts w:ascii="Arial" w:hAnsi="Arial" w:cs="Arial"/>
                <w:sz w:val="20"/>
              </w:rPr>
              <w:t>Лот №1. Система</w:t>
            </w:r>
            <w:r w:rsidRPr="001A1D8F">
              <w:rPr>
                <w:rFonts w:ascii="Arial" w:hAnsi="Arial" w:cs="Arial"/>
                <w:sz w:val="20"/>
              </w:rPr>
              <w:t xml:space="preserve"> хранения данных EMC UNITY 300 в составе:</w:t>
            </w:r>
          </w:p>
        </w:tc>
        <w:tc>
          <w:tcPr>
            <w:tcW w:w="850" w:type="dxa"/>
            <w:tcBorders>
              <w:top w:val="nil"/>
              <w:left w:val="single" w:sz="4" w:space="0" w:color="auto"/>
              <w:bottom w:val="single" w:sz="4" w:space="0" w:color="auto"/>
              <w:right w:val="single" w:sz="4" w:space="0" w:color="auto"/>
            </w:tcBorders>
            <w:noWrap/>
            <w:vAlign w:val="center"/>
          </w:tcPr>
          <w:p w:rsidR="005C3A8E" w:rsidRPr="005A6B0C" w:rsidRDefault="005C3A8E" w:rsidP="008F3E48">
            <w:pPr>
              <w:spacing w:line="240" w:lineRule="auto"/>
              <w:jc w:val="center"/>
              <w:rPr>
                <w:rFonts w:ascii="Arial" w:hAnsi="Arial" w:cs="Arial"/>
                <w:sz w:val="20"/>
              </w:rPr>
            </w:pPr>
          </w:p>
        </w:tc>
        <w:tc>
          <w:tcPr>
            <w:tcW w:w="993" w:type="dxa"/>
            <w:tcBorders>
              <w:top w:val="nil"/>
              <w:left w:val="nil"/>
              <w:bottom w:val="single" w:sz="4" w:space="0" w:color="auto"/>
              <w:right w:val="single" w:sz="4" w:space="0" w:color="auto"/>
            </w:tcBorders>
            <w:noWrap/>
            <w:vAlign w:val="center"/>
          </w:tcPr>
          <w:p w:rsidR="005C3A8E" w:rsidRPr="005A6B0C" w:rsidRDefault="005C3A8E" w:rsidP="008F3E48">
            <w:pPr>
              <w:spacing w:line="240" w:lineRule="auto"/>
              <w:jc w:val="center"/>
              <w:rPr>
                <w:rFonts w:ascii="Arial" w:hAnsi="Arial" w:cs="Arial"/>
                <w:sz w:val="20"/>
              </w:rPr>
            </w:pP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5C3A8E" w:rsidRPr="00821662" w:rsidRDefault="005C3A8E" w:rsidP="008F3E48">
            <w:pPr>
              <w:spacing w:line="240" w:lineRule="auto"/>
              <w:jc w:val="center"/>
              <w:rPr>
                <w:rFonts w:ascii="Arial" w:hAnsi="Arial" w:cs="Arial"/>
                <w:sz w:val="20"/>
              </w:rPr>
            </w:pPr>
            <w:r>
              <w:rPr>
                <w:rFonts w:ascii="Arial" w:hAnsi="Arial" w:cs="Arial"/>
                <w:sz w:val="20"/>
              </w:rPr>
              <w:t>1</w:t>
            </w:r>
          </w:p>
        </w:tc>
        <w:tc>
          <w:tcPr>
            <w:tcW w:w="1994" w:type="dxa"/>
            <w:tcBorders>
              <w:top w:val="single" w:sz="4" w:space="0" w:color="auto"/>
              <w:left w:val="nil"/>
              <w:bottom w:val="single" w:sz="4" w:space="0" w:color="auto"/>
              <w:right w:val="single" w:sz="4" w:space="0" w:color="auto"/>
            </w:tcBorders>
            <w:vAlign w:val="center"/>
          </w:tcPr>
          <w:p w:rsidR="005C3A8E" w:rsidRPr="00875713" w:rsidRDefault="005C3A8E" w:rsidP="008F3E48">
            <w:pPr>
              <w:spacing w:line="240" w:lineRule="auto"/>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5A6B0C" w:rsidRDefault="005C3A8E" w:rsidP="008F3E48">
            <w:pPr>
              <w:spacing w:line="240" w:lineRule="auto"/>
              <w:rPr>
                <w:rFonts w:ascii="Arial" w:hAnsi="Arial" w:cs="Arial"/>
                <w:sz w:val="20"/>
              </w:rPr>
            </w:pPr>
            <w:r w:rsidRPr="005A6B0C">
              <w:rPr>
                <w:rFonts w:ascii="Arial" w:hAnsi="Arial" w:cs="Arial"/>
                <w:sz w:val="20"/>
              </w:rPr>
              <w:t>EMC UNITY 300</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bCs/>
                <w:sz w:val="20"/>
                <w:szCs w:val="18"/>
              </w:rPr>
            </w:pPr>
            <w:r w:rsidRPr="005A6B0C">
              <w:rPr>
                <w:rFonts w:ascii="Arial" w:hAnsi="Arial" w:cs="Arial"/>
                <w:bCs/>
                <w:sz w:val="20"/>
                <w:szCs w:val="18"/>
              </w:rPr>
              <w:t>1</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5C3A8E" w:rsidRPr="00821662" w:rsidRDefault="005C3A8E" w:rsidP="008F3E48">
            <w:pPr>
              <w:spacing w:line="240" w:lineRule="auto"/>
              <w:jc w:val="center"/>
              <w:rPr>
                <w:rFonts w:ascii="Arial" w:hAnsi="Arial" w:cs="Arial"/>
                <w:sz w:val="20"/>
              </w:rPr>
            </w:pPr>
            <w:r>
              <w:rPr>
                <w:rFonts w:ascii="Arial" w:hAnsi="Arial" w:cs="Arial"/>
                <w:sz w:val="20"/>
              </w:rPr>
              <w:t>2</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r w:rsidRPr="00917576">
              <w:rPr>
                <w:rFonts w:ascii="Arial" w:hAnsi="Arial" w:cs="Arial"/>
                <w:sz w:val="20"/>
              </w:rPr>
              <w:t>D3-2S10-1200</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 xml:space="preserve">UNITY 1.2TB 10K SAS 25X2.5 DRIVE </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917576" w:rsidRDefault="005C3A8E" w:rsidP="008F3E48">
            <w:pPr>
              <w:jc w:val="center"/>
              <w:rPr>
                <w:rFonts w:ascii="Arial" w:hAnsi="Arial" w:cs="Arial"/>
                <w:sz w:val="20"/>
                <w:szCs w:val="18"/>
                <w:lang w:val="en-US"/>
              </w:rPr>
            </w:pPr>
            <w:r w:rsidRPr="005A6B0C">
              <w:rPr>
                <w:rFonts w:ascii="Arial" w:hAnsi="Arial" w:cs="Arial"/>
                <w:sz w:val="20"/>
                <w:szCs w:val="18"/>
              </w:rPr>
              <w:t>1</w:t>
            </w:r>
            <w:r>
              <w:rPr>
                <w:rFonts w:ascii="Arial" w:hAnsi="Arial" w:cs="Arial"/>
                <w:sz w:val="20"/>
                <w:szCs w:val="18"/>
                <w:lang w:val="en-US"/>
              </w:rPr>
              <w:t>6</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5C3A8E" w:rsidRPr="000152AA" w:rsidRDefault="005C3A8E" w:rsidP="008F3E48">
            <w:pPr>
              <w:spacing w:line="240" w:lineRule="auto"/>
              <w:jc w:val="center"/>
              <w:rPr>
                <w:rFonts w:ascii="Arial" w:hAnsi="Arial" w:cs="Arial"/>
                <w:sz w:val="20"/>
              </w:rPr>
            </w:pPr>
            <w:r>
              <w:rPr>
                <w:rFonts w:ascii="Arial" w:hAnsi="Arial" w:cs="Arial"/>
                <w:sz w:val="20"/>
              </w:rPr>
              <w:t>3</w:t>
            </w:r>
          </w:p>
        </w:tc>
        <w:tc>
          <w:tcPr>
            <w:tcW w:w="1994" w:type="dxa"/>
            <w:tcBorders>
              <w:top w:val="single" w:sz="4" w:space="0" w:color="auto"/>
              <w:left w:val="nil"/>
              <w:bottom w:val="single" w:sz="4" w:space="0" w:color="auto"/>
              <w:right w:val="single" w:sz="4" w:space="0" w:color="auto"/>
            </w:tcBorders>
          </w:tcPr>
          <w:p w:rsidR="005C3A8E" w:rsidRPr="00917576" w:rsidRDefault="005C3A8E" w:rsidP="008F3E48">
            <w:pPr>
              <w:spacing w:line="240" w:lineRule="auto"/>
              <w:rPr>
                <w:rFonts w:ascii="Arial" w:hAnsi="Arial" w:cs="Arial"/>
                <w:sz w:val="20"/>
              </w:rPr>
            </w:pPr>
            <w:r w:rsidRPr="00917576">
              <w:rPr>
                <w:rFonts w:ascii="Arial" w:hAnsi="Arial" w:cs="Arial"/>
                <w:sz w:val="20"/>
              </w:rPr>
              <w:t>D3SFP10I</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4X10GB SFP ISCSI/ETH CONNECTION</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4</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r w:rsidRPr="00917576">
              <w:rPr>
                <w:rFonts w:ascii="Arial" w:hAnsi="Arial" w:cs="Arial"/>
                <w:sz w:val="20"/>
              </w:rPr>
              <w:t>D3SP-S6X600-10K</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SYSPACK 6X600GB 10K SAS 25X2.5</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5</w:t>
            </w:r>
          </w:p>
        </w:tc>
        <w:tc>
          <w:tcPr>
            <w:tcW w:w="1994" w:type="dxa"/>
            <w:tcBorders>
              <w:top w:val="single" w:sz="4" w:space="0" w:color="auto"/>
              <w:left w:val="nil"/>
              <w:bottom w:val="single" w:sz="4" w:space="0" w:color="auto"/>
              <w:right w:val="single" w:sz="4" w:space="0" w:color="auto"/>
            </w:tcBorders>
            <w:vAlign w:val="center"/>
          </w:tcPr>
          <w:p w:rsidR="005C3A8E" w:rsidRPr="00E039E1" w:rsidRDefault="005C3A8E" w:rsidP="008F3E48">
            <w:pPr>
              <w:spacing w:line="240" w:lineRule="auto"/>
              <w:rPr>
                <w:rFonts w:ascii="Arial" w:hAnsi="Arial" w:cs="Arial"/>
                <w:sz w:val="20"/>
                <w:highlight w:val="yellow"/>
              </w:rPr>
            </w:pPr>
            <w:r w:rsidRPr="00917576">
              <w:rPr>
                <w:rFonts w:ascii="Arial" w:hAnsi="Arial" w:cs="Arial"/>
                <w:sz w:val="20"/>
                <w:lang w:val="en-US"/>
              </w:rPr>
              <w:t>D3FC-2S12FX-400</w:t>
            </w:r>
          </w:p>
        </w:tc>
        <w:tc>
          <w:tcPr>
            <w:tcW w:w="4819" w:type="dxa"/>
            <w:tcBorders>
              <w:top w:val="single" w:sz="4" w:space="0" w:color="auto"/>
              <w:left w:val="single" w:sz="4" w:space="0" w:color="auto"/>
              <w:bottom w:val="single" w:sz="4" w:space="0" w:color="auto"/>
              <w:right w:val="single" w:sz="4" w:space="0" w:color="auto"/>
            </w:tcBorders>
            <w:noWrap/>
          </w:tcPr>
          <w:p w:rsidR="005C3A8E" w:rsidRPr="00E039E1" w:rsidRDefault="005C3A8E" w:rsidP="008F3E48">
            <w:pPr>
              <w:spacing w:line="240" w:lineRule="auto"/>
              <w:rPr>
                <w:rFonts w:ascii="Arial" w:hAnsi="Arial" w:cs="Arial"/>
                <w:sz w:val="20"/>
                <w:highlight w:val="yellow"/>
                <w:lang w:val="en-US"/>
              </w:rPr>
            </w:pPr>
            <w:r w:rsidRPr="00917576">
              <w:rPr>
                <w:rFonts w:ascii="Arial" w:hAnsi="Arial" w:cs="Arial"/>
                <w:sz w:val="20"/>
                <w:lang w:val="en-US"/>
              </w:rPr>
              <w:t>UNITY</w:t>
            </w:r>
            <w:r>
              <w:rPr>
                <w:rFonts w:ascii="Arial" w:hAnsi="Arial" w:cs="Arial"/>
                <w:sz w:val="20"/>
                <w:lang w:val="en-US"/>
              </w:rPr>
              <w:t xml:space="preserve"> 400GB FAST CACHE 25X2.5 DRIVE</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917576" w:rsidRDefault="005C3A8E" w:rsidP="008F3E48">
            <w:pPr>
              <w:jc w:val="center"/>
              <w:rPr>
                <w:rFonts w:ascii="Arial" w:hAnsi="Arial" w:cs="Arial"/>
                <w:sz w:val="20"/>
                <w:szCs w:val="18"/>
                <w:lang w:val="en-US"/>
              </w:rPr>
            </w:pPr>
            <w:r>
              <w:rPr>
                <w:rFonts w:ascii="Arial" w:hAnsi="Arial" w:cs="Arial"/>
                <w:sz w:val="20"/>
                <w:szCs w:val="18"/>
                <w:lang w:val="en-US"/>
              </w:rPr>
              <w:t>3</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6</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r w:rsidRPr="00917576">
              <w:rPr>
                <w:rFonts w:ascii="Arial" w:hAnsi="Arial" w:cs="Arial"/>
                <w:sz w:val="20"/>
              </w:rPr>
              <w:t>D31DEMCCK25KIT</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ind w:left="-108" w:firstLine="108"/>
              <w:rPr>
                <w:rFonts w:ascii="Arial" w:hAnsi="Arial" w:cs="Arial"/>
                <w:sz w:val="20"/>
                <w:lang w:val="en-US"/>
              </w:rPr>
            </w:pPr>
            <w:r w:rsidRPr="00917576">
              <w:rPr>
                <w:rFonts w:ascii="Arial" w:hAnsi="Arial" w:cs="Arial"/>
                <w:sz w:val="20"/>
                <w:lang w:val="en-US"/>
              </w:rPr>
              <w:t xml:space="preserve">UNITY 25 DRIVE DPE FLD INSTALL KIT </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2F78D8" w:rsidRDefault="005C3A8E" w:rsidP="008F3E48">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7</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r w:rsidRPr="00917576">
              <w:rPr>
                <w:rFonts w:ascii="Arial" w:hAnsi="Arial" w:cs="Arial"/>
                <w:sz w:val="20"/>
              </w:rPr>
              <w:t>D31D24AF25</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300 2U DPE 25X2.5 DRIVE FLD RCK</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tcPr>
          <w:p w:rsidR="005C3A8E" w:rsidRPr="00951C01" w:rsidRDefault="005C3A8E" w:rsidP="008F3E48">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8</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r w:rsidRPr="00917576">
              <w:rPr>
                <w:rFonts w:ascii="Arial" w:hAnsi="Arial" w:cs="Arial"/>
                <w:sz w:val="20"/>
              </w:rPr>
              <w:t>M-ENHHWE-004</w:t>
            </w: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rPr>
            </w:pPr>
            <w:r w:rsidRPr="00917576">
              <w:rPr>
                <w:rFonts w:ascii="Arial" w:hAnsi="Arial" w:cs="Arial"/>
                <w:sz w:val="20"/>
              </w:rPr>
              <w:t>ENHANCED HARDWARE SUPPORT</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tcBorders>
              <w:left w:val="single" w:sz="4" w:space="0" w:color="auto"/>
              <w:right w:val="single" w:sz="4" w:space="0" w:color="auto"/>
            </w:tcBorders>
            <w:shd w:val="clear" w:color="auto" w:fill="auto"/>
          </w:tcPr>
          <w:p w:rsidR="005C3A8E" w:rsidRPr="00951C01" w:rsidRDefault="005C3A8E" w:rsidP="008F3E48">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5C3A8E" w:rsidRPr="00852AED" w:rsidRDefault="005C3A8E" w:rsidP="008F3E48">
            <w:pPr>
              <w:spacing w:line="240" w:lineRule="auto"/>
              <w:jc w:val="center"/>
              <w:rPr>
                <w:rFonts w:ascii="Arial" w:hAnsi="Arial" w:cs="Arial"/>
                <w:sz w:val="20"/>
                <w:lang w:val="en-US"/>
              </w:rPr>
            </w:pPr>
            <w:r>
              <w:rPr>
                <w:rFonts w:ascii="Arial" w:hAnsi="Arial" w:cs="Arial"/>
                <w:sz w:val="20"/>
                <w:lang w:val="en-US"/>
              </w:rPr>
              <w:t>9</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rPr>
            </w:pPr>
            <w:r w:rsidRPr="00917576">
              <w:rPr>
                <w:rFonts w:ascii="Arial" w:hAnsi="Arial" w:cs="Arial"/>
                <w:sz w:val="20"/>
              </w:rPr>
              <w:t>UNITY 300 BASE SOFTWARE=IC</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tcBorders>
              <w:left w:val="single" w:sz="4" w:space="0" w:color="auto"/>
              <w:right w:val="single" w:sz="4" w:space="0" w:color="auto"/>
            </w:tcBorders>
            <w:shd w:val="clear" w:color="auto" w:fill="auto"/>
          </w:tcPr>
          <w:p w:rsidR="005C3A8E" w:rsidRPr="00951C01" w:rsidRDefault="005C3A8E" w:rsidP="008F3E48">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5C3A8E" w:rsidRPr="00917576" w:rsidRDefault="005C3A8E" w:rsidP="008F3E48">
            <w:pPr>
              <w:spacing w:line="240" w:lineRule="auto"/>
              <w:jc w:val="center"/>
              <w:rPr>
                <w:rFonts w:ascii="Arial" w:hAnsi="Arial" w:cs="Arial"/>
                <w:sz w:val="20"/>
                <w:lang w:val="en-US"/>
              </w:rPr>
            </w:pPr>
            <w:r>
              <w:rPr>
                <w:rFonts w:ascii="Arial" w:hAnsi="Arial" w:cs="Arial"/>
                <w:sz w:val="20"/>
                <w:lang w:val="en-US"/>
              </w:rPr>
              <w:t>10</w:t>
            </w:r>
          </w:p>
        </w:tc>
        <w:tc>
          <w:tcPr>
            <w:tcW w:w="1994" w:type="dxa"/>
            <w:tcBorders>
              <w:top w:val="single" w:sz="4" w:space="0" w:color="auto"/>
              <w:left w:val="nil"/>
              <w:bottom w:val="single" w:sz="4" w:space="0" w:color="auto"/>
              <w:right w:val="single" w:sz="4" w:space="0" w:color="auto"/>
            </w:tcBorders>
            <w:vAlign w:val="center"/>
          </w:tcPr>
          <w:p w:rsidR="005C3A8E" w:rsidRPr="00917576" w:rsidRDefault="005C3A8E" w:rsidP="008F3E48">
            <w:pPr>
              <w:spacing w:line="240" w:lineRule="auto"/>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917576" w:rsidRDefault="005C3A8E" w:rsidP="008F3E48">
            <w:pPr>
              <w:spacing w:line="240" w:lineRule="auto"/>
              <w:rPr>
                <w:rFonts w:ascii="Arial" w:hAnsi="Arial" w:cs="Arial"/>
                <w:sz w:val="20"/>
              </w:rPr>
            </w:pPr>
            <w:r w:rsidRPr="00917576">
              <w:rPr>
                <w:rFonts w:ascii="Arial" w:hAnsi="Arial" w:cs="Arial"/>
                <w:sz w:val="20"/>
              </w:rPr>
              <w:t>ENHANCED SOFTWARE SUPPORT</w:t>
            </w:r>
          </w:p>
        </w:tc>
        <w:tc>
          <w:tcPr>
            <w:tcW w:w="850" w:type="dxa"/>
            <w:tcBorders>
              <w:top w:val="nil"/>
              <w:left w:val="single" w:sz="4" w:space="0" w:color="auto"/>
              <w:bottom w:val="single" w:sz="4" w:space="0" w:color="auto"/>
              <w:right w:val="single" w:sz="4" w:space="0" w:color="auto"/>
            </w:tcBorders>
            <w:noWrap/>
          </w:tcPr>
          <w:p w:rsidR="005C3A8E" w:rsidRDefault="005C3A8E" w:rsidP="008F3E48">
            <w:pPr>
              <w:jc w:val="center"/>
            </w:pPr>
            <w:r w:rsidRPr="007B3390">
              <w:rPr>
                <w:rFonts w:ascii="Arial" w:hAnsi="Arial" w:cs="Arial"/>
                <w:sz w:val="20"/>
              </w:rPr>
              <w:t>шт.</w:t>
            </w:r>
          </w:p>
        </w:tc>
        <w:tc>
          <w:tcPr>
            <w:tcW w:w="993" w:type="dxa"/>
            <w:tcBorders>
              <w:top w:val="nil"/>
              <w:left w:val="nil"/>
              <w:bottom w:val="single" w:sz="4" w:space="0" w:color="auto"/>
              <w:right w:val="single" w:sz="4" w:space="0" w:color="auto"/>
            </w:tcBorders>
            <w:noWrap/>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r>
      <w:tr w:rsidR="005C3A8E" w:rsidRPr="002F78D8" w:rsidTr="008F3E48">
        <w:trPr>
          <w:cantSplit/>
          <w:trHeight w:val="30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3A8E" w:rsidRPr="002F78D8" w:rsidRDefault="005C3A8E" w:rsidP="008F3E48">
            <w:pPr>
              <w:spacing w:line="240" w:lineRule="auto"/>
              <w:jc w:val="center"/>
              <w:rPr>
                <w:rFonts w:ascii="Arial" w:hAnsi="Arial" w:cs="Arial"/>
                <w:b/>
                <w:sz w:val="20"/>
              </w:rPr>
            </w:pPr>
            <w:r>
              <w:rPr>
                <w:rFonts w:ascii="Arial" w:hAnsi="Arial" w:cs="Arial"/>
                <w:b/>
                <w:sz w:val="20"/>
              </w:rPr>
              <w:t>2</w:t>
            </w: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rPr>
            </w:pPr>
          </w:p>
        </w:tc>
        <w:tc>
          <w:tcPr>
            <w:tcW w:w="6813" w:type="dxa"/>
            <w:gridSpan w:val="2"/>
            <w:tcBorders>
              <w:top w:val="single" w:sz="4" w:space="0" w:color="auto"/>
              <w:left w:val="nil"/>
              <w:bottom w:val="single" w:sz="4" w:space="0" w:color="auto"/>
              <w:right w:val="single" w:sz="4" w:space="0" w:color="auto"/>
            </w:tcBorders>
          </w:tcPr>
          <w:p w:rsidR="005C3A8E" w:rsidRPr="003658E4" w:rsidRDefault="005C3A8E" w:rsidP="008F3E48">
            <w:pPr>
              <w:rPr>
                <w:rFonts w:ascii="Arial" w:hAnsi="Arial" w:cs="Arial"/>
                <w:sz w:val="20"/>
              </w:rPr>
            </w:pPr>
            <w:r w:rsidRPr="006E4D59">
              <w:rPr>
                <w:rFonts w:ascii="Arial" w:hAnsi="Arial" w:cs="Arial"/>
                <w:sz w:val="20"/>
              </w:rPr>
              <w:t>Лот</w:t>
            </w:r>
            <w:r>
              <w:rPr>
                <w:rFonts w:ascii="Arial" w:hAnsi="Arial" w:cs="Arial"/>
                <w:sz w:val="20"/>
              </w:rPr>
              <w:t xml:space="preserve"> №</w:t>
            </w:r>
            <w:r w:rsidRPr="00331716">
              <w:rPr>
                <w:rFonts w:ascii="Arial" w:hAnsi="Arial" w:cs="Arial"/>
                <w:sz w:val="20"/>
              </w:rPr>
              <w:t>2</w:t>
            </w:r>
            <w:r w:rsidRPr="006E4D59">
              <w:rPr>
                <w:rFonts w:ascii="Arial" w:hAnsi="Arial" w:cs="Arial"/>
                <w:sz w:val="20"/>
              </w:rPr>
              <w:t xml:space="preserve">. </w:t>
            </w:r>
            <w:r w:rsidRPr="003658E4">
              <w:rPr>
                <w:rFonts w:ascii="Arial" w:hAnsi="Arial" w:cs="Arial"/>
                <w:sz w:val="20"/>
              </w:rPr>
              <w:t>Платформа серверной виртуализации в составе:</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Pr="003658E4" w:rsidRDefault="005C3A8E" w:rsidP="008F3E48">
            <w:pPr>
              <w:spacing w:line="240" w:lineRule="auto"/>
              <w:jc w:val="center"/>
              <w:rPr>
                <w:rFonts w:ascii="Arial" w:hAnsi="Arial" w:cs="Arial"/>
                <w:sz w:val="20"/>
              </w:rPr>
            </w:pPr>
          </w:p>
        </w:tc>
        <w:tc>
          <w:tcPr>
            <w:tcW w:w="993" w:type="dxa"/>
            <w:tcBorders>
              <w:top w:val="single" w:sz="4" w:space="0" w:color="auto"/>
              <w:left w:val="nil"/>
              <w:bottom w:val="single" w:sz="4" w:space="0" w:color="auto"/>
              <w:right w:val="single" w:sz="4" w:space="0" w:color="auto"/>
            </w:tcBorders>
            <w:noWrap/>
            <w:vAlign w:val="center"/>
          </w:tcPr>
          <w:p w:rsidR="005C3A8E" w:rsidRPr="00E41E50" w:rsidRDefault="005C3A8E" w:rsidP="008F3E48">
            <w:pPr>
              <w:ind w:firstLine="34"/>
              <w:jc w:val="center"/>
              <w:rPr>
                <w:rFonts w:ascii="Arial" w:hAnsi="Arial" w:cs="Arial"/>
                <w:sz w:val="20"/>
              </w:rPr>
            </w:pPr>
            <w:r w:rsidRPr="00DD6AD5">
              <w:rPr>
                <w:rFonts w:ascii="Arial" w:hAnsi="Arial" w:cs="Arial"/>
                <w:color w:val="FFFFFF" w:themeColor="background1"/>
                <w:sz w:val="20"/>
              </w:rPr>
              <w:t>0</w:t>
            </w:r>
          </w:p>
        </w:tc>
      </w:tr>
      <w:tr w:rsidR="005C3A8E" w:rsidRPr="00C85F90" w:rsidTr="008F3E48">
        <w:trPr>
          <w:cantSplit/>
          <w:trHeight w:val="305"/>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A8E" w:rsidRPr="002F78D8" w:rsidRDefault="005C3A8E" w:rsidP="008F3E48">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rPr>
            </w:pPr>
            <w:r w:rsidRPr="002F78D8">
              <w:rPr>
                <w:rFonts w:ascii="Arial" w:hAnsi="Arial" w:cs="Arial"/>
                <w:sz w:val="20"/>
              </w:rPr>
              <w:t>1</w:t>
            </w:r>
          </w:p>
        </w:tc>
        <w:tc>
          <w:tcPr>
            <w:tcW w:w="1994" w:type="dxa"/>
            <w:tcBorders>
              <w:top w:val="single" w:sz="4" w:space="0" w:color="auto"/>
              <w:left w:val="nil"/>
              <w:bottom w:val="single" w:sz="4" w:space="0" w:color="auto"/>
              <w:right w:val="single" w:sz="4" w:space="0" w:color="auto"/>
            </w:tcBorders>
            <w:vAlign w:val="center"/>
          </w:tcPr>
          <w:p w:rsidR="005C3A8E" w:rsidRPr="00C85F90" w:rsidRDefault="005C3A8E" w:rsidP="008F3E48">
            <w:pPr>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vAlign w:val="center"/>
          </w:tcPr>
          <w:p w:rsidR="005C3A8E" w:rsidRPr="003658E4" w:rsidRDefault="005C3A8E" w:rsidP="008F3E48">
            <w:pPr>
              <w:rPr>
                <w:rFonts w:ascii="Arial" w:hAnsi="Arial" w:cs="Arial"/>
                <w:sz w:val="20"/>
                <w:lang w:val="en-US"/>
              </w:rPr>
            </w:pPr>
            <w:r w:rsidRPr="003658E4">
              <w:rPr>
                <w:rFonts w:ascii="Arial" w:hAnsi="Arial" w:cs="Arial"/>
                <w:sz w:val="20"/>
              </w:rPr>
              <w:t>Сервер</w:t>
            </w:r>
            <w:r w:rsidRPr="003658E4">
              <w:rPr>
                <w:rFonts w:ascii="Arial" w:hAnsi="Arial" w:cs="Arial"/>
                <w:sz w:val="20"/>
                <w:lang w:val="en-US"/>
              </w:rPr>
              <w:t xml:space="preserve"> HP ProLiant </w:t>
            </w:r>
            <w:r>
              <w:rPr>
                <w:rFonts w:ascii="Arial" w:hAnsi="Arial" w:cs="Arial"/>
                <w:sz w:val="20"/>
              </w:rPr>
              <w:t>или</w:t>
            </w:r>
            <w:r w:rsidRPr="009A3DFD">
              <w:rPr>
                <w:rFonts w:ascii="Arial" w:hAnsi="Arial" w:cs="Arial"/>
                <w:sz w:val="20"/>
                <w:lang w:val="en-US"/>
              </w:rPr>
              <w:t xml:space="preserve"> Lenovo </w:t>
            </w:r>
            <w:proofErr w:type="spellStart"/>
            <w:r w:rsidRPr="009A3DFD">
              <w:rPr>
                <w:rFonts w:ascii="Arial" w:hAnsi="Arial" w:cs="Arial"/>
                <w:sz w:val="20"/>
                <w:lang w:val="en-US"/>
              </w:rPr>
              <w:t>TopSeller</w:t>
            </w:r>
            <w:proofErr w:type="spellEnd"/>
            <w:r w:rsidRPr="00793A86">
              <w:rPr>
                <w:rFonts w:ascii="Arial" w:hAnsi="Arial" w:cs="Arial"/>
                <w:sz w:val="20"/>
                <w:lang w:val="en-US"/>
              </w:rPr>
              <w:t xml:space="preserve">  </w:t>
            </w:r>
            <w:r>
              <w:rPr>
                <w:rFonts w:ascii="Arial" w:hAnsi="Arial" w:cs="Arial"/>
                <w:sz w:val="20"/>
              </w:rPr>
              <w:t>или</w:t>
            </w:r>
            <w:r w:rsidRPr="00793A86">
              <w:rPr>
                <w:rFonts w:ascii="Arial" w:hAnsi="Arial" w:cs="Arial"/>
                <w:sz w:val="20"/>
                <w:lang w:val="en-US"/>
              </w:rPr>
              <w:t xml:space="preserve"> </w:t>
            </w:r>
            <w:r>
              <w:rPr>
                <w:rFonts w:ascii="Arial" w:hAnsi="Arial" w:cs="Arial"/>
                <w:sz w:val="20"/>
                <w:lang w:val="en-US"/>
              </w:rPr>
              <w:t>Dell PowerEdge</w:t>
            </w:r>
            <w:r w:rsidRPr="003658E4">
              <w:rPr>
                <w:rFonts w:ascii="Arial" w:hAnsi="Arial" w:cs="Arial"/>
                <w:sz w:val="20"/>
                <w:lang w:val="en-US"/>
              </w:rPr>
              <w:t>:</w:t>
            </w:r>
          </w:p>
          <w:p w:rsidR="005C3A8E" w:rsidRPr="003658E4" w:rsidRDefault="005C3A8E" w:rsidP="008F3E48">
            <w:pPr>
              <w:rPr>
                <w:rFonts w:ascii="Arial" w:hAnsi="Arial" w:cs="Arial"/>
                <w:sz w:val="20"/>
              </w:rPr>
            </w:pPr>
            <w:r w:rsidRPr="003658E4">
              <w:rPr>
                <w:rFonts w:ascii="Arial" w:hAnsi="Arial" w:cs="Arial"/>
                <w:sz w:val="20"/>
              </w:rPr>
              <w:t>- Процессор: 2 процессор</w:t>
            </w:r>
            <w:r>
              <w:rPr>
                <w:rFonts w:ascii="Arial" w:hAnsi="Arial" w:cs="Arial"/>
                <w:sz w:val="20"/>
              </w:rPr>
              <w:t>а</w:t>
            </w:r>
            <w:r w:rsidRPr="003658E4">
              <w:rPr>
                <w:rFonts w:ascii="Arial" w:hAnsi="Arial" w:cs="Arial"/>
                <w:sz w:val="20"/>
              </w:rPr>
              <w:t xml:space="preserve"> не хуже </w:t>
            </w:r>
            <w:r w:rsidRPr="003658E4">
              <w:rPr>
                <w:rFonts w:ascii="Arial" w:hAnsi="Arial" w:cs="Arial"/>
                <w:sz w:val="20"/>
                <w:lang w:val="en-US"/>
              </w:rPr>
              <w:t>E</w:t>
            </w:r>
            <w:r w:rsidRPr="003658E4">
              <w:rPr>
                <w:rFonts w:ascii="Arial" w:hAnsi="Arial" w:cs="Arial"/>
                <w:sz w:val="20"/>
              </w:rPr>
              <w:t xml:space="preserve">5-2690 </w:t>
            </w:r>
            <w:r w:rsidRPr="003658E4">
              <w:rPr>
                <w:rFonts w:ascii="Arial" w:hAnsi="Arial" w:cs="Arial"/>
                <w:sz w:val="20"/>
                <w:lang w:val="en-US"/>
              </w:rPr>
              <w:t>v</w:t>
            </w:r>
            <w:r w:rsidRPr="003658E4">
              <w:rPr>
                <w:rFonts w:ascii="Arial" w:hAnsi="Arial" w:cs="Arial"/>
                <w:sz w:val="20"/>
              </w:rPr>
              <w:t>4 (14</w:t>
            </w:r>
            <w:r w:rsidRPr="003658E4">
              <w:rPr>
                <w:rFonts w:ascii="Arial" w:hAnsi="Arial" w:cs="Arial"/>
                <w:sz w:val="20"/>
                <w:lang w:val="en-US"/>
              </w:rPr>
              <w:t>C</w:t>
            </w:r>
            <w:r w:rsidRPr="003658E4">
              <w:rPr>
                <w:rFonts w:ascii="Arial" w:hAnsi="Arial" w:cs="Arial"/>
                <w:sz w:val="20"/>
              </w:rPr>
              <w:t xml:space="preserve"> 2.6</w:t>
            </w:r>
            <w:r w:rsidRPr="003658E4">
              <w:rPr>
                <w:rFonts w:ascii="Arial" w:hAnsi="Arial" w:cs="Arial"/>
                <w:sz w:val="20"/>
                <w:lang w:val="en-US"/>
              </w:rPr>
              <w:t>GHz</w:t>
            </w:r>
            <w:r w:rsidRPr="003658E4">
              <w:rPr>
                <w:rFonts w:ascii="Arial" w:hAnsi="Arial" w:cs="Arial"/>
                <w:sz w:val="20"/>
              </w:rPr>
              <w:t xml:space="preserve"> 35</w:t>
            </w:r>
            <w:r w:rsidRPr="003658E4">
              <w:rPr>
                <w:rFonts w:ascii="Arial" w:hAnsi="Arial" w:cs="Arial"/>
                <w:sz w:val="20"/>
                <w:lang w:val="en-US"/>
              </w:rPr>
              <w:t>MB</w:t>
            </w:r>
            <w:r w:rsidRPr="003658E4">
              <w:rPr>
                <w:rFonts w:ascii="Arial" w:hAnsi="Arial" w:cs="Arial"/>
                <w:sz w:val="20"/>
              </w:rPr>
              <w:t xml:space="preserve"> 2400</w:t>
            </w:r>
            <w:r w:rsidRPr="003658E4">
              <w:rPr>
                <w:rFonts w:ascii="Arial" w:hAnsi="Arial" w:cs="Arial"/>
                <w:sz w:val="20"/>
                <w:lang w:val="en-US"/>
              </w:rPr>
              <w:t>MHz</w:t>
            </w:r>
            <w:r w:rsidRPr="003658E4">
              <w:rPr>
                <w:rFonts w:ascii="Arial" w:hAnsi="Arial" w:cs="Arial"/>
                <w:sz w:val="20"/>
              </w:rPr>
              <w:t xml:space="preserve"> 135</w:t>
            </w:r>
            <w:r w:rsidRPr="003658E4">
              <w:rPr>
                <w:rFonts w:ascii="Arial" w:hAnsi="Arial" w:cs="Arial"/>
                <w:sz w:val="20"/>
                <w:lang w:val="en-US"/>
              </w:rPr>
              <w:t>W</w:t>
            </w:r>
            <w:r w:rsidRPr="003658E4">
              <w:rPr>
                <w:rFonts w:ascii="Arial" w:hAnsi="Arial" w:cs="Arial"/>
                <w:sz w:val="20"/>
              </w:rPr>
              <w:t>)</w:t>
            </w:r>
          </w:p>
          <w:p w:rsidR="005C3A8E" w:rsidRPr="003658E4" w:rsidRDefault="005C3A8E" w:rsidP="008F3E48">
            <w:pPr>
              <w:rPr>
                <w:rFonts w:ascii="Arial" w:hAnsi="Arial" w:cs="Arial"/>
                <w:sz w:val="20"/>
              </w:rPr>
            </w:pPr>
            <w:r w:rsidRPr="003658E4">
              <w:rPr>
                <w:rFonts w:ascii="Arial" w:hAnsi="Arial" w:cs="Arial"/>
                <w:sz w:val="20"/>
              </w:rPr>
              <w:t>- Оперативная память: не менее 512 Гб (16*32</w:t>
            </w:r>
            <w:r w:rsidRPr="003658E4">
              <w:rPr>
                <w:rFonts w:ascii="Arial" w:hAnsi="Arial" w:cs="Arial"/>
                <w:sz w:val="20"/>
                <w:lang w:val="en-US"/>
              </w:rPr>
              <w:t>GB</w:t>
            </w:r>
            <w:r w:rsidRPr="003658E4">
              <w:rPr>
                <w:rFonts w:ascii="Arial" w:hAnsi="Arial" w:cs="Arial"/>
                <w:sz w:val="20"/>
              </w:rPr>
              <w:t xml:space="preserve">) </w:t>
            </w:r>
            <w:r w:rsidRPr="003658E4">
              <w:rPr>
                <w:rFonts w:ascii="Arial" w:hAnsi="Arial" w:cs="Arial"/>
                <w:sz w:val="20"/>
                <w:lang w:val="en-US"/>
              </w:rPr>
              <w:t>DDR</w:t>
            </w:r>
            <w:r w:rsidRPr="003658E4">
              <w:rPr>
                <w:rFonts w:ascii="Arial" w:hAnsi="Arial" w:cs="Arial"/>
                <w:sz w:val="20"/>
              </w:rPr>
              <w:t xml:space="preserve">4 </w:t>
            </w:r>
            <w:r w:rsidRPr="003658E4">
              <w:rPr>
                <w:rFonts w:ascii="Arial" w:hAnsi="Arial" w:cs="Arial"/>
                <w:sz w:val="20"/>
                <w:lang w:val="en-US"/>
              </w:rPr>
              <w:t>Memory</w:t>
            </w:r>
            <w:r w:rsidRPr="003658E4">
              <w:rPr>
                <w:rFonts w:ascii="Arial" w:hAnsi="Arial" w:cs="Arial"/>
                <w:sz w:val="20"/>
              </w:rPr>
              <w:t xml:space="preserve"> (2</w:t>
            </w:r>
            <w:r w:rsidRPr="003658E4">
              <w:rPr>
                <w:rFonts w:ascii="Arial" w:hAnsi="Arial" w:cs="Arial"/>
                <w:sz w:val="20"/>
                <w:lang w:val="en-US"/>
              </w:rPr>
              <w:t>Rx</w:t>
            </w:r>
            <w:r w:rsidRPr="003658E4">
              <w:rPr>
                <w:rFonts w:ascii="Arial" w:hAnsi="Arial" w:cs="Arial"/>
                <w:sz w:val="20"/>
              </w:rPr>
              <w:t>4, 1.2</w:t>
            </w:r>
            <w:r w:rsidRPr="003658E4">
              <w:rPr>
                <w:rFonts w:ascii="Arial" w:hAnsi="Arial" w:cs="Arial"/>
                <w:sz w:val="20"/>
                <w:lang w:val="en-US"/>
              </w:rPr>
              <w:t>V</w:t>
            </w:r>
            <w:r w:rsidRPr="003658E4">
              <w:rPr>
                <w:rFonts w:ascii="Arial" w:hAnsi="Arial" w:cs="Arial"/>
                <w:sz w:val="20"/>
              </w:rPr>
              <w:t xml:space="preserve">) </w:t>
            </w:r>
            <w:r w:rsidRPr="003658E4">
              <w:rPr>
                <w:rFonts w:ascii="Arial" w:hAnsi="Arial" w:cs="Arial"/>
                <w:sz w:val="20"/>
                <w:lang w:val="en-US"/>
              </w:rPr>
              <w:t>PC</w:t>
            </w:r>
            <w:r w:rsidRPr="003658E4">
              <w:rPr>
                <w:rFonts w:ascii="Arial" w:hAnsi="Arial" w:cs="Arial"/>
                <w:sz w:val="20"/>
              </w:rPr>
              <w:t xml:space="preserve">4-19200 </w:t>
            </w:r>
            <w:r w:rsidRPr="003658E4">
              <w:rPr>
                <w:rFonts w:ascii="Arial" w:hAnsi="Arial" w:cs="Arial"/>
                <w:sz w:val="20"/>
                <w:lang w:val="en-US"/>
              </w:rPr>
              <w:t>CL</w:t>
            </w:r>
            <w:r w:rsidRPr="003658E4">
              <w:rPr>
                <w:rFonts w:ascii="Arial" w:hAnsi="Arial" w:cs="Arial"/>
                <w:sz w:val="20"/>
              </w:rPr>
              <w:t>17 2400</w:t>
            </w:r>
            <w:r w:rsidRPr="003658E4">
              <w:rPr>
                <w:rFonts w:ascii="Arial" w:hAnsi="Arial" w:cs="Arial"/>
                <w:sz w:val="20"/>
                <w:lang w:val="en-US"/>
              </w:rPr>
              <w:t>MHz</w:t>
            </w:r>
            <w:r w:rsidRPr="003658E4">
              <w:rPr>
                <w:rFonts w:ascii="Arial" w:hAnsi="Arial" w:cs="Arial"/>
                <w:sz w:val="20"/>
              </w:rPr>
              <w:t xml:space="preserve"> </w:t>
            </w:r>
            <w:r w:rsidRPr="003658E4">
              <w:rPr>
                <w:rFonts w:ascii="Arial" w:hAnsi="Arial" w:cs="Arial"/>
                <w:sz w:val="20"/>
                <w:lang w:val="en-US"/>
              </w:rPr>
              <w:t>LP</w:t>
            </w:r>
            <w:r w:rsidRPr="003658E4">
              <w:rPr>
                <w:rFonts w:ascii="Arial" w:hAnsi="Arial" w:cs="Arial"/>
                <w:sz w:val="20"/>
              </w:rPr>
              <w:t xml:space="preserve"> </w:t>
            </w:r>
            <w:r w:rsidRPr="003658E4">
              <w:rPr>
                <w:rFonts w:ascii="Arial" w:hAnsi="Arial" w:cs="Arial"/>
                <w:sz w:val="20"/>
                <w:lang w:val="en-US"/>
              </w:rPr>
              <w:t>RDIMM</w:t>
            </w:r>
          </w:p>
          <w:p w:rsidR="005C3A8E" w:rsidRPr="003658E4" w:rsidRDefault="005C3A8E" w:rsidP="008F3E48">
            <w:pPr>
              <w:rPr>
                <w:rFonts w:ascii="Arial" w:hAnsi="Arial" w:cs="Arial"/>
                <w:sz w:val="20"/>
              </w:rPr>
            </w:pPr>
            <w:r w:rsidRPr="003658E4">
              <w:rPr>
                <w:rFonts w:ascii="Arial" w:hAnsi="Arial" w:cs="Arial"/>
                <w:sz w:val="20"/>
              </w:rPr>
              <w:t>- Блок питания: не менее 2 шт. мощностью не менее 700 Вт каждый</w:t>
            </w:r>
          </w:p>
          <w:p w:rsidR="005C3A8E" w:rsidRPr="006B1B54" w:rsidRDefault="005C3A8E" w:rsidP="008F3E48">
            <w:pPr>
              <w:rPr>
                <w:rFonts w:ascii="Arial" w:hAnsi="Arial" w:cs="Arial"/>
                <w:sz w:val="20"/>
                <w:lang w:val="en-US"/>
              </w:rPr>
            </w:pPr>
            <w:r w:rsidRPr="006B1B54">
              <w:rPr>
                <w:rFonts w:ascii="Arial" w:hAnsi="Arial" w:cs="Arial"/>
                <w:sz w:val="20"/>
                <w:lang w:val="en-US"/>
              </w:rPr>
              <w:t xml:space="preserve">- </w:t>
            </w:r>
            <w:r w:rsidRPr="006B1B54">
              <w:rPr>
                <w:rFonts w:ascii="Arial" w:hAnsi="Arial" w:cs="Arial"/>
                <w:sz w:val="20"/>
              </w:rPr>
              <w:t>Жёсткие</w:t>
            </w:r>
            <w:r w:rsidRPr="006B1B54">
              <w:rPr>
                <w:rFonts w:ascii="Arial" w:hAnsi="Arial" w:cs="Arial"/>
                <w:sz w:val="20"/>
                <w:lang w:val="en-US"/>
              </w:rPr>
              <w:t xml:space="preserve"> </w:t>
            </w:r>
            <w:r w:rsidRPr="006B1B54">
              <w:rPr>
                <w:rFonts w:ascii="Arial" w:hAnsi="Arial" w:cs="Arial"/>
                <w:sz w:val="20"/>
              </w:rPr>
              <w:t>диски</w:t>
            </w:r>
            <w:r w:rsidRPr="006B1B54">
              <w:rPr>
                <w:rFonts w:ascii="Arial" w:hAnsi="Arial" w:cs="Arial"/>
                <w:sz w:val="20"/>
                <w:lang w:val="en-US"/>
              </w:rPr>
              <w:t xml:space="preserve">: 2 </w:t>
            </w:r>
            <w:r>
              <w:rPr>
                <w:rFonts w:ascii="Arial" w:hAnsi="Arial" w:cs="Arial"/>
                <w:sz w:val="20"/>
              </w:rPr>
              <w:t>диска</w:t>
            </w:r>
            <w:r w:rsidRPr="006B1B54">
              <w:rPr>
                <w:rFonts w:ascii="Arial" w:hAnsi="Arial" w:cs="Arial"/>
                <w:sz w:val="20"/>
                <w:lang w:val="en-US"/>
              </w:rPr>
              <w:t xml:space="preserve"> 120GB Enterprise SATA G3HS 2.5in SSD</w:t>
            </w:r>
          </w:p>
          <w:p w:rsidR="005C3A8E" w:rsidRPr="003658E4" w:rsidRDefault="005C3A8E" w:rsidP="008F3E48">
            <w:pPr>
              <w:rPr>
                <w:rFonts w:ascii="Arial" w:hAnsi="Arial" w:cs="Arial"/>
                <w:sz w:val="20"/>
              </w:rPr>
            </w:pPr>
            <w:r w:rsidRPr="003658E4">
              <w:rPr>
                <w:rFonts w:ascii="Arial" w:hAnsi="Arial" w:cs="Arial"/>
                <w:sz w:val="20"/>
              </w:rPr>
              <w:t xml:space="preserve">- Не менее 4 портов по 1 Гбит/с каждый, </w:t>
            </w:r>
            <w:r w:rsidRPr="003658E4">
              <w:rPr>
                <w:rFonts w:ascii="Arial" w:hAnsi="Arial" w:cs="Arial"/>
                <w:sz w:val="20"/>
                <w:lang w:val="en-US"/>
              </w:rPr>
              <w:t>RJ</w:t>
            </w:r>
            <w:r w:rsidRPr="003658E4">
              <w:rPr>
                <w:rFonts w:ascii="Arial" w:hAnsi="Arial" w:cs="Arial"/>
                <w:sz w:val="20"/>
              </w:rPr>
              <w:t>-45</w:t>
            </w:r>
          </w:p>
          <w:p w:rsidR="005C3A8E" w:rsidRPr="003658E4" w:rsidRDefault="005C3A8E" w:rsidP="008F3E48">
            <w:pPr>
              <w:rPr>
                <w:rFonts w:ascii="Arial" w:hAnsi="Arial" w:cs="Arial"/>
                <w:sz w:val="20"/>
              </w:rPr>
            </w:pPr>
            <w:r w:rsidRPr="003658E4">
              <w:rPr>
                <w:rFonts w:ascii="Arial" w:hAnsi="Arial" w:cs="Arial"/>
                <w:sz w:val="20"/>
              </w:rPr>
              <w:t xml:space="preserve">- Не менее 2 портов по 10 Гбит/с каждый, </w:t>
            </w:r>
            <w:r w:rsidRPr="003658E4">
              <w:rPr>
                <w:rFonts w:ascii="Arial" w:hAnsi="Arial" w:cs="Arial"/>
                <w:sz w:val="20"/>
                <w:lang w:val="en-US"/>
              </w:rPr>
              <w:t>SFP</w:t>
            </w:r>
            <w:r w:rsidRPr="003658E4">
              <w:rPr>
                <w:rFonts w:ascii="Arial" w:hAnsi="Arial" w:cs="Arial"/>
                <w:sz w:val="20"/>
              </w:rPr>
              <w:t>+</w:t>
            </w:r>
            <w:r>
              <w:rPr>
                <w:rFonts w:ascii="Arial" w:hAnsi="Arial" w:cs="Arial"/>
                <w:sz w:val="20"/>
              </w:rPr>
              <w:t xml:space="preserve"> </w:t>
            </w:r>
          </w:p>
          <w:p w:rsidR="005C3A8E" w:rsidRPr="00793A86" w:rsidRDefault="005C3A8E" w:rsidP="008F3E48">
            <w:pPr>
              <w:rPr>
                <w:rFonts w:ascii="Arial" w:hAnsi="Arial" w:cs="Arial"/>
                <w:sz w:val="20"/>
              </w:rPr>
            </w:pPr>
            <w:r w:rsidRPr="00793A86">
              <w:rPr>
                <w:rFonts w:ascii="Arial" w:hAnsi="Arial" w:cs="Arial"/>
                <w:sz w:val="20"/>
              </w:rPr>
              <w:t>- 3 года технической поддержки</w:t>
            </w:r>
          </w:p>
          <w:p w:rsidR="005C3A8E" w:rsidRPr="006E4D59" w:rsidRDefault="005C3A8E" w:rsidP="008F3E48">
            <w:pPr>
              <w:rPr>
                <w:rFonts w:ascii="Arial" w:hAnsi="Arial" w:cs="Arial"/>
                <w:sz w:val="20"/>
              </w:rPr>
            </w:pPr>
            <w:r w:rsidRPr="006E4D59">
              <w:rPr>
                <w:rFonts w:ascii="Arial" w:hAnsi="Arial" w:cs="Arial"/>
                <w:sz w:val="20"/>
              </w:rPr>
              <w:t xml:space="preserve">- </w:t>
            </w:r>
            <w:r>
              <w:rPr>
                <w:rFonts w:ascii="Arial" w:hAnsi="Arial" w:cs="Arial"/>
                <w:sz w:val="20"/>
              </w:rPr>
              <w:t>Наличие</w:t>
            </w:r>
            <w:r w:rsidRPr="006E4D59">
              <w:rPr>
                <w:rFonts w:ascii="Arial" w:hAnsi="Arial" w:cs="Arial"/>
                <w:sz w:val="20"/>
              </w:rPr>
              <w:t xml:space="preserve"> </w:t>
            </w:r>
            <w:r>
              <w:rPr>
                <w:rFonts w:ascii="Arial" w:hAnsi="Arial" w:cs="Arial"/>
                <w:sz w:val="20"/>
                <w:lang w:val="en-US"/>
              </w:rPr>
              <w:t>IPKVM</w:t>
            </w:r>
            <w:r w:rsidRPr="006E4D59">
              <w:rPr>
                <w:rFonts w:ascii="Arial" w:hAnsi="Arial" w:cs="Arial"/>
                <w:sz w:val="20"/>
              </w:rPr>
              <w:t xml:space="preserve"> (</w:t>
            </w:r>
            <w:r>
              <w:rPr>
                <w:rFonts w:ascii="Arial" w:hAnsi="Arial" w:cs="Arial"/>
                <w:sz w:val="20"/>
                <w:lang w:val="en-US"/>
              </w:rPr>
              <w:t>ILO</w:t>
            </w:r>
            <w:r w:rsidRPr="006E4D59">
              <w:rPr>
                <w:rFonts w:ascii="Arial" w:hAnsi="Arial" w:cs="Arial"/>
                <w:sz w:val="20"/>
              </w:rPr>
              <w:t xml:space="preserve">, </w:t>
            </w:r>
            <w:r>
              <w:rPr>
                <w:rFonts w:ascii="Arial" w:hAnsi="Arial" w:cs="Arial"/>
                <w:sz w:val="20"/>
                <w:lang w:val="en-US"/>
              </w:rPr>
              <w:t>DRAC</w:t>
            </w:r>
            <w:r w:rsidRPr="006E4D59">
              <w:rPr>
                <w:rFonts w:ascii="Arial" w:hAnsi="Arial" w:cs="Arial"/>
                <w:sz w:val="20"/>
              </w:rPr>
              <w:t xml:space="preserve">, </w:t>
            </w:r>
            <w:r>
              <w:rPr>
                <w:rFonts w:ascii="Arial" w:hAnsi="Arial" w:cs="Arial"/>
                <w:sz w:val="20"/>
                <w:lang w:val="en-US"/>
              </w:rPr>
              <w:t>IMM</w:t>
            </w:r>
            <w:r w:rsidRPr="006E4D59">
              <w:rPr>
                <w:rFonts w:ascii="Arial" w:hAnsi="Arial" w:cs="Arial"/>
                <w:sz w:val="20"/>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Pr="003658E4" w:rsidRDefault="005C3A8E" w:rsidP="008F3E48">
            <w:pPr>
              <w:spacing w:line="240" w:lineRule="auto"/>
              <w:jc w:val="center"/>
              <w:rPr>
                <w:rFonts w:ascii="Arial" w:hAnsi="Arial" w:cs="Arial"/>
                <w:sz w:val="20"/>
              </w:rPr>
            </w:pPr>
            <w:r>
              <w:rPr>
                <w:rFonts w:ascii="Arial" w:hAnsi="Arial" w:cs="Arial"/>
                <w:sz w:val="20"/>
              </w:rPr>
              <w:t>шт.</w:t>
            </w:r>
          </w:p>
        </w:tc>
        <w:tc>
          <w:tcPr>
            <w:tcW w:w="993" w:type="dxa"/>
            <w:tcBorders>
              <w:top w:val="single" w:sz="4" w:space="0" w:color="auto"/>
              <w:left w:val="nil"/>
              <w:bottom w:val="single" w:sz="4" w:space="0" w:color="auto"/>
              <w:right w:val="single" w:sz="4" w:space="0" w:color="auto"/>
            </w:tcBorders>
            <w:noWrap/>
            <w:vAlign w:val="center"/>
          </w:tcPr>
          <w:p w:rsidR="005C3A8E" w:rsidRPr="003658E4" w:rsidRDefault="005C3A8E" w:rsidP="008F3E48">
            <w:pPr>
              <w:ind w:firstLine="34"/>
              <w:jc w:val="center"/>
              <w:rPr>
                <w:rFonts w:ascii="Arial" w:hAnsi="Arial" w:cs="Arial"/>
                <w:sz w:val="20"/>
              </w:rPr>
            </w:pPr>
            <w:r>
              <w:rPr>
                <w:rFonts w:ascii="Arial" w:hAnsi="Arial" w:cs="Arial"/>
                <w:sz w:val="20"/>
              </w:rPr>
              <w:t>3</w:t>
            </w:r>
          </w:p>
        </w:tc>
      </w:tr>
      <w:tr w:rsidR="005C3A8E" w:rsidRPr="002F78D8" w:rsidTr="008F3E48">
        <w:trPr>
          <w:cantSplit/>
          <w:trHeight w:val="305"/>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A8E" w:rsidRPr="00C85F90" w:rsidRDefault="005C3A8E" w:rsidP="008F3E48">
            <w:pPr>
              <w:spacing w:line="240" w:lineRule="auto"/>
              <w:jc w:val="center"/>
              <w:rPr>
                <w:rFonts w:ascii="Arial" w:hAnsi="Arial" w:cs="Arial"/>
                <w:b/>
                <w:sz w:val="20"/>
                <w:lang w:val="en-US"/>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2</w:t>
            </w:r>
          </w:p>
        </w:tc>
        <w:tc>
          <w:tcPr>
            <w:tcW w:w="1994" w:type="dxa"/>
            <w:tcBorders>
              <w:top w:val="single" w:sz="4" w:space="0" w:color="auto"/>
              <w:left w:val="nil"/>
              <w:bottom w:val="single" w:sz="4" w:space="0" w:color="auto"/>
              <w:right w:val="single" w:sz="4" w:space="0" w:color="auto"/>
            </w:tcBorders>
            <w:vAlign w:val="center"/>
          </w:tcPr>
          <w:p w:rsidR="005C3A8E" w:rsidRPr="00C85F90" w:rsidRDefault="005C3A8E" w:rsidP="008F3E48">
            <w:pPr>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DD6AD5" w:rsidRDefault="005C3A8E" w:rsidP="008F3E48">
            <w:pPr>
              <w:rPr>
                <w:rFonts w:ascii="Arial" w:hAnsi="Arial" w:cs="Arial"/>
                <w:sz w:val="20"/>
              </w:rPr>
            </w:pPr>
            <w:r w:rsidRPr="00DD6AD5">
              <w:rPr>
                <w:rFonts w:ascii="Arial" w:hAnsi="Arial" w:cs="Arial"/>
                <w:sz w:val="20"/>
              </w:rPr>
              <w:t xml:space="preserve">Программная платформа серверной виртуализации </w:t>
            </w:r>
            <w:proofErr w:type="spellStart"/>
            <w:r w:rsidRPr="00DD6AD5">
              <w:rPr>
                <w:rFonts w:ascii="Arial" w:hAnsi="Arial" w:cs="Arial"/>
                <w:sz w:val="20"/>
              </w:rPr>
              <w:t>VMware</w:t>
            </w:r>
            <w:proofErr w:type="spellEnd"/>
            <w:r w:rsidRPr="00DD6AD5">
              <w:rPr>
                <w:rFonts w:ascii="Arial" w:hAnsi="Arial" w:cs="Arial"/>
                <w:sz w:val="20"/>
              </w:rPr>
              <w:t xml:space="preserve"> </w:t>
            </w:r>
            <w:proofErr w:type="spellStart"/>
            <w:r w:rsidRPr="00DD6AD5">
              <w:rPr>
                <w:rFonts w:ascii="Arial" w:hAnsi="Arial" w:cs="Arial"/>
                <w:sz w:val="20"/>
              </w:rPr>
              <w:t>vSphere</w:t>
            </w:r>
            <w:proofErr w:type="spellEnd"/>
            <w:r w:rsidRPr="00DD6AD5">
              <w:rPr>
                <w:rFonts w:ascii="Arial" w:hAnsi="Arial" w:cs="Arial"/>
                <w:sz w:val="20"/>
              </w:rPr>
              <w:t xml:space="preserve"> 6 </w:t>
            </w:r>
            <w:proofErr w:type="spellStart"/>
            <w:r w:rsidRPr="00DD6AD5">
              <w:rPr>
                <w:rFonts w:ascii="Arial" w:hAnsi="Arial" w:cs="Arial"/>
                <w:sz w:val="20"/>
              </w:rPr>
              <w:t>Essentials</w:t>
            </w:r>
            <w:proofErr w:type="spellEnd"/>
            <w:r w:rsidRPr="00DD6AD5">
              <w:rPr>
                <w:rFonts w:ascii="Arial" w:hAnsi="Arial" w:cs="Arial"/>
                <w:sz w:val="20"/>
              </w:rPr>
              <w:t xml:space="preserve"> </w:t>
            </w:r>
            <w:proofErr w:type="spellStart"/>
            <w:r w:rsidRPr="00DD6AD5">
              <w:rPr>
                <w:rFonts w:ascii="Arial" w:hAnsi="Arial" w:cs="Arial"/>
                <w:sz w:val="20"/>
              </w:rPr>
              <w:t>Plus</w:t>
            </w:r>
            <w:proofErr w:type="spellEnd"/>
            <w:r w:rsidRPr="00DD6AD5">
              <w:rPr>
                <w:rFonts w:ascii="Arial" w:hAnsi="Arial" w:cs="Arial"/>
                <w:sz w:val="20"/>
              </w:rPr>
              <w:t xml:space="preserve"> </w:t>
            </w:r>
            <w:proofErr w:type="spellStart"/>
            <w:r w:rsidRPr="00DD6AD5">
              <w:rPr>
                <w:rFonts w:ascii="Arial" w:hAnsi="Arial" w:cs="Arial"/>
                <w:sz w:val="20"/>
              </w:rPr>
              <w:t>Kit</w:t>
            </w:r>
            <w:proofErr w:type="spellEnd"/>
            <w:r w:rsidRPr="00DD6AD5">
              <w:rPr>
                <w:rFonts w:ascii="Arial" w:hAnsi="Arial" w:cs="Arial"/>
                <w:sz w:val="20"/>
              </w:rPr>
              <w:t xml:space="preserve"> для трёх серверов, включая поддержку и подписку на обновления сроком не менее 1 год (VS6-ESP-KIT-C, VS6-ESP-KIT-G-SSS-C)</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B172FF">
              <w:rPr>
                <w:rFonts w:ascii="Arial" w:hAnsi="Arial" w:cs="Arial"/>
                <w:sz w:val="20"/>
              </w:rPr>
              <w:t>шт.</w:t>
            </w:r>
          </w:p>
        </w:tc>
        <w:tc>
          <w:tcPr>
            <w:tcW w:w="993" w:type="dxa"/>
            <w:tcBorders>
              <w:top w:val="single" w:sz="4" w:space="0" w:color="auto"/>
              <w:left w:val="nil"/>
              <w:bottom w:val="single" w:sz="4" w:space="0" w:color="auto"/>
              <w:right w:val="single" w:sz="4" w:space="0" w:color="auto"/>
            </w:tcBorders>
            <w:noWrap/>
            <w:vAlign w:val="center"/>
          </w:tcPr>
          <w:p w:rsidR="005C3A8E" w:rsidRPr="00DD6AD5" w:rsidRDefault="005C3A8E" w:rsidP="008F3E48">
            <w:pPr>
              <w:jc w:val="center"/>
              <w:rPr>
                <w:rFonts w:ascii="Arial" w:hAnsi="Arial" w:cs="Arial"/>
                <w:sz w:val="20"/>
              </w:rPr>
            </w:pPr>
            <w:r w:rsidRPr="00DD6AD5">
              <w:rPr>
                <w:rFonts w:ascii="Arial" w:hAnsi="Arial" w:cs="Arial"/>
                <w:sz w:val="20"/>
              </w:rPr>
              <w:t>1</w:t>
            </w:r>
          </w:p>
        </w:tc>
      </w:tr>
      <w:tr w:rsidR="005C3A8E" w:rsidRPr="002F78D8" w:rsidTr="008F3E48">
        <w:trPr>
          <w:cantSplit/>
          <w:trHeight w:val="305"/>
        </w:trPr>
        <w:tc>
          <w:tcPr>
            <w:tcW w:w="583" w:type="dxa"/>
            <w:vMerge w:val="restart"/>
            <w:tcBorders>
              <w:top w:val="single" w:sz="4" w:space="0" w:color="auto"/>
              <w:left w:val="single" w:sz="4" w:space="0" w:color="auto"/>
              <w:right w:val="single" w:sz="4" w:space="0" w:color="auto"/>
            </w:tcBorders>
            <w:shd w:val="clear" w:color="auto" w:fill="auto"/>
            <w:vAlign w:val="center"/>
          </w:tcPr>
          <w:p w:rsidR="005C3A8E" w:rsidRDefault="005C3A8E" w:rsidP="008F3E48">
            <w:pPr>
              <w:spacing w:line="240" w:lineRule="auto"/>
              <w:jc w:val="center"/>
              <w:rPr>
                <w:rFonts w:ascii="Arial" w:hAnsi="Arial" w:cs="Arial"/>
                <w:b/>
                <w:sz w:val="20"/>
              </w:rPr>
            </w:pPr>
            <w:r>
              <w:rPr>
                <w:rFonts w:ascii="Arial" w:hAnsi="Arial" w:cs="Arial"/>
                <w:b/>
                <w:sz w:val="20"/>
              </w:rPr>
              <w:t>3</w:t>
            </w: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spacing w:line="240" w:lineRule="auto"/>
              <w:jc w:val="center"/>
              <w:rPr>
                <w:rFonts w:ascii="Arial" w:hAnsi="Arial" w:cs="Arial"/>
                <w:sz w:val="20"/>
                <w:lang w:val="en-US"/>
              </w:rPr>
            </w:pPr>
          </w:p>
        </w:tc>
        <w:tc>
          <w:tcPr>
            <w:tcW w:w="6813" w:type="dxa"/>
            <w:gridSpan w:val="2"/>
            <w:tcBorders>
              <w:top w:val="single" w:sz="4" w:space="0" w:color="auto"/>
              <w:left w:val="nil"/>
              <w:bottom w:val="single" w:sz="4" w:space="0" w:color="auto"/>
              <w:right w:val="single" w:sz="4" w:space="0" w:color="auto"/>
            </w:tcBorders>
          </w:tcPr>
          <w:p w:rsidR="005C3A8E" w:rsidRPr="00DD6AD5" w:rsidRDefault="005C3A8E" w:rsidP="008F3E48">
            <w:pPr>
              <w:rPr>
                <w:rFonts w:ascii="Arial" w:hAnsi="Arial" w:cs="Arial"/>
                <w:sz w:val="20"/>
              </w:rPr>
            </w:pPr>
            <w:r w:rsidRPr="006E4D59">
              <w:rPr>
                <w:rFonts w:ascii="Arial" w:hAnsi="Arial" w:cs="Arial"/>
                <w:sz w:val="20"/>
              </w:rPr>
              <w:t>Лот №</w:t>
            </w:r>
            <w:r>
              <w:rPr>
                <w:rFonts w:ascii="Arial" w:hAnsi="Arial" w:cs="Arial"/>
                <w:sz w:val="20"/>
                <w:lang w:val="en-US"/>
              </w:rPr>
              <w:t>3</w:t>
            </w:r>
            <w:r w:rsidRPr="006E4D59">
              <w:rPr>
                <w:rFonts w:ascii="Arial" w:hAnsi="Arial" w:cs="Arial"/>
                <w:sz w:val="20"/>
              </w:rPr>
              <w:t xml:space="preserve">. </w:t>
            </w:r>
            <w:r>
              <w:rPr>
                <w:rFonts w:ascii="Arial" w:hAnsi="Arial" w:cs="Arial"/>
                <w:sz w:val="20"/>
              </w:rPr>
              <w:t>Сетевое оборудование:</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Pr="00591B65" w:rsidRDefault="005C3A8E" w:rsidP="008F3E48">
            <w:pPr>
              <w:jc w:val="center"/>
              <w:rPr>
                <w:rFonts w:ascii="Arial" w:hAnsi="Arial" w:cs="Arial"/>
                <w:sz w:val="20"/>
              </w:rPr>
            </w:pPr>
          </w:p>
        </w:tc>
        <w:tc>
          <w:tcPr>
            <w:tcW w:w="993" w:type="dxa"/>
            <w:tcBorders>
              <w:top w:val="single" w:sz="4" w:space="0" w:color="auto"/>
              <w:left w:val="nil"/>
              <w:bottom w:val="single" w:sz="4" w:space="0" w:color="auto"/>
              <w:right w:val="single" w:sz="4" w:space="0" w:color="auto"/>
            </w:tcBorders>
            <w:noWrap/>
            <w:vAlign w:val="center"/>
          </w:tcPr>
          <w:p w:rsidR="005C3A8E" w:rsidRPr="00DD6AD5" w:rsidRDefault="005C3A8E" w:rsidP="008F3E48">
            <w:pPr>
              <w:jc w:val="center"/>
              <w:rPr>
                <w:rFonts w:ascii="Arial" w:hAnsi="Arial" w:cs="Arial"/>
                <w:sz w:val="20"/>
              </w:rPr>
            </w:pPr>
            <w:r w:rsidRPr="000C5CDD">
              <w:rPr>
                <w:rFonts w:ascii="Arial" w:hAnsi="Arial" w:cs="Arial"/>
                <w:color w:val="FFFFFF" w:themeColor="background1"/>
                <w:sz w:val="20"/>
              </w:rPr>
              <w:t>0</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vAlign w:val="center"/>
          </w:tcPr>
          <w:p w:rsidR="005C3A8E" w:rsidRPr="00DD6AD5" w:rsidRDefault="005C3A8E" w:rsidP="008F3E48">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4</w:t>
            </w:r>
          </w:p>
        </w:tc>
        <w:tc>
          <w:tcPr>
            <w:tcW w:w="1994" w:type="dxa"/>
            <w:tcBorders>
              <w:top w:val="single" w:sz="4" w:space="0" w:color="auto"/>
              <w:left w:val="nil"/>
              <w:bottom w:val="single" w:sz="4" w:space="0" w:color="auto"/>
              <w:right w:val="single" w:sz="4" w:space="0" w:color="auto"/>
            </w:tcBorders>
          </w:tcPr>
          <w:p w:rsidR="005C3A8E" w:rsidRPr="008B2B44" w:rsidRDefault="005C3A8E" w:rsidP="008F3E48">
            <w:pPr>
              <w:rPr>
                <w:rFonts w:ascii="Arial" w:hAnsi="Arial" w:cs="Arial"/>
                <w:sz w:val="20"/>
                <w:lang w:val="en-US"/>
              </w:rPr>
            </w:pPr>
            <w:r w:rsidRPr="00DD6AD5">
              <w:rPr>
                <w:rFonts w:ascii="Arial" w:hAnsi="Arial" w:cs="Arial"/>
                <w:sz w:val="20"/>
              </w:rPr>
              <w:t>C4KX-NM-8SFP</w:t>
            </w:r>
            <w:r>
              <w:rPr>
                <w:rFonts w:ascii="Arial" w:hAnsi="Arial" w:cs="Arial"/>
                <w:sz w:val="20"/>
                <w:lang w:val="en-US"/>
              </w:rPr>
              <w:t>+</w:t>
            </w:r>
          </w:p>
        </w:tc>
        <w:tc>
          <w:tcPr>
            <w:tcW w:w="4819" w:type="dxa"/>
            <w:tcBorders>
              <w:top w:val="single" w:sz="4" w:space="0" w:color="auto"/>
              <w:left w:val="single" w:sz="4" w:space="0" w:color="auto"/>
              <w:bottom w:val="single" w:sz="4" w:space="0" w:color="auto"/>
              <w:right w:val="single" w:sz="4" w:space="0" w:color="auto"/>
            </w:tcBorders>
            <w:noWrap/>
          </w:tcPr>
          <w:p w:rsidR="005C3A8E" w:rsidRPr="006E4D59" w:rsidRDefault="005C3A8E" w:rsidP="008F3E48">
            <w:pPr>
              <w:rPr>
                <w:rFonts w:ascii="Arial" w:hAnsi="Arial" w:cs="Arial"/>
                <w:sz w:val="20"/>
                <w:lang w:val="en-US"/>
              </w:rPr>
            </w:pPr>
            <w:r w:rsidRPr="00DD6AD5">
              <w:rPr>
                <w:rFonts w:ascii="Arial" w:hAnsi="Arial" w:cs="Arial"/>
                <w:sz w:val="20"/>
              </w:rPr>
              <w:t>Модуль</w:t>
            </w:r>
            <w:r w:rsidRPr="006E4D59">
              <w:rPr>
                <w:rFonts w:ascii="Arial" w:hAnsi="Arial" w:cs="Arial"/>
                <w:sz w:val="20"/>
                <w:lang w:val="en-US"/>
              </w:rPr>
              <w:t xml:space="preserve"> Cisco C4KX-NM-8SFP+ 8 </w:t>
            </w:r>
            <w:r w:rsidRPr="00DD6AD5">
              <w:rPr>
                <w:rFonts w:ascii="Arial" w:hAnsi="Arial" w:cs="Arial"/>
                <w:sz w:val="20"/>
              </w:rPr>
              <w:t>портов</w:t>
            </w:r>
            <w:r w:rsidRPr="006E4D59">
              <w:rPr>
                <w:rFonts w:ascii="Arial" w:hAnsi="Arial" w:cs="Arial"/>
                <w:sz w:val="20"/>
                <w:lang w:val="en-US"/>
              </w:rPr>
              <w:t xml:space="preserve"> 10 GE (SFP+/SFP), </w:t>
            </w:r>
            <w:r w:rsidRPr="00DD6AD5">
              <w:rPr>
                <w:rFonts w:ascii="Arial" w:hAnsi="Arial" w:cs="Arial"/>
                <w:sz w:val="20"/>
              </w:rPr>
              <w:t>для</w:t>
            </w:r>
            <w:r w:rsidRPr="006E4D59">
              <w:rPr>
                <w:rFonts w:ascii="Arial" w:hAnsi="Arial" w:cs="Arial"/>
                <w:sz w:val="20"/>
                <w:lang w:val="en-US"/>
              </w:rPr>
              <w:t xml:space="preserve"> </w:t>
            </w:r>
            <w:r w:rsidRPr="00DD6AD5">
              <w:rPr>
                <w:rFonts w:ascii="Arial" w:hAnsi="Arial" w:cs="Arial"/>
                <w:sz w:val="20"/>
              </w:rPr>
              <w:t>коммутаторов</w:t>
            </w:r>
            <w:r w:rsidRPr="006E4D59">
              <w:rPr>
                <w:rFonts w:ascii="Arial" w:hAnsi="Arial" w:cs="Arial"/>
                <w:sz w:val="20"/>
                <w:lang w:val="en-US"/>
              </w:rPr>
              <w:t xml:space="preserve"> Cisco 4500-X.</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993" w:type="dxa"/>
            <w:tcBorders>
              <w:top w:val="single" w:sz="4" w:space="0" w:color="auto"/>
              <w:left w:val="nil"/>
              <w:bottom w:val="single" w:sz="4" w:space="0" w:color="auto"/>
              <w:right w:val="single" w:sz="4" w:space="0" w:color="auto"/>
            </w:tcBorders>
            <w:noWrap/>
            <w:vAlign w:val="center"/>
          </w:tcPr>
          <w:p w:rsidR="005C3A8E" w:rsidRPr="00DD6AD5" w:rsidRDefault="005C3A8E" w:rsidP="008F3E48">
            <w:pPr>
              <w:jc w:val="center"/>
              <w:rPr>
                <w:rFonts w:ascii="Arial" w:hAnsi="Arial" w:cs="Arial"/>
                <w:sz w:val="20"/>
              </w:rPr>
            </w:pPr>
            <w:r w:rsidRPr="00DD6AD5">
              <w:rPr>
                <w:rFonts w:ascii="Arial" w:hAnsi="Arial" w:cs="Arial"/>
                <w:sz w:val="20"/>
              </w:rPr>
              <w:t>2</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vAlign w:val="center"/>
          </w:tcPr>
          <w:p w:rsidR="005C3A8E" w:rsidRPr="00C85F90" w:rsidRDefault="005C3A8E" w:rsidP="008F3E48">
            <w:pPr>
              <w:spacing w:line="240" w:lineRule="auto"/>
              <w:jc w:val="center"/>
              <w:rPr>
                <w:rFonts w:ascii="Arial" w:hAnsi="Arial" w:cs="Arial"/>
                <w:b/>
                <w:sz w:val="20"/>
                <w:lang w:val="en-US"/>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5</w:t>
            </w:r>
          </w:p>
        </w:tc>
        <w:tc>
          <w:tcPr>
            <w:tcW w:w="1994" w:type="dxa"/>
            <w:tcBorders>
              <w:top w:val="single" w:sz="4" w:space="0" w:color="auto"/>
              <w:left w:val="nil"/>
              <w:bottom w:val="single" w:sz="4" w:space="0" w:color="auto"/>
              <w:right w:val="single" w:sz="4" w:space="0" w:color="auto"/>
            </w:tcBorders>
          </w:tcPr>
          <w:p w:rsidR="005C3A8E" w:rsidRPr="00DD6AD5" w:rsidRDefault="005C3A8E" w:rsidP="008F3E48">
            <w:pPr>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8849A1" w:rsidRDefault="005C3A8E" w:rsidP="008F3E48">
            <w:pPr>
              <w:rPr>
                <w:rFonts w:ascii="Arial" w:hAnsi="Arial" w:cs="Arial"/>
                <w:sz w:val="20"/>
              </w:rPr>
            </w:pPr>
            <w:proofErr w:type="spellStart"/>
            <w:r w:rsidRPr="008849A1">
              <w:rPr>
                <w:rFonts w:ascii="Arial" w:hAnsi="Arial" w:cs="Arial"/>
                <w:sz w:val="20"/>
              </w:rPr>
              <w:t>Двухволоконный</w:t>
            </w:r>
            <w:proofErr w:type="spellEnd"/>
            <w:r w:rsidRPr="008849A1">
              <w:rPr>
                <w:rFonts w:ascii="Arial" w:hAnsi="Arial" w:cs="Arial"/>
                <w:sz w:val="20"/>
              </w:rPr>
              <w:t xml:space="preserve"> модуль, </w:t>
            </w:r>
            <w:r w:rsidRPr="008849A1">
              <w:rPr>
                <w:rFonts w:ascii="Arial" w:hAnsi="Arial" w:cs="Arial"/>
                <w:sz w:val="20"/>
                <w:lang w:val="en-US"/>
              </w:rPr>
              <w:t>SFP</w:t>
            </w:r>
            <w:r w:rsidRPr="008849A1">
              <w:rPr>
                <w:rFonts w:ascii="Arial" w:hAnsi="Arial" w:cs="Arial"/>
                <w:sz w:val="20"/>
              </w:rPr>
              <w:t>+ 10</w:t>
            </w:r>
            <w:r w:rsidRPr="008849A1">
              <w:rPr>
                <w:rFonts w:ascii="Arial" w:hAnsi="Arial" w:cs="Arial"/>
                <w:sz w:val="20"/>
                <w:lang w:val="en-US"/>
              </w:rPr>
              <w:t>GBASE</w:t>
            </w:r>
            <w:r w:rsidRPr="008849A1">
              <w:rPr>
                <w:rFonts w:ascii="Arial" w:hAnsi="Arial" w:cs="Arial"/>
                <w:sz w:val="20"/>
              </w:rPr>
              <w:t>-</w:t>
            </w:r>
            <w:r w:rsidRPr="008849A1">
              <w:rPr>
                <w:rFonts w:ascii="Arial" w:hAnsi="Arial" w:cs="Arial"/>
                <w:sz w:val="20"/>
                <w:lang w:val="en-US"/>
              </w:rPr>
              <w:t>SR</w:t>
            </w:r>
            <w:r w:rsidRPr="008849A1">
              <w:rPr>
                <w:rFonts w:ascii="Arial" w:hAnsi="Arial" w:cs="Arial"/>
                <w:sz w:val="20"/>
              </w:rPr>
              <w:t>/</w:t>
            </w:r>
            <w:r w:rsidRPr="008849A1">
              <w:rPr>
                <w:rFonts w:ascii="Arial" w:hAnsi="Arial" w:cs="Arial"/>
                <w:sz w:val="20"/>
                <w:lang w:val="en-US"/>
              </w:rPr>
              <w:t>SW</w:t>
            </w:r>
            <w:r w:rsidRPr="008849A1">
              <w:rPr>
                <w:rFonts w:ascii="Arial" w:hAnsi="Arial" w:cs="Arial"/>
                <w:sz w:val="20"/>
              </w:rPr>
              <w:t xml:space="preserve">, разъем </w:t>
            </w:r>
            <w:r w:rsidRPr="008849A1">
              <w:rPr>
                <w:rFonts w:ascii="Arial" w:hAnsi="Arial" w:cs="Arial"/>
                <w:sz w:val="20"/>
                <w:lang w:val="en-US"/>
              </w:rPr>
              <w:t>LC</w:t>
            </w:r>
            <w:r w:rsidRPr="008849A1">
              <w:rPr>
                <w:rFonts w:ascii="Arial" w:hAnsi="Arial" w:cs="Arial"/>
                <w:sz w:val="20"/>
              </w:rPr>
              <w:t xml:space="preserve"> </w:t>
            </w:r>
            <w:r w:rsidRPr="008849A1">
              <w:rPr>
                <w:rFonts w:ascii="Arial" w:hAnsi="Arial" w:cs="Arial"/>
                <w:sz w:val="20"/>
                <w:lang w:val="en-US"/>
              </w:rPr>
              <w:t>duplex</w:t>
            </w:r>
            <w:r w:rsidRPr="008849A1">
              <w:rPr>
                <w:rFonts w:ascii="Arial" w:hAnsi="Arial" w:cs="Arial"/>
                <w:sz w:val="20"/>
              </w:rPr>
              <w:t>, рабочая длина волны 850нм, дальность до 300м (5</w:t>
            </w:r>
            <w:r w:rsidRPr="008849A1">
              <w:rPr>
                <w:rFonts w:ascii="Arial" w:hAnsi="Arial" w:cs="Arial"/>
                <w:sz w:val="20"/>
                <w:lang w:val="en-US"/>
              </w:rPr>
              <w:t>dB</w:t>
            </w:r>
            <w:r w:rsidRPr="008849A1">
              <w:rPr>
                <w:rFonts w:ascii="Arial" w:hAnsi="Arial" w:cs="Arial"/>
                <w:sz w:val="20"/>
              </w:rPr>
              <w:t xml:space="preserve">), </w:t>
            </w:r>
            <w:r w:rsidRPr="008849A1">
              <w:rPr>
                <w:rFonts w:ascii="Arial" w:hAnsi="Arial" w:cs="Arial"/>
                <w:sz w:val="20"/>
                <w:lang w:val="en-US"/>
              </w:rPr>
              <w:t>DDMI</w:t>
            </w:r>
            <w:r w:rsidRPr="008849A1">
              <w:rPr>
                <w:rFonts w:ascii="Arial" w:hAnsi="Arial" w:cs="Arial"/>
                <w:sz w:val="20"/>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993" w:type="dxa"/>
            <w:tcBorders>
              <w:top w:val="single" w:sz="4" w:space="0" w:color="auto"/>
              <w:left w:val="nil"/>
              <w:bottom w:val="single" w:sz="4" w:space="0" w:color="auto"/>
              <w:right w:val="single" w:sz="4" w:space="0" w:color="auto"/>
            </w:tcBorders>
            <w:noWrap/>
            <w:vAlign w:val="center"/>
          </w:tcPr>
          <w:p w:rsidR="005C3A8E" w:rsidRPr="008849A1" w:rsidRDefault="005C3A8E" w:rsidP="008F3E48">
            <w:pPr>
              <w:jc w:val="center"/>
              <w:rPr>
                <w:rFonts w:ascii="Arial" w:hAnsi="Arial" w:cs="Arial"/>
                <w:sz w:val="20"/>
                <w:lang w:val="en-US"/>
              </w:rPr>
            </w:pPr>
            <w:r>
              <w:rPr>
                <w:rFonts w:ascii="Arial" w:hAnsi="Arial" w:cs="Arial"/>
                <w:sz w:val="20"/>
                <w:lang w:val="en-US"/>
              </w:rPr>
              <w:t>30</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vAlign w:val="center"/>
          </w:tcPr>
          <w:p w:rsidR="005C3A8E" w:rsidRPr="00C85F90" w:rsidRDefault="005C3A8E" w:rsidP="008F3E48">
            <w:pPr>
              <w:spacing w:line="240" w:lineRule="auto"/>
              <w:jc w:val="center"/>
              <w:rPr>
                <w:rFonts w:ascii="Arial" w:hAnsi="Arial" w:cs="Arial"/>
                <w:b/>
                <w:sz w:val="20"/>
                <w:lang w:val="en-US"/>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spacing w:line="240" w:lineRule="auto"/>
              <w:jc w:val="center"/>
              <w:rPr>
                <w:rFonts w:ascii="Arial" w:hAnsi="Arial" w:cs="Arial"/>
                <w:sz w:val="20"/>
                <w:lang w:val="en-US"/>
              </w:rPr>
            </w:pPr>
            <w:r>
              <w:rPr>
                <w:rFonts w:ascii="Arial" w:hAnsi="Arial" w:cs="Arial"/>
                <w:sz w:val="20"/>
                <w:lang w:val="en-US"/>
              </w:rPr>
              <w:t>6</w:t>
            </w:r>
          </w:p>
        </w:tc>
        <w:tc>
          <w:tcPr>
            <w:tcW w:w="1994" w:type="dxa"/>
            <w:tcBorders>
              <w:top w:val="single" w:sz="4" w:space="0" w:color="auto"/>
              <w:left w:val="nil"/>
              <w:bottom w:val="single" w:sz="4" w:space="0" w:color="auto"/>
              <w:right w:val="single" w:sz="4" w:space="0" w:color="auto"/>
            </w:tcBorders>
          </w:tcPr>
          <w:p w:rsidR="005C3A8E" w:rsidRPr="00DD6AD5" w:rsidRDefault="005C3A8E" w:rsidP="008F3E48">
            <w:pPr>
              <w:rPr>
                <w:rFonts w:ascii="Arial" w:hAnsi="Arial" w:cs="Arial"/>
                <w:sz w:val="20"/>
              </w:rPr>
            </w:pPr>
          </w:p>
        </w:tc>
        <w:tc>
          <w:tcPr>
            <w:tcW w:w="4819" w:type="dxa"/>
            <w:tcBorders>
              <w:top w:val="single" w:sz="4" w:space="0" w:color="auto"/>
              <w:left w:val="single" w:sz="4" w:space="0" w:color="auto"/>
              <w:bottom w:val="single" w:sz="4" w:space="0" w:color="auto"/>
              <w:right w:val="single" w:sz="4" w:space="0" w:color="auto"/>
            </w:tcBorders>
            <w:noWrap/>
          </w:tcPr>
          <w:p w:rsidR="005C3A8E" w:rsidRPr="00DD6AD5" w:rsidRDefault="005C3A8E" w:rsidP="008F3E48">
            <w:pPr>
              <w:rPr>
                <w:rFonts w:ascii="Arial" w:hAnsi="Arial" w:cs="Arial"/>
                <w:sz w:val="20"/>
              </w:rPr>
            </w:pPr>
            <w:r w:rsidRPr="008849A1">
              <w:rPr>
                <w:rFonts w:ascii="Arial" w:hAnsi="Arial" w:cs="Arial"/>
                <w:sz w:val="20"/>
              </w:rPr>
              <w:t>Шнур LC-LC/PC М</w:t>
            </w:r>
            <w:proofErr w:type="gramStart"/>
            <w:r w:rsidRPr="008849A1">
              <w:rPr>
                <w:rFonts w:ascii="Arial" w:hAnsi="Arial" w:cs="Arial"/>
                <w:sz w:val="20"/>
              </w:rPr>
              <w:t>M</w:t>
            </w:r>
            <w:proofErr w:type="gramEnd"/>
            <w:r w:rsidRPr="008849A1">
              <w:rPr>
                <w:rFonts w:ascii="Arial" w:hAnsi="Arial" w:cs="Arial"/>
                <w:sz w:val="20"/>
              </w:rPr>
              <w:t xml:space="preserve"> </w:t>
            </w:r>
            <w:proofErr w:type="spellStart"/>
            <w:r w:rsidRPr="008849A1">
              <w:rPr>
                <w:rFonts w:ascii="Arial" w:hAnsi="Arial" w:cs="Arial"/>
                <w:sz w:val="20"/>
              </w:rPr>
              <w:t>Duplex</w:t>
            </w:r>
            <w:proofErr w:type="spellEnd"/>
            <w:r w:rsidRPr="008849A1">
              <w:rPr>
                <w:rFonts w:ascii="Arial" w:hAnsi="Arial" w:cs="Arial"/>
                <w:sz w:val="20"/>
              </w:rPr>
              <w:t>, 10 метров</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993" w:type="dxa"/>
            <w:tcBorders>
              <w:top w:val="single" w:sz="4" w:space="0" w:color="auto"/>
              <w:left w:val="nil"/>
              <w:bottom w:val="single" w:sz="4" w:space="0" w:color="auto"/>
              <w:right w:val="single" w:sz="4" w:space="0" w:color="auto"/>
            </w:tcBorders>
            <w:noWrap/>
            <w:vAlign w:val="center"/>
          </w:tcPr>
          <w:p w:rsidR="005C3A8E" w:rsidRPr="008849A1" w:rsidRDefault="005C3A8E" w:rsidP="008F3E48">
            <w:pPr>
              <w:jc w:val="center"/>
              <w:rPr>
                <w:rFonts w:ascii="Arial" w:hAnsi="Arial" w:cs="Arial"/>
                <w:sz w:val="20"/>
                <w:lang w:val="en-US"/>
              </w:rPr>
            </w:pPr>
            <w:r>
              <w:rPr>
                <w:rFonts w:ascii="Arial" w:hAnsi="Arial" w:cs="Arial"/>
                <w:sz w:val="20"/>
                <w:lang w:val="en-US"/>
              </w:rPr>
              <w:t>15</w:t>
            </w:r>
          </w:p>
        </w:tc>
      </w:tr>
      <w:tr w:rsidR="005C3A8E" w:rsidRPr="002F78D8" w:rsidTr="008F3E48">
        <w:trPr>
          <w:cantSplit/>
          <w:trHeight w:val="305"/>
        </w:trPr>
        <w:tc>
          <w:tcPr>
            <w:tcW w:w="583" w:type="dxa"/>
            <w:vMerge/>
            <w:tcBorders>
              <w:left w:val="single" w:sz="4" w:space="0" w:color="auto"/>
              <w:right w:val="single" w:sz="4" w:space="0" w:color="auto"/>
            </w:tcBorders>
            <w:shd w:val="clear" w:color="auto" w:fill="auto"/>
            <w:vAlign w:val="center"/>
          </w:tcPr>
          <w:p w:rsidR="005C3A8E" w:rsidRPr="008849A1" w:rsidRDefault="005C3A8E" w:rsidP="008F3E48">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3A7361" w:rsidRDefault="005C3A8E" w:rsidP="008F3E48">
            <w:pPr>
              <w:spacing w:line="240" w:lineRule="auto"/>
              <w:jc w:val="center"/>
              <w:rPr>
                <w:rFonts w:ascii="Arial" w:hAnsi="Arial" w:cs="Arial"/>
                <w:sz w:val="20"/>
                <w:lang w:val="en-US"/>
              </w:rPr>
            </w:pPr>
            <w:r>
              <w:rPr>
                <w:rFonts w:ascii="Arial" w:hAnsi="Arial" w:cs="Arial"/>
                <w:sz w:val="20"/>
                <w:lang w:val="en-US"/>
              </w:rPr>
              <w:t>7</w:t>
            </w:r>
          </w:p>
        </w:tc>
        <w:tc>
          <w:tcPr>
            <w:tcW w:w="1994" w:type="dxa"/>
            <w:tcBorders>
              <w:top w:val="single" w:sz="4" w:space="0" w:color="auto"/>
              <w:left w:val="nil"/>
              <w:bottom w:val="single" w:sz="4" w:space="0" w:color="auto"/>
              <w:right w:val="single" w:sz="4" w:space="0" w:color="auto"/>
            </w:tcBorders>
          </w:tcPr>
          <w:p w:rsidR="005C3A8E" w:rsidRPr="00DD6AD5" w:rsidRDefault="005C3A8E" w:rsidP="008F3E48">
            <w:pPr>
              <w:rPr>
                <w:rFonts w:ascii="Arial" w:hAnsi="Arial" w:cs="Arial"/>
                <w:sz w:val="20"/>
              </w:rPr>
            </w:pPr>
            <w:r w:rsidRPr="00DD6AD5">
              <w:rPr>
                <w:rFonts w:ascii="Arial" w:hAnsi="Arial" w:cs="Arial"/>
                <w:sz w:val="20"/>
              </w:rPr>
              <w:t>SG300-10MPP-K9-EU</w:t>
            </w:r>
          </w:p>
        </w:tc>
        <w:tc>
          <w:tcPr>
            <w:tcW w:w="4819" w:type="dxa"/>
            <w:tcBorders>
              <w:top w:val="single" w:sz="4" w:space="0" w:color="auto"/>
              <w:left w:val="single" w:sz="4" w:space="0" w:color="auto"/>
              <w:bottom w:val="single" w:sz="4" w:space="0" w:color="auto"/>
              <w:right w:val="single" w:sz="4" w:space="0" w:color="auto"/>
            </w:tcBorders>
            <w:noWrap/>
          </w:tcPr>
          <w:p w:rsidR="005C3A8E" w:rsidRPr="0053689B" w:rsidRDefault="005C3A8E" w:rsidP="008F3E48">
            <w:pPr>
              <w:rPr>
                <w:rFonts w:ascii="Arial" w:hAnsi="Arial" w:cs="Arial"/>
                <w:sz w:val="20"/>
                <w:lang w:val="en-US"/>
              </w:rPr>
            </w:pPr>
            <w:r w:rsidRPr="00DD6AD5">
              <w:rPr>
                <w:rFonts w:ascii="Arial" w:hAnsi="Arial" w:cs="Arial"/>
                <w:sz w:val="20"/>
              </w:rPr>
              <w:t>Коммутатор</w:t>
            </w:r>
            <w:r w:rsidRPr="0053689B">
              <w:rPr>
                <w:rFonts w:ascii="Arial" w:hAnsi="Arial" w:cs="Arial"/>
                <w:sz w:val="20"/>
                <w:lang w:val="en-US"/>
              </w:rPr>
              <w:t xml:space="preserve"> Cisco SB SG300-10MPP 10-port Gigabit Max </w:t>
            </w:r>
            <w:proofErr w:type="spellStart"/>
            <w:r w:rsidRPr="0053689B">
              <w:rPr>
                <w:rFonts w:ascii="Arial" w:hAnsi="Arial" w:cs="Arial"/>
                <w:sz w:val="20"/>
                <w:lang w:val="en-US"/>
              </w:rPr>
              <w:t>PoE</w:t>
            </w:r>
            <w:proofErr w:type="spellEnd"/>
            <w:r w:rsidRPr="0053689B">
              <w:rPr>
                <w:rFonts w:ascii="Arial" w:hAnsi="Arial" w:cs="Arial"/>
                <w:sz w:val="20"/>
                <w:lang w:val="en-US"/>
              </w:rPr>
              <w:t>+ Managed Switch</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993" w:type="dxa"/>
            <w:tcBorders>
              <w:top w:val="single" w:sz="4" w:space="0" w:color="auto"/>
              <w:left w:val="nil"/>
              <w:bottom w:val="single" w:sz="4" w:space="0" w:color="auto"/>
              <w:right w:val="single" w:sz="4" w:space="0" w:color="auto"/>
            </w:tcBorders>
            <w:noWrap/>
            <w:vAlign w:val="center"/>
          </w:tcPr>
          <w:p w:rsidR="005C3A8E" w:rsidRPr="00DD6AD5" w:rsidRDefault="005C3A8E" w:rsidP="008F3E48">
            <w:pPr>
              <w:jc w:val="center"/>
              <w:rPr>
                <w:rFonts w:ascii="Arial" w:hAnsi="Arial" w:cs="Arial"/>
                <w:sz w:val="20"/>
              </w:rPr>
            </w:pPr>
            <w:r w:rsidRPr="00DD6AD5">
              <w:rPr>
                <w:rFonts w:ascii="Arial" w:hAnsi="Arial" w:cs="Arial"/>
                <w:sz w:val="20"/>
              </w:rPr>
              <w:t>1</w:t>
            </w:r>
          </w:p>
        </w:tc>
      </w:tr>
      <w:tr w:rsidR="005C3A8E" w:rsidRPr="002F78D8" w:rsidTr="008F3E48">
        <w:trPr>
          <w:cantSplit/>
          <w:trHeight w:val="305"/>
        </w:trPr>
        <w:tc>
          <w:tcPr>
            <w:tcW w:w="583" w:type="dxa"/>
            <w:vMerge/>
            <w:tcBorders>
              <w:left w:val="single" w:sz="4" w:space="0" w:color="auto"/>
              <w:bottom w:val="single" w:sz="4" w:space="0" w:color="auto"/>
              <w:right w:val="single" w:sz="4" w:space="0" w:color="auto"/>
            </w:tcBorders>
            <w:shd w:val="clear" w:color="auto" w:fill="auto"/>
            <w:vAlign w:val="center"/>
          </w:tcPr>
          <w:p w:rsidR="005C3A8E" w:rsidRPr="00C85F90" w:rsidRDefault="005C3A8E" w:rsidP="008F3E48">
            <w:pPr>
              <w:spacing w:line="240" w:lineRule="auto"/>
              <w:jc w:val="center"/>
              <w:rPr>
                <w:rFonts w:ascii="Arial" w:hAnsi="Arial" w:cs="Arial"/>
                <w:b/>
                <w:sz w:val="20"/>
                <w:lang w:val="en-US"/>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5C3A8E" w:rsidRPr="003A7361" w:rsidRDefault="005C3A8E" w:rsidP="008F3E48">
            <w:pPr>
              <w:spacing w:line="240" w:lineRule="auto"/>
              <w:jc w:val="center"/>
              <w:rPr>
                <w:rFonts w:ascii="Arial" w:hAnsi="Arial" w:cs="Arial"/>
                <w:sz w:val="20"/>
                <w:lang w:val="en-US"/>
              </w:rPr>
            </w:pPr>
            <w:r>
              <w:rPr>
                <w:rFonts w:ascii="Arial" w:hAnsi="Arial" w:cs="Arial"/>
                <w:sz w:val="20"/>
                <w:lang w:val="en-US"/>
              </w:rPr>
              <w:t>8</w:t>
            </w:r>
          </w:p>
        </w:tc>
        <w:tc>
          <w:tcPr>
            <w:tcW w:w="1994" w:type="dxa"/>
            <w:tcBorders>
              <w:top w:val="single" w:sz="4" w:space="0" w:color="auto"/>
              <w:left w:val="nil"/>
              <w:bottom w:val="single" w:sz="4" w:space="0" w:color="auto"/>
              <w:right w:val="single" w:sz="4" w:space="0" w:color="auto"/>
            </w:tcBorders>
          </w:tcPr>
          <w:p w:rsidR="005C3A8E" w:rsidRPr="00DD6AD5" w:rsidRDefault="005C3A8E" w:rsidP="008F3E48">
            <w:pPr>
              <w:rPr>
                <w:rFonts w:ascii="Arial" w:hAnsi="Arial" w:cs="Arial"/>
                <w:sz w:val="20"/>
              </w:rPr>
            </w:pPr>
            <w:r w:rsidRPr="00DD6AD5">
              <w:rPr>
                <w:rFonts w:ascii="Arial" w:hAnsi="Arial" w:cs="Arial"/>
                <w:sz w:val="20"/>
              </w:rPr>
              <w:t>AIR-CAP1702I-R-K9</w:t>
            </w:r>
          </w:p>
        </w:tc>
        <w:tc>
          <w:tcPr>
            <w:tcW w:w="4819" w:type="dxa"/>
            <w:tcBorders>
              <w:top w:val="single" w:sz="4" w:space="0" w:color="auto"/>
              <w:left w:val="single" w:sz="4" w:space="0" w:color="auto"/>
              <w:bottom w:val="single" w:sz="4" w:space="0" w:color="auto"/>
              <w:right w:val="single" w:sz="4" w:space="0" w:color="auto"/>
            </w:tcBorders>
            <w:noWrap/>
          </w:tcPr>
          <w:p w:rsidR="005C3A8E" w:rsidRPr="0053689B" w:rsidRDefault="005C3A8E" w:rsidP="008F3E48">
            <w:pPr>
              <w:rPr>
                <w:rFonts w:ascii="Arial" w:hAnsi="Arial" w:cs="Arial"/>
                <w:sz w:val="20"/>
                <w:lang w:val="en-US"/>
              </w:rPr>
            </w:pPr>
            <w:r w:rsidRPr="00DD6AD5">
              <w:rPr>
                <w:rFonts w:ascii="Arial" w:hAnsi="Arial" w:cs="Arial"/>
                <w:sz w:val="20"/>
              </w:rPr>
              <w:t>Точка</w:t>
            </w:r>
            <w:r w:rsidRPr="0053689B">
              <w:rPr>
                <w:rFonts w:ascii="Arial" w:hAnsi="Arial" w:cs="Arial"/>
                <w:sz w:val="20"/>
                <w:lang w:val="en-US"/>
              </w:rPr>
              <w:t xml:space="preserve"> </w:t>
            </w:r>
            <w:r w:rsidRPr="00DD6AD5">
              <w:rPr>
                <w:rFonts w:ascii="Arial" w:hAnsi="Arial" w:cs="Arial"/>
                <w:sz w:val="20"/>
              </w:rPr>
              <w:t>доступа</w:t>
            </w:r>
            <w:r w:rsidRPr="0053689B">
              <w:rPr>
                <w:rFonts w:ascii="Arial" w:hAnsi="Arial" w:cs="Arial"/>
                <w:sz w:val="20"/>
                <w:lang w:val="en-US"/>
              </w:rPr>
              <w:t xml:space="preserve"> Cisco 1702i 802.11ac CAP; 3x3:2SS; </w:t>
            </w:r>
            <w:proofErr w:type="spellStart"/>
            <w:r w:rsidRPr="0053689B">
              <w:rPr>
                <w:rFonts w:ascii="Arial" w:hAnsi="Arial" w:cs="Arial"/>
                <w:sz w:val="20"/>
                <w:lang w:val="en-US"/>
              </w:rPr>
              <w:t>Int</w:t>
            </w:r>
            <w:proofErr w:type="spellEnd"/>
            <w:r w:rsidRPr="0053689B">
              <w:rPr>
                <w:rFonts w:ascii="Arial" w:hAnsi="Arial" w:cs="Arial"/>
                <w:sz w:val="20"/>
                <w:lang w:val="en-US"/>
              </w:rPr>
              <w:t xml:space="preserve"> Ant; R </w:t>
            </w:r>
            <w:proofErr w:type="spellStart"/>
            <w:r w:rsidRPr="0053689B">
              <w:rPr>
                <w:rFonts w:ascii="Arial" w:hAnsi="Arial" w:cs="Arial"/>
                <w:sz w:val="20"/>
                <w:lang w:val="en-US"/>
              </w:rPr>
              <w:t>Reg</w:t>
            </w:r>
            <w:proofErr w:type="spellEnd"/>
            <w:r w:rsidRPr="0053689B">
              <w:rPr>
                <w:rFonts w:ascii="Arial" w:hAnsi="Arial" w:cs="Arial"/>
                <w:sz w:val="20"/>
                <w:lang w:val="en-US"/>
              </w:rPr>
              <w:t xml:space="preserve"> Domain</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993" w:type="dxa"/>
            <w:tcBorders>
              <w:top w:val="single" w:sz="4" w:space="0" w:color="auto"/>
              <w:left w:val="nil"/>
              <w:bottom w:val="single" w:sz="4" w:space="0" w:color="auto"/>
              <w:right w:val="single" w:sz="4" w:space="0" w:color="auto"/>
            </w:tcBorders>
            <w:noWrap/>
            <w:vAlign w:val="center"/>
          </w:tcPr>
          <w:p w:rsidR="005C3A8E" w:rsidRPr="00DD6AD5" w:rsidRDefault="005C3A8E" w:rsidP="008F3E48">
            <w:pPr>
              <w:jc w:val="center"/>
              <w:rPr>
                <w:rFonts w:ascii="Arial" w:hAnsi="Arial" w:cs="Arial"/>
                <w:sz w:val="20"/>
              </w:rPr>
            </w:pPr>
            <w:r w:rsidRPr="00DD6AD5">
              <w:rPr>
                <w:rFonts w:ascii="Arial" w:hAnsi="Arial" w:cs="Arial"/>
                <w:sz w:val="20"/>
              </w:rPr>
              <w:t>4</w:t>
            </w:r>
          </w:p>
        </w:tc>
      </w:tr>
      <w:tr w:rsidR="005C3A8E" w:rsidRPr="002F78D8" w:rsidTr="008F3E48">
        <w:trPr>
          <w:cantSplit/>
          <w:trHeight w:val="305"/>
        </w:trPr>
        <w:tc>
          <w:tcPr>
            <w:tcW w:w="7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3A8E" w:rsidRPr="00BF396D" w:rsidRDefault="005C3A8E" w:rsidP="008F3E48">
            <w:pPr>
              <w:jc w:val="right"/>
              <w:rPr>
                <w:rFonts w:ascii="Arial" w:hAnsi="Arial" w:cs="Arial"/>
                <w:sz w:val="20"/>
              </w:rPr>
            </w:pPr>
            <w:r>
              <w:rPr>
                <w:rFonts w:ascii="Arial" w:hAnsi="Arial" w:cs="Arial"/>
                <w:sz w:val="20"/>
              </w:rPr>
              <w:t>Итого:</w:t>
            </w:r>
          </w:p>
        </w:tc>
        <w:tc>
          <w:tcPr>
            <w:tcW w:w="850" w:type="dxa"/>
            <w:tcBorders>
              <w:top w:val="single" w:sz="4" w:space="0" w:color="auto"/>
              <w:left w:val="single" w:sz="4" w:space="0" w:color="auto"/>
              <w:bottom w:val="single" w:sz="4" w:space="0" w:color="auto"/>
              <w:right w:val="single" w:sz="4" w:space="0" w:color="auto"/>
            </w:tcBorders>
            <w:noWrap/>
            <w:vAlign w:val="center"/>
          </w:tcPr>
          <w:p w:rsidR="005C3A8E" w:rsidRPr="00BF396D" w:rsidRDefault="005C3A8E" w:rsidP="008F3E48">
            <w:pPr>
              <w:spacing w:line="240" w:lineRule="auto"/>
              <w:jc w:val="center"/>
              <w:rPr>
                <w:rFonts w:ascii="Arial" w:hAnsi="Arial" w:cs="Arial"/>
                <w:sz w:val="20"/>
              </w:rPr>
            </w:pPr>
            <w:r>
              <w:rPr>
                <w:rFonts w:ascii="Arial" w:hAnsi="Arial" w:cs="Arial"/>
                <w:sz w:val="20"/>
              </w:rPr>
              <w:t>шт.</w:t>
            </w:r>
          </w:p>
        </w:tc>
        <w:tc>
          <w:tcPr>
            <w:tcW w:w="993" w:type="dxa"/>
            <w:tcBorders>
              <w:top w:val="single" w:sz="4" w:space="0" w:color="auto"/>
              <w:left w:val="nil"/>
              <w:bottom w:val="single" w:sz="4" w:space="0" w:color="auto"/>
              <w:right w:val="single" w:sz="4" w:space="0" w:color="auto"/>
            </w:tcBorders>
            <w:noWrap/>
            <w:vAlign w:val="center"/>
          </w:tcPr>
          <w:p w:rsidR="005C3A8E" w:rsidRPr="002F78D8" w:rsidRDefault="005C3A8E" w:rsidP="008F3E48">
            <w:pPr>
              <w:ind w:firstLine="34"/>
              <w:jc w:val="center"/>
              <w:rPr>
                <w:rFonts w:ascii="Arial" w:hAnsi="Arial" w:cs="Arial"/>
                <w:sz w:val="20"/>
                <w:lang w:val="en-US"/>
              </w:rPr>
            </w:pPr>
            <w:r>
              <w:rPr>
                <w:rFonts w:ascii="Arial" w:hAnsi="Arial" w:cs="Arial"/>
                <w:sz w:val="20"/>
                <w:lang w:val="en-US"/>
              </w:rPr>
              <w:fldChar w:fldCharType="begin"/>
            </w:r>
            <w:r>
              <w:rPr>
                <w:rFonts w:ascii="Arial" w:hAnsi="Arial" w:cs="Arial"/>
                <w:sz w:val="20"/>
                <w:lang w:val="en-US"/>
              </w:rPr>
              <w:instrText xml:space="preserve"> =SUM(ABOVE) \# "# ##0" </w:instrText>
            </w:r>
            <w:r>
              <w:rPr>
                <w:rFonts w:ascii="Arial" w:hAnsi="Arial" w:cs="Arial"/>
                <w:sz w:val="20"/>
                <w:lang w:val="en-US"/>
              </w:rPr>
              <w:fldChar w:fldCharType="separate"/>
            </w:r>
            <w:r>
              <w:rPr>
                <w:rFonts w:ascii="Arial" w:hAnsi="Arial" w:cs="Arial"/>
                <w:noProof/>
                <w:sz w:val="20"/>
                <w:lang w:val="en-US"/>
              </w:rPr>
              <w:t>86</w:t>
            </w:r>
            <w:r>
              <w:rPr>
                <w:rFonts w:ascii="Arial" w:hAnsi="Arial" w:cs="Arial"/>
                <w:sz w:val="20"/>
                <w:lang w:val="en-US"/>
              </w:rPr>
              <w:fldChar w:fldCharType="end"/>
            </w:r>
          </w:p>
        </w:tc>
      </w:tr>
    </w:tbl>
    <w:p w:rsidR="005C3A8E" w:rsidRPr="00AE2551" w:rsidRDefault="005C3A8E" w:rsidP="005C3A8E">
      <w:pPr>
        <w:spacing w:line="240" w:lineRule="atLeast"/>
        <w:jc w:val="both"/>
        <w:rPr>
          <w:rFonts w:ascii="Arial" w:hAnsi="Arial" w:cs="Arial"/>
          <w:b/>
          <w:sz w:val="24"/>
          <w:szCs w:val="24"/>
          <w:lang w:val="en-US"/>
        </w:rPr>
      </w:pPr>
    </w:p>
    <w:p w:rsidR="005C3A8E" w:rsidRDefault="005C3A8E" w:rsidP="005C3A8E">
      <w:pPr>
        <w:spacing w:line="300" w:lineRule="auto"/>
        <w:ind w:left="567" w:hanging="425"/>
        <w:jc w:val="both"/>
        <w:rPr>
          <w:rFonts w:ascii="Arial" w:hAnsi="Arial" w:cs="Arial"/>
          <w:sz w:val="24"/>
          <w:szCs w:val="24"/>
        </w:rPr>
      </w:pPr>
      <w:r w:rsidRPr="00393ECC">
        <w:rPr>
          <w:rFonts w:ascii="Arial" w:hAnsi="Arial" w:cs="Arial"/>
          <w:b/>
          <w:sz w:val="24"/>
          <w:szCs w:val="24"/>
        </w:rPr>
        <w:t>2.2.</w:t>
      </w:r>
      <w:r w:rsidRPr="00393ECC">
        <w:rPr>
          <w:rFonts w:ascii="Arial" w:hAnsi="Arial" w:cs="Arial"/>
          <w:sz w:val="24"/>
          <w:szCs w:val="24"/>
        </w:rPr>
        <w:t xml:space="preserve"> </w:t>
      </w:r>
      <w:r w:rsidRPr="00544C7E">
        <w:rPr>
          <w:rFonts w:ascii="Arial" w:hAnsi="Arial" w:cs="Arial"/>
          <w:sz w:val="24"/>
          <w:szCs w:val="24"/>
        </w:rPr>
        <w:tab/>
      </w:r>
      <w:r w:rsidRPr="00393ECC">
        <w:rPr>
          <w:rFonts w:ascii="Arial" w:hAnsi="Arial" w:cs="Arial"/>
          <w:b/>
          <w:sz w:val="24"/>
          <w:szCs w:val="24"/>
        </w:rPr>
        <w:t>Место и условия поставки</w:t>
      </w:r>
      <w:r w:rsidRPr="00393ECC">
        <w:rPr>
          <w:rFonts w:ascii="Arial" w:hAnsi="Arial" w:cs="Arial"/>
          <w:sz w:val="24"/>
          <w:szCs w:val="24"/>
        </w:rPr>
        <w:t>:</w:t>
      </w:r>
    </w:p>
    <w:p w:rsidR="005C3A8E" w:rsidRPr="00393ECC" w:rsidRDefault="005C3A8E" w:rsidP="005C3A8E">
      <w:pPr>
        <w:spacing w:line="300" w:lineRule="auto"/>
        <w:ind w:left="567"/>
        <w:jc w:val="both"/>
        <w:rPr>
          <w:rFonts w:ascii="Arial" w:hAnsi="Arial" w:cs="Arial"/>
          <w:sz w:val="24"/>
          <w:szCs w:val="24"/>
        </w:rPr>
      </w:pPr>
      <w:r w:rsidRPr="00E24A24">
        <w:rPr>
          <w:rFonts w:ascii="Arial" w:hAnsi="Arial" w:cs="Arial"/>
          <w:sz w:val="24"/>
          <w:szCs w:val="24"/>
        </w:rPr>
        <w:lastRenderedPageBreak/>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ул.</w:t>
      </w:r>
      <w:r w:rsidRPr="00227EC9">
        <w:rPr>
          <w:rFonts w:ascii="Arial" w:hAnsi="Arial" w:cs="Arial"/>
          <w:sz w:val="24"/>
          <w:szCs w:val="24"/>
        </w:rPr>
        <w:t xml:space="preserve"> Интернационалистов 17-А</w:t>
      </w:r>
      <w:r>
        <w:rPr>
          <w:rFonts w:ascii="Arial" w:hAnsi="Arial" w:cs="Arial"/>
          <w:sz w:val="24"/>
          <w:szCs w:val="24"/>
        </w:rPr>
        <w:t xml:space="preserve">, </w:t>
      </w:r>
      <w:r w:rsidRPr="00393ECC">
        <w:rPr>
          <w:rFonts w:ascii="Arial" w:hAnsi="Arial" w:cs="Arial"/>
          <w:sz w:val="24"/>
          <w:szCs w:val="24"/>
        </w:rPr>
        <w:t xml:space="preserve">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0A2D9B">
        <w:rPr>
          <w:rFonts w:ascii="Arial" w:hAnsi="Arial" w:cs="Arial"/>
          <w:sz w:val="24"/>
          <w:szCs w:val="24"/>
        </w:rPr>
        <w:t>.</w:t>
      </w:r>
      <w:r w:rsidRPr="00393ECC">
        <w:rPr>
          <w:rFonts w:ascii="Arial" w:hAnsi="Arial" w:cs="Arial"/>
          <w:sz w:val="24"/>
          <w:szCs w:val="24"/>
        </w:rPr>
        <w:t xml:space="preserve"> Доставка осуществляется транспортом, силами и за счёт средств Поставщика. Поставщик обязан предварительно уведомить покупателя о дате и времени поставки товара. Датой поставки партии товара считается дата подписания Сторонами</w:t>
      </w:r>
      <w:r>
        <w:rPr>
          <w:rFonts w:ascii="Arial" w:hAnsi="Arial" w:cs="Arial"/>
          <w:sz w:val="24"/>
          <w:szCs w:val="24"/>
        </w:rPr>
        <w:t xml:space="preserve"> </w:t>
      </w:r>
      <w:r w:rsidRPr="00393ECC">
        <w:rPr>
          <w:rFonts w:ascii="Arial" w:hAnsi="Arial" w:cs="Arial"/>
          <w:sz w:val="24"/>
          <w:szCs w:val="24"/>
        </w:rPr>
        <w:t>Товарной накладной.</w:t>
      </w:r>
    </w:p>
    <w:p w:rsidR="005C3A8E" w:rsidRPr="00544C7E" w:rsidRDefault="005C3A8E" w:rsidP="005C3A8E">
      <w:pPr>
        <w:tabs>
          <w:tab w:val="left" w:pos="828"/>
          <w:tab w:val="left" w:pos="3122"/>
          <w:tab w:val="left" w:pos="3358"/>
          <w:tab w:val="left" w:pos="4068"/>
          <w:tab w:val="left" w:pos="5204"/>
          <w:tab w:val="left" w:pos="6127"/>
          <w:tab w:val="left" w:pos="6856"/>
          <w:tab w:val="left" w:pos="8053"/>
          <w:tab w:val="left" w:pos="9420"/>
        </w:tabs>
        <w:spacing w:line="300" w:lineRule="auto"/>
        <w:ind w:left="284" w:hanging="142"/>
        <w:jc w:val="both"/>
        <w:rPr>
          <w:rFonts w:ascii="Arial" w:hAnsi="Arial" w:cs="Arial"/>
          <w:b/>
          <w:sz w:val="24"/>
          <w:szCs w:val="24"/>
        </w:rPr>
      </w:pPr>
    </w:p>
    <w:p w:rsidR="005C3A8E" w:rsidRDefault="005C3A8E" w:rsidP="005C3A8E">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4"/>
        <w:jc w:val="both"/>
        <w:rPr>
          <w:rFonts w:ascii="Arial" w:hAnsi="Arial" w:cs="Arial"/>
          <w:sz w:val="24"/>
          <w:szCs w:val="24"/>
        </w:rPr>
      </w:pPr>
      <w:r w:rsidRPr="00393ECC">
        <w:rPr>
          <w:rFonts w:ascii="Arial" w:hAnsi="Arial" w:cs="Arial"/>
          <w:b/>
          <w:sz w:val="24"/>
          <w:szCs w:val="24"/>
        </w:rPr>
        <w:t>2.3.</w:t>
      </w:r>
      <w:r w:rsidRPr="00393ECC">
        <w:rPr>
          <w:rFonts w:ascii="Arial" w:hAnsi="Arial" w:cs="Arial"/>
          <w:sz w:val="24"/>
          <w:szCs w:val="24"/>
        </w:rPr>
        <w:t xml:space="preserve"> </w:t>
      </w:r>
      <w:r w:rsidRPr="00393ECC">
        <w:rPr>
          <w:rFonts w:ascii="Arial" w:hAnsi="Arial" w:cs="Arial"/>
          <w:b/>
          <w:sz w:val="24"/>
          <w:szCs w:val="24"/>
        </w:rPr>
        <w:t>Форма, сроки и порядок оплаты товара</w:t>
      </w:r>
      <w:r w:rsidRPr="00393ECC">
        <w:rPr>
          <w:rFonts w:ascii="Arial" w:hAnsi="Arial" w:cs="Arial"/>
          <w:sz w:val="24"/>
          <w:szCs w:val="24"/>
        </w:rPr>
        <w:t xml:space="preserve">: Оплата осуществляется в форме безналичного расчёта на расчётный счёт Поставщика. Предварительная оплата – </w:t>
      </w:r>
      <w:r w:rsidRPr="00393ECC">
        <w:rPr>
          <w:rFonts w:ascii="Arial" w:hAnsi="Arial" w:cs="Arial"/>
          <w:b/>
          <w:sz w:val="24"/>
          <w:szCs w:val="24"/>
        </w:rPr>
        <w:t>30%</w:t>
      </w:r>
      <w:r w:rsidRPr="00393ECC">
        <w:rPr>
          <w:rFonts w:ascii="Arial" w:hAnsi="Arial" w:cs="Arial"/>
          <w:sz w:val="24"/>
          <w:szCs w:val="24"/>
        </w:rPr>
        <w:t xml:space="preserve"> от суммы заключённого договора на поставку </w:t>
      </w:r>
      <w:r w:rsidRPr="003E5C16">
        <w:rPr>
          <w:rFonts w:ascii="Arial" w:hAnsi="Arial" w:cs="Arial"/>
          <w:sz w:val="24"/>
          <w:szCs w:val="24"/>
        </w:rPr>
        <w:t>серверов</w:t>
      </w:r>
      <w:r w:rsidRPr="00393ECC">
        <w:rPr>
          <w:rFonts w:ascii="Arial" w:hAnsi="Arial" w:cs="Arial"/>
          <w:sz w:val="24"/>
          <w:szCs w:val="24"/>
        </w:rPr>
        <w:t xml:space="preserve">, окончательный расчёт в течение </w:t>
      </w:r>
      <w:r w:rsidRPr="00393ECC">
        <w:rPr>
          <w:rFonts w:ascii="Arial" w:hAnsi="Arial" w:cs="Arial"/>
          <w:b/>
          <w:sz w:val="24"/>
          <w:szCs w:val="24"/>
        </w:rPr>
        <w:t>5 банковских дней</w:t>
      </w:r>
      <w:r w:rsidRPr="00393ECC">
        <w:rPr>
          <w:rFonts w:ascii="Arial" w:hAnsi="Arial" w:cs="Arial"/>
          <w:sz w:val="24"/>
          <w:szCs w:val="24"/>
        </w:rPr>
        <w:t xml:space="preserve"> </w:t>
      </w:r>
      <w:proofErr w:type="gramStart"/>
      <w:r w:rsidRPr="00393ECC">
        <w:rPr>
          <w:rFonts w:ascii="Arial" w:hAnsi="Arial" w:cs="Arial"/>
          <w:sz w:val="24"/>
          <w:szCs w:val="24"/>
        </w:rPr>
        <w:t>с даты поставки</w:t>
      </w:r>
      <w:proofErr w:type="gramEnd"/>
      <w:r>
        <w:rPr>
          <w:rFonts w:ascii="Arial" w:hAnsi="Arial" w:cs="Arial"/>
          <w:sz w:val="24"/>
          <w:szCs w:val="24"/>
        </w:rPr>
        <w:t xml:space="preserve"> </w:t>
      </w:r>
      <w:r w:rsidRPr="003E5C16">
        <w:rPr>
          <w:rFonts w:ascii="Arial" w:hAnsi="Arial" w:cs="Arial"/>
          <w:sz w:val="24"/>
          <w:szCs w:val="24"/>
        </w:rPr>
        <w:t>серверов</w:t>
      </w:r>
      <w:r>
        <w:rPr>
          <w:rFonts w:ascii="Arial" w:hAnsi="Arial" w:cs="Arial"/>
          <w:sz w:val="24"/>
          <w:szCs w:val="24"/>
        </w:rPr>
        <w:t xml:space="preserve"> </w:t>
      </w:r>
      <w:r w:rsidRPr="00393ECC">
        <w:rPr>
          <w:rFonts w:ascii="Arial" w:hAnsi="Arial" w:cs="Arial"/>
          <w:sz w:val="24"/>
          <w:szCs w:val="24"/>
        </w:rPr>
        <w:t>на основании выставленного счета-фактуры и товарной накладной.</w:t>
      </w:r>
    </w:p>
    <w:p w:rsidR="005C3A8E" w:rsidRDefault="005C3A8E" w:rsidP="005C3A8E">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5"/>
        <w:jc w:val="both"/>
        <w:rPr>
          <w:rFonts w:ascii="Arial" w:hAnsi="Arial" w:cs="Arial"/>
          <w:b/>
          <w:sz w:val="24"/>
          <w:szCs w:val="24"/>
        </w:rPr>
      </w:pPr>
      <w:r>
        <w:rPr>
          <w:rFonts w:ascii="Arial" w:hAnsi="Arial" w:cs="Arial"/>
          <w:b/>
          <w:sz w:val="24"/>
          <w:szCs w:val="24"/>
        </w:rPr>
        <w:t>2.4.</w:t>
      </w:r>
      <w:r>
        <w:rPr>
          <w:rFonts w:ascii="Arial" w:hAnsi="Arial" w:cs="Arial"/>
          <w:b/>
          <w:sz w:val="24"/>
          <w:szCs w:val="24"/>
        </w:rPr>
        <w:tab/>
      </w:r>
      <w:r w:rsidRPr="00393ECC">
        <w:rPr>
          <w:rFonts w:ascii="Arial" w:hAnsi="Arial" w:cs="Arial"/>
          <w:b/>
          <w:sz w:val="24"/>
          <w:szCs w:val="24"/>
        </w:rPr>
        <w:t>Максимальная цена закупки всего</w:t>
      </w:r>
    </w:p>
    <w:p w:rsidR="005C3A8E" w:rsidRPr="007F4BA2" w:rsidRDefault="005C3A8E" w:rsidP="005C3A8E">
      <w:pPr>
        <w:tabs>
          <w:tab w:val="left" w:pos="828"/>
          <w:tab w:val="left" w:pos="3122"/>
          <w:tab w:val="left" w:pos="3358"/>
          <w:tab w:val="left" w:pos="4068"/>
          <w:tab w:val="left" w:pos="5204"/>
          <w:tab w:val="left" w:pos="6127"/>
          <w:tab w:val="left" w:pos="6856"/>
          <w:tab w:val="left" w:pos="8053"/>
          <w:tab w:val="left" w:pos="9420"/>
        </w:tabs>
        <w:spacing w:line="300" w:lineRule="auto"/>
        <w:ind w:left="567"/>
        <w:jc w:val="both"/>
        <w:rPr>
          <w:rFonts w:ascii="Arial" w:hAnsi="Arial" w:cs="Arial"/>
          <w:sz w:val="24"/>
          <w:szCs w:val="24"/>
        </w:rPr>
      </w:pPr>
      <w:r w:rsidRPr="007F4BA2">
        <w:rPr>
          <w:rFonts w:ascii="Arial" w:hAnsi="Arial" w:cs="Arial"/>
          <w:b/>
          <w:sz w:val="24"/>
          <w:szCs w:val="24"/>
        </w:rPr>
        <w:t>7 </w:t>
      </w:r>
      <w:r w:rsidR="007D6B69">
        <w:rPr>
          <w:rFonts w:ascii="Arial" w:hAnsi="Arial" w:cs="Arial"/>
          <w:b/>
          <w:sz w:val="24"/>
          <w:szCs w:val="24"/>
        </w:rPr>
        <w:t>270</w:t>
      </w:r>
      <w:r w:rsidRPr="007F4BA2">
        <w:rPr>
          <w:rFonts w:ascii="Arial" w:hAnsi="Arial" w:cs="Arial"/>
          <w:b/>
          <w:sz w:val="24"/>
          <w:szCs w:val="24"/>
        </w:rPr>
        <w:t> </w:t>
      </w:r>
      <w:r w:rsidR="007D6B69">
        <w:rPr>
          <w:rFonts w:ascii="Arial" w:hAnsi="Arial" w:cs="Arial"/>
          <w:b/>
          <w:sz w:val="24"/>
          <w:szCs w:val="24"/>
        </w:rPr>
        <w:t>000</w:t>
      </w:r>
      <w:r w:rsidRPr="007F4BA2">
        <w:rPr>
          <w:rFonts w:ascii="Arial" w:hAnsi="Arial" w:cs="Arial"/>
          <w:b/>
          <w:sz w:val="24"/>
          <w:szCs w:val="24"/>
        </w:rPr>
        <w:t>,</w:t>
      </w:r>
      <w:r w:rsidR="007D6B69">
        <w:rPr>
          <w:rFonts w:ascii="Arial" w:hAnsi="Arial" w:cs="Arial"/>
          <w:b/>
          <w:sz w:val="24"/>
          <w:szCs w:val="24"/>
        </w:rPr>
        <w:t>00</w:t>
      </w:r>
      <w:r w:rsidRPr="007F4BA2">
        <w:rPr>
          <w:rFonts w:ascii="Arial" w:hAnsi="Arial" w:cs="Arial"/>
          <w:b/>
          <w:sz w:val="24"/>
          <w:szCs w:val="24"/>
        </w:rPr>
        <w:t xml:space="preserve"> руб.</w:t>
      </w:r>
      <w:r w:rsidRPr="007F4BA2">
        <w:rPr>
          <w:rFonts w:ascii="Arial" w:hAnsi="Arial" w:cs="Arial"/>
          <w:sz w:val="24"/>
          <w:szCs w:val="24"/>
        </w:rPr>
        <w:t xml:space="preserve"> (без НДС) включает уплату налогов, сборов, расходы на перевозку, страхование и все возможные расходы Поставщика, в </w:t>
      </w:r>
      <w:proofErr w:type="spellStart"/>
      <w:r w:rsidRPr="007F4BA2">
        <w:rPr>
          <w:rFonts w:ascii="Arial" w:hAnsi="Arial" w:cs="Arial"/>
          <w:sz w:val="24"/>
          <w:szCs w:val="24"/>
        </w:rPr>
        <w:t>т.ч</w:t>
      </w:r>
      <w:proofErr w:type="spellEnd"/>
      <w:r w:rsidRPr="007F4BA2">
        <w:rPr>
          <w:rFonts w:ascii="Arial" w:hAnsi="Arial" w:cs="Arial"/>
          <w:sz w:val="24"/>
          <w:szCs w:val="24"/>
        </w:rPr>
        <w:t xml:space="preserve">.: </w:t>
      </w:r>
    </w:p>
    <w:p w:rsidR="005C3A8E" w:rsidRPr="007F4BA2" w:rsidRDefault="005C3A8E" w:rsidP="005C3A8E">
      <w:pPr>
        <w:pStyle w:val="11"/>
        <w:spacing w:line="300" w:lineRule="auto"/>
        <w:ind w:left="567"/>
        <w:jc w:val="both"/>
        <w:rPr>
          <w:rFonts w:ascii="Arial" w:hAnsi="Arial" w:cs="Arial"/>
          <w:sz w:val="24"/>
          <w:szCs w:val="24"/>
        </w:rPr>
      </w:pPr>
      <w:r w:rsidRPr="007F4BA2">
        <w:rPr>
          <w:rFonts w:ascii="Arial" w:hAnsi="Arial" w:cs="Arial"/>
          <w:b/>
          <w:sz w:val="24"/>
          <w:szCs w:val="24"/>
        </w:rPr>
        <w:t>лот № 1</w:t>
      </w:r>
      <w:r w:rsidRPr="007F4BA2">
        <w:rPr>
          <w:rFonts w:ascii="Arial" w:hAnsi="Arial" w:cs="Arial"/>
          <w:sz w:val="24"/>
          <w:szCs w:val="24"/>
        </w:rPr>
        <w:t xml:space="preserve"> – Система хранения данных: </w:t>
      </w:r>
      <w:r w:rsidR="007D6B69">
        <w:rPr>
          <w:rFonts w:ascii="Arial" w:hAnsi="Arial" w:cs="Arial"/>
          <w:b/>
          <w:sz w:val="24"/>
          <w:szCs w:val="24"/>
        </w:rPr>
        <w:t>3</w:t>
      </w:r>
      <w:r w:rsidRPr="007F4BA2">
        <w:rPr>
          <w:rFonts w:ascii="Arial" w:hAnsi="Arial" w:cs="Arial"/>
          <w:b/>
          <w:sz w:val="24"/>
          <w:szCs w:val="24"/>
        </w:rPr>
        <w:t> </w:t>
      </w:r>
      <w:r w:rsidR="007D6B69">
        <w:rPr>
          <w:rFonts w:ascii="Arial" w:hAnsi="Arial" w:cs="Arial"/>
          <w:b/>
          <w:sz w:val="24"/>
          <w:szCs w:val="24"/>
        </w:rPr>
        <w:t>385</w:t>
      </w:r>
      <w:r w:rsidRPr="007F4BA2">
        <w:rPr>
          <w:rFonts w:ascii="Arial" w:hAnsi="Arial" w:cs="Arial"/>
          <w:b/>
          <w:sz w:val="24"/>
          <w:szCs w:val="24"/>
        </w:rPr>
        <w:t> </w:t>
      </w:r>
      <w:r w:rsidR="007D6B69">
        <w:rPr>
          <w:rFonts w:ascii="Arial" w:hAnsi="Arial" w:cs="Arial"/>
          <w:b/>
          <w:sz w:val="24"/>
          <w:szCs w:val="24"/>
        </w:rPr>
        <w:t>000</w:t>
      </w:r>
      <w:r w:rsidRPr="007F4BA2">
        <w:rPr>
          <w:rFonts w:ascii="Arial" w:hAnsi="Arial" w:cs="Arial"/>
          <w:b/>
          <w:sz w:val="24"/>
          <w:szCs w:val="24"/>
        </w:rPr>
        <w:t>,</w:t>
      </w:r>
      <w:r w:rsidR="007D6B69">
        <w:rPr>
          <w:rFonts w:ascii="Arial" w:hAnsi="Arial" w:cs="Arial"/>
          <w:b/>
          <w:sz w:val="24"/>
          <w:szCs w:val="24"/>
        </w:rPr>
        <w:t>00</w:t>
      </w:r>
      <w:r w:rsidRPr="007F4BA2">
        <w:rPr>
          <w:rFonts w:ascii="Arial" w:hAnsi="Arial" w:cs="Arial"/>
          <w:b/>
          <w:sz w:val="24"/>
          <w:szCs w:val="24"/>
        </w:rPr>
        <w:t xml:space="preserve"> руб.</w:t>
      </w:r>
      <w:r w:rsidRPr="007F4BA2">
        <w:rPr>
          <w:rFonts w:ascii="Arial" w:hAnsi="Arial" w:cs="Arial"/>
          <w:sz w:val="24"/>
          <w:szCs w:val="24"/>
        </w:rPr>
        <w:t xml:space="preserve"> (без НДС;</w:t>
      </w:r>
    </w:p>
    <w:p w:rsidR="005C3A8E" w:rsidRPr="007F4BA2" w:rsidRDefault="005C3A8E" w:rsidP="005C3A8E">
      <w:pPr>
        <w:pStyle w:val="11"/>
        <w:spacing w:line="300" w:lineRule="auto"/>
        <w:ind w:left="567"/>
        <w:jc w:val="both"/>
        <w:rPr>
          <w:rFonts w:ascii="Arial" w:hAnsi="Arial" w:cs="Arial"/>
          <w:sz w:val="24"/>
          <w:szCs w:val="24"/>
        </w:rPr>
      </w:pPr>
      <w:r w:rsidRPr="007F4BA2">
        <w:rPr>
          <w:rFonts w:ascii="Arial" w:hAnsi="Arial" w:cs="Arial"/>
          <w:b/>
          <w:sz w:val="24"/>
          <w:szCs w:val="24"/>
        </w:rPr>
        <w:t>лот № 2</w:t>
      </w:r>
      <w:r w:rsidRPr="007F4BA2">
        <w:rPr>
          <w:rFonts w:ascii="Arial" w:hAnsi="Arial" w:cs="Arial"/>
          <w:sz w:val="24"/>
          <w:szCs w:val="24"/>
        </w:rPr>
        <w:t xml:space="preserve"> – Платформа серверной виртуализации в составе: </w:t>
      </w:r>
      <w:r w:rsidRPr="003A7361">
        <w:rPr>
          <w:rFonts w:ascii="Arial" w:hAnsi="Arial" w:cs="Arial"/>
          <w:b/>
          <w:sz w:val="24"/>
          <w:szCs w:val="24"/>
        </w:rPr>
        <w:t>3</w:t>
      </w:r>
      <w:r w:rsidRPr="007F4BA2">
        <w:rPr>
          <w:rFonts w:ascii="Arial" w:hAnsi="Arial" w:cs="Arial"/>
          <w:b/>
          <w:sz w:val="24"/>
          <w:szCs w:val="24"/>
        </w:rPr>
        <w:t> </w:t>
      </w:r>
      <w:r w:rsidR="007D6B69">
        <w:rPr>
          <w:rFonts w:ascii="Arial" w:hAnsi="Arial" w:cs="Arial"/>
          <w:b/>
          <w:sz w:val="24"/>
          <w:szCs w:val="24"/>
        </w:rPr>
        <w:t>055</w:t>
      </w:r>
      <w:r w:rsidRPr="007F4BA2">
        <w:rPr>
          <w:rFonts w:ascii="Arial" w:hAnsi="Arial" w:cs="Arial"/>
          <w:b/>
          <w:sz w:val="24"/>
          <w:szCs w:val="24"/>
        </w:rPr>
        <w:t> </w:t>
      </w:r>
      <w:r w:rsidR="007D6B69">
        <w:rPr>
          <w:rFonts w:ascii="Arial" w:hAnsi="Arial" w:cs="Arial"/>
          <w:b/>
          <w:sz w:val="24"/>
          <w:szCs w:val="24"/>
        </w:rPr>
        <w:t>000</w:t>
      </w:r>
      <w:r w:rsidRPr="007F4BA2">
        <w:rPr>
          <w:rFonts w:ascii="Arial" w:hAnsi="Arial" w:cs="Arial"/>
          <w:b/>
          <w:sz w:val="24"/>
          <w:szCs w:val="24"/>
        </w:rPr>
        <w:t>,</w:t>
      </w:r>
      <w:r w:rsidR="007D6B69">
        <w:rPr>
          <w:rFonts w:ascii="Arial" w:hAnsi="Arial" w:cs="Arial"/>
          <w:b/>
          <w:sz w:val="24"/>
          <w:szCs w:val="24"/>
        </w:rPr>
        <w:t>00</w:t>
      </w:r>
      <w:r w:rsidRPr="007F4BA2">
        <w:rPr>
          <w:rFonts w:ascii="Arial" w:hAnsi="Arial" w:cs="Arial"/>
          <w:b/>
          <w:sz w:val="24"/>
          <w:szCs w:val="24"/>
        </w:rPr>
        <w:t xml:space="preserve"> руб.</w:t>
      </w:r>
      <w:r w:rsidRPr="007F4BA2">
        <w:rPr>
          <w:rFonts w:ascii="Arial" w:hAnsi="Arial" w:cs="Arial"/>
          <w:sz w:val="24"/>
          <w:szCs w:val="24"/>
        </w:rPr>
        <w:t xml:space="preserve"> (без НДС);</w:t>
      </w:r>
    </w:p>
    <w:p w:rsidR="005C3A8E" w:rsidRPr="007F4BA2" w:rsidRDefault="005C3A8E" w:rsidP="005C3A8E">
      <w:pPr>
        <w:pStyle w:val="11"/>
        <w:spacing w:line="300" w:lineRule="auto"/>
        <w:ind w:left="567"/>
        <w:jc w:val="both"/>
        <w:rPr>
          <w:rFonts w:ascii="Arial" w:hAnsi="Arial" w:cs="Arial"/>
          <w:sz w:val="24"/>
          <w:szCs w:val="24"/>
        </w:rPr>
      </w:pPr>
      <w:r w:rsidRPr="007F4BA2">
        <w:rPr>
          <w:rFonts w:ascii="Arial" w:hAnsi="Arial" w:cs="Arial"/>
          <w:b/>
          <w:sz w:val="24"/>
          <w:szCs w:val="24"/>
        </w:rPr>
        <w:t>лот № 3</w:t>
      </w:r>
      <w:r w:rsidRPr="007F4BA2">
        <w:rPr>
          <w:rFonts w:ascii="Arial" w:hAnsi="Arial" w:cs="Arial"/>
          <w:sz w:val="24"/>
          <w:szCs w:val="24"/>
        </w:rPr>
        <w:t xml:space="preserve"> – Сетевое оборудование:</w:t>
      </w:r>
      <w:r w:rsidRPr="006E4D59">
        <w:rPr>
          <w:rFonts w:ascii="Arial" w:hAnsi="Arial" w:cs="Arial"/>
          <w:sz w:val="24"/>
          <w:szCs w:val="24"/>
        </w:rPr>
        <w:t xml:space="preserve"> </w:t>
      </w:r>
      <w:r w:rsidRPr="006E4D59">
        <w:rPr>
          <w:rFonts w:ascii="Arial" w:hAnsi="Arial" w:cs="Arial"/>
          <w:b/>
          <w:sz w:val="24"/>
          <w:szCs w:val="24"/>
        </w:rPr>
        <w:t>8</w:t>
      </w:r>
      <w:r w:rsidR="007D6B69">
        <w:rPr>
          <w:rFonts w:ascii="Arial" w:hAnsi="Arial" w:cs="Arial"/>
          <w:b/>
          <w:sz w:val="24"/>
          <w:szCs w:val="24"/>
        </w:rPr>
        <w:t>30</w:t>
      </w:r>
      <w:r w:rsidRPr="007F4BA2">
        <w:rPr>
          <w:rFonts w:ascii="Arial" w:hAnsi="Arial" w:cs="Arial"/>
          <w:b/>
          <w:sz w:val="24"/>
          <w:szCs w:val="24"/>
        </w:rPr>
        <w:t> </w:t>
      </w:r>
      <w:r w:rsidR="007D6B69">
        <w:rPr>
          <w:rFonts w:ascii="Arial" w:hAnsi="Arial" w:cs="Arial"/>
          <w:b/>
          <w:sz w:val="24"/>
          <w:szCs w:val="24"/>
        </w:rPr>
        <w:t>0</w:t>
      </w:r>
      <w:r w:rsidR="003223B0">
        <w:rPr>
          <w:rFonts w:ascii="Arial" w:hAnsi="Arial" w:cs="Arial"/>
          <w:b/>
          <w:sz w:val="24"/>
          <w:szCs w:val="24"/>
        </w:rPr>
        <w:t>0</w:t>
      </w:r>
      <w:r w:rsidR="007D6B69">
        <w:rPr>
          <w:rFonts w:ascii="Arial" w:hAnsi="Arial" w:cs="Arial"/>
          <w:b/>
          <w:sz w:val="24"/>
          <w:szCs w:val="24"/>
        </w:rPr>
        <w:t>0</w:t>
      </w:r>
      <w:r w:rsidRPr="007F4BA2">
        <w:rPr>
          <w:rFonts w:ascii="Arial" w:hAnsi="Arial" w:cs="Arial"/>
          <w:b/>
          <w:sz w:val="24"/>
          <w:szCs w:val="24"/>
        </w:rPr>
        <w:t>,</w:t>
      </w:r>
      <w:r w:rsidR="007D6B69">
        <w:rPr>
          <w:rFonts w:ascii="Arial" w:hAnsi="Arial" w:cs="Arial"/>
          <w:b/>
          <w:sz w:val="24"/>
          <w:szCs w:val="24"/>
        </w:rPr>
        <w:t>00</w:t>
      </w:r>
      <w:r w:rsidRPr="007F4BA2">
        <w:rPr>
          <w:rFonts w:ascii="Arial" w:hAnsi="Arial" w:cs="Arial"/>
          <w:b/>
          <w:sz w:val="24"/>
          <w:szCs w:val="24"/>
        </w:rPr>
        <w:t xml:space="preserve"> руб.</w:t>
      </w:r>
      <w:r w:rsidRPr="007F4BA2">
        <w:rPr>
          <w:rFonts w:ascii="Arial" w:hAnsi="Arial" w:cs="Arial"/>
          <w:sz w:val="24"/>
          <w:szCs w:val="24"/>
        </w:rPr>
        <w:t xml:space="preserve"> (без НДС);</w:t>
      </w:r>
    </w:p>
    <w:p w:rsidR="005C3A8E" w:rsidRPr="00005E92" w:rsidRDefault="005C3A8E" w:rsidP="005C3A8E">
      <w:pPr>
        <w:pStyle w:val="11"/>
        <w:spacing w:line="300" w:lineRule="auto"/>
        <w:ind w:left="0" w:firstLine="142"/>
        <w:jc w:val="both"/>
        <w:rPr>
          <w:rFonts w:ascii="Arial" w:hAnsi="Arial" w:cs="Arial"/>
          <w:b/>
          <w:sz w:val="24"/>
          <w:szCs w:val="24"/>
        </w:rPr>
      </w:pPr>
      <w:r w:rsidRPr="007A1334">
        <w:rPr>
          <w:rFonts w:ascii="Arial" w:hAnsi="Arial" w:cs="Arial"/>
          <w:b/>
          <w:sz w:val="24"/>
          <w:szCs w:val="24"/>
        </w:rPr>
        <w:t xml:space="preserve">2.5. Срок и условия поставки: </w:t>
      </w:r>
      <w:r w:rsidR="00E64966">
        <w:rPr>
          <w:rFonts w:ascii="Arial" w:hAnsi="Arial" w:cs="Arial"/>
          <w:b/>
          <w:sz w:val="24"/>
          <w:szCs w:val="24"/>
        </w:rPr>
        <w:t>Декабрь 2016 г</w:t>
      </w:r>
      <w:r w:rsidRPr="007A1334">
        <w:rPr>
          <w:rFonts w:ascii="Arial" w:hAnsi="Arial" w:cs="Arial"/>
          <w:b/>
          <w:sz w:val="24"/>
          <w:szCs w:val="24"/>
        </w:rPr>
        <w:t>.</w:t>
      </w:r>
    </w:p>
    <w:p w:rsidR="005C3A8E" w:rsidRPr="00393ECC" w:rsidRDefault="005C3A8E" w:rsidP="005C3A8E">
      <w:pPr>
        <w:tabs>
          <w:tab w:val="left" w:pos="828"/>
          <w:tab w:val="left" w:pos="3122"/>
          <w:tab w:val="left" w:pos="3358"/>
          <w:tab w:val="left" w:pos="4068"/>
          <w:tab w:val="left" w:pos="5204"/>
          <w:tab w:val="left" w:pos="6127"/>
          <w:tab w:val="left" w:pos="6866"/>
          <w:tab w:val="left" w:pos="8074"/>
          <w:tab w:val="left" w:pos="9430"/>
        </w:tabs>
        <w:spacing w:line="300" w:lineRule="auto"/>
        <w:ind w:firstLine="142"/>
        <w:jc w:val="both"/>
        <w:rPr>
          <w:rFonts w:ascii="Arial" w:hAnsi="Arial" w:cs="Arial"/>
          <w:b/>
          <w:sz w:val="24"/>
          <w:szCs w:val="24"/>
        </w:rPr>
      </w:pPr>
      <w:r w:rsidRPr="00393ECC">
        <w:rPr>
          <w:rFonts w:ascii="Arial" w:hAnsi="Arial" w:cs="Arial"/>
          <w:b/>
          <w:sz w:val="24"/>
          <w:szCs w:val="24"/>
        </w:rPr>
        <w:t>2.6. Технические и функциональные требования к товару:</w:t>
      </w:r>
    </w:p>
    <w:p w:rsidR="005C3A8E" w:rsidRPr="00393ECC" w:rsidRDefault="005C3A8E" w:rsidP="005C3A8E">
      <w:pPr>
        <w:spacing w:line="300" w:lineRule="auto"/>
        <w:ind w:left="709" w:hanging="567"/>
        <w:jc w:val="both"/>
        <w:rPr>
          <w:rFonts w:ascii="Arial" w:hAnsi="Arial" w:cs="Arial"/>
          <w:sz w:val="24"/>
          <w:szCs w:val="24"/>
        </w:rPr>
      </w:pPr>
      <w:r w:rsidRPr="00790D85">
        <w:rPr>
          <w:rFonts w:ascii="Arial" w:hAnsi="Arial" w:cs="Arial"/>
          <w:b/>
          <w:sz w:val="24"/>
          <w:szCs w:val="24"/>
        </w:rPr>
        <w:t>2.6.1</w:t>
      </w:r>
      <w:r w:rsidRPr="00393ECC">
        <w:rPr>
          <w:rFonts w:ascii="Arial" w:hAnsi="Arial" w:cs="Arial"/>
          <w:sz w:val="24"/>
          <w:szCs w:val="24"/>
        </w:rPr>
        <w:t>. Основные требования:</w:t>
      </w:r>
    </w:p>
    <w:p w:rsidR="005C3A8E" w:rsidRPr="00393ECC" w:rsidRDefault="005C3A8E" w:rsidP="005C3A8E">
      <w:pPr>
        <w:pStyle w:val="11"/>
        <w:spacing w:line="300" w:lineRule="auto"/>
        <w:ind w:left="709" w:hanging="567"/>
        <w:jc w:val="both"/>
        <w:rPr>
          <w:rFonts w:ascii="Arial" w:hAnsi="Arial" w:cs="Arial"/>
          <w:b/>
          <w:sz w:val="24"/>
          <w:szCs w:val="24"/>
        </w:rPr>
      </w:pPr>
      <w:r w:rsidRPr="00393ECC">
        <w:rPr>
          <w:rFonts w:ascii="Arial" w:hAnsi="Arial" w:cs="Arial"/>
          <w:sz w:val="24"/>
          <w:szCs w:val="24"/>
        </w:rPr>
        <w:t>-</w:t>
      </w:r>
      <w:r w:rsidRPr="006E2F58">
        <w:rPr>
          <w:rFonts w:ascii="Arial" w:hAnsi="Arial" w:cs="Arial"/>
          <w:sz w:val="24"/>
          <w:szCs w:val="24"/>
        </w:rPr>
        <w:tab/>
      </w:r>
      <w:r w:rsidRPr="00393ECC">
        <w:rPr>
          <w:rFonts w:ascii="Arial" w:hAnsi="Arial" w:cs="Arial"/>
          <w:sz w:val="24"/>
          <w:szCs w:val="24"/>
        </w:rPr>
        <w:t>Поставка</w:t>
      </w:r>
      <w:r>
        <w:rPr>
          <w:rFonts w:ascii="Arial" w:hAnsi="Arial" w:cs="Arial"/>
          <w:sz w:val="24"/>
          <w:szCs w:val="24"/>
        </w:rPr>
        <w:t xml:space="preserve"> </w:t>
      </w:r>
      <w:r w:rsidRPr="003E5C16">
        <w:rPr>
          <w:rFonts w:ascii="Arial" w:hAnsi="Arial" w:cs="Arial"/>
          <w:sz w:val="24"/>
          <w:szCs w:val="24"/>
        </w:rPr>
        <w:t xml:space="preserve">серверов </w:t>
      </w:r>
      <w:r w:rsidRPr="00393ECC">
        <w:rPr>
          <w:rFonts w:ascii="Arial" w:hAnsi="Arial" w:cs="Arial"/>
          <w:sz w:val="24"/>
          <w:szCs w:val="24"/>
        </w:rPr>
        <w:t>производится в упаковке фирмы-изготовителя</w:t>
      </w:r>
      <w:r w:rsidRPr="00393ECC">
        <w:rPr>
          <w:rFonts w:ascii="Arial" w:hAnsi="Arial" w:cs="Arial"/>
          <w:b/>
          <w:sz w:val="24"/>
          <w:szCs w:val="24"/>
        </w:rPr>
        <w:t>.</w:t>
      </w:r>
    </w:p>
    <w:p w:rsidR="005C3A8E" w:rsidRPr="00393ECC" w:rsidRDefault="005C3A8E" w:rsidP="005C3A8E">
      <w:pPr>
        <w:tabs>
          <w:tab w:val="left" w:pos="4068"/>
          <w:tab w:val="left" w:pos="4968"/>
          <w:tab w:val="left" w:pos="6450"/>
          <w:tab w:val="left" w:pos="7658"/>
          <w:tab w:val="left" w:pos="9014"/>
        </w:tabs>
        <w:spacing w:line="300" w:lineRule="auto"/>
        <w:ind w:left="709" w:hanging="567"/>
        <w:jc w:val="both"/>
        <w:rPr>
          <w:rFonts w:ascii="Arial" w:hAnsi="Arial" w:cs="Arial"/>
          <w:sz w:val="24"/>
          <w:szCs w:val="24"/>
        </w:rPr>
      </w:pPr>
      <w:r w:rsidRPr="00393ECC">
        <w:rPr>
          <w:rFonts w:ascii="Arial" w:hAnsi="Arial" w:cs="Arial"/>
          <w:sz w:val="24"/>
          <w:szCs w:val="24"/>
        </w:rPr>
        <w:t>-</w:t>
      </w:r>
      <w:r w:rsidRPr="00544C7E">
        <w:rPr>
          <w:rFonts w:ascii="Arial" w:hAnsi="Arial" w:cs="Arial"/>
          <w:sz w:val="24"/>
          <w:szCs w:val="24"/>
        </w:rPr>
        <w:tab/>
      </w:r>
      <w:r w:rsidRPr="00393ECC">
        <w:rPr>
          <w:rFonts w:ascii="Arial" w:hAnsi="Arial" w:cs="Arial"/>
          <w:sz w:val="24"/>
          <w:szCs w:val="24"/>
        </w:rPr>
        <w:t>По факту поставки Поставщик поставляет Заказчику счёт-фактуру и товарную накладную.</w:t>
      </w:r>
    </w:p>
    <w:p w:rsidR="005C3A8E" w:rsidRPr="00393ECC" w:rsidRDefault="005C3A8E" w:rsidP="005C3A8E">
      <w:pPr>
        <w:tabs>
          <w:tab w:val="left" w:pos="993"/>
        </w:tabs>
        <w:spacing w:line="300" w:lineRule="auto"/>
        <w:ind w:left="709" w:hanging="567"/>
        <w:jc w:val="both"/>
        <w:rPr>
          <w:rFonts w:ascii="Arial" w:hAnsi="Arial" w:cs="Arial"/>
          <w:sz w:val="24"/>
          <w:szCs w:val="24"/>
        </w:rPr>
      </w:pPr>
      <w:r w:rsidRPr="00790D85">
        <w:rPr>
          <w:rFonts w:ascii="Arial" w:hAnsi="Arial" w:cs="Arial"/>
          <w:b/>
          <w:sz w:val="24"/>
          <w:szCs w:val="24"/>
        </w:rPr>
        <w:t>2.6.2.</w:t>
      </w:r>
      <w:r w:rsidRPr="00393ECC">
        <w:rPr>
          <w:rFonts w:ascii="Arial" w:hAnsi="Arial" w:cs="Arial"/>
          <w:sz w:val="24"/>
          <w:szCs w:val="24"/>
        </w:rPr>
        <w:t xml:space="preserve"> Технические и функциональные требования к поставке </w:t>
      </w:r>
      <w:r w:rsidRPr="003E5C16">
        <w:rPr>
          <w:rFonts w:ascii="Arial" w:hAnsi="Arial" w:cs="Arial"/>
          <w:sz w:val="24"/>
          <w:szCs w:val="24"/>
        </w:rPr>
        <w:t>серверов</w:t>
      </w:r>
      <w:r w:rsidRPr="00393ECC">
        <w:rPr>
          <w:rFonts w:ascii="Arial" w:hAnsi="Arial" w:cs="Arial"/>
          <w:sz w:val="24"/>
          <w:szCs w:val="24"/>
        </w:rPr>
        <w:t>:</w:t>
      </w:r>
    </w:p>
    <w:p w:rsidR="005C3A8E" w:rsidRPr="00393ECC" w:rsidRDefault="005C3A8E" w:rsidP="005C3A8E">
      <w:pPr>
        <w:widowControl w:val="0"/>
        <w:shd w:val="clear" w:color="auto" w:fill="FFFFFF"/>
        <w:tabs>
          <w:tab w:val="left" w:pos="180"/>
          <w:tab w:val="left" w:pos="709"/>
        </w:tabs>
        <w:autoSpaceDE w:val="0"/>
        <w:autoSpaceDN w:val="0"/>
        <w:adjustRightInd w:val="0"/>
        <w:spacing w:line="300" w:lineRule="auto"/>
        <w:ind w:left="709" w:right="284" w:hanging="567"/>
        <w:jc w:val="both"/>
        <w:rPr>
          <w:rFonts w:ascii="Arial" w:hAnsi="Arial" w:cs="Arial"/>
          <w:sz w:val="24"/>
          <w:szCs w:val="24"/>
        </w:rPr>
      </w:pPr>
      <w:r w:rsidRPr="00393ECC">
        <w:rPr>
          <w:rFonts w:ascii="Arial" w:hAnsi="Arial" w:cs="Arial"/>
          <w:sz w:val="24"/>
          <w:szCs w:val="24"/>
        </w:rPr>
        <w:t>-</w:t>
      </w:r>
      <w:r w:rsidRPr="00544C7E">
        <w:rPr>
          <w:rFonts w:ascii="Arial" w:hAnsi="Arial" w:cs="Arial"/>
          <w:sz w:val="24"/>
          <w:szCs w:val="24"/>
        </w:rPr>
        <w:tab/>
      </w:r>
      <w:r>
        <w:rPr>
          <w:rFonts w:ascii="Arial" w:hAnsi="Arial" w:cs="Arial"/>
          <w:sz w:val="24"/>
          <w:szCs w:val="24"/>
        </w:rPr>
        <w:t>Оборудование</w:t>
      </w:r>
      <w:r w:rsidRPr="00393ECC">
        <w:rPr>
          <w:rFonts w:ascii="Arial" w:hAnsi="Arial" w:cs="Arial"/>
          <w:sz w:val="24"/>
          <w:szCs w:val="24"/>
        </w:rPr>
        <w:t xml:space="preserve"> </w:t>
      </w:r>
      <w:r w:rsidRPr="00393ECC">
        <w:rPr>
          <w:rFonts w:ascii="Arial" w:hAnsi="Arial" w:cs="Arial"/>
          <w:bCs/>
          <w:sz w:val="24"/>
          <w:szCs w:val="24"/>
        </w:rPr>
        <w:t>не должн</w:t>
      </w:r>
      <w:r>
        <w:rPr>
          <w:rFonts w:ascii="Arial" w:hAnsi="Arial" w:cs="Arial"/>
          <w:bCs/>
          <w:sz w:val="24"/>
          <w:szCs w:val="24"/>
        </w:rPr>
        <w:t>о</w:t>
      </w:r>
      <w:r w:rsidRPr="00393ECC">
        <w:rPr>
          <w:rFonts w:ascii="Arial" w:hAnsi="Arial" w:cs="Arial"/>
          <w:bCs/>
          <w:sz w:val="24"/>
          <w:szCs w:val="24"/>
        </w:rPr>
        <w:t xml:space="preserve"> иметь признаков износа или бывшего употребления, механических и других повреждений, признаков восстановления.</w:t>
      </w:r>
      <w:r w:rsidRPr="00393ECC">
        <w:rPr>
          <w:rFonts w:ascii="Arial" w:hAnsi="Arial" w:cs="Arial"/>
          <w:spacing w:val="-8"/>
          <w:sz w:val="24"/>
          <w:szCs w:val="24"/>
        </w:rPr>
        <w:t xml:space="preserve"> </w:t>
      </w:r>
    </w:p>
    <w:p w:rsidR="005C3A8E" w:rsidRPr="00393ECC" w:rsidRDefault="005C3A8E" w:rsidP="005C3A8E">
      <w:pPr>
        <w:widowControl w:val="0"/>
        <w:shd w:val="clear" w:color="auto" w:fill="FFFFFF"/>
        <w:tabs>
          <w:tab w:val="left" w:pos="180"/>
          <w:tab w:val="left" w:pos="709"/>
        </w:tabs>
        <w:autoSpaceDE w:val="0"/>
        <w:autoSpaceDN w:val="0"/>
        <w:adjustRightInd w:val="0"/>
        <w:spacing w:line="300" w:lineRule="auto"/>
        <w:ind w:left="993" w:right="284" w:hanging="851"/>
        <w:jc w:val="both"/>
        <w:rPr>
          <w:rFonts w:ascii="Arial" w:hAnsi="Arial" w:cs="Arial"/>
          <w:b/>
          <w:sz w:val="24"/>
          <w:szCs w:val="24"/>
        </w:rPr>
      </w:pPr>
      <w:r w:rsidRPr="00393ECC">
        <w:rPr>
          <w:rFonts w:ascii="Arial" w:hAnsi="Arial" w:cs="Arial"/>
          <w:spacing w:val="-8"/>
          <w:sz w:val="24"/>
          <w:szCs w:val="24"/>
        </w:rPr>
        <w:t>-</w:t>
      </w:r>
      <w:r w:rsidRPr="006E2F58">
        <w:rPr>
          <w:rFonts w:ascii="Arial" w:hAnsi="Arial" w:cs="Arial"/>
          <w:spacing w:val="-8"/>
          <w:sz w:val="24"/>
          <w:szCs w:val="24"/>
        </w:rPr>
        <w:tab/>
      </w:r>
      <w:r w:rsidRPr="00393ECC">
        <w:rPr>
          <w:rFonts w:ascii="Arial" w:hAnsi="Arial" w:cs="Arial"/>
          <w:spacing w:val="-8"/>
          <w:sz w:val="24"/>
          <w:szCs w:val="24"/>
        </w:rPr>
        <w:t xml:space="preserve">Дата производства - </w:t>
      </w:r>
      <w:r>
        <w:rPr>
          <w:rFonts w:ascii="Arial" w:hAnsi="Arial" w:cs="Arial"/>
          <w:spacing w:val="-8"/>
          <w:sz w:val="24"/>
          <w:szCs w:val="24"/>
        </w:rPr>
        <w:t xml:space="preserve"> </w:t>
      </w:r>
      <w:r w:rsidRPr="00393ECC">
        <w:rPr>
          <w:rFonts w:ascii="Arial" w:hAnsi="Arial" w:cs="Arial"/>
          <w:b/>
          <w:spacing w:val="-8"/>
          <w:sz w:val="24"/>
          <w:szCs w:val="24"/>
        </w:rPr>
        <w:t xml:space="preserve">не позднее </w:t>
      </w:r>
      <w:r>
        <w:rPr>
          <w:rFonts w:ascii="Arial" w:hAnsi="Arial" w:cs="Arial"/>
          <w:b/>
          <w:spacing w:val="-8"/>
          <w:sz w:val="24"/>
          <w:szCs w:val="24"/>
        </w:rPr>
        <w:t>3</w:t>
      </w:r>
      <w:r w:rsidRPr="00393ECC">
        <w:rPr>
          <w:rFonts w:ascii="Arial" w:hAnsi="Arial" w:cs="Arial"/>
          <w:b/>
          <w:spacing w:val="-8"/>
          <w:sz w:val="24"/>
          <w:szCs w:val="24"/>
        </w:rPr>
        <w:t xml:space="preserve"> квартала 201</w:t>
      </w:r>
      <w:r w:rsidRPr="00AE2AF7">
        <w:rPr>
          <w:rFonts w:ascii="Arial" w:hAnsi="Arial" w:cs="Arial"/>
          <w:b/>
          <w:spacing w:val="-8"/>
          <w:sz w:val="24"/>
          <w:szCs w:val="24"/>
        </w:rPr>
        <w:t>6</w:t>
      </w:r>
      <w:r w:rsidRPr="00393ECC">
        <w:rPr>
          <w:rFonts w:ascii="Arial" w:hAnsi="Arial" w:cs="Arial"/>
          <w:b/>
          <w:spacing w:val="-8"/>
          <w:sz w:val="24"/>
          <w:szCs w:val="24"/>
        </w:rPr>
        <w:t xml:space="preserve"> года.</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tabs>
          <w:tab w:val="left" w:pos="828"/>
          <w:tab w:val="left" w:pos="3122"/>
          <w:tab w:val="left" w:pos="3358"/>
          <w:tab w:val="left" w:pos="4068"/>
          <w:tab w:val="left" w:pos="5204"/>
          <w:tab w:val="left" w:pos="6127"/>
          <w:tab w:val="left" w:pos="6856"/>
          <w:tab w:val="left" w:pos="8053"/>
          <w:tab w:val="left" w:pos="9420"/>
        </w:tabs>
        <w:ind w:left="426" w:hanging="284"/>
        <w:jc w:val="both"/>
        <w:rPr>
          <w:rFonts w:ascii="Arial" w:hAnsi="Arial" w:cs="Arial"/>
          <w:b/>
          <w:sz w:val="24"/>
          <w:szCs w:val="24"/>
        </w:rPr>
      </w:pPr>
      <w:r w:rsidRPr="00393ECC">
        <w:rPr>
          <w:rFonts w:ascii="Arial" w:hAnsi="Arial" w:cs="Arial"/>
          <w:b/>
          <w:sz w:val="24"/>
          <w:szCs w:val="24"/>
        </w:rPr>
        <w:t>2.7. Требования к качеству товара:</w:t>
      </w:r>
    </w:p>
    <w:p w:rsidR="005C3A8E" w:rsidRPr="00393ECC" w:rsidRDefault="005C3A8E" w:rsidP="005C3A8E">
      <w:pPr>
        <w:pStyle w:val="FORMATTEXT"/>
        <w:spacing w:line="300" w:lineRule="auto"/>
        <w:ind w:left="567"/>
        <w:jc w:val="both"/>
        <w:rPr>
          <w:rFonts w:ascii="Arial" w:hAnsi="Arial" w:cs="Arial"/>
          <w:color w:val="000001"/>
        </w:rPr>
      </w:pPr>
      <w:r w:rsidRPr="007230ED">
        <w:rPr>
          <w:rFonts w:ascii="Arial" w:hAnsi="Arial" w:cs="Arial"/>
        </w:rPr>
        <w:t>-</w:t>
      </w:r>
      <w:r>
        <w:rPr>
          <w:rFonts w:ascii="Arial" w:hAnsi="Arial" w:cs="Arial"/>
          <w:b/>
        </w:rPr>
        <w:t xml:space="preserve"> </w:t>
      </w:r>
      <w:r w:rsidRPr="00393ECC">
        <w:rPr>
          <w:rFonts w:ascii="Arial" w:hAnsi="Arial" w:cs="Arial"/>
        </w:rPr>
        <w:t>Участник</w:t>
      </w:r>
      <w:r>
        <w:rPr>
          <w:rFonts w:ascii="Arial" w:hAnsi="Arial" w:cs="Arial"/>
        </w:rPr>
        <w:t xml:space="preserve"> </w:t>
      </w:r>
      <w:r w:rsidRPr="00393ECC">
        <w:rPr>
          <w:rFonts w:ascii="Arial" w:hAnsi="Arial" w:cs="Arial"/>
        </w:rPr>
        <w:t>гарантирует качество поставляемого товара.</w:t>
      </w:r>
      <w:r>
        <w:rPr>
          <w:rFonts w:ascii="Arial" w:hAnsi="Arial" w:cs="Arial"/>
        </w:rPr>
        <w:t xml:space="preserve"> </w:t>
      </w:r>
      <w:r w:rsidRPr="00393ECC">
        <w:rPr>
          <w:rFonts w:ascii="Arial" w:hAnsi="Arial" w:cs="Arial"/>
          <w:color w:val="000001"/>
        </w:rPr>
        <w:t>Товар должен отвечать требованиям соответствующих ГОСТ, ТУ и сертификатов соответствия, что должно быть подтверждено документами при поставке товара.</w:t>
      </w:r>
      <w:r>
        <w:rPr>
          <w:rFonts w:ascii="Arial" w:hAnsi="Arial" w:cs="Arial"/>
          <w:color w:val="000001"/>
        </w:rPr>
        <w:t xml:space="preserve"> Дата производства поставляемых </w:t>
      </w:r>
      <w:r w:rsidRPr="003E5C16">
        <w:rPr>
          <w:rFonts w:ascii="Arial" w:hAnsi="Arial" w:cs="Arial"/>
        </w:rPr>
        <w:t xml:space="preserve">серверов </w:t>
      </w:r>
      <w:r>
        <w:rPr>
          <w:rFonts w:ascii="Arial" w:hAnsi="Arial" w:cs="Arial"/>
          <w:color w:val="000001"/>
        </w:rPr>
        <w:t xml:space="preserve">должна соответствовать требованиям закупочной Документации. </w:t>
      </w:r>
    </w:p>
    <w:p w:rsidR="005C3A8E" w:rsidRPr="00393ECC" w:rsidRDefault="005C3A8E" w:rsidP="005C3A8E">
      <w:pPr>
        <w:spacing w:line="300" w:lineRule="auto"/>
        <w:ind w:left="567"/>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Участник закупки предоставляет в составе заявки сведения о качестве товаров (заверенные участником копии, </w:t>
      </w:r>
      <w:r w:rsidRPr="00393ECC">
        <w:rPr>
          <w:rFonts w:ascii="Arial" w:hAnsi="Arial" w:cs="Arial"/>
          <w:color w:val="000001"/>
          <w:sz w:val="24"/>
          <w:szCs w:val="24"/>
        </w:rPr>
        <w:t>действующих сертификатов, деклараций соответствия, удостоверения качества товара).</w:t>
      </w:r>
    </w:p>
    <w:p w:rsidR="005C3A8E" w:rsidRPr="00393ECC" w:rsidRDefault="005C3A8E" w:rsidP="005C3A8E">
      <w:pPr>
        <w:pStyle w:val="FORMATTEXT"/>
        <w:spacing w:line="300" w:lineRule="auto"/>
        <w:ind w:left="567"/>
        <w:jc w:val="both"/>
        <w:rPr>
          <w:rFonts w:ascii="Arial" w:hAnsi="Arial" w:cs="Arial"/>
          <w:color w:val="000001"/>
        </w:rPr>
      </w:pPr>
      <w:r w:rsidRPr="00393ECC">
        <w:rPr>
          <w:rFonts w:ascii="Arial" w:hAnsi="Arial" w:cs="Arial"/>
          <w:color w:val="000001"/>
        </w:rPr>
        <w:t>- Товар должен иметь информацию о производителе с указанием юридического лица, его юридического и фактического адресов,</w:t>
      </w:r>
      <w:r>
        <w:rPr>
          <w:rFonts w:ascii="Arial" w:hAnsi="Arial" w:cs="Arial"/>
          <w:color w:val="000001"/>
        </w:rPr>
        <w:t xml:space="preserve"> </w:t>
      </w:r>
      <w:r w:rsidRPr="00393ECC">
        <w:rPr>
          <w:rFonts w:ascii="Arial" w:hAnsi="Arial" w:cs="Arial"/>
          <w:color w:val="000001"/>
        </w:rPr>
        <w:t>дате</w:t>
      </w:r>
      <w:r>
        <w:rPr>
          <w:rFonts w:ascii="Arial" w:hAnsi="Arial" w:cs="Arial"/>
          <w:color w:val="000001"/>
        </w:rPr>
        <w:t xml:space="preserve"> </w:t>
      </w:r>
      <w:r w:rsidRPr="00393ECC">
        <w:rPr>
          <w:rFonts w:ascii="Arial" w:hAnsi="Arial" w:cs="Arial"/>
          <w:color w:val="000001"/>
        </w:rPr>
        <w:t>(времени) выработки или производства товара, сроках хранения, условиях хранени</w:t>
      </w:r>
      <w:r>
        <w:rPr>
          <w:rFonts w:ascii="Arial" w:hAnsi="Arial" w:cs="Arial"/>
          <w:color w:val="000001"/>
        </w:rPr>
        <w:t>я и предельного срока годности.</w:t>
      </w:r>
    </w:p>
    <w:p w:rsidR="005C3A8E" w:rsidRPr="00393ECC" w:rsidRDefault="005C3A8E" w:rsidP="005C3A8E">
      <w:pPr>
        <w:pStyle w:val="FORMATTEXT"/>
        <w:spacing w:line="300" w:lineRule="auto"/>
        <w:ind w:left="567"/>
        <w:jc w:val="both"/>
        <w:rPr>
          <w:rFonts w:ascii="Arial" w:hAnsi="Arial" w:cs="Arial"/>
          <w:color w:val="000001"/>
        </w:rPr>
      </w:pPr>
      <w:r w:rsidRPr="00393ECC">
        <w:rPr>
          <w:rFonts w:ascii="Arial" w:hAnsi="Arial" w:cs="Arial"/>
          <w:color w:val="000001"/>
        </w:rPr>
        <w:lastRenderedPageBreak/>
        <w:t>-</w:t>
      </w:r>
      <w:r>
        <w:rPr>
          <w:rFonts w:ascii="Arial" w:hAnsi="Arial" w:cs="Arial"/>
          <w:color w:val="000001"/>
        </w:rPr>
        <w:t xml:space="preserve"> </w:t>
      </w:r>
      <w:r w:rsidRPr="00393ECC">
        <w:rPr>
          <w:rFonts w:ascii="Arial" w:hAnsi="Arial" w:cs="Arial"/>
          <w:color w:val="000001"/>
        </w:rPr>
        <w:t>Товар при отгрузке должен быть упакован в соответствии с требованиями, предъявляемыми к данной продукции. Упаковка должна предохранять товар от порчи во время транспортировки и хранения, быть прочной, целой, сухой, чистой, бе</w:t>
      </w:r>
      <w:r>
        <w:rPr>
          <w:rFonts w:ascii="Arial" w:hAnsi="Arial" w:cs="Arial"/>
          <w:color w:val="000001"/>
        </w:rPr>
        <w:t>з посторонних запахов и плесни.</w:t>
      </w:r>
    </w:p>
    <w:p w:rsidR="005C3A8E" w:rsidRPr="00393ECC" w:rsidRDefault="005C3A8E" w:rsidP="005C3A8E">
      <w:pPr>
        <w:pStyle w:val="FORMATTEXT"/>
        <w:spacing w:line="300" w:lineRule="auto"/>
        <w:ind w:left="567"/>
        <w:jc w:val="both"/>
        <w:rPr>
          <w:rFonts w:ascii="Arial" w:hAnsi="Arial" w:cs="Arial"/>
          <w:color w:val="000001"/>
        </w:rPr>
      </w:pPr>
      <w:r w:rsidRPr="00393ECC">
        <w:rPr>
          <w:rFonts w:ascii="Arial" w:hAnsi="Arial" w:cs="Arial"/>
          <w:color w:val="000001"/>
        </w:rPr>
        <w:t>-</w:t>
      </w:r>
      <w:r>
        <w:rPr>
          <w:rFonts w:ascii="Arial" w:hAnsi="Arial" w:cs="Arial"/>
          <w:color w:val="000001"/>
        </w:rPr>
        <w:t xml:space="preserve"> </w:t>
      </w:r>
      <w:r w:rsidRPr="00393ECC">
        <w:rPr>
          <w:rFonts w:ascii="Arial" w:hAnsi="Arial" w:cs="Arial"/>
          <w:color w:val="000001"/>
        </w:rPr>
        <w:t>Поставщик предоставляет гарантии на товар,</w:t>
      </w:r>
      <w:r>
        <w:rPr>
          <w:rFonts w:ascii="Arial" w:hAnsi="Arial" w:cs="Arial"/>
          <w:color w:val="000001"/>
        </w:rPr>
        <w:t xml:space="preserve"> </w:t>
      </w:r>
      <w:r w:rsidRPr="00393ECC">
        <w:rPr>
          <w:rFonts w:ascii="Arial" w:hAnsi="Arial" w:cs="Arial"/>
          <w:color w:val="000001"/>
        </w:rPr>
        <w:t>в соответствии с гарантийным сроком и условиями, определёнными Производителем товара.</w:t>
      </w:r>
    </w:p>
    <w:p w:rsidR="005C3A8E" w:rsidRPr="00393ECC" w:rsidRDefault="005C3A8E" w:rsidP="005C3A8E">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sz w:val="24"/>
          <w:szCs w:val="24"/>
        </w:rPr>
      </w:pPr>
    </w:p>
    <w:p w:rsidR="005C3A8E" w:rsidRPr="00393ECC" w:rsidRDefault="005C3A8E" w:rsidP="005C3A8E">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b/>
          <w:sz w:val="24"/>
          <w:szCs w:val="24"/>
        </w:rPr>
      </w:pPr>
      <w:r w:rsidRPr="00393ECC">
        <w:rPr>
          <w:rFonts w:ascii="Arial" w:hAnsi="Arial" w:cs="Arial"/>
          <w:b/>
          <w:sz w:val="24"/>
          <w:szCs w:val="24"/>
        </w:rPr>
        <w:t>2.8. Требования к участникам</w:t>
      </w:r>
    </w:p>
    <w:p w:rsidR="005C3A8E" w:rsidRPr="00742205" w:rsidRDefault="005C3A8E" w:rsidP="005C3A8E">
      <w:pPr>
        <w:tabs>
          <w:tab w:val="left" w:pos="851"/>
        </w:tabs>
        <w:spacing w:line="300" w:lineRule="auto"/>
        <w:ind w:left="567" w:firstLine="284"/>
        <w:jc w:val="both"/>
        <w:rPr>
          <w:rFonts w:ascii="Arial" w:hAnsi="Arial" w:cs="Arial"/>
          <w:sz w:val="24"/>
          <w:szCs w:val="24"/>
        </w:rPr>
      </w:pPr>
      <w:proofErr w:type="gramStart"/>
      <w:r w:rsidRPr="00742205">
        <w:rPr>
          <w:rFonts w:ascii="Arial" w:hAnsi="Arial" w:cs="Arial"/>
          <w:sz w:val="24"/>
          <w:szCs w:val="24"/>
        </w:rPr>
        <w:t>Участниками закупки могут быть только субъекты малого и среднего предпринимательства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w:t>
      </w:r>
      <w:r>
        <w:rPr>
          <w:rFonts w:ascii="Arial" w:hAnsi="Arial" w:cs="Arial"/>
          <w:sz w:val="24"/>
          <w:szCs w:val="24"/>
        </w:rPr>
        <w:t>ской Федерации»), что подтверждается заполненной Декларацией о принадлежности к субъектам малого и среднего</w:t>
      </w:r>
      <w:proofErr w:type="gramEnd"/>
      <w:r>
        <w:rPr>
          <w:rFonts w:ascii="Arial" w:hAnsi="Arial" w:cs="Arial"/>
          <w:sz w:val="24"/>
          <w:szCs w:val="24"/>
        </w:rPr>
        <w:t xml:space="preserve"> предпринимательства.</w:t>
      </w:r>
    </w:p>
    <w:p w:rsidR="005C3A8E" w:rsidRPr="00393ECC" w:rsidRDefault="005C3A8E" w:rsidP="005C3A8E">
      <w:pPr>
        <w:pStyle w:val="a0"/>
        <w:numPr>
          <w:ilvl w:val="0"/>
          <w:numId w:val="0"/>
        </w:numPr>
        <w:tabs>
          <w:tab w:val="clear" w:pos="3600"/>
          <w:tab w:val="left" w:pos="851"/>
        </w:tabs>
        <w:spacing w:line="300" w:lineRule="auto"/>
        <w:ind w:left="567" w:firstLine="284"/>
        <w:contextualSpacing/>
        <w:jc w:val="both"/>
        <w:rPr>
          <w:rFonts w:ascii="Arial" w:hAnsi="Arial" w:cs="Arial"/>
          <w:sz w:val="24"/>
          <w:szCs w:val="24"/>
        </w:rPr>
      </w:pPr>
      <w:r w:rsidRPr="00393ECC">
        <w:rPr>
          <w:rFonts w:ascii="Arial" w:hAnsi="Arial" w:cs="Arial"/>
          <w:sz w:val="24"/>
          <w:szCs w:val="24"/>
        </w:rPr>
        <w:t>Опыт работы не менее 2-х лет (указывается в справке о выполнении аналогичных договоров)</w:t>
      </w:r>
    </w:p>
    <w:p w:rsidR="005C3A8E" w:rsidRPr="007216EB" w:rsidRDefault="005C3A8E" w:rsidP="005C3A8E">
      <w:pPr>
        <w:pStyle w:val="1"/>
        <w:numPr>
          <w:ilvl w:val="0"/>
          <w:numId w:val="29"/>
        </w:numPr>
        <w:rPr>
          <w:rFonts w:cs="Arial"/>
          <w:sz w:val="24"/>
          <w:szCs w:val="24"/>
        </w:rPr>
      </w:pPr>
      <w:bookmarkStart w:id="34" w:name="_Ref55280359"/>
      <w:bookmarkStart w:id="35" w:name="_Toc55285360"/>
      <w:bookmarkStart w:id="36" w:name="_Toc55305377"/>
      <w:bookmarkStart w:id="37" w:name="_Toc57314628"/>
      <w:bookmarkStart w:id="38" w:name="_Toc69728953"/>
      <w:bookmarkStart w:id="39" w:name="_Toc168738518"/>
      <w:bookmarkStart w:id="40" w:name="ДОГОВОР"/>
      <w:bookmarkEnd w:id="33"/>
      <w:r w:rsidRPr="007216EB">
        <w:rPr>
          <w:rFonts w:cs="Arial"/>
          <w:sz w:val="24"/>
          <w:szCs w:val="24"/>
        </w:rPr>
        <w:lastRenderedPageBreak/>
        <w:t>Проект Договора</w:t>
      </w:r>
      <w:bookmarkEnd w:id="34"/>
      <w:bookmarkEnd w:id="35"/>
      <w:bookmarkEnd w:id="36"/>
      <w:bookmarkEnd w:id="37"/>
      <w:bookmarkEnd w:id="38"/>
      <w:bookmarkEnd w:id="39"/>
    </w:p>
    <w:p w:rsidR="005C3A8E" w:rsidRPr="00393ECC" w:rsidRDefault="005C3A8E" w:rsidP="005C3A8E">
      <w:pPr>
        <w:spacing w:line="240" w:lineRule="auto"/>
        <w:jc w:val="center"/>
        <w:rPr>
          <w:rFonts w:ascii="Arial" w:hAnsi="Arial" w:cs="Arial"/>
          <w:b/>
          <w:sz w:val="24"/>
          <w:szCs w:val="24"/>
        </w:rPr>
      </w:pPr>
      <w:bookmarkStart w:id="41" w:name="_Toc98253880"/>
      <w:r w:rsidRPr="00393ECC">
        <w:rPr>
          <w:rFonts w:ascii="Arial" w:hAnsi="Arial" w:cs="Arial"/>
          <w:b/>
          <w:sz w:val="24"/>
          <w:szCs w:val="24"/>
        </w:rPr>
        <w:t xml:space="preserve">ДОГОВОР № </w:t>
      </w:r>
      <w:r>
        <w:rPr>
          <w:rFonts w:ascii="Arial" w:hAnsi="Arial" w:cs="Arial"/>
          <w:b/>
          <w:sz w:val="24"/>
          <w:szCs w:val="24"/>
        </w:rPr>
        <w:t>__</w:t>
      </w:r>
      <w:r w:rsidRPr="00393ECC">
        <w:rPr>
          <w:rFonts w:ascii="Arial" w:hAnsi="Arial" w:cs="Arial"/>
          <w:b/>
          <w:sz w:val="24"/>
          <w:szCs w:val="24"/>
        </w:rPr>
        <w:t>/201</w:t>
      </w:r>
      <w:r>
        <w:rPr>
          <w:rFonts w:ascii="Arial" w:hAnsi="Arial" w:cs="Arial"/>
          <w:b/>
          <w:sz w:val="24"/>
          <w:szCs w:val="24"/>
        </w:rPr>
        <w:t>6</w:t>
      </w:r>
      <w:r w:rsidRPr="00393ECC">
        <w:rPr>
          <w:rFonts w:ascii="Arial" w:hAnsi="Arial" w:cs="Arial"/>
          <w:b/>
          <w:sz w:val="24"/>
          <w:szCs w:val="24"/>
        </w:rPr>
        <w:t>-ИТ</w:t>
      </w:r>
    </w:p>
    <w:p w:rsidR="005C3A8E" w:rsidRPr="00393ECC" w:rsidRDefault="005C3A8E" w:rsidP="005C3A8E">
      <w:pPr>
        <w:spacing w:line="240" w:lineRule="auto"/>
        <w:jc w:val="center"/>
        <w:rPr>
          <w:rFonts w:ascii="Arial" w:hAnsi="Arial" w:cs="Arial"/>
          <w:b/>
          <w:sz w:val="24"/>
          <w:szCs w:val="24"/>
        </w:rPr>
      </w:pPr>
      <w:r w:rsidRPr="00393ECC">
        <w:rPr>
          <w:rFonts w:ascii="Arial" w:hAnsi="Arial" w:cs="Arial"/>
          <w:b/>
          <w:sz w:val="24"/>
          <w:szCs w:val="24"/>
        </w:rPr>
        <w:t xml:space="preserve">на поставку </w:t>
      </w:r>
      <w:r w:rsidRPr="0023574B">
        <w:rPr>
          <w:rFonts w:ascii="Arial" w:hAnsi="Arial" w:cs="Arial"/>
          <w:b/>
          <w:sz w:val="24"/>
          <w:szCs w:val="24"/>
        </w:rPr>
        <w:t>серверов</w:t>
      </w:r>
    </w:p>
    <w:p w:rsidR="005C3A8E" w:rsidRPr="00393ECC" w:rsidRDefault="005C3A8E" w:rsidP="005C3A8E">
      <w:pPr>
        <w:spacing w:line="240" w:lineRule="auto"/>
        <w:jc w:val="center"/>
        <w:rPr>
          <w:rFonts w:ascii="Arial" w:hAnsi="Arial" w:cs="Arial"/>
          <w:b/>
          <w:sz w:val="24"/>
          <w:szCs w:val="24"/>
        </w:rPr>
      </w:pPr>
      <w:r w:rsidRPr="00393ECC">
        <w:rPr>
          <w:rFonts w:ascii="Arial" w:hAnsi="Arial" w:cs="Arial"/>
          <w:b/>
          <w:sz w:val="24"/>
          <w:szCs w:val="24"/>
        </w:rPr>
        <w:t xml:space="preserve">для </w:t>
      </w:r>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p>
    <w:p w:rsidR="005C3A8E" w:rsidRPr="00393ECC" w:rsidRDefault="005C3A8E" w:rsidP="005C3A8E">
      <w:pPr>
        <w:spacing w:before="240" w:line="240" w:lineRule="auto"/>
        <w:jc w:val="both"/>
        <w:rPr>
          <w:rFonts w:ascii="Arial" w:hAnsi="Arial" w:cs="Arial"/>
          <w:sz w:val="24"/>
          <w:szCs w:val="24"/>
        </w:rPr>
      </w:pPr>
      <w:r w:rsidRPr="00393ECC">
        <w:rPr>
          <w:rFonts w:ascii="Arial" w:hAnsi="Arial" w:cs="Arial"/>
          <w:sz w:val="24"/>
          <w:szCs w:val="24"/>
        </w:rPr>
        <w:t>г. Петрозаводск</w:t>
      </w:r>
      <w:r>
        <w:rPr>
          <w:rFonts w:ascii="Arial" w:hAnsi="Arial" w:cs="Arial"/>
          <w:sz w:val="24"/>
          <w:szCs w:val="24"/>
        </w:rPr>
        <w:t xml:space="preserve"> </w:t>
      </w:r>
      <w:r w:rsidRPr="00393EC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93ECC">
        <w:rPr>
          <w:rFonts w:ascii="Arial" w:hAnsi="Arial" w:cs="Arial"/>
          <w:sz w:val="24"/>
          <w:szCs w:val="24"/>
        </w:rPr>
        <w:t xml:space="preserve"> “ ___ “</w:t>
      </w:r>
      <w:r>
        <w:rPr>
          <w:rFonts w:ascii="Arial" w:hAnsi="Arial" w:cs="Arial"/>
          <w:sz w:val="24"/>
          <w:szCs w:val="24"/>
        </w:rPr>
        <w:t xml:space="preserve"> декабря </w:t>
      </w:r>
      <w:r w:rsidRPr="00393ECC">
        <w:rPr>
          <w:rFonts w:ascii="Arial" w:hAnsi="Arial" w:cs="Arial"/>
          <w:sz w:val="24"/>
          <w:szCs w:val="24"/>
        </w:rPr>
        <w:t>201</w:t>
      </w:r>
      <w:r>
        <w:rPr>
          <w:rFonts w:ascii="Arial" w:hAnsi="Arial" w:cs="Arial"/>
          <w:sz w:val="24"/>
          <w:szCs w:val="24"/>
        </w:rPr>
        <w:t>6</w:t>
      </w:r>
      <w:r w:rsidRPr="00393ECC">
        <w:rPr>
          <w:rFonts w:ascii="Arial" w:hAnsi="Arial" w:cs="Arial"/>
          <w:sz w:val="24"/>
          <w:szCs w:val="24"/>
        </w:rPr>
        <w:t xml:space="preserve"> г.</w:t>
      </w:r>
      <w:r>
        <w:rPr>
          <w:rFonts w:ascii="Arial" w:hAnsi="Arial" w:cs="Arial"/>
          <w:sz w:val="24"/>
          <w:szCs w:val="24"/>
        </w:rPr>
        <w:t xml:space="preserve"> </w:t>
      </w:r>
    </w:p>
    <w:p w:rsidR="005C3A8E" w:rsidRPr="004B6C56" w:rsidRDefault="005C3A8E" w:rsidP="005C3A8E">
      <w:pPr>
        <w:shd w:val="clear" w:color="auto" w:fill="FFFFFF"/>
        <w:spacing w:before="374" w:line="300" w:lineRule="auto"/>
        <w:ind w:left="86" w:firstLine="481"/>
        <w:jc w:val="both"/>
        <w:rPr>
          <w:rFonts w:ascii="Arial" w:hAnsi="Arial" w:cs="Arial"/>
          <w:sz w:val="24"/>
          <w:szCs w:val="24"/>
        </w:rPr>
      </w:pPr>
      <w:r>
        <w:rPr>
          <w:rFonts w:ascii="Arial" w:hAnsi="Arial" w:cs="Arial"/>
          <w:sz w:val="24"/>
          <w:szCs w:val="24"/>
        </w:rPr>
        <w:t xml:space="preserve"> </w:t>
      </w:r>
      <w:proofErr w:type="gramStart"/>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r w:rsidRPr="00393ECC">
        <w:rPr>
          <w:rFonts w:ascii="Arial" w:hAnsi="Arial" w:cs="Arial"/>
          <w:b/>
          <w:bCs/>
          <w:spacing w:val="-1"/>
          <w:sz w:val="24"/>
          <w:szCs w:val="24"/>
        </w:rPr>
        <w:t xml:space="preserve">, </w:t>
      </w:r>
      <w:r w:rsidRPr="00393ECC">
        <w:rPr>
          <w:rFonts w:ascii="Arial" w:hAnsi="Arial" w:cs="Arial"/>
          <w:spacing w:val="-1"/>
          <w:sz w:val="24"/>
          <w:szCs w:val="24"/>
        </w:rPr>
        <w:t xml:space="preserve">именуемое в дальнейшем “Покупатель”, в лице </w:t>
      </w:r>
      <w:r w:rsidRPr="00393ECC">
        <w:rPr>
          <w:rFonts w:ascii="Arial" w:hAnsi="Arial" w:cs="Arial"/>
          <w:sz w:val="24"/>
          <w:szCs w:val="24"/>
        </w:rPr>
        <w:t xml:space="preserve">заместителя генерального директора </w:t>
      </w:r>
      <w:r>
        <w:rPr>
          <w:rFonts w:ascii="Arial" w:hAnsi="Arial" w:cs="Arial"/>
          <w:sz w:val="24"/>
          <w:szCs w:val="24"/>
        </w:rPr>
        <w:t>П</w:t>
      </w:r>
      <w:r w:rsidRPr="00393ECC">
        <w:rPr>
          <w:rFonts w:ascii="Arial" w:hAnsi="Arial" w:cs="Arial"/>
          <w:sz w:val="24"/>
          <w:szCs w:val="24"/>
        </w:rPr>
        <w:t xml:space="preserve">АО ГК “ТНС </w:t>
      </w:r>
      <w:proofErr w:type="spellStart"/>
      <w:r w:rsidRPr="00393ECC">
        <w:rPr>
          <w:rFonts w:ascii="Arial" w:hAnsi="Arial" w:cs="Arial"/>
          <w:sz w:val="24"/>
          <w:szCs w:val="24"/>
        </w:rPr>
        <w:t>энерго</w:t>
      </w:r>
      <w:proofErr w:type="spellEnd"/>
      <w:r w:rsidRPr="00393ECC">
        <w:rPr>
          <w:rFonts w:ascii="Arial" w:hAnsi="Arial" w:cs="Arial"/>
          <w:sz w:val="24"/>
          <w:szCs w:val="24"/>
        </w:rPr>
        <w:t>” - управляющего директора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r w:rsidRPr="00393ECC">
        <w:rPr>
          <w:rFonts w:ascii="Arial" w:hAnsi="Arial" w:cs="Arial"/>
          <w:sz w:val="24"/>
          <w:szCs w:val="24"/>
        </w:rPr>
        <w:t>Доценко О</w:t>
      </w:r>
      <w:r>
        <w:rPr>
          <w:rFonts w:ascii="Arial" w:hAnsi="Arial" w:cs="Arial"/>
          <w:sz w:val="24"/>
          <w:szCs w:val="24"/>
        </w:rPr>
        <w:t>лега Михайловича</w:t>
      </w:r>
      <w:r w:rsidRPr="00393ECC">
        <w:rPr>
          <w:rFonts w:ascii="Arial" w:hAnsi="Arial" w:cs="Arial"/>
          <w:sz w:val="24"/>
          <w:szCs w:val="24"/>
        </w:rPr>
        <w:t xml:space="preserve">, действующего на основании Доверенности от </w:t>
      </w:r>
      <w:r w:rsidRPr="003B77AF">
        <w:rPr>
          <w:rFonts w:ascii="Arial" w:hAnsi="Arial" w:cs="Arial"/>
          <w:sz w:val="24"/>
          <w:szCs w:val="24"/>
        </w:rPr>
        <w:t xml:space="preserve">06.07.2015 </w:t>
      </w:r>
      <w:r w:rsidRPr="00393ECC">
        <w:rPr>
          <w:rFonts w:ascii="Arial" w:hAnsi="Arial" w:cs="Arial"/>
          <w:sz w:val="24"/>
          <w:szCs w:val="24"/>
        </w:rPr>
        <w:t>г., с одной</w:t>
      </w:r>
      <w:r>
        <w:rPr>
          <w:rFonts w:ascii="Arial" w:hAnsi="Arial" w:cs="Arial"/>
          <w:sz w:val="24"/>
          <w:szCs w:val="24"/>
        </w:rPr>
        <w:t xml:space="preserve"> </w:t>
      </w:r>
      <w:r w:rsidRPr="00393ECC">
        <w:rPr>
          <w:rFonts w:ascii="Arial" w:hAnsi="Arial" w:cs="Arial"/>
          <w:sz w:val="24"/>
          <w:szCs w:val="24"/>
        </w:rPr>
        <w:t>стороны,</w:t>
      </w:r>
      <w:r>
        <w:rPr>
          <w:rFonts w:ascii="Arial" w:hAnsi="Arial" w:cs="Arial"/>
          <w:sz w:val="24"/>
          <w:szCs w:val="24"/>
        </w:rPr>
        <w:t xml:space="preserve"> </w:t>
      </w:r>
      <w:r w:rsidRPr="00393ECC">
        <w:rPr>
          <w:rFonts w:ascii="Arial" w:hAnsi="Arial" w:cs="Arial"/>
          <w:sz w:val="24"/>
          <w:szCs w:val="24"/>
        </w:rPr>
        <w:t>и</w:t>
      </w:r>
      <w:r>
        <w:rPr>
          <w:rFonts w:ascii="Arial" w:hAnsi="Arial" w:cs="Arial"/>
          <w:sz w:val="24"/>
          <w:szCs w:val="24"/>
        </w:rPr>
        <w:t xml:space="preserve"> </w:t>
      </w:r>
      <w:r w:rsidRPr="00393ECC">
        <w:rPr>
          <w:rFonts w:ascii="Arial" w:hAnsi="Arial" w:cs="Arial"/>
          <w:b/>
          <w:sz w:val="24"/>
          <w:szCs w:val="24"/>
        </w:rPr>
        <w:t>_______________________</w:t>
      </w: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именуемое</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дальнейшем</w:t>
      </w:r>
      <w:r>
        <w:rPr>
          <w:rFonts w:ascii="Arial" w:hAnsi="Arial" w:cs="Arial"/>
          <w:sz w:val="24"/>
          <w:szCs w:val="24"/>
        </w:rPr>
        <w:t xml:space="preserve"> </w:t>
      </w:r>
      <w:r w:rsidRPr="00393ECC">
        <w:rPr>
          <w:rFonts w:ascii="Arial" w:hAnsi="Arial" w:cs="Arial"/>
          <w:sz w:val="24"/>
          <w:szCs w:val="24"/>
        </w:rPr>
        <w:t>“Поставщик”,</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лице ________________________________________, действующего на основании ____________, с другой стороны, вместе</w:t>
      </w:r>
      <w:r>
        <w:rPr>
          <w:rFonts w:ascii="Arial" w:hAnsi="Arial" w:cs="Arial"/>
          <w:sz w:val="24"/>
          <w:szCs w:val="24"/>
        </w:rPr>
        <w:t xml:space="preserve"> </w:t>
      </w:r>
      <w:r w:rsidRPr="00393ECC">
        <w:rPr>
          <w:rFonts w:ascii="Arial" w:hAnsi="Arial" w:cs="Arial"/>
          <w:sz w:val="24"/>
          <w:szCs w:val="24"/>
        </w:rPr>
        <w:t>именуемые</w:t>
      </w:r>
      <w:r>
        <w:rPr>
          <w:rFonts w:ascii="Arial" w:hAnsi="Arial" w:cs="Arial"/>
          <w:sz w:val="24"/>
          <w:szCs w:val="24"/>
        </w:rPr>
        <w:t xml:space="preserve"> </w:t>
      </w:r>
      <w:r w:rsidRPr="00393ECC">
        <w:rPr>
          <w:rFonts w:ascii="Arial" w:hAnsi="Arial" w:cs="Arial"/>
          <w:sz w:val="24"/>
          <w:szCs w:val="24"/>
        </w:rPr>
        <w:t>“Стороны”,</w:t>
      </w:r>
      <w:r w:rsidRPr="00393ECC">
        <w:rPr>
          <w:rFonts w:ascii="Arial" w:hAnsi="Arial" w:cs="Arial"/>
          <w:spacing w:val="-1"/>
          <w:sz w:val="24"/>
          <w:szCs w:val="24"/>
        </w:rPr>
        <w:t xml:space="preserve"> по результатам </w:t>
      </w:r>
      <w:r>
        <w:rPr>
          <w:rFonts w:ascii="Arial" w:hAnsi="Arial" w:cs="Arial"/>
          <w:spacing w:val="-1"/>
          <w:sz w:val="24"/>
          <w:szCs w:val="24"/>
        </w:rPr>
        <w:t xml:space="preserve">открытого </w:t>
      </w:r>
      <w:r w:rsidRPr="00393ECC">
        <w:rPr>
          <w:rFonts w:ascii="Arial" w:hAnsi="Arial" w:cs="Arial"/>
          <w:spacing w:val="-1"/>
          <w:sz w:val="24"/>
          <w:szCs w:val="24"/>
        </w:rPr>
        <w:t xml:space="preserve">запроса предложений, </w:t>
      </w:r>
      <w:r w:rsidRPr="00C07974">
        <w:rPr>
          <w:rFonts w:ascii="Arial" w:hAnsi="Arial" w:cs="Arial"/>
          <w:spacing w:val="-1"/>
          <w:sz w:val="24"/>
          <w:szCs w:val="24"/>
        </w:rPr>
        <w:t xml:space="preserve">объявленного </w:t>
      </w:r>
      <w:r>
        <w:rPr>
          <w:rFonts w:ascii="Arial" w:hAnsi="Arial" w:cs="Arial"/>
          <w:b/>
          <w:spacing w:val="-1"/>
          <w:sz w:val="24"/>
          <w:szCs w:val="24"/>
        </w:rPr>
        <w:t>__</w:t>
      </w:r>
      <w:r w:rsidRPr="00C07974">
        <w:rPr>
          <w:rFonts w:ascii="Arial" w:hAnsi="Arial" w:cs="Arial"/>
          <w:b/>
          <w:spacing w:val="-1"/>
          <w:sz w:val="24"/>
          <w:szCs w:val="24"/>
        </w:rPr>
        <w:t xml:space="preserve"> </w:t>
      </w:r>
      <w:r>
        <w:rPr>
          <w:rFonts w:ascii="Arial" w:hAnsi="Arial" w:cs="Arial"/>
          <w:b/>
          <w:spacing w:val="-1"/>
          <w:sz w:val="24"/>
          <w:szCs w:val="24"/>
        </w:rPr>
        <w:t>ноября</w:t>
      </w:r>
      <w:r>
        <w:rPr>
          <w:rFonts w:ascii="Arial" w:hAnsi="Arial" w:cs="Arial"/>
          <w:sz w:val="24"/>
          <w:szCs w:val="24"/>
        </w:rPr>
        <w:t xml:space="preserve"> </w:t>
      </w:r>
      <w:r w:rsidRPr="00C07974">
        <w:rPr>
          <w:rFonts w:ascii="Arial" w:hAnsi="Arial" w:cs="Arial"/>
          <w:b/>
          <w:spacing w:val="-1"/>
          <w:sz w:val="24"/>
          <w:szCs w:val="24"/>
        </w:rPr>
        <w:t>2016</w:t>
      </w:r>
      <w:proofErr w:type="gramEnd"/>
      <w:r w:rsidRPr="00C07974">
        <w:rPr>
          <w:rFonts w:ascii="Arial" w:hAnsi="Arial" w:cs="Arial"/>
          <w:b/>
          <w:spacing w:val="-1"/>
          <w:sz w:val="24"/>
          <w:szCs w:val="24"/>
        </w:rPr>
        <w:t xml:space="preserve"> года</w:t>
      </w:r>
      <w:r w:rsidRPr="004B6C56">
        <w:rPr>
          <w:rFonts w:ascii="Arial" w:hAnsi="Arial" w:cs="Arial"/>
          <w:spacing w:val="-1"/>
          <w:sz w:val="24"/>
          <w:szCs w:val="24"/>
        </w:rPr>
        <w:t xml:space="preserve">, на основании протокола с победителем запроса предложений </w:t>
      </w:r>
      <w:r w:rsidRPr="004B6C56">
        <w:rPr>
          <w:rFonts w:ascii="Arial" w:hAnsi="Arial" w:cs="Arial"/>
          <w:b/>
          <w:spacing w:val="-1"/>
          <w:sz w:val="24"/>
          <w:szCs w:val="24"/>
        </w:rPr>
        <w:t xml:space="preserve">№___ от ___ </w:t>
      </w:r>
      <w:r>
        <w:rPr>
          <w:rFonts w:ascii="Arial" w:hAnsi="Arial" w:cs="Arial"/>
          <w:b/>
          <w:spacing w:val="-1"/>
          <w:sz w:val="24"/>
          <w:szCs w:val="24"/>
        </w:rPr>
        <w:t>декаб</w:t>
      </w:r>
      <w:r w:rsidRPr="0023574B">
        <w:rPr>
          <w:rFonts w:ascii="Arial" w:hAnsi="Arial" w:cs="Arial"/>
          <w:b/>
          <w:spacing w:val="-1"/>
          <w:sz w:val="24"/>
          <w:szCs w:val="24"/>
        </w:rPr>
        <w:t>ря</w:t>
      </w:r>
      <w:r>
        <w:rPr>
          <w:rFonts w:ascii="Arial" w:hAnsi="Arial" w:cs="Arial"/>
          <w:sz w:val="24"/>
          <w:szCs w:val="24"/>
        </w:rPr>
        <w:t xml:space="preserve"> </w:t>
      </w:r>
      <w:r w:rsidRPr="004B6C56">
        <w:rPr>
          <w:rFonts w:ascii="Arial" w:hAnsi="Arial" w:cs="Arial"/>
          <w:b/>
          <w:spacing w:val="-1"/>
          <w:sz w:val="24"/>
          <w:szCs w:val="24"/>
        </w:rPr>
        <w:t>2016 года</w:t>
      </w:r>
      <w:r w:rsidRPr="004B6C56">
        <w:rPr>
          <w:rFonts w:ascii="Arial" w:hAnsi="Arial" w:cs="Arial"/>
          <w:spacing w:val="-1"/>
          <w:sz w:val="24"/>
          <w:szCs w:val="24"/>
        </w:rPr>
        <w:t>, заключили настоящий Договор о нижеследующем:</w:t>
      </w:r>
    </w:p>
    <w:p w:rsidR="005C3A8E" w:rsidRPr="00393ECC" w:rsidRDefault="005C3A8E" w:rsidP="005C3A8E">
      <w:pPr>
        <w:shd w:val="clear" w:color="auto" w:fill="FFFFFF"/>
        <w:tabs>
          <w:tab w:val="left" w:pos="787"/>
        </w:tabs>
        <w:spacing w:before="154" w:line="300" w:lineRule="auto"/>
        <w:ind w:left="82" w:hanging="82"/>
        <w:jc w:val="both"/>
        <w:rPr>
          <w:rFonts w:ascii="Arial" w:hAnsi="Arial" w:cs="Arial"/>
          <w:sz w:val="24"/>
          <w:szCs w:val="24"/>
        </w:rPr>
      </w:pPr>
      <w:r w:rsidRPr="00393ECC">
        <w:rPr>
          <w:rFonts w:ascii="Arial" w:hAnsi="Arial" w:cs="Arial"/>
          <w:b/>
          <w:bCs/>
          <w:spacing w:val="-17"/>
          <w:sz w:val="24"/>
          <w:szCs w:val="24"/>
        </w:rPr>
        <w:t>1.</w:t>
      </w:r>
      <w:r w:rsidRPr="00393ECC">
        <w:rPr>
          <w:rFonts w:ascii="Arial" w:hAnsi="Arial" w:cs="Arial"/>
          <w:b/>
          <w:bCs/>
          <w:sz w:val="24"/>
          <w:szCs w:val="24"/>
        </w:rPr>
        <w:tab/>
      </w:r>
      <w:r w:rsidRPr="00393ECC">
        <w:rPr>
          <w:rFonts w:ascii="Arial" w:hAnsi="Arial" w:cs="Arial"/>
          <w:b/>
          <w:bCs/>
          <w:spacing w:val="-1"/>
          <w:sz w:val="24"/>
          <w:szCs w:val="24"/>
        </w:rPr>
        <w:t>Предмет договора.</w:t>
      </w:r>
    </w:p>
    <w:p w:rsidR="005C3A8E" w:rsidRPr="00393ECC" w:rsidRDefault="005C3A8E" w:rsidP="005C3A8E">
      <w:pPr>
        <w:widowControl w:val="0"/>
        <w:numPr>
          <w:ilvl w:val="0"/>
          <w:numId w:val="22"/>
        </w:numPr>
        <w:shd w:val="clear" w:color="auto" w:fill="FFFFFF"/>
        <w:tabs>
          <w:tab w:val="left" w:pos="619"/>
        </w:tabs>
        <w:autoSpaceDE w:val="0"/>
        <w:autoSpaceDN w:val="0"/>
        <w:adjustRightInd w:val="0"/>
        <w:spacing w:line="300" w:lineRule="auto"/>
        <w:ind w:left="619" w:hanging="619"/>
        <w:jc w:val="both"/>
        <w:rPr>
          <w:rFonts w:ascii="Arial" w:hAnsi="Arial" w:cs="Arial"/>
          <w:spacing w:val="-13"/>
          <w:sz w:val="24"/>
          <w:szCs w:val="24"/>
        </w:rPr>
      </w:pPr>
      <w:r w:rsidRPr="00393ECC">
        <w:rPr>
          <w:rFonts w:ascii="Arial" w:hAnsi="Arial" w:cs="Arial"/>
          <w:spacing w:val="-2"/>
          <w:sz w:val="24"/>
          <w:szCs w:val="24"/>
        </w:rPr>
        <w:t xml:space="preserve">Поставщик обязуется поставить, а Покупатель принять и оплатить </w:t>
      </w:r>
      <w:r>
        <w:rPr>
          <w:rFonts w:ascii="Arial" w:hAnsi="Arial" w:cs="Arial"/>
          <w:spacing w:val="-2"/>
          <w:sz w:val="24"/>
          <w:szCs w:val="24"/>
        </w:rPr>
        <w:t>сервера</w:t>
      </w:r>
      <w:r w:rsidRPr="0023574B">
        <w:rPr>
          <w:rFonts w:ascii="Arial" w:hAnsi="Arial" w:cs="Arial"/>
          <w:spacing w:val="-2"/>
          <w:sz w:val="24"/>
          <w:szCs w:val="24"/>
        </w:rPr>
        <w:t xml:space="preserve"> </w:t>
      </w:r>
      <w:r w:rsidRPr="00393ECC">
        <w:rPr>
          <w:rFonts w:ascii="Arial" w:hAnsi="Arial" w:cs="Arial"/>
          <w:spacing w:val="-2"/>
          <w:sz w:val="24"/>
          <w:szCs w:val="24"/>
        </w:rPr>
        <w:t xml:space="preserve">на условиях настоящего </w:t>
      </w:r>
      <w:r w:rsidRPr="00393ECC">
        <w:rPr>
          <w:rFonts w:ascii="Arial" w:hAnsi="Arial" w:cs="Arial"/>
          <w:sz w:val="24"/>
          <w:szCs w:val="24"/>
        </w:rPr>
        <w:t>Договора.</w:t>
      </w:r>
    </w:p>
    <w:p w:rsidR="005C3A8E" w:rsidRPr="00393ECC" w:rsidRDefault="005C3A8E" w:rsidP="005C3A8E">
      <w:pPr>
        <w:widowControl w:val="0"/>
        <w:numPr>
          <w:ilvl w:val="0"/>
          <w:numId w:val="22"/>
        </w:numPr>
        <w:shd w:val="clear" w:color="auto" w:fill="FFFFFF"/>
        <w:tabs>
          <w:tab w:val="left" w:pos="619"/>
        </w:tabs>
        <w:autoSpaceDE w:val="0"/>
        <w:autoSpaceDN w:val="0"/>
        <w:adjustRightInd w:val="0"/>
        <w:spacing w:line="300" w:lineRule="auto"/>
        <w:ind w:left="619" w:right="10" w:hanging="619"/>
        <w:jc w:val="both"/>
        <w:rPr>
          <w:rFonts w:ascii="Arial" w:hAnsi="Arial" w:cs="Arial"/>
          <w:spacing w:val="-13"/>
          <w:sz w:val="24"/>
          <w:szCs w:val="24"/>
        </w:rPr>
      </w:pPr>
      <w:r w:rsidRPr="00393ECC">
        <w:rPr>
          <w:rFonts w:ascii="Arial" w:hAnsi="Arial" w:cs="Arial"/>
          <w:sz w:val="24"/>
          <w:szCs w:val="24"/>
        </w:rPr>
        <w:t xml:space="preserve">Перечень </w:t>
      </w:r>
      <w:r>
        <w:rPr>
          <w:rFonts w:ascii="Arial" w:hAnsi="Arial" w:cs="Arial"/>
          <w:spacing w:val="-2"/>
          <w:sz w:val="24"/>
          <w:szCs w:val="24"/>
        </w:rPr>
        <w:t>серверов</w:t>
      </w:r>
      <w:r w:rsidRPr="00393ECC">
        <w:rPr>
          <w:rFonts w:ascii="Arial" w:hAnsi="Arial" w:cs="Arial"/>
          <w:sz w:val="24"/>
          <w:szCs w:val="24"/>
        </w:rPr>
        <w:t xml:space="preserve"> содержится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w:t>
      </w:r>
    </w:p>
    <w:p w:rsidR="005C3A8E" w:rsidRPr="00393ECC" w:rsidRDefault="005C3A8E" w:rsidP="005C3A8E">
      <w:pPr>
        <w:shd w:val="clear" w:color="auto" w:fill="FFFFFF"/>
        <w:tabs>
          <w:tab w:val="left" w:pos="754"/>
        </w:tabs>
        <w:spacing w:before="168" w:line="300" w:lineRule="auto"/>
        <w:ind w:left="29" w:hanging="29"/>
        <w:jc w:val="both"/>
        <w:rPr>
          <w:rFonts w:ascii="Arial" w:hAnsi="Arial" w:cs="Arial"/>
          <w:sz w:val="24"/>
          <w:szCs w:val="24"/>
        </w:rPr>
      </w:pPr>
      <w:r w:rsidRPr="00393ECC">
        <w:rPr>
          <w:rFonts w:ascii="Arial" w:hAnsi="Arial" w:cs="Arial"/>
          <w:b/>
          <w:bCs/>
          <w:spacing w:val="-9"/>
          <w:sz w:val="24"/>
          <w:szCs w:val="24"/>
        </w:rPr>
        <w:t>2.</w:t>
      </w:r>
      <w:r w:rsidRPr="00393ECC">
        <w:rPr>
          <w:rFonts w:ascii="Arial" w:hAnsi="Arial" w:cs="Arial"/>
          <w:b/>
          <w:bCs/>
          <w:sz w:val="24"/>
          <w:szCs w:val="24"/>
        </w:rPr>
        <w:tab/>
      </w:r>
      <w:r w:rsidRPr="00393ECC">
        <w:rPr>
          <w:rFonts w:ascii="Arial" w:hAnsi="Arial" w:cs="Arial"/>
          <w:b/>
          <w:bCs/>
          <w:spacing w:val="-1"/>
          <w:sz w:val="24"/>
          <w:szCs w:val="24"/>
        </w:rPr>
        <w:t>Срок действия договора.</w:t>
      </w:r>
    </w:p>
    <w:p w:rsidR="005C3A8E" w:rsidRPr="00393ECC" w:rsidRDefault="005C3A8E" w:rsidP="005C3A8E">
      <w:pPr>
        <w:shd w:val="clear" w:color="auto" w:fill="FFFFFF"/>
        <w:spacing w:line="300" w:lineRule="auto"/>
        <w:ind w:left="567" w:right="48" w:hanging="567"/>
        <w:jc w:val="both"/>
        <w:rPr>
          <w:rFonts w:ascii="Arial" w:hAnsi="Arial" w:cs="Arial"/>
          <w:sz w:val="24"/>
          <w:szCs w:val="24"/>
        </w:rPr>
      </w:pPr>
      <w:r w:rsidRPr="00393ECC">
        <w:rPr>
          <w:rFonts w:ascii="Arial" w:hAnsi="Arial" w:cs="Arial"/>
          <w:spacing w:val="-1"/>
          <w:sz w:val="24"/>
          <w:szCs w:val="24"/>
        </w:rPr>
        <w:t>2.1.</w:t>
      </w:r>
      <w:r>
        <w:rPr>
          <w:rFonts w:ascii="Arial" w:hAnsi="Arial" w:cs="Arial"/>
          <w:spacing w:val="-1"/>
          <w:sz w:val="24"/>
          <w:szCs w:val="24"/>
        </w:rPr>
        <w:t xml:space="preserve"> </w:t>
      </w:r>
      <w:r w:rsidRPr="00393ECC">
        <w:rPr>
          <w:rFonts w:ascii="Arial" w:hAnsi="Arial" w:cs="Arial"/>
          <w:spacing w:val="-1"/>
          <w:sz w:val="24"/>
          <w:szCs w:val="24"/>
        </w:rPr>
        <w:t xml:space="preserve">Настоящий договор вступает в силу с момента его подписания Сторонами и </w:t>
      </w:r>
      <w:r w:rsidRPr="008D6FBB">
        <w:rPr>
          <w:rFonts w:ascii="Arial" w:hAnsi="Arial" w:cs="Arial"/>
          <w:spacing w:val="-1"/>
          <w:sz w:val="24"/>
          <w:szCs w:val="24"/>
        </w:rPr>
        <w:t xml:space="preserve">действует </w:t>
      </w:r>
      <w:r w:rsidR="001A4ADD" w:rsidRPr="001A4ADD">
        <w:rPr>
          <w:rFonts w:ascii="Arial" w:hAnsi="Arial" w:cs="Arial"/>
          <w:spacing w:val="-1"/>
          <w:sz w:val="24"/>
          <w:szCs w:val="24"/>
        </w:rPr>
        <w:t xml:space="preserve">по </w:t>
      </w:r>
      <w:r w:rsidR="001A4ADD" w:rsidRPr="001A4ADD">
        <w:rPr>
          <w:rFonts w:ascii="Arial" w:hAnsi="Arial" w:cs="Arial"/>
          <w:b/>
          <w:spacing w:val="-1"/>
          <w:sz w:val="24"/>
          <w:szCs w:val="24"/>
        </w:rPr>
        <w:t>31 декабря 2016 года</w:t>
      </w:r>
      <w:r w:rsidRPr="005F6528">
        <w:rPr>
          <w:rFonts w:ascii="Arial" w:hAnsi="Arial" w:cs="Arial"/>
          <w:b/>
          <w:sz w:val="24"/>
          <w:szCs w:val="24"/>
        </w:rPr>
        <w:t>.</w:t>
      </w:r>
    </w:p>
    <w:p w:rsidR="005C3A8E" w:rsidRPr="00393ECC" w:rsidRDefault="005C3A8E" w:rsidP="005C3A8E">
      <w:pPr>
        <w:shd w:val="clear" w:color="auto" w:fill="FFFFFF"/>
        <w:tabs>
          <w:tab w:val="left" w:pos="715"/>
        </w:tabs>
        <w:spacing w:before="283" w:line="300" w:lineRule="auto"/>
        <w:ind w:left="19" w:hanging="19"/>
        <w:jc w:val="both"/>
        <w:rPr>
          <w:rFonts w:ascii="Arial" w:hAnsi="Arial" w:cs="Arial"/>
          <w:sz w:val="24"/>
          <w:szCs w:val="24"/>
        </w:rPr>
      </w:pPr>
      <w:r w:rsidRPr="00393ECC">
        <w:rPr>
          <w:rFonts w:ascii="Arial" w:hAnsi="Arial" w:cs="Arial"/>
          <w:b/>
          <w:bCs/>
          <w:spacing w:val="-6"/>
          <w:sz w:val="24"/>
          <w:szCs w:val="24"/>
        </w:rPr>
        <w:t>3.</w:t>
      </w:r>
      <w:r w:rsidRPr="00393ECC">
        <w:rPr>
          <w:rFonts w:ascii="Arial" w:hAnsi="Arial" w:cs="Arial"/>
          <w:b/>
          <w:bCs/>
          <w:sz w:val="24"/>
          <w:szCs w:val="24"/>
        </w:rPr>
        <w:tab/>
      </w:r>
      <w:r w:rsidRPr="00393ECC">
        <w:rPr>
          <w:rFonts w:ascii="Arial" w:hAnsi="Arial" w:cs="Arial"/>
          <w:b/>
          <w:bCs/>
          <w:spacing w:val="-1"/>
          <w:sz w:val="24"/>
          <w:szCs w:val="24"/>
        </w:rPr>
        <w:t>Качество и цена товара.</w:t>
      </w:r>
    </w:p>
    <w:p w:rsidR="005C3A8E" w:rsidRPr="00393ECC" w:rsidRDefault="005C3A8E" w:rsidP="005C3A8E">
      <w:pPr>
        <w:widowControl w:val="0"/>
        <w:numPr>
          <w:ilvl w:val="0"/>
          <w:numId w:val="23"/>
        </w:numPr>
        <w:shd w:val="clear" w:color="auto" w:fill="FFFFFF"/>
        <w:tabs>
          <w:tab w:val="left" w:pos="571"/>
        </w:tabs>
        <w:autoSpaceDE w:val="0"/>
        <w:autoSpaceDN w:val="0"/>
        <w:adjustRightInd w:val="0"/>
        <w:spacing w:line="300" w:lineRule="auto"/>
        <w:ind w:left="567" w:right="29" w:hanging="567"/>
        <w:jc w:val="both"/>
        <w:rPr>
          <w:rFonts w:ascii="Arial" w:hAnsi="Arial" w:cs="Arial"/>
          <w:spacing w:val="-8"/>
          <w:sz w:val="24"/>
          <w:szCs w:val="24"/>
        </w:rPr>
      </w:pPr>
      <w:r w:rsidRPr="00393ECC">
        <w:rPr>
          <w:rFonts w:ascii="Arial" w:hAnsi="Arial" w:cs="Arial"/>
          <w:sz w:val="24"/>
          <w:szCs w:val="24"/>
        </w:rPr>
        <w:t xml:space="preserve">Поставляемые </w:t>
      </w:r>
      <w:r>
        <w:rPr>
          <w:rFonts w:ascii="Arial" w:hAnsi="Arial" w:cs="Arial"/>
          <w:spacing w:val="-2"/>
          <w:sz w:val="24"/>
          <w:szCs w:val="24"/>
        </w:rPr>
        <w:t xml:space="preserve">сервера </w:t>
      </w:r>
      <w:r w:rsidRPr="00393ECC">
        <w:rPr>
          <w:rFonts w:ascii="Arial" w:hAnsi="Arial" w:cs="Arial"/>
          <w:spacing w:val="-2"/>
          <w:sz w:val="24"/>
          <w:szCs w:val="24"/>
        </w:rPr>
        <w:t xml:space="preserve">должны соответствовать всем показателям, изложенным в </w:t>
      </w:r>
      <w:r w:rsidRPr="00393ECC">
        <w:rPr>
          <w:rFonts w:ascii="Arial" w:hAnsi="Arial" w:cs="Arial"/>
          <w:sz w:val="24"/>
          <w:szCs w:val="24"/>
        </w:rPr>
        <w:t>Спецификации (</w:t>
      </w:r>
      <w:r w:rsidRPr="00393ECC">
        <w:rPr>
          <w:rFonts w:ascii="Arial" w:hAnsi="Arial" w:cs="Arial"/>
          <w:spacing w:val="-2"/>
          <w:sz w:val="24"/>
          <w:szCs w:val="24"/>
        </w:rPr>
        <w:t xml:space="preserve">Приложение №1). </w:t>
      </w:r>
      <w:r w:rsidRPr="00393ECC">
        <w:rPr>
          <w:rFonts w:ascii="Arial" w:hAnsi="Arial" w:cs="Arial"/>
          <w:sz w:val="24"/>
          <w:szCs w:val="24"/>
        </w:rPr>
        <w:t>Качество указанн</w:t>
      </w:r>
      <w:r>
        <w:rPr>
          <w:rFonts w:ascii="Arial" w:hAnsi="Arial" w:cs="Arial"/>
          <w:sz w:val="24"/>
          <w:szCs w:val="24"/>
        </w:rPr>
        <w:t>ого оборудования</w:t>
      </w:r>
      <w:r w:rsidRPr="00393ECC">
        <w:rPr>
          <w:rFonts w:ascii="Arial" w:hAnsi="Arial" w:cs="Arial"/>
          <w:sz w:val="24"/>
          <w:szCs w:val="24"/>
        </w:rPr>
        <w:t xml:space="preserve"> должно отвечать требованиям, предъявляемым </w:t>
      </w:r>
      <w:r w:rsidRPr="00393ECC">
        <w:rPr>
          <w:rFonts w:ascii="Arial" w:hAnsi="Arial" w:cs="Arial"/>
          <w:spacing w:val="-2"/>
          <w:sz w:val="24"/>
          <w:szCs w:val="24"/>
        </w:rPr>
        <w:t xml:space="preserve">действующим законодательством РФ к данной категории товаров (включая соответствие </w:t>
      </w:r>
      <w:r w:rsidRPr="00393ECC">
        <w:rPr>
          <w:rFonts w:ascii="Arial" w:hAnsi="Arial" w:cs="Arial"/>
          <w:sz w:val="24"/>
          <w:szCs w:val="24"/>
        </w:rPr>
        <w:t>требованиям ГОСТов). Поставляем</w:t>
      </w:r>
      <w:r>
        <w:rPr>
          <w:rFonts w:ascii="Arial" w:hAnsi="Arial" w:cs="Arial"/>
          <w:sz w:val="24"/>
          <w:szCs w:val="24"/>
        </w:rPr>
        <w:t>ое</w:t>
      </w:r>
      <w:r w:rsidRPr="00393ECC">
        <w:rPr>
          <w:rFonts w:ascii="Arial" w:hAnsi="Arial" w:cs="Arial"/>
          <w:sz w:val="24"/>
          <w:szCs w:val="24"/>
        </w:rPr>
        <w:t xml:space="preserve"> </w:t>
      </w:r>
      <w:r>
        <w:rPr>
          <w:rFonts w:ascii="Arial" w:hAnsi="Arial" w:cs="Arial"/>
          <w:spacing w:val="-2"/>
          <w:sz w:val="24"/>
          <w:szCs w:val="24"/>
        </w:rPr>
        <w:t xml:space="preserve">оборудование  </w:t>
      </w:r>
      <w:r>
        <w:rPr>
          <w:rFonts w:ascii="Arial" w:hAnsi="Arial" w:cs="Arial"/>
          <w:bCs/>
          <w:sz w:val="24"/>
          <w:szCs w:val="24"/>
        </w:rPr>
        <w:t>не должно</w:t>
      </w:r>
      <w:r w:rsidRPr="00393ECC">
        <w:rPr>
          <w:rFonts w:ascii="Arial" w:hAnsi="Arial" w:cs="Arial"/>
          <w:bCs/>
          <w:sz w:val="24"/>
          <w:szCs w:val="24"/>
        </w:rPr>
        <w:t xml:space="preserve"> иметь признаков износа или бывшего употребления, механических и других повреждений.</w:t>
      </w:r>
    </w:p>
    <w:p w:rsidR="005C3A8E" w:rsidRPr="00393ECC" w:rsidRDefault="005C3A8E" w:rsidP="005C3A8E">
      <w:pPr>
        <w:widowControl w:val="0"/>
        <w:numPr>
          <w:ilvl w:val="0"/>
          <w:numId w:val="23"/>
        </w:numPr>
        <w:shd w:val="clear" w:color="auto" w:fill="FFFFFF"/>
        <w:tabs>
          <w:tab w:val="left" w:pos="571"/>
        </w:tabs>
        <w:autoSpaceDE w:val="0"/>
        <w:autoSpaceDN w:val="0"/>
        <w:adjustRightInd w:val="0"/>
        <w:spacing w:before="5" w:line="300" w:lineRule="auto"/>
        <w:ind w:left="571" w:right="38" w:hanging="567"/>
        <w:jc w:val="both"/>
        <w:rPr>
          <w:rFonts w:ascii="Arial" w:hAnsi="Arial" w:cs="Arial"/>
          <w:spacing w:val="-10"/>
          <w:sz w:val="24"/>
          <w:szCs w:val="24"/>
        </w:rPr>
      </w:pPr>
      <w:r w:rsidRPr="00393ECC">
        <w:rPr>
          <w:rFonts w:ascii="Arial" w:hAnsi="Arial" w:cs="Arial"/>
          <w:sz w:val="24"/>
          <w:szCs w:val="24"/>
        </w:rPr>
        <w:t xml:space="preserve">Стоимость </w:t>
      </w:r>
      <w:r>
        <w:rPr>
          <w:rFonts w:ascii="Arial" w:hAnsi="Arial" w:cs="Arial"/>
          <w:spacing w:val="-2"/>
          <w:sz w:val="24"/>
          <w:szCs w:val="24"/>
        </w:rPr>
        <w:t>серверов</w:t>
      </w:r>
      <w:r w:rsidRPr="0023574B">
        <w:rPr>
          <w:rFonts w:ascii="Arial" w:hAnsi="Arial" w:cs="Arial"/>
          <w:spacing w:val="-2"/>
          <w:sz w:val="24"/>
          <w:szCs w:val="24"/>
        </w:rPr>
        <w:t xml:space="preserve"> </w:t>
      </w:r>
      <w:r w:rsidRPr="00393ECC">
        <w:rPr>
          <w:rFonts w:ascii="Arial" w:hAnsi="Arial" w:cs="Arial"/>
          <w:sz w:val="24"/>
          <w:szCs w:val="24"/>
        </w:rPr>
        <w:t xml:space="preserve">указана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 является твёрдой и не подлежит изменению в сторону увеличения в течение срока действия настоящего Договора.</w:t>
      </w:r>
    </w:p>
    <w:p w:rsidR="005C3A8E" w:rsidRPr="00393ECC" w:rsidRDefault="005C3A8E" w:rsidP="005C3A8E">
      <w:pPr>
        <w:shd w:val="clear" w:color="auto" w:fill="FFFFFF"/>
        <w:tabs>
          <w:tab w:val="left" w:pos="725"/>
        </w:tabs>
        <w:spacing w:before="278" w:line="300" w:lineRule="auto"/>
        <w:ind w:right="43"/>
        <w:jc w:val="both"/>
        <w:rPr>
          <w:rFonts w:ascii="Arial" w:hAnsi="Arial" w:cs="Arial"/>
          <w:b/>
          <w:sz w:val="24"/>
          <w:szCs w:val="24"/>
        </w:rPr>
      </w:pPr>
      <w:r w:rsidRPr="00393ECC">
        <w:rPr>
          <w:rFonts w:ascii="Arial" w:hAnsi="Arial" w:cs="Arial"/>
          <w:b/>
          <w:spacing w:val="-12"/>
          <w:sz w:val="24"/>
          <w:szCs w:val="24"/>
        </w:rPr>
        <w:t>4.</w:t>
      </w:r>
      <w:r w:rsidRPr="00393ECC">
        <w:rPr>
          <w:rFonts w:ascii="Arial" w:hAnsi="Arial" w:cs="Arial"/>
          <w:b/>
          <w:sz w:val="24"/>
          <w:szCs w:val="24"/>
        </w:rPr>
        <w:tab/>
      </w:r>
      <w:r w:rsidRPr="00393ECC">
        <w:rPr>
          <w:rFonts w:ascii="Arial" w:hAnsi="Arial" w:cs="Arial"/>
          <w:b/>
          <w:bCs/>
          <w:sz w:val="24"/>
          <w:szCs w:val="24"/>
        </w:rPr>
        <w:t xml:space="preserve">Стоимость работ и </w:t>
      </w:r>
      <w:r w:rsidRPr="00393ECC">
        <w:rPr>
          <w:rFonts w:ascii="Arial" w:hAnsi="Arial" w:cs="Arial"/>
          <w:b/>
          <w:sz w:val="24"/>
          <w:szCs w:val="24"/>
        </w:rPr>
        <w:t xml:space="preserve">порядок </w:t>
      </w:r>
      <w:r w:rsidRPr="00393ECC">
        <w:rPr>
          <w:rFonts w:ascii="Arial" w:hAnsi="Arial" w:cs="Arial"/>
          <w:b/>
          <w:bCs/>
          <w:sz w:val="24"/>
          <w:szCs w:val="24"/>
        </w:rPr>
        <w:t>расчётов.</w:t>
      </w:r>
    </w:p>
    <w:p w:rsidR="005C3A8E" w:rsidRPr="00393ECC" w:rsidRDefault="005C3A8E" w:rsidP="005C3A8E">
      <w:pPr>
        <w:spacing w:line="300" w:lineRule="auto"/>
        <w:ind w:left="561" w:hanging="561"/>
        <w:jc w:val="both"/>
        <w:rPr>
          <w:rFonts w:ascii="Arial" w:hAnsi="Arial" w:cs="Arial"/>
          <w:sz w:val="24"/>
          <w:szCs w:val="24"/>
        </w:rPr>
      </w:pPr>
      <w:r w:rsidRPr="00393ECC">
        <w:rPr>
          <w:rFonts w:ascii="Arial" w:hAnsi="Arial" w:cs="Arial"/>
          <w:spacing w:val="-8"/>
          <w:sz w:val="24"/>
          <w:szCs w:val="24"/>
        </w:rPr>
        <w:t>4.1.</w:t>
      </w:r>
      <w:r w:rsidRPr="00393ECC">
        <w:rPr>
          <w:rFonts w:ascii="Arial" w:hAnsi="Arial" w:cs="Arial"/>
          <w:sz w:val="24"/>
          <w:szCs w:val="24"/>
        </w:rPr>
        <w:tab/>
      </w:r>
      <w:r w:rsidRPr="00393ECC">
        <w:rPr>
          <w:rFonts w:ascii="Arial" w:hAnsi="Arial" w:cs="Arial"/>
          <w:spacing w:val="-1"/>
          <w:sz w:val="24"/>
          <w:szCs w:val="24"/>
        </w:rPr>
        <w:t xml:space="preserve">Стоимость </w:t>
      </w:r>
      <w:r>
        <w:rPr>
          <w:rFonts w:ascii="Arial" w:hAnsi="Arial" w:cs="Arial"/>
          <w:spacing w:val="-2"/>
          <w:sz w:val="24"/>
          <w:szCs w:val="24"/>
        </w:rPr>
        <w:t>серверов</w:t>
      </w:r>
      <w:r w:rsidRPr="00393ECC">
        <w:rPr>
          <w:rFonts w:ascii="Arial" w:hAnsi="Arial" w:cs="Arial"/>
          <w:sz w:val="24"/>
          <w:szCs w:val="24"/>
        </w:rPr>
        <w:t xml:space="preserve">, </w:t>
      </w:r>
      <w:r w:rsidRPr="00393ECC">
        <w:rPr>
          <w:rFonts w:ascii="Arial" w:hAnsi="Arial" w:cs="Arial"/>
          <w:spacing w:val="-1"/>
          <w:sz w:val="24"/>
          <w:szCs w:val="24"/>
        </w:rPr>
        <w:t xml:space="preserve">поставляемых </w:t>
      </w:r>
      <w:r w:rsidRPr="00393ECC">
        <w:rPr>
          <w:rFonts w:ascii="Arial" w:hAnsi="Arial" w:cs="Arial"/>
          <w:sz w:val="24"/>
          <w:szCs w:val="24"/>
        </w:rPr>
        <w:t>по</w:t>
      </w:r>
      <w:r>
        <w:rPr>
          <w:rFonts w:ascii="Arial" w:hAnsi="Arial" w:cs="Arial"/>
          <w:sz w:val="24"/>
          <w:szCs w:val="24"/>
        </w:rPr>
        <w:t xml:space="preserve"> </w:t>
      </w:r>
      <w:r w:rsidRPr="00393ECC">
        <w:rPr>
          <w:rFonts w:ascii="Arial" w:hAnsi="Arial" w:cs="Arial"/>
          <w:sz w:val="24"/>
          <w:szCs w:val="24"/>
        </w:rPr>
        <w:t>настоящему</w:t>
      </w:r>
      <w:r>
        <w:rPr>
          <w:rFonts w:ascii="Arial" w:hAnsi="Arial" w:cs="Arial"/>
          <w:sz w:val="24"/>
          <w:szCs w:val="24"/>
        </w:rPr>
        <w:t xml:space="preserve"> </w:t>
      </w:r>
      <w:r w:rsidRPr="00393ECC">
        <w:rPr>
          <w:rFonts w:ascii="Arial" w:hAnsi="Arial" w:cs="Arial"/>
          <w:sz w:val="24"/>
          <w:szCs w:val="24"/>
        </w:rPr>
        <w:t>Договору,</w:t>
      </w:r>
      <w:r>
        <w:rPr>
          <w:rFonts w:ascii="Arial" w:hAnsi="Arial" w:cs="Arial"/>
          <w:sz w:val="24"/>
          <w:szCs w:val="24"/>
        </w:rPr>
        <w:t xml:space="preserve"> </w:t>
      </w:r>
      <w:r w:rsidRPr="00393ECC">
        <w:rPr>
          <w:rFonts w:ascii="Arial" w:hAnsi="Arial" w:cs="Arial"/>
          <w:sz w:val="24"/>
          <w:szCs w:val="24"/>
        </w:rPr>
        <w:t xml:space="preserve">составляет ______________________ </w:t>
      </w:r>
      <w:r w:rsidRPr="00393ECC">
        <w:rPr>
          <w:rFonts w:ascii="Arial" w:hAnsi="Arial" w:cs="Arial"/>
          <w:b/>
          <w:sz w:val="24"/>
          <w:szCs w:val="24"/>
        </w:rPr>
        <w:t xml:space="preserve">руб. </w:t>
      </w:r>
      <w:r w:rsidRPr="00393ECC">
        <w:rPr>
          <w:rFonts w:ascii="Arial" w:hAnsi="Arial" w:cs="Arial"/>
          <w:sz w:val="24"/>
          <w:szCs w:val="24"/>
        </w:rPr>
        <w:t xml:space="preserve">(__________________ рублей _____ коп.), в том числе НДС 18% - _________________________ </w:t>
      </w:r>
      <w:r w:rsidRPr="00393ECC">
        <w:rPr>
          <w:rFonts w:ascii="Arial" w:hAnsi="Arial" w:cs="Arial"/>
          <w:b/>
          <w:sz w:val="24"/>
          <w:szCs w:val="24"/>
        </w:rPr>
        <w:t xml:space="preserve">руб. </w:t>
      </w:r>
      <w:r w:rsidRPr="00393ECC">
        <w:rPr>
          <w:rFonts w:ascii="Arial" w:hAnsi="Arial" w:cs="Arial"/>
          <w:b/>
          <w:sz w:val="24"/>
          <w:szCs w:val="24"/>
        </w:rPr>
        <w:br/>
      </w:r>
      <w:r w:rsidRPr="00393ECC">
        <w:rPr>
          <w:rFonts w:ascii="Arial" w:hAnsi="Arial" w:cs="Arial"/>
          <w:sz w:val="24"/>
          <w:szCs w:val="24"/>
        </w:rPr>
        <w:t>(_______________________________________ рублей</w:t>
      </w:r>
      <w:r w:rsidRPr="00393ECC">
        <w:rPr>
          <w:rFonts w:ascii="Arial" w:hAnsi="Arial" w:cs="Arial"/>
          <w:bCs/>
          <w:sz w:val="24"/>
          <w:szCs w:val="24"/>
        </w:rPr>
        <w:t xml:space="preserve"> ______ коп.</w:t>
      </w:r>
      <w:r w:rsidRPr="00393ECC">
        <w:rPr>
          <w:rFonts w:ascii="Arial" w:hAnsi="Arial" w:cs="Arial"/>
          <w:b/>
          <w:bCs/>
          <w:sz w:val="24"/>
          <w:szCs w:val="24"/>
        </w:rPr>
        <w:t xml:space="preserve">). </w:t>
      </w:r>
      <w:r w:rsidRPr="00393ECC">
        <w:rPr>
          <w:rFonts w:ascii="Arial" w:hAnsi="Arial" w:cs="Arial"/>
          <w:sz w:val="24"/>
          <w:szCs w:val="24"/>
        </w:rPr>
        <w:t xml:space="preserve">В </w:t>
      </w:r>
      <w:r w:rsidRPr="00393ECC">
        <w:rPr>
          <w:rFonts w:ascii="Arial" w:hAnsi="Arial" w:cs="Arial"/>
          <w:sz w:val="24"/>
          <w:szCs w:val="24"/>
        </w:rPr>
        <w:lastRenderedPageBreak/>
        <w:t xml:space="preserve">стоимость поставки </w:t>
      </w:r>
      <w:r>
        <w:rPr>
          <w:rFonts w:ascii="Arial" w:hAnsi="Arial" w:cs="Arial"/>
          <w:spacing w:val="-2"/>
          <w:sz w:val="24"/>
          <w:szCs w:val="24"/>
        </w:rPr>
        <w:t xml:space="preserve">серверов </w:t>
      </w:r>
      <w:r w:rsidRPr="00393ECC">
        <w:rPr>
          <w:rFonts w:ascii="Arial" w:hAnsi="Arial" w:cs="Arial"/>
          <w:sz w:val="24"/>
          <w:szCs w:val="24"/>
        </w:rPr>
        <w:t xml:space="preserve">по настоящему Договору включаются все </w:t>
      </w:r>
      <w:r w:rsidRPr="00393ECC">
        <w:rPr>
          <w:rFonts w:ascii="Arial" w:hAnsi="Arial" w:cs="Arial"/>
          <w:snapToGrid w:val="0"/>
          <w:sz w:val="24"/>
          <w:szCs w:val="24"/>
        </w:rPr>
        <w:t xml:space="preserve">транспортные, почтовые, страховые и другие расходы, связанные с поставкой </w:t>
      </w:r>
      <w:r>
        <w:rPr>
          <w:rFonts w:ascii="Arial" w:hAnsi="Arial" w:cs="Arial"/>
          <w:sz w:val="24"/>
          <w:szCs w:val="24"/>
        </w:rPr>
        <w:t>оборудования</w:t>
      </w:r>
      <w:r w:rsidRPr="00393ECC">
        <w:rPr>
          <w:rFonts w:ascii="Arial" w:hAnsi="Arial" w:cs="Arial"/>
          <w:snapToGrid w:val="0"/>
          <w:sz w:val="24"/>
          <w:szCs w:val="24"/>
        </w:rPr>
        <w:t>.</w:t>
      </w:r>
    </w:p>
    <w:p w:rsidR="005C3A8E" w:rsidRPr="00393ECC" w:rsidRDefault="005C3A8E" w:rsidP="005C3A8E">
      <w:pPr>
        <w:shd w:val="clear" w:color="auto" w:fill="FFFFFF"/>
        <w:tabs>
          <w:tab w:val="left" w:pos="557"/>
        </w:tabs>
        <w:spacing w:line="300" w:lineRule="auto"/>
        <w:ind w:left="567" w:hanging="567"/>
        <w:jc w:val="both"/>
        <w:rPr>
          <w:rFonts w:ascii="Arial" w:hAnsi="Arial" w:cs="Arial"/>
          <w:sz w:val="24"/>
          <w:szCs w:val="24"/>
        </w:rPr>
      </w:pPr>
      <w:r w:rsidRPr="00393ECC">
        <w:rPr>
          <w:rFonts w:ascii="Arial" w:hAnsi="Arial" w:cs="Arial"/>
          <w:bCs/>
          <w:sz w:val="24"/>
          <w:szCs w:val="24"/>
        </w:rPr>
        <w:t>4.2.</w:t>
      </w:r>
      <w:r>
        <w:rPr>
          <w:rFonts w:ascii="Arial" w:hAnsi="Arial" w:cs="Arial"/>
          <w:bCs/>
          <w:sz w:val="24"/>
          <w:szCs w:val="24"/>
        </w:rPr>
        <w:t xml:space="preserve"> </w:t>
      </w:r>
      <w:r w:rsidRPr="00393ECC">
        <w:rPr>
          <w:rFonts w:ascii="Arial" w:hAnsi="Arial" w:cs="Arial"/>
          <w:spacing w:val="-1"/>
          <w:sz w:val="24"/>
          <w:szCs w:val="24"/>
        </w:rPr>
        <w:t xml:space="preserve">Оплата стоимости </w:t>
      </w:r>
      <w:r>
        <w:rPr>
          <w:rFonts w:ascii="Arial" w:hAnsi="Arial" w:cs="Arial"/>
          <w:spacing w:val="-2"/>
          <w:sz w:val="24"/>
          <w:szCs w:val="24"/>
        </w:rPr>
        <w:t xml:space="preserve">серверов </w:t>
      </w:r>
      <w:r w:rsidRPr="00393ECC">
        <w:rPr>
          <w:rFonts w:ascii="Arial" w:hAnsi="Arial" w:cs="Arial"/>
          <w:spacing w:val="-1"/>
          <w:sz w:val="24"/>
          <w:szCs w:val="24"/>
        </w:rPr>
        <w:t xml:space="preserve">производится в </w:t>
      </w:r>
      <w:r w:rsidRPr="00393ECC">
        <w:rPr>
          <w:rFonts w:ascii="Arial" w:hAnsi="Arial" w:cs="Arial"/>
          <w:sz w:val="24"/>
          <w:szCs w:val="24"/>
        </w:rPr>
        <w:t>рублях РФ.</w:t>
      </w:r>
    </w:p>
    <w:p w:rsidR="005C3A8E" w:rsidRPr="00393ECC" w:rsidRDefault="005C3A8E" w:rsidP="005C3A8E">
      <w:pPr>
        <w:shd w:val="clear" w:color="auto" w:fill="FFFFFF"/>
        <w:tabs>
          <w:tab w:val="left" w:leader="underscore" w:pos="3581"/>
          <w:tab w:val="left" w:leader="underscore" w:pos="7555"/>
        </w:tabs>
        <w:spacing w:line="300" w:lineRule="auto"/>
        <w:ind w:left="567" w:hanging="567"/>
        <w:jc w:val="both"/>
        <w:rPr>
          <w:rFonts w:ascii="Arial" w:hAnsi="Arial" w:cs="Arial"/>
          <w:spacing w:val="-4"/>
          <w:sz w:val="24"/>
          <w:szCs w:val="24"/>
        </w:rPr>
      </w:pPr>
      <w:r w:rsidRPr="00393ECC">
        <w:rPr>
          <w:rFonts w:ascii="Arial" w:hAnsi="Arial" w:cs="Arial"/>
          <w:spacing w:val="-8"/>
          <w:sz w:val="24"/>
          <w:szCs w:val="24"/>
        </w:rPr>
        <w:t>4.3.</w:t>
      </w:r>
      <w:r w:rsidRPr="00393ECC">
        <w:rPr>
          <w:rFonts w:ascii="Arial" w:hAnsi="Arial" w:cs="Arial"/>
          <w:sz w:val="24"/>
          <w:szCs w:val="24"/>
        </w:rPr>
        <w:tab/>
      </w:r>
      <w:r w:rsidRPr="00393ECC">
        <w:rPr>
          <w:rFonts w:ascii="Arial" w:hAnsi="Arial" w:cs="Arial"/>
          <w:spacing w:val="-4"/>
          <w:sz w:val="24"/>
          <w:szCs w:val="24"/>
        </w:rPr>
        <w:t>Стороны установили следующий порядок расчётов по настоящему договору:</w:t>
      </w:r>
    </w:p>
    <w:p w:rsidR="005C3A8E" w:rsidRPr="00393ECC" w:rsidRDefault="005C3A8E" w:rsidP="005C3A8E">
      <w:pPr>
        <w:shd w:val="clear" w:color="auto" w:fill="FFFFFF"/>
        <w:tabs>
          <w:tab w:val="left" w:leader="underscore" w:pos="3581"/>
          <w:tab w:val="left" w:leader="underscore" w:pos="7555"/>
        </w:tabs>
        <w:spacing w:line="300" w:lineRule="auto"/>
        <w:ind w:left="567" w:hanging="567"/>
        <w:jc w:val="both"/>
        <w:rPr>
          <w:rFonts w:ascii="Arial" w:hAnsi="Arial" w:cs="Arial"/>
          <w:sz w:val="24"/>
          <w:szCs w:val="24"/>
        </w:rPr>
      </w:pPr>
      <w:proofErr w:type="gramStart"/>
      <w:r w:rsidRPr="00393ECC">
        <w:rPr>
          <w:rFonts w:ascii="Arial" w:hAnsi="Arial" w:cs="Arial"/>
          <w:spacing w:val="-1"/>
          <w:sz w:val="24"/>
          <w:szCs w:val="24"/>
        </w:rPr>
        <w:t xml:space="preserve">4.3.1.Покупатель в </w:t>
      </w:r>
      <w:r w:rsidRPr="00393ECC">
        <w:rPr>
          <w:rFonts w:ascii="Arial" w:hAnsi="Arial" w:cs="Arial"/>
          <w:b/>
          <w:spacing w:val="-1"/>
          <w:sz w:val="24"/>
          <w:szCs w:val="24"/>
        </w:rPr>
        <w:t>течение 5 (пяти) рабочих дней</w:t>
      </w:r>
      <w:r w:rsidRPr="00393ECC">
        <w:rPr>
          <w:rFonts w:ascii="Arial" w:hAnsi="Arial" w:cs="Arial"/>
          <w:spacing w:val="-1"/>
          <w:sz w:val="24"/>
          <w:szCs w:val="24"/>
        </w:rPr>
        <w:t xml:space="preserve"> с момента получения счета, выставленного </w:t>
      </w:r>
      <w:r w:rsidRPr="00393ECC">
        <w:rPr>
          <w:rFonts w:ascii="Arial" w:hAnsi="Arial" w:cs="Arial"/>
          <w:sz w:val="24"/>
          <w:szCs w:val="24"/>
        </w:rPr>
        <w:t xml:space="preserve">Поставщиком, производит оплату авансового платежа в размере </w:t>
      </w:r>
      <w:r w:rsidRPr="00393ECC">
        <w:rPr>
          <w:rFonts w:ascii="Arial" w:hAnsi="Arial" w:cs="Arial"/>
          <w:b/>
          <w:sz w:val="24"/>
          <w:szCs w:val="24"/>
        </w:rPr>
        <w:t>30%</w:t>
      </w:r>
      <w:r w:rsidRPr="00393ECC">
        <w:rPr>
          <w:rFonts w:ascii="Arial" w:hAnsi="Arial" w:cs="Arial"/>
          <w:sz w:val="24"/>
          <w:szCs w:val="24"/>
        </w:rPr>
        <w:t xml:space="preserve"> стоимости подлежащих поставке </w:t>
      </w:r>
      <w:r>
        <w:rPr>
          <w:rFonts w:ascii="Arial" w:hAnsi="Arial" w:cs="Arial"/>
          <w:spacing w:val="-2"/>
          <w:sz w:val="24"/>
          <w:szCs w:val="24"/>
        </w:rPr>
        <w:t>серверов</w:t>
      </w:r>
      <w:r w:rsidRPr="00393ECC">
        <w:rPr>
          <w:rFonts w:ascii="Arial" w:hAnsi="Arial" w:cs="Arial"/>
          <w:spacing w:val="-1"/>
          <w:sz w:val="24"/>
          <w:szCs w:val="24"/>
        </w:rPr>
        <w:t>,</w:t>
      </w:r>
      <w:r w:rsidRPr="00393ECC">
        <w:rPr>
          <w:rFonts w:ascii="Arial" w:hAnsi="Arial" w:cs="Arial"/>
          <w:sz w:val="24"/>
          <w:szCs w:val="24"/>
        </w:rPr>
        <w:t xml:space="preserve"> что составляет 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 рублей ______ коп.</w:t>
      </w:r>
      <w:r w:rsidRPr="00393ECC">
        <w:rPr>
          <w:rFonts w:ascii="Arial" w:hAnsi="Arial" w:cs="Arial"/>
          <w:spacing w:val="-3"/>
          <w:sz w:val="24"/>
          <w:szCs w:val="24"/>
        </w:rPr>
        <w:t>)</w:t>
      </w:r>
      <w:r w:rsidRPr="00393ECC">
        <w:rPr>
          <w:rFonts w:ascii="Arial" w:hAnsi="Arial" w:cs="Arial"/>
          <w:sz w:val="24"/>
          <w:szCs w:val="24"/>
        </w:rPr>
        <w:t>, в том числе НДС 18% - ______________________________</w:t>
      </w:r>
      <w:r w:rsidRPr="00393ECC">
        <w:rPr>
          <w:rFonts w:ascii="Arial" w:hAnsi="Arial" w:cs="Arial"/>
          <w:b/>
          <w:sz w:val="24"/>
          <w:szCs w:val="24"/>
        </w:rPr>
        <w:t xml:space="preserve"> руб. </w:t>
      </w:r>
      <w:r w:rsidRPr="00393ECC">
        <w:rPr>
          <w:rFonts w:ascii="Arial" w:hAnsi="Arial" w:cs="Arial"/>
          <w:sz w:val="24"/>
          <w:szCs w:val="24"/>
        </w:rPr>
        <w:t>(_______________________ рублей ___ коп.),</w:t>
      </w:r>
      <w:r w:rsidRPr="00393ECC">
        <w:rPr>
          <w:rFonts w:ascii="Arial" w:hAnsi="Arial" w:cs="Arial"/>
          <w:b/>
          <w:sz w:val="24"/>
          <w:szCs w:val="24"/>
        </w:rPr>
        <w:t xml:space="preserve"> </w:t>
      </w:r>
      <w:r w:rsidRPr="00393ECC">
        <w:rPr>
          <w:rFonts w:ascii="Arial" w:hAnsi="Arial" w:cs="Arial"/>
          <w:spacing w:val="-2"/>
          <w:sz w:val="24"/>
          <w:szCs w:val="24"/>
        </w:rPr>
        <w:t xml:space="preserve">путём </w:t>
      </w:r>
      <w:r w:rsidRPr="00393ECC">
        <w:rPr>
          <w:rFonts w:ascii="Arial" w:hAnsi="Arial" w:cs="Arial"/>
          <w:spacing w:val="-1"/>
          <w:sz w:val="24"/>
          <w:szCs w:val="24"/>
        </w:rPr>
        <w:t>перечисления денежных средств на расчётный счёт Поставщика, с указанием в платёжном поручении номера и даты оплачиваемого счета и реквизитов Договора.</w:t>
      </w:r>
      <w:proofErr w:type="gramEnd"/>
    </w:p>
    <w:p w:rsidR="005C3A8E" w:rsidRDefault="005C3A8E" w:rsidP="005C3A8E">
      <w:pPr>
        <w:shd w:val="clear" w:color="auto" w:fill="FFFFFF"/>
        <w:spacing w:line="300" w:lineRule="auto"/>
        <w:ind w:left="567" w:hanging="567"/>
        <w:jc w:val="both"/>
        <w:rPr>
          <w:rFonts w:ascii="Arial" w:hAnsi="Arial" w:cs="Arial"/>
          <w:sz w:val="24"/>
          <w:szCs w:val="24"/>
        </w:rPr>
      </w:pPr>
      <w:r w:rsidRPr="00393ECC">
        <w:rPr>
          <w:rFonts w:ascii="Arial" w:hAnsi="Arial" w:cs="Arial"/>
          <w:spacing w:val="-1"/>
          <w:sz w:val="24"/>
          <w:szCs w:val="24"/>
        </w:rPr>
        <w:t xml:space="preserve">4.3.2. </w:t>
      </w:r>
      <w:proofErr w:type="gramStart"/>
      <w:r w:rsidRPr="00393ECC">
        <w:rPr>
          <w:rFonts w:ascii="Arial" w:hAnsi="Arial" w:cs="Arial"/>
          <w:spacing w:val="-1"/>
          <w:sz w:val="24"/>
          <w:szCs w:val="24"/>
        </w:rPr>
        <w:t xml:space="preserve">В течение </w:t>
      </w:r>
      <w:r w:rsidRPr="00393ECC">
        <w:rPr>
          <w:rFonts w:ascii="Arial" w:hAnsi="Arial" w:cs="Arial"/>
          <w:b/>
          <w:spacing w:val="-1"/>
          <w:sz w:val="24"/>
          <w:szCs w:val="24"/>
        </w:rPr>
        <w:t>5 (пяти) рабочих дней</w:t>
      </w:r>
      <w:r w:rsidRPr="00393ECC">
        <w:rPr>
          <w:rFonts w:ascii="Arial" w:hAnsi="Arial" w:cs="Arial"/>
          <w:spacing w:val="-1"/>
          <w:sz w:val="24"/>
          <w:szCs w:val="24"/>
        </w:rPr>
        <w:t xml:space="preserve"> с момента получения счета-фактуры от Поставщика за поставленн</w:t>
      </w:r>
      <w:r>
        <w:rPr>
          <w:rFonts w:ascii="Arial" w:hAnsi="Arial" w:cs="Arial"/>
          <w:spacing w:val="-1"/>
          <w:sz w:val="24"/>
          <w:szCs w:val="24"/>
        </w:rPr>
        <w:t>ые</w:t>
      </w:r>
      <w:r w:rsidRPr="00393ECC">
        <w:rPr>
          <w:rFonts w:ascii="Arial" w:hAnsi="Arial" w:cs="Arial"/>
          <w:spacing w:val="-1"/>
          <w:sz w:val="24"/>
          <w:szCs w:val="24"/>
        </w:rPr>
        <w:t xml:space="preserve"> </w:t>
      </w:r>
      <w:r>
        <w:rPr>
          <w:rFonts w:ascii="Arial" w:hAnsi="Arial" w:cs="Arial"/>
          <w:spacing w:val="-2"/>
          <w:sz w:val="24"/>
          <w:szCs w:val="24"/>
        </w:rPr>
        <w:t>сервера</w:t>
      </w:r>
      <w:r w:rsidRPr="00393ECC">
        <w:rPr>
          <w:rFonts w:ascii="Arial" w:hAnsi="Arial" w:cs="Arial"/>
          <w:sz w:val="24"/>
          <w:szCs w:val="24"/>
        </w:rPr>
        <w:t xml:space="preserve">, </w:t>
      </w:r>
      <w:r w:rsidRPr="00393ECC">
        <w:rPr>
          <w:rFonts w:ascii="Arial" w:hAnsi="Arial" w:cs="Arial"/>
          <w:spacing w:val="-1"/>
          <w:sz w:val="24"/>
          <w:szCs w:val="24"/>
        </w:rPr>
        <w:t xml:space="preserve">Покупатель </w:t>
      </w:r>
      <w:r w:rsidRPr="00393ECC">
        <w:rPr>
          <w:rFonts w:ascii="Arial" w:hAnsi="Arial" w:cs="Arial"/>
          <w:sz w:val="24"/>
          <w:szCs w:val="24"/>
        </w:rPr>
        <w:t xml:space="preserve">производит оплату </w:t>
      </w:r>
      <w:r w:rsidRPr="00393ECC">
        <w:rPr>
          <w:rFonts w:ascii="Arial" w:hAnsi="Arial" w:cs="Arial"/>
          <w:b/>
          <w:spacing w:val="-1"/>
          <w:sz w:val="24"/>
          <w:szCs w:val="24"/>
        </w:rPr>
        <w:t>70%</w:t>
      </w:r>
      <w:r w:rsidRPr="00393ECC">
        <w:rPr>
          <w:rFonts w:ascii="Arial" w:hAnsi="Arial" w:cs="Arial"/>
          <w:spacing w:val="-1"/>
          <w:sz w:val="24"/>
          <w:szCs w:val="24"/>
        </w:rPr>
        <w:t xml:space="preserve"> стоимости поставленных </w:t>
      </w:r>
      <w:r>
        <w:rPr>
          <w:rFonts w:ascii="Arial" w:hAnsi="Arial" w:cs="Arial"/>
          <w:spacing w:val="-2"/>
          <w:sz w:val="24"/>
          <w:szCs w:val="24"/>
        </w:rPr>
        <w:t>серверов</w:t>
      </w:r>
      <w:r w:rsidRPr="00393ECC">
        <w:rPr>
          <w:rFonts w:ascii="Arial" w:hAnsi="Arial" w:cs="Arial"/>
          <w:sz w:val="24"/>
          <w:szCs w:val="24"/>
        </w:rPr>
        <w:t>, что составляет _______________________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(____________________________ рублей ____ коп.</w:t>
      </w:r>
      <w:r w:rsidRPr="00393ECC">
        <w:rPr>
          <w:rFonts w:ascii="Arial" w:hAnsi="Arial" w:cs="Arial"/>
          <w:spacing w:val="-3"/>
          <w:sz w:val="24"/>
          <w:szCs w:val="24"/>
        </w:rPr>
        <w:t>)</w:t>
      </w:r>
      <w:r w:rsidRPr="00393ECC">
        <w:rPr>
          <w:rFonts w:ascii="Arial" w:hAnsi="Arial" w:cs="Arial"/>
          <w:sz w:val="24"/>
          <w:szCs w:val="24"/>
        </w:rPr>
        <w:t xml:space="preserve">, в том числе НДС 18% - _____________________________ </w:t>
      </w:r>
      <w:r w:rsidRPr="00393ECC">
        <w:rPr>
          <w:rFonts w:ascii="Arial" w:hAnsi="Arial" w:cs="Arial"/>
          <w:b/>
          <w:sz w:val="24"/>
          <w:szCs w:val="24"/>
        </w:rPr>
        <w:t xml:space="preserve">руб. </w:t>
      </w:r>
      <w:r w:rsidRPr="00393ECC">
        <w:rPr>
          <w:rFonts w:ascii="Arial" w:hAnsi="Arial" w:cs="Arial"/>
          <w:sz w:val="24"/>
          <w:szCs w:val="24"/>
        </w:rPr>
        <w:t>(_________________________ рублей ___ коп.),</w:t>
      </w:r>
      <w:r w:rsidRPr="00393ECC">
        <w:rPr>
          <w:rFonts w:ascii="Arial" w:hAnsi="Arial" w:cs="Arial"/>
          <w:spacing w:val="-3"/>
          <w:sz w:val="24"/>
          <w:szCs w:val="24"/>
        </w:rPr>
        <w:t xml:space="preserve"> путём </w:t>
      </w:r>
      <w:r w:rsidRPr="00393ECC">
        <w:rPr>
          <w:rFonts w:ascii="Arial" w:hAnsi="Arial" w:cs="Arial"/>
          <w:spacing w:val="-2"/>
          <w:sz w:val="24"/>
          <w:szCs w:val="24"/>
        </w:rPr>
        <w:t xml:space="preserve">перечисления денежных средств на расчётный счёт Поставщика, с указанием в платёжном </w:t>
      </w:r>
      <w:r w:rsidRPr="00393ECC">
        <w:rPr>
          <w:rFonts w:ascii="Arial" w:hAnsi="Arial" w:cs="Arial"/>
          <w:sz w:val="24"/>
          <w:szCs w:val="24"/>
        </w:rPr>
        <w:t>поручении номера и даты счета-фактуры и реквизитов Договора.</w:t>
      </w:r>
      <w:proofErr w:type="gramEnd"/>
    </w:p>
    <w:p w:rsidR="005C3A8E" w:rsidRPr="00393ECC" w:rsidRDefault="005C3A8E" w:rsidP="005C3A8E">
      <w:pPr>
        <w:shd w:val="clear" w:color="auto" w:fill="FFFFFF"/>
        <w:tabs>
          <w:tab w:val="left" w:pos="763"/>
        </w:tabs>
        <w:spacing w:before="235" w:line="300" w:lineRule="auto"/>
        <w:ind w:left="43" w:hanging="43"/>
        <w:jc w:val="both"/>
        <w:rPr>
          <w:rFonts w:ascii="Arial" w:hAnsi="Arial" w:cs="Arial"/>
          <w:sz w:val="24"/>
          <w:szCs w:val="24"/>
        </w:rPr>
      </w:pPr>
      <w:r w:rsidRPr="00393ECC">
        <w:rPr>
          <w:rFonts w:ascii="Arial" w:hAnsi="Arial" w:cs="Arial"/>
          <w:b/>
          <w:bCs/>
          <w:spacing w:val="-9"/>
          <w:sz w:val="24"/>
          <w:szCs w:val="24"/>
        </w:rPr>
        <w:t>5.</w:t>
      </w:r>
      <w:r w:rsidRPr="00393ECC">
        <w:rPr>
          <w:rFonts w:ascii="Arial" w:hAnsi="Arial" w:cs="Arial"/>
          <w:b/>
          <w:bCs/>
          <w:sz w:val="24"/>
          <w:szCs w:val="24"/>
        </w:rPr>
        <w:tab/>
      </w:r>
      <w:r w:rsidRPr="00393ECC">
        <w:rPr>
          <w:rFonts w:ascii="Arial" w:hAnsi="Arial" w:cs="Arial"/>
          <w:b/>
          <w:bCs/>
          <w:spacing w:val="-1"/>
          <w:sz w:val="24"/>
          <w:szCs w:val="24"/>
        </w:rPr>
        <w:t>Права и обязанности сторон.</w:t>
      </w:r>
    </w:p>
    <w:p w:rsidR="005C3A8E" w:rsidRPr="00393ECC" w:rsidRDefault="005C3A8E" w:rsidP="005C3A8E">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0"/>
          <w:sz w:val="24"/>
          <w:szCs w:val="24"/>
        </w:rPr>
        <w:t>5.1.</w:t>
      </w:r>
      <w:r w:rsidRPr="00393ECC">
        <w:rPr>
          <w:rFonts w:ascii="Arial" w:hAnsi="Arial" w:cs="Arial"/>
          <w:sz w:val="24"/>
          <w:szCs w:val="24"/>
        </w:rPr>
        <w:tab/>
      </w:r>
      <w:r w:rsidRPr="00393ECC">
        <w:rPr>
          <w:rFonts w:ascii="Arial" w:hAnsi="Arial" w:cs="Arial"/>
          <w:i/>
          <w:iCs/>
          <w:spacing w:val="-4"/>
          <w:sz w:val="24"/>
          <w:szCs w:val="24"/>
        </w:rPr>
        <w:t>Обязанности Поставщика:</w:t>
      </w:r>
    </w:p>
    <w:p w:rsidR="005C3A8E" w:rsidRPr="00B472CC" w:rsidRDefault="005C3A8E" w:rsidP="005C3A8E">
      <w:pPr>
        <w:shd w:val="clear" w:color="auto" w:fill="FFFFFF"/>
        <w:spacing w:line="300" w:lineRule="auto"/>
        <w:ind w:left="624" w:right="24" w:hanging="624"/>
        <w:jc w:val="both"/>
        <w:rPr>
          <w:rFonts w:ascii="Arial" w:hAnsi="Arial" w:cs="Arial"/>
          <w:sz w:val="24"/>
          <w:szCs w:val="24"/>
        </w:rPr>
      </w:pPr>
      <w:r w:rsidRPr="00393ECC">
        <w:rPr>
          <w:rFonts w:ascii="Arial" w:hAnsi="Arial" w:cs="Arial"/>
          <w:sz w:val="24"/>
          <w:szCs w:val="24"/>
        </w:rPr>
        <w:t xml:space="preserve">5.1.1.Выполнить поставку </w:t>
      </w:r>
      <w:r>
        <w:rPr>
          <w:rFonts w:ascii="Arial" w:hAnsi="Arial" w:cs="Arial"/>
          <w:spacing w:val="-2"/>
          <w:sz w:val="24"/>
          <w:szCs w:val="24"/>
        </w:rPr>
        <w:t xml:space="preserve">серверов </w:t>
      </w:r>
      <w:r w:rsidRPr="00393ECC">
        <w:rPr>
          <w:rFonts w:ascii="Arial" w:hAnsi="Arial" w:cs="Arial"/>
          <w:sz w:val="24"/>
          <w:szCs w:val="24"/>
        </w:rPr>
        <w:t xml:space="preserve">в полном объёме в соответствии с условиями настоящего </w:t>
      </w:r>
      <w:r w:rsidRPr="00B472CC">
        <w:rPr>
          <w:rFonts w:ascii="Arial" w:hAnsi="Arial" w:cs="Arial"/>
          <w:sz w:val="24"/>
          <w:szCs w:val="24"/>
        </w:rPr>
        <w:t xml:space="preserve">Договора </w:t>
      </w:r>
      <w:r w:rsidR="007B3ED9" w:rsidRPr="007B3ED9">
        <w:rPr>
          <w:rFonts w:ascii="Arial" w:hAnsi="Arial" w:cs="Arial"/>
          <w:b/>
          <w:spacing w:val="-1"/>
          <w:sz w:val="24"/>
          <w:szCs w:val="24"/>
        </w:rPr>
        <w:t>не позднее 31 декабря 2016 года</w:t>
      </w:r>
      <w:r w:rsidRPr="00B472CC">
        <w:rPr>
          <w:rFonts w:ascii="Arial" w:hAnsi="Arial" w:cs="Arial"/>
          <w:b/>
          <w:spacing w:val="-1"/>
          <w:sz w:val="24"/>
          <w:szCs w:val="24"/>
        </w:rPr>
        <w:t>.</w:t>
      </w:r>
    </w:p>
    <w:p w:rsidR="005C3A8E" w:rsidRPr="00393ECC" w:rsidRDefault="005C3A8E" w:rsidP="005C3A8E">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7"/>
          <w:sz w:val="24"/>
          <w:szCs w:val="24"/>
        </w:rPr>
      </w:pPr>
      <w:r w:rsidRPr="00393ECC">
        <w:rPr>
          <w:rFonts w:ascii="Arial" w:hAnsi="Arial" w:cs="Arial"/>
          <w:spacing w:val="-1"/>
          <w:sz w:val="24"/>
          <w:szCs w:val="24"/>
        </w:rPr>
        <w:t xml:space="preserve">В случае возникновения обстоятельств, препятствующих поставке товара, предупредить об </w:t>
      </w:r>
      <w:r w:rsidRPr="00393ECC">
        <w:rPr>
          <w:rFonts w:ascii="Arial" w:hAnsi="Arial" w:cs="Arial"/>
          <w:sz w:val="24"/>
          <w:szCs w:val="24"/>
        </w:rPr>
        <w:t>этом Покупателя не позднее, чем за 3 календарных дня.</w:t>
      </w:r>
    </w:p>
    <w:p w:rsidR="005C3A8E" w:rsidRPr="00393ECC" w:rsidRDefault="005C3A8E" w:rsidP="005C3A8E">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8"/>
          <w:sz w:val="24"/>
          <w:szCs w:val="24"/>
        </w:rPr>
      </w:pPr>
      <w:r w:rsidRPr="00393ECC">
        <w:rPr>
          <w:rFonts w:ascii="Arial" w:hAnsi="Arial" w:cs="Arial"/>
          <w:sz w:val="24"/>
          <w:szCs w:val="24"/>
        </w:rPr>
        <w:t xml:space="preserve">Обеспечить своими силами и за свой счёт доставку </w:t>
      </w:r>
      <w:r>
        <w:rPr>
          <w:rFonts w:ascii="Arial" w:hAnsi="Arial" w:cs="Arial"/>
          <w:spacing w:val="-2"/>
          <w:sz w:val="24"/>
          <w:szCs w:val="24"/>
        </w:rPr>
        <w:t>серверов</w:t>
      </w:r>
      <w:r w:rsidRPr="00393ECC">
        <w:rPr>
          <w:rFonts w:ascii="Arial" w:hAnsi="Arial" w:cs="Arial"/>
          <w:spacing w:val="-2"/>
          <w:sz w:val="24"/>
          <w:szCs w:val="24"/>
        </w:rPr>
        <w:t xml:space="preserve"> по адресу: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 17-А</w:t>
      </w:r>
      <w:r>
        <w:rPr>
          <w:rFonts w:ascii="Arial" w:hAnsi="Arial" w:cs="Arial"/>
          <w:sz w:val="24"/>
          <w:szCs w:val="24"/>
        </w:rPr>
        <w:t xml:space="preserve">, </w:t>
      </w:r>
      <w:r w:rsidRPr="00393ECC">
        <w:rPr>
          <w:rFonts w:ascii="Arial" w:hAnsi="Arial" w:cs="Arial"/>
          <w:sz w:val="24"/>
          <w:szCs w:val="24"/>
        </w:rPr>
        <w:t xml:space="preserve">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pacing w:val="-2"/>
          <w:sz w:val="24"/>
          <w:szCs w:val="24"/>
        </w:rPr>
        <w:t>.</w:t>
      </w:r>
    </w:p>
    <w:p w:rsidR="005C3A8E" w:rsidRPr="00393ECC" w:rsidRDefault="005C3A8E" w:rsidP="005C3A8E">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1"/>
          <w:sz w:val="24"/>
          <w:szCs w:val="24"/>
        </w:rPr>
        <w:t>5.2.</w:t>
      </w:r>
      <w:r w:rsidRPr="00393ECC">
        <w:rPr>
          <w:rFonts w:ascii="Arial" w:hAnsi="Arial" w:cs="Arial"/>
          <w:sz w:val="24"/>
          <w:szCs w:val="24"/>
        </w:rPr>
        <w:tab/>
      </w:r>
      <w:r w:rsidRPr="00393ECC">
        <w:rPr>
          <w:rFonts w:ascii="Arial" w:hAnsi="Arial" w:cs="Arial"/>
          <w:i/>
          <w:iCs/>
          <w:spacing w:val="-5"/>
          <w:sz w:val="24"/>
          <w:szCs w:val="24"/>
        </w:rPr>
        <w:t>Обязанности Покупателя:</w:t>
      </w:r>
    </w:p>
    <w:p w:rsidR="005C3A8E" w:rsidRPr="00393ECC" w:rsidRDefault="005C3A8E" w:rsidP="005C3A8E">
      <w:pPr>
        <w:widowControl w:val="0"/>
        <w:numPr>
          <w:ilvl w:val="0"/>
          <w:numId w:val="25"/>
        </w:numPr>
        <w:shd w:val="clear" w:color="auto" w:fill="FFFFFF"/>
        <w:tabs>
          <w:tab w:val="left" w:pos="605"/>
        </w:tabs>
        <w:autoSpaceDE w:val="0"/>
        <w:autoSpaceDN w:val="0"/>
        <w:adjustRightInd w:val="0"/>
        <w:spacing w:before="10" w:line="300" w:lineRule="auto"/>
        <w:ind w:left="605" w:right="43" w:hanging="605"/>
        <w:jc w:val="both"/>
        <w:rPr>
          <w:rFonts w:ascii="Arial" w:hAnsi="Arial" w:cs="Arial"/>
          <w:spacing w:val="-7"/>
          <w:sz w:val="24"/>
          <w:szCs w:val="24"/>
        </w:rPr>
      </w:pPr>
      <w:r w:rsidRPr="00393ECC">
        <w:rPr>
          <w:rFonts w:ascii="Arial" w:hAnsi="Arial" w:cs="Arial"/>
          <w:spacing w:val="-1"/>
          <w:sz w:val="24"/>
          <w:szCs w:val="24"/>
        </w:rPr>
        <w:t xml:space="preserve">Совершить все необходимые действия, обеспечивающие принятие товара, осмотреть товар, </w:t>
      </w:r>
      <w:r w:rsidRPr="00393ECC">
        <w:rPr>
          <w:rFonts w:ascii="Arial" w:hAnsi="Arial" w:cs="Arial"/>
          <w:sz w:val="24"/>
          <w:szCs w:val="24"/>
        </w:rPr>
        <w:t>проверить его качество на наличие видимых недостатков.</w:t>
      </w:r>
    </w:p>
    <w:p w:rsidR="005C3A8E" w:rsidRPr="00393ECC" w:rsidRDefault="005C3A8E" w:rsidP="005C3A8E">
      <w:pPr>
        <w:widowControl w:val="0"/>
        <w:numPr>
          <w:ilvl w:val="0"/>
          <w:numId w:val="25"/>
        </w:numPr>
        <w:shd w:val="clear" w:color="auto" w:fill="FFFFFF"/>
        <w:tabs>
          <w:tab w:val="left" w:pos="605"/>
        </w:tabs>
        <w:autoSpaceDE w:val="0"/>
        <w:autoSpaceDN w:val="0"/>
        <w:adjustRightInd w:val="0"/>
        <w:spacing w:line="300" w:lineRule="auto"/>
        <w:ind w:left="605" w:right="38" w:hanging="605"/>
        <w:jc w:val="both"/>
        <w:rPr>
          <w:rFonts w:ascii="Arial" w:hAnsi="Arial" w:cs="Arial"/>
          <w:spacing w:val="-8"/>
          <w:sz w:val="24"/>
          <w:szCs w:val="24"/>
        </w:rPr>
      </w:pPr>
      <w:r w:rsidRPr="00393ECC">
        <w:rPr>
          <w:rFonts w:ascii="Arial" w:hAnsi="Arial" w:cs="Arial"/>
          <w:sz w:val="24"/>
          <w:szCs w:val="24"/>
        </w:rPr>
        <w:t xml:space="preserve">Оплатить поставленные </w:t>
      </w:r>
      <w:r>
        <w:rPr>
          <w:rFonts w:ascii="Arial" w:hAnsi="Arial" w:cs="Arial"/>
          <w:spacing w:val="-2"/>
          <w:sz w:val="24"/>
          <w:szCs w:val="24"/>
        </w:rPr>
        <w:t>сервера</w:t>
      </w:r>
      <w:r w:rsidRPr="00393ECC">
        <w:rPr>
          <w:rFonts w:ascii="Arial" w:hAnsi="Arial" w:cs="Arial"/>
          <w:sz w:val="24"/>
          <w:szCs w:val="24"/>
        </w:rPr>
        <w:t xml:space="preserve">, в </w:t>
      </w:r>
      <w:r w:rsidRPr="00393ECC">
        <w:rPr>
          <w:rFonts w:ascii="Arial" w:hAnsi="Arial" w:cs="Arial"/>
          <w:spacing w:val="-2"/>
          <w:sz w:val="24"/>
          <w:szCs w:val="24"/>
        </w:rPr>
        <w:t>размере, в сроки и в порядке, предусмотренные разделом 4 настоящего Договора.</w:t>
      </w:r>
    </w:p>
    <w:p w:rsidR="005C3A8E" w:rsidRPr="00393ECC" w:rsidRDefault="005C3A8E" w:rsidP="005C3A8E">
      <w:pPr>
        <w:shd w:val="clear" w:color="auto" w:fill="FFFFFF"/>
        <w:tabs>
          <w:tab w:val="left" w:pos="720"/>
        </w:tabs>
        <w:spacing w:before="278" w:line="300" w:lineRule="auto"/>
        <w:ind w:right="14"/>
        <w:jc w:val="both"/>
        <w:rPr>
          <w:rFonts w:ascii="Arial" w:hAnsi="Arial" w:cs="Arial"/>
          <w:sz w:val="24"/>
          <w:szCs w:val="24"/>
        </w:rPr>
      </w:pPr>
      <w:r w:rsidRPr="00393ECC">
        <w:rPr>
          <w:rFonts w:ascii="Arial" w:hAnsi="Arial" w:cs="Arial"/>
          <w:b/>
          <w:bCs/>
          <w:spacing w:val="-12"/>
          <w:sz w:val="24"/>
          <w:szCs w:val="24"/>
        </w:rPr>
        <w:t>6.</w:t>
      </w:r>
      <w:r w:rsidRPr="00393ECC">
        <w:rPr>
          <w:rFonts w:ascii="Arial" w:hAnsi="Arial" w:cs="Arial"/>
          <w:b/>
          <w:bCs/>
          <w:sz w:val="24"/>
          <w:szCs w:val="24"/>
        </w:rPr>
        <w:tab/>
      </w:r>
      <w:r w:rsidRPr="00393ECC">
        <w:rPr>
          <w:rFonts w:ascii="Arial" w:hAnsi="Arial" w:cs="Arial"/>
          <w:b/>
          <w:bCs/>
          <w:spacing w:val="-2"/>
          <w:sz w:val="24"/>
          <w:szCs w:val="24"/>
        </w:rPr>
        <w:t>Приёмка товаров.</w:t>
      </w:r>
    </w:p>
    <w:p w:rsidR="005C3A8E" w:rsidRPr="00393ECC" w:rsidRDefault="005C3A8E" w:rsidP="005C3A8E">
      <w:pPr>
        <w:widowControl w:val="0"/>
        <w:numPr>
          <w:ilvl w:val="0"/>
          <w:numId w:val="19"/>
        </w:numPr>
        <w:shd w:val="clear" w:color="auto" w:fill="FFFFFF"/>
        <w:tabs>
          <w:tab w:val="left" w:pos="586"/>
        </w:tabs>
        <w:autoSpaceDE w:val="0"/>
        <w:autoSpaceDN w:val="0"/>
        <w:adjustRightInd w:val="0"/>
        <w:spacing w:line="300" w:lineRule="auto"/>
        <w:ind w:left="586" w:right="48" w:hanging="542"/>
        <w:jc w:val="both"/>
        <w:rPr>
          <w:rFonts w:ascii="Arial" w:hAnsi="Arial" w:cs="Arial"/>
          <w:spacing w:val="-10"/>
          <w:sz w:val="24"/>
          <w:szCs w:val="24"/>
        </w:rPr>
      </w:pPr>
      <w:r w:rsidRPr="00393ECC">
        <w:rPr>
          <w:rFonts w:ascii="Arial" w:hAnsi="Arial" w:cs="Arial"/>
          <w:sz w:val="24"/>
          <w:szCs w:val="24"/>
        </w:rPr>
        <w:t xml:space="preserve">Приёмка </w:t>
      </w:r>
      <w:r>
        <w:rPr>
          <w:rFonts w:ascii="Arial" w:hAnsi="Arial" w:cs="Arial"/>
          <w:spacing w:val="-2"/>
          <w:sz w:val="24"/>
          <w:szCs w:val="24"/>
        </w:rPr>
        <w:t>серверов</w:t>
      </w:r>
      <w:r w:rsidRPr="00393ECC">
        <w:rPr>
          <w:rFonts w:ascii="Arial" w:hAnsi="Arial" w:cs="Arial"/>
          <w:sz w:val="24"/>
          <w:szCs w:val="24"/>
        </w:rPr>
        <w:t xml:space="preserve">, </w:t>
      </w:r>
      <w:r w:rsidRPr="00393ECC">
        <w:rPr>
          <w:rFonts w:ascii="Arial" w:hAnsi="Arial" w:cs="Arial"/>
          <w:spacing w:val="-2"/>
          <w:sz w:val="24"/>
          <w:szCs w:val="24"/>
        </w:rPr>
        <w:t xml:space="preserve">производится Покупателем по товарной накладной Поставщика по факту поставки по адресу: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 17-А</w:t>
      </w:r>
      <w:r w:rsidRPr="00393ECC">
        <w:rPr>
          <w:rFonts w:ascii="Arial" w:hAnsi="Arial" w:cs="Arial"/>
          <w:spacing w:val="-2"/>
          <w:sz w:val="24"/>
          <w:szCs w:val="24"/>
        </w:rPr>
        <w:t xml:space="preserve">, </w:t>
      </w:r>
      <w:r w:rsidRPr="00393ECC">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w:t>
      </w:r>
      <w:r w:rsidRPr="00393ECC">
        <w:rPr>
          <w:rFonts w:ascii="Arial" w:hAnsi="Arial" w:cs="Arial"/>
          <w:spacing w:val="-2"/>
          <w:sz w:val="24"/>
          <w:szCs w:val="24"/>
        </w:rPr>
        <w:t>.</w:t>
      </w:r>
    </w:p>
    <w:p w:rsidR="005C3A8E" w:rsidRPr="00AA447B" w:rsidRDefault="005C3A8E" w:rsidP="005C3A8E">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393ECC">
        <w:rPr>
          <w:rFonts w:ascii="Arial" w:hAnsi="Arial" w:cs="Arial"/>
          <w:spacing w:val="-2"/>
          <w:sz w:val="24"/>
          <w:szCs w:val="24"/>
        </w:rPr>
        <w:t xml:space="preserve">Поставщик обязуется по письменному заявлению Покупателя без промедления в срок, не превышающий </w:t>
      </w:r>
      <w:r w:rsidRPr="00393ECC">
        <w:rPr>
          <w:rFonts w:ascii="Arial" w:hAnsi="Arial" w:cs="Arial"/>
          <w:b/>
          <w:spacing w:val="-2"/>
          <w:sz w:val="24"/>
          <w:szCs w:val="24"/>
        </w:rPr>
        <w:t xml:space="preserve">5 (Пять) рабочих дней, </w:t>
      </w:r>
      <w:r w:rsidRPr="00393ECC">
        <w:rPr>
          <w:rFonts w:ascii="Arial" w:hAnsi="Arial" w:cs="Arial"/>
          <w:spacing w:val="-2"/>
          <w:sz w:val="24"/>
          <w:szCs w:val="24"/>
        </w:rPr>
        <w:t>с момента получения заявления По</w:t>
      </w:r>
      <w:r>
        <w:rPr>
          <w:rFonts w:ascii="Arial" w:hAnsi="Arial" w:cs="Arial"/>
          <w:spacing w:val="-2"/>
          <w:sz w:val="24"/>
          <w:szCs w:val="24"/>
        </w:rPr>
        <w:t>купателя, заменить некачественное</w:t>
      </w:r>
      <w:r w:rsidRPr="00393ECC">
        <w:rPr>
          <w:rFonts w:ascii="Arial" w:hAnsi="Arial" w:cs="Arial"/>
          <w:spacing w:val="-2"/>
          <w:sz w:val="24"/>
          <w:szCs w:val="24"/>
        </w:rPr>
        <w:t xml:space="preserve"> </w:t>
      </w:r>
      <w:r>
        <w:rPr>
          <w:rFonts w:ascii="Arial" w:hAnsi="Arial" w:cs="Arial"/>
          <w:spacing w:val="-2"/>
          <w:sz w:val="24"/>
          <w:szCs w:val="24"/>
        </w:rPr>
        <w:t>оборудование</w:t>
      </w:r>
      <w:r w:rsidRPr="00393ECC">
        <w:rPr>
          <w:rFonts w:ascii="Arial" w:hAnsi="Arial" w:cs="Arial"/>
          <w:spacing w:val="-2"/>
          <w:sz w:val="24"/>
          <w:szCs w:val="24"/>
        </w:rPr>
        <w:t xml:space="preserve"> </w:t>
      </w:r>
      <w:r>
        <w:rPr>
          <w:rFonts w:ascii="Arial" w:hAnsi="Arial" w:cs="Arial"/>
          <w:spacing w:val="-2"/>
          <w:sz w:val="24"/>
          <w:szCs w:val="24"/>
        </w:rPr>
        <w:lastRenderedPageBreak/>
        <w:t>оборудованием</w:t>
      </w:r>
      <w:r w:rsidRPr="00393ECC">
        <w:rPr>
          <w:rFonts w:ascii="Arial" w:hAnsi="Arial" w:cs="Arial"/>
          <w:sz w:val="24"/>
          <w:szCs w:val="24"/>
        </w:rPr>
        <w:t xml:space="preserve"> надлежащего качества.</w:t>
      </w:r>
    </w:p>
    <w:p w:rsidR="005C3A8E" w:rsidRPr="00393ECC" w:rsidRDefault="005C3A8E" w:rsidP="005C3A8E">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8273BC">
        <w:rPr>
          <w:rFonts w:ascii="Arial" w:hAnsi="Arial" w:cs="Arial"/>
          <w:color w:val="000000" w:themeColor="text1"/>
          <w:spacing w:val="-2"/>
          <w:sz w:val="24"/>
          <w:szCs w:val="24"/>
        </w:rPr>
        <w:t>В случае если к моменту оплаты Товара Покупатель обнаружит недостатки, которые не могли быть обнаружены им при приёмке Товара, то Покупатель вправе не оплачивать такой Товар до полного устранения Поставщиком всех недостатков или замены Товара ненадлежащего качества</w:t>
      </w:r>
    </w:p>
    <w:p w:rsidR="005C3A8E" w:rsidRPr="00393ECC" w:rsidRDefault="005C3A8E" w:rsidP="005C3A8E">
      <w:pPr>
        <w:shd w:val="clear" w:color="auto" w:fill="FFFFFF"/>
        <w:tabs>
          <w:tab w:val="left" w:pos="720"/>
        </w:tabs>
        <w:spacing w:before="278" w:line="300" w:lineRule="auto"/>
        <w:ind w:right="48"/>
        <w:jc w:val="both"/>
        <w:rPr>
          <w:rFonts w:ascii="Arial" w:hAnsi="Arial" w:cs="Arial"/>
          <w:sz w:val="24"/>
          <w:szCs w:val="24"/>
        </w:rPr>
      </w:pPr>
      <w:r w:rsidRPr="00393ECC">
        <w:rPr>
          <w:rFonts w:ascii="Arial" w:hAnsi="Arial" w:cs="Arial"/>
          <w:b/>
          <w:bCs/>
          <w:spacing w:val="-12"/>
          <w:sz w:val="24"/>
          <w:szCs w:val="24"/>
        </w:rPr>
        <w:t>7.</w:t>
      </w:r>
      <w:r w:rsidRPr="00393ECC">
        <w:rPr>
          <w:rFonts w:ascii="Arial" w:hAnsi="Arial" w:cs="Arial"/>
          <w:b/>
          <w:bCs/>
          <w:sz w:val="24"/>
          <w:szCs w:val="24"/>
        </w:rPr>
        <w:tab/>
      </w:r>
      <w:r w:rsidRPr="00393ECC">
        <w:rPr>
          <w:rFonts w:ascii="Arial" w:hAnsi="Arial" w:cs="Arial"/>
          <w:b/>
          <w:bCs/>
          <w:spacing w:val="-1"/>
          <w:sz w:val="24"/>
          <w:szCs w:val="24"/>
        </w:rPr>
        <w:t>Ответственность. Риски.</w:t>
      </w:r>
    </w:p>
    <w:p w:rsidR="005C3A8E" w:rsidRPr="00393ECC" w:rsidRDefault="005C3A8E" w:rsidP="005C3A8E">
      <w:pPr>
        <w:widowControl w:val="0"/>
        <w:numPr>
          <w:ilvl w:val="0"/>
          <w:numId w:val="26"/>
        </w:numPr>
        <w:shd w:val="clear" w:color="auto" w:fill="FFFFFF"/>
        <w:tabs>
          <w:tab w:val="left" w:pos="552"/>
        </w:tabs>
        <w:autoSpaceDE w:val="0"/>
        <w:autoSpaceDN w:val="0"/>
        <w:adjustRightInd w:val="0"/>
        <w:spacing w:line="300" w:lineRule="auto"/>
        <w:ind w:left="552" w:right="67" w:hanging="542"/>
        <w:jc w:val="both"/>
        <w:rPr>
          <w:rFonts w:ascii="Arial" w:hAnsi="Arial" w:cs="Arial"/>
          <w:spacing w:val="-10"/>
          <w:sz w:val="24"/>
          <w:szCs w:val="24"/>
        </w:rPr>
      </w:pPr>
      <w:r w:rsidRPr="00393ECC">
        <w:rPr>
          <w:rFonts w:ascii="Arial" w:hAnsi="Arial" w:cs="Arial"/>
          <w:spacing w:val="-2"/>
          <w:sz w:val="24"/>
          <w:szCs w:val="24"/>
        </w:rPr>
        <w:t xml:space="preserve">Сторона, нарушившая Договор, обязана возместить другой стороне причинённые таким </w:t>
      </w:r>
      <w:r w:rsidRPr="00393ECC">
        <w:rPr>
          <w:rFonts w:ascii="Arial" w:hAnsi="Arial" w:cs="Arial"/>
          <w:sz w:val="24"/>
          <w:szCs w:val="24"/>
        </w:rPr>
        <w:t>нарушением убытки.</w:t>
      </w:r>
    </w:p>
    <w:p w:rsidR="005C3A8E" w:rsidRPr="00393ECC" w:rsidRDefault="005C3A8E" w:rsidP="005C3A8E">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За ущерб, причинённый третьему лицу в процессе исполнения настоящего договора, отвечает Поставщик, если не докажет, что ущерб был причинён вследствие обстоятельств, за которые отвечает Покупатель.</w:t>
      </w:r>
    </w:p>
    <w:p w:rsidR="005C3A8E" w:rsidRPr="00393ECC" w:rsidRDefault="005C3A8E" w:rsidP="005C3A8E">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 xml:space="preserve">Риск случайной гибели или случайного повреждения </w:t>
      </w:r>
      <w:r>
        <w:rPr>
          <w:rFonts w:ascii="Arial" w:hAnsi="Arial" w:cs="Arial"/>
          <w:spacing w:val="-2"/>
          <w:sz w:val="24"/>
          <w:szCs w:val="24"/>
        </w:rPr>
        <w:t>серверов</w:t>
      </w:r>
      <w:r w:rsidRPr="0023574B">
        <w:rPr>
          <w:rFonts w:ascii="Arial" w:hAnsi="Arial" w:cs="Arial"/>
          <w:spacing w:val="-2"/>
          <w:sz w:val="24"/>
          <w:szCs w:val="24"/>
        </w:rPr>
        <w:t xml:space="preserve"> </w:t>
      </w:r>
      <w:r w:rsidRPr="00393ECC">
        <w:rPr>
          <w:rFonts w:ascii="Arial" w:hAnsi="Arial" w:cs="Arial"/>
          <w:sz w:val="24"/>
          <w:szCs w:val="24"/>
        </w:rPr>
        <w:t>до их приёмки Покупателем несёт Поставщик.</w:t>
      </w:r>
    </w:p>
    <w:p w:rsidR="005C3A8E" w:rsidRPr="00393ECC" w:rsidRDefault="005C3A8E" w:rsidP="005C3A8E">
      <w:pPr>
        <w:widowControl w:val="0"/>
        <w:numPr>
          <w:ilvl w:val="0"/>
          <w:numId w:val="26"/>
        </w:numPr>
        <w:shd w:val="clear" w:color="auto" w:fill="FFFFFF"/>
        <w:tabs>
          <w:tab w:val="left" w:pos="552"/>
        </w:tabs>
        <w:autoSpaceDE w:val="0"/>
        <w:autoSpaceDN w:val="0"/>
        <w:adjustRightInd w:val="0"/>
        <w:spacing w:line="300" w:lineRule="auto"/>
        <w:ind w:left="552" w:right="72" w:hanging="542"/>
        <w:jc w:val="both"/>
        <w:rPr>
          <w:rFonts w:ascii="Arial" w:hAnsi="Arial" w:cs="Arial"/>
          <w:spacing w:val="-11"/>
          <w:sz w:val="24"/>
          <w:szCs w:val="24"/>
        </w:rPr>
      </w:pPr>
      <w:r w:rsidRPr="00393ECC">
        <w:rPr>
          <w:rFonts w:ascii="Arial" w:hAnsi="Arial" w:cs="Arial"/>
          <w:sz w:val="24"/>
          <w:szCs w:val="24"/>
        </w:rPr>
        <w:t>Возмещение убытков не освобождает сторону, нарушившую условия Договора, от исполнения своих обязательств в натуре.</w:t>
      </w:r>
    </w:p>
    <w:p w:rsidR="005C3A8E" w:rsidRPr="00393ECC" w:rsidRDefault="005C3A8E" w:rsidP="005C3A8E">
      <w:pPr>
        <w:widowControl w:val="0"/>
        <w:numPr>
          <w:ilvl w:val="0"/>
          <w:numId w:val="26"/>
        </w:numPr>
        <w:shd w:val="clear" w:color="auto" w:fill="FFFFFF"/>
        <w:tabs>
          <w:tab w:val="left" w:pos="552"/>
        </w:tabs>
        <w:autoSpaceDE w:val="0"/>
        <w:autoSpaceDN w:val="0"/>
        <w:adjustRightInd w:val="0"/>
        <w:spacing w:line="300" w:lineRule="auto"/>
        <w:ind w:left="552" w:right="82" w:hanging="542"/>
        <w:jc w:val="both"/>
        <w:rPr>
          <w:rFonts w:ascii="Arial" w:hAnsi="Arial" w:cs="Arial"/>
          <w:spacing w:val="-11"/>
          <w:sz w:val="24"/>
          <w:szCs w:val="24"/>
        </w:rPr>
      </w:pPr>
      <w:r w:rsidRPr="00393ECC">
        <w:rPr>
          <w:rFonts w:ascii="Arial" w:hAnsi="Arial" w:cs="Arial"/>
          <w:sz w:val="24"/>
          <w:szCs w:val="24"/>
        </w:rPr>
        <w:t xml:space="preserve">В случае нарушения сроков поставки по настоящему Договору, в том числе нарушение срока замены </w:t>
      </w:r>
      <w:r>
        <w:rPr>
          <w:rFonts w:ascii="Arial" w:hAnsi="Arial" w:cs="Arial"/>
          <w:spacing w:val="-2"/>
          <w:sz w:val="24"/>
          <w:szCs w:val="24"/>
        </w:rPr>
        <w:t xml:space="preserve">серверов </w:t>
      </w:r>
      <w:r w:rsidRPr="00393ECC">
        <w:rPr>
          <w:rFonts w:ascii="Arial" w:hAnsi="Arial" w:cs="Arial"/>
          <w:sz w:val="24"/>
          <w:szCs w:val="24"/>
        </w:rPr>
        <w:t>ненадлежащего качества, предусмотренного п.6.2 договора, Поставщик уплачивает Покупателю пени в размере 0,3% от стоимости поставки за каждый день просрочки поставки.</w:t>
      </w:r>
      <w:r>
        <w:rPr>
          <w:rFonts w:ascii="Arial" w:hAnsi="Arial" w:cs="Arial"/>
          <w:sz w:val="24"/>
          <w:szCs w:val="24"/>
        </w:rPr>
        <w:t xml:space="preserve"> </w:t>
      </w:r>
      <w:r w:rsidRPr="00302D6C">
        <w:rPr>
          <w:rFonts w:ascii="Arial" w:hAnsi="Arial" w:cs="Arial"/>
          <w:color w:val="000000" w:themeColor="text1"/>
          <w:sz w:val="24"/>
          <w:szCs w:val="24"/>
        </w:rPr>
        <w:t>Сумму пени Покупатель вправе удержать с Поставщика при окончательном расчёте за поставленный Товар.</w:t>
      </w:r>
    </w:p>
    <w:p w:rsidR="005C3A8E" w:rsidRPr="00393ECC" w:rsidRDefault="005C3A8E" w:rsidP="005C3A8E">
      <w:pPr>
        <w:shd w:val="clear" w:color="auto" w:fill="FFFFFF"/>
        <w:tabs>
          <w:tab w:val="left" w:pos="725"/>
        </w:tabs>
        <w:spacing w:before="283" w:line="300" w:lineRule="auto"/>
        <w:ind w:right="115"/>
        <w:jc w:val="both"/>
        <w:rPr>
          <w:rFonts w:ascii="Arial" w:hAnsi="Arial" w:cs="Arial"/>
          <w:sz w:val="24"/>
          <w:szCs w:val="24"/>
        </w:rPr>
      </w:pPr>
      <w:r w:rsidRPr="00393ECC">
        <w:rPr>
          <w:rFonts w:ascii="Arial" w:hAnsi="Arial" w:cs="Arial"/>
          <w:b/>
          <w:bCs/>
          <w:spacing w:val="-9"/>
          <w:sz w:val="24"/>
          <w:szCs w:val="24"/>
        </w:rPr>
        <w:t>8.</w:t>
      </w:r>
      <w:r w:rsidRPr="00393ECC">
        <w:rPr>
          <w:rFonts w:ascii="Arial" w:hAnsi="Arial" w:cs="Arial"/>
          <w:b/>
          <w:bCs/>
          <w:sz w:val="24"/>
          <w:szCs w:val="24"/>
        </w:rPr>
        <w:tab/>
        <w:t>Непреодолимая сила (форс-мажорные обстоятельства).</w:t>
      </w:r>
    </w:p>
    <w:p w:rsidR="005C3A8E" w:rsidRPr="00393ECC" w:rsidRDefault="005C3A8E" w:rsidP="005C3A8E">
      <w:pPr>
        <w:shd w:val="clear" w:color="auto" w:fill="FFFFFF"/>
        <w:spacing w:line="300" w:lineRule="auto"/>
        <w:ind w:left="542" w:right="96" w:hanging="542"/>
        <w:jc w:val="both"/>
        <w:rPr>
          <w:rFonts w:ascii="Arial" w:hAnsi="Arial" w:cs="Arial"/>
          <w:spacing w:val="-1"/>
          <w:sz w:val="24"/>
          <w:szCs w:val="24"/>
        </w:rPr>
      </w:pPr>
      <w:r w:rsidRPr="00393ECC">
        <w:rPr>
          <w:rFonts w:ascii="Arial" w:hAnsi="Arial" w:cs="Arial"/>
          <w:sz w:val="24"/>
          <w:szCs w:val="24"/>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r w:rsidRPr="00393ECC">
        <w:rPr>
          <w:rFonts w:ascii="Arial" w:hAnsi="Arial" w:cs="Arial"/>
          <w:spacing w:val="-2"/>
          <w:sz w:val="24"/>
          <w:szCs w:val="24"/>
        </w:rPr>
        <w:t xml:space="preserve">явлений, действий объективных внешних факторов и прочих обстоятельств непреодолимой </w:t>
      </w:r>
      <w:r w:rsidRPr="00393ECC">
        <w:rPr>
          <w:rFonts w:ascii="Arial" w:hAnsi="Arial" w:cs="Arial"/>
          <w:sz w:val="24"/>
          <w:szCs w:val="24"/>
        </w:rPr>
        <w:t xml:space="preserve">силы, за которые стороны не отвечают, и предотвратить неблагоприятное воздействие </w:t>
      </w:r>
      <w:r w:rsidRPr="00393ECC">
        <w:rPr>
          <w:rFonts w:ascii="Arial" w:hAnsi="Arial" w:cs="Arial"/>
          <w:spacing w:val="-2"/>
          <w:sz w:val="24"/>
          <w:szCs w:val="24"/>
        </w:rPr>
        <w:t xml:space="preserve">которых они не имеют возможности. При этом срок исполнения обязательств отодвигается </w:t>
      </w:r>
      <w:r w:rsidRPr="00393ECC">
        <w:rPr>
          <w:rFonts w:ascii="Arial" w:hAnsi="Arial" w:cs="Arial"/>
          <w:spacing w:val="-1"/>
          <w:sz w:val="24"/>
          <w:szCs w:val="24"/>
        </w:rPr>
        <w:t>соразмерно времени, в течение которого действовали форс-мажорные обстоятельства.</w:t>
      </w:r>
    </w:p>
    <w:p w:rsidR="005C3A8E" w:rsidRPr="00393ECC" w:rsidRDefault="005C3A8E" w:rsidP="005C3A8E">
      <w:pPr>
        <w:shd w:val="clear" w:color="auto" w:fill="FFFFFF"/>
        <w:spacing w:line="300" w:lineRule="auto"/>
        <w:ind w:left="567" w:right="5" w:hanging="567"/>
        <w:jc w:val="both"/>
        <w:rPr>
          <w:rFonts w:ascii="Arial" w:hAnsi="Arial" w:cs="Arial"/>
          <w:sz w:val="24"/>
          <w:szCs w:val="24"/>
        </w:rPr>
      </w:pPr>
      <w:r w:rsidRPr="00393ECC">
        <w:rPr>
          <w:rFonts w:ascii="Arial" w:hAnsi="Arial" w:cs="Arial"/>
          <w:spacing w:val="-1"/>
          <w:sz w:val="24"/>
          <w:szCs w:val="24"/>
        </w:rPr>
        <w:t xml:space="preserve"> </w:t>
      </w:r>
      <w:r w:rsidRPr="00393ECC">
        <w:rPr>
          <w:rFonts w:ascii="Arial" w:hAnsi="Arial" w:cs="Arial"/>
          <w:sz w:val="24"/>
          <w:szCs w:val="24"/>
        </w:rPr>
        <w:t>8.2. Сторона, для которой создалась невозможность исполнения обязательств по Договору, обязана незамедлительно уведомить другую сторону. Факты, указанные в уведомлении, должны быть подтверждены компетентным органом.</w:t>
      </w:r>
    </w:p>
    <w:p w:rsidR="005C3A8E" w:rsidRPr="00393ECC" w:rsidRDefault="005C3A8E" w:rsidP="005C3A8E">
      <w:pPr>
        <w:shd w:val="clear" w:color="auto" w:fill="FFFFFF"/>
        <w:tabs>
          <w:tab w:val="left" w:pos="725"/>
        </w:tabs>
        <w:spacing w:before="274" w:line="300" w:lineRule="auto"/>
        <w:ind w:right="10"/>
        <w:jc w:val="both"/>
        <w:rPr>
          <w:rFonts w:ascii="Arial" w:hAnsi="Arial" w:cs="Arial"/>
          <w:sz w:val="24"/>
          <w:szCs w:val="24"/>
        </w:rPr>
      </w:pPr>
      <w:r w:rsidRPr="00393ECC">
        <w:rPr>
          <w:rFonts w:ascii="Arial" w:hAnsi="Arial" w:cs="Arial"/>
          <w:b/>
          <w:bCs/>
          <w:spacing w:val="-9"/>
          <w:sz w:val="24"/>
          <w:szCs w:val="24"/>
        </w:rPr>
        <w:t>9.</w:t>
      </w:r>
      <w:r w:rsidRPr="00393ECC">
        <w:rPr>
          <w:rFonts w:ascii="Arial" w:hAnsi="Arial" w:cs="Arial"/>
          <w:b/>
          <w:bCs/>
          <w:sz w:val="24"/>
          <w:szCs w:val="24"/>
        </w:rPr>
        <w:tab/>
      </w:r>
      <w:r w:rsidRPr="008273BC">
        <w:rPr>
          <w:rFonts w:ascii="Arial" w:hAnsi="Arial" w:cs="Arial"/>
          <w:b/>
          <w:bCs/>
          <w:spacing w:val="-4"/>
          <w:sz w:val="24"/>
          <w:szCs w:val="24"/>
        </w:rPr>
        <w:t xml:space="preserve">Заключительные положения и </w:t>
      </w:r>
      <w:r w:rsidRPr="00393ECC">
        <w:rPr>
          <w:rFonts w:ascii="Arial" w:hAnsi="Arial" w:cs="Arial"/>
          <w:b/>
          <w:bCs/>
          <w:spacing w:val="-4"/>
          <w:sz w:val="24"/>
          <w:szCs w:val="24"/>
        </w:rPr>
        <w:t>Разрешение споров.</w:t>
      </w:r>
    </w:p>
    <w:p w:rsidR="005C3A8E" w:rsidRPr="00393ECC"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5" w:hanging="552"/>
        <w:jc w:val="both"/>
        <w:rPr>
          <w:rFonts w:ascii="Arial" w:hAnsi="Arial" w:cs="Arial"/>
          <w:spacing w:val="-8"/>
          <w:sz w:val="24"/>
          <w:szCs w:val="24"/>
        </w:rPr>
      </w:pPr>
      <w:r w:rsidRPr="00393ECC">
        <w:rPr>
          <w:rFonts w:ascii="Arial" w:hAnsi="Arial" w:cs="Arial"/>
          <w:sz w:val="24"/>
          <w:szCs w:val="24"/>
        </w:rPr>
        <w:t>Настоящий Договор может быть изменён, расторгнут на основании действующего законодательства РФ или по согласованию сторон.</w:t>
      </w:r>
    </w:p>
    <w:p w:rsidR="005C3A8E" w:rsidRPr="00393ECC"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hanging="552"/>
        <w:jc w:val="both"/>
        <w:rPr>
          <w:rFonts w:ascii="Arial" w:hAnsi="Arial" w:cs="Arial"/>
          <w:spacing w:val="-9"/>
          <w:sz w:val="24"/>
          <w:szCs w:val="24"/>
        </w:rPr>
      </w:pPr>
      <w:r w:rsidRPr="00393ECC">
        <w:rPr>
          <w:rFonts w:ascii="Arial" w:hAnsi="Arial" w:cs="Arial"/>
          <w:spacing w:val="-1"/>
          <w:sz w:val="24"/>
          <w:szCs w:val="24"/>
        </w:rPr>
        <w:t xml:space="preserve">Споры, которые могут возникнуть при исполнении условий настоящего Договора, стороны будут стремиться разрешать путём переговоров. При </w:t>
      </w:r>
      <w:proofErr w:type="gramStart"/>
      <w:r w:rsidRPr="00393ECC">
        <w:rPr>
          <w:rFonts w:ascii="Arial" w:hAnsi="Arial" w:cs="Arial"/>
          <w:spacing w:val="-1"/>
          <w:sz w:val="24"/>
          <w:szCs w:val="24"/>
        </w:rPr>
        <w:t>не достижении</w:t>
      </w:r>
      <w:proofErr w:type="gramEnd"/>
      <w:r w:rsidRPr="00393ECC">
        <w:rPr>
          <w:rFonts w:ascii="Arial" w:hAnsi="Arial" w:cs="Arial"/>
          <w:spacing w:val="-1"/>
          <w:sz w:val="24"/>
          <w:szCs w:val="24"/>
        </w:rPr>
        <w:t xml:space="preserve"> взаимоприемлемого </w:t>
      </w:r>
      <w:r w:rsidRPr="00393ECC">
        <w:rPr>
          <w:rFonts w:ascii="Arial" w:hAnsi="Arial" w:cs="Arial"/>
          <w:sz w:val="24"/>
          <w:szCs w:val="24"/>
        </w:rPr>
        <w:t>решения стороны вправе передать спорный вопрос на разрешение Арбитражного суда Республики Карелия.</w:t>
      </w:r>
    </w:p>
    <w:p w:rsidR="005C3A8E" w:rsidRPr="00393ECC"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0" w:hanging="552"/>
        <w:jc w:val="both"/>
        <w:rPr>
          <w:rFonts w:ascii="Arial" w:hAnsi="Arial" w:cs="Arial"/>
          <w:spacing w:val="-8"/>
          <w:sz w:val="24"/>
          <w:szCs w:val="24"/>
        </w:rPr>
      </w:pPr>
      <w:r w:rsidRPr="00393ECC">
        <w:rPr>
          <w:rFonts w:ascii="Arial" w:hAnsi="Arial" w:cs="Arial"/>
          <w:sz w:val="24"/>
          <w:szCs w:val="24"/>
        </w:rPr>
        <w:lastRenderedPageBreak/>
        <w:t xml:space="preserve">Во всем остальном, что не предусмотрено настоящим Договором, стороны </w:t>
      </w:r>
      <w:r w:rsidRPr="00393ECC">
        <w:rPr>
          <w:rFonts w:ascii="Arial" w:hAnsi="Arial" w:cs="Arial"/>
          <w:spacing w:val="-2"/>
          <w:sz w:val="24"/>
          <w:szCs w:val="24"/>
        </w:rPr>
        <w:t>руководствуются действующим законодательством Российской Федерации.</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393ECC">
        <w:rPr>
          <w:rFonts w:ascii="Arial" w:hAnsi="Arial" w:cs="Arial"/>
          <w:spacing w:val="-1"/>
          <w:sz w:val="24"/>
          <w:szCs w:val="24"/>
        </w:rPr>
        <w:t xml:space="preserve">Любые изменения и дополнения к настоящему Договору действительны, при условии, если </w:t>
      </w:r>
      <w:r w:rsidRPr="00393ECC">
        <w:rPr>
          <w:rFonts w:ascii="Arial" w:hAnsi="Arial" w:cs="Arial"/>
          <w:spacing w:val="-2"/>
          <w:sz w:val="24"/>
          <w:szCs w:val="24"/>
        </w:rPr>
        <w:t xml:space="preserve">они совершены в письменной форме и подписаны уполномоченными на то представителями </w:t>
      </w:r>
      <w:r w:rsidRPr="00393ECC">
        <w:rPr>
          <w:rFonts w:ascii="Arial" w:hAnsi="Arial" w:cs="Arial"/>
          <w:sz w:val="24"/>
          <w:szCs w:val="24"/>
        </w:rPr>
        <w:t>сторон.</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pacing w:val="-3"/>
          <w:sz w:val="24"/>
          <w:szCs w:val="24"/>
        </w:rPr>
        <w:t xml:space="preserve">Ни одна из сторон не вправе производить уступку прав требований без письменного согласия </w:t>
      </w:r>
      <w:r w:rsidRPr="00E04D17">
        <w:rPr>
          <w:rFonts w:ascii="Arial" w:hAnsi="Arial" w:cs="Arial"/>
          <w:sz w:val="24"/>
          <w:szCs w:val="24"/>
        </w:rPr>
        <w:t>на то другой стороны</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z w:val="24"/>
          <w:szCs w:val="24"/>
        </w:rPr>
        <w:t>Уведомления и сообщения, отправленные по факсу, телеграммой или по электронной почте, признаются сторонами, но должны дополнительно подтверждаться в течение 7 (семи) дней оригиналами документов, направленных курьерской или заказной почтой. При этом сообщения, отправленные по электронной почте и относящиеся к рабочему ходу исполнения договора, сохраняют доказательственную силу в спорах между Сторонами наравне с иными документами на бумажных носителях</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sz w:val="24"/>
          <w:szCs w:val="24"/>
        </w:rPr>
        <w:t xml:space="preserve">Настоящий договор составлен в двух имеющих одинаковую юридическую силу экземплярах, один из которых передаётся Поставщику, а второй </w:t>
      </w:r>
      <w:r>
        <w:rPr>
          <w:rFonts w:ascii="Arial" w:hAnsi="Arial" w:cs="Arial"/>
          <w:sz w:val="24"/>
          <w:szCs w:val="24"/>
        </w:rPr>
        <w:t>–</w:t>
      </w:r>
      <w:r w:rsidRPr="008273BC">
        <w:rPr>
          <w:rFonts w:ascii="Arial" w:hAnsi="Arial" w:cs="Arial"/>
          <w:sz w:val="24"/>
          <w:szCs w:val="24"/>
        </w:rPr>
        <w:t xml:space="preserve"> Покупателю</w:t>
      </w:r>
      <w:r>
        <w:rPr>
          <w:rFonts w:ascii="Arial" w:hAnsi="Arial" w:cs="Arial"/>
          <w:sz w:val="24"/>
          <w:szCs w:val="24"/>
        </w:rPr>
        <w:t>.</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color w:val="000000"/>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Pr>
          <w:rFonts w:ascii="Arial" w:hAnsi="Arial" w:cs="Arial"/>
          <w:color w:val="000000"/>
          <w:sz w:val="24"/>
          <w:szCs w:val="24"/>
        </w:rPr>
        <w:t>.</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Pr>
          <w:rFonts w:ascii="Arial" w:hAnsi="Arial" w:cs="Arial"/>
          <w:color w:val="000000"/>
          <w:sz w:val="24"/>
          <w:szCs w:val="24"/>
        </w:rPr>
        <w:t>Под моментом «поставки Товара</w:t>
      </w:r>
      <w:r w:rsidRPr="008273BC">
        <w:rPr>
          <w:rFonts w:ascii="Arial" w:hAnsi="Arial" w:cs="Arial"/>
          <w:color w:val="000000"/>
          <w:sz w:val="24"/>
          <w:szCs w:val="24"/>
        </w:rPr>
        <w:t>» понимается момент подписания обеими Сторонами товарной накладной и Акта приёма, исходя из того, какой из указанных документов был подписан позднее. В том случае, если по условиям Спецификации Акт приёма не подписывается, таким моментом считается момент подписания только товарной накладной</w:t>
      </w:r>
      <w:r>
        <w:rPr>
          <w:rFonts w:ascii="Arial" w:hAnsi="Arial" w:cs="Arial"/>
          <w:color w:val="000000"/>
          <w:sz w:val="24"/>
          <w:szCs w:val="24"/>
        </w:rPr>
        <w:t>.</w:t>
      </w:r>
    </w:p>
    <w:p w:rsidR="005C3A8E" w:rsidRPr="00E04D17" w:rsidRDefault="005C3A8E" w:rsidP="005C3A8E">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444C5C">
        <w:rPr>
          <w:rFonts w:ascii="Arial" w:hAnsi="Arial" w:cs="Arial"/>
          <w:spacing w:val="-2"/>
          <w:sz w:val="24"/>
          <w:szCs w:val="24"/>
        </w:rPr>
        <w:t>Неотъемлемой частью Договора являются следующие приложения:</w:t>
      </w:r>
      <w:r w:rsidRPr="00444C5C">
        <w:rPr>
          <w:rFonts w:ascii="Arial" w:hAnsi="Arial" w:cs="Arial"/>
          <w:spacing w:val="-2"/>
          <w:sz w:val="24"/>
          <w:szCs w:val="24"/>
        </w:rPr>
        <w:br/>
      </w:r>
      <w:r w:rsidRPr="00444C5C">
        <w:rPr>
          <w:rFonts w:ascii="Arial" w:hAnsi="Arial" w:cs="Arial"/>
          <w:b/>
          <w:spacing w:val="-2"/>
          <w:sz w:val="24"/>
          <w:szCs w:val="24"/>
        </w:rPr>
        <w:t>Приложение № 1</w:t>
      </w:r>
      <w:r w:rsidRPr="00444C5C">
        <w:rPr>
          <w:rFonts w:ascii="Arial" w:hAnsi="Arial" w:cs="Arial"/>
          <w:spacing w:val="-2"/>
          <w:sz w:val="24"/>
          <w:szCs w:val="24"/>
        </w:rPr>
        <w:t xml:space="preserve"> - </w:t>
      </w:r>
      <w:r w:rsidRPr="00444C5C">
        <w:rPr>
          <w:rFonts w:ascii="Arial" w:hAnsi="Arial" w:cs="Arial"/>
          <w:bCs/>
          <w:sz w:val="24"/>
          <w:szCs w:val="24"/>
        </w:rPr>
        <w:t xml:space="preserve">Спецификация </w:t>
      </w:r>
      <w:r w:rsidRPr="00444C5C">
        <w:rPr>
          <w:rFonts w:ascii="Arial" w:hAnsi="Arial" w:cs="Arial"/>
          <w:bCs/>
          <w:spacing w:val="-1"/>
          <w:sz w:val="24"/>
          <w:szCs w:val="24"/>
        </w:rPr>
        <w:t xml:space="preserve">на поставку </w:t>
      </w:r>
      <w:r>
        <w:rPr>
          <w:rFonts w:ascii="Arial" w:hAnsi="Arial" w:cs="Arial"/>
          <w:spacing w:val="-2"/>
          <w:sz w:val="24"/>
          <w:szCs w:val="24"/>
        </w:rPr>
        <w:t>серверов</w:t>
      </w:r>
      <w:r w:rsidRPr="0023574B">
        <w:rPr>
          <w:rFonts w:ascii="Arial" w:hAnsi="Arial" w:cs="Arial"/>
          <w:spacing w:val="-2"/>
          <w:sz w:val="24"/>
          <w:szCs w:val="24"/>
        </w:rPr>
        <w:t xml:space="preserve"> </w:t>
      </w:r>
      <w:r w:rsidRPr="00444C5C">
        <w:rPr>
          <w:rFonts w:ascii="Arial" w:hAnsi="Arial" w:cs="Arial"/>
          <w:sz w:val="24"/>
          <w:szCs w:val="24"/>
        </w:rPr>
        <w:t xml:space="preserve">к Договору № </w:t>
      </w:r>
      <w:r>
        <w:rPr>
          <w:rFonts w:ascii="Arial" w:hAnsi="Arial" w:cs="Arial"/>
          <w:sz w:val="24"/>
          <w:szCs w:val="24"/>
        </w:rPr>
        <w:t>__</w:t>
      </w:r>
      <w:r w:rsidRPr="00444C5C">
        <w:rPr>
          <w:rFonts w:ascii="Arial" w:hAnsi="Arial" w:cs="Arial"/>
          <w:sz w:val="24"/>
          <w:szCs w:val="24"/>
        </w:rPr>
        <w:t xml:space="preserve">/2016-ИТ от ___ </w:t>
      </w:r>
      <w:r>
        <w:rPr>
          <w:rFonts w:ascii="Arial" w:hAnsi="Arial" w:cs="Arial"/>
          <w:sz w:val="24"/>
          <w:szCs w:val="24"/>
        </w:rPr>
        <w:t>декабря</w:t>
      </w:r>
      <w:r w:rsidRPr="00444C5C">
        <w:rPr>
          <w:rFonts w:ascii="Arial" w:hAnsi="Arial" w:cs="Arial"/>
          <w:sz w:val="24"/>
          <w:szCs w:val="24"/>
        </w:rPr>
        <w:t xml:space="preserve"> 2016 года (на ____ листах).</w:t>
      </w:r>
    </w:p>
    <w:p w:rsidR="005C3A8E" w:rsidRPr="00393ECC" w:rsidRDefault="005C3A8E" w:rsidP="005C3A8E">
      <w:pPr>
        <w:shd w:val="clear" w:color="auto" w:fill="FFFFFF"/>
        <w:spacing w:before="278"/>
        <w:ind w:right="14"/>
        <w:jc w:val="both"/>
        <w:rPr>
          <w:rFonts w:ascii="Arial" w:hAnsi="Arial" w:cs="Arial"/>
          <w:b/>
          <w:bCs/>
          <w:spacing w:val="-2"/>
          <w:sz w:val="24"/>
          <w:szCs w:val="24"/>
        </w:rPr>
      </w:pPr>
    </w:p>
    <w:p w:rsidR="005C3A8E" w:rsidRPr="00393ECC" w:rsidRDefault="005C3A8E" w:rsidP="005C3A8E">
      <w:pPr>
        <w:shd w:val="clear" w:color="auto" w:fill="FFFFFF"/>
        <w:spacing w:before="278"/>
        <w:ind w:right="14"/>
        <w:jc w:val="both"/>
        <w:rPr>
          <w:rFonts w:ascii="Arial" w:hAnsi="Arial" w:cs="Arial"/>
          <w:sz w:val="24"/>
          <w:szCs w:val="24"/>
        </w:rPr>
      </w:pPr>
      <w:r>
        <w:rPr>
          <w:rFonts w:ascii="Arial" w:hAnsi="Arial" w:cs="Arial"/>
          <w:b/>
          <w:bCs/>
          <w:spacing w:val="-2"/>
          <w:sz w:val="24"/>
          <w:szCs w:val="24"/>
        </w:rPr>
        <w:t>10.</w:t>
      </w:r>
      <w:r>
        <w:rPr>
          <w:rFonts w:ascii="Arial" w:hAnsi="Arial" w:cs="Arial"/>
          <w:b/>
          <w:bCs/>
          <w:spacing w:val="-2"/>
          <w:sz w:val="24"/>
          <w:szCs w:val="24"/>
        </w:rPr>
        <w:tab/>
      </w:r>
      <w:r w:rsidRPr="00393ECC">
        <w:rPr>
          <w:rFonts w:ascii="Arial" w:hAnsi="Arial" w:cs="Arial"/>
          <w:b/>
          <w:bCs/>
          <w:spacing w:val="-2"/>
          <w:sz w:val="24"/>
          <w:szCs w:val="24"/>
        </w:rPr>
        <w:t>Адреса и платёжные реквизиты сторон.</w:t>
      </w:r>
    </w:p>
    <w:p w:rsidR="005C3A8E" w:rsidRPr="00393ECC" w:rsidRDefault="005C3A8E" w:rsidP="005C3A8E">
      <w:pPr>
        <w:shd w:val="clear" w:color="auto" w:fill="FFFFFF"/>
        <w:spacing w:before="264" w:line="264" w:lineRule="exact"/>
        <w:ind w:right="72" w:firstLine="561"/>
        <w:rPr>
          <w:rFonts w:ascii="Arial" w:hAnsi="Arial" w:cs="Arial"/>
          <w:b/>
          <w:bCs/>
          <w:spacing w:val="-1"/>
          <w:sz w:val="24"/>
          <w:szCs w:val="24"/>
        </w:rPr>
      </w:pPr>
      <w:r w:rsidRPr="00393ECC">
        <w:rPr>
          <w:rFonts w:ascii="Arial" w:hAnsi="Arial" w:cs="Arial"/>
          <w:b/>
          <w:sz w:val="24"/>
          <w:szCs w:val="24"/>
        </w:rPr>
        <w:t>ПОКУПАТЕЛЬ</w:t>
      </w:r>
      <w:r w:rsidRPr="00393ECC">
        <w:rPr>
          <w:rFonts w:ascii="Arial" w:hAnsi="Arial" w:cs="Arial"/>
          <w:b/>
          <w:bCs/>
          <w:spacing w:val="-1"/>
          <w:sz w:val="24"/>
          <w:szCs w:val="24"/>
        </w:rPr>
        <w:t>:</w:t>
      </w:r>
    </w:p>
    <w:p w:rsidR="005C3A8E" w:rsidRDefault="005C3A8E" w:rsidP="005C3A8E">
      <w:pPr>
        <w:spacing w:line="240" w:lineRule="auto"/>
        <w:ind w:left="561" w:firstLine="6"/>
        <w:jc w:val="both"/>
        <w:rPr>
          <w:rFonts w:ascii="Arial" w:hAnsi="Arial" w:cs="Arial"/>
          <w:sz w:val="24"/>
          <w:szCs w:val="24"/>
        </w:rPr>
      </w:pPr>
      <w:r w:rsidRPr="00E313B9">
        <w:rPr>
          <w:rFonts w:ascii="Arial" w:hAnsi="Arial" w:cs="Arial"/>
          <w:b/>
          <w:sz w:val="24"/>
          <w:szCs w:val="24"/>
        </w:rPr>
        <w:t xml:space="preserve">АО «ТНС </w:t>
      </w:r>
      <w:proofErr w:type="spellStart"/>
      <w:r w:rsidRPr="00E313B9">
        <w:rPr>
          <w:rFonts w:ascii="Arial" w:hAnsi="Arial" w:cs="Arial"/>
          <w:b/>
          <w:sz w:val="24"/>
          <w:szCs w:val="24"/>
        </w:rPr>
        <w:t>энерго</w:t>
      </w:r>
      <w:proofErr w:type="spellEnd"/>
      <w:r w:rsidRPr="00E313B9">
        <w:rPr>
          <w:rFonts w:ascii="Arial" w:hAnsi="Arial" w:cs="Arial"/>
          <w:b/>
          <w:sz w:val="24"/>
          <w:szCs w:val="24"/>
        </w:rPr>
        <w:t xml:space="preserve"> Карелия»</w:t>
      </w:r>
      <w:r w:rsidRPr="00393ECC">
        <w:rPr>
          <w:rFonts w:ascii="Arial" w:hAnsi="Arial" w:cs="Arial"/>
          <w:sz w:val="24"/>
          <w:szCs w:val="24"/>
        </w:rPr>
        <w:t xml:space="preserve">  </w:t>
      </w:r>
      <w:r w:rsidRPr="00892D94">
        <w:rPr>
          <w:rFonts w:ascii="Arial" w:hAnsi="Arial" w:cs="Arial"/>
          <w:sz w:val="24"/>
          <w:szCs w:val="24"/>
        </w:rPr>
        <w:t>185016 г. Петрозаводск, б-р. Интернационалистов, 17-А</w:t>
      </w:r>
      <w:r w:rsidRPr="00393ECC">
        <w:rPr>
          <w:rFonts w:ascii="Arial" w:hAnsi="Arial" w:cs="Arial"/>
          <w:sz w:val="24"/>
          <w:szCs w:val="24"/>
        </w:rPr>
        <w:t>, ИНН 1001012875</w:t>
      </w:r>
      <w:r>
        <w:rPr>
          <w:rFonts w:ascii="Arial" w:hAnsi="Arial" w:cs="Arial"/>
          <w:sz w:val="24"/>
          <w:szCs w:val="24"/>
        </w:rPr>
        <w:t xml:space="preserve"> </w:t>
      </w:r>
      <w:r w:rsidRPr="00393ECC">
        <w:rPr>
          <w:rFonts w:ascii="Arial" w:hAnsi="Arial" w:cs="Arial"/>
          <w:sz w:val="24"/>
          <w:szCs w:val="24"/>
        </w:rPr>
        <w:t xml:space="preserve">КПП 100150001, </w:t>
      </w:r>
    </w:p>
    <w:p w:rsidR="005C3A8E" w:rsidRPr="00393ECC" w:rsidRDefault="005C3A8E" w:rsidP="005C3A8E">
      <w:pPr>
        <w:spacing w:line="240" w:lineRule="auto"/>
        <w:ind w:left="561" w:firstLine="6"/>
        <w:jc w:val="both"/>
        <w:rPr>
          <w:rFonts w:ascii="Arial" w:hAnsi="Arial" w:cs="Arial"/>
          <w:sz w:val="24"/>
          <w:szCs w:val="24"/>
        </w:rPr>
      </w:pPr>
      <w:proofErr w:type="gramStart"/>
      <w:r>
        <w:rPr>
          <w:rFonts w:ascii="Arial" w:hAnsi="Arial" w:cs="Arial"/>
          <w:sz w:val="24"/>
          <w:szCs w:val="24"/>
        </w:rPr>
        <w:t>р</w:t>
      </w:r>
      <w:proofErr w:type="gramEnd"/>
      <w:r w:rsidRPr="00701602">
        <w:rPr>
          <w:rFonts w:ascii="Arial" w:hAnsi="Arial" w:cs="Arial"/>
          <w:sz w:val="24"/>
          <w:szCs w:val="24"/>
        </w:rPr>
        <w:t>/с 407</w:t>
      </w:r>
      <w:r>
        <w:rPr>
          <w:rFonts w:ascii="Arial" w:hAnsi="Arial" w:cs="Arial"/>
          <w:sz w:val="24"/>
          <w:szCs w:val="24"/>
        </w:rPr>
        <w:t> </w:t>
      </w:r>
      <w:r w:rsidRPr="00701602">
        <w:rPr>
          <w:rFonts w:ascii="Arial" w:hAnsi="Arial" w:cs="Arial"/>
          <w:sz w:val="24"/>
          <w:szCs w:val="24"/>
        </w:rPr>
        <w:t>02</w:t>
      </w:r>
      <w:r>
        <w:rPr>
          <w:rFonts w:ascii="Arial" w:hAnsi="Arial" w:cs="Arial"/>
          <w:sz w:val="24"/>
          <w:szCs w:val="24"/>
        </w:rPr>
        <w:t> </w:t>
      </w:r>
      <w:r w:rsidRPr="00701602">
        <w:rPr>
          <w:rFonts w:ascii="Arial" w:hAnsi="Arial" w:cs="Arial"/>
          <w:sz w:val="24"/>
          <w:szCs w:val="24"/>
        </w:rPr>
        <w:t>810</w:t>
      </w:r>
      <w:r>
        <w:rPr>
          <w:rFonts w:ascii="Arial" w:hAnsi="Arial" w:cs="Arial"/>
          <w:sz w:val="24"/>
          <w:szCs w:val="24"/>
        </w:rPr>
        <w:t> </w:t>
      </w:r>
      <w:r w:rsidRPr="00701602">
        <w:rPr>
          <w:rFonts w:ascii="Arial" w:hAnsi="Arial" w:cs="Arial"/>
          <w:sz w:val="24"/>
          <w:szCs w:val="24"/>
        </w:rPr>
        <w:t>925000</w:t>
      </w:r>
      <w:r>
        <w:rPr>
          <w:rFonts w:ascii="Arial" w:hAnsi="Arial" w:cs="Arial"/>
          <w:sz w:val="24"/>
          <w:szCs w:val="24"/>
        </w:rPr>
        <w:t> </w:t>
      </w:r>
      <w:r w:rsidRPr="00701602">
        <w:rPr>
          <w:rFonts w:ascii="Arial" w:hAnsi="Arial" w:cs="Arial"/>
          <w:sz w:val="24"/>
          <w:szCs w:val="24"/>
        </w:rPr>
        <w:t>103</w:t>
      </w:r>
      <w:r>
        <w:rPr>
          <w:rFonts w:ascii="Arial" w:hAnsi="Arial" w:cs="Arial"/>
          <w:sz w:val="24"/>
          <w:szCs w:val="24"/>
        </w:rPr>
        <w:t> </w:t>
      </w:r>
      <w:r w:rsidRPr="00701602">
        <w:rPr>
          <w:rFonts w:ascii="Arial" w:hAnsi="Arial" w:cs="Arial"/>
          <w:sz w:val="24"/>
          <w:szCs w:val="24"/>
        </w:rPr>
        <w:t>927</w:t>
      </w:r>
      <w:r>
        <w:rPr>
          <w:rFonts w:ascii="Arial" w:hAnsi="Arial" w:cs="Arial"/>
          <w:sz w:val="24"/>
          <w:szCs w:val="24"/>
        </w:rPr>
        <w:t>,</w:t>
      </w:r>
      <w:r w:rsidRPr="00701602">
        <w:rPr>
          <w:rFonts w:ascii="Arial" w:hAnsi="Arial" w:cs="Arial"/>
          <w:sz w:val="24"/>
          <w:szCs w:val="24"/>
        </w:rPr>
        <w:t xml:space="preserve"> </w:t>
      </w:r>
      <w:r w:rsidRPr="00324C2C">
        <w:rPr>
          <w:rFonts w:ascii="Arial" w:hAnsi="Arial" w:cs="Arial"/>
          <w:sz w:val="24"/>
          <w:szCs w:val="24"/>
        </w:rPr>
        <w:t>Карельское отделение № 8628 ПАО Сбербанк г.</w:t>
      </w:r>
      <w:r>
        <w:rPr>
          <w:rFonts w:ascii="Arial" w:hAnsi="Arial" w:cs="Arial"/>
          <w:sz w:val="24"/>
          <w:szCs w:val="24"/>
        </w:rPr>
        <w:t xml:space="preserve"> </w:t>
      </w:r>
      <w:r w:rsidRPr="00324C2C">
        <w:rPr>
          <w:rFonts w:ascii="Arial" w:hAnsi="Arial" w:cs="Arial"/>
          <w:sz w:val="24"/>
          <w:szCs w:val="24"/>
        </w:rPr>
        <w:t>Петрозаводск</w:t>
      </w:r>
      <w:r>
        <w:rPr>
          <w:rFonts w:ascii="Arial" w:hAnsi="Arial" w:cs="Arial"/>
          <w:sz w:val="24"/>
          <w:szCs w:val="24"/>
        </w:rPr>
        <w:t>, к</w:t>
      </w:r>
      <w:r w:rsidRPr="00701602">
        <w:rPr>
          <w:rFonts w:ascii="Arial" w:hAnsi="Arial" w:cs="Arial"/>
          <w:sz w:val="24"/>
          <w:szCs w:val="24"/>
        </w:rPr>
        <w:t>/с 30101810600000000673</w:t>
      </w:r>
      <w:r>
        <w:rPr>
          <w:rFonts w:ascii="Arial" w:hAnsi="Arial" w:cs="Arial"/>
          <w:sz w:val="24"/>
          <w:szCs w:val="24"/>
        </w:rPr>
        <w:t xml:space="preserve">, </w:t>
      </w:r>
      <w:r w:rsidRPr="00701602">
        <w:rPr>
          <w:rFonts w:ascii="Arial" w:hAnsi="Arial" w:cs="Arial"/>
          <w:sz w:val="24"/>
          <w:szCs w:val="24"/>
        </w:rPr>
        <w:t>БИК 048</w:t>
      </w:r>
      <w:r>
        <w:rPr>
          <w:rFonts w:ascii="Arial" w:hAnsi="Arial" w:cs="Arial"/>
          <w:sz w:val="24"/>
          <w:szCs w:val="24"/>
        </w:rPr>
        <w:t> </w:t>
      </w:r>
      <w:r w:rsidRPr="00701602">
        <w:rPr>
          <w:rFonts w:ascii="Arial" w:hAnsi="Arial" w:cs="Arial"/>
          <w:sz w:val="24"/>
          <w:szCs w:val="24"/>
        </w:rPr>
        <w:t>602</w:t>
      </w:r>
      <w:r>
        <w:rPr>
          <w:rFonts w:ascii="Arial" w:hAnsi="Arial" w:cs="Arial"/>
          <w:sz w:val="24"/>
          <w:szCs w:val="24"/>
        </w:rPr>
        <w:t> </w:t>
      </w:r>
      <w:r w:rsidRPr="00701602">
        <w:rPr>
          <w:rFonts w:ascii="Arial" w:hAnsi="Arial" w:cs="Arial"/>
          <w:sz w:val="24"/>
          <w:szCs w:val="24"/>
        </w:rPr>
        <w:t>673</w:t>
      </w:r>
    </w:p>
    <w:p w:rsidR="005C3A8E" w:rsidRDefault="005C3A8E" w:rsidP="005C3A8E">
      <w:pPr>
        <w:ind w:firstLine="561"/>
        <w:jc w:val="both"/>
        <w:rPr>
          <w:rFonts w:ascii="Arial" w:hAnsi="Arial" w:cs="Arial"/>
          <w:b/>
          <w:sz w:val="24"/>
          <w:szCs w:val="24"/>
        </w:rPr>
      </w:pPr>
    </w:p>
    <w:p w:rsidR="005C3A8E" w:rsidRPr="00393ECC" w:rsidRDefault="005C3A8E" w:rsidP="005C3A8E">
      <w:pPr>
        <w:ind w:firstLine="561"/>
        <w:jc w:val="both"/>
        <w:rPr>
          <w:rFonts w:ascii="Arial" w:hAnsi="Arial" w:cs="Arial"/>
          <w:b/>
          <w:sz w:val="24"/>
          <w:szCs w:val="24"/>
        </w:rPr>
      </w:pPr>
    </w:p>
    <w:p w:rsidR="005C3A8E" w:rsidRPr="00393ECC" w:rsidRDefault="005C3A8E" w:rsidP="005C3A8E">
      <w:pPr>
        <w:ind w:firstLine="561"/>
        <w:jc w:val="both"/>
        <w:rPr>
          <w:rFonts w:ascii="Arial" w:hAnsi="Arial" w:cs="Arial"/>
          <w:bCs/>
          <w:spacing w:val="-1"/>
          <w:sz w:val="24"/>
          <w:szCs w:val="24"/>
        </w:rPr>
      </w:pPr>
      <w:r w:rsidRPr="00393ECC">
        <w:rPr>
          <w:rFonts w:ascii="Arial" w:hAnsi="Arial" w:cs="Arial"/>
          <w:b/>
          <w:sz w:val="24"/>
          <w:szCs w:val="24"/>
        </w:rPr>
        <w:t>ПОСТАВЩИК</w:t>
      </w:r>
      <w:r w:rsidRPr="00393ECC">
        <w:rPr>
          <w:rFonts w:ascii="Arial" w:hAnsi="Arial" w:cs="Arial"/>
          <w:b/>
          <w:bCs/>
          <w:spacing w:val="-1"/>
          <w:sz w:val="24"/>
          <w:szCs w:val="24"/>
        </w:rPr>
        <w:t>:</w:t>
      </w:r>
      <w:r w:rsidRPr="00393ECC">
        <w:rPr>
          <w:rFonts w:ascii="Arial" w:hAnsi="Arial" w:cs="Arial"/>
          <w:bCs/>
          <w:spacing w:val="-1"/>
          <w:sz w:val="24"/>
          <w:szCs w:val="24"/>
        </w:rPr>
        <w:t xml:space="preserve"> </w:t>
      </w:r>
    </w:p>
    <w:p w:rsidR="005C3A8E" w:rsidRPr="00393ECC" w:rsidRDefault="005C3A8E" w:rsidP="005C3A8E">
      <w:pPr>
        <w:ind w:firstLine="561"/>
        <w:jc w:val="both"/>
        <w:rPr>
          <w:rFonts w:ascii="Arial" w:hAnsi="Arial" w:cs="Arial"/>
          <w:bCs/>
          <w:spacing w:val="-1"/>
          <w:sz w:val="24"/>
          <w:szCs w:val="24"/>
        </w:rPr>
      </w:pPr>
    </w:p>
    <w:p w:rsidR="005C3A8E" w:rsidRPr="00393ECC" w:rsidRDefault="005C3A8E" w:rsidP="005C3A8E">
      <w:pPr>
        <w:ind w:firstLine="561"/>
        <w:jc w:val="both"/>
        <w:rPr>
          <w:rFonts w:ascii="Arial" w:hAnsi="Arial" w:cs="Arial"/>
          <w:bCs/>
          <w:spacing w:val="-1"/>
          <w:sz w:val="24"/>
          <w:szCs w:val="24"/>
        </w:rPr>
      </w:pPr>
    </w:p>
    <w:p w:rsidR="005C3A8E" w:rsidRPr="00393ECC" w:rsidRDefault="005C3A8E" w:rsidP="005C3A8E">
      <w:pPr>
        <w:ind w:firstLine="561"/>
        <w:jc w:val="both"/>
        <w:rPr>
          <w:rFonts w:ascii="Arial" w:hAnsi="Arial" w:cs="Arial"/>
          <w:bCs/>
          <w:spacing w:val="-1"/>
          <w:sz w:val="24"/>
          <w:szCs w:val="24"/>
        </w:rPr>
      </w:pPr>
    </w:p>
    <w:p w:rsidR="005C3A8E" w:rsidRPr="00393ECC" w:rsidRDefault="005C3A8E" w:rsidP="005C3A8E">
      <w:pPr>
        <w:ind w:firstLine="561"/>
        <w:jc w:val="both"/>
        <w:rPr>
          <w:rFonts w:ascii="Arial" w:hAnsi="Arial" w:cs="Arial"/>
          <w:bCs/>
          <w:spacing w:val="-1"/>
          <w:sz w:val="24"/>
          <w:szCs w:val="24"/>
        </w:rPr>
      </w:pPr>
    </w:p>
    <w:tbl>
      <w:tblPr>
        <w:tblW w:w="0" w:type="auto"/>
        <w:tblInd w:w="250" w:type="dxa"/>
        <w:tblLook w:val="04A0" w:firstRow="1" w:lastRow="0" w:firstColumn="1" w:lastColumn="0" w:noHBand="0" w:noVBand="1"/>
      </w:tblPr>
      <w:tblGrid>
        <w:gridCol w:w="4613"/>
        <w:gridCol w:w="4848"/>
      </w:tblGrid>
      <w:tr w:rsidR="005C3A8E" w:rsidTr="008F3E48">
        <w:tc>
          <w:tcPr>
            <w:tcW w:w="4821" w:type="dxa"/>
          </w:tcPr>
          <w:p w:rsidR="005C3A8E" w:rsidRDefault="005C3A8E" w:rsidP="008F3E48">
            <w:pPr>
              <w:pStyle w:val="2"/>
              <w:numPr>
                <w:ilvl w:val="0"/>
                <w:numId w:val="0"/>
              </w:numPr>
              <w:spacing w:before="0" w:after="0"/>
              <w:rPr>
                <w:rFonts w:ascii="Arial" w:hAnsi="Arial" w:cs="Arial"/>
                <w:sz w:val="24"/>
                <w:szCs w:val="24"/>
              </w:rPr>
            </w:pPr>
            <w:r w:rsidRPr="00DC1F64">
              <w:rPr>
                <w:rFonts w:ascii="Arial" w:hAnsi="Arial" w:cs="Arial"/>
                <w:sz w:val="24"/>
                <w:szCs w:val="24"/>
              </w:rPr>
              <w:t>ПОКУПАТЕЛЬ</w:t>
            </w:r>
          </w:p>
          <w:p w:rsidR="005C3A8E" w:rsidRDefault="005C3A8E" w:rsidP="008F3E48">
            <w:pPr>
              <w:pStyle w:val="2"/>
              <w:numPr>
                <w:ilvl w:val="0"/>
                <w:numId w:val="0"/>
              </w:numPr>
              <w:spacing w:before="0" w:after="0"/>
              <w:ind w:left="34"/>
              <w:rPr>
                <w:rFonts w:ascii="Arial" w:hAnsi="Arial" w:cs="Arial"/>
                <w:b w:val="0"/>
                <w:sz w:val="24"/>
                <w:szCs w:val="24"/>
              </w:rPr>
            </w:pPr>
            <w:r w:rsidRPr="00A52461">
              <w:rPr>
                <w:rFonts w:ascii="Arial" w:hAnsi="Arial" w:cs="Arial"/>
                <w:b w:val="0"/>
                <w:sz w:val="24"/>
                <w:szCs w:val="24"/>
              </w:rPr>
              <w:t xml:space="preserve">Заместитель генерального директора </w:t>
            </w:r>
            <w:r>
              <w:rPr>
                <w:rFonts w:ascii="Arial" w:hAnsi="Arial" w:cs="Arial"/>
                <w:b w:val="0"/>
                <w:sz w:val="24"/>
                <w:szCs w:val="24"/>
              </w:rPr>
              <w:t>П</w:t>
            </w:r>
            <w:r w:rsidRPr="00A52461">
              <w:rPr>
                <w:rFonts w:ascii="Arial" w:hAnsi="Arial" w:cs="Arial"/>
                <w:b w:val="0"/>
                <w:sz w:val="24"/>
                <w:szCs w:val="24"/>
              </w:rPr>
              <w:t xml:space="preserve">АО ГК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w:t>
            </w:r>
            <w:r>
              <w:rPr>
                <w:rFonts w:ascii="Arial" w:hAnsi="Arial" w:cs="Arial"/>
                <w:b w:val="0"/>
                <w:sz w:val="24"/>
                <w:szCs w:val="24"/>
              </w:rPr>
              <w:br/>
            </w:r>
            <w:r w:rsidRPr="00A52461">
              <w:rPr>
                <w:rFonts w:ascii="Arial" w:hAnsi="Arial" w:cs="Arial"/>
                <w:b w:val="0"/>
                <w:sz w:val="24"/>
                <w:szCs w:val="24"/>
              </w:rPr>
              <w:t>- управляющий директор</w:t>
            </w:r>
            <w:r>
              <w:rPr>
                <w:rFonts w:ascii="Arial" w:hAnsi="Arial" w:cs="Arial"/>
                <w:b w:val="0"/>
                <w:sz w:val="24"/>
                <w:szCs w:val="24"/>
              </w:rPr>
              <w:br/>
            </w:r>
            <w:r w:rsidRPr="00A52461">
              <w:rPr>
                <w:rFonts w:ascii="Arial" w:hAnsi="Arial" w:cs="Arial"/>
                <w:b w:val="0"/>
                <w:sz w:val="24"/>
                <w:szCs w:val="24"/>
              </w:rPr>
              <w:t xml:space="preserve">АО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 xml:space="preserve"> Карелия»</w:t>
            </w:r>
          </w:p>
          <w:p w:rsidR="005C3A8E" w:rsidRDefault="005C3A8E" w:rsidP="008F3E48">
            <w:pPr>
              <w:ind w:left="34"/>
              <w:rPr>
                <w:rFonts w:ascii="Arial" w:hAnsi="Arial" w:cs="Arial"/>
                <w:color w:val="000000"/>
                <w:sz w:val="24"/>
                <w:szCs w:val="24"/>
              </w:rPr>
            </w:pPr>
          </w:p>
          <w:p w:rsidR="005C3A8E" w:rsidRPr="00A52461" w:rsidRDefault="005C3A8E" w:rsidP="008F3E48">
            <w:pPr>
              <w:ind w:left="34"/>
              <w:rPr>
                <w:rFonts w:ascii="Arial" w:hAnsi="Arial" w:cs="Arial"/>
                <w:sz w:val="24"/>
                <w:szCs w:val="24"/>
              </w:rPr>
            </w:pPr>
            <w:r>
              <w:rPr>
                <w:rFonts w:ascii="Arial" w:hAnsi="Arial" w:cs="Arial"/>
                <w:color w:val="000000"/>
                <w:sz w:val="24"/>
                <w:szCs w:val="24"/>
              </w:rPr>
              <w:t>_________________</w:t>
            </w:r>
            <w:r w:rsidRPr="00A52461">
              <w:rPr>
                <w:rFonts w:ascii="Arial" w:hAnsi="Arial" w:cs="Arial"/>
                <w:color w:val="000000"/>
                <w:sz w:val="24"/>
                <w:szCs w:val="24"/>
              </w:rPr>
              <w:t>_ /Доценко О.М./</w:t>
            </w:r>
            <w:r w:rsidRPr="00A52461">
              <w:rPr>
                <w:rFonts w:ascii="Arial" w:hAnsi="Arial" w:cs="Arial"/>
                <w:sz w:val="24"/>
                <w:szCs w:val="24"/>
              </w:rPr>
              <w:t xml:space="preserve"> </w:t>
            </w:r>
          </w:p>
          <w:p w:rsidR="005C3A8E" w:rsidRDefault="005C3A8E" w:rsidP="008F3E48">
            <w:pPr>
              <w:ind w:left="34"/>
              <w:rPr>
                <w:rFonts w:ascii="Arial" w:hAnsi="Arial" w:cs="Arial"/>
                <w:b/>
                <w:color w:val="000000"/>
                <w:sz w:val="24"/>
                <w:szCs w:val="24"/>
              </w:rPr>
            </w:pPr>
            <w:r w:rsidRPr="00A52461">
              <w:rPr>
                <w:rFonts w:ascii="Arial" w:hAnsi="Arial" w:cs="Arial"/>
                <w:sz w:val="24"/>
                <w:szCs w:val="24"/>
              </w:rPr>
              <w:t xml:space="preserve">        </w:t>
            </w:r>
            <w:proofErr w:type="spellStart"/>
            <w:r w:rsidRPr="00A52461">
              <w:rPr>
                <w:rFonts w:ascii="Arial" w:hAnsi="Arial" w:cs="Arial"/>
                <w:sz w:val="24"/>
                <w:szCs w:val="24"/>
              </w:rPr>
              <w:t>м.п</w:t>
            </w:r>
            <w:proofErr w:type="spellEnd"/>
            <w:r w:rsidRPr="00A52461">
              <w:rPr>
                <w:rFonts w:ascii="Arial" w:hAnsi="Arial" w:cs="Arial"/>
                <w:sz w:val="24"/>
                <w:szCs w:val="24"/>
              </w:rPr>
              <w:t>.</w:t>
            </w:r>
          </w:p>
        </w:tc>
        <w:tc>
          <w:tcPr>
            <w:tcW w:w="5067" w:type="dxa"/>
          </w:tcPr>
          <w:p w:rsidR="005C3A8E" w:rsidRDefault="005C3A8E" w:rsidP="008F3E48">
            <w:pPr>
              <w:pStyle w:val="2"/>
              <w:numPr>
                <w:ilvl w:val="0"/>
                <w:numId w:val="0"/>
              </w:numPr>
              <w:spacing w:before="0" w:after="0"/>
              <w:jc w:val="both"/>
              <w:rPr>
                <w:rFonts w:ascii="Arial" w:hAnsi="Arial" w:cs="Arial"/>
                <w:sz w:val="24"/>
                <w:szCs w:val="24"/>
              </w:rPr>
            </w:pPr>
            <w:r w:rsidRPr="00DC1F64">
              <w:rPr>
                <w:rFonts w:ascii="Arial" w:hAnsi="Arial" w:cs="Arial"/>
                <w:sz w:val="24"/>
                <w:szCs w:val="24"/>
              </w:rPr>
              <w:t>ПОСТАВЩИК</w:t>
            </w: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A52461" w:rsidRDefault="005C3A8E" w:rsidP="008F3E48">
            <w:pPr>
              <w:ind w:left="34"/>
              <w:jc w:val="both"/>
              <w:rPr>
                <w:rFonts w:ascii="Arial" w:hAnsi="Arial" w:cs="Arial"/>
                <w:sz w:val="24"/>
                <w:szCs w:val="24"/>
              </w:rPr>
            </w:pPr>
            <w:r w:rsidRPr="00A52461">
              <w:rPr>
                <w:rFonts w:ascii="Arial" w:hAnsi="Arial" w:cs="Arial"/>
                <w:color w:val="000000"/>
                <w:sz w:val="24"/>
                <w:szCs w:val="24"/>
              </w:rPr>
              <w:t>___________________ /</w:t>
            </w:r>
            <w:r>
              <w:rPr>
                <w:rFonts w:ascii="Arial" w:hAnsi="Arial" w:cs="Arial"/>
                <w:color w:val="000000"/>
                <w:sz w:val="24"/>
                <w:szCs w:val="24"/>
              </w:rPr>
              <w:t xml:space="preserve">               </w:t>
            </w:r>
            <w:r w:rsidRPr="00A52461">
              <w:rPr>
                <w:rFonts w:ascii="Arial" w:hAnsi="Arial" w:cs="Arial"/>
                <w:color w:val="000000"/>
                <w:sz w:val="24"/>
                <w:szCs w:val="24"/>
              </w:rPr>
              <w:t>/</w:t>
            </w:r>
            <w:r w:rsidRPr="00A52461">
              <w:rPr>
                <w:rFonts w:ascii="Arial" w:hAnsi="Arial" w:cs="Arial"/>
                <w:sz w:val="24"/>
                <w:szCs w:val="24"/>
              </w:rPr>
              <w:t xml:space="preserve"> </w:t>
            </w:r>
          </w:p>
          <w:p w:rsidR="005C3A8E" w:rsidRPr="00BC7512" w:rsidRDefault="005C3A8E" w:rsidP="008F3E48">
            <w:pPr>
              <w:ind w:left="34"/>
              <w:jc w:val="both"/>
              <w:rPr>
                <w:rFonts w:ascii="Arial" w:hAnsi="Arial" w:cs="Arial"/>
                <w:color w:val="000000"/>
                <w:sz w:val="24"/>
                <w:szCs w:val="24"/>
              </w:rPr>
            </w:pPr>
            <w:r w:rsidRPr="00DA00B9">
              <w:rPr>
                <w:rFonts w:ascii="Arial" w:hAnsi="Arial" w:cs="Arial"/>
                <w:sz w:val="24"/>
                <w:szCs w:val="24"/>
              </w:rPr>
              <w:t xml:space="preserve">               </w:t>
            </w:r>
            <w:proofErr w:type="spellStart"/>
            <w:r w:rsidRPr="00DA00B9">
              <w:rPr>
                <w:rFonts w:ascii="Arial" w:hAnsi="Arial" w:cs="Arial"/>
                <w:sz w:val="24"/>
                <w:szCs w:val="24"/>
              </w:rPr>
              <w:t>м.п</w:t>
            </w:r>
            <w:proofErr w:type="spellEnd"/>
            <w:r w:rsidRPr="00DA00B9">
              <w:rPr>
                <w:rFonts w:ascii="Arial" w:hAnsi="Arial" w:cs="Arial"/>
                <w:sz w:val="24"/>
                <w:szCs w:val="24"/>
              </w:rPr>
              <w:t>.</w:t>
            </w:r>
          </w:p>
        </w:tc>
      </w:tr>
    </w:tbl>
    <w:p w:rsidR="005C3A8E" w:rsidRPr="00393ECC" w:rsidRDefault="005C3A8E" w:rsidP="005C3A8E">
      <w:pPr>
        <w:pStyle w:val="22"/>
        <w:jc w:val="both"/>
        <w:outlineLvl w:val="0"/>
        <w:rPr>
          <w:rFonts w:ascii="Arial" w:hAnsi="Arial" w:cs="Arial"/>
          <w:b/>
          <w:bCs/>
          <w:sz w:val="24"/>
          <w:szCs w:val="24"/>
        </w:rPr>
      </w:pPr>
    </w:p>
    <w:p w:rsidR="005C3A8E" w:rsidRPr="00393ECC" w:rsidRDefault="005C3A8E" w:rsidP="005C3A8E">
      <w:pPr>
        <w:pStyle w:val="22"/>
        <w:jc w:val="both"/>
        <w:outlineLvl w:val="0"/>
        <w:rPr>
          <w:rFonts w:ascii="Arial" w:hAnsi="Arial" w:cs="Arial"/>
          <w:b/>
          <w:bCs/>
          <w:sz w:val="24"/>
          <w:szCs w:val="24"/>
        </w:rPr>
      </w:pPr>
    </w:p>
    <w:p w:rsidR="005C3A8E" w:rsidRPr="00393ECC" w:rsidRDefault="005C3A8E" w:rsidP="005C3A8E">
      <w:pPr>
        <w:pStyle w:val="22"/>
        <w:jc w:val="both"/>
        <w:outlineLvl w:val="0"/>
        <w:rPr>
          <w:rFonts w:ascii="Arial" w:hAnsi="Arial" w:cs="Arial"/>
          <w:b/>
          <w:bCs/>
          <w:sz w:val="24"/>
          <w:szCs w:val="24"/>
        </w:rPr>
      </w:pPr>
    </w:p>
    <w:p w:rsidR="005C3A8E" w:rsidRPr="00393ECC" w:rsidRDefault="005C3A8E" w:rsidP="005C3A8E">
      <w:pPr>
        <w:pStyle w:val="22"/>
        <w:jc w:val="both"/>
        <w:outlineLvl w:val="0"/>
        <w:rPr>
          <w:rFonts w:ascii="Arial" w:hAnsi="Arial" w:cs="Arial"/>
          <w:b/>
          <w:bCs/>
          <w:sz w:val="24"/>
          <w:szCs w:val="24"/>
        </w:rPr>
      </w:pPr>
    </w:p>
    <w:p w:rsidR="005C3A8E" w:rsidRDefault="005C3A8E" w:rsidP="005C3A8E">
      <w:pPr>
        <w:spacing w:after="200"/>
        <w:jc w:val="both"/>
        <w:rPr>
          <w:rFonts w:ascii="Arial" w:hAnsi="Arial" w:cs="Arial"/>
          <w:b/>
          <w:bCs/>
          <w:sz w:val="24"/>
          <w:szCs w:val="24"/>
        </w:rPr>
        <w:sectPr w:rsidR="005C3A8E" w:rsidSect="00805822">
          <w:footerReference w:type="default" r:id="rId14"/>
          <w:footerReference w:type="first" r:id="rId15"/>
          <w:pgSz w:w="11906" w:h="16838" w:code="9"/>
          <w:pgMar w:top="851" w:right="851" w:bottom="851" w:left="1560" w:header="680" w:footer="737" w:gutter="0"/>
          <w:cols w:space="708"/>
          <w:titlePg/>
          <w:docGrid w:linePitch="381"/>
        </w:sectPr>
      </w:pPr>
      <w:r w:rsidRPr="00BF4A41">
        <w:rPr>
          <w:rFonts w:ascii="Arial" w:hAnsi="Arial" w:cs="Arial"/>
          <w:b/>
          <w:bCs/>
          <w:sz w:val="24"/>
          <w:szCs w:val="24"/>
        </w:rPr>
        <w:br w:type="page"/>
      </w:r>
    </w:p>
    <w:p w:rsidR="005C3A8E" w:rsidRPr="00393ECC" w:rsidRDefault="005C3A8E" w:rsidP="005C3A8E">
      <w:pPr>
        <w:pStyle w:val="22"/>
        <w:jc w:val="right"/>
        <w:rPr>
          <w:rFonts w:ascii="Arial" w:hAnsi="Arial" w:cs="Arial"/>
          <w:bCs/>
          <w:sz w:val="24"/>
          <w:szCs w:val="24"/>
        </w:rPr>
      </w:pPr>
      <w:r w:rsidRPr="00393ECC">
        <w:rPr>
          <w:rFonts w:ascii="Arial" w:hAnsi="Arial" w:cs="Arial"/>
          <w:b/>
          <w:bCs/>
          <w:sz w:val="24"/>
          <w:szCs w:val="24"/>
        </w:rPr>
        <w:lastRenderedPageBreak/>
        <w:t>Приложение № 1</w:t>
      </w:r>
      <w:r>
        <w:rPr>
          <w:rFonts w:ascii="Arial" w:hAnsi="Arial" w:cs="Arial"/>
          <w:b/>
          <w:bCs/>
          <w:sz w:val="24"/>
          <w:szCs w:val="24"/>
        </w:rPr>
        <w:tab/>
      </w:r>
      <w:r>
        <w:rPr>
          <w:rFonts w:ascii="Arial" w:hAnsi="Arial" w:cs="Arial"/>
          <w:b/>
          <w:bCs/>
          <w:sz w:val="24"/>
          <w:szCs w:val="24"/>
        </w:rPr>
        <w:tab/>
      </w:r>
      <w:r w:rsidRPr="00271C0E">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393ECC">
        <w:rPr>
          <w:rFonts w:ascii="Arial" w:hAnsi="Arial" w:cs="Arial"/>
          <w:bCs/>
          <w:sz w:val="24"/>
          <w:szCs w:val="24"/>
        </w:rPr>
        <w:t xml:space="preserve">к Договору № </w:t>
      </w:r>
      <w:r>
        <w:rPr>
          <w:rFonts w:ascii="Arial" w:hAnsi="Arial" w:cs="Arial"/>
          <w:bCs/>
          <w:sz w:val="24"/>
          <w:szCs w:val="24"/>
        </w:rPr>
        <w:t>__</w:t>
      </w:r>
      <w:r w:rsidRPr="00393ECC">
        <w:rPr>
          <w:rFonts w:ascii="Arial" w:hAnsi="Arial" w:cs="Arial"/>
          <w:bCs/>
          <w:sz w:val="24"/>
          <w:szCs w:val="24"/>
        </w:rPr>
        <w:t>/201</w:t>
      </w:r>
      <w:r>
        <w:rPr>
          <w:rFonts w:ascii="Arial" w:hAnsi="Arial" w:cs="Arial"/>
          <w:bCs/>
          <w:sz w:val="24"/>
          <w:szCs w:val="24"/>
        </w:rPr>
        <w:t>6</w:t>
      </w:r>
      <w:r w:rsidRPr="00393ECC">
        <w:rPr>
          <w:rFonts w:ascii="Arial" w:hAnsi="Arial" w:cs="Arial"/>
          <w:bCs/>
          <w:sz w:val="24"/>
          <w:szCs w:val="24"/>
        </w:rPr>
        <w:t xml:space="preserve">-ИТ </w:t>
      </w:r>
    </w:p>
    <w:p w:rsidR="005C3A8E" w:rsidRPr="00393ECC" w:rsidRDefault="005C3A8E" w:rsidP="005C3A8E">
      <w:pPr>
        <w:pStyle w:val="22"/>
        <w:jc w:val="right"/>
        <w:rPr>
          <w:rFonts w:ascii="Arial" w:hAnsi="Arial" w:cs="Arial"/>
          <w:bCs/>
          <w:sz w:val="24"/>
          <w:szCs w:val="24"/>
        </w:rPr>
      </w:pPr>
      <w:r w:rsidRPr="00393ECC">
        <w:rPr>
          <w:rFonts w:ascii="Arial" w:hAnsi="Arial" w:cs="Arial"/>
          <w:bCs/>
          <w:sz w:val="24"/>
          <w:szCs w:val="24"/>
        </w:rPr>
        <w:t>от ___</w:t>
      </w:r>
      <w:r>
        <w:rPr>
          <w:rFonts w:ascii="Arial" w:hAnsi="Arial" w:cs="Arial"/>
          <w:bCs/>
          <w:sz w:val="24"/>
          <w:szCs w:val="24"/>
        </w:rPr>
        <w:t xml:space="preserve"> декабря</w:t>
      </w:r>
      <w:r w:rsidRPr="00393ECC">
        <w:rPr>
          <w:rFonts w:ascii="Arial" w:hAnsi="Arial" w:cs="Arial"/>
          <w:bCs/>
          <w:sz w:val="24"/>
          <w:szCs w:val="24"/>
        </w:rPr>
        <w:t xml:space="preserve"> 201</w:t>
      </w:r>
      <w:r>
        <w:rPr>
          <w:rFonts w:ascii="Arial" w:hAnsi="Arial" w:cs="Arial"/>
          <w:bCs/>
          <w:sz w:val="24"/>
          <w:szCs w:val="24"/>
        </w:rPr>
        <w:t>6</w:t>
      </w:r>
      <w:r w:rsidRPr="00393ECC">
        <w:rPr>
          <w:rFonts w:ascii="Arial" w:hAnsi="Arial" w:cs="Arial"/>
          <w:bCs/>
          <w:sz w:val="24"/>
          <w:szCs w:val="24"/>
        </w:rPr>
        <w:t xml:space="preserve"> г.</w:t>
      </w:r>
    </w:p>
    <w:p w:rsidR="005C3A8E" w:rsidRPr="00393ECC" w:rsidRDefault="005C3A8E" w:rsidP="005C3A8E">
      <w:pPr>
        <w:pStyle w:val="22"/>
        <w:jc w:val="center"/>
        <w:outlineLvl w:val="0"/>
        <w:rPr>
          <w:rFonts w:ascii="Arial" w:hAnsi="Arial" w:cs="Arial"/>
          <w:b/>
          <w:bCs/>
          <w:sz w:val="24"/>
          <w:szCs w:val="24"/>
        </w:rPr>
      </w:pPr>
      <w:r w:rsidRPr="00393ECC">
        <w:rPr>
          <w:rFonts w:ascii="Arial" w:hAnsi="Arial" w:cs="Arial"/>
          <w:b/>
          <w:bCs/>
          <w:sz w:val="24"/>
          <w:szCs w:val="24"/>
        </w:rPr>
        <w:t>Спецификация</w:t>
      </w:r>
    </w:p>
    <w:p w:rsidR="005C3A8E" w:rsidRPr="00393ECC" w:rsidRDefault="005C3A8E" w:rsidP="005C3A8E">
      <w:pPr>
        <w:pStyle w:val="22"/>
        <w:jc w:val="center"/>
        <w:outlineLvl w:val="0"/>
        <w:rPr>
          <w:rFonts w:ascii="Arial" w:hAnsi="Arial" w:cs="Arial"/>
          <w:b/>
          <w:bCs/>
          <w:sz w:val="24"/>
          <w:szCs w:val="24"/>
        </w:rPr>
      </w:pPr>
      <w:r w:rsidRPr="00393ECC">
        <w:rPr>
          <w:rFonts w:ascii="Arial" w:hAnsi="Arial" w:cs="Arial"/>
          <w:b/>
          <w:sz w:val="24"/>
          <w:szCs w:val="24"/>
        </w:rPr>
        <w:t xml:space="preserve">на поставку </w:t>
      </w:r>
      <w:r w:rsidRPr="0023574B">
        <w:rPr>
          <w:rFonts w:ascii="Arial" w:hAnsi="Arial" w:cs="Arial"/>
          <w:b/>
          <w:sz w:val="24"/>
          <w:szCs w:val="24"/>
        </w:rPr>
        <w:t>серверов</w:t>
      </w:r>
      <w:r>
        <w:rPr>
          <w:rFonts w:ascii="Arial" w:hAnsi="Arial" w:cs="Arial"/>
          <w:b/>
          <w:sz w:val="24"/>
          <w:szCs w:val="24"/>
        </w:rPr>
        <w:br/>
      </w:r>
      <w:r w:rsidRPr="00393ECC">
        <w:rPr>
          <w:rFonts w:ascii="Arial" w:hAnsi="Arial" w:cs="Arial"/>
          <w:b/>
          <w:bCs/>
          <w:sz w:val="24"/>
          <w:szCs w:val="24"/>
        </w:rPr>
        <w:t xml:space="preserve">для </w:t>
      </w:r>
      <w:r w:rsidRPr="00E313B9">
        <w:rPr>
          <w:rFonts w:ascii="Arial" w:hAnsi="Arial" w:cs="Arial"/>
          <w:b/>
          <w:bCs/>
          <w:sz w:val="24"/>
          <w:szCs w:val="24"/>
        </w:rPr>
        <w:t xml:space="preserve">АО «ТНС </w:t>
      </w:r>
      <w:proofErr w:type="spellStart"/>
      <w:r w:rsidRPr="00E313B9">
        <w:rPr>
          <w:rFonts w:ascii="Arial" w:hAnsi="Arial" w:cs="Arial"/>
          <w:b/>
          <w:bCs/>
          <w:sz w:val="24"/>
          <w:szCs w:val="24"/>
        </w:rPr>
        <w:t>энерго</w:t>
      </w:r>
      <w:proofErr w:type="spellEnd"/>
      <w:r w:rsidRPr="00E313B9">
        <w:rPr>
          <w:rFonts w:ascii="Arial" w:hAnsi="Arial" w:cs="Arial"/>
          <w:b/>
          <w:bCs/>
          <w:sz w:val="24"/>
          <w:szCs w:val="24"/>
        </w:rPr>
        <w:t xml:space="preserve"> Карелия»</w:t>
      </w:r>
    </w:p>
    <w:p w:rsidR="005C3A8E" w:rsidRDefault="005C3A8E" w:rsidP="005C3A8E">
      <w:pPr>
        <w:pStyle w:val="22"/>
        <w:jc w:val="center"/>
        <w:outlineLvl w:val="0"/>
        <w:rPr>
          <w:rFonts w:ascii="Arial" w:hAnsi="Arial" w:cs="Arial"/>
          <w:b/>
          <w:bCs/>
          <w:sz w:val="24"/>
          <w:szCs w:val="24"/>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1701"/>
        <w:gridCol w:w="6946"/>
        <w:gridCol w:w="709"/>
        <w:gridCol w:w="708"/>
        <w:gridCol w:w="1134"/>
        <w:gridCol w:w="1418"/>
        <w:gridCol w:w="1276"/>
      </w:tblGrid>
      <w:tr w:rsidR="005C3A8E" w:rsidRPr="00393ECC" w:rsidTr="008F3E48">
        <w:trPr>
          <w:cantSplit/>
          <w:trHeight w:val="1134"/>
        </w:trPr>
        <w:tc>
          <w:tcPr>
            <w:tcW w:w="567" w:type="dxa"/>
            <w:tcBorders>
              <w:bottom w:val="single" w:sz="4" w:space="0" w:color="auto"/>
            </w:tcBorders>
            <w:textDirection w:val="btLr"/>
            <w:vAlign w:val="center"/>
          </w:tcPr>
          <w:p w:rsidR="005C3A8E" w:rsidRPr="00166FCF" w:rsidRDefault="005C3A8E" w:rsidP="008F3E48">
            <w:pPr>
              <w:spacing w:line="240" w:lineRule="auto"/>
              <w:ind w:left="113" w:right="113"/>
              <w:jc w:val="both"/>
              <w:rPr>
                <w:rFonts w:ascii="Arial" w:hAnsi="Arial" w:cs="Arial"/>
                <w:sz w:val="22"/>
                <w:szCs w:val="22"/>
              </w:rPr>
            </w:pPr>
            <w:r w:rsidRPr="00166FCF">
              <w:rPr>
                <w:rFonts w:ascii="Arial" w:hAnsi="Arial" w:cs="Arial"/>
                <w:sz w:val="22"/>
                <w:szCs w:val="22"/>
                <w:lang w:val="en-US"/>
              </w:rPr>
              <w:t>N</w:t>
            </w:r>
            <w:r w:rsidRPr="00166FCF">
              <w:rPr>
                <w:rFonts w:ascii="Arial" w:hAnsi="Arial" w:cs="Arial"/>
                <w:sz w:val="22"/>
                <w:szCs w:val="22"/>
              </w:rPr>
              <w:t xml:space="preserve"> лота</w:t>
            </w:r>
          </w:p>
        </w:tc>
        <w:tc>
          <w:tcPr>
            <w:tcW w:w="568" w:type="dxa"/>
            <w:tcBorders>
              <w:bottom w:val="single" w:sz="4" w:space="0" w:color="auto"/>
            </w:tcBorders>
            <w:textDirection w:val="btLr"/>
            <w:vAlign w:val="center"/>
          </w:tcPr>
          <w:p w:rsidR="005C3A8E" w:rsidRPr="00166FCF" w:rsidRDefault="005C3A8E" w:rsidP="008F3E48">
            <w:pPr>
              <w:spacing w:line="240" w:lineRule="auto"/>
              <w:ind w:left="113" w:right="113"/>
              <w:jc w:val="both"/>
              <w:rPr>
                <w:rFonts w:ascii="Arial" w:hAnsi="Arial" w:cs="Arial"/>
                <w:sz w:val="22"/>
                <w:szCs w:val="22"/>
              </w:rPr>
            </w:pPr>
            <w:r w:rsidRPr="00166FCF">
              <w:rPr>
                <w:rFonts w:ascii="Arial" w:hAnsi="Arial" w:cs="Arial"/>
                <w:sz w:val="22"/>
                <w:szCs w:val="22"/>
              </w:rPr>
              <w:t xml:space="preserve">N </w:t>
            </w:r>
            <w:proofErr w:type="gramStart"/>
            <w:r w:rsidRPr="00166FCF">
              <w:rPr>
                <w:rFonts w:ascii="Arial" w:hAnsi="Arial" w:cs="Arial"/>
                <w:sz w:val="22"/>
                <w:szCs w:val="22"/>
              </w:rPr>
              <w:t>п</w:t>
            </w:r>
            <w:proofErr w:type="gramEnd"/>
            <w:r w:rsidRPr="00166FCF">
              <w:rPr>
                <w:rFonts w:ascii="Arial" w:hAnsi="Arial" w:cs="Arial"/>
                <w:sz w:val="22"/>
                <w:szCs w:val="22"/>
              </w:rPr>
              <w:t>/п</w:t>
            </w:r>
          </w:p>
        </w:tc>
        <w:tc>
          <w:tcPr>
            <w:tcW w:w="1701" w:type="dxa"/>
            <w:tcBorders>
              <w:bottom w:val="single" w:sz="4" w:space="0" w:color="auto"/>
            </w:tcBorders>
            <w:vAlign w:val="center"/>
          </w:tcPr>
          <w:p w:rsidR="005C3A8E" w:rsidRPr="00166FCF" w:rsidRDefault="005C3A8E" w:rsidP="008F3E48">
            <w:pPr>
              <w:spacing w:line="240" w:lineRule="auto"/>
              <w:jc w:val="center"/>
              <w:rPr>
                <w:rFonts w:ascii="Arial" w:hAnsi="Arial" w:cs="Arial"/>
                <w:sz w:val="22"/>
                <w:szCs w:val="22"/>
              </w:rPr>
            </w:pPr>
            <w:r w:rsidRPr="00166FCF">
              <w:rPr>
                <w:rFonts w:ascii="Arial" w:hAnsi="Arial" w:cs="Arial"/>
                <w:sz w:val="22"/>
                <w:szCs w:val="22"/>
              </w:rPr>
              <w:t>Артикул</w:t>
            </w:r>
          </w:p>
        </w:tc>
        <w:tc>
          <w:tcPr>
            <w:tcW w:w="6946" w:type="dxa"/>
            <w:tcBorders>
              <w:bottom w:val="single" w:sz="4" w:space="0" w:color="auto"/>
            </w:tcBorders>
            <w:vAlign w:val="center"/>
          </w:tcPr>
          <w:p w:rsidR="005C3A8E" w:rsidRPr="00166FCF" w:rsidRDefault="005C3A8E" w:rsidP="008F3E48">
            <w:pPr>
              <w:spacing w:line="240" w:lineRule="auto"/>
              <w:jc w:val="center"/>
              <w:rPr>
                <w:rFonts w:ascii="Arial" w:hAnsi="Arial" w:cs="Arial"/>
                <w:sz w:val="22"/>
                <w:szCs w:val="22"/>
              </w:rPr>
            </w:pPr>
            <w:r w:rsidRPr="00166FCF">
              <w:rPr>
                <w:rFonts w:ascii="Arial" w:hAnsi="Arial" w:cs="Arial"/>
                <w:sz w:val="22"/>
                <w:szCs w:val="22"/>
              </w:rPr>
              <w:t>Описание</w:t>
            </w:r>
          </w:p>
        </w:tc>
        <w:tc>
          <w:tcPr>
            <w:tcW w:w="709" w:type="dxa"/>
            <w:tcBorders>
              <w:bottom w:val="single" w:sz="4" w:space="0" w:color="auto"/>
            </w:tcBorders>
            <w:vAlign w:val="center"/>
          </w:tcPr>
          <w:p w:rsidR="005C3A8E" w:rsidRPr="00166FCF" w:rsidRDefault="005C3A8E" w:rsidP="008F3E48">
            <w:pPr>
              <w:spacing w:line="240" w:lineRule="auto"/>
              <w:jc w:val="both"/>
              <w:rPr>
                <w:rFonts w:ascii="Arial" w:hAnsi="Arial" w:cs="Arial"/>
                <w:sz w:val="22"/>
                <w:szCs w:val="22"/>
              </w:rPr>
            </w:pPr>
            <w:r w:rsidRPr="00166FCF">
              <w:rPr>
                <w:rFonts w:ascii="Arial" w:hAnsi="Arial" w:cs="Arial"/>
                <w:sz w:val="22"/>
                <w:szCs w:val="22"/>
              </w:rPr>
              <w:t>Ед.</w:t>
            </w:r>
          </w:p>
          <w:p w:rsidR="005C3A8E" w:rsidRPr="00166FCF" w:rsidRDefault="005C3A8E" w:rsidP="008F3E48">
            <w:pPr>
              <w:spacing w:line="240" w:lineRule="auto"/>
              <w:jc w:val="both"/>
              <w:rPr>
                <w:rFonts w:ascii="Arial" w:hAnsi="Arial" w:cs="Arial"/>
                <w:sz w:val="22"/>
                <w:szCs w:val="22"/>
              </w:rPr>
            </w:pPr>
            <w:r w:rsidRPr="00166FCF">
              <w:rPr>
                <w:rFonts w:ascii="Arial" w:hAnsi="Arial" w:cs="Arial"/>
                <w:sz w:val="22"/>
                <w:szCs w:val="22"/>
              </w:rPr>
              <w:t>изм.</w:t>
            </w:r>
          </w:p>
        </w:tc>
        <w:tc>
          <w:tcPr>
            <w:tcW w:w="708" w:type="dxa"/>
            <w:tcBorders>
              <w:bottom w:val="single" w:sz="4" w:space="0" w:color="auto"/>
            </w:tcBorders>
            <w:vAlign w:val="center"/>
          </w:tcPr>
          <w:p w:rsidR="005C3A8E" w:rsidRPr="00166FCF" w:rsidRDefault="005C3A8E" w:rsidP="008F3E48">
            <w:pPr>
              <w:spacing w:line="240" w:lineRule="auto"/>
              <w:jc w:val="both"/>
              <w:rPr>
                <w:rFonts w:ascii="Arial" w:hAnsi="Arial" w:cs="Arial"/>
                <w:sz w:val="22"/>
                <w:szCs w:val="22"/>
              </w:rPr>
            </w:pPr>
            <w:r w:rsidRPr="00166FCF">
              <w:rPr>
                <w:rFonts w:ascii="Arial" w:hAnsi="Arial" w:cs="Arial"/>
                <w:sz w:val="22"/>
                <w:szCs w:val="22"/>
              </w:rPr>
              <w:t>Кол</w:t>
            </w:r>
          </w:p>
          <w:p w:rsidR="005C3A8E" w:rsidRPr="00166FCF" w:rsidRDefault="005C3A8E" w:rsidP="008F3E48">
            <w:pPr>
              <w:spacing w:line="240" w:lineRule="auto"/>
              <w:jc w:val="both"/>
              <w:rPr>
                <w:rFonts w:ascii="Arial" w:hAnsi="Arial" w:cs="Arial"/>
                <w:sz w:val="22"/>
                <w:szCs w:val="22"/>
              </w:rPr>
            </w:pPr>
            <w:r w:rsidRPr="00166FCF">
              <w:rPr>
                <w:rFonts w:ascii="Arial" w:hAnsi="Arial" w:cs="Arial"/>
                <w:sz w:val="22"/>
                <w:szCs w:val="22"/>
              </w:rPr>
              <w:t>-во</w:t>
            </w:r>
          </w:p>
        </w:tc>
        <w:tc>
          <w:tcPr>
            <w:tcW w:w="1134" w:type="dxa"/>
            <w:tcBorders>
              <w:bottom w:val="single" w:sz="4" w:space="0" w:color="auto"/>
            </w:tcBorders>
            <w:vAlign w:val="center"/>
          </w:tcPr>
          <w:p w:rsidR="005C3A8E" w:rsidRPr="00166FCF" w:rsidRDefault="005C3A8E" w:rsidP="008F3E48">
            <w:pPr>
              <w:spacing w:line="240" w:lineRule="auto"/>
              <w:rPr>
                <w:rFonts w:ascii="Arial" w:hAnsi="Arial" w:cs="Arial"/>
                <w:sz w:val="22"/>
                <w:szCs w:val="22"/>
              </w:rPr>
            </w:pPr>
            <w:r w:rsidRPr="00166FCF">
              <w:rPr>
                <w:rFonts w:ascii="Arial" w:hAnsi="Arial" w:cs="Arial"/>
                <w:sz w:val="22"/>
                <w:szCs w:val="22"/>
              </w:rPr>
              <w:t>Цена в руб.</w:t>
            </w:r>
            <w:r>
              <w:rPr>
                <w:rFonts w:ascii="Arial" w:hAnsi="Arial" w:cs="Arial"/>
                <w:sz w:val="22"/>
                <w:szCs w:val="22"/>
              </w:rPr>
              <w:t xml:space="preserve"> </w:t>
            </w:r>
            <w:r w:rsidRPr="00166FCF">
              <w:rPr>
                <w:rFonts w:ascii="Arial" w:hAnsi="Arial" w:cs="Arial"/>
                <w:sz w:val="22"/>
                <w:szCs w:val="22"/>
              </w:rPr>
              <w:t>без НДС</w:t>
            </w:r>
          </w:p>
        </w:tc>
        <w:tc>
          <w:tcPr>
            <w:tcW w:w="1418" w:type="dxa"/>
            <w:tcBorders>
              <w:bottom w:val="single" w:sz="4" w:space="0" w:color="auto"/>
            </w:tcBorders>
            <w:vAlign w:val="center"/>
          </w:tcPr>
          <w:p w:rsidR="005C3A8E" w:rsidRDefault="005C3A8E" w:rsidP="008F3E48">
            <w:pPr>
              <w:spacing w:line="240" w:lineRule="auto"/>
              <w:rPr>
                <w:rFonts w:ascii="Arial" w:hAnsi="Arial" w:cs="Arial"/>
                <w:sz w:val="22"/>
                <w:szCs w:val="22"/>
              </w:rPr>
            </w:pPr>
            <w:r w:rsidRPr="00166FCF">
              <w:rPr>
                <w:rFonts w:ascii="Arial" w:hAnsi="Arial" w:cs="Arial"/>
                <w:sz w:val="22"/>
                <w:szCs w:val="22"/>
              </w:rPr>
              <w:t>Сумма в руб.</w:t>
            </w:r>
          </w:p>
          <w:p w:rsidR="005C3A8E" w:rsidRPr="00166FCF" w:rsidRDefault="005C3A8E" w:rsidP="008F3E48">
            <w:pPr>
              <w:spacing w:line="240" w:lineRule="auto"/>
              <w:rPr>
                <w:rFonts w:ascii="Arial" w:hAnsi="Arial" w:cs="Arial"/>
                <w:sz w:val="22"/>
                <w:szCs w:val="22"/>
              </w:rPr>
            </w:pPr>
            <w:r w:rsidRPr="00166FCF">
              <w:rPr>
                <w:rFonts w:ascii="Arial" w:hAnsi="Arial" w:cs="Arial"/>
                <w:sz w:val="22"/>
                <w:szCs w:val="22"/>
              </w:rPr>
              <w:t>без НДС</w:t>
            </w:r>
          </w:p>
        </w:tc>
        <w:tc>
          <w:tcPr>
            <w:tcW w:w="1276" w:type="dxa"/>
            <w:tcBorders>
              <w:bottom w:val="single" w:sz="4" w:space="0" w:color="auto"/>
            </w:tcBorders>
            <w:vAlign w:val="center"/>
          </w:tcPr>
          <w:p w:rsidR="005C3A8E" w:rsidRDefault="005C3A8E" w:rsidP="008F3E48">
            <w:pPr>
              <w:spacing w:line="240" w:lineRule="auto"/>
              <w:rPr>
                <w:rFonts w:ascii="Arial" w:hAnsi="Arial" w:cs="Arial"/>
                <w:sz w:val="22"/>
                <w:szCs w:val="22"/>
              </w:rPr>
            </w:pPr>
            <w:r w:rsidRPr="00166FCF">
              <w:rPr>
                <w:rFonts w:ascii="Arial" w:hAnsi="Arial" w:cs="Arial"/>
                <w:sz w:val="22"/>
                <w:szCs w:val="22"/>
              </w:rPr>
              <w:t>Сумма в руб.</w:t>
            </w:r>
          </w:p>
          <w:p w:rsidR="005C3A8E" w:rsidRPr="00166FCF" w:rsidRDefault="005C3A8E" w:rsidP="008F3E48">
            <w:pPr>
              <w:spacing w:line="240" w:lineRule="auto"/>
              <w:rPr>
                <w:rFonts w:ascii="Arial" w:hAnsi="Arial" w:cs="Arial"/>
                <w:sz w:val="22"/>
                <w:szCs w:val="22"/>
              </w:rPr>
            </w:pPr>
            <w:r w:rsidRPr="00166FCF">
              <w:rPr>
                <w:rFonts w:ascii="Arial" w:hAnsi="Arial" w:cs="Arial"/>
                <w:sz w:val="22"/>
                <w:szCs w:val="22"/>
              </w:rPr>
              <w:t>с НДС</w:t>
            </w:r>
          </w:p>
        </w:tc>
      </w:tr>
      <w:tr w:rsidR="005C3A8E" w:rsidRPr="00393ECC" w:rsidTr="008F3E48">
        <w:tc>
          <w:tcPr>
            <w:tcW w:w="567" w:type="dxa"/>
            <w:vMerge w:val="restart"/>
            <w:vAlign w:val="center"/>
          </w:tcPr>
          <w:p w:rsidR="005C3A8E" w:rsidRPr="00393ECC" w:rsidRDefault="005C3A8E" w:rsidP="008F3E48">
            <w:pPr>
              <w:jc w:val="both"/>
              <w:rPr>
                <w:rFonts w:ascii="Arial" w:hAnsi="Arial" w:cs="Arial"/>
                <w:b/>
                <w:sz w:val="24"/>
                <w:szCs w:val="24"/>
              </w:rPr>
            </w:pPr>
            <w:r w:rsidRPr="00393ECC">
              <w:rPr>
                <w:rFonts w:ascii="Arial" w:hAnsi="Arial" w:cs="Arial"/>
                <w:b/>
                <w:sz w:val="24"/>
                <w:szCs w:val="24"/>
              </w:rPr>
              <w:t>1</w:t>
            </w:r>
          </w:p>
        </w:tc>
        <w:tc>
          <w:tcPr>
            <w:tcW w:w="568" w:type="dxa"/>
            <w:vAlign w:val="center"/>
          </w:tcPr>
          <w:p w:rsidR="005C3A8E" w:rsidRPr="002F78D8" w:rsidRDefault="005C3A8E" w:rsidP="008F3E48">
            <w:pPr>
              <w:spacing w:line="240" w:lineRule="auto"/>
              <w:jc w:val="center"/>
              <w:rPr>
                <w:rFonts w:ascii="Arial Narrow" w:hAnsi="Arial Narrow" w:cs="Arial"/>
                <w:sz w:val="20"/>
                <w:lang w:val="en-US"/>
              </w:rPr>
            </w:pPr>
          </w:p>
        </w:tc>
        <w:tc>
          <w:tcPr>
            <w:tcW w:w="8647" w:type="dxa"/>
            <w:gridSpan w:val="2"/>
            <w:vAlign w:val="center"/>
          </w:tcPr>
          <w:p w:rsidR="005C3A8E" w:rsidRPr="005A6B0C" w:rsidRDefault="005C3A8E" w:rsidP="008F3E48">
            <w:pPr>
              <w:spacing w:line="240" w:lineRule="auto"/>
              <w:rPr>
                <w:rFonts w:ascii="Arial" w:hAnsi="Arial" w:cs="Arial"/>
                <w:sz w:val="20"/>
              </w:rPr>
            </w:pPr>
            <w:r w:rsidRPr="001A1D8F">
              <w:rPr>
                <w:rFonts w:ascii="Arial" w:hAnsi="Arial" w:cs="Arial"/>
                <w:sz w:val="20"/>
              </w:rPr>
              <w:t>Система хранения данных EMC UNITY 300 в составе:</w:t>
            </w:r>
          </w:p>
        </w:tc>
        <w:tc>
          <w:tcPr>
            <w:tcW w:w="709" w:type="dxa"/>
            <w:vAlign w:val="center"/>
          </w:tcPr>
          <w:p w:rsidR="005C3A8E" w:rsidRPr="005A6B0C" w:rsidRDefault="005C3A8E" w:rsidP="008F3E48">
            <w:pPr>
              <w:spacing w:line="240" w:lineRule="auto"/>
              <w:jc w:val="center"/>
              <w:rPr>
                <w:rFonts w:ascii="Arial" w:hAnsi="Arial" w:cs="Arial"/>
                <w:sz w:val="20"/>
              </w:rPr>
            </w:pPr>
          </w:p>
        </w:tc>
        <w:tc>
          <w:tcPr>
            <w:tcW w:w="708" w:type="dxa"/>
            <w:vAlign w:val="center"/>
          </w:tcPr>
          <w:p w:rsidR="005C3A8E" w:rsidRPr="0053689B" w:rsidRDefault="005C3A8E" w:rsidP="008F3E48">
            <w:pPr>
              <w:spacing w:line="240" w:lineRule="auto"/>
              <w:jc w:val="right"/>
              <w:rPr>
                <w:rFonts w:ascii="Arial" w:hAnsi="Arial" w:cs="Arial"/>
                <w:sz w:val="20"/>
              </w:rPr>
            </w:pP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821662" w:rsidRDefault="005C3A8E" w:rsidP="008F3E48">
            <w:pPr>
              <w:spacing w:line="240" w:lineRule="auto"/>
              <w:jc w:val="center"/>
              <w:rPr>
                <w:rFonts w:ascii="Arial" w:hAnsi="Arial" w:cs="Arial"/>
                <w:sz w:val="20"/>
              </w:rPr>
            </w:pPr>
            <w:r>
              <w:rPr>
                <w:rFonts w:ascii="Arial" w:hAnsi="Arial" w:cs="Arial"/>
                <w:sz w:val="20"/>
              </w:rPr>
              <w:t>1</w:t>
            </w:r>
          </w:p>
        </w:tc>
        <w:tc>
          <w:tcPr>
            <w:tcW w:w="1701" w:type="dxa"/>
            <w:vAlign w:val="center"/>
          </w:tcPr>
          <w:p w:rsidR="005C3A8E" w:rsidRPr="00662289" w:rsidRDefault="005C3A8E" w:rsidP="008F3E48">
            <w:pPr>
              <w:spacing w:line="240" w:lineRule="auto"/>
              <w:rPr>
                <w:rFonts w:ascii="Arial" w:hAnsi="Arial" w:cs="Arial"/>
                <w:sz w:val="16"/>
              </w:rPr>
            </w:pPr>
          </w:p>
        </w:tc>
        <w:tc>
          <w:tcPr>
            <w:tcW w:w="6946" w:type="dxa"/>
          </w:tcPr>
          <w:p w:rsidR="005C3A8E" w:rsidRPr="005A6B0C" w:rsidRDefault="005C3A8E" w:rsidP="008F3E48">
            <w:pPr>
              <w:spacing w:line="240" w:lineRule="auto"/>
              <w:rPr>
                <w:rFonts w:ascii="Arial" w:hAnsi="Arial" w:cs="Arial"/>
                <w:sz w:val="20"/>
              </w:rPr>
            </w:pPr>
            <w:r w:rsidRPr="005A6B0C">
              <w:rPr>
                <w:rFonts w:ascii="Arial" w:hAnsi="Arial" w:cs="Arial"/>
                <w:sz w:val="20"/>
              </w:rPr>
              <w:t>EMC UNITY 300</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bCs/>
                <w:sz w:val="20"/>
                <w:szCs w:val="18"/>
              </w:rPr>
            </w:pPr>
            <w:r w:rsidRPr="005A6B0C">
              <w:rPr>
                <w:rFonts w:ascii="Arial" w:hAnsi="Arial" w:cs="Arial"/>
                <w:bCs/>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821662" w:rsidRDefault="005C3A8E" w:rsidP="008F3E48">
            <w:pPr>
              <w:spacing w:line="240" w:lineRule="auto"/>
              <w:jc w:val="center"/>
              <w:rPr>
                <w:rFonts w:ascii="Arial" w:hAnsi="Arial" w:cs="Arial"/>
                <w:sz w:val="20"/>
              </w:rPr>
            </w:pPr>
            <w:r>
              <w:rPr>
                <w:rFonts w:ascii="Arial" w:hAnsi="Arial" w:cs="Arial"/>
                <w:sz w:val="20"/>
              </w:rPr>
              <w:t>2</w:t>
            </w:r>
          </w:p>
        </w:tc>
        <w:tc>
          <w:tcPr>
            <w:tcW w:w="1701" w:type="dxa"/>
            <w:vAlign w:val="center"/>
          </w:tcPr>
          <w:p w:rsidR="005C3A8E" w:rsidRPr="00662289" w:rsidRDefault="005C3A8E" w:rsidP="008F3E48">
            <w:pPr>
              <w:spacing w:line="240" w:lineRule="auto"/>
              <w:rPr>
                <w:rFonts w:ascii="Arial" w:hAnsi="Arial" w:cs="Arial"/>
                <w:sz w:val="16"/>
              </w:rPr>
            </w:pPr>
            <w:r w:rsidRPr="00662289">
              <w:rPr>
                <w:rFonts w:ascii="Arial" w:hAnsi="Arial" w:cs="Arial"/>
                <w:sz w:val="16"/>
              </w:rPr>
              <w:t>D3-2S10-1200</w:t>
            </w:r>
          </w:p>
        </w:tc>
        <w:tc>
          <w:tcPr>
            <w:tcW w:w="6946" w:type="dxa"/>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 xml:space="preserve">UNITY 1.2TB 10K SAS 25X2.5 DRIVE </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917576" w:rsidRDefault="005C3A8E" w:rsidP="008F3E48">
            <w:pPr>
              <w:jc w:val="center"/>
              <w:rPr>
                <w:rFonts w:ascii="Arial" w:hAnsi="Arial" w:cs="Arial"/>
                <w:sz w:val="20"/>
                <w:szCs w:val="18"/>
                <w:lang w:val="en-US"/>
              </w:rPr>
            </w:pPr>
            <w:r w:rsidRPr="005A6B0C">
              <w:rPr>
                <w:rFonts w:ascii="Arial" w:hAnsi="Arial" w:cs="Arial"/>
                <w:sz w:val="20"/>
                <w:szCs w:val="18"/>
              </w:rPr>
              <w:t>1</w:t>
            </w:r>
            <w:r>
              <w:rPr>
                <w:rFonts w:ascii="Arial" w:hAnsi="Arial" w:cs="Arial"/>
                <w:sz w:val="20"/>
                <w:szCs w:val="18"/>
                <w:lang w:val="en-US"/>
              </w:rPr>
              <w:t>6</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0152AA" w:rsidRDefault="005C3A8E" w:rsidP="008F3E48">
            <w:pPr>
              <w:spacing w:line="240" w:lineRule="auto"/>
              <w:jc w:val="center"/>
              <w:rPr>
                <w:rFonts w:ascii="Arial" w:hAnsi="Arial" w:cs="Arial"/>
                <w:sz w:val="20"/>
              </w:rPr>
            </w:pPr>
            <w:r>
              <w:rPr>
                <w:rFonts w:ascii="Arial" w:hAnsi="Arial" w:cs="Arial"/>
                <w:sz w:val="20"/>
              </w:rPr>
              <w:t>3</w:t>
            </w:r>
          </w:p>
        </w:tc>
        <w:tc>
          <w:tcPr>
            <w:tcW w:w="1701" w:type="dxa"/>
          </w:tcPr>
          <w:p w:rsidR="005C3A8E" w:rsidRPr="00662289" w:rsidRDefault="005C3A8E" w:rsidP="008F3E48">
            <w:pPr>
              <w:spacing w:line="240" w:lineRule="auto"/>
              <w:rPr>
                <w:rFonts w:ascii="Arial" w:hAnsi="Arial" w:cs="Arial"/>
                <w:sz w:val="16"/>
              </w:rPr>
            </w:pPr>
            <w:r w:rsidRPr="00662289">
              <w:rPr>
                <w:rFonts w:ascii="Arial" w:hAnsi="Arial" w:cs="Arial"/>
                <w:sz w:val="16"/>
              </w:rPr>
              <w:t>D3SFP10I</w:t>
            </w:r>
          </w:p>
        </w:tc>
        <w:tc>
          <w:tcPr>
            <w:tcW w:w="6946" w:type="dxa"/>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4X10GB SFP ISCSI/ETH CONNECTION</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4</w:t>
            </w:r>
          </w:p>
        </w:tc>
        <w:tc>
          <w:tcPr>
            <w:tcW w:w="1701" w:type="dxa"/>
            <w:vAlign w:val="center"/>
          </w:tcPr>
          <w:p w:rsidR="005C3A8E" w:rsidRPr="00662289" w:rsidRDefault="005C3A8E" w:rsidP="008F3E48">
            <w:pPr>
              <w:spacing w:line="240" w:lineRule="auto"/>
              <w:rPr>
                <w:rFonts w:ascii="Arial" w:hAnsi="Arial" w:cs="Arial"/>
                <w:sz w:val="16"/>
              </w:rPr>
            </w:pPr>
            <w:r w:rsidRPr="00662289">
              <w:rPr>
                <w:rFonts w:ascii="Arial" w:hAnsi="Arial" w:cs="Arial"/>
                <w:sz w:val="16"/>
              </w:rPr>
              <w:t>D3SP-S6X600-10K</w:t>
            </w:r>
          </w:p>
        </w:tc>
        <w:tc>
          <w:tcPr>
            <w:tcW w:w="6946" w:type="dxa"/>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SYSPACK 6X600GB 10K SAS 25X2.5</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5</w:t>
            </w:r>
          </w:p>
        </w:tc>
        <w:tc>
          <w:tcPr>
            <w:tcW w:w="1701" w:type="dxa"/>
            <w:vAlign w:val="center"/>
          </w:tcPr>
          <w:p w:rsidR="005C3A8E" w:rsidRPr="00662289" w:rsidRDefault="005C3A8E" w:rsidP="008F3E48">
            <w:pPr>
              <w:spacing w:line="240" w:lineRule="auto"/>
              <w:rPr>
                <w:rFonts w:ascii="Arial" w:hAnsi="Arial" w:cs="Arial"/>
                <w:sz w:val="16"/>
                <w:highlight w:val="yellow"/>
              </w:rPr>
            </w:pPr>
            <w:r w:rsidRPr="00662289">
              <w:rPr>
                <w:rFonts w:ascii="Arial" w:hAnsi="Arial" w:cs="Arial"/>
                <w:sz w:val="16"/>
                <w:lang w:val="en-US"/>
              </w:rPr>
              <w:t>D3FC-2S12FX-400</w:t>
            </w:r>
          </w:p>
        </w:tc>
        <w:tc>
          <w:tcPr>
            <w:tcW w:w="6946" w:type="dxa"/>
          </w:tcPr>
          <w:p w:rsidR="005C3A8E" w:rsidRPr="00E039E1" w:rsidRDefault="005C3A8E" w:rsidP="008F3E48">
            <w:pPr>
              <w:spacing w:line="240" w:lineRule="auto"/>
              <w:rPr>
                <w:rFonts w:ascii="Arial" w:hAnsi="Arial" w:cs="Arial"/>
                <w:sz w:val="20"/>
                <w:highlight w:val="yellow"/>
                <w:lang w:val="en-US"/>
              </w:rPr>
            </w:pPr>
            <w:r w:rsidRPr="00917576">
              <w:rPr>
                <w:rFonts w:ascii="Arial" w:hAnsi="Arial" w:cs="Arial"/>
                <w:sz w:val="20"/>
                <w:lang w:val="en-US"/>
              </w:rPr>
              <w:t>UNITY</w:t>
            </w:r>
            <w:r>
              <w:rPr>
                <w:rFonts w:ascii="Arial" w:hAnsi="Arial" w:cs="Arial"/>
                <w:sz w:val="20"/>
                <w:lang w:val="en-US"/>
              </w:rPr>
              <w:t xml:space="preserve"> 400GB FAST CACHE 25X2.5 DRIVE</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917576" w:rsidRDefault="005C3A8E" w:rsidP="008F3E48">
            <w:pPr>
              <w:jc w:val="center"/>
              <w:rPr>
                <w:rFonts w:ascii="Arial" w:hAnsi="Arial" w:cs="Arial"/>
                <w:sz w:val="20"/>
                <w:szCs w:val="18"/>
                <w:lang w:val="en-US"/>
              </w:rPr>
            </w:pPr>
            <w:r>
              <w:rPr>
                <w:rFonts w:ascii="Arial" w:hAnsi="Arial" w:cs="Arial"/>
                <w:sz w:val="20"/>
                <w:szCs w:val="18"/>
                <w:lang w:val="en-US"/>
              </w:rPr>
              <w:t>3</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6</w:t>
            </w:r>
          </w:p>
        </w:tc>
        <w:tc>
          <w:tcPr>
            <w:tcW w:w="1701" w:type="dxa"/>
            <w:vAlign w:val="center"/>
          </w:tcPr>
          <w:p w:rsidR="005C3A8E" w:rsidRPr="00662289" w:rsidRDefault="005C3A8E" w:rsidP="008F3E48">
            <w:pPr>
              <w:spacing w:line="240" w:lineRule="auto"/>
              <w:rPr>
                <w:rFonts w:ascii="Arial" w:hAnsi="Arial" w:cs="Arial"/>
                <w:sz w:val="16"/>
              </w:rPr>
            </w:pPr>
            <w:r w:rsidRPr="00662289">
              <w:rPr>
                <w:rFonts w:ascii="Arial" w:hAnsi="Arial" w:cs="Arial"/>
                <w:sz w:val="16"/>
              </w:rPr>
              <w:t>D31DEMCCK25KIT</w:t>
            </w:r>
          </w:p>
        </w:tc>
        <w:tc>
          <w:tcPr>
            <w:tcW w:w="6946" w:type="dxa"/>
          </w:tcPr>
          <w:p w:rsidR="005C3A8E" w:rsidRPr="00917576" w:rsidRDefault="005C3A8E" w:rsidP="008F3E48">
            <w:pPr>
              <w:spacing w:line="240" w:lineRule="auto"/>
              <w:ind w:left="-108" w:firstLine="108"/>
              <w:rPr>
                <w:rFonts w:ascii="Arial" w:hAnsi="Arial" w:cs="Arial"/>
                <w:sz w:val="20"/>
                <w:lang w:val="en-US"/>
              </w:rPr>
            </w:pPr>
            <w:r w:rsidRPr="00917576">
              <w:rPr>
                <w:rFonts w:ascii="Arial" w:hAnsi="Arial" w:cs="Arial"/>
                <w:sz w:val="20"/>
                <w:lang w:val="en-US"/>
              </w:rPr>
              <w:t xml:space="preserve">UNITY 25 DRIVE DPE FLD INSTALL KIT </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7</w:t>
            </w:r>
          </w:p>
        </w:tc>
        <w:tc>
          <w:tcPr>
            <w:tcW w:w="1701" w:type="dxa"/>
            <w:vAlign w:val="center"/>
          </w:tcPr>
          <w:p w:rsidR="005C3A8E" w:rsidRPr="00662289" w:rsidRDefault="005C3A8E" w:rsidP="008F3E48">
            <w:pPr>
              <w:spacing w:line="240" w:lineRule="auto"/>
              <w:rPr>
                <w:rFonts w:ascii="Arial" w:hAnsi="Arial" w:cs="Arial"/>
                <w:sz w:val="16"/>
              </w:rPr>
            </w:pPr>
            <w:r w:rsidRPr="00662289">
              <w:rPr>
                <w:rFonts w:ascii="Arial" w:hAnsi="Arial" w:cs="Arial"/>
                <w:sz w:val="16"/>
              </w:rPr>
              <w:t>D31D24AF25</w:t>
            </w:r>
          </w:p>
        </w:tc>
        <w:tc>
          <w:tcPr>
            <w:tcW w:w="6946" w:type="dxa"/>
          </w:tcPr>
          <w:p w:rsidR="005C3A8E" w:rsidRPr="00917576" w:rsidRDefault="005C3A8E" w:rsidP="008F3E48">
            <w:pPr>
              <w:spacing w:line="240" w:lineRule="auto"/>
              <w:rPr>
                <w:rFonts w:ascii="Arial" w:hAnsi="Arial" w:cs="Arial"/>
                <w:sz w:val="20"/>
                <w:lang w:val="en-US"/>
              </w:rPr>
            </w:pPr>
            <w:r w:rsidRPr="00917576">
              <w:rPr>
                <w:rFonts w:ascii="Arial" w:hAnsi="Arial" w:cs="Arial"/>
                <w:sz w:val="20"/>
                <w:lang w:val="en-US"/>
              </w:rPr>
              <w:t>UNITY 300 2U DPE 25X2.5 DRIVE FLD RCK</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8</w:t>
            </w:r>
          </w:p>
        </w:tc>
        <w:tc>
          <w:tcPr>
            <w:tcW w:w="1701" w:type="dxa"/>
            <w:vAlign w:val="center"/>
          </w:tcPr>
          <w:p w:rsidR="005C3A8E" w:rsidRPr="00662289" w:rsidRDefault="005C3A8E" w:rsidP="008F3E48">
            <w:pPr>
              <w:spacing w:line="240" w:lineRule="auto"/>
              <w:rPr>
                <w:rFonts w:ascii="Arial" w:hAnsi="Arial" w:cs="Arial"/>
                <w:sz w:val="16"/>
              </w:rPr>
            </w:pPr>
            <w:r w:rsidRPr="00662289">
              <w:rPr>
                <w:rFonts w:ascii="Arial" w:hAnsi="Arial" w:cs="Arial"/>
                <w:sz w:val="16"/>
              </w:rPr>
              <w:t>M-ENHHWE-004</w:t>
            </w:r>
          </w:p>
        </w:tc>
        <w:tc>
          <w:tcPr>
            <w:tcW w:w="6946" w:type="dxa"/>
          </w:tcPr>
          <w:p w:rsidR="005C3A8E" w:rsidRPr="00917576" w:rsidRDefault="005C3A8E" w:rsidP="008F3E48">
            <w:pPr>
              <w:spacing w:line="240" w:lineRule="auto"/>
              <w:rPr>
                <w:rFonts w:ascii="Arial" w:hAnsi="Arial" w:cs="Arial"/>
                <w:sz w:val="20"/>
              </w:rPr>
            </w:pPr>
            <w:r w:rsidRPr="00917576">
              <w:rPr>
                <w:rFonts w:ascii="Arial" w:hAnsi="Arial" w:cs="Arial"/>
                <w:sz w:val="20"/>
              </w:rPr>
              <w:t>ENHANCED HARDWARE SUPPORT</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CA44CA" w:rsidTr="008F3E48">
        <w:tc>
          <w:tcPr>
            <w:tcW w:w="567" w:type="dxa"/>
            <w:vMerge/>
            <w:vAlign w:val="center"/>
          </w:tcPr>
          <w:p w:rsidR="005C3A8E" w:rsidRPr="00393ECC" w:rsidRDefault="005C3A8E" w:rsidP="008F3E48">
            <w:pPr>
              <w:jc w:val="both"/>
              <w:rPr>
                <w:rFonts w:ascii="Arial" w:hAnsi="Arial" w:cs="Arial"/>
                <w:b/>
                <w:sz w:val="24"/>
                <w:szCs w:val="24"/>
              </w:rPr>
            </w:pPr>
          </w:p>
        </w:tc>
        <w:tc>
          <w:tcPr>
            <w:tcW w:w="568" w:type="dxa"/>
            <w:vAlign w:val="center"/>
          </w:tcPr>
          <w:p w:rsidR="005C3A8E" w:rsidRPr="00852AED" w:rsidRDefault="005C3A8E" w:rsidP="008F3E48">
            <w:pPr>
              <w:spacing w:line="240" w:lineRule="auto"/>
              <w:jc w:val="center"/>
              <w:rPr>
                <w:rFonts w:ascii="Arial" w:hAnsi="Arial" w:cs="Arial"/>
                <w:sz w:val="20"/>
                <w:lang w:val="en-US"/>
              </w:rPr>
            </w:pPr>
            <w:r>
              <w:rPr>
                <w:rFonts w:ascii="Arial" w:hAnsi="Arial" w:cs="Arial"/>
                <w:sz w:val="20"/>
                <w:lang w:val="en-US"/>
              </w:rPr>
              <w:t>9</w:t>
            </w:r>
          </w:p>
        </w:tc>
        <w:tc>
          <w:tcPr>
            <w:tcW w:w="1701" w:type="dxa"/>
            <w:vAlign w:val="center"/>
          </w:tcPr>
          <w:p w:rsidR="005C3A8E" w:rsidRPr="00662289" w:rsidRDefault="005C3A8E" w:rsidP="008F3E48">
            <w:pPr>
              <w:spacing w:line="240" w:lineRule="auto"/>
              <w:rPr>
                <w:rFonts w:ascii="Arial" w:hAnsi="Arial" w:cs="Arial"/>
                <w:sz w:val="16"/>
              </w:rPr>
            </w:pPr>
          </w:p>
        </w:tc>
        <w:tc>
          <w:tcPr>
            <w:tcW w:w="6946" w:type="dxa"/>
          </w:tcPr>
          <w:p w:rsidR="005C3A8E" w:rsidRPr="00917576" w:rsidRDefault="005C3A8E" w:rsidP="008F3E48">
            <w:pPr>
              <w:spacing w:line="240" w:lineRule="auto"/>
              <w:rPr>
                <w:rFonts w:ascii="Arial" w:hAnsi="Arial" w:cs="Arial"/>
                <w:sz w:val="20"/>
              </w:rPr>
            </w:pPr>
            <w:r w:rsidRPr="00917576">
              <w:rPr>
                <w:rFonts w:ascii="Arial" w:hAnsi="Arial" w:cs="Arial"/>
                <w:sz w:val="20"/>
              </w:rPr>
              <w:t>UNITY 300 BASE SOFTWARE=IC</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CA44CA" w:rsidRDefault="005C3A8E" w:rsidP="008F3E48">
            <w:pPr>
              <w:spacing w:line="240" w:lineRule="auto"/>
              <w:jc w:val="both"/>
              <w:rPr>
                <w:rFonts w:ascii="Arial" w:hAnsi="Arial" w:cs="Arial"/>
                <w:sz w:val="24"/>
                <w:szCs w:val="24"/>
                <w:lang w:val="en-US"/>
              </w:rPr>
            </w:pPr>
          </w:p>
        </w:tc>
        <w:tc>
          <w:tcPr>
            <w:tcW w:w="1418" w:type="dxa"/>
            <w:vAlign w:val="center"/>
          </w:tcPr>
          <w:p w:rsidR="005C3A8E" w:rsidRPr="00CA44CA" w:rsidRDefault="005C3A8E" w:rsidP="008F3E48">
            <w:pPr>
              <w:spacing w:line="240" w:lineRule="auto"/>
              <w:jc w:val="both"/>
              <w:rPr>
                <w:rFonts w:ascii="Arial" w:hAnsi="Arial" w:cs="Arial"/>
                <w:sz w:val="24"/>
                <w:szCs w:val="24"/>
                <w:lang w:val="en-US"/>
              </w:rPr>
            </w:pPr>
          </w:p>
        </w:tc>
        <w:tc>
          <w:tcPr>
            <w:tcW w:w="1276" w:type="dxa"/>
            <w:vAlign w:val="center"/>
          </w:tcPr>
          <w:p w:rsidR="005C3A8E" w:rsidRPr="00CA44CA" w:rsidRDefault="005C3A8E" w:rsidP="008F3E48">
            <w:pPr>
              <w:spacing w:line="240" w:lineRule="auto"/>
              <w:jc w:val="both"/>
              <w:rPr>
                <w:rFonts w:ascii="Arial" w:hAnsi="Arial" w:cs="Arial"/>
                <w:sz w:val="24"/>
                <w:szCs w:val="24"/>
                <w:lang w:val="en-US"/>
              </w:rPr>
            </w:pPr>
          </w:p>
        </w:tc>
      </w:tr>
      <w:tr w:rsidR="005C3A8E" w:rsidRPr="00393ECC" w:rsidTr="008F3E48">
        <w:tc>
          <w:tcPr>
            <w:tcW w:w="567" w:type="dxa"/>
            <w:vMerge/>
            <w:vAlign w:val="center"/>
          </w:tcPr>
          <w:p w:rsidR="005C3A8E" w:rsidRPr="00CA44CA" w:rsidRDefault="005C3A8E" w:rsidP="008F3E48">
            <w:pPr>
              <w:jc w:val="both"/>
              <w:rPr>
                <w:rFonts w:ascii="Arial" w:hAnsi="Arial" w:cs="Arial"/>
                <w:b/>
                <w:sz w:val="24"/>
                <w:szCs w:val="24"/>
                <w:lang w:val="en-US"/>
              </w:rPr>
            </w:pPr>
          </w:p>
        </w:tc>
        <w:tc>
          <w:tcPr>
            <w:tcW w:w="568" w:type="dxa"/>
            <w:vAlign w:val="center"/>
          </w:tcPr>
          <w:p w:rsidR="005C3A8E" w:rsidRPr="00917576" w:rsidRDefault="005C3A8E" w:rsidP="008F3E48">
            <w:pPr>
              <w:spacing w:line="240" w:lineRule="auto"/>
              <w:jc w:val="center"/>
              <w:rPr>
                <w:rFonts w:ascii="Arial" w:hAnsi="Arial" w:cs="Arial"/>
                <w:sz w:val="20"/>
                <w:lang w:val="en-US"/>
              </w:rPr>
            </w:pPr>
            <w:r>
              <w:rPr>
                <w:rFonts w:ascii="Arial" w:hAnsi="Arial" w:cs="Arial"/>
                <w:sz w:val="20"/>
                <w:lang w:val="en-US"/>
              </w:rPr>
              <w:t>10</w:t>
            </w:r>
          </w:p>
        </w:tc>
        <w:tc>
          <w:tcPr>
            <w:tcW w:w="1701" w:type="dxa"/>
            <w:vAlign w:val="center"/>
          </w:tcPr>
          <w:p w:rsidR="005C3A8E" w:rsidRPr="00662289" w:rsidRDefault="005C3A8E" w:rsidP="008F3E48">
            <w:pPr>
              <w:spacing w:line="240" w:lineRule="auto"/>
              <w:rPr>
                <w:rFonts w:ascii="Arial" w:hAnsi="Arial" w:cs="Arial"/>
                <w:sz w:val="16"/>
              </w:rPr>
            </w:pPr>
          </w:p>
        </w:tc>
        <w:tc>
          <w:tcPr>
            <w:tcW w:w="6946" w:type="dxa"/>
          </w:tcPr>
          <w:p w:rsidR="005C3A8E" w:rsidRPr="00917576" w:rsidRDefault="005C3A8E" w:rsidP="008F3E48">
            <w:pPr>
              <w:spacing w:line="240" w:lineRule="auto"/>
              <w:rPr>
                <w:rFonts w:ascii="Arial" w:hAnsi="Arial" w:cs="Arial"/>
                <w:sz w:val="20"/>
              </w:rPr>
            </w:pPr>
            <w:r w:rsidRPr="00917576">
              <w:rPr>
                <w:rFonts w:ascii="Arial" w:hAnsi="Arial" w:cs="Arial"/>
                <w:sz w:val="20"/>
              </w:rPr>
              <w:t>ENHANCED SOFTWARE SUPPORT</w:t>
            </w:r>
          </w:p>
        </w:tc>
        <w:tc>
          <w:tcPr>
            <w:tcW w:w="709" w:type="dxa"/>
          </w:tcPr>
          <w:p w:rsidR="005C3A8E" w:rsidRDefault="005C3A8E" w:rsidP="008F3E48">
            <w:pPr>
              <w:jc w:val="center"/>
            </w:pPr>
            <w:r w:rsidRPr="007B3390">
              <w:rPr>
                <w:rFonts w:ascii="Arial" w:hAnsi="Arial" w:cs="Arial"/>
                <w:sz w:val="20"/>
              </w:rPr>
              <w:t>шт.</w:t>
            </w:r>
          </w:p>
        </w:tc>
        <w:tc>
          <w:tcPr>
            <w:tcW w:w="708" w:type="dxa"/>
          </w:tcPr>
          <w:p w:rsidR="005C3A8E" w:rsidRPr="005A6B0C" w:rsidRDefault="005C3A8E" w:rsidP="008F3E48">
            <w:pPr>
              <w:jc w:val="center"/>
              <w:rPr>
                <w:rFonts w:ascii="Arial" w:hAnsi="Arial" w:cs="Arial"/>
                <w:sz w:val="20"/>
                <w:szCs w:val="18"/>
              </w:rPr>
            </w:pPr>
            <w:r w:rsidRPr="005A6B0C">
              <w:rPr>
                <w:rFonts w:ascii="Arial" w:hAnsi="Arial" w:cs="Arial"/>
                <w:sz w:val="20"/>
                <w:szCs w:val="18"/>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restart"/>
            <w:vAlign w:val="center"/>
          </w:tcPr>
          <w:p w:rsidR="005C3A8E" w:rsidRPr="00393ECC" w:rsidRDefault="005C3A8E" w:rsidP="008F3E48">
            <w:pPr>
              <w:jc w:val="both"/>
              <w:rPr>
                <w:rFonts w:ascii="Arial" w:hAnsi="Arial" w:cs="Arial"/>
                <w:b/>
                <w:sz w:val="24"/>
                <w:szCs w:val="24"/>
              </w:rPr>
            </w:pPr>
            <w:r>
              <w:rPr>
                <w:rFonts w:ascii="Arial" w:hAnsi="Arial" w:cs="Arial"/>
                <w:b/>
                <w:sz w:val="24"/>
                <w:szCs w:val="24"/>
              </w:rPr>
              <w:t>2</w:t>
            </w:r>
          </w:p>
        </w:tc>
        <w:tc>
          <w:tcPr>
            <w:tcW w:w="568" w:type="dxa"/>
            <w:vAlign w:val="center"/>
          </w:tcPr>
          <w:p w:rsidR="005C3A8E" w:rsidRPr="002F78D8" w:rsidRDefault="005C3A8E" w:rsidP="008F3E48">
            <w:pPr>
              <w:spacing w:line="240" w:lineRule="auto"/>
              <w:jc w:val="center"/>
              <w:rPr>
                <w:rFonts w:ascii="Arial" w:hAnsi="Arial" w:cs="Arial"/>
                <w:sz w:val="20"/>
              </w:rPr>
            </w:pPr>
          </w:p>
        </w:tc>
        <w:tc>
          <w:tcPr>
            <w:tcW w:w="8647" w:type="dxa"/>
            <w:gridSpan w:val="2"/>
            <w:vAlign w:val="center"/>
          </w:tcPr>
          <w:p w:rsidR="005C3A8E" w:rsidRPr="003658E4" w:rsidRDefault="005C3A8E" w:rsidP="008F3E48">
            <w:pPr>
              <w:spacing w:line="240" w:lineRule="auto"/>
              <w:rPr>
                <w:rFonts w:ascii="Arial" w:hAnsi="Arial" w:cs="Arial"/>
                <w:sz w:val="20"/>
              </w:rPr>
            </w:pPr>
            <w:r w:rsidRPr="003658E4">
              <w:rPr>
                <w:rFonts w:ascii="Arial" w:hAnsi="Arial" w:cs="Arial"/>
                <w:sz w:val="20"/>
              </w:rPr>
              <w:t>Платформа серверной виртуализации в составе:</w:t>
            </w:r>
          </w:p>
        </w:tc>
        <w:tc>
          <w:tcPr>
            <w:tcW w:w="709" w:type="dxa"/>
            <w:vAlign w:val="center"/>
          </w:tcPr>
          <w:p w:rsidR="005C3A8E" w:rsidRPr="00E41E50" w:rsidRDefault="005C3A8E" w:rsidP="008F3E48">
            <w:pPr>
              <w:ind w:firstLine="34"/>
              <w:jc w:val="center"/>
              <w:rPr>
                <w:rFonts w:ascii="Arial" w:hAnsi="Arial" w:cs="Arial"/>
                <w:sz w:val="20"/>
              </w:rPr>
            </w:pPr>
            <w:r w:rsidRPr="00DD6AD5">
              <w:rPr>
                <w:rFonts w:ascii="Arial" w:hAnsi="Arial" w:cs="Arial"/>
                <w:color w:val="FFFFFF" w:themeColor="background1"/>
                <w:sz w:val="20"/>
              </w:rPr>
              <w:t>0</w:t>
            </w:r>
          </w:p>
        </w:tc>
        <w:tc>
          <w:tcPr>
            <w:tcW w:w="708" w:type="dxa"/>
            <w:vAlign w:val="center"/>
          </w:tcPr>
          <w:p w:rsidR="005C3A8E" w:rsidRPr="002F78D8" w:rsidRDefault="005C3A8E" w:rsidP="008F3E48">
            <w:pPr>
              <w:spacing w:line="240" w:lineRule="auto"/>
              <w:jc w:val="center"/>
              <w:rPr>
                <w:rFonts w:ascii="Arial" w:hAnsi="Arial" w:cs="Arial"/>
                <w:sz w:val="20"/>
              </w:rPr>
            </w:pPr>
            <w:r w:rsidRPr="00BE301B">
              <w:rPr>
                <w:rFonts w:ascii="Arial" w:hAnsi="Arial" w:cs="Arial"/>
                <w:color w:val="FFFFFF" w:themeColor="background1"/>
                <w:sz w:val="20"/>
              </w:rPr>
              <w:t>0</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rPr>
            </w:pPr>
            <w:r w:rsidRPr="002F78D8">
              <w:rPr>
                <w:rFonts w:ascii="Arial" w:hAnsi="Arial" w:cs="Arial"/>
                <w:sz w:val="20"/>
              </w:rPr>
              <w:t>1</w:t>
            </w:r>
          </w:p>
        </w:tc>
        <w:tc>
          <w:tcPr>
            <w:tcW w:w="1701" w:type="dxa"/>
            <w:vAlign w:val="center"/>
          </w:tcPr>
          <w:p w:rsidR="005C3A8E" w:rsidRPr="00C85F90" w:rsidRDefault="005C3A8E" w:rsidP="008F3E48">
            <w:pPr>
              <w:rPr>
                <w:rFonts w:ascii="Arial" w:hAnsi="Arial" w:cs="Arial"/>
                <w:sz w:val="20"/>
              </w:rPr>
            </w:pPr>
          </w:p>
        </w:tc>
        <w:tc>
          <w:tcPr>
            <w:tcW w:w="6946" w:type="dxa"/>
            <w:vAlign w:val="center"/>
          </w:tcPr>
          <w:p w:rsidR="005C3A8E" w:rsidRPr="005C6FBD" w:rsidRDefault="005C3A8E" w:rsidP="008F3E48">
            <w:pPr>
              <w:rPr>
                <w:rFonts w:ascii="Arial" w:hAnsi="Arial" w:cs="Arial"/>
                <w:sz w:val="20"/>
                <w:lang w:val="en-US"/>
              </w:rPr>
            </w:pPr>
            <w:r w:rsidRPr="005C6FBD">
              <w:rPr>
                <w:rFonts w:ascii="Arial" w:hAnsi="Arial" w:cs="Arial"/>
                <w:sz w:val="20"/>
              </w:rPr>
              <w:t>Сервер</w:t>
            </w:r>
            <w:r w:rsidRPr="005C6FBD">
              <w:rPr>
                <w:rFonts w:ascii="Arial" w:hAnsi="Arial" w:cs="Arial"/>
                <w:sz w:val="20"/>
                <w:lang w:val="en-US"/>
              </w:rPr>
              <w:t xml:space="preserve"> HP ProLiant </w:t>
            </w:r>
            <w:r w:rsidRPr="005C6FBD">
              <w:rPr>
                <w:rFonts w:ascii="Arial" w:hAnsi="Arial" w:cs="Arial"/>
                <w:sz w:val="20"/>
              </w:rPr>
              <w:t>или</w:t>
            </w:r>
            <w:r w:rsidRPr="005C6FBD">
              <w:rPr>
                <w:rFonts w:ascii="Arial" w:hAnsi="Arial" w:cs="Arial"/>
                <w:sz w:val="20"/>
                <w:lang w:val="en-US"/>
              </w:rPr>
              <w:t xml:space="preserve"> Lenovo </w:t>
            </w:r>
            <w:proofErr w:type="spellStart"/>
            <w:r w:rsidRPr="005C6FBD">
              <w:rPr>
                <w:rFonts w:ascii="Arial" w:hAnsi="Arial" w:cs="Arial"/>
                <w:sz w:val="20"/>
                <w:lang w:val="en-US"/>
              </w:rPr>
              <w:t>TopSeller</w:t>
            </w:r>
            <w:proofErr w:type="spellEnd"/>
            <w:r w:rsidRPr="005C6FBD">
              <w:rPr>
                <w:rFonts w:ascii="Arial" w:hAnsi="Arial" w:cs="Arial"/>
                <w:sz w:val="20"/>
                <w:lang w:val="en-US"/>
              </w:rPr>
              <w:t xml:space="preserve">  </w:t>
            </w:r>
            <w:r w:rsidRPr="005C6FBD">
              <w:rPr>
                <w:rFonts w:ascii="Arial" w:hAnsi="Arial" w:cs="Arial"/>
                <w:sz w:val="20"/>
              </w:rPr>
              <w:t>или</w:t>
            </w:r>
            <w:r w:rsidRPr="005C6FBD">
              <w:rPr>
                <w:rFonts w:ascii="Arial" w:hAnsi="Arial" w:cs="Arial"/>
                <w:sz w:val="20"/>
                <w:lang w:val="en-US"/>
              </w:rPr>
              <w:t xml:space="preserve"> Dell PowerEdge:</w:t>
            </w:r>
          </w:p>
          <w:p w:rsidR="005C3A8E" w:rsidRPr="005C6FBD" w:rsidRDefault="005C3A8E" w:rsidP="008F3E48">
            <w:pPr>
              <w:rPr>
                <w:rFonts w:ascii="Arial" w:hAnsi="Arial" w:cs="Arial"/>
                <w:sz w:val="20"/>
              </w:rPr>
            </w:pPr>
            <w:r w:rsidRPr="005C6FBD">
              <w:rPr>
                <w:rFonts w:ascii="Arial" w:hAnsi="Arial" w:cs="Arial"/>
                <w:sz w:val="20"/>
              </w:rPr>
              <w:t>- Процессор: 2 процессора не хуже E5-2690 v4 (14C 2.6GHz 35MB 2400MHz 135W)</w:t>
            </w:r>
          </w:p>
          <w:p w:rsidR="005C3A8E" w:rsidRPr="005C6FBD" w:rsidRDefault="005C3A8E" w:rsidP="008F3E48">
            <w:pPr>
              <w:rPr>
                <w:rFonts w:ascii="Arial" w:hAnsi="Arial" w:cs="Arial"/>
                <w:sz w:val="20"/>
              </w:rPr>
            </w:pPr>
            <w:r w:rsidRPr="005C6FBD">
              <w:rPr>
                <w:rFonts w:ascii="Arial" w:hAnsi="Arial" w:cs="Arial"/>
                <w:sz w:val="20"/>
              </w:rPr>
              <w:t xml:space="preserve">- Оперативная память: не менее 512 Гб (16*32GB) DDR4 </w:t>
            </w:r>
            <w:proofErr w:type="spellStart"/>
            <w:r w:rsidRPr="005C6FBD">
              <w:rPr>
                <w:rFonts w:ascii="Arial" w:hAnsi="Arial" w:cs="Arial"/>
                <w:sz w:val="20"/>
              </w:rPr>
              <w:t>Memory</w:t>
            </w:r>
            <w:proofErr w:type="spellEnd"/>
            <w:r w:rsidRPr="005C6FBD">
              <w:rPr>
                <w:rFonts w:ascii="Arial" w:hAnsi="Arial" w:cs="Arial"/>
                <w:sz w:val="20"/>
              </w:rPr>
              <w:t xml:space="preserve"> (2Rx4, 1.2V) PC4-19200 CL17 2400MHz LP RDIMM</w:t>
            </w:r>
          </w:p>
          <w:p w:rsidR="005C3A8E" w:rsidRPr="005C6FBD" w:rsidRDefault="005C3A8E" w:rsidP="008F3E48">
            <w:pPr>
              <w:rPr>
                <w:rFonts w:ascii="Arial" w:hAnsi="Arial" w:cs="Arial"/>
                <w:sz w:val="20"/>
              </w:rPr>
            </w:pPr>
            <w:r w:rsidRPr="005C6FBD">
              <w:rPr>
                <w:rFonts w:ascii="Arial" w:hAnsi="Arial" w:cs="Arial"/>
                <w:sz w:val="20"/>
              </w:rPr>
              <w:t>- Блок питания: не менее 2 шт. мощностью не менее 700 Вт каждый</w:t>
            </w:r>
          </w:p>
          <w:p w:rsidR="005C3A8E" w:rsidRPr="005C6FBD" w:rsidRDefault="005C3A8E" w:rsidP="008F3E48">
            <w:pPr>
              <w:rPr>
                <w:rFonts w:ascii="Arial" w:hAnsi="Arial" w:cs="Arial"/>
                <w:sz w:val="20"/>
                <w:lang w:val="en-US"/>
              </w:rPr>
            </w:pPr>
            <w:r w:rsidRPr="005C6FBD">
              <w:rPr>
                <w:rFonts w:ascii="Arial" w:hAnsi="Arial" w:cs="Arial"/>
                <w:sz w:val="20"/>
                <w:lang w:val="en-US"/>
              </w:rPr>
              <w:t xml:space="preserve">- </w:t>
            </w:r>
            <w:r w:rsidRPr="005C6FBD">
              <w:rPr>
                <w:rFonts w:ascii="Arial" w:hAnsi="Arial" w:cs="Arial"/>
                <w:sz w:val="20"/>
              </w:rPr>
              <w:t>Жёсткие</w:t>
            </w:r>
            <w:r w:rsidRPr="005C6FBD">
              <w:rPr>
                <w:rFonts w:ascii="Arial" w:hAnsi="Arial" w:cs="Arial"/>
                <w:sz w:val="20"/>
                <w:lang w:val="en-US"/>
              </w:rPr>
              <w:t xml:space="preserve"> </w:t>
            </w:r>
            <w:r w:rsidRPr="005C6FBD">
              <w:rPr>
                <w:rFonts w:ascii="Arial" w:hAnsi="Arial" w:cs="Arial"/>
                <w:sz w:val="20"/>
              </w:rPr>
              <w:t>диски</w:t>
            </w:r>
            <w:r w:rsidRPr="005C6FBD">
              <w:rPr>
                <w:rFonts w:ascii="Arial" w:hAnsi="Arial" w:cs="Arial"/>
                <w:sz w:val="20"/>
                <w:lang w:val="en-US"/>
              </w:rPr>
              <w:t xml:space="preserve">: 2 </w:t>
            </w:r>
            <w:r w:rsidRPr="005C6FBD">
              <w:rPr>
                <w:rFonts w:ascii="Arial" w:hAnsi="Arial" w:cs="Arial"/>
                <w:sz w:val="20"/>
              </w:rPr>
              <w:t>диска</w:t>
            </w:r>
            <w:r w:rsidRPr="005C6FBD">
              <w:rPr>
                <w:rFonts w:ascii="Arial" w:hAnsi="Arial" w:cs="Arial"/>
                <w:sz w:val="20"/>
                <w:lang w:val="en-US"/>
              </w:rPr>
              <w:t xml:space="preserve"> 120GB Enterprise SATA G3HS 2.5in SSD</w:t>
            </w:r>
          </w:p>
          <w:p w:rsidR="005C3A8E" w:rsidRPr="005C6FBD" w:rsidRDefault="005C3A8E" w:rsidP="008F3E48">
            <w:pPr>
              <w:rPr>
                <w:rFonts w:ascii="Arial" w:hAnsi="Arial" w:cs="Arial"/>
                <w:sz w:val="20"/>
              </w:rPr>
            </w:pPr>
            <w:r w:rsidRPr="005C6FBD">
              <w:rPr>
                <w:rFonts w:ascii="Arial" w:hAnsi="Arial" w:cs="Arial"/>
                <w:sz w:val="20"/>
              </w:rPr>
              <w:t>- Не менее 4 портов по 1 Гбит/с каждый, RJ-45</w:t>
            </w:r>
          </w:p>
          <w:p w:rsidR="005C3A8E" w:rsidRPr="005C6FBD" w:rsidRDefault="005C3A8E" w:rsidP="008F3E48">
            <w:pPr>
              <w:rPr>
                <w:rFonts w:ascii="Arial" w:hAnsi="Arial" w:cs="Arial"/>
                <w:sz w:val="20"/>
              </w:rPr>
            </w:pPr>
            <w:r w:rsidRPr="005C6FBD">
              <w:rPr>
                <w:rFonts w:ascii="Arial" w:hAnsi="Arial" w:cs="Arial"/>
                <w:sz w:val="20"/>
              </w:rPr>
              <w:t xml:space="preserve">- Не менее 2 портов по 10 Гбит/с каждый, SFP+ </w:t>
            </w:r>
          </w:p>
          <w:p w:rsidR="005C3A8E" w:rsidRPr="005C6FBD" w:rsidRDefault="005C3A8E" w:rsidP="008F3E48">
            <w:pPr>
              <w:rPr>
                <w:rFonts w:ascii="Arial" w:hAnsi="Arial" w:cs="Arial"/>
                <w:sz w:val="20"/>
              </w:rPr>
            </w:pPr>
            <w:r w:rsidRPr="005C6FBD">
              <w:rPr>
                <w:rFonts w:ascii="Arial" w:hAnsi="Arial" w:cs="Arial"/>
                <w:sz w:val="20"/>
              </w:rPr>
              <w:t>- 3 года технической поддержки</w:t>
            </w:r>
          </w:p>
          <w:p w:rsidR="005C3A8E" w:rsidRPr="006E4D59" w:rsidRDefault="005C3A8E" w:rsidP="008F3E48">
            <w:pPr>
              <w:rPr>
                <w:rFonts w:ascii="Arial" w:hAnsi="Arial" w:cs="Arial"/>
                <w:sz w:val="20"/>
              </w:rPr>
            </w:pPr>
            <w:r w:rsidRPr="006E4D59">
              <w:rPr>
                <w:rFonts w:ascii="Arial" w:hAnsi="Arial" w:cs="Arial"/>
                <w:sz w:val="20"/>
              </w:rPr>
              <w:t xml:space="preserve">- </w:t>
            </w:r>
            <w:r w:rsidRPr="005C6FBD">
              <w:rPr>
                <w:rFonts w:ascii="Arial" w:hAnsi="Arial" w:cs="Arial"/>
                <w:sz w:val="20"/>
              </w:rPr>
              <w:t>Наличие</w:t>
            </w:r>
            <w:r w:rsidRPr="006E4D59">
              <w:rPr>
                <w:rFonts w:ascii="Arial" w:hAnsi="Arial" w:cs="Arial"/>
                <w:sz w:val="20"/>
              </w:rPr>
              <w:t xml:space="preserve"> </w:t>
            </w:r>
            <w:r w:rsidRPr="005C6FBD">
              <w:rPr>
                <w:rFonts w:ascii="Arial" w:hAnsi="Arial" w:cs="Arial"/>
                <w:sz w:val="20"/>
                <w:lang w:val="en-US"/>
              </w:rPr>
              <w:t>IPKVM</w:t>
            </w:r>
            <w:r w:rsidRPr="006E4D59">
              <w:rPr>
                <w:rFonts w:ascii="Arial" w:hAnsi="Arial" w:cs="Arial"/>
                <w:sz w:val="20"/>
              </w:rPr>
              <w:t xml:space="preserve"> (</w:t>
            </w:r>
            <w:r w:rsidRPr="005C6FBD">
              <w:rPr>
                <w:rFonts w:ascii="Arial" w:hAnsi="Arial" w:cs="Arial"/>
                <w:sz w:val="20"/>
                <w:lang w:val="en-US"/>
              </w:rPr>
              <w:t>ILO</w:t>
            </w:r>
            <w:r w:rsidRPr="006E4D59">
              <w:rPr>
                <w:rFonts w:ascii="Arial" w:hAnsi="Arial" w:cs="Arial"/>
                <w:sz w:val="20"/>
              </w:rPr>
              <w:t xml:space="preserve">, </w:t>
            </w:r>
            <w:r w:rsidRPr="005C6FBD">
              <w:rPr>
                <w:rFonts w:ascii="Arial" w:hAnsi="Arial" w:cs="Arial"/>
                <w:sz w:val="20"/>
                <w:lang w:val="en-US"/>
              </w:rPr>
              <w:t>DRAC</w:t>
            </w:r>
            <w:r w:rsidRPr="006E4D59">
              <w:rPr>
                <w:rFonts w:ascii="Arial" w:hAnsi="Arial" w:cs="Arial"/>
                <w:sz w:val="20"/>
              </w:rPr>
              <w:t xml:space="preserve">, </w:t>
            </w:r>
            <w:r w:rsidRPr="005C6FBD">
              <w:rPr>
                <w:rFonts w:ascii="Arial" w:hAnsi="Arial" w:cs="Arial"/>
                <w:sz w:val="20"/>
                <w:lang w:val="en-US"/>
              </w:rPr>
              <w:t>IMM</w:t>
            </w:r>
            <w:r w:rsidRPr="006E4D59">
              <w:rPr>
                <w:rFonts w:ascii="Arial" w:hAnsi="Arial" w:cs="Arial"/>
                <w:sz w:val="20"/>
              </w:rPr>
              <w:t>)</w:t>
            </w:r>
          </w:p>
        </w:tc>
        <w:tc>
          <w:tcPr>
            <w:tcW w:w="709" w:type="dxa"/>
            <w:vAlign w:val="center"/>
          </w:tcPr>
          <w:p w:rsidR="005C3A8E" w:rsidRPr="003658E4" w:rsidRDefault="005C3A8E" w:rsidP="008F3E48">
            <w:pPr>
              <w:spacing w:line="240" w:lineRule="auto"/>
              <w:jc w:val="center"/>
              <w:rPr>
                <w:rFonts w:ascii="Arial" w:hAnsi="Arial" w:cs="Arial"/>
                <w:sz w:val="20"/>
              </w:rPr>
            </w:pPr>
            <w:r>
              <w:rPr>
                <w:rFonts w:ascii="Arial" w:hAnsi="Arial" w:cs="Arial"/>
                <w:sz w:val="20"/>
              </w:rPr>
              <w:t>шт.</w:t>
            </w:r>
          </w:p>
        </w:tc>
        <w:tc>
          <w:tcPr>
            <w:tcW w:w="708" w:type="dxa"/>
            <w:vAlign w:val="center"/>
          </w:tcPr>
          <w:p w:rsidR="005C3A8E" w:rsidRPr="002F78D8" w:rsidRDefault="005C3A8E" w:rsidP="008F3E48">
            <w:pPr>
              <w:spacing w:line="240" w:lineRule="auto"/>
              <w:jc w:val="center"/>
              <w:rPr>
                <w:rFonts w:ascii="Arial" w:hAnsi="Arial" w:cs="Arial"/>
                <w:sz w:val="20"/>
              </w:rPr>
            </w:pPr>
            <w:r>
              <w:rPr>
                <w:rFonts w:ascii="Arial" w:hAnsi="Arial" w:cs="Arial"/>
                <w:sz w:val="20"/>
              </w:rPr>
              <w:t>3</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sidRPr="002F78D8">
              <w:rPr>
                <w:rFonts w:ascii="Arial" w:hAnsi="Arial" w:cs="Arial"/>
                <w:sz w:val="20"/>
                <w:lang w:val="en-US"/>
              </w:rPr>
              <w:t>2</w:t>
            </w:r>
          </w:p>
        </w:tc>
        <w:tc>
          <w:tcPr>
            <w:tcW w:w="1701" w:type="dxa"/>
            <w:vAlign w:val="center"/>
          </w:tcPr>
          <w:p w:rsidR="005C3A8E" w:rsidRPr="00C85F90" w:rsidRDefault="005C3A8E" w:rsidP="008F3E48">
            <w:pPr>
              <w:rPr>
                <w:rFonts w:ascii="Arial" w:hAnsi="Arial" w:cs="Arial"/>
                <w:sz w:val="20"/>
              </w:rPr>
            </w:pPr>
          </w:p>
        </w:tc>
        <w:tc>
          <w:tcPr>
            <w:tcW w:w="6946" w:type="dxa"/>
          </w:tcPr>
          <w:p w:rsidR="005C3A8E" w:rsidRPr="00DD6AD5" w:rsidRDefault="005C3A8E" w:rsidP="008F3E48">
            <w:pPr>
              <w:rPr>
                <w:rFonts w:ascii="Arial" w:hAnsi="Arial" w:cs="Arial"/>
                <w:sz w:val="20"/>
              </w:rPr>
            </w:pPr>
            <w:r w:rsidRPr="00DD6AD5">
              <w:rPr>
                <w:rFonts w:ascii="Arial" w:hAnsi="Arial" w:cs="Arial"/>
                <w:sz w:val="20"/>
              </w:rPr>
              <w:t xml:space="preserve">Программная платформа серверной виртуализации </w:t>
            </w:r>
            <w:proofErr w:type="spellStart"/>
            <w:r w:rsidRPr="00DD6AD5">
              <w:rPr>
                <w:rFonts w:ascii="Arial" w:hAnsi="Arial" w:cs="Arial"/>
                <w:sz w:val="20"/>
              </w:rPr>
              <w:t>VMware</w:t>
            </w:r>
            <w:proofErr w:type="spellEnd"/>
            <w:r w:rsidRPr="00DD6AD5">
              <w:rPr>
                <w:rFonts w:ascii="Arial" w:hAnsi="Arial" w:cs="Arial"/>
                <w:sz w:val="20"/>
              </w:rPr>
              <w:t xml:space="preserve"> </w:t>
            </w:r>
            <w:proofErr w:type="spellStart"/>
            <w:r w:rsidRPr="00DD6AD5">
              <w:rPr>
                <w:rFonts w:ascii="Arial" w:hAnsi="Arial" w:cs="Arial"/>
                <w:sz w:val="20"/>
              </w:rPr>
              <w:t>vSphere</w:t>
            </w:r>
            <w:proofErr w:type="spellEnd"/>
            <w:r w:rsidRPr="00DD6AD5">
              <w:rPr>
                <w:rFonts w:ascii="Arial" w:hAnsi="Arial" w:cs="Arial"/>
                <w:sz w:val="20"/>
              </w:rPr>
              <w:t xml:space="preserve"> 6 </w:t>
            </w:r>
            <w:proofErr w:type="spellStart"/>
            <w:r w:rsidRPr="00DD6AD5">
              <w:rPr>
                <w:rFonts w:ascii="Arial" w:hAnsi="Arial" w:cs="Arial"/>
                <w:sz w:val="20"/>
              </w:rPr>
              <w:t>Essentials</w:t>
            </w:r>
            <w:proofErr w:type="spellEnd"/>
            <w:r w:rsidRPr="00DD6AD5">
              <w:rPr>
                <w:rFonts w:ascii="Arial" w:hAnsi="Arial" w:cs="Arial"/>
                <w:sz w:val="20"/>
              </w:rPr>
              <w:t xml:space="preserve"> </w:t>
            </w:r>
            <w:proofErr w:type="spellStart"/>
            <w:r w:rsidRPr="00DD6AD5">
              <w:rPr>
                <w:rFonts w:ascii="Arial" w:hAnsi="Arial" w:cs="Arial"/>
                <w:sz w:val="20"/>
              </w:rPr>
              <w:t>Plus</w:t>
            </w:r>
            <w:proofErr w:type="spellEnd"/>
            <w:r w:rsidRPr="00DD6AD5">
              <w:rPr>
                <w:rFonts w:ascii="Arial" w:hAnsi="Arial" w:cs="Arial"/>
                <w:sz w:val="20"/>
              </w:rPr>
              <w:t xml:space="preserve"> </w:t>
            </w:r>
            <w:proofErr w:type="spellStart"/>
            <w:r w:rsidRPr="00DD6AD5">
              <w:rPr>
                <w:rFonts w:ascii="Arial" w:hAnsi="Arial" w:cs="Arial"/>
                <w:sz w:val="20"/>
              </w:rPr>
              <w:t>Kit</w:t>
            </w:r>
            <w:proofErr w:type="spellEnd"/>
            <w:r w:rsidRPr="00DD6AD5">
              <w:rPr>
                <w:rFonts w:ascii="Arial" w:hAnsi="Arial" w:cs="Arial"/>
                <w:sz w:val="20"/>
              </w:rPr>
              <w:t xml:space="preserve"> для трёх серверов, включая поддержку и подписку на обновления сроком не менее 1 год (VS6-ESP-KIT-C, VS6-ESP-KIT-G-SSS-C)</w:t>
            </w:r>
          </w:p>
        </w:tc>
        <w:tc>
          <w:tcPr>
            <w:tcW w:w="709" w:type="dxa"/>
            <w:vAlign w:val="center"/>
          </w:tcPr>
          <w:p w:rsidR="005C3A8E" w:rsidRDefault="005C3A8E" w:rsidP="008F3E48">
            <w:pPr>
              <w:jc w:val="center"/>
            </w:pPr>
            <w:r w:rsidRPr="00B172FF">
              <w:rPr>
                <w:rFonts w:ascii="Arial" w:hAnsi="Arial" w:cs="Arial"/>
                <w:sz w:val="20"/>
              </w:rPr>
              <w:t>шт.</w:t>
            </w:r>
          </w:p>
        </w:tc>
        <w:tc>
          <w:tcPr>
            <w:tcW w:w="708" w:type="dxa"/>
            <w:vAlign w:val="center"/>
          </w:tcPr>
          <w:p w:rsidR="005C3A8E" w:rsidRPr="00410531" w:rsidRDefault="005C3A8E" w:rsidP="008F3E48">
            <w:pPr>
              <w:spacing w:line="240" w:lineRule="auto"/>
              <w:jc w:val="center"/>
              <w:rPr>
                <w:rFonts w:ascii="Arial" w:hAnsi="Arial" w:cs="Arial"/>
                <w:sz w:val="20"/>
              </w:rPr>
            </w:pPr>
            <w:r>
              <w:rPr>
                <w:rFonts w:ascii="Arial" w:hAnsi="Arial" w:cs="Arial"/>
                <w:sz w:val="20"/>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restart"/>
            <w:vAlign w:val="center"/>
          </w:tcPr>
          <w:p w:rsidR="005C3A8E" w:rsidRDefault="005C3A8E" w:rsidP="008F3E48">
            <w:pPr>
              <w:jc w:val="both"/>
              <w:rPr>
                <w:rFonts w:ascii="Arial" w:hAnsi="Arial" w:cs="Arial"/>
                <w:b/>
                <w:sz w:val="24"/>
                <w:szCs w:val="24"/>
              </w:rPr>
            </w:pPr>
            <w:r>
              <w:rPr>
                <w:rFonts w:ascii="Arial" w:hAnsi="Arial" w:cs="Arial"/>
                <w:b/>
                <w:sz w:val="24"/>
                <w:szCs w:val="24"/>
              </w:rPr>
              <w:t>3</w:t>
            </w:r>
          </w:p>
        </w:tc>
        <w:tc>
          <w:tcPr>
            <w:tcW w:w="568" w:type="dxa"/>
            <w:vAlign w:val="center"/>
          </w:tcPr>
          <w:p w:rsidR="005C3A8E" w:rsidRDefault="005C3A8E" w:rsidP="008F3E48">
            <w:pPr>
              <w:spacing w:line="240" w:lineRule="auto"/>
              <w:jc w:val="center"/>
              <w:rPr>
                <w:rFonts w:ascii="Arial" w:hAnsi="Arial" w:cs="Arial"/>
                <w:sz w:val="20"/>
                <w:lang w:val="en-US"/>
              </w:rPr>
            </w:pPr>
          </w:p>
        </w:tc>
        <w:tc>
          <w:tcPr>
            <w:tcW w:w="8647" w:type="dxa"/>
            <w:gridSpan w:val="2"/>
            <w:vAlign w:val="center"/>
          </w:tcPr>
          <w:p w:rsidR="005C3A8E" w:rsidRPr="00591B65" w:rsidRDefault="005C3A8E" w:rsidP="008F3E48">
            <w:pPr>
              <w:rPr>
                <w:rFonts w:ascii="Arial" w:hAnsi="Arial" w:cs="Arial"/>
                <w:sz w:val="20"/>
              </w:rPr>
            </w:pPr>
            <w:r>
              <w:rPr>
                <w:rFonts w:ascii="Arial" w:hAnsi="Arial" w:cs="Arial"/>
                <w:sz w:val="20"/>
              </w:rPr>
              <w:t>Сетевое оборудование:</w:t>
            </w:r>
          </w:p>
        </w:tc>
        <w:tc>
          <w:tcPr>
            <w:tcW w:w="709" w:type="dxa"/>
            <w:vAlign w:val="center"/>
          </w:tcPr>
          <w:p w:rsidR="005C3A8E" w:rsidRPr="00DD6AD5" w:rsidRDefault="005C3A8E" w:rsidP="008F3E48">
            <w:pPr>
              <w:jc w:val="center"/>
              <w:rPr>
                <w:rFonts w:ascii="Arial" w:hAnsi="Arial" w:cs="Arial"/>
                <w:sz w:val="20"/>
              </w:rPr>
            </w:pPr>
          </w:p>
        </w:tc>
        <w:tc>
          <w:tcPr>
            <w:tcW w:w="708" w:type="dxa"/>
            <w:vAlign w:val="center"/>
          </w:tcPr>
          <w:p w:rsidR="005C3A8E" w:rsidRPr="00BE301B" w:rsidRDefault="005C3A8E" w:rsidP="008F3E48">
            <w:pPr>
              <w:ind w:firstLine="34"/>
              <w:jc w:val="right"/>
              <w:rPr>
                <w:rFonts w:ascii="Arial" w:hAnsi="Arial" w:cs="Arial"/>
                <w:sz w:val="20"/>
              </w:rPr>
            </w:pPr>
            <w:r w:rsidRPr="00BE301B">
              <w:rPr>
                <w:rFonts w:ascii="Arial" w:hAnsi="Arial" w:cs="Arial"/>
                <w:color w:val="FFFFFF" w:themeColor="background1"/>
                <w:sz w:val="20"/>
              </w:rPr>
              <w:t>0</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4</w:t>
            </w:r>
          </w:p>
        </w:tc>
        <w:tc>
          <w:tcPr>
            <w:tcW w:w="1701" w:type="dxa"/>
          </w:tcPr>
          <w:p w:rsidR="005C3A8E" w:rsidRPr="00DD6AD5" w:rsidRDefault="005C3A8E" w:rsidP="008F3E48">
            <w:pPr>
              <w:rPr>
                <w:rFonts w:ascii="Arial" w:hAnsi="Arial" w:cs="Arial"/>
                <w:sz w:val="20"/>
              </w:rPr>
            </w:pPr>
            <w:r w:rsidRPr="00DD6AD5">
              <w:rPr>
                <w:rFonts w:ascii="Arial" w:hAnsi="Arial" w:cs="Arial"/>
                <w:sz w:val="20"/>
              </w:rPr>
              <w:t>C4KX-NM-8SFP+</w:t>
            </w:r>
          </w:p>
        </w:tc>
        <w:tc>
          <w:tcPr>
            <w:tcW w:w="6946" w:type="dxa"/>
          </w:tcPr>
          <w:p w:rsidR="005C3A8E" w:rsidRPr="00DD6AD5" w:rsidRDefault="005C3A8E" w:rsidP="008F3E48">
            <w:pPr>
              <w:rPr>
                <w:rFonts w:ascii="Arial" w:hAnsi="Arial" w:cs="Arial"/>
                <w:sz w:val="20"/>
              </w:rPr>
            </w:pPr>
            <w:r w:rsidRPr="00DD6AD5">
              <w:rPr>
                <w:rFonts w:ascii="Arial" w:hAnsi="Arial" w:cs="Arial"/>
                <w:sz w:val="20"/>
              </w:rPr>
              <w:t>Модуль Cisco C4KX-NM-8SFP+ 8 портов 10 GE (SFP+/SFP), для коммутаторов Cisco 4500-X.</w:t>
            </w:r>
          </w:p>
        </w:tc>
        <w:tc>
          <w:tcPr>
            <w:tcW w:w="709" w:type="dxa"/>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708" w:type="dxa"/>
            <w:vAlign w:val="center"/>
          </w:tcPr>
          <w:p w:rsidR="005C3A8E" w:rsidRPr="00DD6AD5" w:rsidRDefault="005C3A8E" w:rsidP="008F3E48">
            <w:pPr>
              <w:jc w:val="center"/>
              <w:rPr>
                <w:rFonts w:ascii="Arial" w:hAnsi="Arial" w:cs="Arial"/>
                <w:sz w:val="20"/>
              </w:rPr>
            </w:pPr>
            <w:r w:rsidRPr="00DD6AD5">
              <w:rPr>
                <w:rFonts w:ascii="Arial" w:hAnsi="Arial" w:cs="Arial"/>
                <w:sz w:val="20"/>
              </w:rPr>
              <w:t>2</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2F78D8" w:rsidRDefault="005C3A8E" w:rsidP="008F3E48">
            <w:pPr>
              <w:spacing w:line="240" w:lineRule="auto"/>
              <w:jc w:val="center"/>
              <w:rPr>
                <w:rFonts w:ascii="Arial" w:hAnsi="Arial" w:cs="Arial"/>
                <w:sz w:val="20"/>
                <w:lang w:val="en-US"/>
              </w:rPr>
            </w:pPr>
            <w:r>
              <w:rPr>
                <w:rFonts w:ascii="Arial" w:hAnsi="Arial" w:cs="Arial"/>
                <w:sz w:val="20"/>
                <w:lang w:val="en-US"/>
              </w:rPr>
              <w:t>5</w:t>
            </w:r>
          </w:p>
        </w:tc>
        <w:tc>
          <w:tcPr>
            <w:tcW w:w="1701" w:type="dxa"/>
          </w:tcPr>
          <w:p w:rsidR="005C3A8E" w:rsidRPr="00DD6AD5" w:rsidRDefault="005C3A8E" w:rsidP="008F3E48">
            <w:pPr>
              <w:rPr>
                <w:rFonts w:ascii="Arial" w:hAnsi="Arial" w:cs="Arial"/>
                <w:sz w:val="20"/>
              </w:rPr>
            </w:pPr>
          </w:p>
        </w:tc>
        <w:tc>
          <w:tcPr>
            <w:tcW w:w="6946" w:type="dxa"/>
          </w:tcPr>
          <w:p w:rsidR="005C3A8E" w:rsidRPr="008849A1" w:rsidRDefault="005C3A8E" w:rsidP="008F3E48">
            <w:pPr>
              <w:rPr>
                <w:rFonts w:ascii="Arial" w:hAnsi="Arial" w:cs="Arial"/>
                <w:sz w:val="20"/>
              </w:rPr>
            </w:pPr>
            <w:proofErr w:type="spellStart"/>
            <w:r w:rsidRPr="008849A1">
              <w:rPr>
                <w:rFonts w:ascii="Arial" w:hAnsi="Arial" w:cs="Arial"/>
                <w:sz w:val="20"/>
              </w:rPr>
              <w:t>Двухволоконный</w:t>
            </w:r>
            <w:proofErr w:type="spellEnd"/>
            <w:r w:rsidRPr="008849A1">
              <w:rPr>
                <w:rFonts w:ascii="Arial" w:hAnsi="Arial" w:cs="Arial"/>
                <w:sz w:val="20"/>
              </w:rPr>
              <w:t xml:space="preserve"> модуль, </w:t>
            </w:r>
            <w:r w:rsidRPr="008849A1">
              <w:rPr>
                <w:rFonts w:ascii="Arial" w:hAnsi="Arial" w:cs="Arial"/>
                <w:sz w:val="20"/>
                <w:lang w:val="en-US"/>
              </w:rPr>
              <w:t>SFP</w:t>
            </w:r>
            <w:r w:rsidRPr="008849A1">
              <w:rPr>
                <w:rFonts w:ascii="Arial" w:hAnsi="Arial" w:cs="Arial"/>
                <w:sz w:val="20"/>
              </w:rPr>
              <w:t>+ 10</w:t>
            </w:r>
            <w:r w:rsidRPr="008849A1">
              <w:rPr>
                <w:rFonts w:ascii="Arial" w:hAnsi="Arial" w:cs="Arial"/>
                <w:sz w:val="20"/>
                <w:lang w:val="en-US"/>
              </w:rPr>
              <w:t>GBASE</w:t>
            </w:r>
            <w:r w:rsidRPr="008849A1">
              <w:rPr>
                <w:rFonts w:ascii="Arial" w:hAnsi="Arial" w:cs="Arial"/>
                <w:sz w:val="20"/>
              </w:rPr>
              <w:t>-</w:t>
            </w:r>
            <w:r w:rsidRPr="008849A1">
              <w:rPr>
                <w:rFonts w:ascii="Arial" w:hAnsi="Arial" w:cs="Arial"/>
                <w:sz w:val="20"/>
                <w:lang w:val="en-US"/>
              </w:rPr>
              <w:t>SR</w:t>
            </w:r>
            <w:r w:rsidRPr="008849A1">
              <w:rPr>
                <w:rFonts w:ascii="Arial" w:hAnsi="Arial" w:cs="Arial"/>
                <w:sz w:val="20"/>
              </w:rPr>
              <w:t>/</w:t>
            </w:r>
            <w:r w:rsidRPr="008849A1">
              <w:rPr>
                <w:rFonts w:ascii="Arial" w:hAnsi="Arial" w:cs="Arial"/>
                <w:sz w:val="20"/>
                <w:lang w:val="en-US"/>
              </w:rPr>
              <w:t>SW</w:t>
            </w:r>
            <w:r w:rsidRPr="008849A1">
              <w:rPr>
                <w:rFonts w:ascii="Arial" w:hAnsi="Arial" w:cs="Arial"/>
                <w:sz w:val="20"/>
              </w:rPr>
              <w:t xml:space="preserve">, разъем </w:t>
            </w:r>
            <w:r w:rsidRPr="008849A1">
              <w:rPr>
                <w:rFonts w:ascii="Arial" w:hAnsi="Arial" w:cs="Arial"/>
                <w:sz w:val="20"/>
                <w:lang w:val="en-US"/>
              </w:rPr>
              <w:t>LC</w:t>
            </w:r>
            <w:r w:rsidRPr="008849A1">
              <w:rPr>
                <w:rFonts w:ascii="Arial" w:hAnsi="Arial" w:cs="Arial"/>
                <w:sz w:val="20"/>
              </w:rPr>
              <w:t xml:space="preserve"> </w:t>
            </w:r>
            <w:r w:rsidRPr="008849A1">
              <w:rPr>
                <w:rFonts w:ascii="Arial" w:hAnsi="Arial" w:cs="Arial"/>
                <w:sz w:val="20"/>
                <w:lang w:val="en-US"/>
              </w:rPr>
              <w:t>duplex</w:t>
            </w:r>
            <w:r w:rsidRPr="008849A1">
              <w:rPr>
                <w:rFonts w:ascii="Arial" w:hAnsi="Arial" w:cs="Arial"/>
                <w:sz w:val="20"/>
              </w:rPr>
              <w:t>, рабочая длина волны 850нм, дальность до 300м (5</w:t>
            </w:r>
            <w:r w:rsidRPr="008849A1">
              <w:rPr>
                <w:rFonts w:ascii="Arial" w:hAnsi="Arial" w:cs="Arial"/>
                <w:sz w:val="20"/>
                <w:lang w:val="en-US"/>
              </w:rPr>
              <w:t>dB</w:t>
            </w:r>
            <w:r w:rsidRPr="008849A1">
              <w:rPr>
                <w:rFonts w:ascii="Arial" w:hAnsi="Arial" w:cs="Arial"/>
                <w:sz w:val="20"/>
              </w:rPr>
              <w:t xml:space="preserve">), </w:t>
            </w:r>
            <w:r w:rsidRPr="008849A1">
              <w:rPr>
                <w:rFonts w:ascii="Arial" w:hAnsi="Arial" w:cs="Arial"/>
                <w:sz w:val="20"/>
                <w:lang w:val="en-US"/>
              </w:rPr>
              <w:t>DDMI</w:t>
            </w:r>
            <w:r w:rsidRPr="008849A1">
              <w:rPr>
                <w:rFonts w:ascii="Arial" w:hAnsi="Arial" w:cs="Arial"/>
                <w:sz w:val="20"/>
              </w:rPr>
              <w:t>.</w:t>
            </w:r>
          </w:p>
        </w:tc>
        <w:tc>
          <w:tcPr>
            <w:tcW w:w="709" w:type="dxa"/>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708" w:type="dxa"/>
            <w:vAlign w:val="center"/>
          </w:tcPr>
          <w:p w:rsidR="005C3A8E" w:rsidRPr="008849A1" w:rsidRDefault="005C3A8E" w:rsidP="008F3E48">
            <w:pPr>
              <w:jc w:val="center"/>
              <w:rPr>
                <w:rFonts w:ascii="Arial" w:hAnsi="Arial" w:cs="Arial"/>
                <w:sz w:val="20"/>
                <w:lang w:val="en-US"/>
              </w:rPr>
            </w:pPr>
            <w:r>
              <w:rPr>
                <w:rFonts w:ascii="Arial" w:hAnsi="Arial" w:cs="Arial"/>
                <w:sz w:val="20"/>
                <w:lang w:val="en-US"/>
              </w:rPr>
              <w:t>30</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Default="005C3A8E" w:rsidP="008F3E48">
            <w:pPr>
              <w:spacing w:line="240" w:lineRule="auto"/>
              <w:jc w:val="center"/>
              <w:rPr>
                <w:rFonts w:ascii="Arial" w:hAnsi="Arial" w:cs="Arial"/>
                <w:sz w:val="20"/>
                <w:lang w:val="en-US"/>
              </w:rPr>
            </w:pPr>
          </w:p>
        </w:tc>
        <w:tc>
          <w:tcPr>
            <w:tcW w:w="1701" w:type="dxa"/>
          </w:tcPr>
          <w:p w:rsidR="005C3A8E" w:rsidRPr="00DD6AD5" w:rsidRDefault="005C3A8E" w:rsidP="008F3E48">
            <w:pPr>
              <w:rPr>
                <w:rFonts w:ascii="Arial" w:hAnsi="Arial" w:cs="Arial"/>
                <w:sz w:val="20"/>
              </w:rPr>
            </w:pPr>
          </w:p>
        </w:tc>
        <w:tc>
          <w:tcPr>
            <w:tcW w:w="6946" w:type="dxa"/>
          </w:tcPr>
          <w:p w:rsidR="005C3A8E" w:rsidRPr="00DD6AD5" w:rsidRDefault="005C3A8E" w:rsidP="008F3E48">
            <w:pPr>
              <w:rPr>
                <w:rFonts w:ascii="Arial" w:hAnsi="Arial" w:cs="Arial"/>
                <w:sz w:val="20"/>
              </w:rPr>
            </w:pPr>
            <w:r w:rsidRPr="008849A1">
              <w:rPr>
                <w:rFonts w:ascii="Arial" w:hAnsi="Arial" w:cs="Arial"/>
                <w:sz w:val="20"/>
              </w:rPr>
              <w:t>Шнур LC-LC/PC М</w:t>
            </w:r>
            <w:proofErr w:type="gramStart"/>
            <w:r w:rsidRPr="008849A1">
              <w:rPr>
                <w:rFonts w:ascii="Arial" w:hAnsi="Arial" w:cs="Arial"/>
                <w:sz w:val="20"/>
              </w:rPr>
              <w:t>M</w:t>
            </w:r>
            <w:proofErr w:type="gramEnd"/>
            <w:r w:rsidRPr="008849A1">
              <w:rPr>
                <w:rFonts w:ascii="Arial" w:hAnsi="Arial" w:cs="Arial"/>
                <w:sz w:val="20"/>
              </w:rPr>
              <w:t xml:space="preserve"> </w:t>
            </w:r>
            <w:proofErr w:type="spellStart"/>
            <w:r w:rsidRPr="008849A1">
              <w:rPr>
                <w:rFonts w:ascii="Arial" w:hAnsi="Arial" w:cs="Arial"/>
                <w:sz w:val="20"/>
              </w:rPr>
              <w:t>Duplex</w:t>
            </w:r>
            <w:proofErr w:type="spellEnd"/>
            <w:r w:rsidRPr="008849A1">
              <w:rPr>
                <w:rFonts w:ascii="Arial" w:hAnsi="Arial" w:cs="Arial"/>
                <w:sz w:val="20"/>
              </w:rPr>
              <w:t>, 10 метров</w:t>
            </w:r>
          </w:p>
        </w:tc>
        <w:tc>
          <w:tcPr>
            <w:tcW w:w="709" w:type="dxa"/>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708" w:type="dxa"/>
            <w:vAlign w:val="center"/>
          </w:tcPr>
          <w:p w:rsidR="005C3A8E" w:rsidRPr="008849A1" w:rsidRDefault="005C3A8E" w:rsidP="008F3E48">
            <w:pPr>
              <w:jc w:val="center"/>
              <w:rPr>
                <w:rFonts w:ascii="Arial" w:hAnsi="Arial" w:cs="Arial"/>
                <w:sz w:val="20"/>
                <w:lang w:val="en-US"/>
              </w:rPr>
            </w:pPr>
            <w:r>
              <w:rPr>
                <w:rFonts w:ascii="Arial" w:hAnsi="Arial" w:cs="Arial"/>
                <w:sz w:val="20"/>
                <w:lang w:val="en-US"/>
              </w:rPr>
              <w:t>15</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DD6AD5" w:rsidRDefault="005C3A8E" w:rsidP="008F3E48">
            <w:pPr>
              <w:spacing w:line="240" w:lineRule="auto"/>
              <w:jc w:val="center"/>
              <w:rPr>
                <w:rFonts w:ascii="Arial" w:hAnsi="Arial" w:cs="Arial"/>
                <w:sz w:val="20"/>
              </w:rPr>
            </w:pPr>
            <w:r>
              <w:rPr>
                <w:rFonts w:ascii="Arial" w:hAnsi="Arial" w:cs="Arial"/>
                <w:sz w:val="20"/>
              </w:rPr>
              <w:t>6</w:t>
            </w:r>
          </w:p>
        </w:tc>
        <w:tc>
          <w:tcPr>
            <w:tcW w:w="1701" w:type="dxa"/>
          </w:tcPr>
          <w:p w:rsidR="005C3A8E" w:rsidRPr="00DD6AD5" w:rsidRDefault="005C3A8E" w:rsidP="008F3E48">
            <w:pPr>
              <w:rPr>
                <w:rFonts w:ascii="Arial" w:hAnsi="Arial" w:cs="Arial"/>
                <w:sz w:val="20"/>
              </w:rPr>
            </w:pPr>
            <w:r w:rsidRPr="00DD6AD5">
              <w:rPr>
                <w:rFonts w:ascii="Arial" w:hAnsi="Arial" w:cs="Arial"/>
                <w:sz w:val="20"/>
              </w:rPr>
              <w:t>SG300-10MPP-K9-EU</w:t>
            </w:r>
          </w:p>
        </w:tc>
        <w:tc>
          <w:tcPr>
            <w:tcW w:w="6946" w:type="dxa"/>
          </w:tcPr>
          <w:p w:rsidR="005C3A8E" w:rsidRPr="0053689B" w:rsidRDefault="005C3A8E" w:rsidP="008F3E48">
            <w:pPr>
              <w:rPr>
                <w:rFonts w:ascii="Arial" w:hAnsi="Arial" w:cs="Arial"/>
                <w:sz w:val="20"/>
                <w:lang w:val="en-US"/>
              </w:rPr>
            </w:pPr>
            <w:r w:rsidRPr="00DD6AD5">
              <w:rPr>
                <w:rFonts w:ascii="Arial" w:hAnsi="Arial" w:cs="Arial"/>
                <w:sz w:val="20"/>
              </w:rPr>
              <w:t>Коммутатор</w:t>
            </w:r>
            <w:r w:rsidRPr="0053689B">
              <w:rPr>
                <w:rFonts w:ascii="Arial" w:hAnsi="Arial" w:cs="Arial"/>
                <w:sz w:val="20"/>
                <w:lang w:val="en-US"/>
              </w:rPr>
              <w:t xml:space="preserve"> Cisco SB SG300-10MPP 10-port Gigabit Max </w:t>
            </w:r>
            <w:proofErr w:type="spellStart"/>
            <w:r w:rsidRPr="0053689B">
              <w:rPr>
                <w:rFonts w:ascii="Arial" w:hAnsi="Arial" w:cs="Arial"/>
                <w:sz w:val="20"/>
                <w:lang w:val="en-US"/>
              </w:rPr>
              <w:t>PoE</w:t>
            </w:r>
            <w:proofErr w:type="spellEnd"/>
            <w:r w:rsidRPr="0053689B">
              <w:rPr>
                <w:rFonts w:ascii="Arial" w:hAnsi="Arial" w:cs="Arial"/>
                <w:sz w:val="20"/>
                <w:lang w:val="en-US"/>
              </w:rPr>
              <w:t>+ Managed Switch</w:t>
            </w:r>
          </w:p>
        </w:tc>
        <w:tc>
          <w:tcPr>
            <w:tcW w:w="709" w:type="dxa"/>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708" w:type="dxa"/>
            <w:vAlign w:val="center"/>
          </w:tcPr>
          <w:p w:rsidR="005C3A8E" w:rsidRPr="00DD6AD5" w:rsidRDefault="005C3A8E" w:rsidP="008F3E48">
            <w:pPr>
              <w:jc w:val="center"/>
              <w:rPr>
                <w:rFonts w:ascii="Arial" w:hAnsi="Arial" w:cs="Arial"/>
                <w:sz w:val="20"/>
              </w:rPr>
            </w:pPr>
            <w:r w:rsidRPr="00DD6AD5">
              <w:rPr>
                <w:rFonts w:ascii="Arial" w:hAnsi="Arial" w:cs="Arial"/>
                <w:sz w:val="20"/>
              </w:rPr>
              <w:t>1</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567" w:type="dxa"/>
            <w:vMerge/>
            <w:vAlign w:val="center"/>
          </w:tcPr>
          <w:p w:rsidR="005C3A8E" w:rsidRDefault="005C3A8E" w:rsidP="008F3E48">
            <w:pPr>
              <w:jc w:val="both"/>
              <w:rPr>
                <w:rFonts w:ascii="Arial" w:hAnsi="Arial" w:cs="Arial"/>
                <w:b/>
                <w:sz w:val="24"/>
                <w:szCs w:val="24"/>
              </w:rPr>
            </w:pPr>
          </w:p>
        </w:tc>
        <w:tc>
          <w:tcPr>
            <w:tcW w:w="568" w:type="dxa"/>
            <w:vAlign w:val="center"/>
          </w:tcPr>
          <w:p w:rsidR="005C3A8E" w:rsidRPr="00DD6AD5" w:rsidRDefault="005C3A8E" w:rsidP="008F3E48">
            <w:pPr>
              <w:spacing w:line="240" w:lineRule="auto"/>
              <w:jc w:val="center"/>
              <w:rPr>
                <w:rFonts w:ascii="Arial" w:hAnsi="Arial" w:cs="Arial"/>
                <w:sz w:val="20"/>
              </w:rPr>
            </w:pPr>
            <w:r>
              <w:rPr>
                <w:rFonts w:ascii="Arial" w:hAnsi="Arial" w:cs="Arial"/>
                <w:sz w:val="20"/>
              </w:rPr>
              <w:t>7</w:t>
            </w:r>
          </w:p>
        </w:tc>
        <w:tc>
          <w:tcPr>
            <w:tcW w:w="1701" w:type="dxa"/>
          </w:tcPr>
          <w:p w:rsidR="005C3A8E" w:rsidRPr="00DD6AD5" w:rsidRDefault="005C3A8E" w:rsidP="008F3E48">
            <w:pPr>
              <w:rPr>
                <w:rFonts w:ascii="Arial" w:hAnsi="Arial" w:cs="Arial"/>
                <w:sz w:val="20"/>
              </w:rPr>
            </w:pPr>
            <w:r w:rsidRPr="00DD6AD5">
              <w:rPr>
                <w:rFonts w:ascii="Arial" w:hAnsi="Arial" w:cs="Arial"/>
                <w:sz w:val="20"/>
              </w:rPr>
              <w:t>AIR-CAP1702I-R-K9</w:t>
            </w:r>
          </w:p>
        </w:tc>
        <w:tc>
          <w:tcPr>
            <w:tcW w:w="6946" w:type="dxa"/>
          </w:tcPr>
          <w:p w:rsidR="005C3A8E" w:rsidRPr="0053689B" w:rsidRDefault="005C3A8E" w:rsidP="008F3E48">
            <w:pPr>
              <w:rPr>
                <w:rFonts w:ascii="Arial" w:hAnsi="Arial" w:cs="Arial"/>
                <w:sz w:val="20"/>
                <w:lang w:val="en-US"/>
              </w:rPr>
            </w:pPr>
            <w:r w:rsidRPr="00DD6AD5">
              <w:rPr>
                <w:rFonts w:ascii="Arial" w:hAnsi="Arial" w:cs="Arial"/>
                <w:sz w:val="20"/>
              </w:rPr>
              <w:t>Точка</w:t>
            </w:r>
            <w:r w:rsidRPr="0053689B">
              <w:rPr>
                <w:rFonts w:ascii="Arial" w:hAnsi="Arial" w:cs="Arial"/>
                <w:sz w:val="20"/>
                <w:lang w:val="en-US"/>
              </w:rPr>
              <w:t xml:space="preserve"> </w:t>
            </w:r>
            <w:r w:rsidRPr="00DD6AD5">
              <w:rPr>
                <w:rFonts w:ascii="Arial" w:hAnsi="Arial" w:cs="Arial"/>
                <w:sz w:val="20"/>
              </w:rPr>
              <w:t>доступа</w:t>
            </w:r>
            <w:r w:rsidRPr="0053689B">
              <w:rPr>
                <w:rFonts w:ascii="Arial" w:hAnsi="Arial" w:cs="Arial"/>
                <w:sz w:val="20"/>
                <w:lang w:val="en-US"/>
              </w:rPr>
              <w:t xml:space="preserve"> Cisco 1702i 802.11ac CAP; 3x3:2SS; </w:t>
            </w:r>
            <w:proofErr w:type="spellStart"/>
            <w:r w:rsidRPr="0053689B">
              <w:rPr>
                <w:rFonts w:ascii="Arial" w:hAnsi="Arial" w:cs="Arial"/>
                <w:sz w:val="20"/>
                <w:lang w:val="en-US"/>
              </w:rPr>
              <w:t>Int</w:t>
            </w:r>
            <w:proofErr w:type="spellEnd"/>
            <w:r w:rsidRPr="0053689B">
              <w:rPr>
                <w:rFonts w:ascii="Arial" w:hAnsi="Arial" w:cs="Arial"/>
                <w:sz w:val="20"/>
                <w:lang w:val="en-US"/>
              </w:rPr>
              <w:t xml:space="preserve"> Ant; R </w:t>
            </w:r>
            <w:proofErr w:type="spellStart"/>
            <w:r w:rsidRPr="0053689B">
              <w:rPr>
                <w:rFonts w:ascii="Arial" w:hAnsi="Arial" w:cs="Arial"/>
                <w:sz w:val="20"/>
                <w:lang w:val="en-US"/>
              </w:rPr>
              <w:t>Reg</w:t>
            </w:r>
            <w:proofErr w:type="spellEnd"/>
            <w:r w:rsidRPr="0053689B">
              <w:rPr>
                <w:rFonts w:ascii="Arial" w:hAnsi="Arial" w:cs="Arial"/>
                <w:sz w:val="20"/>
                <w:lang w:val="en-US"/>
              </w:rPr>
              <w:t xml:space="preserve"> Domain</w:t>
            </w:r>
          </w:p>
        </w:tc>
        <w:tc>
          <w:tcPr>
            <w:tcW w:w="709" w:type="dxa"/>
            <w:vAlign w:val="center"/>
          </w:tcPr>
          <w:p w:rsidR="005C3A8E" w:rsidRDefault="005C3A8E" w:rsidP="008F3E48">
            <w:pPr>
              <w:jc w:val="center"/>
            </w:pPr>
            <w:r w:rsidRPr="00591B65">
              <w:rPr>
                <w:rFonts w:ascii="Arial" w:hAnsi="Arial" w:cs="Arial"/>
                <w:sz w:val="20"/>
              </w:rPr>
              <w:t>шт</w:t>
            </w:r>
            <w:r>
              <w:rPr>
                <w:rFonts w:ascii="Arial" w:hAnsi="Arial" w:cs="Arial"/>
                <w:sz w:val="20"/>
              </w:rPr>
              <w:t>.</w:t>
            </w:r>
          </w:p>
        </w:tc>
        <w:tc>
          <w:tcPr>
            <w:tcW w:w="708" w:type="dxa"/>
            <w:vAlign w:val="center"/>
          </w:tcPr>
          <w:p w:rsidR="005C3A8E" w:rsidRPr="00DD6AD5" w:rsidRDefault="005C3A8E" w:rsidP="008F3E48">
            <w:pPr>
              <w:jc w:val="center"/>
              <w:rPr>
                <w:rFonts w:ascii="Arial" w:hAnsi="Arial" w:cs="Arial"/>
                <w:sz w:val="20"/>
              </w:rPr>
            </w:pPr>
            <w:r w:rsidRPr="00DD6AD5">
              <w:rPr>
                <w:rFonts w:ascii="Arial" w:hAnsi="Arial" w:cs="Arial"/>
                <w:sz w:val="20"/>
              </w:rPr>
              <w:t>4</w:t>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r w:rsidR="005C3A8E" w:rsidRPr="00393ECC" w:rsidTr="008F3E48">
        <w:tc>
          <w:tcPr>
            <w:tcW w:w="9782" w:type="dxa"/>
            <w:gridSpan w:val="4"/>
            <w:vAlign w:val="center"/>
          </w:tcPr>
          <w:p w:rsidR="005C3A8E" w:rsidRPr="00572670" w:rsidRDefault="005C3A8E" w:rsidP="008F3E48">
            <w:pPr>
              <w:jc w:val="right"/>
              <w:rPr>
                <w:rFonts w:ascii="Arial" w:hAnsi="Arial" w:cs="Arial"/>
                <w:b/>
                <w:sz w:val="20"/>
                <w:szCs w:val="24"/>
              </w:rPr>
            </w:pPr>
            <w:r w:rsidRPr="00572670">
              <w:rPr>
                <w:rFonts w:ascii="Arial" w:hAnsi="Arial" w:cs="Arial"/>
                <w:b/>
                <w:sz w:val="20"/>
                <w:szCs w:val="24"/>
              </w:rPr>
              <w:t>ИТОГО:</w:t>
            </w:r>
          </w:p>
        </w:tc>
        <w:tc>
          <w:tcPr>
            <w:tcW w:w="709" w:type="dxa"/>
            <w:vAlign w:val="center"/>
          </w:tcPr>
          <w:p w:rsidR="005C3A8E" w:rsidRPr="00572670" w:rsidRDefault="005C3A8E" w:rsidP="008F3E48">
            <w:pPr>
              <w:spacing w:line="240" w:lineRule="auto"/>
              <w:jc w:val="center"/>
              <w:rPr>
                <w:rFonts w:ascii="Arial" w:hAnsi="Arial" w:cs="Arial"/>
                <w:b/>
                <w:sz w:val="20"/>
                <w:szCs w:val="24"/>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5C3A8E" w:rsidRPr="00DE4DC9" w:rsidRDefault="005C3A8E" w:rsidP="008F3E48">
            <w:pPr>
              <w:ind w:firstLine="34"/>
              <w:jc w:val="right"/>
              <w:rPr>
                <w:rFonts w:ascii="Arial" w:hAnsi="Arial" w:cs="Arial"/>
                <w:sz w:val="20"/>
                <w:lang w:val="en-US"/>
              </w:rPr>
            </w:pPr>
            <w:r>
              <w:rPr>
                <w:rFonts w:ascii="Arial" w:hAnsi="Arial" w:cs="Arial"/>
                <w:noProof/>
                <w:sz w:val="20"/>
                <w:lang w:val="en-US"/>
              </w:rPr>
              <w:fldChar w:fldCharType="begin"/>
            </w:r>
            <w:r>
              <w:rPr>
                <w:rFonts w:ascii="Arial" w:hAnsi="Arial" w:cs="Arial"/>
                <w:noProof/>
                <w:sz w:val="20"/>
                <w:lang w:val="en-US"/>
              </w:rPr>
              <w:instrText xml:space="preserve"> =SUM(ABOVE) \# "# ##0" </w:instrText>
            </w:r>
            <w:r>
              <w:rPr>
                <w:rFonts w:ascii="Arial" w:hAnsi="Arial" w:cs="Arial"/>
                <w:noProof/>
                <w:sz w:val="20"/>
                <w:lang w:val="en-US"/>
              </w:rPr>
              <w:fldChar w:fldCharType="separate"/>
            </w:r>
            <w:r>
              <w:rPr>
                <w:rFonts w:ascii="Arial" w:hAnsi="Arial" w:cs="Arial"/>
                <w:noProof/>
                <w:sz w:val="20"/>
                <w:lang w:val="en-US"/>
              </w:rPr>
              <w:t>86</w:t>
            </w:r>
            <w:r>
              <w:rPr>
                <w:rFonts w:ascii="Arial" w:hAnsi="Arial" w:cs="Arial"/>
                <w:noProof/>
                <w:sz w:val="20"/>
                <w:lang w:val="en-US"/>
              </w:rPr>
              <w:fldChar w:fldCharType="end"/>
            </w:r>
          </w:p>
        </w:tc>
        <w:tc>
          <w:tcPr>
            <w:tcW w:w="1134" w:type="dxa"/>
            <w:vAlign w:val="center"/>
          </w:tcPr>
          <w:p w:rsidR="005C3A8E" w:rsidRPr="00393ECC" w:rsidRDefault="005C3A8E" w:rsidP="008F3E48">
            <w:pPr>
              <w:spacing w:line="240" w:lineRule="auto"/>
              <w:jc w:val="both"/>
              <w:rPr>
                <w:rFonts w:ascii="Arial" w:hAnsi="Arial" w:cs="Arial"/>
                <w:sz w:val="24"/>
                <w:szCs w:val="24"/>
              </w:rPr>
            </w:pPr>
          </w:p>
        </w:tc>
        <w:tc>
          <w:tcPr>
            <w:tcW w:w="1418" w:type="dxa"/>
            <w:vAlign w:val="center"/>
          </w:tcPr>
          <w:p w:rsidR="005C3A8E" w:rsidRPr="00393ECC" w:rsidRDefault="005C3A8E" w:rsidP="008F3E48">
            <w:pPr>
              <w:spacing w:line="240" w:lineRule="auto"/>
              <w:jc w:val="both"/>
              <w:rPr>
                <w:rFonts w:ascii="Arial" w:hAnsi="Arial" w:cs="Arial"/>
                <w:sz w:val="24"/>
                <w:szCs w:val="24"/>
              </w:rPr>
            </w:pPr>
          </w:p>
        </w:tc>
        <w:tc>
          <w:tcPr>
            <w:tcW w:w="1276" w:type="dxa"/>
            <w:vAlign w:val="center"/>
          </w:tcPr>
          <w:p w:rsidR="005C3A8E" w:rsidRPr="00393ECC" w:rsidRDefault="005C3A8E" w:rsidP="008F3E48">
            <w:pPr>
              <w:spacing w:line="240" w:lineRule="auto"/>
              <w:jc w:val="both"/>
              <w:rPr>
                <w:rFonts w:ascii="Arial" w:hAnsi="Arial" w:cs="Arial"/>
                <w:sz w:val="24"/>
                <w:szCs w:val="24"/>
              </w:rPr>
            </w:pPr>
          </w:p>
        </w:tc>
      </w:tr>
    </w:tbl>
    <w:p w:rsidR="005C3A8E" w:rsidRPr="00393ECC" w:rsidRDefault="005C3A8E" w:rsidP="005C3A8E">
      <w:pPr>
        <w:pStyle w:val="22"/>
        <w:jc w:val="both"/>
        <w:outlineLvl w:val="0"/>
        <w:rPr>
          <w:rFonts w:ascii="Arial" w:hAnsi="Arial" w:cs="Arial"/>
          <w:b/>
          <w:bCs/>
          <w:sz w:val="24"/>
          <w:szCs w:val="24"/>
        </w:rPr>
      </w:pPr>
    </w:p>
    <w:p w:rsidR="005C3A8E" w:rsidRPr="00393ECC" w:rsidRDefault="005C3A8E" w:rsidP="005C3A8E">
      <w:pPr>
        <w:pStyle w:val="aff7"/>
        <w:numPr>
          <w:ilvl w:val="0"/>
          <w:numId w:val="20"/>
        </w:numPr>
        <w:tabs>
          <w:tab w:val="clear" w:pos="305"/>
          <w:tab w:val="num" w:pos="360"/>
          <w:tab w:val="left" w:pos="9498"/>
        </w:tabs>
        <w:spacing w:after="0" w:line="300" w:lineRule="auto"/>
        <w:ind w:left="360" w:right="567"/>
        <w:jc w:val="both"/>
        <w:rPr>
          <w:rFonts w:ascii="Arial" w:hAnsi="Arial" w:cs="Arial"/>
          <w:sz w:val="24"/>
          <w:szCs w:val="24"/>
        </w:rPr>
      </w:pPr>
      <w:r w:rsidRPr="00393ECC">
        <w:rPr>
          <w:rFonts w:ascii="Arial" w:hAnsi="Arial" w:cs="Arial"/>
          <w:sz w:val="24"/>
          <w:szCs w:val="24"/>
        </w:rPr>
        <w:t xml:space="preserve">Поставщик производит доставку </w:t>
      </w:r>
      <w:r>
        <w:rPr>
          <w:rFonts w:ascii="Arial" w:hAnsi="Arial" w:cs="Arial"/>
          <w:sz w:val="24"/>
          <w:szCs w:val="24"/>
        </w:rPr>
        <w:t xml:space="preserve">оборудования </w:t>
      </w:r>
      <w:r w:rsidRPr="00393ECC">
        <w:rPr>
          <w:rFonts w:ascii="Arial" w:hAnsi="Arial" w:cs="Arial"/>
          <w:sz w:val="24"/>
          <w:szCs w:val="24"/>
        </w:rPr>
        <w:t xml:space="preserve">к месту эксплуатации по адресу: </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-р.</w:t>
      </w:r>
      <w:r w:rsidRPr="00227EC9">
        <w:rPr>
          <w:rFonts w:ascii="Arial" w:hAnsi="Arial" w:cs="Arial"/>
          <w:sz w:val="24"/>
          <w:szCs w:val="24"/>
        </w:rPr>
        <w:t xml:space="preserve"> Интернационалистов</w:t>
      </w:r>
      <w:r>
        <w:rPr>
          <w:rFonts w:ascii="Arial" w:hAnsi="Arial" w:cs="Arial"/>
          <w:sz w:val="24"/>
          <w:szCs w:val="24"/>
        </w:rPr>
        <w:t>,</w:t>
      </w:r>
      <w:r w:rsidRPr="00227EC9">
        <w:rPr>
          <w:rFonts w:ascii="Arial" w:hAnsi="Arial" w:cs="Arial"/>
          <w:sz w:val="24"/>
          <w:szCs w:val="24"/>
        </w:rPr>
        <w:t xml:space="preserve"> 17-А</w:t>
      </w:r>
      <w:r>
        <w:rPr>
          <w:rFonts w:ascii="Arial" w:hAnsi="Arial" w:cs="Arial"/>
          <w:sz w:val="24"/>
          <w:szCs w:val="24"/>
        </w:rPr>
        <w:t xml:space="preserve">, </w:t>
      </w:r>
      <w:r w:rsidRPr="00641DEF">
        <w:rPr>
          <w:rFonts w:ascii="Arial" w:hAnsi="Arial" w:cs="Arial"/>
          <w:sz w:val="24"/>
          <w:szCs w:val="24"/>
        </w:rPr>
        <w:t xml:space="preserve"> 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w:t>
      </w:r>
    </w:p>
    <w:p w:rsidR="005C3A8E" w:rsidRPr="00393ECC" w:rsidRDefault="005C3A8E" w:rsidP="005C3A8E">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Pr>
          <w:rFonts w:ascii="Arial" w:hAnsi="Arial" w:cs="Arial"/>
          <w:sz w:val="24"/>
          <w:szCs w:val="24"/>
        </w:rPr>
        <w:t xml:space="preserve">Оборудование </w:t>
      </w:r>
      <w:r w:rsidRPr="00393ECC">
        <w:rPr>
          <w:rFonts w:ascii="Arial" w:hAnsi="Arial" w:cs="Arial"/>
          <w:bCs/>
          <w:sz w:val="24"/>
          <w:szCs w:val="24"/>
        </w:rPr>
        <w:t>не должн</w:t>
      </w:r>
      <w:r>
        <w:rPr>
          <w:rFonts w:ascii="Arial" w:hAnsi="Arial" w:cs="Arial"/>
          <w:bCs/>
          <w:sz w:val="24"/>
          <w:szCs w:val="24"/>
        </w:rPr>
        <w:t>о</w:t>
      </w:r>
      <w:r w:rsidRPr="00393ECC">
        <w:rPr>
          <w:rFonts w:ascii="Arial" w:hAnsi="Arial" w:cs="Arial"/>
          <w:bCs/>
          <w:sz w:val="24"/>
          <w:szCs w:val="24"/>
        </w:rPr>
        <w:t xml:space="preserve"> иметь признаков износа или бывшего употребления, механических и других повреждений, признаков восстановления.</w:t>
      </w:r>
      <w:r w:rsidRPr="00393ECC">
        <w:rPr>
          <w:rFonts w:ascii="Arial" w:hAnsi="Arial" w:cs="Arial"/>
          <w:spacing w:val="-8"/>
          <w:sz w:val="24"/>
          <w:szCs w:val="24"/>
        </w:rPr>
        <w:t xml:space="preserve"> </w:t>
      </w:r>
    </w:p>
    <w:p w:rsidR="005C3A8E" w:rsidRPr="00393ECC" w:rsidRDefault="005C3A8E" w:rsidP="005C3A8E">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sidRPr="00393ECC">
        <w:rPr>
          <w:rFonts w:ascii="Arial" w:hAnsi="Arial" w:cs="Arial"/>
          <w:spacing w:val="-8"/>
          <w:sz w:val="24"/>
          <w:szCs w:val="24"/>
        </w:rPr>
        <w:t xml:space="preserve"> Дата производства </w:t>
      </w:r>
      <w:r>
        <w:rPr>
          <w:rFonts w:ascii="Arial" w:hAnsi="Arial" w:cs="Arial"/>
          <w:spacing w:val="-8"/>
          <w:sz w:val="24"/>
          <w:szCs w:val="24"/>
        </w:rPr>
        <w:t xml:space="preserve">оборудования </w:t>
      </w:r>
      <w:r w:rsidRPr="00393ECC">
        <w:rPr>
          <w:rFonts w:ascii="Arial" w:hAnsi="Arial" w:cs="Arial"/>
          <w:spacing w:val="-8"/>
          <w:sz w:val="24"/>
          <w:szCs w:val="24"/>
        </w:rPr>
        <w:t xml:space="preserve">- </w:t>
      </w:r>
      <w:r w:rsidRPr="00393ECC">
        <w:rPr>
          <w:rFonts w:ascii="Arial" w:hAnsi="Arial" w:cs="Arial"/>
          <w:b/>
          <w:spacing w:val="-8"/>
          <w:sz w:val="24"/>
          <w:szCs w:val="24"/>
        </w:rPr>
        <w:t xml:space="preserve">не позднее </w:t>
      </w:r>
      <w:r>
        <w:rPr>
          <w:rFonts w:ascii="Arial" w:hAnsi="Arial" w:cs="Arial"/>
          <w:b/>
          <w:spacing w:val="-8"/>
          <w:sz w:val="24"/>
          <w:szCs w:val="24"/>
        </w:rPr>
        <w:t>3</w:t>
      </w:r>
      <w:r w:rsidRPr="00393ECC">
        <w:rPr>
          <w:rFonts w:ascii="Arial" w:hAnsi="Arial" w:cs="Arial"/>
          <w:b/>
          <w:spacing w:val="-8"/>
          <w:sz w:val="24"/>
          <w:szCs w:val="24"/>
        </w:rPr>
        <w:t xml:space="preserve"> квартала 201</w:t>
      </w:r>
      <w:r>
        <w:rPr>
          <w:rFonts w:ascii="Arial" w:hAnsi="Arial" w:cs="Arial"/>
          <w:b/>
          <w:spacing w:val="-8"/>
          <w:sz w:val="24"/>
          <w:szCs w:val="24"/>
        </w:rPr>
        <w:t>6</w:t>
      </w:r>
      <w:r w:rsidRPr="00393ECC">
        <w:rPr>
          <w:rFonts w:ascii="Arial" w:hAnsi="Arial" w:cs="Arial"/>
          <w:b/>
          <w:spacing w:val="-8"/>
          <w:sz w:val="24"/>
          <w:szCs w:val="24"/>
        </w:rPr>
        <w:t xml:space="preserve"> года.</w:t>
      </w:r>
    </w:p>
    <w:p w:rsidR="005C3A8E" w:rsidRPr="00393ECC" w:rsidRDefault="005C3A8E" w:rsidP="005C3A8E">
      <w:pPr>
        <w:shd w:val="clear" w:color="auto" w:fill="FFFFFF"/>
        <w:spacing w:line="240" w:lineRule="auto"/>
        <w:jc w:val="both"/>
        <w:rPr>
          <w:rFonts w:ascii="Arial" w:hAnsi="Arial" w:cs="Arial"/>
          <w:b/>
          <w:sz w:val="24"/>
          <w:szCs w:val="24"/>
        </w:rPr>
      </w:pPr>
    </w:p>
    <w:tbl>
      <w:tblPr>
        <w:tblW w:w="0" w:type="auto"/>
        <w:tblInd w:w="2093" w:type="dxa"/>
        <w:tblLook w:val="04A0" w:firstRow="1" w:lastRow="0" w:firstColumn="1" w:lastColumn="0" w:noHBand="0" w:noVBand="1"/>
      </w:tblPr>
      <w:tblGrid>
        <w:gridCol w:w="5387"/>
        <w:gridCol w:w="5528"/>
      </w:tblGrid>
      <w:tr w:rsidR="005C3A8E" w:rsidTr="008F3E48">
        <w:tc>
          <w:tcPr>
            <w:tcW w:w="5387" w:type="dxa"/>
          </w:tcPr>
          <w:p w:rsidR="005C3A8E" w:rsidRDefault="005C3A8E" w:rsidP="008F3E48">
            <w:pPr>
              <w:pStyle w:val="2"/>
              <w:numPr>
                <w:ilvl w:val="0"/>
                <w:numId w:val="0"/>
              </w:numPr>
              <w:spacing w:before="0" w:after="0"/>
              <w:rPr>
                <w:rFonts w:ascii="Arial" w:hAnsi="Arial" w:cs="Arial"/>
                <w:sz w:val="24"/>
                <w:szCs w:val="24"/>
              </w:rPr>
            </w:pPr>
            <w:r w:rsidRPr="00DC1F64">
              <w:rPr>
                <w:rFonts w:ascii="Arial" w:hAnsi="Arial" w:cs="Arial"/>
                <w:sz w:val="24"/>
                <w:szCs w:val="24"/>
              </w:rPr>
              <w:t>ПОКУПАТЕЛЬ</w:t>
            </w:r>
          </w:p>
          <w:p w:rsidR="005C3A8E" w:rsidRDefault="005C3A8E" w:rsidP="008F3E48">
            <w:pPr>
              <w:pStyle w:val="2"/>
              <w:numPr>
                <w:ilvl w:val="0"/>
                <w:numId w:val="0"/>
              </w:numPr>
              <w:spacing w:before="0" w:after="0"/>
              <w:ind w:left="34"/>
              <w:rPr>
                <w:rFonts w:ascii="Arial" w:hAnsi="Arial" w:cs="Arial"/>
                <w:b w:val="0"/>
                <w:sz w:val="24"/>
                <w:szCs w:val="24"/>
              </w:rPr>
            </w:pPr>
            <w:r w:rsidRPr="00A52461">
              <w:rPr>
                <w:rFonts w:ascii="Arial" w:hAnsi="Arial" w:cs="Arial"/>
                <w:b w:val="0"/>
                <w:sz w:val="24"/>
                <w:szCs w:val="24"/>
              </w:rPr>
              <w:t>Заместитель генерального директора</w:t>
            </w:r>
            <w:r>
              <w:rPr>
                <w:rFonts w:ascii="Arial" w:hAnsi="Arial" w:cs="Arial"/>
                <w:b w:val="0"/>
                <w:sz w:val="24"/>
                <w:szCs w:val="24"/>
              </w:rPr>
              <w:br/>
              <w:t>П</w:t>
            </w:r>
            <w:r w:rsidRPr="00A52461">
              <w:rPr>
                <w:rFonts w:ascii="Arial" w:hAnsi="Arial" w:cs="Arial"/>
                <w:b w:val="0"/>
                <w:sz w:val="24"/>
                <w:szCs w:val="24"/>
              </w:rPr>
              <w:t xml:space="preserve">АО ГК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w:t>
            </w:r>
            <w:r>
              <w:rPr>
                <w:rFonts w:ascii="Arial" w:hAnsi="Arial" w:cs="Arial"/>
                <w:b w:val="0"/>
                <w:sz w:val="24"/>
                <w:szCs w:val="24"/>
              </w:rPr>
              <w:br/>
            </w:r>
            <w:r w:rsidRPr="00A52461">
              <w:rPr>
                <w:rFonts w:ascii="Arial" w:hAnsi="Arial" w:cs="Arial"/>
                <w:b w:val="0"/>
                <w:sz w:val="24"/>
                <w:szCs w:val="24"/>
              </w:rPr>
              <w:t>- управляющий директор</w:t>
            </w:r>
            <w:r>
              <w:rPr>
                <w:rFonts w:ascii="Arial" w:hAnsi="Arial" w:cs="Arial"/>
                <w:b w:val="0"/>
                <w:sz w:val="24"/>
                <w:szCs w:val="24"/>
              </w:rPr>
              <w:br/>
            </w:r>
            <w:r w:rsidRPr="00A52461">
              <w:rPr>
                <w:rFonts w:ascii="Arial" w:hAnsi="Arial" w:cs="Arial"/>
                <w:b w:val="0"/>
                <w:sz w:val="24"/>
                <w:szCs w:val="24"/>
              </w:rPr>
              <w:t xml:space="preserve">АО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 xml:space="preserve"> Карелия»</w:t>
            </w:r>
          </w:p>
          <w:p w:rsidR="005C3A8E" w:rsidRDefault="005C3A8E" w:rsidP="008F3E48">
            <w:pPr>
              <w:ind w:left="34"/>
              <w:rPr>
                <w:rFonts w:ascii="Arial" w:hAnsi="Arial" w:cs="Arial"/>
                <w:color w:val="000000"/>
                <w:sz w:val="24"/>
                <w:szCs w:val="24"/>
              </w:rPr>
            </w:pPr>
          </w:p>
          <w:p w:rsidR="005C3A8E" w:rsidRPr="00A52461" w:rsidRDefault="005C3A8E" w:rsidP="008F3E48">
            <w:pPr>
              <w:ind w:left="34"/>
              <w:rPr>
                <w:rFonts w:ascii="Arial" w:hAnsi="Arial" w:cs="Arial"/>
                <w:sz w:val="24"/>
                <w:szCs w:val="24"/>
              </w:rPr>
            </w:pPr>
            <w:r>
              <w:rPr>
                <w:rFonts w:ascii="Arial" w:hAnsi="Arial" w:cs="Arial"/>
                <w:color w:val="000000"/>
                <w:sz w:val="24"/>
                <w:szCs w:val="24"/>
              </w:rPr>
              <w:t>_________________</w:t>
            </w:r>
            <w:r w:rsidRPr="00A52461">
              <w:rPr>
                <w:rFonts w:ascii="Arial" w:hAnsi="Arial" w:cs="Arial"/>
                <w:color w:val="000000"/>
                <w:sz w:val="24"/>
                <w:szCs w:val="24"/>
              </w:rPr>
              <w:t>_ /Доценко О.М./</w:t>
            </w:r>
            <w:r w:rsidRPr="00A52461">
              <w:rPr>
                <w:rFonts w:ascii="Arial" w:hAnsi="Arial" w:cs="Arial"/>
                <w:sz w:val="24"/>
                <w:szCs w:val="24"/>
              </w:rPr>
              <w:t xml:space="preserve"> </w:t>
            </w:r>
          </w:p>
          <w:p w:rsidR="005C3A8E" w:rsidRDefault="005C3A8E" w:rsidP="008F3E48">
            <w:pPr>
              <w:ind w:left="34"/>
              <w:rPr>
                <w:rFonts w:ascii="Arial" w:hAnsi="Arial" w:cs="Arial"/>
                <w:b/>
                <w:color w:val="000000"/>
                <w:sz w:val="24"/>
                <w:szCs w:val="24"/>
              </w:rPr>
            </w:pPr>
            <w:r w:rsidRPr="00A52461">
              <w:rPr>
                <w:rFonts w:ascii="Arial" w:hAnsi="Arial" w:cs="Arial"/>
                <w:sz w:val="24"/>
                <w:szCs w:val="24"/>
              </w:rPr>
              <w:t xml:space="preserve">        </w:t>
            </w:r>
            <w:proofErr w:type="spellStart"/>
            <w:r w:rsidRPr="00A52461">
              <w:rPr>
                <w:rFonts w:ascii="Arial" w:hAnsi="Arial" w:cs="Arial"/>
                <w:sz w:val="24"/>
                <w:szCs w:val="24"/>
              </w:rPr>
              <w:t>м.п</w:t>
            </w:r>
            <w:proofErr w:type="spellEnd"/>
            <w:r w:rsidRPr="00A52461">
              <w:rPr>
                <w:rFonts w:ascii="Arial" w:hAnsi="Arial" w:cs="Arial"/>
                <w:sz w:val="24"/>
                <w:szCs w:val="24"/>
              </w:rPr>
              <w:t>.</w:t>
            </w:r>
          </w:p>
        </w:tc>
        <w:tc>
          <w:tcPr>
            <w:tcW w:w="5528" w:type="dxa"/>
          </w:tcPr>
          <w:p w:rsidR="005C3A8E" w:rsidRDefault="005C3A8E" w:rsidP="008F3E48">
            <w:pPr>
              <w:pStyle w:val="2"/>
              <w:numPr>
                <w:ilvl w:val="0"/>
                <w:numId w:val="0"/>
              </w:numPr>
              <w:spacing w:before="0" w:after="0"/>
              <w:jc w:val="both"/>
              <w:rPr>
                <w:rFonts w:ascii="Arial" w:hAnsi="Arial" w:cs="Arial"/>
                <w:sz w:val="24"/>
                <w:szCs w:val="24"/>
              </w:rPr>
            </w:pPr>
            <w:r w:rsidRPr="00DC1F64">
              <w:rPr>
                <w:rFonts w:ascii="Arial" w:hAnsi="Arial" w:cs="Arial"/>
                <w:sz w:val="24"/>
                <w:szCs w:val="24"/>
              </w:rPr>
              <w:t>ПОСТАВЩИК</w:t>
            </w: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757A05" w:rsidRDefault="005C3A8E" w:rsidP="008F3E48">
            <w:pPr>
              <w:pStyle w:val="2"/>
              <w:numPr>
                <w:ilvl w:val="0"/>
                <w:numId w:val="0"/>
              </w:numPr>
              <w:spacing w:before="0" w:after="0"/>
              <w:ind w:left="34"/>
              <w:jc w:val="both"/>
              <w:rPr>
                <w:rFonts w:ascii="Arial" w:hAnsi="Arial" w:cs="Arial"/>
                <w:b w:val="0"/>
                <w:sz w:val="24"/>
                <w:szCs w:val="24"/>
              </w:rPr>
            </w:pPr>
          </w:p>
          <w:p w:rsidR="005C3A8E" w:rsidRPr="00A52461" w:rsidRDefault="005C3A8E" w:rsidP="008F3E48">
            <w:pPr>
              <w:ind w:left="34"/>
              <w:jc w:val="both"/>
              <w:rPr>
                <w:rFonts w:ascii="Arial" w:hAnsi="Arial" w:cs="Arial"/>
                <w:sz w:val="24"/>
                <w:szCs w:val="24"/>
              </w:rPr>
            </w:pPr>
            <w:r w:rsidRPr="00A52461">
              <w:rPr>
                <w:rFonts w:ascii="Arial" w:hAnsi="Arial" w:cs="Arial"/>
                <w:color w:val="000000"/>
                <w:sz w:val="24"/>
                <w:szCs w:val="24"/>
              </w:rPr>
              <w:t>___________________ /</w:t>
            </w:r>
            <w:r>
              <w:rPr>
                <w:rFonts w:ascii="Arial" w:hAnsi="Arial" w:cs="Arial"/>
                <w:color w:val="000000"/>
                <w:sz w:val="24"/>
                <w:szCs w:val="24"/>
              </w:rPr>
              <w:t xml:space="preserve">               </w:t>
            </w:r>
            <w:r w:rsidRPr="00A52461">
              <w:rPr>
                <w:rFonts w:ascii="Arial" w:hAnsi="Arial" w:cs="Arial"/>
                <w:color w:val="000000"/>
                <w:sz w:val="24"/>
                <w:szCs w:val="24"/>
              </w:rPr>
              <w:t>/</w:t>
            </w:r>
            <w:r w:rsidRPr="00A52461">
              <w:rPr>
                <w:rFonts w:ascii="Arial" w:hAnsi="Arial" w:cs="Arial"/>
                <w:sz w:val="24"/>
                <w:szCs w:val="24"/>
              </w:rPr>
              <w:t xml:space="preserve"> </w:t>
            </w:r>
          </w:p>
          <w:p w:rsidR="005C3A8E" w:rsidRPr="00BC7512" w:rsidRDefault="005C3A8E" w:rsidP="008F3E48">
            <w:pPr>
              <w:ind w:left="34"/>
              <w:jc w:val="both"/>
              <w:rPr>
                <w:rFonts w:ascii="Arial" w:hAnsi="Arial" w:cs="Arial"/>
                <w:color w:val="000000"/>
                <w:sz w:val="24"/>
                <w:szCs w:val="24"/>
              </w:rPr>
            </w:pPr>
            <w:r w:rsidRPr="00DA00B9">
              <w:rPr>
                <w:rFonts w:ascii="Arial" w:hAnsi="Arial" w:cs="Arial"/>
                <w:sz w:val="24"/>
                <w:szCs w:val="24"/>
              </w:rPr>
              <w:t xml:space="preserve">               </w:t>
            </w:r>
            <w:proofErr w:type="spellStart"/>
            <w:r w:rsidRPr="00DA00B9">
              <w:rPr>
                <w:rFonts w:ascii="Arial" w:hAnsi="Arial" w:cs="Arial"/>
                <w:sz w:val="24"/>
                <w:szCs w:val="24"/>
              </w:rPr>
              <w:t>м.п</w:t>
            </w:r>
            <w:proofErr w:type="spellEnd"/>
            <w:r w:rsidRPr="00DA00B9">
              <w:rPr>
                <w:rFonts w:ascii="Arial" w:hAnsi="Arial" w:cs="Arial"/>
                <w:sz w:val="24"/>
                <w:szCs w:val="24"/>
              </w:rPr>
              <w:t>.</w:t>
            </w:r>
          </w:p>
        </w:tc>
      </w:tr>
    </w:tbl>
    <w:p w:rsidR="005C3A8E" w:rsidRDefault="005C3A8E" w:rsidP="005C3A8E">
      <w:pPr>
        <w:spacing w:line="240" w:lineRule="auto"/>
        <w:jc w:val="both"/>
        <w:rPr>
          <w:rFonts w:ascii="Arial" w:hAnsi="Arial" w:cs="Arial"/>
          <w:sz w:val="24"/>
          <w:szCs w:val="24"/>
        </w:rPr>
      </w:pPr>
    </w:p>
    <w:p w:rsidR="005C3A8E" w:rsidRDefault="005C3A8E" w:rsidP="005C3A8E">
      <w:pPr>
        <w:spacing w:line="240" w:lineRule="auto"/>
        <w:jc w:val="both"/>
        <w:rPr>
          <w:rFonts w:ascii="Arial" w:hAnsi="Arial" w:cs="Arial"/>
          <w:sz w:val="24"/>
          <w:szCs w:val="24"/>
        </w:rPr>
        <w:sectPr w:rsidR="005C3A8E" w:rsidSect="00572670">
          <w:pgSz w:w="16838" w:h="11906" w:orient="landscape" w:code="9"/>
          <w:pgMar w:top="1560" w:right="851" w:bottom="851" w:left="851" w:header="680" w:footer="737" w:gutter="0"/>
          <w:cols w:space="708"/>
          <w:titlePg/>
          <w:docGrid w:linePitch="381"/>
        </w:sectPr>
      </w:pPr>
    </w:p>
    <w:p w:rsidR="005C3A8E" w:rsidRPr="00393ECC" w:rsidRDefault="005C3A8E" w:rsidP="005C3A8E">
      <w:pPr>
        <w:pStyle w:val="1"/>
        <w:jc w:val="both"/>
        <w:rPr>
          <w:rFonts w:cs="Arial"/>
          <w:sz w:val="24"/>
          <w:szCs w:val="24"/>
        </w:rPr>
      </w:pPr>
      <w:bookmarkStart w:id="42" w:name="ID_NAME"/>
      <w:bookmarkStart w:id="43" w:name="_Ref55300680"/>
      <w:bookmarkStart w:id="44" w:name="_Toc55305378"/>
      <w:bookmarkStart w:id="45" w:name="_Toc57314640"/>
      <w:bookmarkStart w:id="46" w:name="_Toc69728963"/>
      <w:bookmarkStart w:id="47" w:name="_Toc168738519"/>
      <w:bookmarkStart w:id="48" w:name="ИНСТРУКЦИИ"/>
      <w:bookmarkEnd w:id="40"/>
      <w:bookmarkEnd w:id="41"/>
      <w:bookmarkEnd w:id="42"/>
      <w:r w:rsidRPr="00393ECC">
        <w:rPr>
          <w:rFonts w:cs="Arial"/>
          <w:sz w:val="24"/>
          <w:szCs w:val="24"/>
        </w:rPr>
        <w:lastRenderedPageBreak/>
        <w:t xml:space="preserve">Порядок проведения запроса предложений. Инструкции по подготовке </w:t>
      </w:r>
      <w:bookmarkEnd w:id="43"/>
      <w:bookmarkEnd w:id="44"/>
      <w:bookmarkEnd w:id="45"/>
      <w:bookmarkEnd w:id="46"/>
      <w:r w:rsidRPr="00393ECC">
        <w:rPr>
          <w:rFonts w:cs="Arial"/>
          <w:sz w:val="24"/>
          <w:szCs w:val="24"/>
        </w:rPr>
        <w:t>Предложений</w:t>
      </w:r>
      <w:bookmarkEnd w:id="47"/>
    </w:p>
    <w:p w:rsidR="005C3A8E" w:rsidRPr="00393ECC" w:rsidRDefault="005C3A8E" w:rsidP="005C3A8E">
      <w:pPr>
        <w:pStyle w:val="2"/>
        <w:jc w:val="both"/>
        <w:rPr>
          <w:rFonts w:ascii="Arial" w:hAnsi="Arial" w:cs="Arial"/>
          <w:sz w:val="24"/>
          <w:szCs w:val="24"/>
        </w:rPr>
      </w:pPr>
      <w:bookmarkStart w:id="49" w:name="_Ref440305687"/>
      <w:bookmarkStart w:id="50" w:name="_Toc518119235"/>
      <w:bookmarkStart w:id="51" w:name="_Toc55193148"/>
      <w:bookmarkStart w:id="52" w:name="_Toc55285342"/>
      <w:bookmarkStart w:id="53" w:name="_Toc55305379"/>
      <w:bookmarkStart w:id="54" w:name="_Toc57314641"/>
      <w:bookmarkStart w:id="55" w:name="_Toc69728964"/>
      <w:bookmarkStart w:id="56" w:name="_Toc168738520"/>
      <w:bookmarkEnd w:id="48"/>
      <w:r w:rsidRPr="00393ECC">
        <w:rPr>
          <w:rFonts w:ascii="Arial" w:hAnsi="Arial" w:cs="Arial"/>
          <w:sz w:val="24"/>
          <w:szCs w:val="24"/>
        </w:rPr>
        <w:t xml:space="preserve">Общий порядок проведения </w:t>
      </w:r>
      <w:bookmarkEnd w:id="49"/>
      <w:bookmarkEnd w:id="50"/>
      <w:bookmarkEnd w:id="51"/>
      <w:bookmarkEnd w:id="52"/>
      <w:bookmarkEnd w:id="53"/>
      <w:bookmarkEnd w:id="54"/>
      <w:bookmarkEnd w:id="55"/>
      <w:r w:rsidRPr="00393ECC">
        <w:rPr>
          <w:rFonts w:ascii="Arial" w:hAnsi="Arial" w:cs="Arial"/>
          <w:sz w:val="24"/>
          <w:szCs w:val="24"/>
        </w:rPr>
        <w:t xml:space="preserve">запроса </w:t>
      </w:r>
      <w:bookmarkEnd w:id="56"/>
      <w:r w:rsidRPr="00393ECC">
        <w:rPr>
          <w:rFonts w:ascii="Arial" w:hAnsi="Arial" w:cs="Arial"/>
          <w:sz w:val="24"/>
          <w:szCs w:val="24"/>
        </w:rPr>
        <w:t>предложений</w:t>
      </w:r>
    </w:p>
    <w:p w:rsidR="005C3A8E" w:rsidRPr="00393ECC" w:rsidRDefault="005C3A8E" w:rsidP="005C3A8E">
      <w:pPr>
        <w:pStyle w:val="a4"/>
        <w:tabs>
          <w:tab w:val="clear" w:pos="2411"/>
          <w:tab w:val="num" w:pos="1276"/>
        </w:tabs>
        <w:spacing w:line="300" w:lineRule="auto"/>
        <w:ind w:left="851" w:hanging="284"/>
        <w:jc w:val="both"/>
        <w:rPr>
          <w:rFonts w:ascii="Arial" w:hAnsi="Arial" w:cs="Arial"/>
          <w:sz w:val="24"/>
          <w:szCs w:val="24"/>
        </w:rPr>
      </w:pPr>
      <w:r>
        <w:rPr>
          <w:rFonts w:ascii="Arial" w:hAnsi="Arial" w:cs="Arial"/>
          <w:sz w:val="24"/>
          <w:szCs w:val="24"/>
        </w:rPr>
        <w:t>З</w:t>
      </w:r>
      <w:r w:rsidRPr="00393ECC">
        <w:rPr>
          <w:rFonts w:ascii="Arial" w:hAnsi="Arial" w:cs="Arial"/>
          <w:sz w:val="24"/>
          <w:szCs w:val="24"/>
        </w:rPr>
        <w:t>апрос предложений проводится в следующем порядке:</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Публикация Извещения о проведении запроса предложений;</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 xml:space="preserve">Предоставление Документации по запросу предложений участникам; </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Подача Предложений и их приём, повторяется на каждом из этапов Запроса предложений;</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Оценка Предложений повторяется на каждом из этапов Запроса предложений;</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5C3A8E" w:rsidRPr="00393ECC" w:rsidRDefault="005C3A8E" w:rsidP="005C3A8E">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Подписание Договора осуществляется однократно в течение всей процедуры Запроса предложений.</w:t>
      </w:r>
    </w:p>
    <w:p w:rsidR="005C3A8E" w:rsidRPr="00393ECC" w:rsidRDefault="005C3A8E" w:rsidP="005C3A8E">
      <w:pPr>
        <w:pStyle w:val="a0"/>
        <w:numPr>
          <w:ilvl w:val="0"/>
          <w:numId w:val="0"/>
        </w:numPr>
        <w:tabs>
          <w:tab w:val="clear" w:pos="3600"/>
        </w:tabs>
        <w:spacing w:line="240" w:lineRule="auto"/>
        <w:ind w:left="1701" w:hanging="567"/>
        <w:jc w:val="both"/>
        <w:rPr>
          <w:rFonts w:ascii="Arial" w:hAnsi="Arial" w:cs="Arial"/>
          <w:sz w:val="24"/>
          <w:szCs w:val="24"/>
        </w:rPr>
      </w:pPr>
    </w:p>
    <w:p w:rsidR="005C3A8E" w:rsidRPr="00393ECC" w:rsidRDefault="005C3A8E" w:rsidP="005C3A8E">
      <w:pPr>
        <w:pStyle w:val="2"/>
        <w:jc w:val="both"/>
        <w:rPr>
          <w:rFonts w:ascii="Arial" w:hAnsi="Arial" w:cs="Arial"/>
          <w:sz w:val="24"/>
          <w:szCs w:val="24"/>
        </w:rPr>
      </w:pPr>
      <w:bookmarkStart w:id="57" w:name="_Ref55280418"/>
      <w:bookmarkStart w:id="58" w:name="_Toc55285343"/>
      <w:bookmarkStart w:id="59" w:name="_Toc55305380"/>
      <w:bookmarkStart w:id="60" w:name="_Toc57314642"/>
      <w:bookmarkStart w:id="61" w:name="_Toc69728965"/>
      <w:bookmarkStart w:id="62" w:name="_Toc168738521"/>
      <w:r w:rsidRPr="00393ECC">
        <w:rPr>
          <w:rFonts w:ascii="Arial" w:hAnsi="Arial" w:cs="Arial"/>
          <w:sz w:val="24"/>
          <w:szCs w:val="24"/>
        </w:rPr>
        <w:t xml:space="preserve">Публикация </w:t>
      </w:r>
      <w:bookmarkEnd w:id="57"/>
      <w:bookmarkEnd w:id="58"/>
      <w:bookmarkEnd w:id="59"/>
      <w:bookmarkEnd w:id="60"/>
      <w:bookmarkEnd w:id="61"/>
      <w:r w:rsidRPr="00393ECC">
        <w:rPr>
          <w:rFonts w:ascii="Arial" w:hAnsi="Arial" w:cs="Arial"/>
          <w:sz w:val="24"/>
          <w:szCs w:val="24"/>
        </w:rPr>
        <w:t xml:space="preserve">Извещения о проведении запроса </w:t>
      </w:r>
      <w:bookmarkEnd w:id="62"/>
      <w:r w:rsidRPr="00393ECC">
        <w:rPr>
          <w:rFonts w:ascii="Arial" w:hAnsi="Arial" w:cs="Arial"/>
          <w:sz w:val="24"/>
          <w:szCs w:val="24"/>
        </w:rPr>
        <w:t>предложений</w:t>
      </w:r>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Извещение о проведении</w:t>
      </w:r>
      <w:r>
        <w:rPr>
          <w:rFonts w:ascii="Arial" w:hAnsi="Arial" w:cs="Arial"/>
          <w:sz w:val="24"/>
          <w:szCs w:val="24"/>
        </w:rPr>
        <w:t xml:space="preserve"> </w:t>
      </w:r>
      <w:r w:rsidRPr="00393ECC">
        <w:rPr>
          <w:rFonts w:ascii="Arial" w:hAnsi="Arial" w:cs="Arial"/>
          <w:sz w:val="24"/>
          <w:szCs w:val="24"/>
        </w:rPr>
        <w:t xml:space="preserve">запроса предложений опубликовано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16"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393ECC">
        <w:rPr>
          <w:rFonts w:ascii="Arial" w:hAnsi="Arial" w:cs="Arial"/>
          <w:sz w:val="24"/>
          <w:szCs w:val="24"/>
        </w:rPr>
        <w:t xml:space="preserve">, на официальном сайте </w:t>
      </w:r>
      <w:hyperlink r:id="rId17"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 xml:space="preserve"> </w:t>
      </w:r>
      <w:hyperlink r:id="rId18"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ED1717">
        <w:rPr>
          <w:rFonts w:ascii="Arial" w:hAnsi="Arial" w:cs="Arial"/>
          <w:sz w:val="24"/>
          <w:szCs w:val="24"/>
        </w:rPr>
        <w:t xml:space="preserve"> </w:t>
      </w:r>
      <w:r w:rsidRPr="00393ECC">
        <w:rPr>
          <w:rFonts w:ascii="Arial" w:hAnsi="Arial" w:cs="Arial"/>
          <w:sz w:val="24"/>
          <w:szCs w:val="24"/>
        </w:rPr>
        <w:t>.</w:t>
      </w:r>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Извещение о проведении открытого запроса предложен</w:t>
      </w:r>
      <w:r>
        <w:rPr>
          <w:rFonts w:ascii="Arial" w:hAnsi="Arial" w:cs="Arial"/>
          <w:sz w:val="24"/>
          <w:szCs w:val="24"/>
        </w:rPr>
        <w:t xml:space="preserve">ий в электронной форме </w:t>
      </w:r>
      <w:r w:rsidRPr="00393ECC">
        <w:rPr>
          <w:rFonts w:ascii="Arial" w:hAnsi="Arial" w:cs="Arial"/>
          <w:sz w:val="24"/>
          <w:szCs w:val="24"/>
        </w:rPr>
        <w:t>является неотъемлемой частью документации по открытому запросу предложений в электронной форме.</w:t>
      </w:r>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Заказчик вправе вносить изменения в извещение</w:t>
      </w:r>
      <w:r>
        <w:rPr>
          <w:rFonts w:ascii="Arial" w:hAnsi="Arial" w:cs="Arial"/>
          <w:sz w:val="24"/>
          <w:szCs w:val="24"/>
        </w:rPr>
        <w:t xml:space="preserve"> </w:t>
      </w:r>
      <w:r w:rsidRPr="00393ECC">
        <w:rPr>
          <w:rFonts w:ascii="Arial" w:hAnsi="Arial" w:cs="Arial"/>
          <w:sz w:val="24"/>
          <w:szCs w:val="24"/>
        </w:rPr>
        <w:t>о проведении закупки не позднее, чем за 2 (два) дня до установленной даты окончания приёма заявок.</w:t>
      </w:r>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Изменения, вносимые в извещение о закупке</w:t>
      </w:r>
      <w:r>
        <w:rPr>
          <w:rFonts w:ascii="Arial" w:hAnsi="Arial" w:cs="Arial"/>
          <w:sz w:val="24"/>
          <w:szCs w:val="24"/>
        </w:rPr>
        <w:t>,</w:t>
      </w:r>
      <w:r w:rsidRPr="00393ECC">
        <w:rPr>
          <w:rFonts w:ascii="Arial" w:hAnsi="Arial" w:cs="Arial"/>
          <w:sz w:val="24"/>
          <w:szCs w:val="24"/>
        </w:rPr>
        <w:t xml:space="preserve"> размещаются Заказчиком на ЭТП, официальном сайте и сайте Заказчика не позднее чем в течение 3 дней со дня принятия решения о внесении указанных изменений.</w:t>
      </w:r>
    </w:p>
    <w:p w:rsidR="005C3A8E" w:rsidRPr="00393ECC" w:rsidRDefault="005C3A8E" w:rsidP="005C3A8E">
      <w:pPr>
        <w:pStyle w:val="2"/>
        <w:jc w:val="both"/>
        <w:rPr>
          <w:rFonts w:ascii="Arial" w:hAnsi="Arial" w:cs="Arial"/>
          <w:sz w:val="24"/>
          <w:szCs w:val="24"/>
        </w:rPr>
      </w:pPr>
      <w:bookmarkStart w:id="63" w:name="_Ref55280429"/>
      <w:bookmarkStart w:id="64" w:name="_Toc55285344"/>
      <w:bookmarkStart w:id="65" w:name="_Toc55305381"/>
      <w:bookmarkStart w:id="66" w:name="_Toc57314643"/>
      <w:bookmarkStart w:id="67" w:name="_Toc69728966"/>
      <w:bookmarkStart w:id="68" w:name="_Toc168738522"/>
      <w:r w:rsidRPr="00393ECC">
        <w:rPr>
          <w:rFonts w:ascii="Arial" w:hAnsi="Arial" w:cs="Arial"/>
          <w:sz w:val="24"/>
          <w:szCs w:val="24"/>
        </w:rPr>
        <w:t xml:space="preserve">Предоставление </w:t>
      </w:r>
      <w:bookmarkEnd w:id="63"/>
      <w:bookmarkEnd w:id="64"/>
      <w:bookmarkEnd w:id="65"/>
      <w:bookmarkEnd w:id="66"/>
      <w:bookmarkEnd w:id="67"/>
      <w:r w:rsidRPr="00393ECC">
        <w:rPr>
          <w:rFonts w:ascii="Arial" w:hAnsi="Arial" w:cs="Arial"/>
          <w:sz w:val="24"/>
          <w:szCs w:val="24"/>
        </w:rPr>
        <w:t>Документации по запросу предложений</w:t>
      </w:r>
      <w:r>
        <w:rPr>
          <w:rFonts w:ascii="Arial" w:hAnsi="Arial" w:cs="Arial"/>
          <w:sz w:val="24"/>
          <w:szCs w:val="24"/>
        </w:rPr>
        <w:t xml:space="preserve"> </w:t>
      </w:r>
      <w:r w:rsidRPr="00393ECC">
        <w:rPr>
          <w:rFonts w:ascii="Arial" w:hAnsi="Arial" w:cs="Arial"/>
          <w:sz w:val="24"/>
          <w:szCs w:val="24"/>
        </w:rPr>
        <w:t>Исполнителям</w:t>
      </w:r>
      <w:bookmarkEnd w:id="68"/>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bookmarkStart w:id="69" w:name="_Ref55277592"/>
      <w:r w:rsidRPr="00393ECC">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9"/>
    </w:p>
    <w:p w:rsidR="005C3A8E" w:rsidRPr="00393ECC" w:rsidRDefault="005C3A8E" w:rsidP="005C3A8E">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 xml:space="preserve">Изменения, вносимые в документацию о закупке, разъяснения положений документации размещаются Заказчиком на ЭТП, на </w:t>
      </w:r>
      <w:r w:rsidRPr="00393ECC">
        <w:rPr>
          <w:rFonts w:ascii="Arial" w:hAnsi="Arial" w:cs="Arial"/>
          <w:sz w:val="24"/>
          <w:szCs w:val="24"/>
        </w:rPr>
        <w:lastRenderedPageBreak/>
        <w:t>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5C3A8E" w:rsidRPr="00393ECC" w:rsidRDefault="005C3A8E" w:rsidP="005C3A8E">
      <w:pPr>
        <w:pStyle w:val="2"/>
        <w:jc w:val="both"/>
        <w:rPr>
          <w:rFonts w:ascii="Arial" w:hAnsi="Arial" w:cs="Arial"/>
          <w:sz w:val="24"/>
          <w:szCs w:val="24"/>
        </w:rPr>
      </w:pPr>
      <w:bookmarkStart w:id="70" w:name="_Ref55280436"/>
      <w:bookmarkStart w:id="71" w:name="_Toc55285345"/>
      <w:bookmarkStart w:id="72" w:name="_Toc55305382"/>
      <w:bookmarkStart w:id="73" w:name="_Toc57314644"/>
      <w:bookmarkStart w:id="74" w:name="_Toc69728967"/>
      <w:bookmarkStart w:id="75" w:name="_Toc168738523"/>
      <w:r w:rsidRPr="00393ECC">
        <w:rPr>
          <w:rFonts w:ascii="Arial" w:hAnsi="Arial" w:cs="Arial"/>
          <w:sz w:val="24"/>
          <w:szCs w:val="24"/>
        </w:rPr>
        <w:t xml:space="preserve">Подготовка </w:t>
      </w:r>
      <w:bookmarkEnd w:id="70"/>
      <w:bookmarkEnd w:id="71"/>
      <w:bookmarkEnd w:id="72"/>
      <w:bookmarkEnd w:id="73"/>
      <w:bookmarkEnd w:id="74"/>
      <w:r w:rsidRPr="00393ECC">
        <w:rPr>
          <w:rFonts w:ascii="Arial" w:hAnsi="Arial" w:cs="Arial"/>
          <w:sz w:val="24"/>
          <w:szCs w:val="24"/>
        </w:rPr>
        <w:t>Предложений</w:t>
      </w:r>
      <w:bookmarkEnd w:id="75"/>
    </w:p>
    <w:p w:rsidR="005C3A8E" w:rsidRDefault="005C3A8E" w:rsidP="005C3A8E">
      <w:pPr>
        <w:pStyle w:val="2"/>
        <w:numPr>
          <w:ilvl w:val="0"/>
          <w:numId w:val="0"/>
        </w:numPr>
        <w:ind w:left="567"/>
        <w:jc w:val="both"/>
        <w:rPr>
          <w:rFonts w:ascii="Arial" w:hAnsi="Arial" w:cs="Arial"/>
          <w:sz w:val="24"/>
          <w:szCs w:val="24"/>
        </w:rPr>
      </w:pPr>
      <w:r w:rsidRPr="002D06AF">
        <w:rPr>
          <w:rFonts w:ascii="Arial" w:hAnsi="Arial" w:cs="Arial"/>
          <w:sz w:val="24"/>
          <w:szCs w:val="24"/>
        </w:rPr>
        <w:t>4.4.1.</w:t>
      </w:r>
      <w:r w:rsidRPr="00393ECC">
        <w:rPr>
          <w:rFonts w:ascii="Arial" w:hAnsi="Arial" w:cs="Arial"/>
          <w:sz w:val="24"/>
          <w:szCs w:val="24"/>
        </w:rPr>
        <w:t xml:space="preserve"> Общие требования к предложению</w:t>
      </w:r>
    </w:p>
    <w:p w:rsidR="005C3A8E" w:rsidRPr="00EF3067" w:rsidRDefault="005C3A8E" w:rsidP="005C3A8E">
      <w:pPr>
        <w:pStyle w:val="a"/>
        <w:numPr>
          <w:ilvl w:val="0"/>
          <w:numId w:val="0"/>
        </w:numPr>
        <w:spacing w:line="300" w:lineRule="auto"/>
        <w:ind w:left="1134" w:hanging="567"/>
        <w:jc w:val="both"/>
        <w:rPr>
          <w:rFonts w:ascii="Arial" w:hAnsi="Arial" w:cs="Arial"/>
          <w:sz w:val="24"/>
          <w:szCs w:val="24"/>
        </w:rPr>
      </w:pPr>
      <w:r w:rsidRPr="00EF3067">
        <w:rPr>
          <w:rFonts w:ascii="Arial" w:hAnsi="Arial" w:cs="Arial"/>
          <w:sz w:val="24"/>
          <w:szCs w:val="24"/>
        </w:rPr>
        <w:t>Предложение подаются по каждому лоту отдельно:</w:t>
      </w:r>
    </w:p>
    <w:p w:rsidR="005C3A8E" w:rsidRPr="00EF3067" w:rsidRDefault="005C3A8E" w:rsidP="005C3A8E">
      <w:pPr>
        <w:pStyle w:val="a"/>
        <w:numPr>
          <w:ilvl w:val="0"/>
          <w:numId w:val="0"/>
        </w:numPr>
        <w:spacing w:line="300" w:lineRule="auto"/>
        <w:ind w:left="1134" w:hanging="567"/>
        <w:jc w:val="both"/>
        <w:rPr>
          <w:rFonts w:ascii="Arial" w:hAnsi="Arial" w:cs="Arial"/>
          <w:sz w:val="24"/>
          <w:szCs w:val="24"/>
        </w:rPr>
      </w:pPr>
      <w:r w:rsidRPr="00EF3067">
        <w:rPr>
          <w:rFonts w:ascii="Arial" w:hAnsi="Arial" w:cs="Arial"/>
          <w:sz w:val="24"/>
          <w:szCs w:val="24"/>
        </w:rPr>
        <w:t>Лот №1. Система хранения данных EMC UNITY 300.</w:t>
      </w:r>
    </w:p>
    <w:p w:rsidR="005C3A8E" w:rsidRPr="00EF3067" w:rsidRDefault="005C3A8E" w:rsidP="005C3A8E">
      <w:pPr>
        <w:pStyle w:val="a"/>
        <w:numPr>
          <w:ilvl w:val="0"/>
          <w:numId w:val="0"/>
        </w:numPr>
        <w:spacing w:line="300" w:lineRule="auto"/>
        <w:ind w:left="1134" w:hanging="567"/>
        <w:jc w:val="both"/>
        <w:rPr>
          <w:rFonts w:ascii="Arial" w:hAnsi="Arial" w:cs="Arial"/>
          <w:sz w:val="24"/>
          <w:szCs w:val="24"/>
        </w:rPr>
      </w:pPr>
      <w:r w:rsidRPr="00EF3067">
        <w:rPr>
          <w:rFonts w:ascii="Arial" w:hAnsi="Arial" w:cs="Arial"/>
          <w:sz w:val="24"/>
          <w:szCs w:val="24"/>
        </w:rPr>
        <w:t>Лот №2. Платформа серверной виртуализации.</w:t>
      </w:r>
    </w:p>
    <w:p w:rsidR="005C3A8E" w:rsidRPr="00FD1BE1" w:rsidRDefault="005C3A8E" w:rsidP="005C3A8E">
      <w:pPr>
        <w:pStyle w:val="a"/>
        <w:numPr>
          <w:ilvl w:val="0"/>
          <w:numId w:val="0"/>
        </w:numPr>
        <w:spacing w:line="300" w:lineRule="auto"/>
        <w:ind w:left="1134" w:hanging="567"/>
        <w:jc w:val="both"/>
        <w:rPr>
          <w:rFonts w:ascii="Arial" w:hAnsi="Arial" w:cs="Arial"/>
          <w:sz w:val="24"/>
          <w:szCs w:val="24"/>
        </w:rPr>
      </w:pPr>
      <w:r w:rsidRPr="00EF3067">
        <w:rPr>
          <w:rFonts w:ascii="Arial" w:hAnsi="Arial" w:cs="Arial"/>
          <w:sz w:val="24"/>
          <w:szCs w:val="24"/>
        </w:rPr>
        <w:t>Лот №3. Сетевое оборудование.</w:t>
      </w:r>
    </w:p>
    <w:p w:rsidR="005C3A8E" w:rsidRPr="00EF3067" w:rsidRDefault="005C3A8E" w:rsidP="005C3A8E"/>
    <w:p w:rsidR="005C3A8E" w:rsidRPr="00393ECC" w:rsidRDefault="005C3A8E" w:rsidP="005C3A8E">
      <w:pPr>
        <w:pStyle w:val="a"/>
        <w:numPr>
          <w:ilvl w:val="0"/>
          <w:numId w:val="0"/>
        </w:numPr>
        <w:spacing w:line="300" w:lineRule="auto"/>
        <w:ind w:left="1134" w:hanging="567"/>
        <w:jc w:val="both"/>
        <w:rPr>
          <w:rFonts w:ascii="Arial" w:hAnsi="Arial" w:cs="Arial"/>
          <w:sz w:val="24"/>
          <w:szCs w:val="24"/>
        </w:rPr>
      </w:pPr>
      <w:bookmarkStart w:id="76" w:name="_Ref56235235"/>
      <w:r>
        <w:rPr>
          <w:rFonts w:ascii="Arial" w:hAnsi="Arial" w:cs="Arial"/>
          <w:sz w:val="24"/>
          <w:szCs w:val="24"/>
        </w:rPr>
        <w:t>4.4.1.1.</w:t>
      </w:r>
      <w:r>
        <w:rPr>
          <w:rFonts w:ascii="Arial" w:hAnsi="Arial" w:cs="Arial"/>
          <w:sz w:val="24"/>
          <w:szCs w:val="24"/>
        </w:rPr>
        <w:tab/>
      </w:r>
      <w:r w:rsidRPr="00393ECC">
        <w:rPr>
          <w:rFonts w:ascii="Arial" w:hAnsi="Arial" w:cs="Arial"/>
          <w:sz w:val="24"/>
          <w:szCs w:val="24"/>
        </w:rPr>
        <w:t>Состав заявки на участие в закупке:</w:t>
      </w:r>
    </w:p>
    <w:p w:rsidR="005C3A8E" w:rsidRPr="00393ECC"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Письмо о подаче оферты по форме и в соответствии с инструкциями, </w:t>
      </w:r>
      <w:r w:rsidRPr="00F36D13">
        <w:rPr>
          <w:rFonts w:ascii="Arial" w:hAnsi="Arial" w:cs="Arial"/>
          <w:sz w:val="24"/>
          <w:szCs w:val="24"/>
        </w:rPr>
        <w:t>приведёнными в настоящей Документации по запросу предложений (подаётся по каждому лоту отдельно);</w:t>
      </w:r>
    </w:p>
    <w:p w:rsidR="005C3A8E" w:rsidRPr="00F36D13"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Коммерческое предложение</w:t>
      </w:r>
      <w:r w:rsidRPr="00393ECC">
        <w:rPr>
          <w:rFonts w:ascii="Arial" w:hAnsi="Arial" w:cs="Arial"/>
          <w:color w:val="0000FF"/>
          <w:sz w:val="24"/>
          <w:szCs w:val="24"/>
        </w:rPr>
        <w:t xml:space="preserve"> </w:t>
      </w:r>
      <w:r w:rsidRPr="00393ECC">
        <w:rPr>
          <w:rFonts w:ascii="Arial" w:hAnsi="Arial" w:cs="Arial"/>
          <w:sz w:val="24"/>
          <w:szCs w:val="24"/>
        </w:rPr>
        <w:t xml:space="preserve">на оказание услуг по форме и в соответствии с инструкциями, приведёнными в настоящей Документации по запросу </w:t>
      </w:r>
      <w:r w:rsidRPr="00F36D13">
        <w:rPr>
          <w:rFonts w:ascii="Arial" w:hAnsi="Arial" w:cs="Arial"/>
          <w:sz w:val="24"/>
          <w:szCs w:val="24"/>
        </w:rPr>
        <w:t>предложений (подаётся</w:t>
      </w:r>
      <w:r>
        <w:rPr>
          <w:rFonts w:ascii="Arial" w:hAnsi="Arial" w:cs="Arial"/>
          <w:sz w:val="24"/>
          <w:szCs w:val="24"/>
        </w:rPr>
        <w:t xml:space="preserve"> по каждому лоту отдельно)</w:t>
      </w:r>
      <w:r w:rsidRPr="00F36D13">
        <w:rPr>
          <w:rFonts w:ascii="Arial" w:hAnsi="Arial" w:cs="Arial"/>
          <w:sz w:val="24"/>
          <w:szCs w:val="24"/>
        </w:rPr>
        <w:t>;</w:t>
      </w:r>
    </w:p>
    <w:p w:rsidR="005C3A8E" w:rsidRPr="00393ECC"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Протокол разногласий к проекту Договора по форме и в соответствии с инструкциями, приведёнными в настоящей Документации по запросу предложений;</w:t>
      </w:r>
    </w:p>
    <w:p w:rsidR="005C3A8E" w:rsidRPr="00393ECC"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Анкета Участника; по форме и в соответствии с инструкциями, приведёнными в настоящей Документации по запросу предложений; </w:t>
      </w:r>
    </w:p>
    <w:p w:rsidR="005C3A8E" w:rsidRPr="00393ECC"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Справка о перечне и годовых объёмах выполнения аналогичных договоров по форме и в соответствии с инструкциями, приведёнными в настоящей Документации по запросу предложений;</w:t>
      </w:r>
      <w:r>
        <w:rPr>
          <w:rFonts w:ascii="Arial" w:hAnsi="Arial" w:cs="Arial"/>
          <w:sz w:val="24"/>
          <w:szCs w:val="24"/>
        </w:rPr>
        <w:t xml:space="preserve"> </w:t>
      </w:r>
    </w:p>
    <w:p w:rsidR="005C3A8E" w:rsidRPr="00393ECC" w:rsidRDefault="005C3A8E" w:rsidP="005C3A8E">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6"/>
      <w:r w:rsidRPr="00393ECC">
        <w:rPr>
          <w:rFonts w:ascii="Arial" w:hAnsi="Arial" w:cs="Arial"/>
          <w:sz w:val="24"/>
          <w:szCs w:val="24"/>
        </w:rPr>
        <w:t>предложений.</w:t>
      </w:r>
    </w:p>
    <w:p w:rsidR="005C3A8E" w:rsidRPr="00393ECC" w:rsidRDefault="005C3A8E" w:rsidP="005C3A8E">
      <w:pPr>
        <w:pStyle w:val="a0"/>
        <w:numPr>
          <w:ilvl w:val="0"/>
          <w:numId w:val="0"/>
        </w:numPr>
        <w:tabs>
          <w:tab w:val="clear" w:pos="3600"/>
        </w:tabs>
        <w:spacing w:line="300" w:lineRule="auto"/>
        <w:ind w:left="1134" w:hanging="567"/>
        <w:jc w:val="both"/>
        <w:rPr>
          <w:rFonts w:ascii="Arial" w:hAnsi="Arial" w:cs="Arial"/>
          <w:sz w:val="24"/>
          <w:szCs w:val="24"/>
        </w:rPr>
      </w:pPr>
    </w:p>
    <w:p w:rsidR="005C3A8E" w:rsidRPr="00393ECC" w:rsidRDefault="005C3A8E" w:rsidP="005C3A8E">
      <w:pPr>
        <w:pStyle w:val="a"/>
        <w:numPr>
          <w:ilvl w:val="0"/>
          <w:numId w:val="0"/>
        </w:numPr>
        <w:spacing w:line="300" w:lineRule="auto"/>
        <w:ind w:left="1134" w:hanging="567"/>
        <w:jc w:val="both"/>
        <w:rPr>
          <w:rFonts w:ascii="Arial" w:hAnsi="Arial" w:cs="Arial"/>
          <w:sz w:val="24"/>
          <w:szCs w:val="24"/>
        </w:rPr>
      </w:pPr>
      <w:bookmarkStart w:id="77" w:name="_Ref56240821"/>
      <w:r>
        <w:rPr>
          <w:rFonts w:ascii="Arial" w:hAnsi="Arial" w:cs="Arial"/>
          <w:sz w:val="24"/>
          <w:szCs w:val="24"/>
        </w:rPr>
        <w:t>4.4.1.2.</w:t>
      </w:r>
      <w:r>
        <w:rPr>
          <w:rFonts w:ascii="Arial" w:hAnsi="Arial" w:cs="Arial"/>
          <w:sz w:val="24"/>
          <w:szCs w:val="24"/>
        </w:rPr>
        <w:tab/>
      </w:r>
      <w:r w:rsidRPr="00393ECC">
        <w:rPr>
          <w:rFonts w:ascii="Arial" w:hAnsi="Arial" w:cs="Arial"/>
          <w:sz w:val="24"/>
          <w:szCs w:val="24"/>
        </w:rPr>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5C3A8E" w:rsidRPr="00393ECC" w:rsidRDefault="005C3A8E" w:rsidP="005C3A8E">
      <w:pPr>
        <w:pStyle w:val="2"/>
        <w:numPr>
          <w:ilvl w:val="0"/>
          <w:numId w:val="0"/>
        </w:numPr>
        <w:spacing w:line="300" w:lineRule="auto"/>
        <w:ind w:left="1134" w:hanging="567"/>
        <w:jc w:val="both"/>
        <w:rPr>
          <w:rFonts w:ascii="Arial" w:hAnsi="Arial" w:cs="Arial"/>
          <w:sz w:val="24"/>
          <w:szCs w:val="24"/>
        </w:rPr>
      </w:pPr>
      <w:r>
        <w:rPr>
          <w:rFonts w:ascii="Arial" w:hAnsi="Arial" w:cs="Arial"/>
          <w:b w:val="0"/>
          <w:sz w:val="24"/>
          <w:szCs w:val="24"/>
        </w:rPr>
        <w:t>4</w:t>
      </w:r>
      <w:r w:rsidRPr="00393ECC">
        <w:rPr>
          <w:rFonts w:ascii="Arial" w:hAnsi="Arial" w:cs="Arial"/>
          <w:b w:val="0"/>
          <w:sz w:val="24"/>
          <w:szCs w:val="24"/>
        </w:rPr>
        <w:t>.4.1.3.</w:t>
      </w:r>
      <w:r>
        <w:rPr>
          <w:rFonts w:ascii="Arial" w:hAnsi="Arial" w:cs="Arial"/>
          <w:b w:val="0"/>
          <w:sz w:val="24"/>
          <w:szCs w:val="24"/>
        </w:rPr>
        <w:tab/>
      </w:r>
      <w:r w:rsidRPr="00393ECC">
        <w:rPr>
          <w:rFonts w:ascii="Arial" w:hAnsi="Arial" w:cs="Arial"/>
          <w:b w:val="0"/>
          <w:sz w:val="24"/>
          <w:szCs w:val="24"/>
        </w:rPr>
        <w:t>Заявки на участие в запросе предложений должны быть поданы на</w:t>
      </w:r>
      <w:r w:rsidRPr="00393ECC">
        <w:rPr>
          <w:rFonts w:ascii="Arial" w:hAnsi="Arial" w:cs="Arial"/>
          <w:b w:val="0"/>
          <w:sz w:val="24"/>
          <w:szCs w:val="24"/>
          <w:lang w:val="en-US"/>
        </w:rPr>
        <w:t> </w:t>
      </w:r>
      <w:r w:rsidRPr="00393ECC">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w:t>
      </w:r>
      <w:r>
        <w:rPr>
          <w:rFonts w:ascii="Arial" w:hAnsi="Arial" w:cs="Arial"/>
          <w:b w:val="0"/>
          <w:sz w:val="24"/>
          <w:szCs w:val="24"/>
        </w:rPr>
        <w:t xml:space="preserve"> </w:t>
      </w:r>
      <w:r w:rsidRPr="00393ECC">
        <w:rPr>
          <w:rFonts w:ascii="Arial" w:hAnsi="Arial" w:cs="Arial"/>
          <w:b w:val="0"/>
          <w:sz w:val="24"/>
          <w:szCs w:val="24"/>
        </w:rPr>
        <w:t>У участника запроса предложений отсутствует возможность подать заявку на участие в запросе предложений</w:t>
      </w:r>
      <w:r w:rsidRPr="00393ECC">
        <w:rPr>
          <w:rFonts w:ascii="Arial" w:hAnsi="Arial" w:cs="Arial"/>
          <w:b w:val="0"/>
          <w:bCs/>
          <w:i/>
          <w:iCs/>
          <w:sz w:val="24"/>
          <w:szCs w:val="24"/>
        </w:rPr>
        <w:t xml:space="preserve"> </w:t>
      </w:r>
      <w:r w:rsidRPr="00393ECC">
        <w:rPr>
          <w:rFonts w:ascii="Arial" w:hAnsi="Arial" w:cs="Arial"/>
          <w:b w:val="0"/>
          <w:sz w:val="24"/>
          <w:szCs w:val="24"/>
        </w:rPr>
        <w:t>на ЭТП после окончания срока подачи заявок на участие в запросе предложений</w:t>
      </w:r>
      <w:r w:rsidRPr="00393ECC">
        <w:rPr>
          <w:rFonts w:ascii="Arial" w:hAnsi="Arial" w:cs="Arial"/>
          <w:bCs/>
          <w:iCs/>
          <w:sz w:val="24"/>
          <w:szCs w:val="24"/>
        </w:rPr>
        <w:t>.</w:t>
      </w:r>
    </w:p>
    <w:p w:rsidR="005C3A8E" w:rsidRPr="00393ECC" w:rsidRDefault="005C3A8E" w:rsidP="005C3A8E">
      <w:pPr>
        <w:spacing w:line="300" w:lineRule="auto"/>
        <w:ind w:left="1134" w:hanging="567"/>
        <w:jc w:val="both"/>
        <w:rPr>
          <w:rFonts w:ascii="Arial" w:hAnsi="Arial" w:cs="Arial"/>
          <w:sz w:val="24"/>
          <w:szCs w:val="24"/>
        </w:rPr>
      </w:pPr>
      <w:r>
        <w:rPr>
          <w:rFonts w:ascii="Arial" w:hAnsi="Arial" w:cs="Arial"/>
          <w:sz w:val="24"/>
          <w:szCs w:val="24"/>
        </w:rPr>
        <w:t>4</w:t>
      </w:r>
      <w:r w:rsidRPr="00393ECC">
        <w:rPr>
          <w:rFonts w:ascii="Arial" w:hAnsi="Arial" w:cs="Arial"/>
          <w:sz w:val="24"/>
          <w:szCs w:val="24"/>
        </w:rPr>
        <w:t>.4.1.4.</w:t>
      </w:r>
      <w:r>
        <w:rPr>
          <w:rFonts w:ascii="Arial" w:hAnsi="Arial" w:cs="Arial"/>
          <w:sz w:val="24"/>
          <w:szCs w:val="24"/>
        </w:rPr>
        <w:tab/>
      </w:r>
      <w:proofErr w:type="gramStart"/>
      <w:r w:rsidRPr="00393ECC">
        <w:rPr>
          <w:rFonts w:ascii="Arial" w:hAnsi="Arial" w:cs="Arial"/>
          <w:sz w:val="24"/>
          <w:szCs w:val="24"/>
        </w:rPr>
        <w:t>Все документы (формы, заполненные в соответствии с</w:t>
      </w:r>
      <w:r w:rsidRPr="00393ECC">
        <w:rPr>
          <w:rFonts w:ascii="Arial" w:hAnsi="Arial" w:cs="Arial"/>
          <w:sz w:val="24"/>
          <w:szCs w:val="24"/>
          <w:lang w:val="en-US"/>
        </w:rPr>
        <w:t> </w:t>
      </w:r>
      <w:r w:rsidRPr="00393ECC">
        <w:rPr>
          <w:rFonts w:ascii="Arial" w:hAnsi="Arial" w:cs="Arial"/>
          <w:sz w:val="24"/>
          <w:szCs w:val="24"/>
        </w:rPr>
        <w:t xml:space="preserve">требованиями настоящей документации по запросу предложений, а также иные данные и сведения, предусмотренные документацией по запросу предложений, </w:t>
      </w:r>
      <w:r w:rsidRPr="00393ECC">
        <w:rPr>
          <w:rFonts w:ascii="Arial" w:hAnsi="Arial" w:cs="Arial"/>
          <w:sz w:val="24"/>
          <w:szCs w:val="24"/>
        </w:rPr>
        <w:lastRenderedPageBreak/>
        <w:t>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w:t>
      </w:r>
      <w:proofErr w:type="spellStart"/>
      <w:r w:rsidRPr="00393ECC">
        <w:rPr>
          <w:rFonts w:ascii="Arial" w:hAnsi="Arial" w:cs="Arial"/>
          <w:sz w:val="24"/>
          <w:szCs w:val="24"/>
        </w:rPr>
        <w:t>pdf</w:t>
      </w:r>
      <w:proofErr w:type="spellEnd"/>
      <w:r w:rsidRPr="00393ECC">
        <w:rPr>
          <w:rFonts w:ascii="Arial" w:hAnsi="Arial" w:cs="Arial"/>
          <w:sz w:val="24"/>
          <w:szCs w:val="24"/>
        </w:rPr>
        <w:t>, формат: один</w:t>
      </w:r>
      <w:proofErr w:type="gramEnd"/>
      <w:r w:rsidRPr="00393ECC">
        <w:rPr>
          <w:rFonts w:ascii="Arial" w:hAnsi="Arial" w:cs="Arial"/>
          <w:sz w:val="24"/>
          <w:szCs w:val="24"/>
        </w:rPr>
        <w:t xml:space="preserve"> файл – один документ). Все файлы заявки на участие в запросе предложений, размещённые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ЭТП документов, сохранённых в архивах, при этом размещение на</w:t>
      </w:r>
      <w:r w:rsidRPr="00393ECC">
        <w:rPr>
          <w:rFonts w:ascii="Arial" w:hAnsi="Arial" w:cs="Arial"/>
          <w:sz w:val="24"/>
          <w:szCs w:val="24"/>
          <w:lang w:val="en-US"/>
        </w:rPr>
        <w:t> </w:t>
      </w:r>
      <w:r w:rsidRPr="00393ECC">
        <w:rPr>
          <w:rFonts w:ascii="Arial" w:hAnsi="Arial" w:cs="Arial"/>
          <w:sz w:val="24"/>
          <w:szCs w:val="24"/>
        </w:rPr>
        <w:t>ЭТП архивов, разделённых на несколько частей, открытие каждой из которых по отдельности невозможно, не допускается.</w:t>
      </w:r>
    </w:p>
    <w:p w:rsidR="005C3A8E" w:rsidRPr="00393ECC" w:rsidRDefault="005C3A8E" w:rsidP="005C3A8E">
      <w:pPr>
        <w:spacing w:line="300" w:lineRule="auto"/>
        <w:ind w:left="1134" w:hanging="567"/>
        <w:jc w:val="both"/>
        <w:rPr>
          <w:rFonts w:ascii="Arial" w:hAnsi="Arial" w:cs="Arial"/>
          <w:sz w:val="24"/>
          <w:szCs w:val="24"/>
        </w:rPr>
      </w:pPr>
      <w:r>
        <w:rPr>
          <w:rFonts w:ascii="Arial" w:hAnsi="Arial" w:cs="Arial"/>
          <w:sz w:val="24"/>
          <w:szCs w:val="24"/>
        </w:rPr>
        <w:t>4.4.1.5.</w:t>
      </w:r>
      <w:r>
        <w:rPr>
          <w:rFonts w:ascii="Arial" w:hAnsi="Arial" w:cs="Arial"/>
          <w:sz w:val="24"/>
          <w:szCs w:val="24"/>
        </w:rPr>
        <w:tab/>
      </w:r>
      <w:r w:rsidRPr="00393ECC">
        <w:rPr>
          <w:rFonts w:ascii="Arial" w:hAnsi="Arial" w:cs="Arial"/>
          <w:sz w:val="24"/>
          <w:szCs w:val="24"/>
          <w:u w:val="single"/>
        </w:rPr>
        <w:t>Участник имеет право подать только одно Предложение.</w:t>
      </w:r>
      <w:r w:rsidRPr="00393ECC">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8" w:name="_Ref55279015"/>
      <w:bookmarkStart w:id="79" w:name="_Ref55279017"/>
      <w:bookmarkEnd w:id="77"/>
    </w:p>
    <w:p w:rsidR="005C3A8E" w:rsidRPr="00393ECC" w:rsidRDefault="005C3A8E" w:rsidP="005C3A8E">
      <w:pPr>
        <w:spacing w:line="300" w:lineRule="auto"/>
        <w:ind w:left="1134" w:hanging="567"/>
        <w:jc w:val="both"/>
        <w:rPr>
          <w:rFonts w:ascii="Arial" w:hAnsi="Arial" w:cs="Arial"/>
          <w:sz w:val="24"/>
          <w:szCs w:val="24"/>
        </w:rPr>
      </w:pPr>
      <w:r>
        <w:rPr>
          <w:rFonts w:ascii="Arial" w:hAnsi="Arial" w:cs="Arial"/>
          <w:sz w:val="24"/>
          <w:szCs w:val="24"/>
        </w:rPr>
        <w:t>4.4.1.6.</w:t>
      </w:r>
      <w:r>
        <w:rPr>
          <w:rFonts w:ascii="Arial" w:hAnsi="Arial" w:cs="Arial"/>
          <w:sz w:val="24"/>
          <w:szCs w:val="24"/>
        </w:rPr>
        <w:tab/>
      </w:r>
      <w:r w:rsidRPr="00393ECC">
        <w:rPr>
          <w:rFonts w:ascii="Arial" w:hAnsi="Arial" w:cs="Arial"/>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93ECC">
        <w:rPr>
          <w:rFonts w:ascii="Arial" w:hAnsi="Arial" w:cs="Arial"/>
          <w:sz w:val="24"/>
          <w:szCs w:val="24"/>
        </w:rPr>
        <w:t>образом</w:t>
      </w:r>
      <w:proofErr w:type="gramEnd"/>
      <w:r w:rsidRPr="00393ECC">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8"/>
    </w:p>
    <w:p w:rsidR="005C3A8E" w:rsidRPr="008E3F1F" w:rsidRDefault="005C3A8E" w:rsidP="005C3A8E">
      <w:pPr>
        <w:pStyle w:val="a"/>
        <w:numPr>
          <w:ilvl w:val="0"/>
          <w:numId w:val="0"/>
        </w:numPr>
        <w:spacing w:line="300" w:lineRule="auto"/>
        <w:ind w:left="1134" w:hanging="567"/>
        <w:jc w:val="both"/>
        <w:rPr>
          <w:rFonts w:ascii="Arial" w:hAnsi="Arial" w:cs="Arial"/>
          <w:sz w:val="24"/>
          <w:szCs w:val="24"/>
          <w:u w:val="single"/>
        </w:rPr>
      </w:pPr>
      <w:r>
        <w:rPr>
          <w:rFonts w:ascii="Arial" w:hAnsi="Arial" w:cs="Arial"/>
          <w:sz w:val="24"/>
          <w:szCs w:val="24"/>
        </w:rPr>
        <w:t>4.4.1.7.</w:t>
      </w:r>
      <w:r>
        <w:rPr>
          <w:rFonts w:ascii="Arial" w:hAnsi="Arial" w:cs="Arial"/>
          <w:sz w:val="24"/>
          <w:szCs w:val="24"/>
        </w:rPr>
        <w:tab/>
      </w:r>
      <w:r w:rsidRPr="00393ECC">
        <w:rPr>
          <w:rFonts w:ascii="Arial" w:hAnsi="Arial" w:cs="Arial"/>
          <w:sz w:val="24"/>
          <w:szCs w:val="24"/>
        </w:rPr>
        <w:t xml:space="preserve">Каждый </w:t>
      </w:r>
      <w:r w:rsidRPr="008E3F1F">
        <w:rPr>
          <w:rFonts w:ascii="Arial" w:hAnsi="Arial" w:cs="Arial"/>
          <w:sz w:val="24"/>
          <w:szCs w:val="24"/>
        </w:rPr>
        <w:t>документ, входящий в Предложение, должен быть скреплён печатью Участника</w:t>
      </w:r>
      <w:r w:rsidRPr="008E3F1F">
        <w:rPr>
          <w:rFonts w:ascii="Arial" w:hAnsi="Arial" w:cs="Arial"/>
          <w:sz w:val="24"/>
          <w:szCs w:val="24"/>
          <w:u w:val="single"/>
        </w:rPr>
        <w:t>.</w:t>
      </w:r>
      <w:bookmarkStart w:id="80" w:name="_Ref56233643"/>
      <w:bookmarkStart w:id="81" w:name="_Ref56235653"/>
      <w:bookmarkStart w:id="82" w:name="_Toc57314646"/>
      <w:bookmarkEnd w:id="79"/>
    </w:p>
    <w:p w:rsidR="005C3A8E" w:rsidRPr="00393ECC" w:rsidRDefault="005C3A8E" w:rsidP="005C3A8E">
      <w:pPr>
        <w:spacing w:line="300" w:lineRule="auto"/>
        <w:ind w:left="1134" w:hanging="567"/>
        <w:jc w:val="both"/>
        <w:rPr>
          <w:rFonts w:ascii="Arial" w:hAnsi="Arial" w:cs="Arial"/>
          <w:sz w:val="24"/>
          <w:szCs w:val="24"/>
        </w:rPr>
      </w:pPr>
      <w:r>
        <w:rPr>
          <w:rFonts w:ascii="Arial" w:hAnsi="Arial" w:cs="Arial"/>
          <w:sz w:val="24"/>
          <w:szCs w:val="24"/>
        </w:rPr>
        <w:t>4.4.1.8.</w:t>
      </w:r>
      <w:r>
        <w:rPr>
          <w:rFonts w:ascii="Arial" w:hAnsi="Arial" w:cs="Arial"/>
          <w:sz w:val="24"/>
          <w:szCs w:val="24"/>
        </w:rPr>
        <w:tab/>
      </w:r>
      <w:r w:rsidRPr="00393ECC">
        <w:rPr>
          <w:rFonts w:ascii="Arial" w:hAnsi="Arial" w:cs="Arial"/>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93ECC">
        <w:rPr>
          <w:rFonts w:ascii="Arial" w:hAnsi="Arial" w:cs="Arial"/>
          <w:sz w:val="24"/>
          <w:szCs w:val="24"/>
        </w:rPr>
        <w:t>исправленному</w:t>
      </w:r>
      <w:proofErr w:type="gramEnd"/>
      <w:r w:rsidRPr="00393ECC">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5C3A8E" w:rsidRPr="00393ECC" w:rsidRDefault="005C3A8E" w:rsidP="005C3A8E">
      <w:pPr>
        <w:pStyle w:val="21"/>
        <w:tabs>
          <w:tab w:val="clear" w:pos="2411"/>
          <w:tab w:val="num" w:pos="1418"/>
        </w:tabs>
        <w:ind w:left="1418" w:hanging="851"/>
        <w:jc w:val="both"/>
        <w:rPr>
          <w:rFonts w:ascii="Arial" w:hAnsi="Arial" w:cs="Arial"/>
          <w:sz w:val="24"/>
          <w:szCs w:val="24"/>
        </w:rPr>
      </w:pPr>
      <w:bookmarkStart w:id="83" w:name="_Toc168738525"/>
      <w:r w:rsidRPr="00393ECC">
        <w:rPr>
          <w:rFonts w:ascii="Arial" w:hAnsi="Arial" w:cs="Arial"/>
          <w:sz w:val="24"/>
          <w:szCs w:val="24"/>
        </w:rPr>
        <w:t xml:space="preserve">Требования к сроку действия </w:t>
      </w:r>
      <w:bookmarkEnd w:id="80"/>
      <w:bookmarkEnd w:id="81"/>
      <w:bookmarkEnd w:id="82"/>
      <w:r w:rsidRPr="00393ECC">
        <w:rPr>
          <w:rFonts w:ascii="Arial" w:hAnsi="Arial" w:cs="Arial"/>
          <w:sz w:val="24"/>
          <w:szCs w:val="24"/>
        </w:rPr>
        <w:t>Предложения</w:t>
      </w:r>
      <w:bookmarkEnd w:id="83"/>
    </w:p>
    <w:p w:rsidR="005C3A8E" w:rsidRPr="00393ECC" w:rsidRDefault="005C3A8E" w:rsidP="005C3A8E">
      <w:pPr>
        <w:pStyle w:val="a"/>
        <w:numPr>
          <w:ilvl w:val="3"/>
          <w:numId w:val="6"/>
        </w:numPr>
        <w:spacing w:line="300" w:lineRule="auto"/>
        <w:ind w:hanging="567"/>
        <w:jc w:val="both"/>
        <w:rPr>
          <w:rFonts w:ascii="Arial" w:hAnsi="Arial" w:cs="Arial"/>
          <w:sz w:val="24"/>
          <w:szCs w:val="24"/>
        </w:rPr>
      </w:pPr>
      <w:bookmarkStart w:id="84" w:name="_Ref56220570"/>
      <w:r w:rsidRPr="00393ECC">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393ECC">
        <w:rPr>
          <w:rFonts w:ascii="Arial" w:hAnsi="Arial" w:cs="Arial"/>
          <w:sz w:val="24"/>
          <w:szCs w:val="24"/>
        </w:rPr>
        <w:t>,</w:t>
      </w:r>
      <w:proofErr w:type="gramEnd"/>
      <w:r w:rsidRPr="00393ECC">
        <w:rPr>
          <w:rFonts w:ascii="Arial" w:hAnsi="Arial" w:cs="Arial"/>
          <w:sz w:val="24"/>
          <w:szCs w:val="24"/>
        </w:rPr>
        <w:t xml:space="preserve"> </w:t>
      </w:r>
      <w:r w:rsidRPr="00C11F39">
        <w:rPr>
          <w:rFonts w:ascii="Arial" w:hAnsi="Arial" w:cs="Arial"/>
          <w:sz w:val="24"/>
          <w:szCs w:val="24"/>
        </w:rPr>
        <w:t>чем 60 (шестьдесят)</w:t>
      </w:r>
      <w:r>
        <w:rPr>
          <w:rFonts w:ascii="Arial" w:hAnsi="Arial" w:cs="Arial"/>
          <w:sz w:val="24"/>
          <w:szCs w:val="24"/>
        </w:rPr>
        <w:t xml:space="preserve"> </w:t>
      </w:r>
      <w:r w:rsidRPr="00393ECC">
        <w:rPr>
          <w:rFonts w:ascii="Arial" w:hAnsi="Arial" w:cs="Arial"/>
          <w:sz w:val="24"/>
          <w:szCs w:val="24"/>
        </w:rPr>
        <w:t>календарных дней со дня, следующего за днём окончания приёма Предложений.</w:t>
      </w:r>
    </w:p>
    <w:p w:rsidR="005C3A8E" w:rsidRPr="00393ECC" w:rsidRDefault="005C3A8E" w:rsidP="005C3A8E">
      <w:pPr>
        <w:pStyle w:val="21"/>
        <w:tabs>
          <w:tab w:val="clear" w:pos="2411"/>
        </w:tabs>
        <w:ind w:left="567" w:firstLine="0"/>
        <w:jc w:val="both"/>
        <w:rPr>
          <w:rFonts w:ascii="Arial" w:hAnsi="Arial" w:cs="Arial"/>
          <w:sz w:val="24"/>
          <w:szCs w:val="24"/>
        </w:rPr>
      </w:pPr>
      <w:bookmarkStart w:id="85" w:name="_Toc57314647"/>
      <w:bookmarkStart w:id="86" w:name="_Toc168738526"/>
      <w:bookmarkEnd w:id="84"/>
      <w:r w:rsidRPr="00393ECC">
        <w:rPr>
          <w:rFonts w:ascii="Arial" w:hAnsi="Arial" w:cs="Arial"/>
          <w:sz w:val="24"/>
          <w:szCs w:val="24"/>
        </w:rPr>
        <w:t xml:space="preserve">Требования к языку </w:t>
      </w:r>
      <w:bookmarkEnd w:id="85"/>
      <w:r w:rsidRPr="00393ECC">
        <w:rPr>
          <w:rFonts w:ascii="Arial" w:hAnsi="Arial" w:cs="Arial"/>
          <w:sz w:val="24"/>
          <w:szCs w:val="24"/>
        </w:rPr>
        <w:t>Предложения</w:t>
      </w:r>
      <w:bookmarkEnd w:id="86"/>
    </w:p>
    <w:p w:rsidR="005C3A8E" w:rsidRPr="00393ECC" w:rsidRDefault="005C3A8E" w:rsidP="005C3A8E">
      <w:pPr>
        <w:numPr>
          <w:ilvl w:val="3"/>
          <w:numId w:val="6"/>
        </w:numPr>
        <w:tabs>
          <w:tab w:val="left" w:pos="1134"/>
        </w:tabs>
        <w:spacing w:line="300" w:lineRule="auto"/>
        <w:ind w:hanging="567"/>
        <w:jc w:val="both"/>
        <w:rPr>
          <w:rFonts w:ascii="Arial" w:hAnsi="Arial" w:cs="Arial"/>
          <w:sz w:val="24"/>
          <w:szCs w:val="24"/>
        </w:rPr>
      </w:pPr>
      <w:bookmarkStart w:id="87" w:name="_Toc57314648"/>
      <w:r w:rsidRPr="00393ECC">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5C3A8E" w:rsidRPr="00393ECC" w:rsidRDefault="005C3A8E" w:rsidP="005C3A8E">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оговорённых случаях — </w:t>
      </w:r>
      <w:proofErr w:type="spellStart"/>
      <w:r w:rsidRPr="00393ECC">
        <w:rPr>
          <w:rFonts w:ascii="Arial" w:hAnsi="Arial" w:cs="Arial"/>
          <w:sz w:val="24"/>
          <w:szCs w:val="24"/>
        </w:rPr>
        <w:t>апостилированный</w:t>
      </w:r>
      <w:proofErr w:type="spellEnd"/>
      <w:r w:rsidRPr="00393ECC">
        <w:rPr>
          <w:rFonts w:ascii="Arial" w:hAnsi="Arial" w:cs="Arial"/>
          <w:sz w:val="24"/>
          <w:szCs w:val="24"/>
        </w:rPr>
        <w:t xml:space="preserve">). При выявлении расхождений между русским переводом и оригиналом </w:t>
      </w:r>
      <w:r w:rsidRPr="00393ECC">
        <w:rPr>
          <w:rFonts w:ascii="Arial" w:hAnsi="Arial" w:cs="Arial"/>
          <w:sz w:val="24"/>
          <w:szCs w:val="24"/>
        </w:rPr>
        <w:lastRenderedPageBreak/>
        <w:t>документа на ином языке Заказчик будет принимать решение на основании перевода.</w:t>
      </w:r>
    </w:p>
    <w:p w:rsidR="005C3A8E" w:rsidRPr="00393ECC" w:rsidRDefault="005C3A8E" w:rsidP="005C3A8E">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Заказчик вправе не рассматривать документы, не переведённые на русский язык.</w:t>
      </w:r>
      <w:bookmarkStart w:id="88" w:name="_Hlt40850038"/>
      <w:bookmarkEnd w:id="88"/>
    </w:p>
    <w:p w:rsidR="005C3A8E" w:rsidRPr="00393ECC" w:rsidRDefault="005C3A8E" w:rsidP="005C3A8E">
      <w:pPr>
        <w:pStyle w:val="21"/>
        <w:tabs>
          <w:tab w:val="clear" w:pos="2411"/>
        </w:tabs>
        <w:ind w:left="567" w:firstLine="0"/>
        <w:jc w:val="both"/>
        <w:rPr>
          <w:rFonts w:ascii="Arial" w:hAnsi="Arial" w:cs="Arial"/>
          <w:sz w:val="24"/>
          <w:szCs w:val="24"/>
        </w:rPr>
      </w:pPr>
      <w:bookmarkStart w:id="89" w:name="_Toc168738527"/>
      <w:r>
        <w:rPr>
          <w:rFonts w:ascii="Arial" w:hAnsi="Arial" w:cs="Arial"/>
          <w:sz w:val="24"/>
          <w:szCs w:val="24"/>
        </w:rPr>
        <w:t xml:space="preserve"> </w:t>
      </w:r>
      <w:r w:rsidRPr="00393ECC">
        <w:rPr>
          <w:rFonts w:ascii="Arial" w:hAnsi="Arial" w:cs="Arial"/>
          <w:sz w:val="24"/>
          <w:szCs w:val="24"/>
        </w:rPr>
        <w:t xml:space="preserve">Требования к валюте </w:t>
      </w:r>
      <w:bookmarkEnd w:id="87"/>
      <w:r w:rsidRPr="00393ECC">
        <w:rPr>
          <w:rFonts w:ascii="Arial" w:hAnsi="Arial" w:cs="Arial"/>
          <w:sz w:val="24"/>
          <w:szCs w:val="24"/>
        </w:rPr>
        <w:t>Предложения</w:t>
      </w:r>
      <w:bookmarkEnd w:id="89"/>
    </w:p>
    <w:p w:rsidR="005C3A8E" w:rsidRPr="00393ECC" w:rsidRDefault="005C3A8E" w:rsidP="005C3A8E">
      <w:pPr>
        <w:pStyle w:val="a"/>
        <w:numPr>
          <w:ilvl w:val="3"/>
          <w:numId w:val="6"/>
        </w:numPr>
        <w:spacing w:line="300" w:lineRule="auto"/>
        <w:ind w:hanging="567"/>
        <w:jc w:val="both"/>
        <w:rPr>
          <w:rFonts w:ascii="Arial" w:hAnsi="Arial" w:cs="Arial"/>
          <w:sz w:val="24"/>
          <w:szCs w:val="24"/>
        </w:rPr>
      </w:pPr>
      <w:bookmarkStart w:id="90" w:name="_Ref56220708"/>
      <w:r w:rsidRPr="00393ECC">
        <w:rPr>
          <w:rFonts w:ascii="Arial" w:hAnsi="Arial" w:cs="Arial"/>
          <w:sz w:val="24"/>
          <w:szCs w:val="24"/>
        </w:rPr>
        <w:t>Все суммы денежных сре</w:t>
      </w:r>
      <w:proofErr w:type="gramStart"/>
      <w:r w:rsidRPr="00393ECC">
        <w:rPr>
          <w:rFonts w:ascii="Arial" w:hAnsi="Arial" w:cs="Arial"/>
          <w:sz w:val="24"/>
          <w:szCs w:val="24"/>
        </w:rPr>
        <w:t>дств в д</w:t>
      </w:r>
      <w:proofErr w:type="gramEnd"/>
      <w:r w:rsidRPr="00393ECC">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90"/>
    </w:p>
    <w:p w:rsidR="005C3A8E" w:rsidRPr="00393ECC" w:rsidRDefault="005C3A8E" w:rsidP="005C3A8E">
      <w:pPr>
        <w:pStyle w:val="a"/>
        <w:numPr>
          <w:ilvl w:val="3"/>
          <w:numId w:val="6"/>
        </w:numPr>
        <w:spacing w:line="300" w:lineRule="auto"/>
        <w:ind w:hanging="567"/>
        <w:jc w:val="both"/>
        <w:rPr>
          <w:rFonts w:ascii="Arial" w:hAnsi="Arial" w:cs="Arial"/>
          <w:sz w:val="24"/>
          <w:szCs w:val="24"/>
        </w:rPr>
      </w:pPr>
      <w:proofErr w:type="gramStart"/>
      <w:r w:rsidRPr="00393ECC">
        <w:rPr>
          <w:rFonts w:ascii="Arial" w:hAnsi="Arial" w:cs="Arial"/>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C3A8E" w:rsidRPr="00393ECC" w:rsidRDefault="005C3A8E" w:rsidP="005C3A8E">
      <w:pPr>
        <w:pStyle w:val="21"/>
        <w:tabs>
          <w:tab w:val="clear" w:pos="2411"/>
        </w:tabs>
        <w:ind w:left="1418" w:hanging="851"/>
        <w:jc w:val="both"/>
        <w:rPr>
          <w:rFonts w:ascii="Arial" w:hAnsi="Arial" w:cs="Arial"/>
          <w:sz w:val="24"/>
          <w:szCs w:val="24"/>
        </w:rPr>
      </w:pPr>
      <w:bookmarkStart w:id="91" w:name="_Toc57314653"/>
      <w:bookmarkStart w:id="92" w:name="_Toc168738528"/>
      <w:r w:rsidRPr="00393ECC">
        <w:rPr>
          <w:rFonts w:ascii="Arial" w:hAnsi="Arial" w:cs="Arial"/>
          <w:sz w:val="24"/>
          <w:szCs w:val="24"/>
        </w:rPr>
        <w:t xml:space="preserve">Разъяснение </w:t>
      </w:r>
      <w:bookmarkEnd w:id="91"/>
      <w:r w:rsidRPr="00393ECC">
        <w:rPr>
          <w:rFonts w:ascii="Arial" w:hAnsi="Arial" w:cs="Arial"/>
          <w:sz w:val="24"/>
          <w:szCs w:val="24"/>
        </w:rPr>
        <w:t xml:space="preserve">Документации по запросу </w:t>
      </w:r>
      <w:bookmarkEnd w:id="92"/>
      <w:r w:rsidRPr="00393ECC">
        <w:rPr>
          <w:rFonts w:ascii="Arial" w:hAnsi="Arial" w:cs="Arial"/>
          <w:sz w:val="24"/>
          <w:szCs w:val="24"/>
        </w:rPr>
        <w:t>предложений</w:t>
      </w:r>
    </w:p>
    <w:p w:rsidR="005C3A8E" w:rsidRPr="00393ECC" w:rsidRDefault="005C3A8E" w:rsidP="005C3A8E">
      <w:pPr>
        <w:pStyle w:val="a"/>
        <w:numPr>
          <w:ilvl w:val="0"/>
          <w:numId w:val="0"/>
        </w:numPr>
        <w:spacing w:line="300" w:lineRule="auto"/>
        <w:ind w:left="1134" w:firstLine="567"/>
        <w:jc w:val="both"/>
        <w:rPr>
          <w:rFonts w:ascii="Arial" w:hAnsi="Arial" w:cs="Arial"/>
          <w:sz w:val="24"/>
          <w:szCs w:val="24"/>
        </w:rPr>
      </w:pPr>
      <w:proofErr w:type="gramStart"/>
      <w:r w:rsidRPr="00393ECC">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w:t>
      </w:r>
      <w:r>
        <w:rPr>
          <w:rFonts w:ascii="Arial" w:hAnsi="Arial" w:cs="Arial"/>
          <w:sz w:val="24"/>
          <w:szCs w:val="24"/>
        </w:rPr>
        <w:t xml:space="preserve"> </w:t>
      </w:r>
      <w:r w:rsidRPr="00393ECC">
        <w:rPr>
          <w:rFonts w:ascii="Arial" w:hAnsi="Arial" w:cs="Arial"/>
          <w:sz w:val="24"/>
          <w:szCs w:val="24"/>
        </w:rPr>
        <w:t>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sidRPr="00393ECC">
        <w:rPr>
          <w:rFonts w:ascii="Arial" w:hAnsi="Arial" w:cs="Arial"/>
          <w:sz w:val="24"/>
          <w:szCs w:val="24"/>
        </w:rPr>
        <w:t xml:space="preserve"> уполномоченного лица участника запроса предложений по контактным реквизитам Заказчика: E-</w:t>
      </w:r>
      <w:proofErr w:type="spellStart"/>
      <w:r w:rsidRPr="00393ECC">
        <w:rPr>
          <w:rFonts w:ascii="Arial" w:hAnsi="Arial" w:cs="Arial"/>
          <w:sz w:val="24"/>
          <w:szCs w:val="24"/>
        </w:rPr>
        <w:t>mail</w:t>
      </w:r>
      <w:proofErr w:type="spellEnd"/>
      <w:r w:rsidRPr="00393ECC">
        <w:rPr>
          <w:rFonts w:ascii="Arial" w:hAnsi="Arial" w:cs="Arial"/>
          <w:sz w:val="24"/>
          <w:szCs w:val="24"/>
        </w:rPr>
        <w:t xml:space="preserve">: </w:t>
      </w:r>
      <w:hyperlink r:id="rId19" w:history="1">
        <w:r w:rsidRPr="008F19BB">
          <w:rPr>
            <w:rStyle w:val="ad"/>
            <w:rFonts w:ascii="Arial" w:hAnsi="Arial" w:cs="Arial"/>
            <w:b/>
            <w:sz w:val="24"/>
            <w:szCs w:val="24"/>
            <w:lang w:val="en-US"/>
          </w:rPr>
          <w:t>pavlovalv</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ED1717">
        <w:rPr>
          <w:rFonts w:ascii="Arial" w:hAnsi="Arial" w:cs="Arial"/>
          <w:sz w:val="24"/>
          <w:szCs w:val="24"/>
        </w:rPr>
        <w:t xml:space="preserve"> </w:t>
      </w:r>
      <w:r w:rsidRPr="00393ECC">
        <w:rPr>
          <w:rFonts w:ascii="Arial" w:hAnsi="Arial" w:cs="Arial"/>
          <w:sz w:val="24"/>
          <w:szCs w:val="24"/>
        </w:rPr>
        <w:t xml:space="preserve"> Контактное лицо: Секретарь Ц</w:t>
      </w:r>
      <w:r>
        <w:rPr>
          <w:rFonts w:ascii="Arial" w:hAnsi="Arial" w:cs="Arial"/>
          <w:sz w:val="24"/>
          <w:szCs w:val="24"/>
        </w:rPr>
        <w:t xml:space="preserve">ентральной закупочной комиссии </w:t>
      </w:r>
      <w:r w:rsidRPr="00393ECC">
        <w:rPr>
          <w:rFonts w:ascii="Arial" w:hAnsi="Arial" w:cs="Arial"/>
          <w:sz w:val="24"/>
          <w:szCs w:val="24"/>
        </w:rPr>
        <w:t>Павлова Людмила Викторовна тел. (8142) 79-25-66, факс (8142) 70-33-49</w:t>
      </w:r>
      <w:r>
        <w:rPr>
          <w:rFonts w:ascii="Arial" w:hAnsi="Arial" w:cs="Arial"/>
          <w:sz w:val="24"/>
          <w:szCs w:val="24"/>
        </w:rPr>
        <w:t xml:space="preserve"> </w:t>
      </w:r>
      <w:r w:rsidRPr="00393ECC">
        <w:rPr>
          <w:rFonts w:ascii="Arial" w:hAnsi="Arial" w:cs="Arial"/>
          <w:sz w:val="24"/>
          <w:szCs w:val="24"/>
        </w:rPr>
        <w:t>.</w:t>
      </w:r>
    </w:p>
    <w:p w:rsidR="005C3A8E" w:rsidRPr="00393ECC" w:rsidRDefault="005C3A8E" w:rsidP="005C3A8E">
      <w:pPr>
        <w:pStyle w:val="a"/>
        <w:numPr>
          <w:ilvl w:val="3"/>
          <w:numId w:val="6"/>
        </w:numPr>
        <w:spacing w:line="300" w:lineRule="auto"/>
        <w:ind w:hanging="567"/>
        <w:jc w:val="both"/>
        <w:rPr>
          <w:rFonts w:ascii="Arial" w:hAnsi="Arial" w:cs="Arial"/>
          <w:sz w:val="24"/>
          <w:szCs w:val="24"/>
        </w:rPr>
      </w:pPr>
      <w:r w:rsidRPr="00393ECC">
        <w:rPr>
          <w:rFonts w:ascii="Arial" w:hAnsi="Arial" w:cs="Arial"/>
          <w:sz w:val="24"/>
          <w:szCs w:val="24"/>
        </w:rPr>
        <w:t>Заказчик в течение 1 (одного) дня после получения запроса, сделанного в порядке, определённом пунктом 4.4.5.1, предоставляет указанные разъяснения участнику.</w:t>
      </w:r>
    </w:p>
    <w:p w:rsidR="005C3A8E" w:rsidRPr="00393ECC" w:rsidRDefault="005C3A8E" w:rsidP="005C3A8E">
      <w:pPr>
        <w:pStyle w:val="21"/>
        <w:tabs>
          <w:tab w:val="clear" w:pos="2411"/>
          <w:tab w:val="num" w:pos="1134"/>
        </w:tabs>
        <w:ind w:left="1134" w:hanging="567"/>
        <w:jc w:val="both"/>
        <w:rPr>
          <w:rFonts w:ascii="Arial" w:hAnsi="Arial" w:cs="Arial"/>
          <w:sz w:val="24"/>
          <w:szCs w:val="24"/>
        </w:rPr>
      </w:pPr>
      <w:bookmarkStart w:id="93" w:name="_Ref86823116"/>
      <w:bookmarkStart w:id="94" w:name="_Toc90385058"/>
      <w:bookmarkStart w:id="95" w:name="_Toc168738529"/>
      <w:r w:rsidRPr="00790D85">
        <w:rPr>
          <w:rFonts w:ascii="Arial" w:hAnsi="Arial" w:cs="Arial"/>
          <w:sz w:val="24"/>
          <w:szCs w:val="24"/>
        </w:rPr>
        <w:t xml:space="preserve"> </w:t>
      </w:r>
      <w:r w:rsidRPr="00790D85">
        <w:rPr>
          <w:rFonts w:ascii="Arial" w:hAnsi="Arial" w:cs="Arial"/>
          <w:sz w:val="24"/>
          <w:szCs w:val="24"/>
        </w:rPr>
        <w:tab/>
      </w:r>
      <w:r w:rsidRPr="00393ECC">
        <w:rPr>
          <w:rFonts w:ascii="Arial" w:hAnsi="Arial" w:cs="Arial"/>
          <w:sz w:val="24"/>
          <w:szCs w:val="24"/>
        </w:rPr>
        <w:t xml:space="preserve">Продление срока окончания приёма </w:t>
      </w:r>
      <w:bookmarkEnd w:id="93"/>
      <w:bookmarkEnd w:id="94"/>
      <w:r w:rsidRPr="00393ECC">
        <w:rPr>
          <w:rFonts w:ascii="Arial" w:hAnsi="Arial" w:cs="Arial"/>
          <w:sz w:val="24"/>
          <w:szCs w:val="24"/>
        </w:rPr>
        <w:t>Предложений</w:t>
      </w:r>
      <w:bookmarkEnd w:id="95"/>
    </w:p>
    <w:p w:rsidR="005C3A8E" w:rsidRPr="00393ECC" w:rsidRDefault="005C3A8E" w:rsidP="005C3A8E">
      <w:pPr>
        <w:spacing w:line="300" w:lineRule="auto"/>
        <w:ind w:left="1134" w:hanging="567"/>
        <w:jc w:val="both"/>
        <w:rPr>
          <w:rFonts w:ascii="Arial" w:hAnsi="Arial" w:cs="Arial"/>
          <w:sz w:val="24"/>
          <w:szCs w:val="24"/>
        </w:rPr>
      </w:pPr>
      <w:r>
        <w:rPr>
          <w:rFonts w:ascii="Arial" w:hAnsi="Arial" w:cs="Arial"/>
          <w:sz w:val="24"/>
          <w:szCs w:val="24"/>
        </w:rPr>
        <w:t>4</w:t>
      </w:r>
      <w:r w:rsidRPr="00393ECC">
        <w:rPr>
          <w:rFonts w:ascii="Arial" w:hAnsi="Arial" w:cs="Arial"/>
          <w:sz w:val="24"/>
          <w:szCs w:val="24"/>
        </w:rPr>
        <w:t>.4.6.1.</w:t>
      </w:r>
      <w:r>
        <w:rPr>
          <w:rFonts w:ascii="Arial" w:hAnsi="Arial" w:cs="Arial"/>
          <w:sz w:val="24"/>
          <w:szCs w:val="24"/>
        </w:rPr>
        <w:tab/>
      </w:r>
      <w:r w:rsidRPr="00393ECC">
        <w:rPr>
          <w:rFonts w:ascii="Arial" w:hAnsi="Arial" w:cs="Arial"/>
          <w:sz w:val="24"/>
          <w:szCs w:val="24"/>
        </w:rPr>
        <w:t xml:space="preserve"> </w:t>
      </w:r>
      <w:proofErr w:type="gramStart"/>
      <w:r w:rsidRPr="00393ECC">
        <w:rPr>
          <w:rFonts w:ascii="Arial" w:hAnsi="Arial" w:cs="Arial"/>
          <w:sz w:val="24"/>
          <w:szCs w:val="24"/>
        </w:rPr>
        <w:t>Заказчик вправе за 2 дня до окончания срока подачи заявок на участие в запросе предложений продлить сроки приёма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5C3A8E" w:rsidRPr="00393ECC" w:rsidRDefault="005C3A8E" w:rsidP="005C3A8E">
      <w:pPr>
        <w:pStyle w:val="21"/>
        <w:tabs>
          <w:tab w:val="clear" w:pos="2411"/>
          <w:tab w:val="num" w:pos="1134"/>
        </w:tabs>
        <w:ind w:left="1134" w:hanging="567"/>
        <w:jc w:val="both"/>
        <w:rPr>
          <w:rFonts w:ascii="Arial" w:hAnsi="Arial" w:cs="Arial"/>
          <w:sz w:val="24"/>
          <w:szCs w:val="24"/>
        </w:rPr>
      </w:pPr>
      <w:bookmarkStart w:id="96" w:name="_Ref57667242"/>
      <w:bookmarkStart w:id="97" w:name="_Toc98253889"/>
      <w:r w:rsidRPr="00790D85">
        <w:rPr>
          <w:rFonts w:ascii="Arial" w:hAnsi="Arial" w:cs="Arial"/>
          <w:sz w:val="24"/>
          <w:szCs w:val="24"/>
        </w:rPr>
        <w:lastRenderedPageBreak/>
        <w:t xml:space="preserve"> </w:t>
      </w:r>
      <w:r w:rsidRPr="00790D85">
        <w:rPr>
          <w:rFonts w:ascii="Arial" w:hAnsi="Arial" w:cs="Arial"/>
          <w:sz w:val="24"/>
          <w:szCs w:val="24"/>
        </w:rPr>
        <w:tab/>
      </w:r>
      <w:r w:rsidRPr="00393ECC">
        <w:rPr>
          <w:rFonts w:ascii="Arial" w:hAnsi="Arial" w:cs="Arial"/>
          <w:sz w:val="24"/>
          <w:szCs w:val="24"/>
        </w:rPr>
        <w:t>Начальная (максимальная) цена</w:t>
      </w:r>
      <w:bookmarkEnd w:id="96"/>
      <w:bookmarkEnd w:id="97"/>
    </w:p>
    <w:p w:rsidR="005C3A8E" w:rsidRPr="00393ECC" w:rsidRDefault="005C3A8E" w:rsidP="005C3A8E">
      <w:pPr>
        <w:pStyle w:val="a"/>
        <w:numPr>
          <w:ilvl w:val="3"/>
          <w:numId w:val="6"/>
        </w:numPr>
        <w:spacing w:line="300" w:lineRule="auto"/>
        <w:ind w:hanging="567"/>
        <w:jc w:val="both"/>
        <w:rPr>
          <w:rFonts w:ascii="Arial" w:hAnsi="Arial" w:cs="Arial"/>
          <w:sz w:val="24"/>
          <w:szCs w:val="24"/>
        </w:rPr>
      </w:pPr>
      <w:bookmarkStart w:id="98" w:name="_Ref93089413"/>
      <w:r w:rsidRPr="00393ECC">
        <w:rPr>
          <w:rFonts w:ascii="Arial" w:hAnsi="Arial" w:cs="Arial"/>
          <w:sz w:val="24"/>
          <w:szCs w:val="24"/>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8"/>
      <w:r w:rsidRPr="00393ECC">
        <w:rPr>
          <w:rFonts w:ascii="Arial" w:hAnsi="Arial" w:cs="Arial"/>
          <w:sz w:val="24"/>
          <w:szCs w:val="24"/>
        </w:rPr>
        <w:t>указанную в разделе 2 “Техническое задание” настоящей Документации.</w:t>
      </w:r>
    </w:p>
    <w:p w:rsidR="005C3A8E" w:rsidRPr="00393ECC" w:rsidRDefault="005C3A8E" w:rsidP="005C3A8E">
      <w:pPr>
        <w:spacing w:line="240" w:lineRule="auto"/>
        <w:ind w:left="1134" w:hanging="1134"/>
        <w:jc w:val="both"/>
        <w:rPr>
          <w:rFonts w:ascii="Arial" w:hAnsi="Arial" w:cs="Arial"/>
          <w:sz w:val="24"/>
          <w:szCs w:val="24"/>
        </w:rPr>
      </w:pPr>
    </w:p>
    <w:p w:rsidR="005C3A8E" w:rsidRPr="00393ECC" w:rsidRDefault="005C3A8E" w:rsidP="005C3A8E">
      <w:pPr>
        <w:pStyle w:val="2"/>
        <w:numPr>
          <w:ilvl w:val="0"/>
          <w:numId w:val="0"/>
        </w:numPr>
        <w:ind w:left="993" w:hanging="567"/>
        <w:jc w:val="both"/>
        <w:rPr>
          <w:rFonts w:ascii="Arial" w:hAnsi="Arial" w:cs="Arial"/>
          <w:sz w:val="24"/>
          <w:szCs w:val="24"/>
        </w:rPr>
      </w:pPr>
      <w:bookmarkStart w:id="99" w:name="_Ref93088240"/>
      <w:bookmarkStart w:id="100" w:name="_Toc168738530"/>
      <w:r>
        <w:rPr>
          <w:rFonts w:ascii="Arial" w:hAnsi="Arial" w:cs="Arial"/>
          <w:sz w:val="24"/>
          <w:szCs w:val="24"/>
        </w:rPr>
        <w:t>4.5</w:t>
      </w:r>
      <w:r>
        <w:rPr>
          <w:rFonts w:ascii="Arial" w:hAnsi="Arial" w:cs="Arial"/>
          <w:sz w:val="24"/>
          <w:szCs w:val="24"/>
        </w:rPr>
        <w:tab/>
      </w:r>
      <w:r w:rsidRPr="00393ECC">
        <w:rPr>
          <w:rFonts w:ascii="Arial" w:hAnsi="Arial" w:cs="Arial"/>
          <w:sz w:val="24"/>
          <w:szCs w:val="24"/>
        </w:rPr>
        <w:t>Требования к Участникам. Подтверждение соответствия предъявляемым</w:t>
      </w:r>
      <w:r>
        <w:rPr>
          <w:rFonts w:ascii="Arial" w:hAnsi="Arial" w:cs="Arial"/>
          <w:sz w:val="24"/>
          <w:szCs w:val="24"/>
        </w:rPr>
        <w:t xml:space="preserve"> </w:t>
      </w:r>
      <w:r w:rsidRPr="00393ECC">
        <w:rPr>
          <w:rFonts w:ascii="Arial" w:hAnsi="Arial" w:cs="Arial"/>
          <w:sz w:val="24"/>
          <w:szCs w:val="24"/>
        </w:rPr>
        <w:t>требованиям</w:t>
      </w:r>
      <w:bookmarkEnd w:id="99"/>
      <w:bookmarkEnd w:id="100"/>
    </w:p>
    <w:p w:rsidR="005C3A8E" w:rsidRPr="00393ECC" w:rsidRDefault="005C3A8E" w:rsidP="005C3A8E">
      <w:pPr>
        <w:ind w:left="567"/>
        <w:jc w:val="both"/>
        <w:rPr>
          <w:rFonts w:ascii="Arial" w:hAnsi="Arial" w:cs="Arial"/>
          <w:b/>
          <w:sz w:val="24"/>
          <w:szCs w:val="24"/>
        </w:rPr>
      </w:pPr>
      <w:r w:rsidRPr="00790D85">
        <w:rPr>
          <w:rFonts w:ascii="Arial" w:hAnsi="Arial" w:cs="Arial"/>
          <w:b/>
          <w:sz w:val="24"/>
          <w:szCs w:val="24"/>
        </w:rPr>
        <w:t>4.5.1.</w:t>
      </w:r>
      <w:r>
        <w:rPr>
          <w:rFonts w:ascii="Arial" w:hAnsi="Arial" w:cs="Arial"/>
          <w:sz w:val="24"/>
          <w:szCs w:val="24"/>
        </w:rPr>
        <w:tab/>
      </w:r>
      <w:r w:rsidRPr="00393ECC">
        <w:rPr>
          <w:rFonts w:ascii="Arial" w:hAnsi="Arial" w:cs="Arial"/>
          <w:b/>
          <w:sz w:val="24"/>
          <w:szCs w:val="24"/>
        </w:rPr>
        <w:t>Требования к участникам</w:t>
      </w:r>
    </w:p>
    <w:p w:rsidR="005C3A8E" w:rsidRPr="00393ECC" w:rsidRDefault="005C3A8E" w:rsidP="005C3A8E">
      <w:pPr>
        <w:tabs>
          <w:tab w:val="left" w:pos="0"/>
        </w:tabs>
        <w:spacing w:line="300" w:lineRule="auto"/>
        <w:ind w:left="993" w:hanging="426"/>
        <w:jc w:val="both"/>
        <w:rPr>
          <w:rFonts w:ascii="Arial" w:hAnsi="Arial" w:cs="Arial"/>
          <w:sz w:val="24"/>
          <w:szCs w:val="24"/>
        </w:rPr>
      </w:pPr>
      <w:r>
        <w:rPr>
          <w:rFonts w:ascii="Arial" w:hAnsi="Arial" w:cs="Arial"/>
          <w:sz w:val="24"/>
          <w:szCs w:val="24"/>
        </w:rPr>
        <w:t>4</w:t>
      </w:r>
      <w:r w:rsidRPr="00393ECC">
        <w:rPr>
          <w:rFonts w:ascii="Arial" w:hAnsi="Arial" w:cs="Arial"/>
          <w:sz w:val="24"/>
          <w:szCs w:val="24"/>
        </w:rPr>
        <w:t>.5.1.1.</w:t>
      </w:r>
      <w:r>
        <w:rPr>
          <w:rFonts w:ascii="Arial" w:hAnsi="Arial" w:cs="Arial"/>
          <w:sz w:val="24"/>
          <w:szCs w:val="24"/>
        </w:rPr>
        <w:t xml:space="preserve"> </w:t>
      </w:r>
      <w:proofErr w:type="gramStart"/>
      <w:r w:rsidRPr="00393ECC">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93ECC">
        <w:rPr>
          <w:rFonts w:ascii="Arial" w:hAnsi="Arial" w:cs="Arial"/>
          <w:sz w:val="24"/>
          <w:szCs w:val="24"/>
        </w:rPr>
        <w:t xml:space="preserve"> требованиям, установленным заказчиком в соответствии с положением о закупке.</w:t>
      </w:r>
    </w:p>
    <w:p w:rsidR="005C3A8E" w:rsidRPr="00393ECC" w:rsidRDefault="005C3A8E" w:rsidP="005C3A8E">
      <w:pPr>
        <w:pStyle w:val="2"/>
        <w:numPr>
          <w:ilvl w:val="0"/>
          <w:numId w:val="0"/>
        </w:numPr>
        <w:spacing w:line="300" w:lineRule="auto"/>
        <w:ind w:left="993" w:hanging="426"/>
        <w:jc w:val="both"/>
        <w:rPr>
          <w:rFonts w:ascii="Arial" w:hAnsi="Arial" w:cs="Arial"/>
          <w:b w:val="0"/>
          <w:sz w:val="24"/>
          <w:szCs w:val="24"/>
        </w:rPr>
      </w:pPr>
      <w:r>
        <w:rPr>
          <w:rFonts w:ascii="Arial" w:hAnsi="Arial" w:cs="Arial"/>
          <w:b w:val="0"/>
          <w:sz w:val="24"/>
          <w:szCs w:val="24"/>
        </w:rPr>
        <w:t>4.5.1.2.</w:t>
      </w:r>
      <w:r>
        <w:rPr>
          <w:rFonts w:ascii="Arial" w:hAnsi="Arial" w:cs="Arial"/>
          <w:b w:val="0"/>
          <w:sz w:val="24"/>
          <w:szCs w:val="24"/>
        </w:rPr>
        <w:tab/>
      </w:r>
      <w:r w:rsidRPr="00393ECC">
        <w:rPr>
          <w:rFonts w:ascii="Arial" w:hAnsi="Arial" w:cs="Arial"/>
          <w:b w:val="0"/>
          <w:sz w:val="24"/>
          <w:szCs w:val="24"/>
        </w:rPr>
        <w:t>Участник закупки должен</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обладать гражданской правоспособностью в полном объёме для заключения и исполнения договора по результатам процедуры закупки;</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5C3A8E" w:rsidRPr="00393ECC" w:rsidRDefault="005C3A8E" w:rsidP="005C3A8E">
      <w:pPr>
        <w:spacing w:line="300" w:lineRule="auto"/>
        <w:ind w:left="993"/>
        <w:jc w:val="both"/>
        <w:rPr>
          <w:rFonts w:ascii="Arial" w:hAnsi="Arial" w:cs="Arial"/>
          <w:b/>
          <w:sz w:val="24"/>
          <w:szCs w:val="24"/>
        </w:rPr>
      </w:pPr>
      <w:r w:rsidRPr="00393ECC">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393ECC">
        <w:rPr>
          <w:rFonts w:ascii="Arial" w:hAnsi="Arial" w:cs="Arial"/>
          <w:b/>
          <w:sz w:val="24"/>
          <w:szCs w:val="24"/>
        </w:rPr>
        <w:t>;</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5C3A8E" w:rsidRPr="00393ECC" w:rsidRDefault="005C3A8E" w:rsidP="005C3A8E">
      <w:pPr>
        <w:spacing w:line="300" w:lineRule="auto"/>
        <w:ind w:left="993"/>
        <w:jc w:val="both"/>
        <w:rPr>
          <w:rFonts w:ascii="Arial" w:hAnsi="Arial" w:cs="Arial"/>
          <w:b/>
          <w:sz w:val="24"/>
          <w:szCs w:val="24"/>
        </w:rPr>
      </w:pPr>
      <w:r w:rsidRPr="00393ECC">
        <w:rPr>
          <w:rFonts w:ascii="Arial" w:hAnsi="Arial" w:cs="Arial"/>
          <w:b/>
          <w:sz w:val="24"/>
          <w:szCs w:val="24"/>
        </w:rPr>
        <w:tab/>
        <w:t>Кроме того:</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находиться в процессе ликвидации (для юридического лица);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lastRenderedPageBreak/>
        <w:t>- участник закупки не должен быть признан по решению арбитражного суда несостоятельным (банкротом);</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деятельность участника закупки не должна быть приостановлена, в том числе в порядке, предусмотренном КоАП РФ;</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-участник не должен иметь неисполненных исполнительных листов;</w:t>
      </w:r>
    </w:p>
    <w:p w:rsidR="005C3A8E" w:rsidRPr="00393ECC" w:rsidRDefault="005C3A8E" w:rsidP="005C3A8E">
      <w:pPr>
        <w:spacing w:line="300" w:lineRule="auto"/>
        <w:ind w:left="993"/>
        <w:jc w:val="both"/>
        <w:rPr>
          <w:rFonts w:ascii="Arial" w:hAnsi="Arial" w:cs="Arial"/>
          <w:sz w:val="24"/>
          <w:szCs w:val="24"/>
        </w:rPr>
      </w:pPr>
      <w:r w:rsidRPr="00393ECC">
        <w:rPr>
          <w:rFonts w:ascii="Arial" w:hAnsi="Arial" w:cs="Arial"/>
          <w:sz w:val="24"/>
          <w:szCs w:val="24"/>
        </w:rPr>
        <w:t>-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неплатёжеспособным, в отношении него не должна проводиться процедура банкротства или ликвидации;</w:t>
      </w:r>
    </w:p>
    <w:p w:rsidR="005C3A8E" w:rsidRPr="00393ECC" w:rsidRDefault="005C3A8E" w:rsidP="005C3A8E">
      <w:pPr>
        <w:autoSpaceDE w:val="0"/>
        <w:autoSpaceDN w:val="0"/>
        <w:adjustRightInd w:val="0"/>
        <w:spacing w:line="300" w:lineRule="auto"/>
        <w:ind w:left="1134" w:hanging="141"/>
        <w:jc w:val="both"/>
        <w:outlineLvl w:val="0"/>
        <w:rPr>
          <w:rFonts w:ascii="Arial" w:hAnsi="Arial" w:cs="Arial"/>
          <w:sz w:val="24"/>
          <w:szCs w:val="24"/>
        </w:rPr>
      </w:pPr>
      <w:r w:rsidRPr="00393ECC">
        <w:rPr>
          <w:rFonts w:ascii="Arial" w:hAnsi="Arial" w:cs="Arial"/>
          <w:sz w:val="24"/>
          <w:szCs w:val="24"/>
        </w:rPr>
        <w:t>-отсутствие в реестре недобросовестных поставщиков.</w:t>
      </w:r>
    </w:p>
    <w:p w:rsidR="005C3A8E" w:rsidRPr="00393ECC" w:rsidRDefault="005C3A8E" w:rsidP="005C3A8E">
      <w:pPr>
        <w:autoSpaceDE w:val="0"/>
        <w:autoSpaceDN w:val="0"/>
        <w:adjustRightInd w:val="0"/>
        <w:spacing w:line="300" w:lineRule="auto"/>
        <w:ind w:left="993" w:hanging="426"/>
        <w:jc w:val="both"/>
        <w:outlineLvl w:val="0"/>
        <w:rPr>
          <w:rFonts w:ascii="Arial" w:hAnsi="Arial" w:cs="Arial"/>
          <w:sz w:val="24"/>
          <w:szCs w:val="24"/>
        </w:rPr>
      </w:pPr>
      <w:r>
        <w:rPr>
          <w:rFonts w:ascii="Arial" w:hAnsi="Arial" w:cs="Arial"/>
          <w:sz w:val="24"/>
          <w:szCs w:val="24"/>
        </w:rPr>
        <w:t>4.5.1.3.</w:t>
      </w:r>
      <w:r>
        <w:rPr>
          <w:rFonts w:ascii="Arial" w:hAnsi="Arial" w:cs="Arial"/>
          <w:sz w:val="24"/>
          <w:szCs w:val="24"/>
        </w:rPr>
        <w:tab/>
      </w:r>
      <w:r w:rsidRPr="00393ECC">
        <w:rPr>
          <w:rFonts w:ascii="Arial" w:hAnsi="Arial" w:cs="Arial"/>
          <w:sz w:val="24"/>
          <w:szCs w:val="24"/>
        </w:rPr>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5C3A8E" w:rsidRPr="00393ECC" w:rsidRDefault="005C3A8E" w:rsidP="005C3A8E">
      <w:pPr>
        <w:pStyle w:val="21"/>
        <w:numPr>
          <w:ilvl w:val="0"/>
          <w:numId w:val="0"/>
        </w:numPr>
        <w:spacing w:before="360"/>
        <w:ind w:left="1276" w:hanging="709"/>
        <w:jc w:val="both"/>
        <w:rPr>
          <w:rFonts w:ascii="Arial" w:hAnsi="Arial" w:cs="Arial"/>
          <w:color w:val="000000"/>
          <w:sz w:val="24"/>
          <w:szCs w:val="24"/>
        </w:rPr>
      </w:pPr>
      <w:bookmarkStart w:id="101" w:name="_Ref86827631"/>
      <w:bookmarkStart w:id="102" w:name="_Toc90385072"/>
      <w:bookmarkStart w:id="103" w:name="_Toc168738532"/>
      <w:r>
        <w:rPr>
          <w:rFonts w:ascii="Arial" w:hAnsi="Arial" w:cs="Arial"/>
          <w:color w:val="000000"/>
          <w:sz w:val="24"/>
          <w:szCs w:val="24"/>
        </w:rPr>
        <w:t>4.5.2</w:t>
      </w:r>
      <w:r>
        <w:rPr>
          <w:rFonts w:ascii="Arial" w:hAnsi="Arial" w:cs="Arial"/>
          <w:color w:val="000000"/>
          <w:sz w:val="24"/>
          <w:szCs w:val="24"/>
        </w:rPr>
        <w:tab/>
      </w:r>
      <w:r w:rsidRPr="00393ECC">
        <w:rPr>
          <w:rFonts w:ascii="Arial" w:hAnsi="Arial" w:cs="Arial"/>
          <w:color w:val="000000"/>
          <w:sz w:val="24"/>
          <w:szCs w:val="24"/>
        </w:rPr>
        <w:t>Требования к документам, подтверждающим соответствие Участника установленным требованиям</w:t>
      </w:r>
      <w:bookmarkEnd w:id="101"/>
      <w:bookmarkEnd w:id="102"/>
      <w:bookmarkEnd w:id="103"/>
    </w:p>
    <w:p w:rsidR="005C3A8E" w:rsidRPr="00393ECC" w:rsidRDefault="005C3A8E" w:rsidP="005C3A8E">
      <w:pPr>
        <w:pStyle w:val="21"/>
        <w:numPr>
          <w:ilvl w:val="0"/>
          <w:numId w:val="0"/>
        </w:numPr>
        <w:spacing w:before="360" w:line="300" w:lineRule="auto"/>
        <w:ind w:left="992" w:hanging="425"/>
        <w:jc w:val="both"/>
        <w:rPr>
          <w:rFonts w:ascii="Arial" w:hAnsi="Arial" w:cs="Arial"/>
          <w:b w:val="0"/>
          <w:sz w:val="24"/>
          <w:szCs w:val="24"/>
        </w:rPr>
      </w:pPr>
      <w:r>
        <w:rPr>
          <w:rFonts w:ascii="Arial" w:hAnsi="Arial" w:cs="Arial"/>
          <w:b w:val="0"/>
          <w:color w:val="000000"/>
          <w:sz w:val="24"/>
          <w:szCs w:val="24"/>
        </w:rPr>
        <w:t>4</w:t>
      </w:r>
      <w:r w:rsidRPr="00393ECC">
        <w:rPr>
          <w:rFonts w:ascii="Arial" w:hAnsi="Arial" w:cs="Arial"/>
          <w:b w:val="0"/>
          <w:color w:val="000000"/>
          <w:sz w:val="24"/>
          <w:szCs w:val="24"/>
        </w:rPr>
        <w:t>.5.2.1</w:t>
      </w:r>
      <w:r>
        <w:rPr>
          <w:rFonts w:ascii="Arial" w:hAnsi="Arial" w:cs="Arial"/>
          <w:color w:val="000000"/>
          <w:sz w:val="24"/>
          <w:szCs w:val="24"/>
        </w:rPr>
        <w:t>.</w:t>
      </w:r>
      <w:r>
        <w:rPr>
          <w:rFonts w:ascii="Arial" w:hAnsi="Arial" w:cs="Arial"/>
          <w:color w:val="000000"/>
          <w:sz w:val="24"/>
          <w:szCs w:val="24"/>
        </w:rPr>
        <w:tab/>
      </w:r>
      <w:r w:rsidRPr="00393ECC">
        <w:rPr>
          <w:rFonts w:ascii="Arial" w:hAnsi="Arial" w:cs="Arial"/>
          <w:b w:val="0"/>
          <w:sz w:val="24"/>
          <w:szCs w:val="24"/>
        </w:rPr>
        <w:t xml:space="preserve">Участник должен включить в состав заявки следующие </w:t>
      </w:r>
      <w:proofErr w:type="gramStart"/>
      <w:r w:rsidRPr="00393ECC">
        <w:rPr>
          <w:rFonts w:ascii="Arial" w:hAnsi="Arial" w:cs="Arial"/>
          <w:b w:val="0"/>
          <w:sz w:val="24"/>
          <w:szCs w:val="24"/>
        </w:rPr>
        <w:t>документы</w:t>
      </w:r>
      <w:proofErr w:type="gramEnd"/>
      <w:r w:rsidRPr="00393ECC">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5C3A8E" w:rsidRPr="00393ECC" w:rsidRDefault="005C3A8E" w:rsidP="005C3A8E">
      <w:pPr>
        <w:tabs>
          <w:tab w:val="left" w:pos="3122"/>
          <w:tab w:val="left" w:pos="3358"/>
          <w:tab w:val="left" w:pos="4068"/>
          <w:tab w:val="left" w:pos="5204"/>
          <w:tab w:val="left" w:pos="6127"/>
          <w:tab w:val="left" w:pos="6856"/>
          <w:tab w:val="left" w:pos="8053"/>
          <w:tab w:val="left" w:pos="9420"/>
        </w:tabs>
        <w:spacing w:line="300" w:lineRule="auto"/>
        <w:ind w:left="993" w:hanging="1"/>
        <w:jc w:val="both"/>
        <w:rPr>
          <w:rFonts w:ascii="Arial" w:hAnsi="Arial" w:cs="Arial"/>
          <w:b/>
          <w:sz w:val="24"/>
          <w:szCs w:val="24"/>
        </w:rPr>
      </w:pPr>
      <w:r w:rsidRPr="00393ECC">
        <w:rPr>
          <w:rFonts w:ascii="Arial" w:hAnsi="Arial" w:cs="Arial"/>
          <w:sz w:val="24"/>
          <w:szCs w:val="24"/>
        </w:rPr>
        <w:t xml:space="preserve">- документы удостоверения качества товара (сертификаты, декларации соответствия и пр.) </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свидетельства о постановке на учёт в налоговые органы.</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Выписки из Единого государственного</w:t>
      </w:r>
      <w:r>
        <w:rPr>
          <w:rFonts w:ascii="Arial" w:hAnsi="Arial" w:cs="Arial"/>
          <w:sz w:val="24"/>
          <w:szCs w:val="24"/>
        </w:rPr>
        <w:t xml:space="preserve"> </w:t>
      </w:r>
      <w:r w:rsidRPr="00393ECC">
        <w:rPr>
          <w:rFonts w:ascii="Arial" w:hAnsi="Arial" w:cs="Arial"/>
          <w:sz w:val="24"/>
          <w:szCs w:val="24"/>
        </w:rPr>
        <w:t xml:space="preserve">реестра юридических лиц дата </w:t>
      </w:r>
      <w:proofErr w:type="gramStart"/>
      <w:r w:rsidRPr="00393ECC">
        <w:rPr>
          <w:rFonts w:ascii="Arial" w:hAnsi="Arial" w:cs="Arial"/>
          <w:sz w:val="24"/>
          <w:szCs w:val="24"/>
        </w:rPr>
        <w:t>выдачи</w:t>
      </w:r>
      <w:proofErr w:type="gramEnd"/>
      <w:r w:rsidRPr="00393ECC">
        <w:rPr>
          <w:rFonts w:ascii="Arial" w:hAnsi="Arial" w:cs="Arial"/>
          <w:sz w:val="24"/>
          <w:szCs w:val="24"/>
        </w:rPr>
        <w:t xml:space="preserve"> которой не позднее одного месяца до дня подачи предложения;</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-уведомление о возможности применения участником запроса предложений упрощённой системы налогообложения (для участников запроса предложений, применяющих е</w:t>
      </w:r>
      <w:r>
        <w:rPr>
          <w:rFonts w:ascii="Arial" w:hAnsi="Arial" w:cs="Arial"/>
          <w:sz w:val="24"/>
          <w:szCs w:val="24"/>
        </w:rPr>
        <w:t>ё</w:t>
      </w:r>
      <w:r w:rsidRPr="00393ECC">
        <w:rPr>
          <w:rFonts w:ascii="Arial" w:hAnsi="Arial" w:cs="Arial"/>
          <w:sz w:val="24"/>
          <w:szCs w:val="24"/>
        </w:rPr>
        <w:t>).</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-заверенные участником копии Уставных документов в действующей редакции,</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Pr="00393ECC">
        <w:rPr>
          <w:rFonts w:ascii="Arial" w:hAnsi="Arial" w:cs="Arial"/>
          <w:sz w:val="24"/>
          <w:szCs w:val="24"/>
        </w:rPr>
        <w:lastRenderedPageBreak/>
        <w:t>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-копии балансов вместе с отчётами о прибылях и убытках на последнюю отчётную дату.</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 анкету по установленной в настоящей Документации по запросу предложений форме;</w:t>
      </w:r>
    </w:p>
    <w:p w:rsidR="005C3A8E" w:rsidRPr="002104CD"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-оригинал справки о выполнении аналогичных (сопоставимых) по характеру и объёму оказываемых договоров по установленной в настоящей Документации по запросу предложений форме</w:t>
      </w:r>
      <w:r w:rsidRPr="002104CD">
        <w:rPr>
          <w:rFonts w:ascii="Arial" w:hAnsi="Arial" w:cs="Arial"/>
          <w:sz w:val="24"/>
          <w:szCs w:val="24"/>
        </w:rPr>
        <w:t>;</w:t>
      </w:r>
    </w:p>
    <w:p w:rsidR="005C3A8E" w:rsidRPr="002104CD" w:rsidRDefault="005C3A8E" w:rsidP="005C3A8E">
      <w:pPr>
        <w:spacing w:line="300" w:lineRule="auto"/>
        <w:ind w:left="993" w:hanging="1"/>
        <w:jc w:val="both"/>
        <w:rPr>
          <w:rFonts w:ascii="Arial" w:hAnsi="Arial" w:cs="Arial"/>
          <w:sz w:val="24"/>
          <w:szCs w:val="24"/>
        </w:rPr>
      </w:pPr>
      <w:r>
        <w:rPr>
          <w:rFonts w:ascii="Arial" w:hAnsi="Arial" w:cs="Arial"/>
          <w:sz w:val="24"/>
          <w:szCs w:val="24"/>
        </w:rPr>
        <w:t>- Декларацию о принадлежности организации к субъектам малого и среднего предпринимательства</w:t>
      </w:r>
      <w:r w:rsidRPr="002104CD">
        <w:rPr>
          <w:rFonts w:ascii="Arial" w:hAnsi="Arial" w:cs="Arial"/>
          <w:sz w:val="24"/>
          <w:szCs w:val="24"/>
        </w:rPr>
        <w:t>;</w:t>
      </w:r>
    </w:p>
    <w:p w:rsidR="005C3A8E" w:rsidRPr="00393ECC" w:rsidRDefault="005C3A8E" w:rsidP="005C3A8E">
      <w:pPr>
        <w:spacing w:line="300" w:lineRule="auto"/>
        <w:ind w:left="993" w:hanging="1"/>
        <w:jc w:val="both"/>
        <w:rPr>
          <w:rFonts w:ascii="Arial" w:hAnsi="Arial" w:cs="Arial"/>
          <w:sz w:val="24"/>
          <w:szCs w:val="24"/>
        </w:rPr>
      </w:pPr>
      <w:r w:rsidRPr="00393ECC">
        <w:rPr>
          <w:rFonts w:ascii="Arial" w:hAnsi="Arial" w:cs="Arial"/>
          <w:sz w:val="24"/>
          <w:szCs w:val="24"/>
        </w:rPr>
        <w:t xml:space="preserve">--иные документы, </w:t>
      </w:r>
      <w:proofErr w:type="gramStart"/>
      <w:r w:rsidRPr="00393ECC">
        <w:rPr>
          <w:rFonts w:ascii="Arial" w:hAnsi="Arial" w:cs="Arial"/>
          <w:sz w:val="24"/>
          <w:szCs w:val="24"/>
        </w:rPr>
        <w:t>которые</w:t>
      </w:r>
      <w:proofErr w:type="gramEnd"/>
      <w:r w:rsidRPr="00393ECC">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C3A8E" w:rsidRPr="00393ECC" w:rsidRDefault="005C3A8E" w:rsidP="005C3A8E">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4.5.2.2.</w:t>
      </w:r>
      <w:r>
        <w:rPr>
          <w:rFonts w:ascii="Arial" w:hAnsi="Arial" w:cs="Arial"/>
          <w:sz w:val="24"/>
          <w:szCs w:val="24"/>
        </w:rPr>
        <w:tab/>
      </w:r>
      <w:r w:rsidRPr="00393ECC">
        <w:rPr>
          <w:rFonts w:ascii="Arial" w:hAnsi="Arial" w:cs="Arial"/>
          <w:sz w:val="24"/>
          <w:szCs w:val="24"/>
        </w:rPr>
        <w:t>Все указанные документы прилагаются Участником к Предложению.</w:t>
      </w:r>
    </w:p>
    <w:p w:rsidR="005C3A8E" w:rsidRPr="00393ECC" w:rsidRDefault="005C3A8E" w:rsidP="005C3A8E">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4.5.2.3.</w:t>
      </w:r>
      <w:r>
        <w:rPr>
          <w:rFonts w:ascii="Arial" w:hAnsi="Arial" w:cs="Arial"/>
          <w:sz w:val="24"/>
          <w:szCs w:val="24"/>
        </w:rPr>
        <w:tab/>
        <w:t>В</w:t>
      </w:r>
      <w:r w:rsidRPr="00393ECC">
        <w:rPr>
          <w:rFonts w:ascii="Arial" w:hAnsi="Arial" w:cs="Arial"/>
          <w:sz w:val="24"/>
          <w:szCs w:val="24"/>
        </w:rPr>
        <w:t xml:space="preserve"> случае если по каким-либо причинам Участник не может </w:t>
      </w:r>
      <w:proofErr w:type="gramStart"/>
      <w:r w:rsidRPr="00393ECC">
        <w:rPr>
          <w:rFonts w:ascii="Arial" w:hAnsi="Arial" w:cs="Arial"/>
          <w:sz w:val="24"/>
          <w:szCs w:val="24"/>
        </w:rPr>
        <w:t>предоставить требуемый документ</w:t>
      </w:r>
      <w:proofErr w:type="gramEnd"/>
      <w:r w:rsidRPr="00393ECC">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5C3A8E" w:rsidRPr="00393ECC" w:rsidRDefault="005C3A8E" w:rsidP="005C3A8E">
      <w:pPr>
        <w:pStyle w:val="2"/>
        <w:numPr>
          <w:ilvl w:val="0"/>
          <w:numId w:val="0"/>
        </w:numPr>
        <w:ind w:left="1134" w:hanging="708"/>
        <w:jc w:val="both"/>
        <w:rPr>
          <w:rFonts w:ascii="Arial" w:hAnsi="Arial" w:cs="Arial"/>
          <w:sz w:val="24"/>
          <w:szCs w:val="24"/>
          <w:highlight w:val="yellow"/>
        </w:rPr>
      </w:pPr>
      <w:bookmarkStart w:id="104" w:name="_Ref56221287"/>
      <w:r>
        <w:rPr>
          <w:rFonts w:ascii="Arial" w:hAnsi="Arial" w:cs="Arial"/>
          <w:sz w:val="24"/>
          <w:szCs w:val="24"/>
        </w:rPr>
        <w:t>4.6.</w:t>
      </w:r>
      <w:r>
        <w:rPr>
          <w:rFonts w:ascii="Arial" w:hAnsi="Arial" w:cs="Arial"/>
          <w:sz w:val="24"/>
          <w:szCs w:val="24"/>
        </w:rPr>
        <w:tab/>
      </w:r>
      <w:r w:rsidRPr="00393ECC">
        <w:rPr>
          <w:rFonts w:ascii="Arial" w:hAnsi="Arial" w:cs="Arial"/>
          <w:sz w:val="24"/>
          <w:szCs w:val="24"/>
        </w:rPr>
        <w:t xml:space="preserve">Порядок, место, дата начала и дата окончания срока подачи заявок на участие в закупке </w:t>
      </w:r>
      <w:r>
        <w:rPr>
          <w:rFonts w:ascii="Arial" w:hAnsi="Arial" w:cs="Arial"/>
          <w:sz w:val="24"/>
          <w:szCs w:val="24"/>
        </w:rPr>
        <w:t>.</w:t>
      </w:r>
    </w:p>
    <w:p w:rsidR="005C3A8E" w:rsidRPr="00393ECC" w:rsidRDefault="005C3A8E" w:rsidP="005C3A8E">
      <w:pPr>
        <w:pStyle w:val="2"/>
        <w:numPr>
          <w:ilvl w:val="0"/>
          <w:numId w:val="0"/>
        </w:numPr>
        <w:ind w:left="1276" w:hanging="709"/>
        <w:jc w:val="both"/>
        <w:rPr>
          <w:rFonts w:ascii="Arial" w:hAnsi="Arial" w:cs="Arial"/>
          <w:sz w:val="24"/>
          <w:szCs w:val="24"/>
        </w:rPr>
      </w:pPr>
      <w:r>
        <w:rPr>
          <w:rFonts w:ascii="Arial" w:hAnsi="Arial" w:cs="Arial"/>
          <w:sz w:val="24"/>
          <w:szCs w:val="24"/>
        </w:rPr>
        <w:t>4.6.1.</w:t>
      </w:r>
      <w:r>
        <w:rPr>
          <w:rFonts w:ascii="Arial" w:hAnsi="Arial" w:cs="Arial"/>
          <w:sz w:val="24"/>
          <w:szCs w:val="24"/>
        </w:rPr>
        <w:tab/>
      </w:r>
      <w:r w:rsidRPr="00393ECC">
        <w:rPr>
          <w:rFonts w:ascii="Arial" w:hAnsi="Arial" w:cs="Arial"/>
          <w:sz w:val="24"/>
          <w:szCs w:val="24"/>
        </w:rPr>
        <w:t>Место и время подачи заявок (предложений) участников закупки.</w:t>
      </w:r>
    </w:p>
    <w:p w:rsidR="005C3A8E" w:rsidRPr="00C07974" w:rsidRDefault="005C3A8E" w:rsidP="005C3A8E">
      <w:pPr>
        <w:ind w:left="992" w:hanging="425"/>
        <w:jc w:val="both"/>
        <w:rPr>
          <w:rFonts w:ascii="Arial" w:hAnsi="Arial" w:cs="Arial"/>
          <w:sz w:val="24"/>
          <w:szCs w:val="24"/>
        </w:rPr>
      </w:pPr>
      <w:r w:rsidRPr="00183DFF">
        <w:rPr>
          <w:rFonts w:ascii="Arial" w:hAnsi="Arial" w:cs="Arial"/>
          <w:sz w:val="24"/>
          <w:szCs w:val="24"/>
        </w:rPr>
        <w:t>4.6.1.1.</w:t>
      </w:r>
      <w:r w:rsidRPr="00183DFF">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«ТОРГИ 223» </w:t>
      </w:r>
      <w:hyperlink r:id="rId20" w:history="1">
        <w:r w:rsidRPr="00654E52">
          <w:rPr>
            <w:rStyle w:val="ad"/>
            <w:rFonts w:ascii="Arial" w:hAnsi="Arial" w:cs="Arial"/>
            <w:sz w:val="24"/>
            <w:szCs w:val="24"/>
          </w:rPr>
          <w:t>http://torgi223.ru</w:t>
        </w:r>
      </w:hyperlink>
      <w:r w:rsidRPr="00183DFF">
        <w:rPr>
          <w:rFonts w:ascii="Arial" w:hAnsi="Arial" w:cs="Arial"/>
          <w:sz w:val="24"/>
          <w:szCs w:val="24"/>
        </w:rPr>
        <w:t xml:space="preserve">, начиная с </w:t>
      </w:r>
      <w:r w:rsidRPr="00165008">
        <w:rPr>
          <w:rFonts w:ascii="Arial" w:hAnsi="Arial" w:cs="Arial"/>
          <w:sz w:val="24"/>
          <w:szCs w:val="24"/>
        </w:rPr>
        <w:t xml:space="preserve">даты размещения настоящего извещения и документации по открытому запросу предложений в электронной форме на официальном сайте и на ЭТП с </w:t>
      </w:r>
      <w:r w:rsidRPr="00165008">
        <w:rPr>
          <w:rFonts w:ascii="Arial" w:hAnsi="Arial" w:cs="Arial"/>
          <w:b/>
          <w:sz w:val="24"/>
          <w:szCs w:val="24"/>
        </w:rPr>
        <w:t>2</w:t>
      </w:r>
      <w:r w:rsidRPr="006A5DB9">
        <w:rPr>
          <w:rFonts w:ascii="Arial" w:hAnsi="Arial" w:cs="Arial"/>
          <w:b/>
          <w:sz w:val="24"/>
          <w:szCs w:val="24"/>
        </w:rPr>
        <w:t>5</w:t>
      </w:r>
      <w:r w:rsidRPr="00165008">
        <w:rPr>
          <w:rFonts w:ascii="Arial" w:hAnsi="Arial" w:cs="Arial"/>
          <w:b/>
          <w:sz w:val="24"/>
          <w:szCs w:val="24"/>
        </w:rPr>
        <w:t>.11.2016 г. 1</w:t>
      </w:r>
      <w:r>
        <w:rPr>
          <w:rFonts w:ascii="Arial" w:hAnsi="Arial" w:cs="Arial"/>
          <w:b/>
          <w:sz w:val="24"/>
          <w:szCs w:val="24"/>
        </w:rPr>
        <w:t>1</w:t>
      </w:r>
      <w:r w:rsidRPr="00165008">
        <w:rPr>
          <w:rFonts w:ascii="Arial" w:hAnsi="Arial" w:cs="Arial"/>
          <w:b/>
          <w:sz w:val="24"/>
          <w:szCs w:val="24"/>
        </w:rPr>
        <w:t>-00</w:t>
      </w:r>
      <w:r w:rsidRPr="00165008">
        <w:rPr>
          <w:rFonts w:ascii="Arial" w:hAnsi="Arial" w:cs="Arial"/>
          <w:sz w:val="24"/>
          <w:szCs w:val="24"/>
        </w:rPr>
        <w:t xml:space="preserve"> час</w:t>
      </w:r>
      <w:proofErr w:type="gramStart"/>
      <w:r w:rsidRPr="00165008">
        <w:rPr>
          <w:rFonts w:ascii="Arial" w:hAnsi="Arial" w:cs="Arial"/>
          <w:sz w:val="24"/>
          <w:szCs w:val="24"/>
        </w:rPr>
        <w:t>.</w:t>
      </w:r>
      <w:proofErr w:type="gramEnd"/>
      <w:r w:rsidRPr="00165008">
        <w:rPr>
          <w:rFonts w:ascii="Arial" w:hAnsi="Arial" w:cs="Arial"/>
          <w:sz w:val="24"/>
          <w:szCs w:val="24"/>
        </w:rPr>
        <w:t xml:space="preserve"> (</w:t>
      </w:r>
      <w:proofErr w:type="gramStart"/>
      <w:r w:rsidRPr="00165008">
        <w:rPr>
          <w:rFonts w:ascii="Arial" w:hAnsi="Arial" w:cs="Arial"/>
          <w:sz w:val="24"/>
          <w:szCs w:val="24"/>
        </w:rPr>
        <w:t>в</w:t>
      </w:r>
      <w:proofErr w:type="gramEnd"/>
      <w:r w:rsidRPr="00165008">
        <w:rPr>
          <w:rFonts w:ascii="Arial" w:hAnsi="Arial" w:cs="Arial"/>
          <w:sz w:val="24"/>
          <w:szCs w:val="24"/>
        </w:rPr>
        <w:t xml:space="preserve">ремя московское) по </w:t>
      </w:r>
      <w:r w:rsidRPr="00165008">
        <w:rPr>
          <w:rFonts w:ascii="Arial" w:hAnsi="Arial" w:cs="Arial"/>
          <w:b/>
          <w:sz w:val="24"/>
          <w:szCs w:val="24"/>
        </w:rPr>
        <w:t>0</w:t>
      </w:r>
      <w:r w:rsidR="00715EEF">
        <w:rPr>
          <w:rFonts w:ascii="Arial" w:hAnsi="Arial" w:cs="Arial"/>
          <w:b/>
          <w:sz w:val="24"/>
          <w:szCs w:val="24"/>
        </w:rPr>
        <w:t>5</w:t>
      </w:r>
      <w:r w:rsidRPr="00165008">
        <w:rPr>
          <w:rFonts w:ascii="Arial" w:hAnsi="Arial" w:cs="Arial"/>
          <w:b/>
          <w:sz w:val="24"/>
          <w:szCs w:val="24"/>
        </w:rPr>
        <w:t>.12.2016 г. 10-00</w:t>
      </w:r>
      <w:r w:rsidRPr="00165008">
        <w:rPr>
          <w:rFonts w:ascii="Arial" w:hAnsi="Arial" w:cs="Arial"/>
          <w:sz w:val="24"/>
          <w:szCs w:val="24"/>
        </w:rPr>
        <w:t xml:space="preserve"> час. (время московское), в порядке и в соответствии с регламентом работы ЭТП </w:t>
      </w:r>
      <w:r w:rsidRPr="00C07974">
        <w:rPr>
          <w:rFonts w:ascii="Arial" w:hAnsi="Arial" w:cs="Arial"/>
          <w:sz w:val="24"/>
          <w:szCs w:val="24"/>
        </w:rPr>
        <w:t>«ТОРГИ 223».</w:t>
      </w:r>
    </w:p>
    <w:p w:rsidR="005C3A8E" w:rsidRPr="00C07974" w:rsidRDefault="005C3A8E" w:rsidP="005C3A8E">
      <w:pPr>
        <w:ind w:left="993" w:hanging="426"/>
        <w:jc w:val="both"/>
        <w:rPr>
          <w:rFonts w:ascii="Arial" w:hAnsi="Arial" w:cs="Arial"/>
          <w:sz w:val="24"/>
          <w:szCs w:val="24"/>
        </w:rPr>
      </w:pPr>
      <w:r w:rsidRPr="00C07974">
        <w:rPr>
          <w:rFonts w:ascii="Arial" w:hAnsi="Arial" w:cs="Arial"/>
          <w:sz w:val="24"/>
          <w:szCs w:val="24"/>
        </w:rPr>
        <w:t>4.6.1.2.</w:t>
      </w:r>
      <w:r w:rsidRPr="00C07974">
        <w:rPr>
          <w:rFonts w:ascii="Arial" w:hAnsi="Arial" w:cs="Arial"/>
          <w:sz w:val="24"/>
          <w:szCs w:val="24"/>
        </w:rPr>
        <w:tab/>
        <w:t xml:space="preserve">В срок, установленный в извещении о </w:t>
      </w:r>
      <w:bookmarkStart w:id="105" w:name="_GoBack"/>
      <w:bookmarkEnd w:id="105"/>
      <w:r w:rsidRPr="00C07974">
        <w:rPr>
          <w:rFonts w:ascii="Arial" w:hAnsi="Arial" w:cs="Arial"/>
          <w:sz w:val="24"/>
          <w:szCs w:val="24"/>
        </w:rPr>
        <w:t>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5C3A8E" w:rsidRPr="00C07974" w:rsidRDefault="005C3A8E" w:rsidP="005C3A8E">
      <w:pPr>
        <w:ind w:left="567"/>
        <w:jc w:val="both"/>
        <w:rPr>
          <w:rFonts w:ascii="Arial" w:hAnsi="Arial" w:cs="Arial"/>
          <w:b/>
          <w:sz w:val="24"/>
          <w:szCs w:val="24"/>
        </w:rPr>
      </w:pPr>
    </w:p>
    <w:p w:rsidR="005C3A8E" w:rsidRPr="00165008" w:rsidRDefault="005C3A8E" w:rsidP="005C3A8E">
      <w:pPr>
        <w:spacing w:line="300" w:lineRule="auto"/>
        <w:ind w:left="993" w:hanging="426"/>
        <w:jc w:val="both"/>
        <w:rPr>
          <w:rFonts w:ascii="Arial" w:hAnsi="Arial" w:cs="Arial"/>
          <w:sz w:val="24"/>
          <w:szCs w:val="24"/>
        </w:rPr>
      </w:pPr>
      <w:r w:rsidRPr="00C07974">
        <w:rPr>
          <w:rFonts w:ascii="Arial" w:hAnsi="Arial" w:cs="Arial"/>
          <w:b/>
          <w:sz w:val="24"/>
          <w:szCs w:val="24"/>
        </w:rPr>
        <w:t>4.6.2.</w:t>
      </w:r>
      <w:r w:rsidRPr="00C07974">
        <w:rPr>
          <w:rFonts w:ascii="Arial" w:hAnsi="Arial" w:cs="Arial"/>
          <w:b/>
          <w:sz w:val="24"/>
          <w:szCs w:val="24"/>
        </w:rPr>
        <w:tab/>
      </w:r>
      <w:r w:rsidRPr="00C07974">
        <w:rPr>
          <w:rFonts w:ascii="Arial" w:hAnsi="Arial" w:cs="Arial"/>
          <w:sz w:val="24"/>
          <w:szCs w:val="24"/>
        </w:rPr>
        <w:t xml:space="preserve"> </w:t>
      </w:r>
      <w:r w:rsidRPr="00C07974">
        <w:rPr>
          <w:rFonts w:ascii="Arial" w:hAnsi="Arial" w:cs="Arial"/>
          <w:b/>
          <w:sz w:val="24"/>
          <w:szCs w:val="24"/>
        </w:rPr>
        <w:t>Место и дата рассмотрения предложений участников закупки и подведения итогов закупки</w:t>
      </w:r>
      <w:r w:rsidRPr="00C07974">
        <w:rPr>
          <w:rFonts w:ascii="Arial" w:hAnsi="Arial" w:cs="Arial"/>
          <w:sz w:val="24"/>
          <w:szCs w:val="24"/>
        </w:rPr>
        <w:t>: г. Петрозаводск</w:t>
      </w:r>
      <w:r w:rsidRPr="00165008">
        <w:rPr>
          <w:rFonts w:ascii="Arial" w:hAnsi="Arial" w:cs="Arial"/>
          <w:sz w:val="24"/>
          <w:szCs w:val="24"/>
        </w:rPr>
        <w:t xml:space="preserve">, </w:t>
      </w:r>
      <w:r w:rsidR="009E43DF" w:rsidRPr="009E43DF">
        <w:rPr>
          <w:rFonts w:ascii="Arial" w:hAnsi="Arial" w:cs="Arial"/>
          <w:sz w:val="24"/>
          <w:szCs w:val="24"/>
        </w:rPr>
        <w:t>Интернационалистов, 17-А</w:t>
      </w:r>
      <w:r w:rsidRPr="00165008">
        <w:rPr>
          <w:rFonts w:ascii="Arial" w:hAnsi="Arial" w:cs="Arial"/>
          <w:sz w:val="24"/>
          <w:szCs w:val="24"/>
        </w:rPr>
        <w:t xml:space="preserve">, Дата и время окончания рассмотрения заявок на участие </w:t>
      </w:r>
      <w:r w:rsidR="00715EEF">
        <w:rPr>
          <w:rFonts w:ascii="Arial" w:hAnsi="Arial" w:cs="Arial"/>
          <w:b/>
          <w:sz w:val="24"/>
          <w:szCs w:val="24"/>
        </w:rPr>
        <w:t>05</w:t>
      </w:r>
      <w:r w:rsidRPr="00165008">
        <w:rPr>
          <w:rFonts w:ascii="Arial" w:hAnsi="Arial" w:cs="Arial"/>
          <w:b/>
          <w:sz w:val="24"/>
          <w:szCs w:val="24"/>
        </w:rPr>
        <w:t>.12.2016 г. 11-</w:t>
      </w:r>
      <w:r w:rsidRPr="00165008">
        <w:rPr>
          <w:rFonts w:ascii="Arial" w:hAnsi="Arial" w:cs="Arial"/>
          <w:b/>
          <w:sz w:val="24"/>
          <w:szCs w:val="24"/>
        </w:rPr>
        <w:lastRenderedPageBreak/>
        <w:t>00 час</w:t>
      </w:r>
      <w:proofErr w:type="gramStart"/>
      <w:r w:rsidRPr="00165008">
        <w:rPr>
          <w:rFonts w:ascii="Arial" w:hAnsi="Arial" w:cs="Arial"/>
          <w:b/>
          <w:sz w:val="24"/>
          <w:szCs w:val="24"/>
        </w:rPr>
        <w:t>.</w:t>
      </w:r>
      <w:proofErr w:type="gramEnd"/>
      <w:r w:rsidRPr="00165008">
        <w:rPr>
          <w:rFonts w:ascii="Arial" w:hAnsi="Arial" w:cs="Arial"/>
          <w:b/>
          <w:sz w:val="24"/>
          <w:szCs w:val="24"/>
        </w:rPr>
        <w:t xml:space="preserve"> </w:t>
      </w:r>
      <w:r w:rsidRPr="00165008">
        <w:rPr>
          <w:rFonts w:ascii="Arial" w:hAnsi="Arial" w:cs="Arial"/>
          <w:sz w:val="24"/>
          <w:szCs w:val="24"/>
        </w:rPr>
        <w:t>(</w:t>
      </w:r>
      <w:proofErr w:type="gramStart"/>
      <w:r w:rsidRPr="00165008">
        <w:rPr>
          <w:rFonts w:ascii="Arial" w:hAnsi="Arial" w:cs="Arial"/>
          <w:sz w:val="24"/>
          <w:szCs w:val="24"/>
        </w:rPr>
        <w:t>в</w:t>
      </w:r>
      <w:proofErr w:type="gramEnd"/>
      <w:r w:rsidRPr="00165008">
        <w:rPr>
          <w:rFonts w:ascii="Arial" w:hAnsi="Arial" w:cs="Arial"/>
          <w:sz w:val="24"/>
          <w:szCs w:val="24"/>
        </w:rPr>
        <w:t xml:space="preserve">ремя московское). Дата и время подведения итогов закупки </w:t>
      </w:r>
      <w:r w:rsidR="00715EEF">
        <w:rPr>
          <w:rFonts w:ascii="Arial" w:hAnsi="Arial" w:cs="Arial"/>
          <w:b/>
          <w:sz w:val="24"/>
          <w:szCs w:val="24"/>
        </w:rPr>
        <w:t>06</w:t>
      </w:r>
      <w:r w:rsidRPr="00165008">
        <w:rPr>
          <w:rFonts w:ascii="Arial" w:hAnsi="Arial" w:cs="Arial"/>
          <w:b/>
          <w:sz w:val="24"/>
          <w:szCs w:val="24"/>
        </w:rPr>
        <w:t>.12.2016 г. 15-00 час</w:t>
      </w:r>
      <w:proofErr w:type="gramStart"/>
      <w:r w:rsidRPr="00165008">
        <w:rPr>
          <w:rFonts w:ascii="Arial" w:hAnsi="Arial" w:cs="Arial"/>
          <w:b/>
          <w:sz w:val="24"/>
          <w:szCs w:val="24"/>
        </w:rPr>
        <w:t>.</w:t>
      </w:r>
      <w:proofErr w:type="gramEnd"/>
      <w:r w:rsidRPr="00165008">
        <w:rPr>
          <w:rFonts w:ascii="Arial" w:hAnsi="Arial" w:cs="Arial"/>
          <w:b/>
          <w:sz w:val="24"/>
          <w:szCs w:val="24"/>
        </w:rPr>
        <w:t xml:space="preserve"> </w:t>
      </w:r>
      <w:r w:rsidRPr="00165008">
        <w:rPr>
          <w:rFonts w:ascii="Arial" w:hAnsi="Arial" w:cs="Arial"/>
          <w:sz w:val="24"/>
          <w:szCs w:val="24"/>
        </w:rPr>
        <w:t>(</w:t>
      </w:r>
      <w:proofErr w:type="gramStart"/>
      <w:r w:rsidRPr="00165008">
        <w:rPr>
          <w:rFonts w:ascii="Arial" w:hAnsi="Arial" w:cs="Arial"/>
          <w:sz w:val="24"/>
          <w:szCs w:val="24"/>
        </w:rPr>
        <w:t>в</w:t>
      </w:r>
      <w:proofErr w:type="gramEnd"/>
      <w:r w:rsidRPr="00165008">
        <w:rPr>
          <w:rFonts w:ascii="Arial" w:hAnsi="Arial" w:cs="Arial"/>
          <w:sz w:val="24"/>
          <w:szCs w:val="24"/>
        </w:rPr>
        <w:t>ремя московское).</w:t>
      </w:r>
    </w:p>
    <w:p w:rsidR="005C3A8E" w:rsidRPr="00393ECC" w:rsidRDefault="005C3A8E" w:rsidP="005C3A8E">
      <w:pPr>
        <w:pStyle w:val="2"/>
        <w:numPr>
          <w:ilvl w:val="0"/>
          <w:numId w:val="0"/>
        </w:numPr>
        <w:ind w:left="1134" w:hanging="992"/>
        <w:jc w:val="both"/>
        <w:rPr>
          <w:rFonts w:ascii="Arial" w:hAnsi="Arial" w:cs="Arial"/>
          <w:sz w:val="24"/>
          <w:szCs w:val="24"/>
        </w:rPr>
      </w:pPr>
      <w:bookmarkStart w:id="106" w:name="_Ref55280453"/>
      <w:bookmarkStart w:id="107" w:name="_Toc55285353"/>
      <w:bookmarkStart w:id="108" w:name="_Toc55305385"/>
      <w:bookmarkStart w:id="109" w:name="_Toc57314656"/>
      <w:bookmarkStart w:id="110" w:name="_Toc69728970"/>
      <w:bookmarkStart w:id="111" w:name="_Toc168738536"/>
      <w:bookmarkEnd w:id="104"/>
      <w:r>
        <w:rPr>
          <w:rFonts w:ascii="Arial" w:hAnsi="Arial" w:cs="Arial"/>
          <w:sz w:val="24"/>
          <w:szCs w:val="24"/>
        </w:rPr>
        <w:t>4.7.</w:t>
      </w:r>
      <w:r>
        <w:rPr>
          <w:rFonts w:ascii="Arial" w:hAnsi="Arial" w:cs="Arial"/>
          <w:sz w:val="24"/>
          <w:szCs w:val="24"/>
        </w:rPr>
        <w:tab/>
      </w:r>
      <w:r w:rsidRPr="00393ECC">
        <w:rPr>
          <w:rFonts w:ascii="Arial" w:hAnsi="Arial" w:cs="Arial"/>
          <w:sz w:val="24"/>
          <w:szCs w:val="24"/>
        </w:rPr>
        <w:t xml:space="preserve">Критерии и порядок оценки </w:t>
      </w:r>
      <w:bookmarkEnd w:id="106"/>
      <w:bookmarkEnd w:id="107"/>
      <w:bookmarkEnd w:id="108"/>
      <w:bookmarkEnd w:id="109"/>
      <w:bookmarkEnd w:id="110"/>
      <w:r w:rsidRPr="00393ECC">
        <w:rPr>
          <w:rFonts w:ascii="Arial" w:hAnsi="Arial" w:cs="Arial"/>
          <w:sz w:val="24"/>
          <w:szCs w:val="24"/>
        </w:rPr>
        <w:t>предложений, проведение переговоров</w:t>
      </w:r>
      <w:bookmarkEnd w:id="111"/>
    </w:p>
    <w:p w:rsidR="005C3A8E" w:rsidRPr="00393ECC" w:rsidRDefault="005C3A8E" w:rsidP="005C3A8E">
      <w:pPr>
        <w:pStyle w:val="21"/>
        <w:numPr>
          <w:ilvl w:val="0"/>
          <w:numId w:val="0"/>
        </w:numPr>
        <w:ind w:left="993" w:hanging="426"/>
        <w:jc w:val="both"/>
        <w:rPr>
          <w:rFonts w:ascii="Arial" w:hAnsi="Arial" w:cs="Arial"/>
          <w:sz w:val="24"/>
          <w:szCs w:val="24"/>
        </w:rPr>
      </w:pPr>
      <w:bookmarkStart w:id="112" w:name="_Toc168738537"/>
      <w:r>
        <w:rPr>
          <w:rFonts w:ascii="Arial" w:hAnsi="Arial" w:cs="Arial"/>
          <w:sz w:val="24"/>
          <w:szCs w:val="24"/>
        </w:rPr>
        <w:t>4</w:t>
      </w:r>
      <w:r w:rsidRPr="00393ECC">
        <w:rPr>
          <w:rFonts w:ascii="Arial" w:hAnsi="Arial" w:cs="Arial"/>
          <w:sz w:val="24"/>
          <w:szCs w:val="24"/>
        </w:rPr>
        <w:t>.7.1.</w:t>
      </w:r>
      <w:r>
        <w:rPr>
          <w:rFonts w:ascii="Arial" w:hAnsi="Arial" w:cs="Arial"/>
          <w:sz w:val="24"/>
          <w:szCs w:val="24"/>
        </w:rPr>
        <w:tab/>
      </w:r>
      <w:r w:rsidRPr="00393ECC">
        <w:rPr>
          <w:rFonts w:ascii="Arial" w:hAnsi="Arial" w:cs="Arial"/>
          <w:sz w:val="24"/>
          <w:szCs w:val="24"/>
        </w:rPr>
        <w:t>Общие положения</w:t>
      </w:r>
      <w:bookmarkEnd w:id="112"/>
    </w:p>
    <w:p w:rsidR="005C3A8E" w:rsidRPr="00393ECC" w:rsidRDefault="005C3A8E" w:rsidP="005C3A8E">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4.7.1.1.</w:t>
      </w:r>
      <w:r>
        <w:rPr>
          <w:rFonts w:ascii="Arial" w:hAnsi="Arial" w:cs="Arial"/>
          <w:sz w:val="24"/>
          <w:szCs w:val="24"/>
        </w:rPr>
        <w:tab/>
      </w:r>
      <w:r w:rsidRPr="00393ECC">
        <w:rPr>
          <w:rFonts w:ascii="Arial" w:hAnsi="Arial" w:cs="Arial"/>
          <w:sz w:val="24"/>
          <w:szCs w:val="24"/>
        </w:rPr>
        <w:t>Оценка Предложений осуществляется Комиссией по запросу предложений и иными лицами (экспертами и специалистами), привлечёнными Комиссией по запросу предложений.</w:t>
      </w:r>
    </w:p>
    <w:p w:rsidR="005C3A8E" w:rsidRPr="00393ECC" w:rsidRDefault="005C3A8E" w:rsidP="005C3A8E">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4.7.1.2.</w:t>
      </w:r>
      <w:r>
        <w:rPr>
          <w:rFonts w:ascii="Arial" w:hAnsi="Arial" w:cs="Arial"/>
          <w:sz w:val="24"/>
          <w:szCs w:val="24"/>
        </w:rPr>
        <w:tab/>
      </w:r>
      <w:r w:rsidRPr="00393ECC">
        <w:rPr>
          <w:rFonts w:ascii="Arial" w:hAnsi="Arial" w:cs="Arial"/>
          <w:sz w:val="24"/>
          <w:szCs w:val="24"/>
        </w:rPr>
        <w:t xml:space="preserve">Оценка Предложений включает отборочную стадию, проведение при необходимости переговоров и оценочную стадию. </w:t>
      </w:r>
    </w:p>
    <w:p w:rsidR="005C3A8E" w:rsidRPr="00393ECC" w:rsidRDefault="005C3A8E" w:rsidP="005C3A8E">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4.7.1.3.</w:t>
      </w:r>
      <w:r>
        <w:rPr>
          <w:rFonts w:ascii="Arial" w:hAnsi="Arial" w:cs="Arial"/>
          <w:sz w:val="24"/>
          <w:szCs w:val="24"/>
        </w:rPr>
        <w:tab/>
      </w:r>
      <w:r w:rsidRPr="00393ECC">
        <w:rPr>
          <w:rFonts w:ascii="Arial" w:hAnsi="Arial" w:cs="Arial"/>
          <w:sz w:val="24"/>
          <w:szCs w:val="24"/>
        </w:rPr>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5C3A8E" w:rsidRPr="00393ECC" w:rsidRDefault="005C3A8E" w:rsidP="005C3A8E">
      <w:pPr>
        <w:pStyle w:val="21"/>
        <w:numPr>
          <w:ilvl w:val="0"/>
          <w:numId w:val="0"/>
        </w:numPr>
        <w:ind w:left="2127" w:hanging="1560"/>
        <w:jc w:val="both"/>
        <w:rPr>
          <w:rFonts w:ascii="Arial" w:hAnsi="Arial" w:cs="Arial"/>
          <w:sz w:val="24"/>
          <w:szCs w:val="24"/>
        </w:rPr>
      </w:pPr>
      <w:bookmarkStart w:id="113" w:name="_Ref93089454"/>
      <w:bookmarkStart w:id="114" w:name="_Toc168738538"/>
      <w:bookmarkStart w:id="115" w:name="_Ref55304418"/>
      <w:r>
        <w:rPr>
          <w:rFonts w:ascii="Arial" w:hAnsi="Arial" w:cs="Arial"/>
          <w:sz w:val="24"/>
          <w:szCs w:val="24"/>
        </w:rPr>
        <w:t>4</w:t>
      </w:r>
      <w:r w:rsidRPr="00393ECC">
        <w:rPr>
          <w:rFonts w:ascii="Arial" w:hAnsi="Arial" w:cs="Arial"/>
          <w:sz w:val="24"/>
          <w:szCs w:val="24"/>
        </w:rPr>
        <w:t>.7.2. Отборочная стадия</w:t>
      </w:r>
      <w:bookmarkEnd w:id="113"/>
      <w:bookmarkEnd w:id="114"/>
    </w:p>
    <w:p w:rsidR="005C3A8E" w:rsidRPr="00393ECC" w:rsidRDefault="005C3A8E" w:rsidP="005C3A8E">
      <w:pPr>
        <w:pStyle w:val="a"/>
        <w:keepNext/>
        <w:numPr>
          <w:ilvl w:val="0"/>
          <w:numId w:val="0"/>
        </w:numPr>
        <w:spacing w:line="300" w:lineRule="auto"/>
        <w:ind w:left="993" w:hanging="426"/>
        <w:jc w:val="both"/>
        <w:rPr>
          <w:rFonts w:ascii="Arial" w:hAnsi="Arial" w:cs="Arial"/>
          <w:sz w:val="24"/>
          <w:szCs w:val="24"/>
        </w:rPr>
      </w:pPr>
      <w:r>
        <w:rPr>
          <w:rFonts w:ascii="Arial" w:hAnsi="Arial" w:cs="Arial"/>
          <w:sz w:val="24"/>
          <w:szCs w:val="24"/>
        </w:rPr>
        <w:t xml:space="preserve">4.7.2.1. </w:t>
      </w:r>
      <w:r w:rsidRPr="00393ECC">
        <w:rPr>
          <w:rFonts w:ascii="Arial" w:hAnsi="Arial" w:cs="Arial"/>
          <w:sz w:val="24"/>
          <w:szCs w:val="24"/>
        </w:rPr>
        <w:t>В рамках отборочной стадии закупочная комиссия (далее - Комиссия по запросу предложений</w:t>
      </w:r>
      <w:bookmarkEnd w:id="115"/>
      <w:r w:rsidRPr="00393ECC">
        <w:rPr>
          <w:rFonts w:ascii="Arial" w:hAnsi="Arial" w:cs="Arial"/>
          <w:sz w:val="24"/>
          <w:szCs w:val="24"/>
        </w:rPr>
        <w:t>) проверяет:</w:t>
      </w:r>
    </w:p>
    <w:p w:rsidR="005C3A8E" w:rsidRPr="00393ECC" w:rsidRDefault="005C3A8E" w:rsidP="005C3A8E">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5C3A8E" w:rsidRPr="00393ECC" w:rsidRDefault="005C3A8E" w:rsidP="005C3A8E">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Участников требованиям настоящей Документации по запросу предложений;</w:t>
      </w:r>
    </w:p>
    <w:p w:rsidR="005C3A8E" w:rsidRPr="005C351A" w:rsidRDefault="005C3A8E" w:rsidP="005C3A8E">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5C3A8E" w:rsidRPr="00393ECC" w:rsidRDefault="005C3A8E" w:rsidP="005C3A8E">
      <w:pPr>
        <w:pStyle w:val="a"/>
        <w:numPr>
          <w:ilvl w:val="0"/>
          <w:numId w:val="0"/>
        </w:numPr>
        <w:spacing w:line="300" w:lineRule="auto"/>
        <w:ind w:left="993" w:hanging="426"/>
        <w:jc w:val="both"/>
        <w:rPr>
          <w:rFonts w:ascii="Arial" w:hAnsi="Arial" w:cs="Arial"/>
          <w:sz w:val="24"/>
          <w:szCs w:val="24"/>
        </w:rPr>
      </w:pPr>
      <w:bookmarkStart w:id="116" w:name="_Ref55304419"/>
      <w:r>
        <w:rPr>
          <w:rFonts w:ascii="Arial" w:hAnsi="Arial" w:cs="Arial"/>
          <w:sz w:val="24"/>
          <w:szCs w:val="24"/>
        </w:rPr>
        <w:t>4</w:t>
      </w:r>
      <w:r w:rsidRPr="00393ECC">
        <w:rPr>
          <w:rFonts w:ascii="Arial" w:hAnsi="Arial" w:cs="Arial"/>
          <w:sz w:val="24"/>
          <w:szCs w:val="24"/>
        </w:rPr>
        <w:t>.7.2.2.</w:t>
      </w:r>
      <w:r>
        <w:rPr>
          <w:rFonts w:ascii="Arial" w:hAnsi="Arial" w:cs="Arial"/>
          <w:sz w:val="24"/>
          <w:szCs w:val="24"/>
        </w:rPr>
        <w:tab/>
      </w:r>
      <w:r w:rsidRPr="00393ECC">
        <w:rPr>
          <w:rFonts w:ascii="Arial" w:hAnsi="Arial" w:cs="Arial"/>
          <w:sz w:val="24"/>
          <w:szCs w:val="24"/>
        </w:rPr>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5C3A8E" w:rsidRPr="00393ECC" w:rsidRDefault="005C3A8E" w:rsidP="005C3A8E">
      <w:pPr>
        <w:pStyle w:val="a"/>
        <w:numPr>
          <w:ilvl w:val="0"/>
          <w:numId w:val="0"/>
        </w:numPr>
        <w:spacing w:line="300" w:lineRule="auto"/>
        <w:ind w:left="993" w:hanging="426"/>
        <w:jc w:val="both"/>
        <w:rPr>
          <w:rFonts w:ascii="Arial" w:hAnsi="Arial" w:cs="Arial"/>
          <w:sz w:val="24"/>
          <w:szCs w:val="24"/>
        </w:rPr>
      </w:pPr>
      <w:r>
        <w:rPr>
          <w:rFonts w:ascii="Arial" w:hAnsi="Arial" w:cs="Arial"/>
          <w:sz w:val="24"/>
          <w:szCs w:val="24"/>
        </w:rPr>
        <w:t>4.7.2.3.</w:t>
      </w:r>
      <w:r>
        <w:rPr>
          <w:rFonts w:ascii="Arial" w:hAnsi="Arial" w:cs="Arial"/>
          <w:sz w:val="24"/>
          <w:szCs w:val="24"/>
        </w:rPr>
        <w:tab/>
      </w:r>
      <w:r w:rsidRPr="00393ECC">
        <w:rPr>
          <w:rFonts w:ascii="Arial" w:hAnsi="Arial" w:cs="Arial"/>
          <w:sz w:val="24"/>
          <w:szCs w:val="24"/>
        </w:rPr>
        <w:t>При проверке правильности оформления Предложения Комиссия по запросу предложений вправе не обращать внимания на мелкие недочёты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5C3A8E" w:rsidRPr="00393ECC" w:rsidRDefault="005C3A8E" w:rsidP="005C3A8E">
      <w:pPr>
        <w:pStyle w:val="a"/>
        <w:numPr>
          <w:ilvl w:val="0"/>
          <w:numId w:val="0"/>
        </w:numPr>
        <w:spacing w:line="300" w:lineRule="auto"/>
        <w:ind w:left="993" w:hanging="426"/>
        <w:jc w:val="both"/>
        <w:rPr>
          <w:rFonts w:ascii="Arial" w:hAnsi="Arial" w:cs="Arial"/>
          <w:sz w:val="24"/>
          <w:szCs w:val="24"/>
        </w:rPr>
      </w:pPr>
      <w:bookmarkStart w:id="117" w:name="_Ref55307002"/>
      <w:r>
        <w:rPr>
          <w:rFonts w:ascii="Arial" w:hAnsi="Arial" w:cs="Arial"/>
          <w:sz w:val="24"/>
          <w:szCs w:val="24"/>
        </w:rPr>
        <w:t>4</w:t>
      </w:r>
      <w:r w:rsidRPr="00393ECC">
        <w:rPr>
          <w:rFonts w:ascii="Arial" w:hAnsi="Arial" w:cs="Arial"/>
          <w:sz w:val="24"/>
          <w:szCs w:val="24"/>
        </w:rPr>
        <w:t>.7.2.4.</w:t>
      </w:r>
      <w:r>
        <w:rPr>
          <w:rFonts w:ascii="Arial" w:hAnsi="Arial" w:cs="Arial"/>
          <w:sz w:val="24"/>
          <w:szCs w:val="24"/>
        </w:rPr>
        <w:tab/>
      </w:r>
      <w:r w:rsidRPr="00393ECC">
        <w:rPr>
          <w:rFonts w:ascii="Arial" w:hAnsi="Arial" w:cs="Arial"/>
          <w:sz w:val="24"/>
          <w:szCs w:val="24"/>
        </w:rPr>
        <w:t>По результатам проведения отборочной стадии Комиссия по запросу предложений имеет право отклонить Предложения, которые:</w:t>
      </w:r>
      <w:bookmarkEnd w:id="116"/>
      <w:bookmarkEnd w:id="117"/>
    </w:p>
    <w:p w:rsidR="005C3A8E" w:rsidRPr="00393ECC" w:rsidRDefault="005C3A8E" w:rsidP="005C3A8E">
      <w:pPr>
        <w:pStyle w:val="a0"/>
        <w:numPr>
          <w:ilvl w:val="0"/>
          <w:numId w:val="0"/>
        </w:numPr>
        <w:tabs>
          <w:tab w:val="clear" w:pos="3600"/>
        </w:tabs>
        <w:spacing w:line="300" w:lineRule="auto"/>
        <w:ind w:left="993" w:hanging="426"/>
        <w:jc w:val="both"/>
        <w:rPr>
          <w:rFonts w:ascii="Arial" w:hAnsi="Arial" w:cs="Arial"/>
          <w:sz w:val="24"/>
          <w:szCs w:val="24"/>
        </w:rPr>
      </w:pPr>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в существенной мере не отвечают требованиям к оформлению настоящей Документации по запросу предложений;</w:t>
      </w:r>
    </w:p>
    <w:p w:rsidR="005C3A8E" w:rsidRPr="00393ECC" w:rsidRDefault="005C3A8E" w:rsidP="005C3A8E">
      <w:pPr>
        <w:pStyle w:val="5ABCD"/>
        <w:numPr>
          <w:ilvl w:val="4"/>
          <w:numId w:val="16"/>
        </w:numPr>
        <w:spacing w:line="300" w:lineRule="auto"/>
        <w:ind w:left="993" w:hanging="426"/>
        <w:jc w:val="both"/>
        <w:rPr>
          <w:rFonts w:ascii="Arial" w:hAnsi="Arial" w:cs="Arial"/>
          <w:sz w:val="24"/>
          <w:szCs w:val="24"/>
        </w:rPr>
      </w:pPr>
      <w:r w:rsidRPr="00393ECC">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5C3A8E" w:rsidRPr="00393ECC" w:rsidRDefault="005C3A8E" w:rsidP="005C3A8E">
      <w:pPr>
        <w:pStyle w:val="a0"/>
        <w:numPr>
          <w:ilvl w:val="4"/>
          <w:numId w:val="6"/>
        </w:numPr>
        <w:spacing w:line="300" w:lineRule="auto"/>
        <w:ind w:left="993" w:hanging="426"/>
        <w:jc w:val="both"/>
        <w:rPr>
          <w:rFonts w:ascii="Arial" w:hAnsi="Arial" w:cs="Arial"/>
          <w:sz w:val="24"/>
          <w:szCs w:val="24"/>
        </w:rPr>
      </w:pPr>
      <w:r w:rsidRPr="00393ECC">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5C3A8E" w:rsidRPr="00393ECC" w:rsidRDefault="005C3A8E" w:rsidP="005C3A8E">
      <w:pPr>
        <w:pStyle w:val="21"/>
        <w:numPr>
          <w:ilvl w:val="0"/>
          <w:numId w:val="0"/>
        </w:numPr>
        <w:ind w:left="709" w:hanging="142"/>
        <w:jc w:val="both"/>
        <w:rPr>
          <w:rFonts w:ascii="Arial" w:hAnsi="Arial" w:cs="Arial"/>
          <w:sz w:val="24"/>
          <w:szCs w:val="24"/>
        </w:rPr>
      </w:pPr>
      <w:bookmarkStart w:id="118" w:name="_Ref93089457"/>
      <w:bookmarkStart w:id="119" w:name="_Toc129664376"/>
      <w:bookmarkStart w:id="120" w:name="_Toc168738539"/>
      <w:bookmarkStart w:id="121" w:name="_Ref55304422"/>
      <w:r>
        <w:rPr>
          <w:rFonts w:ascii="Arial" w:hAnsi="Arial" w:cs="Arial"/>
          <w:sz w:val="24"/>
          <w:szCs w:val="24"/>
        </w:rPr>
        <w:lastRenderedPageBreak/>
        <w:t>4.7.3.</w:t>
      </w:r>
      <w:r>
        <w:rPr>
          <w:rFonts w:ascii="Arial" w:hAnsi="Arial" w:cs="Arial"/>
          <w:sz w:val="24"/>
          <w:szCs w:val="24"/>
        </w:rPr>
        <w:tab/>
      </w:r>
      <w:r w:rsidRPr="00393ECC">
        <w:rPr>
          <w:rFonts w:ascii="Arial" w:hAnsi="Arial" w:cs="Arial"/>
          <w:sz w:val="24"/>
          <w:szCs w:val="24"/>
        </w:rPr>
        <w:t>Оценочная стадия</w:t>
      </w:r>
      <w:bookmarkEnd w:id="118"/>
      <w:bookmarkEnd w:id="119"/>
      <w:bookmarkEnd w:id="120"/>
    </w:p>
    <w:p w:rsidR="005C3A8E" w:rsidRPr="00DF03CD" w:rsidRDefault="005C3A8E" w:rsidP="005C3A8E">
      <w:pPr>
        <w:spacing w:line="300" w:lineRule="auto"/>
        <w:ind w:left="993" w:firstLine="423"/>
        <w:jc w:val="both"/>
        <w:rPr>
          <w:rFonts w:ascii="Arial" w:hAnsi="Arial" w:cs="Arial"/>
          <w:sz w:val="24"/>
          <w:szCs w:val="24"/>
        </w:rPr>
      </w:pPr>
      <w:r w:rsidRPr="00393ECC">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предварительное ранжирование по степени </w:t>
      </w:r>
      <w:proofErr w:type="gramStart"/>
      <w:r w:rsidRPr="00393ECC">
        <w:rPr>
          <w:rFonts w:ascii="Arial" w:hAnsi="Arial" w:cs="Arial"/>
          <w:sz w:val="24"/>
          <w:szCs w:val="24"/>
        </w:rPr>
        <w:t>предпочтительности</w:t>
      </w:r>
      <w:proofErr w:type="gramEnd"/>
      <w:r w:rsidRPr="00393ECC">
        <w:rPr>
          <w:rFonts w:ascii="Arial" w:hAnsi="Arial" w:cs="Arial"/>
          <w:sz w:val="24"/>
          <w:szCs w:val="24"/>
        </w:rPr>
        <w:t xml:space="preserve"> для Заказчика исходя из следующих критериев</w:t>
      </w:r>
      <w:bookmarkEnd w:id="121"/>
      <w:r w:rsidRPr="00393ECC">
        <w:rPr>
          <w:rFonts w:ascii="Arial" w:hAnsi="Arial" w:cs="Arial"/>
          <w:sz w:val="24"/>
          <w:szCs w:val="24"/>
        </w:rPr>
        <w:t>:</w:t>
      </w:r>
    </w:p>
    <w:p w:rsidR="005C3A8E" w:rsidRPr="00393ECC" w:rsidRDefault="005C3A8E" w:rsidP="005C3A8E">
      <w:pPr>
        <w:pStyle w:val="a"/>
        <w:numPr>
          <w:ilvl w:val="0"/>
          <w:numId w:val="13"/>
        </w:numPr>
        <w:spacing w:line="300" w:lineRule="auto"/>
        <w:ind w:left="993" w:hanging="426"/>
        <w:jc w:val="both"/>
        <w:rPr>
          <w:rFonts w:ascii="Arial" w:hAnsi="Arial" w:cs="Arial"/>
          <w:sz w:val="24"/>
          <w:szCs w:val="24"/>
        </w:rPr>
      </w:pPr>
      <w:bookmarkStart w:id="122" w:name="_Ref55280461"/>
      <w:bookmarkStart w:id="123" w:name="_Toc55285354"/>
      <w:bookmarkStart w:id="124" w:name="_Toc55305386"/>
      <w:bookmarkStart w:id="125" w:name="_Toc57314657"/>
      <w:bookmarkStart w:id="126" w:name="_Toc69728971"/>
      <w:bookmarkStart w:id="127" w:name="_Toc168738541"/>
      <w:r w:rsidRPr="00393ECC">
        <w:rPr>
          <w:rFonts w:ascii="Arial" w:hAnsi="Arial" w:cs="Arial"/>
          <w:sz w:val="24"/>
          <w:szCs w:val="24"/>
        </w:rPr>
        <w:t xml:space="preserve">соответствие </w:t>
      </w:r>
      <w:r w:rsidRPr="00DF03CD">
        <w:rPr>
          <w:rFonts w:ascii="Arial" w:hAnsi="Arial" w:cs="Arial"/>
          <w:sz w:val="24"/>
          <w:szCs w:val="24"/>
        </w:rPr>
        <w:t>серверов</w:t>
      </w:r>
      <w:r>
        <w:rPr>
          <w:rFonts w:ascii="Arial" w:hAnsi="Arial" w:cs="Arial"/>
          <w:sz w:val="24"/>
          <w:szCs w:val="24"/>
        </w:rPr>
        <w:t xml:space="preserve"> </w:t>
      </w:r>
      <w:r w:rsidRPr="00393ECC">
        <w:rPr>
          <w:rFonts w:ascii="Arial" w:hAnsi="Arial" w:cs="Arial"/>
          <w:sz w:val="24"/>
          <w:szCs w:val="24"/>
        </w:rPr>
        <w:t>техническому заданию;</w:t>
      </w:r>
    </w:p>
    <w:p w:rsidR="005C3A8E" w:rsidRPr="005118F3" w:rsidRDefault="005C3A8E" w:rsidP="005C3A8E">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 xml:space="preserve">цена договора </w:t>
      </w:r>
    </w:p>
    <w:p w:rsidR="005C3A8E" w:rsidRPr="00393ECC" w:rsidRDefault="005C3A8E" w:rsidP="005C3A8E">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надёжность Исполнителя (опыт работы, наличие и количество положительных отзывов).</w:t>
      </w:r>
    </w:p>
    <w:p w:rsidR="005C3A8E" w:rsidRPr="00393ECC" w:rsidRDefault="005C3A8E" w:rsidP="005C3A8E">
      <w:pPr>
        <w:pStyle w:val="21"/>
        <w:numPr>
          <w:ilvl w:val="0"/>
          <w:numId w:val="0"/>
        </w:numPr>
        <w:tabs>
          <w:tab w:val="left" w:pos="851"/>
        </w:tabs>
        <w:spacing w:line="276" w:lineRule="auto"/>
        <w:ind w:left="567"/>
        <w:jc w:val="both"/>
        <w:rPr>
          <w:rFonts w:ascii="Arial" w:hAnsi="Arial" w:cs="Arial"/>
          <w:sz w:val="24"/>
          <w:szCs w:val="24"/>
        </w:rPr>
      </w:pPr>
      <w:r w:rsidRPr="00B866CA">
        <w:rPr>
          <w:rFonts w:ascii="Arial" w:hAnsi="Arial" w:cs="Arial"/>
          <w:sz w:val="24"/>
          <w:szCs w:val="24"/>
        </w:rPr>
        <w:t>4.7.4.</w:t>
      </w:r>
      <w:r w:rsidRPr="00B866CA">
        <w:rPr>
          <w:rFonts w:ascii="Arial" w:hAnsi="Arial" w:cs="Arial"/>
          <w:sz w:val="24"/>
          <w:szCs w:val="24"/>
        </w:rPr>
        <w:tab/>
        <w:t xml:space="preserve"> </w:t>
      </w:r>
      <w:r w:rsidRPr="00393ECC">
        <w:rPr>
          <w:rFonts w:ascii="Arial" w:hAnsi="Arial" w:cs="Arial"/>
          <w:sz w:val="24"/>
          <w:szCs w:val="24"/>
        </w:rPr>
        <w:t>Переторжка</w:t>
      </w:r>
    </w:p>
    <w:p w:rsidR="005C3A8E" w:rsidRDefault="005C3A8E" w:rsidP="005C3A8E">
      <w:pPr>
        <w:pStyle w:val="a"/>
        <w:numPr>
          <w:ilvl w:val="3"/>
          <w:numId w:val="17"/>
        </w:numPr>
        <w:spacing w:line="300" w:lineRule="auto"/>
        <w:ind w:left="993" w:hanging="567"/>
        <w:jc w:val="both"/>
        <w:rPr>
          <w:rFonts w:ascii="Arial" w:hAnsi="Arial" w:cs="Arial"/>
          <w:sz w:val="24"/>
          <w:szCs w:val="24"/>
        </w:rPr>
      </w:pPr>
      <w:r w:rsidRPr="00393ECC">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5C3A8E" w:rsidRDefault="005C3A8E" w:rsidP="005C3A8E">
      <w:pPr>
        <w:pStyle w:val="a"/>
        <w:numPr>
          <w:ilvl w:val="3"/>
          <w:numId w:val="17"/>
        </w:numPr>
        <w:autoSpaceDE w:val="0"/>
        <w:autoSpaceDN w:val="0"/>
        <w:adjustRightInd w:val="0"/>
        <w:spacing w:line="300" w:lineRule="auto"/>
        <w:ind w:left="993" w:hanging="575"/>
        <w:jc w:val="both"/>
        <w:rPr>
          <w:rFonts w:ascii="Arial" w:eastAsiaTheme="minorHAnsi" w:hAnsi="Arial" w:cs="Arial"/>
          <w:color w:val="000000"/>
          <w:sz w:val="24"/>
          <w:szCs w:val="24"/>
          <w:lang w:eastAsia="en-US"/>
        </w:rPr>
      </w:pPr>
      <w:r w:rsidRPr="00805822">
        <w:rPr>
          <w:rFonts w:ascii="Arial" w:hAnsi="Arial" w:cs="Arial"/>
          <w:sz w:val="24"/>
          <w:szCs w:val="24"/>
        </w:rPr>
        <w:t xml:space="preserve"> </w:t>
      </w:r>
      <w:proofErr w:type="gramStart"/>
      <w:r w:rsidRPr="00805822">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путём подачи новых заявок до установленных Заказчиком даты и времени окончания переторжки. </w:t>
      </w:r>
      <w:proofErr w:type="gramEnd"/>
    </w:p>
    <w:p w:rsidR="005C3A8E" w:rsidRPr="00805822" w:rsidRDefault="005C3A8E" w:rsidP="005C3A8E">
      <w:pPr>
        <w:pStyle w:val="a"/>
        <w:numPr>
          <w:ilvl w:val="0"/>
          <w:numId w:val="0"/>
        </w:numPr>
        <w:tabs>
          <w:tab w:val="left" w:pos="993"/>
        </w:tabs>
        <w:autoSpaceDE w:val="0"/>
        <w:autoSpaceDN w:val="0"/>
        <w:adjustRightInd w:val="0"/>
        <w:spacing w:line="300" w:lineRule="auto"/>
        <w:ind w:left="993" w:hanging="567"/>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4.7.4.3. </w:t>
      </w:r>
      <w:r w:rsidRPr="00805822">
        <w:rPr>
          <w:rFonts w:ascii="Arial" w:eastAsiaTheme="minorHAnsi" w:hAnsi="Arial" w:cs="Arial"/>
          <w:color w:val="000000"/>
          <w:sz w:val="24"/>
          <w:szCs w:val="24"/>
          <w:lang w:eastAsia="en-US"/>
        </w:rPr>
        <w:t xml:space="preserve">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5C3A8E" w:rsidRPr="00BD5A73" w:rsidRDefault="005C3A8E" w:rsidP="005C3A8E">
      <w:pPr>
        <w:pStyle w:val="a"/>
        <w:numPr>
          <w:ilvl w:val="0"/>
          <w:numId w:val="0"/>
        </w:numPr>
        <w:spacing w:after="22" w:line="300" w:lineRule="auto"/>
        <w:ind w:left="993" w:hanging="567"/>
        <w:jc w:val="both"/>
        <w:rPr>
          <w:rFonts w:ascii="Arial" w:hAnsi="Arial" w:cs="Arial"/>
        </w:rPr>
      </w:pPr>
      <w:r w:rsidRPr="00805822">
        <w:rPr>
          <w:rFonts w:ascii="Arial" w:eastAsiaTheme="minorHAnsi" w:hAnsi="Arial" w:cs="Arial"/>
          <w:color w:val="000000"/>
          <w:sz w:val="24"/>
          <w:szCs w:val="24"/>
          <w:lang w:eastAsia="en-US"/>
        </w:rPr>
        <w:t xml:space="preserve">4.7.4.4. </w:t>
      </w:r>
      <w:r w:rsidRPr="00BD5A73">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5C3A8E" w:rsidRPr="00593A52" w:rsidRDefault="005C3A8E" w:rsidP="005C3A8E">
      <w:pPr>
        <w:autoSpaceDE w:val="0"/>
        <w:autoSpaceDN w:val="0"/>
        <w:adjustRightInd w:val="0"/>
        <w:ind w:left="993"/>
        <w:jc w:val="both"/>
        <w:rPr>
          <w:rFonts w:ascii="Arial" w:eastAsiaTheme="minorHAnsi" w:hAnsi="Arial" w:cs="Arial"/>
          <w:color w:val="000000"/>
          <w:sz w:val="24"/>
          <w:szCs w:val="24"/>
          <w:lang w:eastAsia="en-US"/>
        </w:rPr>
      </w:pPr>
      <w:r w:rsidRPr="00593A52">
        <w:rPr>
          <w:rFonts w:ascii="Arial" w:eastAsiaTheme="minorHAnsi" w:hAnsi="Arial" w:cs="Arial"/>
          <w:color w:val="000000"/>
          <w:sz w:val="24"/>
          <w:szCs w:val="24"/>
          <w:lang w:eastAsia="en-US"/>
        </w:rPr>
        <w:t>Подача заявок (предложений) в</w:t>
      </w:r>
      <w:r>
        <w:rPr>
          <w:rFonts w:ascii="Arial" w:eastAsiaTheme="minorHAnsi" w:hAnsi="Arial" w:cs="Arial"/>
          <w:color w:val="000000"/>
          <w:sz w:val="24"/>
          <w:szCs w:val="24"/>
          <w:lang w:eastAsia="en-US"/>
        </w:rPr>
        <w:t xml:space="preserve"> ходе переторжки осуществляется </w:t>
      </w:r>
      <w:r w:rsidRPr="00593A52">
        <w:rPr>
          <w:rFonts w:ascii="Arial" w:eastAsiaTheme="minorHAnsi" w:hAnsi="Arial" w:cs="Arial"/>
          <w:color w:val="000000"/>
          <w:sz w:val="24"/>
          <w:szCs w:val="24"/>
          <w:lang w:eastAsia="en-US"/>
        </w:rPr>
        <w:t xml:space="preserve">Участниками в Личном кабинете на ЭТП. </w:t>
      </w:r>
    </w:p>
    <w:p w:rsidR="005C3A8E" w:rsidRDefault="005C3A8E" w:rsidP="005C3A8E">
      <w:pPr>
        <w:pStyle w:val="afff1"/>
        <w:autoSpaceDE w:val="0"/>
        <w:autoSpaceDN w:val="0"/>
        <w:adjustRightInd w:val="0"/>
        <w:ind w:left="1134" w:hanging="70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4.7.4.5. </w:t>
      </w:r>
      <w:r w:rsidRPr="00593A52">
        <w:rPr>
          <w:rFonts w:ascii="Arial" w:eastAsiaTheme="minorHAnsi" w:hAnsi="Arial" w:cs="Arial"/>
          <w:color w:val="000000"/>
          <w:sz w:val="24"/>
          <w:szCs w:val="24"/>
          <w:lang w:eastAsia="en-US"/>
        </w:rPr>
        <w:t xml:space="preserve">Срок проведения переторжки должен составлять не менее 24 (двадцати четырёх) часов. </w:t>
      </w:r>
    </w:p>
    <w:p w:rsidR="005C3A8E" w:rsidRPr="00F4614D" w:rsidRDefault="005C3A8E" w:rsidP="005C3A8E">
      <w:pPr>
        <w:pStyle w:val="afff1"/>
        <w:autoSpaceDE w:val="0"/>
        <w:autoSpaceDN w:val="0"/>
        <w:adjustRightInd w:val="0"/>
        <w:ind w:left="1134" w:hanging="708"/>
        <w:jc w:val="both"/>
        <w:rPr>
          <w:rFonts w:ascii="Arial" w:hAnsi="Arial" w:cs="Arial"/>
          <w:sz w:val="24"/>
          <w:szCs w:val="24"/>
        </w:rPr>
      </w:pPr>
      <w:r>
        <w:rPr>
          <w:rFonts w:ascii="Arial" w:eastAsiaTheme="minorHAnsi" w:hAnsi="Arial" w:cs="Arial"/>
          <w:color w:val="000000"/>
          <w:sz w:val="24"/>
          <w:szCs w:val="24"/>
          <w:lang w:eastAsia="en-US"/>
        </w:rPr>
        <w:t xml:space="preserve">4.7.4.6. </w:t>
      </w:r>
      <w:proofErr w:type="gramStart"/>
      <w:r w:rsidRPr="005E3DDA">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sidRPr="005E3DDA">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sidRPr="005E3DDA">
        <w:rPr>
          <w:rFonts w:ascii="Arial" w:hAnsi="Arial" w:cs="Arial"/>
          <w:sz w:val="24"/>
          <w:szCs w:val="24"/>
        </w:rPr>
        <w:t>кроме</w:t>
      </w:r>
      <w:proofErr w:type="gramEnd"/>
      <w:r w:rsidRPr="005E3DDA">
        <w:rPr>
          <w:rFonts w:ascii="Arial" w:hAnsi="Arial" w:cs="Arial"/>
          <w:sz w:val="24"/>
          <w:szCs w:val="24"/>
        </w:rPr>
        <w:t xml:space="preserve"> ценовых</w:t>
      </w:r>
    </w:p>
    <w:p w:rsidR="005C3A8E" w:rsidRPr="00393ECC" w:rsidRDefault="005C3A8E" w:rsidP="005C3A8E">
      <w:pPr>
        <w:pStyle w:val="a"/>
        <w:numPr>
          <w:ilvl w:val="0"/>
          <w:numId w:val="0"/>
        </w:numPr>
        <w:spacing w:after="22" w:line="300" w:lineRule="auto"/>
        <w:ind w:left="993" w:hanging="567"/>
        <w:jc w:val="both"/>
        <w:rPr>
          <w:rFonts w:ascii="Arial" w:hAnsi="Arial" w:cs="Arial"/>
          <w:sz w:val="24"/>
          <w:szCs w:val="24"/>
        </w:rPr>
      </w:pPr>
      <w:r>
        <w:rPr>
          <w:rFonts w:ascii="Arial" w:hAnsi="Arial" w:cs="Arial"/>
          <w:sz w:val="24"/>
          <w:szCs w:val="24"/>
        </w:rPr>
        <w:t>4.7.4.7.</w:t>
      </w:r>
      <w:r w:rsidRPr="00393ECC">
        <w:rPr>
          <w:rFonts w:ascii="Arial" w:hAnsi="Arial" w:cs="Arial"/>
          <w:sz w:val="24"/>
          <w:szCs w:val="24"/>
        </w:rPr>
        <w:t xml:space="preserve"> Предложения Участника по повышению цены не рассматриваются, такой Участник считается не участвовавшим в переторжке.</w:t>
      </w:r>
    </w:p>
    <w:p w:rsidR="005C3A8E" w:rsidRPr="00393ECC" w:rsidRDefault="005C3A8E" w:rsidP="005C3A8E">
      <w:pPr>
        <w:pStyle w:val="a"/>
        <w:numPr>
          <w:ilvl w:val="3"/>
          <w:numId w:val="37"/>
        </w:numPr>
        <w:spacing w:after="22" w:line="300" w:lineRule="auto"/>
        <w:ind w:hanging="654"/>
        <w:jc w:val="both"/>
        <w:rPr>
          <w:rFonts w:ascii="Arial" w:hAnsi="Arial" w:cs="Arial"/>
          <w:sz w:val="24"/>
          <w:szCs w:val="24"/>
        </w:rPr>
      </w:pPr>
      <w:r w:rsidRPr="004D54C3">
        <w:rPr>
          <w:rFonts w:ascii="Arial" w:hAnsi="Arial" w:cs="Arial"/>
          <w:sz w:val="24"/>
          <w:szCs w:val="24"/>
        </w:rPr>
        <w:t xml:space="preserve">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w:t>
      </w:r>
      <w:r w:rsidRPr="004D54C3">
        <w:rPr>
          <w:rFonts w:ascii="Arial" w:hAnsi="Arial" w:cs="Arial"/>
          <w:sz w:val="24"/>
          <w:szCs w:val="24"/>
        </w:rPr>
        <w:lastRenderedPageBreak/>
        <w:t>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5C3A8E" w:rsidRPr="00393ECC" w:rsidRDefault="005C3A8E" w:rsidP="005C3A8E">
      <w:pPr>
        <w:pStyle w:val="a"/>
        <w:numPr>
          <w:ilvl w:val="0"/>
          <w:numId w:val="0"/>
        </w:numPr>
        <w:spacing w:after="22"/>
        <w:ind w:left="993"/>
        <w:jc w:val="both"/>
        <w:rPr>
          <w:rFonts w:ascii="Arial" w:hAnsi="Arial" w:cs="Arial"/>
          <w:sz w:val="24"/>
          <w:szCs w:val="24"/>
        </w:rPr>
      </w:pPr>
    </w:p>
    <w:p w:rsidR="005C3A8E" w:rsidRPr="00101619" w:rsidRDefault="005C3A8E" w:rsidP="005C3A8E">
      <w:pPr>
        <w:pStyle w:val="21"/>
        <w:numPr>
          <w:ilvl w:val="0"/>
          <w:numId w:val="0"/>
        </w:numPr>
        <w:ind w:left="709" w:hanging="425"/>
        <w:jc w:val="both"/>
        <w:rPr>
          <w:rStyle w:val="20"/>
          <w:rFonts w:ascii="Arial" w:hAnsi="Arial" w:cs="Arial"/>
          <w:b/>
          <w:sz w:val="24"/>
          <w:szCs w:val="24"/>
        </w:rPr>
      </w:pPr>
      <w:r w:rsidRPr="00101619">
        <w:rPr>
          <w:rFonts w:ascii="Arial" w:hAnsi="Arial" w:cs="Arial"/>
          <w:sz w:val="24"/>
          <w:szCs w:val="24"/>
        </w:rPr>
        <w:t>4.8.</w:t>
      </w:r>
      <w:r w:rsidRPr="00101619">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22"/>
      <w:bookmarkEnd w:id="123"/>
      <w:bookmarkEnd w:id="124"/>
      <w:bookmarkEnd w:id="125"/>
      <w:bookmarkEnd w:id="126"/>
      <w:bookmarkEnd w:id="127"/>
    </w:p>
    <w:p w:rsidR="005C3A8E" w:rsidRPr="00393ECC" w:rsidRDefault="005C3A8E" w:rsidP="005C3A8E">
      <w:pPr>
        <w:pStyle w:val="a4"/>
        <w:numPr>
          <w:ilvl w:val="0"/>
          <w:numId w:val="0"/>
        </w:numPr>
        <w:spacing w:line="300" w:lineRule="auto"/>
        <w:ind w:left="993" w:hanging="426"/>
        <w:jc w:val="both"/>
        <w:rPr>
          <w:rFonts w:ascii="Arial" w:hAnsi="Arial" w:cs="Arial"/>
          <w:sz w:val="24"/>
          <w:szCs w:val="24"/>
        </w:rPr>
      </w:pPr>
      <w:r w:rsidRPr="005C7D6A">
        <w:rPr>
          <w:rFonts w:ascii="Arial" w:hAnsi="Arial" w:cs="Arial"/>
          <w:b/>
          <w:sz w:val="24"/>
          <w:szCs w:val="24"/>
        </w:rPr>
        <w:t>4.8.1.</w:t>
      </w:r>
      <w:r>
        <w:rPr>
          <w:rFonts w:ascii="Arial" w:hAnsi="Arial" w:cs="Arial"/>
          <w:sz w:val="24"/>
          <w:szCs w:val="24"/>
        </w:rPr>
        <w:tab/>
      </w:r>
      <w:r w:rsidRPr="00393ECC">
        <w:rPr>
          <w:rFonts w:ascii="Arial" w:hAnsi="Arial" w:cs="Arial"/>
          <w:sz w:val="24"/>
          <w:szCs w:val="24"/>
        </w:rPr>
        <w:t>Комиссия по запросу предложений на своём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5C3A8E" w:rsidRPr="00393ECC" w:rsidRDefault="005C3A8E" w:rsidP="005C3A8E">
      <w:pPr>
        <w:pStyle w:val="a0"/>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в случае если Предложение какого-либо из Участников окажется существенно лучше Предложений</w:t>
      </w:r>
      <w:r>
        <w:rPr>
          <w:rFonts w:ascii="Arial" w:hAnsi="Arial" w:cs="Arial"/>
          <w:sz w:val="24"/>
          <w:szCs w:val="24"/>
        </w:rPr>
        <w:t xml:space="preserve"> </w:t>
      </w:r>
      <w:r w:rsidRPr="00393ECC">
        <w:rPr>
          <w:rFonts w:ascii="Arial" w:hAnsi="Arial" w:cs="Arial"/>
          <w:sz w:val="24"/>
          <w:szCs w:val="24"/>
        </w:rPr>
        <w:t>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5C3A8E" w:rsidRPr="00393ECC" w:rsidRDefault="005C3A8E" w:rsidP="005C3A8E">
      <w:pPr>
        <w:pStyle w:val="a0"/>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sidRPr="00393ECC">
        <w:rPr>
          <w:rFonts w:ascii="Arial" w:hAnsi="Arial" w:cs="Arial"/>
          <w:i/>
          <w:sz w:val="24"/>
          <w:szCs w:val="24"/>
        </w:rPr>
        <w:t xml:space="preserve">дополнительных этапов </w:t>
      </w:r>
      <w:r w:rsidRPr="00393ECC">
        <w:rPr>
          <w:rFonts w:ascii="Arial" w:hAnsi="Arial" w:cs="Arial"/>
          <w:sz w:val="24"/>
          <w:szCs w:val="24"/>
        </w:rPr>
        <w:t>Запроса предложений и внесении изменений в условия Запроса предложений;</w:t>
      </w:r>
    </w:p>
    <w:p w:rsidR="005C3A8E" w:rsidRPr="00393ECC" w:rsidRDefault="005C3A8E" w:rsidP="005C3A8E">
      <w:pPr>
        <w:pStyle w:val="a0"/>
        <w:numPr>
          <w:ilvl w:val="0"/>
          <w:numId w:val="15"/>
        </w:numPr>
        <w:tabs>
          <w:tab w:val="clear" w:pos="2880"/>
          <w:tab w:val="clear" w:pos="3600"/>
          <w:tab w:val="left" w:pos="1134"/>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w:t>
      </w:r>
      <w:proofErr w:type="gramStart"/>
      <w:r w:rsidRPr="00393ECC">
        <w:rPr>
          <w:rFonts w:ascii="Arial" w:hAnsi="Arial" w:cs="Arial"/>
          <w:sz w:val="24"/>
          <w:szCs w:val="24"/>
        </w:rPr>
        <w:t>если</w:t>
      </w:r>
      <w:proofErr w:type="gramEnd"/>
      <w:r w:rsidRPr="00393ECC">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8" w:name="_Ref311046448"/>
      <w:r w:rsidRPr="00393ECC">
        <w:rPr>
          <w:rFonts w:ascii="Arial" w:hAnsi="Arial" w:cs="Arial"/>
          <w:sz w:val="24"/>
          <w:szCs w:val="24"/>
        </w:rPr>
        <w:t xml:space="preserve"> </w:t>
      </w:r>
    </w:p>
    <w:p w:rsidR="005C3A8E" w:rsidRPr="00393ECC" w:rsidRDefault="005C3A8E" w:rsidP="005C3A8E">
      <w:pPr>
        <w:pStyle w:val="a0"/>
        <w:numPr>
          <w:ilvl w:val="0"/>
          <w:numId w:val="0"/>
        </w:numPr>
        <w:tabs>
          <w:tab w:val="clear" w:pos="3600"/>
          <w:tab w:val="left" w:pos="851"/>
        </w:tabs>
        <w:spacing w:line="300" w:lineRule="auto"/>
        <w:ind w:left="851" w:hanging="567"/>
        <w:jc w:val="both"/>
        <w:rPr>
          <w:rFonts w:ascii="Arial" w:hAnsi="Arial" w:cs="Arial"/>
          <w:sz w:val="24"/>
          <w:szCs w:val="24"/>
        </w:rPr>
      </w:pPr>
    </w:p>
    <w:p w:rsidR="005C3A8E" w:rsidRPr="00393ECC" w:rsidRDefault="005C3A8E" w:rsidP="005C3A8E">
      <w:pPr>
        <w:pStyle w:val="a0"/>
        <w:numPr>
          <w:ilvl w:val="0"/>
          <w:numId w:val="0"/>
        </w:numPr>
        <w:tabs>
          <w:tab w:val="clear" w:pos="2880"/>
          <w:tab w:val="clear" w:pos="3600"/>
          <w:tab w:val="num" w:pos="1276"/>
        </w:tabs>
        <w:spacing w:line="300" w:lineRule="auto"/>
        <w:ind w:left="993" w:hanging="426"/>
        <w:jc w:val="both"/>
        <w:rPr>
          <w:rFonts w:ascii="Arial" w:hAnsi="Arial" w:cs="Arial"/>
          <w:sz w:val="24"/>
          <w:szCs w:val="24"/>
        </w:rPr>
      </w:pPr>
      <w:bookmarkStart w:id="129" w:name="_Ref317179204"/>
      <w:bookmarkEnd w:id="128"/>
      <w:r w:rsidRPr="00221737">
        <w:rPr>
          <w:rFonts w:ascii="Arial" w:hAnsi="Arial" w:cs="Arial"/>
          <w:b/>
          <w:sz w:val="24"/>
          <w:szCs w:val="24"/>
        </w:rPr>
        <w:t>4.8.2</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30" w:name="_Ref297565397"/>
      <w:bookmarkEnd w:id="129"/>
      <w:r w:rsidRPr="00393ECC">
        <w:rPr>
          <w:rFonts w:ascii="Arial" w:hAnsi="Arial" w:cs="Arial"/>
          <w:sz w:val="24"/>
          <w:szCs w:val="24"/>
        </w:rPr>
        <w:t>:</w:t>
      </w:r>
    </w:p>
    <w:p w:rsidR="005C3A8E" w:rsidRPr="00393ECC" w:rsidRDefault="005C3A8E" w:rsidP="005C3A8E">
      <w:pPr>
        <w:pStyle w:val="a0"/>
        <w:numPr>
          <w:ilvl w:val="0"/>
          <w:numId w:val="0"/>
        </w:numPr>
        <w:tabs>
          <w:tab w:val="clear" w:pos="2880"/>
          <w:tab w:val="clear" w:pos="3600"/>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заключить договор с другим участником, занявшим следующее место, а также провести переговоры с ним по уменьшению цены его заявки;</w:t>
      </w:r>
      <w:bookmarkEnd w:id="130"/>
    </w:p>
    <w:p w:rsidR="005C3A8E" w:rsidRPr="00393ECC" w:rsidRDefault="005C3A8E" w:rsidP="005C3A8E">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провести повторную процедуру закупки;</w:t>
      </w:r>
      <w:bookmarkStart w:id="131" w:name="_Ref310532857"/>
    </w:p>
    <w:p w:rsidR="005C3A8E" w:rsidRPr="00393ECC" w:rsidRDefault="005C3A8E" w:rsidP="005C3A8E">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отказаться от заключения договора и прекратить процедуру запроса предложений.</w:t>
      </w:r>
      <w:bookmarkEnd w:id="131"/>
    </w:p>
    <w:p w:rsidR="005C3A8E" w:rsidRPr="00393ECC" w:rsidRDefault="005C3A8E" w:rsidP="005C3A8E">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5C3A8E" w:rsidRPr="00393ECC" w:rsidRDefault="005C3A8E" w:rsidP="005C3A8E">
      <w:pPr>
        <w:tabs>
          <w:tab w:val="num" w:pos="993"/>
        </w:tabs>
        <w:spacing w:line="300" w:lineRule="auto"/>
        <w:ind w:left="993" w:hanging="426"/>
        <w:jc w:val="both"/>
        <w:rPr>
          <w:rFonts w:ascii="Arial" w:hAnsi="Arial" w:cs="Arial"/>
          <w:sz w:val="24"/>
          <w:szCs w:val="24"/>
        </w:rPr>
      </w:pPr>
      <w:r w:rsidRPr="00221737">
        <w:rPr>
          <w:rFonts w:ascii="Arial" w:hAnsi="Arial" w:cs="Arial"/>
          <w:b/>
          <w:sz w:val="24"/>
          <w:szCs w:val="24"/>
        </w:rPr>
        <w:t>4.8.3</w:t>
      </w:r>
      <w:r w:rsidRPr="00393ECC">
        <w:rPr>
          <w:rFonts w:ascii="Arial" w:hAnsi="Arial" w:cs="Arial"/>
          <w:sz w:val="24"/>
          <w:szCs w:val="24"/>
        </w:rPr>
        <w:t>.</w:t>
      </w:r>
      <w:bookmarkStart w:id="132" w:name="_Ref271022510"/>
      <w:r>
        <w:rPr>
          <w:rFonts w:ascii="Arial" w:hAnsi="Arial" w:cs="Arial"/>
          <w:sz w:val="24"/>
          <w:szCs w:val="24"/>
        </w:rPr>
        <w:tab/>
      </w:r>
      <w:r w:rsidRPr="00393ECC">
        <w:rPr>
          <w:rFonts w:ascii="Arial" w:hAnsi="Arial" w:cs="Arial"/>
          <w:sz w:val="24"/>
          <w:szCs w:val="24"/>
        </w:rPr>
        <w:t>Запрос предложений признается несостоявш</w:t>
      </w:r>
      <w:bookmarkStart w:id="133" w:name="_Ref269912002"/>
      <w:r w:rsidRPr="00393ECC">
        <w:rPr>
          <w:rFonts w:ascii="Arial" w:hAnsi="Arial" w:cs="Arial"/>
          <w:sz w:val="24"/>
          <w:szCs w:val="24"/>
        </w:rPr>
        <w:t xml:space="preserve">имся, если </w:t>
      </w:r>
      <w:bookmarkEnd w:id="133"/>
      <w:r w:rsidRPr="00393ECC">
        <w:rPr>
          <w:rFonts w:ascii="Arial" w:hAnsi="Arial" w:cs="Arial"/>
          <w:sz w:val="24"/>
          <w:szCs w:val="24"/>
        </w:rPr>
        <w:t>по окончании срока подачи заявок:</w:t>
      </w:r>
      <w:bookmarkEnd w:id="132"/>
    </w:p>
    <w:p w:rsidR="005C3A8E" w:rsidRPr="00393ECC" w:rsidRDefault="005C3A8E" w:rsidP="005C3A8E">
      <w:pPr>
        <w:pStyle w:val="-6"/>
        <w:tabs>
          <w:tab w:val="clear" w:pos="1701"/>
          <w:tab w:val="num" w:pos="993"/>
          <w:tab w:val="left" w:pos="1418"/>
        </w:tabs>
        <w:spacing w:line="300" w:lineRule="auto"/>
        <w:ind w:left="993" w:hanging="426"/>
        <w:jc w:val="both"/>
        <w:rPr>
          <w:rFonts w:ascii="Arial" w:hAnsi="Arial" w:cs="Arial"/>
          <w:sz w:val="24"/>
          <w:szCs w:val="24"/>
        </w:rPr>
      </w:pPr>
      <w:bookmarkStart w:id="134" w:name="_Ref269912007"/>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подана только одна заявка от одного участника (с учётом отозванных участником заявок);</w:t>
      </w:r>
      <w:bookmarkEnd w:id="134"/>
    </w:p>
    <w:p w:rsidR="005C3A8E" w:rsidRPr="00393ECC" w:rsidRDefault="005C3A8E" w:rsidP="005C3A8E">
      <w:pPr>
        <w:pStyle w:val="-6"/>
        <w:tabs>
          <w:tab w:val="clear" w:pos="1701"/>
          <w:tab w:val="num" w:pos="993"/>
          <w:tab w:val="left" w:pos="1418"/>
        </w:tabs>
        <w:spacing w:line="300" w:lineRule="auto"/>
        <w:ind w:left="993" w:hanging="426"/>
        <w:jc w:val="both"/>
        <w:rPr>
          <w:rFonts w:ascii="Arial" w:hAnsi="Arial" w:cs="Arial"/>
          <w:sz w:val="24"/>
          <w:szCs w:val="24"/>
        </w:rPr>
      </w:pPr>
      <w:bookmarkStart w:id="135" w:name="_Ref269912019"/>
      <w:bookmarkStart w:id="136" w:name="_Ref289170414"/>
      <w:r w:rsidRPr="00393ECC">
        <w:rPr>
          <w:rFonts w:ascii="Arial" w:hAnsi="Arial" w:cs="Arial"/>
          <w:sz w:val="24"/>
          <w:szCs w:val="24"/>
          <w:lang w:val="en-US"/>
        </w:rPr>
        <w:t>b</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не</w:t>
      </w:r>
      <w:proofErr w:type="gramEnd"/>
      <w:r w:rsidRPr="00393ECC">
        <w:rPr>
          <w:rFonts w:ascii="Arial" w:hAnsi="Arial" w:cs="Arial"/>
          <w:sz w:val="24"/>
          <w:szCs w:val="24"/>
        </w:rPr>
        <w:t xml:space="preserve"> подана ни одна заявка</w:t>
      </w:r>
      <w:bookmarkEnd w:id="135"/>
      <w:r w:rsidRPr="00393ECC">
        <w:rPr>
          <w:rFonts w:ascii="Arial" w:hAnsi="Arial" w:cs="Arial"/>
          <w:sz w:val="24"/>
          <w:szCs w:val="24"/>
        </w:rPr>
        <w:t xml:space="preserve"> (с учётом отозванных участником заявок).</w:t>
      </w:r>
      <w:bookmarkEnd w:id="136"/>
    </w:p>
    <w:p w:rsidR="005C3A8E" w:rsidRPr="00393ECC" w:rsidRDefault="005C3A8E" w:rsidP="005C3A8E">
      <w:pPr>
        <w:pStyle w:val="-6"/>
        <w:tabs>
          <w:tab w:val="clear" w:pos="1701"/>
          <w:tab w:val="num" w:pos="993"/>
          <w:tab w:val="left" w:pos="1418"/>
        </w:tabs>
        <w:spacing w:line="300" w:lineRule="auto"/>
        <w:ind w:left="993" w:hanging="426"/>
        <w:jc w:val="both"/>
        <w:rPr>
          <w:rFonts w:ascii="Arial" w:hAnsi="Arial" w:cs="Arial"/>
          <w:sz w:val="24"/>
          <w:szCs w:val="24"/>
        </w:rPr>
      </w:pPr>
      <w:bookmarkStart w:id="137" w:name="_Ref269912021"/>
      <w:r w:rsidRPr="00393ECC">
        <w:rPr>
          <w:rFonts w:ascii="Arial" w:hAnsi="Arial" w:cs="Arial"/>
          <w:sz w:val="24"/>
          <w:szCs w:val="24"/>
          <w:lang w:val="en-US"/>
        </w:rPr>
        <w:lastRenderedPageBreak/>
        <w:t>c</w:t>
      </w:r>
      <w:r w:rsidRPr="00393ECC">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об отказе в допуске всем участникам запроса предложений, подавшим заявки;</w:t>
      </w:r>
      <w:bookmarkEnd w:id="137"/>
    </w:p>
    <w:p w:rsidR="005C3A8E" w:rsidRPr="00393ECC" w:rsidRDefault="005C3A8E" w:rsidP="005C3A8E">
      <w:pPr>
        <w:pStyle w:val="-6"/>
        <w:tabs>
          <w:tab w:val="clear" w:pos="1701"/>
          <w:tab w:val="num" w:pos="993"/>
        </w:tabs>
        <w:spacing w:line="300" w:lineRule="auto"/>
        <w:ind w:left="993" w:hanging="426"/>
        <w:jc w:val="both"/>
        <w:rPr>
          <w:rFonts w:ascii="Arial" w:hAnsi="Arial" w:cs="Arial"/>
          <w:sz w:val="24"/>
          <w:szCs w:val="24"/>
        </w:rPr>
      </w:pPr>
      <w:bookmarkStart w:id="138" w:name="_Ref269912024"/>
      <w:bookmarkStart w:id="139" w:name="_Ref270019244"/>
      <w:r w:rsidRPr="00393ECC">
        <w:rPr>
          <w:rFonts w:ascii="Arial" w:hAnsi="Arial" w:cs="Arial"/>
          <w:sz w:val="24"/>
          <w:szCs w:val="24"/>
          <w:lang w:val="en-US"/>
        </w:rPr>
        <w:t>d</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 допуске только одного участника</w:t>
      </w:r>
      <w:bookmarkEnd w:id="138"/>
      <w:r w:rsidRPr="00393ECC">
        <w:rPr>
          <w:rFonts w:ascii="Arial" w:hAnsi="Arial" w:cs="Arial"/>
          <w:sz w:val="24"/>
          <w:szCs w:val="24"/>
        </w:rPr>
        <w:t xml:space="preserve"> запроса </w:t>
      </w:r>
      <w:bookmarkEnd w:id="139"/>
      <w:r w:rsidRPr="00393ECC">
        <w:rPr>
          <w:rFonts w:ascii="Arial" w:hAnsi="Arial" w:cs="Arial"/>
          <w:sz w:val="24"/>
          <w:szCs w:val="24"/>
        </w:rPr>
        <w:t>предложений.</w:t>
      </w:r>
    </w:p>
    <w:p w:rsidR="005C3A8E" w:rsidRPr="00393ECC" w:rsidRDefault="005C3A8E" w:rsidP="005C3A8E">
      <w:pPr>
        <w:pStyle w:val="-6"/>
        <w:tabs>
          <w:tab w:val="clear" w:pos="1701"/>
          <w:tab w:val="num" w:pos="993"/>
          <w:tab w:val="left" w:pos="1418"/>
        </w:tabs>
        <w:spacing w:line="300" w:lineRule="auto"/>
        <w:ind w:left="851" w:hanging="426"/>
        <w:jc w:val="both"/>
        <w:rPr>
          <w:rFonts w:ascii="Arial" w:hAnsi="Arial" w:cs="Arial"/>
          <w:sz w:val="24"/>
          <w:szCs w:val="24"/>
        </w:rPr>
      </w:pPr>
    </w:p>
    <w:p w:rsidR="005C3A8E" w:rsidRPr="00393ECC" w:rsidRDefault="005C3A8E" w:rsidP="005C3A8E">
      <w:pPr>
        <w:tabs>
          <w:tab w:val="num" w:pos="993"/>
        </w:tabs>
        <w:spacing w:line="300" w:lineRule="auto"/>
        <w:ind w:left="993" w:hanging="426"/>
        <w:jc w:val="both"/>
        <w:rPr>
          <w:rFonts w:ascii="Arial" w:hAnsi="Arial" w:cs="Arial"/>
          <w:sz w:val="24"/>
          <w:szCs w:val="24"/>
        </w:rPr>
      </w:pPr>
      <w:bookmarkStart w:id="140" w:name="_Ref297215833"/>
      <w:r w:rsidRPr="00221737">
        <w:rPr>
          <w:rFonts w:ascii="Arial" w:hAnsi="Arial" w:cs="Arial"/>
          <w:b/>
          <w:sz w:val="24"/>
          <w:szCs w:val="24"/>
        </w:rPr>
        <w:t>4.8.4</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случае</w:t>
      </w:r>
      <w:proofErr w:type="gramStart"/>
      <w:r w:rsidRPr="00393ECC">
        <w:rPr>
          <w:rFonts w:ascii="Arial" w:hAnsi="Arial" w:cs="Arial"/>
          <w:sz w:val="24"/>
          <w:szCs w:val="24"/>
        </w:rPr>
        <w:t>,</w:t>
      </w:r>
      <w:proofErr w:type="gramEnd"/>
      <w:r w:rsidRPr="00393ECC">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41" w:name="_Ref310534125"/>
      <w:r w:rsidRPr="00393ECC">
        <w:rPr>
          <w:rFonts w:ascii="Arial" w:hAnsi="Arial" w:cs="Arial"/>
          <w:sz w:val="24"/>
          <w:szCs w:val="24"/>
        </w:rPr>
        <w:t xml:space="preserve"> о заключении договора с таким единственным участником запроса предложений</w:t>
      </w:r>
      <w:bookmarkEnd w:id="141"/>
      <w:r w:rsidRPr="00393ECC">
        <w:rPr>
          <w:rFonts w:ascii="Arial" w:hAnsi="Arial" w:cs="Arial"/>
          <w:sz w:val="24"/>
          <w:szCs w:val="24"/>
        </w:rPr>
        <w:t xml:space="preserve"> (закупка у единственного источника).</w:t>
      </w:r>
    </w:p>
    <w:bookmarkEnd w:id="140"/>
    <w:p w:rsidR="005C3A8E" w:rsidRPr="00393ECC" w:rsidRDefault="005C3A8E" w:rsidP="005C3A8E">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5C3A8E" w:rsidRPr="00393ECC" w:rsidRDefault="005C3A8E" w:rsidP="005C3A8E">
      <w:pPr>
        <w:pStyle w:val="a4"/>
        <w:numPr>
          <w:ilvl w:val="0"/>
          <w:numId w:val="0"/>
        </w:numPr>
        <w:tabs>
          <w:tab w:val="num" w:pos="993"/>
        </w:tabs>
        <w:ind w:left="993" w:hanging="426"/>
        <w:jc w:val="both"/>
        <w:rPr>
          <w:rFonts w:ascii="Arial" w:hAnsi="Arial" w:cs="Arial"/>
          <w:sz w:val="24"/>
          <w:szCs w:val="24"/>
        </w:rPr>
      </w:pPr>
      <w:r w:rsidRPr="00221737">
        <w:rPr>
          <w:rFonts w:ascii="Arial" w:hAnsi="Arial" w:cs="Arial"/>
          <w:b/>
          <w:sz w:val="24"/>
          <w:szCs w:val="24"/>
        </w:rPr>
        <w:t>4.8.5.</w:t>
      </w:r>
      <w:r>
        <w:rPr>
          <w:rFonts w:ascii="Arial" w:hAnsi="Arial" w:cs="Arial"/>
          <w:sz w:val="24"/>
          <w:szCs w:val="24"/>
        </w:rPr>
        <w:tab/>
      </w:r>
      <w:r w:rsidRPr="00393ECC">
        <w:rPr>
          <w:rFonts w:ascii="Arial" w:hAnsi="Arial" w:cs="Arial"/>
          <w:sz w:val="24"/>
          <w:szCs w:val="24"/>
        </w:rPr>
        <w:t>Решение Комиссии по запросу предложений оформляется протоколом заседания комиссии.</w:t>
      </w:r>
    </w:p>
    <w:p w:rsidR="005C3A8E" w:rsidRPr="00393ECC" w:rsidRDefault="005C3A8E" w:rsidP="005C3A8E">
      <w:pPr>
        <w:pStyle w:val="2"/>
        <w:numPr>
          <w:ilvl w:val="0"/>
          <w:numId w:val="0"/>
        </w:numPr>
        <w:spacing w:line="276" w:lineRule="auto"/>
        <w:ind w:left="1276" w:hanging="1134"/>
        <w:jc w:val="both"/>
        <w:rPr>
          <w:rFonts w:ascii="Arial" w:hAnsi="Arial" w:cs="Arial"/>
          <w:sz w:val="24"/>
          <w:szCs w:val="24"/>
        </w:rPr>
      </w:pPr>
      <w:bookmarkStart w:id="142" w:name="_Ref55280474"/>
      <w:bookmarkStart w:id="143" w:name="_Toc55285356"/>
      <w:bookmarkStart w:id="144" w:name="_Toc55305388"/>
      <w:bookmarkStart w:id="145" w:name="_Toc57314659"/>
      <w:bookmarkStart w:id="146" w:name="_Toc69728973"/>
      <w:bookmarkStart w:id="147" w:name="_Toc168738542"/>
      <w:r w:rsidRPr="00F4614D">
        <w:rPr>
          <w:rFonts w:ascii="Arial" w:hAnsi="Arial" w:cs="Arial"/>
          <w:sz w:val="24"/>
          <w:szCs w:val="24"/>
        </w:rPr>
        <w:t>4</w:t>
      </w:r>
      <w:r>
        <w:rPr>
          <w:rFonts w:ascii="Arial" w:hAnsi="Arial" w:cs="Arial"/>
          <w:sz w:val="24"/>
          <w:szCs w:val="24"/>
        </w:rPr>
        <w:t>.9.</w:t>
      </w:r>
      <w:r>
        <w:rPr>
          <w:rFonts w:ascii="Arial" w:hAnsi="Arial" w:cs="Arial"/>
          <w:sz w:val="24"/>
          <w:szCs w:val="24"/>
        </w:rPr>
        <w:tab/>
      </w:r>
      <w:r w:rsidRPr="00393ECC">
        <w:rPr>
          <w:rFonts w:ascii="Arial" w:hAnsi="Arial" w:cs="Arial"/>
          <w:sz w:val="24"/>
          <w:szCs w:val="24"/>
        </w:rPr>
        <w:t>Подписание Договора</w:t>
      </w:r>
      <w:bookmarkEnd w:id="142"/>
      <w:bookmarkEnd w:id="143"/>
      <w:bookmarkEnd w:id="144"/>
      <w:bookmarkEnd w:id="145"/>
      <w:bookmarkEnd w:id="146"/>
      <w:bookmarkEnd w:id="147"/>
    </w:p>
    <w:p w:rsidR="005C3A8E" w:rsidRPr="00393ECC" w:rsidRDefault="005C3A8E" w:rsidP="005C3A8E">
      <w:pPr>
        <w:pStyle w:val="a3"/>
        <w:numPr>
          <w:ilvl w:val="0"/>
          <w:numId w:val="0"/>
        </w:numPr>
        <w:spacing w:before="0"/>
        <w:ind w:firstLine="567"/>
        <w:jc w:val="both"/>
        <w:rPr>
          <w:rFonts w:ascii="Arial" w:hAnsi="Arial" w:cs="Arial"/>
          <w:sz w:val="24"/>
        </w:rPr>
      </w:pPr>
      <w:bookmarkStart w:id="148" w:name="_Ref56222958"/>
      <w:r w:rsidRPr="00393ECC">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8"/>
    <w:p w:rsidR="005C3A8E" w:rsidRPr="00393ECC" w:rsidRDefault="005C3A8E" w:rsidP="005C3A8E">
      <w:pPr>
        <w:pStyle w:val="2"/>
        <w:numPr>
          <w:ilvl w:val="0"/>
          <w:numId w:val="0"/>
        </w:numPr>
        <w:spacing w:line="276" w:lineRule="auto"/>
        <w:ind w:left="1276" w:hanging="1134"/>
        <w:jc w:val="both"/>
        <w:rPr>
          <w:rFonts w:ascii="Arial" w:hAnsi="Arial" w:cs="Arial"/>
          <w:sz w:val="24"/>
          <w:szCs w:val="24"/>
        </w:rPr>
      </w:pPr>
      <w:r w:rsidRPr="00F4614D">
        <w:rPr>
          <w:rFonts w:ascii="Arial" w:hAnsi="Arial" w:cs="Arial"/>
          <w:sz w:val="24"/>
          <w:szCs w:val="24"/>
        </w:rPr>
        <w:t>4</w:t>
      </w:r>
      <w:r w:rsidRPr="00393ECC">
        <w:rPr>
          <w:rFonts w:ascii="Arial" w:hAnsi="Arial" w:cs="Arial"/>
          <w:sz w:val="24"/>
          <w:szCs w:val="24"/>
        </w:rPr>
        <w:t>.10.</w:t>
      </w:r>
      <w:r>
        <w:rPr>
          <w:rFonts w:ascii="Arial" w:hAnsi="Arial" w:cs="Arial"/>
          <w:sz w:val="24"/>
          <w:szCs w:val="24"/>
        </w:rPr>
        <w:tab/>
      </w:r>
      <w:r w:rsidRPr="00393ECC">
        <w:rPr>
          <w:rFonts w:ascii="Arial" w:hAnsi="Arial" w:cs="Arial"/>
          <w:sz w:val="24"/>
          <w:szCs w:val="24"/>
        </w:rPr>
        <w:t>Размещение протоколов, составляемых в ходе закупки.</w:t>
      </w:r>
    </w:p>
    <w:p w:rsidR="005C3A8E" w:rsidRPr="00393ECC" w:rsidRDefault="005C3A8E" w:rsidP="005C3A8E">
      <w:pPr>
        <w:pStyle w:val="5ABCD"/>
        <w:numPr>
          <w:ilvl w:val="0"/>
          <w:numId w:val="0"/>
        </w:numPr>
        <w:ind w:firstLine="567"/>
        <w:jc w:val="both"/>
        <w:rPr>
          <w:rFonts w:ascii="Arial" w:hAnsi="Arial" w:cs="Arial"/>
          <w:sz w:val="24"/>
          <w:szCs w:val="24"/>
        </w:rPr>
      </w:pPr>
      <w:r w:rsidRPr="00393ECC">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5C3A8E" w:rsidRPr="00393ECC" w:rsidRDefault="005C3A8E" w:rsidP="005C3A8E">
      <w:pPr>
        <w:jc w:val="both"/>
        <w:rPr>
          <w:rFonts w:ascii="Arial" w:hAnsi="Arial" w:cs="Arial"/>
          <w:sz w:val="24"/>
          <w:szCs w:val="24"/>
        </w:rPr>
      </w:pPr>
    </w:p>
    <w:p w:rsidR="005C3A8E" w:rsidRPr="00393ECC" w:rsidRDefault="005C3A8E" w:rsidP="005C3A8E">
      <w:pPr>
        <w:pStyle w:val="1"/>
        <w:numPr>
          <w:ilvl w:val="0"/>
          <w:numId w:val="14"/>
        </w:numPr>
        <w:jc w:val="both"/>
        <w:rPr>
          <w:rFonts w:cs="Arial"/>
          <w:sz w:val="24"/>
          <w:szCs w:val="24"/>
        </w:rPr>
      </w:pPr>
      <w:bookmarkStart w:id="149" w:name="_Toc128824963"/>
      <w:bookmarkStart w:id="150" w:name="_Toc168738544"/>
      <w:r w:rsidRPr="00393ECC">
        <w:rPr>
          <w:rFonts w:cs="Arial"/>
          <w:sz w:val="24"/>
          <w:szCs w:val="24"/>
        </w:rPr>
        <w:lastRenderedPageBreak/>
        <w:t>Образцы основных форм документов, включаемых в Предложение</w:t>
      </w:r>
      <w:bookmarkEnd w:id="149"/>
      <w:bookmarkEnd w:id="150"/>
    </w:p>
    <w:p w:rsidR="005C3A8E" w:rsidRPr="00393ECC" w:rsidRDefault="005C3A8E" w:rsidP="005C3A8E">
      <w:pPr>
        <w:pStyle w:val="2"/>
        <w:numPr>
          <w:ilvl w:val="0"/>
          <w:numId w:val="0"/>
        </w:numPr>
        <w:ind w:left="142"/>
        <w:jc w:val="both"/>
        <w:rPr>
          <w:rFonts w:ascii="Arial" w:hAnsi="Arial" w:cs="Arial"/>
          <w:sz w:val="24"/>
          <w:szCs w:val="24"/>
        </w:rPr>
      </w:pPr>
      <w:bookmarkStart w:id="151" w:name="_Toc128824964"/>
      <w:bookmarkStart w:id="152" w:name="_Toc168738545"/>
      <w:r w:rsidRPr="005E3DDA">
        <w:rPr>
          <w:rFonts w:ascii="Arial" w:hAnsi="Arial" w:cs="Arial"/>
          <w:sz w:val="24"/>
          <w:szCs w:val="24"/>
        </w:rPr>
        <w:t>5</w:t>
      </w:r>
      <w:r w:rsidRPr="00393ECC">
        <w:rPr>
          <w:rFonts w:ascii="Arial" w:hAnsi="Arial" w:cs="Arial"/>
          <w:sz w:val="24"/>
          <w:szCs w:val="24"/>
        </w:rPr>
        <w:t xml:space="preserve">.1.Письмо о подаче оферты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sidR="006103C0">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w:t>
      </w:r>
      <w:bookmarkEnd w:id="151"/>
      <w:bookmarkEnd w:id="152"/>
    </w:p>
    <w:p w:rsidR="005C3A8E" w:rsidRPr="00393ECC" w:rsidRDefault="005C3A8E" w:rsidP="005C3A8E">
      <w:pPr>
        <w:pStyle w:val="21"/>
        <w:numPr>
          <w:ilvl w:val="2"/>
          <w:numId w:val="18"/>
        </w:numPr>
        <w:ind w:left="993" w:hanging="426"/>
        <w:jc w:val="both"/>
        <w:rPr>
          <w:rFonts w:ascii="Arial" w:hAnsi="Arial" w:cs="Arial"/>
          <w:sz w:val="24"/>
          <w:szCs w:val="24"/>
        </w:rPr>
      </w:pPr>
      <w:bookmarkStart w:id="153" w:name="_Toc128824965"/>
      <w:bookmarkStart w:id="154" w:name="_Toc168738546"/>
      <w:r w:rsidRPr="00393ECC">
        <w:rPr>
          <w:rFonts w:ascii="Arial" w:hAnsi="Arial" w:cs="Arial"/>
          <w:sz w:val="24"/>
          <w:szCs w:val="24"/>
        </w:rPr>
        <w:t>Форма письма о подаче оферты</w:t>
      </w:r>
      <w:bookmarkEnd w:id="153"/>
      <w:bookmarkEnd w:id="154"/>
    </w:p>
    <w:p w:rsidR="005C3A8E" w:rsidRPr="00393ECC" w:rsidRDefault="005C3A8E" w:rsidP="005C3A8E">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5C3A8E" w:rsidRPr="00393ECC" w:rsidRDefault="005C3A8E" w:rsidP="005C3A8E">
      <w:pPr>
        <w:spacing w:line="240" w:lineRule="auto"/>
        <w:ind w:right="5243"/>
        <w:jc w:val="both"/>
        <w:rPr>
          <w:rFonts w:ascii="Arial" w:hAnsi="Arial" w:cs="Arial"/>
          <w:sz w:val="24"/>
          <w:szCs w:val="24"/>
        </w:rPr>
      </w:pPr>
    </w:p>
    <w:p w:rsidR="005C3A8E" w:rsidRPr="00393ECC" w:rsidRDefault="005C3A8E" w:rsidP="005C3A8E">
      <w:pPr>
        <w:spacing w:line="240" w:lineRule="auto"/>
        <w:ind w:right="5243"/>
        <w:jc w:val="both"/>
        <w:rPr>
          <w:rFonts w:ascii="Arial" w:hAnsi="Arial" w:cs="Arial"/>
          <w:sz w:val="24"/>
          <w:szCs w:val="24"/>
        </w:rPr>
      </w:pPr>
      <w:r w:rsidRPr="00393ECC">
        <w:rPr>
          <w:rFonts w:ascii="Arial" w:hAnsi="Arial" w:cs="Arial"/>
          <w:sz w:val="24"/>
          <w:szCs w:val="24"/>
        </w:rPr>
        <w:t>«_____»_______________201</w:t>
      </w:r>
      <w:r>
        <w:rPr>
          <w:rFonts w:ascii="Arial" w:hAnsi="Arial" w:cs="Arial"/>
          <w:sz w:val="24"/>
          <w:szCs w:val="24"/>
        </w:rPr>
        <w:t>6</w:t>
      </w:r>
      <w:r w:rsidRPr="00393ECC">
        <w:rPr>
          <w:rFonts w:ascii="Arial" w:hAnsi="Arial" w:cs="Arial"/>
          <w:sz w:val="24"/>
          <w:szCs w:val="24"/>
        </w:rPr>
        <w:t xml:space="preserve"> </w:t>
      </w:r>
      <w:r>
        <w:rPr>
          <w:rFonts w:ascii="Arial" w:hAnsi="Arial" w:cs="Arial"/>
          <w:sz w:val="24"/>
          <w:szCs w:val="24"/>
        </w:rPr>
        <w:t>го</w:t>
      </w:r>
      <w:r w:rsidRPr="00393ECC">
        <w:rPr>
          <w:rFonts w:ascii="Arial" w:hAnsi="Arial" w:cs="Arial"/>
          <w:sz w:val="24"/>
          <w:szCs w:val="24"/>
        </w:rPr>
        <w:t>да</w:t>
      </w:r>
    </w:p>
    <w:p w:rsidR="005C3A8E" w:rsidRPr="00393ECC" w:rsidRDefault="005C3A8E" w:rsidP="005C3A8E">
      <w:pPr>
        <w:spacing w:line="240" w:lineRule="auto"/>
        <w:ind w:right="5243"/>
        <w:jc w:val="both"/>
        <w:rPr>
          <w:rFonts w:ascii="Arial" w:hAnsi="Arial" w:cs="Arial"/>
          <w:sz w:val="24"/>
          <w:szCs w:val="24"/>
        </w:rPr>
      </w:pPr>
      <w:r w:rsidRPr="00393ECC">
        <w:rPr>
          <w:rFonts w:ascii="Arial" w:hAnsi="Arial" w:cs="Arial"/>
          <w:sz w:val="24"/>
          <w:szCs w:val="24"/>
        </w:rPr>
        <w:t>№________________________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Уважаемые господа!</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300" w:lineRule="auto"/>
        <w:jc w:val="both"/>
        <w:rPr>
          <w:rFonts w:ascii="Arial" w:hAnsi="Arial" w:cs="Arial"/>
          <w:sz w:val="24"/>
          <w:szCs w:val="24"/>
        </w:rPr>
      </w:pPr>
      <w:proofErr w:type="gramStart"/>
      <w:r w:rsidRPr="00393ECC">
        <w:rPr>
          <w:rFonts w:ascii="Arial" w:hAnsi="Arial" w:cs="Arial"/>
          <w:sz w:val="24"/>
          <w:szCs w:val="24"/>
        </w:rPr>
        <w:t xml:space="preserve">Изучив извещение и документацию о проведении открытого запроса предложений в электронной форме, опубликованные на официальном сайте </w:t>
      </w:r>
      <w:hyperlink r:id="rId21"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 xml:space="preserve">,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22"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393ECC">
        <w:rPr>
          <w:rFonts w:ascii="Arial" w:hAnsi="Arial" w:cs="Arial"/>
          <w:sz w:val="24"/>
          <w:szCs w:val="24"/>
        </w:rPr>
        <w:t xml:space="preserve"> и 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Pr>
          <w:rFonts w:ascii="Arial" w:hAnsi="Arial" w:cs="Arial"/>
          <w:sz w:val="24"/>
          <w:szCs w:val="24"/>
        </w:rPr>
        <w:t xml:space="preserve"> </w:t>
      </w:r>
      <w:r w:rsidRPr="00393ECC">
        <w:rPr>
          <w:rFonts w:ascii="Arial" w:hAnsi="Arial" w:cs="Arial"/>
          <w:sz w:val="24"/>
          <w:szCs w:val="24"/>
        </w:rPr>
        <w:t xml:space="preserve"> </w:t>
      </w:r>
      <w:hyperlink r:id="rId23"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 принимая установленные в них требования и условия открытого запроса предложений в электронной форме</w:t>
      </w:r>
      <w:proofErr w:type="gramEnd"/>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5C3A8E" w:rsidRPr="00393ECC" w:rsidRDefault="005C3A8E" w:rsidP="005C3A8E">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(полное наименование Участника с указанием организационно-правовой формы)</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roofErr w:type="gramStart"/>
      <w:r w:rsidRPr="00393ECC">
        <w:rPr>
          <w:rFonts w:ascii="Arial" w:hAnsi="Arial" w:cs="Arial"/>
          <w:sz w:val="24"/>
          <w:szCs w:val="24"/>
        </w:rPr>
        <w:t>зарегистрированное</w:t>
      </w:r>
      <w:proofErr w:type="gramEnd"/>
      <w:r w:rsidRPr="00393ECC">
        <w:rPr>
          <w:rFonts w:ascii="Arial" w:hAnsi="Arial" w:cs="Arial"/>
          <w:sz w:val="24"/>
          <w:szCs w:val="24"/>
        </w:rPr>
        <w:t xml:space="preserve"> по адресу</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5C3A8E" w:rsidRPr="00393ECC" w:rsidRDefault="005C3A8E" w:rsidP="005C3A8E">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(юридический адрес Участника)</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 xml:space="preserve">предлагает заключить Договор </w:t>
      </w:r>
      <w:proofErr w:type="gramStart"/>
      <w:r w:rsidRPr="00393ECC">
        <w:rPr>
          <w:rFonts w:ascii="Arial" w:hAnsi="Arial" w:cs="Arial"/>
          <w:sz w:val="24"/>
          <w:szCs w:val="24"/>
        </w:rPr>
        <w:t>на</w:t>
      </w:r>
      <w:proofErr w:type="gramEnd"/>
      <w:r w:rsidRPr="00393ECC">
        <w:rPr>
          <w:rFonts w:ascii="Arial" w:hAnsi="Arial" w:cs="Arial"/>
          <w:sz w:val="24"/>
          <w:szCs w:val="24"/>
        </w:rPr>
        <w:t>:</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5C3A8E" w:rsidRPr="00393ECC" w:rsidRDefault="005C3A8E" w:rsidP="005C3A8E">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(краткое описание продукции, услуги, работ)</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300" w:lineRule="auto"/>
        <w:jc w:val="both"/>
        <w:rPr>
          <w:rFonts w:ascii="Arial" w:hAnsi="Arial" w:cs="Arial"/>
          <w:sz w:val="24"/>
          <w:szCs w:val="24"/>
        </w:rPr>
      </w:pPr>
      <w:r w:rsidRPr="00393ECC">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5C3A8E" w:rsidRPr="00393ECC" w:rsidTr="008F3E48">
        <w:trPr>
          <w:cantSplit/>
        </w:trPr>
        <w:tc>
          <w:tcPr>
            <w:tcW w:w="5184" w:type="dxa"/>
          </w:tcPr>
          <w:p w:rsidR="005C3A8E" w:rsidRPr="00393ECC" w:rsidRDefault="005C3A8E" w:rsidP="008F3E48">
            <w:pPr>
              <w:spacing w:line="240" w:lineRule="auto"/>
              <w:jc w:val="both"/>
              <w:rPr>
                <w:rFonts w:ascii="Arial" w:hAnsi="Arial" w:cs="Arial"/>
                <w:color w:val="000000"/>
                <w:sz w:val="24"/>
                <w:szCs w:val="24"/>
              </w:rPr>
            </w:pP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Предложения без НДС, руб.</w:t>
            </w:r>
          </w:p>
        </w:tc>
        <w:tc>
          <w:tcPr>
            <w:tcW w:w="5184" w:type="dxa"/>
          </w:tcPr>
          <w:p w:rsidR="005C3A8E" w:rsidRPr="00393ECC" w:rsidRDefault="005C3A8E" w:rsidP="008F3E48">
            <w:pPr>
              <w:spacing w:line="240" w:lineRule="auto"/>
              <w:jc w:val="both"/>
              <w:rPr>
                <w:rFonts w:ascii="Arial" w:hAnsi="Arial" w:cs="Arial"/>
                <w:color w:val="000000"/>
                <w:sz w:val="24"/>
                <w:szCs w:val="24"/>
              </w:rPr>
            </w:pP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w:t>
            </w: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рублей, без НДС)</w:t>
            </w:r>
          </w:p>
        </w:tc>
      </w:tr>
      <w:tr w:rsidR="005C3A8E" w:rsidRPr="00393ECC" w:rsidTr="008F3E48">
        <w:trPr>
          <w:cantSplit/>
        </w:trPr>
        <w:tc>
          <w:tcPr>
            <w:tcW w:w="5184" w:type="dxa"/>
          </w:tcPr>
          <w:p w:rsidR="005C3A8E" w:rsidRPr="00393ECC" w:rsidRDefault="005C3A8E" w:rsidP="008F3E48">
            <w:pPr>
              <w:spacing w:line="240" w:lineRule="auto"/>
              <w:jc w:val="both"/>
              <w:rPr>
                <w:rFonts w:ascii="Arial" w:hAnsi="Arial" w:cs="Arial"/>
                <w:color w:val="000000"/>
                <w:sz w:val="24"/>
                <w:szCs w:val="24"/>
              </w:rPr>
            </w:pP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Предложения с НДС, руб.</w:t>
            </w:r>
          </w:p>
        </w:tc>
        <w:tc>
          <w:tcPr>
            <w:tcW w:w="5184" w:type="dxa"/>
          </w:tcPr>
          <w:p w:rsidR="005C3A8E" w:rsidRPr="00393ECC" w:rsidRDefault="005C3A8E" w:rsidP="008F3E48">
            <w:pPr>
              <w:spacing w:line="240" w:lineRule="auto"/>
              <w:jc w:val="both"/>
              <w:rPr>
                <w:rFonts w:ascii="Arial" w:hAnsi="Arial" w:cs="Arial"/>
                <w:color w:val="000000"/>
                <w:sz w:val="24"/>
                <w:szCs w:val="24"/>
              </w:rPr>
            </w:pP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w:t>
            </w:r>
          </w:p>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рублей, с</w:t>
            </w:r>
            <w:r>
              <w:rPr>
                <w:rFonts w:ascii="Arial" w:hAnsi="Arial" w:cs="Arial"/>
                <w:color w:val="000000"/>
                <w:sz w:val="24"/>
                <w:szCs w:val="24"/>
              </w:rPr>
              <w:t xml:space="preserve"> </w:t>
            </w:r>
            <w:r w:rsidRPr="00393ECC">
              <w:rPr>
                <w:rFonts w:ascii="Arial" w:hAnsi="Arial" w:cs="Arial"/>
                <w:color w:val="000000"/>
                <w:sz w:val="24"/>
                <w:szCs w:val="24"/>
              </w:rPr>
              <w:t>НДС)</w:t>
            </w:r>
          </w:p>
        </w:tc>
      </w:tr>
      <w:tr w:rsidR="005C3A8E" w:rsidRPr="00393ECC" w:rsidTr="008F3E48">
        <w:trPr>
          <w:cantSplit/>
        </w:trPr>
        <w:tc>
          <w:tcPr>
            <w:tcW w:w="5184" w:type="dxa"/>
          </w:tcPr>
          <w:p w:rsidR="005C3A8E" w:rsidRPr="00393ECC" w:rsidRDefault="005C3A8E" w:rsidP="008F3E48">
            <w:pPr>
              <w:spacing w:line="240" w:lineRule="auto"/>
              <w:jc w:val="both"/>
              <w:rPr>
                <w:rFonts w:ascii="Arial" w:hAnsi="Arial" w:cs="Arial"/>
                <w:color w:val="000000"/>
                <w:sz w:val="24"/>
                <w:szCs w:val="24"/>
              </w:rPr>
            </w:pPr>
          </w:p>
        </w:tc>
        <w:tc>
          <w:tcPr>
            <w:tcW w:w="5184" w:type="dxa"/>
          </w:tcPr>
          <w:p w:rsidR="005C3A8E" w:rsidRPr="00393ECC" w:rsidRDefault="005C3A8E" w:rsidP="008F3E48">
            <w:pPr>
              <w:spacing w:line="240" w:lineRule="auto"/>
              <w:jc w:val="both"/>
              <w:rPr>
                <w:rFonts w:ascii="Arial" w:hAnsi="Arial" w:cs="Arial"/>
                <w:color w:val="000000"/>
                <w:sz w:val="24"/>
                <w:szCs w:val="24"/>
              </w:rPr>
            </w:pPr>
          </w:p>
        </w:tc>
      </w:tr>
    </w:tbl>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300" w:lineRule="auto"/>
        <w:jc w:val="both"/>
        <w:rPr>
          <w:rFonts w:ascii="Arial" w:hAnsi="Arial" w:cs="Arial"/>
          <w:sz w:val="24"/>
          <w:szCs w:val="24"/>
        </w:rPr>
      </w:pPr>
      <w:r w:rsidRPr="00393ECC">
        <w:rPr>
          <w:rFonts w:ascii="Arial" w:hAnsi="Arial" w:cs="Arial"/>
          <w:sz w:val="24"/>
          <w:szCs w:val="24"/>
        </w:rPr>
        <w:t>Настоящее Предложение имеет правовой статус оферты и действует до «____»_______________________года.</w:t>
      </w:r>
    </w:p>
    <w:p w:rsidR="005C3A8E" w:rsidRPr="00393ECC" w:rsidRDefault="005C3A8E" w:rsidP="005C3A8E">
      <w:pPr>
        <w:spacing w:line="300" w:lineRule="auto"/>
        <w:jc w:val="both"/>
        <w:rPr>
          <w:rFonts w:ascii="Arial" w:hAnsi="Arial" w:cs="Arial"/>
          <w:sz w:val="24"/>
          <w:szCs w:val="24"/>
        </w:rPr>
      </w:pPr>
    </w:p>
    <w:p w:rsidR="005C3A8E" w:rsidRPr="00393ECC" w:rsidRDefault="005C3A8E" w:rsidP="005C3A8E">
      <w:pPr>
        <w:spacing w:line="300" w:lineRule="auto"/>
        <w:jc w:val="both"/>
        <w:rPr>
          <w:rFonts w:ascii="Arial" w:hAnsi="Arial" w:cs="Arial"/>
          <w:sz w:val="24"/>
          <w:szCs w:val="24"/>
        </w:rPr>
      </w:pPr>
      <w:r w:rsidRPr="00393ECC">
        <w:rPr>
          <w:rFonts w:ascii="Arial" w:hAnsi="Arial" w:cs="Arial"/>
          <w:sz w:val="24"/>
          <w:szCs w:val="24"/>
        </w:rPr>
        <w:t>Настоящее Предложение дополняется следующими документами, включая неотъемлемые приложения:</w:t>
      </w:r>
    </w:p>
    <w:p w:rsidR="005C3A8E" w:rsidRPr="00393ECC" w:rsidRDefault="005C3A8E" w:rsidP="005C3A8E">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lastRenderedPageBreak/>
        <w:t>Форма Коммерческого предложения (форма 2) - на ____ листах;</w:t>
      </w:r>
    </w:p>
    <w:p w:rsidR="005C3A8E" w:rsidRPr="00393ECC" w:rsidRDefault="005C3A8E" w:rsidP="005C3A8E">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Форма Протокола разногласий по проекту Договор</w:t>
      </w:r>
      <w:proofErr w:type="gramStart"/>
      <w:r w:rsidRPr="00393ECC">
        <w:rPr>
          <w:rFonts w:ascii="Arial" w:hAnsi="Arial" w:cs="Arial"/>
          <w:sz w:val="24"/>
          <w:szCs w:val="24"/>
        </w:rPr>
        <w:t>а(</w:t>
      </w:r>
      <w:proofErr w:type="gramEnd"/>
      <w:r w:rsidRPr="00393ECC">
        <w:rPr>
          <w:rFonts w:ascii="Arial" w:hAnsi="Arial" w:cs="Arial"/>
          <w:sz w:val="24"/>
          <w:szCs w:val="24"/>
        </w:rPr>
        <w:t xml:space="preserve"> форма 3) - на ____ листах;</w:t>
      </w:r>
      <w:bookmarkStart w:id="155" w:name="_Toc168738549"/>
    </w:p>
    <w:p w:rsidR="005C3A8E" w:rsidRPr="00393ECC" w:rsidRDefault="005C3A8E" w:rsidP="005C3A8E">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 xml:space="preserve">Форма Анкеты Участника </w:t>
      </w:r>
      <w:proofErr w:type="gramStart"/>
      <w:r w:rsidRPr="00393ECC">
        <w:rPr>
          <w:rFonts w:ascii="Arial" w:hAnsi="Arial" w:cs="Arial"/>
          <w:sz w:val="24"/>
          <w:szCs w:val="24"/>
        </w:rPr>
        <w:t xml:space="preserve">( </w:t>
      </w:r>
      <w:proofErr w:type="gramEnd"/>
      <w:r w:rsidRPr="00393ECC">
        <w:rPr>
          <w:rFonts w:ascii="Arial" w:hAnsi="Arial" w:cs="Arial"/>
          <w:sz w:val="24"/>
          <w:szCs w:val="24"/>
        </w:rPr>
        <w:t>форма 4)</w:t>
      </w:r>
      <w:r>
        <w:rPr>
          <w:rFonts w:ascii="Arial" w:hAnsi="Arial" w:cs="Arial"/>
          <w:sz w:val="24"/>
          <w:szCs w:val="24"/>
        </w:rPr>
        <w:t xml:space="preserve"> –</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6" w:name="_Toc168738550"/>
      <w:bookmarkEnd w:id="155"/>
    </w:p>
    <w:p w:rsidR="005C3A8E" w:rsidRPr="00393ECC" w:rsidRDefault="005C3A8E" w:rsidP="005C3A8E">
      <w:pPr>
        <w:tabs>
          <w:tab w:val="left" w:pos="900"/>
        </w:tabs>
        <w:spacing w:line="300" w:lineRule="auto"/>
        <w:ind w:left="360"/>
        <w:jc w:val="both"/>
        <w:rPr>
          <w:rFonts w:ascii="Arial" w:hAnsi="Arial" w:cs="Arial"/>
          <w:sz w:val="24"/>
          <w:szCs w:val="24"/>
        </w:rPr>
      </w:pPr>
      <w:r w:rsidRPr="00393ECC">
        <w:rPr>
          <w:rFonts w:ascii="Arial" w:hAnsi="Arial" w:cs="Arial"/>
          <w:sz w:val="24"/>
          <w:szCs w:val="24"/>
        </w:rPr>
        <w:t>4.</w:t>
      </w:r>
      <w:r>
        <w:rPr>
          <w:rFonts w:ascii="Arial" w:hAnsi="Arial" w:cs="Arial"/>
          <w:sz w:val="24"/>
          <w:szCs w:val="24"/>
        </w:rPr>
        <w:tab/>
      </w:r>
      <w:r w:rsidRPr="00393ECC">
        <w:rPr>
          <w:rFonts w:ascii="Arial" w:hAnsi="Arial" w:cs="Arial"/>
          <w:sz w:val="24"/>
          <w:szCs w:val="24"/>
        </w:rPr>
        <w:t>Форма Справки о перечне и годовых объёмах выполнения анал</w:t>
      </w:r>
      <w:r>
        <w:rPr>
          <w:rFonts w:ascii="Arial" w:hAnsi="Arial" w:cs="Arial"/>
          <w:sz w:val="24"/>
          <w:szCs w:val="24"/>
        </w:rPr>
        <w:t xml:space="preserve">огичных договоров </w:t>
      </w:r>
      <w:proofErr w:type="gramStart"/>
      <w:r>
        <w:rPr>
          <w:rFonts w:ascii="Arial" w:hAnsi="Arial" w:cs="Arial"/>
          <w:sz w:val="24"/>
          <w:szCs w:val="24"/>
        </w:rPr>
        <w:t xml:space="preserve">( </w:t>
      </w:r>
      <w:proofErr w:type="gramEnd"/>
      <w:r>
        <w:rPr>
          <w:rFonts w:ascii="Arial" w:hAnsi="Arial" w:cs="Arial"/>
          <w:sz w:val="24"/>
          <w:szCs w:val="24"/>
        </w:rPr>
        <w:t>форма 5)</w:t>
      </w:r>
      <w:r w:rsidRPr="00393ECC">
        <w:rPr>
          <w:rFonts w:ascii="Arial" w:hAnsi="Arial" w:cs="Arial"/>
          <w:sz w:val="24"/>
          <w:szCs w:val="24"/>
        </w:rPr>
        <w:t xml:space="preserve"> </w:t>
      </w:r>
      <w:r>
        <w:rPr>
          <w:rFonts w:ascii="Arial" w:hAnsi="Arial" w:cs="Arial"/>
          <w:sz w:val="24"/>
          <w:szCs w:val="24"/>
        </w:rPr>
        <w:t>–</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7" w:name="_Toc168738553"/>
      <w:bookmarkEnd w:id="156"/>
    </w:p>
    <w:p w:rsidR="005C3A8E" w:rsidRPr="00393ECC" w:rsidRDefault="005C3A8E" w:rsidP="005C3A8E">
      <w:pPr>
        <w:tabs>
          <w:tab w:val="left" w:pos="900"/>
        </w:tabs>
        <w:spacing w:line="300" w:lineRule="auto"/>
        <w:ind w:left="360"/>
        <w:jc w:val="both"/>
        <w:rPr>
          <w:rFonts w:ascii="Arial" w:hAnsi="Arial" w:cs="Arial"/>
          <w:sz w:val="24"/>
          <w:szCs w:val="24"/>
        </w:rPr>
      </w:pPr>
      <w:r w:rsidRPr="00393ECC">
        <w:rPr>
          <w:rFonts w:ascii="Arial" w:hAnsi="Arial" w:cs="Arial"/>
          <w:sz w:val="24"/>
          <w:szCs w:val="24"/>
        </w:rPr>
        <w:t>5</w:t>
      </w:r>
      <w:bookmarkEnd w:id="157"/>
      <w:r>
        <w:rPr>
          <w:rFonts w:ascii="Arial" w:hAnsi="Arial" w:cs="Arial"/>
          <w:sz w:val="24"/>
          <w:szCs w:val="24"/>
        </w:rPr>
        <w:t>.</w:t>
      </w:r>
      <w:r>
        <w:rPr>
          <w:rFonts w:ascii="Arial" w:hAnsi="Arial" w:cs="Arial"/>
          <w:sz w:val="24"/>
          <w:szCs w:val="24"/>
        </w:rPr>
        <w:tab/>
      </w:r>
      <w:r w:rsidRPr="00393ECC">
        <w:rPr>
          <w:rFonts w:ascii="Arial" w:hAnsi="Arial" w:cs="Arial"/>
          <w:sz w:val="24"/>
          <w:szCs w:val="24"/>
        </w:rPr>
        <w:t>Документы, подтверждающие соответствие Участника установленным требованиям — на ____ листах.</w:t>
      </w:r>
    </w:p>
    <w:p w:rsidR="005C3A8E" w:rsidRPr="00393ECC" w:rsidRDefault="005C3A8E" w:rsidP="005C3A8E">
      <w:pPr>
        <w:tabs>
          <w:tab w:val="left" w:pos="993"/>
        </w:tabs>
        <w:spacing w:line="240" w:lineRule="auto"/>
        <w:ind w:left="567"/>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pStyle w:val="21"/>
        <w:pageBreakBefore/>
        <w:numPr>
          <w:ilvl w:val="2"/>
          <w:numId w:val="18"/>
        </w:numPr>
        <w:ind w:left="1134" w:hanging="578"/>
        <w:jc w:val="both"/>
        <w:rPr>
          <w:rFonts w:ascii="Arial" w:hAnsi="Arial" w:cs="Arial"/>
          <w:sz w:val="24"/>
          <w:szCs w:val="24"/>
        </w:rPr>
      </w:pPr>
      <w:bookmarkStart w:id="158" w:name="_Toc168738554"/>
      <w:r w:rsidRPr="00393ECC">
        <w:rPr>
          <w:rFonts w:ascii="Arial" w:hAnsi="Arial" w:cs="Arial"/>
          <w:sz w:val="24"/>
          <w:szCs w:val="24"/>
        </w:rPr>
        <w:lastRenderedPageBreak/>
        <w:t>Инструкции по заполнению</w:t>
      </w:r>
      <w:bookmarkEnd w:id="158"/>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должен указать своё полное наименование (с указанием организационно-правовой формы) и юридический адрес.</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Участник должен указать стоимость оказания услуг цифрами и словами, в рублях, с НДС в соответствии со Сметой расходов, графа «ИТОГО»).</w:t>
      </w:r>
      <w:proofErr w:type="gramEnd"/>
      <w:r w:rsidRPr="00393ECC">
        <w:rPr>
          <w:rFonts w:ascii="Arial" w:hAnsi="Arial" w:cs="Arial"/>
          <w:sz w:val="24"/>
          <w:szCs w:val="24"/>
        </w:rPr>
        <w:t xml:space="preserve"> Цену цифрами следует указывать в формате ХХХ </w:t>
      </w:r>
      <w:proofErr w:type="spellStart"/>
      <w:r w:rsidRPr="00393ECC">
        <w:rPr>
          <w:rFonts w:ascii="Arial" w:hAnsi="Arial" w:cs="Arial"/>
          <w:sz w:val="24"/>
          <w:szCs w:val="24"/>
        </w:rPr>
        <w:t>ХХХ</w:t>
      </w:r>
      <w:proofErr w:type="spellEnd"/>
      <w:r w:rsidRPr="00393ECC">
        <w:rPr>
          <w:rFonts w:ascii="Arial" w:hAnsi="Arial" w:cs="Arial"/>
          <w:sz w:val="24"/>
          <w:szCs w:val="24"/>
        </w:rPr>
        <w:t> ХХХ</w:t>
      </w:r>
      <w:proofErr w:type="gramStart"/>
      <w:r w:rsidRPr="00393ECC">
        <w:rPr>
          <w:rFonts w:ascii="Arial" w:hAnsi="Arial" w:cs="Arial"/>
          <w:sz w:val="24"/>
          <w:szCs w:val="24"/>
        </w:rPr>
        <w:t>,Х</w:t>
      </w:r>
      <w:proofErr w:type="gramEnd"/>
      <w:r w:rsidRPr="00393ECC">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должен указать срок действия Предложения согласно требованиям подпункта </w:t>
      </w:r>
      <w:r w:rsidRPr="00393ECC">
        <w:rPr>
          <w:rFonts w:ascii="Arial" w:hAnsi="Arial" w:cs="Arial"/>
          <w:sz w:val="24"/>
          <w:szCs w:val="24"/>
        </w:rPr>
        <w:fldChar w:fldCharType="begin"/>
      </w:r>
      <w:r w:rsidRPr="00393ECC">
        <w:rPr>
          <w:rFonts w:ascii="Arial" w:hAnsi="Arial" w:cs="Arial"/>
          <w:sz w:val="24"/>
          <w:szCs w:val="24"/>
        </w:rPr>
        <w:instrText xml:space="preserve"> REF _Ref56220570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4.4.2.1</w:t>
      </w:r>
      <w:r w:rsidRPr="00393ECC">
        <w:rPr>
          <w:rFonts w:ascii="Arial" w:hAnsi="Arial" w:cs="Arial"/>
          <w:sz w:val="24"/>
          <w:szCs w:val="24"/>
        </w:rPr>
        <w:fldChar w:fldCharType="end"/>
      </w:r>
      <w:r w:rsidRPr="00393ECC">
        <w:rPr>
          <w:rFonts w:ascii="Arial" w:hAnsi="Arial" w:cs="Arial"/>
          <w:sz w:val="24"/>
          <w:szCs w:val="24"/>
        </w:rPr>
        <w:t>.</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должно быть подписано и скреплено печатью.</w:t>
      </w:r>
    </w:p>
    <w:p w:rsidR="005C3A8E" w:rsidRPr="00393ECC" w:rsidRDefault="005C3A8E" w:rsidP="005C3A8E">
      <w:pPr>
        <w:spacing w:line="300" w:lineRule="auto"/>
        <w:ind w:left="993" w:hanging="426"/>
        <w:jc w:val="both"/>
        <w:rPr>
          <w:rFonts w:ascii="Arial" w:hAnsi="Arial" w:cs="Arial"/>
          <w:sz w:val="24"/>
          <w:szCs w:val="24"/>
        </w:rPr>
      </w:pPr>
    </w:p>
    <w:p w:rsidR="005C3A8E" w:rsidRPr="00393ECC" w:rsidRDefault="005C3A8E" w:rsidP="005C3A8E">
      <w:pPr>
        <w:pStyle w:val="2"/>
        <w:pageBreakBefore/>
        <w:numPr>
          <w:ilvl w:val="1"/>
          <w:numId w:val="18"/>
        </w:numPr>
        <w:ind w:hanging="398"/>
        <w:jc w:val="both"/>
        <w:rPr>
          <w:rFonts w:ascii="Arial" w:hAnsi="Arial" w:cs="Arial"/>
          <w:sz w:val="24"/>
          <w:szCs w:val="24"/>
        </w:rPr>
      </w:pPr>
      <w:bookmarkStart w:id="159" w:name="_Toc168738555"/>
      <w:r w:rsidRPr="00393ECC">
        <w:rPr>
          <w:rFonts w:ascii="Arial" w:hAnsi="Arial" w:cs="Arial"/>
          <w:sz w:val="24"/>
          <w:szCs w:val="24"/>
        </w:rPr>
        <w:lastRenderedPageBreak/>
        <w:t xml:space="preserve">Коммерческое предложение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sidR="006103C0">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w:t>
      </w:r>
      <w:bookmarkEnd w:id="159"/>
    </w:p>
    <w:p w:rsidR="005C3A8E" w:rsidRPr="00393ECC" w:rsidRDefault="005C3A8E" w:rsidP="005C3A8E">
      <w:pPr>
        <w:pStyle w:val="21"/>
        <w:numPr>
          <w:ilvl w:val="2"/>
          <w:numId w:val="18"/>
        </w:numPr>
        <w:ind w:left="993" w:hanging="426"/>
        <w:jc w:val="both"/>
        <w:rPr>
          <w:rFonts w:ascii="Arial" w:hAnsi="Arial" w:cs="Arial"/>
          <w:sz w:val="24"/>
          <w:szCs w:val="24"/>
        </w:rPr>
      </w:pPr>
      <w:bookmarkStart w:id="160" w:name="_Toc168738556"/>
      <w:r w:rsidRPr="00393ECC">
        <w:rPr>
          <w:rFonts w:ascii="Arial" w:hAnsi="Arial" w:cs="Arial"/>
          <w:sz w:val="24"/>
          <w:szCs w:val="24"/>
        </w:rPr>
        <w:t>Форма Коммерческого предложен</w:t>
      </w:r>
      <w:bookmarkEnd w:id="160"/>
      <w:r w:rsidRPr="00393ECC">
        <w:rPr>
          <w:rFonts w:ascii="Arial" w:hAnsi="Arial" w:cs="Arial"/>
          <w:sz w:val="24"/>
          <w:szCs w:val="24"/>
        </w:rPr>
        <w:t>ия</w:t>
      </w:r>
    </w:p>
    <w:p w:rsidR="005C3A8E" w:rsidRPr="00393ECC" w:rsidRDefault="005C3A8E" w:rsidP="005C3A8E">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103C0">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uppressAutoHyphens/>
        <w:spacing w:line="240" w:lineRule="auto"/>
        <w:jc w:val="both"/>
        <w:rPr>
          <w:rFonts w:ascii="Arial" w:hAnsi="Arial" w:cs="Arial"/>
          <w:b/>
          <w:sz w:val="24"/>
          <w:szCs w:val="24"/>
        </w:rPr>
      </w:pPr>
      <w:r w:rsidRPr="00393ECC">
        <w:rPr>
          <w:rFonts w:ascii="Arial" w:hAnsi="Arial" w:cs="Arial"/>
          <w:b/>
          <w:sz w:val="24"/>
          <w:szCs w:val="24"/>
        </w:rPr>
        <w:t xml:space="preserve">Коммерческое предложение </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i/>
          <w:color w:val="000000"/>
          <w:sz w:val="24"/>
          <w:szCs w:val="24"/>
        </w:rPr>
      </w:pPr>
      <w:r w:rsidRPr="00393ECC">
        <w:rPr>
          <w:rFonts w:ascii="Arial" w:hAnsi="Arial" w:cs="Arial"/>
          <w:i/>
          <w:color w:val="000000"/>
          <w:sz w:val="24"/>
          <w:szCs w:val="24"/>
        </w:rPr>
        <w:t xml:space="preserve">(Здесь Участник в свободной форме приводит своё коммерческое предложение, опираясь на проект Технического задания в соответствии с требованиями раздела </w:t>
      </w:r>
      <w:r w:rsidRPr="00393ECC">
        <w:rPr>
          <w:rFonts w:ascii="Arial" w:hAnsi="Arial" w:cs="Arial"/>
          <w:i/>
          <w:color w:val="000000"/>
          <w:sz w:val="24"/>
          <w:szCs w:val="24"/>
        </w:rPr>
        <w:fldChar w:fldCharType="begin"/>
      </w:r>
      <w:r w:rsidRPr="00393ECC">
        <w:rPr>
          <w:rFonts w:ascii="Arial" w:hAnsi="Arial" w:cs="Arial"/>
          <w:i/>
          <w:color w:val="000000"/>
          <w:sz w:val="24"/>
          <w:szCs w:val="24"/>
        </w:rPr>
        <w:instrText xml:space="preserve"> REF _Ref93217065 \r \h  \* MERGEFORMAT </w:instrText>
      </w:r>
      <w:r w:rsidRPr="00393ECC">
        <w:rPr>
          <w:rFonts w:ascii="Arial" w:hAnsi="Arial" w:cs="Arial"/>
          <w:i/>
          <w:color w:val="000000"/>
          <w:sz w:val="24"/>
          <w:szCs w:val="24"/>
        </w:rPr>
      </w:r>
      <w:r w:rsidRPr="00393ECC">
        <w:rPr>
          <w:rFonts w:ascii="Arial" w:hAnsi="Arial" w:cs="Arial"/>
          <w:i/>
          <w:color w:val="000000"/>
          <w:sz w:val="24"/>
          <w:szCs w:val="24"/>
        </w:rPr>
        <w:fldChar w:fldCharType="separate"/>
      </w:r>
      <w:r w:rsidR="006103C0">
        <w:rPr>
          <w:rFonts w:ascii="Arial" w:hAnsi="Arial" w:cs="Arial"/>
          <w:i/>
          <w:color w:val="000000"/>
          <w:sz w:val="24"/>
          <w:szCs w:val="24"/>
        </w:rPr>
        <w:t>0</w:t>
      </w:r>
      <w:r w:rsidRPr="00393ECC">
        <w:rPr>
          <w:rFonts w:ascii="Arial" w:hAnsi="Arial" w:cs="Arial"/>
          <w:i/>
          <w:color w:val="000000"/>
          <w:sz w:val="24"/>
          <w:szCs w:val="24"/>
        </w:rPr>
        <w:fldChar w:fldCharType="end"/>
      </w:r>
      <w:r w:rsidRPr="00393ECC">
        <w:rPr>
          <w:rFonts w:ascii="Arial" w:hAnsi="Arial" w:cs="Arial"/>
          <w:i/>
          <w:color w:val="000000"/>
          <w:sz w:val="24"/>
          <w:szCs w:val="24"/>
        </w:rPr>
        <w:t>).</w:t>
      </w:r>
    </w:p>
    <w:p w:rsidR="005C3A8E" w:rsidRPr="00393ECC" w:rsidRDefault="005C3A8E" w:rsidP="005C3A8E">
      <w:pPr>
        <w:spacing w:line="240" w:lineRule="auto"/>
        <w:jc w:val="both"/>
        <w:rPr>
          <w:rFonts w:ascii="Arial" w:hAnsi="Arial" w:cs="Arial"/>
          <w:color w:val="000000"/>
          <w:sz w:val="24"/>
          <w:szCs w:val="24"/>
        </w:rPr>
      </w:pPr>
    </w:p>
    <w:p w:rsidR="005C3A8E" w:rsidRPr="00393ECC" w:rsidRDefault="005C3A8E" w:rsidP="005C3A8E">
      <w:pPr>
        <w:spacing w:line="240" w:lineRule="auto"/>
        <w:jc w:val="both"/>
        <w:rPr>
          <w:rFonts w:ascii="Arial" w:hAnsi="Arial" w:cs="Arial"/>
          <w:b/>
          <w:color w:val="000000"/>
          <w:sz w:val="24"/>
          <w:szCs w:val="24"/>
        </w:rPr>
      </w:pPr>
      <w:r w:rsidRPr="00393ECC">
        <w:rPr>
          <w:rFonts w:ascii="Arial" w:hAnsi="Arial" w:cs="Arial"/>
          <w:b/>
          <w:color w:val="000000"/>
          <w:sz w:val="24"/>
          <w:szCs w:val="24"/>
        </w:rPr>
        <w:t>Таблица -1 Расчёт стоимости поставляемого товара</w:t>
      </w:r>
    </w:p>
    <w:p w:rsidR="005C3A8E" w:rsidRPr="00393ECC" w:rsidRDefault="005C3A8E" w:rsidP="005C3A8E">
      <w:pPr>
        <w:spacing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42"/>
        <w:gridCol w:w="2010"/>
        <w:gridCol w:w="1150"/>
        <w:gridCol w:w="1158"/>
        <w:gridCol w:w="1395"/>
        <w:gridCol w:w="1282"/>
      </w:tblGrid>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2508"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Наименование продукции</w:t>
            </w:r>
          </w:p>
        </w:tc>
        <w:tc>
          <w:tcPr>
            <w:tcW w:w="1489"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Производитель, страна происхождения</w:t>
            </w:r>
          </w:p>
        </w:tc>
        <w:tc>
          <w:tcPr>
            <w:tcW w:w="1489"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Ед. изм.</w:t>
            </w:r>
          </w:p>
        </w:tc>
        <w:tc>
          <w:tcPr>
            <w:tcW w:w="1489"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Кол-во в ед. изм.</w:t>
            </w:r>
          </w:p>
        </w:tc>
        <w:tc>
          <w:tcPr>
            <w:tcW w:w="1489"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Цена единицы, руб. (с НДС)/ (без НДС)</w:t>
            </w:r>
          </w:p>
        </w:tc>
        <w:tc>
          <w:tcPr>
            <w:tcW w:w="1489" w:type="dxa"/>
          </w:tcPr>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Общая цена в руб.</w:t>
            </w:r>
          </w:p>
          <w:p w:rsidR="005C3A8E" w:rsidRPr="00393ECC" w:rsidRDefault="005C3A8E" w:rsidP="008F3E48">
            <w:pPr>
              <w:spacing w:line="240" w:lineRule="auto"/>
              <w:rPr>
                <w:rFonts w:ascii="Arial" w:hAnsi="Arial" w:cs="Arial"/>
                <w:color w:val="000000"/>
                <w:sz w:val="24"/>
                <w:szCs w:val="24"/>
              </w:rPr>
            </w:pPr>
            <w:r w:rsidRPr="00393ECC">
              <w:rPr>
                <w:rFonts w:ascii="Arial" w:hAnsi="Arial" w:cs="Arial"/>
                <w:color w:val="000000"/>
                <w:sz w:val="24"/>
                <w:szCs w:val="24"/>
              </w:rPr>
              <w:t xml:space="preserve"> (с НДС)/ (без НДС)</w:t>
            </w: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2508"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2508"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p>
        </w:tc>
      </w:tr>
      <w:tr w:rsidR="005C3A8E" w:rsidRPr="00393ECC" w:rsidTr="008F3E48">
        <w:tc>
          <w:tcPr>
            <w:tcW w:w="4465" w:type="dxa"/>
            <w:gridSpan w:val="3"/>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ИТОГО</w:t>
            </w:r>
          </w:p>
        </w:tc>
        <w:tc>
          <w:tcPr>
            <w:tcW w:w="1489" w:type="dxa"/>
          </w:tcPr>
          <w:p w:rsidR="005C3A8E" w:rsidRPr="00393ECC" w:rsidRDefault="005C3A8E" w:rsidP="008F3E48">
            <w:pPr>
              <w:spacing w:line="240" w:lineRule="auto"/>
              <w:jc w:val="both"/>
              <w:rPr>
                <w:rFonts w:ascii="Arial" w:hAnsi="Arial" w:cs="Arial"/>
                <w:color w:val="000000"/>
                <w:sz w:val="24"/>
                <w:szCs w:val="24"/>
              </w:rPr>
            </w:pPr>
          </w:p>
        </w:tc>
        <w:tc>
          <w:tcPr>
            <w:tcW w:w="148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r>
    </w:tbl>
    <w:p w:rsidR="005C3A8E" w:rsidRPr="00393ECC" w:rsidRDefault="005C3A8E" w:rsidP="005C3A8E">
      <w:pPr>
        <w:spacing w:line="240" w:lineRule="auto"/>
        <w:jc w:val="both"/>
        <w:rPr>
          <w:rFonts w:ascii="Arial" w:hAnsi="Arial" w:cs="Arial"/>
          <w:color w:val="000000"/>
          <w:sz w:val="24"/>
          <w:szCs w:val="24"/>
        </w:rPr>
      </w:pPr>
    </w:p>
    <w:p w:rsidR="005C3A8E" w:rsidRPr="00393ECC" w:rsidRDefault="005C3A8E" w:rsidP="005C3A8E">
      <w:pPr>
        <w:spacing w:line="240" w:lineRule="auto"/>
        <w:jc w:val="both"/>
        <w:rPr>
          <w:rFonts w:ascii="Arial" w:hAnsi="Arial" w:cs="Arial"/>
          <w:b/>
          <w:color w:val="000000"/>
          <w:sz w:val="24"/>
          <w:szCs w:val="24"/>
        </w:rPr>
      </w:pPr>
      <w:r w:rsidRPr="00393ECC">
        <w:rPr>
          <w:rFonts w:ascii="Arial" w:hAnsi="Arial" w:cs="Arial"/>
          <w:b/>
          <w:color w:val="000000"/>
          <w:sz w:val="24"/>
          <w:szCs w:val="24"/>
        </w:rPr>
        <w:t>Таблица-2. Прочие коммерческие условия поставки товара</w:t>
      </w:r>
    </w:p>
    <w:p w:rsidR="005C3A8E" w:rsidRPr="00393ECC" w:rsidRDefault="005C3A8E" w:rsidP="005C3A8E">
      <w:pPr>
        <w:spacing w:line="240" w:lineRule="auto"/>
        <w:jc w:val="both"/>
        <w:rPr>
          <w:rFonts w:ascii="Arial" w:hAnsi="Arial" w:cs="Arial"/>
          <w:b/>
          <w:color w:val="000000"/>
          <w:sz w:val="24"/>
          <w:szCs w:val="24"/>
        </w:rPr>
      </w:pPr>
    </w:p>
    <w:p w:rsidR="005C3A8E" w:rsidRPr="00393ECC" w:rsidRDefault="005C3A8E" w:rsidP="005C3A8E">
      <w:pPr>
        <w:spacing w:line="240" w:lineRule="auto"/>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w:t>
            </w:r>
          </w:p>
        </w:tc>
        <w:tc>
          <w:tcPr>
            <w:tcW w:w="265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Значение</w:t>
            </w: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Срок поставки</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поставки</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3</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оплаты</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4</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Гарантийный срок</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5</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Предоставление персонального менеджера по вопросам обслуживания оборудования (Ф.И.О., контактные данные)</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r w:rsidR="005C3A8E" w:rsidRPr="00393ECC" w:rsidTr="008F3E48">
        <w:tc>
          <w:tcPr>
            <w:tcW w:w="468"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5C3A8E" w:rsidRPr="00393ECC" w:rsidRDefault="005C3A8E" w:rsidP="008F3E48">
            <w:pPr>
              <w:spacing w:line="240" w:lineRule="auto"/>
              <w:jc w:val="both"/>
              <w:rPr>
                <w:rFonts w:ascii="Arial" w:hAnsi="Arial" w:cs="Arial"/>
                <w:color w:val="000000"/>
                <w:sz w:val="24"/>
                <w:szCs w:val="24"/>
              </w:rPr>
            </w:pPr>
            <w:r w:rsidRPr="00393ECC">
              <w:rPr>
                <w:rFonts w:ascii="Arial" w:hAnsi="Arial" w:cs="Arial"/>
                <w:color w:val="000000"/>
                <w:sz w:val="24"/>
                <w:szCs w:val="24"/>
              </w:rPr>
              <w:t>и т.д.</w:t>
            </w:r>
          </w:p>
        </w:tc>
        <w:tc>
          <w:tcPr>
            <w:tcW w:w="2659" w:type="dxa"/>
          </w:tcPr>
          <w:p w:rsidR="005C3A8E" w:rsidRPr="00393ECC" w:rsidRDefault="005C3A8E" w:rsidP="008F3E48">
            <w:pPr>
              <w:spacing w:line="240" w:lineRule="auto"/>
              <w:jc w:val="both"/>
              <w:rPr>
                <w:rFonts w:ascii="Arial" w:hAnsi="Arial" w:cs="Arial"/>
                <w:b/>
                <w:color w:val="000000"/>
                <w:sz w:val="24"/>
                <w:szCs w:val="24"/>
              </w:rPr>
            </w:pPr>
          </w:p>
        </w:tc>
      </w:tr>
    </w:tbl>
    <w:p w:rsidR="005C3A8E" w:rsidRPr="00393ECC" w:rsidRDefault="005C3A8E" w:rsidP="005C3A8E">
      <w:pPr>
        <w:spacing w:line="240" w:lineRule="auto"/>
        <w:jc w:val="both"/>
        <w:rPr>
          <w:rFonts w:ascii="Arial" w:hAnsi="Arial" w:cs="Arial"/>
          <w:b/>
          <w:color w:val="000000"/>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5C3A8E" w:rsidRPr="00393ECC" w:rsidRDefault="005C3A8E" w:rsidP="005C3A8E">
      <w:pPr>
        <w:keepNext/>
        <w:spacing w:line="240" w:lineRule="auto"/>
        <w:jc w:val="both"/>
        <w:rPr>
          <w:rFonts w:ascii="Arial" w:hAnsi="Arial" w:cs="Arial"/>
          <w:b/>
          <w:sz w:val="24"/>
          <w:szCs w:val="24"/>
        </w:rPr>
      </w:pPr>
    </w:p>
    <w:p w:rsidR="005C3A8E" w:rsidRPr="00393ECC" w:rsidRDefault="005C3A8E" w:rsidP="005C3A8E">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5C3A8E" w:rsidRPr="00393ECC" w:rsidRDefault="005C3A8E" w:rsidP="005C3A8E">
      <w:pPr>
        <w:keepNext/>
        <w:spacing w:line="240" w:lineRule="auto"/>
        <w:jc w:val="both"/>
        <w:rPr>
          <w:rFonts w:ascii="Arial" w:hAnsi="Arial" w:cs="Arial"/>
          <w:b/>
          <w:sz w:val="24"/>
          <w:szCs w:val="24"/>
        </w:rPr>
      </w:pPr>
    </w:p>
    <w:p w:rsidR="005C3A8E" w:rsidRPr="00393ECC" w:rsidRDefault="005C3A8E" w:rsidP="005C3A8E">
      <w:pPr>
        <w:pStyle w:val="21"/>
        <w:pageBreakBefore/>
        <w:numPr>
          <w:ilvl w:val="2"/>
          <w:numId w:val="18"/>
        </w:numPr>
        <w:ind w:left="993" w:hanging="426"/>
        <w:jc w:val="both"/>
        <w:rPr>
          <w:rFonts w:ascii="Arial" w:hAnsi="Arial" w:cs="Arial"/>
          <w:sz w:val="24"/>
          <w:szCs w:val="24"/>
        </w:rPr>
      </w:pPr>
      <w:bookmarkStart w:id="161" w:name="_Toc168738557"/>
      <w:r w:rsidRPr="00393ECC">
        <w:rPr>
          <w:rFonts w:ascii="Arial" w:hAnsi="Arial" w:cs="Arial"/>
          <w:sz w:val="24"/>
          <w:szCs w:val="24"/>
        </w:rPr>
        <w:lastRenderedPageBreak/>
        <w:t>Инструкции по заполнению</w:t>
      </w:r>
      <w:bookmarkEnd w:id="161"/>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5C3A8E" w:rsidRPr="00393ECC" w:rsidRDefault="005C3A8E" w:rsidP="005C3A8E">
      <w:pPr>
        <w:pStyle w:val="a"/>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 xml:space="preserve">В коммерческом предложении описываются все позиции раздела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с уч</w:t>
      </w:r>
      <w:r>
        <w:rPr>
          <w:rFonts w:ascii="Arial" w:hAnsi="Arial" w:cs="Arial"/>
          <w:sz w:val="24"/>
          <w:szCs w:val="24"/>
        </w:rPr>
        <w:t>ё</w:t>
      </w:r>
      <w:r w:rsidRPr="00393ECC">
        <w:rPr>
          <w:rFonts w:ascii="Arial" w:hAnsi="Arial" w:cs="Arial"/>
          <w:sz w:val="24"/>
          <w:szCs w:val="24"/>
        </w:rPr>
        <w:t xml:space="preserve">том предлагаемых условий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Документации по запросу предложений, за исключением таких-то изменений (и указать их).</w:t>
      </w:r>
    </w:p>
    <w:p w:rsidR="005C3A8E" w:rsidRPr="00393ECC" w:rsidRDefault="005C3A8E" w:rsidP="005C3A8E">
      <w:pPr>
        <w:pStyle w:val="a"/>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Коммерческое предложение будет служить основой для подготовки приложения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5C3A8E" w:rsidRPr="00393ECC" w:rsidRDefault="005C3A8E" w:rsidP="005C3A8E">
      <w:pPr>
        <w:spacing w:line="240" w:lineRule="auto"/>
        <w:ind w:hanging="426"/>
        <w:jc w:val="both"/>
        <w:rPr>
          <w:rFonts w:ascii="Arial" w:hAnsi="Arial" w:cs="Arial"/>
          <w:sz w:val="24"/>
          <w:szCs w:val="24"/>
        </w:rPr>
      </w:pPr>
    </w:p>
    <w:p w:rsidR="005C3A8E" w:rsidRPr="00393ECC" w:rsidRDefault="005C3A8E" w:rsidP="005C3A8E">
      <w:pPr>
        <w:pStyle w:val="2"/>
        <w:pageBreakBefore/>
        <w:numPr>
          <w:ilvl w:val="1"/>
          <w:numId w:val="18"/>
        </w:numPr>
        <w:ind w:hanging="398"/>
        <w:jc w:val="both"/>
        <w:rPr>
          <w:rFonts w:ascii="Arial" w:hAnsi="Arial" w:cs="Arial"/>
          <w:sz w:val="24"/>
          <w:szCs w:val="24"/>
        </w:rPr>
      </w:pPr>
      <w:bookmarkStart w:id="162" w:name="_Toc168738567"/>
      <w:r w:rsidRPr="00393ECC">
        <w:rPr>
          <w:rFonts w:ascii="Arial" w:hAnsi="Arial" w:cs="Arial"/>
          <w:sz w:val="24"/>
          <w:szCs w:val="24"/>
        </w:rPr>
        <w:lastRenderedPageBreak/>
        <w:t xml:space="preserve">Протокол разногласий по проекту Договора (форма </w:t>
      </w:r>
      <w:r>
        <w:rPr>
          <w:rFonts w:ascii="Arial" w:hAnsi="Arial" w:cs="Arial"/>
          <w:sz w:val="24"/>
          <w:szCs w:val="24"/>
        </w:rPr>
        <w:t>4</w:t>
      </w:r>
      <w:r w:rsidRPr="00393ECC">
        <w:rPr>
          <w:rFonts w:ascii="Arial" w:hAnsi="Arial" w:cs="Arial"/>
          <w:sz w:val="24"/>
          <w:szCs w:val="24"/>
        </w:rPr>
        <w:t>)</w:t>
      </w:r>
      <w:bookmarkEnd w:id="162"/>
    </w:p>
    <w:p w:rsidR="005C3A8E" w:rsidRPr="00393ECC" w:rsidRDefault="005C3A8E" w:rsidP="005C3A8E">
      <w:pPr>
        <w:pStyle w:val="21"/>
        <w:numPr>
          <w:ilvl w:val="2"/>
          <w:numId w:val="18"/>
        </w:numPr>
        <w:tabs>
          <w:tab w:val="left" w:pos="1418"/>
        </w:tabs>
        <w:ind w:left="993" w:hanging="426"/>
        <w:jc w:val="both"/>
        <w:rPr>
          <w:rFonts w:ascii="Arial" w:hAnsi="Arial" w:cs="Arial"/>
          <w:sz w:val="24"/>
          <w:szCs w:val="24"/>
        </w:rPr>
      </w:pPr>
      <w:bookmarkStart w:id="163" w:name="_Toc168738568"/>
      <w:r w:rsidRPr="00393ECC">
        <w:rPr>
          <w:rFonts w:ascii="Arial" w:hAnsi="Arial" w:cs="Arial"/>
          <w:sz w:val="24"/>
          <w:szCs w:val="24"/>
        </w:rPr>
        <w:t>Форма Протокола разногласий по проекту Договора</w:t>
      </w:r>
      <w:bookmarkEnd w:id="163"/>
    </w:p>
    <w:p w:rsidR="005C3A8E" w:rsidRPr="00393ECC" w:rsidRDefault="005C3A8E" w:rsidP="005C3A8E">
      <w:pPr>
        <w:spacing w:line="240" w:lineRule="auto"/>
        <w:jc w:val="both"/>
        <w:rPr>
          <w:rFonts w:ascii="Arial" w:hAnsi="Arial" w:cs="Arial"/>
          <w:color w:val="000000"/>
          <w:sz w:val="24"/>
          <w:szCs w:val="24"/>
        </w:rPr>
      </w:pPr>
    </w:p>
    <w:p w:rsidR="005C3A8E" w:rsidRPr="00393ECC" w:rsidRDefault="005C3A8E" w:rsidP="005C3A8E">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5C3A8E" w:rsidRPr="00393ECC" w:rsidRDefault="005C3A8E" w:rsidP="005C3A8E">
      <w:pPr>
        <w:spacing w:line="240" w:lineRule="auto"/>
        <w:jc w:val="both"/>
        <w:rPr>
          <w:rFonts w:ascii="Arial" w:hAnsi="Arial" w:cs="Arial"/>
          <w:color w:val="000000"/>
          <w:sz w:val="24"/>
          <w:szCs w:val="24"/>
        </w:rPr>
      </w:pPr>
    </w:p>
    <w:p w:rsidR="005C3A8E" w:rsidRPr="00393ECC" w:rsidRDefault="005C3A8E" w:rsidP="005C3A8E">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103C0">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uppressAutoHyphens/>
        <w:spacing w:line="240" w:lineRule="auto"/>
        <w:jc w:val="both"/>
        <w:rPr>
          <w:rFonts w:ascii="Arial" w:hAnsi="Arial" w:cs="Arial"/>
          <w:b/>
          <w:sz w:val="24"/>
          <w:szCs w:val="24"/>
        </w:rPr>
      </w:pPr>
      <w:r w:rsidRPr="00393ECC">
        <w:rPr>
          <w:rFonts w:ascii="Arial" w:hAnsi="Arial" w:cs="Arial"/>
          <w:b/>
          <w:sz w:val="24"/>
          <w:szCs w:val="24"/>
        </w:rPr>
        <w:t>Протокол разногласий к проекту Договора</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__________________________________________</w:t>
      </w:r>
    </w:p>
    <w:p w:rsidR="005C3A8E" w:rsidRPr="00393ECC" w:rsidRDefault="005C3A8E" w:rsidP="005C3A8E">
      <w:pPr>
        <w:spacing w:line="240" w:lineRule="auto"/>
        <w:jc w:val="both"/>
        <w:rPr>
          <w:rFonts w:ascii="Arial" w:hAnsi="Arial" w:cs="Arial"/>
          <w:b/>
          <w:bCs/>
          <w:color w:val="000000"/>
          <w:sz w:val="24"/>
          <w:szCs w:val="24"/>
        </w:rPr>
      </w:pPr>
      <w:r w:rsidRPr="00393ECC">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63"/>
        <w:gridCol w:w="2324"/>
        <w:gridCol w:w="2294"/>
        <w:gridCol w:w="2273"/>
      </w:tblGrid>
      <w:tr w:rsidR="005C3A8E" w:rsidRPr="00393ECC" w:rsidTr="008F3E48">
        <w:tc>
          <w:tcPr>
            <w:tcW w:w="648"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Примечания, обоснование</w:t>
            </w:r>
          </w:p>
        </w:tc>
      </w:tr>
      <w:tr w:rsidR="005C3A8E" w:rsidRPr="00393ECC" w:rsidTr="008F3E48">
        <w:tc>
          <w:tcPr>
            <w:tcW w:w="648" w:type="dxa"/>
          </w:tcPr>
          <w:p w:rsidR="005C3A8E" w:rsidRPr="00393ECC" w:rsidRDefault="005C3A8E" w:rsidP="008F3E48">
            <w:pPr>
              <w:numPr>
                <w:ilvl w:val="0"/>
                <w:numId w:val="10"/>
              </w:numPr>
              <w:spacing w:line="240" w:lineRule="auto"/>
              <w:rPr>
                <w:rFonts w:ascii="Arial" w:hAnsi="Arial" w:cs="Arial"/>
                <w:sz w:val="24"/>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4" w:type="dxa"/>
          </w:tcPr>
          <w:p w:rsidR="005C3A8E" w:rsidRPr="00393ECC" w:rsidRDefault="005C3A8E" w:rsidP="008F3E48">
            <w:pPr>
              <w:pStyle w:val="af5"/>
              <w:rPr>
                <w:rFonts w:ascii="Arial" w:hAnsi="Arial" w:cs="Arial"/>
                <w:color w:val="000000"/>
                <w:szCs w:val="24"/>
              </w:rPr>
            </w:pPr>
          </w:p>
        </w:tc>
      </w:tr>
      <w:tr w:rsidR="005C3A8E" w:rsidRPr="00393ECC" w:rsidTr="008F3E48">
        <w:tc>
          <w:tcPr>
            <w:tcW w:w="648" w:type="dxa"/>
          </w:tcPr>
          <w:p w:rsidR="005C3A8E" w:rsidRPr="00393ECC" w:rsidRDefault="005C3A8E" w:rsidP="008F3E48">
            <w:pPr>
              <w:numPr>
                <w:ilvl w:val="0"/>
                <w:numId w:val="10"/>
              </w:numPr>
              <w:spacing w:line="240" w:lineRule="auto"/>
              <w:rPr>
                <w:rFonts w:ascii="Arial" w:hAnsi="Arial" w:cs="Arial"/>
                <w:sz w:val="24"/>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4" w:type="dxa"/>
          </w:tcPr>
          <w:p w:rsidR="005C3A8E" w:rsidRPr="00393ECC" w:rsidRDefault="005C3A8E" w:rsidP="008F3E48">
            <w:pPr>
              <w:pStyle w:val="af5"/>
              <w:rPr>
                <w:rFonts w:ascii="Arial" w:hAnsi="Arial" w:cs="Arial"/>
                <w:color w:val="000000"/>
                <w:szCs w:val="24"/>
              </w:rPr>
            </w:pPr>
          </w:p>
        </w:tc>
      </w:tr>
      <w:tr w:rsidR="005C3A8E" w:rsidRPr="00393ECC" w:rsidTr="008F3E48">
        <w:tc>
          <w:tcPr>
            <w:tcW w:w="648" w:type="dxa"/>
          </w:tcPr>
          <w:p w:rsidR="005C3A8E" w:rsidRPr="00393ECC" w:rsidRDefault="005C3A8E" w:rsidP="008F3E48">
            <w:pPr>
              <w:numPr>
                <w:ilvl w:val="0"/>
                <w:numId w:val="10"/>
              </w:numPr>
              <w:spacing w:line="240" w:lineRule="auto"/>
              <w:rPr>
                <w:rFonts w:ascii="Arial" w:hAnsi="Arial" w:cs="Arial"/>
                <w:sz w:val="24"/>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4" w:type="dxa"/>
          </w:tcPr>
          <w:p w:rsidR="005C3A8E" w:rsidRPr="00393ECC" w:rsidRDefault="005C3A8E" w:rsidP="008F3E48">
            <w:pPr>
              <w:pStyle w:val="af5"/>
              <w:rPr>
                <w:rFonts w:ascii="Arial" w:hAnsi="Arial" w:cs="Arial"/>
                <w:color w:val="000000"/>
                <w:szCs w:val="24"/>
              </w:rPr>
            </w:pPr>
          </w:p>
        </w:tc>
      </w:tr>
      <w:tr w:rsidR="005C3A8E" w:rsidRPr="00393ECC" w:rsidTr="008F3E48">
        <w:tc>
          <w:tcPr>
            <w:tcW w:w="648" w:type="dxa"/>
          </w:tcPr>
          <w:p w:rsidR="005C3A8E" w:rsidRPr="00393ECC" w:rsidRDefault="005C3A8E" w:rsidP="008F3E48">
            <w:pPr>
              <w:pStyle w:val="af5"/>
              <w:rPr>
                <w:rFonts w:ascii="Arial" w:hAnsi="Arial" w:cs="Arial"/>
                <w:color w:val="000000"/>
                <w:szCs w:val="24"/>
              </w:rPr>
            </w:pPr>
            <w:r w:rsidRPr="00393ECC">
              <w:rPr>
                <w:rFonts w:ascii="Arial" w:hAnsi="Arial" w:cs="Arial"/>
                <w:color w:val="000000"/>
                <w:szCs w:val="24"/>
              </w:rPr>
              <w:t>…</w:t>
            </w: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3" w:type="dxa"/>
          </w:tcPr>
          <w:p w:rsidR="005C3A8E" w:rsidRPr="00393ECC" w:rsidRDefault="005C3A8E" w:rsidP="008F3E48">
            <w:pPr>
              <w:pStyle w:val="af5"/>
              <w:rPr>
                <w:rFonts w:ascii="Arial" w:hAnsi="Arial" w:cs="Arial"/>
                <w:color w:val="000000"/>
                <w:szCs w:val="24"/>
              </w:rPr>
            </w:pPr>
          </w:p>
        </w:tc>
        <w:tc>
          <w:tcPr>
            <w:tcW w:w="2444" w:type="dxa"/>
          </w:tcPr>
          <w:p w:rsidR="005C3A8E" w:rsidRPr="00393ECC" w:rsidRDefault="005C3A8E" w:rsidP="008F3E48">
            <w:pPr>
              <w:pStyle w:val="af5"/>
              <w:rPr>
                <w:rFonts w:ascii="Arial" w:hAnsi="Arial" w:cs="Arial"/>
                <w:color w:val="000000"/>
                <w:szCs w:val="24"/>
              </w:rPr>
            </w:pPr>
          </w:p>
        </w:tc>
      </w:tr>
    </w:tbl>
    <w:p w:rsidR="005C3A8E" w:rsidRPr="00393ECC" w:rsidRDefault="005C3A8E" w:rsidP="005C3A8E">
      <w:pPr>
        <w:spacing w:line="240" w:lineRule="auto"/>
        <w:rPr>
          <w:rFonts w:ascii="Arial" w:hAnsi="Arial" w:cs="Arial"/>
          <w:b/>
          <w:bCs/>
          <w:color w:val="000000"/>
          <w:sz w:val="24"/>
          <w:szCs w:val="24"/>
        </w:rPr>
      </w:pPr>
      <w:r w:rsidRPr="00393ECC">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63"/>
        <w:gridCol w:w="2324"/>
        <w:gridCol w:w="2294"/>
        <w:gridCol w:w="2273"/>
      </w:tblGrid>
      <w:tr w:rsidR="005C3A8E" w:rsidRPr="00393ECC" w:rsidTr="008F3E48">
        <w:tc>
          <w:tcPr>
            <w:tcW w:w="648"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Примечания, обоснование</w:t>
            </w:r>
          </w:p>
        </w:tc>
      </w:tr>
      <w:tr w:rsidR="005C3A8E" w:rsidRPr="00393ECC" w:rsidTr="008F3E48">
        <w:tc>
          <w:tcPr>
            <w:tcW w:w="648" w:type="dxa"/>
          </w:tcPr>
          <w:p w:rsidR="005C3A8E" w:rsidRPr="00393ECC" w:rsidRDefault="005C3A8E" w:rsidP="008F3E48">
            <w:pPr>
              <w:numPr>
                <w:ilvl w:val="0"/>
                <w:numId w:val="11"/>
              </w:numPr>
              <w:spacing w:line="240" w:lineRule="auto"/>
              <w:jc w:val="both"/>
              <w:rPr>
                <w:rFonts w:ascii="Arial" w:hAnsi="Arial" w:cs="Arial"/>
                <w:sz w:val="24"/>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4" w:type="dxa"/>
          </w:tcPr>
          <w:p w:rsidR="005C3A8E" w:rsidRPr="00393ECC" w:rsidRDefault="005C3A8E" w:rsidP="008F3E48">
            <w:pPr>
              <w:pStyle w:val="af5"/>
              <w:jc w:val="both"/>
              <w:rPr>
                <w:rFonts w:ascii="Arial" w:hAnsi="Arial" w:cs="Arial"/>
                <w:color w:val="000000"/>
                <w:szCs w:val="24"/>
              </w:rPr>
            </w:pPr>
          </w:p>
        </w:tc>
      </w:tr>
      <w:tr w:rsidR="005C3A8E" w:rsidRPr="00393ECC" w:rsidTr="008F3E48">
        <w:tc>
          <w:tcPr>
            <w:tcW w:w="648" w:type="dxa"/>
          </w:tcPr>
          <w:p w:rsidR="005C3A8E" w:rsidRPr="00393ECC" w:rsidRDefault="005C3A8E" w:rsidP="008F3E48">
            <w:pPr>
              <w:numPr>
                <w:ilvl w:val="0"/>
                <w:numId w:val="11"/>
              </w:numPr>
              <w:spacing w:line="240" w:lineRule="auto"/>
              <w:jc w:val="both"/>
              <w:rPr>
                <w:rFonts w:ascii="Arial" w:hAnsi="Arial" w:cs="Arial"/>
                <w:sz w:val="24"/>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4" w:type="dxa"/>
          </w:tcPr>
          <w:p w:rsidR="005C3A8E" w:rsidRPr="00393ECC" w:rsidRDefault="005C3A8E" w:rsidP="008F3E48">
            <w:pPr>
              <w:pStyle w:val="af5"/>
              <w:jc w:val="both"/>
              <w:rPr>
                <w:rFonts w:ascii="Arial" w:hAnsi="Arial" w:cs="Arial"/>
                <w:color w:val="000000"/>
                <w:szCs w:val="24"/>
              </w:rPr>
            </w:pPr>
          </w:p>
        </w:tc>
      </w:tr>
      <w:tr w:rsidR="005C3A8E" w:rsidRPr="00393ECC" w:rsidTr="008F3E48">
        <w:tc>
          <w:tcPr>
            <w:tcW w:w="648" w:type="dxa"/>
          </w:tcPr>
          <w:p w:rsidR="005C3A8E" w:rsidRPr="00393ECC" w:rsidRDefault="005C3A8E" w:rsidP="008F3E48">
            <w:pPr>
              <w:numPr>
                <w:ilvl w:val="0"/>
                <w:numId w:val="11"/>
              </w:numPr>
              <w:spacing w:line="240" w:lineRule="auto"/>
              <w:jc w:val="both"/>
              <w:rPr>
                <w:rFonts w:ascii="Arial" w:hAnsi="Arial" w:cs="Arial"/>
                <w:sz w:val="24"/>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4" w:type="dxa"/>
          </w:tcPr>
          <w:p w:rsidR="005C3A8E" w:rsidRPr="00393ECC" w:rsidRDefault="005C3A8E" w:rsidP="008F3E48">
            <w:pPr>
              <w:pStyle w:val="af5"/>
              <w:jc w:val="both"/>
              <w:rPr>
                <w:rFonts w:ascii="Arial" w:hAnsi="Arial" w:cs="Arial"/>
                <w:color w:val="000000"/>
                <w:szCs w:val="24"/>
              </w:rPr>
            </w:pPr>
          </w:p>
        </w:tc>
      </w:tr>
      <w:tr w:rsidR="005C3A8E" w:rsidRPr="00393ECC" w:rsidTr="008F3E48">
        <w:tc>
          <w:tcPr>
            <w:tcW w:w="648" w:type="dxa"/>
          </w:tcPr>
          <w:p w:rsidR="005C3A8E" w:rsidRPr="00393ECC" w:rsidRDefault="005C3A8E" w:rsidP="008F3E48">
            <w:pPr>
              <w:pStyle w:val="af5"/>
              <w:jc w:val="both"/>
              <w:rPr>
                <w:rFonts w:ascii="Arial" w:hAnsi="Arial" w:cs="Arial"/>
                <w:color w:val="000000"/>
                <w:szCs w:val="24"/>
              </w:rPr>
            </w:pPr>
            <w:r w:rsidRPr="00393ECC">
              <w:rPr>
                <w:rFonts w:ascii="Arial" w:hAnsi="Arial" w:cs="Arial"/>
                <w:color w:val="000000"/>
                <w:szCs w:val="24"/>
              </w:rPr>
              <w:t>…</w:t>
            </w: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3" w:type="dxa"/>
          </w:tcPr>
          <w:p w:rsidR="005C3A8E" w:rsidRPr="00393ECC" w:rsidRDefault="005C3A8E" w:rsidP="008F3E48">
            <w:pPr>
              <w:pStyle w:val="af5"/>
              <w:jc w:val="both"/>
              <w:rPr>
                <w:rFonts w:ascii="Arial" w:hAnsi="Arial" w:cs="Arial"/>
                <w:color w:val="000000"/>
                <w:szCs w:val="24"/>
              </w:rPr>
            </w:pPr>
          </w:p>
        </w:tc>
        <w:tc>
          <w:tcPr>
            <w:tcW w:w="2444" w:type="dxa"/>
          </w:tcPr>
          <w:p w:rsidR="005C3A8E" w:rsidRPr="00393ECC" w:rsidRDefault="005C3A8E" w:rsidP="008F3E48">
            <w:pPr>
              <w:pStyle w:val="af5"/>
              <w:jc w:val="both"/>
              <w:rPr>
                <w:rFonts w:ascii="Arial" w:hAnsi="Arial" w:cs="Arial"/>
                <w:color w:val="000000"/>
                <w:szCs w:val="24"/>
              </w:rPr>
            </w:pPr>
          </w:p>
        </w:tc>
      </w:tr>
    </w:tbl>
    <w:p w:rsidR="005C3A8E" w:rsidRPr="00393ECC" w:rsidRDefault="005C3A8E" w:rsidP="005C3A8E">
      <w:pPr>
        <w:spacing w:line="240" w:lineRule="auto"/>
        <w:jc w:val="both"/>
        <w:rPr>
          <w:rFonts w:ascii="Arial" w:hAnsi="Arial" w:cs="Arial"/>
          <w:color w:val="000000"/>
          <w:sz w:val="24"/>
          <w:szCs w:val="24"/>
        </w:rPr>
      </w:pP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5C3A8E" w:rsidRPr="00393ECC" w:rsidRDefault="005C3A8E" w:rsidP="005C3A8E">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(подпись, М.П.)</w:t>
      </w: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5C3A8E" w:rsidRPr="00393ECC" w:rsidRDefault="005C3A8E" w:rsidP="005C3A8E">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 xml:space="preserve">(фамилия, имя, отчество </w:t>
      </w:r>
      <w:proofErr w:type="gramStart"/>
      <w:r w:rsidRPr="00393ECC">
        <w:rPr>
          <w:rFonts w:ascii="Arial" w:hAnsi="Arial" w:cs="Arial"/>
          <w:color w:val="000000"/>
          <w:sz w:val="24"/>
          <w:szCs w:val="24"/>
          <w:vertAlign w:val="superscript"/>
        </w:rPr>
        <w:t>подписавшего</w:t>
      </w:r>
      <w:proofErr w:type="gramEnd"/>
      <w:r w:rsidRPr="00393ECC">
        <w:rPr>
          <w:rFonts w:ascii="Arial" w:hAnsi="Arial" w:cs="Arial"/>
          <w:color w:val="000000"/>
          <w:sz w:val="24"/>
          <w:szCs w:val="24"/>
          <w:vertAlign w:val="superscript"/>
        </w:rPr>
        <w:t>, должность)</w:t>
      </w:r>
    </w:p>
    <w:p w:rsidR="005C3A8E" w:rsidRPr="00393ECC" w:rsidRDefault="005C3A8E" w:rsidP="005C3A8E">
      <w:pPr>
        <w:keepNext/>
        <w:spacing w:line="240" w:lineRule="auto"/>
        <w:jc w:val="both"/>
        <w:rPr>
          <w:rFonts w:ascii="Arial" w:hAnsi="Arial" w:cs="Arial"/>
          <w:b/>
          <w:bCs/>
          <w:color w:val="000000"/>
          <w:sz w:val="24"/>
          <w:szCs w:val="24"/>
        </w:rPr>
      </w:pPr>
    </w:p>
    <w:p w:rsidR="005C3A8E" w:rsidRPr="00393ECC" w:rsidRDefault="005C3A8E" w:rsidP="005C3A8E">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5C3A8E" w:rsidRPr="00393ECC" w:rsidRDefault="005C3A8E" w:rsidP="005C3A8E">
      <w:pPr>
        <w:pStyle w:val="21"/>
        <w:pageBreakBefore/>
        <w:numPr>
          <w:ilvl w:val="2"/>
          <w:numId w:val="18"/>
        </w:numPr>
        <w:ind w:left="993" w:hanging="426"/>
        <w:jc w:val="both"/>
        <w:rPr>
          <w:rFonts w:ascii="Arial" w:hAnsi="Arial" w:cs="Arial"/>
          <w:sz w:val="24"/>
          <w:szCs w:val="24"/>
        </w:rPr>
      </w:pPr>
      <w:bookmarkStart w:id="164" w:name="_Toc168738569"/>
      <w:r w:rsidRPr="00393ECC">
        <w:rPr>
          <w:rFonts w:ascii="Arial" w:hAnsi="Arial" w:cs="Arial"/>
          <w:sz w:val="24"/>
          <w:szCs w:val="24"/>
        </w:rPr>
        <w:lastRenderedPageBreak/>
        <w:t>Инструкции по заполнению</w:t>
      </w:r>
      <w:bookmarkEnd w:id="164"/>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Участник указывает дату и номер Предложения в соответствии с письмом о подаче оферты).</w:t>
      </w:r>
      <w:proofErr w:type="gramEnd"/>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своём Предложении данный протокол разногласий. В подготовленном протоколе разногласий Участник должен чётко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93ECC">
        <w:rPr>
          <w:rFonts w:ascii="Arial" w:hAnsi="Arial" w:cs="Arial"/>
          <w:sz w:val="24"/>
          <w:szCs w:val="24"/>
        </w:rPr>
        <w:t>отклонение</w:t>
      </w:r>
      <w:proofErr w:type="gramEnd"/>
      <w:r w:rsidRPr="00393ECC">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Условия Договора будут определяться в соответствии с пунктом </w:t>
      </w:r>
      <w:r w:rsidRPr="00393ECC">
        <w:rPr>
          <w:rFonts w:ascii="Arial" w:hAnsi="Arial" w:cs="Arial"/>
          <w:sz w:val="24"/>
          <w:szCs w:val="24"/>
        </w:rPr>
        <w:fldChar w:fldCharType="begin"/>
      </w:r>
      <w:r w:rsidRPr="00393ECC">
        <w:rPr>
          <w:rFonts w:ascii="Arial" w:hAnsi="Arial" w:cs="Arial"/>
          <w:sz w:val="24"/>
          <w:szCs w:val="24"/>
        </w:rPr>
        <w:instrText xml:space="preserve"> REF _Ref86827161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1.2.4</w:t>
      </w:r>
      <w:r w:rsidRPr="00393ECC">
        <w:rPr>
          <w:rFonts w:ascii="Arial" w:hAnsi="Arial" w:cs="Arial"/>
          <w:sz w:val="24"/>
          <w:szCs w:val="24"/>
        </w:rPr>
        <w:fldChar w:fldCharType="end"/>
      </w:r>
      <w:r w:rsidRPr="00393ECC">
        <w:rPr>
          <w:rFonts w:ascii="Arial" w:hAnsi="Arial" w:cs="Arial"/>
          <w:sz w:val="24"/>
          <w:szCs w:val="24"/>
        </w:rPr>
        <w:t>.</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C3A8E" w:rsidRPr="00393ECC" w:rsidRDefault="005C3A8E" w:rsidP="005C3A8E">
      <w:pPr>
        <w:pStyle w:val="a"/>
        <w:keepNext/>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любом случае Участник должен иметь в виду что:</w:t>
      </w:r>
    </w:p>
    <w:p w:rsidR="005C3A8E" w:rsidRPr="00393ECC" w:rsidRDefault="005C3A8E" w:rsidP="005C3A8E">
      <w:pPr>
        <w:pStyle w:val="a0"/>
        <w:numPr>
          <w:ilvl w:val="4"/>
          <w:numId w:val="18"/>
        </w:numPr>
        <w:tabs>
          <w:tab w:val="clear" w:pos="3600"/>
          <w:tab w:val="num" w:pos="1276"/>
        </w:tabs>
        <w:spacing w:line="300" w:lineRule="auto"/>
        <w:ind w:left="993" w:hanging="284"/>
        <w:jc w:val="both"/>
        <w:rPr>
          <w:rFonts w:ascii="Arial" w:hAnsi="Arial" w:cs="Arial"/>
          <w:sz w:val="24"/>
          <w:szCs w:val="24"/>
        </w:rPr>
      </w:pPr>
      <w:r w:rsidRPr="00393ECC">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C3A8E" w:rsidRPr="00393ECC" w:rsidRDefault="005C3A8E" w:rsidP="005C3A8E">
      <w:pPr>
        <w:pStyle w:val="a0"/>
        <w:numPr>
          <w:ilvl w:val="4"/>
          <w:numId w:val="18"/>
        </w:numPr>
        <w:tabs>
          <w:tab w:val="clear" w:pos="3600"/>
          <w:tab w:val="num" w:pos="1418"/>
        </w:tabs>
        <w:spacing w:line="300" w:lineRule="auto"/>
        <w:ind w:left="993" w:hanging="284"/>
        <w:jc w:val="both"/>
        <w:rPr>
          <w:rFonts w:ascii="Arial" w:hAnsi="Arial" w:cs="Arial"/>
          <w:sz w:val="24"/>
          <w:szCs w:val="24"/>
        </w:rPr>
      </w:pPr>
      <w:r w:rsidRPr="00393ECC">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C3A8E" w:rsidRPr="00393ECC" w:rsidRDefault="005C3A8E" w:rsidP="005C3A8E">
      <w:pPr>
        <w:spacing w:line="300" w:lineRule="auto"/>
        <w:ind w:left="993" w:hanging="426"/>
        <w:jc w:val="both"/>
        <w:rPr>
          <w:rFonts w:ascii="Arial" w:hAnsi="Arial" w:cs="Arial"/>
          <w:sz w:val="24"/>
          <w:szCs w:val="24"/>
        </w:rPr>
      </w:pPr>
    </w:p>
    <w:p w:rsidR="005C3A8E" w:rsidRPr="00393ECC" w:rsidRDefault="005C3A8E" w:rsidP="005C3A8E">
      <w:pPr>
        <w:pStyle w:val="2"/>
        <w:pageBreakBefore/>
        <w:numPr>
          <w:ilvl w:val="1"/>
          <w:numId w:val="18"/>
        </w:numPr>
        <w:spacing w:after="0"/>
        <w:ind w:hanging="398"/>
        <w:jc w:val="both"/>
        <w:rPr>
          <w:rFonts w:ascii="Arial" w:hAnsi="Arial" w:cs="Arial"/>
          <w:sz w:val="24"/>
          <w:szCs w:val="24"/>
        </w:rPr>
      </w:pPr>
      <w:bookmarkStart w:id="165" w:name="_Toc168738576"/>
      <w:r w:rsidRPr="00393ECC">
        <w:rPr>
          <w:rFonts w:ascii="Arial" w:hAnsi="Arial" w:cs="Arial"/>
          <w:sz w:val="24"/>
          <w:szCs w:val="24"/>
        </w:rPr>
        <w:lastRenderedPageBreak/>
        <w:t xml:space="preserve">Анкета Участника (форма </w:t>
      </w:r>
      <w:r>
        <w:rPr>
          <w:rFonts w:ascii="Arial" w:hAnsi="Arial" w:cs="Arial"/>
          <w:sz w:val="24"/>
          <w:szCs w:val="24"/>
        </w:rPr>
        <w:t>5</w:t>
      </w:r>
      <w:r w:rsidRPr="00393ECC">
        <w:rPr>
          <w:rFonts w:ascii="Arial" w:hAnsi="Arial" w:cs="Arial"/>
          <w:sz w:val="24"/>
          <w:szCs w:val="24"/>
        </w:rPr>
        <w:t>)</w:t>
      </w:r>
      <w:bookmarkEnd w:id="165"/>
    </w:p>
    <w:p w:rsidR="005C3A8E" w:rsidRPr="00393ECC" w:rsidRDefault="005C3A8E" w:rsidP="005C3A8E">
      <w:pPr>
        <w:pStyle w:val="21"/>
        <w:numPr>
          <w:ilvl w:val="2"/>
          <w:numId w:val="18"/>
        </w:numPr>
        <w:spacing w:after="0"/>
        <w:ind w:left="993" w:hanging="426"/>
        <w:jc w:val="center"/>
        <w:rPr>
          <w:rFonts w:ascii="Arial" w:hAnsi="Arial" w:cs="Arial"/>
          <w:sz w:val="24"/>
          <w:szCs w:val="24"/>
        </w:rPr>
      </w:pPr>
      <w:bookmarkStart w:id="166" w:name="_Toc168738577"/>
      <w:r w:rsidRPr="00393ECC">
        <w:rPr>
          <w:rFonts w:ascii="Arial" w:hAnsi="Arial" w:cs="Arial"/>
          <w:sz w:val="24"/>
          <w:szCs w:val="24"/>
        </w:rPr>
        <w:t>Форма Анкеты Участника</w:t>
      </w:r>
      <w:bookmarkEnd w:id="166"/>
    </w:p>
    <w:p w:rsidR="005C3A8E" w:rsidRPr="00393ECC" w:rsidRDefault="005C3A8E" w:rsidP="005C3A8E">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103C0">
        <w:rPr>
          <w:rFonts w:ascii="Arial" w:hAnsi="Arial" w:cs="Arial"/>
          <w:noProof/>
          <w:sz w:val="24"/>
          <w:szCs w:val="24"/>
        </w:rPr>
        <w:t>3</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uppressAutoHyphens/>
        <w:spacing w:line="240" w:lineRule="auto"/>
        <w:jc w:val="both"/>
        <w:rPr>
          <w:rFonts w:ascii="Arial" w:hAnsi="Arial" w:cs="Arial"/>
          <w:b/>
          <w:sz w:val="24"/>
          <w:szCs w:val="24"/>
        </w:rPr>
      </w:pPr>
      <w:r w:rsidRPr="00393ECC">
        <w:rPr>
          <w:rFonts w:ascii="Arial" w:hAnsi="Arial" w:cs="Arial"/>
          <w:b/>
          <w:sz w:val="24"/>
          <w:szCs w:val="24"/>
        </w:rPr>
        <w:t>Анкета Участника</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5C3A8E" w:rsidRPr="00393ECC" w:rsidRDefault="005C3A8E" w:rsidP="005C3A8E">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118"/>
      </w:tblGrid>
      <w:tr w:rsidR="005C3A8E" w:rsidRPr="00393ECC" w:rsidTr="008F3E48">
        <w:trPr>
          <w:cantSplit/>
          <w:trHeight w:val="240"/>
          <w:tblHeader/>
        </w:trPr>
        <w:tc>
          <w:tcPr>
            <w:tcW w:w="720" w:type="dxa"/>
          </w:tcPr>
          <w:p w:rsidR="005C3A8E" w:rsidRPr="00393ECC" w:rsidRDefault="005C3A8E" w:rsidP="008F3E48">
            <w:pPr>
              <w:pStyle w:val="af2"/>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5234" w:type="dxa"/>
          </w:tcPr>
          <w:p w:rsidR="005C3A8E" w:rsidRPr="00393ECC" w:rsidRDefault="005C3A8E" w:rsidP="008F3E48">
            <w:pPr>
              <w:pStyle w:val="af2"/>
              <w:jc w:val="both"/>
              <w:rPr>
                <w:rFonts w:ascii="Arial" w:hAnsi="Arial" w:cs="Arial"/>
                <w:sz w:val="24"/>
                <w:szCs w:val="24"/>
              </w:rPr>
            </w:pPr>
            <w:r w:rsidRPr="00393ECC">
              <w:rPr>
                <w:rFonts w:ascii="Arial" w:hAnsi="Arial" w:cs="Arial"/>
                <w:sz w:val="24"/>
                <w:szCs w:val="24"/>
              </w:rPr>
              <w:t>Наименование</w:t>
            </w:r>
          </w:p>
        </w:tc>
        <w:tc>
          <w:tcPr>
            <w:tcW w:w="3118" w:type="dxa"/>
          </w:tcPr>
          <w:p w:rsidR="005C3A8E" w:rsidRPr="00393ECC" w:rsidRDefault="005C3A8E" w:rsidP="008F3E48">
            <w:pPr>
              <w:pStyle w:val="af2"/>
              <w:jc w:val="both"/>
              <w:rPr>
                <w:rFonts w:ascii="Arial" w:hAnsi="Arial" w:cs="Arial"/>
                <w:sz w:val="24"/>
                <w:szCs w:val="24"/>
              </w:rPr>
            </w:pPr>
            <w:r w:rsidRPr="00393ECC">
              <w:rPr>
                <w:rFonts w:ascii="Arial" w:hAnsi="Arial" w:cs="Arial"/>
                <w:sz w:val="24"/>
                <w:szCs w:val="24"/>
              </w:rPr>
              <w:t>Сведения об Участнике</w:t>
            </w: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Организационно-правовая форма и фирменное наименование Участника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Свидетельство о внесении в Единый государственный реестр юридических лиц (дата и номер, кем выдано)</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ИНН Участника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Юридический адрес</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Почтовый адрес</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Филиалы: перечислить наименования и почтовые адреса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Банковские реквизиты (наименование и адрес банка, номер расчётного счета Участника в банке, телефоны банка, прочие банковские реквизиты)</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Телефоны Участника (с указанием кода города)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Height w:val="116"/>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Факс Участника (с указанием кода города)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Адрес электронной почты Участника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color w:val="000000"/>
                <w:sz w:val="24"/>
                <w:szCs w:val="24"/>
              </w:rPr>
            </w:pPr>
          </w:p>
        </w:tc>
        <w:tc>
          <w:tcPr>
            <w:tcW w:w="5234" w:type="dxa"/>
          </w:tcPr>
          <w:p w:rsidR="005C3A8E" w:rsidRPr="00393ECC" w:rsidRDefault="005C3A8E" w:rsidP="008F3E48">
            <w:pPr>
              <w:pStyle w:val="af5"/>
              <w:rPr>
                <w:rFonts w:ascii="Arial" w:hAnsi="Arial" w:cs="Arial"/>
                <w:color w:val="000000"/>
                <w:szCs w:val="24"/>
              </w:rPr>
            </w:pPr>
            <w:r w:rsidRPr="00393ECC">
              <w:rPr>
                <w:rFonts w:ascii="Arial" w:hAnsi="Arial" w:cs="Arial"/>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Pr>
          <w:p w:rsidR="005C3A8E" w:rsidRPr="00393ECC" w:rsidRDefault="005C3A8E" w:rsidP="008F3E48">
            <w:pPr>
              <w:pStyle w:val="af5"/>
              <w:jc w:val="both"/>
              <w:rPr>
                <w:rFonts w:ascii="Arial" w:hAnsi="Arial" w:cs="Arial"/>
                <w:color w:val="000000"/>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color w:val="000000"/>
                <w:sz w:val="24"/>
                <w:szCs w:val="24"/>
              </w:rPr>
            </w:pPr>
          </w:p>
        </w:tc>
        <w:tc>
          <w:tcPr>
            <w:tcW w:w="5234" w:type="dxa"/>
          </w:tcPr>
          <w:p w:rsidR="005C3A8E" w:rsidRPr="00393ECC" w:rsidRDefault="005C3A8E" w:rsidP="008F3E48">
            <w:pPr>
              <w:pStyle w:val="af5"/>
              <w:rPr>
                <w:rFonts w:ascii="Arial" w:hAnsi="Arial" w:cs="Arial"/>
                <w:color w:val="000000"/>
                <w:szCs w:val="24"/>
              </w:rPr>
            </w:pPr>
            <w:r w:rsidRPr="00393ECC">
              <w:rPr>
                <w:rFonts w:ascii="Arial" w:hAnsi="Arial" w:cs="Arial"/>
                <w:color w:val="000000"/>
                <w:szCs w:val="24"/>
              </w:rPr>
              <w:t>Фамилия, Имя и Отчество главного бухгалтера Участника</w:t>
            </w:r>
          </w:p>
        </w:tc>
        <w:tc>
          <w:tcPr>
            <w:tcW w:w="3118" w:type="dxa"/>
          </w:tcPr>
          <w:p w:rsidR="005C3A8E" w:rsidRPr="00393ECC" w:rsidRDefault="005C3A8E" w:rsidP="008F3E48">
            <w:pPr>
              <w:pStyle w:val="af5"/>
              <w:jc w:val="both"/>
              <w:rPr>
                <w:rFonts w:ascii="Arial" w:hAnsi="Arial" w:cs="Arial"/>
                <w:color w:val="000000"/>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Фамилия, Имя и Отчество ответственного лица Участника с указанием должности и контактного телефона</w:t>
            </w:r>
          </w:p>
        </w:tc>
        <w:tc>
          <w:tcPr>
            <w:tcW w:w="3118"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4"/>
              </w:numPr>
              <w:spacing w:after="60" w:line="240" w:lineRule="auto"/>
              <w:jc w:val="both"/>
              <w:rPr>
                <w:rFonts w:ascii="Arial" w:hAnsi="Arial" w:cs="Arial"/>
                <w:sz w:val="24"/>
                <w:szCs w:val="24"/>
              </w:rPr>
            </w:pPr>
          </w:p>
        </w:tc>
        <w:tc>
          <w:tcPr>
            <w:tcW w:w="5234" w:type="dxa"/>
          </w:tcPr>
          <w:p w:rsidR="005C3A8E" w:rsidRPr="00393ECC" w:rsidRDefault="005C3A8E" w:rsidP="008F3E48">
            <w:pPr>
              <w:pStyle w:val="af5"/>
              <w:rPr>
                <w:rFonts w:ascii="Arial" w:hAnsi="Arial" w:cs="Arial"/>
                <w:szCs w:val="24"/>
              </w:rPr>
            </w:pPr>
            <w:r w:rsidRPr="00393ECC">
              <w:rPr>
                <w:rFonts w:ascii="Arial" w:hAnsi="Arial" w:cs="Arial"/>
                <w:szCs w:val="24"/>
              </w:rPr>
              <w:t>Является ли участник субъектом СМП (малого или среднего предпринимательства)?</w:t>
            </w:r>
          </w:p>
        </w:tc>
        <w:tc>
          <w:tcPr>
            <w:tcW w:w="3118" w:type="dxa"/>
          </w:tcPr>
          <w:p w:rsidR="005C3A8E" w:rsidRPr="00393ECC" w:rsidRDefault="005C3A8E" w:rsidP="008F3E48">
            <w:pPr>
              <w:pStyle w:val="af5"/>
              <w:jc w:val="both"/>
              <w:rPr>
                <w:rFonts w:ascii="Arial" w:hAnsi="Arial" w:cs="Arial"/>
                <w:szCs w:val="24"/>
              </w:rPr>
            </w:pPr>
          </w:p>
        </w:tc>
      </w:tr>
    </w:tbl>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5C3A8E" w:rsidRPr="00393ECC" w:rsidRDefault="005C3A8E" w:rsidP="005C3A8E">
      <w:pPr>
        <w:keepNext/>
        <w:spacing w:line="240" w:lineRule="auto"/>
        <w:jc w:val="both"/>
        <w:rPr>
          <w:rFonts w:ascii="Arial" w:hAnsi="Arial" w:cs="Arial"/>
          <w:b/>
          <w:sz w:val="24"/>
          <w:szCs w:val="24"/>
        </w:rPr>
      </w:pPr>
    </w:p>
    <w:p w:rsidR="005C3A8E" w:rsidRPr="00393ECC" w:rsidRDefault="005C3A8E" w:rsidP="005C3A8E">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5C3A8E" w:rsidRPr="00393ECC" w:rsidRDefault="005C3A8E" w:rsidP="005C3A8E">
      <w:pPr>
        <w:keepNext/>
        <w:spacing w:line="240" w:lineRule="auto"/>
        <w:jc w:val="both"/>
        <w:rPr>
          <w:rFonts w:ascii="Arial" w:hAnsi="Arial" w:cs="Arial"/>
          <w:b/>
          <w:sz w:val="24"/>
          <w:szCs w:val="24"/>
        </w:rPr>
      </w:pPr>
    </w:p>
    <w:p w:rsidR="005C3A8E" w:rsidRPr="00393ECC" w:rsidRDefault="005C3A8E" w:rsidP="005C3A8E">
      <w:pPr>
        <w:pStyle w:val="21"/>
        <w:pageBreakBefore/>
        <w:numPr>
          <w:ilvl w:val="2"/>
          <w:numId w:val="18"/>
        </w:numPr>
        <w:ind w:left="993" w:hanging="426"/>
        <w:jc w:val="both"/>
        <w:rPr>
          <w:rFonts w:ascii="Arial" w:hAnsi="Arial" w:cs="Arial"/>
          <w:sz w:val="24"/>
          <w:szCs w:val="24"/>
        </w:rPr>
      </w:pPr>
      <w:bookmarkStart w:id="167" w:name="_Toc168738578"/>
      <w:r w:rsidRPr="00393ECC">
        <w:rPr>
          <w:rFonts w:ascii="Arial" w:hAnsi="Arial" w:cs="Arial"/>
          <w:sz w:val="24"/>
          <w:szCs w:val="24"/>
        </w:rPr>
        <w:lastRenderedPageBreak/>
        <w:t>Инструкции по заполнению</w:t>
      </w:r>
      <w:bookmarkEnd w:id="167"/>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Участники должны заполнить приведённую выше таблицу по всем позициям. В случае отсутствия каких-либо данных указать слово «нет».</w:t>
      </w:r>
    </w:p>
    <w:p w:rsidR="005C3A8E" w:rsidRPr="00393ECC" w:rsidRDefault="005C3A8E" w:rsidP="005C3A8E">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графе 8 «Банковские реквизиты</w:t>
      </w:r>
      <w:r>
        <w:rPr>
          <w:rFonts w:ascii="Arial" w:hAnsi="Arial" w:cs="Arial"/>
          <w:sz w:val="24"/>
          <w:szCs w:val="24"/>
        </w:rPr>
        <w:t>»</w:t>
      </w:r>
      <w:r w:rsidRPr="00393ECC">
        <w:rPr>
          <w:rFonts w:ascii="Arial" w:hAnsi="Arial" w:cs="Arial"/>
          <w:sz w:val="24"/>
          <w:szCs w:val="24"/>
        </w:rPr>
        <w:t xml:space="preserve"> указываются реквизиты, которые будут использованы при заключении Договора.</w:t>
      </w:r>
    </w:p>
    <w:p w:rsidR="005C3A8E" w:rsidRPr="00393ECC" w:rsidRDefault="005C3A8E" w:rsidP="005C3A8E">
      <w:pPr>
        <w:tabs>
          <w:tab w:val="left" w:pos="1134"/>
        </w:tabs>
        <w:spacing w:line="240" w:lineRule="auto"/>
        <w:jc w:val="both"/>
        <w:rPr>
          <w:rFonts w:ascii="Arial" w:hAnsi="Arial" w:cs="Arial"/>
          <w:sz w:val="24"/>
          <w:szCs w:val="24"/>
        </w:rPr>
      </w:pPr>
    </w:p>
    <w:p w:rsidR="005C3A8E" w:rsidRPr="00393ECC" w:rsidRDefault="005C3A8E" w:rsidP="005C3A8E">
      <w:pPr>
        <w:pStyle w:val="2"/>
        <w:pageBreakBefore/>
        <w:numPr>
          <w:ilvl w:val="1"/>
          <w:numId w:val="18"/>
        </w:numPr>
        <w:ind w:hanging="398"/>
        <w:jc w:val="both"/>
        <w:rPr>
          <w:rFonts w:ascii="Arial" w:hAnsi="Arial" w:cs="Arial"/>
          <w:sz w:val="24"/>
          <w:szCs w:val="24"/>
        </w:rPr>
      </w:pPr>
      <w:bookmarkStart w:id="168" w:name="_Toc168738579"/>
      <w:r w:rsidRPr="00393ECC">
        <w:rPr>
          <w:rFonts w:ascii="Arial" w:hAnsi="Arial" w:cs="Arial"/>
          <w:sz w:val="24"/>
          <w:szCs w:val="24"/>
        </w:rPr>
        <w:lastRenderedPageBreak/>
        <w:t xml:space="preserve">Справка о перечне и годовых объёмах выполнения аналогичных договоров (форма </w:t>
      </w:r>
      <w:r>
        <w:rPr>
          <w:rFonts w:ascii="Arial" w:hAnsi="Arial" w:cs="Arial"/>
          <w:sz w:val="24"/>
          <w:szCs w:val="24"/>
        </w:rPr>
        <w:t>6</w:t>
      </w:r>
      <w:r w:rsidRPr="00393ECC">
        <w:rPr>
          <w:rFonts w:ascii="Arial" w:hAnsi="Arial" w:cs="Arial"/>
          <w:sz w:val="24"/>
          <w:szCs w:val="24"/>
        </w:rPr>
        <w:t>)</w:t>
      </w:r>
      <w:bookmarkEnd w:id="168"/>
    </w:p>
    <w:p w:rsidR="005C3A8E" w:rsidRPr="00393ECC" w:rsidRDefault="005C3A8E" w:rsidP="005C3A8E">
      <w:pPr>
        <w:pStyle w:val="21"/>
        <w:numPr>
          <w:ilvl w:val="2"/>
          <w:numId w:val="18"/>
        </w:numPr>
        <w:ind w:left="993" w:hanging="426"/>
        <w:jc w:val="both"/>
        <w:rPr>
          <w:rFonts w:ascii="Arial" w:hAnsi="Arial" w:cs="Arial"/>
          <w:sz w:val="24"/>
          <w:szCs w:val="24"/>
        </w:rPr>
      </w:pPr>
      <w:bookmarkStart w:id="169" w:name="_Toc168738580"/>
      <w:r w:rsidRPr="00393ECC">
        <w:rPr>
          <w:rFonts w:ascii="Arial" w:hAnsi="Arial" w:cs="Arial"/>
          <w:sz w:val="24"/>
          <w:szCs w:val="24"/>
        </w:rPr>
        <w:t>Форма Справки о перечне и годовых объёмах выполнения аналогичных договоров</w:t>
      </w:r>
      <w:bookmarkEnd w:id="169"/>
    </w:p>
    <w:p w:rsidR="005C3A8E" w:rsidRPr="00393ECC" w:rsidRDefault="005C3A8E" w:rsidP="005C3A8E">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103C0">
        <w:rPr>
          <w:rFonts w:ascii="Arial" w:hAnsi="Arial" w:cs="Arial"/>
          <w:noProof/>
          <w:sz w:val="24"/>
          <w:szCs w:val="24"/>
        </w:rPr>
        <w:t>4</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uppressAutoHyphens/>
        <w:spacing w:line="240" w:lineRule="auto"/>
        <w:jc w:val="both"/>
        <w:rPr>
          <w:rFonts w:ascii="Arial" w:hAnsi="Arial" w:cs="Arial"/>
          <w:b/>
          <w:sz w:val="24"/>
          <w:szCs w:val="24"/>
        </w:rPr>
      </w:pPr>
      <w:r w:rsidRPr="00393ECC">
        <w:rPr>
          <w:rFonts w:ascii="Arial" w:hAnsi="Arial" w:cs="Arial"/>
          <w:b/>
          <w:sz w:val="24"/>
          <w:szCs w:val="24"/>
        </w:rPr>
        <w:t>Справка о перечне и объёмах выполнения аналогичных договоров</w:t>
      </w: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5C3A8E" w:rsidRPr="00393ECC" w:rsidRDefault="005C3A8E" w:rsidP="005C3A8E">
      <w:pPr>
        <w:spacing w:line="240" w:lineRule="auto"/>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984"/>
        <w:gridCol w:w="1843"/>
        <w:gridCol w:w="1134"/>
        <w:gridCol w:w="1276"/>
      </w:tblGrid>
      <w:tr w:rsidR="005C3A8E" w:rsidRPr="00393ECC" w:rsidTr="008F3E48">
        <w:trPr>
          <w:cantSplit/>
          <w:tblHeader/>
        </w:trPr>
        <w:tc>
          <w:tcPr>
            <w:tcW w:w="720" w:type="dxa"/>
          </w:tcPr>
          <w:p w:rsidR="005C3A8E" w:rsidRPr="00393ECC" w:rsidRDefault="005C3A8E" w:rsidP="008F3E48">
            <w:pPr>
              <w:pStyle w:val="af2"/>
              <w:jc w:val="both"/>
              <w:rPr>
                <w:rFonts w:ascii="Arial" w:hAnsi="Arial" w:cs="Arial"/>
                <w:sz w:val="24"/>
                <w:szCs w:val="24"/>
              </w:rPr>
            </w:pPr>
            <w:r w:rsidRPr="00393ECC">
              <w:rPr>
                <w:rFonts w:ascii="Arial" w:hAnsi="Arial" w:cs="Arial"/>
                <w:sz w:val="24"/>
                <w:szCs w:val="24"/>
              </w:rPr>
              <w:t>№</w:t>
            </w:r>
          </w:p>
          <w:p w:rsidR="005C3A8E" w:rsidRPr="00393ECC" w:rsidRDefault="005C3A8E" w:rsidP="008F3E48">
            <w:pPr>
              <w:pStyle w:val="af2"/>
              <w:jc w:val="both"/>
              <w:rPr>
                <w:rFonts w:ascii="Arial" w:hAnsi="Arial" w:cs="Arial"/>
                <w:sz w:val="24"/>
                <w:szCs w:val="24"/>
              </w:rPr>
            </w:pP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257"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незавершённых договоров — процент выполнения) </w:t>
            </w:r>
          </w:p>
        </w:tc>
        <w:tc>
          <w:tcPr>
            <w:tcW w:w="1984"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 xml:space="preserve">Заказчик </w:t>
            </w:r>
            <w:r w:rsidRPr="00393ECC">
              <w:rPr>
                <w:rFonts w:ascii="Arial" w:hAnsi="Arial" w:cs="Arial"/>
                <w:sz w:val="24"/>
                <w:szCs w:val="24"/>
              </w:rPr>
              <w:br/>
              <w:t>(</w:t>
            </w:r>
            <w:proofErr w:type="spellStart"/>
            <w:proofErr w:type="gramStart"/>
            <w:r w:rsidRPr="00393ECC">
              <w:rPr>
                <w:rFonts w:ascii="Arial" w:hAnsi="Arial" w:cs="Arial"/>
                <w:sz w:val="24"/>
                <w:szCs w:val="24"/>
              </w:rPr>
              <w:t>наименова</w:t>
            </w:r>
            <w:r>
              <w:rPr>
                <w:rFonts w:ascii="Arial" w:hAnsi="Arial" w:cs="Arial"/>
                <w:sz w:val="24"/>
                <w:szCs w:val="24"/>
              </w:rPr>
              <w:t>-</w:t>
            </w:r>
            <w:r w:rsidRPr="00393ECC">
              <w:rPr>
                <w:rFonts w:ascii="Arial" w:hAnsi="Arial" w:cs="Arial"/>
                <w:sz w:val="24"/>
                <w:szCs w:val="24"/>
              </w:rPr>
              <w:t>ние</w:t>
            </w:r>
            <w:proofErr w:type="spellEnd"/>
            <w:proofErr w:type="gramEnd"/>
            <w:r w:rsidRPr="00393ECC">
              <w:rPr>
                <w:rFonts w:ascii="Arial" w:hAnsi="Arial" w:cs="Arial"/>
                <w:sz w:val="24"/>
                <w:szCs w:val="24"/>
              </w:rPr>
              <w:t>, адрес, контактное лицо с указанием должности, контактные телефоны)</w:t>
            </w:r>
          </w:p>
        </w:tc>
        <w:tc>
          <w:tcPr>
            <w:tcW w:w="1843" w:type="dxa"/>
          </w:tcPr>
          <w:p w:rsidR="005C3A8E" w:rsidRPr="00393ECC" w:rsidRDefault="005C3A8E" w:rsidP="008F3E48">
            <w:pPr>
              <w:pStyle w:val="af2"/>
              <w:rPr>
                <w:rFonts w:ascii="Arial" w:hAnsi="Arial" w:cs="Arial"/>
                <w:sz w:val="24"/>
                <w:szCs w:val="24"/>
              </w:rPr>
            </w:pPr>
            <w:r w:rsidRPr="00393ECC">
              <w:rPr>
                <w:rFonts w:ascii="Arial" w:hAnsi="Arial" w:cs="Arial"/>
                <w:sz w:val="24"/>
                <w:szCs w:val="24"/>
              </w:rPr>
              <w:t>Описание договора</w:t>
            </w:r>
            <w:r w:rsidRPr="00393ECC">
              <w:rPr>
                <w:rFonts w:ascii="Arial" w:hAnsi="Arial" w:cs="Arial"/>
                <w:sz w:val="24"/>
                <w:szCs w:val="24"/>
              </w:rPr>
              <w:br/>
              <w:t>(объем и состав поставок, описание основных условий договора)</w:t>
            </w:r>
          </w:p>
        </w:tc>
        <w:tc>
          <w:tcPr>
            <w:tcW w:w="1134" w:type="dxa"/>
          </w:tcPr>
          <w:p w:rsidR="005C3A8E" w:rsidRPr="00393ECC" w:rsidRDefault="005C3A8E" w:rsidP="008F3E48">
            <w:pPr>
              <w:pStyle w:val="af2"/>
              <w:jc w:val="both"/>
              <w:rPr>
                <w:rFonts w:ascii="Arial" w:hAnsi="Arial" w:cs="Arial"/>
                <w:sz w:val="24"/>
                <w:szCs w:val="24"/>
              </w:rPr>
            </w:pPr>
            <w:r w:rsidRPr="00393ECC">
              <w:rPr>
                <w:rFonts w:ascii="Arial" w:hAnsi="Arial" w:cs="Arial"/>
                <w:sz w:val="24"/>
                <w:szCs w:val="24"/>
              </w:rPr>
              <w:t>Сумма договора, рублей</w:t>
            </w:r>
          </w:p>
        </w:tc>
        <w:tc>
          <w:tcPr>
            <w:tcW w:w="1276" w:type="dxa"/>
          </w:tcPr>
          <w:p w:rsidR="005C3A8E" w:rsidRPr="00393ECC" w:rsidRDefault="005C3A8E" w:rsidP="008F3E48">
            <w:pPr>
              <w:pStyle w:val="af2"/>
              <w:rPr>
                <w:rFonts w:ascii="Arial" w:hAnsi="Arial" w:cs="Arial"/>
                <w:sz w:val="24"/>
                <w:szCs w:val="24"/>
              </w:rPr>
            </w:pPr>
            <w:proofErr w:type="spellStart"/>
            <w:r w:rsidRPr="00393ECC">
              <w:rPr>
                <w:rFonts w:ascii="Arial" w:hAnsi="Arial" w:cs="Arial"/>
                <w:sz w:val="24"/>
                <w:szCs w:val="24"/>
              </w:rPr>
              <w:t>Сведе</w:t>
            </w:r>
            <w:r>
              <w:rPr>
                <w:rFonts w:ascii="Arial" w:hAnsi="Arial" w:cs="Arial"/>
                <w:sz w:val="24"/>
                <w:szCs w:val="24"/>
              </w:rPr>
              <w:t>-</w:t>
            </w:r>
            <w:r w:rsidRPr="00393ECC">
              <w:rPr>
                <w:rFonts w:ascii="Arial" w:hAnsi="Arial" w:cs="Arial"/>
                <w:sz w:val="24"/>
                <w:szCs w:val="24"/>
              </w:rPr>
              <w:t>ния</w:t>
            </w:r>
            <w:proofErr w:type="spellEnd"/>
            <w:r w:rsidRPr="00393ECC">
              <w:rPr>
                <w:rFonts w:ascii="Arial" w:hAnsi="Arial" w:cs="Arial"/>
                <w:sz w:val="24"/>
                <w:szCs w:val="24"/>
              </w:rPr>
              <w:t xml:space="preserve"> о рекламациях по </w:t>
            </w:r>
            <w:proofErr w:type="gramStart"/>
            <w:r w:rsidRPr="00393ECC">
              <w:rPr>
                <w:rFonts w:ascii="Arial" w:hAnsi="Arial" w:cs="Arial"/>
                <w:sz w:val="24"/>
                <w:szCs w:val="24"/>
              </w:rPr>
              <w:t>перечисленным</w:t>
            </w:r>
            <w:proofErr w:type="gramEnd"/>
            <w:r w:rsidRPr="00393ECC">
              <w:rPr>
                <w:rFonts w:ascii="Arial" w:hAnsi="Arial" w:cs="Arial"/>
                <w:sz w:val="24"/>
                <w:szCs w:val="24"/>
              </w:rPr>
              <w:t xml:space="preserve"> </w:t>
            </w:r>
            <w:proofErr w:type="spellStart"/>
            <w:r w:rsidRPr="00393ECC">
              <w:rPr>
                <w:rFonts w:ascii="Arial" w:hAnsi="Arial" w:cs="Arial"/>
                <w:sz w:val="24"/>
                <w:szCs w:val="24"/>
              </w:rPr>
              <w:t>догово</w:t>
            </w:r>
            <w:proofErr w:type="spellEnd"/>
            <w:r>
              <w:rPr>
                <w:rFonts w:ascii="Arial" w:hAnsi="Arial" w:cs="Arial"/>
                <w:sz w:val="24"/>
                <w:szCs w:val="24"/>
              </w:rPr>
              <w:t>-</w:t>
            </w:r>
            <w:r w:rsidRPr="00393ECC">
              <w:rPr>
                <w:rFonts w:ascii="Arial" w:hAnsi="Arial" w:cs="Arial"/>
                <w:sz w:val="24"/>
                <w:szCs w:val="24"/>
              </w:rPr>
              <w:t>рам</w:t>
            </w:r>
          </w:p>
        </w:tc>
      </w:tr>
      <w:tr w:rsidR="005C3A8E" w:rsidRPr="00393ECC" w:rsidTr="008F3E48">
        <w:trPr>
          <w:cantSplit/>
        </w:trPr>
        <w:tc>
          <w:tcPr>
            <w:tcW w:w="720" w:type="dxa"/>
          </w:tcPr>
          <w:p w:rsidR="005C3A8E" w:rsidRPr="00393ECC" w:rsidRDefault="005C3A8E" w:rsidP="008F3E48">
            <w:pPr>
              <w:numPr>
                <w:ilvl w:val="0"/>
                <w:numId w:val="7"/>
              </w:numPr>
              <w:spacing w:line="240" w:lineRule="auto"/>
              <w:jc w:val="both"/>
              <w:rPr>
                <w:rFonts w:ascii="Arial" w:hAnsi="Arial" w:cs="Arial"/>
                <w:sz w:val="24"/>
                <w:szCs w:val="24"/>
              </w:rPr>
            </w:pPr>
          </w:p>
        </w:tc>
        <w:tc>
          <w:tcPr>
            <w:tcW w:w="2257" w:type="dxa"/>
          </w:tcPr>
          <w:p w:rsidR="005C3A8E" w:rsidRPr="00393ECC" w:rsidRDefault="005C3A8E" w:rsidP="008F3E48">
            <w:pPr>
              <w:pStyle w:val="af5"/>
              <w:jc w:val="both"/>
              <w:rPr>
                <w:rFonts w:ascii="Arial" w:hAnsi="Arial" w:cs="Arial"/>
                <w:szCs w:val="24"/>
              </w:rPr>
            </w:pPr>
          </w:p>
        </w:tc>
        <w:tc>
          <w:tcPr>
            <w:tcW w:w="1984" w:type="dxa"/>
          </w:tcPr>
          <w:p w:rsidR="005C3A8E" w:rsidRPr="00393ECC" w:rsidRDefault="005C3A8E" w:rsidP="008F3E48">
            <w:pPr>
              <w:pStyle w:val="af5"/>
              <w:jc w:val="both"/>
              <w:rPr>
                <w:rFonts w:ascii="Arial" w:hAnsi="Arial" w:cs="Arial"/>
                <w:szCs w:val="24"/>
              </w:rPr>
            </w:pPr>
          </w:p>
        </w:tc>
        <w:tc>
          <w:tcPr>
            <w:tcW w:w="1843" w:type="dxa"/>
          </w:tcPr>
          <w:p w:rsidR="005C3A8E" w:rsidRPr="00393ECC" w:rsidRDefault="005C3A8E" w:rsidP="008F3E48">
            <w:pPr>
              <w:pStyle w:val="af5"/>
              <w:jc w:val="both"/>
              <w:rPr>
                <w:rFonts w:ascii="Arial" w:hAnsi="Arial" w:cs="Arial"/>
                <w:szCs w:val="24"/>
              </w:rPr>
            </w:pPr>
          </w:p>
        </w:tc>
        <w:tc>
          <w:tcPr>
            <w:tcW w:w="1134" w:type="dxa"/>
          </w:tcPr>
          <w:p w:rsidR="005C3A8E" w:rsidRPr="00393ECC" w:rsidRDefault="005C3A8E" w:rsidP="008F3E48">
            <w:pPr>
              <w:pStyle w:val="af5"/>
              <w:jc w:val="both"/>
              <w:rPr>
                <w:rFonts w:ascii="Arial" w:hAnsi="Arial" w:cs="Arial"/>
                <w:szCs w:val="24"/>
              </w:rPr>
            </w:pPr>
          </w:p>
        </w:tc>
        <w:tc>
          <w:tcPr>
            <w:tcW w:w="1276"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7"/>
              </w:numPr>
              <w:spacing w:line="240" w:lineRule="auto"/>
              <w:jc w:val="both"/>
              <w:rPr>
                <w:rFonts w:ascii="Arial" w:hAnsi="Arial" w:cs="Arial"/>
                <w:sz w:val="24"/>
                <w:szCs w:val="24"/>
              </w:rPr>
            </w:pPr>
          </w:p>
        </w:tc>
        <w:tc>
          <w:tcPr>
            <w:tcW w:w="2257" w:type="dxa"/>
          </w:tcPr>
          <w:p w:rsidR="005C3A8E" w:rsidRPr="00393ECC" w:rsidRDefault="005C3A8E" w:rsidP="008F3E48">
            <w:pPr>
              <w:pStyle w:val="af5"/>
              <w:jc w:val="both"/>
              <w:rPr>
                <w:rFonts w:ascii="Arial" w:hAnsi="Arial" w:cs="Arial"/>
                <w:szCs w:val="24"/>
              </w:rPr>
            </w:pPr>
          </w:p>
        </w:tc>
        <w:tc>
          <w:tcPr>
            <w:tcW w:w="1984" w:type="dxa"/>
          </w:tcPr>
          <w:p w:rsidR="005C3A8E" w:rsidRPr="00393ECC" w:rsidRDefault="005C3A8E" w:rsidP="008F3E48">
            <w:pPr>
              <w:pStyle w:val="af5"/>
              <w:jc w:val="both"/>
              <w:rPr>
                <w:rFonts w:ascii="Arial" w:hAnsi="Arial" w:cs="Arial"/>
                <w:szCs w:val="24"/>
              </w:rPr>
            </w:pPr>
          </w:p>
        </w:tc>
        <w:tc>
          <w:tcPr>
            <w:tcW w:w="1843" w:type="dxa"/>
          </w:tcPr>
          <w:p w:rsidR="005C3A8E" w:rsidRPr="00393ECC" w:rsidRDefault="005C3A8E" w:rsidP="008F3E48">
            <w:pPr>
              <w:pStyle w:val="af5"/>
              <w:jc w:val="both"/>
              <w:rPr>
                <w:rFonts w:ascii="Arial" w:hAnsi="Arial" w:cs="Arial"/>
                <w:szCs w:val="24"/>
              </w:rPr>
            </w:pPr>
          </w:p>
        </w:tc>
        <w:tc>
          <w:tcPr>
            <w:tcW w:w="1134" w:type="dxa"/>
          </w:tcPr>
          <w:p w:rsidR="005C3A8E" w:rsidRPr="00393ECC" w:rsidRDefault="005C3A8E" w:rsidP="008F3E48">
            <w:pPr>
              <w:pStyle w:val="af5"/>
              <w:jc w:val="both"/>
              <w:rPr>
                <w:rFonts w:ascii="Arial" w:hAnsi="Arial" w:cs="Arial"/>
                <w:szCs w:val="24"/>
              </w:rPr>
            </w:pPr>
          </w:p>
        </w:tc>
        <w:tc>
          <w:tcPr>
            <w:tcW w:w="1276"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numPr>
                <w:ilvl w:val="0"/>
                <w:numId w:val="7"/>
              </w:numPr>
              <w:spacing w:line="240" w:lineRule="auto"/>
              <w:jc w:val="both"/>
              <w:rPr>
                <w:rFonts w:ascii="Arial" w:hAnsi="Arial" w:cs="Arial"/>
                <w:sz w:val="24"/>
                <w:szCs w:val="24"/>
              </w:rPr>
            </w:pPr>
          </w:p>
        </w:tc>
        <w:tc>
          <w:tcPr>
            <w:tcW w:w="2257" w:type="dxa"/>
          </w:tcPr>
          <w:p w:rsidR="005C3A8E" w:rsidRPr="00393ECC" w:rsidRDefault="005C3A8E" w:rsidP="008F3E48">
            <w:pPr>
              <w:pStyle w:val="af5"/>
              <w:jc w:val="both"/>
              <w:rPr>
                <w:rFonts w:ascii="Arial" w:hAnsi="Arial" w:cs="Arial"/>
                <w:szCs w:val="24"/>
              </w:rPr>
            </w:pPr>
          </w:p>
        </w:tc>
        <w:tc>
          <w:tcPr>
            <w:tcW w:w="1984" w:type="dxa"/>
          </w:tcPr>
          <w:p w:rsidR="005C3A8E" w:rsidRPr="00393ECC" w:rsidRDefault="005C3A8E" w:rsidP="008F3E48">
            <w:pPr>
              <w:pStyle w:val="af5"/>
              <w:jc w:val="both"/>
              <w:rPr>
                <w:rFonts w:ascii="Arial" w:hAnsi="Arial" w:cs="Arial"/>
                <w:szCs w:val="24"/>
              </w:rPr>
            </w:pPr>
          </w:p>
        </w:tc>
        <w:tc>
          <w:tcPr>
            <w:tcW w:w="1843" w:type="dxa"/>
          </w:tcPr>
          <w:p w:rsidR="005C3A8E" w:rsidRPr="00393ECC" w:rsidRDefault="005C3A8E" w:rsidP="008F3E48">
            <w:pPr>
              <w:pStyle w:val="af5"/>
              <w:jc w:val="both"/>
              <w:rPr>
                <w:rFonts w:ascii="Arial" w:hAnsi="Arial" w:cs="Arial"/>
                <w:szCs w:val="24"/>
              </w:rPr>
            </w:pPr>
          </w:p>
        </w:tc>
        <w:tc>
          <w:tcPr>
            <w:tcW w:w="1134" w:type="dxa"/>
          </w:tcPr>
          <w:p w:rsidR="005C3A8E" w:rsidRPr="00393ECC" w:rsidRDefault="005C3A8E" w:rsidP="008F3E48">
            <w:pPr>
              <w:pStyle w:val="af5"/>
              <w:jc w:val="both"/>
              <w:rPr>
                <w:rFonts w:ascii="Arial" w:hAnsi="Arial" w:cs="Arial"/>
                <w:szCs w:val="24"/>
              </w:rPr>
            </w:pPr>
          </w:p>
        </w:tc>
        <w:tc>
          <w:tcPr>
            <w:tcW w:w="1276"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720" w:type="dxa"/>
          </w:tcPr>
          <w:p w:rsidR="005C3A8E" w:rsidRPr="00393ECC" w:rsidRDefault="005C3A8E" w:rsidP="008F3E48">
            <w:pPr>
              <w:pStyle w:val="af5"/>
              <w:jc w:val="both"/>
              <w:rPr>
                <w:rFonts w:ascii="Arial" w:hAnsi="Arial" w:cs="Arial"/>
                <w:szCs w:val="24"/>
              </w:rPr>
            </w:pPr>
            <w:r w:rsidRPr="00393ECC">
              <w:rPr>
                <w:rFonts w:ascii="Arial" w:hAnsi="Arial" w:cs="Arial"/>
                <w:szCs w:val="24"/>
              </w:rPr>
              <w:t>…</w:t>
            </w:r>
          </w:p>
        </w:tc>
        <w:tc>
          <w:tcPr>
            <w:tcW w:w="2257" w:type="dxa"/>
          </w:tcPr>
          <w:p w:rsidR="005C3A8E" w:rsidRPr="00393ECC" w:rsidRDefault="005C3A8E" w:rsidP="008F3E48">
            <w:pPr>
              <w:pStyle w:val="af5"/>
              <w:jc w:val="both"/>
              <w:rPr>
                <w:rFonts w:ascii="Arial" w:hAnsi="Arial" w:cs="Arial"/>
                <w:szCs w:val="24"/>
              </w:rPr>
            </w:pPr>
          </w:p>
        </w:tc>
        <w:tc>
          <w:tcPr>
            <w:tcW w:w="1984" w:type="dxa"/>
          </w:tcPr>
          <w:p w:rsidR="005C3A8E" w:rsidRPr="00393ECC" w:rsidRDefault="005C3A8E" w:rsidP="008F3E48">
            <w:pPr>
              <w:pStyle w:val="af5"/>
              <w:jc w:val="both"/>
              <w:rPr>
                <w:rFonts w:ascii="Arial" w:hAnsi="Arial" w:cs="Arial"/>
                <w:szCs w:val="24"/>
              </w:rPr>
            </w:pPr>
          </w:p>
        </w:tc>
        <w:tc>
          <w:tcPr>
            <w:tcW w:w="1843" w:type="dxa"/>
          </w:tcPr>
          <w:p w:rsidR="005C3A8E" w:rsidRPr="00393ECC" w:rsidRDefault="005C3A8E" w:rsidP="008F3E48">
            <w:pPr>
              <w:pStyle w:val="af5"/>
              <w:jc w:val="both"/>
              <w:rPr>
                <w:rFonts w:ascii="Arial" w:hAnsi="Arial" w:cs="Arial"/>
                <w:szCs w:val="24"/>
              </w:rPr>
            </w:pPr>
          </w:p>
        </w:tc>
        <w:tc>
          <w:tcPr>
            <w:tcW w:w="1134" w:type="dxa"/>
          </w:tcPr>
          <w:p w:rsidR="005C3A8E" w:rsidRPr="00393ECC" w:rsidRDefault="005C3A8E" w:rsidP="008F3E48">
            <w:pPr>
              <w:pStyle w:val="af5"/>
              <w:jc w:val="both"/>
              <w:rPr>
                <w:rFonts w:ascii="Arial" w:hAnsi="Arial" w:cs="Arial"/>
                <w:szCs w:val="24"/>
              </w:rPr>
            </w:pPr>
          </w:p>
        </w:tc>
        <w:tc>
          <w:tcPr>
            <w:tcW w:w="1276" w:type="dxa"/>
          </w:tcPr>
          <w:p w:rsidR="005C3A8E" w:rsidRPr="00393ECC" w:rsidRDefault="005C3A8E" w:rsidP="008F3E48">
            <w:pPr>
              <w:pStyle w:val="af5"/>
              <w:jc w:val="both"/>
              <w:rPr>
                <w:rFonts w:ascii="Arial" w:hAnsi="Arial" w:cs="Arial"/>
                <w:szCs w:val="24"/>
              </w:rPr>
            </w:pPr>
          </w:p>
        </w:tc>
      </w:tr>
      <w:tr w:rsidR="005C3A8E" w:rsidRPr="00393ECC" w:rsidTr="008F3E48">
        <w:trPr>
          <w:cantSplit/>
        </w:trPr>
        <w:tc>
          <w:tcPr>
            <w:tcW w:w="6804" w:type="dxa"/>
            <w:gridSpan w:val="4"/>
          </w:tcPr>
          <w:p w:rsidR="005C3A8E" w:rsidRPr="00393ECC" w:rsidRDefault="005C3A8E" w:rsidP="008F3E48">
            <w:pPr>
              <w:pStyle w:val="af5"/>
              <w:jc w:val="both"/>
              <w:rPr>
                <w:rFonts w:ascii="Arial" w:hAnsi="Arial" w:cs="Arial"/>
                <w:b/>
                <w:szCs w:val="24"/>
              </w:rPr>
            </w:pPr>
            <w:r w:rsidRPr="00393ECC">
              <w:rPr>
                <w:rFonts w:ascii="Arial" w:hAnsi="Arial" w:cs="Arial"/>
                <w:b/>
                <w:szCs w:val="24"/>
              </w:rPr>
              <w:t>ИТОГО не менее чем за</w:t>
            </w:r>
            <w:r>
              <w:rPr>
                <w:rFonts w:ascii="Arial" w:hAnsi="Arial" w:cs="Arial"/>
                <w:b/>
                <w:szCs w:val="24"/>
              </w:rPr>
              <w:t xml:space="preserve"> </w:t>
            </w:r>
            <w:r w:rsidRPr="00393ECC">
              <w:rPr>
                <w:rFonts w:ascii="Arial" w:hAnsi="Arial" w:cs="Arial"/>
                <w:b/>
                <w:szCs w:val="24"/>
              </w:rPr>
              <w:t>2 года</w:t>
            </w:r>
          </w:p>
        </w:tc>
        <w:tc>
          <w:tcPr>
            <w:tcW w:w="1134" w:type="dxa"/>
          </w:tcPr>
          <w:p w:rsidR="005C3A8E" w:rsidRPr="00393ECC" w:rsidRDefault="005C3A8E" w:rsidP="008F3E48">
            <w:pPr>
              <w:pStyle w:val="af5"/>
              <w:jc w:val="both"/>
              <w:rPr>
                <w:rFonts w:ascii="Arial" w:hAnsi="Arial" w:cs="Arial"/>
                <w:b/>
                <w:szCs w:val="24"/>
              </w:rPr>
            </w:pPr>
          </w:p>
        </w:tc>
        <w:tc>
          <w:tcPr>
            <w:tcW w:w="1276" w:type="dxa"/>
          </w:tcPr>
          <w:p w:rsidR="005C3A8E" w:rsidRPr="00393ECC" w:rsidRDefault="005C3A8E" w:rsidP="008F3E48">
            <w:pPr>
              <w:pStyle w:val="af5"/>
              <w:jc w:val="both"/>
              <w:rPr>
                <w:rFonts w:ascii="Arial" w:hAnsi="Arial" w:cs="Arial"/>
                <w:b/>
                <w:szCs w:val="24"/>
              </w:rPr>
            </w:pPr>
            <w:r w:rsidRPr="00393ECC">
              <w:rPr>
                <w:rFonts w:ascii="Arial" w:hAnsi="Arial" w:cs="Arial"/>
                <w:b/>
                <w:szCs w:val="24"/>
              </w:rPr>
              <w:t>х</w:t>
            </w:r>
          </w:p>
        </w:tc>
      </w:tr>
    </w:tbl>
    <w:p w:rsidR="005C3A8E" w:rsidRPr="00393ECC" w:rsidRDefault="005C3A8E" w:rsidP="005C3A8E">
      <w:pPr>
        <w:spacing w:line="240" w:lineRule="auto"/>
        <w:jc w:val="both"/>
        <w:rPr>
          <w:rFonts w:ascii="Arial" w:hAnsi="Arial" w:cs="Arial"/>
          <w:i/>
          <w:color w:val="0000FF"/>
          <w:sz w:val="24"/>
          <w:szCs w:val="24"/>
        </w:rPr>
      </w:pPr>
    </w:p>
    <w:p w:rsidR="005C3A8E" w:rsidRPr="00393ECC" w:rsidRDefault="005C3A8E" w:rsidP="005C3A8E">
      <w:pPr>
        <w:spacing w:line="240" w:lineRule="auto"/>
        <w:jc w:val="both"/>
        <w:rPr>
          <w:rFonts w:ascii="Arial" w:hAnsi="Arial" w:cs="Arial"/>
          <w:i/>
          <w:color w:val="0000FF"/>
          <w:sz w:val="24"/>
          <w:szCs w:val="24"/>
        </w:rPr>
      </w:pPr>
      <w:r w:rsidRPr="00393ECC">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5C3A8E" w:rsidRPr="00393ECC" w:rsidRDefault="005C3A8E" w:rsidP="005C3A8E">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5C3A8E" w:rsidRPr="00393ECC" w:rsidRDefault="005C3A8E" w:rsidP="005C3A8E">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5C3A8E" w:rsidRPr="00393ECC" w:rsidRDefault="005C3A8E" w:rsidP="005C3A8E">
      <w:pPr>
        <w:keepNext/>
        <w:spacing w:line="240" w:lineRule="auto"/>
        <w:jc w:val="both"/>
        <w:rPr>
          <w:rFonts w:ascii="Arial" w:hAnsi="Arial" w:cs="Arial"/>
          <w:b/>
          <w:sz w:val="24"/>
          <w:szCs w:val="24"/>
        </w:rPr>
      </w:pPr>
    </w:p>
    <w:p w:rsidR="005C3A8E" w:rsidRPr="00393ECC" w:rsidRDefault="005C3A8E" w:rsidP="005C3A8E">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5C3A8E" w:rsidRPr="00393ECC" w:rsidRDefault="005C3A8E" w:rsidP="005C3A8E">
      <w:pPr>
        <w:pStyle w:val="21"/>
        <w:pageBreakBefore/>
        <w:numPr>
          <w:ilvl w:val="2"/>
          <w:numId w:val="18"/>
        </w:numPr>
        <w:ind w:left="993" w:hanging="426"/>
        <w:jc w:val="both"/>
        <w:rPr>
          <w:rFonts w:ascii="Arial" w:hAnsi="Arial" w:cs="Arial"/>
          <w:sz w:val="24"/>
          <w:szCs w:val="24"/>
        </w:rPr>
      </w:pPr>
      <w:bookmarkStart w:id="170" w:name="_Toc168738581"/>
      <w:r w:rsidRPr="00393ECC">
        <w:rPr>
          <w:rFonts w:ascii="Arial" w:hAnsi="Arial" w:cs="Arial"/>
          <w:sz w:val="24"/>
          <w:szCs w:val="24"/>
        </w:rPr>
        <w:lastRenderedPageBreak/>
        <w:t>Инструкции по заполнению</w:t>
      </w:r>
      <w:bookmarkEnd w:id="170"/>
    </w:p>
    <w:p w:rsidR="005C3A8E" w:rsidRPr="00393ECC" w:rsidRDefault="005C3A8E" w:rsidP="005C3A8E">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5C3A8E" w:rsidRPr="00393ECC" w:rsidRDefault="005C3A8E" w:rsidP="005C3A8E">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5C3A8E" w:rsidRPr="00393ECC" w:rsidRDefault="005C3A8E" w:rsidP="005C3A8E">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В этой форме Участник указывает перечень и годовые объёмы выполнения аналогичных договоров, сопоставимых по объёмам, срокам выполнения и прочим требованиям разделов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и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103C0">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p w:rsidR="005C3A8E" w:rsidRPr="00393ECC" w:rsidRDefault="005C3A8E" w:rsidP="005C3A8E">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Следует указать не менее трёх,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C3A8E" w:rsidRPr="00393ECC" w:rsidRDefault="005C3A8E" w:rsidP="005C3A8E">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Участник может включать и незавершённые договоры, обязательно отмечая данный факт.</w:t>
      </w:r>
    </w:p>
    <w:p w:rsidR="005C3A8E" w:rsidRPr="00DE4936" w:rsidRDefault="005C3A8E" w:rsidP="005C3A8E">
      <w:pPr>
        <w:spacing w:line="240" w:lineRule="auto"/>
        <w:ind w:left="993" w:hanging="437"/>
        <w:jc w:val="both"/>
        <w:rPr>
          <w:rFonts w:ascii="Arial" w:hAnsi="Arial" w:cs="Arial"/>
          <w:sz w:val="24"/>
          <w:szCs w:val="24"/>
        </w:rPr>
      </w:pPr>
    </w:p>
    <w:p w:rsidR="005C3A8E" w:rsidRDefault="005C3A8E" w:rsidP="005C3A8E">
      <w:pPr>
        <w:spacing w:after="200"/>
        <w:jc w:val="both"/>
        <w:rPr>
          <w:rFonts w:ascii="Arial" w:hAnsi="Arial" w:cs="Arial"/>
          <w:sz w:val="24"/>
          <w:szCs w:val="24"/>
        </w:rPr>
      </w:pPr>
      <w:r>
        <w:rPr>
          <w:rFonts w:ascii="Arial" w:hAnsi="Arial" w:cs="Arial"/>
          <w:sz w:val="24"/>
          <w:szCs w:val="24"/>
        </w:rPr>
        <w:br w:type="page"/>
      </w:r>
    </w:p>
    <w:p w:rsidR="005C3A8E" w:rsidRPr="001A3ED4" w:rsidRDefault="005C3A8E" w:rsidP="005C3A8E">
      <w:pPr>
        <w:pStyle w:val="2"/>
        <w:pageBreakBefore/>
        <w:numPr>
          <w:ilvl w:val="1"/>
          <w:numId w:val="35"/>
        </w:numPr>
        <w:jc w:val="both"/>
        <w:rPr>
          <w:rFonts w:ascii="Arial" w:hAnsi="Arial" w:cs="Arial"/>
          <w:sz w:val="24"/>
          <w:szCs w:val="24"/>
        </w:rPr>
      </w:pPr>
      <w:bookmarkStart w:id="171" w:name="_Ref55336398"/>
      <w:bookmarkStart w:id="172" w:name="_Toc57314678"/>
      <w:bookmarkStart w:id="173" w:name="_Toc69728992"/>
      <w:bookmarkStart w:id="174" w:name="_Toc181440096"/>
      <w:r w:rsidRPr="001A3ED4">
        <w:rPr>
          <w:rFonts w:ascii="Arial" w:hAnsi="Arial" w:cs="Arial"/>
          <w:sz w:val="24"/>
          <w:szCs w:val="24"/>
        </w:rPr>
        <w:lastRenderedPageBreak/>
        <w:t>Справка о кадровых ресурсах (форма 8)</w:t>
      </w:r>
      <w:bookmarkEnd w:id="171"/>
      <w:bookmarkEnd w:id="172"/>
      <w:bookmarkEnd w:id="173"/>
      <w:bookmarkEnd w:id="174"/>
    </w:p>
    <w:p w:rsidR="005C3A8E" w:rsidRPr="001A3ED4" w:rsidRDefault="005C3A8E" w:rsidP="005C3A8E">
      <w:pPr>
        <w:pStyle w:val="21"/>
        <w:numPr>
          <w:ilvl w:val="2"/>
          <w:numId w:val="35"/>
        </w:numPr>
        <w:ind w:hanging="437"/>
        <w:jc w:val="both"/>
        <w:rPr>
          <w:rFonts w:ascii="Arial" w:hAnsi="Arial" w:cs="Arial"/>
          <w:sz w:val="24"/>
          <w:szCs w:val="24"/>
        </w:rPr>
      </w:pPr>
      <w:bookmarkStart w:id="175" w:name="_Toc181440097"/>
      <w:r w:rsidRPr="001A3ED4">
        <w:rPr>
          <w:rFonts w:ascii="Arial" w:hAnsi="Arial" w:cs="Arial"/>
          <w:sz w:val="24"/>
          <w:szCs w:val="24"/>
        </w:rPr>
        <w:t>Форма Справки о кадровых ресурсах</w:t>
      </w:r>
      <w:bookmarkEnd w:id="175"/>
    </w:p>
    <w:p w:rsidR="005C3A8E" w:rsidRPr="00C62232" w:rsidRDefault="005C3A8E" w:rsidP="005C3A8E">
      <w:pPr>
        <w:pBdr>
          <w:top w:val="single" w:sz="4" w:space="1" w:color="auto"/>
        </w:pBdr>
        <w:shd w:val="clear" w:color="auto" w:fill="E0E0E0"/>
        <w:spacing w:line="240" w:lineRule="auto"/>
        <w:ind w:right="21"/>
        <w:jc w:val="both"/>
        <w:rPr>
          <w:b/>
          <w:color w:val="000000"/>
          <w:spacing w:val="36"/>
          <w:sz w:val="22"/>
          <w:szCs w:val="22"/>
        </w:rPr>
      </w:pPr>
      <w:r w:rsidRPr="00C62232">
        <w:rPr>
          <w:b/>
          <w:color w:val="000000"/>
          <w:spacing w:val="36"/>
          <w:sz w:val="22"/>
          <w:szCs w:val="22"/>
        </w:rPr>
        <w:t>начало формы</w:t>
      </w:r>
    </w:p>
    <w:p w:rsidR="005C3A8E" w:rsidRPr="001A3ED4" w:rsidRDefault="005C3A8E" w:rsidP="005C3A8E">
      <w:pPr>
        <w:spacing w:line="240" w:lineRule="auto"/>
        <w:jc w:val="both"/>
        <w:rPr>
          <w:rFonts w:ascii="Arial" w:hAnsi="Arial" w:cs="Arial"/>
          <w:sz w:val="24"/>
          <w:szCs w:val="24"/>
        </w:rPr>
      </w:pPr>
    </w:p>
    <w:p w:rsidR="005C3A8E" w:rsidRPr="001A3ED4" w:rsidRDefault="005C3A8E" w:rsidP="005C3A8E">
      <w:pPr>
        <w:spacing w:line="240" w:lineRule="auto"/>
        <w:rPr>
          <w:rFonts w:ascii="Arial" w:hAnsi="Arial" w:cs="Arial"/>
          <w:sz w:val="24"/>
          <w:szCs w:val="24"/>
        </w:rPr>
      </w:pPr>
      <w:r w:rsidRPr="001A3ED4">
        <w:rPr>
          <w:rFonts w:ascii="Arial" w:hAnsi="Arial" w:cs="Arial"/>
          <w:sz w:val="24"/>
          <w:szCs w:val="24"/>
        </w:rPr>
        <w:t xml:space="preserve">Приложение </w:t>
      </w:r>
      <w:r>
        <w:rPr>
          <w:rFonts w:ascii="Arial" w:hAnsi="Arial" w:cs="Arial"/>
          <w:sz w:val="24"/>
          <w:szCs w:val="24"/>
        </w:rPr>
        <w:t>5</w:t>
      </w:r>
      <w:r w:rsidRPr="001A3ED4">
        <w:rPr>
          <w:rFonts w:ascii="Arial" w:hAnsi="Arial" w:cs="Arial"/>
          <w:sz w:val="24"/>
          <w:szCs w:val="24"/>
        </w:rPr>
        <w:t xml:space="preserve"> к письму о подаче оферты</w:t>
      </w:r>
      <w:r w:rsidRPr="001A3ED4">
        <w:rPr>
          <w:rFonts w:ascii="Arial" w:hAnsi="Arial" w:cs="Arial"/>
          <w:sz w:val="24"/>
          <w:szCs w:val="24"/>
        </w:rPr>
        <w:br/>
        <w:t>от «____»_____________ </w:t>
      </w:r>
      <w:proofErr w:type="gramStart"/>
      <w:r w:rsidRPr="001A3ED4">
        <w:rPr>
          <w:rFonts w:ascii="Arial" w:hAnsi="Arial" w:cs="Arial"/>
          <w:sz w:val="24"/>
          <w:szCs w:val="24"/>
        </w:rPr>
        <w:t>г</w:t>
      </w:r>
      <w:proofErr w:type="gramEnd"/>
      <w:r w:rsidRPr="001A3ED4">
        <w:rPr>
          <w:rFonts w:ascii="Arial" w:hAnsi="Arial" w:cs="Arial"/>
          <w:sz w:val="24"/>
          <w:szCs w:val="24"/>
        </w:rPr>
        <w:t>. №__________</w:t>
      </w:r>
    </w:p>
    <w:p w:rsidR="005C3A8E" w:rsidRPr="00C62232" w:rsidRDefault="005C3A8E" w:rsidP="005C3A8E">
      <w:pPr>
        <w:spacing w:line="240" w:lineRule="auto"/>
        <w:jc w:val="both"/>
        <w:rPr>
          <w:sz w:val="22"/>
          <w:szCs w:val="22"/>
        </w:rPr>
      </w:pPr>
    </w:p>
    <w:p w:rsidR="005C3A8E" w:rsidRPr="001A3ED4" w:rsidRDefault="005C3A8E" w:rsidP="005C3A8E">
      <w:pPr>
        <w:suppressAutoHyphens/>
        <w:spacing w:line="240" w:lineRule="auto"/>
        <w:jc w:val="both"/>
        <w:rPr>
          <w:rFonts w:ascii="Arial" w:hAnsi="Arial" w:cs="Arial"/>
          <w:b/>
          <w:sz w:val="24"/>
          <w:szCs w:val="24"/>
        </w:rPr>
      </w:pPr>
      <w:r w:rsidRPr="001A3ED4">
        <w:rPr>
          <w:rFonts w:ascii="Arial" w:hAnsi="Arial" w:cs="Arial"/>
          <w:b/>
          <w:sz w:val="24"/>
          <w:szCs w:val="24"/>
        </w:rPr>
        <w:t>Справка о кадровых ресурсах</w:t>
      </w:r>
    </w:p>
    <w:p w:rsidR="005C3A8E" w:rsidRPr="001A3ED4" w:rsidRDefault="005C3A8E" w:rsidP="005C3A8E">
      <w:pPr>
        <w:spacing w:line="240" w:lineRule="auto"/>
        <w:jc w:val="both"/>
        <w:rPr>
          <w:rFonts w:ascii="Arial" w:hAnsi="Arial" w:cs="Arial"/>
          <w:color w:val="000000"/>
          <w:sz w:val="24"/>
          <w:szCs w:val="24"/>
        </w:rPr>
      </w:pPr>
      <w:r w:rsidRPr="001A3ED4">
        <w:rPr>
          <w:rFonts w:ascii="Arial" w:hAnsi="Arial" w:cs="Arial"/>
          <w:color w:val="000000"/>
          <w:sz w:val="24"/>
          <w:szCs w:val="24"/>
        </w:rPr>
        <w:t>Наименование и адрес Участника: _________________________________</w:t>
      </w:r>
    </w:p>
    <w:p w:rsidR="005C3A8E" w:rsidRPr="00C62232" w:rsidRDefault="005C3A8E" w:rsidP="005C3A8E">
      <w:pPr>
        <w:spacing w:line="240" w:lineRule="auto"/>
        <w:jc w:val="both"/>
        <w:rPr>
          <w:color w:val="000000"/>
          <w:sz w:val="22"/>
          <w:szCs w:val="22"/>
        </w:rPr>
      </w:pPr>
    </w:p>
    <w:p w:rsidR="005C3A8E" w:rsidRPr="00C62232" w:rsidRDefault="005C3A8E" w:rsidP="005C3A8E">
      <w:pPr>
        <w:keepNext/>
        <w:suppressAutoHyphens/>
        <w:spacing w:line="240" w:lineRule="auto"/>
        <w:jc w:val="both"/>
        <w:rPr>
          <w:sz w:val="22"/>
          <w:szCs w:val="22"/>
        </w:rPr>
      </w:pPr>
      <w:r w:rsidRPr="00C62232">
        <w:rPr>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5C3A8E" w:rsidRPr="002E4B4D" w:rsidTr="008F3E48">
        <w:trPr>
          <w:trHeight w:val="551"/>
        </w:trPr>
        <w:tc>
          <w:tcPr>
            <w:tcW w:w="695" w:type="dxa"/>
          </w:tcPr>
          <w:p w:rsidR="005C3A8E" w:rsidRPr="002E4B4D" w:rsidRDefault="005C3A8E" w:rsidP="008F3E48">
            <w:pPr>
              <w:pStyle w:val="af2"/>
              <w:jc w:val="both"/>
              <w:rPr>
                <w:rFonts w:ascii="Arial" w:hAnsi="Arial" w:cs="Arial"/>
                <w:sz w:val="20"/>
              </w:rPr>
            </w:pPr>
            <w:r w:rsidRPr="002E4B4D">
              <w:rPr>
                <w:rFonts w:ascii="Arial" w:hAnsi="Arial" w:cs="Arial"/>
                <w:sz w:val="20"/>
              </w:rPr>
              <w:t>№</w:t>
            </w:r>
            <w:r w:rsidRPr="002E4B4D">
              <w:rPr>
                <w:rFonts w:ascii="Arial" w:hAnsi="Arial" w:cs="Arial"/>
                <w:sz w:val="20"/>
              </w:rPr>
              <w:br/>
            </w:r>
            <w:proofErr w:type="gramStart"/>
            <w:r w:rsidRPr="002E4B4D">
              <w:rPr>
                <w:rFonts w:ascii="Arial" w:hAnsi="Arial" w:cs="Arial"/>
                <w:sz w:val="20"/>
              </w:rPr>
              <w:t>п</w:t>
            </w:r>
            <w:proofErr w:type="gramEnd"/>
            <w:r w:rsidRPr="002E4B4D">
              <w:rPr>
                <w:rFonts w:ascii="Arial" w:hAnsi="Arial" w:cs="Arial"/>
                <w:sz w:val="20"/>
              </w:rPr>
              <w:t>/п</w:t>
            </w:r>
          </w:p>
        </w:tc>
        <w:tc>
          <w:tcPr>
            <w:tcW w:w="2268" w:type="dxa"/>
          </w:tcPr>
          <w:p w:rsidR="005C3A8E" w:rsidRPr="002E4B4D" w:rsidRDefault="005C3A8E" w:rsidP="008F3E48">
            <w:pPr>
              <w:pStyle w:val="af2"/>
              <w:rPr>
                <w:rFonts w:ascii="Arial" w:hAnsi="Arial" w:cs="Arial"/>
                <w:sz w:val="20"/>
              </w:rPr>
            </w:pPr>
            <w:r w:rsidRPr="002E4B4D">
              <w:rPr>
                <w:rFonts w:ascii="Arial" w:hAnsi="Arial" w:cs="Arial"/>
                <w:sz w:val="20"/>
              </w:rPr>
              <w:t>Фамилия, имя, отчество специалиста</w:t>
            </w:r>
          </w:p>
        </w:tc>
        <w:tc>
          <w:tcPr>
            <w:tcW w:w="2586" w:type="dxa"/>
          </w:tcPr>
          <w:p w:rsidR="005C3A8E" w:rsidRPr="002E4B4D" w:rsidRDefault="005C3A8E" w:rsidP="008F3E48">
            <w:pPr>
              <w:pStyle w:val="af2"/>
              <w:rPr>
                <w:rFonts w:ascii="Arial" w:hAnsi="Arial" w:cs="Arial"/>
                <w:sz w:val="20"/>
              </w:rPr>
            </w:pPr>
            <w:r w:rsidRPr="002E4B4D">
              <w:rPr>
                <w:rFonts w:ascii="Arial" w:hAnsi="Arial" w:cs="Arial"/>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5C3A8E" w:rsidRPr="002E4B4D" w:rsidRDefault="005C3A8E" w:rsidP="008F3E48">
            <w:pPr>
              <w:pStyle w:val="af2"/>
              <w:rPr>
                <w:rFonts w:ascii="Arial" w:hAnsi="Arial" w:cs="Arial"/>
                <w:sz w:val="20"/>
              </w:rPr>
            </w:pPr>
            <w:r w:rsidRPr="002E4B4D">
              <w:rPr>
                <w:rFonts w:ascii="Arial" w:hAnsi="Arial" w:cs="Arial"/>
                <w:sz w:val="20"/>
              </w:rPr>
              <w:t>Должность</w:t>
            </w:r>
          </w:p>
        </w:tc>
        <w:tc>
          <w:tcPr>
            <w:tcW w:w="2747" w:type="dxa"/>
          </w:tcPr>
          <w:p w:rsidR="005C3A8E" w:rsidRPr="002E4B4D" w:rsidRDefault="005C3A8E" w:rsidP="008F3E48">
            <w:pPr>
              <w:pStyle w:val="af2"/>
              <w:rPr>
                <w:rFonts w:ascii="Arial" w:hAnsi="Arial" w:cs="Arial"/>
                <w:sz w:val="20"/>
              </w:rPr>
            </w:pPr>
            <w:r w:rsidRPr="002E4B4D">
              <w:rPr>
                <w:rFonts w:ascii="Arial" w:hAnsi="Arial" w:cs="Arial"/>
                <w:sz w:val="20"/>
              </w:rPr>
              <w:t>Стаж работы в данной или аналогичной должности, лет</w:t>
            </w:r>
          </w:p>
        </w:tc>
      </w:tr>
      <w:tr w:rsidR="005C3A8E" w:rsidRPr="002E4B4D" w:rsidTr="008F3E48">
        <w:trPr>
          <w:cantSplit/>
        </w:trPr>
        <w:tc>
          <w:tcPr>
            <w:tcW w:w="10246" w:type="dxa"/>
            <w:gridSpan w:val="5"/>
          </w:tcPr>
          <w:p w:rsidR="005C3A8E" w:rsidRPr="002E4B4D" w:rsidRDefault="005C3A8E" w:rsidP="008F3E48">
            <w:pPr>
              <w:pStyle w:val="af5"/>
              <w:jc w:val="both"/>
              <w:rPr>
                <w:rFonts w:ascii="Arial" w:hAnsi="Arial" w:cs="Arial"/>
                <w:sz w:val="20"/>
              </w:rPr>
            </w:pPr>
            <w:r w:rsidRPr="002E4B4D">
              <w:rPr>
                <w:rFonts w:ascii="Arial" w:hAnsi="Arial" w:cs="Arial"/>
                <w:sz w:val="20"/>
              </w:rPr>
              <w:t>Руководящее звено (руководитель и его заместители, главный бухгалтер, главный экономист, главный юрист)</w:t>
            </w:r>
          </w:p>
        </w:tc>
      </w:tr>
      <w:tr w:rsidR="005C3A8E" w:rsidRPr="002E4B4D" w:rsidTr="008F3E48">
        <w:tc>
          <w:tcPr>
            <w:tcW w:w="695" w:type="dxa"/>
          </w:tcPr>
          <w:p w:rsidR="005C3A8E" w:rsidRPr="002E4B4D" w:rsidRDefault="005C3A8E" w:rsidP="008F3E48">
            <w:pPr>
              <w:numPr>
                <w:ilvl w:val="0"/>
                <w:numId w:val="31"/>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1"/>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1"/>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spacing w:line="240" w:lineRule="auto"/>
              <w:jc w:val="both"/>
              <w:rPr>
                <w:rFonts w:ascii="Arial" w:hAnsi="Arial" w:cs="Arial"/>
                <w:sz w:val="20"/>
              </w:rPr>
            </w:pPr>
            <w:r w:rsidRPr="002E4B4D">
              <w:rPr>
                <w:rFonts w:ascii="Arial" w:hAnsi="Arial" w:cs="Arial"/>
                <w:sz w:val="20"/>
              </w:rPr>
              <w:t>…</w:t>
            </w: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rPr>
          <w:cantSplit/>
        </w:trPr>
        <w:tc>
          <w:tcPr>
            <w:tcW w:w="10246" w:type="dxa"/>
            <w:gridSpan w:val="5"/>
          </w:tcPr>
          <w:p w:rsidR="005C3A8E" w:rsidRPr="002E4B4D" w:rsidRDefault="005C3A8E" w:rsidP="008F3E48">
            <w:pPr>
              <w:pStyle w:val="af5"/>
              <w:jc w:val="both"/>
              <w:rPr>
                <w:rFonts w:ascii="Arial" w:hAnsi="Arial" w:cs="Arial"/>
                <w:sz w:val="20"/>
              </w:rPr>
            </w:pPr>
            <w:r w:rsidRPr="002E4B4D">
              <w:rPr>
                <w:rFonts w:ascii="Arial" w:hAnsi="Arial" w:cs="Arial"/>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C3A8E" w:rsidRPr="002E4B4D" w:rsidTr="008F3E48">
        <w:tc>
          <w:tcPr>
            <w:tcW w:w="695" w:type="dxa"/>
          </w:tcPr>
          <w:p w:rsidR="005C3A8E" w:rsidRPr="002E4B4D" w:rsidRDefault="005C3A8E" w:rsidP="008F3E48">
            <w:pPr>
              <w:numPr>
                <w:ilvl w:val="0"/>
                <w:numId w:val="32"/>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2"/>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2"/>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spacing w:line="240" w:lineRule="auto"/>
              <w:jc w:val="both"/>
              <w:rPr>
                <w:rFonts w:ascii="Arial" w:hAnsi="Arial" w:cs="Arial"/>
                <w:sz w:val="20"/>
              </w:rPr>
            </w:pPr>
            <w:r w:rsidRPr="002E4B4D">
              <w:rPr>
                <w:rFonts w:ascii="Arial" w:hAnsi="Arial" w:cs="Arial"/>
                <w:sz w:val="20"/>
              </w:rPr>
              <w:t>…</w:t>
            </w: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rPr>
          <w:cantSplit/>
        </w:trPr>
        <w:tc>
          <w:tcPr>
            <w:tcW w:w="10246" w:type="dxa"/>
            <w:gridSpan w:val="5"/>
          </w:tcPr>
          <w:p w:rsidR="005C3A8E" w:rsidRPr="002E4B4D" w:rsidRDefault="005C3A8E" w:rsidP="008F3E48">
            <w:pPr>
              <w:pStyle w:val="af5"/>
              <w:jc w:val="both"/>
              <w:rPr>
                <w:rFonts w:ascii="Arial" w:hAnsi="Arial" w:cs="Arial"/>
                <w:sz w:val="20"/>
              </w:rPr>
            </w:pPr>
            <w:r w:rsidRPr="002E4B4D">
              <w:rPr>
                <w:rFonts w:ascii="Arial" w:hAnsi="Arial" w:cs="Arial"/>
                <w:sz w:val="20"/>
              </w:rPr>
              <w:t>Прочий персонал (в том числе экспедиторы, водители, грузчики, охранники и т.д.)</w:t>
            </w:r>
          </w:p>
        </w:tc>
      </w:tr>
      <w:tr w:rsidR="005C3A8E" w:rsidRPr="002E4B4D" w:rsidTr="008F3E48">
        <w:tc>
          <w:tcPr>
            <w:tcW w:w="695" w:type="dxa"/>
          </w:tcPr>
          <w:p w:rsidR="005C3A8E" w:rsidRPr="002E4B4D" w:rsidRDefault="005C3A8E" w:rsidP="008F3E48">
            <w:pPr>
              <w:numPr>
                <w:ilvl w:val="0"/>
                <w:numId w:val="33"/>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3"/>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numPr>
                <w:ilvl w:val="0"/>
                <w:numId w:val="33"/>
              </w:numPr>
              <w:spacing w:line="240" w:lineRule="auto"/>
              <w:jc w:val="both"/>
              <w:rPr>
                <w:rFonts w:ascii="Arial" w:hAnsi="Arial" w:cs="Arial"/>
                <w:sz w:val="20"/>
              </w:rPr>
            </w:pP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r w:rsidR="005C3A8E" w:rsidRPr="002E4B4D" w:rsidTr="008F3E48">
        <w:tc>
          <w:tcPr>
            <w:tcW w:w="695" w:type="dxa"/>
          </w:tcPr>
          <w:p w:rsidR="005C3A8E" w:rsidRPr="002E4B4D" w:rsidRDefault="005C3A8E" w:rsidP="008F3E48">
            <w:pPr>
              <w:spacing w:line="240" w:lineRule="auto"/>
              <w:jc w:val="both"/>
              <w:rPr>
                <w:rFonts w:ascii="Arial" w:hAnsi="Arial" w:cs="Arial"/>
                <w:sz w:val="20"/>
              </w:rPr>
            </w:pPr>
            <w:r w:rsidRPr="002E4B4D">
              <w:rPr>
                <w:rFonts w:ascii="Arial" w:hAnsi="Arial" w:cs="Arial"/>
                <w:sz w:val="20"/>
              </w:rPr>
              <w:t>…</w:t>
            </w:r>
          </w:p>
        </w:tc>
        <w:tc>
          <w:tcPr>
            <w:tcW w:w="2268" w:type="dxa"/>
          </w:tcPr>
          <w:p w:rsidR="005C3A8E" w:rsidRPr="002E4B4D" w:rsidRDefault="005C3A8E" w:rsidP="008F3E48">
            <w:pPr>
              <w:pStyle w:val="af5"/>
              <w:jc w:val="both"/>
              <w:rPr>
                <w:rFonts w:ascii="Arial" w:hAnsi="Arial" w:cs="Arial"/>
                <w:sz w:val="20"/>
              </w:rPr>
            </w:pPr>
          </w:p>
        </w:tc>
        <w:tc>
          <w:tcPr>
            <w:tcW w:w="2586" w:type="dxa"/>
          </w:tcPr>
          <w:p w:rsidR="005C3A8E" w:rsidRPr="002E4B4D" w:rsidRDefault="005C3A8E" w:rsidP="008F3E48">
            <w:pPr>
              <w:pStyle w:val="af5"/>
              <w:jc w:val="both"/>
              <w:rPr>
                <w:rFonts w:ascii="Arial" w:hAnsi="Arial" w:cs="Arial"/>
                <w:sz w:val="20"/>
              </w:rPr>
            </w:pPr>
          </w:p>
        </w:tc>
        <w:tc>
          <w:tcPr>
            <w:tcW w:w="1950" w:type="dxa"/>
          </w:tcPr>
          <w:p w:rsidR="005C3A8E" w:rsidRPr="002E4B4D" w:rsidRDefault="005C3A8E" w:rsidP="008F3E48">
            <w:pPr>
              <w:pStyle w:val="af5"/>
              <w:jc w:val="both"/>
              <w:rPr>
                <w:rFonts w:ascii="Arial" w:hAnsi="Arial" w:cs="Arial"/>
                <w:sz w:val="20"/>
              </w:rPr>
            </w:pPr>
          </w:p>
        </w:tc>
        <w:tc>
          <w:tcPr>
            <w:tcW w:w="2747" w:type="dxa"/>
          </w:tcPr>
          <w:p w:rsidR="005C3A8E" w:rsidRPr="002E4B4D" w:rsidRDefault="005C3A8E" w:rsidP="008F3E48">
            <w:pPr>
              <w:pStyle w:val="af5"/>
              <w:jc w:val="both"/>
              <w:rPr>
                <w:rFonts w:ascii="Arial" w:hAnsi="Arial" w:cs="Arial"/>
                <w:sz w:val="20"/>
              </w:rPr>
            </w:pPr>
          </w:p>
        </w:tc>
      </w:tr>
    </w:tbl>
    <w:p w:rsidR="005C3A8E" w:rsidRPr="002E4B4D" w:rsidRDefault="005C3A8E" w:rsidP="005C3A8E">
      <w:pPr>
        <w:spacing w:line="240" w:lineRule="auto"/>
        <w:jc w:val="both"/>
        <w:rPr>
          <w:rFonts w:ascii="Arial" w:hAnsi="Arial" w:cs="Arial"/>
          <w:sz w:val="20"/>
        </w:rPr>
      </w:pPr>
    </w:p>
    <w:p w:rsidR="005C3A8E" w:rsidRPr="002E4B4D" w:rsidRDefault="005C3A8E" w:rsidP="005C3A8E">
      <w:pPr>
        <w:keepNext/>
        <w:suppressAutoHyphens/>
        <w:spacing w:line="240" w:lineRule="auto"/>
        <w:jc w:val="both"/>
        <w:rPr>
          <w:rFonts w:ascii="Arial" w:hAnsi="Arial" w:cs="Arial"/>
          <w:b/>
          <w:sz w:val="20"/>
        </w:rPr>
      </w:pPr>
      <w:r w:rsidRPr="002E4B4D">
        <w:rPr>
          <w:rFonts w:ascii="Arial" w:hAnsi="Arial" w:cs="Arial"/>
          <w:b/>
          <w:sz w:val="20"/>
        </w:rPr>
        <w:t xml:space="preserve">Таблица-2. Прочий персонал </w:t>
      </w:r>
      <w:proofErr w:type="gramStart"/>
      <w:r w:rsidRPr="002E4B4D">
        <w:rPr>
          <w:rFonts w:ascii="Arial" w:hAnsi="Arial" w:cs="Arial"/>
          <w:b/>
          <w:sz w:val="20"/>
        </w:rPr>
        <w:t>(</w:t>
      </w:r>
      <w:r w:rsidRPr="002E4B4D">
        <w:rPr>
          <w:rFonts w:ascii="Arial" w:hAnsi="Arial" w:cs="Arial"/>
          <w:sz w:val="20"/>
        </w:rPr>
        <w:t xml:space="preserve"> </w:t>
      </w:r>
      <w:proofErr w:type="gramEnd"/>
      <w:r w:rsidRPr="002E4B4D">
        <w:rPr>
          <w:rFonts w:ascii="Arial" w:hAnsi="Arial" w:cs="Arial"/>
          <w:sz w:val="20"/>
        </w:rPr>
        <w:t>указывается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06"/>
      </w:tblGrid>
      <w:tr w:rsidR="005C3A8E" w:rsidRPr="002E4B4D" w:rsidTr="008F3E48">
        <w:tc>
          <w:tcPr>
            <w:tcW w:w="5102"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2"/>
              <w:jc w:val="both"/>
              <w:rPr>
                <w:rFonts w:ascii="Arial" w:hAnsi="Arial" w:cs="Arial"/>
                <w:color w:val="000000"/>
                <w:sz w:val="20"/>
              </w:rPr>
            </w:pPr>
            <w:r w:rsidRPr="002E4B4D">
              <w:rPr>
                <w:rFonts w:ascii="Arial" w:hAnsi="Arial" w:cs="Arial"/>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2"/>
              <w:jc w:val="both"/>
              <w:rPr>
                <w:rFonts w:ascii="Arial" w:hAnsi="Arial" w:cs="Arial"/>
                <w:color w:val="000000"/>
                <w:sz w:val="20"/>
              </w:rPr>
            </w:pPr>
            <w:r w:rsidRPr="002E4B4D">
              <w:rPr>
                <w:rFonts w:ascii="Arial" w:hAnsi="Arial" w:cs="Arial"/>
                <w:color w:val="000000"/>
                <w:sz w:val="20"/>
              </w:rPr>
              <w:t>Штатная численность, чел.</w:t>
            </w:r>
          </w:p>
        </w:tc>
      </w:tr>
      <w:tr w:rsidR="005C3A8E" w:rsidRPr="002E4B4D" w:rsidTr="008F3E48">
        <w:tc>
          <w:tcPr>
            <w:tcW w:w="5102"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r w:rsidRPr="002E4B4D">
              <w:rPr>
                <w:rFonts w:ascii="Arial" w:hAnsi="Arial" w:cs="Arial"/>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p>
        </w:tc>
      </w:tr>
      <w:tr w:rsidR="005C3A8E" w:rsidRPr="002E4B4D" w:rsidTr="008F3E48">
        <w:tc>
          <w:tcPr>
            <w:tcW w:w="5102"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r w:rsidRPr="002E4B4D">
              <w:rPr>
                <w:rFonts w:ascii="Arial" w:hAnsi="Arial" w:cs="Arial"/>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p>
        </w:tc>
      </w:tr>
      <w:tr w:rsidR="005C3A8E" w:rsidRPr="002E4B4D" w:rsidTr="008F3E48">
        <w:tc>
          <w:tcPr>
            <w:tcW w:w="5102"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r w:rsidRPr="002E4B4D">
              <w:rPr>
                <w:rFonts w:ascii="Arial" w:hAnsi="Arial" w:cs="Arial"/>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5C3A8E" w:rsidRPr="002E4B4D" w:rsidRDefault="005C3A8E" w:rsidP="008F3E48">
            <w:pPr>
              <w:pStyle w:val="af5"/>
              <w:jc w:val="both"/>
              <w:rPr>
                <w:rFonts w:ascii="Arial" w:hAnsi="Arial" w:cs="Arial"/>
                <w:color w:val="000000"/>
                <w:sz w:val="20"/>
              </w:rPr>
            </w:pPr>
          </w:p>
        </w:tc>
      </w:tr>
    </w:tbl>
    <w:p w:rsidR="005C3A8E" w:rsidRPr="00C62232" w:rsidRDefault="005C3A8E" w:rsidP="005C3A8E">
      <w:pPr>
        <w:spacing w:line="240" w:lineRule="auto"/>
        <w:jc w:val="both"/>
        <w:rPr>
          <w:sz w:val="22"/>
          <w:szCs w:val="22"/>
        </w:rPr>
      </w:pPr>
    </w:p>
    <w:p w:rsidR="005C3A8E" w:rsidRPr="00C62232" w:rsidRDefault="005C3A8E" w:rsidP="005C3A8E">
      <w:pPr>
        <w:spacing w:line="240" w:lineRule="auto"/>
        <w:jc w:val="both"/>
        <w:rPr>
          <w:sz w:val="22"/>
          <w:szCs w:val="22"/>
        </w:rPr>
      </w:pPr>
      <w:r w:rsidRPr="00C62232">
        <w:rPr>
          <w:sz w:val="22"/>
          <w:szCs w:val="22"/>
        </w:rPr>
        <w:t>____________________________________</w:t>
      </w:r>
    </w:p>
    <w:p w:rsidR="005C3A8E" w:rsidRPr="00C62232" w:rsidRDefault="005C3A8E" w:rsidP="005C3A8E">
      <w:pPr>
        <w:spacing w:line="240" w:lineRule="auto"/>
        <w:ind w:right="3684"/>
        <w:jc w:val="both"/>
        <w:rPr>
          <w:sz w:val="22"/>
          <w:szCs w:val="22"/>
          <w:vertAlign w:val="superscript"/>
        </w:rPr>
      </w:pPr>
      <w:r w:rsidRPr="00C62232">
        <w:rPr>
          <w:sz w:val="22"/>
          <w:szCs w:val="22"/>
          <w:vertAlign w:val="superscript"/>
        </w:rPr>
        <w:t>(подпись, М.П.)</w:t>
      </w:r>
    </w:p>
    <w:p w:rsidR="005C3A8E" w:rsidRPr="00C62232" w:rsidRDefault="005C3A8E" w:rsidP="005C3A8E">
      <w:pPr>
        <w:spacing w:line="240" w:lineRule="auto"/>
        <w:jc w:val="both"/>
        <w:rPr>
          <w:sz w:val="22"/>
          <w:szCs w:val="22"/>
        </w:rPr>
      </w:pPr>
      <w:r w:rsidRPr="00C62232">
        <w:rPr>
          <w:sz w:val="22"/>
          <w:szCs w:val="22"/>
        </w:rPr>
        <w:t>____________________________________</w:t>
      </w:r>
    </w:p>
    <w:p w:rsidR="005C3A8E" w:rsidRPr="00C62232" w:rsidRDefault="005C3A8E" w:rsidP="005C3A8E">
      <w:pPr>
        <w:spacing w:line="240" w:lineRule="auto"/>
        <w:ind w:right="3684"/>
        <w:jc w:val="both"/>
        <w:rPr>
          <w:sz w:val="22"/>
          <w:szCs w:val="22"/>
          <w:vertAlign w:val="superscript"/>
        </w:rPr>
      </w:pPr>
      <w:r w:rsidRPr="00C62232">
        <w:rPr>
          <w:sz w:val="22"/>
          <w:szCs w:val="22"/>
          <w:vertAlign w:val="superscript"/>
        </w:rPr>
        <w:t xml:space="preserve">(фамилия, имя, отчество </w:t>
      </w:r>
      <w:proofErr w:type="gramStart"/>
      <w:r w:rsidRPr="00C62232">
        <w:rPr>
          <w:sz w:val="22"/>
          <w:szCs w:val="22"/>
          <w:vertAlign w:val="superscript"/>
        </w:rPr>
        <w:t>подписавшего</w:t>
      </w:r>
      <w:proofErr w:type="gramEnd"/>
      <w:r w:rsidRPr="00C62232">
        <w:rPr>
          <w:sz w:val="22"/>
          <w:szCs w:val="22"/>
          <w:vertAlign w:val="superscript"/>
        </w:rPr>
        <w:t>, должность)</w:t>
      </w:r>
    </w:p>
    <w:p w:rsidR="005C3A8E" w:rsidRPr="00C62232" w:rsidRDefault="005C3A8E" w:rsidP="005C3A8E">
      <w:pPr>
        <w:keepNext/>
        <w:spacing w:line="240" w:lineRule="auto"/>
        <w:jc w:val="both"/>
        <w:rPr>
          <w:b/>
          <w:sz w:val="22"/>
          <w:szCs w:val="22"/>
        </w:rPr>
      </w:pPr>
    </w:p>
    <w:p w:rsidR="005C3A8E" w:rsidRPr="00783005" w:rsidRDefault="005C3A8E" w:rsidP="005C3A8E">
      <w:pPr>
        <w:pBdr>
          <w:bottom w:val="single" w:sz="4" w:space="1" w:color="auto"/>
        </w:pBdr>
        <w:shd w:val="clear" w:color="auto" w:fill="E0E0E0"/>
        <w:spacing w:line="240" w:lineRule="auto"/>
        <w:ind w:right="21"/>
        <w:jc w:val="both"/>
        <w:rPr>
          <w:b/>
          <w:color w:val="000000"/>
          <w:spacing w:val="36"/>
          <w:sz w:val="22"/>
          <w:szCs w:val="22"/>
          <w:lang w:val="en-US"/>
        </w:rPr>
      </w:pPr>
      <w:r w:rsidRPr="00C62232">
        <w:rPr>
          <w:b/>
          <w:color w:val="000000"/>
          <w:spacing w:val="36"/>
          <w:sz w:val="22"/>
          <w:szCs w:val="22"/>
        </w:rPr>
        <w:t>конец формы</w:t>
      </w:r>
    </w:p>
    <w:p w:rsidR="005C3A8E" w:rsidRPr="002E4B4D" w:rsidRDefault="005C3A8E" w:rsidP="005C3A8E">
      <w:pPr>
        <w:pStyle w:val="21"/>
        <w:pageBreakBefore/>
        <w:numPr>
          <w:ilvl w:val="2"/>
          <w:numId w:val="35"/>
        </w:numPr>
        <w:tabs>
          <w:tab w:val="num" w:pos="1134"/>
        </w:tabs>
        <w:ind w:left="1134" w:hanging="567"/>
        <w:jc w:val="both"/>
        <w:rPr>
          <w:rFonts w:ascii="Arial" w:hAnsi="Arial" w:cs="Arial"/>
          <w:sz w:val="24"/>
          <w:szCs w:val="24"/>
        </w:rPr>
      </w:pPr>
      <w:bookmarkStart w:id="176" w:name="_Toc181440098"/>
      <w:r w:rsidRPr="002E4B4D">
        <w:rPr>
          <w:rFonts w:ascii="Arial" w:hAnsi="Arial" w:cs="Arial"/>
          <w:sz w:val="24"/>
          <w:szCs w:val="24"/>
        </w:rPr>
        <w:lastRenderedPageBreak/>
        <w:t>Инструкции по заполнению</w:t>
      </w:r>
      <w:bookmarkEnd w:id="176"/>
    </w:p>
    <w:p w:rsidR="005C3A8E" w:rsidRPr="002E4B4D" w:rsidRDefault="005C3A8E" w:rsidP="005C3A8E">
      <w:pPr>
        <w:pStyle w:val="a"/>
        <w:numPr>
          <w:ilvl w:val="3"/>
          <w:numId w:val="35"/>
        </w:numPr>
        <w:spacing w:line="300" w:lineRule="auto"/>
        <w:ind w:left="993" w:hanging="426"/>
        <w:jc w:val="both"/>
        <w:rPr>
          <w:rFonts w:ascii="Arial" w:hAnsi="Arial" w:cs="Arial"/>
          <w:sz w:val="24"/>
          <w:szCs w:val="24"/>
        </w:rPr>
      </w:pPr>
      <w:proofErr w:type="gramStart"/>
      <w:r w:rsidRPr="002E4B4D">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rsidRPr="002E4B4D">
        <w:rPr>
          <w:rFonts w:ascii="Arial" w:hAnsi="Arial" w:cs="Arial"/>
          <w:sz w:val="24"/>
          <w:szCs w:val="24"/>
        </w:rPr>
        <w:fldChar w:fldCharType="begin"/>
      </w:r>
      <w:r w:rsidRPr="002E4B4D">
        <w:rPr>
          <w:rFonts w:ascii="Arial" w:hAnsi="Arial" w:cs="Arial"/>
          <w:sz w:val="24"/>
          <w:szCs w:val="24"/>
        </w:rPr>
        <w:instrText xml:space="preserve"> REF _Ref55336310 \r \h  \* MERGEFORMAT </w:instrText>
      </w:r>
      <w:r w:rsidRPr="002E4B4D">
        <w:rPr>
          <w:rFonts w:ascii="Arial" w:hAnsi="Arial" w:cs="Arial"/>
          <w:sz w:val="24"/>
          <w:szCs w:val="24"/>
        </w:rPr>
      </w:r>
      <w:r w:rsidRPr="002E4B4D">
        <w:rPr>
          <w:rFonts w:ascii="Arial" w:hAnsi="Arial" w:cs="Arial"/>
          <w:sz w:val="24"/>
          <w:szCs w:val="24"/>
        </w:rPr>
        <w:fldChar w:fldCharType="separate"/>
      </w:r>
      <w:r w:rsidR="006103C0">
        <w:rPr>
          <w:rFonts w:ascii="Arial" w:hAnsi="Arial" w:cs="Arial"/>
          <w:b/>
          <w:bCs/>
          <w:sz w:val="24"/>
          <w:szCs w:val="24"/>
        </w:rPr>
        <w:t>Ошибка!</w:t>
      </w:r>
      <w:proofErr w:type="gramEnd"/>
      <w:r w:rsidR="006103C0">
        <w:rPr>
          <w:rFonts w:ascii="Arial" w:hAnsi="Arial" w:cs="Arial"/>
          <w:b/>
          <w:bCs/>
          <w:sz w:val="24"/>
          <w:szCs w:val="24"/>
        </w:rPr>
        <w:t xml:space="preserve"> </w:t>
      </w:r>
      <w:proofErr w:type="gramStart"/>
      <w:r w:rsidR="006103C0">
        <w:rPr>
          <w:rFonts w:ascii="Arial" w:hAnsi="Arial" w:cs="Arial"/>
          <w:b/>
          <w:bCs/>
          <w:sz w:val="24"/>
          <w:szCs w:val="24"/>
        </w:rPr>
        <w:t>Источник ссылки не найден.</w:t>
      </w:r>
      <w:r w:rsidRPr="002E4B4D">
        <w:rPr>
          <w:rFonts w:ascii="Arial" w:hAnsi="Arial" w:cs="Arial"/>
          <w:sz w:val="24"/>
          <w:szCs w:val="24"/>
        </w:rPr>
        <w:fldChar w:fldCharType="end"/>
      </w:r>
      <w:r w:rsidRPr="002E4B4D">
        <w:rPr>
          <w:rFonts w:ascii="Arial" w:hAnsi="Arial" w:cs="Arial"/>
          <w:sz w:val="24"/>
          <w:szCs w:val="24"/>
        </w:rPr>
        <w:t>).</w:t>
      </w:r>
      <w:proofErr w:type="gramEnd"/>
    </w:p>
    <w:p w:rsidR="005C3A8E" w:rsidRPr="002E4B4D" w:rsidRDefault="005C3A8E" w:rsidP="005C3A8E">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 xml:space="preserve">Участник указывает свое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5C3A8E" w:rsidRPr="002E4B4D" w:rsidRDefault="005C3A8E" w:rsidP="005C3A8E">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5C3A8E" w:rsidRPr="002E4B4D" w:rsidRDefault="005C3A8E" w:rsidP="005C3A8E">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5C3A8E" w:rsidRPr="002E4B4D" w:rsidRDefault="005C3A8E" w:rsidP="005C3A8E">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C3A8E" w:rsidRPr="002E4B4D" w:rsidRDefault="005C3A8E" w:rsidP="005C3A8E">
      <w:pPr>
        <w:pStyle w:val="a"/>
        <w:numPr>
          <w:ilvl w:val="0"/>
          <w:numId w:val="0"/>
        </w:numPr>
        <w:spacing w:line="240" w:lineRule="auto"/>
        <w:ind w:left="1134" w:hanging="1134"/>
        <w:jc w:val="both"/>
        <w:rPr>
          <w:rFonts w:ascii="Arial" w:hAnsi="Arial" w:cs="Arial"/>
          <w:sz w:val="24"/>
          <w:szCs w:val="24"/>
        </w:rPr>
      </w:pPr>
    </w:p>
    <w:p w:rsidR="005C3A8E" w:rsidRPr="00C62232" w:rsidRDefault="005C3A8E" w:rsidP="005C3A8E">
      <w:pPr>
        <w:pStyle w:val="a"/>
        <w:numPr>
          <w:ilvl w:val="0"/>
          <w:numId w:val="0"/>
        </w:numPr>
        <w:spacing w:line="240" w:lineRule="auto"/>
        <w:ind w:left="1134" w:hanging="1134"/>
        <w:jc w:val="both"/>
        <w:rPr>
          <w:sz w:val="22"/>
          <w:szCs w:val="22"/>
        </w:rPr>
      </w:pPr>
    </w:p>
    <w:p w:rsidR="005C3A8E" w:rsidRDefault="005C3A8E" w:rsidP="005C3A8E">
      <w:pPr>
        <w:spacing w:after="200"/>
        <w:jc w:val="both"/>
        <w:rPr>
          <w:sz w:val="22"/>
          <w:szCs w:val="22"/>
        </w:rPr>
      </w:pPr>
      <w:r>
        <w:rPr>
          <w:sz w:val="22"/>
          <w:szCs w:val="22"/>
        </w:rPr>
        <w:br w:type="page"/>
      </w:r>
    </w:p>
    <w:p w:rsidR="005C3A8E" w:rsidRPr="002E4B4D" w:rsidRDefault="005C3A8E" w:rsidP="005C3A8E">
      <w:pPr>
        <w:pStyle w:val="2"/>
        <w:numPr>
          <w:ilvl w:val="1"/>
          <w:numId w:val="35"/>
        </w:numPr>
        <w:tabs>
          <w:tab w:val="left" w:pos="993"/>
        </w:tabs>
        <w:ind w:left="993" w:hanging="851"/>
        <w:jc w:val="both"/>
        <w:rPr>
          <w:rFonts w:ascii="Arial" w:hAnsi="Arial" w:cs="Arial"/>
          <w:sz w:val="24"/>
          <w:szCs w:val="24"/>
        </w:rPr>
      </w:pPr>
      <w:bookmarkStart w:id="177" w:name="_Ref96861029"/>
      <w:bookmarkStart w:id="178" w:name="_Toc97651410"/>
      <w:bookmarkStart w:id="179" w:name="_Toc178763218"/>
      <w:bookmarkStart w:id="180" w:name="_Toc181440099"/>
      <w:r w:rsidRPr="002E4B4D">
        <w:rPr>
          <w:rFonts w:ascii="Arial" w:hAnsi="Arial" w:cs="Arial"/>
          <w:sz w:val="24"/>
          <w:szCs w:val="24"/>
        </w:rPr>
        <w:lastRenderedPageBreak/>
        <w:t>Информационное письмо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  </w:t>
      </w:r>
      <w:r w:rsidRPr="002E4B4D">
        <w:rPr>
          <w:rFonts w:ascii="Arial" w:hAnsi="Arial" w:cs="Arial"/>
          <w:sz w:val="24"/>
          <w:szCs w:val="24"/>
        </w:rPr>
        <w:tab/>
        <w:t>(форма 9)</w:t>
      </w:r>
      <w:bookmarkEnd w:id="177"/>
      <w:bookmarkEnd w:id="178"/>
      <w:bookmarkEnd w:id="179"/>
      <w:bookmarkEnd w:id="180"/>
    </w:p>
    <w:p w:rsidR="005C3A8E" w:rsidRPr="002E4B4D" w:rsidRDefault="005C3A8E" w:rsidP="005C3A8E">
      <w:pPr>
        <w:pStyle w:val="21"/>
        <w:numPr>
          <w:ilvl w:val="2"/>
          <w:numId w:val="35"/>
        </w:numPr>
        <w:tabs>
          <w:tab w:val="num" w:pos="1276"/>
          <w:tab w:val="left" w:pos="1988"/>
        </w:tabs>
        <w:ind w:left="993" w:hanging="426"/>
        <w:rPr>
          <w:rFonts w:ascii="Arial" w:hAnsi="Arial" w:cs="Arial"/>
          <w:sz w:val="24"/>
          <w:szCs w:val="24"/>
        </w:rPr>
      </w:pPr>
      <w:bookmarkStart w:id="181" w:name="_Toc97651411"/>
      <w:bookmarkStart w:id="182" w:name="_Toc178763219"/>
      <w:bookmarkStart w:id="183" w:name="_Toc181440100"/>
      <w:r w:rsidRPr="002E4B4D">
        <w:rPr>
          <w:rFonts w:ascii="Arial" w:hAnsi="Arial" w:cs="Arial"/>
          <w:sz w:val="24"/>
          <w:szCs w:val="24"/>
        </w:rPr>
        <w:t>Форма письма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w:t>
      </w:r>
      <w:bookmarkEnd w:id="181"/>
      <w:bookmarkEnd w:id="182"/>
      <w:r w:rsidRPr="002E4B4D">
        <w:rPr>
          <w:rFonts w:ascii="Arial" w:hAnsi="Arial" w:cs="Arial"/>
          <w:sz w:val="24"/>
          <w:szCs w:val="24"/>
        </w:rPr>
        <w:t>.</w:t>
      </w:r>
      <w:bookmarkEnd w:id="183"/>
    </w:p>
    <w:p w:rsidR="005C3A8E" w:rsidRPr="002E4B4D" w:rsidRDefault="005C3A8E" w:rsidP="005C3A8E">
      <w:pPr>
        <w:pBdr>
          <w:top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начало формы</w:t>
      </w:r>
    </w:p>
    <w:p w:rsidR="005C3A8E" w:rsidRPr="002E4B4D" w:rsidRDefault="005C3A8E" w:rsidP="005C3A8E">
      <w:pPr>
        <w:tabs>
          <w:tab w:val="left" w:pos="1988"/>
        </w:tabs>
        <w:spacing w:line="240" w:lineRule="auto"/>
        <w:ind w:right="5243"/>
        <w:jc w:val="both"/>
        <w:rPr>
          <w:rFonts w:ascii="Arial" w:hAnsi="Arial" w:cs="Arial"/>
          <w:sz w:val="24"/>
          <w:szCs w:val="24"/>
        </w:rPr>
      </w:pPr>
    </w:p>
    <w:p w:rsidR="005C3A8E" w:rsidRPr="002E4B4D" w:rsidRDefault="005C3A8E" w:rsidP="005C3A8E">
      <w:pPr>
        <w:tabs>
          <w:tab w:val="left" w:pos="1988"/>
        </w:tabs>
        <w:spacing w:line="240" w:lineRule="auto"/>
        <w:jc w:val="right"/>
        <w:rPr>
          <w:rFonts w:ascii="Arial" w:hAnsi="Arial" w:cs="Arial"/>
          <w:sz w:val="24"/>
          <w:szCs w:val="24"/>
        </w:rPr>
      </w:pPr>
      <w:r w:rsidRPr="002E4B4D">
        <w:rPr>
          <w:rFonts w:ascii="Arial" w:hAnsi="Arial" w:cs="Arial"/>
          <w:sz w:val="24"/>
          <w:szCs w:val="24"/>
        </w:rPr>
        <w:t>Приложение 6  к письму о подаче оферты</w:t>
      </w:r>
      <w:r w:rsidRPr="002E4B4D">
        <w:rPr>
          <w:rFonts w:ascii="Arial" w:hAnsi="Arial" w:cs="Arial"/>
          <w:sz w:val="24"/>
          <w:szCs w:val="24"/>
        </w:rPr>
        <w:br/>
        <w:t>от «____»_____________ </w:t>
      </w:r>
      <w:proofErr w:type="gramStart"/>
      <w:r w:rsidRPr="002E4B4D">
        <w:rPr>
          <w:rFonts w:ascii="Arial" w:hAnsi="Arial" w:cs="Arial"/>
          <w:sz w:val="24"/>
          <w:szCs w:val="24"/>
        </w:rPr>
        <w:t>г</w:t>
      </w:r>
      <w:proofErr w:type="gramEnd"/>
      <w:r w:rsidRPr="002E4B4D">
        <w:rPr>
          <w:rFonts w:ascii="Arial" w:hAnsi="Arial" w:cs="Arial"/>
          <w:sz w:val="24"/>
          <w:szCs w:val="24"/>
        </w:rPr>
        <w:t>. №__________</w:t>
      </w:r>
    </w:p>
    <w:p w:rsidR="005C3A8E" w:rsidRPr="002E4B4D" w:rsidRDefault="005C3A8E" w:rsidP="005C3A8E">
      <w:pPr>
        <w:tabs>
          <w:tab w:val="left" w:pos="1988"/>
        </w:tabs>
        <w:spacing w:line="240" w:lineRule="auto"/>
        <w:ind w:right="5243"/>
        <w:jc w:val="right"/>
        <w:rPr>
          <w:rFonts w:ascii="Arial" w:hAnsi="Arial" w:cs="Arial"/>
          <w:sz w:val="24"/>
          <w:szCs w:val="24"/>
        </w:rPr>
      </w:pPr>
    </w:p>
    <w:p w:rsidR="005C3A8E" w:rsidRPr="002E4B4D" w:rsidRDefault="005C3A8E" w:rsidP="005C3A8E">
      <w:pPr>
        <w:tabs>
          <w:tab w:val="left" w:pos="1988"/>
        </w:tabs>
        <w:spacing w:line="240" w:lineRule="auto"/>
        <w:jc w:val="both"/>
        <w:rPr>
          <w:rFonts w:ascii="Arial" w:hAnsi="Arial" w:cs="Arial"/>
          <w:sz w:val="24"/>
          <w:szCs w:val="24"/>
        </w:rPr>
      </w:pPr>
    </w:p>
    <w:p w:rsidR="005C3A8E" w:rsidRPr="002E4B4D" w:rsidRDefault="005C3A8E" w:rsidP="005C3A8E">
      <w:pPr>
        <w:tabs>
          <w:tab w:val="left" w:pos="1988"/>
        </w:tabs>
        <w:spacing w:line="240" w:lineRule="auto"/>
        <w:jc w:val="center"/>
        <w:rPr>
          <w:rFonts w:ascii="Arial" w:hAnsi="Arial" w:cs="Arial"/>
          <w:sz w:val="24"/>
          <w:szCs w:val="24"/>
        </w:rPr>
      </w:pPr>
      <w:r w:rsidRPr="002E4B4D">
        <w:rPr>
          <w:rFonts w:ascii="Arial" w:hAnsi="Arial" w:cs="Arial"/>
          <w:sz w:val="24"/>
          <w:szCs w:val="24"/>
        </w:rPr>
        <w:t>Уважаемые господа!</w:t>
      </w:r>
    </w:p>
    <w:p w:rsidR="005C3A8E" w:rsidRPr="002E4B4D" w:rsidRDefault="005C3A8E" w:rsidP="005C3A8E">
      <w:pPr>
        <w:tabs>
          <w:tab w:val="left" w:pos="1988"/>
        </w:tabs>
        <w:spacing w:line="240" w:lineRule="auto"/>
        <w:jc w:val="both"/>
        <w:rPr>
          <w:rFonts w:ascii="Arial" w:hAnsi="Arial" w:cs="Arial"/>
          <w:sz w:val="24"/>
          <w:szCs w:val="24"/>
        </w:rPr>
      </w:pPr>
    </w:p>
    <w:p w:rsidR="005C3A8E" w:rsidRPr="002E4B4D" w:rsidRDefault="005C3A8E" w:rsidP="005C3A8E">
      <w:pPr>
        <w:tabs>
          <w:tab w:val="left" w:pos="1988"/>
        </w:tabs>
        <w:spacing w:line="300" w:lineRule="auto"/>
        <w:jc w:val="both"/>
        <w:rPr>
          <w:rFonts w:ascii="Arial" w:hAnsi="Arial" w:cs="Arial"/>
          <w:b/>
          <w:sz w:val="24"/>
          <w:szCs w:val="24"/>
        </w:rPr>
      </w:pPr>
      <w:r w:rsidRPr="002E4B4D">
        <w:rPr>
          <w:rFonts w:ascii="Arial" w:hAnsi="Arial" w:cs="Arial"/>
          <w:sz w:val="24"/>
          <w:szCs w:val="24"/>
        </w:rPr>
        <w:t xml:space="preserve">При рассмотрении нашего предложения просим учесть следующие сведения о наличии у </w:t>
      </w:r>
      <w:r w:rsidRPr="002E4B4D">
        <w:rPr>
          <w:rFonts w:ascii="Arial" w:hAnsi="Arial" w:cs="Arial"/>
          <w:b/>
          <w:i/>
          <w:sz w:val="24"/>
          <w:szCs w:val="24"/>
        </w:rPr>
        <w:t>{указывается наименование Участника ОЗП}</w:t>
      </w:r>
      <w:r w:rsidRPr="002E4B4D">
        <w:rPr>
          <w:rFonts w:ascii="Arial" w:hAnsi="Arial" w:cs="Arial"/>
          <w:i/>
          <w:sz w:val="24"/>
          <w:szCs w:val="24"/>
        </w:rPr>
        <w:t xml:space="preserve"> </w:t>
      </w:r>
      <w:r w:rsidRPr="002E4B4D">
        <w:rPr>
          <w:rFonts w:ascii="Arial" w:hAnsi="Arial" w:cs="Arial"/>
          <w:sz w:val="24"/>
          <w:szCs w:val="24"/>
        </w:rPr>
        <w:t xml:space="preserve">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являющимися </w:t>
      </w:r>
      <w:r w:rsidRPr="002E4B4D">
        <w:rPr>
          <w:rFonts w:ascii="Arial" w:hAnsi="Arial" w:cs="Arial"/>
          <w:b/>
          <w:i/>
          <w:sz w:val="24"/>
          <w:szCs w:val="24"/>
        </w:rPr>
        <w:t>{</w:t>
      </w:r>
      <w:proofErr w:type="gramStart"/>
      <w:r w:rsidRPr="002E4B4D">
        <w:rPr>
          <w:rFonts w:ascii="Arial" w:hAnsi="Arial" w:cs="Arial"/>
          <w:b/>
          <w:i/>
          <w:sz w:val="24"/>
          <w:szCs w:val="24"/>
        </w:rPr>
        <w:t>указывается</w:t>
      </w:r>
      <w:proofErr w:type="gramEnd"/>
      <w:r w:rsidRPr="002E4B4D">
        <w:rPr>
          <w:rFonts w:ascii="Arial" w:hAnsi="Arial" w:cs="Arial"/>
          <w:b/>
          <w:i/>
          <w:sz w:val="24"/>
          <w:szCs w:val="24"/>
        </w:rPr>
        <w:t xml:space="preserve"> кем являются эти лица, пример: учредители, сотрудники, и т.д.</w:t>
      </w:r>
      <w:r w:rsidRPr="002E4B4D">
        <w:rPr>
          <w:rFonts w:ascii="Arial" w:hAnsi="Arial" w:cs="Arial"/>
          <w:i/>
          <w:sz w:val="24"/>
          <w:szCs w:val="24"/>
        </w:rPr>
        <w:t xml:space="preserve"> </w:t>
      </w:r>
      <w:r w:rsidRPr="002E4B4D">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sidRPr="002E4B4D">
        <w:rPr>
          <w:rFonts w:ascii="Arial" w:hAnsi="Arial" w:cs="Arial"/>
          <w:b/>
          <w:i/>
          <w:sz w:val="24"/>
          <w:szCs w:val="24"/>
        </w:rPr>
        <w:t xml:space="preserve"> }</w:t>
      </w:r>
      <w:proofErr w:type="gramEnd"/>
      <w:r w:rsidRPr="002E4B4D">
        <w:rPr>
          <w:rFonts w:ascii="Arial" w:hAnsi="Arial" w:cs="Arial"/>
          <w:i/>
          <w:sz w:val="24"/>
          <w:szCs w:val="24"/>
        </w:rPr>
        <w:t xml:space="preserve"> </w:t>
      </w:r>
      <w:r w:rsidRPr="002E4B4D">
        <w:rPr>
          <w:rFonts w:ascii="Arial" w:hAnsi="Arial" w:cs="Arial"/>
          <w:sz w:val="24"/>
          <w:szCs w:val="24"/>
        </w:rPr>
        <w:t xml:space="preserve"> а именно:</w:t>
      </w:r>
    </w:p>
    <w:p w:rsidR="005C3A8E" w:rsidRPr="006C0AE7" w:rsidRDefault="005C3A8E" w:rsidP="005C3A8E">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место работы, должность; кратко описывается почему по мнению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proofErr w:type="gramStart"/>
      <w:r w:rsidRPr="006C0AE7">
        <w:rPr>
          <w:rFonts w:ascii="Arial" w:hAnsi="Arial" w:cs="Arial"/>
          <w:i/>
          <w:sz w:val="24"/>
          <w:szCs w:val="24"/>
        </w:rPr>
        <w:t xml:space="preserve"> }</w:t>
      </w:r>
      <w:proofErr w:type="gramEnd"/>
      <w:r w:rsidRPr="006C0AE7">
        <w:rPr>
          <w:rFonts w:ascii="Arial" w:hAnsi="Arial" w:cs="Arial"/>
          <w:i/>
          <w:sz w:val="24"/>
          <w:szCs w:val="24"/>
        </w:rPr>
        <w:t>;</w:t>
      </w:r>
    </w:p>
    <w:p w:rsidR="005C3A8E" w:rsidRPr="006C0AE7" w:rsidRDefault="005C3A8E" w:rsidP="005C3A8E">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должность, кратко </w:t>
      </w:r>
      <w:proofErr w:type="gramStart"/>
      <w:r w:rsidRPr="006C0AE7">
        <w:rPr>
          <w:rFonts w:ascii="Arial" w:hAnsi="Arial" w:cs="Arial"/>
          <w:i/>
          <w:sz w:val="24"/>
          <w:szCs w:val="24"/>
        </w:rPr>
        <w:t>описывается</w:t>
      </w:r>
      <w:proofErr w:type="gramEnd"/>
      <w:r w:rsidRPr="006C0AE7">
        <w:rPr>
          <w:rFonts w:ascii="Arial" w:hAnsi="Arial" w:cs="Arial"/>
          <w:i/>
          <w:sz w:val="24"/>
          <w:szCs w:val="24"/>
        </w:rPr>
        <w:t xml:space="preserve"> почему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r w:rsidRPr="006C0AE7">
        <w:rPr>
          <w:rFonts w:ascii="Arial" w:hAnsi="Arial" w:cs="Arial"/>
          <w:i/>
          <w:sz w:val="24"/>
          <w:szCs w:val="24"/>
        </w:rPr>
        <w:t>};</w:t>
      </w:r>
    </w:p>
    <w:p w:rsidR="005C3A8E" w:rsidRPr="006C0AE7" w:rsidRDefault="005C3A8E" w:rsidP="005C3A8E">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w:t>
      </w:r>
    </w:p>
    <w:p w:rsidR="005C3A8E" w:rsidRPr="002E4B4D" w:rsidRDefault="005C3A8E" w:rsidP="005C3A8E">
      <w:pPr>
        <w:tabs>
          <w:tab w:val="left" w:pos="1988"/>
        </w:tabs>
        <w:spacing w:line="240" w:lineRule="auto"/>
        <w:jc w:val="both"/>
        <w:rPr>
          <w:rFonts w:ascii="Arial" w:hAnsi="Arial" w:cs="Arial"/>
          <w:sz w:val="24"/>
          <w:szCs w:val="24"/>
        </w:rPr>
      </w:pPr>
    </w:p>
    <w:p w:rsidR="005C3A8E" w:rsidRPr="002E4B4D" w:rsidRDefault="005C3A8E" w:rsidP="005C3A8E">
      <w:pPr>
        <w:tabs>
          <w:tab w:val="left" w:pos="1988"/>
        </w:tabs>
        <w:spacing w:line="240" w:lineRule="auto"/>
        <w:jc w:val="both"/>
        <w:rPr>
          <w:rFonts w:ascii="Arial" w:hAnsi="Arial" w:cs="Arial"/>
          <w:sz w:val="24"/>
          <w:szCs w:val="24"/>
        </w:rPr>
      </w:pPr>
    </w:p>
    <w:p w:rsidR="005C3A8E" w:rsidRPr="002E4B4D" w:rsidRDefault="005C3A8E" w:rsidP="005C3A8E">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5C3A8E" w:rsidRPr="002E4B4D" w:rsidRDefault="005C3A8E" w:rsidP="005C3A8E">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(подпись, М.П.)</w:t>
      </w:r>
    </w:p>
    <w:p w:rsidR="005C3A8E" w:rsidRPr="002E4B4D" w:rsidRDefault="005C3A8E" w:rsidP="005C3A8E">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5C3A8E" w:rsidRPr="002E4B4D" w:rsidRDefault="005C3A8E" w:rsidP="005C3A8E">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 xml:space="preserve">(фамилия, имя, отчество </w:t>
      </w:r>
      <w:proofErr w:type="gramStart"/>
      <w:r w:rsidRPr="002E4B4D">
        <w:rPr>
          <w:rFonts w:ascii="Arial" w:hAnsi="Arial" w:cs="Arial"/>
          <w:sz w:val="24"/>
          <w:szCs w:val="24"/>
          <w:vertAlign w:val="superscript"/>
        </w:rPr>
        <w:t>подписавшего</w:t>
      </w:r>
      <w:proofErr w:type="gramEnd"/>
      <w:r w:rsidRPr="002E4B4D">
        <w:rPr>
          <w:rFonts w:ascii="Arial" w:hAnsi="Arial" w:cs="Arial"/>
          <w:sz w:val="24"/>
          <w:szCs w:val="24"/>
          <w:vertAlign w:val="superscript"/>
        </w:rPr>
        <w:t>, должность)</w:t>
      </w:r>
    </w:p>
    <w:p w:rsidR="005C3A8E" w:rsidRPr="002E4B4D" w:rsidRDefault="005C3A8E" w:rsidP="005C3A8E">
      <w:pPr>
        <w:tabs>
          <w:tab w:val="left" w:pos="1988"/>
        </w:tabs>
        <w:spacing w:line="240" w:lineRule="auto"/>
        <w:jc w:val="both"/>
        <w:rPr>
          <w:rFonts w:ascii="Arial" w:hAnsi="Arial" w:cs="Arial"/>
          <w:sz w:val="24"/>
          <w:szCs w:val="24"/>
        </w:rPr>
      </w:pPr>
    </w:p>
    <w:p w:rsidR="005C3A8E" w:rsidRPr="002E4B4D" w:rsidRDefault="005C3A8E" w:rsidP="005C3A8E">
      <w:pPr>
        <w:pBdr>
          <w:bottom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конец формы</w:t>
      </w:r>
    </w:p>
    <w:p w:rsidR="005C3A8E" w:rsidRPr="002E4B4D" w:rsidRDefault="005C3A8E" w:rsidP="005C3A8E">
      <w:pPr>
        <w:jc w:val="both"/>
        <w:rPr>
          <w:rFonts w:ascii="Arial" w:hAnsi="Arial" w:cs="Arial"/>
          <w:sz w:val="24"/>
          <w:szCs w:val="24"/>
        </w:rPr>
      </w:pPr>
    </w:p>
    <w:p w:rsidR="005C3A8E" w:rsidRPr="002E4B4D" w:rsidRDefault="005C3A8E" w:rsidP="005C3A8E">
      <w:pPr>
        <w:pStyle w:val="21"/>
        <w:pageBreakBefore/>
        <w:numPr>
          <w:ilvl w:val="2"/>
          <w:numId w:val="35"/>
        </w:numPr>
        <w:tabs>
          <w:tab w:val="left" w:pos="1988"/>
        </w:tabs>
        <w:ind w:hanging="437"/>
        <w:jc w:val="both"/>
        <w:rPr>
          <w:rFonts w:ascii="Arial" w:hAnsi="Arial" w:cs="Arial"/>
          <w:sz w:val="24"/>
          <w:szCs w:val="24"/>
        </w:rPr>
      </w:pPr>
      <w:bookmarkStart w:id="184" w:name="_Toc97651412"/>
      <w:bookmarkStart w:id="185" w:name="_Toc178763220"/>
      <w:bookmarkStart w:id="186" w:name="_Toc181440101"/>
      <w:r w:rsidRPr="002E4B4D">
        <w:rPr>
          <w:rFonts w:ascii="Arial" w:hAnsi="Arial" w:cs="Arial"/>
          <w:sz w:val="24"/>
          <w:szCs w:val="24"/>
        </w:rPr>
        <w:lastRenderedPageBreak/>
        <w:t>Инструкции по заполнению</w:t>
      </w:r>
      <w:bookmarkEnd w:id="184"/>
      <w:bookmarkEnd w:id="185"/>
      <w:bookmarkEnd w:id="186"/>
    </w:p>
    <w:p w:rsidR="005C3A8E" w:rsidRPr="002E4B4D" w:rsidRDefault="005C3A8E" w:rsidP="005C3A8E">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5C3A8E" w:rsidRPr="002E4B4D" w:rsidRDefault="005C3A8E" w:rsidP="005C3A8E">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 ОЗП указывает свое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5C3A8E" w:rsidRPr="002E4B4D" w:rsidRDefault="005C3A8E" w:rsidP="005C3A8E">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Участники ОЗП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2E4B4D">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sidRPr="002E4B4D">
        <w:rPr>
          <w:rFonts w:ascii="Arial" w:hAnsi="Arial" w:cs="Arial"/>
          <w:b/>
          <w:i/>
          <w:sz w:val="24"/>
          <w:szCs w:val="24"/>
        </w:rPr>
        <w:t xml:space="preserve">{указывается наименование Участника ОЗП} </w:t>
      </w:r>
      <w:r w:rsidRPr="002E4B4D">
        <w:rPr>
          <w:rFonts w:ascii="Arial" w:hAnsi="Arial" w:cs="Arial"/>
          <w:sz w:val="24"/>
          <w:szCs w:val="24"/>
        </w:rPr>
        <w:t>НЕТ</w:t>
      </w:r>
      <w:r w:rsidRPr="002E4B4D">
        <w:rPr>
          <w:rFonts w:ascii="Arial" w:hAnsi="Arial" w:cs="Arial"/>
          <w:i/>
          <w:sz w:val="24"/>
          <w:szCs w:val="24"/>
        </w:rPr>
        <w:t xml:space="preserve"> </w:t>
      </w:r>
      <w:r w:rsidRPr="002E4B4D">
        <w:rPr>
          <w:rFonts w:ascii="Arial" w:hAnsi="Arial" w:cs="Arial"/>
          <w:sz w:val="24"/>
          <w:szCs w:val="24"/>
        </w:rPr>
        <w:t xml:space="preserve">связей, которые могут быть признаны носящими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sidRPr="002E4B4D">
        <w:rPr>
          <w:rFonts w:ascii="Arial" w:hAnsi="Arial" w:cs="Arial"/>
          <w:sz w:val="24"/>
          <w:szCs w:val="24"/>
        </w:rPr>
        <w:t xml:space="preserve"> с проведением данной закупки.</w:t>
      </w:r>
    </w:p>
    <w:p w:rsidR="005C3A8E" w:rsidRPr="002E4B4D" w:rsidRDefault="005C3A8E" w:rsidP="005C3A8E">
      <w:pPr>
        <w:pStyle w:val="a"/>
        <w:numPr>
          <w:ilvl w:val="3"/>
          <w:numId w:val="35"/>
        </w:numPr>
        <w:tabs>
          <w:tab w:val="left" w:pos="1418"/>
        </w:tabs>
        <w:spacing w:line="300" w:lineRule="auto"/>
        <w:ind w:left="1004" w:hanging="437"/>
        <w:jc w:val="both"/>
        <w:rPr>
          <w:rFonts w:ascii="Arial" w:hAnsi="Arial" w:cs="Arial"/>
          <w:i/>
          <w:sz w:val="24"/>
          <w:szCs w:val="24"/>
        </w:rPr>
      </w:pPr>
      <w:proofErr w:type="gramStart"/>
      <w:r w:rsidRPr="002E4B4D">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sidRPr="002E4B4D">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sidRPr="002E4B4D">
        <w:rPr>
          <w:rFonts w:ascii="Arial" w:hAnsi="Arial" w:cs="Arial"/>
          <w:i/>
          <w:sz w:val="24"/>
          <w:szCs w:val="24"/>
        </w:rPr>
        <w:t xml:space="preserve"> и повлечь отклонение  предложения такого Участника. </w:t>
      </w:r>
    </w:p>
    <w:p w:rsidR="005C3A8E" w:rsidRPr="002E4B4D" w:rsidRDefault="005C3A8E" w:rsidP="005C3A8E">
      <w:pPr>
        <w:ind w:left="1004" w:hanging="1004"/>
        <w:jc w:val="both"/>
        <w:rPr>
          <w:rFonts w:ascii="Arial" w:hAnsi="Arial" w:cs="Arial"/>
          <w:sz w:val="24"/>
          <w:szCs w:val="24"/>
        </w:rPr>
      </w:pPr>
    </w:p>
    <w:p w:rsidR="005C3A8E" w:rsidRDefault="005C3A8E" w:rsidP="005C3A8E">
      <w:pPr>
        <w:spacing w:after="200"/>
        <w:jc w:val="both"/>
      </w:pPr>
      <w:r>
        <w:br w:type="page"/>
      </w:r>
    </w:p>
    <w:p w:rsidR="005C3A8E" w:rsidRPr="00756B65" w:rsidRDefault="005C3A8E" w:rsidP="005C3A8E">
      <w:pPr>
        <w:spacing w:after="120"/>
        <w:ind w:left="6691"/>
        <w:jc w:val="both"/>
        <w:rPr>
          <w:sz w:val="16"/>
          <w:szCs w:val="16"/>
        </w:rPr>
      </w:pPr>
      <w:r w:rsidRPr="00756B65">
        <w:rPr>
          <w:sz w:val="16"/>
          <w:szCs w:val="16"/>
        </w:rPr>
        <w:lastRenderedPageBreak/>
        <w:t>Приложение</w:t>
      </w:r>
      <w:r w:rsidRPr="00756B65">
        <w:rPr>
          <w:sz w:val="16"/>
          <w:szCs w:val="16"/>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5C3A8E" w:rsidRPr="00756B65" w:rsidRDefault="005C3A8E" w:rsidP="005C3A8E">
      <w:pPr>
        <w:spacing w:after="360"/>
        <w:ind w:left="6691"/>
        <w:jc w:val="both"/>
        <w:rPr>
          <w:sz w:val="16"/>
          <w:szCs w:val="16"/>
        </w:rPr>
      </w:pPr>
      <w:r w:rsidRPr="00756B65">
        <w:rPr>
          <w:sz w:val="16"/>
          <w:szCs w:val="16"/>
        </w:rPr>
        <w:t>(в ред. Постановления Правительства РФ от 29.10.2015 № 1169)</w:t>
      </w:r>
    </w:p>
    <w:p w:rsidR="005C3A8E" w:rsidRPr="00756B65" w:rsidRDefault="005C3A8E" w:rsidP="005C3A8E">
      <w:pPr>
        <w:spacing w:after="120" w:line="240" w:lineRule="atLeast"/>
        <w:jc w:val="center"/>
        <w:rPr>
          <w:b/>
          <w:bCs/>
          <w:spacing w:val="60"/>
          <w:sz w:val="24"/>
          <w:szCs w:val="24"/>
        </w:rPr>
      </w:pPr>
      <w:r w:rsidRPr="00756B65">
        <w:rPr>
          <w:b/>
          <w:bCs/>
          <w:spacing w:val="60"/>
          <w:sz w:val="24"/>
          <w:szCs w:val="24"/>
        </w:rPr>
        <w:t>ФОРМА</w:t>
      </w:r>
    </w:p>
    <w:p w:rsidR="005C3A8E" w:rsidRPr="00756B65" w:rsidRDefault="005C3A8E" w:rsidP="005C3A8E">
      <w:pPr>
        <w:spacing w:after="480" w:line="240" w:lineRule="atLeast"/>
        <w:jc w:val="center"/>
        <w:rPr>
          <w:b/>
          <w:bCs/>
          <w:sz w:val="24"/>
          <w:szCs w:val="24"/>
        </w:rPr>
      </w:pPr>
      <w:r w:rsidRPr="00756B65">
        <w:rPr>
          <w:b/>
          <w:bCs/>
          <w:sz w:val="24"/>
          <w:szCs w:val="24"/>
        </w:rPr>
        <w:t>декларации о соответствии участника закупки критериям отнесения</w:t>
      </w:r>
      <w:r w:rsidRPr="00756B65">
        <w:rPr>
          <w:b/>
          <w:bCs/>
          <w:sz w:val="24"/>
          <w:szCs w:val="24"/>
        </w:rPr>
        <w:br/>
        <w:t>к субъектам малого и среднего предпринимательства</w:t>
      </w:r>
    </w:p>
    <w:p w:rsidR="005C3A8E" w:rsidRPr="00756B65" w:rsidRDefault="005C3A8E" w:rsidP="005C3A8E">
      <w:pPr>
        <w:spacing w:line="240" w:lineRule="atLeast"/>
        <w:jc w:val="both"/>
        <w:rPr>
          <w:sz w:val="24"/>
          <w:szCs w:val="24"/>
        </w:rPr>
      </w:pPr>
      <w:r w:rsidRPr="00756B65">
        <w:rPr>
          <w:sz w:val="24"/>
          <w:szCs w:val="24"/>
        </w:rPr>
        <w:t xml:space="preserve">Подтверждаем, что  </w:t>
      </w:r>
    </w:p>
    <w:p w:rsidR="005C3A8E" w:rsidRPr="00756B65" w:rsidRDefault="005C3A8E" w:rsidP="005C3A8E">
      <w:pPr>
        <w:pBdr>
          <w:top w:val="single" w:sz="4" w:space="1" w:color="auto"/>
        </w:pBdr>
        <w:spacing w:after="120" w:line="240" w:lineRule="atLeast"/>
        <w:ind w:left="2637"/>
        <w:jc w:val="both"/>
        <w:rPr>
          <w:sz w:val="24"/>
          <w:szCs w:val="24"/>
        </w:rPr>
      </w:pPr>
      <w:r w:rsidRPr="00756B65">
        <w:rPr>
          <w:sz w:val="24"/>
          <w:szCs w:val="24"/>
        </w:rPr>
        <w:t>(указывается наименование участника закупки)</w:t>
      </w:r>
    </w:p>
    <w:p w:rsidR="005C3A8E" w:rsidRPr="00756B65" w:rsidRDefault="005C3A8E" w:rsidP="005C3A8E">
      <w:pPr>
        <w:spacing w:line="240" w:lineRule="atLeast"/>
        <w:jc w:val="both"/>
        <w:rPr>
          <w:sz w:val="24"/>
          <w:szCs w:val="24"/>
        </w:rPr>
      </w:pPr>
      <w:r w:rsidRPr="00756B65">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5C3A8E" w:rsidRPr="00756B65" w:rsidRDefault="005C3A8E" w:rsidP="005C3A8E">
      <w:pPr>
        <w:pBdr>
          <w:top w:val="single" w:sz="4" w:space="1" w:color="auto"/>
        </w:pBdr>
        <w:spacing w:after="120" w:line="240" w:lineRule="atLeast"/>
        <w:ind w:left="2665"/>
        <w:jc w:val="both"/>
        <w:rPr>
          <w:sz w:val="24"/>
          <w:szCs w:val="24"/>
        </w:rPr>
      </w:pPr>
      <w:r w:rsidRPr="00756B65">
        <w:rPr>
          <w:sz w:val="24"/>
          <w:szCs w:val="24"/>
        </w:rPr>
        <w:t>(указывается субъект малого или среднего предпринимательства</w:t>
      </w:r>
      <w:r w:rsidRPr="00756B65">
        <w:rPr>
          <w:sz w:val="24"/>
          <w:szCs w:val="24"/>
        </w:rPr>
        <w:br/>
        <w:t>в зависимости от критериев отнесения)</w:t>
      </w:r>
    </w:p>
    <w:p w:rsidR="005C3A8E" w:rsidRPr="00756B65" w:rsidRDefault="005C3A8E" w:rsidP="005C3A8E">
      <w:pPr>
        <w:spacing w:line="240" w:lineRule="atLeast"/>
        <w:jc w:val="both"/>
        <w:rPr>
          <w:sz w:val="24"/>
          <w:szCs w:val="24"/>
        </w:rPr>
      </w:pPr>
      <w:r w:rsidRPr="00756B65">
        <w:rPr>
          <w:sz w:val="24"/>
          <w:szCs w:val="24"/>
        </w:rPr>
        <w:t>предпринимательства, и сообщаем следующую информацию:</w:t>
      </w:r>
    </w:p>
    <w:p w:rsidR="005C3A8E" w:rsidRPr="00756B65" w:rsidRDefault="005C3A8E" w:rsidP="005C3A8E">
      <w:pPr>
        <w:spacing w:line="240" w:lineRule="atLeast"/>
        <w:ind w:left="567"/>
        <w:jc w:val="both"/>
        <w:rPr>
          <w:sz w:val="24"/>
          <w:szCs w:val="24"/>
        </w:rPr>
      </w:pPr>
      <w:r w:rsidRPr="00756B65">
        <w:rPr>
          <w:sz w:val="24"/>
          <w:szCs w:val="24"/>
        </w:rPr>
        <w:t xml:space="preserve">1. Адрес местонахождения (юридический адрес):  </w:t>
      </w:r>
    </w:p>
    <w:p w:rsidR="005C3A8E" w:rsidRPr="00756B65" w:rsidRDefault="005C3A8E" w:rsidP="005C3A8E">
      <w:pPr>
        <w:pBdr>
          <w:top w:val="single" w:sz="4" w:space="1" w:color="auto"/>
        </w:pBdr>
        <w:spacing w:line="240" w:lineRule="atLeast"/>
        <w:ind w:left="5755"/>
        <w:jc w:val="both"/>
        <w:rPr>
          <w:sz w:val="24"/>
          <w:szCs w:val="24"/>
        </w:rPr>
      </w:pPr>
    </w:p>
    <w:p w:rsidR="005C3A8E" w:rsidRPr="00756B65" w:rsidRDefault="005C3A8E" w:rsidP="005C3A8E">
      <w:pPr>
        <w:tabs>
          <w:tab w:val="right" w:pos="9923"/>
        </w:tabs>
        <w:spacing w:line="240" w:lineRule="atLeast"/>
        <w:jc w:val="both"/>
        <w:rPr>
          <w:sz w:val="24"/>
          <w:szCs w:val="24"/>
        </w:rPr>
      </w:pPr>
      <w:r w:rsidRPr="00756B65">
        <w:rPr>
          <w:sz w:val="24"/>
          <w:szCs w:val="24"/>
        </w:rPr>
        <w:tab/>
        <w:t>.</w:t>
      </w:r>
    </w:p>
    <w:p w:rsidR="005C3A8E" w:rsidRPr="00756B65" w:rsidRDefault="005C3A8E" w:rsidP="005C3A8E">
      <w:pPr>
        <w:pBdr>
          <w:top w:val="single" w:sz="4" w:space="1" w:color="auto"/>
        </w:pBdr>
        <w:spacing w:line="240" w:lineRule="atLeast"/>
        <w:ind w:right="113"/>
        <w:jc w:val="both"/>
        <w:rPr>
          <w:sz w:val="24"/>
          <w:szCs w:val="24"/>
        </w:rPr>
      </w:pPr>
    </w:p>
    <w:p w:rsidR="005C3A8E" w:rsidRPr="00756B65" w:rsidRDefault="005C3A8E" w:rsidP="005C3A8E">
      <w:pPr>
        <w:tabs>
          <w:tab w:val="right" w:pos="9923"/>
        </w:tabs>
        <w:spacing w:line="240" w:lineRule="atLeast"/>
        <w:ind w:left="567"/>
        <w:jc w:val="both"/>
        <w:rPr>
          <w:sz w:val="24"/>
          <w:szCs w:val="24"/>
        </w:rPr>
      </w:pPr>
      <w:r w:rsidRPr="00756B65">
        <w:rPr>
          <w:sz w:val="24"/>
          <w:szCs w:val="24"/>
        </w:rPr>
        <w:t>2.</w:t>
      </w:r>
      <w:r w:rsidRPr="00756B65">
        <w:rPr>
          <w:sz w:val="24"/>
          <w:szCs w:val="24"/>
          <w:lang w:val="en-US"/>
        </w:rPr>
        <w:t> </w:t>
      </w:r>
      <w:r w:rsidRPr="00756B65">
        <w:rPr>
          <w:sz w:val="24"/>
          <w:szCs w:val="24"/>
        </w:rPr>
        <w:t xml:space="preserve">ИНН/КПП:  </w:t>
      </w:r>
      <w:r w:rsidRPr="00756B65">
        <w:rPr>
          <w:sz w:val="24"/>
          <w:szCs w:val="24"/>
        </w:rPr>
        <w:tab/>
        <w:t>.</w:t>
      </w:r>
    </w:p>
    <w:p w:rsidR="005C3A8E" w:rsidRPr="00756B65" w:rsidRDefault="005C3A8E" w:rsidP="005C3A8E">
      <w:pPr>
        <w:pBdr>
          <w:top w:val="single" w:sz="4" w:space="1" w:color="auto"/>
        </w:pBdr>
        <w:spacing w:line="240" w:lineRule="atLeast"/>
        <w:ind w:left="2098" w:right="113"/>
        <w:jc w:val="both"/>
        <w:rPr>
          <w:sz w:val="24"/>
          <w:szCs w:val="24"/>
        </w:rPr>
      </w:pPr>
      <w:r w:rsidRPr="00756B65">
        <w:rPr>
          <w:sz w:val="24"/>
          <w:szCs w:val="24"/>
        </w:rPr>
        <w:t>(№, сведения о дате выдачи документа и выдавшем его органе)</w:t>
      </w:r>
    </w:p>
    <w:p w:rsidR="005C3A8E" w:rsidRPr="00756B65" w:rsidRDefault="005C3A8E" w:rsidP="005C3A8E">
      <w:pPr>
        <w:tabs>
          <w:tab w:val="right" w:pos="9923"/>
        </w:tabs>
        <w:spacing w:line="240" w:lineRule="atLeast"/>
        <w:ind w:left="567"/>
        <w:jc w:val="both"/>
        <w:rPr>
          <w:sz w:val="24"/>
          <w:szCs w:val="24"/>
        </w:rPr>
      </w:pPr>
      <w:r w:rsidRPr="00756B65">
        <w:rPr>
          <w:sz w:val="24"/>
          <w:szCs w:val="24"/>
        </w:rPr>
        <w:t xml:space="preserve">3. ОГРН:  </w:t>
      </w:r>
      <w:r w:rsidRPr="00756B65">
        <w:rPr>
          <w:sz w:val="24"/>
          <w:szCs w:val="24"/>
        </w:rPr>
        <w:tab/>
        <w:t>.</w:t>
      </w:r>
    </w:p>
    <w:p w:rsidR="005C3A8E" w:rsidRPr="00756B65" w:rsidRDefault="005C3A8E" w:rsidP="005C3A8E">
      <w:pPr>
        <w:pBdr>
          <w:top w:val="single" w:sz="4" w:space="1" w:color="auto"/>
        </w:pBdr>
        <w:spacing w:line="240" w:lineRule="atLeast"/>
        <w:ind w:left="1616" w:right="113"/>
        <w:jc w:val="both"/>
        <w:rPr>
          <w:sz w:val="24"/>
          <w:szCs w:val="24"/>
        </w:rPr>
      </w:pPr>
    </w:p>
    <w:p w:rsidR="005C3A8E" w:rsidRPr="00756B65" w:rsidRDefault="005C3A8E" w:rsidP="005C3A8E">
      <w:pPr>
        <w:spacing w:line="240" w:lineRule="atLeast"/>
        <w:jc w:val="both"/>
        <w:rPr>
          <w:sz w:val="24"/>
          <w:szCs w:val="24"/>
        </w:rPr>
      </w:pPr>
      <w:r w:rsidRPr="00756B65">
        <w:rPr>
          <w:sz w:val="24"/>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5C3A8E" w:rsidRPr="00756B65" w:rsidRDefault="005C3A8E" w:rsidP="005C3A8E">
      <w:pPr>
        <w:pBdr>
          <w:top w:val="single" w:sz="4" w:space="1" w:color="auto"/>
        </w:pBdr>
        <w:spacing w:line="240" w:lineRule="atLeast"/>
        <w:ind w:left="7002"/>
        <w:jc w:val="both"/>
        <w:rPr>
          <w:sz w:val="24"/>
          <w:szCs w:val="24"/>
        </w:rPr>
      </w:pPr>
    </w:p>
    <w:p w:rsidR="005C3A8E" w:rsidRPr="00756B65" w:rsidRDefault="005C3A8E" w:rsidP="005C3A8E">
      <w:pPr>
        <w:tabs>
          <w:tab w:val="right" w:pos="9923"/>
        </w:tabs>
        <w:spacing w:line="240" w:lineRule="atLeast"/>
        <w:jc w:val="both"/>
        <w:rPr>
          <w:sz w:val="24"/>
          <w:szCs w:val="24"/>
        </w:rPr>
      </w:pPr>
      <w:r w:rsidRPr="00756B65">
        <w:rPr>
          <w:sz w:val="24"/>
          <w:szCs w:val="24"/>
        </w:rPr>
        <w:tab/>
        <w:t>.</w:t>
      </w:r>
    </w:p>
    <w:p w:rsidR="005C3A8E" w:rsidRPr="00756B65" w:rsidRDefault="005C3A8E" w:rsidP="005C3A8E">
      <w:pPr>
        <w:pBdr>
          <w:top w:val="single" w:sz="4" w:space="1" w:color="auto"/>
        </w:pBdr>
        <w:spacing w:line="240" w:lineRule="atLeast"/>
        <w:ind w:right="113"/>
        <w:jc w:val="both"/>
        <w:rPr>
          <w:sz w:val="24"/>
          <w:szCs w:val="24"/>
        </w:rPr>
      </w:pPr>
      <w:r w:rsidRPr="00756B65">
        <w:rPr>
          <w:sz w:val="24"/>
          <w:szCs w:val="24"/>
        </w:rPr>
        <w:t>(наименование уполномоченного органа, дата внесения в реестр и номер в реестре)</w:t>
      </w:r>
    </w:p>
    <w:p w:rsidR="005C3A8E" w:rsidRPr="00756B65" w:rsidRDefault="005C3A8E" w:rsidP="005C3A8E">
      <w:pPr>
        <w:spacing w:after="120" w:line="240" w:lineRule="atLeast"/>
        <w:jc w:val="both"/>
        <w:rPr>
          <w:sz w:val="24"/>
          <w:szCs w:val="24"/>
        </w:rPr>
      </w:pPr>
      <w:r w:rsidRPr="00756B65">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56B65">
        <w:rPr>
          <w:rStyle w:val="afff5"/>
          <w:sz w:val="24"/>
          <w:szCs w:val="24"/>
        </w:rPr>
        <w:endnoteReference w:customMarkFollows="1" w:id="1"/>
        <w:t>1</w:t>
      </w:r>
      <w:r w:rsidRPr="00756B6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C3A8E" w:rsidRPr="00756B65" w:rsidTr="008F3E48">
        <w:trPr>
          <w:cantSplit/>
          <w:tblHeader/>
        </w:trPr>
        <w:tc>
          <w:tcPr>
            <w:tcW w:w="567" w:type="dxa"/>
            <w:vAlign w:val="center"/>
          </w:tcPr>
          <w:p w:rsidR="005C3A8E" w:rsidRPr="00756B65" w:rsidRDefault="005C3A8E" w:rsidP="008F3E48">
            <w:pPr>
              <w:spacing w:line="240" w:lineRule="atLeast"/>
              <w:jc w:val="both"/>
              <w:rPr>
                <w:sz w:val="24"/>
                <w:szCs w:val="24"/>
              </w:rPr>
            </w:pPr>
            <w:r w:rsidRPr="00756B65">
              <w:rPr>
                <w:sz w:val="24"/>
                <w:szCs w:val="24"/>
              </w:rPr>
              <w:t xml:space="preserve">№ </w:t>
            </w:r>
            <w:proofErr w:type="gramStart"/>
            <w:r w:rsidRPr="00756B65">
              <w:rPr>
                <w:sz w:val="24"/>
                <w:szCs w:val="24"/>
              </w:rPr>
              <w:t>п</w:t>
            </w:r>
            <w:proofErr w:type="gramEnd"/>
            <w:r w:rsidRPr="00756B65">
              <w:rPr>
                <w:sz w:val="24"/>
                <w:szCs w:val="24"/>
              </w:rPr>
              <w:t>/п</w:t>
            </w:r>
          </w:p>
        </w:tc>
        <w:tc>
          <w:tcPr>
            <w:tcW w:w="4649" w:type="dxa"/>
            <w:vAlign w:val="center"/>
          </w:tcPr>
          <w:p w:rsidR="005C3A8E" w:rsidRPr="00756B65" w:rsidRDefault="005C3A8E" w:rsidP="008F3E48">
            <w:pPr>
              <w:spacing w:line="240" w:lineRule="atLeast"/>
              <w:jc w:val="both"/>
              <w:rPr>
                <w:sz w:val="24"/>
                <w:szCs w:val="24"/>
              </w:rPr>
            </w:pPr>
            <w:r w:rsidRPr="00756B65">
              <w:rPr>
                <w:sz w:val="24"/>
                <w:szCs w:val="24"/>
              </w:rPr>
              <w:t xml:space="preserve">Наименование сведений </w:t>
            </w:r>
            <w:r w:rsidRPr="00756B65">
              <w:rPr>
                <w:rStyle w:val="afff5"/>
                <w:sz w:val="24"/>
                <w:szCs w:val="24"/>
              </w:rPr>
              <w:endnoteReference w:customMarkFollows="1" w:id="2"/>
              <w:t>2</w:t>
            </w:r>
          </w:p>
        </w:tc>
        <w:tc>
          <w:tcPr>
            <w:tcW w:w="1588" w:type="dxa"/>
            <w:vAlign w:val="center"/>
          </w:tcPr>
          <w:p w:rsidR="005C3A8E" w:rsidRPr="00756B65" w:rsidRDefault="005C3A8E" w:rsidP="008F3E48">
            <w:pPr>
              <w:spacing w:line="240" w:lineRule="atLeast"/>
              <w:jc w:val="both"/>
              <w:rPr>
                <w:sz w:val="24"/>
                <w:szCs w:val="24"/>
              </w:rPr>
            </w:pPr>
            <w:r w:rsidRPr="00756B65">
              <w:rPr>
                <w:sz w:val="24"/>
                <w:szCs w:val="24"/>
              </w:rPr>
              <w:t>Малые предприятия</w:t>
            </w:r>
          </w:p>
        </w:tc>
        <w:tc>
          <w:tcPr>
            <w:tcW w:w="1588" w:type="dxa"/>
            <w:vAlign w:val="center"/>
          </w:tcPr>
          <w:p w:rsidR="005C3A8E" w:rsidRPr="00756B65" w:rsidRDefault="005C3A8E" w:rsidP="008F3E48">
            <w:pPr>
              <w:spacing w:line="240" w:lineRule="atLeast"/>
              <w:jc w:val="both"/>
              <w:rPr>
                <w:sz w:val="24"/>
                <w:szCs w:val="24"/>
              </w:rPr>
            </w:pPr>
            <w:r w:rsidRPr="00756B65">
              <w:rPr>
                <w:sz w:val="24"/>
                <w:szCs w:val="24"/>
              </w:rPr>
              <w:t>Средние предприятия</w:t>
            </w:r>
          </w:p>
        </w:tc>
        <w:tc>
          <w:tcPr>
            <w:tcW w:w="1588" w:type="dxa"/>
            <w:vAlign w:val="center"/>
          </w:tcPr>
          <w:p w:rsidR="005C3A8E" w:rsidRPr="00756B65" w:rsidRDefault="005C3A8E" w:rsidP="008F3E48">
            <w:pPr>
              <w:spacing w:line="240" w:lineRule="atLeast"/>
              <w:jc w:val="both"/>
              <w:rPr>
                <w:sz w:val="24"/>
                <w:szCs w:val="24"/>
              </w:rPr>
            </w:pPr>
            <w:r w:rsidRPr="00756B65">
              <w:rPr>
                <w:sz w:val="24"/>
                <w:szCs w:val="24"/>
              </w:rPr>
              <w:t>Показатель</w:t>
            </w:r>
          </w:p>
        </w:tc>
      </w:tr>
      <w:tr w:rsidR="005C3A8E" w:rsidRPr="00756B65" w:rsidTr="008F3E48">
        <w:trPr>
          <w:cantSplit/>
          <w:tblHeader/>
        </w:trPr>
        <w:tc>
          <w:tcPr>
            <w:tcW w:w="567" w:type="dxa"/>
          </w:tcPr>
          <w:p w:rsidR="005C3A8E" w:rsidRPr="002E4B4D" w:rsidRDefault="005C3A8E" w:rsidP="008F3E48">
            <w:pPr>
              <w:spacing w:line="240" w:lineRule="atLeast"/>
              <w:jc w:val="both"/>
              <w:rPr>
                <w:sz w:val="24"/>
                <w:szCs w:val="24"/>
                <w:lang w:val="en-US"/>
              </w:rPr>
            </w:pPr>
            <w:r w:rsidRPr="00756B65">
              <w:rPr>
                <w:sz w:val="24"/>
                <w:szCs w:val="24"/>
              </w:rPr>
              <w:t xml:space="preserve">1 </w:t>
            </w:r>
            <w:r>
              <w:rPr>
                <w:sz w:val="24"/>
                <w:szCs w:val="24"/>
                <w:lang w:val="en-US"/>
              </w:rPr>
              <w:t>1</w:t>
            </w:r>
          </w:p>
        </w:tc>
        <w:tc>
          <w:tcPr>
            <w:tcW w:w="4649" w:type="dxa"/>
          </w:tcPr>
          <w:p w:rsidR="005C3A8E" w:rsidRDefault="005C3A8E" w:rsidP="008F3E48">
            <w:pPr>
              <w:spacing w:line="240" w:lineRule="atLeast"/>
              <w:jc w:val="both"/>
              <w:rPr>
                <w:sz w:val="24"/>
                <w:szCs w:val="24"/>
                <w:lang w:val="en-US"/>
              </w:rPr>
            </w:pPr>
          </w:p>
          <w:p w:rsidR="005C3A8E" w:rsidRPr="00756B65" w:rsidRDefault="005C3A8E" w:rsidP="008F3E48">
            <w:pPr>
              <w:spacing w:line="240" w:lineRule="atLeast"/>
              <w:jc w:val="both"/>
              <w:rPr>
                <w:sz w:val="24"/>
                <w:szCs w:val="24"/>
              </w:rPr>
            </w:pPr>
            <w:r w:rsidRPr="00756B65">
              <w:rPr>
                <w:sz w:val="24"/>
                <w:szCs w:val="24"/>
              </w:rPr>
              <w:t>2</w:t>
            </w:r>
          </w:p>
        </w:tc>
        <w:tc>
          <w:tcPr>
            <w:tcW w:w="1588" w:type="dxa"/>
          </w:tcPr>
          <w:p w:rsidR="005C3A8E" w:rsidRDefault="005C3A8E" w:rsidP="008F3E48">
            <w:pPr>
              <w:spacing w:line="240" w:lineRule="atLeast"/>
              <w:jc w:val="both"/>
              <w:rPr>
                <w:sz w:val="24"/>
                <w:szCs w:val="24"/>
                <w:lang w:val="en-US"/>
              </w:rPr>
            </w:pPr>
          </w:p>
          <w:p w:rsidR="005C3A8E" w:rsidRPr="00756B65" w:rsidRDefault="005C3A8E" w:rsidP="008F3E48">
            <w:pPr>
              <w:spacing w:line="240" w:lineRule="atLeast"/>
              <w:jc w:val="both"/>
              <w:rPr>
                <w:sz w:val="24"/>
                <w:szCs w:val="24"/>
              </w:rPr>
            </w:pPr>
            <w:r w:rsidRPr="00756B65">
              <w:rPr>
                <w:sz w:val="24"/>
                <w:szCs w:val="24"/>
              </w:rPr>
              <w:t>3</w:t>
            </w:r>
          </w:p>
        </w:tc>
        <w:tc>
          <w:tcPr>
            <w:tcW w:w="1588" w:type="dxa"/>
          </w:tcPr>
          <w:p w:rsidR="005C3A8E" w:rsidRDefault="005C3A8E" w:rsidP="008F3E48">
            <w:pPr>
              <w:spacing w:line="240" w:lineRule="atLeast"/>
              <w:jc w:val="both"/>
              <w:rPr>
                <w:sz w:val="24"/>
                <w:szCs w:val="24"/>
                <w:lang w:val="en-US"/>
              </w:rPr>
            </w:pPr>
          </w:p>
          <w:p w:rsidR="005C3A8E" w:rsidRPr="00756B65" w:rsidRDefault="005C3A8E" w:rsidP="008F3E48">
            <w:pPr>
              <w:spacing w:line="240" w:lineRule="atLeast"/>
              <w:jc w:val="both"/>
              <w:rPr>
                <w:sz w:val="24"/>
                <w:szCs w:val="24"/>
              </w:rPr>
            </w:pPr>
            <w:r w:rsidRPr="00756B65">
              <w:rPr>
                <w:sz w:val="24"/>
                <w:szCs w:val="24"/>
              </w:rPr>
              <w:t>4</w:t>
            </w:r>
          </w:p>
        </w:tc>
        <w:tc>
          <w:tcPr>
            <w:tcW w:w="1588" w:type="dxa"/>
          </w:tcPr>
          <w:p w:rsidR="005C3A8E" w:rsidRDefault="005C3A8E" w:rsidP="008F3E48">
            <w:pPr>
              <w:spacing w:line="240" w:lineRule="atLeast"/>
              <w:jc w:val="both"/>
              <w:rPr>
                <w:sz w:val="24"/>
                <w:szCs w:val="24"/>
                <w:lang w:val="en-US"/>
              </w:rPr>
            </w:pPr>
          </w:p>
          <w:p w:rsidR="005C3A8E" w:rsidRPr="00756B65" w:rsidRDefault="005C3A8E" w:rsidP="008F3E48">
            <w:pPr>
              <w:spacing w:line="240" w:lineRule="atLeast"/>
              <w:jc w:val="both"/>
              <w:rPr>
                <w:sz w:val="24"/>
                <w:szCs w:val="24"/>
              </w:rPr>
            </w:pPr>
            <w:r w:rsidRPr="00756B65">
              <w:rPr>
                <w:sz w:val="24"/>
                <w:szCs w:val="24"/>
              </w:rPr>
              <w:t>5</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lastRenderedPageBreak/>
              <w:t>1</w:t>
            </w:r>
          </w:p>
        </w:tc>
        <w:tc>
          <w:tcPr>
            <w:tcW w:w="4649" w:type="dxa"/>
          </w:tcPr>
          <w:p w:rsidR="005C3A8E" w:rsidRPr="00756B65" w:rsidRDefault="005C3A8E" w:rsidP="008F3E48">
            <w:pPr>
              <w:spacing w:line="240" w:lineRule="atLeast"/>
              <w:ind w:left="57"/>
              <w:jc w:val="both"/>
              <w:rPr>
                <w:sz w:val="24"/>
                <w:szCs w:val="24"/>
              </w:rPr>
            </w:pPr>
            <w:proofErr w:type="gramStart"/>
            <w:r w:rsidRPr="00756B65">
              <w:rPr>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56B65">
              <w:rPr>
                <w:sz w:val="24"/>
                <w:szCs w:val="24"/>
              </w:rPr>
              <w:t xml:space="preserve"> имущества инвестиционных товариществ), процентов</w:t>
            </w:r>
          </w:p>
        </w:tc>
        <w:tc>
          <w:tcPr>
            <w:tcW w:w="3176" w:type="dxa"/>
            <w:gridSpan w:val="2"/>
          </w:tcPr>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Default="005C3A8E" w:rsidP="008F3E48">
            <w:pPr>
              <w:spacing w:line="240" w:lineRule="atLeast"/>
              <w:jc w:val="both"/>
              <w:rPr>
                <w:sz w:val="24"/>
                <w:szCs w:val="24"/>
              </w:rPr>
            </w:pPr>
          </w:p>
          <w:p w:rsidR="005C3A8E" w:rsidRPr="00756B65" w:rsidRDefault="005C3A8E" w:rsidP="008F3E48">
            <w:pPr>
              <w:spacing w:line="240" w:lineRule="atLeast"/>
              <w:jc w:val="both"/>
              <w:rPr>
                <w:sz w:val="24"/>
                <w:szCs w:val="24"/>
              </w:rPr>
            </w:pPr>
            <w:r w:rsidRPr="00756B65">
              <w:rPr>
                <w:sz w:val="24"/>
                <w:szCs w:val="24"/>
              </w:rPr>
              <w:t>не более 25</w:t>
            </w:r>
          </w:p>
        </w:tc>
        <w:tc>
          <w:tcPr>
            <w:tcW w:w="1588" w:type="dxa"/>
          </w:tcPr>
          <w:p w:rsidR="005C3A8E" w:rsidRPr="00756B65" w:rsidRDefault="005C3A8E" w:rsidP="008F3E48">
            <w:pPr>
              <w:spacing w:line="240" w:lineRule="atLeast"/>
              <w:ind w:left="57"/>
              <w:jc w:val="both"/>
              <w:rPr>
                <w:sz w:val="24"/>
                <w:szCs w:val="24"/>
              </w:rPr>
            </w:pPr>
            <w:r w:rsidRPr="00756B65">
              <w:rPr>
                <w:sz w:val="24"/>
                <w:szCs w:val="24"/>
              </w:rPr>
              <w:sym w:font="Symbol" w:char="F02D"/>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2</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5C3A8E" w:rsidRDefault="005C3A8E" w:rsidP="008F3E48">
            <w:pPr>
              <w:spacing w:line="240" w:lineRule="atLeast"/>
              <w:jc w:val="both"/>
              <w:rPr>
                <w:sz w:val="24"/>
                <w:szCs w:val="24"/>
              </w:rPr>
            </w:pPr>
          </w:p>
          <w:p w:rsidR="005C3A8E" w:rsidRPr="00756B65" w:rsidRDefault="005C3A8E" w:rsidP="008F3E48">
            <w:pPr>
              <w:spacing w:line="240" w:lineRule="atLeast"/>
              <w:jc w:val="both"/>
              <w:rPr>
                <w:sz w:val="24"/>
                <w:szCs w:val="24"/>
              </w:rPr>
            </w:pPr>
            <w:r w:rsidRPr="00756B65">
              <w:rPr>
                <w:sz w:val="24"/>
                <w:szCs w:val="24"/>
              </w:rPr>
              <w:t>не более 49</w:t>
            </w:r>
          </w:p>
        </w:tc>
        <w:tc>
          <w:tcPr>
            <w:tcW w:w="1588" w:type="dxa"/>
          </w:tcPr>
          <w:p w:rsidR="005C3A8E" w:rsidRPr="00756B65" w:rsidRDefault="005C3A8E" w:rsidP="008F3E48">
            <w:pPr>
              <w:spacing w:line="240" w:lineRule="atLeast"/>
              <w:ind w:left="57"/>
              <w:jc w:val="both"/>
              <w:rPr>
                <w:sz w:val="24"/>
                <w:szCs w:val="24"/>
              </w:rPr>
            </w:pPr>
            <w:r w:rsidRPr="00756B65">
              <w:rPr>
                <w:sz w:val="24"/>
                <w:szCs w:val="24"/>
              </w:rPr>
              <w:sym w:font="Symbol" w:char="F02D"/>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3</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5C3A8E" w:rsidRDefault="005C3A8E" w:rsidP="008F3E48">
            <w:pPr>
              <w:spacing w:line="240" w:lineRule="atLeast"/>
              <w:jc w:val="both"/>
              <w:rPr>
                <w:sz w:val="24"/>
                <w:szCs w:val="24"/>
              </w:rPr>
            </w:pPr>
          </w:p>
          <w:p w:rsidR="005C3A8E" w:rsidRPr="00756B65" w:rsidRDefault="005C3A8E" w:rsidP="008F3E48">
            <w:pPr>
              <w:spacing w:line="240" w:lineRule="atLeast"/>
              <w:jc w:val="both"/>
              <w:rPr>
                <w:sz w:val="24"/>
                <w:szCs w:val="24"/>
              </w:rPr>
            </w:pPr>
            <w:r w:rsidRPr="00756B65">
              <w:rPr>
                <w:sz w:val="24"/>
                <w:szCs w:val="24"/>
              </w:rPr>
              <w:t>не более 49</w:t>
            </w:r>
          </w:p>
        </w:tc>
        <w:tc>
          <w:tcPr>
            <w:tcW w:w="1588" w:type="dxa"/>
          </w:tcPr>
          <w:p w:rsidR="005C3A8E" w:rsidRPr="00756B65" w:rsidRDefault="005C3A8E" w:rsidP="008F3E48">
            <w:pPr>
              <w:spacing w:line="240" w:lineRule="atLeast"/>
              <w:ind w:left="57"/>
              <w:jc w:val="both"/>
              <w:rPr>
                <w:sz w:val="24"/>
                <w:szCs w:val="24"/>
              </w:rPr>
            </w:pPr>
            <w:r w:rsidRPr="00756B65">
              <w:rPr>
                <w:sz w:val="24"/>
                <w:szCs w:val="24"/>
              </w:rPr>
              <w:sym w:font="Symbol" w:char="F02D"/>
            </w:r>
          </w:p>
        </w:tc>
      </w:tr>
      <w:tr w:rsidR="005C3A8E" w:rsidRPr="00756B65" w:rsidTr="008F3E48">
        <w:trPr>
          <w:cantSplit/>
        </w:trPr>
        <w:tc>
          <w:tcPr>
            <w:tcW w:w="567" w:type="dxa"/>
            <w:vMerge w:val="restart"/>
          </w:tcPr>
          <w:p w:rsidR="005C3A8E" w:rsidRPr="00756B65" w:rsidRDefault="005C3A8E" w:rsidP="008F3E48">
            <w:pPr>
              <w:spacing w:line="240" w:lineRule="atLeast"/>
              <w:jc w:val="both"/>
              <w:rPr>
                <w:sz w:val="24"/>
                <w:szCs w:val="24"/>
              </w:rPr>
            </w:pPr>
            <w:r w:rsidRPr="00756B65">
              <w:rPr>
                <w:sz w:val="24"/>
                <w:szCs w:val="24"/>
              </w:rPr>
              <w:t>4</w:t>
            </w:r>
          </w:p>
        </w:tc>
        <w:tc>
          <w:tcPr>
            <w:tcW w:w="4649" w:type="dxa"/>
            <w:vMerge w:val="restart"/>
          </w:tcPr>
          <w:p w:rsidR="005C3A8E" w:rsidRPr="00756B65" w:rsidRDefault="005C3A8E" w:rsidP="008F3E48">
            <w:pPr>
              <w:spacing w:line="240" w:lineRule="atLeast"/>
              <w:ind w:left="57"/>
              <w:jc w:val="both"/>
              <w:rPr>
                <w:sz w:val="24"/>
                <w:szCs w:val="24"/>
              </w:rPr>
            </w:pPr>
            <w:r w:rsidRPr="00756B65">
              <w:rPr>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56B65">
              <w:rPr>
                <w:sz w:val="24"/>
                <w:szCs w:val="24"/>
              </w:rPr>
              <w:t>подразделений</w:t>
            </w:r>
            <w:proofErr w:type="gramEnd"/>
            <w:r w:rsidRPr="00756B65">
              <w:rPr>
                <w:sz w:val="24"/>
                <w:szCs w:val="24"/>
              </w:rPr>
              <w:t xml:space="preserve"> указанных </w:t>
            </w:r>
            <w:proofErr w:type="spellStart"/>
            <w:r w:rsidRPr="00756B65">
              <w:rPr>
                <w:sz w:val="24"/>
                <w:szCs w:val="24"/>
              </w:rPr>
              <w:t>микропредприятия</w:t>
            </w:r>
            <w:proofErr w:type="spellEnd"/>
            <w:r w:rsidRPr="00756B65">
              <w:rPr>
                <w:sz w:val="24"/>
                <w:szCs w:val="24"/>
              </w:rPr>
              <w:t>, малого предприятия или среднего предприятия) за последние 3 года, человек</w:t>
            </w:r>
          </w:p>
        </w:tc>
        <w:tc>
          <w:tcPr>
            <w:tcW w:w="1588" w:type="dxa"/>
          </w:tcPr>
          <w:p w:rsidR="005C3A8E" w:rsidRPr="00756B65" w:rsidRDefault="005C3A8E" w:rsidP="008F3E48">
            <w:pPr>
              <w:spacing w:line="240" w:lineRule="atLeast"/>
              <w:jc w:val="both"/>
              <w:rPr>
                <w:sz w:val="24"/>
                <w:szCs w:val="24"/>
              </w:rPr>
            </w:pPr>
            <w:r>
              <w:rPr>
                <w:sz w:val="24"/>
                <w:szCs w:val="24"/>
              </w:rPr>
              <w:t>До</w:t>
            </w:r>
            <w:r w:rsidRPr="00756B65">
              <w:rPr>
                <w:sz w:val="24"/>
                <w:szCs w:val="24"/>
              </w:rPr>
              <w:t>100 включительно</w:t>
            </w:r>
          </w:p>
        </w:tc>
        <w:tc>
          <w:tcPr>
            <w:tcW w:w="1588" w:type="dxa"/>
            <w:vMerge w:val="restart"/>
          </w:tcPr>
          <w:p w:rsidR="005C3A8E" w:rsidRPr="00756B65" w:rsidRDefault="005C3A8E" w:rsidP="008F3E48">
            <w:pPr>
              <w:spacing w:line="240" w:lineRule="atLeast"/>
              <w:jc w:val="both"/>
              <w:rPr>
                <w:sz w:val="24"/>
                <w:szCs w:val="24"/>
              </w:rPr>
            </w:pPr>
            <w:r w:rsidRPr="00756B65">
              <w:rPr>
                <w:sz w:val="24"/>
                <w:szCs w:val="24"/>
              </w:rPr>
              <w:t>от 101 до 250 включительно</w:t>
            </w:r>
          </w:p>
        </w:tc>
        <w:tc>
          <w:tcPr>
            <w:tcW w:w="1588" w:type="dxa"/>
            <w:vMerge w:val="restart"/>
          </w:tcPr>
          <w:p w:rsidR="005C3A8E" w:rsidRPr="00756B65" w:rsidRDefault="005C3A8E" w:rsidP="008F3E48">
            <w:pPr>
              <w:spacing w:line="240" w:lineRule="atLeast"/>
              <w:ind w:left="57"/>
              <w:jc w:val="both"/>
              <w:rPr>
                <w:sz w:val="24"/>
                <w:szCs w:val="24"/>
              </w:rPr>
            </w:pPr>
            <w:r w:rsidRPr="00756B65">
              <w:rPr>
                <w:sz w:val="24"/>
                <w:szCs w:val="24"/>
              </w:rPr>
              <w:t>указывается количество человек</w:t>
            </w:r>
            <w:r w:rsidRPr="00756B65">
              <w:rPr>
                <w:sz w:val="24"/>
                <w:szCs w:val="24"/>
              </w:rPr>
              <w:br/>
              <w:t>(за каждый год)</w:t>
            </w:r>
          </w:p>
        </w:tc>
      </w:tr>
      <w:tr w:rsidR="005C3A8E" w:rsidRPr="00756B65" w:rsidTr="008F3E48">
        <w:trPr>
          <w:cantSplit/>
        </w:trPr>
        <w:tc>
          <w:tcPr>
            <w:tcW w:w="567" w:type="dxa"/>
            <w:vMerge/>
          </w:tcPr>
          <w:p w:rsidR="005C3A8E" w:rsidRPr="00756B65" w:rsidRDefault="005C3A8E" w:rsidP="008F3E48">
            <w:pPr>
              <w:spacing w:line="240" w:lineRule="atLeast"/>
              <w:jc w:val="both"/>
              <w:rPr>
                <w:sz w:val="24"/>
                <w:szCs w:val="24"/>
              </w:rPr>
            </w:pPr>
          </w:p>
        </w:tc>
        <w:tc>
          <w:tcPr>
            <w:tcW w:w="4649" w:type="dxa"/>
            <w:vMerge/>
          </w:tcPr>
          <w:p w:rsidR="005C3A8E" w:rsidRPr="00756B65" w:rsidRDefault="005C3A8E" w:rsidP="008F3E48">
            <w:pPr>
              <w:spacing w:line="240" w:lineRule="atLeast"/>
              <w:ind w:left="57"/>
              <w:jc w:val="both"/>
              <w:rPr>
                <w:sz w:val="24"/>
                <w:szCs w:val="24"/>
              </w:rPr>
            </w:pPr>
          </w:p>
        </w:tc>
        <w:tc>
          <w:tcPr>
            <w:tcW w:w="1588" w:type="dxa"/>
          </w:tcPr>
          <w:p w:rsidR="005C3A8E" w:rsidRPr="00756B65" w:rsidRDefault="005C3A8E" w:rsidP="008F3E48">
            <w:pPr>
              <w:spacing w:line="240" w:lineRule="atLeast"/>
              <w:jc w:val="both"/>
              <w:rPr>
                <w:sz w:val="24"/>
                <w:szCs w:val="24"/>
              </w:rPr>
            </w:pPr>
            <w:r>
              <w:rPr>
                <w:sz w:val="24"/>
                <w:szCs w:val="24"/>
              </w:rPr>
              <w:t xml:space="preserve">До </w:t>
            </w:r>
            <w:r w:rsidRPr="00756B65">
              <w:rPr>
                <w:sz w:val="24"/>
                <w:szCs w:val="24"/>
              </w:rPr>
              <w:t xml:space="preserve">15 – </w:t>
            </w:r>
            <w:proofErr w:type="spellStart"/>
            <w:r w:rsidRPr="00756B65">
              <w:rPr>
                <w:sz w:val="24"/>
                <w:szCs w:val="24"/>
              </w:rPr>
              <w:t>микропред</w:t>
            </w:r>
            <w:r w:rsidRPr="00756B65">
              <w:rPr>
                <w:sz w:val="24"/>
                <w:szCs w:val="24"/>
              </w:rPr>
              <w:softHyphen/>
              <w:t>приятие</w:t>
            </w:r>
            <w:proofErr w:type="spellEnd"/>
          </w:p>
        </w:tc>
        <w:tc>
          <w:tcPr>
            <w:tcW w:w="1588" w:type="dxa"/>
            <w:vMerge/>
          </w:tcPr>
          <w:p w:rsidR="005C3A8E" w:rsidRPr="00756B65" w:rsidRDefault="005C3A8E" w:rsidP="008F3E48">
            <w:pPr>
              <w:spacing w:line="240" w:lineRule="atLeast"/>
              <w:jc w:val="both"/>
              <w:rPr>
                <w:sz w:val="24"/>
                <w:szCs w:val="24"/>
              </w:rPr>
            </w:pPr>
          </w:p>
        </w:tc>
        <w:tc>
          <w:tcPr>
            <w:tcW w:w="1588" w:type="dxa"/>
            <w:vMerge/>
          </w:tcPr>
          <w:p w:rsidR="005C3A8E" w:rsidRPr="00756B65" w:rsidRDefault="005C3A8E" w:rsidP="008F3E48">
            <w:pPr>
              <w:spacing w:line="240" w:lineRule="atLeast"/>
              <w:ind w:left="57"/>
              <w:jc w:val="both"/>
              <w:rPr>
                <w:sz w:val="24"/>
                <w:szCs w:val="24"/>
              </w:rPr>
            </w:pPr>
          </w:p>
        </w:tc>
      </w:tr>
      <w:tr w:rsidR="005C3A8E" w:rsidRPr="00756B65" w:rsidTr="008F3E48">
        <w:trPr>
          <w:cantSplit/>
        </w:trPr>
        <w:tc>
          <w:tcPr>
            <w:tcW w:w="567" w:type="dxa"/>
            <w:vMerge w:val="restart"/>
          </w:tcPr>
          <w:p w:rsidR="005C3A8E" w:rsidRPr="00756B65" w:rsidRDefault="005C3A8E" w:rsidP="008F3E48">
            <w:pPr>
              <w:spacing w:line="240" w:lineRule="atLeast"/>
              <w:jc w:val="both"/>
              <w:rPr>
                <w:sz w:val="24"/>
                <w:szCs w:val="24"/>
              </w:rPr>
            </w:pPr>
            <w:r w:rsidRPr="00756B65">
              <w:rPr>
                <w:sz w:val="24"/>
                <w:szCs w:val="24"/>
              </w:rPr>
              <w:t>5</w:t>
            </w:r>
          </w:p>
        </w:tc>
        <w:tc>
          <w:tcPr>
            <w:tcW w:w="4649" w:type="dxa"/>
            <w:vMerge w:val="restart"/>
          </w:tcPr>
          <w:p w:rsidR="005C3A8E" w:rsidRPr="00756B65" w:rsidRDefault="005C3A8E" w:rsidP="008F3E48">
            <w:pPr>
              <w:spacing w:line="240" w:lineRule="atLeast"/>
              <w:ind w:left="57"/>
              <w:jc w:val="both"/>
              <w:rPr>
                <w:sz w:val="24"/>
                <w:szCs w:val="24"/>
              </w:rPr>
            </w:pPr>
            <w:r w:rsidRPr="00756B65">
              <w:rPr>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756B65">
              <w:rPr>
                <w:sz w:val="24"/>
                <w:szCs w:val="24"/>
              </w:rPr>
              <w:t>за</w:t>
            </w:r>
            <w:proofErr w:type="gramEnd"/>
            <w:r w:rsidRPr="00756B65">
              <w:rPr>
                <w:sz w:val="24"/>
                <w:szCs w:val="24"/>
              </w:rPr>
              <w:t xml:space="preserve"> последние 3 года, млн. рублей</w:t>
            </w:r>
          </w:p>
        </w:tc>
        <w:tc>
          <w:tcPr>
            <w:tcW w:w="1588" w:type="dxa"/>
          </w:tcPr>
          <w:p w:rsidR="005C3A8E" w:rsidRPr="00756B65" w:rsidRDefault="005C3A8E" w:rsidP="008F3E48">
            <w:pPr>
              <w:spacing w:line="240" w:lineRule="atLeast"/>
              <w:jc w:val="both"/>
              <w:rPr>
                <w:sz w:val="24"/>
                <w:szCs w:val="24"/>
              </w:rPr>
            </w:pPr>
            <w:r w:rsidRPr="00756B65">
              <w:rPr>
                <w:sz w:val="24"/>
                <w:szCs w:val="24"/>
              </w:rPr>
              <w:t>800</w:t>
            </w:r>
          </w:p>
        </w:tc>
        <w:tc>
          <w:tcPr>
            <w:tcW w:w="1588" w:type="dxa"/>
            <w:vMerge w:val="restart"/>
          </w:tcPr>
          <w:p w:rsidR="005C3A8E" w:rsidRPr="00756B65" w:rsidRDefault="005C3A8E" w:rsidP="008F3E48">
            <w:pPr>
              <w:spacing w:line="240" w:lineRule="atLeast"/>
              <w:jc w:val="both"/>
              <w:rPr>
                <w:sz w:val="24"/>
                <w:szCs w:val="24"/>
              </w:rPr>
            </w:pPr>
            <w:r w:rsidRPr="00756B65">
              <w:rPr>
                <w:sz w:val="24"/>
                <w:szCs w:val="24"/>
              </w:rPr>
              <w:t>2000</w:t>
            </w:r>
          </w:p>
        </w:tc>
        <w:tc>
          <w:tcPr>
            <w:tcW w:w="1588" w:type="dxa"/>
          </w:tcPr>
          <w:p w:rsidR="005C3A8E" w:rsidRPr="00756B65" w:rsidRDefault="005C3A8E" w:rsidP="008F3E48">
            <w:pPr>
              <w:spacing w:line="240" w:lineRule="atLeast"/>
              <w:ind w:left="57"/>
              <w:jc w:val="both"/>
              <w:rPr>
                <w:sz w:val="24"/>
                <w:szCs w:val="24"/>
              </w:rPr>
            </w:pPr>
            <w:r w:rsidRPr="00756B65">
              <w:rPr>
                <w:sz w:val="24"/>
                <w:szCs w:val="24"/>
              </w:rPr>
              <w:t>указывается в млн. рублей</w:t>
            </w:r>
            <w:r w:rsidRPr="00756B65">
              <w:rPr>
                <w:sz w:val="24"/>
                <w:szCs w:val="24"/>
              </w:rPr>
              <w:br/>
              <w:t>(за каждый год)</w:t>
            </w:r>
          </w:p>
        </w:tc>
      </w:tr>
      <w:tr w:rsidR="005C3A8E" w:rsidRPr="00756B65" w:rsidTr="008F3E48">
        <w:trPr>
          <w:cantSplit/>
        </w:trPr>
        <w:tc>
          <w:tcPr>
            <w:tcW w:w="567" w:type="dxa"/>
            <w:vMerge/>
          </w:tcPr>
          <w:p w:rsidR="005C3A8E" w:rsidRPr="00756B65" w:rsidRDefault="005C3A8E" w:rsidP="008F3E48">
            <w:pPr>
              <w:spacing w:line="240" w:lineRule="atLeast"/>
              <w:jc w:val="both"/>
              <w:rPr>
                <w:sz w:val="24"/>
                <w:szCs w:val="24"/>
              </w:rPr>
            </w:pPr>
          </w:p>
        </w:tc>
        <w:tc>
          <w:tcPr>
            <w:tcW w:w="4649" w:type="dxa"/>
            <w:vMerge/>
          </w:tcPr>
          <w:p w:rsidR="005C3A8E" w:rsidRPr="00756B65" w:rsidRDefault="005C3A8E" w:rsidP="008F3E48">
            <w:pPr>
              <w:spacing w:line="240" w:lineRule="atLeast"/>
              <w:jc w:val="both"/>
              <w:rPr>
                <w:sz w:val="24"/>
                <w:szCs w:val="24"/>
              </w:rPr>
            </w:pPr>
          </w:p>
        </w:tc>
        <w:tc>
          <w:tcPr>
            <w:tcW w:w="1588" w:type="dxa"/>
          </w:tcPr>
          <w:p w:rsidR="005C3A8E" w:rsidRPr="00756B65" w:rsidRDefault="005C3A8E" w:rsidP="008F3E48">
            <w:pPr>
              <w:spacing w:line="240" w:lineRule="atLeast"/>
              <w:jc w:val="both"/>
              <w:rPr>
                <w:sz w:val="24"/>
                <w:szCs w:val="24"/>
              </w:rPr>
            </w:pPr>
            <w:r w:rsidRPr="00756B65">
              <w:rPr>
                <w:sz w:val="24"/>
                <w:szCs w:val="24"/>
              </w:rPr>
              <w:t xml:space="preserve">120 в год – </w:t>
            </w:r>
            <w:proofErr w:type="spellStart"/>
            <w:r w:rsidRPr="00756B65">
              <w:rPr>
                <w:sz w:val="24"/>
                <w:szCs w:val="24"/>
              </w:rPr>
              <w:t>микро</w:t>
            </w:r>
            <w:r w:rsidRPr="00756B65">
              <w:rPr>
                <w:sz w:val="24"/>
                <w:szCs w:val="24"/>
              </w:rPr>
              <w:softHyphen/>
              <w:t>предприятие</w:t>
            </w:r>
            <w:proofErr w:type="spellEnd"/>
          </w:p>
        </w:tc>
        <w:tc>
          <w:tcPr>
            <w:tcW w:w="1588" w:type="dxa"/>
            <w:vMerge/>
          </w:tcPr>
          <w:p w:rsidR="005C3A8E" w:rsidRPr="00756B65" w:rsidRDefault="005C3A8E" w:rsidP="008F3E48">
            <w:pPr>
              <w:spacing w:line="240" w:lineRule="atLeast"/>
              <w:jc w:val="both"/>
              <w:rPr>
                <w:sz w:val="24"/>
                <w:szCs w:val="24"/>
              </w:rPr>
            </w:pPr>
          </w:p>
        </w:tc>
        <w:tc>
          <w:tcPr>
            <w:tcW w:w="1588" w:type="dxa"/>
          </w:tcPr>
          <w:p w:rsidR="005C3A8E" w:rsidRPr="00756B65" w:rsidRDefault="005C3A8E" w:rsidP="008F3E48">
            <w:pPr>
              <w:spacing w:line="240" w:lineRule="atLeast"/>
              <w:ind w:left="57"/>
              <w:jc w:val="both"/>
              <w:rPr>
                <w:sz w:val="24"/>
                <w:szCs w:val="24"/>
              </w:rPr>
            </w:pP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lastRenderedPageBreak/>
              <w:t>6</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sym w:font="Symbol" w:char="F02D"/>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7</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sym w:font="Symbol" w:char="F02D"/>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8</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r w:rsidRPr="00756B65">
              <w:rPr>
                <w:sz w:val="24"/>
                <w:szCs w:val="24"/>
              </w:rPr>
              <w:br/>
              <w:t xml:space="preserve">(в случае участия </w:t>
            </w:r>
            <w:r w:rsidRPr="00756B65">
              <w:rPr>
                <w:sz w:val="24"/>
                <w:szCs w:val="24"/>
              </w:rPr>
              <w:sym w:font="Symbol" w:char="F02D"/>
            </w:r>
            <w:r w:rsidRPr="00756B65">
              <w:rPr>
                <w:sz w:val="24"/>
                <w:szCs w:val="24"/>
              </w:rPr>
              <w:t xml:space="preserve"> наименование заказчика, реализующего программу партнерства)</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9</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наименование заказчика </w:t>
            </w:r>
            <w:r w:rsidRPr="00756B65">
              <w:rPr>
                <w:sz w:val="24"/>
                <w:szCs w:val="24"/>
              </w:rPr>
              <w:sym w:font="Symbol" w:char="F02D"/>
            </w:r>
            <w:r w:rsidRPr="00756B65">
              <w:rPr>
                <w:sz w:val="24"/>
                <w:szCs w:val="24"/>
              </w:rPr>
              <w:t xml:space="preserve"> </w:t>
            </w:r>
            <w:proofErr w:type="gramStart"/>
            <w:r w:rsidRPr="00756B65">
              <w:rPr>
                <w:sz w:val="24"/>
                <w:szCs w:val="24"/>
              </w:rPr>
              <w:t>держателя реестра участников программ партнерства</w:t>
            </w:r>
            <w:proofErr w:type="gramEnd"/>
            <w:r w:rsidRPr="00756B65">
              <w:rPr>
                <w:sz w:val="24"/>
                <w:szCs w:val="24"/>
              </w:rPr>
              <w:t>)</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1</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количество исполненных контрактов и общая сумма)</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1</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Сведения о наличии опыта производства и поставки продукции, включенной в реестр инновационной продукции</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1</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56B65">
              <w:rPr>
                <w:sz w:val="24"/>
                <w:szCs w:val="24"/>
              </w:rPr>
              <w:t>Сколково</w:t>
            </w:r>
            <w:proofErr w:type="spellEnd"/>
            <w:r w:rsidRPr="00756B65">
              <w:rPr>
                <w:sz w:val="24"/>
                <w:szCs w:val="24"/>
              </w:rPr>
              <w:t>”)</w:t>
            </w:r>
          </w:p>
        </w:tc>
        <w:tc>
          <w:tcPr>
            <w:tcW w:w="4764" w:type="dxa"/>
            <w:gridSpan w:val="3"/>
          </w:tcPr>
          <w:p w:rsidR="005C3A8E" w:rsidRPr="00756B65" w:rsidRDefault="005C3A8E" w:rsidP="008F3E48">
            <w:pPr>
              <w:spacing w:line="240" w:lineRule="atLeast"/>
              <w:jc w:val="both"/>
              <w:rPr>
                <w:sz w:val="24"/>
                <w:szCs w:val="24"/>
                <w:lang w:val="en-US"/>
              </w:rPr>
            </w:pPr>
            <w:r w:rsidRPr="00756B65">
              <w:rPr>
                <w:sz w:val="24"/>
                <w:szCs w:val="24"/>
              </w:rPr>
              <w:sym w:font="Symbol" w:char="F02D"/>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lastRenderedPageBreak/>
              <w:t>1</w:t>
            </w:r>
          </w:p>
        </w:tc>
        <w:tc>
          <w:tcPr>
            <w:tcW w:w="4649" w:type="dxa"/>
          </w:tcPr>
          <w:p w:rsidR="005C3A8E" w:rsidRPr="00756B65" w:rsidRDefault="005C3A8E" w:rsidP="008F3E48">
            <w:pPr>
              <w:spacing w:line="240" w:lineRule="atLeast"/>
              <w:ind w:left="57"/>
              <w:jc w:val="both"/>
              <w:rPr>
                <w:sz w:val="24"/>
                <w:szCs w:val="24"/>
              </w:rPr>
            </w:pPr>
            <w:proofErr w:type="gramStart"/>
            <w:r w:rsidRPr="00756B65">
              <w:rPr>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56B65">
              <w:rPr>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p>
        </w:tc>
      </w:tr>
      <w:tr w:rsidR="005C3A8E" w:rsidRPr="00756B65" w:rsidTr="008F3E48">
        <w:trPr>
          <w:cantSplit/>
        </w:trPr>
        <w:tc>
          <w:tcPr>
            <w:tcW w:w="567" w:type="dxa"/>
          </w:tcPr>
          <w:p w:rsidR="005C3A8E" w:rsidRPr="00756B65" w:rsidRDefault="005C3A8E" w:rsidP="008F3E48">
            <w:pPr>
              <w:spacing w:line="240" w:lineRule="atLeast"/>
              <w:jc w:val="both"/>
              <w:rPr>
                <w:sz w:val="24"/>
                <w:szCs w:val="24"/>
              </w:rPr>
            </w:pPr>
            <w:r w:rsidRPr="00756B65">
              <w:rPr>
                <w:sz w:val="24"/>
                <w:szCs w:val="24"/>
              </w:rPr>
              <w:t>1</w:t>
            </w:r>
          </w:p>
        </w:tc>
        <w:tc>
          <w:tcPr>
            <w:tcW w:w="4649" w:type="dxa"/>
          </w:tcPr>
          <w:p w:rsidR="005C3A8E" w:rsidRPr="00756B65" w:rsidRDefault="005C3A8E" w:rsidP="008F3E48">
            <w:pPr>
              <w:spacing w:line="240" w:lineRule="atLeast"/>
              <w:ind w:left="57"/>
              <w:jc w:val="both"/>
              <w:rPr>
                <w:sz w:val="24"/>
                <w:szCs w:val="24"/>
              </w:rPr>
            </w:pPr>
            <w:r w:rsidRPr="00756B65">
              <w:rPr>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5C3A8E" w:rsidRPr="00756B65" w:rsidRDefault="005C3A8E" w:rsidP="008F3E48">
            <w:pPr>
              <w:spacing w:line="240" w:lineRule="atLeast"/>
              <w:jc w:val="both"/>
              <w:rPr>
                <w:sz w:val="24"/>
                <w:szCs w:val="24"/>
              </w:rPr>
            </w:pPr>
            <w:r w:rsidRPr="00756B65">
              <w:rPr>
                <w:sz w:val="24"/>
                <w:szCs w:val="24"/>
              </w:rPr>
              <w:t>да (нет)</w:t>
            </w:r>
          </w:p>
        </w:tc>
      </w:tr>
    </w:tbl>
    <w:p w:rsidR="005C3A8E" w:rsidRPr="00756B65" w:rsidRDefault="005C3A8E" w:rsidP="005C3A8E">
      <w:pPr>
        <w:spacing w:before="240" w:line="240" w:lineRule="atLeast"/>
        <w:ind w:right="5954"/>
        <w:jc w:val="both"/>
        <w:rPr>
          <w:sz w:val="24"/>
          <w:szCs w:val="24"/>
        </w:rPr>
      </w:pPr>
    </w:p>
    <w:p w:rsidR="005C3A8E" w:rsidRPr="00756B65" w:rsidRDefault="005C3A8E" w:rsidP="005C3A8E">
      <w:pPr>
        <w:pBdr>
          <w:top w:val="single" w:sz="4" w:space="1" w:color="auto"/>
        </w:pBdr>
        <w:spacing w:line="240" w:lineRule="atLeast"/>
        <w:ind w:right="5952"/>
        <w:jc w:val="both"/>
        <w:rPr>
          <w:sz w:val="24"/>
          <w:szCs w:val="24"/>
        </w:rPr>
      </w:pPr>
      <w:r w:rsidRPr="00756B65">
        <w:rPr>
          <w:sz w:val="24"/>
          <w:szCs w:val="24"/>
        </w:rPr>
        <w:t>(подпись)</w:t>
      </w:r>
    </w:p>
    <w:p w:rsidR="005C3A8E" w:rsidRPr="00756B65" w:rsidRDefault="005C3A8E" w:rsidP="005C3A8E">
      <w:pPr>
        <w:spacing w:after="240" w:line="240" w:lineRule="atLeast"/>
        <w:ind w:left="851"/>
        <w:jc w:val="both"/>
        <w:rPr>
          <w:sz w:val="24"/>
          <w:szCs w:val="24"/>
        </w:rPr>
      </w:pPr>
      <w:r w:rsidRPr="00756B65">
        <w:rPr>
          <w:sz w:val="24"/>
          <w:szCs w:val="24"/>
        </w:rPr>
        <w:t>М.П.</w:t>
      </w:r>
    </w:p>
    <w:p w:rsidR="005C3A8E" w:rsidRPr="00756B65" w:rsidRDefault="005C3A8E" w:rsidP="005C3A8E">
      <w:pPr>
        <w:spacing w:line="240" w:lineRule="atLeast"/>
        <w:jc w:val="both"/>
        <w:rPr>
          <w:sz w:val="24"/>
          <w:szCs w:val="24"/>
        </w:rPr>
      </w:pPr>
    </w:p>
    <w:p w:rsidR="005C3A8E" w:rsidRPr="00756B65" w:rsidRDefault="005C3A8E" w:rsidP="005C3A8E">
      <w:pPr>
        <w:pBdr>
          <w:top w:val="single" w:sz="4" w:space="1" w:color="auto"/>
        </w:pBdr>
        <w:spacing w:line="240" w:lineRule="atLeast"/>
        <w:jc w:val="both"/>
        <w:rPr>
          <w:sz w:val="24"/>
          <w:szCs w:val="24"/>
        </w:rPr>
      </w:pPr>
      <w:r w:rsidRPr="00756B65">
        <w:rPr>
          <w:sz w:val="24"/>
          <w:szCs w:val="24"/>
        </w:rPr>
        <w:t xml:space="preserve">(фамилия, имя, отчество (при наличии) </w:t>
      </w:r>
      <w:proofErr w:type="gramStart"/>
      <w:r w:rsidRPr="00756B65">
        <w:rPr>
          <w:sz w:val="24"/>
          <w:szCs w:val="24"/>
        </w:rPr>
        <w:t>подписавшего</w:t>
      </w:r>
      <w:proofErr w:type="gramEnd"/>
      <w:r w:rsidRPr="00756B65">
        <w:rPr>
          <w:sz w:val="24"/>
          <w:szCs w:val="24"/>
        </w:rPr>
        <w:t>, должность)</w:t>
      </w:r>
    </w:p>
    <w:p w:rsidR="005C3A8E" w:rsidRPr="00756B65" w:rsidRDefault="005C3A8E" w:rsidP="005C3A8E">
      <w:pPr>
        <w:spacing w:line="240" w:lineRule="atLeast"/>
        <w:jc w:val="both"/>
        <w:rPr>
          <w:sz w:val="24"/>
          <w:szCs w:val="24"/>
        </w:rPr>
      </w:pPr>
    </w:p>
    <w:p w:rsidR="005C3A8E" w:rsidRDefault="005C3A8E" w:rsidP="005C3A8E">
      <w:pPr>
        <w:jc w:val="both"/>
      </w:pPr>
    </w:p>
    <w:p w:rsidR="005C3A8E" w:rsidRPr="002E4B4D"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spacing w:line="240" w:lineRule="auto"/>
        <w:jc w:val="both"/>
        <w:rPr>
          <w:rFonts w:ascii="Arial" w:hAnsi="Arial" w:cs="Arial"/>
          <w:sz w:val="24"/>
          <w:szCs w:val="24"/>
        </w:rPr>
      </w:pPr>
    </w:p>
    <w:p w:rsidR="005C3A8E" w:rsidRPr="00393ECC" w:rsidRDefault="005C3A8E" w:rsidP="005C3A8E">
      <w:pPr>
        <w:jc w:val="both"/>
        <w:rPr>
          <w:rFonts w:ascii="Arial" w:hAnsi="Arial" w:cs="Arial"/>
          <w:sz w:val="24"/>
          <w:szCs w:val="24"/>
        </w:rPr>
      </w:pPr>
    </w:p>
    <w:p w:rsidR="005C3A8E" w:rsidRDefault="005C3A8E" w:rsidP="005C3A8E">
      <w:pPr>
        <w:jc w:val="both"/>
      </w:pPr>
    </w:p>
    <w:p w:rsidR="005C3A8E" w:rsidRDefault="005C3A8E" w:rsidP="005C3A8E"/>
    <w:bookmarkEnd w:id="0"/>
    <w:bookmarkEnd w:id="1"/>
    <w:bookmarkEnd w:id="2"/>
    <w:p w:rsidR="005C3A8E" w:rsidRPr="00393ECC" w:rsidRDefault="005C3A8E" w:rsidP="008B2883">
      <w:pPr>
        <w:tabs>
          <w:tab w:val="left" w:pos="3686"/>
        </w:tabs>
        <w:jc w:val="center"/>
        <w:rPr>
          <w:rFonts w:ascii="Arial" w:hAnsi="Arial" w:cs="Arial"/>
          <w:sz w:val="24"/>
          <w:szCs w:val="24"/>
        </w:rPr>
      </w:pPr>
    </w:p>
    <w:sectPr w:rsidR="005C3A8E" w:rsidRPr="00393ECC" w:rsidSect="00805822">
      <w:pgSz w:w="11906" w:h="16838" w:code="9"/>
      <w:pgMar w:top="851" w:right="851" w:bottom="851" w:left="1560"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E6" w:rsidRDefault="007224E6" w:rsidP="008B2883">
      <w:pPr>
        <w:spacing w:line="240" w:lineRule="auto"/>
      </w:pPr>
      <w:r>
        <w:separator/>
      </w:r>
    </w:p>
  </w:endnote>
  <w:endnote w:type="continuationSeparator" w:id="0">
    <w:p w:rsidR="007224E6" w:rsidRDefault="007224E6" w:rsidP="008B2883">
      <w:pPr>
        <w:spacing w:line="240" w:lineRule="auto"/>
      </w:pPr>
      <w:r>
        <w:continuationSeparator/>
      </w:r>
    </w:p>
  </w:endnote>
  <w:endnote w:id="1">
    <w:p w:rsidR="005C3A8E" w:rsidRPr="002E4B4D" w:rsidRDefault="005C3A8E" w:rsidP="005C3A8E">
      <w:pPr>
        <w:pStyle w:val="afff3"/>
        <w:ind w:firstLine="567"/>
        <w:jc w:val="both"/>
      </w:pPr>
      <w:r w:rsidRPr="002E4B4D">
        <w:rPr>
          <w:rStyle w:val="afff5"/>
          <w:rFonts w:eastAsia="Calibri"/>
        </w:rPr>
        <w:t>1</w:t>
      </w:r>
      <w:r w:rsidRPr="002E4B4D">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5C3A8E" w:rsidRPr="002E4B4D" w:rsidRDefault="005C3A8E" w:rsidP="005C3A8E">
      <w:pPr>
        <w:pStyle w:val="afff3"/>
        <w:ind w:firstLine="567"/>
        <w:jc w:val="both"/>
      </w:pPr>
      <w:r w:rsidRPr="002E4B4D">
        <w:rPr>
          <w:rStyle w:val="afff5"/>
          <w:rFonts w:eastAsia="Calibri"/>
        </w:rPr>
        <w:t>2</w:t>
      </w:r>
      <w:r w:rsidRPr="002E4B4D">
        <w:t> </w:t>
      </w:r>
      <w:proofErr w:type="gramStart"/>
      <w:r w:rsidRPr="002E4B4D">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2E4B4D">
        <w:t xml:space="preserve"> </w:t>
      </w:r>
      <w:proofErr w:type="gramStart"/>
      <w:r w:rsidRPr="002E4B4D">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E4B4D">
        <w:sym w:font="Symbol" w:char="F02D"/>
      </w:r>
      <w:r w:rsidRPr="002E4B4D">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2E4B4D">
        <w:t>Сколково</w:t>
      </w:r>
      <w:proofErr w:type="spellEnd"/>
      <w:r w:rsidRPr="002E4B4D">
        <w:t>”, на юридические лица, учредителями</w:t>
      </w:r>
      <w:proofErr w:type="gramEnd"/>
      <w:r w:rsidRPr="002E4B4D">
        <w:t xml:space="preserve"> (</w:t>
      </w:r>
      <w:proofErr w:type="gramStart"/>
      <w:r w:rsidRPr="002E4B4D">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8E" w:rsidRPr="00EA798E" w:rsidRDefault="005C3A8E" w:rsidP="008B2883">
    <w:pPr>
      <w:pBdr>
        <w:top w:val="single" w:sz="4" w:space="1" w:color="auto"/>
      </w:pBdr>
      <w:spacing w:line="240" w:lineRule="auto"/>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8E" w:rsidRDefault="005C3A8E" w:rsidP="008B2883">
    <w:pPr>
      <w:pBdr>
        <w:top w:val="single" w:sz="4" w:space="1"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E6" w:rsidRDefault="007224E6" w:rsidP="008B2883">
      <w:pPr>
        <w:spacing w:line="240" w:lineRule="auto"/>
      </w:pPr>
      <w:r>
        <w:separator/>
      </w:r>
    </w:p>
  </w:footnote>
  <w:footnote w:type="continuationSeparator" w:id="0">
    <w:p w:rsidR="007224E6" w:rsidRDefault="007224E6" w:rsidP="008B28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686AFA"/>
    <w:multiLevelType w:val="multilevel"/>
    <w:tmpl w:val="9D5EA96E"/>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5DD3"/>
    <w:multiLevelType w:val="multilevel"/>
    <w:tmpl w:val="76389E5C"/>
    <w:lvl w:ilvl="0">
      <w:start w:val="1"/>
      <w:numFmt w:val="lowerLetter"/>
      <w:lvlText w:val="%1)"/>
      <w:lvlJc w:val="left"/>
      <w:pPr>
        <w:ind w:left="660" w:hanging="660"/>
      </w:pPr>
      <w:rPr>
        <w:rFonts w:hint="default"/>
      </w:rPr>
    </w:lvl>
    <w:lvl w:ilvl="1">
      <w:start w:val="6"/>
      <w:numFmt w:val="decimal"/>
      <w:lvlText w:val="%1.7"/>
      <w:lvlJc w:val="left"/>
      <w:pPr>
        <w:ind w:left="660" w:hanging="660"/>
      </w:pPr>
      <w:rPr>
        <w:rFonts w:hint="default"/>
      </w:rPr>
    </w:lvl>
    <w:lvl w:ilvl="2">
      <w:start w:val="1"/>
      <w:numFmt w:val="decimal"/>
      <w:lvlText w:val="%1.7.%3"/>
      <w:lvlJc w:val="left"/>
      <w:pPr>
        <w:ind w:left="720" w:hanging="720"/>
      </w:pPr>
      <w:rPr>
        <w:rFonts w:hint="default"/>
      </w:rPr>
    </w:lvl>
    <w:lvl w:ilvl="3">
      <w:start w:val="1"/>
      <w:numFmt w:val="decimal"/>
      <w:lvlText w:val="%1.7.%3.%4"/>
      <w:lvlJc w:val="left"/>
      <w:pPr>
        <w:ind w:left="720" w:hanging="720"/>
      </w:pPr>
      <w:rPr>
        <w:rFonts w:hint="default"/>
        <w:b w:val="0"/>
      </w:rPr>
    </w:lvl>
    <w:lvl w:ilvl="4">
      <w:start w:val="1"/>
      <w:numFmt w:val="decimal"/>
      <w:lvlText w:val="%1.7.%3.%4.%5"/>
      <w:lvlJc w:val="left"/>
      <w:pPr>
        <w:ind w:left="1080" w:hanging="1080"/>
      </w:pPr>
      <w:rPr>
        <w:rFonts w:hint="default"/>
      </w:rPr>
    </w:lvl>
    <w:lvl w:ilvl="5">
      <w:start w:val="1"/>
      <w:numFmt w:val="decimal"/>
      <w:lvlText w:val="%1.7.%3.%4.%5.%6"/>
      <w:lvlJc w:val="left"/>
      <w:pPr>
        <w:ind w:left="1080" w:hanging="1080"/>
      </w:pPr>
      <w:rPr>
        <w:rFonts w:hint="default"/>
      </w:rPr>
    </w:lvl>
    <w:lvl w:ilvl="6">
      <w:start w:val="1"/>
      <w:numFmt w:val="decimal"/>
      <w:lvlText w:val="%1.7.%3.%4.%5.%6.%7"/>
      <w:lvlJc w:val="left"/>
      <w:pPr>
        <w:ind w:left="1440" w:hanging="1440"/>
      </w:pPr>
      <w:rPr>
        <w:rFonts w:hint="default"/>
      </w:rPr>
    </w:lvl>
    <w:lvl w:ilvl="7">
      <w:start w:val="1"/>
      <w:numFmt w:val="decimal"/>
      <w:lvlText w:val="%1.7.%3.%4.%5.%6.%7.%8"/>
      <w:lvlJc w:val="left"/>
      <w:pPr>
        <w:ind w:left="1440" w:hanging="1440"/>
      </w:pPr>
      <w:rPr>
        <w:rFonts w:hint="default"/>
      </w:rPr>
    </w:lvl>
    <w:lvl w:ilvl="8">
      <w:start w:val="1"/>
      <w:numFmt w:val="decimal"/>
      <w:lvlText w:val="%1.7.%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5904D7"/>
    <w:multiLevelType w:val="hybridMultilevel"/>
    <w:tmpl w:val="FF003E1A"/>
    <w:lvl w:ilvl="0" w:tplc="FFFFFFFF">
      <w:start w:val="1"/>
      <w:numFmt w:val="upperRoman"/>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
      <w:lvlText w:val="%4."/>
      <w:lvlJc w:val="left"/>
      <w:pPr>
        <w:tabs>
          <w:tab w:val="num" w:pos="2880"/>
        </w:tabs>
        <w:ind w:left="2880" w:hanging="360"/>
      </w:pPr>
      <w:rPr>
        <w:rFonts w:cs="Times New Roman"/>
      </w:rPr>
    </w:lvl>
    <w:lvl w:ilvl="4" w:tplc="FFFFFFFF" w:tentative="1">
      <w:start w:val="1"/>
      <w:numFmt w:val="lowerLetter"/>
      <w:pStyle w:val="a0"/>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1795862"/>
    <w:multiLevelType w:val="multilevel"/>
    <w:tmpl w:val="7A1636F2"/>
    <w:lvl w:ilvl="0">
      <w:start w:val="1"/>
      <w:numFmt w:val="lowerLetter"/>
      <w:lvlText w:val="%1)"/>
      <w:lvlJc w:val="left"/>
      <w:pPr>
        <w:ind w:left="1494" w:hanging="360"/>
      </w:pPr>
      <w:rPr>
        <w:rFonts w:cs="Times New Roman" w:hint="default"/>
      </w:rPr>
    </w:lvl>
    <w:lvl w:ilvl="1">
      <w:start w:val="1"/>
      <w:numFmt w:val="decimal"/>
      <w:isLgl/>
      <w:lvlText w:val="%1.%2."/>
      <w:lvlJc w:val="left"/>
      <w:pPr>
        <w:ind w:left="2214"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294" w:hanging="1080"/>
      </w:pPr>
      <w:rPr>
        <w:rFonts w:cs="Times New Roman" w:hint="default"/>
      </w:rPr>
    </w:lvl>
    <w:lvl w:ilvl="4">
      <w:start w:val="1"/>
      <w:numFmt w:val="decimal"/>
      <w:isLgl/>
      <w:lvlText w:val="%1.%2.%3.%4.%5."/>
      <w:lvlJc w:val="left"/>
      <w:pPr>
        <w:ind w:left="3654" w:hanging="1080"/>
      </w:pPr>
      <w:rPr>
        <w:rFonts w:cs="Times New Roman" w:hint="default"/>
      </w:rPr>
    </w:lvl>
    <w:lvl w:ilvl="5">
      <w:start w:val="1"/>
      <w:numFmt w:val="decimal"/>
      <w:isLgl/>
      <w:lvlText w:val="%1.%2.%3.%4.%5.%6."/>
      <w:lvlJc w:val="left"/>
      <w:pPr>
        <w:ind w:left="4374" w:hanging="1440"/>
      </w:pPr>
      <w:rPr>
        <w:rFonts w:cs="Times New Roman" w:hint="default"/>
      </w:rPr>
    </w:lvl>
    <w:lvl w:ilvl="6">
      <w:start w:val="1"/>
      <w:numFmt w:val="decimal"/>
      <w:isLgl/>
      <w:lvlText w:val="%1.%2.%3.%4.%5.%6.%7."/>
      <w:lvlJc w:val="left"/>
      <w:pPr>
        <w:ind w:left="5094" w:hanging="1800"/>
      </w:pPr>
      <w:rPr>
        <w:rFonts w:cs="Times New Roman" w:hint="default"/>
      </w:rPr>
    </w:lvl>
    <w:lvl w:ilvl="7">
      <w:start w:val="1"/>
      <w:numFmt w:val="decimal"/>
      <w:isLgl/>
      <w:lvlText w:val="%1.%2.%3.%4.%5.%6.%7.%8."/>
      <w:lvlJc w:val="left"/>
      <w:pPr>
        <w:ind w:left="5454" w:hanging="1800"/>
      </w:pPr>
      <w:rPr>
        <w:rFonts w:cs="Times New Roman" w:hint="default"/>
      </w:rPr>
    </w:lvl>
    <w:lvl w:ilvl="8">
      <w:start w:val="1"/>
      <w:numFmt w:val="decimal"/>
      <w:isLgl/>
      <w:lvlText w:val="%1.%2.%3.%4.%5.%6.%7.%8.%9."/>
      <w:lvlJc w:val="left"/>
      <w:pPr>
        <w:ind w:left="6174" w:hanging="2160"/>
      </w:pPr>
      <w:rPr>
        <w:rFonts w:cs="Times New Roman" w:hint="default"/>
      </w:rPr>
    </w:lvl>
  </w:abstractNum>
  <w:abstractNum w:abstractNumId="9">
    <w:nsid w:val="2BBE4527"/>
    <w:multiLevelType w:val="singleLevel"/>
    <w:tmpl w:val="BAAAB5F8"/>
    <w:lvl w:ilvl="0">
      <w:start w:val="1"/>
      <w:numFmt w:val="decimal"/>
      <w:lvlText w:val="9.%1."/>
      <w:legacy w:legacy="1" w:legacySpace="0" w:legacyIndent="552"/>
      <w:lvlJc w:val="left"/>
      <w:rPr>
        <w:rFonts w:ascii="Arial" w:hAnsi="Arial" w:cs="Arial" w:hint="default"/>
      </w:rPr>
    </w:lvl>
  </w:abstractNum>
  <w:abstractNum w:abstractNumId="10">
    <w:nsid w:val="2C932D21"/>
    <w:multiLevelType w:val="multilevel"/>
    <w:tmpl w:val="EEA82D48"/>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2E0B1DC0"/>
    <w:multiLevelType w:val="multilevel"/>
    <w:tmpl w:val="07E2EDD6"/>
    <w:lvl w:ilvl="0">
      <w:start w:val="4"/>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4">
    <w:nsid w:val="325344C3"/>
    <w:multiLevelType w:val="multilevel"/>
    <w:tmpl w:val="8188A77E"/>
    <w:lvl w:ilvl="0">
      <w:start w:val="4"/>
      <w:numFmt w:val="decimal"/>
      <w:lvlText w:val="%1."/>
      <w:lvlJc w:val="left"/>
      <w:pPr>
        <w:ind w:left="780" w:hanging="780"/>
      </w:pPr>
      <w:rPr>
        <w:rFonts w:hint="default"/>
        <w:sz w:val="24"/>
      </w:rPr>
    </w:lvl>
    <w:lvl w:ilvl="1">
      <w:start w:val="7"/>
      <w:numFmt w:val="decimal"/>
      <w:lvlText w:val="%1.%2."/>
      <w:lvlJc w:val="left"/>
      <w:pPr>
        <w:ind w:left="780" w:hanging="780"/>
      </w:pPr>
      <w:rPr>
        <w:rFonts w:hint="default"/>
        <w:sz w:val="24"/>
      </w:rPr>
    </w:lvl>
    <w:lvl w:ilvl="2">
      <w:start w:val="4"/>
      <w:numFmt w:val="decimal"/>
      <w:lvlText w:val="%1.%2.%3."/>
      <w:lvlJc w:val="left"/>
      <w:pPr>
        <w:ind w:left="780" w:hanging="780"/>
      </w:pPr>
      <w:rPr>
        <w:rFonts w:hint="default"/>
        <w:sz w:val="24"/>
      </w:rPr>
    </w:lvl>
    <w:lvl w:ilvl="3">
      <w:start w:val="6"/>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5">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nsid w:val="345C727F"/>
    <w:multiLevelType w:val="multilevel"/>
    <w:tmpl w:val="E3EEB30C"/>
    <w:lvl w:ilvl="0">
      <w:start w:val="1"/>
      <w:numFmt w:val="decimal"/>
      <w:pStyle w:val="a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6A5FCE"/>
    <w:multiLevelType w:val="multilevel"/>
    <w:tmpl w:val="32A44CE4"/>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63C5678"/>
    <w:multiLevelType w:val="multilevel"/>
    <w:tmpl w:val="F57E6AC6"/>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b/>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9D5123"/>
    <w:multiLevelType w:val="singleLevel"/>
    <w:tmpl w:val="7EA646FE"/>
    <w:lvl w:ilvl="0">
      <w:start w:val="1"/>
      <w:numFmt w:val="decimal"/>
      <w:lvlText w:val="5.2.%1."/>
      <w:legacy w:legacy="1" w:legacySpace="0" w:legacyIndent="542"/>
      <w:lvlJc w:val="left"/>
      <w:rPr>
        <w:rFonts w:ascii="Arial" w:hAnsi="Arial" w:cs="Arial" w:hint="default"/>
      </w:rPr>
    </w:lvl>
  </w:abstractNum>
  <w:abstractNum w:abstractNumId="21">
    <w:nsid w:val="42B443AC"/>
    <w:multiLevelType w:val="singleLevel"/>
    <w:tmpl w:val="FD485524"/>
    <w:lvl w:ilvl="0">
      <w:start w:val="1"/>
      <w:numFmt w:val="decimal"/>
      <w:lvlText w:val="3.%1."/>
      <w:legacy w:legacy="1" w:legacySpace="0" w:legacyIndent="538"/>
      <w:lvlJc w:val="left"/>
      <w:rPr>
        <w:rFonts w:ascii="Arial" w:hAnsi="Arial" w:cs="Arial"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8A395C"/>
    <w:multiLevelType w:val="multilevel"/>
    <w:tmpl w:val="287218A2"/>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4"/>
      <w:lvlText w:val="%1.%2.%3"/>
      <w:lvlJc w:val="left"/>
      <w:pPr>
        <w:tabs>
          <w:tab w:val="num" w:pos="2411"/>
        </w:tabs>
        <w:ind w:left="2411"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9919C9"/>
    <w:multiLevelType w:val="singleLevel"/>
    <w:tmpl w:val="3EAA9520"/>
    <w:lvl w:ilvl="0">
      <w:start w:val="2"/>
      <w:numFmt w:val="decimal"/>
      <w:lvlText w:val="5.1.%1."/>
      <w:legacy w:legacy="1" w:legacySpace="0" w:legacyIndent="542"/>
      <w:lvlJc w:val="left"/>
      <w:rPr>
        <w:rFonts w:ascii="Arial" w:hAnsi="Arial" w:cs="Arial" w:hint="default"/>
      </w:rPr>
    </w:lvl>
  </w:abstractNum>
  <w:abstractNum w:abstractNumId="26">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3B31FC"/>
    <w:multiLevelType w:val="singleLevel"/>
    <w:tmpl w:val="03A8C456"/>
    <w:lvl w:ilvl="0">
      <w:start w:val="1"/>
      <w:numFmt w:val="decimal"/>
      <w:lvlText w:val="1.%1."/>
      <w:legacy w:legacy="1" w:legacySpace="0" w:legacyIndent="533"/>
      <w:lvlJc w:val="left"/>
      <w:rPr>
        <w:rFonts w:ascii="Arial" w:hAnsi="Arial" w:cs="Arial"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FBB4FF6"/>
    <w:multiLevelType w:val="hybridMultilevel"/>
    <w:tmpl w:val="687A8D86"/>
    <w:lvl w:ilvl="0" w:tplc="C12AFFD0">
      <w:start w:val="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1">
    <w:nsid w:val="65F95F88"/>
    <w:multiLevelType w:val="hybridMultilevel"/>
    <w:tmpl w:val="224C2A14"/>
    <w:lvl w:ilvl="0" w:tplc="FFFFFFFF">
      <w:numFmt w:val="bullet"/>
      <w:lvlText w:val="-"/>
      <w:lvlJc w:val="left"/>
      <w:pPr>
        <w:tabs>
          <w:tab w:val="num" w:pos="305"/>
        </w:tabs>
        <w:ind w:left="305" w:hanging="360"/>
      </w:pPr>
      <w:rPr>
        <w:rFonts w:ascii="Times New Roman" w:eastAsia="Times New Roman" w:hAnsi="Times New Roman" w:cs="Times New Roman" w:hint="default"/>
      </w:rPr>
    </w:lvl>
    <w:lvl w:ilvl="1" w:tplc="FFFFFFFF" w:tentative="1">
      <w:start w:val="1"/>
      <w:numFmt w:val="bullet"/>
      <w:lvlText w:val="o"/>
      <w:lvlJc w:val="left"/>
      <w:pPr>
        <w:tabs>
          <w:tab w:val="num" w:pos="1025"/>
        </w:tabs>
        <w:ind w:left="1025" w:hanging="360"/>
      </w:pPr>
      <w:rPr>
        <w:rFonts w:ascii="Courier New" w:hAnsi="Courier New" w:hint="default"/>
      </w:rPr>
    </w:lvl>
    <w:lvl w:ilvl="2" w:tplc="FFFFFFFF" w:tentative="1">
      <w:start w:val="1"/>
      <w:numFmt w:val="bullet"/>
      <w:lvlText w:val=""/>
      <w:lvlJc w:val="left"/>
      <w:pPr>
        <w:tabs>
          <w:tab w:val="num" w:pos="1745"/>
        </w:tabs>
        <w:ind w:left="1745" w:hanging="360"/>
      </w:pPr>
      <w:rPr>
        <w:rFonts w:ascii="Wingdings" w:hAnsi="Wingdings" w:hint="default"/>
      </w:rPr>
    </w:lvl>
    <w:lvl w:ilvl="3" w:tplc="FFFFFFFF" w:tentative="1">
      <w:start w:val="1"/>
      <w:numFmt w:val="bullet"/>
      <w:lvlText w:val=""/>
      <w:lvlJc w:val="left"/>
      <w:pPr>
        <w:tabs>
          <w:tab w:val="num" w:pos="2465"/>
        </w:tabs>
        <w:ind w:left="2465" w:hanging="360"/>
      </w:pPr>
      <w:rPr>
        <w:rFonts w:ascii="Symbol" w:hAnsi="Symbol" w:hint="default"/>
      </w:rPr>
    </w:lvl>
    <w:lvl w:ilvl="4" w:tplc="FFFFFFFF" w:tentative="1">
      <w:start w:val="1"/>
      <w:numFmt w:val="bullet"/>
      <w:lvlText w:val="o"/>
      <w:lvlJc w:val="left"/>
      <w:pPr>
        <w:tabs>
          <w:tab w:val="num" w:pos="3185"/>
        </w:tabs>
        <w:ind w:left="3185" w:hanging="360"/>
      </w:pPr>
      <w:rPr>
        <w:rFonts w:ascii="Courier New" w:hAnsi="Courier New" w:hint="default"/>
      </w:rPr>
    </w:lvl>
    <w:lvl w:ilvl="5" w:tplc="FFFFFFFF" w:tentative="1">
      <w:start w:val="1"/>
      <w:numFmt w:val="bullet"/>
      <w:lvlText w:val=""/>
      <w:lvlJc w:val="left"/>
      <w:pPr>
        <w:tabs>
          <w:tab w:val="num" w:pos="3905"/>
        </w:tabs>
        <w:ind w:left="3905" w:hanging="360"/>
      </w:pPr>
      <w:rPr>
        <w:rFonts w:ascii="Wingdings" w:hAnsi="Wingdings" w:hint="default"/>
      </w:rPr>
    </w:lvl>
    <w:lvl w:ilvl="6" w:tplc="FFFFFFFF" w:tentative="1">
      <w:start w:val="1"/>
      <w:numFmt w:val="bullet"/>
      <w:lvlText w:val=""/>
      <w:lvlJc w:val="left"/>
      <w:pPr>
        <w:tabs>
          <w:tab w:val="num" w:pos="4625"/>
        </w:tabs>
        <w:ind w:left="4625" w:hanging="360"/>
      </w:pPr>
      <w:rPr>
        <w:rFonts w:ascii="Symbol" w:hAnsi="Symbol" w:hint="default"/>
      </w:rPr>
    </w:lvl>
    <w:lvl w:ilvl="7" w:tplc="FFFFFFFF" w:tentative="1">
      <w:start w:val="1"/>
      <w:numFmt w:val="bullet"/>
      <w:lvlText w:val="o"/>
      <w:lvlJc w:val="left"/>
      <w:pPr>
        <w:tabs>
          <w:tab w:val="num" w:pos="5345"/>
        </w:tabs>
        <w:ind w:left="5345" w:hanging="360"/>
      </w:pPr>
      <w:rPr>
        <w:rFonts w:ascii="Courier New" w:hAnsi="Courier New" w:hint="default"/>
      </w:rPr>
    </w:lvl>
    <w:lvl w:ilvl="8" w:tplc="FFFFFFFF" w:tentative="1">
      <w:start w:val="1"/>
      <w:numFmt w:val="bullet"/>
      <w:lvlText w:val=""/>
      <w:lvlJc w:val="left"/>
      <w:pPr>
        <w:tabs>
          <w:tab w:val="num" w:pos="6065"/>
        </w:tabs>
        <w:ind w:left="6065" w:hanging="360"/>
      </w:pPr>
      <w:rPr>
        <w:rFonts w:ascii="Wingdings" w:hAnsi="Wingdings" w:hint="default"/>
      </w:rPr>
    </w:lvl>
  </w:abstractNum>
  <w:abstractNum w:abstractNumId="32">
    <w:nsid w:val="66B44D17"/>
    <w:multiLevelType w:val="multilevel"/>
    <w:tmpl w:val="6486E968"/>
    <w:lvl w:ilvl="0">
      <w:start w:val="3"/>
      <w:numFmt w:val="decimal"/>
      <w:lvlText w:val="%1."/>
      <w:lvlJc w:val="left"/>
      <w:pPr>
        <w:ind w:left="780" w:hanging="780"/>
      </w:pPr>
      <w:rPr>
        <w:rFonts w:hint="default"/>
      </w:rPr>
    </w:lvl>
    <w:lvl w:ilvl="1">
      <w:start w:val="7"/>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33">
    <w:nsid w:val="6F184C76"/>
    <w:multiLevelType w:val="singleLevel"/>
    <w:tmpl w:val="7A301244"/>
    <w:lvl w:ilvl="0">
      <w:start w:val="1"/>
      <w:numFmt w:val="decimal"/>
      <w:lvlText w:val="7.%1."/>
      <w:legacy w:legacy="1" w:legacySpace="0" w:legacyIndent="542"/>
      <w:lvlJc w:val="left"/>
      <w:rPr>
        <w:rFonts w:ascii="Arial" w:hAnsi="Arial" w:cs="Arial" w:hint="default"/>
      </w:rPr>
    </w:lvl>
  </w:abstractNum>
  <w:abstractNum w:abstractNumId="34">
    <w:nsid w:val="73EE34C7"/>
    <w:multiLevelType w:val="singleLevel"/>
    <w:tmpl w:val="E370D218"/>
    <w:lvl w:ilvl="0">
      <w:start w:val="1"/>
      <w:numFmt w:val="decimal"/>
      <w:lvlText w:val="6.%1."/>
      <w:legacy w:legacy="1" w:legacySpace="0" w:legacyIndent="542"/>
      <w:lvlJc w:val="left"/>
      <w:rPr>
        <w:rFonts w:ascii="Arial" w:hAnsi="Arial" w:cs="Arial" w:hint="default"/>
      </w:rPr>
    </w:lvl>
  </w:abstractNum>
  <w:num w:numId="1">
    <w:abstractNumId w:val="22"/>
  </w:num>
  <w:num w:numId="2">
    <w:abstractNumId w:val="28"/>
  </w:num>
  <w:num w:numId="3">
    <w:abstractNumId w:val="15"/>
  </w:num>
  <w:num w:numId="4">
    <w:abstractNumId w:val="30"/>
  </w:num>
  <w:num w:numId="5">
    <w:abstractNumId w:val="13"/>
  </w:num>
  <w:num w:numId="6">
    <w:abstractNumId w:val="23"/>
  </w:num>
  <w:num w:numId="7">
    <w:abstractNumId w:val="2"/>
  </w:num>
  <w:num w:numId="8">
    <w:abstractNumId w:val="6"/>
  </w:num>
  <w:num w:numId="9">
    <w:abstractNumId w:val="17"/>
  </w:num>
  <w:num w:numId="10">
    <w:abstractNumId w:val="16"/>
  </w:num>
  <w:num w:numId="11">
    <w:abstractNumId w:val="24"/>
  </w:num>
  <w:num w:numId="12">
    <w:abstractNumId w:val="29"/>
  </w:num>
  <w:num w:numId="13">
    <w:abstractNumId w:val="8"/>
  </w:num>
  <w:num w:numId="14">
    <w:abstractNumId w:val="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26"/>
  </w:num>
  <w:num w:numId="18">
    <w:abstractNumId w:val="18"/>
  </w:num>
  <w:num w:numId="19">
    <w:abstractNumId w:val="34"/>
  </w:num>
  <w:num w:numId="20">
    <w:abstractNumId w:val="31"/>
  </w:num>
  <w:num w:numId="21">
    <w:abstractNumId w:val="4"/>
  </w:num>
  <w:num w:numId="22">
    <w:abstractNumId w:val="27"/>
  </w:num>
  <w:num w:numId="23">
    <w:abstractNumId w:val="21"/>
  </w:num>
  <w:num w:numId="24">
    <w:abstractNumId w:val="25"/>
  </w:num>
  <w:num w:numId="25">
    <w:abstractNumId w:val="20"/>
  </w:num>
  <w:num w:numId="26">
    <w:abstractNumId w:val="33"/>
  </w:num>
  <w:num w:numId="27">
    <w:abstractNumId w:val="9"/>
  </w:num>
  <w:num w:numId="28">
    <w:abstractNumId w:val="32"/>
  </w:num>
  <w:num w:numId="29">
    <w:abstractNumId w:val="23"/>
    <w:lvlOverride w:ilvl="0">
      <w:startOverride w:val="3"/>
    </w:lvlOverride>
  </w:num>
  <w:num w:numId="30">
    <w:abstractNumId w:val="10"/>
  </w:num>
  <w:num w:numId="31">
    <w:abstractNumId w:val="12"/>
  </w:num>
  <w:num w:numId="32">
    <w:abstractNumId w:val="3"/>
  </w:num>
  <w:num w:numId="33">
    <w:abstractNumId w:val="5"/>
  </w:num>
  <w:num w:numId="34">
    <w:abstractNumId w:val="7"/>
  </w:num>
  <w:num w:numId="35">
    <w:abstractNumId w:val="1"/>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83"/>
    <w:rsid w:val="000152AA"/>
    <w:rsid w:val="00035126"/>
    <w:rsid w:val="00054BA5"/>
    <w:rsid w:val="00086A28"/>
    <w:rsid w:val="000A1692"/>
    <w:rsid w:val="000C5CDD"/>
    <w:rsid w:val="000E0A48"/>
    <w:rsid w:val="000F1823"/>
    <w:rsid w:val="000F63F2"/>
    <w:rsid w:val="00165008"/>
    <w:rsid w:val="00166FCF"/>
    <w:rsid w:val="00167E9A"/>
    <w:rsid w:val="001A1D8F"/>
    <w:rsid w:val="001A4ADD"/>
    <w:rsid w:val="00207EA8"/>
    <w:rsid w:val="002137C5"/>
    <w:rsid w:val="0023574B"/>
    <w:rsid w:val="00271C0E"/>
    <w:rsid w:val="00272336"/>
    <w:rsid w:val="002B4591"/>
    <w:rsid w:val="002B7222"/>
    <w:rsid w:val="002E7CDF"/>
    <w:rsid w:val="002F10AD"/>
    <w:rsid w:val="003223B0"/>
    <w:rsid w:val="003658E4"/>
    <w:rsid w:val="003820A1"/>
    <w:rsid w:val="00387372"/>
    <w:rsid w:val="00391276"/>
    <w:rsid w:val="003A7361"/>
    <w:rsid w:val="003B5324"/>
    <w:rsid w:val="003D3800"/>
    <w:rsid w:val="003F2494"/>
    <w:rsid w:val="00402F77"/>
    <w:rsid w:val="00410531"/>
    <w:rsid w:val="00463EAC"/>
    <w:rsid w:val="00480EB9"/>
    <w:rsid w:val="00482A14"/>
    <w:rsid w:val="00486A9E"/>
    <w:rsid w:val="004E5208"/>
    <w:rsid w:val="004F1356"/>
    <w:rsid w:val="004F5A06"/>
    <w:rsid w:val="005118F3"/>
    <w:rsid w:val="0053689B"/>
    <w:rsid w:val="00572670"/>
    <w:rsid w:val="00593A52"/>
    <w:rsid w:val="005A2376"/>
    <w:rsid w:val="005A6B0C"/>
    <w:rsid w:val="005C3A8E"/>
    <w:rsid w:val="005C6FBD"/>
    <w:rsid w:val="005E160D"/>
    <w:rsid w:val="005E72DC"/>
    <w:rsid w:val="006103C0"/>
    <w:rsid w:val="00662289"/>
    <w:rsid w:val="0067423F"/>
    <w:rsid w:val="006A5DB9"/>
    <w:rsid w:val="006B1B54"/>
    <w:rsid w:val="006D2E96"/>
    <w:rsid w:val="006E4D59"/>
    <w:rsid w:val="006E62B5"/>
    <w:rsid w:val="00701829"/>
    <w:rsid w:val="00715460"/>
    <w:rsid w:val="00715EEF"/>
    <w:rsid w:val="00716474"/>
    <w:rsid w:val="007224E6"/>
    <w:rsid w:val="007229BE"/>
    <w:rsid w:val="00793A86"/>
    <w:rsid w:val="007A1334"/>
    <w:rsid w:val="007B3ED9"/>
    <w:rsid w:val="007C417B"/>
    <w:rsid w:val="007D6B69"/>
    <w:rsid w:val="007F4BA2"/>
    <w:rsid w:val="007F7B54"/>
    <w:rsid w:val="00805822"/>
    <w:rsid w:val="00832F66"/>
    <w:rsid w:val="00844101"/>
    <w:rsid w:val="00852AED"/>
    <w:rsid w:val="008849A1"/>
    <w:rsid w:val="00894756"/>
    <w:rsid w:val="008B2883"/>
    <w:rsid w:val="008B2B44"/>
    <w:rsid w:val="008D6FBB"/>
    <w:rsid w:val="008D7A94"/>
    <w:rsid w:val="00917576"/>
    <w:rsid w:val="00951C01"/>
    <w:rsid w:val="00983F79"/>
    <w:rsid w:val="0099592E"/>
    <w:rsid w:val="009A3DFD"/>
    <w:rsid w:val="009E43DF"/>
    <w:rsid w:val="009E4F16"/>
    <w:rsid w:val="009F3C51"/>
    <w:rsid w:val="00A570C3"/>
    <w:rsid w:val="00A90575"/>
    <w:rsid w:val="00AA1564"/>
    <w:rsid w:val="00AE1B23"/>
    <w:rsid w:val="00AE2AF7"/>
    <w:rsid w:val="00AF48C0"/>
    <w:rsid w:val="00B05311"/>
    <w:rsid w:val="00B10C0A"/>
    <w:rsid w:val="00B16A27"/>
    <w:rsid w:val="00B327C8"/>
    <w:rsid w:val="00B472CC"/>
    <w:rsid w:val="00B65BAD"/>
    <w:rsid w:val="00B86E26"/>
    <w:rsid w:val="00B97B2F"/>
    <w:rsid w:val="00BD1000"/>
    <w:rsid w:val="00BD6373"/>
    <w:rsid w:val="00BE301B"/>
    <w:rsid w:val="00BE7CAF"/>
    <w:rsid w:val="00BF1056"/>
    <w:rsid w:val="00C047C7"/>
    <w:rsid w:val="00C06DE4"/>
    <w:rsid w:val="00C20EF7"/>
    <w:rsid w:val="00C44EB7"/>
    <w:rsid w:val="00CA167F"/>
    <w:rsid w:val="00CA44CA"/>
    <w:rsid w:val="00CC41D9"/>
    <w:rsid w:val="00CE70E5"/>
    <w:rsid w:val="00D05CF4"/>
    <w:rsid w:val="00D55B66"/>
    <w:rsid w:val="00D80D9E"/>
    <w:rsid w:val="00DD6AD5"/>
    <w:rsid w:val="00DE209A"/>
    <w:rsid w:val="00DE4DC9"/>
    <w:rsid w:val="00DF03CD"/>
    <w:rsid w:val="00E039E1"/>
    <w:rsid w:val="00E04604"/>
    <w:rsid w:val="00E203BE"/>
    <w:rsid w:val="00E502FD"/>
    <w:rsid w:val="00E64966"/>
    <w:rsid w:val="00E67073"/>
    <w:rsid w:val="00E763CD"/>
    <w:rsid w:val="00E77927"/>
    <w:rsid w:val="00EC0AAE"/>
    <w:rsid w:val="00ED21D6"/>
    <w:rsid w:val="00EF3067"/>
    <w:rsid w:val="00F23D7A"/>
    <w:rsid w:val="00F36D13"/>
    <w:rsid w:val="00F67049"/>
    <w:rsid w:val="00F87E21"/>
    <w:rsid w:val="00F94FF7"/>
    <w:rsid w:val="00FA6F4B"/>
    <w:rsid w:val="00FD2E97"/>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B2883"/>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8B2883"/>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8B2883"/>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8B2883"/>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8B2883"/>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8B288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8B288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8B288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8B288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8B288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8B2883"/>
    <w:rPr>
      <w:rFonts w:ascii="Arial" w:eastAsia="Calibri" w:hAnsi="Arial" w:cs="Times New Roman"/>
      <w:b/>
      <w:kern w:val="28"/>
      <w:sz w:val="40"/>
      <w:szCs w:val="20"/>
      <w:lang w:eastAsia="ru-RU"/>
    </w:rPr>
  </w:style>
  <w:style w:type="character" w:customStyle="1" w:styleId="20">
    <w:name w:val="Заголовок 2 Знак"/>
    <w:basedOn w:val="a6"/>
    <w:link w:val="2"/>
    <w:rsid w:val="008B2883"/>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8B2883"/>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8B2883"/>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8B2883"/>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8B2883"/>
    <w:rPr>
      <w:rFonts w:ascii="Times New Roman" w:eastAsia="Calibri" w:hAnsi="Times New Roman" w:cs="Times New Roman"/>
      <w:b/>
      <w:szCs w:val="20"/>
      <w:lang w:eastAsia="ru-RU"/>
    </w:rPr>
  </w:style>
  <w:style w:type="character" w:customStyle="1" w:styleId="70">
    <w:name w:val="Заголовок 7 Знак"/>
    <w:basedOn w:val="a6"/>
    <w:link w:val="7"/>
    <w:rsid w:val="008B2883"/>
    <w:rPr>
      <w:rFonts w:ascii="Times New Roman" w:eastAsia="Calibri" w:hAnsi="Times New Roman" w:cs="Times New Roman"/>
      <w:sz w:val="26"/>
      <w:szCs w:val="20"/>
      <w:lang w:eastAsia="ru-RU"/>
    </w:rPr>
  </w:style>
  <w:style w:type="character" w:customStyle="1" w:styleId="80">
    <w:name w:val="Заголовок 8 Знак"/>
    <w:basedOn w:val="a6"/>
    <w:link w:val="8"/>
    <w:rsid w:val="008B2883"/>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8B2883"/>
    <w:rPr>
      <w:rFonts w:ascii="Arial" w:eastAsia="Calibri" w:hAnsi="Arial" w:cs="Times New Roman"/>
      <w:szCs w:val="20"/>
      <w:lang w:eastAsia="ru-RU"/>
    </w:rPr>
  </w:style>
  <w:style w:type="paragraph" w:styleId="a9">
    <w:name w:val="header"/>
    <w:basedOn w:val="a5"/>
    <w:link w:val="aa"/>
    <w:rsid w:val="008B2883"/>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8B2883"/>
    <w:rPr>
      <w:rFonts w:ascii="Times New Roman" w:eastAsia="Calibri" w:hAnsi="Times New Roman" w:cs="Times New Roman"/>
      <w:i/>
      <w:sz w:val="20"/>
      <w:szCs w:val="20"/>
      <w:lang w:eastAsia="ru-RU"/>
    </w:rPr>
  </w:style>
  <w:style w:type="paragraph" w:styleId="ab">
    <w:name w:val="footer"/>
    <w:basedOn w:val="a5"/>
    <w:link w:val="ac"/>
    <w:rsid w:val="008B2883"/>
    <w:pPr>
      <w:tabs>
        <w:tab w:val="center" w:pos="4253"/>
        <w:tab w:val="right" w:pos="9356"/>
      </w:tabs>
      <w:spacing w:line="240" w:lineRule="auto"/>
    </w:pPr>
    <w:rPr>
      <w:sz w:val="20"/>
    </w:rPr>
  </w:style>
  <w:style w:type="character" w:customStyle="1" w:styleId="ac">
    <w:name w:val="Нижний колонтитул Знак"/>
    <w:basedOn w:val="a6"/>
    <w:link w:val="ab"/>
    <w:rsid w:val="008B2883"/>
    <w:rPr>
      <w:rFonts w:ascii="Times New Roman" w:eastAsia="Calibri" w:hAnsi="Times New Roman" w:cs="Times New Roman"/>
      <w:sz w:val="20"/>
      <w:szCs w:val="20"/>
      <w:lang w:eastAsia="ru-RU"/>
    </w:rPr>
  </w:style>
  <w:style w:type="character" w:styleId="ad">
    <w:name w:val="Hyperlink"/>
    <w:uiPriority w:val="99"/>
    <w:rsid w:val="008B2883"/>
    <w:rPr>
      <w:color w:val="0000FF"/>
      <w:u w:val="single"/>
    </w:rPr>
  </w:style>
  <w:style w:type="character" w:styleId="ae">
    <w:name w:val="page number"/>
    <w:rsid w:val="008B2883"/>
    <w:rPr>
      <w:rFonts w:ascii="Times New Roman" w:hAnsi="Times New Roman"/>
      <w:sz w:val="20"/>
    </w:rPr>
  </w:style>
  <w:style w:type="character" w:styleId="af">
    <w:name w:val="FollowedHyperlink"/>
    <w:rsid w:val="008B2883"/>
    <w:rPr>
      <w:color w:val="800080"/>
      <w:u w:val="single"/>
    </w:rPr>
  </w:style>
  <w:style w:type="character" w:customStyle="1" w:styleId="af0">
    <w:name w:val="Схема документа Знак"/>
    <w:basedOn w:val="a6"/>
    <w:link w:val="af1"/>
    <w:semiHidden/>
    <w:rsid w:val="008B2883"/>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8B2883"/>
    <w:pPr>
      <w:shd w:val="clear" w:color="auto" w:fill="000080"/>
    </w:pPr>
    <w:rPr>
      <w:rFonts w:ascii="Tahoma" w:hAnsi="Tahoma"/>
      <w:sz w:val="20"/>
    </w:rPr>
  </w:style>
  <w:style w:type="paragraph" w:customStyle="1" w:styleId="af2">
    <w:name w:val="Таблица шапка"/>
    <w:basedOn w:val="a5"/>
    <w:rsid w:val="008B2883"/>
    <w:pPr>
      <w:keepNext/>
      <w:spacing w:before="40" w:after="40" w:line="240" w:lineRule="auto"/>
      <w:ind w:left="57" w:right="57"/>
    </w:pPr>
    <w:rPr>
      <w:sz w:val="22"/>
    </w:rPr>
  </w:style>
  <w:style w:type="character" w:customStyle="1" w:styleId="af3">
    <w:name w:val="Текст сноски Знак"/>
    <w:basedOn w:val="a6"/>
    <w:link w:val="af4"/>
    <w:semiHidden/>
    <w:rsid w:val="008B2883"/>
    <w:rPr>
      <w:rFonts w:ascii="Times New Roman" w:eastAsia="Calibri" w:hAnsi="Times New Roman" w:cs="Times New Roman"/>
      <w:sz w:val="20"/>
      <w:szCs w:val="20"/>
      <w:lang w:eastAsia="ru-RU"/>
    </w:rPr>
  </w:style>
  <w:style w:type="paragraph" w:styleId="af4">
    <w:name w:val="footnote text"/>
    <w:basedOn w:val="a5"/>
    <w:link w:val="af3"/>
    <w:semiHidden/>
    <w:rsid w:val="008B2883"/>
    <w:pPr>
      <w:spacing w:line="240" w:lineRule="auto"/>
    </w:pPr>
    <w:rPr>
      <w:sz w:val="20"/>
    </w:rPr>
  </w:style>
  <w:style w:type="paragraph" w:customStyle="1" w:styleId="af5">
    <w:name w:val="Таблица текст"/>
    <w:basedOn w:val="a5"/>
    <w:rsid w:val="008B2883"/>
    <w:pPr>
      <w:spacing w:before="40" w:after="40" w:line="240" w:lineRule="auto"/>
      <w:ind w:left="57" w:right="57"/>
    </w:pPr>
    <w:rPr>
      <w:sz w:val="24"/>
    </w:rPr>
  </w:style>
  <w:style w:type="paragraph" w:styleId="af6">
    <w:name w:val="caption"/>
    <w:basedOn w:val="a5"/>
    <w:next w:val="a5"/>
    <w:qFormat/>
    <w:rsid w:val="008B2883"/>
    <w:pPr>
      <w:pageBreakBefore/>
      <w:suppressAutoHyphens/>
      <w:spacing w:before="120" w:after="120" w:line="240" w:lineRule="auto"/>
    </w:pPr>
    <w:rPr>
      <w:bCs/>
      <w:i/>
      <w:sz w:val="24"/>
    </w:rPr>
  </w:style>
  <w:style w:type="paragraph" w:customStyle="1" w:styleId="af7">
    <w:name w:val="Служебный"/>
    <w:basedOn w:val="af8"/>
    <w:rsid w:val="008B2883"/>
  </w:style>
  <w:style w:type="paragraph" w:customStyle="1" w:styleId="af8">
    <w:name w:val="Главы"/>
    <w:basedOn w:val="a1"/>
    <w:next w:val="a5"/>
    <w:rsid w:val="008B2883"/>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8B288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8B2883"/>
    <w:pPr>
      <w:numPr>
        <w:ilvl w:val="2"/>
        <w:numId w:val="6"/>
      </w:numPr>
    </w:pPr>
  </w:style>
  <w:style w:type="character" w:customStyle="1" w:styleId="af9">
    <w:name w:val="Пункт Знак"/>
    <w:rsid w:val="008B2883"/>
    <w:rPr>
      <w:sz w:val="28"/>
      <w:lang w:val="ru-RU" w:eastAsia="ru-RU"/>
    </w:rPr>
  </w:style>
  <w:style w:type="paragraph" w:customStyle="1" w:styleId="a">
    <w:name w:val="Подпункт"/>
    <w:basedOn w:val="a4"/>
    <w:rsid w:val="008B2883"/>
    <w:pPr>
      <w:numPr>
        <w:ilvl w:val="3"/>
        <w:numId w:val="8"/>
      </w:numPr>
    </w:pPr>
  </w:style>
  <w:style w:type="character" w:customStyle="1" w:styleId="afa">
    <w:name w:val="Подпункт Знак"/>
    <w:rsid w:val="008B2883"/>
    <w:rPr>
      <w:rFonts w:cs="Times New Roman"/>
      <w:sz w:val="28"/>
      <w:lang w:val="ru-RU" w:eastAsia="ru-RU" w:bidi="ar-SA"/>
    </w:rPr>
  </w:style>
  <w:style w:type="character" w:customStyle="1" w:styleId="afb">
    <w:name w:val="комментарий"/>
    <w:rsid w:val="008B2883"/>
    <w:rPr>
      <w:b/>
      <w:i/>
      <w:shd w:val="clear" w:color="auto" w:fill="FFFF99"/>
    </w:rPr>
  </w:style>
  <w:style w:type="paragraph" w:customStyle="1" w:styleId="21">
    <w:name w:val="Пункт2"/>
    <w:basedOn w:val="a4"/>
    <w:rsid w:val="008B2883"/>
    <w:pPr>
      <w:keepNext/>
      <w:suppressAutoHyphens/>
      <w:spacing w:before="240" w:after="120" w:line="240" w:lineRule="auto"/>
      <w:outlineLvl w:val="2"/>
    </w:pPr>
    <w:rPr>
      <w:b/>
    </w:rPr>
  </w:style>
  <w:style w:type="paragraph" w:customStyle="1" w:styleId="a0">
    <w:name w:val="Подподпункт"/>
    <w:basedOn w:val="a"/>
    <w:link w:val="afc"/>
    <w:rsid w:val="008B2883"/>
    <w:pPr>
      <w:numPr>
        <w:ilvl w:val="4"/>
      </w:numPr>
      <w:tabs>
        <w:tab w:val="num" w:pos="1701"/>
        <w:tab w:val="num" w:pos="2880"/>
      </w:tabs>
      <w:ind w:hanging="567"/>
    </w:pPr>
  </w:style>
  <w:style w:type="character" w:customStyle="1" w:styleId="afc">
    <w:name w:val="Подподпункт Знак"/>
    <w:link w:val="a0"/>
    <w:locked/>
    <w:rsid w:val="008B2883"/>
    <w:rPr>
      <w:rFonts w:ascii="Times New Roman" w:eastAsia="Calibri" w:hAnsi="Times New Roman" w:cs="Times New Roman"/>
      <w:sz w:val="28"/>
      <w:szCs w:val="20"/>
      <w:lang w:eastAsia="ru-RU"/>
    </w:rPr>
  </w:style>
  <w:style w:type="paragraph" w:styleId="a3">
    <w:name w:val="List Number"/>
    <w:basedOn w:val="a5"/>
    <w:rsid w:val="008B2883"/>
    <w:pPr>
      <w:numPr>
        <w:numId w:val="9"/>
      </w:numPr>
      <w:autoSpaceDE w:val="0"/>
      <w:autoSpaceDN w:val="0"/>
      <w:spacing w:before="60"/>
    </w:pPr>
    <w:rPr>
      <w:szCs w:val="24"/>
    </w:rPr>
  </w:style>
  <w:style w:type="paragraph" w:customStyle="1" w:styleId="afd">
    <w:name w:val="Пункт б/н"/>
    <w:basedOn w:val="a5"/>
    <w:rsid w:val="008B2883"/>
    <w:pPr>
      <w:tabs>
        <w:tab w:val="left" w:pos="1134"/>
      </w:tabs>
      <w:ind w:left="1134"/>
    </w:pPr>
  </w:style>
  <w:style w:type="paragraph" w:styleId="a2">
    <w:name w:val="List Bullet"/>
    <w:basedOn w:val="a5"/>
    <w:autoRedefine/>
    <w:rsid w:val="008B2883"/>
    <w:pPr>
      <w:numPr>
        <w:numId w:val="10"/>
      </w:numPr>
    </w:pPr>
  </w:style>
  <w:style w:type="character" w:customStyle="1" w:styleId="afe">
    <w:name w:val="Текст выноски Знак"/>
    <w:basedOn w:val="a6"/>
    <w:link w:val="aff"/>
    <w:semiHidden/>
    <w:rsid w:val="008B2883"/>
    <w:rPr>
      <w:rFonts w:ascii="Tahoma" w:eastAsia="Calibri" w:hAnsi="Tahoma" w:cs="Tahoma"/>
      <w:sz w:val="16"/>
      <w:szCs w:val="16"/>
      <w:lang w:eastAsia="ru-RU"/>
    </w:rPr>
  </w:style>
  <w:style w:type="paragraph" w:styleId="aff">
    <w:name w:val="Balloon Text"/>
    <w:basedOn w:val="a5"/>
    <w:link w:val="afe"/>
    <w:semiHidden/>
    <w:rsid w:val="008B2883"/>
    <w:rPr>
      <w:rFonts w:ascii="Tahoma" w:hAnsi="Tahoma" w:cs="Tahoma"/>
      <w:sz w:val="16"/>
      <w:szCs w:val="16"/>
    </w:rPr>
  </w:style>
  <w:style w:type="paragraph" w:styleId="aff0">
    <w:name w:val="Body Text Indent"/>
    <w:basedOn w:val="a5"/>
    <w:link w:val="aff1"/>
    <w:rsid w:val="008B2883"/>
    <w:pPr>
      <w:spacing w:line="240" w:lineRule="auto"/>
    </w:pPr>
    <w:rPr>
      <w:sz w:val="20"/>
    </w:rPr>
  </w:style>
  <w:style w:type="character" w:customStyle="1" w:styleId="aff1">
    <w:name w:val="Основной текст с отступом Знак"/>
    <w:basedOn w:val="a6"/>
    <w:link w:val="aff0"/>
    <w:rsid w:val="008B2883"/>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8B2883"/>
    <w:rPr>
      <w:rFonts w:ascii="Times New Roman" w:eastAsia="Calibri" w:hAnsi="Times New Roman" w:cs="Times New Roman"/>
      <w:sz w:val="20"/>
      <w:szCs w:val="20"/>
      <w:lang w:eastAsia="ru-RU"/>
    </w:rPr>
  </w:style>
  <w:style w:type="paragraph" w:styleId="aff3">
    <w:name w:val="annotation text"/>
    <w:basedOn w:val="a5"/>
    <w:link w:val="aff2"/>
    <w:semiHidden/>
    <w:rsid w:val="008B2883"/>
    <w:rPr>
      <w:sz w:val="20"/>
    </w:rPr>
  </w:style>
  <w:style w:type="character" w:customStyle="1" w:styleId="aff4">
    <w:name w:val="Тема примечания Знак"/>
    <w:basedOn w:val="aff2"/>
    <w:link w:val="aff5"/>
    <w:semiHidden/>
    <w:rsid w:val="008B2883"/>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8B2883"/>
    <w:rPr>
      <w:b/>
      <w:bCs/>
    </w:rPr>
  </w:style>
  <w:style w:type="paragraph" w:styleId="31">
    <w:name w:val="Body Text Indent 3"/>
    <w:basedOn w:val="a5"/>
    <w:link w:val="32"/>
    <w:rsid w:val="008B2883"/>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8B2883"/>
    <w:rPr>
      <w:rFonts w:ascii="Times New Roman" w:eastAsia="Calibri" w:hAnsi="Times New Roman" w:cs="Times New Roman"/>
      <w:color w:val="000000"/>
      <w:lang w:eastAsia="ru-RU"/>
    </w:rPr>
  </w:style>
  <w:style w:type="paragraph" w:customStyle="1" w:styleId="ConsNormal">
    <w:name w:val="ConsNormal"/>
    <w:rsid w:val="008B2883"/>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8B2883"/>
    <w:pPr>
      <w:spacing w:line="240" w:lineRule="auto"/>
    </w:pPr>
    <w:rPr>
      <w:sz w:val="22"/>
      <w:szCs w:val="22"/>
    </w:rPr>
  </w:style>
  <w:style w:type="character" w:customStyle="1" w:styleId="34">
    <w:name w:val="Основной текст 3 Знак"/>
    <w:basedOn w:val="a6"/>
    <w:link w:val="33"/>
    <w:rsid w:val="008B2883"/>
    <w:rPr>
      <w:rFonts w:ascii="Times New Roman" w:eastAsia="Calibri" w:hAnsi="Times New Roman" w:cs="Times New Roman"/>
      <w:lang w:eastAsia="ru-RU"/>
    </w:rPr>
  </w:style>
  <w:style w:type="paragraph" w:styleId="22">
    <w:name w:val="Body Text 2"/>
    <w:basedOn w:val="a5"/>
    <w:link w:val="23"/>
    <w:rsid w:val="008B2883"/>
    <w:pPr>
      <w:spacing w:line="240" w:lineRule="auto"/>
    </w:pPr>
    <w:rPr>
      <w:sz w:val="20"/>
    </w:rPr>
  </w:style>
  <w:style w:type="character" w:customStyle="1" w:styleId="23">
    <w:name w:val="Основной текст 2 Знак"/>
    <w:basedOn w:val="a6"/>
    <w:link w:val="22"/>
    <w:rsid w:val="008B2883"/>
    <w:rPr>
      <w:rFonts w:ascii="Times New Roman" w:eastAsia="Calibri" w:hAnsi="Times New Roman" w:cs="Times New Roman"/>
      <w:sz w:val="20"/>
      <w:szCs w:val="20"/>
      <w:lang w:eastAsia="ru-RU"/>
    </w:rPr>
  </w:style>
  <w:style w:type="paragraph" w:styleId="24">
    <w:name w:val="Body Text Indent 2"/>
    <w:basedOn w:val="a5"/>
    <w:link w:val="25"/>
    <w:rsid w:val="008B2883"/>
    <w:pPr>
      <w:spacing w:line="240" w:lineRule="auto"/>
      <w:ind w:firstLine="709"/>
    </w:pPr>
    <w:rPr>
      <w:szCs w:val="24"/>
    </w:rPr>
  </w:style>
  <w:style w:type="character" w:customStyle="1" w:styleId="25">
    <w:name w:val="Основной текст с отступом 2 Знак"/>
    <w:basedOn w:val="a6"/>
    <w:link w:val="24"/>
    <w:rsid w:val="008B2883"/>
    <w:rPr>
      <w:rFonts w:ascii="Times New Roman" w:eastAsia="Calibri" w:hAnsi="Times New Roman" w:cs="Times New Roman"/>
      <w:sz w:val="28"/>
      <w:szCs w:val="24"/>
      <w:lang w:eastAsia="ru-RU"/>
    </w:rPr>
  </w:style>
  <w:style w:type="paragraph" w:customStyle="1" w:styleId="ConsNonformat">
    <w:name w:val="ConsNonformat"/>
    <w:rsid w:val="008B288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8B288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8B2883"/>
    <w:pPr>
      <w:spacing w:after="120"/>
    </w:pPr>
  </w:style>
  <w:style w:type="character" w:customStyle="1" w:styleId="aff8">
    <w:name w:val="Основной текст Знак"/>
    <w:basedOn w:val="a6"/>
    <w:link w:val="aff7"/>
    <w:rsid w:val="008B2883"/>
    <w:rPr>
      <w:rFonts w:ascii="Times New Roman" w:eastAsia="Calibri" w:hAnsi="Times New Roman" w:cs="Times New Roman"/>
      <w:sz w:val="28"/>
      <w:szCs w:val="20"/>
      <w:lang w:eastAsia="ru-RU"/>
    </w:rPr>
  </w:style>
  <w:style w:type="paragraph" w:customStyle="1" w:styleId="ConsTitle">
    <w:name w:val="ConsTitle"/>
    <w:rsid w:val="008B2883"/>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8B2883"/>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8B2883"/>
    <w:pPr>
      <w:keepNext/>
      <w:numPr>
        <w:ilvl w:val="0"/>
        <w:numId w:val="0"/>
      </w:numPr>
      <w:tabs>
        <w:tab w:val="num" w:pos="1134"/>
      </w:tabs>
      <w:ind w:left="1134" w:hanging="1134"/>
      <w:outlineLvl w:val="2"/>
    </w:pPr>
    <w:rPr>
      <w:b/>
    </w:rPr>
  </w:style>
  <w:style w:type="paragraph" w:customStyle="1" w:styleId="Times12">
    <w:name w:val="Times 12"/>
    <w:basedOn w:val="a5"/>
    <w:rsid w:val="008B2883"/>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8B2883"/>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8B2883"/>
    <w:rPr>
      <w:rFonts w:ascii="Times New Roman" w:eastAsia="Calibri" w:hAnsi="Times New Roman" w:cs="Times New Roman"/>
      <w:sz w:val="24"/>
      <w:szCs w:val="20"/>
      <w:lang w:eastAsia="ru-RU"/>
    </w:rPr>
  </w:style>
  <w:style w:type="paragraph" w:styleId="affb">
    <w:name w:val="List Continue"/>
    <w:basedOn w:val="a5"/>
    <w:rsid w:val="008B2883"/>
    <w:pPr>
      <w:spacing w:after="120"/>
      <w:ind w:left="283"/>
      <w:contextualSpacing/>
    </w:pPr>
  </w:style>
  <w:style w:type="paragraph" w:styleId="affc">
    <w:name w:val="Title"/>
    <w:basedOn w:val="a5"/>
    <w:link w:val="affd"/>
    <w:qFormat/>
    <w:rsid w:val="008B2883"/>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8B2883"/>
    <w:rPr>
      <w:rFonts w:ascii="Courier New" w:eastAsia="Calibri" w:hAnsi="Courier New" w:cs="Times New Roman"/>
      <w:b/>
      <w:sz w:val="28"/>
      <w:szCs w:val="20"/>
      <w:lang w:eastAsia="ru-RU"/>
    </w:rPr>
  </w:style>
  <w:style w:type="paragraph" w:customStyle="1" w:styleId="11">
    <w:name w:val="Абзац списка1"/>
    <w:basedOn w:val="a5"/>
    <w:rsid w:val="008B2883"/>
    <w:pPr>
      <w:spacing w:line="240" w:lineRule="auto"/>
      <w:ind w:left="720"/>
      <w:contextualSpacing/>
    </w:pPr>
    <w:rPr>
      <w:sz w:val="26"/>
    </w:rPr>
  </w:style>
  <w:style w:type="paragraph" w:customStyle="1" w:styleId="ConsPlusNonformat">
    <w:name w:val="ConsPlusNonformat"/>
    <w:rsid w:val="008B28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8B2883"/>
    <w:pPr>
      <w:widowControl w:val="0"/>
      <w:autoSpaceDE w:val="0"/>
      <w:autoSpaceDN w:val="0"/>
      <w:adjustRightInd w:val="0"/>
      <w:spacing w:line="228" w:lineRule="exact"/>
      <w:ind w:hanging="358"/>
    </w:pPr>
    <w:rPr>
      <w:sz w:val="24"/>
      <w:szCs w:val="24"/>
    </w:rPr>
  </w:style>
  <w:style w:type="character" w:customStyle="1" w:styleId="FontStyle13">
    <w:name w:val="Font Style13"/>
    <w:rsid w:val="008B2883"/>
    <w:rPr>
      <w:rFonts w:ascii="Times New Roman" w:hAnsi="Times New Roman"/>
      <w:sz w:val="18"/>
    </w:rPr>
  </w:style>
  <w:style w:type="paragraph" w:customStyle="1" w:styleId="5ABCD">
    <w:name w:val="Пункт_5_ABCD"/>
    <w:basedOn w:val="a5"/>
    <w:rsid w:val="008B2883"/>
    <w:pPr>
      <w:numPr>
        <w:ilvl w:val="4"/>
        <w:numId w:val="6"/>
      </w:numPr>
    </w:pPr>
  </w:style>
  <w:style w:type="paragraph" w:customStyle="1" w:styleId="-6">
    <w:name w:val="Пункт-6"/>
    <w:basedOn w:val="a5"/>
    <w:rsid w:val="008B2883"/>
    <w:pPr>
      <w:tabs>
        <w:tab w:val="num" w:pos="1701"/>
      </w:tabs>
      <w:spacing w:line="288" w:lineRule="auto"/>
    </w:pPr>
    <w:rPr>
      <w:szCs w:val="28"/>
    </w:rPr>
  </w:style>
  <w:style w:type="character" w:customStyle="1" w:styleId="FontStyle27">
    <w:name w:val="Font Style27"/>
    <w:rsid w:val="008B2883"/>
    <w:rPr>
      <w:rFonts w:ascii="Times New Roman" w:hAnsi="Times New Roman"/>
      <w:sz w:val="18"/>
    </w:rPr>
  </w:style>
  <w:style w:type="paragraph" w:customStyle="1" w:styleId="Style2">
    <w:name w:val="Style2"/>
    <w:basedOn w:val="a5"/>
    <w:rsid w:val="008B2883"/>
    <w:pPr>
      <w:widowControl w:val="0"/>
      <w:autoSpaceDE w:val="0"/>
      <w:autoSpaceDN w:val="0"/>
      <w:adjustRightInd w:val="0"/>
      <w:spacing w:line="240" w:lineRule="auto"/>
      <w:jc w:val="right"/>
    </w:pPr>
    <w:rPr>
      <w:sz w:val="24"/>
      <w:szCs w:val="24"/>
    </w:rPr>
  </w:style>
  <w:style w:type="paragraph" w:customStyle="1" w:styleId="Style3">
    <w:name w:val="Style3"/>
    <w:basedOn w:val="a5"/>
    <w:rsid w:val="008B2883"/>
    <w:pPr>
      <w:widowControl w:val="0"/>
      <w:autoSpaceDE w:val="0"/>
      <w:autoSpaceDN w:val="0"/>
      <w:adjustRightInd w:val="0"/>
      <w:spacing w:line="228" w:lineRule="exact"/>
    </w:pPr>
    <w:rPr>
      <w:sz w:val="24"/>
      <w:szCs w:val="24"/>
    </w:rPr>
  </w:style>
  <w:style w:type="paragraph" w:customStyle="1" w:styleId="Style5">
    <w:name w:val="Style5"/>
    <w:basedOn w:val="a5"/>
    <w:rsid w:val="008B2883"/>
    <w:pPr>
      <w:widowControl w:val="0"/>
      <w:autoSpaceDE w:val="0"/>
      <w:autoSpaceDN w:val="0"/>
      <w:adjustRightInd w:val="0"/>
      <w:spacing w:line="232" w:lineRule="exact"/>
    </w:pPr>
    <w:rPr>
      <w:sz w:val="24"/>
      <w:szCs w:val="24"/>
    </w:rPr>
  </w:style>
  <w:style w:type="paragraph" w:customStyle="1" w:styleId="Style6">
    <w:name w:val="Style6"/>
    <w:basedOn w:val="a5"/>
    <w:rsid w:val="008B2883"/>
    <w:pPr>
      <w:widowControl w:val="0"/>
      <w:autoSpaceDE w:val="0"/>
      <w:autoSpaceDN w:val="0"/>
      <w:adjustRightInd w:val="0"/>
      <w:spacing w:line="240" w:lineRule="auto"/>
    </w:pPr>
    <w:rPr>
      <w:sz w:val="24"/>
      <w:szCs w:val="24"/>
    </w:rPr>
  </w:style>
  <w:style w:type="paragraph" w:customStyle="1" w:styleId="Style9">
    <w:name w:val="Style9"/>
    <w:basedOn w:val="a5"/>
    <w:rsid w:val="008B2883"/>
    <w:pPr>
      <w:widowControl w:val="0"/>
      <w:autoSpaceDE w:val="0"/>
      <w:autoSpaceDN w:val="0"/>
      <w:adjustRightInd w:val="0"/>
      <w:spacing w:line="235" w:lineRule="exact"/>
    </w:pPr>
    <w:rPr>
      <w:sz w:val="24"/>
      <w:szCs w:val="24"/>
    </w:rPr>
  </w:style>
  <w:style w:type="character" w:customStyle="1" w:styleId="FontStyle16">
    <w:name w:val="Font Style16"/>
    <w:rsid w:val="008B2883"/>
    <w:rPr>
      <w:rFonts w:ascii="Times New Roman" w:hAnsi="Times New Roman"/>
      <w:b/>
      <w:i/>
      <w:sz w:val="18"/>
    </w:rPr>
  </w:style>
  <w:style w:type="character" w:customStyle="1" w:styleId="FontStyle17">
    <w:name w:val="Font Style17"/>
    <w:rsid w:val="008B2883"/>
    <w:rPr>
      <w:rFonts w:ascii="Times New Roman" w:hAnsi="Times New Roman"/>
      <w:spacing w:val="-10"/>
      <w:sz w:val="26"/>
    </w:rPr>
  </w:style>
  <w:style w:type="character" w:customStyle="1" w:styleId="FontStyle18">
    <w:name w:val="Font Style18"/>
    <w:rsid w:val="008B2883"/>
    <w:rPr>
      <w:rFonts w:ascii="Arial" w:hAnsi="Arial"/>
      <w:i/>
      <w:spacing w:val="20"/>
      <w:sz w:val="36"/>
    </w:rPr>
  </w:style>
  <w:style w:type="character" w:customStyle="1" w:styleId="FontStyle19">
    <w:name w:val="Font Style19"/>
    <w:rsid w:val="008B2883"/>
    <w:rPr>
      <w:rFonts w:ascii="Times New Roman" w:hAnsi="Times New Roman"/>
      <w:sz w:val="18"/>
    </w:rPr>
  </w:style>
  <w:style w:type="character" w:customStyle="1" w:styleId="FontStyle20">
    <w:name w:val="Font Style20"/>
    <w:rsid w:val="008B2883"/>
    <w:rPr>
      <w:rFonts w:ascii="Times New Roman" w:hAnsi="Times New Roman"/>
      <w:sz w:val="18"/>
    </w:rPr>
  </w:style>
  <w:style w:type="character" w:customStyle="1" w:styleId="FontStyle28">
    <w:name w:val="Font Style28"/>
    <w:rsid w:val="008B2883"/>
    <w:rPr>
      <w:rFonts w:ascii="Times New Roman" w:hAnsi="Times New Roman"/>
      <w:b/>
      <w:i/>
      <w:spacing w:val="10"/>
      <w:sz w:val="22"/>
    </w:rPr>
  </w:style>
  <w:style w:type="paragraph" w:customStyle="1" w:styleId="affe">
    <w:name w:val="Знак Знак Знак Знак Знак Знак"/>
    <w:basedOn w:val="a5"/>
    <w:rsid w:val="008B2883"/>
    <w:pPr>
      <w:spacing w:after="160" w:line="240" w:lineRule="exact"/>
    </w:pPr>
    <w:rPr>
      <w:rFonts w:ascii="Verdana" w:hAnsi="Verdana" w:cs="Verdana"/>
      <w:sz w:val="20"/>
      <w:lang w:val="en-US" w:eastAsia="en-US"/>
    </w:rPr>
  </w:style>
  <w:style w:type="paragraph" w:customStyle="1" w:styleId="FORMATTEXT">
    <w:name w:val=".FORMATTEXT"/>
    <w:rsid w:val="008B288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8B2883"/>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8B2883"/>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8B2883"/>
    <w:rPr>
      <w:rFonts w:ascii="Arial Unicode MS" w:eastAsia="Arial Unicode MS"/>
      <w:b/>
      <w:sz w:val="24"/>
    </w:rPr>
  </w:style>
  <w:style w:type="character" w:customStyle="1" w:styleId="FontStyle14">
    <w:name w:val="Font Style14"/>
    <w:rsid w:val="008B2883"/>
    <w:rPr>
      <w:rFonts w:ascii="Times New Roman" w:hAnsi="Times New Roman"/>
      <w:b/>
      <w:sz w:val="22"/>
    </w:rPr>
  </w:style>
  <w:style w:type="paragraph" w:customStyle="1" w:styleId="0-c1">
    <w:name w:val="0-c1"/>
    <w:basedOn w:val="a5"/>
    <w:rsid w:val="008B2883"/>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8B2883"/>
    <w:pPr>
      <w:tabs>
        <w:tab w:val="num" w:pos="432"/>
      </w:tabs>
      <w:suppressAutoHyphens/>
      <w:spacing w:line="240" w:lineRule="auto"/>
    </w:pPr>
    <w:rPr>
      <w:sz w:val="24"/>
      <w:szCs w:val="24"/>
      <w:lang w:eastAsia="ar-SA"/>
    </w:rPr>
  </w:style>
  <w:style w:type="paragraph" w:customStyle="1" w:styleId="12">
    <w:name w:val="Без интервала1"/>
    <w:rsid w:val="008B2883"/>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8B2883"/>
    <w:pPr>
      <w:widowControl w:val="0"/>
      <w:autoSpaceDE w:val="0"/>
      <w:autoSpaceDN w:val="0"/>
      <w:adjustRightInd w:val="0"/>
      <w:spacing w:line="272" w:lineRule="exact"/>
    </w:pPr>
    <w:rPr>
      <w:sz w:val="24"/>
      <w:szCs w:val="24"/>
    </w:rPr>
  </w:style>
  <w:style w:type="paragraph" w:customStyle="1" w:styleId="Style15">
    <w:name w:val="Style15"/>
    <w:basedOn w:val="a5"/>
    <w:rsid w:val="008B2883"/>
    <w:pPr>
      <w:widowControl w:val="0"/>
      <w:autoSpaceDE w:val="0"/>
      <w:autoSpaceDN w:val="0"/>
      <w:adjustRightInd w:val="0"/>
      <w:spacing w:line="240" w:lineRule="auto"/>
    </w:pPr>
    <w:rPr>
      <w:sz w:val="24"/>
      <w:szCs w:val="24"/>
    </w:rPr>
  </w:style>
  <w:style w:type="character" w:customStyle="1" w:styleId="FontStyle26">
    <w:name w:val="Font Style26"/>
    <w:rsid w:val="008B2883"/>
    <w:rPr>
      <w:rFonts w:ascii="Times New Roman" w:hAnsi="Times New Roman"/>
      <w:sz w:val="20"/>
    </w:rPr>
  </w:style>
  <w:style w:type="paragraph" w:customStyle="1" w:styleId="Style17">
    <w:name w:val="Style17"/>
    <w:basedOn w:val="a5"/>
    <w:rsid w:val="008B2883"/>
    <w:pPr>
      <w:widowControl w:val="0"/>
      <w:autoSpaceDE w:val="0"/>
      <w:autoSpaceDN w:val="0"/>
      <w:adjustRightInd w:val="0"/>
      <w:spacing w:line="240" w:lineRule="auto"/>
    </w:pPr>
    <w:rPr>
      <w:sz w:val="24"/>
      <w:szCs w:val="24"/>
    </w:rPr>
  </w:style>
  <w:style w:type="character" w:customStyle="1" w:styleId="FontStyle29">
    <w:name w:val="Font Style29"/>
    <w:rsid w:val="008B2883"/>
    <w:rPr>
      <w:rFonts w:ascii="Times New Roman" w:hAnsi="Times New Roman"/>
      <w:i/>
      <w:sz w:val="20"/>
    </w:rPr>
  </w:style>
  <w:style w:type="paragraph" w:customStyle="1" w:styleId="Style16">
    <w:name w:val="Style16"/>
    <w:basedOn w:val="a5"/>
    <w:rsid w:val="008B2883"/>
    <w:pPr>
      <w:widowControl w:val="0"/>
      <w:autoSpaceDE w:val="0"/>
      <w:autoSpaceDN w:val="0"/>
      <w:adjustRightInd w:val="0"/>
      <w:spacing w:line="240" w:lineRule="auto"/>
    </w:pPr>
    <w:rPr>
      <w:sz w:val="24"/>
      <w:szCs w:val="24"/>
    </w:rPr>
  </w:style>
  <w:style w:type="paragraph" w:customStyle="1" w:styleId="Style18">
    <w:name w:val="Style18"/>
    <w:basedOn w:val="a5"/>
    <w:rsid w:val="008B2883"/>
    <w:pPr>
      <w:widowControl w:val="0"/>
      <w:autoSpaceDE w:val="0"/>
      <w:autoSpaceDN w:val="0"/>
      <w:adjustRightInd w:val="0"/>
      <w:spacing w:line="269" w:lineRule="exact"/>
      <w:ind w:firstLine="168"/>
    </w:pPr>
    <w:rPr>
      <w:sz w:val="24"/>
      <w:szCs w:val="24"/>
    </w:rPr>
  </w:style>
  <w:style w:type="character" w:customStyle="1" w:styleId="FontStyle25">
    <w:name w:val="Font Style25"/>
    <w:rsid w:val="008B2883"/>
    <w:rPr>
      <w:rFonts w:ascii="Times New Roman" w:hAnsi="Times New Roman"/>
      <w:b/>
      <w:sz w:val="20"/>
    </w:rPr>
  </w:style>
  <w:style w:type="paragraph" w:customStyle="1" w:styleId="Style13">
    <w:name w:val="Style13"/>
    <w:basedOn w:val="a5"/>
    <w:rsid w:val="008B2883"/>
    <w:pPr>
      <w:widowControl w:val="0"/>
      <w:autoSpaceDE w:val="0"/>
      <w:autoSpaceDN w:val="0"/>
      <w:adjustRightInd w:val="0"/>
      <w:spacing w:line="240" w:lineRule="auto"/>
    </w:pPr>
    <w:rPr>
      <w:sz w:val="24"/>
      <w:szCs w:val="24"/>
    </w:rPr>
  </w:style>
  <w:style w:type="character" w:customStyle="1" w:styleId="FontStyle21">
    <w:name w:val="Font Style21"/>
    <w:rsid w:val="008B2883"/>
    <w:rPr>
      <w:rFonts w:ascii="Times New Roman" w:hAnsi="Times New Roman"/>
      <w:smallCaps/>
      <w:sz w:val="16"/>
    </w:rPr>
  </w:style>
  <w:style w:type="paragraph" w:styleId="afff">
    <w:name w:val="Block Text"/>
    <w:basedOn w:val="a5"/>
    <w:rsid w:val="008B2883"/>
    <w:pPr>
      <w:spacing w:line="240" w:lineRule="auto"/>
      <w:ind w:left="-1134" w:right="-851" w:firstLine="425"/>
    </w:pPr>
    <w:rPr>
      <w:sz w:val="22"/>
    </w:rPr>
  </w:style>
  <w:style w:type="character" w:customStyle="1" w:styleId="afff0">
    <w:name w:val="Знак Знак"/>
    <w:rsid w:val="008B2883"/>
    <w:rPr>
      <w:rFonts w:ascii="Arial" w:hAnsi="Arial"/>
      <w:lang w:val="ru-RU" w:eastAsia="ru-RU" w:bidi="ar-SA"/>
    </w:rPr>
  </w:style>
  <w:style w:type="paragraph" w:customStyle="1" w:styleId="Default">
    <w:name w:val="Default"/>
    <w:rsid w:val="008B2883"/>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8B2883"/>
    <w:pPr>
      <w:ind w:left="720"/>
      <w:contextualSpacing/>
    </w:pPr>
  </w:style>
  <w:style w:type="paragraph" w:styleId="afff2">
    <w:name w:val="No Spacing"/>
    <w:uiPriority w:val="99"/>
    <w:qFormat/>
    <w:rsid w:val="008B2883"/>
    <w:pPr>
      <w:spacing w:after="0" w:line="240" w:lineRule="auto"/>
    </w:pPr>
    <w:rPr>
      <w:rFonts w:ascii="Calibri" w:eastAsia="Calibri" w:hAnsi="Calibri" w:cs="Calibri"/>
    </w:rPr>
  </w:style>
  <w:style w:type="paragraph" w:styleId="afff3">
    <w:name w:val="endnote text"/>
    <w:basedOn w:val="a5"/>
    <w:link w:val="afff4"/>
    <w:uiPriority w:val="99"/>
    <w:rsid w:val="008B2883"/>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8B2883"/>
    <w:rPr>
      <w:rFonts w:ascii="Times New Roman" w:eastAsia="Times New Roman" w:hAnsi="Times New Roman" w:cs="Times New Roman"/>
      <w:sz w:val="20"/>
      <w:szCs w:val="20"/>
      <w:lang w:eastAsia="ru-RU"/>
    </w:rPr>
  </w:style>
  <w:style w:type="character" w:styleId="afff5">
    <w:name w:val="endnote reference"/>
    <w:uiPriority w:val="99"/>
    <w:rsid w:val="008B28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B2883"/>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8B2883"/>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8B2883"/>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8B2883"/>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8B2883"/>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8B288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8B288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8B288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8B288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8B288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8B2883"/>
    <w:rPr>
      <w:rFonts w:ascii="Arial" w:eastAsia="Calibri" w:hAnsi="Arial" w:cs="Times New Roman"/>
      <w:b/>
      <w:kern w:val="28"/>
      <w:sz w:val="40"/>
      <w:szCs w:val="20"/>
      <w:lang w:eastAsia="ru-RU"/>
    </w:rPr>
  </w:style>
  <w:style w:type="character" w:customStyle="1" w:styleId="20">
    <w:name w:val="Заголовок 2 Знак"/>
    <w:basedOn w:val="a6"/>
    <w:link w:val="2"/>
    <w:rsid w:val="008B2883"/>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8B2883"/>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8B2883"/>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8B2883"/>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8B2883"/>
    <w:rPr>
      <w:rFonts w:ascii="Times New Roman" w:eastAsia="Calibri" w:hAnsi="Times New Roman" w:cs="Times New Roman"/>
      <w:b/>
      <w:szCs w:val="20"/>
      <w:lang w:eastAsia="ru-RU"/>
    </w:rPr>
  </w:style>
  <w:style w:type="character" w:customStyle="1" w:styleId="70">
    <w:name w:val="Заголовок 7 Знак"/>
    <w:basedOn w:val="a6"/>
    <w:link w:val="7"/>
    <w:rsid w:val="008B2883"/>
    <w:rPr>
      <w:rFonts w:ascii="Times New Roman" w:eastAsia="Calibri" w:hAnsi="Times New Roman" w:cs="Times New Roman"/>
      <w:sz w:val="26"/>
      <w:szCs w:val="20"/>
      <w:lang w:eastAsia="ru-RU"/>
    </w:rPr>
  </w:style>
  <w:style w:type="character" w:customStyle="1" w:styleId="80">
    <w:name w:val="Заголовок 8 Знак"/>
    <w:basedOn w:val="a6"/>
    <w:link w:val="8"/>
    <w:rsid w:val="008B2883"/>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8B2883"/>
    <w:rPr>
      <w:rFonts w:ascii="Arial" w:eastAsia="Calibri" w:hAnsi="Arial" w:cs="Times New Roman"/>
      <w:szCs w:val="20"/>
      <w:lang w:eastAsia="ru-RU"/>
    </w:rPr>
  </w:style>
  <w:style w:type="paragraph" w:styleId="a9">
    <w:name w:val="header"/>
    <w:basedOn w:val="a5"/>
    <w:link w:val="aa"/>
    <w:rsid w:val="008B2883"/>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8B2883"/>
    <w:rPr>
      <w:rFonts w:ascii="Times New Roman" w:eastAsia="Calibri" w:hAnsi="Times New Roman" w:cs="Times New Roman"/>
      <w:i/>
      <w:sz w:val="20"/>
      <w:szCs w:val="20"/>
      <w:lang w:eastAsia="ru-RU"/>
    </w:rPr>
  </w:style>
  <w:style w:type="paragraph" w:styleId="ab">
    <w:name w:val="footer"/>
    <w:basedOn w:val="a5"/>
    <w:link w:val="ac"/>
    <w:rsid w:val="008B2883"/>
    <w:pPr>
      <w:tabs>
        <w:tab w:val="center" w:pos="4253"/>
        <w:tab w:val="right" w:pos="9356"/>
      </w:tabs>
      <w:spacing w:line="240" w:lineRule="auto"/>
    </w:pPr>
    <w:rPr>
      <w:sz w:val="20"/>
    </w:rPr>
  </w:style>
  <w:style w:type="character" w:customStyle="1" w:styleId="ac">
    <w:name w:val="Нижний колонтитул Знак"/>
    <w:basedOn w:val="a6"/>
    <w:link w:val="ab"/>
    <w:rsid w:val="008B2883"/>
    <w:rPr>
      <w:rFonts w:ascii="Times New Roman" w:eastAsia="Calibri" w:hAnsi="Times New Roman" w:cs="Times New Roman"/>
      <w:sz w:val="20"/>
      <w:szCs w:val="20"/>
      <w:lang w:eastAsia="ru-RU"/>
    </w:rPr>
  </w:style>
  <w:style w:type="character" w:styleId="ad">
    <w:name w:val="Hyperlink"/>
    <w:uiPriority w:val="99"/>
    <w:rsid w:val="008B2883"/>
    <w:rPr>
      <w:color w:val="0000FF"/>
      <w:u w:val="single"/>
    </w:rPr>
  </w:style>
  <w:style w:type="character" w:styleId="ae">
    <w:name w:val="page number"/>
    <w:rsid w:val="008B2883"/>
    <w:rPr>
      <w:rFonts w:ascii="Times New Roman" w:hAnsi="Times New Roman"/>
      <w:sz w:val="20"/>
    </w:rPr>
  </w:style>
  <w:style w:type="character" w:styleId="af">
    <w:name w:val="FollowedHyperlink"/>
    <w:rsid w:val="008B2883"/>
    <w:rPr>
      <w:color w:val="800080"/>
      <w:u w:val="single"/>
    </w:rPr>
  </w:style>
  <w:style w:type="character" w:customStyle="1" w:styleId="af0">
    <w:name w:val="Схема документа Знак"/>
    <w:basedOn w:val="a6"/>
    <w:link w:val="af1"/>
    <w:semiHidden/>
    <w:rsid w:val="008B2883"/>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8B2883"/>
    <w:pPr>
      <w:shd w:val="clear" w:color="auto" w:fill="000080"/>
    </w:pPr>
    <w:rPr>
      <w:rFonts w:ascii="Tahoma" w:hAnsi="Tahoma"/>
      <w:sz w:val="20"/>
    </w:rPr>
  </w:style>
  <w:style w:type="paragraph" w:customStyle="1" w:styleId="af2">
    <w:name w:val="Таблица шапка"/>
    <w:basedOn w:val="a5"/>
    <w:rsid w:val="008B2883"/>
    <w:pPr>
      <w:keepNext/>
      <w:spacing w:before="40" w:after="40" w:line="240" w:lineRule="auto"/>
      <w:ind w:left="57" w:right="57"/>
    </w:pPr>
    <w:rPr>
      <w:sz w:val="22"/>
    </w:rPr>
  </w:style>
  <w:style w:type="character" w:customStyle="1" w:styleId="af3">
    <w:name w:val="Текст сноски Знак"/>
    <w:basedOn w:val="a6"/>
    <w:link w:val="af4"/>
    <w:semiHidden/>
    <w:rsid w:val="008B2883"/>
    <w:rPr>
      <w:rFonts w:ascii="Times New Roman" w:eastAsia="Calibri" w:hAnsi="Times New Roman" w:cs="Times New Roman"/>
      <w:sz w:val="20"/>
      <w:szCs w:val="20"/>
      <w:lang w:eastAsia="ru-RU"/>
    </w:rPr>
  </w:style>
  <w:style w:type="paragraph" w:styleId="af4">
    <w:name w:val="footnote text"/>
    <w:basedOn w:val="a5"/>
    <w:link w:val="af3"/>
    <w:semiHidden/>
    <w:rsid w:val="008B2883"/>
    <w:pPr>
      <w:spacing w:line="240" w:lineRule="auto"/>
    </w:pPr>
    <w:rPr>
      <w:sz w:val="20"/>
    </w:rPr>
  </w:style>
  <w:style w:type="paragraph" w:customStyle="1" w:styleId="af5">
    <w:name w:val="Таблица текст"/>
    <w:basedOn w:val="a5"/>
    <w:rsid w:val="008B2883"/>
    <w:pPr>
      <w:spacing w:before="40" w:after="40" w:line="240" w:lineRule="auto"/>
      <w:ind w:left="57" w:right="57"/>
    </w:pPr>
    <w:rPr>
      <w:sz w:val="24"/>
    </w:rPr>
  </w:style>
  <w:style w:type="paragraph" w:styleId="af6">
    <w:name w:val="caption"/>
    <w:basedOn w:val="a5"/>
    <w:next w:val="a5"/>
    <w:qFormat/>
    <w:rsid w:val="008B2883"/>
    <w:pPr>
      <w:pageBreakBefore/>
      <w:suppressAutoHyphens/>
      <w:spacing w:before="120" w:after="120" w:line="240" w:lineRule="auto"/>
    </w:pPr>
    <w:rPr>
      <w:bCs/>
      <w:i/>
      <w:sz w:val="24"/>
    </w:rPr>
  </w:style>
  <w:style w:type="paragraph" w:customStyle="1" w:styleId="af7">
    <w:name w:val="Служебный"/>
    <w:basedOn w:val="af8"/>
    <w:rsid w:val="008B2883"/>
  </w:style>
  <w:style w:type="paragraph" w:customStyle="1" w:styleId="af8">
    <w:name w:val="Главы"/>
    <w:basedOn w:val="a1"/>
    <w:next w:val="a5"/>
    <w:rsid w:val="008B2883"/>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8B288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8B2883"/>
    <w:pPr>
      <w:numPr>
        <w:ilvl w:val="2"/>
        <w:numId w:val="6"/>
      </w:numPr>
    </w:pPr>
  </w:style>
  <w:style w:type="character" w:customStyle="1" w:styleId="af9">
    <w:name w:val="Пункт Знак"/>
    <w:rsid w:val="008B2883"/>
    <w:rPr>
      <w:sz w:val="28"/>
      <w:lang w:val="ru-RU" w:eastAsia="ru-RU"/>
    </w:rPr>
  </w:style>
  <w:style w:type="paragraph" w:customStyle="1" w:styleId="a">
    <w:name w:val="Подпункт"/>
    <w:basedOn w:val="a4"/>
    <w:rsid w:val="008B2883"/>
    <w:pPr>
      <w:numPr>
        <w:ilvl w:val="3"/>
        <w:numId w:val="8"/>
      </w:numPr>
    </w:pPr>
  </w:style>
  <w:style w:type="character" w:customStyle="1" w:styleId="afa">
    <w:name w:val="Подпункт Знак"/>
    <w:rsid w:val="008B2883"/>
    <w:rPr>
      <w:rFonts w:cs="Times New Roman"/>
      <w:sz w:val="28"/>
      <w:lang w:val="ru-RU" w:eastAsia="ru-RU" w:bidi="ar-SA"/>
    </w:rPr>
  </w:style>
  <w:style w:type="character" w:customStyle="1" w:styleId="afb">
    <w:name w:val="комментарий"/>
    <w:rsid w:val="008B2883"/>
    <w:rPr>
      <w:b/>
      <w:i/>
      <w:shd w:val="clear" w:color="auto" w:fill="FFFF99"/>
    </w:rPr>
  </w:style>
  <w:style w:type="paragraph" w:customStyle="1" w:styleId="21">
    <w:name w:val="Пункт2"/>
    <w:basedOn w:val="a4"/>
    <w:rsid w:val="008B2883"/>
    <w:pPr>
      <w:keepNext/>
      <w:suppressAutoHyphens/>
      <w:spacing w:before="240" w:after="120" w:line="240" w:lineRule="auto"/>
      <w:outlineLvl w:val="2"/>
    </w:pPr>
    <w:rPr>
      <w:b/>
    </w:rPr>
  </w:style>
  <w:style w:type="paragraph" w:customStyle="1" w:styleId="a0">
    <w:name w:val="Подподпункт"/>
    <w:basedOn w:val="a"/>
    <w:link w:val="afc"/>
    <w:rsid w:val="008B2883"/>
    <w:pPr>
      <w:numPr>
        <w:ilvl w:val="4"/>
      </w:numPr>
      <w:tabs>
        <w:tab w:val="num" w:pos="1701"/>
        <w:tab w:val="num" w:pos="2880"/>
      </w:tabs>
      <w:ind w:hanging="567"/>
    </w:pPr>
  </w:style>
  <w:style w:type="character" w:customStyle="1" w:styleId="afc">
    <w:name w:val="Подподпункт Знак"/>
    <w:link w:val="a0"/>
    <w:locked/>
    <w:rsid w:val="008B2883"/>
    <w:rPr>
      <w:rFonts w:ascii="Times New Roman" w:eastAsia="Calibri" w:hAnsi="Times New Roman" w:cs="Times New Roman"/>
      <w:sz w:val="28"/>
      <w:szCs w:val="20"/>
      <w:lang w:eastAsia="ru-RU"/>
    </w:rPr>
  </w:style>
  <w:style w:type="paragraph" w:styleId="a3">
    <w:name w:val="List Number"/>
    <w:basedOn w:val="a5"/>
    <w:rsid w:val="008B2883"/>
    <w:pPr>
      <w:numPr>
        <w:numId w:val="9"/>
      </w:numPr>
      <w:autoSpaceDE w:val="0"/>
      <w:autoSpaceDN w:val="0"/>
      <w:spacing w:before="60"/>
    </w:pPr>
    <w:rPr>
      <w:szCs w:val="24"/>
    </w:rPr>
  </w:style>
  <w:style w:type="paragraph" w:customStyle="1" w:styleId="afd">
    <w:name w:val="Пункт б/н"/>
    <w:basedOn w:val="a5"/>
    <w:rsid w:val="008B2883"/>
    <w:pPr>
      <w:tabs>
        <w:tab w:val="left" w:pos="1134"/>
      </w:tabs>
      <w:ind w:left="1134"/>
    </w:pPr>
  </w:style>
  <w:style w:type="paragraph" w:styleId="a2">
    <w:name w:val="List Bullet"/>
    <w:basedOn w:val="a5"/>
    <w:autoRedefine/>
    <w:rsid w:val="008B2883"/>
    <w:pPr>
      <w:numPr>
        <w:numId w:val="10"/>
      </w:numPr>
    </w:pPr>
  </w:style>
  <w:style w:type="character" w:customStyle="1" w:styleId="afe">
    <w:name w:val="Текст выноски Знак"/>
    <w:basedOn w:val="a6"/>
    <w:link w:val="aff"/>
    <w:semiHidden/>
    <w:rsid w:val="008B2883"/>
    <w:rPr>
      <w:rFonts w:ascii="Tahoma" w:eastAsia="Calibri" w:hAnsi="Tahoma" w:cs="Tahoma"/>
      <w:sz w:val="16"/>
      <w:szCs w:val="16"/>
      <w:lang w:eastAsia="ru-RU"/>
    </w:rPr>
  </w:style>
  <w:style w:type="paragraph" w:styleId="aff">
    <w:name w:val="Balloon Text"/>
    <w:basedOn w:val="a5"/>
    <w:link w:val="afe"/>
    <w:semiHidden/>
    <w:rsid w:val="008B2883"/>
    <w:rPr>
      <w:rFonts w:ascii="Tahoma" w:hAnsi="Tahoma" w:cs="Tahoma"/>
      <w:sz w:val="16"/>
      <w:szCs w:val="16"/>
    </w:rPr>
  </w:style>
  <w:style w:type="paragraph" w:styleId="aff0">
    <w:name w:val="Body Text Indent"/>
    <w:basedOn w:val="a5"/>
    <w:link w:val="aff1"/>
    <w:rsid w:val="008B2883"/>
    <w:pPr>
      <w:spacing w:line="240" w:lineRule="auto"/>
    </w:pPr>
    <w:rPr>
      <w:sz w:val="20"/>
    </w:rPr>
  </w:style>
  <w:style w:type="character" w:customStyle="1" w:styleId="aff1">
    <w:name w:val="Основной текст с отступом Знак"/>
    <w:basedOn w:val="a6"/>
    <w:link w:val="aff0"/>
    <w:rsid w:val="008B2883"/>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8B2883"/>
    <w:rPr>
      <w:rFonts w:ascii="Times New Roman" w:eastAsia="Calibri" w:hAnsi="Times New Roman" w:cs="Times New Roman"/>
      <w:sz w:val="20"/>
      <w:szCs w:val="20"/>
      <w:lang w:eastAsia="ru-RU"/>
    </w:rPr>
  </w:style>
  <w:style w:type="paragraph" w:styleId="aff3">
    <w:name w:val="annotation text"/>
    <w:basedOn w:val="a5"/>
    <w:link w:val="aff2"/>
    <w:semiHidden/>
    <w:rsid w:val="008B2883"/>
    <w:rPr>
      <w:sz w:val="20"/>
    </w:rPr>
  </w:style>
  <w:style w:type="character" w:customStyle="1" w:styleId="aff4">
    <w:name w:val="Тема примечания Знак"/>
    <w:basedOn w:val="aff2"/>
    <w:link w:val="aff5"/>
    <w:semiHidden/>
    <w:rsid w:val="008B2883"/>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8B2883"/>
    <w:rPr>
      <w:b/>
      <w:bCs/>
    </w:rPr>
  </w:style>
  <w:style w:type="paragraph" w:styleId="31">
    <w:name w:val="Body Text Indent 3"/>
    <w:basedOn w:val="a5"/>
    <w:link w:val="32"/>
    <w:rsid w:val="008B2883"/>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8B2883"/>
    <w:rPr>
      <w:rFonts w:ascii="Times New Roman" w:eastAsia="Calibri" w:hAnsi="Times New Roman" w:cs="Times New Roman"/>
      <w:color w:val="000000"/>
      <w:lang w:eastAsia="ru-RU"/>
    </w:rPr>
  </w:style>
  <w:style w:type="paragraph" w:customStyle="1" w:styleId="ConsNormal">
    <w:name w:val="ConsNormal"/>
    <w:rsid w:val="008B2883"/>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8B2883"/>
    <w:pPr>
      <w:spacing w:line="240" w:lineRule="auto"/>
    </w:pPr>
    <w:rPr>
      <w:sz w:val="22"/>
      <w:szCs w:val="22"/>
    </w:rPr>
  </w:style>
  <w:style w:type="character" w:customStyle="1" w:styleId="34">
    <w:name w:val="Основной текст 3 Знак"/>
    <w:basedOn w:val="a6"/>
    <w:link w:val="33"/>
    <w:rsid w:val="008B2883"/>
    <w:rPr>
      <w:rFonts w:ascii="Times New Roman" w:eastAsia="Calibri" w:hAnsi="Times New Roman" w:cs="Times New Roman"/>
      <w:lang w:eastAsia="ru-RU"/>
    </w:rPr>
  </w:style>
  <w:style w:type="paragraph" w:styleId="22">
    <w:name w:val="Body Text 2"/>
    <w:basedOn w:val="a5"/>
    <w:link w:val="23"/>
    <w:rsid w:val="008B2883"/>
    <w:pPr>
      <w:spacing w:line="240" w:lineRule="auto"/>
    </w:pPr>
    <w:rPr>
      <w:sz w:val="20"/>
    </w:rPr>
  </w:style>
  <w:style w:type="character" w:customStyle="1" w:styleId="23">
    <w:name w:val="Основной текст 2 Знак"/>
    <w:basedOn w:val="a6"/>
    <w:link w:val="22"/>
    <w:rsid w:val="008B2883"/>
    <w:rPr>
      <w:rFonts w:ascii="Times New Roman" w:eastAsia="Calibri" w:hAnsi="Times New Roman" w:cs="Times New Roman"/>
      <w:sz w:val="20"/>
      <w:szCs w:val="20"/>
      <w:lang w:eastAsia="ru-RU"/>
    </w:rPr>
  </w:style>
  <w:style w:type="paragraph" w:styleId="24">
    <w:name w:val="Body Text Indent 2"/>
    <w:basedOn w:val="a5"/>
    <w:link w:val="25"/>
    <w:rsid w:val="008B2883"/>
    <w:pPr>
      <w:spacing w:line="240" w:lineRule="auto"/>
      <w:ind w:firstLine="709"/>
    </w:pPr>
    <w:rPr>
      <w:szCs w:val="24"/>
    </w:rPr>
  </w:style>
  <w:style w:type="character" w:customStyle="1" w:styleId="25">
    <w:name w:val="Основной текст с отступом 2 Знак"/>
    <w:basedOn w:val="a6"/>
    <w:link w:val="24"/>
    <w:rsid w:val="008B2883"/>
    <w:rPr>
      <w:rFonts w:ascii="Times New Roman" w:eastAsia="Calibri" w:hAnsi="Times New Roman" w:cs="Times New Roman"/>
      <w:sz w:val="28"/>
      <w:szCs w:val="24"/>
      <w:lang w:eastAsia="ru-RU"/>
    </w:rPr>
  </w:style>
  <w:style w:type="paragraph" w:customStyle="1" w:styleId="ConsNonformat">
    <w:name w:val="ConsNonformat"/>
    <w:rsid w:val="008B288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8B288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8B2883"/>
    <w:pPr>
      <w:spacing w:after="120"/>
    </w:pPr>
  </w:style>
  <w:style w:type="character" w:customStyle="1" w:styleId="aff8">
    <w:name w:val="Основной текст Знак"/>
    <w:basedOn w:val="a6"/>
    <w:link w:val="aff7"/>
    <w:rsid w:val="008B2883"/>
    <w:rPr>
      <w:rFonts w:ascii="Times New Roman" w:eastAsia="Calibri" w:hAnsi="Times New Roman" w:cs="Times New Roman"/>
      <w:sz w:val="28"/>
      <w:szCs w:val="20"/>
      <w:lang w:eastAsia="ru-RU"/>
    </w:rPr>
  </w:style>
  <w:style w:type="paragraph" w:customStyle="1" w:styleId="ConsTitle">
    <w:name w:val="ConsTitle"/>
    <w:rsid w:val="008B2883"/>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8B2883"/>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8B2883"/>
    <w:pPr>
      <w:keepNext/>
      <w:numPr>
        <w:ilvl w:val="0"/>
        <w:numId w:val="0"/>
      </w:numPr>
      <w:tabs>
        <w:tab w:val="num" w:pos="1134"/>
      </w:tabs>
      <w:ind w:left="1134" w:hanging="1134"/>
      <w:outlineLvl w:val="2"/>
    </w:pPr>
    <w:rPr>
      <w:b/>
    </w:rPr>
  </w:style>
  <w:style w:type="paragraph" w:customStyle="1" w:styleId="Times12">
    <w:name w:val="Times 12"/>
    <w:basedOn w:val="a5"/>
    <w:rsid w:val="008B2883"/>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8B2883"/>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8B2883"/>
    <w:rPr>
      <w:rFonts w:ascii="Times New Roman" w:eastAsia="Calibri" w:hAnsi="Times New Roman" w:cs="Times New Roman"/>
      <w:sz w:val="24"/>
      <w:szCs w:val="20"/>
      <w:lang w:eastAsia="ru-RU"/>
    </w:rPr>
  </w:style>
  <w:style w:type="paragraph" w:styleId="affb">
    <w:name w:val="List Continue"/>
    <w:basedOn w:val="a5"/>
    <w:rsid w:val="008B2883"/>
    <w:pPr>
      <w:spacing w:after="120"/>
      <w:ind w:left="283"/>
      <w:contextualSpacing/>
    </w:pPr>
  </w:style>
  <w:style w:type="paragraph" w:styleId="affc">
    <w:name w:val="Title"/>
    <w:basedOn w:val="a5"/>
    <w:link w:val="affd"/>
    <w:qFormat/>
    <w:rsid w:val="008B2883"/>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8B2883"/>
    <w:rPr>
      <w:rFonts w:ascii="Courier New" w:eastAsia="Calibri" w:hAnsi="Courier New" w:cs="Times New Roman"/>
      <w:b/>
      <w:sz w:val="28"/>
      <w:szCs w:val="20"/>
      <w:lang w:eastAsia="ru-RU"/>
    </w:rPr>
  </w:style>
  <w:style w:type="paragraph" w:customStyle="1" w:styleId="11">
    <w:name w:val="Абзац списка1"/>
    <w:basedOn w:val="a5"/>
    <w:rsid w:val="008B2883"/>
    <w:pPr>
      <w:spacing w:line="240" w:lineRule="auto"/>
      <w:ind w:left="720"/>
      <w:contextualSpacing/>
    </w:pPr>
    <w:rPr>
      <w:sz w:val="26"/>
    </w:rPr>
  </w:style>
  <w:style w:type="paragraph" w:customStyle="1" w:styleId="ConsPlusNonformat">
    <w:name w:val="ConsPlusNonformat"/>
    <w:rsid w:val="008B28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8B2883"/>
    <w:pPr>
      <w:widowControl w:val="0"/>
      <w:autoSpaceDE w:val="0"/>
      <w:autoSpaceDN w:val="0"/>
      <w:adjustRightInd w:val="0"/>
      <w:spacing w:line="228" w:lineRule="exact"/>
      <w:ind w:hanging="358"/>
    </w:pPr>
    <w:rPr>
      <w:sz w:val="24"/>
      <w:szCs w:val="24"/>
    </w:rPr>
  </w:style>
  <w:style w:type="character" w:customStyle="1" w:styleId="FontStyle13">
    <w:name w:val="Font Style13"/>
    <w:rsid w:val="008B2883"/>
    <w:rPr>
      <w:rFonts w:ascii="Times New Roman" w:hAnsi="Times New Roman"/>
      <w:sz w:val="18"/>
    </w:rPr>
  </w:style>
  <w:style w:type="paragraph" w:customStyle="1" w:styleId="5ABCD">
    <w:name w:val="Пункт_5_ABCD"/>
    <w:basedOn w:val="a5"/>
    <w:rsid w:val="008B2883"/>
    <w:pPr>
      <w:numPr>
        <w:ilvl w:val="4"/>
        <w:numId w:val="6"/>
      </w:numPr>
    </w:pPr>
  </w:style>
  <w:style w:type="paragraph" w:customStyle="1" w:styleId="-6">
    <w:name w:val="Пункт-6"/>
    <w:basedOn w:val="a5"/>
    <w:rsid w:val="008B2883"/>
    <w:pPr>
      <w:tabs>
        <w:tab w:val="num" w:pos="1701"/>
      </w:tabs>
      <w:spacing w:line="288" w:lineRule="auto"/>
    </w:pPr>
    <w:rPr>
      <w:szCs w:val="28"/>
    </w:rPr>
  </w:style>
  <w:style w:type="character" w:customStyle="1" w:styleId="FontStyle27">
    <w:name w:val="Font Style27"/>
    <w:rsid w:val="008B2883"/>
    <w:rPr>
      <w:rFonts w:ascii="Times New Roman" w:hAnsi="Times New Roman"/>
      <w:sz w:val="18"/>
    </w:rPr>
  </w:style>
  <w:style w:type="paragraph" w:customStyle="1" w:styleId="Style2">
    <w:name w:val="Style2"/>
    <w:basedOn w:val="a5"/>
    <w:rsid w:val="008B2883"/>
    <w:pPr>
      <w:widowControl w:val="0"/>
      <w:autoSpaceDE w:val="0"/>
      <w:autoSpaceDN w:val="0"/>
      <w:adjustRightInd w:val="0"/>
      <w:spacing w:line="240" w:lineRule="auto"/>
      <w:jc w:val="right"/>
    </w:pPr>
    <w:rPr>
      <w:sz w:val="24"/>
      <w:szCs w:val="24"/>
    </w:rPr>
  </w:style>
  <w:style w:type="paragraph" w:customStyle="1" w:styleId="Style3">
    <w:name w:val="Style3"/>
    <w:basedOn w:val="a5"/>
    <w:rsid w:val="008B2883"/>
    <w:pPr>
      <w:widowControl w:val="0"/>
      <w:autoSpaceDE w:val="0"/>
      <w:autoSpaceDN w:val="0"/>
      <w:adjustRightInd w:val="0"/>
      <w:spacing w:line="228" w:lineRule="exact"/>
    </w:pPr>
    <w:rPr>
      <w:sz w:val="24"/>
      <w:szCs w:val="24"/>
    </w:rPr>
  </w:style>
  <w:style w:type="paragraph" w:customStyle="1" w:styleId="Style5">
    <w:name w:val="Style5"/>
    <w:basedOn w:val="a5"/>
    <w:rsid w:val="008B2883"/>
    <w:pPr>
      <w:widowControl w:val="0"/>
      <w:autoSpaceDE w:val="0"/>
      <w:autoSpaceDN w:val="0"/>
      <w:adjustRightInd w:val="0"/>
      <w:spacing w:line="232" w:lineRule="exact"/>
    </w:pPr>
    <w:rPr>
      <w:sz w:val="24"/>
      <w:szCs w:val="24"/>
    </w:rPr>
  </w:style>
  <w:style w:type="paragraph" w:customStyle="1" w:styleId="Style6">
    <w:name w:val="Style6"/>
    <w:basedOn w:val="a5"/>
    <w:rsid w:val="008B2883"/>
    <w:pPr>
      <w:widowControl w:val="0"/>
      <w:autoSpaceDE w:val="0"/>
      <w:autoSpaceDN w:val="0"/>
      <w:adjustRightInd w:val="0"/>
      <w:spacing w:line="240" w:lineRule="auto"/>
    </w:pPr>
    <w:rPr>
      <w:sz w:val="24"/>
      <w:szCs w:val="24"/>
    </w:rPr>
  </w:style>
  <w:style w:type="paragraph" w:customStyle="1" w:styleId="Style9">
    <w:name w:val="Style9"/>
    <w:basedOn w:val="a5"/>
    <w:rsid w:val="008B2883"/>
    <w:pPr>
      <w:widowControl w:val="0"/>
      <w:autoSpaceDE w:val="0"/>
      <w:autoSpaceDN w:val="0"/>
      <w:adjustRightInd w:val="0"/>
      <w:spacing w:line="235" w:lineRule="exact"/>
    </w:pPr>
    <w:rPr>
      <w:sz w:val="24"/>
      <w:szCs w:val="24"/>
    </w:rPr>
  </w:style>
  <w:style w:type="character" w:customStyle="1" w:styleId="FontStyle16">
    <w:name w:val="Font Style16"/>
    <w:rsid w:val="008B2883"/>
    <w:rPr>
      <w:rFonts w:ascii="Times New Roman" w:hAnsi="Times New Roman"/>
      <w:b/>
      <w:i/>
      <w:sz w:val="18"/>
    </w:rPr>
  </w:style>
  <w:style w:type="character" w:customStyle="1" w:styleId="FontStyle17">
    <w:name w:val="Font Style17"/>
    <w:rsid w:val="008B2883"/>
    <w:rPr>
      <w:rFonts w:ascii="Times New Roman" w:hAnsi="Times New Roman"/>
      <w:spacing w:val="-10"/>
      <w:sz w:val="26"/>
    </w:rPr>
  </w:style>
  <w:style w:type="character" w:customStyle="1" w:styleId="FontStyle18">
    <w:name w:val="Font Style18"/>
    <w:rsid w:val="008B2883"/>
    <w:rPr>
      <w:rFonts w:ascii="Arial" w:hAnsi="Arial"/>
      <w:i/>
      <w:spacing w:val="20"/>
      <w:sz w:val="36"/>
    </w:rPr>
  </w:style>
  <w:style w:type="character" w:customStyle="1" w:styleId="FontStyle19">
    <w:name w:val="Font Style19"/>
    <w:rsid w:val="008B2883"/>
    <w:rPr>
      <w:rFonts w:ascii="Times New Roman" w:hAnsi="Times New Roman"/>
      <w:sz w:val="18"/>
    </w:rPr>
  </w:style>
  <w:style w:type="character" w:customStyle="1" w:styleId="FontStyle20">
    <w:name w:val="Font Style20"/>
    <w:rsid w:val="008B2883"/>
    <w:rPr>
      <w:rFonts w:ascii="Times New Roman" w:hAnsi="Times New Roman"/>
      <w:sz w:val="18"/>
    </w:rPr>
  </w:style>
  <w:style w:type="character" w:customStyle="1" w:styleId="FontStyle28">
    <w:name w:val="Font Style28"/>
    <w:rsid w:val="008B2883"/>
    <w:rPr>
      <w:rFonts w:ascii="Times New Roman" w:hAnsi="Times New Roman"/>
      <w:b/>
      <w:i/>
      <w:spacing w:val="10"/>
      <w:sz w:val="22"/>
    </w:rPr>
  </w:style>
  <w:style w:type="paragraph" w:customStyle="1" w:styleId="affe">
    <w:name w:val="Знак Знак Знак Знак Знак Знак"/>
    <w:basedOn w:val="a5"/>
    <w:rsid w:val="008B2883"/>
    <w:pPr>
      <w:spacing w:after="160" w:line="240" w:lineRule="exact"/>
    </w:pPr>
    <w:rPr>
      <w:rFonts w:ascii="Verdana" w:hAnsi="Verdana" w:cs="Verdana"/>
      <w:sz w:val="20"/>
      <w:lang w:val="en-US" w:eastAsia="en-US"/>
    </w:rPr>
  </w:style>
  <w:style w:type="paragraph" w:customStyle="1" w:styleId="FORMATTEXT">
    <w:name w:val=".FORMATTEXT"/>
    <w:rsid w:val="008B288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8B2883"/>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8B2883"/>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8B2883"/>
    <w:rPr>
      <w:rFonts w:ascii="Arial Unicode MS" w:eastAsia="Arial Unicode MS"/>
      <w:b/>
      <w:sz w:val="24"/>
    </w:rPr>
  </w:style>
  <w:style w:type="character" w:customStyle="1" w:styleId="FontStyle14">
    <w:name w:val="Font Style14"/>
    <w:rsid w:val="008B2883"/>
    <w:rPr>
      <w:rFonts w:ascii="Times New Roman" w:hAnsi="Times New Roman"/>
      <w:b/>
      <w:sz w:val="22"/>
    </w:rPr>
  </w:style>
  <w:style w:type="paragraph" w:customStyle="1" w:styleId="0-c1">
    <w:name w:val="0-c1"/>
    <w:basedOn w:val="a5"/>
    <w:rsid w:val="008B2883"/>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8B2883"/>
    <w:pPr>
      <w:tabs>
        <w:tab w:val="num" w:pos="432"/>
      </w:tabs>
      <w:suppressAutoHyphens/>
      <w:spacing w:line="240" w:lineRule="auto"/>
    </w:pPr>
    <w:rPr>
      <w:sz w:val="24"/>
      <w:szCs w:val="24"/>
      <w:lang w:eastAsia="ar-SA"/>
    </w:rPr>
  </w:style>
  <w:style w:type="paragraph" w:customStyle="1" w:styleId="12">
    <w:name w:val="Без интервала1"/>
    <w:rsid w:val="008B2883"/>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8B2883"/>
    <w:pPr>
      <w:widowControl w:val="0"/>
      <w:autoSpaceDE w:val="0"/>
      <w:autoSpaceDN w:val="0"/>
      <w:adjustRightInd w:val="0"/>
      <w:spacing w:line="272" w:lineRule="exact"/>
    </w:pPr>
    <w:rPr>
      <w:sz w:val="24"/>
      <w:szCs w:val="24"/>
    </w:rPr>
  </w:style>
  <w:style w:type="paragraph" w:customStyle="1" w:styleId="Style15">
    <w:name w:val="Style15"/>
    <w:basedOn w:val="a5"/>
    <w:rsid w:val="008B2883"/>
    <w:pPr>
      <w:widowControl w:val="0"/>
      <w:autoSpaceDE w:val="0"/>
      <w:autoSpaceDN w:val="0"/>
      <w:adjustRightInd w:val="0"/>
      <w:spacing w:line="240" w:lineRule="auto"/>
    </w:pPr>
    <w:rPr>
      <w:sz w:val="24"/>
      <w:szCs w:val="24"/>
    </w:rPr>
  </w:style>
  <w:style w:type="character" w:customStyle="1" w:styleId="FontStyle26">
    <w:name w:val="Font Style26"/>
    <w:rsid w:val="008B2883"/>
    <w:rPr>
      <w:rFonts w:ascii="Times New Roman" w:hAnsi="Times New Roman"/>
      <w:sz w:val="20"/>
    </w:rPr>
  </w:style>
  <w:style w:type="paragraph" w:customStyle="1" w:styleId="Style17">
    <w:name w:val="Style17"/>
    <w:basedOn w:val="a5"/>
    <w:rsid w:val="008B2883"/>
    <w:pPr>
      <w:widowControl w:val="0"/>
      <w:autoSpaceDE w:val="0"/>
      <w:autoSpaceDN w:val="0"/>
      <w:adjustRightInd w:val="0"/>
      <w:spacing w:line="240" w:lineRule="auto"/>
    </w:pPr>
    <w:rPr>
      <w:sz w:val="24"/>
      <w:szCs w:val="24"/>
    </w:rPr>
  </w:style>
  <w:style w:type="character" w:customStyle="1" w:styleId="FontStyle29">
    <w:name w:val="Font Style29"/>
    <w:rsid w:val="008B2883"/>
    <w:rPr>
      <w:rFonts w:ascii="Times New Roman" w:hAnsi="Times New Roman"/>
      <w:i/>
      <w:sz w:val="20"/>
    </w:rPr>
  </w:style>
  <w:style w:type="paragraph" w:customStyle="1" w:styleId="Style16">
    <w:name w:val="Style16"/>
    <w:basedOn w:val="a5"/>
    <w:rsid w:val="008B2883"/>
    <w:pPr>
      <w:widowControl w:val="0"/>
      <w:autoSpaceDE w:val="0"/>
      <w:autoSpaceDN w:val="0"/>
      <w:adjustRightInd w:val="0"/>
      <w:spacing w:line="240" w:lineRule="auto"/>
    </w:pPr>
    <w:rPr>
      <w:sz w:val="24"/>
      <w:szCs w:val="24"/>
    </w:rPr>
  </w:style>
  <w:style w:type="paragraph" w:customStyle="1" w:styleId="Style18">
    <w:name w:val="Style18"/>
    <w:basedOn w:val="a5"/>
    <w:rsid w:val="008B2883"/>
    <w:pPr>
      <w:widowControl w:val="0"/>
      <w:autoSpaceDE w:val="0"/>
      <w:autoSpaceDN w:val="0"/>
      <w:adjustRightInd w:val="0"/>
      <w:spacing w:line="269" w:lineRule="exact"/>
      <w:ind w:firstLine="168"/>
    </w:pPr>
    <w:rPr>
      <w:sz w:val="24"/>
      <w:szCs w:val="24"/>
    </w:rPr>
  </w:style>
  <w:style w:type="character" w:customStyle="1" w:styleId="FontStyle25">
    <w:name w:val="Font Style25"/>
    <w:rsid w:val="008B2883"/>
    <w:rPr>
      <w:rFonts w:ascii="Times New Roman" w:hAnsi="Times New Roman"/>
      <w:b/>
      <w:sz w:val="20"/>
    </w:rPr>
  </w:style>
  <w:style w:type="paragraph" w:customStyle="1" w:styleId="Style13">
    <w:name w:val="Style13"/>
    <w:basedOn w:val="a5"/>
    <w:rsid w:val="008B2883"/>
    <w:pPr>
      <w:widowControl w:val="0"/>
      <w:autoSpaceDE w:val="0"/>
      <w:autoSpaceDN w:val="0"/>
      <w:adjustRightInd w:val="0"/>
      <w:spacing w:line="240" w:lineRule="auto"/>
    </w:pPr>
    <w:rPr>
      <w:sz w:val="24"/>
      <w:szCs w:val="24"/>
    </w:rPr>
  </w:style>
  <w:style w:type="character" w:customStyle="1" w:styleId="FontStyle21">
    <w:name w:val="Font Style21"/>
    <w:rsid w:val="008B2883"/>
    <w:rPr>
      <w:rFonts w:ascii="Times New Roman" w:hAnsi="Times New Roman"/>
      <w:smallCaps/>
      <w:sz w:val="16"/>
    </w:rPr>
  </w:style>
  <w:style w:type="paragraph" w:styleId="afff">
    <w:name w:val="Block Text"/>
    <w:basedOn w:val="a5"/>
    <w:rsid w:val="008B2883"/>
    <w:pPr>
      <w:spacing w:line="240" w:lineRule="auto"/>
      <w:ind w:left="-1134" w:right="-851" w:firstLine="425"/>
    </w:pPr>
    <w:rPr>
      <w:sz w:val="22"/>
    </w:rPr>
  </w:style>
  <w:style w:type="character" w:customStyle="1" w:styleId="afff0">
    <w:name w:val="Знак Знак"/>
    <w:rsid w:val="008B2883"/>
    <w:rPr>
      <w:rFonts w:ascii="Arial" w:hAnsi="Arial"/>
      <w:lang w:val="ru-RU" w:eastAsia="ru-RU" w:bidi="ar-SA"/>
    </w:rPr>
  </w:style>
  <w:style w:type="paragraph" w:customStyle="1" w:styleId="Default">
    <w:name w:val="Default"/>
    <w:rsid w:val="008B2883"/>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8B2883"/>
    <w:pPr>
      <w:ind w:left="720"/>
      <w:contextualSpacing/>
    </w:pPr>
  </w:style>
  <w:style w:type="paragraph" w:styleId="afff2">
    <w:name w:val="No Spacing"/>
    <w:uiPriority w:val="99"/>
    <w:qFormat/>
    <w:rsid w:val="008B2883"/>
    <w:pPr>
      <w:spacing w:after="0" w:line="240" w:lineRule="auto"/>
    </w:pPr>
    <w:rPr>
      <w:rFonts w:ascii="Calibri" w:eastAsia="Calibri" w:hAnsi="Calibri" w:cs="Calibri"/>
    </w:rPr>
  </w:style>
  <w:style w:type="paragraph" w:styleId="afff3">
    <w:name w:val="endnote text"/>
    <w:basedOn w:val="a5"/>
    <w:link w:val="afff4"/>
    <w:uiPriority w:val="99"/>
    <w:rsid w:val="008B2883"/>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8B2883"/>
    <w:rPr>
      <w:rFonts w:ascii="Times New Roman" w:eastAsia="Times New Roman" w:hAnsi="Times New Roman" w:cs="Times New Roman"/>
      <w:sz w:val="20"/>
      <w:szCs w:val="20"/>
      <w:lang w:eastAsia="ru-RU"/>
    </w:rPr>
  </w:style>
  <w:style w:type="character" w:styleId="afff5">
    <w:name w:val="endnote reference"/>
    <w:uiPriority w:val="99"/>
    <w:rsid w:val="008B2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vlovalv@karelia.tns-e.ru" TargetMode="External"/><Relationship Id="rId18" Type="http://schemas.openxmlformats.org/officeDocument/2006/relationships/hyperlink" Target="http://www.karelia.tns-e.ru"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torgi223.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rgi223.ru" TargetMode="External"/><Relationship Id="rId20" Type="http://schemas.openxmlformats.org/officeDocument/2006/relationships/hyperlink" Target="http://torgi223.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umov@karelia.tns-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karelia.tns-e.ru" TargetMode="External"/><Relationship Id="rId10" Type="http://schemas.openxmlformats.org/officeDocument/2006/relationships/hyperlink" Target="mailto:pavlovalv@karelia.tns-e.ru" TargetMode="External"/><Relationship Id="rId19" Type="http://schemas.openxmlformats.org/officeDocument/2006/relationships/hyperlink" Target="mailto:pavlovalv@karelia.tns-e.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47</Pages>
  <Words>10823</Words>
  <Characters>61694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43</cp:revision>
  <cp:lastPrinted>2016-12-01T07:25:00Z</cp:lastPrinted>
  <dcterms:created xsi:type="dcterms:W3CDTF">2016-11-24T07:42:00Z</dcterms:created>
  <dcterms:modified xsi:type="dcterms:W3CDTF">2016-12-01T08:20:00Z</dcterms:modified>
</cp:coreProperties>
</file>