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0E" w:rsidRPr="00055A0E" w:rsidRDefault="00055A0E" w:rsidP="00055A0E">
      <w:pPr>
        <w:spacing w:after="0" w:line="240" w:lineRule="auto"/>
        <w:jc w:val="center"/>
        <w:rPr>
          <w:rFonts w:ascii="Times New Roman" w:eastAsia="Calibri" w:hAnsi="Times New Roman" w:cs="Times New Roman"/>
          <w:b/>
          <w:bCs/>
        </w:rPr>
      </w:pPr>
      <w:r w:rsidRPr="00055A0E">
        <w:rPr>
          <w:rFonts w:ascii="Times New Roman" w:eastAsia="Calibri" w:hAnsi="Times New Roman" w:cs="Times New Roman"/>
          <w:b/>
          <w:bCs/>
        </w:rPr>
        <w:t>ДОГОВОР ПОДРЯДА № ________</w:t>
      </w:r>
    </w:p>
    <w:p w:rsidR="00055A0E" w:rsidRPr="00055A0E" w:rsidRDefault="00055A0E" w:rsidP="00055A0E">
      <w:pPr>
        <w:spacing w:after="0" w:line="240" w:lineRule="auto"/>
        <w:jc w:val="center"/>
        <w:outlineLvl w:val="0"/>
        <w:rPr>
          <w:rFonts w:ascii="Times New Roman" w:eastAsia="Calibri" w:hAnsi="Times New Roman" w:cs="Times New Roman"/>
          <w:b/>
          <w:bCs/>
        </w:rPr>
      </w:pPr>
      <w:r w:rsidRPr="00055A0E">
        <w:rPr>
          <w:rFonts w:ascii="Times New Roman" w:eastAsia="Calibri" w:hAnsi="Times New Roman" w:cs="Times New Roman"/>
          <w:b/>
          <w:bCs/>
        </w:rPr>
        <w:t>НА ВЫПОЛНЕНИЕ РАБОТ ПО СОЗДАНИЮ АВТОМАТИЗИРОВАННОЙ СИСТЕМЫ</w:t>
      </w:r>
    </w:p>
    <w:p w:rsidR="00055A0E" w:rsidRPr="00055A0E" w:rsidRDefault="00055A0E" w:rsidP="00055A0E">
      <w:pPr>
        <w:spacing w:after="0" w:line="240" w:lineRule="auto"/>
        <w:jc w:val="center"/>
        <w:outlineLvl w:val="0"/>
        <w:rPr>
          <w:rFonts w:ascii="Times New Roman" w:eastAsia="Calibri" w:hAnsi="Times New Roman" w:cs="Times New Roman"/>
          <w:b/>
          <w:bCs/>
        </w:rPr>
      </w:pPr>
      <w:r w:rsidRPr="00055A0E">
        <w:rPr>
          <w:rFonts w:ascii="Times New Roman" w:eastAsia="Calibri" w:hAnsi="Times New Roman" w:cs="Times New Roman"/>
          <w:b/>
          <w:bCs/>
        </w:rPr>
        <w:t>КОММЕРЧЕСКОГО УЧЕТА ЭЛЕКТРИЧЕСКОЙ ЭНЕРГИИ (АСКУЭ)</w:t>
      </w:r>
    </w:p>
    <w:p w:rsidR="00055A0E" w:rsidRPr="00055A0E" w:rsidRDefault="00055A0E" w:rsidP="00055A0E">
      <w:pPr>
        <w:spacing w:after="0" w:line="240" w:lineRule="auto"/>
        <w:jc w:val="center"/>
        <w:outlineLvl w:val="0"/>
        <w:rPr>
          <w:rFonts w:ascii="Times New Roman" w:eastAsia="Calibri" w:hAnsi="Times New Roman" w:cs="Times New Roman"/>
          <w:b/>
          <w:bCs/>
        </w:rPr>
      </w:pPr>
      <w:r w:rsidRPr="00055A0E">
        <w:rPr>
          <w:rFonts w:ascii="Times New Roman" w:eastAsia="Calibri" w:hAnsi="Times New Roman" w:cs="Times New Roman"/>
          <w:b/>
          <w:bCs/>
        </w:rPr>
        <w:t xml:space="preserve"> В Г. ЙОШКАР-ОЛЕ (7 этап)</w:t>
      </w:r>
    </w:p>
    <w:p w:rsidR="00055A0E" w:rsidRPr="00055A0E" w:rsidRDefault="00055A0E" w:rsidP="00055A0E">
      <w:pPr>
        <w:spacing w:after="0" w:line="240" w:lineRule="auto"/>
        <w:jc w:val="right"/>
        <w:rPr>
          <w:rFonts w:ascii="Times New Roman" w:eastAsia="Calibri" w:hAnsi="Times New Roman" w:cs="Times New Roman"/>
        </w:rPr>
      </w:pPr>
    </w:p>
    <w:p w:rsidR="00055A0E" w:rsidRPr="00055A0E" w:rsidRDefault="00055A0E" w:rsidP="00055A0E">
      <w:pPr>
        <w:spacing w:after="0" w:line="240" w:lineRule="auto"/>
        <w:jc w:val="both"/>
        <w:rPr>
          <w:rFonts w:ascii="Times New Roman" w:eastAsia="Calibri" w:hAnsi="Times New Roman" w:cs="Times New Roman"/>
          <w:b/>
        </w:rPr>
      </w:pPr>
      <w:r w:rsidRPr="00055A0E">
        <w:rPr>
          <w:rFonts w:ascii="Times New Roman" w:eastAsia="Calibri" w:hAnsi="Times New Roman" w:cs="Times New Roman"/>
        </w:rPr>
        <w:t>г. Йошкар-Ола</w:t>
      </w:r>
      <w:r w:rsidRPr="00055A0E">
        <w:rPr>
          <w:rFonts w:ascii="Times New Roman" w:eastAsia="Calibri" w:hAnsi="Times New Roman" w:cs="Times New Roman"/>
        </w:rPr>
        <w:tab/>
        <w:t xml:space="preserve">                                                                                 </w:t>
      </w:r>
      <w:r w:rsidRPr="00055A0E">
        <w:rPr>
          <w:rFonts w:ascii="Times New Roman" w:eastAsia="Calibri" w:hAnsi="Times New Roman" w:cs="Times New Roman"/>
        </w:rPr>
        <w:tab/>
      </w:r>
      <w:r w:rsidRPr="00055A0E">
        <w:rPr>
          <w:rFonts w:ascii="Times New Roman" w:eastAsia="Calibri" w:hAnsi="Times New Roman" w:cs="Times New Roman"/>
        </w:rPr>
        <w:tab/>
      </w:r>
      <w:r w:rsidRPr="00055A0E">
        <w:rPr>
          <w:rFonts w:ascii="Times New Roman" w:eastAsia="Calibri" w:hAnsi="Times New Roman" w:cs="Times New Roman"/>
          <w:b/>
        </w:rPr>
        <w:t>«_____» _________ 2018 г.</w:t>
      </w:r>
    </w:p>
    <w:p w:rsidR="00055A0E" w:rsidRPr="00055A0E" w:rsidRDefault="00055A0E" w:rsidP="00055A0E">
      <w:pPr>
        <w:spacing w:after="0" w:line="240" w:lineRule="auto"/>
        <w:jc w:val="both"/>
        <w:rPr>
          <w:rFonts w:ascii="Times New Roman" w:eastAsia="Calibri" w:hAnsi="Times New Roman" w:cs="Times New Roman"/>
          <w:b/>
        </w:rPr>
      </w:pP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055A0E">
        <w:rPr>
          <w:rFonts w:ascii="Times New Roman" w:eastAsia="Calibri" w:hAnsi="Times New Roman" w:cs="Times New Roman"/>
        </w:rPr>
        <w:t>Вахитовой</w:t>
      </w:r>
      <w:proofErr w:type="spellEnd"/>
      <w:r w:rsidRPr="00055A0E">
        <w:rPr>
          <w:rFonts w:ascii="Times New Roman" w:eastAsia="Calibri" w:hAnsi="Times New Roman" w:cs="Times New Roman"/>
        </w:rPr>
        <w:t xml:space="preserve"> Екатерины </w:t>
      </w:r>
      <w:proofErr w:type="spellStart"/>
      <w:r w:rsidRPr="00055A0E">
        <w:rPr>
          <w:rFonts w:ascii="Times New Roman" w:eastAsia="Calibri" w:hAnsi="Times New Roman" w:cs="Times New Roman"/>
        </w:rPr>
        <w:t>Динаровны</w:t>
      </w:r>
      <w:proofErr w:type="spellEnd"/>
      <w:r w:rsidRPr="00055A0E">
        <w:rPr>
          <w:rFonts w:ascii="Times New Roman" w:eastAsia="Calibri" w:hAnsi="Times New Roman" w:cs="Times New Roman"/>
        </w:rPr>
        <w:t>, действующего на основании Договора о передаче полномочий единоличного исполнительного органа № 13/08 от 01.08.2012 г. и Доверенности № 1-2396 от 29.08.2017г.</w:t>
      </w:r>
      <w:proofErr w:type="gramStart"/>
      <w:r w:rsidRPr="00055A0E">
        <w:rPr>
          <w:rFonts w:ascii="Times New Roman" w:eastAsia="Calibri" w:hAnsi="Times New Roman" w:cs="Times New Roman"/>
        </w:rPr>
        <w:t>,и</w:t>
      </w:r>
      <w:proofErr w:type="gramEnd"/>
      <w:r w:rsidRPr="00055A0E">
        <w:rPr>
          <w:rFonts w:ascii="Times New Roman" w:eastAsia="Calibri" w:hAnsi="Times New Roman" w:cs="Times New Roman"/>
        </w:rPr>
        <w:t xml:space="preserve"> </w:t>
      </w:r>
      <w:r w:rsidRPr="00055A0E">
        <w:rPr>
          <w:rFonts w:ascii="Times New Roman" w:eastAsia="Calibri" w:hAnsi="Times New Roman" w:cs="Times New Roman"/>
          <w:bCs/>
        </w:rPr>
        <w:t>___________________________________________________________________________</w:t>
      </w:r>
      <w:r w:rsidRPr="00055A0E">
        <w:rPr>
          <w:rFonts w:ascii="Times New Roman" w:eastAsia="Calibri" w:hAnsi="Times New Roman" w:cs="Times New Roman"/>
        </w:rPr>
        <w:t>, именуемое в дальнейшем «Подрядчик», в лице _________________________________________, действующего на основании ______________, вместе именуемые «Стороны», заключили настоящий Договор о нижеследующем:</w:t>
      </w:r>
    </w:p>
    <w:p w:rsidR="00055A0E" w:rsidRPr="00055A0E" w:rsidRDefault="00055A0E" w:rsidP="00055A0E">
      <w:pPr>
        <w:numPr>
          <w:ilvl w:val="0"/>
          <w:numId w:val="4"/>
        </w:numPr>
        <w:spacing w:after="120" w:line="240" w:lineRule="auto"/>
        <w:ind w:left="714" w:hanging="357"/>
        <w:jc w:val="center"/>
        <w:rPr>
          <w:rFonts w:ascii="Times New Roman" w:eastAsia="Calibri" w:hAnsi="Times New Roman" w:cs="Times New Roman"/>
          <w:b/>
        </w:rPr>
      </w:pPr>
      <w:r w:rsidRPr="00055A0E">
        <w:rPr>
          <w:rFonts w:ascii="Times New Roman" w:eastAsia="Calibri" w:hAnsi="Times New Roman" w:cs="Times New Roman"/>
          <w:b/>
        </w:rPr>
        <w:t>ПРЕДМЕТ ДОГОВОРА</w:t>
      </w:r>
    </w:p>
    <w:p w:rsidR="00055A0E" w:rsidRPr="00055A0E" w:rsidRDefault="00055A0E" w:rsidP="00055A0E">
      <w:pPr>
        <w:spacing w:after="0" w:line="240" w:lineRule="auto"/>
        <w:ind w:firstLine="709"/>
        <w:jc w:val="both"/>
        <w:rPr>
          <w:rFonts w:ascii="Times New Roman" w:eastAsia="Calibri" w:hAnsi="Times New Roman" w:cs="Times New Roman"/>
          <w:color w:val="000000"/>
        </w:rPr>
      </w:pPr>
      <w:r w:rsidRPr="00055A0E">
        <w:rPr>
          <w:rFonts w:ascii="Times New Roman" w:eastAsia="Calibri" w:hAnsi="Times New Roman" w:cs="Times New Roman"/>
        </w:rPr>
        <w:t xml:space="preserve">1.1. </w:t>
      </w:r>
      <w:proofErr w:type="gramStart"/>
      <w:r w:rsidRPr="00055A0E">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055A0E">
        <w:rPr>
          <w:rFonts w:ascii="Times New Roman" w:eastAsia="Calibri" w:hAnsi="Times New Roman" w:cs="Times New Roman"/>
          <w:bCs/>
          <w:color w:val="000000"/>
        </w:rPr>
        <w:t xml:space="preserve"> а </w:t>
      </w:r>
      <w:r w:rsidRPr="00055A0E">
        <w:rPr>
          <w:rFonts w:ascii="Times New Roman" w:eastAsia="Calibri" w:hAnsi="Times New Roman" w:cs="Times New Roman"/>
          <w:b/>
          <w:color w:val="000000"/>
        </w:rPr>
        <w:t>Заказчик</w:t>
      </w:r>
      <w:r w:rsidRPr="00055A0E">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055A0E">
        <w:rPr>
          <w:rFonts w:ascii="Times New Roman" w:eastAsia="Calibri" w:hAnsi="Times New Roman" w:cs="Times New Roman"/>
          <w:color w:val="000000"/>
        </w:rPr>
        <w:t xml:space="preserve"> и в сроки, установленные настоящим Договором.</w:t>
      </w:r>
    </w:p>
    <w:p w:rsidR="00055A0E" w:rsidRPr="00055A0E" w:rsidRDefault="00055A0E" w:rsidP="00055A0E">
      <w:pPr>
        <w:tabs>
          <w:tab w:val="left" w:pos="1134"/>
        </w:tabs>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1.2. Перечень работ по Договору определен Приложением № 1 к настоящему Договору</w:t>
      </w:r>
      <w:r w:rsidRPr="00055A0E">
        <w:rPr>
          <w:rFonts w:ascii="Times New Roman" w:eastAsia="Calibri" w:hAnsi="Times New Roman" w:cs="Times New Roman"/>
          <w:bCs/>
        </w:rPr>
        <w:t>.</w:t>
      </w:r>
    </w:p>
    <w:p w:rsidR="00055A0E" w:rsidRPr="00055A0E" w:rsidRDefault="00055A0E" w:rsidP="00055A0E">
      <w:pPr>
        <w:tabs>
          <w:tab w:val="left" w:pos="1134"/>
        </w:tabs>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1.3. Работы выполняются Подрядчиком</w:t>
      </w:r>
      <w:r w:rsidRPr="00055A0E">
        <w:rPr>
          <w:rFonts w:ascii="Times New Roman" w:eastAsia="Calibri" w:hAnsi="Times New Roman" w:cs="Times New Roman"/>
          <w:b/>
        </w:rPr>
        <w:t xml:space="preserve"> </w:t>
      </w:r>
      <w:r w:rsidRPr="00055A0E">
        <w:rPr>
          <w:rFonts w:ascii="Times New Roman" w:eastAsia="Calibri" w:hAnsi="Times New Roman" w:cs="Times New Roman"/>
        </w:rPr>
        <w:t xml:space="preserve">в многоквартирных домах (далее – МКД), указанных в </w:t>
      </w:r>
      <w:r w:rsidRPr="00055A0E">
        <w:rPr>
          <w:rFonts w:ascii="Times New Roman" w:eastAsia="Calibri" w:hAnsi="Times New Roman" w:cs="Times New Roman"/>
          <w:bCs/>
        </w:rPr>
        <w:t>Приложении № 3</w:t>
      </w:r>
      <w:r w:rsidRPr="00055A0E">
        <w:rPr>
          <w:rFonts w:ascii="Times New Roman" w:eastAsia="Calibri" w:hAnsi="Times New Roman" w:cs="Times New Roman"/>
        </w:rPr>
        <w:t xml:space="preserve"> к настоящему Договору и в соответствии с Техническим заданием, определенным </w:t>
      </w:r>
      <w:r w:rsidRPr="00055A0E">
        <w:rPr>
          <w:rFonts w:ascii="Times New Roman" w:eastAsia="Calibri" w:hAnsi="Times New Roman" w:cs="Times New Roman"/>
          <w:bCs/>
        </w:rPr>
        <w:t>Приложением № 2</w:t>
      </w:r>
      <w:r w:rsidRPr="00055A0E">
        <w:rPr>
          <w:rFonts w:ascii="Times New Roman" w:eastAsia="Calibri" w:hAnsi="Times New Roman" w:cs="Times New Roman"/>
        </w:rPr>
        <w:t xml:space="preserve"> к настоящему Договору.</w:t>
      </w:r>
    </w:p>
    <w:p w:rsidR="00055A0E" w:rsidRPr="00055A0E" w:rsidRDefault="00055A0E" w:rsidP="00055A0E">
      <w:pPr>
        <w:tabs>
          <w:tab w:val="left" w:pos="1134"/>
        </w:tabs>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1.4. Сроки выполнения работ: </w:t>
      </w:r>
      <w:r w:rsidRPr="00055A0E">
        <w:rPr>
          <w:rFonts w:ascii="Times New Roman" w:eastAsia="Calibri" w:hAnsi="Times New Roman" w:cs="Times New Roman"/>
          <w:i/>
        </w:rPr>
        <w:t>(указывается из заявки)</w:t>
      </w:r>
      <w:r w:rsidRPr="00055A0E">
        <w:rPr>
          <w:rFonts w:ascii="Times New Roman" w:eastAsia="Calibri" w:hAnsi="Times New Roman" w:cs="Times New Roman"/>
        </w:rPr>
        <w:t>.</w:t>
      </w:r>
    </w:p>
    <w:p w:rsidR="00055A0E" w:rsidRPr="00055A0E" w:rsidRDefault="00055A0E" w:rsidP="00055A0E">
      <w:pPr>
        <w:tabs>
          <w:tab w:val="left" w:pos="1134"/>
        </w:tabs>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br/>
      </w:r>
    </w:p>
    <w:p w:rsidR="00055A0E" w:rsidRPr="00055A0E" w:rsidRDefault="00055A0E" w:rsidP="00055A0E">
      <w:pPr>
        <w:numPr>
          <w:ilvl w:val="0"/>
          <w:numId w:val="4"/>
        </w:numPr>
        <w:spacing w:after="120" w:line="240" w:lineRule="auto"/>
        <w:ind w:left="714" w:hanging="357"/>
        <w:jc w:val="center"/>
        <w:rPr>
          <w:rFonts w:ascii="Times New Roman" w:eastAsia="Calibri" w:hAnsi="Times New Roman" w:cs="Times New Roman"/>
          <w:b/>
        </w:rPr>
      </w:pPr>
      <w:r w:rsidRPr="00055A0E">
        <w:rPr>
          <w:rFonts w:ascii="Times New Roman" w:eastAsia="Calibri" w:hAnsi="Times New Roman" w:cs="Times New Roman"/>
          <w:b/>
        </w:rPr>
        <w:t>ПРАВА И ОБЯЗАННОСТИ СТОРОН</w:t>
      </w:r>
    </w:p>
    <w:p w:rsidR="00055A0E" w:rsidRPr="00055A0E" w:rsidRDefault="00055A0E" w:rsidP="00055A0E">
      <w:pPr>
        <w:spacing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 Подрядчик обязуется:</w:t>
      </w:r>
    </w:p>
    <w:p w:rsidR="00055A0E" w:rsidRPr="00055A0E" w:rsidRDefault="00055A0E" w:rsidP="00055A0E">
      <w:pPr>
        <w:spacing w:after="0" w:line="240" w:lineRule="auto"/>
        <w:ind w:firstLine="709"/>
        <w:jc w:val="both"/>
        <w:rPr>
          <w:rFonts w:ascii="Times New Roman" w:eastAsia="Calibri" w:hAnsi="Times New Roman" w:cs="Times New Roman"/>
          <w:bCs/>
          <w:color w:val="000000"/>
        </w:rPr>
      </w:pPr>
      <w:r w:rsidRPr="00055A0E">
        <w:rPr>
          <w:rFonts w:ascii="Times New Roman" w:eastAsia="Calibri" w:hAnsi="Times New Roman" w:cs="Times New Roman"/>
          <w:bCs/>
          <w:color w:val="000000"/>
        </w:rPr>
        <w:t xml:space="preserve">2.1.1. Выполнить работы по </w:t>
      </w:r>
      <w:proofErr w:type="spellStart"/>
      <w:r w:rsidRPr="00055A0E">
        <w:rPr>
          <w:rFonts w:ascii="Times New Roman" w:eastAsia="Calibri" w:hAnsi="Times New Roman" w:cs="Times New Roman"/>
          <w:bCs/>
          <w:color w:val="000000"/>
        </w:rPr>
        <w:t>предпроектному</w:t>
      </w:r>
      <w:proofErr w:type="spellEnd"/>
      <w:r w:rsidRPr="00055A0E">
        <w:rPr>
          <w:rFonts w:ascii="Times New Roman" w:eastAsia="Calibri" w:hAnsi="Times New Roman" w:cs="Times New Roman"/>
          <w:bCs/>
          <w:color w:val="000000"/>
        </w:rPr>
        <w:t xml:space="preserve"> обследованию;</w:t>
      </w:r>
    </w:p>
    <w:p w:rsidR="00055A0E" w:rsidRPr="00055A0E" w:rsidRDefault="00055A0E" w:rsidP="00055A0E">
      <w:pPr>
        <w:spacing w:after="0" w:line="240" w:lineRule="auto"/>
        <w:ind w:firstLine="709"/>
        <w:jc w:val="both"/>
        <w:rPr>
          <w:rFonts w:ascii="Times New Roman" w:eastAsia="Calibri" w:hAnsi="Times New Roman" w:cs="Times New Roman"/>
          <w:bCs/>
          <w:color w:val="000000"/>
        </w:rPr>
      </w:pPr>
      <w:r w:rsidRPr="00055A0E">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055A0E">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lastRenderedPageBreak/>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2.1.9. Осуществить монтаж АСКУЭ и провести пусконаладочные работы.</w:t>
      </w:r>
    </w:p>
    <w:p w:rsidR="00055A0E" w:rsidRPr="00055A0E" w:rsidRDefault="00055A0E" w:rsidP="00055A0E">
      <w:pPr>
        <w:spacing w:after="0" w:line="240" w:lineRule="auto"/>
        <w:ind w:firstLine="709"/>
        <w:jc w:val="both"/>
        <w:rPr>
          <w:rFonts w:ascii="Times New Roman" w:eastAsia="Calibri" w:hAnsi="Times New Roman" w:cs="Times New Roman"/>
          <w:b/>
          <w:bCs/>
        </w:rPr>
      </w:pPr>
      <w:r w:rsidRPr="00055A0E">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055A0E">
        <w:rPr>
          <w:rFonts w:ascii="Times New Roman" w:eastAsia="Calibri" w:hAnsi="Times New Roman" w:cs="Times New Roman"/>
        </w:rPr>
        <w:t>и</w:t>
      </w:r>
      <w:proofErr w:type="gramEnd"/>
      <w:r w:rsidRPr="00055A0E">
        <w:rPr>
          <w:rFonts w:ascii="Times New Roman" w:eastAsia="Calibri" w:hAnsi="Times New Roman" w:cs="Times New Roman"/>
        </w:rPr>
        <w:t xml:space="preserve"> 3 (Трех) календарных дней направить в адрес Заказчика Акт установки (замены) и ввода в эксплуатацию средств учета электроэнергии</w:t>
      </w:r>
      <w:r w:rsidRPr="00055A0E">
        <w:rPr>
          <w:rFonts w:ascii="Times New Roman" w:eastAsia="Calibri" w:hAnsi="Times New Roman" w:cs="Times New Roman"/>
          <w:bCs/>
        </w:rPr>
        <w:t xml:space="preserve"> (приложение № 6 и 7) по каждому прибору учета. </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2.1.14. Подрядчик обязуется информировать Заказчика о ходе выполнения работ.</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055A0E" w:rsidRPr="00055A0E" w:rsidRDefault="00055A0E" w:rsidP="00055A0E">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055A0E">
        <w:rPr>
          <w:rFonts w:ascii="Times New Roman" w:eastAsia="Calibri" w:hAnsi="Times New Roman" w:cs="Times New Roman"/>
        </w:rPr>
        <w:br/>
        <w:t>2.2. Подрядчик</w:t>
      </w:r>
      <w:r w:rsidRPr="00055A0E">
        <w:rPr>
          <w:rFonts w:ascii="Times New Roman" w:eastAsia="Calibri" w:hAnsi="Times New Roman" w:cs="Times New Roman"/>
          <w:b/>
        </w:rPr>
        <w:t xml:space="preserve"> </w:t>
      </w:r>
      <w:r w:rsidRPr="00055A0E">
        <w:rPr>
          <w:rFonts w:ascii="Times New Roman" w:eastAsia="Calibri" w:hAnsi="Times New Roman" w:cs="Times New Roman"/>
        </w:rPr>
        <w:t>имеет право:</w:t>
      </w:r>
    </w:p>
    <w:p w:rsidR="00055A0E" w:rsidRPr="00055A0E" w:rsidRDefault="00055A0E" w:rsidP="00055A0E">
      <w:pPr>
        <w:numPr>
          <w:ilvl w:val="1"/>
          <w:numId w:val="0"/>
        </w:numPr>
        <w:tabs>
          <w:tab w:val="num" w:pos="-15593"/>
        </w:tabs>
        <w:spacing w:line="40" w:lineRule="atLeast"/>
        <w:jc w:val="both"/>
        <w:outlineLvl w:val="1"/>
        <w:rPr>
          <w:rFonts w:ascii="Times New Roman" w:eastAsia="Calibri" w:hAnsi="Times New Roman" w:cs="Times New Roman"/>
        </w:rPr>
      </w:pPr>
      <w:r w:rsidRPr="00055A0E">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055A0E">
        <w:rPr>
          <w:rFonts w:ascii="Times New Roman" w:eastAsia="Calibri" w:hAnsi="Times New Roman" w:cs="Times New Roman"/>
          <w:b/>
        </w:rPr>
        <w:t xml:space="preserve"> </w:t>
      </w:r>
      <w:r w:rsidRPr="00055A0E">
        <w:rPr>
          <w:rFonts w:ascii="Times New Roman" w:eastAsia="Calibri" w:hAnsi="Times New Roman" w:cs="Times New Roman"/>
        </w:rPr>
        <w:t>возможности продолжать исполнение обязательств, Подрядчик</w:t>
      </w:r>
      <w:r w:rsidRPr="00055A0E">
        <w:rPr>
          <w:rFonts w:ascii="Times New Roman" w:eastAsia="Calibri" w:hAnsi="Times New Roman" w:cs="Times New Roman"/>
          <w:b/>
        </w:rPr>
        <w:t xml:space="preserve"> </w:t>
      </w:r>
      <w:r w:rsidRPr="00055A0E">
        <w:rPr>
          <w:rFonts w:ascii="Times New Roman" w:eastAsia="Calibri" w:hAnsi="Times New Roman" w:cs="Times New Roman"/>
        </w:rPr>
        <w:t>имеет право приостановить исполнение своих обязательств по настоящему Договору до</w:t>
      </w:r>
      <w:r w:rsidRPr="00055A0E">
        <w:rPr>
          <w:rFonts w:ascii="Times New Roman" w:eastAsia="Calibri" w:hAnsi="Times New Roman" w:cs="Times New Roman"/>
        </w:rPr>
        <w:br/>
        <w:t>представления необходимой информации.</w:t>
      </w:r>
    </w:p>
    <w:p w:rsidR="00055A0E" w:rsidRPr="00055A0E" w:rsidRDefault="00055A0E" w:rsidP="00055A0E">
      <w:pPr>
        <w:numPr>
          <w:ilvl w:val="1"/>
          <w:numId w:val="0"/>
        </w:numPr>
        <w:tabs>
          <w:tab w:val="num" w:pos="-15593"/>
        </w:tabs>
        <w:spacing w:line="40" w:lineRule="atLeast"/>
        <w:jc w:val="both"/>
        <w:outlineLvl w:val="1"/>
        <w:rPr>
          <w:rFonts w:ascii="Times New Roman" w:eastAsia="Calibri" w:hAnsi="Times New Roman" w:cs="Times New Roman"/>
        </w:rPr>
      </w:pPr>
      <w:r w:rsidRPr="00055A0E">
        <w:rPr>
          <w:rFonts w:ascii="Times New Roman" w:eastAsia="Calibri" w:hAnsi="Times New Roman" w:cs="Times New Roman"/>
        </w:rPr>
        <w:tab/>
        <w:t xml:space="preserve">2.2.2. </w:t>
      </w:r>
      <w:r w:rsidRPr="00055A0E">
        <w:rPr>
          <w:rFonts w:ascii="Times New Roman" w:eastAsia="Calibri" w:hAnsi="Times New Roman" w:cs="Times New Roman"/>
          <w:bCs/>
        </w:rPr>
        <w:t>Подрядчик</w:t>
      </w:r>
      <w:r w:rsidRPr="00055A0E">
        <w:rPr>
          <w:rFonts w:ascii="Times New Roman" w:eastAsia="Calibri" w:hAnsi="Times New Roman" w:cs="Times New Roman"/>
          <w:b/>
          <w:bCs/>
        </w:rPr>
        <w:t xml:space="preserve"> </w:t>
      </w:r>
      <w:r w:rsidRPr="00055A0E">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055A0E">
        <w:rPr>
          <w:rFonts w:ascii="Times New Roman" w:eastAsia="Calibri" w:hAnsi="Times New Roman" w:cs="Times New Roman"/>
        </w:rPr>
        <w:t>субисполнителей</w:t>
      </w:r>
      <w:proofErr w:type="spellEnd"/>
      <w:r w:rsidRPr="00055A0E">
        <w:rPr>
          <w:rFonts w:ascii="Times New Roman" w:eastAsia="Calibri" w:hAnsi="Times New Roman" w:cs="Times New Roman"/>
        </w:rPr>
        <w:t xml:space="preserve">), оставаясь при этом ответственным перед </w:t>
      </w:r>
      <w:r w:rsidRPr="00055A0E">
        <w:rPr>
          <w:rFonts w:ascii="Times New Roman" w:eastAsia="Calibri" w:hAnsi="Times New Roman" w:cs="Times New Roman"/>
          <w:bCs/>
        </w:rPr>
        <w:t>Заказчиком</w:t>
      </w:r>
      <w:r w:rsidRPr="00055A0E">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055A0E" w:rsidRPr="00055A0E" w:rsidRDefault="00055A0E" w:rsidP="00055A0E">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055A0E">
        <w:rPr>
          <w:rFonts w:ascii="Times New Roman" w:eastAsia="Calibri" w:hAnsi="Times New Roman" w:cs="Times New Roman"/>
        </w:rPr>
        <w:tab/>
        <w:t>2.3. Заказчик обязуется:</w:t>
      </w:r>
    </w:p>
    <w:p w:rsidR="00055A0E" w:rsidRPr="00055A0E" w:rsidRDefault="00055A0E" w:rsidP="00055A0E">
      <w:pPr>
        <w:numPr>
          <w:ilvl w:val="0"/>
          <w:numId w:val="15"/>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055A0E">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055A0E" w:rsidRPr="00055A0E" w:rsidRDefault="00055A0E" w:rsidP="00055A0E">
      <w:pPr>
        <w:numPr>
          <w:ilvl w:val="0"/>
          <w:numId w:val="15"/>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055A0E">
        <w:rPr>
          <w:rFonts w:ascii="Times New Roman" w:eastAsia="Calibri" w:hAnsi="Times New Roman" w:cs="Times New Roman"/>
          <w:lang w:val="x-none"/>
        </w:rPr>
        <w:t>Оплачивать работы Подрядчика</w:t>
      </w:r>
      <w:r w:rsidRPr="00055A0E">
        <w:rPr>
          <w:rFonts w:ascii="Times New Roman" w:eastAsia="Calibri" w:hAnsi="Times New Roman" w:cs="Times New Roman"/>
          <w:b/>
          <w:lang w:val="x-none"/>
        </w:rPr>
        <w:t xml:space="preserve"> </w:t>
      </w:r>
      <w:r w:rsidRPr="00055A0E">
        <w:rPr>
          <w:rFonts w:ascii="Times New Roman" w:eastAsia="Calibri" w:hAnsi="Times New Roman" w:cs="Times New Roman"/>
          <w:lang w:val="x-none"/>
        </w:rPr>
        <w:t>в порядке, сроки и на условиях настоящего Договора.</w:t>
      </w:r>
    </w:p>
    <w:p w:rsidR="00055A0E" w:rsidRPr="00055A0E" w:rsidRDefault="00055A0E" w:rsidP="00055A0E">
      <w:pPr>
        <w:numPr>
          <w:ilvl w:val="0"/>
          <w:numId w:val="15"/>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055A0E">
        <w:rPr>
          <w:rFonts w:ascii="Times New Roman" w:eastAsia="Calibri" w:hAnsi="Times New Roman" w:cs="Times New Roman"/>
          <w:lang w:val="x-none"/>
        </w:rPr>
        <w:t>Передавать Подрядчику</w:t>
      </w:r>
      <w:r w:rsidRPr="00055A0E">
        <w:rPr>
          <w:rFonts w:ascii="Times New Roman" w:eastAsia="Calibri" w:hAnsi="Times New Roman" w:cs="Times New Roman"/>
          <w:b/>
          <w:lang w:val="x-none"/>
        </w:rPr>
        <w:t xml:space="preserve"> </w:t>
      </w:r>
      <w:r w:rsidRPr="00055A0E">
        <w:rPr>
          <w:rFonts w:ascii="Times New Roman" w:eastAsia="Calibri" w:hAnsi="Times New Roman" w:cs="Times New Roman"/>
          <w:lang w:val="x-none"/>
        </w:rPr>
        <w:t>информацию, необходимую для выполнения Подрядчиком</w:t>
      </w:r>
      <w:r w:rsidRPr="00055A0E">
        <w:rPr>
          <w:rFonts w:ascii="Times New Roman" w:eastAsia="Calibri" w:hAnsi="Times New Roman" w:cs="Times New Roman"/>
          <w:b/>
          <w:lang w:val="x-none"/>
        </w:rPr>
        <w:t xml:space="preserve"> </w:t>
      </w:r>
      <w:r w:rsidRPr="00055A0E">
        <w:rPr>
          <w:rFonts w:ascii="Times New Roman" w:eastAsia="Calibri" w:hAnsi="Times New Roman" w:cs="Times New Roman"/>
          <w:lang w:val="x-none"/>
        </w:rPr>
        <w:t>своих обязательств по настоящему Договору.</w:t>
      </w:r>
    </w:p>
    <w:p w:rsidR="00055A0E" w:rsidRPr="00055A0E" w:rsidRDefault="00055A0E" w:rsidP="00055A0E">
      <w:pPr>
        <w:numPr>
          <w:ilvl w:val="0"/>
          <w:numId w:val="15"/>
        </w:numPr>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w:t>
      </w:r>
      <w:r w:rsidRPr="00055A0E">
        <w:rPr>
          <w:rFonts w:ascii="Times New Roman" w:eastAsia="Calibri" w:hAnsi="Times New Roman" w:cs="Times New Roman"/>
          <w:lang w:val="x-none"/>
        </w:rPr>
        <w:lastRenderedPageBreak/>
        <w:t>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055A0E" w:rsidRPr="00055A0E" w:rsidRDefault="00055A0E" w:rsidP="00055A0E">
      <w:pPr>
        <w:numPr>
          <w:ilvl w:val="0"/>
          <w:numId w:val="15"/>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055A0E">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055A0E" w:rsidRPr="00055A0E" w:rsidRDefault="00055A0E" w:rsidP="00055A0E">
      <w:pPr>
        <w:numPr>
          <w:ilvl w:val="0"/>
          <w:numId w:val="15"/>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055A0E">
        <w:rPr>
          <w:rFonts w:ascii="Times New Roman" w:eastAsia="Calibri" w:hAnsi="Times New Roman" w:cs="Times New Roman"/>
        </w:rPr>
        <w:t xml:space="preserve">Выдать Подрядчику </w:t>
      </w:r>
      <w:proofErr w:type="gramStart"/>
      <w:r w:rsidRPr="00055A0E">
        <w:rPr>
          <w:rFonts w:ascii="Times New Roman" w:eastAsia="Calibri" w:hAnsi="Times New Roman" w:cs="Times New Roman"/>
        </w:rPr>
        <w:t xml:space="preserve">по Расходной накладной пломбы для осуществления </w:t>
      </w:r>
      <w:r w:rsidRPr="00055A0E">
        <w:rPr>
          <w:rFonts w:ascii="Times New Roman" w:eastAsia="Calibri" w:hAnsi="Times New Roman" w:cs="Times New Roman"/>
          <w:lang w:val="x-none"/>
        </w:rPr>
        <w:t>работ</w:t>
      </w:r>
      <w:r w:rsidRPr="00055A0E">
        <w:rPr>
          <w:rFonts w:ascii="Times New Roman" w:eastAsia="Calibri" w:hAnsi="Times New Roman" w:cs="Times New Roman"/>
        </w:rPr>
        <w:t xml:space="preserve"> </w:t>
      </w:r>
      <w:r w:rsidRPr="00055A0E">
        <w:rPr>
          <w:rFonts w:ascii="Times New Roman" w:eastAsia="Calibri" w:hAnsi="Times New Roman" w:cs="Times New Roman"/>
          <w:lang w:val="x-none"/>
        </w:rPr>
        <w:t>по вводу в эксплуатацию приборов учета от имени</w:t>
      </w:r>
      <w:proofErr w:type="gramEnd"/>
      <w:r w:rsidRPr="00055A0E">
        <w:rPr>
          <w:rFonts w:ascii="Times New Roman" w:eastAsia="Calibri" w:hAnsi="Times New Roman" w:cs="Times New Roman"/>
          <w:lang w:val="x-none"/>
        </w:rPr>
        <w:t xml:space="preserve"> Заказчика</w:t>
      </w:r>
      <w:r w:rsidRPr="00055A0E">
        <w:rPr>
          <w:rFonts w:ascii="Times New Roman" w:eastAsia="Calibri" w:hAnsi="Times New Roman" w:cs="Times New Roman"/>
        </w:rPr>
        <w:t xml:space="preserve"> в количестве, достаточном для выполнения объема работ по договору.</w:t>
      </w:r>
    </w:p>
    <w:p w:rsidR="00055A0E" w:rsidRPr="00055A0E" w:rsidRDefault="00055A0E" w:rsidP="00055A0E">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055A0E">
        <w:rPr>
          <w:rFonts w:ascii="Times New Roman" w:eastAsia="Calibri" w:hAnsi="Times New Roman" w:cs="Times New Roman"/>
          <w:lang w:val="x-none"/>
        </w:rPr>
        <w:t>Выдать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055A0E" w:rsidRPr="00055A0E" w:rsidRDefault="00055A0E" w:rsidP="00055A0E">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055A0E" w:rsidRPr="00055A0E" w:rsidRDefault="00055A0E" w:rsidP="00055A0E">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055A0E">
        <w:rPr>
          <w:rFonts w:ascii="Times New Roman" w:eastAsia="Calibri" w:hAnsi="Times New Roman" w:cs="Times New Roman"/>
        </w:rPr>
        <w:t>2.4. Заказчик имеет право:</w:t>
      </w:r>
    </w:p>
    <w:p w:rsidR="00055A0E" w:rsidRPr="00055A0E" w:rsidRDefault="00055A0E" w:rsidP="00055A0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055A0E">
        <w:rPr>
          <w:rFonts w:ascii="Times New Roman" w:eastAsia="Calibri" w:hAnsi="Times New Roman" w:cs="Times New Roman"/>
        </w:rPr>
        <w:t>2.4.1. На получение от Подрядчика</w:t>
      </w:r>
      <w:r w:rsidRPr="00055A0E">
        <w:rPr>
          <w:rFonts w:ascii="Times New Roman" w:eastAsia="Calibri" w:hAnsi="Times New Roman" w:cs="Times New Roman"/>
          <w:b/>
        </w:rPr>
        <w:t xml:space="preserve"> </w:t>
      </w:r>
      <w:r w:rsidRPr="00055A0E">
        <w:rPr>
          <w:rFonts w:ascii="Times New Roman" w:eastAsia="Calibri" w:hAnsi="Times New Roman" w:cs="Times New Roman"/>
        </w:rPr>
        <w:t>отчетов и документов по запросу Заказчика в соответствии с настоящим Договором.</w:t>
      </w:r>
    </w:p>
    <w:p w:rsidR="00055A0E" w:rsidRPr="00055A0E" w:rsidRDefault="00055A0E" w:rsidP="00055A0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055A0E">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055A0E" w:rsidRPr="00055A0E" w:rsidRDefault="00055A0E" w:rsidP="00055A0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055A0E" w:rsidRPr="00055A0E" w:rsidRDefault="00055A0E" w:rsidP="00055A0E">
      <w:pPr>
        <w:numPr>
          <w:ilvl w:val="0"/>
          <w:numId w:val="4"/>
        </w:numPr>
        <w:spacing w:after="120" w:line="240" w:lineRule="auto"/>
        <w:ind w:left="714" w:hanging="357"/>
        <w:jc w:val="center"/>
        <w:rPr>
          <w:rFonts w:ascii="Times New Roman" w:eastAsia="Calibri" w:hAnsi="Times New Roman" w:cs="Times New Roman"/>
          <w:b/>
        </w:rPr>
      </w:pPr>
      <w:r w:rsidRPr="00055A0E">
        <w:rPr>
          <w:rFonts w:ascii="Times New Roman" w:eastAsia="Calibri" w:hAnsi="Times New Roman" w:cs="Times New Roman"/>
          <w:b/>
        </w:rPr>
        <w:t>ПОРЯДОК ВЫПОЛНЕНИЯ РАБОТ. ТРЕБОВАНИЯ К КАЧЕСТВУ</w:t>
      </w:r>
    </w:p>
    <w:p w:rsidR="00055A0E" w:rsidRPr="00055A0E" w:rsidRDefault="00055A0E" w:rsidP="00055A0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Подрядчик</w:t>
      </w:r>
      <w:r w:rsidRPr="00055A0E">
        <w:rPr>
          <w:rFonts w:ascii="Times New Roman" w:eastAsia="Calibri" w:hAnsi="Times New Roman" w:cs="Times New Roman"/>
          <w:b/>
          <w:lang w:val="x-none"/>
        </w:rPr>
        <w:t xml:space="preserve"> </w:t>
      </w:r>
      <w:r w:rsidRPr="00055A0E">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055A0E" w:rsidRPr="00055A0E" w:rsidRDefault="00055A0E" w:rsidP="00055A0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Подрядчик</w:t>
      </w:r>
      <w:r w:rsidRPr="00055A0E">
        <w:rPr>
          <w:rFonts w:ascii="Times New Roman" w:eastAsia="Calibri" w:hAnsi="Times New Roman" w:cs="Times New Roman"/>
          <w:b/>
          <w:lang w:val="x-none"/>
        </w:rPr>
        <w:t xml:space="preserve"> </w:t>
      </w:r>
      <w:r w:rsidRPr="00055A0E">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055A0E" w:rsidRPr="00055A0E" w:rsidRDefault="00055A0E" w:rsidP="00055A0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055A0E">
        <w:rPr>
          <w:rFonts w:ascii="Times New Roman" w:eastAsia="Calibri" w:hAnsi="Times New Roman" w:cs="Times New Roman"/>
          <w:bCs/>
          <w:color w:val="000000"/>
          <w:lang w:val="x-none"/>
        </w:rPr>
        <w:t xml:space="preserve">выполненных </w:t>
      </w:r>
      <w:r w:rsidRPr="00055A0E">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055A0E">
        <w:rPr>
          <w:rFonts w:ascii="Times New Roman" w:eastAsia="Calibri" w:hAnsi="Times New Roman" w:cs="Times New Roman"/>
        </w:rPr>
        <w:t>дистанционным</w:t>
      </w:r>
      <w:r w:rsidRPr="00055A0E">
        <w:rPr>
          <w:rFonts w:ascii="Times New Roman" w:eastAsia="Calibri" w:hAnsi="Times New Roman" w:cs="Times New Roman"/>
          <w:lang w:val="x-none"/>
        </w:rPr>
        <w:t xml:space="preserve"> сбором данных, в установленном порядке прошедший </w:t>
      </w:r>
      <w:r w:rsidRPr="00055A0E">
        <w:rPr>
          <w:rFonts w:ascii="Times New Roman" w:eastAsia="Calibri" w:hAnsi="Times New Roman" w:cs="Times New Roman"/>
        </w:rPr>
        <w:t>опытные</w:t>
      </w:r>
      <w:r w:rsidRPr="00055A0E">
        <w:rPr>
          <w:rFonts w:ascii="Times New Roman" w:eastAsia="Calibri" w:hAnsi="Times New Roman" w:cs="Times New Roman"/>
          <w:lang w:val="x-none"/>
        </w:rPr>
        <w:t xml:space="preserve"> испытания </w:t>
      </w:r>
      <w:r w:rsidRPr="00055A0E">
        <w:rPr>
          <w:rFonts w:ascii="Times New Roman" w:eastAsia="Calibri" w:hAnsi="Times New Roman" w:cs="Times New Roman"/>
        </w:rPr>
        <w:t xml:space="preserve">(указаны в Приложении № 2) </w:t>
      </w:r>
      <w:r w:rsidRPr="00055A0E">
        <w:rPr>
          <w:rFonts w:ascii="Times New Roman" w:eastAsia="Calibri" w:hAnsi="Times New Roman" w:cs="Times New Roman"/>
          <w:lang w:val="x-none"/>
        </w:rPr>
        <w:t>и переданный Заказчику в эксплуатацию.</w:t>
      </w:r>
    </w:p>
    <w:p w:rsidR="00055A0E" w:rsidRPr="00055A0E" w:rsidRDefault="00055A0E" w:rsidP="00055A0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055A0E" w:rsidRPr="00055A0E" w:rsidRDefault="00055A0E" w:rsidP="00055A0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055A0E">
        <w:rPr>
          <w:rFonts w:ascii="Times New Roman" w:eastAsia="Calibri" w:hAnsi="Times New Roman" w:cs="Times New Roman"/>
          <w:bCs/>
          <w:color w:val="000000"/>
          <w:lang w:val="x-none"/>
        </w:rPr>
        <w:t>исполнения обязательств по Договору</w:t>
      </w:r>
      <w:r w:rsidRPr="00055A0E">
        <w:rPr>
          <w:rFonts w:ascii="Times New Roman" w:eastAsia="Calibri" w:hAnsi="Times New Roman" w:cs="Times New Roman"/>
          <w:lang w:val="x-none"/>
        </w:rPr>
        <w:t>.</w:t>
      </w: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rPr>
      </w:pP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rPr>
      </w:pPr>
    </w:p>
    <w:p w:rsidR="00055A0E" w:rsidRPr="00055A0E" w:rsidRDefault="00055A0E" w:rsidP="00055A0E">
      <w:pPr>
        <w:numPr>
          <w:ilvl w:val="0"/>
          <w:numId w:val="4"/>
        </w:numPr>
        <w:tabs>
          <w:tab w:val="left" w:pos="284"/>
        </w:tabs>
        <w:spacing w:after="0" w:line="360" w:lineRule="auto"/>
        <w:ind w:left="0"/>
        <w:contextualSpacing/>
        <w:jc w:val="center"/>
        <w:rPr>
          <w:rFonts w:ascii="Times New Roman" w:eastAsia="Calibri" w:hAnsi="Times New Roman" w:cs="Times New Roman"/>
          <w:b/>
          <w:lang w:val="x-none"/>
        </w:rPr>
      </w:pPr>
      <w:r w:rsidRPr="00055A0E">
        <w:rPr>
          <w:rFonts w:ascii="Times New Roman" w:eastAsia="Calibri" w:hAnsi="Times New Roman" w:cs="Times New Roman"/>
          <w:b/>
          <w:lang w:val="x-none"/>
        </w:rPr>
        <w:t>ПОРЯДОК СДАЧИ РЕЗУЛЬТАТОВ РАБОТ</w:t>
      </w:r>
      <w:r w:rsidRPr="00055A0E">
        <w:rPr>
          <w:rFonts w:ascii="Times New Roman" w:eastAsia="Calibri" w:hAnsi="Times New Roman" w:cs="Times New Roman"/>
          <w:b/>
        </w:rPr>
        <w:t xml:space="preserve"> И ГАРАНТИЙНЫЕ ОБЯЗАТЕЛЬСТВА</w:t>
      </w:r>
    </w:p>
    <w:p w:rsidR="00055A0E" w:rsidRPr="00055A0E" w:rsidRDefault="00055A0E" w:rsidP="00055A0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055A0E">
        <w:rPr>
          <w:rFonts w:ascii="Times New Roman" w:eastAsia="Calibri" w:hAnsi="Times New Roman" w:cs="Times New Roman"/>
        </w:rPr>
        <w:t>я</w:t>
      </w:r>
      <w:r w:rsidRPr="00055A0E">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055A0E" w:rsidRPr="00055A0E" w:rsidRDefault="00055A0E" w:rsidP="00055A0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055A0E">
        <w:rPr>
          <w:rFonts w:ascii="Times New Roman" w:eastAsia="Calibri" w:hAnsi="Times New Roman" w:cs="Times New Roman"/>
        </w:rPr>
        <w:t>направит Подрядчику</w:t>
      </w:r>
      <w:r w:rsidRPr="00055A0E">
        <w:rPr>
          <w:rFonts w:ascii="Times New Roman" w:eastAsia="Calibri" w:hAnsi="Times New Roman" w:cs="Times New Roman"/>
          <w:lang w:val="x-none"/>
        </w:rPr>
        <w:t xml:space="preserve"> свои </w:t>
      </w:r>
      <w:r w:rsidRPr="00055A0E">
        <w:rPr>
          <w:rFonts w:ascii="Times New Roman" w:eastAsia="Calibri" w:hAnsi="Times New Roman" w:cs="Times New Roman"/>
        </w:rPr>
        <w:t xml:space="preserve">мотивированные </w:t>
      </w:r>
      <w:r w:rsidRPr="00055A0E">
        <w:rPr>
          <w:rFonts w:ascii="Times New Roman" w:eastAsia="Calibri" w:hAnsi="Times New Roman" w:cs="Times New Roman"/>
          <w:lang w:val="x-none"/>
        </w:rPr>
        <w:t xml:space="preserve">возражения, работы считаются принятыми. </w:t>
      </w:r>
      <w:r w:rsidRPr="00055A0E">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055A0E">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w:t>
      </w:r>
      <w:r w:rsidRPr="00055A0E">
        <w:rPr>
          <w:rFonts w:ascii="Times New Roman" w:eastAsia="Calibri" w:hAnsi="Times New Roman" w:cs="Times New Roman"/>
          <w:lang w:val="x-none"/>
        </w:rPr>
        <w:lastRenderedPageBreak/>
        <w:t xml:space="preserve">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55A0E">
        <w:rPr>
          <w:rFonts w:ascii="Times New Roman" w:eastAsia="Calibri" w:hAnsi="Times New Roman" w:cs="Times New Roman"/>
        </w:rPr>
        <w:t>при условии, что инициатором  проведения экспертизы являлся Заказчик, Подрядчик</w:t>
      </w:r>
      <w:r w:rsidRPr="00055A0E">
        <w:rPr>
          <w:rFonts w:ascii="Times New Roman" w:eastAsia="Calibri" w:hAnsi="Times New Roman" w:cs="Times New Roman"/>
          <w:lang w:val="x-none"/>
        </w:rPr>
        <w:t xml:space="preserve"> компенсирует расходы </w:t>
      </w:r>
      <w:r w:rsidRPr="00055A0E">
        <w:rPr>
          <w:rFonts w:ascii="Times New Roman" w:eastAsia="Calibri" w:hAnsi="Times New Roman" w:cs="Times New Roman"/>
        </w:rPr>
        <w:t xml:space="preserve">Заказчику, понесенные </w:t>
      </w:r>
      <w:r w:rsidRPr="00055A0E">
        <w:rPr>
          <w:rFonts w:ascii="Times New Roman" w:eastAsia="Calibri" w:hAnsi="Times New Roman" w:cs="Times New Roman"/>
          <w:lang w:val="x-none"/>
        </w:rPr>
        <w:t xml:space="preserve">на проведение экспертизы. </w:t>
      </w:r>
    </w:p>
    <w:p w:rsidR="00055A0E" w:rsidRPr="00055A0E" w:rsidRDefault="00055A0E" w:rsidP="00055A0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055A0E">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055A0E">
        <w:rPr>
          <w:rFonts w:ascii="Times New Roman" w:eastAsia="Calibri" w:hAnsi="Times New Roman" w:cs="Times New Roman"/>
        </w:rPr>
        <w:t>своими силами и за свой счет</w:t>
      </w:r>
      <w:r w:rsidRPr="00055A0E">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55A0E">
        <w:rPr>
          <w:rFonts w:ascii="Times New Roman" w:eastAsia="Calibri" w:hAnsi="Times New Roman" w:cs="Times New Roman"/>
        </w:rPr>
        <w:t>при условии, что инициатором  проведения экспертизы являлся Заказчик, Подрядчик</w:t>
      </w:r>
      <w:r w:rsidRPr="00055A0E">
        <w:rPr>
          <w:rFonts w:ascii="Times New Roman" w:eastAsia="Calibri" w:hAnsi="Times New Roman" w:cs="Times New Roman"/>
          <w:lang w:val="x-none"/>
        </w:rPr>
        <w:t xml:space="preserve"> компенсирует расходы </w:t>
      </w:r>
      <w:r w:rsidRPr="00055A0E">
        <w:rPr>
          <w:rFonts w:ascii="Times New Roman" w:eastAsia="Calibri" w:hAnsi="Times New Roman" w:cs="Times New Roman"/>
        </w:rPr>
        <w:t xml:space="preserve">Заказчику, понесенные </w:t>
      </w:r>
      <w:r w:rsidRPr="00055A0E">
        <w:rPr>
          <w:rFonts w:ascii="Times New Roman" w:eastAsia="Calibri" w:hAnsi="Times New Roman" w:cs="Times New Roman"/>
          <w:lang w:val="x-none"/>
        </w:rPr>
        <w:t>на проведение экспертизы.</w:t>
      </w:r>
    </w:p>
    <w:p w:rsidR="00055A0E" w:rsidRPr="00055A0E" w:rsidRDefault="00055A0E" w:rsidP="00055A0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rPr>
        <w:t>На устанавливаемые приборы учета, являющиеся компонентами системы, заводом-изготовителем  устанавливается гарантийный срок, который составляет ___(</w:t>
      </w:r>
      <w:r w:rsidRPr="00055A0E">
        <w:rPr>
          <w:rFonts w:ascii="Times New Roman" w:eastAsia="Calibri" w:hAnsi="Times New Roman" w:cs="Times New Roman"/>
          <w:i/>
        </w:rPr>
        <w:t>указывается из заявки</w:t>
      </w:r>
      <w:r w:rsidRPr="00055A0E">
        <w:rPr>
          <w:rFonts w:ascii="Times New Roman" w:eastAsia="Calibri" w:hAnsi="Times New Roman" w:cs="Times New Roman"/>
        </w:rPr>
        <w:t>) лет.</w:t>
      </w:r>
    </w:p>
    <w:p w:rsidR="00055A0E" w:rsidRPr="00055A0E" w:rsidRDefault="00055A0E" w:rsidP="00055A0E">
      <w:pPr>
        <w:numPr>
          <w:ilvl w:val="0"/>
          <w:numId w:val="12"/>
        </w:numPr>
        <w:tabs>
          <w:tab w:val="left" w:pos="284"/>
        </w:tabs>
        <w:spacing w:after="0" w:line="240" w:lineRule="auto"/>
        <w:ind w:left="0" w:firstLine="709"/>
        <w:contextualSpacing/>
        <w:jc w:val="both"/>
        <w:rPr>
          <w:rFonts w:ascii="Times New Roman" w:eastAsia="Calibri" w:hAnsi="Times New Roman" w:cs="Times New Roman"/>
          <w:b/>
          <w:lang w:val="x-none"/>
        </w:rPr>
      </w:pPr>
      <w:r w:rsidRPr="00055A0E">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055A0E" w:rsidRPr="00055A0E" w:rsidRDefault="00055A0E" w:rsidP="00055A0E">
      <w:pPr>
        <w:numPr>
          <w:ilvl w:val="0"/>
          <w:numId w:val="4"/>
        </w:numPr>
        <w:tabs>
          <w:tab w:val="left" w:pos="284"/>
        </w:tabs>
        <w:spacing w:after="120" w:line="240" w:lineRule="auto"/>
        <w:ind w:left="0" w:hanging="357"/>
        <w:jc w:val="center"/>
        <w:rPr>
          <w:rFonts w:ascii="Times New Roman" w:eastAsia="Calibri" w:hAnsi="Times New Roman" w:cs="Times New Roman"/>
          <w:b/>
        </w:rPr>
      </w:pPr>
      <w:r w:rsidRPr="00055A0E">
        <w:rPr>
          <w:rFonts w:ascii="Times New Roman" w:eastAsia="Calibri" w:hAnsi="Times New Roman" w:cs="Times New Roman"/>
          <w:b/>
        </w:rPr>
        <w:t>ЦЕНА ДОГОВОРА И ПОРЯДОК РАСЧЕТОВ</w:t>
      </w:r>
    </w:p>
    <w:p w:rsidR="00055A0E" w:rsidRPr="00055A0E" w:rsidRDefault="00055A0E" w:rsidP="00055A0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Стоимость работ по настоящему Договору составляет </w:t>
      </w:r>
      <w:bookmarkStart w:id="0" w:name="_Hlk509842198"/>
      <w:r w:rsidRPr="00055A0E">
        <w:rPr>
          <w:rFonts w:ascii="Times New Roman" w:eastAsia="Calibri" w:hAnsi="Times New Roman" w:cs="Times New Roman"/>
        </w:rPr>
        <w:t>____________ (__________________________________________) рублей ____</w:t>
      </w:r>
      <w:r w:rsidRPr="00055A0E">
        <w:rPr>
          <w:rFonts w:ascii="Times New Roman" w:eastAsia="Calibri" w:hAnsi="Times New Roman" w:cs="Times New Roman"/>
          <w:lang w:val="x-none"/>
        </w:rPr>
        <w:t xml:space="preserve"> </w:t>
      </w:r>
      <w:proofErr w:type="spellStart"/>
      <w:r w:rsidRPr="00055A0E">
        <w:rPr>
          <w:rFonts w:ascii="Times New Roman" w:eastAsia="Calibri" w:hAnsi="Times New Roman" w:cs="Times New Roman"/>
          <w:lang w:val="x-none"/>
        </w:rPr>
        <w:t>копе</w:t>
      </w:r>
      <w:r w:rsidRPr="00055A0E">
        <w:rPr>
          <w:rFonts w:ascii="Times New Roman" w:eastAsia="Calibri" w:hAnsi="Times New Roman" w:cs="Times New Roman"/>
        </w:rPr>
        <w:t>е</w:t>
      </w:r>
      <w:proofErr w:type="spellEnd"/>
      <w:r w:rsidRPr="00055A0E">
        <w:rPr>
          <w:rFonts w:ascii="Times New Roman" w:eastAsia="Calibri" w:hAnsi="Times New Roman" w:cs="Times New Roman"/>
          <w:lang w:val="x-none"/>
        </w:rPr>
        <w:t>к, в том числе НДС</w:t>
      </w:r>
      <w:r w:rsidRPr="00055A0E">
        <w:rPr>
          <w:rFonts w:ascii="Times New Roman" w:eastAsia="Calibri" w:hAnsi="Times New Roman" w:cs="Times New Roman"/>
        </w:rPr>
        <w:t xml:space="preserve"> – ____________ рублей _______ коп</w:t>
      </w:r>
      <w:bookmarkEnd w:id="0"/>
      <w:r w:rsidRPr="00055A0E">
        <w:rPr>
          <w:rFonts w:ascii="Times New Roman" w:eastAsia="Calibri" w:hAnsi="Times New Roman" w:cs="Times New Roman"/>
        </w:rPr>
        <w:t>еек.</w:t>
      </w:r>
      <w:r w:rsidRPr="00055A0E">
        <w:rPr>
          <w:rFonts w:ascii="Times New Roman" w:eastAsia="Calibri" w:hAnsi="Times New Roman" w:cs="Times New Roman"/>
          <w:lang w:val="x-none"/>
        </w:rPr>
        <w:t xml:space="preserve"> </w:t>
      </w:r>
    </w:p>
    <w:p w:rsidR="00055A0E" w:rsidRPr="00055A0E" w:rsidRDefault="00055A0E" w:rsidP="00055A0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055A0E" w:rsidRPr="00055A0E" w:rsidRDefault="00055A0E" w:rsidP="00055A0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055A0E" w:rsidRPr="00055A0E" w:rsidRDefault="00055A0E" w:rsidP="00055A0E">
      <w:pPr>
        <w:tabs>
          <w:tab w:val="left" w:pos="284"/>
        </w:tabs>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055A0E" w:rsidRPr="00055A0E" w:rsidRDefault="00055A0E" w:rsidP="00055A0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rPr>
      </w:pP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rPr>
      </w:pPr>
    </w:p>
    <w:p w:rsidR="00055A0E" w:rsidRPr="00055A0E" w:rsidRDefault="00055A0E" w:rsidP="00055A0E">
      <w:pPr>
        <w:numPr>
          <w:ilvl w:val="0"/>
          <w:numId w:val="4"/>
        </w:numPr>
        <w:tabs>
          <w:tab w:val="left" w:pos="284"/>
        </w:tabs>
        <w:autoSpaceDE w:val="0"/>
        <w:autoSpaceDN w:val="0"/>
        <w:adjustRightInd w:val="0"/>
        <w:spacing w:after="0" w:line="240" w:lineRule="auto"/>
        <w:ind w:left="0" w:hanging="357"/>
        <w:jc w:val="center"/>
        <w:rPr>
          <w:rFonts w:ascii="Times New Roman" w:eastAsia="Calibri" w:hAnsi="Times New Roman" w:cs="Times New Roman"/>
          <w:b/>
        </w:rPr>
      </w:pPr>
      <w:r w:rsidRPr="00055A0E">
        <w:rPr>
          <w:rFonts w:ascii="Times New Roman" w:eastAsia="Calibri" w:hAnsi="Times New Roman" w:cs="Times New Roman"/>
          <w:b/>
        </w:rPr>
        <w:t>ЗАЩИТА ПЕРСОНАЛЬНЫХ ДАННЫХ</w:t>
      </w:r>
    </w:p>
    <w:p w:rsidR="00055A0E" w:rsidRPr="00055A0E" w:rsidRDefault="00055A0E" w:rsidP="00055A0E">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Стороны</w:t>
      </w:r>
      <w:r w:rsidRPr="00055A0E">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055A0E">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055A0E" w:rsidRPr="00055A0E" w:rsidRDefault="00055A0E" w:rsidP="00055A0E">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lang w:val="x-none"/>
        </w:rPr>
      </w:pPr>
    </w:p>
    <w:p w:rsidR="00055A0E" w:rsidRPr="00055A0E" w:rsidRDefault="00055A0E" w:rsidP="00055A0E">
      <w:pPr>
        <w:numPr>
          <w:ilvl w:val="0"/>
          <w:numId w:val="4"/>
        </w:numPr>
        <w:tabs>
          <w:tab w:val="left" w:pos="284"/>
        </w:tabs>
        <w:spacing w:after="0" w:line="240" w:lineRule="auto"/>
        <w:ind w:left="0" w:hanging="357"/>
        <w:jc w:val="center"/>
        <w:rPr>
          <w:rFonts w:ascii="Times New Roman" w:eastAsia="Calibri" w:hAnsi="Times New Roman" w:cs="Times New Roman"/>
          <w:b/>
        </w:rPr>
      </w:pPr>
      <w:r w:rsidRPr="00055A0E">
        <w:rPr>
          <w:rFonts w:ascii="Times New Roman" w:eastAsia="Calibri" w:hAnsi="Times New Roman" w:cs="Times New Roman"/>
          <w:b/>
        </w:rPr>
        <w:t>ОТВЕТСТВЕННОСТЬ СТОРОН</w:t>
      </w:r>
    </w:p>
    <w:p w:rsidR="00055A0E" w:rsidRPr="00055A0E" w:rsidRDefault="00055A0E" w:rsidP="00055A0E">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lang w:val="x-none"/>
        </w:rPr>
      </w:pPr>
    </w:p>
    <w:p w:rsidR="00055A0E" w:rsidRPr="00055A0E" w:rsidRDefault="00055A0E" w:rsidP="00055A0E">
      <w:pPr>
        <w:numPr>
          <w:ilvl w:val="0"/>
          <w:numId w:val="4"/>
        </w:numPr>
        <w:tabs>
          <w:tab w:val="left" w:pos="284"/>
        </w:tabs>
        <w:spacing w:after="0" w:line="240" w:lineRule="auto"/>
        <w:ind w:left="0" w:hanging="357"/>
        <w:jc w:val="center"/>
        <w:rPr>
          <w:rFonts w:ascii="Times New Roman" w:eastAsia="Calibri" w:hAnsi="Times New Roman" w:cs="Times New Roman"/>
          <w:b/>
          <w:bCs/>
        </w:rPr>
      </w:pPr>
      <w:r w:rsidRPr="00055A0E">
        <w:rPr>
          <w:rFonts w:ascii="Times New Roman" w:eastAsia="Calibri" w:hAnsi="Times New Roman" w:cs="Times New Roman"/>
          <w:b/>
          <w:bCs/>
        </w:rPr>
        <w:t>ПОРЯДОК РАЗРЕШЕНИЯ СПОРОВ</w:t>
      </w:r>
      <w:r w:rsidRPr="00055A0E">
        <w:rPr>
          <w:rFonts w:ascii="Times New Roman" w:eastAsia="Calibri" w:hAnsi="Times New Roman" w:cs="Times New Roman"/>
          <w:b/>
          <w:bCs/>
        </w:rPr>
        <w:br/>
      </w:r>
    </w:p>
    <w:p w:rsidR="00055A0E" w:rsidRPr="00055A0E" w:rsidRDefault="00055A0E" w:rsidP="00055A0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 При возникновении между </w:t>
      </w:r>
      <w:r w:rsidRPr="00055A0E">
        <w:rPr>
          <w:rFonts w:ascii="Times New Roman" w:eastAsia="Calibri" w:hAnsi="Times New Roman" w:cs="Times New Roman"/>
          <w:bCs/>
          <w:lang w:val="x-none"/>
        </w:rPr>
        <w:t>Подрядчиком</w:t>
      </w:r>
      <w:r w:rsidRPr="00055A0E">
        <w:rPr>
          <w:rFonts w:ascii="Times New Roman" w:eastAsia="Calibri" w:hAnsi="Times New Roman" w:cs="Times New Roman"/>
          <w:lang w:val="x-none"/>
        </w:rPr>
        <w:t xml:space="preserve"> и </w:t>
      </w:r>
      <w:r w:rsidRPr="00055A0E">
        <w:rPr>
          <w:rFonts w:ascii="Times New Roman" w:eastAsia="Calibri" w:hAnsi="Times New Roman" w:cs="Times New Roman"/>
          <w:bCs/>
          <w:lang w:val="x-none"/>
        </w:rPr>
        <w:t>Заказчиком</w:t>
      </w:r>
      <w:r w:rsidRPr="00055A0E">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055A0E" w:rsidRPr="00055A0E" w:rsidRDefault="00055A0E" w:rsidP="00055A0E">
      <w:pPr>
        <w:numPr>
          <w:ilvl w:val="0"/>
          <w:numId w:val="7"/>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055A0E">
        <w:rPr>
          <w:rFonts w:ascii="Times New Roman" w:eastAsia="Calibri" w:hAnsi="Times New Roman" w:cs="Times New Roman"/>
          <w:lang w:val="x-none"/>
        </w:rPr>
        <w:lastRenderedPageBreak/>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055A0E">
        <w:rPr>
          <w:rFonts w:ascii="Times New Roman" w:eastAsia="Calibri" w:hAnsi="Times New Roman" w:cs="Times New Roman"/>
        </w:rPr>
        <w:t>по месту нахождения Заказчика</w:t>
      </w:r>
      <w:r w:rsidRPr="00055A0E">
        <w:rPr>
          <w:rFonts w:ascii="Times New Roman" w:eastAsia="Calibri" w:hAnsi="Times New Roman" w:cs="Times New Roman"/>
          <w:lang w:val="x-none"/>
        </w:rPr>
        <w:t>.</w:t>
      </w:r>
    </w:p>
    <w:p w:rsidR="00055A0E" w:rsidRPr="00055A0E" w:rsidRDefault="00055A0E" w:rsidP="00055A0E">
      <w:pPr>
        <w:tabs>
          <w:tab w:val="left" w:pos="284"/>
        </w:tabs>
        <w:spacing w:after="0" w:line="240" w:lineRule="auto"/>
        <w:jc w:val="both"/>
        <w:rPr>
          <w:rFonts w:ascii="Times New Roman" w:eastAsia="Calibri" w:hAnsi="Times New Roman" w:cs="Times New Roman"/>
          <w:bCs/>
          <w:spacing w:val="-1"/>
        </w:rPr>
      </w:pPr>
    </w:p>
    <w:p w:rsidR="00055A0E" w:rsidRPr="00055A0E" w:rsidRDefault="00055A0E" w:rsidP="00055A0E">
      <w:pPr>
        <w:numPr>
          <w:ilvl w:val="0"/>
          <w:numId w:val="4"/>
        </w:numPr>
        <w:tabs>
          <w:tab w:val="left" w:pos="284"/>
        </w:tabs>
        <w:spacing w:after="0" w:line="240" w:lineRule="auto"/>
        <w:ind w:left="0" w:hanging="357"/>
        <w:jc w:val="center"/>
        <w:rPr>
          <w:rFonts w:ascii="Times New Roman" w:eastAsia="Calibri" w:hAnsi="Times New Roman" w:cs="Times New Roman"/>
          <w:b/>
          <w:bCs/>
        </w:rPr>
      </w:pPr>
      <w:r w:rsidRPr="00055A0E">
        <w:rPr>
          <w:rFonts w:ascii="Times New Roman" w:eastAsia="Calibri" w:hAnsi="Times New Roman" w:cs="Times New Roman"/>
          <w:b/>
          <w:bCs/>
        </w:rPr>
        <w:t>СРОК ДЕЙСТВИЯ ДОГОВОРА</w:t>
      </w:r>
      <w:r w:rsidRPr="00055A0E">
        <w:rPr>
          <w:rFonts w:ascii="Times New Roman" w:eastAsia="Calibri" w:hAnsi="Times New Roman" w:cs="Times New Roman"/>
          <w:b/>
          <w:bCs/>
        </w:rPr>
        <w:br/>
      </w:r>
    </w:p>
    <w:p w:rsidR="00055A0E" w:rsidRPr="00055A0E" w:rsidRDefault="00055A0E" w:rsidP="00055A0E">
      <w:pPr>
        <w:numPr>
          <w:ilvl w:val="0"/>
          <w:numId w:val="14"/>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055A0E" w:rsidRPr="00055A0E" w:rsidRDefault="00055A0E" w:rsidP="00055A0E">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055A0E">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055A0E" w:rsidRPr="00055A0E" w:rsidRDefault="00055A0E" w:rsidP="00055A0E">
      <w:pPr>
        <w:tabs>
          <w:tab w:val="left" w:pos="284"/>
        </w:tabs>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 </w:t>
      </w:r>
    </w:p>
    <w:p w:rsidR="00055A0E" w:rsidRPr="00055A0E" w:rsidRDefault="00055A0E" w:rsidP="00055A0E">
      <w:pPr>
        <w:numPr>
          <w:ilvl w:val="0"/>
          <w:numId w:val="4"/>
        </w:numPr>
        <w:tabs>
          <w:tab w:val="left" w:pos="284"/>
        </w:tabs>
        <w:spacing w:after="0" w:line="240" w:lineRule="auto"/>
        <w:ind w:left="0" w:hanging="357"/>
        <w:jc w:val="center"/>
        <w:rPr>
          <w:rFonts w:ascii="Times New Roman" w:eastAsia="Calibri" w:hAnsi="Times New Roman" w:cs="Times New Roman"/>
          <w:b/>
        </w:rPr>
      </w:pPr>
      <w:r w:rsidRPr="00055A0E">
        <w:rPr>
          <w:rFonts w:ascii="Times New Roman" w:eastAsia="Calibri" w:hAnsi="Times New Roman" w:cs="Times New Roman"/>
          <w:b/>
        </w:rPr>
        <w:t>ПРОЧИЕ УСЛОВИЯ</w:t>
      </w:r>
      <w:r w:rsidRPr="00055A0E">
        <w:rPr>
          <w:rFonts w:ascii="Times New Roman" w:eastAsia="Calibri" w:hAnsi="Times New Roman" w:cs="Times New Roman"/>
          <w:b/>
        </w:rPr>
        <w:br/>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Все изменения к настоящему договору оформляются путем подписания д</w:t>
      </w:r>
      <w:r w:rsidRPr="00055A0E">
        <w:rPr>
          <w:rFonts w:ascii="Times New Roman" w:eastAsia="Calibri" w:hAnsi="Times New Roman" w:cs="Times New Roman"/>
          <w:bCs/>
          <w:lang w:val="x-none"/>
        </w:rPr>
        <w:t>ополнительных соглашений</w:t>
      </w:r>
      <w:r w:rsidRPr="00055A0E">
        <w:rPr>
          <w:rFonts w:ascii="Times New Roman" w:eastAsia="Calibri" w:hAnsi="Times New Roman" w:cs="Times New Roman"/>
          <w:lang w:val="x-none"/>
        </w:rPr>
        <w:t>, которые с момента подписания становятся неотъемлемой его частью.</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При исполнении своих обязательств, </w:t>
      </w:r>
      <w:r w:rsidRPr="00055A0E">
        <w:rPr>
          <w:rFonts w:ascii="Times New Roman" w:eastAsia="Calibri" w:hAnsi="Times New Roman" w:cs="Times New Roman"/>
        </w:rPr>
        <w:t>Стороны</w:t>
      </w:r>
      <w:r w:rsidRPr="00055A0E">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rPr>
        <w:t>Стороны</w:t>
      </w:r>
      <w:r w:rsidRPr="00055A0E">
        <w:rPr>
          <w:rFonts w:ascii="Times New Roman" w:eastAsia="Calibri" w:hAnsi="Times New Roman" w:cs="Times New Roman"/>
          <w:sz w:val="28"/>
          <w:szCs w:val="28"/>
          <w:lang w:val="x-none"/>
        </w:rPr>
        <w:t xml:space="preserve"> </w:t>
      </w:r>
      <w:r w:rsidRPr="00055A0E">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Под действиями работника, осуществляемыми в пользу стимулирующей его стороны (</w:t>
      </w:r>
      <w:r w:rsidRPr="00055A0E">
        <w:rPr>
          <w:rFonts w:ascii="Times New Roman" w:eastAsia="Calibri" w:hAnsi="Times New Roman" w:cs="Times New Roman"/>
        </w:rPr>
        <w:t>Заказчик, Подрядчик</w:t>
      </w:r>
      <w:r w:rsidRPr="00055A0E">
        <w:rPr>
          <w:rFonts w:ascii="Times New Roman" w:eastAsia="Calibri" w:hAnsi="Times New Roman" w:cs="Times New Roman"/>
          <w:lang w:val="x-none"/>
        </w:rPr>
        <w:t>) понимаются:</w:t>
      </w:r>
    </w:p>
    <w:p w:rsidR="00055A0E" w:rsidRPr="00055A0E" w:rsidRDefault="00055A0E" w:rsidP="00055A0E">
      <w:pPr>
        <w:tabs>
          <w:tab w:val="left" w:pos="284"/>
        </w:tabs>
        <w:spacing w:after="0" w:line="240" w:lineRule="auto"/>
        <w:jc w:val="both"/>
        <w:rPr>
          <w:rFonts w:ascii="Times New Roman" w:eastAsia="Calibri" w:hAnsi="Times New Roman" w:cs="Times New Roman"/>
        </w:rPr>
      </w:pPr>
      <w:r w:rsidRPr="00055A0E">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055A0E" w:rsidRPr="00055A0E" w:rsidRDefault="00055A0E" w:rsidP="00055A0E">
      <w:pPr>
        <w:tabs>
          <w:tab w:val="left" w:pos="284"/>
        </w:tabs>
        <w:spacing w:after="0" w:line="240" w:lineRule="auto"/>
        <w:jc w:val="both"/>
        <w:rPr>
          <w:rFonts w:ascii="Times New Roman" w:eastAsia="Calibri" w:hAnsi="Times New Roman" w:cs="Times New Roman"/>
        </w:rPr>
      </w:pPr>
      <w:r w:rsidRPr="00055A0E">
        <w:rPr>
          <w:rFonts w:ascii="Times New Roman" w:eastAsia="Calibri" w:hAnsi="Times New Roman" w:cs="Times New Roman"/>
        </w:rPr>
        <w:t>– предоставление каких-либо гарантий;</w:t>
      </w:r>
    </w:p>
    <w:p w:rsidR="00055A0E" w:rsidRPr="00055A0E" w:rsidRDefault="00055A0E" w:rsidP="00055A0E">
      <w:pPr>
        <w:tabs>
          <w:tab w:val="left" w:pos="284"/>
        </w:tabs>
        <w:spacing w:after="0" w:line="240" w:lineRule="auto"/>
        <w:jc w:val="both"/>
        <w:rPr>
          <w:rFonts w:ascii="Times New Roman" w:eastAsia="Calibri" w:hAnsi="Times New Roman" w:cs="Times New Roman"/>
        </w:rPr>
      </w:pPr>
      <w:r w:rsidRPr="00055A0E">
        <w:rPr>
          <w:rFonts w:ascii="Times New Roman" w:eastAsia="Calibri" w:hAnsi="Times New Roman" w:cs="Times New Roman"/>
        </w:rPr>
        <w:t>– ускорение существующих процедур;</w:t>
      </w:r>
    </w:p>
    <w:p w:rsidR="00055A0E" w:rsidRPr="00055A0E" w:rsidRDefault="00055A0E" w:rsidP="00055A0E">
      <w:pPr>
        <w:tabs>
          <w:tab w:val="left" w:pos="284"/>
        </w:tabs>
        <w:spacing w:after="0" w:line="240" w:lineRule="auto"/>
        <w:jc w:val="both"/>
        <w:rPr>
          <w:rFonts w:ascii="Times New Roman" w:eastAsia="Calibri" w:hAnsi="Times New Roman" w:cs="Times New Roman"/>
        </w:rPr>
      </w:pPr>
      <w:r w:rsidRPr="00055A0E">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9.2 настоящего договора.</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055A0E" w:rsidRPr="00055A0E" w:rsidRDefault="00055A0E" w:rsidP="00055A0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Во всем остальном, что не предусмотрено настоящим договором, Стороны руководствуются действующим законодательством РФ.</w:t>
      </w:r>
    </w:p>
    <w:p w:rsidR="00055A0E" w:rsidRPr="00055A0E" w:rsidRDefault="00055A0E" w:rsidP="00055A0E">
      <w:pPr>
        <w:spacing w:after="0" w:line="240" w:lineRule="auto"/>
        <w:ind w:left="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ab/>
      </w:r>
    </w:p>
    <w:p w:rsidR="00055A0E" w:rsidRPr="00055A0E" w:rsidRDefault="00055A0E" w:rsidP="00055A0E">
      <w:pPr>
        <w:numPr>
          <w:ilvl w:val="0"/>
          <w:numId w:val="4"/>
        </w:numPr>
        <w:spacing w:after="0" w:line="240" w:lineRule="auto"/>
        <w:ind w:left="714" w:hanging="357"/>
        <w:jc w:val="center"/>
        <w:rPr>
          <w:rFonts w:ascii="Times New Roman" w:eastAsia="Calibri" w:hAnsi="Times New Roman" w:cs="Times New Roman"/>
          <w:b/>
        </w:rPr>
      </w:pPr>
      <w:r w:rsidRPr="00055A0E">
        <w:rPr>
          <w:rFonts w:ascii="Times New Roman" w:eastAsia="Calibri" w:hAnsi="Times New Roman" w:cs="Times New Roman"/>
          <w:b/>
        </w:rPr>
        <w:t>ПРИЛОЖЕНИЯ</w:t>
      </w:r>
      <w:r w:rsidRPr="00055A0E">
        <w:rPr>
          <w:rFonts w:ascii="Times New Roman" w:eastAsia="Calibri" w:hAnsi="Times New Roman" w:cs="Times New Roman"/>
          <w:b/>
        </w:rPr>
        <w:br/>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1. Перечень работ.</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2. Техническое задание.</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3. Перечень объектов АСКУЭ.</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4. Акт о приёмке выполненных работ</w:t>
      </w:r>
      <w:r w:rsidRPr="00055A0E">
        <w:rPr>
          <w:rFonts w:ascii="Times New Roman" w:eastAsia="Calibri" w:hAnsi="Times New Roman" w:cs="Times New Roman"/>
        </w:rPr>
        <w:t xml:space="preserve"> на объекте МКД</w:t>
      </w:r>
      <w:r w:rsidRPr="00055A0E">
        <w:rPr>
          <w:rFonts w:ascii="Times New Roman" w:eastAsia="Calibri" w:hAnsi="Times New Roman" w:cs="Times New Roman"/>
          <w:lang w:val="x-none"/>
        </w:rPr>
        <w:t>.</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4.1. Акт передачи оборудования.</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5. Соглашение об обеспечении безопасности персональных данных</w:t>
      </w:r>
    </w:p>
    <w:p w:rsidR="00055A0E" w:rsidRPr="00055A0E" w:rsidRDefault="00055A0E" w:rsidP="00055A0E">
      <w:pPr>
        <w:numPr>
          <w:ilvl w:val="0"/>
          <w:numId w:val="6"/>
        </w:numPr>
        <w:spacing w:after="0" w:line="240" w:lineRule="auto"/>
        <w:ind w:left="1418" w:hanging="916"/>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055A0E" w:rsidRPr="00055A0E" w:rsidRDefault="00055A0E" w:rsidP="00055A0E">
      <w:pPr>
        <w:numPr>
          <w:ilvl w:val="0"/>
          <w:numId w:val="6"/>
        </w:numPr>
        <w:spacing w:after="0" w:line="240" w:lineRule="auto"/>
        <w:ind w:left="1418" w:hanging="916"/>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055A0E" w:rsidRPr="00055A0E" w:rsidRDefault="00055A0E" w:rsidP="00055A0E">
      <w:pPr>
        <w:numPr>
          <w:ilvl w:val="0"/>
          <w:numId w:val="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Приложение № 8. Акт о приёмке выполненных работ.</w:t>
      </w:r>
    </w:p>
    <w:p w:rsidR="00055A0E" w:rsidRPr="00055A0E" w:rsidRDefault="00055A0E" w:rsidP="00055A0E">
      <w:pPr>
        <w:spacing w:after="0" w:line="240" w:lineRule="auto"/>
        <w:ind w:left="502"/>
        <w:jc w:val="both"/>
        <w:rPr>
          <w:rFonts w:ascii="Times New Roman" w:eastAsia="Calibri" w:hAnsi="Times New Roman" w:cs="Times New Roman"/>
          <w:lang w:val="x-none"/>
        </w:rPr>
      </w:pPr>
    </w:p>
    <w:p w:rsidR="00055A0E" w:rsidRPr="00055A0E" w:rsidRDefault="00055A0E" w:rsidP="00055A0E">
      <w:pPr>
        <w:keepNext/>
        <w:spacing w:after="0" w:line="240" w:lineRule="auto"/>
        <w:ind w:left="357"/>
        <w:jc w:val="center"/>
        <w:rPr>
          <w:rFonts w:ascii="Times New Roman" w:eastAsia="Calibri" w:hAnsi="Times New Roman" w:cs="Times New Roman"/>
          <w:b/>
        </w:rPr>
      </w:pPr>
      <w:r w:rsidRPr="00055A0E">
        <w:rPr>
          <w:rFonts w:ascii="Times New Roman" w:eastAsia="Calibri" w:hAnsi="Times New Roman" w:cs="Times New Roman"/>
          <w:b/>
        </w:rPr>
        <w:t>12.  МЕСТОНАХОЖДЕНИЕ И БАНКОВСКИЕ РЕКВИЗИТЫ СТОРОН</w:t>
      </w:r>
    </w:p>
    <w:tbl>
      <w:tblPr>
        <w:tblW w:w="0" w:type="auto"/>
        <w:tblLook w:val="04A0" w:firstRow="1" w:lastRow="0" w:firstColumn="1" w:lastColumn="0" w:noHBand="0" w:noVBand="1"/>
      </w:tblPr>
      <w:tblGrid>
        <w:gridCol w:w="5421"/>
        <w:gridCol w:w="4858"/>
      </w:tblGrid>
      <w:tr w:rsidR="00055A0E" w:rsidRPr="00055A0E" w:rsidTr="00C65A91">
        <w:trPr>
          <w:cantSplit/>
        </w:trPr>
        <w:tc>
          <w:tcPr>
            <w:tcW w:w="5489" w:type="dxa"/>
          </w:tcPr>
          <w:p w:rsidR="00055A0E" w:rsidRPr="00055A0E" w:rsidRDefault="00055A0E" w:rsidP="00055A0E">
            <w:pPr>
              <w:spacing w:after="0" w:line="240" w:lineRule="auto"/>
              <w:contextualSpacing/>
              <w:rPr>
                <w:rFonts w:ascii="Times New Roman" w:eastAsia="Calibri" w:hAnsi="Times New Roman" w:cs="Times New Roman"/>
                <w:b/>
              </w:rPr>
            </w:pPr>
          </w:p>
          <w:p w:rsidR="00055A0E" w:rsidRPr="00055A0E" w:rsidRDefault="00055A0E" w:rsidP="00055A0E">
            <w:pPr>
              <w:spacing w:after="0" w:line="240" w:lineRule="auto"/>
              <w:contextualSpacing/>
              <w:rPr>
                <w:rFonts w:ascii="Times New Roman" w:eastAsia="Calibri" w:hAnsi="Times New Roman" w:cs="Times New Roman"/>
                <w:b/>
              </w:rPr>
            </w:pPr>
            <w:r w:rsidRPr="00055A0E">
              <w:rPr>
                <w:rFonts w:ascii="Times New Roman" w:eastAsia="Calibri" w:hAnsi="Times New Roman" w:cs="Times New Roman"/>
                <w:b/>
              </w:rPr>
              <w:t>Заказчик:</w:t>
            </w:r>
          </w:p>
          <w:p w:rsidR="00055A0E" w:rsidRPr="00055A0E" w:rsidRDefault="00055A0E" w:rsidP="00055A0E">
            <w:pPr>
              <w:spacing w:after="0" w:line="240" w:lineRule="auto"/>
              <w:contextualSpacing/>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 xml:space="preserve">Адрес: 424019, г. Йошкар-Ола, </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 xml:space="preserve">ул. </w:t>
            </w:r>
            <w:proofErr w:type="spellStart"/>
            <w:r w:rsidRPr="00055A0E">
              <w:rPr>
                <w:rFonts w:ascii="Times New Roman" w:eastAsia="Calibri" w:hAnsi="Times New Roman" w:cs="Times New Roman"/>
              </w:rPr>
              <w:t>Йывана</w:t>
            </w:r>
            <w:proofErr w:type="spellEnd"/>
            <w:r w:rsidRPr="00055A0E">
              <w:rPr>
                <w:rFonts w:ascii="Times New Roman" w:eastAsia="Calibri" w:hAnsi="Times New Roman" w:cs="Times New Roman"/>
              </w:rPr>
              <w:t xml:space="preserve"> Кырли,21</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ИНН/КПП 1215099739/121550001</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ОГРН 1051200000015</w:t>
            </w:r>
          </w:p>
          <w:p w:rsidR="00055A0E" w:rsidRPr="00055A0E" w:rsidRDefault="00055A0E" w:rsidP="00055A0E">
            <w:pPr>
              <w:spacing w:after="0" w:line="240" w:lineRule="auto"/>
              <w:contextualSpacing/>
              <w:rPr>
                <w:rFonts w:ascii="Times New Roman" w:eastAsia="Calibri" w:hAnsi="Times New Roman" w:cs="Times New Roman"/>
              </w:rPr>
            </w:pPr>
            <w:proofErr w:type="gramStart"/>
            <w:r w:rsidRPr="00055A0E">
              <w:rPr>
                <w:rFonts w:ascii="Times New Roman" w:eastAsia="Calibri" w:hAnsi="Times New Roman" w:cs="Times New Roman"/>
              </w:rPr>
              <w:t>р</w:t>
            </w:r>
            <w:proofErr w:type="gramEnd"/>
            <w:r w:rsidRPr="00055A0E">
              <w:rPr>
                <w:rFonts w:ascii="Times New Roman" w:eastAsia="Calibri" w:hAnsi="Times New Roman" w:cs="Times New Roman"/>
              </w:rPr>
              <w:t>/c №: 40702810207240004780</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 xml:space="preserve">в ФИЛИАЛЕ БАНКА ВТБ (ПАО) </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В Г.НИЖНЕМ      НОВГОРОДЕ</w:t>
            </w:r>
          </w:p>
          <w:p w:rsidR="00055A0E" w:rsidRPr="00055A0E" w:rsidRDefault="00055A0E" w:rsidP="00055A0E">
            <w:pPr>
              <w:spacing w:after="0" w:line="240" w:lineRule="auto"/>
              <w:contextualSpacing/>
              <w:rPr>
                <w:rFonts w:ascii="Times New Roman" w:eastAsia="Calibri" w:hAnsi="Times New Roman" w:cs="Times New Roman"/>
              </w:rPr>
            </w:pPr>
            <w:r w:rsidRPr="00055A0E">
              <w:rPr>
                <w:rFonts w:ascii="Times New Roman" w:eastAsia="Calibri" w:hAnsi="Times New Roman" w:cs="Times New Roman"/>
              </w:rPr>
              <w:t>к/с 30101810200000000837</w:t>
            </w:r>
          </w:p>
          <w:p w:rsidR="00055A0E" w:rsidRPr="00055A0E" w:rsidRDefault="00055A0E" w:rsidP="00055A0E">
            <w:pPr>
              <w:tabs>
                <w:tab w:val="left" w:pos="3402"/>
              </w:tabs>
              <w:spacing w:after="0" w:line="240" w:lineRule="auto"/>
              <w:ind w:right="-958"/>
              <w:rPr>
                <w:rFonts w:ascii="Times New Roman" w:eastAsia="Calibri" w:hAnsi="Times New Roman" w:cs="Times New Roman"/>
                <w:b/>
              </w:rPr>
            </w:pPr>
            <w:r w:rsidRPr="00055A0E">
              <w:rPr>
                <w:rFonts w:ascii="Times New Roman" w:eastAsia="Calibri" w:hAnsi="Times New Roman" w:cs="Times New Roman"/>
              </w:rPr>
              <w:t>БИК 042202837</w:t>
            </w:r>
          </w:p>
        </w:tc>
        <w:tc>
          <w:tcPr>
            <w:tcW w:w="4933" w:type="dxa"/>
          </w:tcPr>
          <w:p w:rsidR="00055A0E" w:rsidRPr="00055A0E" w:rsidRDefault="00055A0E" w:rsidP="00055A0E">
            <w:pPr>
              <w:spacing w:after="0" w:line="240" w:lineRule="auto"/>
              <w:ind w:left="35" w:right="140"/>
              <w:contextualSpacing/>
              <w:rPr>
                <w:rFonts w:ascii="Times New Roman" w:eastAsia="Calibri" w:hAnsi="Times New Roman" w:cs="Times New Roman"/>
                <w:b/>
              </w:rPr>
            </w:pPr>
          </w:p>
          <w:p w:rsidR="00055A0E" w:rsidRPr="00055A0E" w:rsidRDefault="00055A0E" w:rsidP="00055A0E">
            <w:pPr>
              <w:spacing w:after="0" w:line="240" w:lineRule="auto"/>
              <w:ind w:left="35" w:right="140"/>
              <w:contextualSpacing/>
              <w:rPr>
                <w:rFonts w:ascii="Times New Roman" w:eastAsia="Calibri" w:hAnsi="Times New Roman" w:cs="Times New Roman"/>
                <w:b/>
              </w:rPr>
            </w:pPr>
            <w:r w:rsidRPr="00055A0E">
              <w:rPr>
                <w:rFonts w:ascii="Times New Roman" w:eastAsia="Calibri" w:hAnsi="Times New Roman" w:cs="Times New Roman"/>
                <w:b/>
              </w:rPr>
              <w:t>Подрядчик:</w:t>
            </w:r>
          </w:p>
          <w:p w:rsidR="00055A0E" w:rsidRPr="00055A0E" w:rsidRDefault="00055A0E" w:rsidP="00055A0E">
            <w:pPr>
              <w:spacing w:after="0" w:line="240" w:lineRule="auto"/>
              <w:ind w:left="35" w:right="140"/>
              <w:contextualSpacing/>
              <w:rPr>
                <w:rFonts w:ascii="Times New Roman" w:eastAsia="Calibri" w:hAnsi="Times New Roman" w:cs="Times New Roman"/>
              </w:rPr>
            </w:pPr>
          </w:p>
          <w:p w:rsidR="00055A0E" w:rsidRPr="00055A0E" w:rsidRDefault="00055A0E" w:rsidP="00055A0E">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055A0E" w:rsidRPr="00055A0E" w:rsidRDefault="00055A0E" w:rsidP="00055A0E">
      <w:pPr>
        <w:jc w:val="center"/>
        <w:rPr>
          <w:rFonts w:ascii="Times New Roman" w:eastAsia="Calibri" w:hAnsi="Times New Roman" w:cs="Times New Roman"/>
          <w:b/>
        </w:rPr>
      </w:pPr>
    </w:p>
    <w:p w:rsidR="00055A0E" w:rsidRPr="00055A0E" w:rsidRDefault="00055A0E" w:rsidP="00055A0E">
      <w:pPr>
        <w:jc w:val="center"/>
        <w:rPr>
          <w:rFonts w:ascii="Times New Roman" w:eastAsia="Calibri" w:hAnsi="Times New Roman" w:cs="Times New Roman"/>
          <w:b/>
        </w:rPr>
      </w:pPr>
      <w:r w:rsidRPr="00055A0E">
        <w:rPr>
          <w:rFonts w:ascii="Times New Roman" w:eastAsia="Calibri" w:hAnsi="Times New Roman" w:cs="Times New Roman"/>
          <w:b/>
        </w:rPr>
        <w:t>13. ПОДПИСИ СТОРОН</w:t>
      </w:r>
    </w:p>
    <w:p w:rsidR="00055A0E" w:rsidRPr="00055A0E" w:rsidRDefault="00055A0E" w:rsidP="00055A0E">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055A0E" w:rsidRPr="00055A0E" w:rsidTr="00C65A91">
        <w:trPr>
          <w:trHeight w:val="220"/>
        </w:trPr>
        <w:tc>
          <w:tcPr>
            <w:tcW w:w="4962" w:type="dxa"/>
            <w:shd w:val="clear" w:color="auto" w:fill="auto"/>
          </w:tcPr>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От Заказчика:</w:t>
            </w:r>
          </w:p>
        </w:tc>
        <w:tc>
          <w:tcPr>
            <w:tcW w:w="567" w:type="dxa"/>
          </w:tcPr>
          <w:p w:rsidR="00055A0E" w:rsidRPr="00055A0E" w:rsidRDefault="00055A0E" w:rsidP="00055A0E">
            <w:pPr>
              <w:spacing w:after="0" w:line="240" w:lineRule="auto"/>
              <w:rPr>
                <w:rFonts w:ascii="Times New Roman" w:eastAsia="Calibri" w:hAnsi="Times New Roman" w:cs="Times New Roman"/>
                <w:b/>
              </w:rPr>
            </w:pPr>
          </w:p>
        </w:tc>
        <w:tc>
          <w:tcPr>
            <w:tcW w:w="5068" w:type="dxa"/>
            <w:shd w:val="clear" w:color="auto" w:fill="auto"/>
          </w:tcPr>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От Подрядчика:</w:t>
            </w:r>
          </w:p>
        </w:tc>
      </w:tr>
      <w:tr w:rsidR="00055A0E" w:rsidRPr="00055A0E" w:rsidTr="00C65A91">
        <w:trPr>
          <w:trHeight w:val="159"/>
        </w:trPr>
        <w:tc>
          <w:tcPr>
            <w:tcW w:w="4962" w:type="dxa"/>
            <w:shd w:val="clear" w:color="auto" w:fill="auto"/>
          </w:tcPr>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567" w:type="dxa"/>
          </w:tcPr>
          <w:p w:rsidR="00055A0E" w:rsidRPr="00055A0E" w:rsidRDefault="00055A0E" w:rsidP="00055A0E">
            <w:pPr>
              <w:spacing w:after="0" w:line="240" w:lineRule="auto"/>
              <w:rPr>
                <w:rFonts w:ascii="Times New Roman" w:eastAsia="Calibri" w:hAnsi="Times New Roman" w:cs="Times New Roman"/>
                <w:b/>
              </w:rPr>
            </w:pPr>
          </w:p>
        </w:tc>
        <w:tc>
          <w:tcPr>
            <w:tcW w:w="5068" w:type="dxa"/>
            <w:shd w:val="clear" w:color="auto" w:fill="auto"/>
          </w:tcPr>
          <w:p w:rsidR="00055A0E" w:rsidRPr="00055A0E" w:rsidRDefault="00055A0E" w:rsidP="00055A0E">
            <w:pPr>
              <w:spacing w:after="0" w:line="240" w:lineRule="auto"/>
              <w:rPr>
                <w:rFonts w:ascii="Times New Roman" w:eastAsia="Calibri" w:hAnsi="Times New Roman" w:cs="Times New Roman"/>
                <w:b/>
              </w:rPr>
            </w:pPr>
          </w:p>
        </w:tc>
      </w:tr>
      <w:tr w:rsidR="00055A0E" w:rsidRPr="00055A0E" w:rsidTr="00C65A91">
        <w:trPr>
          <w:trHeight w:val="860"/>
        </w:trPr>
        <w:tc>
          <w:tcPr>
            <w:tcW w:w="4962" w:type="dxa"/>
            <w:shd w:val="clear" w:color="auto" w:fill="auto"/>
          </w:tcPr>
          <w:p w:rsidR="00055A0E" w:rsidRPr="00055A0E" w:rsidRDefault="00055A0E" w:rsidP="00055A0E">
            <w:pPr>
              <w:spacing w:after="0"/>
              <w:rPr>
                <w:rFonts w:ascii="Times New Roman" w:eastAsia="Calibri" w:hAnsi="Times New Roman" w:cs="Times New Roman"/>
              </w:rPr>
            </w:pPr>
            <w:r w:rsidRPr="00055A0E">
              <w:rPr>
                <w:rFonts w:ascii="Times New Roman" w:eastAsia="Calibri" w:hAnsi="Times New Roman" w:cs="Times New Roman"/>
              </w:rPr>
              <w:t xml:space="preserve">Заместитель генерального директора </w:t>
            </w:r>
          </w:p>
          <w:p w:rsidR="00055A0E" w:rsidRPr="00055A0E" w:rsidRDefault="00055A0E" w:rsidP="00055A0E">
            <w:pPr>
              <w:spacing w:after="0"/>
              <w:rPr>
                <w:rFonts w:ascii="Times New Roman" w:eastAsia="Calibri" w:hAnsi="Times New Roman" w:cs="Times New Roman"/>
              </w:rPr>
            </w:pPr>
            <w:r w:rsidRPr="00055A0E">
              <w:rPr>
                <w:rFonts w:ascii="Times New Roman" w:eastAsia="Calibri" w:hAnsi="Times New Roman" w:cs="Times New Roman"/>
              </w:rPr>
              <w:t>ПАО ГК «ТНС энерго» – управляющий директор ПАО «ТНС энерго Марий Эл»</w:t>
            </w:r>
          </w:p>
        </w:tc>
        <w:tc>
          <w:tcPr>
            <w:tcW w:w="567" w:type="dxa"/>
          </w:tcPr>
          <w:p w:rsidR="00055A0E" w:rsidRPr="00055A0E" w:rsidRDefault="00055A0E" w:rsidP="00055A0E">
            <w:pPr>
              <w:spacing w:after="0" w:line="240" w:lineRule="auto"/>
              <w:rPr>
                <w:rFonts w:ascii="Times New Roman" w:eastAsia="Calibri" w:hAnsi="Times New Roman" w:cs="Times New Roman"/>
                <w:u w:val="single"/>
              </w:rPr>
            </w:pPr>
          </w:p>
        </w:tc>
        <w:tc>
          <w:tcPr>
            <w:tcW w:w="5068" w:type="dxa"/>
            <w:shd w:val="clear" w:color="auto" w:fill="auto"/>
          </w:tcPr>
          <w:p w:rsidR="00055A0E" w:rsidRPr="00055A0E" w:rsidRDefault="00055A0E" w:rsidP="00055A0E">
            <w:pPr>
              <w:spacing w:after="0"/>
              <w:ind w:firstLine="33"/>
              <w:rPr>
                <w:rFonts w:ascii="Times New Roman" w:eastAsia="Calibri" w:hAnsi="Times New Roman" w:cs="Times New Roman"/>
              </w:rPr>
            </w:pPr>
          </w:p>
        </w:tc>
      </w:tr>
      <w:tr w:rsidR="00055A0E" w:rsidRPr="00055A0E" w:rsidTr="00C65A91">
        <w:trPr>
          <w:trHeight w:val="592"/>
        </w:trPr>
        <w:tc>
          <w:tcPr>
            <w:tcW w:w="4962" w:type="dxa"/>
            <w:shd w:val="clear" w:color="auto" w:fill="auto"/>
          </w:tcPr>
          <w:p w:rsidR="00055A0E" w:rsidRPr="00055A0E" w:rsidRDefault="00055A0E" w:rsidP="00055A0E">
            <w:pPr>
              <w:spacing w:after="0"/>
              <w:rPr>
                <w:rFonts w:ascii="Times New Roman" w:eastAsia="Calibri" w:hAnsi="Times New Roman" w:cs="Times New Roman"/>
              </w:rPr>
            </w:pPr>
          </w:p>
          <w:p w:rsidR="00055A0E" w:rsidRPr="00055A0E" w:rsidRDefault="00055A0E" w:rsidP="00055A0E">
            <w:pPr>
              <w:spacing w:after="0"/>
              <w:rPr>
                <w:rFonts w:ascii="Times New Roman" w:eastAsia="Calibri" w:hAnsi="Times New Roman" w:cs="Times New Roman"/>
              </w:rPr>
            </w:pPr>
            <w:r w:rsidRPr="00055A0E">
              <w:rPr>
                <w:rFonts w:ascii="Times New Roman" w:eastAsia="Calibri" w:hAnsi="Times New Roman" w:cs="Times New Roman"/>
              </w:rPr>
              <w:t xml:space="preserve">____________________ Е.Д. </w:t>
            </w:r>
            <w:proofErr w:type="spellStart"/>
            <w:r w:rsidRPr="00055A0E">
              <w:rPr>
                <w:rFonts w:ascii="Times New Roman" w:eastAsia="Calibri" w:hAnsi="Times New Roman" w:cs="Times New Roman"/>
              </w:rPr>
              <w:t>Вахитова</w:t>
            </w:r>
            <w:proofErr w:type="spellEnd"/>
          </w:p>
        </w:tc>
        <w:tc>
          <w:tcPr>
            <w:tcW w:w="567" w:type="dxa"/>
          </w:tcPr>
          <w:p w:rsidR="00055A0E" w:rsidRPr="00055A0E" w:rsidRDefault="00055A0E" w:rsidP="00055A0E">
            <w:pPr>
              <w:spacing w:after="0"/>
              <w:rPr>
                <w:rFonts w:ascii="Times New Roman" w:eastAsia="Calibri" w:hAnsi="Times New Roman" w:cs="Times New Roman"/>
                <w:u w:val="single"/>
              </w:rPr>
            </w:pPr>
          </w:p>
        </w:tc>
        <w:tc>
          <w:tcPr>
            <w:tcW w:w="5068" w:type="dxa"/>
            <w:shd w:val="clear" w:color="auto" w:fill="auto"/>
          </w:tcPr>
          <w:p w:rsidR="00055A0E" w:rsidRPr="00055A0E" w:rsidRDefault="00055A0E" w:rsidP="00055A0E">
            <w:pPr>
              <w:spacing w:after="0"/>
              <w:ind w:firstLine="459"/>
              <w:rPr>
                <w:rFonts w:ascii="Times New Roman" w:eastAsia="Calibri" w:hAnsi="Times New Roman" w:cs="Times New Roman"/>
              </w:rPr>
            </w:pPr>
          </w:p>
        </w:tc>
      </w:tr>
    </w:tbl>
    <w:p w:rsidR="00055A0E" w:rsidRPr="00055A0E" w:rsidRDefault="00055A0E" w:rsidP="00055A0E">
      <w:pPr>
        <w:shd w:val="clear" w:color="auto" w:fill="FFFFFF"/>
        <w:spacing w:line="240" w:lineRule="auto"/>
        <w:jc w:val="right"/>
        <w:rPr>
          <w:rFonts w:ascii="Times New Roman" w:eastAsia="Calibri" w:hAnsi="Times New Roman" w:cs="Times New Roman"/>
          <w:b/>
          <w:bCs/>
        </w:rPr>
      </w:pPr>
      <w:bookmarkStart w:id="1" w:name="RANGE!A1:I64"/>
      <w:bookmarkEnd w:id="1"/>
    </w:p>
    <w:p w:rsidR="00055A0E" w:rsidRPr="00055A0E" w:rsidRDefault="00055A0E" w:rsidP="00055A0E">
      <w:pPr>
        <w:jc w:val="right"/>
        <w:rPr>
          <w:rFonts w:ascii="Times New Roman" w:eastAsia="Calibri" w:hAnsi="Times New Roman" w:cs="Times New Roman"/>
          <w:b/>
          <w:bCs/>
        </w:rPr>
      </w:pPr>
      <w:r w:rsidRPr="00055A0E">
        <w:rPr>
          <w:rFonts w:ascii="Times New Roman" w:eastAsia="Calibri" w:hAnsi="Times New Roman" w:cs="Times New Roman"/>
          <w:b/>
          <w:bCs/>
        </w:rPr>
        <w:br w:type="page"/>
      </w:r>
      <w:r w:rsidRPr="00055A0E">
        <w:rPr>
          <w:rFonts w:ascii="Times New Roman" w:eastAsia="Calibri" w:hAnsi="Times New Roman" w:cs="Times New Roman"/>
          <w:b/>
          <w:bCs/>
        </w:rPr>
        <w:lastRenderedPageBreak/>
        <w:t>Приложение № 1</w:t>
      </w:r>
    </w:p>
    <w:p w:rsidR="00055A0E" w:rsidRPr="00055A0E" w:rsidRDefault="00055A0E" w:rsidP="00055A0E">
      <w:pPr>
        <w:shd w:val="clear" w:color="auto" w:fill="FFFFFF"/>
        <w:spacing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________ 2018 г.</w:t>
      </w:r>
    </w:p>
    <w:p w:rsidR="00055A0E" w:rsidRPr="00055A0E" w:rsidRDefault="00055A0E" w:rsidP="00055A0E">
      <w:pPr>
        <w:spacing w:line="240" w:lineRule="auto"/>
        <w:jc w:val="center"/>
        <w:rPr>
          <w:rFonts w:ascii="Calibri" w:eastAsia="Calibri" w:hAnsi="Calibri" w:cs="Times New Roman"/>
          <w:b/>
          <w:sz w:val="24"/>
          <w:szCs w:val="24"/>
        </w:rPr>
      </w:pPr>
      <w:r w:rsidRPr="00055A0E">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055A0E" w:rsidRPr="00055A0E" w:rsidTr="00C65A91">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b/>
                <w:bCs/>
                <w:sz w:val="20"/>
                <w:szCs w:val="20"/>
              </w:rPr>
            </w:pPr>
            <w:r w:rsidRPr="00055A0E">
              <w:rPr>
                <w:rFonts w:ascii="Times New Roman" w:eastAsia="Calibri" w:hAnsi="Times New Roman" w:cs="Times New Roman"/>
                <w:b/>
                <w:bCs/>
                <w:sz w:val="20"/>
                <w:szCs w:val="20"/>
              </w:rPr>
              <w:t xml:space="preserve">N </w:t>
            </w:r>
            <w:proofErr w:type="gramStart"/>
            <w:r w:rsidRPr="00055A0E">
              <w:rPr>
                <w:rFonts w:ascii="Times New Roman" w:eastAsia="Calibri" w:hAnsi="Times New Roman" w:cs="Times New Roman"/>
                <w:b/>
                <w:bCs/>
                <w:sz w:val="20"/>
                <w:szCs w:val="20"/>
              </w:rPr>
              <w:t>п</w:t>
            </w:r>
            <w:proofErr w:type="gramEnd"/>
            <w:r w:rsidRPr="00055A0E">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047"/>
              <w:jc w:val="center"/>
              <w:rPr>
                <w:rFonts w:ascii="Times New Roman" w:eastAsia="Calibri" w:hAnsi="Times New Roman" w:cs="Times New Roman"/>
                <w:b/>
                <w:bCs/>
                <w:sz w:val="20"/>
                <w:szCs w:val="20"/>
              </w:rPr>
            </w:pPr>
            <w:r w:rsidRPr="00055A0E">
              <w:rPr>
                <w:rFonts w:ascii="Times New Roman" w:eastAsia="Calibri" w:hAnsi="Times New Roman" w:cs="Times New Roman"/>
                <w:b/>
                <w:bCs/>
                <w:sz w:val="20"/>
                <w:szCs w:val="20"/>
              </w:rPr>
              <w:t>Наименование этапа работ со стороны Исполнителя</w:t>
            </w:r>
          </w:p>
        </w:tc>
      </w:tr>
      <w:tr w:rsidR="00055A0E" w:rsidRPr="00055A0E" w:rsidTr="00C65A91">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055A0E" w:rsidRPr="00055A0E" w:rsidRDefault="00055A0E" w:rsidP="00055A0E">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055A0E" w:rsidRPr="00055A0E" w:rsidRDefault="00055A0E" w:rsidP="00055A0E">
            <w:pPr>
              <w:spacing w:after="0" w:line="240" w:lineRule="auto"/>
              <w:ind w:left="-1047"/>
              <w:rPr>
                <w:rFonts w:ascii="Times New Roman" w:eastAsia="Calibri" w:hAnsi="Times New Roman" w:cs="Times New Roman"/>
                <w:bCs/>
                <w:sz w:val="20"/>
                <w:szCs w:val="20"/>
              </w:rPr>
            </w:pPr>
          </w:p>
        </w:tc>
      </w:tr>
      <w:tr w:rsidR="00055A0E" w:rsidRPr="00055A0E" w:rsidTr="00C65A91">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 xml:space="preserve">Проведение </w:t>
            </w:r>
            <w:proofErr w:type="spellStart"/>
            <w:r w:rsidRPr="00055A0E">
              <w:rPr>
                <w:rFonts w:ascii="Times New Roman" w:eastAsia="Calibri" w:hAnsi="Times New Roman" w:cs="Times New Roman"/>
                <w:bCs/>
                <w:sz w:val="20"/>
                <w:szCs w:val="20"/>
              </w:rPr>
              <w:t>предпроектного</w:t>
            </w:r>
            <w:proofErr w:type="spellEnd"/>
            <w:r w:rsidRPr="00055A0E">
              <w:rPr>
                <w:rFonts w:ascii="Times New Roman" w:eastAsia="Calibri" w:hAnsi="Times New Roman" w:cs="Times New Roman"/>
                <w:bCs/>
                <w:sz w:val="20"/>
                <w:szCs w:val="20"/>
              </w:rPr>
              <w:t xml:space="preserve"> обследования объектов автоматизации</w:t>
            </w:r>
          </w:p>
        </w:tc>
      </w:tr>
      <w:tr w:rsidR="00055A0E" w:rsidRPr="00055A0E" w:rsidTr="00C65A91">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055A0E" w:rsidRPr="00055A0E" w:rsidTr="00C65A91">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055A0E">
              <w:rPr>
                <w:rFonts w:ascii="Times New Roman" w:eastAsia="Calibri" w:hAnsi="Times New Roman" w:cs="Times New Roman"/>
                <w:sz w:val="20"/>
                <w:szCs w:val="20"/>
              </w:rPr>
              <w:t>ТТ</w:t>
            </w:r>
            <w:proofErr w:type="gramEnd"/>
            <w:r w:rsidRPr="00055A0E">
              <w:rPr>
                <w:rFonts w:ascii="Times New Roman" w:eastAsia="Calibri" w:hAnsi="Times New Roman" w:cs="Times New Roman"/>
                <w:sz w:val="20"/>
                <w:szCs w:val="20"/>
              </w:rPr>
              <w:t>, автоматических выключателей)</w:t>
            </w:r>
          </w:p>
        </w:tc>
      </w:tr>
      <w:tr w:rsidR="00055A0E" w:rsidRPr="00055A0E" w:rsidTr="00C65A91">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055A0E" w:rsidRPr="00055A0E" w:rsidTr="00C65A91">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bCs/>
                <w:sz w:val="20"/>
                <w:szCs w:val="20"/>
              </w:rPr>
              <w:t xml:space="preserve">Предоставление отчета о </w:t>
            </w:r>
            <w:proofErr w:type="spellStart"/>
            <w:r w:rsidRPr="00055A0E">
              <w:rPr>
                <w:rFonts w:ascii="Times New Roman" w:eastAsia="Calibri" w:hAnsi="Times New Roman" w:cs="Times New Roman"/>
                <w:bCs/>
                <w:sz w:val="20"/>
                <w:szCs w:val="20"/>
              </w:rPr>
              <w:t>предпроектном</w:t>
            </w:r>
            <w:proofErr w:type="spellEnd"/>
            <w:r w:rsidRPr="00055A0E">
              <w:rPr>
                <w:rFonts w:ascii="Times New Roman" w:eastAsia="Calibri" w:hAnsi="Times New Roman" w:cs="Times New Roman"/>
                <w:bCs/>
                <w:sz w:val="20"/>
                <w:szCs w:val="20"/>
              </w:rPr>
              <w:t xml:space="preserve"> обследовании</w:t>
            </w:r>
          </w:p>
        </w:tc>
      </w:tr>
      <w:tr w:rsidR="00055A0E" w:rsidRPr="00055A0E" w:rsidTr="00C65A91">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Разработка технического проекта. В нем должно быть отражено:</w:t>
            </w:r>
          </w:p>
        </w:tc>
      </w:tr>
      <w:tr w:rsidR="00055A0E" w:rsidRPr="00055A0E" w:rsidTr="00C65A91">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Цели создания системы и решаемые задачи</w:t>
            </w:r>
          </w:p>
        </w:tc>
      </w:tr>
      <w:tr w:rsidR="00055A0E" w:rsidRPr="00055A0E" w:rsidTr="00C65A91">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Описание архитектуры системы</w:t>
            </w:r>
          </w:p>
        </w:tc>
      </w:tr>
      <w:tr w:rsidR="00055A0E" w:rsidRPr="00055A0E" w:rsidTr="00C65A91">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Перечень абонентов объекта</w:t>
            </w:r>
          </w:p>
        </w:tc>
      </w:tr>
      <w:tr w:rsidR="00055A0E" w:rsidRPr="00055A0E" w:rsidTr="00C65A91">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055A0E" w:rsidRPr="00055A0E" w:rsidTr="00C65A91">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Характеристики системы</w:t>
            </w:r>
          </w:p>
        </w:tc>
      </w:tr>
      <w:tr w:rsidR="00055A0E" w:rsidRPr="00055A0E" w:rsidTr="00C65A91">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2.6.</w:t>
            </w:r>
          </w:p>
        </w:tc>
        <w:tc>
          <w:tcPr>
            <w:tcW w:w="8222" w:type="dxa"/>
            <w:tcBorders>
              <w:top w:val="nil"/>
              <w:left w:val="nil"/>
              <w:bottom w:val="single" w:sz="4" w:space="0" w:color="auto"/>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Характеристики отображаемой информации</w:t>
            </w:r>
          </w:p>
        </w:tc>
      </w:tr>
      <w:tr w:rsidR="00055A0E" w:rsidRPr="00055A0E" w:rsidTr="00C65A91">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055A0E" w:rsidRPr="00055A0E" w:rsidTr="00C65A91">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Однолинейные схемы подключения объектов автоматизации</w:t>
            </w:r>
          </w:p>
        </w:tc>
      </w:tr>
      <w:tr w:rsidR="00055A0E" w:rsidRPr="00055A0E" w:rsidTr="00C65A91">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Структурную схему комплекса технических средств</w:t>
            </w:r>
          </w:p>
        </w:tc>
      </w:tr>
      <w:tr w:rsidR="00055A0E" w:rsidRPr="00055A0E" w:rsidTr="00C65A91">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055A0E" w:rsidRPr="00055A0E" w:rsidTr="00C65A91">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Метрологическую документацию на используемое оборудование</w:t>
            </w:r>
          </w:p>
        </w:tc>
      </w:tr>
      <w:tr w:rsidR="00055A0E" w:rsidRPr="00055A0E" w:rsidTr="00C65A91">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Поставка оборудования и материалов</w:t>
            </w:r>
          </w:p>
        </w:tc>
      </w:tr>
      <w:tr w:rsidR="00055A0E" w:rsidRPr="00055A0E" w:rsidTr="00C65A91">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Формирование спецификация оборудования</w:t>
            </w:r>
          </w:p>
        </w:tc>
      </w:tr>
      <w:tr w:rsidR="00055A0E" w:rsidRPr="00055A0E" w:rsidTr="00C65A91">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Комплектация оборудования и материалов</w:t>
            </w:r>
          </w:p>
        </w:tc>
      </w:tr>
      <w:tr w:rsidR="00055A0E" w:rsidRPr="00055A0E" w:rsidTr="00C65A91">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Формирование необходимого оборудования на складах подрядчика</w:t>
            </w:r>
          </w:p>
        </w:tc>
      </w:tr>
      <w:tr w:rsidR="00055A0E" w:rsidRPr="00055A0E" w:rsidTr="00C65A91">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Контроль работоспособности поставляемого оборудования</w:t>
            </w:r>
          </w:p>
        </w:tc>
      </w:tr>
      <w:tr w:rsidR="00055A0E" w:rsidRPr="00055A0E" w:rsidTr="00C65A91">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055A0E" w:rsidRPr="00055A0E" w:rsidTr="00C65A91">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Строительно-монтажные работы</w:t>
            </w:r>
          </w:p>
        </w:tc>
      </w:tr>
      <w:tr w:rsidR="00055A0E" w:rsidRPr="00055A0E" w:rsidTr="00C65A91">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Монтаж ПУ, оборудования передачи данных, присоединение кабелей питания и кабелей антенн</w:t>
            </w:r>
          </w:p>
        </w:tc>
      </w:tr>
      <w:tr w:rsidR="00055A0E" w:rsidRPr="00055A0E" w:rsidTr="00C65A91">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055A0E" w:rsidRPr="00055A0E" w:rsidTr="00C65A91">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055A0E" w:rsidRPr="00055A0E" w:rsidTr="00C65A91">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bCs/>
                <w:sz w:val="20"/>
                <w:szCs w:val="20"/>
              </w:rPr>
              <w:t>Предоставление акта о приемке выполненных работах на объекте МКД</w:t>
            </w:r>
          </w:p>
        </w:tc>
      </w:tr>
      <w:tr w:rsidR="00055A0E" w:rsidRPr="00055A0E" w:rsidTr="00C65A91">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Выполнение пусконаладочных работ</w:t>
            </w:r>
          </w:p>
        </w:tc>
      </w:tr>
      <w:tr w:rsidR="00055A0E" w:rsidRPr="00055A0E" w:rsidTr="00C65A91">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055A0E" w:rsidRPr="00055A0E" w:rsidTr="00C65A91">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Конфигурирование счетчиков электроэнергии</w:t>
            </w:r>
          </w:p>
        </w:tc>
      </w:tr>
      <w:tr w:rsidR="00055A0E" w:rsidRPr="00055A0E" w:rsidTr="00C65A91">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Конфигурирование ИВК</w:t>
            </w:r>
          </w:p>
        </w:tc>
      </w:tr>
      <w:tr w:rsidR="00055A0E" w:rsidRPr="00055A0E" w:rsidTr="00C65A91">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lastRenderedPageBreak/>
              <w:t>5.4.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Настройка и конфигурирование каналообразующей аппаратуры</w:t>
            </w:r>
          </w:p>
        </w:tc>
      </w:tr>
      <w:tr w:rsidR="00055A0E" w:rsidRPr="00055A0E" w:rsidTr="00C65A91">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Проверка функционирования каналов связи</w:t>
            </w:r>
          </w:p>
        </w:tc>
      </w:tr>
      <w:tr w:rsidR="00055A0E" w:rsidRPr="00055A0E" w:rsidTr="00C65A91">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055A0E" w:rsidRPr="00055A0E" w:rsidTr="00C65A91">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Согласование с Заказчиком программы испытаний</w:t>
            </w:r>
          </w:p>
        </w:tc>
      </w:tr>
      <w:tr w:rsidR="00055A0E" w:rsidRPr="00055A0E" w:rsidTr="00C65A91">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055A0E" w:rsidRPr="00055A0E" w:rsidTr="00C65A91">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055A0E" w:rsidRPr="00055A0E" w:rsidTr="00C65A91">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055A0E" w:rsidRPr="00055A0E" w:rsidTr="00C65A91">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055A0E" w:rsidRPr="00055A0E" w:rsidTr="00C65A91">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Проведение предварительных испытаний </w:t>
            </w:r>
            <w:proofErr w:type="gramStart"/>
            <w:r w:rsidRPr="00055A0E">
              <w:rPr>
                <w:rFonts w:ascii="Times New Roman" w:eastAsia="Calibri" w:hAnsi="Times New Roman" w:cs="Times New Roman"/>
                <w:sz w:val="20"/>
                <w:szCs w:val="20"/>
              </w:rPr>
              <w:t>по</w:t>
            </w:r>
            <w:proofErr w:type="gramEnd"/>
            <w:r w:rsidRPr="00055A0E">
              <w:rPr>
                <w:rFonts w:ascii="Times New Roman" w:eastAsia="Calibri" w:hAnsi="Times New Roman" w:cs="Times New Roman"/>
                <w:sz w:val="20"/>
                <w:szCs w:val="20"/>
              </w:rPr>
              <w:t xml:space="preserve"> </w:t>
            </w:r>
            <w:proofErr w:type="gramStart"/>
            <w:r w:rsidRPr="00055A0E">
              <w:rPr>
                <w:rFonts w:ascii="Times New Roman" w:eastAsia="Calibri" w:hAnsi="Times New Roman" w:cs="Times New Roman"/>
                <w:sz w:val="20"/>
                <w:szCs w:val="20"/>
              </w:rPr>
              <w:t>разработанным</w:t>
            </w:r>
            <w:proofErr w:type="gramEnd"/>
            <w:r w:rsidRPr="00055A0E">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055A0E" w:rsidRPr="00055A0E" w:rsidTr="00C65A91">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Оформление акта о приемке в опытную эксплуатацию</w:t>
            </w:r>
          </w:p>
        </w:tc>
      </w:tr>
      <w:tr w:rsidR="00055A0E" w:rsidRPr="00055A0E" w:rsidTr="00C65A91">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jc w:val="center"/>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055A0E" w:rsidRPr="00055A0E" w:rsidRDefault="00055A0E" w:rsidP="00055A0E">
            <w:pPr>
              <w:spacing w:after="0" w:line="240" w:lineRule="auto"/>
              <w:ind w:left="130"/>
              <w:rPr>
                <w:rFonts w:ascii="Times New Roman" w:eastAsia="Calibri" w:hAnsi="Times New Roman" w:cs="Times New Roman"/>
                <w:bCs/>
                <w:sz w:val="20"/>
                <w:szCs w:val="20"/>
              </w:rPr>
            </w:pPr>
            <w:r w:rsidRPr="00055A0E">
              <w:rPr>
                <w:rFonts w:ascii="Times New Roman" w:eastAsia="Calibri" w:hAnsi="Times New Roman" w:cs="Times New Roman"/>
                <w:bCs/>
                <w:sz w:val="20"/>
                <w:szCs w:val="20"/>
              </w:rPr>
              <w:t>Опытная эксплуатация</w:t>
            </w:r>
          </w:p>
        </w:tc>
      </w:tr>
      <w:tr w:rsidR="00055A0E" w:rsidRPr="00055A0E" w:rsidTr="00C65A91">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055A0E" w:rsidRPr="00055A0E" w:rsidTr="00C65A91">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055A0E" w:rsidRPr="00055A0E" w:rsidTr="00C65A91">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055A0E" w:rsidRPr="00055A0E" w:rsidTr="00C65A91">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055A0E" w:rsidRPr="00055A0E" w:rsidRDefault="00055A0E" w:rsidP="00055A0E">
            <w:pPr>
              <w:spacing w:after="0" w:line="240" w:lineRule="auto"/>
              <w:ind w:left="130"/>
              <w:rPr>
                <w:rFonts w:ascii="Times New Roman" w:eastAsia="Calibri" w:hAnsi="Times New Roman" w:cs="Times New Roman"/>
                <w:sz w:val="20"/>
                <w:szCs w:val="20"/>
              </w:rPr>
            </w:pPr>
            <w:r w:rsidRPr="00055A0E">
              <w:rPr>
                <w:rFonts w:ascii="Times New Roman" w:eastAsia="Calibri" w:hAnsi="Times New Roman" w:cs="Times New Roman"/>
                <w:sz w:val="20"/>
                <w:szCs w:val="20"/>
              </w:rPr>
              <w:t>Оформление актов о завершении опытной эксплуатации системы</w:t>
            </w:r>
          </w:p>
        </w:tc>
      </w:tr>
      <w:tr w:rsidR="00055A0E" w:rsidRPr="00055A0E" w:rsidTr="00C65A91">
        <w:trPr>
          <w:trHeight w:val="295"/>
        </w:trPr>
        <w:tc>
          <w:tcPr>
            <w:tcW w:w="11004" w:type="dxa"/>
            <w:gridSpan w:val="3"/>
            <w:shd w:val="clear" w:color="auto" w:fill="auto"/>
            <w:noWrap/>
          </w:tcPr>
          <w:p w:rsidR="00055A0E" w:rsidRPr="00055A0E" w:rsidRDefault="00055A0E" w:rsidP="00055A0E">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055A0E" w:rsidRPr="00055A0E" w:rsidTr="00C65A91">
              <w:trPr>
                <w:trHeight w:val="220"/>
              </w:trPr>
              <w:tc>
                <w:tcPr>
                  <w:tcW w:w="4531" w:type="dxa"/>
                  <w:shd w:val="clear" w:color="auto" w:fill="auto"/>
                </w:tcPr>
                <w:p w:rsidR="00055A0E" w:rsidRPr="00055A0E" w:rsidRDefault="00055A0E" w:rsidP="00055A0E">
                  <w:pPr>
                    <w:spacing w:line="240" w:lineRule="auto"/>
                    <w:ind w:left="29"/>
                    <w:rPr>
                      <w:rFonts w:ascii="Times New Roman" w:eastAsia="Calibri" w:hAnsi="Times New Roman" w:cs="Times New Roman"/>
                      <w:b/>
                    </w:rPr>
                  </w:pPr>
                  <w:r w:rsidRPr="00055A0E">
                    <w:rPr>
                      <w:rFonts w:ascii="Times New Roman" w:eastAsia="Calibri" w:hAnsi="Times New Roman" w:cs="Times New Roman"/>
                      <w:b/>
                    </w:rPr>
                    <w:t>Заказчик:</w:t>
                  </w:r>
                </w:p>
              </w:tc>
              <w:tc>
                <w:tcPr>
                  <w:tcW w:w="567" w:type="dxa"/>
                </w:tcPr>
                <w:p w:rsidR="00055A0E" w:rsidRPr="00055A0E" w:rsidRDefault="00055A0E" w:rsidP="00055A0E">
                  <w:pPr>
                    <w:spacing w:line="240" w:lineRule="auto"/>
                    <w:ind w:left="-1047"/>
                    <w:rPr>
                      <w:rFonts w:ascii="Times New Roman" w:eastAsia="Calibri" w:hAnsi="Times New Roman" w:cs="Times New Roman"/>
                    </w:rPr>
                  </w:pPr>
                </w:p>
              </w:tc>
              <w:tc>
                <w:tcPr>
                  <w:tcW w:w="4395" w:type="dxa"/>
                  <w:shd w:val="clear" w:color="auto" w:fill="auto"/>
                </w:tcPr>
                <w:p w:rsidR="00055A0E" w:rsidRPr="00055A0E" w:rsidRDefault="00055A0E" w:rsidP="00055A0E">
                  <w:pPr>
                    <w:spacing w:line="240" w:lineRule="auto"/>
                    <w:ind w:left="29"/>
                    <w:rPr>
                      <w:rFonts w:ascii="Times New Roman" w:eastAsia="Calibri" w:hAnsi="Times New Roman" w:cs="Times New Roman"/>
                    </w:rPr>
                  </w:pPr>
                  <w:r w:rsidRPr="00055A0E">
                    <w:rPr>
                      <w:rFonts w:ascii="Times New Roman" w:eastAsia="Calibri" w:hAnsi="Times New Roman" w:cs="Times New Roman"/>
                      <w:b/>
                    </w:rPr>
                    <w:t>Подрядчик:</w:t>
                  </w:r>
                </w:p>
              </w:tc>
            </w:tr>
            <w:tr w:rsidR="00055A0E" w:rsidRPr="00055A0E" w:rsidTr="00C65A91">
              <w:trPr>
                <w:trHeight w:val="220"/>
              </w:trPr>
              <w:tc>
                <w:tcPr>
                  <w:tcW w:w="4531" w:type="dxa"/>
                  <w:shd w:val="clear" w:color="auto" w:fill="auto"/>
                </w:tcPr>
                <w:p w:rsidR="00055A0E" w:rsidRPr="00055A0E" w:rsidRDefault="00055A0E" w:rsidP="00055A0E">
                  <w:pPr>
                    <w:spacing w:line="240" w:lineRule="auto"/>
                    <w:ind w:left="29"/>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567" w:type="dxa"/>
                </w:tcPr>
                <w:p w:rsidR="00055A0E" w:rsidRPr="00055A0E" w:rsidRDefault="00055A0E" w:rsidP="00055A0E">
                  <w:pPr>
                    <w:spacing w:line="240" w:lineRule="auto"/>
                    <w:ind w:left="-1047"/>
                    <w:rPr>
                      <w:rFonts w:ascii="Times New Roman" w:eastAsia="Calibri" w:hAnsi="Times New Roman" w:cs="Times New Roman"/>
                      <w:b/>
                    </w:rPr>
                  </w:pPr>
                </w:p>
              </w:tc>
              <w:tc>
                <w:tcPr>
                  <w:tcW w:w="4395" w:type="dxa"/>
                  <w:shd w:val="clear" w:color="auto" w:fill="auto"/>
                </w:tcPr>
                <w:p w:rsidR="00055A0E" w:rsidRPr="00055A0E" w:rsidRDefault="00055A0E" w:rsidP="00055A0E">
                  <w:pPr>
                    <w:spacing w:line="240" w:lineRule="auto"/>
                    <w:ind w:left="28" w:right="-143"/>
                    <w:rPr>
                      <w:rFonts w:ascii="Times New Roman" w:eastAsia="Calibri" w:hAnsi="Times New Roman" w:cs="Times New Roman"/>
                      <w:b/>
                    </w:rPr>
                  </w:pPr>
                </w:p>
              </w:tc>
            </w:tr>
            <w:tr w:rsidR="00055A0E" w:rsidRPr="00055A0E" w:rsidTr="00C65A91">
              <w:trPr>
                <w:trHeight w:val="860"/>
              </w:trPr>
              <w:tc>
                <w:tcPr>
                  <w:tcW w:w="4531" w:type="dxa"/>
                  <w:shd w:val="clear" w:color="auto" w:fill="auto"/>
                </w:tcPr>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 xml:space="preserve">Заместитель генерального директора </w:t>
                  </w:r>
                </w:p>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 xml:space="preserve">ПАО ГК «ТНС энерго» – управляющий </w:t>
                  </w:r>
                </w:p>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директор ПАО «ТНС энерго Марий Эл»</w:t>
                  </w:r>
                </w:p>
              </w:tc>
              <w:tc>
                <w:tcPr>
                  <w:tcW w:w="567" w:type="dxa"/>
                </w:tcPr>
                <w:p w:rsidR="00055A0E" w:rsidRPr="00055A0E" w:rsidRDefault="00055A0E" w:rsidP="00055A0E">
                  <w:pPr>
                    <w:ind w:left="-1047"/>
                    <w:rPr>
                      <w:rFonts w:ascii="Times New Roman" w:eastAsia="Calibri" w:hAnsi="Times New Roman" w:cs="Times New Roman"/>
                      <w:b/>
                    </w:rPr>
                  </w:pPr>
                </w:p>
              </w:tc>
              <w:tc>
                <w:tcPr>
                  <w:tcW w:w="4395" w:type="dxa"/>
                  <w:shd w:val="clear" w:color="auto" w:fill="auto"/>
                </w:tcPr>
                <w:p w:rsidR="00055A0E" w:rsidRPr="00055A0E" w:rsidRDefault="00055A0E" w:rsidP="00055A0E">
                  <w:pPr>
                    <w:ind w:left="28" w:right="-143"/>
                    <w:rPr>
                      <w:rFonts w:ascii="Times New Roman" w:eastAsia="Calibri" w:hAnsi="Times New Roman" w:cs="Times New Roman"/>
                      <w:b/>
                    </w:rPr>
                  </w:pPr>
                </w:p>
              </w:tc>
            </w:tr>
            <w:tr w:rsidR="00055A0E" w:rsidRPr="00055A0E" w:rsidTr="00C65A91">
              <w:trPr>
                <w:trHeight w:val="592"/>
              </w:trPr>
              <w:tc>
                <w:tcPr>
                  <w:tcW w:w="4531" w:type="dxa"/>
                  <w:shd w:val="clear" w:color="auto" w:fill="auto"/>
                </w:tcPr>
                <w:p w:rsidR="00055A0E" w:rsidRPr="00055A0E" w:rsidRDefault="00055A0E" w:rsidP="00055A0E">
                  <w:pPr>
                    <w:spacing w:line="240" w:lineRule="auto"/>
                    <w:ind w:left="29"/>
                    <w:rPr>
                      <w:rFonts w:ascii="Times New Roman" w:eastAsia="Calibri" w:hAnsi="Times New Roman" w:cs="Times New Roman"/>
                      <w:b/>
                    </w:rPr>
                  </w:pPr>
                </w:p>
                <w:p w:rsidR="00055A0E" w:rsidRPr="00055A0E" w:rsidRDefault="00055A0E" w:rsidP="00055A0E">
                  <w:pPr>
                    <w:spacing w:line="240" w:lineRule="auto"/>
                    <w:ind w:left="29" w:firstLine="318"/>
                    <w:rPr>
                      <w:rFonts w:ascii="Times New Roman" w:eastAsia="Calibri" w:hAnsi="Times New Roman" w:cs="Times New Roman"/>
                      <w:b/>
                    </w:rPr>
                  </w:pPr>
                  <w:r w:rsidRPr="00055A0E">
                    <w:rPr>
                      <w:rFonts w:ascii="Times New Roman" w:eastAsia="Calibri" w:hAnsi="Times New Roman" w:cs="Times New Roman"/>
                      <w:b/>
                    </w:rPr>
                    <w:t xml:space="preserve">____________________ Е.Д. </w:t>
                  </w:r>
                  <w:proofErr w:type="spellStart"/>
                  <w:r w:rsidRPr="00055A0E">
                    <w:rPr>
                      <w:rFonts w:ascii="Times New Roman" w:eastAsia="Calibri" w:hAnsi="Times New Roman" w:cs="Times New Roman"/>
                      <w:b/>
                    </w:rPr>
                    <w:t>Вахитова</w:t>
                  </w:r>
                  <w:proofErr w:type="spellEnd"/>
                </w:p>
              </w:tc>
              <w:tc>
                <w:tcPr>
                  <w:tcW w:w="567" w:type="dxa"/>
                </w:tcPr>
                <w:p w:rsidR="00055A0E" w:rsidRPr="00055A0E" w:rsidRDefault="00055A0E" w:rsidP="00055A0E">
                  <w:pPr>
                    <w:spacing w:line="240" w:lineRule="auto"/>
                    <w:ind w:left="-1047"/>
                    <w:rPr>
                      <w:rFonts w:ascii="Times New Roman" w:eastAsia="Calibri" w:hAnsi="Times New Roman" w:cs="Times New Roman"/>
                      <w:b/>
                      <w:u w:val="single"/>
                    </w:rPr>
                  </w:pPr>
                </w:p>
              </w:tc>
              <w:tc>
                <w:tcPr>
                  <w:tcW w:w="4395" w:type="dxa"/>
                  <w:shd w:val="clear" w:color="auto" w:fill="auto"/>
                </w:tcPr>
                <w:p w:rsidR="00055A0E" w:rsidRPr="00055A0E" w:rsidRDefault="00055A0E" w:rsidP="00055A0E">
                  <w:pPr>
                    <w:spacing w:line="240" w:lineRule="auto"/>
                    <w:ind w:left="29"/>
                    <w:rPr>
                      <w:rFonts w:ascii="Times New Roman" w:eastAsia="Calibri" w:hAnsi="Times New Roman" w:cs="Times New Roman"/>
                      <w:b/>
                    </w:rPr>
                  </w:pPr>
                </w:p>
                <w:p w:rsidR="00055A0E" w:rsidRPr="00055A0E" w:rsidRDefault="00055A0E" w:rsidP="00055A0E">
                  <w:pPr>
                    <w:spacing w:line="240" w:lineRule="auto"/>
                    <w:ind w:left="29"/>
                    <w:rPr>
                      <w:rFonts w:ascii="Times New Roman" w:eastAsia="Calibri" w:hAnsi="Times New Roman" w:cs="Times New Roman"/>
                      <w:b/>
                    </w:rPr>
                  </w:pPr>
                  <w:r w:rsidRPr="00055A0E">
                    <w:rPr>
                      <w:rFonts w:ascii="Times New Roman" w:eastAsia="Calibri" w:hAnsi="Times New Roman" w:cs="Times New Roman"/>
                      <w:b/>
                    </w:rPr>
                    <w:t xml:space="preserve">      _____________________ </w:t>
                  </w:r>
                </w:p>
              </w:tc>
            </w:tr>
          </w:tbl>
          <w:p w:rsidR="00055A0E" w:rsidRPr="00055A0E" w:rsidRDefault="00055A0E" w:rsidP="00055A0E">
            <w:pPr>
              <w:spacing w:line="240" w:lineRule="auto"/>
              <w:ind w:left="-1047"/>
              <w:rPr>
                <w:rFonts w:ascii="Times New Roman" w:eastAsia="Calibri" w:hAnsi="Times New Roman" w:cs="Times New Roman"/>
                <w:bCs/>
                <w:sz w:val="18"/>
                <w:szCs w:val="18"/>
              </w:rPr>
            </w:pPr>
          </w:p>
        </w:tc>
      </w:tr>
      <w:tr w:rsidR="00055A0E" w:rsidRPr="00055A0E" w:rsidTr="00C65A91">
        <w:trPr>
          <w:trHeight w:val="191"/>
        </w:trPr>
        <w:tc>
          <w:tcPr>
            <w:tcW w:w="11004" w:type="dxa"/>
            <w:gridSpan w:val="3"/>
            <w:shd w:val="clear" w:color="auto" w:fill="auto"/>
            <w:noWrap/>
          </w:tcPr>
          <w:p w:rsidR="00055A0E" w:rsidRPr="00055A0E" w:rsidRDefault="00055A0E" w:rsidP="00055A0E">
            <w:pPr>
              <w:spacing w:line="240" w:lineRule="auto"/>
              <w:ind w:left="-1047"/>
              <w:rPr>
                <w:rFonts w:ascii="Times New Roman" w:eastAsia="Calibri" w:hAnsi="Times New Roman" w:cs="Times New Roman"/>
                <w:bCs/>
                <w:sz w:val="18"/>
                <w:szCs w:val="18"/>
              </w:rPr>
            </w:pPr>
          </w:p>
        </w:tc>
      </w:tr>
    </w:tbl>
    <w:p w:rsidR="00055A0E" w:rsidRPr="00055A0E" w:rsidRDefault="00055A0E" w:rsidP="00055A0E">
      <w:pPr>
        <w:spacing w:after="0" w:line="240" w:lineRule="auto"/>
        <w:rPr>
          <w:rFonts w:ascii="Times New Roman" w:eastAsia="Calibri" w:hAnsi="Times New Roman" w:cs="Times New Roman"/>
          <w:b/>
          <w:bCs/>
        </w:rPr>
      </w:pPr>
      <w:bookmarkStart w:id="2" w:name="_Toc193710316"/>
      <w:bookmarkStart w:id="3" w:name="_Toc193788523"/>
    </w:p>
    <w:p w:rsidR="00055A0E" w:rsidRPr="00055A0E" w:rsidRDefault="00055A0E" w:rsidP="00055A0E">
      <w:pPr>
        <w:spacing w:after="0" w:line="240" w:lineRule="auto"/>
        <w:rPr>
          <w:rFonts w:ascii="Times New Roman" w:eastAsia="Calibri" w:hAnsi="Times New Roman" w:cs="Times New Roman"/>
          <w:b/>
          <w:bCs/>
        </w:rPr>
      </w:pPr>
    </w:p>
    <w:p w:rsidR="00055A0E" w:rsidRPr="00055A0E" w:rsidRDefault="00055A0E" w:rsidP="00055A0E">
      <w:pPr>
        <w:spacing w:after="0" w:line="240" w:lineRule="auto"/>
        <w:rPr>
          <w:rFonts w:ascii="Times New Roman" w:eastAsia="Calibri" w:hAnsi="Times New Roman" w:cs="Times New Roman"/>
          <w:b/>
          <w:bCs/>
        </w:rPr>
      </w:pPr>
    </w:p>
    <w:p w:rsidR="00055A0E" w:rsidRPr="00055A0E" w:rsidRDefault="00055A0E" w:rsidP="00055A0E">
      <w:pPr>
        <w:spacing w:after="0" w:line="240" w:lineRule="auto"/>
        <w:rPr>
          <w:rFonts w:ascii="Times New Roman" w:eastAsia="Calibri" w:hAnsi="Times New Roman" w:cs="Times New Roman"/>
          <w:b/>
          <w:bCs/>
        </w:rPr>
      </w:pPr>
    </w:p>
    <w:p w:rsidR="00055A0E" w:rsidRPr="00055A0E" w:rsidRDefault="00055A0E" w:rsidP="00055A0E">
      <w:pPr>
        <w:spacing w:after="0" w:line="240" w:lineRule="auto"/>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lastRenderedPageBreak/>
        <w:t>Приложение № 2</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 2018 г.</w:t>
      </w:r>
    </w:p>
    <w:p w:rsidR="00055A0E" w:rsidRPr="00055A0E" w:rsidRDefault="00055A0E" w:rsidP="00055A0E">
      <w:pPr>
        <w:widowControl w:val="0"/>
        <w:spacing w:after="0" w:line="240" w:lineRule="auto"/>
        <w:ind w:left="5760" w:right="-766"/>
        <w:outlineLvl w:val="0"/>
        <w:rPr>
          <w:rFonts w:ascii="Calibri" w:eastAsia="Calibri" w:hAnsi="Calibri" w:cs="Times New Roman"/>
          <w:szCs w:val="28"/>
        </w:rPr>
      </w:pPr>
    </w:p>
    <w:bookmarkEnd w:id="2"/>
    <w:bookmarkEnd w:id="3"/>
    <w:p w:rsidR="00055A0E" w:rsidRPr="00055A0E" w:rsidRDefault="00055A0E" w:rsidP="00055A0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55A0E">
        <w:rPr>
          <w:rFonts w:ascii="Times New Roman" w:eastAsia="Calibri" w:hAnsi="Times New Roman" w:cs="Times New Roman"/>
          <w:sz w:val="24"/>
          <w:szCs w:val="24"/>
        </w:rPr>
        <w:t>УТВЕРЖДАЮ</w:t>
      </w:r>
      <w:r w:rsidRPr="00055A0E">
        <w:rPr>
          <w:rFonts w:ascii="Times New Roman" w:eastAsia="Calibri" w:hAnsi="Times New Roman" w:cs="Times New Roman"/>
          <w:sz w:val="24"/>
          <w:szCs w:val="24"/>
        </w:rPr>
        <w:br/>
        <w:t xml:space="preserve">Заместитель генерального директора </w:t>
      </w:r>
      <w:r w:rsidRPr="00055A0E">
        <w:rPr>
          <w:rFonts w:ascii="Times New Roman" w:eastAsia="Calibri" w:hAnsi="Times New Roman" w:cs="Times New Roman"/>
          <w:sz w:val="24"/>
          <w:szCs w:val="24"/>
        </w:rPr>
        <w:br/>
        <w:t xml:space="preserve">ПАО ГК «ТНС энерго» – </w:t>
      </w:r>
      <w:r w:rsidRPr="00055A0E">
        <w:rPr>
          <w:rFonts w:ascii="Times New Roman" w:eastAsia="Calibri" w:hAnsi="Times New Roman" w:cs="Times New Roman"/>
          <w:sz w:val="24"/>
          <w:szCs w:val="24"/>
        </w:rPr>
        <w:br/>
        <w:t>управляющий директор</w:t>
      </w:r>
      <w:r w:rsidRPr="00055A0E">
        <w:rPr>
          <w:rFonts w:ascii="Times New Roman" w:eastAsia="Calibri" w:hAnsi="Times New Roman" w:cs="Times New Roman"/>
          <w:sz w:val="24"/>
          <w:szCs w:val="24"/>
        </w:rPr>
        <w:br/>
        <w:t>ПАО «ТНС энерго Марий Эл»</w:t>
      </w:r>
      <w:r w:rsidRPr="00055A0E">
        <w:rPr>
          <w:rFonts w:ascii="Times New Roman" w:eastAsia="Calibri" w:hAnsi="Times New Roman" w:cs="Times New Roman"/>
          <w:sz w:val="24"/>
          <w:szCs w:val="24"/>
        </w:rPr>
        <w:br/>
      </w:r>
      <w:r w:rsidRPr="00055A0E">
        <w:rPr>
          <w:rFonts w:ascii="Times New Roman" w:eastAsia="Calibri" w:hAnsi="Times New Roman" w:cs="Times New Roman"/>
          <w:sz w:val="24"/>
          <w:szCs w:val="24"/>
        </w:rPr>
        <w:br/>
        <w:t xml:space="preserve">_____________ Е.Д. </w:t>
      </w:r>
      <w:proofErr w:type="spellStart"/>
      <w:r w:rsidRPr="00055A0E">
        <w:rPr>
          <w:rFonts w:ascii="Times New Roman" w:eastAsia="Calibri" w:hAnsi="Times New Roman" w:cs="Times New Roman"/>
          <w:sz w:val="24"/>
          <w:szCs w:val="24"/>
        </w:rPr>
        <w:t>Вахитова</w:t>
      </w:r>
      <w:proofErr w:type="spellEnd"/>
    </w:p>
    <w:p w:rsidR="00055A0E" w:rsidRPr="00055A0E" w:rsidRDefault="00055A0E" w:rsidP="00055A0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55A0E">
        <w:rPr>
          <w:rFonts w:ascii="Times New Roman" w:eastAsia="Calibri" w:hAnsi="Times New Roman" w:cs="Times New Roman"/>
          <w:sz w:val="24"/>
          <w:szCs w:val="24"/>
        </w:rPr>
        <w:t>«__» _____________ 2018 г.</w:t>
      </w:r>
    </w:p>
    <w:p w:rsidR="00055A0E" w:rsidRPr="00055A0E" w:rsidRDefault="00055A0E" w:rsidP="00055A0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055A0E">
        <w:rPr>
          <w:rFonts w:ascii="Times New Roman" w:eastAsia="Calibri" w:hAnsi="Times New Roman" w:cs="Times New Roman"/>
          <w:bCs/>
          <w:sz w:val="24"/>
          <w:szCs w:val="24"/>
        </w:rPr>
        <w:tab/>
      </w:r>
      <w:r w:rsidRPr="00055A0E">
        <w:rPr>
          <w:rFonts w:ascii="Times New Roman" w:eastAsia="Calibri" w:hAnsi="Times New Roman" w:cs="Times New Roman"/>
          <w:bCs/>
          <w:sz w:val="24"/>
          <w:szCs w:val="24"/>
        </w:rPr>
        <w:tab/>
      </w:r>
    </w:p>
    <w:p w:rsidR="00055A0E" w:rsidRPr="00055A0E" w:rsidRDefault="00055A0E" w:rsidP="00055A0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055A0E" w:rsidRPr="00055A0E" w:rsidRDefault="00055A0E" w:rsidP="00055A0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055A0E" w:rsidRPr="00055A0E" w:rsidRDefault="00055A0E" w:rsidP="00055A0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055A0E" w:rsidRPr="00055A0E" w:rsidRDefault="00055A0E" w:rsidP="00055A0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055A0E" w:rsidRPr="00055A0E" w:rsidRDefault="00055A0E" w:rsidP="00055A0E">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055A0E">
        <w:rPr>
          <w:rFonts w:ascii="Times New Roman" w:eastAsia="Calibri" w:hAnsi="Times New Roman" w:cs="Times New Roman"/>
          <w:b/>
          <w:sz w:val="24"/>
          <w:szCs w:val="24"/>
        </w:rPr>
        <w:t>ТЕХНИЧЕСКОЕ ЗАДАНИЕ НА ВЫПОЛНЕНИЕ РАБОТ</w:t>
      </w:r>
      <w:r w:rsidRPr="00055A0E">
        <w:rPr>
          <w:rFonts w:ascii="Times New Roman" w:eastAsia="Calibri" w:hAnsi="Times New Roman" w:cs="Times New Roman"/>
          <w:b/>
          <w:sz w:val="24"/>
          <w:szCs w:val="24"/>
        </w:rPr>
        <w:br/>
        <w:t>ПО СОЗДАНИЮ АВТОМАТИЗИРОВАННОЙ СИСТЕМЫ</w:t>
      </w:r>
      <w:r w:rsidRPr="00055A0E">
        <w:rPr>
          <w:rFonts w:ascii="Times New Roman" w:eastAsia="Calibri" w:hAnsi="Times New Roman" w:cs="Times New Roman"/>
          <w:b/>
          <w:sz w:val="24"/>
          <w:szCs w:val="24"/>
        </w:rPr>
        <w:br/>
        <w:t>КОММЕРЧЕСКОГО УЧЕТА ЭЛЕКТРИЧЕСКОЙ ЭНЕРГИИ (АСКУЭ)</w:t>
      </w:r>
      <w:r w:rsidRPr="00055A0E">
        <w:rPr>
          <w:rFonts w:ascii="Times New Roman" w:eastAsia="Calibri" w:hAnsi="Times New Roman" w:cs="Times New Roman"/>
          <w:b/>
          <w:sz w:val="24"/>
          <w:szCs w:val="24"/>
        </w:rPr>
        <w:br/>
        <w:t>В Г. ЙОШКАР–ОЛЕ (7 этап)</w:t>
      </w: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spacing w:before="100" w:beforeAutospacing="1" w:after="100" w:afterAutospacing="1" w:line="240" w:lineRule="auto"/>
        <w:rPr>
          <w:rFonts w:ascii="Times New Roman" w:eastAsia="Calibri" w:hAnsi="Times New Roman" w:cs="Times New Roman"/>
          <w:sz w:val="24"/>
          <w:szCs w:val="24"/>
        </w:rPr>
      </w:pPr>
    </w:p>
    <w:p w:rsidR="00055A0E" w:rsidRPr="00055A0E" w:rsidRDefault="00055A0E" w:rsidP="00055A0E">
      <w:pPr>
        <w:keepNext/>
        <w:numPr>
          <w:ilvl w:val="0"/>
          <w:numId w:val="17"/>
        </w:numPr>
        <w:spacing w:after="240" w:line="240" w:lineRule="auto"/>
        <w:ind w:left="709"/>
        <w:jc w:val="center"/>
        <w:outlineLvl w:val="1"/>
        <w:rPr>
          <w:rFonts w:ascii="Times New Roman" w:eastAsia="Times New Roman" w:hAnsi="Times New Roman" w:cs="Times New Roman"/>
          <w:b/>
          <w:bCs/>
          <w:lang w:val="x-none" w:eastAsia="x-none"/>
        </w:rPr>
      </w:pPr>
      <w:bookmarkStart w:id="4" w:name="_Toc470467445"/>
      <w:bookmarkStart w:id="5" w:name="_Toc477163623"/>
      <w:r w:rsidRPr="00055A0E">
        <w:rPr>
          <w:rFonts w:ascii="Times New Roman" w:eastAsia="Times New Roman" w:hAnsi="Times New Roman" w:cs="Times New Roman"/>
          <w:b/>
          <w:bCs/>
          <w:lang w:val="x-none" w:eastAsia="x-none"/>
        </w:rPr>
        <w:lastRenderedPageBreak/>
        <w:t>УСЛОВНЫЕ ОБОЗНАЧЕНИЯ И СОКРАЩЕНИЯ</w:t>
      </w:r>
      <w:bookmarkEnd w:id="4"/>
      <w:bookmarkEnd w:id="5"/>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АСКУЭ </w:t>
      </w:r>
      <w:r w:rsidRPr="00055A0E">
        <w:rPr>
          <w:rFonts w:ascii="Times New Roman" w:eastAsia="Calibri" w:hAnsi="Times New Roman" w:cs="Times New Roman"/>
        </w:rPr>
        <w:t>– автоматизированная система коммерческого учета электроэнергии;</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ПУЭ – правила устройства электроустановок;</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rPr>
        <w:t xml:space="preserve">ППО – </w:t>
      </w:r>
      <w:proofErr w:type="spellStart"/>
      <w:r w:rsidRPr="00055A0E">
        <w:rPr>
          <w:rFonts w:ascii="Times New Roman" w:eastAsia="Calibri" w:hAnsi="Times New Roman" w:cs="Times New Roman"/>
        </w:rPr>
        <w:t>предпроектное</w:t>
      </w:r>
      <w:proofErr w:type="spellEnd"/>
      <w:r w:rsidRPr="00055A0E">
        <w:rPr>
          <w:rFonts w:ascii="Times New Roman" w:eastAsia="Calibri" w:hAnsi="Times New Roman" w:cs="Times New Roman"/>
        </w:rPr>
        <w:t xml:space="preserve"> обследование;</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ИВК </w:t>
      </w:r>
      <w:r w:rsidRPr="00055A0E">
        <w:rPr>
          <w:rFonts w:ascii="Times New Roman" w:eastAsia="Calibri" w:hAnsi="Times New Roman" w:cs="Times New Roman"/>
        </w:rPr>
        <w:t>– информационно–вычислительный комплекс;</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ИИК </w:t>
      </w:r>
      <w:r w:rsidRPr="00055A0E">
        <w:rPr>
          <w:rFonts w:ascii="Times New Roman" w:eastAsia="Calibri" w:hAnsi="Times New Roman" w:cs="Times New Roman"/>
        </w:rPr>
        <w:t>– измерительно–информационный комплекс;</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МКД </w:t>
      </w:r>
      <w:r w:rsidRPr="00055A0E">
        <w:rPr>
          <w:rFonts w:ascii="Times New Roman" w:eastAsia="Calibri" w:hAnsi="Times New Roman" w:cs="Times New Roman"/>
        </w:rPr>
        <w:t>– многоквартирный дом;</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ТЗ </w:t>
      </w:r>
      <w:r w:rsidRPr="00055A0E">
        <w:rPr>
          <w:rFonts w:ascii="Times New Roman" w:eastAsia="Calibri" w:hAnsi="Times New Roman" w:cs="Times New Roman"/>
        </w:rPr>
        <w:t>– т</w:t>
      </w:r>
      <w:r w:rsidRPr="00055A0E">
        <w:rPr>
          <w:rFonts w:ascii="Times New Roman" w:eastAsia="Calibri" w:hAnsi="Times New Roman" w:cs="Times New Roman"/>
          <w:bCs/>
        </w:rPr>
        <w:t>ехническим заданием является</w:t>
      </w:r>
      <w:r w:rsidRPr="00055A0E">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GSM </w:t>
      </w:r>
      <w:r w:rsidRPr="00055A0E">
        <w:rPr>
          <w:rFonts w:ascii="Times New Roman" w:eastAsia="Calibri" w:hAnsi="Times New Roman" w:cs="Times New Roman"/>
        </w:rPr>
        <w:t>– глобальный цифровой стандарт для мобильной сотовой связи;</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GPRS </w:t>
      </w:r>
      <w:r w:rsidRPr="00055A0E">
        <w:rPr>
          <w:rFonts w:ascii="Times New Roman" w:eastAsia="Calibri" w:hAnsi="Times New Roman" w:cs="Times New Roman"/>
        </w:rPr>
        <w:t>– надстройка над технологией мобильной связи GSM,</w:t>
      </w:r>
      <w:r w:rsidRPr="00055A0E">
        <w:rPr>
          <w:rFonts w:ascii="Times New Roman" w:eastAsia="Calibri" w:hAnsi="Times New Roman" w:cs="Times New Roman"/>
        </w:rPr>
        <w:br/>
        <w:t>осуществляющая пакетную передачу данных;</w:t>
      </w:r>
    </w:p>
    <w:p w:rsidR="00055A0E" w:rsidRPr="00055A0E" w:rsidRDefault="00055A0E" w:rsidP="00055A0E">
      <w:pPr>
        <w:spacing w:after="0" w:line="240" w:lineRule="auto"/>
        <w:ind w:firstLine="709"/>
        <w:jc w:val="both"/>
        <w:rPr>
          <w:rFonts w:ascii="Times New Roman" w:eastAsia="Calibri" w:hAnsi="Times New Roman" w:cs="Times New Roman"/>
        </w:rPr>
      </w:pPr>
      <w:r w:rsidRPr="00055A0E">
        <w:rPr>
          <w:rFonts w:ascii="Times New Roman" w:eastAsia="Calibri" w:hAnsi="Times New Roman" w:cs="Times New Roman"/>
          <w:bCs/>
        </w:rPr>
        <w:t xml:space="preserve">TCP/IP </w:t>
      </w:r>
      <w:r w:rsidRPr="00055A0E">
        <w:rPr>
          <w:rFonts w:ascii="Times New Roman" w:eastAsia="Calibri" w:hAnsi="Times New Roman" w:cs="Times New Roman"/>
        </w:rPr>
        <w:t>– набор сетевых протоколов разных уровней модели сетевого</w:t>
      </w:r>
      <w:r w:rsidRPr="00055A0E">
        <w:rPr>
          <w:rFonts w:ascii="Times New Roman" w:eastAsia="Calibri" w:hAnsi="Times New Roman" w:cs="Times New Roman"/>
        </w:rPr>
        <w:br/>
        <w:t>взаимодействия, используемых в сетях.</w:t>
      </w:r>
    </w:p>
    <w:p w:rsidR="00055A0E" w:rsidRPr="00055A0E" w:rsidRDefault="00055A0E" w:rsidP="00055A0E">
      <w:pPr>
        <w:spacing w:after="0" w:line="240" w:lineRule="auto"/>
        <w:ind w:firstLine="709"/>
        <w:jc w:val="both"/>
        <w:rPr>
          <w:rFonts w:ascii="Times New Roman" w:eastAsia="Calibri" w:hAnsi="Times New Roman" w:cs="Times New Roman"/>
        </w:rPr>
      </w:pPr>
      <w:proofErr w:type="gramStart"/>
      <w:r w:rsidRPr="00055A0E">
        <w:rPr>
          <w:rFonts w:ascii="Times New Roman" w:eastAsia="Calibri" w:hAnsi="Times New Roman" w:cs="Times New Roman"/>
          <w:bCs/>
        </w:rPr>
        <w:t xml:space="preserve">Измерительная система (ИС) – </w:t>
      </w:r>
      <w:r w:rsidRPr="00055A0E">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машинной обработки результатов измерений;</w:t>
      </w:r>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преобразования этих данных в выходные сигналы системы в разных целях.</w:t>
      </w: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bCs/>
        </w:rPr>
        <w:t xml:space="preserve">Измерительный канал – </w:t>
      </w:r>
      <w:r w:rsidRPr="00055A0E">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055A0E" w:rsidRPr="00055A0E" w:rsidRDefault="00055A0E" w:rsidP="00055A0E">
      <w:pPr>
        <w:spacing w:after="0" w:line="240" w:lineRule="auto"/>
        <w:jc w:val="both"/>
        <w:rPr>
          <w:rFonts w:ascii="Times New Roman" w:eastAsia="Calibri" w:hAnsi="Times New Roman" w:cs="Times New Roman"/>
        </w:rPr>
      </w:pPr>
      <w:proofErr w:type="gramStart"/>
      <w:r w:rsidRPr="00055A0E">
        <w:rPr>
          <w:rFonts w:ascii="Times New Roman" w:eastAsia="Calibri" w:hAnsi="Times New Roman" w:cs="Times New Roman"/>
          <w:bCs/>
        </w:rPr>
        <w:t xml:space="preserve">ПУ </w:t>
      </w:r>
      <w:r w:rsidRPr="00055A0E">
        <w:rPr>
          <w:rFonts w:ascii="Times New Roman" w:eastAsia="Calibri" w:hAnsi="Times New Roman" w:cs="Times New Roman"/>
        </w:rPr>
        <w:t>–</w:t>
      </w:r>
      <w:r w:rsidRPr="00055A0E">
        <w:rPr>
          <w:rFonts w:ascii="Times New Roman" w:eastAsia="Calibri" w:hAnsi="Times New Roman" w:cs="Times New Roman"/>
          <w:bCs/>
        </w:rPr>
        <w:t xml:space="preserve"> прибор учета электрической энергии </w:t>
      </w:r>
      <w:r w:rsidRPr="00055A0E">
        <w:rPr>
          <w:rFonts w:ascii="Times New Roman" w:eastAsia="Calibri" w:hAnsi="Times New Roman" w:cs="Times New Roman"/>
        </w:rPr>
        <w:t>(</w:t>
      </w:r>
      <w:r w:rsidRPr="00055A0E">
        <w:rPr>
          <w:rFonts w:ascii="Times New Roman" w:eastAsia="Calibri" w:hAnsi="Times New Roman" w:cs="Times New Roman"/>
          <w:bCs/>
        </w:rPr>
        <w:t>электрический счётчик</w:t>
      </w:r>
      <w:r w:rsidRPr="00055A0E">
        <w:rPr>
          <w:rFonts w:ascii="Times New Roman" w:eastAsia="Calibri" w:hAnsi="Times New Roman" w:cs="Times New Roman"/>
        </w:rPr>
        <w:t>),</w:t>
      </w:r>
      <w:r w:rsidRPr="00055A0E">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055A0E" w:rsidRPr="00055A0E" w:rsidRDefault="00055A0E" w:rsidP="00055A0E">
      <w:pPr>
        <w:spacing w:after="0" w:line="240" w:lineRule="auto"/>
        <w:jc w:val="both"/>
        <w:rPr>
          <w:rFonts w:ascii="Times New Roman" w:eastAsia="Calibri" w:hAnsi="Times New Roman" w:cs="Times New Roman"/>
        </w:rPr>
      </w:pPr>
      <w:r w:rsidRPr="00055A0E">
        <w:rPr>
          <w:rFonts w:ascii="Times New Roman" w:eastAsia="Calibri" w:hAnsi="Times New Roman" w:cs="Times New Roman"/>
          <w:bCs/>
        </w:rPr>
        <w:t xml:space="preserve">Система учета  </w:t>
      </w:r>
      <w:r w:rsidRPr="00055A0E">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055A0E">
        <w:rPr>
          <w:rFonts w:ascii="Times New Roman" w:eastAsia="Calibri" w:hAnsi="Times New Roman" w:cs="Times New Roman"/>
        </w:rPr>
        <w:t>ств сб</w:t>
      </w:r>
      <w:proofErr w:type="gramEnd"/>
      <w:r w:rsidRPr="00055A0E">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055A0E">
        <w:rPr>
          <w:rFonts w:ascii="Times New Roman" w:eastAsia="Calibri" w:hAnsi="Times New Roman" w:cs="Times New Roman"/>
        </w:rPr>
        <w:br/>
      </w:r>
      <w:r w:rsidRPr="00055A0E">
        <w:rPr>
          <w:rFonts w:ascii="Times New Roman" w:eastAsia="Calibri" w:hAnsi="Times New Roman" w:cs="Times New Roman"/>
        </w:rPr>
        <w:br/>
      </w:r>
      <w:r w:rsidRPr="00055A0E">
        <w:rPr>
          <w:rFonts w:ascii="Times New Roman" w:eastAsia="Calibri" w:hAnsi="Times New Roman" w:cs="Times New Roman"/>
        </w:rPr>
        <w:tab/>
        <w:t>В настоящем техническом задании под системой понимается комплекс, включающий в себя:</w:t>
      </w:r>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устройства и средства связи</w:t>
      </w:r>
    </w:p>
    <w:p w:rsidR="00055A0E" w:rsidRPr="00055A0E" w:rsidRDefault="00055A0E" w:rsidP="00055A0E">
      <w:pPr>
        <w:numPr>
          <w:ilvl w:val="0"/>
          <w:numId w:val="32"/>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программное обеспечение уровня ИВК</w:t>
      </w:r>
    </w:p>
    <w:p w:rsidR="00055A0E" w:rsidRPr="00055A0E" w:rsidRDefault="00055A0E" w:rsidP="00055A0E">
      <w:pPr>
        <w:spacing w:after="0" w:line="240" w:lineRule="auto"/>
        <w:jc w:val="both"/>
        <w:rPr>
          <w:rFonts w:ascii="Times New Roman" w:eastAsia="Calibri" w:hAnsi="Times New Roman" w:cs="Times New Roman"/>
        </w:rPr>
      </w:pPr>
      <w:r w:rsidRPr="00055A0E">
        <w:rPr>
          <w:rFonts w:ascii="Times New Roman" w:eastAsia="Calibri" w:hAnsi="Times New Roman" w:cs="Times New Roman"/>
          <w:bCs/>
        </w:rPr>
        <w:br/>
      </w:r>
      <w:r w:rsidRPr="00055A0E">
        <w:rPr>
          <w:rFonts w:ascii="Times New Roman" w:eastAsia="Calibri" w:hAnsi="Times New Roman" w:cs="Times New Roman"/>
          <w:bCs/>
        </w:rPr>
        <w:tab/>
        <w:t xml:space="preserve">Техническая документация – </w:t>
      </w:r>
      <w:r w:rsidRPr="00055A0E">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055A0E" w:rsidRPr="00055A0E" w:rsidRDefault="00055A0E" w:rsidP="00055A0E">
      <w:pPr>
        <w:spacing w:after="0" w:line="240" w:lineRule="auto"/>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6" w:name="_Toc470467446"/>
      <w:bookmarkStart w:id="7" w:name="_Toc477163624"/>
      <w:r w:rsidRPr="00055A0E">
        <w:rPr>
          <w:rFonts w:ascii="Times New Roman" w:eastAsia="Times New Roman" w:hAnsi="Times New Roman" w:cs="Times New Roman"/>
          <w:b/>
          <w:bCs/>
          <w:lang w:val="x-none" w:eastAsia="x-none"/>
        </w:rPr>
        <w:t>НАИМЕНОВАНИЕ СИСТЕМЫ</w:t>
      </w:r>
      <w:bookmarkEnd w:id="6"/>
      <w:bookmarkEnd w:id="7"/>
    </w:p>
    <w:p w:rsidR="00055A0E" w:rsidRPr="00055A0E" w:rsidRDefault="00055A0E" w:rsidP="00055A0E">
      <w:pPr>
        <w:spacing w:after="0" w:line="240" w:lineRule="auto"/>
        <w:ind w:firstLine="360"/>
        <w:jc w:val="both"/>
        <w:rPr>
          <w:rFonts w:ascii="Times New Roman" w:eastAsia="Calibri" w:hAnsi="Times New Roman" w:cs="Times New Roman"/>
        </w:rPr>
      </w:pPr>
      <w:bookmarkStart w:id="8" w:name="_Toc470439976"/>
      <w:bookmarkStart w:id="9" w:name="_Toc470440167"/>
      <w:r w:rsidRPr="00055A0E">
        <w:rPr>
          <w:rFonts w:ascii="Times New Roman" w:eastAsia="Calibri" w:hAnsi="Times New Roman" w:cs="Times New Roman"/>
        </w:rPr>
        <w:br/>
      </w:r>
      <w:r w:rsidRPr="00055A0E">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055A0E">
        <w:rPr>
          <w:rFonts w:ascii="Times New Roman" w:eastAsia="Calibri" w:hAnsi="Times New Roman" w:cs="Times New Roman"/>
        </w:rPr>
        <w:br/>
        <w:t>г. Йошкар–Оле, далее – АСКУЭ.</w:t>
      </w:r>
      <w:bookmarkEnd w:id="8"/>
      <w:bookmarkEnd w:id="9"/>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5"/>
      <w:r w:rsidRPr="00055A0E">
        <w:rPr>
          <w:rFonts w:ascii="Times New Roman" w:eastAsia="Times New Roman" w:hAnsi="Times New Roman" w:cs="Times New Roman"/>
          <w:b/>
          <w:bCs/>
          <w:lang w:eastAsia="x-none"/>
        </w:rPr>
        <w:t>НАИМЕНОВАНИЕ РАБОТ</w:t>
      </w:r>
      <w:bookmarkEnd w:id="10"/>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br/>
      </w:r>
      <w:r w:rsidRPr="00055A0E">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6"/>
      <w:r w:rsidRPr="00055A0E">
        <w:rPr>
          <w:rFonts w:ascii="Times New Roman" w:eastAsia="Times New Roman" w:hAnsi="Times New Roman" w:cs="Times New Roman"/>
          <w:b/>
          <w:bCs/>
          <w:lang w:eastAsia="x-none"/>
        </w:rPr>
        <w:t>МЕСТО ВЫПОЛНЕНИЯ РАБОТ</w:t>
      </w:r>
      <w:bookmarkEnd w:id="11"/>
    </w:p>
    <w:p w:rsidR="00055A0E" w:rsidRPr="00055A0E" w:rsidRDefault="00055A0E" w:rsidP="00055A0E">
      <w:pPr>
        <w:spacing w:after="0" w:line="240" w:lineRule="auto"/>
        <w:rPr>
          <w:rFonts w:ascii="Times New Roman" w:eastAsia="Tahoma" w:hAnsi="Times New Roman" w:cs="Times New Roman"/>
          <w:color w:val="000000"/>
        </w:rPr>
      </w:pPr>
    </w:p>
    <w:p w:rsidR="00055A0E" w:rsidRPr="00055A0E" w:rsidRDefault="00055A0E" w:rsidP="00055A0E">
      <w:pPr>
        <w:spacing w:after="0" w:line="240" w:lineRule="auto"/>
        <w:rPr>
          <w:rFonts w:ascii="Times New Roman" w:eastAsia="Tahoma" w:hAnsi="Times New Roman" w:cs="Times New Roman"/>
          <w:color w:val="000000"/>
        </w:rPr>
      </w:pPr>
      <w:r w:rsidRPr="00055A0E">
        <w:rPr>
          <w:rFonts w:ascii="Times New Roman" w:eastAsia="Tahoma" w:hAnsi="Times New Roman" w:cs="Times New Roman"/>
          <w:color w:val="000000"/>
        </w:rPr>
        <w:tab/>
        <w:t>424019, Российская Федерация, Республика Марий Эл, г. Йошкар–Ола.</w:t>
      </w:r>
    </w:p>
    <w:p w:rsidR="00055A0E" w:rsidRPr="00055A0E" w:rsidRDefault="00055A0E" w:rsidP="00055A0E">
      <w:pPr>
        <w:spacing w:after="0" w:line="240" w:lineRule="auto"/>
        <w:ind w:firstLine="708"/>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2" w:name="_Toc477163627"/>
      <w:r w:rsidRPr="00055A0E">
        <w:rPr>
          <w:rFonts w:ascii="Times New Roman" w:eastAsia="Times New Roman" w:hAnsi="Times New Roman" w:cs="Times New Roman"/>
          <w:b/>
          <w:bCs/>
          <w:lang w:eastAsia="x-none"/>
        </w:rPr>
        <w:t>СВЕДЕНИЕ О ЗАКАЗЧИКЕ</w:t>
      </w:r>
      <w:bookmarkEnd w:id="12"/>
    </w:p>
    <w:p w:rsidR="00055A0E" w:rsidRPr="00055A0E" w:rsidRDefault="00055A0E" w:rsidP="00055A0E">
      <w:pPr>
        <w:tabs>
          <w:tab w:val="right" w:pos="9360"/>
        </w:tabs>
        <w:spacing w:after="0" w:line="240" w:lineRule="auto"/>
        <w:rPr>
          <w:rFonts w:ascii="Times New Roman" w:eastAsia="Times New Roman" w:hAnsi="Times New Roman" w:cs="Times New Roman"/>
          <w:lang w:eastAsia="ru-RU"/>
        </w:rPr>
      </w:pPr>
    </w:p>
    <w:p w:rsidR="00055A0E" w:rsidRPr="00055A0E" w:rsidRDefault="00055A0E" w:rsidP="00055A0E">
      <w:pPr>
        <w:tabs>
          <w:tab w:val="right" w:pos="9360"/>
        </w:tabs>
        <w:spacing w:after="0" w:line="240" w:lineRule="auto"/>
        <w:ind w:left="709"/>
        <w:rPr>
          <w:rFonts w:ascii="Times New Roman" w:eastAsia="Times New Roman" w:hAnsi="Times New Roman" w:cs="Times New Roman"/>
          <w:lang w:val="x-none" w:eastAsia="ru-RU"/>
        </w:rPr>
      </w:pPr>
      <w:r w:rsidRPr="00055A0E">
        <w:rPr>
          <w:rFonts w:ascii="Times New Roman" w:eastAsia="Times New Roman" w:hAnsi="Times New Roman" w:cs="Times New Roman"/>
          <w:lang w:eastAsia="ru-RU"/>
        </w:rPr>
        <w:lastRenderedPageBreak/>
        <w:t>З</w:t>
      </w:r>
      <w:proofErr w:type="spellStart"/>
      <w:r w:rsidRPr="00055A0E">
        <w:rPr>
          <w:rFonts w:ascii="Times New Roman" w:eastAsia="Times New Roman" w:hAnsi="Times New Roman" w:cs="Times New Roman"/>
          <w:lang w:val="x-none" w:eastAsia="ru-RU"/>
        </w:rPr>
        <w:t>аказчик</w:t>
      </w:r>
      <w:proofErr w:type="spellEnd"/>
      <w:r w:rsidRPr="00055A0E">
        <w:rPr>
          <w:rFonts w:ascii="Times New Roman" w:eastAsia="Times New Roman" w:hAnsi="Times New Roman" w:cs="Times New Roman"/>
          <w:lang w:val="x-none" w:eastAsia="ru-RU"/>
        </w:rPr>
        <w:t xml:space="preserve">: </w:t>
      </w:r>
      <w:bookmarkStart w:id="13" w:name="OLE_LINK35"/>
      <w:bookmarkStart w:id="14" w:name="OLE_LINK36"/>
      <w:bookmarkStart w:id="15" w:name="OLE_LINK37"/>
      <w:r w:rsidRPr="00055A0E">
        <w:rPr>
          <w:rFonts w:ascii="Times New Roman" w:eastAsia="Times New Roman" w:hAnsi="Times New Roman" w:cs="Times New Roman"/>
          <w:lang w:val="x-none" w:eastAsia="ru-RU"/>
        </w:rPr>
        <w:t>ПАО «ТНС энерго Марий Эл» (далее по тексту — Заказчик).</w:t>
      </w:r>
      <w:r w:rsidRPr="00055A0E">
        <w:rPr>
          <w:rFonts w:ascii="Times New Roman" w:eastAsia="Times New Roman" w:hAnsi="Times New Roman" w:cs="Times New Roman"/>
          <w:lang w:val="x-none" w:eastAsia="ru-RU"/>
        </w:rPr>
        <w:br/>
      </w: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6" w:name="_Toc470467447"/>
      <w:bookmarkStart w:id="17" w:name="_Toc477163628"/>
      <w:bookmarkEnd w:id="13"/>
      <w:bookmarkEnd w:id="14"/>
      <w:bookmarkEnd w:id="15"/>
      <w:r w:rsidRPr="00055A0E">
        <w:rPr>
          <w:rFonts w:ascii="Times New Roman" w:eastAsia="Times New Roman" w:hAnsi="Times New Roman" w:cs="Times New Roman"/>
          <w:b/>
          <w:bCs/>
          <w:lang w:val="x-none" w:eastAsia="x-none"/>
        </w:rPr>
        <w:t>ОСНОВАНИЕ ДЛЯ ВЫПОЛНЕНИЯ РАБОТ</w:t>
      </w:r>
      <w:bookmarkEnd w:id="16"/>
      <w:bookmarkEnd w:id="17"/>
    </w:p>
    <w:p w:rsidR="00055A0E" w:rsidRPr="00055A0E" w:rsidRDefault="00055A0E" w:rsidP="00055A0E">
      <w:pPr>
        <w:numPr>
          <w:ilvl w:val="0"/>
          <w:numId w:val="3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Инвестиционная программа ПАО «ТНС энерго Марий Эл» на 2017–2019 год «Создание автоматизированной системы коммерческого учёта электрической энергии  (АСКУЭ) в г. Йошкар–Оле»;</w:t>
      </w:r>
    </w:p>
    <w:p w:rsidR="00055A0E" w:rsidRPr="00055A0E" w:rsidRDefault="00055A0E" w:rsidP="00055A0E">
      <w:pPr>
        <w:numPr>
          <w:ilvl w:val="0"/>
          <w:numId w:val="3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55A0E" w:rsidRPr="00055A0E" w:rsidRDefault="00055A0E" w:rsidP="00055A0E">
      <w:pPr>
        <w:numPr>
          <w:ilvl w:val="0"/>
          <w:numId w:val="33"/>
        </w:numPr>
        <w:tabs>
          <w:tab w:val="left" w:pos="0"/>
          <w:tab w:val="left" w:pos="426"/>
        </w:tabs>
        <w:spacing w:before="100" w:beforeAutospacing="1" w:after="0" w:line="240" w:lineRule="auto"/>
        <w:contextualSpacing/>
        <w:jc w:val="both"/>
        <w:rPr>
          <w:rFonts w:ascii="Times New Roman" w:eastAsia="Calibri" w:hAnsi="Times New Roman" w:cs="Times New Roman"/>
          <w:b/>
          <w:lang w:val="x-none"/>
        </w:rPr>
      </w:pPr>
      <w:r w:rsidRPr="00055A0E">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055A0E">
        <w:rPr>
          <w:rFonts w:ascii="Times New Roman" w:eastAsia="Calibri" w:hAnsi="Times New Roman" w:cs="Times New Roman"/>
        </w:rPr>
        <w:br/>
      </w:r>
      <w:r w:rsidRPr="00055A0E">
        <w:rPr>
          <w:rFonts w:ascii="Times New Roman" w:eastAsia="Calibri" w:hAnsi="Times New Roman" w:cs="Times New Roman"/>
          <w:lang w:val="x-none"/>
        </w:rPr>
        <w:t>№ 442.</w:t>
      </w:r>
    </w:p>
    <w:p w:rsidR="00055A0E" w:rsidRPr="00055A0E" w:rsidRDefault="00055A0E" w:rsidP="00055A0E">
      <w:pPr>
        <w:numPr>
          <w:ilvl w:val="0"/>
          <w:numId w:val="33"/>
        </w:numPr>
        <w:tabs>
          <w:tab w:val="left" w:pos="0"/>
          <w:tab w:val="left" w:pos="426"/>
        </w:tabs>
        <w:spacing w:before="100" w:beforeAutospacing="1" w:after="0" w:line="240" w:lineRule="auto"/>
        <w:contextualSpacing/>
        <w:jc w:val="both"/>
        <w:rPr>
          <w:rFonts w:ascii="Times New Roman" w:eastAsia="Calibri" w:hAnsi="Times New Roman" w:cs="Times New Roman"/>
          <w:b/>
          <w:lang w:val="x-none"/>
        </w:rPr>
      </w:pPr>
      <w:r w:rsidRPr="00055A0E">
        <w:rPr>
          <w:rFonts w:ascii="Times New Roman" w:eastAsia="Calibri" w:hAnsi="Times New Roman" w:cs="Times New Roman"/>
          <w:lang w:val="x-none"/>
        </w:rPr>
        <w:t>«</w:t>
      </w:r>
      <w:r w:rsidRPr="00055A0E">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055A0E">
        <w:rPr>
          <w:rFonts w:ascii="Times New Roman" w:eastAsia="Calibri" w:hAnsi="Times New Roman" w:cs="Times New Roman"/>
          <w:lang w:val="x-none"/>
        </w:rPr>
        <w:t>».</w:t>
      </w:r>
    </w:p>
    <w:p w:rsidR="00055A0E" w:rsidRPr="00055A0E" w:rsidRDefault="00055A0E" w:rsidP="00055A0E">
      <w:pPr>
        <w:tabs>
          <w:tab w:val="left" w:pos="0"/>
          <w:tab w:val="left" w:pos="426"/>
        </w:tabs>
        <w:spacing w:before="100" w:beforeAutospacing="1" w:after="0" w:line="240" w:lineRule="auto"/>
        <w:ind w:left="1146"/>
        <w:contextualSpacing/>
        <w:jc w:val="both"/>
        <w:rPr>
          <w:rFonts w:ascii="Times New Roman" w:eastAsia="Calibri" w:hAnsi="Times New Roman" w:cs="Times New Roman"/>
          <w:b/>
          <w:lang w:val="x-none"/>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8" w:name="_Toc477163629"/>
      <w:r w:rsidRPr="00055A0E">
        <w:rPr>
          <w:rFonts w:ascii="Times New Roman" w:eastAsia="Times New Roman" w:hAnsi="Times New Roman" w:cs="Times New Roman"/>
          <w:b/>
          <w:bCs/>
          <w:lang w:val="x-none" w:eastAsia="x-none"/>
        </w:rPr>
        <w:t>ЦЕЛИ И ЗАДАЧИ СИСТЕМЫ</w:t>
      </w:r>
      <w:bookmarkEnd w:id="18"/>
    </w:p>
    <w:p w:rsidR="00055A0E" w:rsidRPr="00055A0E" w:rsidRDefault="00055A0E" w:rsidP="00055A0E">
      <w:pPr>
        <w:tabs>
          <w:tab w:val="left" w:pos="426"/>
        </w:tabs>
        <w:spacing w:after="0" w:line="240" w:lineRule="auto"/>
        <w:ind w:left="708"/>
        <w:rPr>
          <w:rFonts w:ascii="Times New Roman" w:eastAsia="Calibri" w:hAnsi="Times New Roman" w:cs="Times New Roman"/>
        </w:rPr>
      </w:pPr>
      <w:r w:rsidRPr="00055A0E">
        <w:rPr>
          <w:rFonts w:ascii="Times New Roman" w:eastAsia="Calibri" w:hAnsi="Times New Roman" w:cs="Times New Roman"/>
        </w:rPr>
        <w:tab/>
      </w:r>
      <w:r w:rsidRPr="00055A0E">
        <w:rPr>
          <w:rFonts w:ascii="Times New Roman" w:eastAsia="Calibri" w:hAnsi="Times New Roman" w:cs="Times New Roman"/>
        </w:rPr>
        <w:tab/>
      </w:r>
      <w:r w:rsidRPr="00055A0E">
        <w:rPr>
          <w:rFonts w:ascii="Times New Roman" w:eastAsia="Calibri" w:hAnsi="Times New Roman" w:cs="Times New Roman"/>
        </w:rPr>
        <w:br/>
        <w:t>АСКУЭ предназначена для:</w:t>
      </w:r>
    </w:p>
    <w:p w:rsidR="00055A0E" w:rsidRPr="00055A0E" w:rsidRDefault="00055A0E" w:rsidP="00055A0E">
      <w:pPr>
        <w:numPr>
          <w:ilvl w:val="0"/>
          <w:numId w:val="34"/>
        </w:numPr>
        <w:tabs>
          <w:tab w:val="left" w:pos="426"/>
        </w:tabs>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055A0E" w:rsidRPr="00055A0E" w:rsidRDefault="00055A0E" w:rsidP="00055A0E">
      <w:pPr>
        <w:numPr>
          <w:ilvl w:val="0"/>
          <w:numId w:val="34"/>
        </w:numPr>
        <w:tabs>
          <w:tab w:val="left" w:pos="426"/>
        </w:tabs>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055A0E" w:rsidRPr="00055A0E" w:rsidRDefault="00055A0E" w:rsidP="00055A0E">
      <w:pPr>
        <w:numPr>
          <w:ilvl w:val="0"/>
          <w:numId w:val="34"/>
        </w:numPr>
        <w:tabs>
          <w:tab w:val="left" w:pos="426"/>
        </w:tabs>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055A0E" w:rsidRPr="00055A0E" w:rsidRDefault="00055A0E" w:rsidP="00055A0E">
      <w:pPr>
        <w:numPr>
          <w:ilvl w:val="0"/>
          <w:numId w:val="34"/>
        </w:numPr>
        <w:tabs>
          <w:tab w:val="left" w:pos="426"/>
        </w:tabs>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055A0E" w:rsidRPr="00055A0E" w:rsidRDefault="00055A0E" w:rsidP="00055A0E">
      <w:pPr>
        <w:numPr>
          <w:ilvl w:val="0"/>
          <w:numId w:val="34"/>
        </w:numPr>
        <w:tabs>
          <w:tab w:val="left" w:pos="426"/>
        </w:tabs>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контроль параметров электроэнергии</w:t>
      </w:r>
      <w:r w:rsidRPr="00055A0E">
        <w:rPr>
          <w:rFonts w:ascii="Times New Roman" w:eastAsia="Calibri" w:hAnsi="Times New Roman" w:cs="Times New Roman"/>
          <w:lang w:val="en-US"/>
        </w:rPr>
        <w:t>;</w:t>
      </w:r>
    </w:p>
    <w:p w:rsidR="00055A0E" w:rsidRPr="00055A0E" w:rsidRDefault="00055A0E" w:rsidP="00055A0E">
      <w:pPr>
        <w:numPr>
          <w:ilvl w:val="0"/>
          <w:numId w:val="34"/>
        </w:numPr>
        <w:tabs>
          <w:tab w:val="left" w:pos="426"/>
        </w:tabs>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обеспечение синхронности измерений по всем точкам учёта.</w:t>
      </w:r>
    </w:p>
    <w:p w:rsidR="00055A0E" w:rsidRPr="00055A0E" w:rsidRDefault="00055A0E" w:rsidP="00055A0E">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9" w:name="_Toc477163630"/>
      <w:r w:rsidRPr="00055A0E">
        <w:rPr>
          <w:rFonts w:ascii="Times New Roman" w:eastAsia="Times New Roman" w:hAnsi="Times New Roman" w:cs="Times New Roman"/>
          <w:b/>
          <w:bCs/>
          <w:lang w:val="x-none" w:eastAsia="x-none"/>
        </w:rPr>
        <w:t>СРОКИ НАЧАЛА И ОКОНЧАНИЯ РАБОТ</w:t>
      </w:r>
      <w:bookmarkEnd w:id="19"/>
    </w:p>
    <w:p w:rsidR="00055A0E" w:rsidRPr="00055A0E" w:rsidRDefault="00055A0E" w:rsidP="00055A0E">
      <w:pPr>
        <w:spacing w:after="0" w:line="240" w:lineRule="auto"/>
        <w:ind w:firstLine="708"/>
        <w:rPr>
          <w:rFonts w:ascii="Times New Roman" w:eastAsia="Calibri" w:hAnsi="Times New Roman" w:cs="Times New Roman"/>
        </w:rPr>
      </w:pP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055A0E" w:rsidRPr="00055A0E" w:rsidRDefault="00055A0E" w:rsidP="00055A0E">
      <w:pPr>
        <w:spacing w:after="0" w:line="240" w:lineRule="auto"/>
        <w:ind w:firstLine="708"/>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1134"/>
        <w:jc w:val="center"/>
        <w:outlineLvl w:val="1"/>
        <w:rPr>
          <w:rFonts w:ascii="Times New Roman" w:eastAsia="Times New Roman" w:hAnsi="Times New Roman" w:cs="Times New Roman"/>
          <w:b/>
          <w:bCs/>
          <w:lang w:val="x-none" w:eastAsia="x-none"/>
        </w:rPr>
      </w:pPr>
      <w:bookmarkStart w:id="20" w:name="_Toc470439978"/>
      <w:bookmarkStart w:id="21" w:name="_Toc470440169"/>
      <w:bookmarkStart w:id="22" w:name="_Toc470451986"/>
      <w:bookmarkStart w:id="23" w:name="_Toc477163631"/>
      <w:r w:rsidRPr="00055A0E">
        <w:rPr>
          <w:rFonts w:ascii="Times New Roman" w:eastAsia="Times New Roman" w:hAnsi="Times New Roman" w:cs="Times New Roman"/>
          <w:b/>
          <w:bCs/>
          <w:lang w:val="x-none" w:eastAsia="x-none"/>
        </w:rPr>
        <w:t>ПОРЯДОК ОФОРМЛЕНИЯ И ПРЕДСТАВЛЕНИЯ РЕЗУЛЬТАТОВ РАБОТ</w:t>
      </w:r>
      <w:bookmarkEnd w:id="20"/>
      <w:bookmarkEnd w:id="21"/>
      <w:bookmarkEnd w:id="22"/>
      <w:bookmarkEnd w:id="23"/>
    </w:p>
    <w:p w:rsidR="00055A0E" w:rsidRPr="00055A0E" w:rsidRDefault="00055A0E" w:rsidP="00055A0E">
      <w:pPr>
        <w:spacing w:after="0" w:line="240" w:lineRule="auto"/>
        <w:jc w:val="both"/>
        <w:rPr>
          <w:rFonts w:ascii="Times New Roman" w:eastAsia="Calibri" w:hAnsi="Times New Roman" w:cs="Times New Roman"/>
        </w:rPr>
      </w:pPr>
      <w:bookmarkStart w:id="24" w:name="_Toc470439979"/>
      <w:bookmarkStart w:id="25" w:name="_Toc470440170"/>
      <w:bookmarkStart w:id="26" w:name="_Toc470451987"/>
      <w:r w:rsidRPr="00055A0E">
        <w:rPr>
          <w:rFonts w:ascii="Times New Roman" w:eastAsia="Calibri" w:hAnsi="Times New Roman" w:cs="Times New Roman"/>
        </w:rPr>
        <w:br/>
      </w:r>
      <w:r w:rsidRPr="00055A0E">
        <w:rPr>
          <w:rFonts w:ascii="Times New Roman" w:eastAsia="Calibri" w:hAnsi="Times New Roman" w:cs="Times New Roman"/>
        </w:rPr>
        <w:tab/>
      </w:r>
      <w:proofErr w:type="gramStart"/>
      <w:r w:rsidRPr="00055A0E">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055A0E">
        <w:rPr>
          <w:rFonts w:ascii="Times New Roman" w:eastAsia="Calibri" w:hAnsi="Times New Roman" w:cs="Times New Roman"/>
        </w:rPr>
        <w:t>энергопринимающие</w:t>
      </w:r>
      <w:proofErr w:type="spellEnd"/>
      <w:r w:rsidRPr="00055A0E">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055A0E">
        <w:rPr>
          <w:rFonts w:ascii="Times New Roman" w:eastAsia="Calibri" w:hAnsi="Times New Roman" w:cs="Times New Roman"/>
        </w:rPr>
        <w:t xml:space="preserve"> по Акту о приемке выполненных работ.</w:t>
      </w:r>
      <w:bookmarkEnd w:id="24"/>
      <w:bookmarkEnd w:id="25"/>
      <w:bookmarkEnd w:id="26"/>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en-US" w:eastAsia="x-none"/>
        </w:rPr>
      </w:pPr>
      <w:bookmarkStart w:id="27" w:name="_Toc477163633"/>
      <w:r w:rsidRPr="00055A0E">
        <w:rPr>
          <w:rFonts w:ascii="Times New Roman" w:eastAsia="Times New Roman" w:hAnsi="Times New Roman" w:cs="Times New Roman"/>
          <w:b/>
          <w:bCs/>
          <w:lang w:val="x-none" w:eastAsia="x-none"/>
        </w:rPr>
        <w:t>КОМПОНЕНТЫ СИСТЕМЫ</w:t>
      </w:r>
      <w:bookmarkEnd w:id="27"/>
    </w:p>
    <w:p w:rsidR="00055A0E" w:rsidRPr="00055A0E" w:rsidRDefault="00055A0E" w:rsidP="00055A0E">
      <w:pPr>
        <w:spacing w:after="0" w:line="240" w:lineRule="auto"/>
        <w:ind w:left="720"/>
        <w:rPr>
          <w:rFonts w:ascii="Times New Roman" w:eastAsia="Calibri" w:hAnsi="Times New Roman" w:cs="Times New Roman"/>
        </w:rPr>
      </w:pPr>
      <w:r w:rsidRPr="00055A0E">
        <w:rPr>
          <w:rFonts w:ascii="Times New Roman" w:eastAsia="Calibri" w:hAnsi="Times New Roman" w:cs="Times New Roman"/>
        </w:rPr>
        <w:br/>
        <w:t>Состав АСКУЭ определен следующими компонентами:</w:t>
      </w:r>
    </w:p>
    <w:p w:rsidR="00055A0E" w:rsidRPr="00055A0E" w:rsidRDefault="00055A0E" w:rsidP="00055A0E">
      <w:pPr>
        <w:numPr>
          <w:ilvl w:val="0"/>
          <w:numId w:val="35"/>
        </w:numPr>
        <w:spacing w:after="0" w:line="240" w:lineRule="auto"/>
        <w:contextualSpacing/>
        <w:jc w:val="both"/>
        <w:rPr>
          <w:rFonts w:ascii="Times New Roman" w:eastAsia="Calibri" w:hAnsi="Times New Roman" w:cs="Times New Roman"/>
          <w:lang w:val="x-none"/>
        </w:rPr>
      </w:pPr>
      <w:bookmarkStart w:id="28" w:name="_Toc470439984"/>
      <w:bookmarkStart w:id="29" w:name="_Toc470440175"/>
      <w:bookmarkStart w:id="30" w:name="_Toc470451992"/>
      <w:r w:rsidRPr="00055A0E">
        <w:rPr>
          <w:rFonts w:ascii="Times New Roman" w:eastAsia="Calibri" w:hAnsi="Times New Roman" w:cs="Times New Roman"/>
          <w:lang w:val="x-none"/>
        </w:rPr>
        <w:t>Приборы учета электроэнергии (АСКУЭ нижнего уровня);</w:t>
      </w:r>
      <w:bookmarkEnd w:id="28"/>
      <w:bookmarkEnd w:id="29"/>
      <w:bookmarkEnd w:id="30"/>
    </w:p>
    <w:p w:rsidR="00055A0E" w:rsidRPr="00055A0E" w:rsidRDefault="00055A0E" w:rsidP="00055A0E">
      <w:pPr>
        <w:numPr>
          <w:ilvl w:val="0"/>
          <w:numId w:val="35"/>
        </w:numPr>
        <w:spacing w:after="0" w:line="240" w:lineRule="auto"/>
        <w:contextualSpacing/>
        <w:jc w:val="both"/>
        <w:rPr>
          <w:rFonts w:ascii="Times New Roman" w:eastAsia="Calibri" w:hAnsi="Times New Roman" w:cs="Times New Roman"/>
          <w:lang w:val="x-none"/>
        </w:rPr>
      </w:pPr>
      <w:bookmarkStart w:id="31" w:name="_Toc470439985"/>
      <w:bookmarkStart w:id="32" w:name="_Toc470440176"/>
      <w:bookmarkStart w:id="33" w:name="_Toc470451993"/>
      <w:r w:rsidRPr="00055A0E">
        <w:rPr>
          <w:rFonts w:ascii="Times New Roman" w:eastAsia="Calibri" w:hAnsi="Times New Roman" w:cs="Times New Roman"/>
        </w:rPr>
        <w:t>Информационно-вычислительный комплекс</w:t>
      </w:r>
      <w:r w:rsidRPr="00055A0E">
        <w:rPr>
          <w:rFonts w:ascii="Times New Roman" w:eastAsia="Calibri" w:hAnsi="Times New Roman" w:cs="Times New Roman"/>
          <w:lang w:val="x-none"/>
        </w:rPr>
        <w:t xml:space="preserve"> (АСКУЭ </w:t>
      </w:r>
      <w:r w:rsidRPr="00055A0E">
        <w:rPr>
          <w:rFonts w:ascii="Times New Roman" w:eastAsia="Calibri" w:hAnsi="Times New Roman" w:cs="Times New Roman"/>
        </w:rPr>
        <w:t>верхнего уровня</w:t>
      </w:r>
      <w:r w:rsidRPr="00055A0E">
        <w:rPr>
          <w:rFonts w:ascii="Times New Roman" w:eastAsia="Calibri" w:hAnsi="Times New Roman" w:cs="Times New Roman"/>
          <w:lang w:val="x-none"/>
        </w:rPr>
        <w:t>)</w:t>
      </w:r>
      <w:bookmarkStart w:id="34" w:name="_Toc470439986"/>
      <w:bookmarkStart w:id="35" w:name="_Toc470440177"/>
      <w:bookmarkStart w:id="36" w:name="_Toc470451994"/>
      <w:bookmarkEnd w:id="31"/>
      <w:bookmarkEnd w:id="32"/>
      <w:bookmarkEnd w:id="33"/>
      <w:r w:rsidRPr="00055A0E">
        <w:rPr>
          <w:rFonts w:ascii="Times New Roman" w:eastAsia="Calibri" w:hAnsi="Times New Roman" w:cs="Times New Roman"/>
          <w:lang w:val="x-none"/>
        </w:rPr>
        <w:t>.</w:t>
      </w:r>
    </w:p>
    <w:p w:rsidR="00055A0E" w:rsidRPr="00055A0E" w:rsidRDefault="00055A0E" w:rsidP="00055A0E">
      <w:pPr>
        <w:spacing w:after="0" w:line="240" w:lineRule="auto"/>
        <w:ind w:left="1440"/>
        <w:contextualSpacing/>
        <w:jc w:val="both"/>
        <w:rPr>
          <w:rFonts w:ascii="Times New Roman" w:eastAsia="Calibri" w:hAnsi="Times New Roman" w:cs="Times New Roman"/>
          <w:lang w:val="x-none"/>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eastAsia="x-none"/>
        </w:rPr>
      </w:pPr>
      <w:bookmarkStart w:id="37" w:name="_Toc470439988"/>
      <w:bookmarkStart w:id="38" w:name="_Toc470440179"/>
      <w:bookmarkStart w:id="39" w:name="_Toc470451996"/>
      <w:bookmarkStart w:id="40" w:name="_Toc477163634"/>
      <w:bookmarkEnd w:id="34"/>
      <w:bookmarkEnd w:id="35"/>
      <w:bookmarkEnd w:id="36"/>
      <w:r w:rsidRPr="00055A0E">
        <w:rPr>
          <w:rFonts w:ascii="Times New Roman" w:eastAsia="Times New Roman" w:hAnsi="Times New Roman" w:cs="Times New Roman"/>
          <w:b/>
          <w:bCs/>
          <w:lang w:val="x-none" w:eastAsia="x-none"/>
        </w:rPr>
        <w:t>ПРОВЕДЕНИЕ ПРЕДПРОЕКТНОГО ОБСЛЕДОВАНИЯ ОБЪЕКТОВ</w:t>
      </w:r>
      <w:bookmarkStart w:id="41" w:name="_Toc470439989"/>
      <w:bookmarkStart w:id="42" w:name="_Toc470440180"/>
      <w:bookmarkStart w:id="43" w:name="_Toc470451997"/>
      <w:bookmarkEnd w:id="37"/>
      <w:bookmarkEnd w:id="38"/>
      <w:bookmarkEnd w:id="39"/>
      <w:bookmarkEnd w:id="40"/>
    </w:p>
    <w:p w:rsidR="00055A0E" w:rsidRPr="00055A0E" w:rsidRDefault="00055A0E" w:rsidP="00055A0E">
      <w:pPr>
        <w:spacing w:after="0" w:line="240" w:lineRule="auto"/>
        <w:ind w:left="708"/>
        <w:jc w:val="both"/>
        <w:rPr>
          <w:rFonts w:ascii="Times New Roman" w:eastAsia="Calibri" w:hAnsi="Times New Roman" w:cs="Times New Roman"/>
        </w:rPr>
      </w:pPr>
      <w:r w:rsidRPr="00055A0E">
        <w:rPr>
          <w:rFonts w:ascii="Times New Roman" w:eastAsia="Calibri" w:hAnsi="Times New Roman" w:cs="Times New Roman"/>
        </w:rPr>
        <w:br/>
        <w:t xml:space="preserve">При </w:t>
      </w:r>
      <w:proofErr w:type="spellStart"/>
      <w:r w:rsidRPr="00055A0E">
        <w:rPr>
          <w:rFonts w:ascii="Times New Roman" w:eastAsia="Calibri" w:hAnsi="Times New Roman" w:cs="Times New Roman"/>
        </w:rPr>
        <w:t>предпроектном</w:t>
      </w:r>
      <w:proofErr w:type="spellEnd"/>
      <w:r w:rsidRPr="00055A0E">
        <w:rPr>
          <w:rFonts w:ascii="Times New Roman" w:eastAsia="Calibri" w:hAnsi="Times New Roman" w:cs="Times New Roman"/>
        </w:rPr>
        <w:t xml:space="preserve"> обследовании выполняются следующие виды работ:</w:t>
      </w:r>
      <w:bookmarkStart w:id="44" w:name="_Toc470439990"/>
      <w:bookmarkStart w:id="45" w:name="_Toc470440181"/>
      <w:bookmarkStart w:id="46" w:name="_Toc470451998"/>
      <w:bookmarkEnd w:id="41"/>
      <w:bookmarkEnd w:id="42"/>
      <w:bookmarkEnd w:id="43"/>
    </w:p>
    <w:p w:rsidR="00055A0E" w:rsidRPr="00055A0E" w:rsidRDefault="00055A0E" w:rsidP="00055A0E">
      <w:pPr>
        <w:numPr>
          <w:ilvl w:val="0"/>
          <w:numId w:val="36"/>
        </w:numPr>
        <w:spacing w:after="0" w:line="240" w:lineRule="auto"/>
        <w:contextualSpacing/>
        <w:jc w:val="both"/>
        <w:rPr>
          <w:rFonts w:ascii="Times New Roman" w:eastAsia="Calibri" w:hAnsi="Times New Roman" w:cs="Times New Roman"/>
          <w:lang w:val="x-none"/>
        </w:rPr>
      </w:pPr>
      <w:bookmarkStart w:id="47" w:name="_Toc470439991"/>
      <w:bookmarkStart w:id="48" w:name="_Toc470440182"/>
      <w:bookmarkStart w:id="49" w:name="_Toc470451999"/>
      <w:bookmarkEnd w:id="44"/>
      <w:bookmarkEnd w:id="45"/>
      <w:bookmarkEnd w:id="46"/>
      <w:r w:rsidRPr="00055A0E">
        <w:rPr>
          <w:rFonts w:ascii="Times New Roman" w:eastAsia="Calibri" w:hAnsi="Times New Roman" w:cs="Times New Roman"/>
          <w:lang w:val="x-none"/>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50" w:name="_Toc470439992"/>
      <w:bookmarkStart w:id="51" w:name="_Toc470440183"/>
      <w:bookmarkStart w:id="52" w:name="_Toc470452000"/>
      <w:bookmarkEnd w:id="47"/>
      <w:bookmarkEnd w:id="48"/>
      <w:bookmarkEnd w:id="49"/>
    </w:p>
    <w:p w:rsidR="00055A0E" w:rsidRPr="00055A0E" w:rsidRDefault="00055A0E" w:rsidP="00055A0E">
      <w:pPr>
        <w:numPr>
          <w:ilvl w:val="0"/>
          <w:numId w:val="36"/>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Обследование ВРУ, щитовых и т.д. для определения технического решения по установке ОДПУ (номиналы ТТ, автоматических выключателей)</w:t>
      </w:r>
      <w:bookmarkStart w:id="53" w:name="_Toc470439993"/>
      <w:bookmarkStart w:id="54" w:name="_Toc470440184"/>
      <w:bookmarkStart w:id="55" w:name="_Toc470452001"/>
      <w:bookmarkEnd w:id="50"/>
      <w:bookmarkEnd w:id="51"/>
      <w:bookmarkEnd w:id="52"/>
    </w:p>
    <w:p w:rsidR="00055A0E" w:rsidRPr="00055A0E" w:rsidRDefault="00055A0E" w:rsidP="00055A0E">
      <w:pPr>
        <w:numPr>
          <w:ilvl w:val="0"/>
          <w:numId w:val="36"/>
        </w:numPr>
        <w:spacing w:after="0" w:line="240" w:lineRule="auto"/>
        <w:contextualSpacing/>
        <w:jc w:val="both"/>
        <w:rPr>
          <w:rFonts w:ascii="Times New Roman" w:eastAsia="Calibri" w:hAnsi="Times New Roman" w:cs="Times New Roman"/>
          <w:lang w:val="x-none"/>
        </w:rPr>
      </w:pPr>
      <w:bookmarkStart w:id="56" w:name="_Toc470439994"/>
      <w:bookmarkStart w:id="57" w:name="_Toc470440185"/>
      <w:bookmarkStart w:id="58" w:name="_Toc470452002"/>
      <w:bookmarkEnd w:id="53"/>
      <w:bookmarkEnd w:id="54"/>
      <w:bookmarkEnd w:id="55"/>
      <w:r w:rsidRPr="00055A0E">
        <w:rPr>
          <w:rFonts w:ascii="Times New Roman" w:eastAsia="Calibri" w:hAnsi="Times New Roman" w:cs="Times New Roman"/>
          <w:lang w:val="x-none"/>
        </w:rPr>
        <w:t xml:space="preserve">Определение Качества GSM–сигнала </w:t>
      </w:r>
      <w:r w:rsidRPr="00055A0E">
        <w:rPr>
          <w:rFonts w:ascii="Times New Roman" w:eastAsia="Calibri" w:hAnsi="Times New Roman" w:cs="Times New Roman"/>
        </w:rPr>
        <w:t xml:space="preserve">и выбора оператора сотовой связи </w:t>
      </w:r>
      <w:r w:rsidRPr="00055A0E">
        <w:rPr>
          <w:rFonts w:ascii="Times New Roman" w:eastAsia="Calibri" w:hAnsi="Times New Roman" w:cs="Times New Roman"/>
          <w:lang w:val="x-none"/>
        </w:rPr>
        <w:t>для гарантированной передачи данных в ИВК</w:t>
      </w:r>
      <w:bookmarkStart w:id="59" w:name="_Toc470439995"/>
      <w:bookmarkStart w:id="60" w:name="_Toc470440186"/>
      <w:bookmarkStart w:id="61" w:name="_Toc470452003"/>
      <w:bookmarkEnd w:id="56"/>
      <w:bookmarkEnd w:id="57"/>
      <w:bookmarkEnd w:id="58"/>
    </w:p>
    <w:p w:rsidR="00055A0E" w:rsidRPr="00055A0E" w:rsidRDefault="00055A0E" w:rsidP="00055A0E">
      <w:pPr>
        <w:numPr>
          <w:ilvl w:val="0"/>
          <w:numId w:val="36"/>
        </w:numPr>
        <w:spacing w:after="0" w:line="240" w:lineRule="auto"/>
        <w:contextualSpacing/>
        <w:jc w:val="both"/>
        <w:rPr>
          <w:rFonts w:ascii="Times New Roman" w:eastAsia="Calibri" w:hAnsi="Times New Roman" w:cs="Times New Roman"/>
          <w:lang w:val="en-US"/>
        </w:rPr>
      </w:pPr>
      <w:r w:rsidRPr="00055A0E">
        <w:rPr>
          <w:rFonts w:ascii="Times New Roman" w:eastAsia="Calibri" w:hAnsi="Times New Roman" w:cs="Times New Roman"/>
          <w:lang w:val="x-none"/>
        </w:rPr>
        <w:t>Разработка технического проекта</w:t>
      </w:r>
      <w:bookmarkStart w:id="62" w:name="_Toc470439996"/>
      <w:bookmarkStart w:id="63" w:name="_Toc470440187"/>
      <w:bookmarkStart w:id="64" w:name="_Toc470452004"/>
      <w:bookmarkEnd w:id="59"/>
      <w:bookmarkEnd w:id="60"/>
      <w:bookmarkEnd w:id="61"/>
      <w:r w:rsidRPr="00055A0E">
        <w:rPr>
          <w:rFonts w:ascii="Times New Roman" w:eastAsia="Calibri" w:hAnsi="Times New Roman" w:cs="Times New Roman"/>
        </w:rPr>
        <w:t>.</w:t>
      </w:r>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Технический проект — совокупность технической информации, подробно описывающей проектные решения по созданию системы учета электроэнергии, разрабатываемый на каждый объект АСКУЭ. В этом документе должны быть отражены:</w:t>
      </w:r>
      <w:bookmarkStart w:id="65" w:name="_Toc470439997"/>
      <w:bookmarkStart w:id="66" w:name="_Toc470440188"/>
      <w:bookmarkStart w:id="67" w:name="_Toc470452005"/>
      <w:bookmarkEnd w:id="62"/>
      <w:bookmarkEnd w:id="63"/>
      <w:bookmarkEnd w:id="64"/>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общие сведения о технических средствах, используемых при построении системы;</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краткое описание объекта автоматизации;</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цели создания системы и решаемые задачи;</w:t>
      </w:r>
      <w:bookmarkStart w:id="68" w:name="_Toc470439998"/>
      <w:bookmarkStart w:id="69" w:name="_Toc470440189"/>
      <w:bookmarkStart w:id="70" w:name="_Toc470452006"/>
      <w:bookmarkEnd w:id="65"/>
      <w:bookmarkEnd w:id="66"/>
      <w:bookmarkEnd w:id="67"/>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перечень нормативно-правовой базы для выполнения проектных работ;</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описание выбранных технологических решений для реализации проекта и их характеристик;</w:t>
      </w:r>
      <w:bookmarkStart w:id="71" w:name="_Toc470439999"/>
      <w:bookmarkStart w:id="72" w:name="_Toc470440190"/>
      <w:bookmarkStart w:id="73" w:name="_Toc470452007"/>
      <w:bookmarkEnd w:id="68"/>
      <w:bookmarkEnd w:id="69"/>
      <w:bookmarkEnd w:id="70"/>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en-US"/>
        </w:rPr>
      </w:pPr>
      <w:r w:rsidRPr="00055A0E">
        <w:rPr>
          <w:rFonts w:ascii="Times New Roman" w:eastAsia="Calibri" w:hAnsi="Times New Roman" w:cs="Times New Roman"/>
          <w:lang w:val="x-none"/>
        </w:rPr>
        <w:t>перечень объектов учета;</w:t>
      </w:r>
      <w:bookmarkStart w:id="74" w:name="_Toc470440000"/>
      <w:bookmarkStart w:id="75" w:name="_Toc470440191"/>
      <w:bookmarkStart w:id="76" w:name="_Toc470452008"/>
      <w:bookmarkEnd w:id="71"/>
      <w:bookmarkEnd w:id="72"/>
      <w:bookmarkEnd w:id="73"/>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технические решения, применяемые для построения ИТ–архитектуры системы учета электроэнергии;</w:t>
      </w:r>
      <w:bookmarkStart w:id="77" w:name="_Toc470440001"/>
      <w:bookmarkStart w:id="78" w:name="_Toc470440192"/>
      <w:bookmarkStart w:id="79" w:name="_Toc470452009"/>
      <w:bookmarkEnd w:id="74"/>
      <w:bookmarkEnd w:id="75"/>
      <w:bookmarkEnd w:id="76"/>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bookmarkStart w:id="80" w:name="_Toc470440002"/>
      <w:bookmarkStart w:id="81" w:name="_Toc470440193"/>
      <w:bookmarkStart w:id="82" w:name="_Toc470452010"/>
      <w:bookmarkEnd w:id="77"/>
      <w:bookmarkEnd w:id="78"/>
      <w:bookmarkEnd w:id="79"/>
      <w:r w:rsidRPr="00055A0E">
        <w:rPr>
          <w:rFonts w:ascii="Times New Roman" w:eastAsia="Calibri" w:hAnsi="Times New Roman" w:cs="Times New Roman"/>
          <w:lang w:val="x-none"/>
        </w:rPr>
        <w:t>описание процедур выполнения монтажных и пусконаладочных работ,</w:t>
      </w:r>
      <w:r w:rsidRPr="00055A0E">
        <w:rPr>
          <w:rFonts w:ascii="Times New Roman" w:eastAsia="Calibri" w:hAnsi="Times New Roman" w:cs="Times New Roman"/>
          <w:lang w:val="x-none"/>
        </w:rPr>
        <w:br/>
        <w:t>процедур контроля качества;</w:t>
      </w:r>
      <w:bookmarkStart w:id="83" w:name="_Toc470440003"/>
      <w:bookmarkStart w:id="84" w:name="_Toc470440194"/>
      <w:bookmarkStart w:id="85" w:name="_Toc470452011"/>
      <w:bookmarkEnd w:id="80"/>
      <w:bookmarkEnd w:id="81"/>
      <w:bookmarkEnd w:id="82"/>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схема структурная комплекса технических средств;</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габаритные и установочные размеры оборудования АСКУЭ;</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схема принципиальная подключения приборов учета;</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схем</w:t>
      </w:r>
      <w:r w:rsidRPr="00055A0E">
        <w:rPr>
          <w:rFonts w:ascii="Times New Roman" w:eastAsia="Calibri" w:hAnsi="Times New Roman" w:cs="Times New Roman"/>
        </w:rPr>
        <w:t>ы</w:t>
      </w:r>
      <w:r w:rsidRPr="00055A0E">
        <w:rPr>
          <w:rFonts w:ascii="Times New Roman" w:eastAsia="Calibri" w:hAnsi="Times New Roman" w:cs="Times New Roman"/>
          <w:lang w:val="x-none"/>
        </w:rPr>
        <w:t xml:space="preserve"> размещение </w:t>
      </w:r>
      <w:r w:rsidRPr="00055A0E">
        <w:rPr>
          <w:rFonts w:ascii="Times New Roman" w:eastAsia="Calibri" w:hAnsi="Times New Roman" w:cs="Times New Roman"/>
        </w:rPr>
        <w:t>оборудования</w:t>
      </w:r>
      <w:r w:rsidRPr="00055A0E">
        <w:rPr>
          <w:rFonts w:ascii="Times New Roman" w:eastAsia="Calibri" w:hAnsi="Times New Roman" w:cs="Times New Roman"/>
          <w:lang w:val="x-none"/>
        </w:rPr>
        <w:t>;</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спецификация используемого оборудования;</w:t>
      </w:r>
    </w:p>
    <w:p w:rsidR="00055A0E" w:rsidRPr="00055A0E" w:rsidRDefault="00055A0E" w:rsidP="00055A0E">
      <w:pPr>
        <w:numPr>
          <w:ilvl w:val="0"/>
          <w:numId w:val="37"/>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свидетельство об утверждении типа средств измерения.</w:t>
      </w: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 xml:space="preserve">Технические решения подлежат разработке на этапе </w:t>
      </w:r>
      <w:proofErr w:type="spellStart"/>
      <w:r w:rsidRPr="00055A0E">
        <w:rPr>
          <w:rFonts w:ascii="Times New Roman" w:eastAsia="Calibri" w:hAnsi="Times New Roman" w:cs="Times New Roman"/>
        </w:rPr>
        <w:t>предпроектного</w:t>
      </w:r>
      <w:proofErr w:type="spellEnd"/>
      <w:r w:rsidRPr="00055A0E">
        <w:rPr>
          <w:rFonts w:ascii="Times New Roman" w:eastAsia="Calibri" w:hAnsi="Times New Roman" w:cs="Times New Roman"/>
        </w:rPr>
        <w:t xml:space="preserve">  обследования.</w:t>
      </w:r>
      <w:bookmarkEnd w:id="83"/>
      <w:bookmarkEnd w:id="84"/>
      <w:bookmarkEnd w:id="85"/>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86" w:name="_Toc470440004"/>
      <w:bookmarkStart w:id="87" w:name="_Toc470440195"/>
      <w:bookmarkStart w:id="88" w:name="_Toc470452012"/>
      <w:bookmarkStart w:id="89" w:name="_Toc477163635"/>
      <w:r w:rsidRPr="00055A0E">
        <w:rPr>
          <w:rFonts w:ascii="Times New Roman" w:eastAsia="Times New Roman" w:hAnsi="Times New Roman" w:cs="Times New Roman"/>
          <w:b/>
          <w:bCs/>
          <w:lang w:val="x-none" w:eastAsia="x-none"/>
        </w:rPr>
        <w:t>ПОСТАВКА ОБОРУДОВАНИЯ И МАТЕРИАЛОВ</w:t>
      </w:r>
      <w:bookmarkEnd w:id="86"/>
      <w:bookmarkEnd w:id="87"/>
      <w:bookmarkEnd w:id="88"/>
      <w:bookmarkEnd w:id="89"/>
    </w:p>
    <w:p w:rsidR="00055A0E" w:rsidRPr="00055A0E" w:rsidRDefault="00055A0E" w:rsidP="00055A0E">
      <w:pPr>
        <w:spacing w:after="0" w:line="240" w:lineRule="auto"/>
        <w:ind w:firstLine="708"/>
        <w:rPr>
          <w:rFonts w:ascii="Times New Roman" w:eastAsia="Calibri" w:hAnsi="Times New Roman" w:cs="Times New Roman"/>
        </w:rPr>
      </w:pPr>
      <w:bookmarkStart w:id="90" w:name="_Toc470440005"/>
      <w:bookmarkStart w:id="91" w:name="_Toc470440196"/>
      <w:bookmarkStart w:id="92" w:name="_Toc470452013"/>
    </w:p>
    <w:p w:rsidR="00055A0E" w:rsidRPr="00055A0E" w:rsidRDefault="00055A0E" w:rsidP="00055A0E">
      <w:pPr>
        <w:spacing w:after="0" w:line="240" w:lineRule="auto"/>
        <w:ind w:left="78" w:firstLine="708"/>
        <w:rPr>
          <w:rFonts w:ascii="Times New Roman" w:eastAsia="Calibri" w:hAnsi="Times New Roman" w:cs="Times New Roman"/>
        </w:rPr>
      </w:pPr>
      <w:r w:rsidRPr="00055A0E">
        <w:rPr>
          <w:rFonts w:ascii="Times New Roman" w:eastAsia="Calibri" w:hAnsi="Times New Roman" w:cs="Times New Roman"/>
        </w:rPr>
        <w:t>На основании согласованного технического проекта:</w:t>
      </w:r>
      <w:bookmarkStart w:id="93" w:name="_Toc470440006"/>
      <w:bookmarkStart w:id="94" w:name="_Toc470440197"/>
      <w:bookmarkStart w:id="95" w:name="_Toc470452014"/>
      <w:bookmarkEnd w:id="90"/>
      <w:bookmarkEnd w:id="91"/>
      <w:bookmarkEnd w:id="92"/>
    </w:p>
    <w:p w:rsidR="00055A0E" w:rsidRPr="00055A0E" w:rsidRDefault="00055A0E" w:rsidP="00055A0E">
      <w:pPr>
        <w:numPr>
          <w:ilvl w:val="0"/>
          <w:numId w:val="38"/>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формируется спецификация оборудования;</w:t>
      </w:r>
      <w:bookmarkEnd w:id="93"/>
      <w:bookmarkEnd w:id="94"/>
      <w:bookmarkEnd w:id="95"/>
    </w:p>
    <w:p w:rsidR="00055A0E" w:rsidRPr="00055A0E" w:rsidRDefault="00055A0E" w:rsidP="00055A0E">
      <w:pPr>
        <w:numPr>
          <w:ilvl w:val="0"/>
          <w:numId w:val="38"/>
        </w:numPr>
        <w:spacing w:after="0" w:line="240" w:lineRule="auto"/>
        <w:contextualSpacing/>
        <w:jc w:val="both"/>
        <w:rPr>
          <w:rFonts w:ascii="Times New Roman" w:eastAsia="Calibri" w:hAnsi="Times New Roman" w:cs="Times New Roman"/>
          <w:lang w:val="x-none"/>
        </w:rPr>
      </w:pPr>
      <w:bookmarkStart w:id="96" w:name="_Toc470440007"/>
      <w:bookmarkStart w:id="97" w:name="_Toc470440198"/>
      <w:bookmarkStart w:id="98" w:name="_Toc470452015"/>
      <w:r w:rsidRPr="00055A0E">
        <w:rPr>
          <w:rFonts w:ascii="Times New Roman" w:eastAsia="Calibri" w:hAnsi="Times New Roman" w:cs="Times New Roman"/>
          <w:lang w:val="x-none"/>
        </w:rPr>
        <w:t>производится комплектация оборудования и материалов;</w:t>
      </w:r>
      <w:bookmarkEnd w:id="96"/>
      <w:bookmarkEnd w:id="97"/>
      <w:bookmarkEnd w:id="98"/>
    </w:p>
    <w:p w:rsidR="00055A0E" w:rsidRPr="00055A0E" w:rsidRDefault="00055A0E" w:rsidP="00055A0E">
      <w:pPr>
        <w:numPr>
          <w:ilvl w:val="0"/>
          <w:numId w:val="38"/>
        </w:numPr>
        <w:spacing w:after="0" w:line="240" w:lineRule="auto"/>
        <w:contextualSpacing/>
        <w:jc w:val="both"/>
        <w:rPr>
          <w:rFonts w:ascii="Times New Roman" w:eastAsia="Calibri" w:hAnsi="Times New Roman" w:cs="Times New Roman"/>
          <w:lang w:val="x-none"/>
        </w:rPr>
      </w:pPr>
      <w:bookmarkStart w:id="99" w:name="_Toc470440008"/>
      <w:bookmarkStart w:id="100" w:name="_Toc470440199"/>
      <w:bookmarkStart w:id="101" w:name="_Toc470452016"/>
      <w:r w:rsidRPr="00055A0E">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102" w:name="_Toc470440009"/>
      <w:bookmarkStart w:id="103" w:name="_Toc470440200"/>
      <w:bookmarkStart w:id="104" w:name="_Toc470452017"/>
      <w:bookmarkEnd w:id="99"/>
      <w:bookmarkEnd w:id="100"/>
      <w:bookmarkEnd w:id="101"/>
    </w:p>
    <w:p w:rsidR="00055A0E" w:rsidRPr="00055A0E" w:rsidRDefault="00055A0E" w:rsidP="00055A0E">
      <w:pPr>
        <w:numPr>
          <w:ilvl w:val="0"/>
          <w:numId w:val="38"/>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производится контроль работоспособности поставляемого оборудования;</w:t>
      </w:r>
    </w:p>
    <w:p w:rsidR="00055A0E" w:rsidRPr="00055A0E" w:rsidRDefault="00055A0E" w:rsidP="00055A0E">
      <w:pPr>
        <w:numPr>
          <w:ilvl w:val="0"/>
          <w:numId w:val="38"/>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102"/>
      <w:bookmarkEnd w:id="103"/>
      <w:bookmarkEnd w:id="104"/>
      <w:r w:rsidRPr="00055A0E">
        <w:rPr>
          <w:rFonts w:ascii="Times New Roman" w:eastAsia="Calibri" w:hAnsi="Times New Roman" w:cs="Times New Roman"/>
          <w:lang w:val="x-none"/>
        </w:rPr>
        <w:t xml:space="preserve"> </w:t>
      </w:r>
    </w:p>
    <w:p w:rsidR="00055A0E" w:rsidRPr="00055A0E" w:rsidRDefault="00055A0E" w:rsidP="00055A0E">
      <w:pPr>
        <w:spacing w:after="0" w:line="240" w:lineRule="auto"/>
        <w:ind w:left="1440" w:hanging="1014"/>
        <w:contextualSpacing/>
        <w:jc w:val="both"/>
        <w:rPr>
          <w:rFonts w:ascii="Times New Roman" w:eastAsia="Calibri" w:hAnsi="Times New Roman" w:cs="Times New Roman"/>
          <w:lang w:val="x-none"/>
        </w:rPr>
      </w:pPr>
    </w:p>
    <w:p w:rsidR="00055A0E" w:rsidRPr="00055A0E" w:rsidRDefault="00055A0E" w:rsidP="00055A0E">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5" w:name="_Toc470440010"/>
      <w:bookmarkStart w:id="106" w:name="_Toc470440201"/>
      <w:bookmarkStart w:id="107" w:name="_Toc470452018"/>
      <w:bookmarkStart w:id="108" w:name="_Toc477163636"/>
      <w:r w:rsidRPr="00055A0E">
        <w:rPr>
          <w:rFonts w:ascii="Times New Roman" w:eastAsia="Times New Roman" w:hAnsi="Times New Roman" w:cs="Times New Roman"/>
          <w:b/>
          <w:bCs/>
          <w:lang w:val="x-none" w:eastAsia="x-none"/>
        </w:rPr>
        <w:t>ВЫПОЛНЕНИЕ РАБОТ</w:t>
      </w:r>
      <w:bookmarkEnd w:id="105"/>
      <w:bookmarkEnd w:id="106"/>
      <w:bookmarkEnd w:id="107"/>
      <w:bookmarkEnd w:id="108"/>
    </w:p>
    <w:p w:rsidR="00055A0E" w:rsidRPr="00055A0E" w:rsidRDefault="00055A0E" w:rsidP="00055A0E">
      <w:pPr>
        <w:spacing w:after="0" w:line="240" w:lineRule="auto"/>
        <w:ind w:left="720"/>
        <w:rPr>
          <w:rFonts w:ascii="Times New Roman" w:eastAsia="Calibri" w:hAnsi="Times New Roman" w:cs="Times New Roman"/>
        </w:rPr>
      </w:pPr>
      <w:bookmarkStart w:id="109" w:name="_Toc470440011"/>
      <w:bookmarkStart w:id="110" w:name="_Toc470440202"/>
      <w:bookmarkStart w:id="111" w:name="_Toc470452019"/>
    </w:p>
    <w:p w:rsidR="00055A0E" w:rsidRPr="00055A0E" w:rsidRDefault="00055A0E" w:rsidP="00055A0E">
      <w:pPr>
        <w:spacing w:after="0" w:line="240" w:lineRule="auto"/>
        <w:ind w:left="720" w:firstLine="66"/>
        <w:rPr>
          <w:rFonts w:ascii="Times New Roman" w:eastAsia="Calibri" w:hAnsi="Times New Roman" w:cs="Times New Roman"/>
        </w:rPr>
      </w:pPr>
      <w:r w:rsidRPr="00055A0E">
        <w:rPr>
          <w:rFonts w:ascii="Times New Roman" w:eastAsia="Calibri" w:hAnsi="Times New Roman" w:cs="Times New Roman"/>
        </w:rPr>
        <w:t>В соответствии с техническим проектом Подрядчиком выполняется:</w:t>
      </w:r>
      <w:bookmarkEnd w:id="109"/>
      <w:bookmarkEnd w:id="110"/>
      <w:bookmarkEnd w:id="111"/>
    </w:p>
    <w:p w:rsidR="00055A0E" w:rsidRPr="00055A0E" w:rsidRDefault="00055A0E" w:rsidP="00055A0E">
      <w:pPr>
        <w:numPr>
          <w:ilvl w:val="0"/>
          <w:numId w:val="39"/>
        </w:numPr>
        <w:spacing w:after="0" w:line="240" w:lineRule="auto"/>
        <w:contextualSpacing/>
        <w:jc w:val="both"/>
        <w:rPr>
          <w:rFonts w:ascii="Times New Roman" w:eastAsia="Calibri" w:hAnsi="Times New Roman" w:cs="Times New Roman"/>
          <w:lang w:val="x-none"/>
        </w:rPr>
      </w:pPr>
      <w:bookmarkStart w:id="112" w:name="_Toc470440012"/>
      <w:bookmarkStart w:id="113" w:name="_Toc470440203"/>
      <w:bookmarkStart w:id="114" w:name="_Toc470452020"/>
      <w:r w:rsidRPr="00055A0E">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055A0E" w:rsidRPr="00055A0E" w:rsidRDefault="00055A0E" w:rsidP="00055A0E">
      <w:pPr>
        <w:numPr>
          <w:ilvl w:val="0"/>
          <w:numId w:val="39"/>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112"/>
      <w:bookmarkEnd w:id="113"/>
      <w:bookmarkEnd w:id="114"/>
    </w:p>
    <w:p w:rsidR="00055A0E" w:rsidRPr="00055A0E" w:rsidRDefault="00055A0E" w:rsidP="00055A0E">
      <w:pPr>
        <w:numPr>
          <w:ilvl w:val="0"/>
          <w:numId w:val="39"/>
        </w:numPr>
        <w:spacing w:after="0" w:line="240" w:lineRule="auto"/>
        <w:contextualSpacing/>
        <w:jc w:val="both"/>
        <w:rPr>
          <w:rFonts w:ascii="Times New Roman" w:eastAsia="Calibri" w:hAnsi="Times New Roman" w:cs="Times New Roman"/>
          <w:b/>
          <w:lang w:val="x-none"/>
        </w:rPr>
      </w:pPr>
      <w:bookmarkStart w:id="115" w:name="_Toc470440013"/>
      <w:bookmarkStart w:id="116" w:name="_Toc470440204"/>
      <w:bookmarkStart w:id="117" w:name="_Toc470452021"/>
      <w:r w:rsidRPr="00055A0E">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118" w:name="_Toc470440014"/>
      <w:bookmarkStart w:id="119" w:name="_Toc470440205"/>
      <w:bookmarkStart w:id="120" w:name="_Toc470452022"/>
      <w:bookmarkEnd w:id="115"/>
      <w:bookmarkEnd w:id="116"/>
      <w:bookmarkEnd w:id="117"/>
    </w:p>
    <w:p w:rsidR="00055A0E" w:rsidRPr="00055A0E" w:rsidRDefault="00055A0E" w:rsidP="00055A0E">
      <w:pPr>
        <w:numPr>
          <w:ilvl w:val="0"/>
          <w:numId w:val="39"/>
        </w:numPr>
        <w:spacing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ввод приборов учета в эксплуатацию с составлением Акт</w:t>
      </w:r>
      <w:r w:rsidRPr="00055A0E">
        <w:rPr>
          <w:rFonts w:ascii="Times New Roman" w:eastAsia="Calibri" w:hAnsi="Times New Roman" w:cs="Times New Roman"/>
        </w:rPr>
        <w:t>а</w:t>
      </w:r>
      <w:r w:rsidRPr="00055A0E">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118"/>
      <w:bookmarkEnd w:id="119"/>
      <w:bookmarkEnd w:id="120"/>
      <w:r w:rsidRPr="00055A0E">
        <w:rPr>
          <w:rFonts w:ascii="Times New Roman" w:eastAsia="Calibri" w:hAnsi="Times New Roman" w:cs="Times New Roman"/>
          <w:lang w:val="x-none"/>
        </w:rPr>
        <w:t xml:space="preserve"> </w:t>
      </w:r>
    </w:p>
    <w:p w:rsidR="00055A0E" w:rsidRPr="00055A0E" w:rsidRDefault="00055A0E" w:rsidP="00055A0E">
      <w:pPr>
        <w:spacing w:after="0" w:line="240" w:lineRule="auto"/>
        <w:ind w:left="709"/>
        <w:contextualSpacing/>
        <w:jc w:val="both"/>
        <w:rPr>
          <w:rFonts w:ascii="Times New Roman" w:eastAsia="Calibri" w:hAnsi="Times New Roman" w:cs="Times New Roman"/>
          <w:lang w:val="x-none"/>
        </w:rPr>
      </w:pP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21" w:name="_Toc470440015"/>
      <w:bookmarkStart w:id="122" w:name="_Toc470440206"/>
      <w:bookmarkStart w:id="123" w:name="_Toc470452023"/>
      <w:bookmarkStart w:id="124" w:name="_Toc477163637"/>
      <w:r w:rsidRPr="00055A0E">
        <w:rPr>
          <w:rFonts w:ascii="Times New Roman" w:eastAsia="Times New Roman" w:hAnsi="Times New Roman" w:cs="Times New Roman"/>
          <w:b/>
          <w:bCs/>
          <w:lang w:val="x-none" w:eastAsia="x-none"/>
        </w:rPr>
        <w:t>ВЫПОЛНЕНИЕ ПУСКОНАЛАДОЧНЫХ РАБОТ</w:t>
      </w:r>
      <w:bookmarkEnd w:id="121"/>
      <w:bookmarkEnd w:id="122"/>
      <w:bookmarkEnd w:id="123"/>
      <w:bookmarkEnd w:id="124"/>
    </w:p>
    <w:p w:rsidR="00055A0E" w:rsidRPr="00055A0E" w:rsidRDefault="00055A0E" w:rsidP="00055A0E">
      <w:pPr>
        <w:keepNext/>
        <w:spacing w:after="0" w:line="240" w:lineRule="auto"/>
        <w:ind w:left="2147"/>
        <w:outlineLvl w:val="1"/>
        <w:rPr>
          <w:rFonts w:ascii="Times New Roman" w:eastAsia="Times New Roman" w:hAnsi="Times New Roman" w:cs="Times New Roman"/>
          <w:b/>
          <w:bCs/>
          <w:lang w:val="x-none" w:eastAsia="x-none"/>
        </w:rPr>
      </w:pPr>
    </w:p>
    <w:p w:rsidR="00055A0E" w:rsidRPr="00055A0E" w:rsidRDefault="00055A0E" w:rsidP="00055A0E">
      <w:pPr>
        <w:spacing w:after="0" w:line="240" w:lineRule="auto"/>
        <w:ind w:left="720"/>
        <w:rPr>
          <w:rFonts w:ascii="Times New Roman" w:eastAsia="Calibri" w:hAnsi="Times New Roman" w:cs="Times New Roman"/>
        </w:rPr>
      </w:pPr>
      <w:bookmarkStart w:id="125" w:name="_Toc470440016"/>
      <w:bookmarkStart w:id="126" w:name="_Toc470440207"/>
      <w:bookmarkStart w:id="127" w:name="_Toc470452024"/>
      <w:r w:rsidRPr="00055A0E">
        <w:rPr>
          <w:rFonts w:ascii="Times New Roman" w:eastAsia="Calibri" w:hAnsi="Times New Roman" w:cs="Times New Roman"/>
        </w:rPr>
        <w:t>Пусконаладочные работы включают в себя проведение следующих мероприятий:</w:t>
      </w:r>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28" w:name="_Toc470440017"/>
      <w:bookmarkStart w:id="129" w:name="_Toc470440208"/>
      <w:bookmarkStart w:id="130" w:name="_Toc470452025"/>
      <w:bookmarkEnd w:id="125"/>
      <w:bookmarkEnd w:id="126"/>
      <w:bookmarkEnd w:id="127"/>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конфигурирование счетчиков электроэнергии;</w:t>
      </w:r>
      <w:bookmarkStart w:id="131" w:name="_Toc470440019"/>
      <w:bookmarkStart w:id="132" w:name="_Toc470440210"/>
      <w:bookmarkStart w:id="133" w:name="_Toc470452027"/>
      <w:bookmarkEnd w:id="128"/>
      <w:bookmarkEnd w:id="129"/>
      <w:bookmarkEnd w:id="130"/>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настройка и конфигурирование каналообразующей аппаратуры;</w:t>
      </w:r>
      <w:bookmarkStart w:id="134" w:name="_Toc470440020"/>
      <w:bookmarkStart w:id="135" w:name="_Toc470440211"/>
      <w:bookmarkStart w:id="136" w:name="_Toc470452028"/>
      <w:bookmarkEnd w:id="131"/>
      <w:bookmarkEnd w:id="132"/>
      <w:bookmarkEnd w:id="133"/>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проверка функционирования каналов связи;</w:t>
      </w:r>
      <w:bookmarkEnd w:id="134"/>
      <w:bookmarkEnd w:id="135"/>
      <w:bookmarkEnd w:id="136"/>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настройка и конфигурирование ИВК;</w:t>
      </w:r>
      <w:bookmarkStart w:id="137" w:name="_Toc470440023"/>
      <w:bookmarkStart w:id="138" w:name="_Toc470440214"/>
      <w:bookmarkStart w:id="139" w:name="_Toc470452031"/>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lastRenderedPageBreak/>
        <w:t>обеспечение обмена данными с ИВК;</w:t>
      </w:r>
    </w:p>
    <w:p w:rsidR="00055A0E" w:rsidRPr="00055A0E" w:rsidRDefault="00055A0E" w:rsidP="00055A0E">
      <w:pPr>
        <w:numPr>
          <w:ilvl w:val="0"/>
          <w:numId w:val="46"/>
        </w:numPr>
        <w:spacing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обеспечение функционирования </w:t>
      </w:r>
      <w:proofErr w:type="spellStart"/>
      <w:r w:rsidRPr="00055A0E">
        <w:rPr>
          <w:rFonts w:ascii="Times New Roman" w:eastAsia="Calibri" w:hAnsi="Times New Roman" w:cs="Times New Roman"/>
          <w:lang w:val="x-none"/>
        </w:rPr>
        <w:t>программно</w:t>
      </w:r>
      <w:proofErr w:type="spellEnd"/>
      <w:r w:rsidRPr="00055A0E">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40" w:name="_Toc470440025"/>
      <w:bookmarkStart w:id="141" w:name="_Toc470440216"/>
      <w:bookmarkStart w:id="142" w:name="_Toc470452033"/>
      <w:bookmarkEnd w:id="137"/>
      <w:bookmarkEnd w:id="138"/>
      <w:bookmarkEnd w:id="139"/>
    </w:p>
    <w:p w:rsidR="00055A0E" w:rsidRPr="00055A0E" w:rsidRDefault="00055A0E" w:rsidP="00055A0E">
      <w:pPr>
        <w:numPr>
          <w:ilvl w:val="0"/>
          <w:numId w:val="46"/>
        </w:numPr>
        <w:spacing w:after="0" w:line="240" w:lineRule="auto"/>
        <w:ind w:left="1134" w:hanging="283"/>
        <w:contextualSpacing/>
        <w:rPr>
          <w:rFonts w:ascii="Times New Roman" w:eastAsia="Calibri" w:hAnsi="Times New Roman" w:cs="Times New Roman"/>
          <w:lang w:val="x-none"/>
        </w:rPr>
      </w:pPr>
      <w:r w:rsidRPr="00055A0E">
        <w:rPr>
          <w:rFonts w:ascii="Times New Roman" w:eastAsia="Calibri" w:hAnsi="Times New Roman" w:cs="Times New Roman"/>
          <w:lang w:val="x-none"/>
        </w:rPr>
        <w:t>согласование с Заказчиком программы испытаний.</w:t>
      </w:r>
      <w:bookmarkEnd w:id="140"/>
      <w:bookmarkEnd w:id="141"/>
      <w:bookmarkEnd w:id="142"/>
      <w:r w:rsidRPr="00055A0E">
        <w:rPr>
          <w:rFonts w:ascii="Times New Roman" w:eastAsia="Calibri" w:hAnsi="Times New Roman" w:cs="Times New Roman"/>
          <w:lang w:val="x-none"/>
        </w:rPr>
        <w:t xml:space="preserve"> </w:t>
      </w:r>
    </w:p>
    <w:p w:rsidR="00055A0E" w:rsidRPr="00055A0E" w:rsidRDefault="00055A0E" w:rsidP="00055A0E">
      <w:pPr>
        <w:spacing w:after="0" w:line="240" w:lineRule="auto"/>
        <w:ind w:left="708"/>
        <w:rPr>
          <w:rFonts w:ascii="Times New Roman" w:eastAsia="Calibri" w:hAnsi="Times New Roman" w:cs="Times New Roman"/>
        </w:rPr>
      </w:pPr>
      <w:bookmarkStart w:id="143" w:name="_Toc470440026"/>
      <w:bookmarkStart w:id="144" w:name="_Toc470440217"/>
      <w:bookmarkStart w:id="145" w:name="_Toc470452034"/>
    </w:p>
    <w:p w:rsidR="00055A0E" w:rsidRPr="00055A0E" w:rsidRDefault="00055A0E" w:rsidP="00055A0E">
      <w:pPr>
        <w:spacing w:after="0" w:line="240" w:lineRule="auto"/>
        <w:ind w:left="720"/>
        <w:contextualSpacing/>
        <w:jc w:val="both"/>
        <w:rPr>
          <w:rFonts w:ascii="Times New Roman" w:eastAsia="Calibri" w:hAnsi="Times New Roman" w:cs="Times New Roman"/>
        </w:rPr>
      </w:pPr>
      <w:r w:rsidRPr="00055A0E">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46" w:name="_Toc470440027"/>
      <w:bookmarkStart w:id="147" w:name="_Toc470440218"/>
      <w:bookmarkStart w:id="148" w:name="_Toc470452035"/>
      <w:bookmarkEnd w:id="143"/>
      <w:bookmarkEnd w:id="144"/>
      <w:bookmarkEnd w:id="145"/>
    </w:p>
    <w:p w:rsidR="00055A0E" w:rsidRPr="00055A0E" w:rsidRDefault="00055A0E" w:rsidP="00055A0E">
      <w:pPr>
        <w:numPr>
          <w:ilvl w:val="0"/>
          <w:numId w:val="47"/>
        </w:numPr>
        <w:spacing w:after="0" w:line="240" w:lineRule="auto"/>
        <w:ind w:left="1134" w:hanging="283"/>
        <w:contextualSpacing/>
        <w:jc w:val="both"/>
        <w:rPr>
          <w:rFonts w:ascii="Times New Roman" w:eastAsia="Calibri" w:hAnsi="Times New Roman" w:cs="Times New Roman"/>
        </w:rPr>
      </w:pPr>
      <w:r w:rsidRPr="00055A0E">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49" w:name="_Toc470440028"/>
      <w:bookmarkStart w:id="150" w:name="_Toc470440219"/>
      <w:bookmarkStart w:id="151" w:name="_Toc470452036"/>
      <w:bookmarkEnd w:id="146"/>
      <w:bookmarkEnd w:id="147"/>
      <w:bookmarkEnd w:id="148"/>
    </w:p>
    <w:p w:rsidR="00055A0E" w:rsidRPr="00055A0E" w:rsidRDefault="00055A0E" w:rsidP="00055A0E">
      <w:pPr>
        <w:numPr>
          <w:ilvl w:val="0"/>
          <w:numId w:val="47"/>
        </w:numPr>
        <w:spacing w:after="0" w:line="240" w:lineRule="auto"/>
        <w:ind w:left="1134" w:hanging="283"/>
        <w:contextualSpacing/>
        <w:jc w:val="both"/>
        <w:rPr>
          <w:rFonts w:ascii="Times New Roman" w:eastAsia="Calibri" w:hAnsi="Times New Roman" w:cs="Times New Roman"/>
        </w:rPr>
      </w:pPr>
      <w:r w:rsidRPr="00055A0E">
        <w:rPr>
          <w:rFonts w:ascii="Times New Roman" w:eastAsia="Calibri" w:hAnsi="Times New Roman" w:cs="Times New Roman"/>
          <w:lang w:val="x-none"/>
        </w:rPr>
        <w:t>загрузка информации в базу данных ИВК, проверка процедур ее</w:t>
      </w:r>
      <w:r w:rsidRPr="00055A0E">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055A0E">
        <w:rPr>
          <w:rFonts w:ascii="Times New Roman" w:eastAsia="Calibri" w:hAnsi="Times New Roman" w:cs="Times New Roman"/>
          <w:lang w:val="x-none"/>
        </w:rPr>
        <w:t>программно</w:t>
      </w:r>
      <w:proofErr w:type="spellEnd"/>
      <w:r w:rsidRPr="00055A0E">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52" w:name="_Toc470440029"/>
      <w:bookmarkStart w:id="153" w:name="_Toc470440220"/>
      <w:bookmarkStart w:id="154" w:name="_Toc470452037"/>
      <w:bookmarkEnd w:id="149"/>
      <w:bookmarkEnd w:id="150"/>
      <w:bookmarkEnd w:id="151"/>
    </w:p>
    <w:p w:rsidR="00055A0E" w:rsidRPr="00055A0E" w:rsidRDefault="00055A0E" w:rsidP="00055A0E">
      <w:pPr>
        <w:numPr>
          <w:ilvl w:val="0"/>
          <w:numId w:val="47"/>
        </w:numPr>
        <w:spacing w:after="0" w:line="240" w:lineRule="auto"/>
        <w:ind w:left="1134" w:hanging="283"/>
        <w:contextualSpacing/>
        <w:jc w:val="both"/>
        <w:rPr>
          <w:rFonts w:ascii="Times New Roman" w:eastAsia="Calibri" w:hAnsi="Times New Roman" w:cs="Times New Roman"/>
        </w:rPr>
      </w:pPr>
      <w:r w:rsidRPr="00055A0E">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55" w:name="_Toc470440030"/>
      <w:bookmarkStart w:id="156" w:name="_Toc470440221"/>
      <w:bookmarkStart w:id="157" w:name="_Toc470452038"/>
      <w:bookmarkEnd w:id="152"/>
      <w:bookmarkEnd w:id="153"/>
      <w:bookmarkEnd w:id="154"/>
    </w:p>
    <w:p w:rsidR="00055A0E" w:rsidRPr="00055A0E" w:rsidRDefault="00055A0E" w:rsidP="00055A0E">
      <w:pPr>
        <w:numPr>
          <w:ilvl w:val="0"/>
          <w:numId w:val="47"/>
        </w:numPr>
        <w:spacing w:after="0" w:line="240" w:lineRule="auto"/>
        <w:ind w:left="1134" w:hanging="283"/>
        <w:contextualSpacing/>
        <w:jc w:val="both"/>
        <w:rPr>
          <w:rFonts w:ascii="Times New Roman" w:eastAsia="Calibri" w:hAnsi="Times New Roman" w:cs="Times New Roman"/>
        </w:rPr>
      </w:pPr>
      <w:r w:rsidRPr="00055A0E">
        <w:rPr>
          <w:rFonts w:ascii="Times New Roman" w:eastAsia="Calibri" w:hAnsi="Times New Roman" w:cs="Times New Roman"/>
          <w:lang w:val="x-none"/>
        </w:rPr>
        <w:t>проведение предварительных испытаний;</w:t>
      </w:r>
      <w:bookmarkStart w:id="158" w:name="_Toc470440031"/>
      <w:bookmarkStart w:id="159" w:name="_Toc470440222"/>
      <w:bookmarkStart w:id="160" w:name="_Toc470452039"/>
      <w:bookmarkEnd w:id="155"/>
      <w:bookmarkEnd w:id="156"/>
      <w:bookmarkEnd w:id="157"/>
    </w:p>
    <w:p w:rsidR="00055A0E" w:rsidRPr="00055A0E" w:rsidRDefault="00055A0E" w:rsidP="00055A0E">
      <w:pPr>
        <w:numPr>
          <w:ilvl w:val="0"/>
          <w:numId w:val="47"/>
        </w:numPr>
        <w:spacing w:after="0" w:line="240" w:lineRule="auto"/>
        <w:ind w:left="1134" w:hanging="283"/>
        <w:contextualSpacing/>
        <w:jc w:val="both"/>
        <w:rPr>
          <w:rFonts w:ascii="Times New Roman" w:eastAsia="Calibri" w:hAnsi="Times New Roman" w:cs="Times New Roman"/>
          <w:b/>
          <w:lang w:val="x-none"/>
        </w:rPr>
      </w:pPr>
      <w:r w:rsidRPr="00055A0E">
        <w:rPr>
          <w:rFonts w:ascii="Times New Roman" w:eastAsia="Calibri" w:hAnsi="Times New Roman" w:cs="Times New Roman"/>
          <w:lang w:val="x-none"/>
        </w:rPr>
        <w:t>составление и подписание акта о приемке в опытную эксплуатацию.</w:t>
      </w:r>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58"/>
      <w:bookmarkEnd w:id="159"/>
      <w:bookmarkEnd w:id="160"/>
    </w:p>
    <w:p w:rsidR="00055A0E" w:rsidRPr="00055A0E" w:rsidRDefault="00055A0E" w:rsidP="00055A0E">
      <w:pPr>
        <w:spacing w:after="0" w:line="240" w:lineRule="auto"/>
        <w:ind w:firstLine="708"/>
        <w:jc w:val="both"/>
        <w:rPr>
          <w:rFonts w:ascii="Times New Roman" w:eastAsia="Calibri" w:hAnsi="Times New Roman" w:cs="Times New Roman"/>
        </w:rPr>
      </w:pPr>
    </w:p>
    <w:p w:rsidR="00055A0E" w:rsidRPr="00055A0E" w:rsidRDefault="00055A0E" w:rsidP="00055A0E">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61" w:name="_Toc470440032"/>
      <w:bookmarkStart w:id="162" w:name="_Toc470440223"/>
      <w:bookmarkStart w:id="163" w:name="_Toc470452040"/>
      <w:bookmarkStart w:id="164" w:name="_Toc477163638"/>
      <w:r w:rsidRPr="00055A0E">
        <w:rPr>
          <w:rFonts w:ascii="Times New Roman" w:eastAsia="Times New Roman" w:hAnsi="Times New Roman" w:cs="Times New Roman"/>
          <w:b/>
          <w:bCs/>
          <w:lang w:val="x-none" w:eastAsia="x-none"/>
        </w:rPr>
        <w:t>ОПЫТНАЯ ЭКСПЛУАТАЦИЯ</w:t>
      </w:r>
      <w:bookmarkEnd w:id="161"/>
      <w:bookmarkEnd w:id="162"/>
      <w:bookmarkEnd w:id="163"/>
      <w:bookmarkEnd w:id="164"/>
    </w:p>
    <w:p w:rsidR="00055A0E" w:rsidRPr="00055A0E" w:rsidRDefault="00055A0E" w:rsidP="00055A0E">
      <w:pPr>
        <w:spacing w:after="0" w:line="240" w:lineRule="auto"/>
        <w:rPr>
          <w:rFonts w:ascii="Times New Roman" w:eastAsia="Calibri" w:hAnsi="Times New Roman" w:cs="Times New Roman"/>
        </w:rPr>
      </w:pPr>
      <w:bookmarkStart w:id="165" w:name="_Toc470440033"/>
      <w:bookmarkStart w:id="166" w:name="_Toc470440224"/>
      <w:bookmarkStart w:id="167" w:name="_Toc470452041"/>
    </w:p>
    <w:p w:rsidR="00055A0E" w:rsidRPr="00055A0E" w:rsidRDefault="00055A0E" w:rsidP="00055A0E">
      <w:pPr>
        <w:spacing w:after="0" w:line="240" w:lineRule="auto"/>
        <w:ind w:firstLine="708"/>
        <w:rPr>
          <w:rFonts w:ascii="Times New Roman" w:eastAsia="Calibri" w:hAnsi="Times New Roman" w:cs="Times New Roman"/>
        </w:rPr>
      </w:pPr>
      <w:r w:rsidRPr="00055A0E">
        <w:rPr>
          <w:rFonts w:ascii="Times New Roman" w:eastAsia="Calibri" w:hAnsi="Times New Roman" w:cs="Times New Roman"/>
        </w:rPr>
        <w:t>Опытная эксплуатация включает в себя:</w:t>
      </w:r>
      <w:bookmarkEnd w:id="165"/>
      <w:bookmarkEnd w:id="166"/>
      <w:bookmarkEnd w:id="167"/>
    </w:p>
    <w:p w:rsidR="00055A0E" w:rsidRPr="00055A0E" w:rsidRDefault="00055A0E" w:rsidP="00055A0E">
      <w:pPr>
        <w:numPr>
          <w:ilvl w:val="0"/>
          <w:numId w:val="40"/>
        </w:numPr>
        <w:spacing w:after="0" w:line="240" w:lineRule="auto"/>
        <w:ind w:left="1134" w:hanging="283"/>
        <w:contextualSpacing/>
        <w:jc w:val="both"/>
        <w:rPr>
          <w:rFonts w:ascii="Times New Roman" w:eastAsia="Calibri" w:hAnsi="Times New Roman" w:cs="Times New Roman"/>
          <w:lang w:val="x-none"/>
        </w:rPr>
      </w:pPr>
      <w:bookmarkStart w:id="168" w:name="_Toc470440034"/>
      <w:bookmarkStart w:id="169" w:name="_Toc470440225"/>
      <w:bookmarkStart w:id="170" w:name="_Toc470452042"/>
      <w:r w:rsidRPr="00055A0E">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68"/>
      <w:bookmarkEnd w:id="169"/>
      <w:bookmarkEnd w:id="170"/>
    </w:p>
    <w:p w:rsidR="00055A0E" w:rsidRPr="00055A0E" w:rsidRDefault="00055A0E" w:rsidP="00055A0E">
      <w:pPr>
        <w:numPr>
          <w:ilvl w:val="0"/>
          <w:numId w:val="40"/>
        </w:numPr>
        <w:spacing w:after="0" w:line="240" w:lineRule="auto"/>
        <w:ind w:left="1134" w:hanging="283"/>
        <w:contextualSpacing/>
        <w:jc w:val="both"/>
        <w:rPr>
          <w:rFonts w:ascii="Times New Roman" w:eastAsia="Calibri" w:hAnsi="Times New Roman" w:cs="Times New Roman"/>
          <w:lang w:val="x-none"/>
        </w:rPr>
      </w:pPr>
      <w:bookmarkStart w:id="171" w:name="_Toc470440035"/>
      <w:bookmarkStart w:id="172" w:name="_Toc470440226"/>
      <w:bookmarkStart w:id="173" w:name="_Toc470452043"/>
      <w:r w:rsidRPr="00055A0E">
        <w:rPr>
          <w:rFonts w:ascii="Times New Roman" w:eastAsia="Calibri" w:hAnsi="Times New Roman" w:cs="Times New Roman"/>
          <w:lang w:val="x-none"/>
        </w:rPr>
        <w:t>дополнительная наладка (при необходимости) технических средств и</w:t>
      </w:r>
      <w:r w:rsidRPr="00055A0E">
        <w:rPr>
          <w:rFonts w:ascii="Times New Roman" w:eastAsia="Calibri" w:hAnsi="Times New Roman" w:cs="Times New Roman"/>
          <w:lang w:val="x-none"/>
        </w:rPr>
        <w:br/>
        <w:t>программного обеспечения;</w:t>
      </w:r>
      <w:bookmarkEnd w:id="171"/>
      <w:bookmarkEnd w:id="172"/>
      <w:bookmarkEnd w:id="173"/>
    </w:p>
    <w:p w:rsidR="00055A0E" w:rsidRPr="00055A0E" w:rsidRDefault="00055A0E" w:rsidP="00055A0E">
      <w:pPr>
        <w:numPr>
          <w:ilvl w:val="0"/>
          <w:numId w:val="40"/>
        </w:numPr>
        <w:spacing w:after="0" w:line="240" w:lineRule="auto"/>
        <w:ind w:left="1134" w:hanging="283"/>
        <w:contextualSpacing/>
        <w:jc w:val="both"/>
        <w:rPr>
          <w:rFonts w:ascii="Times New Roman" w:eastAsia="Calibri" w:hAnsi="Times New Roman" w:cs="Times New Roman"/>
          <w:lang w:val="x-none"/>
        </w:rPr>
      </w:pPr>
      <w:bookmarkStart w:id="174" w:name="_Toc470440036"/>
      <w:bookmarkStart w:id="175" w:name="_Toc470440227"/>
      <w:bookmarkStart w:id="176" w:name="_Toc470452044"/>
      <w:r w:rsidRPr="00055A0E">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77" w:name="_Toc470440037"/>
      <w:bookmarkStart w:id="178" w:name="_Toc470440228"/>
      <w:bookmarkStart w:id="179" w:name="_Toc470452045"/>
      <w:bookmarkEnd w:id="174"/>
      <w:bookmarkEnd w:id="175"/>
      <w:bookmarkEnd w:id="176"/>
    </w:p>
    <w:p w:rsidR="00055A0E" w:rsidRPr="00055A0E" w:rsidRDefault="00055A0E" w:rsidP="00055A0E">
      <w:pPr>
        <w:numPr>
          <w:ilvl w:val="0"/>
          <w:numId w:val="40"/>
        </w:numPr>
        <w:spacing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оформление Акт о завершении опытной эксплуатации системы.</w:t>
      </w:r>
      <w:bookmarkEnd w:id="177"/>
      <w:bookmarkEnd w:id="178"/>
      <w:bookmarkEnd w:id="179"/>
    </w:p>
    <w:p w:rsidR="00055A0E" w:rsidRPr="00055A0E" w:rsidRDefault="00055A0E" w:rsidP="00055A0E">
      <w:pPr>
        <w:shd w:val="clear" w:color="auto" w:fill="FFFFFF"/>
        <w:spacing w:after="0" w:line="240" w:lineRule="auto"/>
        <w:ind w:firstLine="709"/>
        <w:jc w:val="both"/>
        <w:rPr>
          <w:rFonts w:ascii="Times New Roman" w:eastAsia="Calibri" w:hAnsi="Times New Roman" w:cs="Times New Roman"/>
          <w:b/>
          <w:bCs/>
        </w:rPr>
      </w:pPr>
      <w:r w:rsidRPr="00055A0E">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055A0E" w:rsidRPr="00055A0E" w:rsidRDefault="00055A0E" w:rsidP="00055A0E">
      <w:pPr>
        <w:keepNext/>
        <w:numPr>
          <w:ilvl w:val="0"/>
          <w:numId w:val="17"/>
        </w:numPr>
        <w:spacing w:after="0" w:line="240" w:lineRule="auto"/>
        <w:ind w:left="1134" w:hanging="425"/>
        <w:jc w:val="center"/>
        <w:outlineLvl w:val="1"/>
        <w:rPr>
          <w:rFonts w:ascii="Times New Roman" w:eastAsia="Times New Roman" w:hAnsi="Times New Roman" w:cs="Times New Roman"/>
          <w:b/>
          <w:bCs/>
          <w:lang w:val="x-none" w:eastAsia="x-none"/>
        </w:rPr>
      </w:pPr>
      <w:bookmarkStart w:id="180" w:name="_Toc477163639"/>
      <w:r w:rsidRPr="00055A0E">
        <w:rPr>
          <w:rFonts w:ascii="Times New Roman" w:eastAsia="Times New Roman" w:hAnsi="Times New Roman" w:cs="Times New Roman"/>
          <w:b/>
          <w:bCs/>
          <w:lang w:val="x-none" w:eastAsia="x-none"/>
        </w:rPr>
        <w:t>ОБЩИЕ ТЕХНИЧЕСКИЕ ТРЕБОВАНИЯ</w:t>
      </w:r>
      <w:bookmarkEnd w:id="180"/>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055A0E" w:rsidRPr="00055A0E" w:rsidRDefault="00055A0E" w:rsidP="00055A0E">
      <w:pPr>
        <w:numPr>
          <w:ilvl w:val="0"/>
          <w:numId w:val="41"/>
        </w:numPr>
        <w:spacing w:before="100" w:beforeAutospacing="1" w:after="0" w:line="240" w:lineRule="auto"/>
        <w:ind w:left="1134" w:hanging="283"/>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055A0E">
        <w:rPr>
          <w:rFonts w:ascii="Times New Roman" w:eastAsia="Calibri" w:hAnsi="Times New Roman" w:cs="Times New Roman"/>
          <w:lang w:val="x-none" w:eastAsia="ru-RU"/>
        </w:rPr>
        <w:t xml:space="preserve">ГОСТ 31818.11-2012 </w:t>
      </w:r>
      <w:r w:rsidRPr="00055A0E">
        <w:rPr>
          <w:rFonts w:ascii="Times New Roman" w:eastAsia="Calibri" w:hAnsi="Times New Roman" w:cs="Times New Roman"/>
          <w:lang w:val="x-none"/>
        </w:rPr>
        <w:t xml:space="preserve">«Счетчики электрической энергии», </w:t>
      </w:r>
      <w:r w:rsidRPr="00055A0E">
        <w:rPr>
          <w:rFonts w:ascii="Times New Roman" w:eastAsia="Calibri" w:hAnsi="Times New Roman" w:cs="Times New Roman"/>
          <w:lang w:val="x-none" w:eastAsia="ru-RU"/>
        </w:rPr>
        <w:t xml:space="preserve">ГОСТ 31819.22-2012 </w:t>
      </w:r>
      <w:r w:rsidRPr="00055A0E">
        <w:rPr>
          <w:rFonts w:ascii="Times New Roman" w:eastAsia="Calibri" w:hAnsi="Times New Roman" w:cs="Times New Roman"/>
          <w:lang w:val="x-none"/>
        </w:rPr>
        <w:t xml:space="preserve">«Статические счетчики активной энергии классов точности 0,2S и 0,5S», </w:t>
      </w:r>
      <w:r w:rsidRPr="00055A0E">
        <w:rPr>
          <w:rFonts w:ascii="Times New Roman" w:eastAsia="Calibri" w:hAnsi="Times New Roman" w:cs="Times New Roman"/>
          <w:lang w:val="x-none" w:eastAsia="ru-RU"/>
        </w:rPr>
        <w:t xml:space="preserve">ГОСТ 31819.21-2012 </w:t>
      </w:r>
      <w:r w:rsidRPr="00055A0E">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точности 0,2</w:t>
      </w:r>
      <w:r w:rsidRPr="00055A0E">
        <w:rPr>
          <w:rFonts w:ascii="Times New Roman" w:eastAsia="Calibri" w:hAnsi="Times New Roman" w:cs="Times New Roman"/>
          <w:lang w:val="en-US"/>
        </w:rPr>
        <w:t>S</w:t>
      </w:r>
      <w:r w:rsidRPr="00055A0E">
        <w:rPr>
          <w:rFonts w:ascii="Times New Roman" w:eastAsia="Calibri" w:hAnsi="Times New Roman" w:cs="Times New Roman"/>
          <w:lang w:val="x-none"/>
        </w:rPr>
        <w:t xml:space="preserve"> и  0,5</w:t>
      </w:r>
      <w:r w:rsidRPr="00055A0E">
        <w:rPr>
          <w:rFonts w:ascii="Times New Roman" w:eastAsia="Calibri" w:hAnsi="Times New Roman" w:cs="Times New Roman"/>
          <w:lang w:val="en-US"/>
        </w:rPr>
        <w:t>S</w:t>
      </w:r>
      <w:r w:rsidRPr="00055A0E">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055A0E" w:rsidRPr="00055A0E" w:rsidRDefault="00055A0E" w:rsidP="00055A0E">
      <w:pPr>
        <w:spacing w:before="100" w:beforeAutospacing="1" w:after="0" w:line="240" w:lineRule="auto"/>
        <w:ind w:left="1134"/>
        <w:contextualSpacing/>
        <w:jc w:val="both"/>
        <w:rPr>
          <w:rFonts w:ascii="Times New Roman" w:eastAsia="Calibri" w:hAnsi="Times New Roman" w:cs="Times New Roman"/>
          <w:lang w:val="x-none"/>
        </w:rPr>
      </w:pPr>
    </w:p>
    <w:p w:rsidR="00055A0E" w:rsidRPr="00055A0E" w:rsidRDefault="00055A0E" w:rsidP="00055A0E">
      <w:pPr>
        <w:keepNext/>
        <w:numPr>
          <w:ilvl w:val="0"/>
          <w:numId w:val="17"/>
        </w:numPr>
        <w:spacing w:after="0" w:line="240" w:lineRule="auto"/>
        <w:ind w:left="851" w:hanging="284"/>
        <w:jc w:val="center"/>
        <w:outlineLvl w:val="1"/>
        <w:rPr>
          <w:rFonts w:ascii="Times New Roman" w:eastAsia="Times New Roman" w:hAnsi="Times New Roman" w:cs="Times New Roman"/>
          <w:b/>
          <w:bCs/>
          <w:lang w:val="x-none" w:eastAsia="x-none"/>
        </w:rPr>
      </w:pPr>
      <w:bookmarkStart w:id="181" w:name="_Toc477163640"/>
      <w:r w:rsidRPr="00055A0E">
        <w:rPr>
          <w:rFonts w:ascii="Times New Roman" w:eastAsia="Times New Roman" w:hAnsi="Times New Roman" w:cs="Times New Roman"/>
          <w:b/>
          <w:bCs/>
          <w:lang w:val="x-none" w:eastAsia="x-none"/>
        </w:rPr>
        <w:t>ТРЕБОВАНИЯ К СИСТЕМЕ УЧЕТА</w:t>
      </w:r>
      <w:bookmarkEnd w:id="181"/>
    </w:p>
    <w:p w:rsidR="00055A0E" w:rsidRPr="00055A0E" w:rsidRDefault="00055A0E" w:rsidP="00055A0E">
      <w:pPr>
        <w:keepNext/>
        <w:spacing w:after="0" w:line="240" w:lineRule="auto"/>
        <w:ind w:left="851"/>
        <w:outlineLvl w:val="1"/>
        <w:rPr>
          <w:rFonts w:ascii="Times New Roman" w:eastAsia="Times New Roman" w:hAnsi="Times New Roman" w:cs="Times New Roman"/>
          <w:b/>
          <w:bCs/>
          <w:lang w:val="x-none" w:eastAsia="x-none"/>
        </w:rPr>
      </w:pPr>
    </w:p>
    <w:p w:rsidR="00055A0E" w:rsidRPr="00055A0E" w:rsidRDefault="00055A0E" w:rsidP="00055A0E">
      <w:pPr>
        <w:keepNext/>
        <w:numPr>
          <w:ilvl w:val="1"/>
          <w:numId w:val="48"/>
        </w:numPr>
        <w:spacing w:after="0" w:line="240" w:lineRule="auto"/>
        <w:ind w:left="1134"/>
        <w:contextualSpacing/>
        <w:jc w:val="center"/>
        <w:outlineLvl w:val="1"/>
        <w:rPr>
          <w:rFonts w:ascii="Times New Roman" w:eastAsia="Times New Roman" w:hAnsi="Times New Roman" w:cs="Times New Roman"/>
          <w:b/>
          <w:bCs/>
          <w:lang w:val="x-none" w:eastAsia="x-none"/>
        </w:rPr>
      </w:pPr>
      <w:bookmarkStart w:id="182" w:name="_Toc477163641"/>
      <w:r w:rsidRPr="00055A0E">
        <w:rPr>
          <w:rFonts w:ascii="Times New Roman" w:eastAsia="Times New Roman" w:hAnsi="Times New Roman" w:cs="Times New Roman"/>
          <w:b/>
          <w:bCs/>
          <w:lang w:val="x-none" w:eastAsia="x-none"/>
        </w:rPr>
        <w:t>ОБЩИЕ ТРЕБОВАНИЯ</w:t>
      </w:r>
      <w:bookmarkEnd w:id="182"/>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proofErr w:type="gramStart"/>
      <w:r w:rsidRPr="00055A0E">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055A0E">
        <w:rPr>
          <w:rFonts w:ascii="Times New Roman" w:eastAsia="Calibri" w:hAnsi="Times New Roman" w:cs="Times New Roman"/>
        </w:rPr>
        <w:t xml:space="preserve"> </w:t>
      </w:r>
      <w:proofErr w:type="gramStart"/>
      <w:r w:rsidRPr="00055A0E">
        <w:rPr>
          <w:rFonts w:ascii="Times New Roman" w:eastAsia="Calibri" w:hAnsi="Times New Roman" w:cs="Times New Roman"/>
        </w:rPr>
        <w:t>Технические средства должны соответствовать требованиям данного ТЗ.</w:t>
      </w:r>
      <w:proofErr w:type="gramEnd"/>
      <w:r w:rsidRPr="00055A0E">
        <w:rPr>
          <w:rFonts w:ascii="Times New Roman" w:eastAsia="Calibri" w:hAnsi="Times New Roman" w:cs="Times New Roman"/>
        </w:rPr>
        <w:t xml:space="preserve"> Монтаж технических сре</w:t>
      </w:r>
      <w:proofErr w:type="gramStart"/>
      <w:r w:rsidRPr="00055A0E">
        <w:rPr>
          <w:rFonts w:ascii="Times New Roman" w:eastAsia="Calibri" w:hAnsi="Times New Roman" w:cs="Times New Roman"/>
        </w:rPr>
        <w:t>дств пр</w:t>
      </w:r>
      <w:proofErr w:type="gramEnd"/>
      <w:r w:rsidRPr="00055A0E">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двухуровневой модели архитектуры системы с организацией передачи данных с ИИК в ИВК с использованием </w:t>
      </w:r>
      <w:r w:rsidRPr="00055A0E">
        <w:rPr>
          <w:rFonts w:ascii="Times New Roman" w:eastAsia="Calibri" w:hAnsi="Times New Roman" w:cs="Times New Roman"/>
          <w:lang w:val="en-US"/>
        </w:rPr>
        <w:t>GSM</w:t>
      </w:r>
      <w:r w:rsidRPr="00055A0E">
        <w:rPr>
          <w:rFonts w:ascii="Times New Roman" w:eastAsia="Calibri" w:hAnsi="Times New Roman" w:cs="Times New Roman"/>
        </w:rPr>
        <w:t xml:space="preserve"> каналов связи.</w:t>
      </w:r>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proofErr w:type="gramStart"/>
      <w:r w:rsidRPr="00055A0E">
        <w:rPr>
          <w:rFonts w:ascii="Times New Roman" w:eastAsia="Calibri" w:hAnsi="Times New Roman" w:cs="Times New Roman"/>
        </w:rPr>
        <w:t>Компоненты устанавливаемой системы – добавляемые счетчики электроэнергии должны быть совместимы по функциональным и системным характеристикам и не должны вызывать необходимости доработки системы учета с автоматизированным удаленным сбором данных уровня ИВК, эксплуатируемой Заказчиком (ПТК «АРГО:</w:t>
      </w:r>
      <w:proofErr w:type="gramEnd"/>
      <w:r w:rsidRPr="00055A0E">
        <w:rPr>
          <w:rFonts w:ascii="Times New Roman" w:eastAsia="Calibri" w:hAnsi="Times New Roman" w:cs="Times New Roman"/>
        </w:rPr>
        <w:t xml:space="preserve"> </w:t>
      </w:r>
      <w:proofErr w:type="gramStart"/>
      <w:r w:rsidRPr="00055A0E">
        <w:rPr>
          <w:rFonts w:ascii="Times New Roman" w:eastAsia="Calibri" w:hAnsi="Times New Roman" w:cs="Times New Roman"/>
        </w:rPr>
        <w:t>ЭНЕРГОРЕСУРСЫ»).</w:t>
      </w:r>
      <w:proofErr w:type="gramEnd"/>
    </w:p>
    <w:p w:rsidR="00055A0E" w:rsidRPr="00055A0E" w:rsidRDefault="00055A0E" w:rsidP="00055A0E">
      <w:pPr>
        <w:spacing w:before="100" w:beforeAutospacing="1"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хранение результатов измерений в базе данных в течение</w:t>
      </w:r>
      <w:r w:rsidRPr="00055A0E">
        <w:rPr>
          <w:rFonts w:ascii="Times New Roman" w:eastAsia="Calibri" w:hAnsi="Times New Roman" w:cs="Times New Roman"/>
        </w:rPr>
        <w:t xml:space="preserve"> не менее</w:t>
      </w:r>
      <w:r w:rsidRPr="00055A0E">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ведение нормативно–справочной информации;</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ведение «Журналов событий»;</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формирование отчетных документов;</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конфигурирование и </w:t>
      </w:r>
      <w:proofErr w:type="spellStart"/>
      <w:r w:rsidRPr="00055A0E">
        <w:rPr>
          <w:rFonts w:ascii="Times New Roman" w:eastAsia="Calibri" w:hAnsi="Times New Roman" w:cs="Times New Roman"/>
          <w:lang w:val="x-none"/>
        </w:rPr>
        <w:t>параметрирование</w:t>
      </w:r>
      <w:proofErr w:type="spellEnd"/>
      <w:r w:rsidRPr="00055A0E">
        <w:rPr>
          <w:rFonts w:ascii="Times New Roman" w:eastAsia="Calibri" w:hAnsi="Times New Roman" w:cs="Times New Roman"/>
          <w:lang w:val="x-none"/>
        </w:rPr>
        <w:t xml:space="preserve"> технических средств и программного обеспечения;</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диагностику работы технических средств и программного обеспечения;</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 xml:space="preserve">снятие показаний со всех контролируемых ИИК электрической энергии на единый момент времени;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функционирование системы обеспечения единого времени;</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осуществление учета дифференцированного по зонам суток;</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055A0E">
        <w:rPr>
          <w:rFonts w:ascii="Times New Roman" w:eastAsia="Calibri" w:hAnsi="Times New Roman" w:cs="Times New Roman"/>
          <w:lang w:val="x-none"/>
        </w:rPr>
        <w:t>биллинговую</w:t>
      </w:r>
      <w:proofErr w:type="spellEnd"/>
      <w:r w:rsidRPr="00055A0E">
        <w:rPr>
          <w:rFonts w:ascii="Times New Roman" w:eastAsia="Calibri" w:hAnsi="Times New Roman" w:cs="Times New Roman"/>
          <w:lang w:val="x-none"/>
        </w:rPr>
        <w:t xml:space="preserve"> систему Заказчика «СТЕК–Энерго»</w:t>
      </w:r>
      <w:r w:rsidRPr="00055A0E">
        <w:rPr>
          <w:rFonts w:ascii="Times New Roman" w:eastAsia="Calibri" w:hAnsi="Times New Roman" w:cs="Times New Roman"/>
        </w:rPr>
        <w:t xml:space="preserve"> в полноте данных, определенных Приложением №3 к Договору подряда</w:t>
      </w:r>
      <w:r w:rsidRPr="00055A0E">
        <w:rPr>
          <w:rFonts w:ascii="Times New Roman" w:eastAsia="Calibri" w:hAnsi="Times New Roman" w:cs="Times New Roman"/>
          <w:lang w:val="x-none"/>
        </w:rPr>
        <w:t>;</w:t>
      </w:r>
    </w:p>
    <w:p w:rsidR="00055A0E" w:rsidRPr="00055A0E" w:rsidRDefault="00055A0E" w:rsidP="00055A0E">
      <w:pPr>
        <w:numPr>
          <w:ilvl w:val="0"/>
          <w:numId w:val="42"/>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055A0E" w:rsidRPr="00055A0E" w:rsidRDefault="00055A0E" w:rsidP="00055A0E">
      <w:pPr>
        <w:numPr>
          <w:ilvl w:val="1"/>
          <w:numId w:val="18"/>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коэффициент готовности – не менее 0,95;</w:t>
      </w:r>
    </w:p>
    <w:p w:rsidR="00055A0E" w:rsidRPr="00055A0E" w:rsidRDefault="00055A0E" w:rsidP="00055A0E">
      <w:pPr>
        <w:numPr>
          <w:ilvl w:val="1"/>
          <w:numId w:val="18"/>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среднее время восстановления – не более 24 часов.</w:t>
      </w:r>
    </w:p>
    <w:p w:rsidR="00055A0E" w:rsidRPr="00055A0E" w:rsidRDefault="00055A0E" w:rsidP="00055A0E">
      <w:pPr>
        <w:spacing w:before="100" w:beforeAutospacing="1" w:after="0" w:line="240" w:lineRule="auto"/>
        <w:ind w:left="2160"/>
        <w:contextualSpacing/>
        <w:jc w:val="both"/>
        <w:rPr>
          <w:rFonts w:ascii="Times New Roman" w:eastAsia="Calibri" w:hAnsi="Times New Roman" w:cs="Times New Roman"/>
          <w:lang w:val="x-none"/>
        </w:rPr>
      </w:pPr>
    </w:p>
    <w:p w:rsidR="00055A0E" w:rsidRPr="00055A0E" w:rsidRDefault="00055A0E" w:rsidP="00055A0E">
      <w:pPr>
        <w:keepNext/>
        <w:numPr>
          <w:ilvl w:val="1"/>
          <w:numId w:val="30"/>
        </w:numPr>
        <w:spacing w:after="0" w:line="240" w:lineRule="auto"/>
        <w:ind w:firstLine="709"/>
        <w:jc w:val="center"/>
        <w:outlineLvl w:val="1"/>
        <w:rPr>
          <w:rFonts w:ascii="Times New Roman" w:eastAsia="Times New Roman" w:hAnsi="Times New Roman" w:cs="Times New Roman"/>
          <w:b/>
          <w:bCs/>
          <w:lang w:val="x-none" w:eastAsia="x-none"/>
        </w:rPr>
      </w:pPr>
      <w:bookmarkStart w:id="183" w:name="_Toc477163642"/>
      <w:r w:rsidRPr="00055A0E">
        <w:rPr>
          <w:rFonts w:ascii="Times New Roman" w:eastAsia="Times New Roman" w:hAnsi="Times New Roman" w:cs="Times New Roman"/>
          <w:b/>
          <w:bCs/>
          <w:lang w:eastAsia="x-none"/>
        </w:rPr>
        <w:t>ТРЕБОВАНИЯ К ИИК</w:t>
      </w:r>
      <w:bookmarkEnd w:id="183"/>
    </w:p>
    <w:p w:rsidR="00055A0E" w:rsidRPr="00055A0E" w:rsidRDefault="00055A0E" w:rsidP="00055A0E">
      <w:pPr>
        <w:spacing w:before="100" w:beforeAutospacing="1" w:after="0" w:line="240" w:lineRule="auto"/>
        <w:ind w:firstLine="708"/>
        <w:rPr>
          <w:rFonts w:ascii="Times New Roman" w:eastAsia="Calibri" w:hAnsi="Times New Roman" w:cs="Times New Roman"/>
        </w:rPr>
      </w:pPr>
      <w:r w:rsidRPr="00055A0E">
        <w:rPr>
          <w:rFonts w:ascii="Times New Roman" w:eastAsia="Calibri" w:hAnsi="Times New Roman" w:cs="Times New Roman"/>
        </w:rPr>
        <w:t>Приборы учета электроэнергии должны обеспечивать:</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работу по одному или нескольким цифровым каналам связи;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055A0E">
        <w:rPr>
          <w:rFonts w:ascii="Times New Roman" w:eastAsia="Calibri" w:hAnsi="Times New Roman" w:cs="Times New Roman"/>
        </w:rPr>
        <w:t>(</w:t>
      </w:r>
      <w:proofErr w:type="spellStart"/>
      <w:r w:rsidRPr="00055A0E">
        <w:rPr>
          <w:rFonts w:ascii="Times New Roman" w:eastAsia="Calibri" w:hAnsi="Times New Roman" w:cs="Times New Roman"/>
          <w:lang w:val="x-none"/>
        </w:rPr>
        <w:t>оптопорт</w:t>
      </w:r>
      <w:proofErr w:type="spellEnd"/>
      <w:r w:rsidRPr="00055A0E">
        <w:rPr>
          <w:rFonts w:ascii="Times New Roman" w:eastAsia="Calibri" w:hAnsi="Times New Roman" w:cs="Times New Roman"/>
          <w:lang w:val="x-none"/>
        </w:rPr>
        <w:t>, RS–485</w:t>
      </w:r>
      <w:r w:rsidRPr="00055A0E">
        <w:rPr>
          <w:rFonts w:ascii="Times New Roman" w:eastAsia="Calibri" w:hAnsi="Times New Roman" w:cs="Times New Roman"/>
        </w:rPr>
        <w:t>)</w:t>
      </w:r>
      <w:r w:rsidRPr="00055A0E">
        <w:rPr>
          <w:rFonts w:ascii="Times New Roman" w:eastAsia="Calibri" w:hAnsi="Times New Roman" w:cs="Times New Roman"/>
          <w:lang w:val="x-none"/>
        </w:rPr>
        <w:t xml:space="preserve"> и удаленно </w:t>
      </w:r>
      <w:r w:rsidRPr="00055A0E">
        <w:rPr>
          <w:rFonts w:ascii="Times New Roman" w:eastAsia="Calibri" w:hAnsi="Times New Roman" w:cs="Times New Roman"/>
        </w:rPr>
        <w:t>(</w:t>
      </w:r>
      <w:r w:rsidRPr="00055A0E">
        <w:rPr>
          <w:rFonts w:ascii="Times New Roman" w:eastAsia="Calibri" w:hAnsi="Times New Roman" w:cs="Times New Roman"/>
          <w:lang w:val="en-US"/>
        </w:rPr>
        <w:t>GSM</w:t>
      </w:r>
      <w:r w:rsidRPr="00055A0E">
        <w:rPr>
          <w:rFonts w:ascii="Times New Roman" w:eastAsia="Calibri" w:hAnsi="Times New Roman" w:cs="Times New Roman"/>
        </w:rPr>
        <w:t>)</w:t>
      </w:r>
      <w:r w:rsidRPr="00055A0E">
        <w:rPr>
          <w:rFonts w:ascii="Times New Roman" w:eastAsia="Calibri" w:hAnsi="Times New Roman" w:cs="Times New Roman"/>
          <w:lang w:val="x-none"/>
        </w:rPr>
        <w:t>;</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наличие </w:t>
      </w:r>
      <w:r w:rsidRPr="00055A0E">
        <w:rPr>
          <w:rFonts w:ascii="Times New Roman" w:eastAsia="Calibri" w:hAnsi="Times New Roman" w:cs="Times New Roman"/>
          <w:lang w:val="en-US"/>
        </w:rPr>
        <w:t>GSM</w:t>
      </w:r>
      <w:r w:rsidRPr="00055A0E">
        <w:rPr>
          <w:rFonts w:ascii="Times New Roman" w:eastAsia="Calibri" w:hAnsi="Times New Roman" w:cs="Times New Roman"/>
          <w:lang w:val="x-none"/>
        </w:rPr>
        <w:t xml:space="preserve"> модема, только с быстросъемной конструкцией (быстросъемными контактами) для оперативной замены данного блока</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наличие цифрового дисплея отображения информации;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визуализацию индикации работоспособного состояния;</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контроль правильности подключения измерительных цепей;</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наличие пломбы клем</w:t>
      </w:r>
      <w:r w:rsidRPr="00055A0E">
        <w:rPr>
          <w:rFonts w:ascii="Times New Roman" w:eastAsia="Calibri" w:hAnsi="Times New Roman" w:cs="Times New Roman"/>
        </w:rPr>
        <w:t>м</w:t>
      </w:r>
      <w:r w:rsidRPr="00055A0E">
        <w:rPr>
          <w:rFonts w:ascii="Times New Roman" w:eastAsia="Calibri" w:hAnsi="Times New Roman" w:cs="Times New Roman"/>
          <w:lang w:val="x-none"/>
        </w:rPr>
        <w:t>ной крышки прибора учета для защиты от несанкционированного доступа;</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ведение журнала событий</w:t>
      </w:r>
      <w:r w:rsidRPr="00055A0E">
        <w:rPr>
          <w:rFonts w:ascii="Times New Roman" w:eastAsia="Calibri" w:hAnsi="Times New Roman" w:cs="Times New Roman"/>
        </w:rPr>
        <w:t>;</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отображение текущего суммарного потребления электроэнергии в кВт*ч на дисплее</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отображение текущих показаний на дисплее в разрезе тарифов (зон суток).</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предустановленное время МСК  (UTC+3)</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отсутствие лимита по мощности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наличие тарифного расписания для учета в разрезе тарифов (зон суток)</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055A0E" w:rsidRPr="00055A0E" w:rsidRDefault="00055A0E" w:rsidP="00055A0E">
      <w:pPr>
        <w:numPr>
          <w:ilvl w:val="0"/>
          <w:numId w:val="43"/>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055A0E" w:rsidRPr="00055A0E" w:rsidRDefault="00055A0E" w:rsidP="00055A0E">
      <w:pPr>
        <w:spacing w:before="100" w:beforeAutospacing="1" w:after="0" w:line="240" w:lineRule="auto"/>
        <w:ind w:firstLine="708"/>
        <w:rPr>
          <w:rFonts w:ascii="Times New Roman" w:eastAsia="Calibri" w:hAnsi="Times New Roman" w:cs="Times New Roman"/>
        </w:rPr>
      </w:pPr>
      <w:r w:rsidRPr="00055A0E">
        <w:rPr>
          <w:rFonts w:ascii="Times New Roman" w:eastAsia="Calibri" w:hAnsi="Times New Roman" w:cs="Times New Roman"/>
        </w:rPr>
        <w:t>В журналах событий приборов учета должны фиксироваться:</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дата и время вскрытия </w:t>
      </w:r>
      <w:proofErr w:type="spellStart"/>
      <w:r w:rsidRPr="00055A0E">
        <w:rPr>
          <w:rFonts w:ascii="Times New Roman" w:eastAsia="Calibri" w:hAnsi="Times New Roman" w:cs="Times New Roman"/>
          <w:lang w:val="x-none"/>
        </w:rPr>
        <w:t>клеммной</w:t>
      </w:r>
      <w:proofErr w:type="spellEnd"/>
      <w:r w:rsidRPr="00055A0E">
        <w:rPr>
          <w:rFonts w:ascii="Times New Roman" w:eastAsia="Calibri" w:hAnsi="Times New Roman" w:cs="Times New Roman"/>
          <w:lang w:val="x-none"/>
        </w:rPr>
        <w:t xml:space="preserve"> крышки;</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дата последнего перепрограммирования;</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факт связи с прибором учета, приведший к изменению данных;</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отклонение напряжения в измерительных цепях от заданных пределов;</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нарушение </w:t>
      </w:r>
      <w:proofErr w:type="spellStart"/>
      <w:r w:rsidRPr="00055A0E">
        <w:rPr>
          <w:rFonts w:ascii="Times New Roman" w:eastAsia="Calibri" w:hAnsi="Times New Roman" w:cs="Times New Roman"/>
          <w:lang w:val="x-none"/>
        </w:rPr>
        <w:t>фазировки</w:t>
      </w:r>
      <w:proofErr w:type="spellEnd"/>
      <w:r w:rsidRPr="00055A0E">
        <w:rPr>
          <w:rFonts w:ascii="Times New Roman" w:eastAsia="Calibri" w:hAnsi="Times New Roman" w:cs="Times New Roman"/>
          <w:lang w:val="x-none"/>
        </w:rPr>
        <w:t xml:space="preserve"> (для трехфазных приборов учета);</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инициализации прибора учета, последнего сброса, число сбросов;</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изменение текущих значений времени и даты при синхронизации времени;</w:t>
      </w:r>
    </w:p>
    <w:p w:rsidR="00055A0E" w:rsidRPr="00055A0E" w:rsidRDefault="00055A0E" w:rsidP="00055A0E">
      <w:pPr>
        <w:numPr>
          <w:ilvl w:val="0"/>
          <w:numId w:val="44"/>
        </w:numPr>
        <w:spacing w:before="100" w:beforeAutospacing="1" w:after="0" w:line="240" w:lineRule="auto"/>
        <w:contextualSpacing/>
        <w:jc w:val="both"/>
        <w:rPr>
          <w:rFonts w:ascii="Times New Roman" w:eastAsia="Calibri" w:hAnsi="Times New Roman" w:cs="Times New Roman"/>
          <w:lang w:val="x-none"/>
        </w:rPr>
      </w:pPr>
      <w:r w:rsidRPr="00055A0E">
        <w:rPr>
          <w:rFonts w:ascii="Times New Roman" w:eastAsia="Calibri" w:hAnsi="Times New Roman" w:cs="Times New Roman"/>
        </w:rPr>
        <w:t>аварийные ситуации.</w:t>
      </w:r>
    </w:p>
    <w:p w:rsidR="00055A0E" w:rsidRPr="00055A0E" w:rsidRDefault="00055A0E" w:rsidP="00055A0E">
      <w:pPr>
        <w:spacing w:before="100" w:beforeAutospacing="1" w:after="0" w:line="240" w:lineRule="auto"/>
        <w:ind w:left="1287"/>
        <w:contextualSpacing/>
        <w:jc w:val="both"/>
        <w:rPr>
          <w:rFonts w:ascii="Times New Roman" w:eastAsia="Calibri" w:hAnsi="Times New Roman" w:cs="Times New Roman"/>
          <w:lang w:val="en-US"/>
        </w:rPr>
      </w:pPr>
    </w:p>
    <w:p w:rsidR="00055A0E" w:rsidRPr="00055A0E" w:rsidRDefault="00055A0E" w:rsidP="00055A0E">
      <w:pPr>
        <w:spacing w:before="100" w:beforeAutospacing="1" w:after="0" w:line="240" w:lineRule="auto"/>
        <w:ind w:left="1287"/>
        <w:contextualSpacing/>
        <w:jc w:val="right"/>
        <w:rPr>
          <w:rFonts w:ascii="Times New Roman" w:eastAsia="Calibri" w:hAnsi="Times New Roman" w:cs="Times New Roman"/>
          <w:lang w:val="x-none"/>
        </w:rPr>
      </w:pPr>
      <w:r w:rsidRPr="00055A0E">
        <w:rPr>
          <w:rFonts w:ascii="Times New Roman" w:eastAsia="Calibri" w:hAnsi="Times New Roman" w:cs="Times New Roman"/>
          <w:lang w:val="x-none"/>
        </w:rPr>
        <w:t>Характеристики приборов учета</w:t>
      </w:r>
      <w:r w:rsidRPr="00055A0E">
        <w:rPr>
          <w:rFonts w:ascii="Times New Roman" w:eastAsia="Calibri" w:hAnsi="Times New Roman" w:cs="Times New Roman"/>
        </w:rPr>
        <w:tab/>
      </w:r>
      <w:r w:rsidRPr="00055A0E">
        <w:rPr>
          <w:rFonts w:ascii="Times New Roman" w:eastAsia="Calibri" w:hAnsi="Times New Roman" w:cs="Times New Roman"/>
        </w:rPr>
        <w:tab/>
      </w:r>
      <w:r w:rsidRPr="00055A0E">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055A0E" w:rsidRPr="00055A0E" w:rsidTr="00C65A91">
        <w:trPr>
          <w:trHeight w:val="147"/>
        </w:trPr>
        <w:tc>
          <w:tcPr>
            <w:tcW w:w="4644" w:type="dxa"/>
            <w:vAlign w:val="center"/>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Наименование параметров</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b/>
              </w:rPr>
            </w:pPr>
            <w:r w:rsidRPr="00055A0E">
              <w:rPr>
                <w:rFonts w:ascii="Times New Roman" w:eastAsia="Calibri" w:hAnsi="Times New Roman" w:cs="Times New Roman"/>
                <w:b/>
              </w:rPr>
              <w:t>Однофазные приборы</w:t>
            </w:r>
          </w:p>
        </w:tc>
        <w:tc>
          <w:tcPr>
            <w:tcW w:w="2835" w:type="dxa"/>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b/>
              </w:rPr>
            </w:pPr>
            <w:r w:rsidRPr="00055A0E">
              <w:rPr>
                <w:rFonts w:ascii="Times New Roman" w:eastAsia="Calibri" w:hAnsi="Times New Roman" w:cs="Times New Roman"/>
                <w:b/>
              </w:rPr>
              <w:t xml:space="preserve">Трехфазные приборы учета электроэнергии </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Назначение</w:t>
            </w:r>
          </w:p>
        </w:tc>
        <w:tc>
          <w:tcPr>
            <w:tcW w:w="2835" w:type="dxa"/>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 xml:space="preserve">Учет активной электроэнергии </w:t>
            </w:r>
          </w:p>
        </w:tc>
        <w:tc>
          <w:tcPr>
            <w:tcW w:w="2835"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Учет активной электроэнергии </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b/>
              </w:rPr>
            </w:pPr>
            <w:r w:rsidRPr="00055A0E">
              <w:rPr>
                <w:rFonts w:ascii="Times New Roman" w:eastAsia="Calibri" w:hAnsi="Times New Roman" w:cs="Times New Roman"/>
                <w:b/>
              </w:rPr>
              <w:t>Технические характеристики</w:t>
            </w:r>
          </w:p>
        </w:tc>
      </w:tr>
      <w:tr w:rsidR="00055A0E" w:rsidRPr="00055A0E" w:rsidTr="00C65A91">
        <w:trPr>
          <w:trHeight w:val="203"/>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Класс точности  измерений активной энергии (мощности) </w:t>
            </w:r>
          </w:p>
        </w:tc>
        <w:tc>
          <w:tcPr>
            <w:tcW w:w="2835" w:type="dxa"/>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1,0</w:t>
            </w:r>
          </w:p>
        </w:tc>
        <w:tc>
          <w:tcPr>
            <w:tcW w:w="2835" w:type="dxa"/>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1,0</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rPr>
                <w:rFonts w:ascii="Times New Roman" w:eastAsia="Calibri" w:hAnsi="Times New Roman" w:cs="Times New Roman"/>
              </w:rPr>
            </w:pPr>
            <w:r w:rsidRPr="00055A0E">
              <w:rPr>
                <w:rFonts w:ascii="Times New Roman" w:eastAsia="Calibri" w:hAnsi="Times New Roman" w:cs="Times New Roman"/>
              </w:rPr>
              <w:t xml:space="preserve">Номинальное рабочее напряжение, </w:t>
            </w:r>
            <w:proofErr w:type="gramStart"/>
            <w:r w:rsidRPr="00055A0E">
              <w:rPr>
                <w:rFonts w:ascii="Times New Roman" w:eastAsia="Calibri" w:hAnsi="Times New Roman" w:cs="Times New Roman"/>
              </w:rPr>
              <w:t>В</w:t>
            </w:r>
            <w:proofErr w:type="gramEnd"/>
            <w:r w:rsidRPr="00055A0E">
              <w:rPr>
                <w:rFonts w:ascii="Times New Roman" w:eastAsia="Calibri" w:hAnsi="Times New Roman" w:cs="Times New Roman"/>
              </w:rPr>
              <w:t xml:space="preserve"> </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230В</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3х230/400В</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Номинальный (максимальный) ток, А</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5А /(60А)</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5А (7,5А)/10А(100А)</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Номинальная частота сети, </w:t>
            </w:r>
            <w:proofErr w:type="gramStart"/>
            <w:r w:rsidRPr="00055A0E">
              <w:rPr>
                <w:rFonts w:ascii="Times New Roman" w:eastAsia="Calibri" w:hAnsi="Times New Roman" w:cs="Times New Roman"/>
              </w:rPr>
              <w:t>Гц</w:t>
            </w:r>
            <w:proofErr w:type="gramEnd"/>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50</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055A0E">
              <w:rPr>
                <w:rFonts w:ascii="Times New Roman" w:eastAsia="Calibri" w:hAnsi="Times New Roman" w:cs="Times New Roman"/>
              </w:rPr>
              <w:t>Межповерочный</w:t>
            </w:r>
            <w:proofErr w:type="spellEnd"/>
            <w:r w:rsidRPr="00055A0E">
              <w:rPr>
                <w:rFonts w:ascii="Times New Roman" w:eastAsia="Calibri" w:hAnsi="Times New Roman" w:cs="Times New Roman"/>
              </w:rPr>
              <w:t xml:space="preserve"> интервал, лет</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не менее 16</w:t>
            </w:r>
          </w:p>
        </w:tc>
      </w:tr>
      <w:tr w:rsidR="00055A0E" w:rsidRPr="00055A0E" w:rsidTr="00C65A91">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055A0E">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от –25 до +60</w:t>
            </w:r>
            <w:proofErr w:type="gramStart"/>
            <w:r w:rsidRPr="00055A0E">
              <w:rPr>
                <w:rFonts w:ascii="Times New Roman" w:eastAsia="Calibri" w:hAnsi="Times New Roman" w:cs="Times New Roman"/>
              </w:rPr>
              <w:t xml:space="preserve"> °С</w:t>
            </w:r>
            <w:proofErr w:type="gramEnd"/>
          </w:p>
        </w:tc>
      </w:tr>
      <w:tr w:rsidR="00055A0E" w:rsidRPr="00055A0E" w:rsidTr="00C65A91">
        <w:trPr>
          <w:trHeight w:val="46"/>
        </w:trPr>
        <w:tc>
          <w:tcPr>
            <w:tcW w:w="4644" w:type="dxa"/>
          </w:tcPr>
          <w:p w:rsidR="00055A0E" w:rsidRPr="00055A0E" w:rsidRDefault="00055A0E" w:rsidP="00055A0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055A0E">
              <w:rPr>
                <w:rFonts w:ascii="Times New Roman" w:eastAsia="Calibri" w:hAnsi="Times New Roman" w:cs="Times New Roman"/>
              </w:rPr>
              <w:t xml:space="preserve">Конструктивное исполнение по </w:t>
            </w:r>
            <w:r w:rsidRPr="00055A0E">
              <w:rPr>
                <w:rFonts w:ascii="Times New Roman" w:eastAsia="Calibri" w:hAnsi="Times New Roman" w:cs="Times New Roman"/>
                <w:lang w:eastAsia="ru-RU"/>
              </w:rPr>
              <w:t>ГОСТ 14254-2015</w:t>
            </w:r>
          </w:p>
        </w:tc>
        <w:tc>
          <w:tcPr>
            <w:tcW w:w="5670" w:type="dxa"/>
            <w:gridSpan w:val="2"/>
          </w:tcPr>
          <w:p w:rsidR="00055A0E" w:rsidRPr="00055A0E" w:rsidRDefault="00055A0E" w:rsidP="00055A0E">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для установки в шкафу учета класса защиты не ниже IP 31</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Встроенные энергонезависимые часы реального времени</w:t>
            </w:r>
          </w:p>
        </w:tc>
        <w:tc>
          <w:tcPr>
            <w:tcW w:w="5670" w:type="dxa"/>
            <w:gridSpan w:val="2"/>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точность хода не более ± 0,5 с/</w:t>
            </w:r>
            <w:proofErr w:type="spellStart"/>
            <w:r w:rsidRPr="00055A0E">
              <w:rPr>
                <w:rFonts w:ascii="Times New Roman" w:eastAsia="Calibri" w:hAnsi="Times New Roman" w:cs="Times New Roman"/>
              </w:rPr>
              <w:t>сут</w:t>
            </w:r>
            <w:proofErr w:type="spellEnd"/>
            <w:r w:rsidRPr="00055A0E">
              <w:rPr>
                <w:rFonts w:ascii="Times New Roman" w:eastAsia="Calibri" w:hAnsi="Times New Roman" w:cs="Times New Roman"/>
              </w:rPr>
              <w:t xml:space="preserve"> в </w:t>
            </w:r>
            <w:proofErr w:type="spellStart"/>
            <w:r w:rsidRPr="00055A0E">
              <w:rPr>
                <w:rFonts w:ascii="Times New Roman" w:eastAsia="Calibri" w:hAnsi="Times New Roman" w:cs="Times New Roman"/>
              </w:rPr>
              <w:t>соответствовии</w:t>
            </w:r>
            <w:proofErr w:type="spellEnd"/>
            <w:r w:rsidRPr="00055A0E">
              <w:rPr>
                <w:rFonts w:ascii="Times New Roman" w:eastAsia="Calibri" w:hAnsi="Times New Roman" w:cs="Times New Roman"/>
              </w:rPr>
              <w:t xml:space="preserve"> с </w:t>
            </w:r>
            <w:r w:rsidRPr="00055A0E">
              <w:rPr>
                <w:rFonts w:ascii="Times New Roman" w:eastAsia="Calibri" w:hAnsi="Times New Roman" w:cs="Times New Roman"/>
                <w:lang w:eastAsia="ru-RU"/>
              </w:rPr>
              <w:t xml:space="preserve">ГОСТ IEC 61038-2011 </w:t>
            </w:r>
            <w:r w:rsidRPr="00055A0E">
              <w:rPr>
                <w:rFonts w:ascii="Times New Roman" w:eastAsia="Calibri" w:hAnsi="Times New Roman" w:cs="Times New Roman"/>
              </w:rPr>
              <w:t xml:space="preserve"> в диапазоне температур от минус 40 до +60</w:t>
            </w:r>
            <w:proofErr w:type="gramStart"/>
            <w:r w:rsidRPr="00055A0E">
              <w:rPr>
                <w:rFonts w:ascii="Times New Roman" w:eastAsia="Calibri" w:hAnsi="Times New Roman" w:cs="Times New Roman"/>
              </w:rPr>
              <w:t>°С</w:t>
            </w:r>
            <w:proofErr w:type="gramEnd"/>
            <w:r w:rsidRPr="00055A0E">
              <w:rPr>
                <w:rFonts w:ascii="Times New Roman" w:eastAsia="Calibri" w:hAnsi="Times New Roman" w:cs="Times New Roman"/>
              </w:rPr>
              <w:t xml:space="preserve"> и с возможностью внешней коррекции хода часов</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не менее 10 лет</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Наработка на отказ, не менее часов</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280 000</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Средний срок службы, не менее лет</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055A0E">
              <w:rPr>
                <w:rFonts w:ascii="Times New Roman" w:eastAsia="Calibri" w:hAnsi="Times New Roman" w:cs="Times New Roman"/>
              </w:rPr>
              <w:t>30</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proofErr w:type="gramStart"/>
            <w:r w:rsidRPr="00055A0E">
              <w:rPr>
                <w:rFonts w:ascii="Times New Roman" w:eastAsia="Calibri" w:hAnsi="Times New Roman" w:cs="Times New Roman"/>
                <w:shd w:val="clear" w:color="auto" w:fill="FFFFFF"/>
              </w:rPr>
              <w:t>Данные, сохраняемые в архивах, не менее: </w:t>
            </w:r>
            <w:r w:rsidRPr="00055A0E">
              <w:rPr>
                <w:rFonts w:ascii="Times New Roman" w:eastAsia="Calibri" w:hAnsi="Times New Roman" w:cs="Times New Roman"/>
              </w:rPr>
              <w:br/>
            </w:r>
            <w:r w:rsidRPr="00055A0E">
              <w:rPr>
                <w:rFonts w:ascii="Times New Roman" w:eastAsia="Calibri" w:hAnsi="Times New Roman" w:cs="Times New Roman"/>
                <w:shd w:val="clear" w:color="auto" w:fill="FFFFFF"/>
              </w:rPr>
              <w:t>- профили нагрузки с 60 минутным интервалом, суток </w:t>
            </w:r>
            <w:r w:rsidRPr="00055A0E">
              <w:rPr>
                <w:rFonts w:ascii="Times New Roman" w:eastAsia="Calibri" w:hAnsi="Times New Roman" w:cs="Times New Roman"/>
              </w:rPr>
              <w:br/>
            </w:r>
            <w:r w:rsidRPr="00055A0E">
              <w:rPr>
                <w:rFonts w:ascii="Times New Roman" w:eastAsia="Calibri" w:hAnsi="Times New Roman" w:cs="Times New Roman"/>
                <w:shd w:val="clear" w:color="auto" w:fill="FFFFFF"/>
              </w:rPr>
              <w:t>- за сутки, суток </w:t>
            </w:r>
            <w:r w:rsidRPr="00055A0E">
              <w:rPr>
                <w:rFonts w:ascii="Times New Roman" w:eastAsia="Calibri" w:hAnsi="Times New Roman" w:cs="Times New Roman"/>
              </w:rPr>
              <w:br/>
            </w:r>
            <w:r w:rsidRPr="00055A0E">
              <w:rPr>
                <w:rFonts w:ascii="Times New Roman" w:eastAsia="Calibri" w:hAnsi="Times New Roman" w:cs="Times New Roman"/>
                <w:shd w:val="clear" w:color="auto" w:fill="FFFFFF"/>
              </w:rPr>
              <w:t>- за месяц, месяцев</w:t>
            </w:r>
            <w:proofErr w:type="gramEnd"/>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p>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123</w:t>
            </w:r>
            <w:r w:rsidRPr="00055A0E">
              <w:rPr>
                <w:rFonts w:ascii="Times New Roman" w:eastAsia="Calibri" w:hAnsi="Times New Roman" w:cs="Times New Roman"/>
              </w:rPr>
              <w:br/>
              <w:t>120</w:t>
            </w:r>
            <w:r w:rsidRPr="00055A0E">
              <w:rPr>
                <w:rFonts w:ascii="Times New Roman" w:eastAsia="Calibri" w:hAnsi="Times New Roman" w:cs="Times New Roman"/>
              </w:rPr>
              <w:br/>
              <w:t>48</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shd w:val="clear" w:color="auto" w:fill="FFFFFF"/>
              </w:rPr>
              <w:t xml:space="preserve">Глубина хранения журнала событий, не менее, </w:t>
            </w:r>
            <w:proofErr w:type="spellStart"/>
            <w:r w:rsidRPr="00055A0E">
              <w:rPr>
                <w:rFonts w:ascii="Times New Roman" w:eastAsia="Calibri" w:hAnsi="Times New Roman" w:cs="Times New Roman"/>
                <w:shd w:val="clear" w:color="auto" w:fill="FFFFFF"/>
              </w:rPr>
              <w:t>сут</w:t>
            </w:r>
            <w:proofErr w:type="spellEnd"/>
            <w:r w:rsidRPr="00055A0E">
              <w:rPr>
                <w:rFonts w:ascii="Times New Roman" w:eastAsia="Calibri" w:hAnsi="Times New Roman" w:cs="Times New Roman"/>
                <w:shd w:val="clear" w:color="auto" w:fill="FFFFFF"/>
              </w:rPr>
              <w:t>.</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100</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055A0E">
              <w:rPr>
                <w:rFonts w:ascii="Times New Roman" w:eastAsia="Calibri" w:hAnsi="Times New Roman" w:cs="Times New Roman"/>
              </w:rPr>
              <w:t>сут</w:t>
            </w:r>
            <w:proofErr w:type="spellEnd"/>
            <w:r w:rsidRPr="00055A0E">
              <w:rPr>
                <w:rFonts w:ascii="Times New Roman" w:eastAsia="Calibri" w:hAnsi="Times New Roman" w:cs="Times New Roman"/>
              </w:rPr>
              <w:t>.</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256</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Управление нагрузкой</w:t>
            </w:r>
          </w:p>
        </w:tc>
      </w:tr>
      <w:tr w:rsidR="00055A0E" w:rsidRPr="00055A0E" w:rsidTr="00C65A91">
        <w:trPr>
          <w:trHeight w:val="81"/>
        </w:trPr>
        <w:tc>
          <w:tcPr>
            <w:tcW w:w="4644" w:type="dxa"/>
            <w:vMerge w:val="restart"/>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внешняя команда по интерфейсной связи</w:t>
            </w:r>
          </w:p>
        </w:tc>
      </w:tr>
      <w:tr w:rsidR="00055A0E" w:rsidRPr="00055A0E" w:rsidTr="00C65A91">
        <w:trPr>
          <w:trHeight w:val="279"/>
        </w:trPr>
        <w:tc>
          <w:tcPr>
            <w:tcW w:w="4644" w:type="dxa"/>
            <w:vMerge/>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превышение ограничения энергопотребления и мощности</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Тарификация</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Количество тарифных зон не менее</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8</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Число тарифов не менее</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4</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Цифровые интерфейсы</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055A0E">
              <w:rPr>
                <w:rFonts w:ascii="Times New Roman" w:eastAsia="Calibri" w:hAnsi="Times New Roman" w:cs="Times New Roman"/>
                <w:lang w:val="en-US"/>
              </w:rPr>
              <w:t>RS–485</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не менее 1 (скорость обмена  не менее 2400 бит/с)</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оптический порт </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ind w:firstLine="34"/>
              <w:rPr>
                <w:rFonts w:ascii="Times New Roman" w:eastAsia="Calibri" w:hAnsi="Times New Roman" w:cs="Times New Roman"/>
              </w:rPr>
            </w:pPr>
            <w:r w:rsidRPr="00055A0E">
              <w:rPr>
                <w:rFonts w:ascii="Times New Roman" w:eastAsia="Calibri" w:hAnsi="Times New Roman" w:cs="Times New Roman"/>
              </w:rPr>
              <w:t>1 (скорость обмена по оптическому порту не менее 1200 бит/с)</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Оборудование связи</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 xml:space="preserve">Модем </w:t>
            </w:r>
          </w:p>
        </w:tc>
        <w:tc>
          <w:tcPr>
            <w:tcW w:w="5670" w:type="dxa"/>
            <w:gridSpan w:val="2"/>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lang w:val="en-US"/>
              </w:rPr>
              <w:t>GSM</w:t>
            </w:r>
          </w:p>
        </w:tc>
      </w:tr>
      <w:tr w:rsidR="00055A0E" w:rsidRPr="00055A0E" w:rsidTr="00C65A91">
        <w:trPr>
          <w:trHeight w:val="46"/>
        </w:trPr>
        <w:tc>
          <w:tcPr>
            <w:tcW w:w="10314" w:type="dxa"/>
            <w:gridSpan w:val="3"/>
          </w:tcPr>
          <w:p w:rsidR="00055A0E" w:rsidRPr="00055A0E" w:rsidRDefault="00055A0E" w:rsidP="00055A0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055A0E">
              <w:rPr>
                <w:rFonts w:ascii="Times New Roman" w:eastAsia="Calibri" w:hAnsi="Times New Roman" w:cs="Times New Roman"/>
                <w:b/>
              </w:rPr>
              <w:t xml:space="preserve">Измеряемые и рассчитываемые в реальном времени параметры </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lastRenderedPageBreak/>
              <w:t>Фазный ток (по каждой фазе для трехфазного прибора учета)</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r>
      <w:tr w:rsidR="00055A0E" w:rsidRPr="00055A0E" w:rsidTr="00C65A91">
        <w:trPr>
          <w:trHeight w:val="46"/>
        </w:trPr>
        <w:tc>
          <w:tcPr>
            <w:tcW w:w="4644" w:type="dxa"/>
          </w:tcPr>
          <w:p w:rsidR="00055A0E" w:rsidRPr="00055A0E" w:rsidRDefault="00055A0E" w:rsidP="00055A0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055A0E">
              <w:rPr>
                <w:rFonts w:ascii="Times New Roman" w:eastAsia="Calibri" w:hAnsi="Times New Roman" w:cs="Times New Roman"/>
                <w:bCs/>
              </w:rPr>
              <w:t xml:space="preserve">Активная, мощность </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r>
      <w:tr w:rsidR="00055A0E" w:rsidRPr="00055A0E" w:rsidTr="00C65A91">
        <w:trPr>
          <w:trHeight w:val="46"/>
        </w:trPr>
        <w:tc>
          <w:tcPr>
            <w:tcW w:w="4644" w:type="dxa"/>
          </w:tcPr>
          <w:p w:rsidR="00055A0E" w:rsidRPr="00055A0E" w:rsidRDefault="00055A0E" w:rsidP="00055A0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055A0E">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r>
      <w:tr w:rsidR="00055A0E" w:rsidRPr="00055A0E" w:rsidTr="00C65A91">
        <w:trPr>
          <w:trHeight w:val="46"/>
        </w:trPr>
        <w:tc>
          <w:tcPr>
            <w:tcW w:w="4644" w:type="dxa"/>
          </w:tcPr>
          <w:p w:rsidR="00055A0E" w:rsidRPr="00055A0E" w:rsidRDefault="00055A0E" w:rsidP="00055A0E">
            <w:pPr>
              <w:keepNext/>
              <w:keepLines/>
              <w:widowControl w:val="0"/>
              <w:spacing w:before="100" w:beforeAutospacing="1" w:after="100" w:afterAutospacing="1" w:line="240" w:lineRule="auto"/>
              <w:ind w:firstLine="35"/>
              <w:rPr>
                <w:rFonts w:ascii="Times New Roman" w:eastAsia="Calibri" w:hAnsi="Times New Roman" w:cs="Times New Roman"/>
              </w:rPr>
            </w:pPr>
            <w:r w:rsidRPr="00055A0E">
              <w:rPr>
                <w:rFonts w:ascii="Times New Roman" w:eastAsia="Calibri" w:hAnsi="Times New Roman" w:cs="Times New Roman"/>
              </w:rPr>
              <w:t>Ток в нулевом проводе</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c>
          <w:tcPr>
            <w:tcW w:w="2835" w:type="dxa"/>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нет</w:t>
            </w:r>
          </w:p>
        </w:tc>
      </w:tr>
      <w:tr w:rsidR="00055A0E" w:rsidRPr="00055A0E" w:rsidTr="00C65A91">
        <w:trPr>
          <w:trHeight w:val="46"/>
        </w:trPr>
        <w:tc>
          <w:tcPr>
            <w:tcW w:w="4644" w:type="dxa"/>
          </w:tcPr>
          <w:p w:rsidR="00055A0E" w:rsidRPr="00055A0E" w:rsidRDefault="00055A0E" w:rsidP="00055A0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055A0E">
              <w:rPr>
                <w:rFonts w:ascii="Times New Roman" w:eastAsia="Calibri" w:hAnsi="Times New Roman" w:cs="Times New Roman"/>
                <w:bCs/>
              </w:rPr>
              <w:t>Частота сети</w:t>
            </w:r>
          </w:p>
        </w:tc>
        <w:tc>
          <w:tcPr>
            <w:tcW w:w="5670" w:type="dxa"/>
            <w:gridSpan w:val="2"/>
            <w:vAlign w:val="center"/>
          </w:tcPr>
          <w:p w:rsidR="00055A0E" w:rsidRPr="00055A0E" w:rsidRDefault="00055A0E" w:rsidP="00055A0E">
            <w:pPr>
              <w:keepNext/>
              <w:keepLines/>
              <w:widowControl w:val="0"/>
              <w:spacing w:before="100" w:beforeAutospacing="1" w:after="100" w:afterAutospacing="1" w:line="240" w:lineRule="auto"/>
              <w:jc w:val="center"/>
              <w:rPr>
                <w:rFonts w:ascii="Times New Roman" w:eastAsia="Calibri" w:hAnsi="Times New Roman" w:cs="Times New Roman"/>
              </w:rPr>
            </w:pPr>
            <w:r w:rsidRPr="00055A0E">
              <w:rPr>
                <w:rFonts w:ascii="Times New Roman" w:eastAsia="Calibri" w:hAnsi="Times New Roman" w:cs="Times New Roman"/>
              </w:rPr>
              <w:t>да</w:t>
            </w:r>
          </w:p>
        </w:tc>
      </w:tr>
    </w:tbl>
    <w:p w:rsidR="00055A0E" w:rsidRPr="00055A0E" w:rsidRDefault="00055A0E" w:rsidP="00055A0E">
      <w:pPr>
        <w:spacing w:before="100" w:beforeAutospacing="1" w:after="0" w:line="240" w:lineRule="auto"/>
        <w:ind w:left="1287"/>
        <w:contextualSpacing/>
        <w:jc w:val="both"/>
        <w:rPr>
          <w:rFonts w:ascii="Times New Roman" w:eastAsia="Calibri" w:hAnsi="Times New Roman" w:cs="Times New Roman"/>
          <w:lang w:val="en-US"/>
        </w:rPr>
      </w:pPr>
      <w:bookmarkStart w:id="184" w:name="_Toc470440038"/>
      <w:bookmarkStart w:id="185" w:name="_Toc470440229"/>
      <w:bookmarkStart w:id="186" w:name="_Toc470452046"/>
    </w:p>
    <w:p w:rsidR="00055A0E" w:rsidRPr="00055A0E" w:rsidRDefault="00055A0E" w:rsidP="00055A0E">
      <w:pPr>
        <w:keepNext/>
        <w:numPr>
          <w:ilvl w:val="1"/>
          <w:numId w:val="30"/>
        </w:numPr>
        <w:spacing w:after="240" w:line="240" w:lineRule="auto"/>
        <w:ind w:firstLine="709"/>
        <w:outlineLvl w:val="1"/>
        <w:rPr>
          <w:rFonts w:ascii="Times New Roman" w:eastAsia="Times New Roman" w:hAnsi="Times New Roman" w:cs="Times New Roman"/>
          <w:b/>
          <w:bCs/>
          <w:lang w:val="x-none" w:eastAsia="x-none"/>
        </w:rPr>
      </w:pPr>
      <w:bookmarkStart w:id="187" w:name="_Toc477163644"/>
      <w:bookmarkEnd w:id="184"/>
      <w:bookmarkEnd w:id="185"/>
      <w:bookmarkEnd w:id="186"/>
      <w:r w:rsidRPr="00055A0E">
        <w:rPr>
          <w:rFonts w:ascii="Times New Roman" w:eastAsia="Times New Roman" w:hAnsi="Times New Roman" w:cs="Times New Roman"/>
          <w:b/>
          <w:bCs/>
          <w:lang w:val="x-none" w:eastAsia="x-none"/>
        </w:rPr>
        <w:t>ТРЕБОВАНИЯ К МОНТАЖУ И МЕСТАМ УСТАНОВКИ ОБОРУДОВАНИЯ</w:t>
      </w:r>
      <w:bookmarkEnd w:id="187"/>
    </w:p>
    <w:p w:rsidR="00055A0E" w:rsidRPr="00055A0E" w:rsidRDefault="00055A0E" w:rsidP="00055A0E">
      <w:pPr>
        <w:spacing w:before="100" w:beforeAutospacing="1" w:after="100" w:afterAutospacing="1" w:line="240" w:lineRule="auto"/>
        <w:ind w:firstLine="708"/>
        <w:rPr>
          <w:rFonts w:ascii="Times New Roman" w:eastAsia="Calibri" w:hAnsi="Times New Roman" w:cs="Times New Roman"/>
        </w:rPr>
      </w:pPr>
      <w:r w:rsidRPr="00055A0E">
        <w:rPr>
          <w:rFonts w:ascii="Times New Roman" w:eastAsia="Calibri" w:hAnsi="Times New Roman" w:cs="Times New Roman"/>
        </w:rPr>
        <w:t>Монтажные работы выполняются в следующих объемах:</w:t>
      </w:r>
    </w:p>
    <w:p w:rsidR="00055A0E" w:rsidRPr="00055A0E" w:rsidRDefault="00055A0E" w:rsidP="00055A0E">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Демонтаж существующих и последующий монтаж приборов учета бытовых потребителей в МКД производится в этажных щитах</w:t>
      </w:r>
      <w:r w:rsidRPr="00055A0E">
        <w:rPr>
          <w:rFonts w:ascii="Times New Roman" w:eastAsia="Calibri" w:hAnsi="Times New Roman" w:cs="Times New Roman"/>
        </w:rPr>
        <w:t>,</w:t>
      </w:r>
      <w:r w:rsidRPr="00055A0E">
        <w:rPr>
          <w:rFonts w:ascii="Times New Roman" w:eastAsia="Calibri" w:hAnsi="Times New Roman" w:cs="Times New Roman"/>
          <w:lang w:val="x-none"/>
        </w:rPr>
        <w:t xml:space="preserve"> в квартирных шкафах учета</w:t>
      </w:r>
      <w:r w:rsidRPr="00055A0E">
        <w:rPr>
          <w:rFonts w:ascii="Times New Roman" w:eastAsia="Calibri" w:hAnsi="Times New Roman" w:cs="Times New Roman"/>
        </w:rPr>
        <w:t xml:space="preserve"> при внутриквартирном расположении</w:t>
      </w:r>
      <w:r w:rsidRPr="00055A0E">
        <w:rPr>
          <w:rFonts w:ascii="Times New Roman" w:eastAsia="Calibri" w:hAnsi="Times New Roman" w:cs="Times New Roman"/>
          <w:lang w:val="x-none"/>
        </w:rPr>
        <w:t xml:space="preserve">, </w:t>
      </w:r>
      <w:r w:rsidRPr="00055A0E">
        <w:rPr>
          <w:rFonts w:ascii="Times New Roman" w:eastAsia="Calibri" w:hAnsi="Times New Roman" w:cs="Times New Roman"/>
        </w:rPr>
        <w:t>в выносных шкафах учета (боксах) по согласованию с Заказчиком</w:t>
      </w:r>
      <w:r w:rsidRPr="00055A0E">
        <w:rPr>
          <w:rFonts w:ascii="Times New Roman" w:eastAsia="Calibri" w:hAnsi="Times New Roman" w:cs="Times New Roman"/>
          <w:lang w:val="x-none"/>
        </w:rPr>
        <w:t xml:space="preserve">. </w:t>
      </w:r>
    </w:p>
    <w:p w:rsidR="00055A0E" w:rsidRPr="00055A0E" w:rsidRDefault="00055A0E" w:rsidP="00055A0E">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055A0E">
        <w:rPr>
          <w:rFonts w:ascii="Times New Roman" w:eastAsia="Calibri" w:hAnsi="Times New Roman" w:cs="Times New Roman"/>
          <w:lang w:val="x-none"/>
        </w:rPr>
        <w:t>электрощитовых</w:t>
      </w:r>
      <w:proofErr w:type="spellEnd"/>
      <w:r w:rsidRPr="00055A0E">
        <w:rPr>
          <w:rFonts w:ascii="Times New Roman" w:eastAsia="Calibri" w:hAnsi="Times New Roman" w:cs="Times New Roman"/>
          <w:lang w:val="x-none"/>
        </w:rPr>
        <w:t xml:space="preserve"> или в ВРУ в шкафах с защитой </w:t>
      </w:r>
      <w:r w:rsidRPr="00055A0E">
        <w:rPr>
          <w:rFonts w:ascii="Times New Roman" w:eastAsia="Calibri" w:hAnsi="Times New Roman" w:cs="Times New Roman"/>
        </w:rPr>
        <w:t xml:space="preserve">не менее </w:t>
      </w:r>
      <w:r w:rsidRPr="00055A0E">
        <w:rPr>
          <w:rFonts w:ascii="Times New Roman" w:eastAsia="Calibri" w:hAnsi="Times New Roman" w:cs="Times New Roman"/>
          <w:lang w:val="x-none"/>
        </w:rPr>
        <w:t>IP 31.</w:t>
      </w:r>
    </w:p>
    <w:p w:rsidR="00055A0E" w:rsidRPr="00055A0E" w:rsidRDefault="00055A0E" w:rsidP="00055A0E">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Установка ПУ юридических лиц определяется по результатам ППО</w:t>
      </w:r>
      <w:r w:rsidRPr="00055A0E">
        <w:rPr>
          <w:rFonts w:ascii="Times New Roman" w:eastAsia="Calibri" w:hAnsi="Times New Roman" w:cs="Times New Roman"/>
        </w:rPr>
        <w:t>.</w:t>
      </w:r>
    </w:p>
    <w:p w:rsidR="00055A0E" w:rsidRPr="00055A0E" w:rsidRDefault="00055A0E" w:rsidP="00055A0E">
      <w:pPr>
        <w:spacing w:before="100" w:beforeAutospacing="1" w:after="100" w:afterAutospacing="1" w:line="240" w:lineRule="auto"/>
        <w:ind w:left="1134"/>
        <w:contextualSpacing/>
        <w:jc w:val="both"/>
        <w:rPr>
          <w:rFonts w:ascii="Times New Roman" w:eastAsia="Calibri" w:hAnsi="Times New Roman" w:cs="Times New Roman"/>
        </w:rPr>
      </w:pPr>
    </w:p>
    <w:p w:rsidR="00055A0E" w:rsidRPr="00055A0E" w:rsidRDefault="00055A0E" w:rsidP="00055A0E">
      <w:pPr>
        <w:spacing w:before="100" w:beforeAutospacing="1" w:after="100" w:afterAutospacing="1" w:line="240" w:lineRule="auto"/>
        <w:ind w:left="1134"/>
        <w:contextualSpacing/>
        <w:jc w:val="both"/>
        <w:rPr>
          <w:rFonts w:ascii="Times New Roman" w:eastAsia="Calibri" w:hAnsi="Times New Roman" w:cs="Times New Roman"/>
        </w:rPr>
      </w:pPr>
      <w:r w:rsidRPr="00055A0E">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055A0E" w:rsidRPr="00055A0E" w:rsidRDefault="00055A0E" w:rsidP="00055A0E">
      <w:pPr>
        <w:spacing w:before="100" w:beforeAutospacing="1" w:after="100" w:afterAutospacing="1" w:line="240" w:lineRule="auto"/>
        <w:ind w:left="1440"/>
        <w:contextualSpacing/>
        <w:rPr>
          <w:rFonts w:ascii="Times New Roman" w:eastAsia="Calibri" w:hAnsi="Times New Roman" w:cs="Times New Roman"/>
        </w:rPr>
      </w:pP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88" w:name="_Toc477163645"/>
      <w:r w:rsidRPr="00055A0E">
        <w:rPr>
          <w:rFonts w:ascii="Times New Roman" w:eastAsia="Times New Roman" w:hAnsi="Times New Roman" w:cs="Times New Roman"/>
          <w:b/>
          <w:bCs/>
          <w:lang w:val="x-none" w:eastAsia="x-none"/>
        </w:rPr>
        <w:t>ТРЕБОВАНИЯ К КАНАЛАМ СВЯЗИ</w:t>
      </w:r>
      <w:bookmarkEnd w:id="188"/>
    </w:p>
    <w:p w:rsidR="00055A0E" w:rsidRPr="00055A0E" w:rsidRDefault="00055A0E" w:rsidP="00055A0E">
      <w:pPr>
        <w:spacing w:before="100" w:beforeAutospacing="1" w:after="100" w:afterAutospacing="1" w:line="240" w:lineRule="auto"/>
        <w:ind w:firstLine="708"/>
        <w:rPr>
          <w:rFonts w:ascii="Times New Roman" w:eastAsia="Calibri" w:hAnsi="Times New Roman" w:cs="Times New Roman"/>
        </w:rPr>
      </w:pPr>
      <w:r w:rsidRPr="00055A0E">
        <w:rPr>
          <w:rFonts w:ascii="Times New Roman" w:eastAsia="Calibri" w:hAnsi="Times New Roman" w:cs="Times New Roman"/>
        </w:rPr>
        <w:t>Требования:</w:t>
      </w:r>
    </w:p>
    <w:p w:rsidR="00055A0E" w:rsidRPr="00055A0E" w:rsidRDefault="00055A0E" w:rsidP="00055A0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w:t>
      </w:r>
      <w:r w:rsidRPr="00055A0E">
        <w:rPr>
          <w:rFonts w:ascii="Times New Roman" w:eastAsia="Calibri" w:hAnsi="Times New Roman" w:cs="Times New Roman"/>
        </w:rPr>
        <w:t xml:space="preserve">в </w:t>
      </w:r>
      <w:r w:rsidRPr="00055A0E">
        <w:rPr>
          <w:rFonts w:ascii="Times New Roman" w:eastAsia="Calibri" w:hAnsi="Times New Roman" w:cs="Times New Roman"/>
          <w:lang w:val="x-none"/>
        </w:rPr>
        <w:t>автоматическом и в автоматизированном (по запросу) режимах.;</w:t>
      </w:r>
    </w:p>
    <w:p w:rsidR="00055A0E" w:rsidRPr="00055A0E" w:rsidRDefault="00055A0E" w:rsidP="00055A0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055A0E" w:rsidRPr="00055A0E" w:rsidRDefault="00055A0E" w:rsidP="00055A0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передача информации от </w:t>
      </w:r>
      <w:r w:rsidRPr="00055A0E">
        <w:rPr>
          <w:rFonts w:ascii="Times New Roman" w:eastAsia="Calibri" w:hAnsi="Times New Roman" w:cs="Times New Roman"/>
        </w:rPr>
        <w:t>ИИК</w:t>
      </w:r>
      <w:r w:rsidRPr="00055A0E">
        <w:rPr>
          <w:rFonts w:ascii="Times New Roman" w:eastAsia="Calibri" w:hAnsi="Times New Roman" w:cs="Times New Roman"/>
          <w:lang w:val="x-none"/>
        </w:rPr>
        <w:t xml:space="preserve"> до ИВК осуществляется по канал</w:t>
      </w:r>
      <w:r w:rsidRPr="00055A0E">
        <w:rPr>
          <w:rFonts w:ascii="Times New Roman" w:eastAsia="Calibri" w:hAnsi="Times New Roman" w:cs="Times New Roman"/>
        </w:rPr>
        <w:t xml:space="preserve">ам сотовой связи </w:t>
      </w:r>
      <w:r w:rsidRPr="00055A0E">
        <w:rPr>
          <w:rFonts w:ascii="Times New Roman" w:eastAsia="Calibri" w:hAnsi="Times New Roman" w:cs="Times New Roman"/>
          <w:lang w:val="x-none"/>
        </w:rPr>
        <w:t>GS</w:t>
      </w:r>
      <w:r w:rsidRPr="00055A0E">
        <w:rPr>
          <w:rFonts w:ascii="Times New Roman" w:eastAsia="Calibri" w:hAnsi="Times New Roman" w:cs="Times New Roman"/>
          <w:lang w:val="en-US"/>
        </w:rPr>
        <w:t>M</w:t>
      </w:r>
      <w:r w:rsidRPr="00055A0E">
        <w:rPr>
          <w:rFonts w:ascii="Times New Roman" w:eastAsia="Calibri" w:hAnsi="Times New Roman" w:cs="Times New Roman"/>
          <w:lang w:val="x-none"/>
        </w:rPr>
        <w:t>;</w:t>
      </w:r>
    </w:p>
    <w:p w:rsidR="00055A0E" w:rsidRPr="00055A0E" w:rsidRDefault="00055A0E" w:rsidP="00055A0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055A0E" w:rsidRPr="00055A0E" w:rsidRDefault="00055A0E" w:rsidP="00055A0E">
      <w:pPr>
        <w:spacing w:before="100" w:beforeAutospacing="1" w:after="100" w:afterAutospacing="1" w:line="240" w:lineRule="auto"/>
        <w:ind w:left="1134"/>
        <w:contextualSpacing/>
        <w:jc w:val="both"/>
        <w:rPr>
          <w:rFonts w:ascii="Times New Roman" w:eastAsia="Calibri" w:hAnsi="Times New Roman" w:cs="Times New Roman"/>
          <w:lang w:val="x-none"/>
        </w:rPr>
      </w:pPr>
    </w:p>
    <w:p w:rsidR="00055A0E" w:rsidRPr="00055A0E" w:rsidRDefault="00055A0E" w:rsidP="00055A0E">
      <w:pPr>
        <w:keepNext/>
        <w:numPr>
          <w:ilvl w:val="1"/>
          <w:numId w:val="30"/>
        </w:numPr>
        <w:spacing w:after="240" w:line="240" w:lineRule="auto"/>
        <w:ind w:left="1418" w:hanging="709"/>
        <w:jc w:val="center"/>
        <w:outlineLvl w:val="1"/>
        <w:rPr>
          <w:rFonts w:ascii="Times New Roman" w:eastAsia="Times New Roman" w:hAnsi="Times New Roman" w:cs="Times New Roman"/>
          <w:b/>
          <w:bCs/>
          <w:lang w:val="x-none" w:eastAsia="x-none"/>
        </w:rPr>
      </w:pPr>
      <w:bookmarkStart w:id="189" w:name="_Toc477163646"/>
      <w:r w:rsidRPr="00055A0E">
        <w:rPr>
          <w:rFonts w:ascii="Times New Roman" w:eastAsia="Times New Roman" w:hAnsi="Times New Roman" w:cs="Times New Roman"/>
          <w:b/>
          <w:bCs/>
          <w:lang w:val="x-none" w:eastAsia="x-none"/>
        </w:rPr>
        <w:t>ТРЕБОВАНИЯ К НАДЕЖНОСТИ СИСТЕМЫ</w:t>
      </w:r>
      <w:bookmarkEnd w:id="189"/>
    </w:p>
    <w:p w:rsidR="00055A0E" w:rsidRPr="00055A0E" w:rsidRDefault="00055A0E" w:rsidP="00055A0E">
      <w:pPr>
        <w:spacing w:line="240" w:lineRule="auto"/>
        <w:ind w:firstLine="708"/>
        <w:jc w:val="both"/>
        <w:rPr>
          <w:rFonts w:ascii="Times New Roman" w:eastAsia="Calibri" w:hAnsi="Times New Roman" w:cs="Times New Roman"/>
        </w:rPr>
      </w:pPr>
      <w:r w:rsidRPr="00055A0E">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055A0E" w:rsidRPr="00055A0E" w:rsidRDefault="00055A0E" w:rsidP="00055A0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 неправильных действий персонала;</w:t>
      </w:r>
    </w:p>
    <w:p w:rsidR="00055A0E" w:rsidRPr="00055A0E" w:rsidRDefault="00055A0E" w:rsidP="00055A0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 случайных изменений и разрушения информации и программ;</w:t>
      </w:r>
    </w:p>
    <w:p w:rsidR="00055A0E" w:rsidRPr="00055A0E" w:rsidRDefault="00055A0E" w:rsidP="00055A0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от несанкционированного вмешательства. </w:t>
      </w:r>
    </w:p>
    <w:p w:rsidR="00055A0E" w:rsidRPr="00055A0E" w:rsidRDefault="00055A0E" w:rsidP="00055A0E">
      <w:pPr>
        <w:spacing w:line="240" w:lineRule="auto"/>
        <w:ind w:firstLine="708"/>
        <w:jc w:val="both"/>
        <w:rPr>
          <w:rFonts w:ascii="Times New Roman" w:eastAsia="Calibri" w:hAnsi="Times New Roman" w:cs="Times New Roman"/>
        </w:rPr>
      </w:pPr>
    </w:p>
    <w:p w:rsidR="00055A0E" w:rsidRPr="00055A0E" w:rsidRDefault="00055A0E" w:rsidP="00055A0E">
      <w:pPr>
        <w:spacing w:line="240" w:lineRule="auto"/>
        <w:ind w:firstLine="708"/>
        <w:jc w:val="both"/>
        <w:rPr>
          <w:rFonts w:ascii="Times New Roman" w:eastAsia="Calibri" w:hAnsi="Times New Roman" w:cs="Times New Roman"/>
        </w:rPr>
      </w:pPr>
      <w:r w:rsidRPr="00055A0E">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 ИВК возлагается на каналообразующее оборудование;</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055A0E" w:rsidRPr="00055A0E" w:rsidRDefault="00055A0E" w:rsidP="00055A0E">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055A0E">
        <w:rPr>
          <w:rFonts w:ascii="Times New Roman" w:eastAsia="Calibri" w:hAnsi="Times New Roman" w:cs="Times New Roman"/>
        </w:rPr>
        <w:t>.</w:t>
      </w:r>
    </w:p>
    <w:p w:rsidR="00055A0E" w:rsidRPr="00055A0E" w:rsidRDefault="00055A0E" w:rsidP="00055A0E">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0" w:name="_Toc477163647"/>
      <w:r w:rsidRPr="00055A0E">
        <w:rPr>
          <w:rFonts w:ascii="Times New Roman" w:eastAsia="Times New Roman" w:hAnsi="Times New Roman" w:cs="Times New Roman"/>
          <w:b/>
          <w:bCs/>
          <w:lang w:val="x-none" w:eastAsia="x-none"/>
        </w:rPr>
        <w:t>ТРЕБОВАНИЯ К ЭЛЕКТРОМАГНИТНОЙ СОВМЕСТИМОСТИ</w:t>
      </w:r>
      <w:bookmarkEnd w:id="190"/>
    </w:p>
    <w:p w:rsidR="00055A0E" w:rsidRPr="00055A0E" w:rsidRDefault="00055A0E" w:rsidP="00055A0E">
      <w:pPr>
        <w:spacing w:before="100" w:beforeAutospacing="1" w:after="100" w:afterAutospacing="1" w:line="240" w:lineRule="auto"/>
        <w:ind w:firstLine="708"/>
        <w:jc w:val="both"/>
        <w:rPr>
          <w:rFonts w:ascii="Times New Roman" w:eastAsia="Calibri" w:hAnsi="Times New Roman" w:cs="Times New Roman"/>
        </w:rPr>
      </w:pPr>
      <w:r w:rsidRPr="00055A0E">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1" w:name="_Toc477163648"/>
      <w:r w:rsidRPr="00055A0E">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91"/>
    </w:p>
    <w:p w:rsidR="00055A0E" w:rsidRPr="00055A0E" w:rsidRDefault="00055A0E" w:rsidP="00055A0E">
      <w:pPr>
        <w:spacing w:before="100" w:beforeAutospacing="1" w:after="100" w:afterAutospacing="1" w:line="240" w:lineRule="auto"/>
        <w:ind w:firstLine="708"/>
        <w:jc w:val="both"/>
        <w:rPr>
          <w:rFonts w:ascii="Times New Roman" w:eastAsia="Calibri" w:hAnsi="Times New Roman" w:cs="Times New Roman"/>
        </w:rPr>
      </w:pPr>
      <w:r w:rsidRPr="00055A0E">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055A0E" w:rsidRPr="00055A0E" w:rsidRDefault="00055A0E" w:rsidP="00055A0E">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055A0E">
        <w:rPr>
          <w:rFonts w:ascii="Times New Roman" w:eastAsia="Calibri" w:hAnsi="Times New Roman" w:cs="Times New Roman"/>
          <w:lang w:val="x-none"/>
        </w:rPr>
        <w:t>ремонтно</w:t>
      </w:r>
      <w:proofErr w:type="spellEnd"/>
      <w:r w:rsidRPr="00055A0E">
        <w:rPr>
          <w:rFonts w:ascii="Times New Roman" w:eastAsia="Calibri" w:hAnsi="Times New Roman" w:cs="Times New Roman"/>
          <w:lang w:val="x-none"/>
        </w:rPr>
        <w:t>–восстановительных работ;</w:t>
      </w:r>
    </w:p>
    <w:p w:rsidR="00055A0E" w:rsidRPr="00055A0E" w:rsidRDefault="00055A0E" w:rsidP="00055A0E">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055A0E" w:rsidRPr="00055A0E" w:rsidRDefault="00055A0E" w:rsidP="00055A0E">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055A0E" w:rsidRPr="00055A0E" w:rsidRDefault="00055A0E" w:rsidP="00055A0E">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055A0E">
        <w:rPr>
          <w:rFonts w:ascii="Times New Roman" w:eastAsia="Calibri" w:hAnsi="Times New Roman" w:cs="Times New Roman"/>
        </w:rPr>
        <w:br/>
      </w: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2" w:name="_Toc477163649"/>
      <w:r w:rsidRPr="00055A0E">
        <w:rPr>
          <w:rFonts w:ascii="Times New Roman" w:eastAsia="Times New Roman" w:hAnsi="Times New Roman" w:cs="Times New Roman"/>
          <w:b/>
          <w:bCs/>
          <w:lang w:val="x-none" w:eastAsia="x-none"/>
        </w:rPr>
        <w:t>ТРЕБОВАНИЯ ПО СТАНДАРТИЗАЦИИ И УНИФИКАЦИИ</w:t>
      </w:r>
      <w:bookmarkEnd w:id="192"/>
    </w:p>
    <w:p w:rsidR="00055A0E" w:rsidRPr="00055A0E" w:rsidRDefault="00055A0E" w:rsidP="00055A0E">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055A0E">
        <w:rPr>
          <w:rFonts w:ascii="Times New Roman" w:eastAsia="Calibri" w:hAnsi="Times New Roman" w:cs="Times New Roman"/>
        </w:rPr>
        <w:tab/>
      </w:r>
      <w:r w:rsidRPr="00055A0E">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055A0E">
        <w:rPr>
          <w:rFonts w:ascii="Times New Roman" w:eastAsia="Calibri" w:hAnsi="Times New Roman" w:cs="Times New Roman"/>
          <w:lang w:val="x-none"/>
        </w:rPr>
        <w:t>пусконаладке</w:t>
      </w:r>
      <w:proofErr w:type="spellEnd"/>
      <w:r w:rsidRPr="00055A0E">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3" w:name="_Toc477163650"/>
      <w:r w:rsidRPr="00055A0E">
        <w:rPr>
          <w:rFonts w:ascii="Times New Roman" w:eastAsia="Times New Roman" w:hAnsi="Times New Roman" w:cs="Times New Roman"/>
          <w:b/>
          <w:lang w:val="x-none" w:eastAsia="x-none"/>
        </w:rPr>
        <w:t>ТРЕБОВАНИЯ К БЕЗОПАСНОСТИ И ЗАЩИТЕ ИНФОРМАЦИИ</w:t>
      </w:r>
      <w:bookmarkEnd w:id="193"/>
    </w:p>
    <w:p w:rsidR="00055A0E" w:rsidRPr="00055A0E" w:rsidRDefault="00055A0E" w:rsidP="00055A0E">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w:t>
      </w:r>
      <w:r w:rsidRPr="00055A0E">
        <w:rPr>
          <w:rFonts w:ascii="Times New Roman" w:eastAsia="Calibri" w:hAnsi="Times New Roman" w:cs="Times New Roman"/>
          <w:lang w:val="x-none"/>
        </w:rPr>
        <w:lastRenderedPageBreak/>
        <w:t>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055A0E" w:rsidRPr="00055A0E" w:rsidRDefault="00055A0E" w:rsidP="00055A0E">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055A0E">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055A0E" w:rsidRPr="00055A0E" w:rsidRDefault="00055A0E" w:rsidP="00055A0E">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055A0E">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055A0E" w:rsidRPr="00055A0E" w:rsidRDefault="00055A0E" w:rsidP="00055A0E">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необходимость и целесообразность защиты каждой из компонентов Системы;</w:t>
      </w:r>
    </w:p>
    <w:p w:rsidR="00055A0E" w:rsidRPr="00055A0E" w:rsidRDefault="00055A0E" w:rsidP="00055A0E">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055A0E" w:rsidRPr="00055A0E" w:rsidRDefault="00055A0E" w:rsidP="00055A0E">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разработка или выбор методов и средств </w:t>
      </w:r>
      <w:proofErr w:type="spellStart"/>
      <w:r w:rsidRPr="00055A0E">
        <w:rPr>
          <w:rFonts w:ascii="Times New Roman" w:eastAsia="Calibri" w:hAnsi="Times New Roman" w:cs="Times New Roman"/>
          <w:lang w:val="x-none"/>
        </w:rPr>
        <w:t>программно</w:t>
      </w:r>
      <w:proofErr w:type="spellEnd"/>
      <w:r w:rsidRPr="00055A0E">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r w:rsidRPr="00055A0E">
        <w:rPr>
          <w:rFonts w:ascii="Times New Roman" w:eastAsia="Calibri" w:hAnsi="Times New Roman" w:cs="Times New Roman"/>
        </w:rPr>
        <w:br/>
      </w:r>
    </w:p>
    <w:p w:rsidR="00055A0E" w:rsidRPr="00055A0E" w:rsidRDefault="00055A0E" w:rsidP="00055A0E">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055A0E">
        <w:rPr>
          <w:rFonts w:ascii="Times New Roman" w:eastAsia="Calibri" w:hAnsi="Times New Roman" w:cs="Times New Roman"/>
          <w:lang w:val="x-none"/>
        </w:rPr>
        <w:t xml:space="preserve">Используемые </w:t>
      </w:r>
      <w:proofErr w:type="spellStart"/>
      <w:r w:rsidRPr="00055A0E">
        <w:rPr>
          <w:rFonts w:ascii="Times New Roman" w:eastAsia="Calibri" w:hAnsi="Times New Roman" w:cs="Times New Roman"/>
          <w:lang w:val="x-none"/>
        </w:rPr>
        <w:t>программно</w:t>
      </w:r>
      <w:proofErr w:type="spellEnd"/>
      <w:r w:rsidRPr="00055A0E">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055A0E" w:rsidRPr="00055A0E" w:rsidRDefault="00055A0E" w:rsidP="00055A0E">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055A0E" w:rsidRPr="00055A0E" w:rsidRDefault="00055A0E" w:rsidP="00055A0E">
      <w:pPr>
        <w:numPr>
          <w:ilvl w:val="0"/>
          <w:numId w:val="24"/>
        </w:numPr>
        <w:tabs>
          <w:tab w:val="left" w:pos="567"/>
          <w:tab w:val="left" w:pos="1134"/>
        </w:tabs>
        <w:autoSpaceDE w:val="0"/>
        <w:autoSpaceDN w:val="0"/>
        <w:adjustRightInd w:val="0"/>
        <w:spacing w:after="0" w:line="240" w:lineRule="auto"/>
        <w:ind w:left="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идентификацию пользователей;</w:t>
      </w:r>
    </w:p>
    <w:p w:rsidR="00055A0E" w:rsidRPr="00055A0E" w:rsidRDefault="00055A0E" w:rsidP="00055A0E">
      <w:pPr>
        <w:numPr>
          <w:ilvl w:val="0"/>
          <w:numId w:val="24"/>
        </w:numPr>
        <w:tabs>
          <w:tab w:val="left" w:pos="567"/>
          <w:tab w:val="left" w:pos="1134"/>
        </w:tabs>
        <w:autoSpaceDE w:val="0"/>
        <w:autoSpaceDN w:val="0"/>
        <w:adjustRightInd w:val="0"/>
        <w:spacing w:after="0" w:line="240" w:lineRule="auto"/>
        <w:ind w:left="709"/>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передачу данных по сети  в закодированном (зашифрованном) виде;</w:t>
      </w:r>
    </w:p>
    <w:p w:rsidR="00055A0E" w:rsidRPr="00055A0E" w:rsidRDefault="00055A0E" w:rsidP="00055A0E">
      <w:pPr>
        <w:numPr>
          <w:ilvl w:val="0"/>
          <w:numId w:val="24"/>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055A0E" w:rsidRPr="00055A0E" w:rsidRDefault="00055A0E" w:rsidP="00055A0E">
      <w:pPr>
        <w:autoSpaceDE w:val="0"/>
        <w:autoSpaceDN w:val="0"/>
        <w:adjustRightInd w:val="0"/>
        <w:spacing w:after="0" w:line="240" w:lineRule="auto"/>
        <w:ind w:left="1418"/>
        <w:contextualSpacing/>
        <w:jc w:val="both"/>
        <w:rPr>
          <w:rFonts w:ascii="Times New Roman" w:eastAsia="Calibri" w:hAnsi="Times New Roman" w:cs="Times New Roman"/>
        </w:rPr>
      </w:pPr>
    </w:p>
    <w:p w:rsidR="00055A0E" w:rsidRPr="00055A0E" w:rsidRDefault="00055A0E" w:rsidP="00055A0E">
      <w:pPr>
        <w:keepNext/>
        <w:numPr>
          <w:ilvl w:val="1"/>
          <w:numId w:val="30"/>
        </w:numPr>
        <w:spacing w:after="240" w:line="240" w:lineRule="auto"/>
        <w:ind w:firstLine="709"/>
        <w:outlineLvl w:val="1"/>
        <w:rPr>
          <w:rFonts w:ascii="Times New Roman" w:eastAsia="Times New Roman" w:hAnsi="Times New Roman" w:cs="Times New Roman"/>
          <w:b/>
          <w:bCs/>
          <w:lang w:val="x-none" w:eastAsia="x-none"/>
        </w:rPr>
      </w:pPr>
      <w:bookmarkStart w:id="194" w:name="_Toc477163651"/>
      <w:r w:rsidRPr="00055A0E">
        <w:rPr>
          <w:rFonts w:ascii="Times New Roman" w:eastAsia="Times New Roman" w:hAnsi="Times New Roman" w:cs="Times New Roman"/>
          <w:b/>
          <w:bCs/>
          <w:lang w:val="x-none" w:eastAsia="x-none"/>
        </w:rPr>
        <w:t>СТРУКТУРНЫЕ И ФУНКЦИОНАЛЬНЫЕ ТРЕБОВАНИЯ К СИСТЕМЕ УЧЕТА</w:t>
      </w:r>
      <w:bookmarkEnd w:id="194"/>
    </w:p>
    <w:p w:rsidR="00055A0E" w:rsidRPr="00055A0E" w:rsidRDefault="00055A0E" w:rsidP="00055A0E">
      <w:pPr>
        <w:spacing w:before="100" w:beforeAutospacing="1" w:after="100" w:afterAutospacing="1" w:line="240" w:lineRule="auto"/>
        <w:rPr>
          <w:rFonts w:ascii="Times New Roman" w:eastAsia="Calibri" w:hAnsi="Times New Roman" w:cs="Times New Roman"/>
        </w:rPr>
      </w:pPr>
      <w:r w:rsidRPr="00055A0E">
        <w:rPr>
          <w:rFonts w:ascii="Times New Roman" w:eastAsia="Calibri" w:hAnsi="Times New Roman" w:cs="Times New Roman"/>
        </w:rPr>
        <w:t>Требования к структуре и функционированию Системы</w:t>
      </w:r>
    </w:p>
    <w:p w:rsidR="00055A0E" w:rsidRPr="00055A0E" w:rsidRDefault="00055A0E" w:rsidP="00055A0E">
      <w:pPr>
        <w:numPr>
          <w:ilvl w:val="0"/>
          <w:numId w:val="31"/>
        </w:numPr>
        <w:spacing w:before="100" w:beforeAutospacing="1" w:after="100" w:afterAutospacing="1" w:line="240" w:lineRule="auto"/>
        <w:ind w:left="1134" w:hanging="425"/>
        <w:jc w:val="both"/>
        <w:rPr>
          <w:rFonts w:ascii="Times New Roman" w:eastAsia="Calibri" w:hAnsi="Times New Roman" w:cs="Times New Roman"/>
        </w:rPr>
      </w:pPr>
      <w:r w:rsidRPr="00055A0E">
        <w:rPr>
          <w:rFonts w:ascii="Times New Roman" w:eastAsia="Calibri" w:hAnsi="Times New Roman" w:cs="Times New Roman"/>
        </w:rPr>
        <w:t xml:space="preserve">Используемые в АСКУЭ </w:t>
      </w:r>
      <w:proofErr w:type="spellStart"/>
      <w:r w:rsidRPr="00055A0E">
        <w:rPr>
          <w:rFonts w:ascii="Times New Roman" w:eastAsia="Calibri" w:hAnsi="Times New Roman" w:cs="Times New Roman"/>
        </w:rPr>
        <w:t>программно</w:t>
      </w:r>
      <w:proofErr w:type="spellEnd"/>
      <w:r w:rsidRPr="00055A0E">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055A0E" w:rsidRPr="00055A0E" w:rsidRDefault="00055A0E" w:rsidP="00055A0E">
      <w:pPr>
        <w:numPr>
          <w:ilvl w:val="0"/>
          <w:numId w:val="31"/>
        </w:numPr>
        <w:spacing w:before="100" w:beforeAutospacing="1" w:after="100" w:afterAutospacing="1" w:line="240" w:lineRule="auto"/>
        <w:ind w:left="1134" w:hanging="425"/>
        <w:jc w:val="both"/>
        <w:rPr>
          <w:rFonts w:ascii="Times New Roman" w:eastAsia="Calibri" w:hAnsi="Times New Roman" w:cs="Times New Roman"/>
        </w:rPr>
      </w:pPr>
      <w:r w:rsidRPr="00055A0E">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055A0E" w:rsidRPr="00055A0E" w:rsidRDefault="00055A0E" w:rsidP="00055A0E">
      <w:pPr>
        <w:numPr>
          <w:ilvl w:val="0"/>
          <w:numId w:val="31"/>
        </w:numPr>
        <w:spacing w:before="100" w:beforeAutospacing="1" w:after="100" w:afterAutospacing="1" w:line="240" w:lineRule="auto"/>
        <w:ind w:left="1134" w:hanging="425"/>
        <w:jc w:val="both"/>
        <w:rPr>
          <w:rFonts w:ascii="Times New Roman" w:eastAsia="Calibri" w:hAnsi="Times New Roman" w:cs="Times New Roman"/>
        </w:rPr>
      </w:pPr>
      <w:r w:rsidRPr="00055A0E">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055A0E" w:rsidRPr="00055A0E" w:rsidRDefault="00055A0E" w:rsidP="00055A0E">
      <w:pPr>
        <w:numPr>
          <w:ilvl w:val="0"/>
          <w:numId w:val="31"/>
        </w:numPr>
        <w:spacing w:before="100" w:beforeAutospacing="1" w:after="100" w:afterAutospacing="1" w:line="240" w:lineRule="auto"/>
        <w:ind w:left="1134" w:hanging="425"/>
        <w:jc w:val="both"/>
        <w:rPr>
          <w:rFonts w:ascii="Times New Roman" w:eastAsia="Calibri" w:hAnsi="Times New Roman" w:cs="Times New Roman"/>
        </w:rPr>
      </w:pPr>
      <w:r w:rsidRPr="00055A0E">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055A0E">
        <w:rPr>
          <w:rFonts w:ascii="Times New Roman" w:eastAsia="Calibri" w:hAnsi="Times New Roman" w:cs="Times New Roman"/>
        </w:rPr>
        <w:t>устанавливаются права доступа и предоставляется</w:t>
      </w:r>
      <w:proofErr w:type="gramEnd"/>
      <w:r w:rsidRPr="00055A0E">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055A0E">
        <w:rPr>
          <w:rFonts w:ascii="Times New Roman" w:eastAsia="Calibri" w:hAnsi="Times New Roman" w:cs="Times New Roman"/>
        </w:rPr>
        <w:t>web</w:t>
      </w:r>
      <w:proofErr w:type="spellEnd"/>
      <w:r w:rsidRPr="00055A0E">
        <w:rPr>
          <w:rFonts w:ascii="Times New Roman" w:eastAsia="Calibri" w:hAnsi="Times New Roman" w:cs="Times New Roman"/>
        </w:rPr>
        <w:t xml:space="preserve"> интерфейс.</w:t>
      </w:r>
    </w:p>
    <w:p w:rsidR="00055A0E" w:rsidRPr="00055A0E" w:rsidRDefault="00055A0E" w:rsidP="00055A0E">
      <w:pPr>
        <w:spacing w:after="0" w:line="240" w:lineRule="auto"/>
        <w:ind w:firstLine="708"/>
        <w:jc w:val="both"/>
        <w:rPr>
          <w:rFonts w:ascii="Times New Roman" w:eastAsia="Calibri" w:hAnsi="Times New Roman" w:cs="Times New Roman"/>
        </w:rPr>
      </w:pPr>
      <w:r w:rsidRPr="00055A0E">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055A0E" w:rsidRPr="00055A0E" w:rsidRDefault="00055A0E" w:rsidP="00055A0E">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Сбор, обработка и хранение данных;</w:t>
      </w:r>
    </w:p>
    <w:p w:rsidR="00055A0E" w:rsidRPr="00055A0E" w:rsidRDefault="00055A0E" w:rsidP="00055A0E">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Контроль достоверности данных учета электроэнергии;</w:t>
      </w:r>
    </w:p>
    <w:p w:rsidR="00055A0E" w:rsidRPr="00055A0E" w:rsidRDefault="00055A0E" w:rsidP="00055A0E">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Отображение результатов измерений и формирование отчетов;</w:t>
      </w:r>
    </w:p>
    <w:p w:rsidR="00055A0E" w:rsidRPr="00055A0E" w:rsidRDefault="00055A0E" w:rsidP="00055A0E">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055A0E">
        <w:rPr>
          <w:rFonts w:ascii="Times New Roman" w:eastAsia="Calibri" w:hAnsi="Times New Roman" w:cs="Times New Roman"/>
        </w:rPr>
        <w:t>.</w:t>
      </w:r>
      <w:r w:rsidRPr="00055A0E">
        <w:rPr>
          <w:rFonts w:ascii="Times New Roman" w:eastAsia="Calibri" w:hAnsi="Times New Roman" w:cs="Times New Roman"/>
        </w:rPr>
        <w:br/>
      </w: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5" w:name="_Toc477163652"/>
      <w:r w:rsidRPr="00055A0E">
        <w:rPr>
          <w:rFonts w:ascii="Times New Roman" w:eastAsia="Times New Roman" w:hAnsi="Times New Roman" w:cs="Times New Roman"/>
          <w:b/>
          <w:bCs/>
          <w:lang w:val="x-none" w:eastAsia="x-none"/>
        </w:rPr>
        <w:lastRenderedPageBreak/>
        <w:t>ТРЕБОВАНИЯ К ПРОВЕДЕНИЮ ОПЫТНОЙ ЭКСПЛУАТАЦИИ</w:t>
      </w:r>
      <w:bookmarkEnd w:id="195"/>
    </w:p>
    <w:p w:rsidR="00055A0E" w:rsidRPr="00055A0E" w:rsidRDefault="00055A0E" w:rsidP="00055A0E">
      <w:pPr>
        <w:spacing w:before="100" w:beforeAutospacing="1" w:after="100" w:afterAutospacing="1" w:line="240" w:lineRule="auto"/>
        <w:ind w:firstLine="708"/>
        <w:jc w:val="both"/>
        <w:rPr>
          <w:rFonts w:ascii="Times New Roman" w:eastAsia="Calibri" w:hAnsi="Times New Roman" w:cs="Times New Roman"/>
        </w:rPr>
      </w:pPr>
      <w:r w:rsidRPr="00055A0E">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055A0E" w:rsidRPr="00055A0E" w:rsidRDefault="00055A0E" w:rsidP="00055A0E">
      <w:pPr>
        <w:spacing w:before="100" w:beforeAutospacing="1" w:after="100" w:afterAutospacing="1" w:line="240" w:lineRule="auto"/>
        <w:rPr>
          <w:rFonts w:ascii="Times New Roman" w:eastAsia="Calibri" w:hAnsi="Times New Roman" w:cs="Times New Roman"/>
        </w:rPr>
      </w:pPr>
      <w:r w:rsidRPr="00055A0E">
        <w:rPr>
          <w:rFonts w:ascii="Times New Roman" w:eastAsia="Calibri" w:hAnsi="Times New Roman" w:cs="Times New Roman"/>
        </w:rPr>
        <w:t>Критерии успешного прохождения опытной эксплуатации:</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055A0E" w:rsidRPr="00055A0E" w:rsidRDefault="00055A0E" w:rsidP="00055A0E">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055A0E">
        <w:rPr>
          <w:rFonts w:ascii="Times New Roman" w:eastAsia="Calibri" w:hAnsi="Times New Roman" w:cs="Times New Roman"/>
        </w:rPr>
        <w:t xml:space="preserve">на </w:t>
      </w:r>
      <w:r w:rsidRPr="00055A0E">
        <w:rPr>
          <w:rFonts w:ascii="Times New Roman" w:eastAsia="Calibri" w:hAnsi="Times New Roman" w:cs="Times New Roman"/>
          <w:lang w:val="x-none"/>
        </w:rPr>
        <w:t>приборах учёта не должно превышать 5 сек./сутки.</w:t>
      </w:r>
    </w:p>
    <w:p w:rsidR="00055A0E" w:rsidRPr="00055A0E" w:rsidRDefault="00055A0E" w:rsidP="00055A0E">
      <w:pPr>
        <w:numPr>
          <w:ilvl w:val="1"/>
          <w:numId w:val="27"/>
        </w:numPr>
        <w:spacing w:after="0" w:line="240" w:lineRule="auto"/>
        <w:ind w:left="1134" w:hanging="425"/>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055A0E" w:rsidRPr="00055A0E" w:rsidRDefault="00055A0E" w:rsidP="00055A0E">
      <w:pPr>
        <w:spacing w:after="0" w:line="240" w:lineRule="auto"/>
        <w:ind w:left="1440"/>
        <w:contextualSpacing/>
        <w:rPr>
          <w:rFonts w:ascii="Times New Roman" w:eastAsia="Calibri" w:hAnsi="Times New Roman" w:cs="Times New Roman"/>
          <w:b/>
          <w:lang w:val="x-none"/>
        </w:rPr>
      </w:pP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6" w:name="_Toc477163653"/>
      <w:r w:rsidRPr="00055A0E">
        <w:rPr>
          <w:rFonts w:ascii="Times New Roman" w:eastAsia="Times New Roman" w:hAnsi="Times New Roman" w:cs="Times New Roman"/>
          <w:b/>
          <w:bCs/>
          <w:lang w:val="x-none" w:eastAsia="x-none"/>
        </w:rPr>
        <w:t>ТРЕБОВАНИЯ К БЕЗОПАСНОСТИ ПРОВЕДЕНИЯ РАБОТ</w:t>
      </w:r>
      <w:bookmarkEnd w:id="196"/>
    </w:p>
    <w:p w:rsidR="00055A0E" w:rsidRPr="00055A0E" w:rsidRDefault="00055A0E" w:rsidP="00055A0E">
      <w:pPr>
        <w:spacing w:before="100" w:beforeAutospacing="1" w:after="100" w:afterAutospacing="1" w:line="240" w:lineRule="auto"/>
        <w:ind w:firstLine="360"/>
        <w:jc w:val="both"/>
        <w:rPr>
          <w:rFonts w:ascii="Times New Roman" w:eastAsia="Calibri" w:hAnsi="Times New Roman" w:cs="Times New Roman"/>
        </w:rPr>
      </w:pPr>
      <w:r w:rsidRPr="00055A0E">
        <w:rPr>
          <w:rFonts w:ascii="Times New Roman" w:eastAsia="Calibri" w:hAnsi="Times New Roman" w:cs="Times New Roman"/>
        </w:rPr>
        <w:t>Обеспечение безопасности выполнения работ и соблюдение техники</w:t>
      </w:r>
      <w:r w:rsidRPr="00055A0E">
        <w:rPr>
          <w:rFonts w:ascii="Times New Roman" w:eastAsia="Calibri" w:hAnsi="Times New Roman" w:cs="Times New Roman"/>
        </w:rPr>
        <w:br/>
        <w:t>безопасности согласно:</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Межотраслевых правил по охране труда (правила безопасности) при эксплуатации электроустановок (РД 153–43.0–03.150–00);</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ПУЭ (действующее издание);</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ПТЭ (действующее издание);</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 xml:space="preserve">СП </w:t>
      </w:r>
      <w:r w:rsidRPr="00055A0E">
        <w:rPr>
          <w:rFonts w:ascii="Times New Roman" w:eastAsia="Calibri" w:hAnsi="Times New Roman" w:cs="Times New Roman"/>
        </w:rPr>
        <w:t>76.13330.2016 «Электротехнические устройства»</w:t>
      </w:r>
      <w:r w:rsidRPr="00055A0E">
        <w:rPr>
          <w:rFonts w:ascii="Times New Roman" w:eastAsia="Calibri" w:hAnsi="Times New Roman" w:cs="Times New Roman"/>
          <w:lang w:val="x-none"/>
        </w:rPr>
        <w:t>;</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eastAsia="ru-RU"/>
        </w:rPr>
        <w:t>ГОСТ 1983-2015</w:t>
      </w:r>
      <w:r w:rsidRPr="00055A0E">
        <w:rPr>
          <w:rFonts w:ascii="Times New Roman" w:eastAsia="Calibri" w:hAnsi="Times New Roman" w:cs="Times New Roman"/>
          <w:lang w:val="x-none"/>
        </w:rPr>
        <w:t>. «Трансформаторы напряжения. Общие технические требования»;</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eastAsia="ru-RU"/>
        </w:rPr>
        <w:t>ГОСТ 7746-2015</w:t>
      </w:r>
      <w:r w:rsidRPr="00055A0E">
        <w:rPr>
          <w:rFonts w:ascii="Times New Roman" w:eastAsia="Calibri" w:hAnsi="Times New Roman" w:cs="Times New Roman"/>
          <w:lang w:val="x-none"/>
        </w:rPr>
        <w:t>. «Трансформаторы тока. Общие технические условия»;</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eastAsia="ru-RU"/>
        </w:rPr>
        <w:t>ГОСТ 14254-2015</w:t>
      </w:r>
      <w:r w:rsidRPr="00055A0E">
        <w:rPr>
          <w:rFonts w:ascii="Times New Roman" w:eastAsia="Calibri" w:hAnsi="Times New Roman" w:cs="Times New Roman"/>
          <w:lang w:val="x-none"/>
        </w:rPr>
        <w:t>. «Степени защиты, обеспечиваемые оболочками (Код IP)»;</w:t>
      </w:r>
    </w:p>
    <w:p w:rsidR="00055A0E" w:rsidRPr="00055A0E" w:rsidRDefault="00055A0E" w:rsidP="00055A0E">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eastAsia="ru-RU"/>
        </w:rPr>
        <w:t xml:space="preserve">ГОСТ </w:t>
      </w:r>
      <w:r w:rsidRPr="00055A0E">
        <w:rPr>
          <w:rFonts w:ascii="Times New Roman" w:eastAsia="Calibri" w:hAnsi="Times New Roman" w:cs="Times New Roman"/>
          <w:lang w:eastAsia="ru-RU"/>
        </w:rPr>
        <w:t>31818.11-2012</w:t>
      </w:r>
      <w:r w:rsidRPr="00055A0E">
        <w:rPr>
          <w:rFonts w:ascii="Times New Roman" w:eastAsia="Calibri" w:hAnsi="Times New Roman" w:cs="Times New Roman"/>
        </w:rPr>
        <w:t xml:space="preserve"> </w:t>
      </w:r>
      <w:r w:rsidRPr="00055A0E">
        <w:rPr>
          <w:rFonts w:ascii="Times New Roman" w:eastAsia="Calibri" w:hAnsi="Times New Roman" w:cs="Times New Roman"/>
          <w:lang w:val="x-none"/>
        </w:rPr>
        <w:t>«</w:t>
      </w:r>
      <w:r w:rsidRPr="00055A0E">
        <w:rPr>
          <w:rFonts w:ascii="Times New Roman" w:eastAsia="Calibri" w:hAnsi="Times New Roman" w:cs="Times New Roman"/>
        </w:rPr>
        <w:t>Аппаратура для измерения электрической энергии переменного тока</w:t>
      </w:r>
      <w:r w:rsidRPr="00055A0E">
        <w:rPr>
          <w:rFonts w:ascii="Times New Roman" w:eastAsia="Calibri" w:hAnsi="Times New Roman" w:cs="Times New Roman"/>
          <w:lang w:val="x-none"/>
        </w:rPr>
        <w:t>»;</w:t>
      </w:r>
    </w:p>
    <w:p w:rsidR="00055A0E" w:rsidRPr="00055A0E" w:rsidRDefault="00055A0E" w:rsidP="00055A0E">
      <w:pPr>
        <w:numPr>
          <w:ilvl w:val="0"/>
          <w:numId w:val="28"/>
        </w:numPr>
        <w:tabs>
          <w:tab w:val="left" w:pos="1134"/>
        </w:tabs>
        <w:spacing w:after="0" w:line="240" w:lineRule="auto"/>
        <w:ind w:hanging="11"/>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055A0E" w:rsidRPr="00055A0E" w:rsidRDefault="00055A0E" w:rsidP="00055A0E">
      <w:pPr>
        <w:tabs>
          <w:tab w:val="left" w:pos="1134"/>
        </w:tabs>
        <w:spacing w:after="0" w:line="240" w:lineRule="auto"/>
        <w:ind w:left="720"/>
        <w:contextualSpacing/>
        <w:jc w:val="both"/>
        <w:rPr>
          <w:rFonts w:ascii="Times New Roman" w:eastAsia="Calibri" w:hAnsi="Times New Roman" w:cs="Times New Roman"/>
          <w:lang w:val="x-none"/>
        </w:rPr>
      </w:pPr>
    </w:p>
    <w:p w:rsidR="00055A0E" w:rsidRPr="00055A0E" w:rsidRDefault="00055A0E" w:rsidP="00055A0E">
      <w:pPr>
        <w:keepNext/>
        <w:numPr>
          <w:ilvl w:val="1"/>
          <w:numId w:val="30"/>
        </w:numPr>
        <w:spacing w:after="240" w:line="240" w:lineRule="auto"/>
        <w:ind w:firstLine="709"/>
        <w:jc w:val="center"/>
        <w:outlineLvl w:val="1"/>
        <w:rPr>
          <w:rFonts w:ascii="Times New Roman" w:eastAsia="Times New Roman" w:hAnsi="Times New Roman" w:cs="Times New Roman"/>
          <w:b/>
          <w:bCs/>
          <w:lang w:val="x-none" w:eastAsia="x-none"/>
        </w:rPr>
      </w:pPr>
      <w:bookmarkStart w:id="197" w:name="_Toc477163654"/>
      <w:r w:rsidRPr="00055A0E">
        <w:rPr>
          <w:rFonts w:ascii="Times New Roman" w:eastAsia="Times New Roman" w:hAnsi="Times New Roman" w:cs="Times New Roman"/>
          <w:b/>
          <w:bCs/>
          <w:lang w:val="x-none" w:eastAsia="x-none"/>
        </w:rPr>
        <w:t>ТРЕБОВАНИЯ К ИНФРАСТРУКТУРЕ</w:t>
      </w:r>
      <w:bookmarkEnd w:id="197"/>
    </w:p>
    <w:p w:rsidR="00055A0E" w:rsidRPr="00055A0E" w:rsidRDefault="00055A0E" w:rsidP="00055A0E">
      <w:pPr>
        <w:spacing w:before="100" w:beforeAutospacing="1" w:after="100" w:afterAutospacing="1" w:line="240" w:lineRule="auto"/>
        <w:ind w:firstLine="708"/>
        <w:jc w:val="both"/>
        <w:rPr>
          <w:rFonts w:ascii="Times New Roman" w:eastAsia="Calibri" w:hAnsi="Times New Roman" w:cs="Times New Roman"/>
          <w:b/>
          <w:bCs/>
        </w:rPr>
      </w:pPr>
      <w:r w:rsidRPr="00055A0E">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055A0E" w:rsidRPr="00055A0E" w:rsidRDefault="00055A0E" w:rsidP="00055A0E">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lastRenderedPageBreak/>
        <w:t xml:space="preserve">готовность </w:t>
      </w:r>
      <w:proofErr w:type="spellStart"/>
      <w:r w:rsidRPr="00055A0E">
        <w:rPr>
          <w:rFonts w:ascii="Times New Roman" w:eastAsia="Calibri" w:hAnsi="Times New Roman" w:cs="Times New Roman"/>
          <w:lang w:val="x-none"/>
        </w:rPr>
        <w:t>энергообъектов</w:t>
      </w:r>
      <w:proofErr w:type="spellEnd"/>
      <w:r w:rsidRPr="00055A0E">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055A0E">
        <w:rPr>
          <w:rFonts w:ascii="Times New Roman" w:eastAsia="Calibri" w:hAnsi="Times New Roman" w:cs="Times New Roman"/>
          <w:lang w:val="x-none"/>
        </w:rPr>
        <w:t>энергообъектах</w:t>
      </w:r>
      <w:proofErr w:type="spellEnd"/>
      <w:r w:rsidRPr="00055A0E">
        <w:rPr>
          <w:rFonts w:ascii="Times New Roman" w:eastAsia="Calibri" w:hAnsi="Times New Roman" w:cs="Times New Roman"/>
          <w:lang w:val="x-none"/>
        </w:rPr>
        <w:t>, не требующих проведения в рамках проекта дополнительных ремонтных работ;</w:t>
      </w:r>
    </w:p>
    <w:p w:rsidR="00055A0E" w:rsidRPr="00055A0E" w:rsidRDefault="00055A0E" w:rsidP="00055A0E">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готовность каналов связи на стороне ИВК со статическим IP–адресом</w:t>
      </w:r>
      <w:r w:rsidRPr="00055A0E">
        <w:rPr>
          <w:rFonts w:ascii="Times New Roman" w:eastAsia="Calibri" w:hAnsi="Times New Roman" w:cs="Times New Roman"/>
        </w:rPr>
        <w:t>;</w:t>
      </w:r>
    </w:p>
    <w:p w:rsidR="00055A0E" w:rsidRPr="00055A0E" w:rsidRDefault="00055A0E" w:rsidP="00055A0E">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055A0E">
        <w:rPr>
          <w:rFonts w:ascii="Times New Roman" w:eastAsia="Calibri" w:hAnsi="Times New Roman" w:cs="Times New Roman"/>
        </w:rPr>
        <w:t>наличие</w:t>
      </w:r>
      <w:r w:rsidRPr="00055A0E">
        <w:rPr>
          <w:rFonts w:ascii="Times New Roman" w:eastAsia="Calibri" w:hAnsi="Times New Roman" w:cs="Times New Roman"/>
          <w:lang w:val="x-none"/>
        </w:rPr>
        <w:t xml:space="preserve"> </w:t>
      </w:r>
      <w:r w:rsidRPr="00055A0E">
        <w:rPr>
          <w:rFonts w:ascii="Times New Roman" w:eastAsia="Calibri" w:hAnsi="Times New Roman" w:cs="Times New Roman"/>
        </w:rPr>
        <w:t xml:space="preserve">у </w:t>
      </w:r>
      <w:r w:rsidRPr="00055A0E">
        <w:rPr>
          <w:rFonts w:ascii="Times New Roman" w:eastAsia="Calibri" w:hAnsi="Times New Roman" w:cs="Times New Roman"/>
          <w:lang w:val="x-none"/>
        </w:rPr>
        <w:t>Заказчик</w:t>
      </w:r>
      <w:r w:rsidRPr="00055A0E">
        <w:rPr>
          <w:rFonts w:ascii="Times New Roman" w:eastAsia="Calibri" w:hAnsi="Times New Roman" w:cs="Times New Roman"/>
        </w:rPr>
        <w:t>а достаточного количества</w:t>
      </w:r>
      <w:r w:rsidRPr="00055A0E">
        <w:rPr>
          <w:rFonts w:ascii="Times New Roman" w:eastAsia="Calibri" w:hAnsi="Times New Roman" w:cs="Times New Roman"/>
          <w:lang w:val="x-none"/>
        </w:rPr>
        <w:t xml:space="preserve"> </w:t>
      </w:r>
      <w:proofErr w:type="spellStart"/>
      <w:r w:rsidRPr="00055A0E">
        <w:rPr>
          <w:rFonts w:ascii="Times New Roman" w:eastAsia="Calibri" w:hAnsi="Times New Roman" w:cs="Times New Roman"/>
          <w:lang w:val="en-US"/>
        </w:rPr>
        <w:t>Sim</w:t>
      </w:r>
      <w:proofErr w:type="spellEnd"/>
      <w:r w:rsidRPr="00055A0E">
        <w:rPr>
          <w:rFonts w:ascii="Times New Roman" w:eastAsia="Calibri" w:hAnsi="Times New Roman" w:cs="Times New Roman"/>
          <w:lang w:val="x-none"/>
        </w:rPr>
        <w:t>–карт сотового оператора связи для организации каналов связи</w:t>
      </w:r>
      <w:r w:rsidRPr="00055A0E">
        <w:rPr>
          <w:rFonts w:ascii="Times New Roman" w:eastAsia="Calibri" w:hAnsi="Times New Roman" w:cs="Times New Roman"/>
        </w:rPr>
        <w:t xml:space="preserve"> между ИИК и ИВК</w:t>
      </w:r>
      <w:r w:rsidRPr="00055A0E">
        <w:rPr>
          <w:rFonts w:ascii="Times New Roman" w:eastAsia="Calibri" w:hAnsi="Times New Roman" w:cs="Times New Roman"/>
          <w:lang w:val="x-none"/>
        </w:rPr>
        <w:t>;</w:t>
      </w:r>
    </w:p>
    <w:p w:rsidR="00055A0E" w:rsidRPr="00055A0E" w:rsidRDefault="00055A0E" w:rsidP="00055A0E">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055A0E">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055A0E" w:rsidRPr="00055A0E" w:rsidRDefault="00055A0E" w:rsidP="00055A0E">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055A0E" w:rsidRPr="00055A0E" w:rsidRDefault="00055A0E" w:rsidP="00055A0E">
      <w:pPr>
        <w:spacing w:before="100" w:beforeAutospacing="1" w:after="100" w:afterAutospacing="1" w:line="240" w:lineRule="auto"/>
        <w:ind w:left="1134"/>
        <w:contextualSpacing/>
        <w:jc w:val="both"/>
        <w:rPr>
          <w:rFonts w:ascii="Times New Roman" w:eastAsia="Calibri" w:hAnsi="Times New Roman" w:cs="Times New Roman"/>
          <w:lang w:val="x-none"/>
        </w:rPr>
      </w:pPr>
    </w:p>
    <w:p w:rsidR="00055A0E" w:rsidRPr="00055A0E" w:rsidRDefault="00055A0E" w:rsidP="00055A0E">
      <w:pPr>
        <w:jc w:val="right"/>
        <w:rPr>
          <w:rFonts w:ascii="Times New Roman" w:eastAsia="Arial" w:hAnsi="Times New Roman" w:cs="Times New Roman"/>
          <w:b/>
          <w:bCs/>
          <w:kern w:val="2"/>
          <w:lang w:eastAsia="zh-CN"/>
        </w:rPr>
      </w:pPr>
      <w:r w:rsidRPr="00055A0E">
        <w:rPr>
          <w:rFonts w:ascii="Times New Roman" w:eastAsia="Calibri" w:hAnsi="Times New Roman" w:cs="Times New Roman"/>
          <w:b/>
        </w:rPr>
        <w:br w:type="page"/>
      </w:r>
      <w:r w:rsidRPr="00055A0E">
        <w:rPr>
          <w:rFonts w:ascii="Times New Roman" w:eastAsia="Calibri" w:hAnsi="Times New Roman" w:cs="Times New Roman"/>
          <w:b/>
        </w:rPr>
        <w:lastRenderedPageBreak/>
        <w:t>Приложение №1 к Техническому заданию</w:t>
      </w:r>
    </w:p>
    <w:p w:rsidR="00055A0E" w:rsidRPr="00055A0E" w:rsidRDefault="00055A0E" w:rsidP="00055A0E">
      <w:pPr>
        <w:ind w:left="708"/>
        <w:jc w:val="center"/>
        <w:rPr>
          <w:rFonts w:ascii="Times New Roman" w:eastAsia="Arial" w:hAnsi="Times New Roman" w:cs="Times New Roman"/>
          <w:sz w:val="24"/>
          <w:szCs w:val="24"/>
          <w:lang w:eastAsia="zh-CN"/>
        </w:rPr>
      </w:pPr>
    </w:p>
    <w:p w:rsidR="00055A0E" w:rsidRPr="00055A0E" w:rsidRDefault="00055A0E" w:rsidP="00055A0E">
      <w:pPr>
        <w:ind w:left="708"/>
        <w:jc w:val="center"/>
        <w:rPr>
          <w:rFonts w:ascii="Times New Roman" w:eastAsia="Arial" w:hAnsi="Times New Roman" w:cs="Times New Roman"/>
          <w:b/>
          <w:sz w:val="24"/>
          <w:szCs w:val="24"/>
          <w:lang w:eastAsia="zh-CN"/>
        </w:rPr>
      </w:pPr>
      <w:r w:rsidRPr="00055A0E">
        <w:rPr>
          <w:rFonts w:ascii="Times New Roman" w:eastAsia="Arial" w:hAnsi="Times New Roman" w:cs="Times New Roman"/>
          <w:b/>
          <w:sz w:val="24"/>
          <w:szCs w:val="24"/>
          <w:lang w:eastAsia="zh-CN"/>
        </w:rPr>
        <w:t>Формат передачи показаний приборов учета</w:t>
      </w:r>
      <w:r w:rsidRPr="00055A0E">
        <w:rPr>
          <w:rFonts w:ascii="Times New Roman" w:eastAsia="Arial" w:hAnsi="Times New Roman" w:cs="Times New Roman"/>
          <w:b/>
          <w:sz w:val="24"/>
          <w:szCs w:val="24"/>
          <w:lang w:eastAsia="zh-CN"/>
        </w:rPr>
        <w:br/>
        <w:t xml:space="preserve">для использования в </w:t>
      </w:r>
      <w:proofErr w:type="spellStart"/>
      <w:r w:rsidRPr="00055A0E">
        <w:rPr>
          <w:rFonts w:ascii="Times New Roman" w:eastAsia="Arial" w:hAnsi="Times New Roman" w:cs="Times New Roman"/>
          <w:b/>
          <w:sz w:val="24"/>
          <w:szCs w:val="24"/>
          <w:lang w:eastAsia="zh-CN"/>
        </w:rPr>
        <w:t>биллинговой</w:t>
      </w:r>
      <w:proofErr w:type="spellEnd"/>
      <w:r w:rsidRPr="00055A0E">
        <w:rPr>
          <w:rFonts w:ascii="Times New Roman" w:eastAsia="Arial" w:hAnsi="Times New Roman" w:cs="Times New Roman"/>
          <w:b/>
          <w:sz w:val="24"/>
          <w:szCs w:val="24"/>
          <w:lang w:eastAsia="zh-CN"/>
        </w:rPr>
        <w:t xml:space="preserve"> системе «СТЕК–Энерго»</w:t>
      </w:r>
    </w:p>
    <w:p w:rsidR="00055A0E" w:rsidRPr="00055A0E" w:rsidRDefault="00055A0E" w:rsidP="00055A0E">
      <w:pPr>
        <w:widowControl w:val="0"/>
        <w:spacing w:after="40" w:line="240" w:lineRule="auto"/>
        <w:ind w:left="142" w:firstLine="567"/>
        <w:rPr>
          <w:rFonts w:ascii="Times New Roman" w:eastAsia="Arial" w:hAnsi="Times New Roman" w:cs="Times New Roman"/>
          <w:kern w:val="2"/>
          <w:sz w:val="24"/>
          <w:szCs w:val="24"/>
          <w:lang w:eastAsia="zh-CN"/>
        </w:rPr>
      </w:pPr>
      <w:r w:rsidRPr="00055A0E">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055A0E" w:rsidRPr="00055A0E" w:rsidRDefault="00055A0E" w:rsidP="00055A0E">
      <w:pPr>
        <w:widowControl w:val="0"/>
        <w:spacing w:after="40" w:line="240" w:lineRule="auto"/>
        <w:ind w:left="708"/>
        <w:rPr>
          <w:rFonts w:ascii="Times New Roman" w:eastAsia="Arial" w:hAnsi="Times New Roman" w:cs="Times New Roman"/>
          <w:kern w:val="2"/>
          <w:sz w:val="24"/>
          <w:szCs w:val="24"/>
          <w:lang w:eastAsia="zh-CN"/>
        </w:rPr>
      </w:pPr>
    </w:p>
    <w:tbl>
      <w:tblPr>
        <w:tblW w:w="9938" w:type="dxa"/>
        <w:tblInd w:w="93" w:type="dxa"/>
        <w:tblLayout w:type="fixed"/>
        <w:tblLook w:val="04A0" w:firstRow="1" w:lastRow="0" w:firstColumn="1" w:lastColumn="0" w:noHBand="0" w:noVBand="1"/>
      </w:tblPr>
      <w:tblGrid>
        <w:gridCol w:w="2567"/>
        <w:gridCol w:w="2268"/>
        <w:gridCol w:w="5103"/>
      </w:tblGrid>
      <w:tr w:rsidR="00055A0E" w:rsidRPr="00055A0E" w:rsidTr="00C65A91">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Описание</w:t>
            </w:r>
          </w:p>
        </w:tc>
      </w:tr>
      <w:tr w:rsidR="00055A0E" w:rsidRPr="00055A0E" w:rsidTr="00C65A91">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VARCHAR(1</w:t>
            </w:r>
            <w:r w:rsidRPr="00055A0E">
              <w:rPr>
                <w:rFonts w:ascii="Times New Roman" w:eastAsia="Arial" w:hAnsi="Times New Roman" w:cs="Times New Roman"/>
                <w:kern w:val="2"/>
                <w:sz w:val="24"/>
                <w:szCs w:val="24"/>
                <w:lang w:val="en-US" w:eastAsia="zh-CN"/>
              </w:rPr>
              <w:t>2</w:t>
            </w:r>
            <w:r w:rsidRPr="00055A0E">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Лицевой счет потребителя</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150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Фамилия имя отчество абонента (наименование организации)</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Arial" w:hAnsi="Times New Roman" w:cs="Times New Roman"/>
                <w:kern w:val="2"/>
                <w:sz w:val="24"/>
                <w:szCs w:val="24"/>
                <w:lang w:val="en-US" w:eastAsia="zh-CN"/>
              </w:rPr>
            </w:pPr>
            <w:r w:rsidRPr="00055A0E">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val="en-US" w:eastAsia="ru-RU"/>
              </w:rPr>
              <w:t xml:space="preserve">True – </w:t>
            </w:r>
            <w:r w:rsidRPr="00055A0E">
              <w:rPr>
                <w:rFonts w:ascii="Times New Roman" w:eastAsia="Times New Roman" w:hAnsi="Times New Roman" w:cs="Times New Roman"/>
                <w:color w:val="000000"/>
                <w:lang w:eastAsia="ru-RU"/>
              </w:rPr>
              <w:t xml:space="preserve">ЮЛ, </w:t>
            </w:r>
            <w:r w:rsidRPr="00055A0E">
              <w:rPr>
                <w:rFonts w:ascii="Times New Roman" w:eastAsia="Times New Roman" w:hAnsi="Times New Roman" w:cs="Times New Roman"/>
                <w:color w:val="000000"/>
                <w:lang w:val="en-US" w:eastAsia="ru-RU"/>
              </w:rPr>
              <w:t xml:space="preserve">False - </w:t>
            </w:r>
            <w:r w:rsidRPr="00055A0E">
              <w:rPr>
                <w:rFonts w:ascii="Times New Roman" w:eastAsia="Times New Roman" w:hAnsi="Times New Roman" w:cs="Times New Roman"/>
                <w:color w:val="000000"/>
                <w:lang w:eastAsia="ru-RU"/>
              </w:rPr>
              <w:t>ФЛ</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80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Населенный пункт</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80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Район города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100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Улица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дома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корпуса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квартиры</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комнаты</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Тип счетчика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20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счетчика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TINYINT</w:t>
            </w:r>
            <w:r w:rsidRPr="00055A0E">
              <w:rPr>
                <w:rFonts w:ascii="Times New Roman" w:eastAsia="Arial" w:hAnsi="Times New Roman" w:cs="Times New Roman"/>
                <w:kern w:val="2"/>
                <w:sz w:val="24"/>
                <w:szCs w:val="24"/>
                <w:lang w:eastAsia="zh-CN"/>
              </w:rPr>
              <w:t>(</w:t>
            </w:r>
            <w:r w:rsidRPr="00055A0E">
              <w:rPr>
                <w:rFonts w:ascii="Times New Roman" w:eastAsia="Arial" w:hAnsi="Times New Roman" w:cs="Times New Roman"/>
                <w:kern w:val="2"/>
                <w:sz w:val="24"/>
                <w:szCs w:val="24"/>
                <w:lang w:val="en-US" w:eastAsia="zh-CN"/>
              </w:rPr>
              <w:t>1</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Количество зон счётчика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TINYINT</w:t>
            </w:r>
            <w:r w:rsidRPr="00055A0E">
              <w:rPr>
                <w:rFonts w:ascii="Times New Roman" w:eastAsia="Arial" w:hAnsi="Times New Roman" w:cs="Times New Roman"/>
                <w:kern w:val="2"/>
                <w:sz w:val="24"/>
                <w:szCs w:val="24"/>
                <w:lang w:eastAsia="zh-CN"/>
              </w:rPr>
              <w:t>(</w:t>
            </w:r>
            <w:r w:rsidRPr="00055A0E">
              <w:rPr>
                <w:rFonts w:ascii="Times New Roman" w:eastAsia="Arial" w:hAnsi="Times New Roman" w:cs="Times New Roman"/>
                <w:kern w:val="2"/>
                <w:sz w:val="24"/>
                <w:szCs w:val="24"/>
                <w:lang w:val="en-US" w:eastAsia="zh-CN"/>
              </w:rPr>
              <w:t>1</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Коэффициент трансформации</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 сумма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IND</w:t>
            </w:r>
            <w:r w:rsidRPr="00055A0E">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w:t>
            </w:r>
            <w:r w:rsidRPr="00055A0E">
              <w:rPr>
                <w:rFonts w:ascii="Times New Roman" w:eastAsia="Times New Roman" w:hAnsi="Times New Roman" w:cs="Times New Roman"/>
                <w:color w:val="000000"/>
                <w:lang w:val="en-US" w:eastAsia="ru-RU"/>
              </w:rPr>
              <w:t xml:space="preserve"> </w:t>
            </w:r>
            <w:r w:rsidRPr="00055A0E">
              <w:rPr>
                <w:rFonts w:ascii="Times New Roman" w:eastAsia="Times New Roman" w:hAnsi="Times New Roman" w:cs="Times New Roman"/>
                <w:color w:val="000000"/>
                <w:lang w:eastAsia="ru-RU"/>
              </w:rPr>
              <w:t>текущие</w:t>
            </w:r>
            <w:r w:rsidRPr="00055A0E">
              <w:rPr>
                <w:rFonts w:ascii="Times New Roman" w:eastAsia="Times New Roman" w:hAnsi="Times New Roman" w:cs="Times New Roman"/>
                <w:color w:val="000000"/>
                <w:lang w:val="en-US" w:eastAsia="ru-RU"/>
              </w:rPr>
              <w:t xml:space="preserve"> </w:t>
            </w:r>
            <w:r w:rsidRPr="00055A0E">
              <w:rPr>
                <w:rFonts w:ascii="Times New Roman" w:eastAsia="Times New Roman" w:hAnsi="Times New Roman" w:cs="Times New Roman"/>
                <w:color w:val="000000"/>
                <w:lang w:eastAsia="ru-RU"/>
              </w:rPr>
              <w:t>(ночь)</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 текущие (</w:t>
            </w:r>
            <w:proofErr w:type="spellStart"/>
            <w:r w:rsidRPr="00055A0E">
              <w:rPr>
                <w:rFonts w:ascii="Times New Roman" w:eastAsia="Times New Roman" w:hAnsi="Times New Roman" w:cs="Times New Roman"/>
                <w:color w:val="000000"/>
                <w:lang w:eastAsia="ru-RU"/>
              </w:rPr>
              <w:t>полупик</w:t>
            </w:r>
            <w:proofErr w:type="spellEnd"/>
            <w:proofErr w:type="gramStart"/>
            <w:r w:rsidRPr="00055A0E">
              <w:rPr>
                <w:rFonts w:ascii="Times New Roman" w:eastAsia="Times New Roman" w:hAnsi="Times New Roman" w:cs="Times New Roman"/>
                <w:color w:val="000000"/>
                <w:lang w:eastAsia="ru-RU"/>
              </w:rPr>
              <w:t>)–</w:t>
            </w:r>
            <w:proofErr w:type="gramEnd"/>
            <w:r w:rsidRPr="00055A0E">
              <w:rPr>
                <w:rFonts w:ascii="Times New Roman" w:eastAsia="Times New Roman" w:hAnsi="Times New Roman" w:cs="Times New Roman"/>
                <w:color w:val="000000"/>
                <w:lang w:eastAsia="ru-RU"/>
              </w:rPr>
              <w:t xml:space="preserve">для </w:t>
            </w:r>
            <w:proofErr w:type="spellStart"/>
            <w:r w:rsidRPr="00055A0E">
              <w:rPr>
                <w:rFonts w:ascii="Times New Roman" w:eastAsia="Times New Roman" w:hAnsi="Times New Roman" w:cs="Times New Roman"/>
                <w:color w:val="000000"/>
                <w:lang w:eastAsia="ru-RU"/>
              </w:rPr>
              <w:t>трехзонных</w:t>
            </w:r>
            <w:proofErr w:type="spellEnd"/>
            <w:r w:rsidRPr="00055A0E">
              <w:rPr>
                <w:rFonts w:ascii="Times New Roman" w:eastAsia="Times New Roman" w:hAnsi="Times New Roman" w:cs="Times New Roman"/>
                <w:color w:val="000000"/>
                <w:lang w:eastAsia="ru-RU"/>
              </w:rPr>
              <w:t xml:space="preserve"> ПУ</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IN</w:t>
            </w:r>
            <w:r w:rsidRPr="00055A0E">
              <w:rPr>
                <w:rFonts w:ascii="Times New Roman" w:eastAsia="Arial" w:hAnsi="Times New Roman" w:cs="Times New Roman"/>
                <w:kern w:val="2"/>
                <w:sz w:val="24"/>
                <w:szCs w:val="24"/>
                <w:lang w:val="en-US" w:eastAsia="zh-CN"/>
              </w:rPr>
              <w:t>D</w:t>
            </w:r>
            <w:r w:rsidRPr="00055A0E">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Дата съема показаний</w:t>
            </w:r>
          </w:p>
        </w:tc>
      </w:tr>
    </w:tbl>
    <w:p w:rsidR="00055A0E" w:rsidRPr="00055A0E" w:rsidRDefault="00055A0E" w:rsidP="00055A0E">
      <w:pPr>
        <w:spacing w:after="0" w:line="240" w:lineRule="auto"/>
        <w:jc w:val="right"/>
        <w:rPr>
          <w:rFonts w:ascii="Times New Roman" w:eastAsia="Calibri" w:hAnsi="Times New Roman" w:cs="Times New Roman"/>
          <w:b/>
          <w:bCs/>
        </w:rPr>
      </w:pPr>
    </w:p>
    <w:p w:rsidR="00055A0E" w:rsidRPr="00055A0E" w:rsidRDefault="00055A0E" w:rsidP="00055A0E">
      <w:pPr>
        <w:widowControl w:val="0"/>
        <w:spacing w:after="40" w:line="240" w:lineRule="auto"/>
        <w:ind w:left="708"/>
        <w:rPr>
          <w:rFonts w:ascii="Times New Roman" w:eastAsia="Arial" w:hAnsi="Times New Roman" w:cs="Times New Roman"/>
          <w:kern w:val="2"/>
          <w:sz w:val="24"/>
          <w:szCs w:val="24"/>
          <w:lang w:eastAsia="zh-CN"/>
        </w:rPr>
      </w:pPr>
      <w:r w:rsidRPr="00055A0E">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055A0E">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055A0E" w:rsidRPr="00055A0E" w:rsidTr="00C65A91">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055A0E" w:rsidRPr="00055A0E" w:rsidRDefault="00055A0E" w:rsidP="00055A0E">
            <w:pPr>
              <w:widowControl w:val="0"/>
              <w:spacing w:after="40"/>
              <w:jc w:val="center"/>
              <w:rPr>
                <w:rFonts w:ascii="Times New Roman" w:eastAsia="Arial" w:hAnsi="Times New Roman" w:cs="Times New Roman"/>
                <w:b/>
                <w:kern w:val="2"/>
                <w:sz w:val="24"/>
                <w:szCs w:val="24"/>
                <w:lang w:eastAsia="zh-CN"/>
              </w:rPr>
            </w:pPr>
            <w:r w:rsidRPr="00055A0E">
              <w:rPr>
                <w:rFonts w:ascii="Times New Roman" w:eastAsia="Arial" w:hAnsi="Times New Roman" w:cs="Times New Roman"/>
                <w:b/>
                <w:kern w:val="2"/>
                <w:sz w:val="24"/>
                <w:szCs w:val="24"/>
                <w:lang w:eastAsia="zh-CN"/>
              </w:rPr>
              <w:t>Описание</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150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80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Населенный пункт</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80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Район города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100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Улица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дома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5</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корпуса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Тип счетчика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VARCHAR(</w:t>
            </w:r>
            <w:r w:rsidRPr="00055A0E">
              <w:rPr>
                <w:rFonts w:ascii="Times New Roman" w:eastAsia="Arial" w:hAnsi="Times New Roman" w:cs="Times New Roman"/>
                <w:kern w:val="2"/>
                <w:sz w:val="24"/>
                <w:szCs w:val="24"/>
                <w:lang w:val="en-US" w:eastAsia="zh-CN"/>
              </w:rPr>
              <w:t>20</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Номер счетчика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TINYINT</w:t>
            </w:r>
            <w:r w:rsidRPr="00055A0E">
              <w:rPr>
                <w:rFonts w:ascii="Times New Roman" w:eastAsia="Arial" w:hAnsi="Times New Roman" w:cs="Times New Roman"/>
                <w:kern w:val="2"/>
                <w:sz w:val="24"/>
                <w:szCs w:val="24"/>
                <w:lang w:eastAsia="zh-CN"/>
              </w:rPr>
              <w:t>(</w:t>
            </w:r>
            <w:r w:rsidRPr="00055A0E">
              <w:rPr>
                <w:rFonts w:ascii="Times New Roman" w:eastAsia="Arial" w:hAnsi="Times New Roman" w:cs="Times New Roman"/>
                <w:kern w:val="2"/>
                <w:sz w:val="24"/>
                <w:szCs w:val="24"/>
                <w:lang w:val="en-US" w:eastAsia="zh-CN"/>
              </w:rPr>
              <w:t>1</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Количество зон счётчика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TINYINT</w:t>
            </w:r>
            <w:r w:rsidRPr="00055A0E">
              <w:rPr>
                <w:rFonts w:ascii="Times New Roman" w:eastAsia="Arial" w:hAnsi="Times New Roman" w:cs="Times New Roman"/>
                <w:kern w:val="2"/>
                <w:sz w:val="24"/>
                <w:szCs w:val="24"/>
                <w:lang w:eastAsia="zh-CN"/>
              </w:rPr>
              <w:t>(</w:t>
            </w:r>
            <w:r w:rsidRPr="00055A0E">
              <w:rPr>
                <w:rFonts w:ascii="Times New Roman" w:eastAsia="Arial" w:hAnsi="Times New Roman" w:cs="Times New Roman"/>
                <w:kern w:val="2"/>
                <w:sz w:val="24"/>
                <w:szCs w:val="24"/>
                <w:lang w:val="en-US" w:eastAsia="zh-CN"/>
              </w:rPr>
              <w:t>1</w:t>
            </w:r>
            <w:r w:rsidRPr="00055A0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Коэффициент трансформации</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 сумма</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val="en-US" w:eastAsia="zh-CN"/>
              </w:rPr>
              <w:t>IND</w:t>
            </w:r>
            <w:r w:rsidRPr="00055A0E">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 xml:space="preserve">Показания текущие (день/пик для 3-хзонных ПУ) </w:t>
            </w:r>
            <w:r w:rsidRPr="00055A0E">
              <w:rPr>
                <w:rFonts w:ascii="Times New Roman" w:eastAsia="Times New Roman" w:hAnsi="Times New Roman" w:cs="Times New Roman"/>
                <w:color w:val="000000"/>
                <w:lang w:eastAsia="ru-RU"/>
              </w:rPr>
              <w:lastRenderedPageBreak/>
              <w:t>(в случае одной зоны текущие показания заносятся в эту колонку)</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Arial" w:hAnsi="Times New Roman" w:cs="Times New Roman"/>
                <w:kern w:val="2"/>
                <w:sz w:val="24"/>
                <w:szCs w:val="24"/>
                <w:lang w:val="en-US" w:eastAsia="zh-CN"/>
              </w:rPr>
              <w:lastRenderedPageBreak/>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w:t>
            </w:r>
            <w:r w:rsidRPr="00055A0E">
              <w:rPr>
                <w:rFonts w:ascii="Times New Roman" w:eastAsia="Times New Roman" w:hAnsi="Times New Roman" w:cs="Times New Roman"/>
                <w:color w:val="000000"/>
                <w:lang w:val="en-US" w:eastAsia="ru-RU"/>
              </w:rPr>
              <w:t xml:space="preserve"> </w:t>
            </w:r>
            <w:r w:rsidRPr="00055A0E">
              <w:rPr>
                <w:rFonts w:ascii="Times New Roman" w:eastAsia="Times New Roman" w:hAnsi="Times New Roman" w:cs="Times New Roman"/>
                <w:color w:val="000000"/>
                <w:lang w:eastAsia="ru-RU"/>
              </w:rPr>
              <w:t>текущие</w:t>
            </w:r>
            <w:r w:rsidRPr="00055A0E">
              <w:rPr>
                <w:rFonts w:ascii="Times New Roman" w:eastAsia="Times New Roman" w:hAnsi="Times New Roman" w:cs="Times New Roman"/>
                <w:color w:val="000000"/>
                <w:lang w:val="en-US" w:eastAsia="ru-RU"/>
              </w:rPr>
              <w:t xml:space="preserve"> </w:t>
            </w:r>
            <w:r w:rsidRPr="00055A0E">
              <w:rPr>
                <w:rFonts w:ascii="Times New Roman" w:eastAsia="Times New Roman" w:hAnsi="Times New Roman" w:cs="Times New Roman"/>
                <w:color w:val="000000"/>
                <w:lang w:eastAsia="ru-RU"/>
              </w:rPr>
              <w:t>(ночь)</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val="en-US" w:eastAsia="ru-RU"/>
              </w:rPr>
            </w:pPr>
            <w:r w:rsidRPr="00055A0E">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Показания текущие (</w:t>
            </w:r>
            <w:proofErr w:type="spellStart"/>
            <w:r w:rsidRPr="00055A0E">
              <w:rPr>
                <w:rFonts w:ascii="Times New Roman" w:eastAsia="Times New Roman" w:hAnsi="Times New Roman" w:cs="Times New Roman"/>
                <w:color w:val="000000"/>
                <w:lang w:eastAsia="ru-RU"/>
              </w:rPr>
              <w:t>полупик</w:t>
            </w:r>
            <w:proofErr w:type="spellEnd"/>
            <w:proofErr w:type="gramStart"/>
            <w:r w:rsidRPr="00055A0E">
              <w:rPr>
                <w:rFonts w:ascii="Times New Roman" w:eastAsia="Times New Roman" w:hAnsi="Times New Roman" w:cs="Times New Roman"/>
                <w:color w:val="000000"/>
                <w:lang w:eastAsia="ru-RU"/>
              </w:rPr>
              <w:t>)–</w:t>
            </w:r>
            <w:proofErr w:type="gramEnd"/>
            <w:r w:rsidRPr="00055A0E">
              <w:rPr>
                <w:rFonts w:ascii="Times New Roman" w:eastAsia="Times New Roman" w:hAnsi="Times New Roman" w:cs="Times New Roman"/>
                <w:color w:val="000000"/>
                <w:lang w:eastAsia="ru-RU"/>
              </w:rPr>
              <w:t xml:space="preserve">для </w:t>
            </w:r>
            <w:proofErr w:type="spellStart"/>
            <w:r w:rsidRPr="00055A0E">
              <w:rPr>
                <w:rFonts w:ascii="Times New Roman" w:eastAsia="Times New Roman" w:hAnsi="Times New Roman" w:cs="Times New Roman"/>
                <w:color w:val="000000"/>
                <w:lang w:eastAsia="ru-RU"/>
              </w:rPr>
              <w:t>трехзонных</w:t>
            </w:r>
            <w:proofErr w:type="spellEnd"/>
            <w:r w:rsidRPr="00055A0E">
              <w:rPr>
                <w:rFonts w:ascii="Times New Roman" w:eastAsia="Times New Roman" w:hAnsi="Times New Roman" w:cs="Times New Roman"/>
                <w:color w:val="000000"/>
                <w:lang w:eastAsia="ru-RU"/>
              </w:rPr>
              <w:t xml:space="preserve"> ПУ</w:t>
            </w:r>
          </w:p>
        </w:tc>
      </w:tr>
      <w:tr w:rsidR="00055A0E" w:rsidRPr="00055A0E" w:rsidTr="00C65A91">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IN</w:t>
            </w:r>
            <w:r w:rsidRPr="00055A0E">
              <w:rPr>
                <w:rFonts w:ascii="Times New Roman" w:eastAsia="Arial" w:hAnsi="Times New Roman" w:cs="Times New Roman"/>
                <w:kern w:val="2"/>
                <w:sz w:val="24"/>
                <w:szCs w:val="24"/>
                <w:lang w:val="en-US" w:eastAsia="zh-CN"/>
              </w:rPr>
              <w:t>D</w:t>
            </w:r>
            <w:r w:rsidRPr="00055A0E">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055A0E" w:rsidRPr="00055A0E" w:rsidRDefault="00055A0E" w:rsidP="00055A0E">
            <w:pPr>
              <w:spacing w:after="0" w:line="240" w:lineRule="auto"/>
              <w:rPr>
                <w:rFonts w:ascii="Times New Roman" w:eastAsia="Times New Roman" w:hAnsi="Times New Roman" w:cs="Times New Roman"/>
                <w:color w:val="000000"/>
                <w:lang w:eastAsia="ru-RU"/>
              </w:rPr>
            </w:pPr>
            <w:r w:rsidRPr="00055A0E">
              <w:rPr>
                <w:rFonts w:ascii="Times New Roman" w:eastAsia="Times New Roman" w:hAnsi="Times New Roman" w:cs="Times New Roman"/>
                <w:color w:val="000000"/>
                <w:lang w:eastAsia="ru-RU"/>
              </w:rPr>
              <w:t>Дата съема показаний</w:t>
            </w:r>
          </w:p>
        </w:tc>
      </w:tr>
    </w:tbl>
    <w:p w:rsidR="00055A0E" w:rsidRPr="00055A0E" w:rsidRDefault="00055A0E" w:rsidP="00055A0E">
      <w:pPr>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br w:type="page"/>
      </w:r>
      <w:r w:rsidRPr="00055A0E">
        <w:rPr>
          <w:rFonts w:ascii="Times New Roman" w:eastAsia="Calibri" w:hAnsi="Times New Roman" w:cs="Times New Roman"/>
          <w:bCs/>
        </w:rPr>
        <w:lastRenderedPageBreak/>
        <w:t xml:space="preserve">              </w:t>
      </w:r>
      <w:r w:rsidRPr="00055A0E">
        <w:rPr>
          <w:rFonts w:ascii="Times New Roman" w:eastAsia="Calibri" w:hAnsi="Times New Roman" w:cs="Times New Roman"/>
          <w:b/>
          <w:bCs/>
        </w:rPr>
        <w:t>Приложение № 3</w:t>
      </w:r>
    </w:p>
    <w:p w:rsidR="00055A0E" w:rsidRPr="00055A0E" w:rsidRDefault="00055A0E" w:rsidP="00055A0E">
      <w:pPr>
        <w:shd w:val="clear" w:color="auto" w:fill="FFFFFF"/>
        <w:spacing w:after="0" w:line="240" w:lineRule="auto"/>
        <w:ind w:left="2160" w:firstLine="720"/>
        <w:contextualSpacing/>
        <w:jc w:val="right"/>
        <w:rPr>
          <w:rFonts w:ascii="Times New Roman" w:eastAsia="Calibri" w:hAnsi="Times New Roman" w:cs="Times New Roman"/>
          <w:bCs/>
        </w:rPr>
      </w:pPr>
      <w:r w:rsidRPr="00055A0E">
        <w:rPr>
          <w:rFonts w:ascii="Times New Roman" w:eastAsia="Calibri" w:hAnsi="Times New Roman" w:cs="Times New Roman"/>
          <w:b/>
          <w:bCs/>
        </w:rPr>
        <w:t xml:space="preserve">   к договору подряда № ____________от « ___» _________ 2018 г.</w:t>
      </w: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r w:rsidRPr="00055A0E">
        <w:rPr>
          <w:rFonts w:ascii="Times New Roman" w:eastAsia="Calibri" w:hAnsi="Times New Roman" w:cs="Times New Roman"/>
          <w:b/>
          <w:bCs/>
        </w:rPr>
        <w:t>Список многоквартирных домов (перечень объектов АСКУЭ)</w:t>
      </w:r>
    </w:p>
    <w:p w:rsidR="00055A0E" w:rsidRPr="00055A0E" w:rsidRDefault="00055A0E" w:rsidP="00055A0E">
      <w:pPr>
        <w:shd w:val="clear" w:color="auto" w:fill="FFFFFF"/>
        <w:spacing w:line="240" w:lineRule="auto"/>
        <w:contextualSpacing/>
        <w:rPr>
          <w:rFonts w:ascii="Calibri" w:eastAsia="Calibri" w:hAnsi="Calibri" w:cs="Times New Roman"/>
          <w:bCs/>
          <w:sz w:val="24"/>
          <w:szCs w:val="24"/>
        </w:rPr>
      </w:pPr>
    </w:p>
    <w:tbl>
      <w:tblPr>
        <w:tblW w:w="10414" w:type="dxa"/>
        <w:tblInd w:w="-411" w:type="dxa"/>
        <w:tblLayout w:type="fixed"/>
        <w:tblLook w:val="04A0" w:firstRow="1" w:lastRow="0" w:firstColumn="1" w:lastColumn="0" w:noHBand="0" w:noVBand="1"/>
      </w:tblPr>
      <w:tblGrid>
        <w:gridCol w:w="671"/>
        <w:gridCol w:w="1653"/>
        <w:gridCol w:w="2511"/>
        <w:gridCol w:w="1116"/>
        <w:gridCol w:w="976"/>
        <w:gridCol w:w="1116"/>
        <w:gridCol w:w="1116"/>
        <w:gridCol w:w="1255"/>
      </w:tblGrid>
      <w:tr w:rsidR="00055A0E" w:rsidRPr="00055A0E" w:rsidTr="00C65A91">
        <w:trPr>
          <w:trHeight w:val="867"/>
        </w:trPr>
        <w:tc>
          <w:tcPr>
            <w:tcW w:w="6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 xml:space="preserve">№ </w:t>
            </w:r>
            <w:proofErr w:type="gramStart"/>
            <w:r w:rsidRPr="00055A0E">
              <w:rPr>
                <w:rFonts w:ascii="Times New Roman" w:eastAsia="Times New Roman" w:hAnsi="Times New Roman" w:cs="Times New Roman"/>
                <w:b/>
                <w:bCs/>
                <w:color w:val="000000"/>
                <w:lang w:eastAsia="ru-RU"/>
              </w:rPr>
              <w:t>п</w:t>
            </w:r>
            <w:proofErr w:type="gramEnd"/>
            <w:r w:rsidRPr="00055A0E">
              <w:rPr>
                <w:rFonts w:ascii="Times New Roman" w:eastAsia="Times New Roman" w:hAnsi="Times New Roman" w:cs="Times New Roman"/>
                <w:b/>
                <w:bCs/>
                <w:color w:val="000000"/>
                <w:lang w:eastAsia="ru-RU"/>
              </w:rPr>
              <w:t>/п</w:t>
            </w:r>
          </w:p>
        </w:tc>
        <w:tc>
          <w:tcPr>
            <w:tcW w:w="1653" w:type="dxa"/>
            <w:tcBorders>
              <w:top w:val="single" w:sz="4" w:space="0" w:color="auto"/>
              <w:left w:val="nil"/>
              <w:bottom w:val="single" w:sz="4" w:space="0" w:color="auto"/>
              <w:right w:val="single" w:sz="4" w:space="0" w:color="auto"/>
            </w:tcBorders>
            <w:shd w:val="clear" w:color="auto" w:fill="D9D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Населенный пункт</w:t>
            </w:r>
          </w:p>
        </w:tc>
        <w:tc>
          <w:tcPr>
            <w:tcW w:w="2511" w:type="dxa"/>
            <w:tcBorders>
              <w:top w:val="single" w:sz="4" w:space="0" w:color="auto"/>
              <w:left w:val="nil"/>
              <w:bottom w:val="single" w:sz="4" w:space="0" w:color="auto"/>
              <w:right w:val="single" w:sz="4" w:space="0" w:color="auto"/>
            </w:tcBorders>
            <w:shd w:val="clear" w:color="auto" w:fill="D9D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Улица</w:t>
            </w:r>
          </w:p>
        </w:tc>
        <w:tc>
          <w:tcPr>
            <w:tcW w:w="1116" w:type="dxa"/>
            <w:tcBorders>
              <w:top w:val="single" w:sz="4" w:space="0" w:color="auto"/>
              <w:left w:val="nil"/>
              <w:bottom w:val="single" w:sz="4" w:space="0" w:color="auto"/>
              <w:right w:val="single" w:sz="4" w:space="0" w:color="auto"/>
            </w:tcBorders>
            <w:shd w:val="clear" w:color="auto" w:fill="D9D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 дома</w:t>
            </w:r>
          </w:p>
        </w:tc>
        <w:tc>
          <w:tcPr>
            <w:tcW w:w="976" w:type="dxa"/>
            <w:tcBorders>
              <w:top w:val="single" w:sz="4" w:space="0" w:color="auto"/>
              <w:left w:val="nil"/>
              <w:bottom w:val="single" w:sz="4" w:space="0" w:color="auto"/>
              <w:right w:val="single" w:sz="4" w:space="0" w:color="auto"/>
            </w:tcBorders>
            <w:shd w:val="clear" w:color="auto" w:fill="FDE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В том числе ФЛ</w:t>
            </w:r>
          </w:p>
        </w:tc>
        <w:tc>
          <w:tcPr>
            <w:tcW w:w="1116" w:type="dxa"/>
            <w:tcBorders>
              <w:top w:val="single" w:sz="4" w:space="0" w:color="auto"/>
              <w:left w:val="nil"/>
              <w:bottom w:val="single" w:sz="4" w:space="0" w:color="auto"/>
              <w:right w:val="single" w:sz="4" w:space="0" w:color="auto"/>
            </w:tcBorders>
            <w:shd w:val="clear" w:color="auto" w:fill="FDE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В том числе ЮЛ</w:t>
            </w:r>
          </w:p>
        </w:tc>
        <w:tc>
          <w:tcPr>
            <w:tcW w:w="1116" w:type="dxa"/>
            <w:tcBorders>
              <w:top w:val="single" w:sz="4" w:space="0" w:color="auto"/>
              <w:left w:val="nil"/>
              <w:bottom w:val="single" w:sz="4" w:space="0" w:color="auto"/>
              <w:right w:val="single" w:sz="4" w:space="0" w:color="auto"/>
            </w:tcBorders>
            <w:shd w:val="clear" w:color="auto" w:fill="FDE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Кол-во ОДПУ</w:t>
            </w:r>
          </w:p>
        </w:tc>
        <w:tc>
          <w:tcPr>
            <w:tcW w:w="1255" w:type="dxa"/>
            <w:tcBorders>
              <w:top w:val="single" w:sz="4" w:space="0" w:color="auto"/>
              <w:left w:val="nil"/>
              <w:bottom w:val="single" w:sz="4" w:space="0" w:color="auto"/>
              <w:right w:val="single" w:sz="4" w:space="0" w:color="auto"/>
            </w:tcBorders>
            <w:shd w:val="clear" w:color="auto" w:fill="FDE9D9"/>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Кол-во ТУ всего</w:t>
            </w:r>
          </w:p>
        </w:tc>
      </w:tr>
      <w:tr w:rsidR="00055A0E" w:rsidRPr="00055A0E" w:rsidTr="00C65A91">
        <w:trPr>
          <w:trHeight w:val="250"/>
        </w:trPr>
        <w:tc>
          <w:tcPr>
            <w:tcW w:w="671" w:type="dxa"/>
            <w:tcBorders>
              <w:top w:val="nil"/>
              <w:left w:val="single" w:sz="4" w:space="0" w:color="auto"/>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653"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rPr>
                <w:rFonts w:ascii="Times New Roman" w:eastAsia="Calibri" w:hAnsi="Times New Roman" w:cs="Times New Roman"/>
              </w:rPr>
            </w:pPr>
            <w:r w:rsidRPr="00055A0E">
              <w:rPr>
                <w:rFonts w:ascii="Times New Roman" w:eastAsia="Calibri" w:hAnsi="Times New Roman" w:cs="Times New Roman"/>
              </w:rPr>
              <w:t xml:space="preserve">Луначарского </w:t>
            </w:r>
            <w:proofErr w:type="spellStart"/>
            <w:proofErr w:type="gramStart"/>
            <w:r w:rsidRPr="00055A0E">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49</w:t>
            </w:r>
          </w:p>
        </w:tc>
        <w:tc>
          <w:tcPr>
            <w:tcW w:w="97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69</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71</w:t>
            </w:r>
          </w:p>
        </w:tc>
      </w:tr>
      <w:tr w:rsidR="00055A0E" w:rsidRPr="00055A0E" w:rsidTr="00C65A91">
        <w:tc>
          <w:tcPr>
            <w:tcW w:w="671" w:type="dxa"/>
            <w:tcBorders>
              <w:top w:val="nil"/>
              <w:left w:val="single" w:sz="4" w:space="0" w:color="auto"/>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2</w:t>
            </w:r>
          </w:p>
        </w:tc>
        <w:tc>
          <w:tcPr>
            <w:tcW w:w="1653"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rPr>
                <w:rFonts w:ascii="Times New Roman" w:eastAsia="Calibri" w:hAnsi="Times New Roman" w:cs="Times New Roman"/>
              </w:rPr>
            </w:pPr>
            <w:r w:rsidRPr="00055A0E">
              <w:rPr>
                <w:rFonts w:ascii="Times New Roman" w:eastAsia="Calibri" w:hAnsi="Times New Roman" w:cs="Times New Roman"/>
              </w:rPr>
              <w:t xml:space="preserve">Ольги Тихомировой </w:t>
            </w:r>
            <w:proofErr w:type="spellStart"/>
            <w:proofErr w:type="gramStart"/>
            <w:r w:rsidRPr="00055A0E">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59А</w:t>
            </w:r>
          </w:p>
        </w:tc>
        <w:tc>
          <w:tcPr>
            <w:tcW w:w="97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68</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69</w:t>
            </w:r>
          </w:p>
        </w:tc>
      </w:tr>
      <w:tr w:rsidR="00055A0E" w:rsidRPr="00055A0E" w:rsidTr="00C65A91">
        <w:tc>
          <w:tcPr>
            <w:tcW w:w="671" w:type="dxa"/>
            <w:tcBorders>
              <w:top w:val="nil"/>
              <w:left w:val="single" w:sz="4" w:space="0" w:color="auto"/>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3</w:t>
            </w:r>
          </w:p>
        </w:tc>
        <w:tc>
          <w:tcPr>
            <w:tcW w:w="1653"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rPr>
                <w:rFonts w:ascii="Times New Roman" w:eastAsia="Calibri" w:hAnsi="Times New Roman" w:cs="Times New Roman"/>
              </w:rPr>
            </w:pPr>
            <w:r w:rsidRPr="00055A0E">
              <w:rPr>
                <w:rFonts w:ascii="Times New Roman" w:eastAsia="Calibri" w:hAnsi="Times New Roman" w:cs="Times New Roman"/>
              </w:rPr>
              <w:t xml:space="preserve">Якова </w:t>
            </w:r>
            <w:proofErr w:type="spellStart"/>
            <w:r w:rsidRPr="00055A0E">
              <w:rPr>
                <w:rFonts w:ascii="Times New Roman" w:eastAsia="Calibri" w:hAnsi="Times New Roman" w:cs="Times New Roman"/>
              </w:rPr>
              <w:t>Эшпая</w:t>
            </w:r>
            <w:proofErr w:type="spellEnd"/>
            <w:r w:rsidRPr="00055A0E">
              <w:rPr>
                <w:rFonts w:ascii="Times New Roman" w:eastAsia="Calibri" w:hAnsi="Times New Roman" w:cs="Times New Roman"/>
              </w:rPr>
              <w:t xml:space="preserve"> </w:t>
            </w:r>
            <w:proofErr w:type="spellStart"/>
            <w:proofErr w:type="gramStart"/>
            <w:r w:rsidRPr="00055A0E">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156А</w:t>
            </w:r>
          </w:p>
        </w:tc>
        <w:tc>
          <w:tcPr>
            <w:tcW w:w="97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62</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10</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73</w:t>
            </w:r>
          </w:p>
        </w:tc>
      </w:tr>
      <w:tr w:rsidR="00055A0E" w:rsidRPr="00055A0E" w:rsidTr="00C65A91">
        <w:tc>
          <w:tcPr>
            <w:tcW w:w="671" w:type="dxa"/>
            <w:tcBorders>
              <w:top w:val="nil"/>
              <w:left w:val="single" w:sz="4" w:space="0" w:color="auto"/>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4</w:t>
            </w:r>
          </w:p>
        </w:tc>
        <w:tc>
          <w:tcPr>
            <w:tcW w:w="1653"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rPr>
                <w:rFonts w:ascii="Times New Roman" w:eastAsia="Calibri" w:hAnsi="Times New Roman" w:cs="Times New Roman"/>
              </w:rPr>
            </w:pPr>
            <w:r w:rsidRPr="00055A0E">
              <w:rPr>
                <w:rFonts w:ascii="Times New Roman" w:eastAsia="Calibri" w:hAnsi="Times New Roman" w:cs="Times New Roman"/>
              </w:rPr>
              <w:t>Первомайский пер</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3</w:t>
            </w:r>
          </w:p>
        </w:tc>
        <w:tc>
          <w:tcPr>
            <w:tcW w:w="97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90</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91</w:t>
            </w:r>
          </w:p>
        </w:tc>
      </w:tr>
      <w:tr w:rsidR="00055A0E" w:rsidRPr="00055A0E" w:rsidTr="00C65A91">
        <w:trPr>
          <w:trHeight w:val="299"/>
        </w:trPr>
        <w:tc>
          <w:tcPr>
            <w:tcW w:w="595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Итого:</w:t>
            </w:r>
          </w:p>
        </w:tc>
        <w:tc>
          <w:tcPr>
            <w:tcW w:w="97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289</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11</w:t>
            </w:r>
          </w:p>
        </w:tc>
        <w:tc>
          <w:tcPr>
            <w:tcW w:w="1116"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4</w:t>
            </w:r>
          </w:p>
        </w:tc>
        <w:tc>
          <w:tcPr>
            <w:tcW w:w="1255" w:type="dxa"/>
            <w:tcBorders>
              <w:top w:val="nil"/>
              <w:left w:val="nil"/>
              <w:bottom w:val="single" w:sz="4" w:space="0" w:color="auto"/>
              <w:right w:val="single" w:sz="4" w:space="0" w:color="auto"/>
            </w:tcBorders>
            <w:shd w:val="clear" w:color="auto" w:fill="auto"/>
            <w:noWrap/>
            <w:vAlign w:val="center"/>
          </w:tcPr>
          <w:p w:rsidR="00055A0E" w:rsidRPr="00055A0E" w:rsidRDefault="00055A0E" w:rsidP="00055A0E">
            <w:pPr>
              <w:spacing w:after="0" w:line="240" w:lineRule="auto"/>
              <w:jc w:val="center"/>
              <w:rPr>
                <w:rFonts w:ascii="Times New Roman" w:eastAsia="Times New Roman" w:hAnsi="Times New Roman" w:cs="Times New Roman"/>
                <w:b/>
                <w:bCs/>
                <w:color w:val="000000"/>
                <w:lang w:eastAsia="ru-RU"/>
              </w:rPr>
            </w:pPr>
            <w:r w:rsidRPr="00055A0E">
              <w:rPr>
                <w:rFonts w:ascii="Times New Roman" w:eastAsia="Times New Roman" w:hAnsi="Times New Roman" w:cs="Times New Roman"/>
                <w:b/>
                <w:bCs/>
                <w:color w:val="000000"/>
                <w:lang w:eastAsia="ru-RU"/>
              </w:rPr>
              <w:t>304</w:t>
            </w:r>
          </w:p>
        </w:tc>
      </w:tr>
    </w:tbl>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Calibri" w:eastAsia="Calibri" w:hAnsi="Calibri" w:cs="Times New Roman"/>
          <w:b/>
          <w:bCs/>
          <w:sz w:val="24"/>
          <w:szCs w:val="24"/>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jc w:val="right"/>
        <w:rPr>
          <w:rFonts w:ascii="Times New Roman" w:eastAsia="Calibri" w:hAnsi="Times New Roman" w:cs="Times New Roman"/>
          <w:b/>
          <w:bCs/>
        </w:rPr>
      </w:pPr>
      <w:r w:rsidRPr="00055A0E">
        <w:rPr>
          <w:rFonts w:ascii="Times New Roman" w:eastAsia="Calibri" w:hAnsi="Times New Roman" w:cs="Times New Roman"/>
          <w:b/>
          <w:bCs/>
        </w:rPr>
        <w:br w:type="page"/>
      </w:r>
      <w:r w:rsidRPr="00055A0E">
        <w:rPr>
          <w:rFonts w:ascii="Times New Roman" w:eastAsia="Calibri" w:hAnsi="Times New Roman" w:cs="Times New Roman"/>
          <w:b/>
          <w:bCs/>
        </w:rPr>
        <w:lastRenderedPageBreak/>
        <w:t>Приложение № 4</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________ 2018 г.</w:t>
      </w: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r w:rsidRPr="00055A0E">
        <w:rPr>
          <w:rFonts w:ascii="Times New Roman" w:eastAsia="Calibri" w:hAnsi="Times New Roman" w:cs="Times New Roman"/>
          <w:b/>
          <w:bCs/>
        </w:rPr>
        <w:t>Утверждено:</w:t>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t>Согласовано:</w:t>
      </w:r>
    </w:p>
    <w:p w:rsidR="00055A0E" w:rsidRPr="00055A0E" w:rsidRDefault="00055A0E" w:rsidP="00055A0E">
      <w:pPr>
        <w:tabs>
          <w:tab w:val="left" w:pos="5103"/>
        </w:tabs>
        <w:spacing w:line="240" w:lineRule="auto"/>
        <w:contextualSpacing/>
        <w:rPr>
          <w:rFonts w:ascii="Times New Roman" w:eastAsia="Calibri" w:hAnsi="Times New Roman" w:cs="Times New Roman"/>
          <w:b/>
        </w:rPr>
      </w:pPr>
      <w:r w:rsidRPr="00055A0E">
        <w:rPr>
          <w:rFonts w:ascii="Times New Roman" w:eastAsia="Calibri" w:hAnsi="Times New Roman" w:cs="Times New Roman"/>
        </w:rPr>
        <w:t xml:space="preserve">_____________________ / </w:t>
      </w:r>
      <w:r w:rsidRPr="00055A0E">
        <w:rPr>
          <w:rFonts w:ascii="Times New Roman" w:eastAsia="Calibri" w:hAnsi="Times New Roman" w:cs="Times New Roman"/>
          <w:b/>
        </w:rPr>
        <w:t xml:space="preserve">Е.Д. </w:t>
      </w:r>
      <w:proofErr w:type="spellStart"/>
      <w:r w:rsidRPr="00055A0E">
        <w:rPr>
          <w:rFonts w:ascii="Times New Roman" w:eastAsia="Calibri" w:hAnsi="Times New Roman" w:cs="Times New Roman"/>
          <w:b/>
        </w:rPr>
        <w:t>Вахитова</w:t>
      </w:r>
      <w:proofErr w:type="spellEnd"/>
      <w:r w:rsidRPr="00055A0E">
        <w:rPr>
          <w:rFonts w:ascii="Times New Roman" w:eastAsia="Calibri" w:hAnsi="Times New Roman" w:cs="Times New Roman"/>
          <w:b/>
        </w:rPr>
        <w:t>/</w:t>
      </w:r>
      <w:r w:rsidRPr="00055A0E">
        <w:rPr>
          <w:rFonts w:ascii="Times New Roman" w:eastAsia="Calibri" w:hAnsi="Times New Roman" w:cs="Times New Roman"/>
          <w:b/>
        </w:rPr>
        <w:tab/>
        <w:t xml:space="preserve">         </w:t>
      </w:r>
      <w:r w:rsidRPr="00055A0E">
        <w:rPr>
          <w:rFonts w:ascii="Times New Roman" w:eastAsia="Calibri" w:hAnsi="Times New Roman" w:cs="Times New Roman"/>
        </w:rPr>
        <w:t xml:space="preserve">___________________ </w:t>
      </w:r>
      <w:r w:rsidRPr="00055A0E">
        <w:rPr>
          <w:rFonts w:ascii="Times New Roman" w:eastAsia="Calibri" w:hAnsi="Times New Roman" w:cs="Times New Roman"/>
          <w:b/>
        </w:rPr>
        <w:t>/                             /</w:t>
      </w:r>
    </w:p>
    <w:p w:rsidR="00055A0E" w:rsidRPr="00055A0E" w:rsidRDefault="00055A0E" w:rsidP="00055A0E">
      <w:pPr>
        <w:shd w:val="clear" w:color="auto" w:fill="FFFFFF"/>
        <w:spacing w:after="0"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Cs/>
        </w:rPr>
      </w:pP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Cs/>
        </w:rPr>
      </w:pPr>
      <w:r w:rsidRPr="00055A0E">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055A0E" w:rsidRPr="00055A0E" w:rsidTr="00C65A91">
        <w:trPr>
          <w:gridAfter w:val="7"/>
          <w:wAfter w:w="1245" w:type="dxa"/>
          <w:trHeight w:val="420"/>
        </w:trPr>
        <w:tc>
          <w:tcPr>
            <w:tcW w:w="9615" w:type="dxa"/>
            <w:gridSpan w:val="37"/>
            <w:shd w:val="clear" w:color="auto" w:fill="auto"/>
            <w:noWrap/>
            <w:vAlign w:val="center"/>
            <w:hideMark/>
          </w:tcPr>
          <w:p w:rsidR="00055A0E" w:rsidRPr="00055A0E" w:rsidRDefault="00055A0E" w:rsidP="00055A0E">
            <w:pPr>
              <w:spacing w:after="0" w:line="240" w:lineRule="auto"/>
              <w:jc w:val="center"/>
              <w:rPr>
                <w:rFonts w:ascii="Times New Roman" w:eastAsia="Calibri" w:hAnsi="Times New Roman" w:cs="Times New Roman"/>
                <w:b/>
                <w:bCs/>
              </w:rPr>
            </w:pPr>
          </w:p>
          <w:p w:rsidR="00055A0E" w:rsidRPr="00055A0E" w:rsidRDefault="00055A0E" w:rsidP="00055A0E">
            <w:pPr>
              <w:spacing w:after="0" w:line="240" w:lineRule="auto"/>
              <w:jc w:val="center"/>
              <w:rPr>
                <w:rFonts w:ascii="Times New Roman" w:eastAsia="Calibri" w:hAnsi="Times New Roman" w:cs="Times New Roman"/>
                <w:b/>
                <w:bCs/>
              </w:rPr>
            </w:pPr>
          </w:p>
          <w:p w:rsidR="00055A0E" w:rsidRPr="00055A0E" w:rsidRDefault="00055A0E" w:rsidP="00055A0E">
            <w:pPr>
              <w:spacing w:after="0" w:line="240" w:lineRule="auto"/>
              <w:jc w:val="center"/>
              <w:rPr>
                <w:rFonts w:ascii="Times New Roman" w:eastAsia="Calibri" w:hAnsi="Times New Roman" w:cs="Times New Roman"/>
                <w:b/>
                <w:bCs/>
              </w:rPr>
            </w:pPr>
            <w:r w:rsidRPr="00055A0E">
              <w:rPr>
                <w:rFonts w:ascii="Times New Roman" w:eastAsia="Calibri" w:hAnsi="Times New Roman" w:cs="Times New Roman"/>
                <w:b/>
                <w:bCs/>
              </w:rPr>
              <w:t xml:space="preserve">Акт </w:t>
            </w:r>
          </w:p>
          <w:p w:rsidR="00055A0E" w:rsidRPr="00055A0E" w:rsidRDefault="00055A0E" w:rsidP="00055A0E">
            <w:pPr>
              <w:spacing w:after="0" w:line="240" w:lineRule="auto"/>
              <w:jc w:val="center"/>
              <w:rPr>
                <w:rFonts w:ascii="Times New Roman" w:eastAsia="Calibri" w:hAnsi="Times New Roman" w:cs="Times New Roman"/>
                <w:b/>
                <w:bCs/>
              </w:rPr>
            </w:pPr>
            <w:r w:rsidRPr="00055A0E">
              <w:rPr>
                <w:rFonts w:ascii="Times New Roman" w:eastAsia="Calibri" w:hAnsi="Times New Roman" w:cs="Times New Roman"/>
                <w:b/>
                <w:bCs/>
              </w:rPr>
              <w:t>о приемке выполненных работ</w:t>
            </w:r>
          </w:p>
          <w:p w:rsidR="00055A0E" w:rsidRPr="00055A0E" w:rsidRDefault="00055A0E" w:rsidP="00055A0E">
            <w:pPr>
              <w:spacing w:after="0" w:line="240" w:lineRule="auto"/>
              <w:jc w:val="center"/>
              <w:rPr>
                <w:rFonts w:ascii="Times New Roman" w:eastAsia="Calibri" w:hAnsi="Times New Roman" w:cs="Times New Roman"/>
                <w:b/>
                <w:bCs/>
              </w:rPr>
            </w:pPr>
            <w:r w:rsidRPr="00055A0E">
              <w:rPr>
                <w:rFonts w:ascii="Times New Roman" w:eastAsia="Calibri" w:hAnsi="Times New Roman" w:cs="Times New Roman"/>
                <w:b/>
                <w:bCs/>
              </w:rPr>
              <w:t>на объекте МКД</w:t>
            </w:r>
          </w:p>
          <w:p w:rsidR="00055A0E" w:rsidRPr="00055A0E" w:rsidRDefault="00055A0E" w:rsidP="00055A0E">
            <w:pPr>
              <w:spacing w:line="240" w:lineRule="auto"/>
              <w:jc w:val="center"/>
              <w:rPr>
                <w:rFonts w:ascii="Times New Roman" w:eastAsia="Calibri" w:hAnsi="Times New Roman" w:cs="Times New Roman"/>
                <w:b/>
                <w:bCs/>
              </w:rPr>
            </w:pPr>
            <w:r w:rsidRPr="00055A0E">
              <w:rPr>
                <w:rFonts w:ascii="Times New Roman" w:eastAsia="Calibri" w:hAnsi="Times New Roman" w:cs="Times New Roman"/>
                <w:b/>
                <w:bCs/>
              </w:rPr>
              <w:t>№_______ от __________________</w:t>
            </w:r>
          </w:p>
        </w:tc>
      </w:tr>
      <w:tr w:rsidR="00055A0E" w:rsidRPr="00055A0E" w:rsidTr="00C65A91">
        <w:trPr>
          <w:trHeight w:val="225"/>
        </w:trPr>
        <w:tc>
          <w:tcPr>
            <w:tcW w:w="328"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Calibri" w:eastAsia="Calibri" w:hAnsi="Calibri" w:cs="Times New Roman"/>
                <w:sz w:val="16"/>
                <w:szCs w:val="16"/>
              </w:rPr>
            </w:pPr>
          </w:p>
        </w:tc>
      </w:tr>
      <w:tr w:rsidR="00055A0E" w:rsidRPr="00055A0E" w:rsidTr="00C65A91">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055A0E" w:rsidRPr="00055A0E" w:rsidRDefault="00055A0E" w:rsidP="00055A0E">
            <w:pPr>
              <w:spacing w:line="240" w:lineRule="auto"/>
              <w:rPr>
                <w:rFonts w:ascii="Times New Roman" w:eastAsia="Calibri" w:hAnsi="Times New Roman" w:cs="Times New Roman"/>
                <w:b/>
                <w:bCs/>
              </w:rPr>
            </w:pPr>
          </w:p>
        </w:tc>
      </w:tr>
      <w:tr w:rsidR="00055A0E" w:rsidRPr="00055A0E" w:rsidTr="00C65A91">
        <w:trPr>
          <w:trHeight w:val="139"/>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055A0E" w:rsidRPr="00055A0E" w:rsidRDefault="00055A0E" w:rsidP="00055A0E">
            <w:pPr>
              <w:spacing w:line="240" w:lineRule="auto"/>
              <w:rPr>
                <w:rFonts w:ascii="Times New Roman" w:eastAsia="Calibri" w:hAnsi="Times New Roman" w:cs="Times New Roman"/>
                <w:b/>
                <w:bCs/>
              </w:rPr>
            </w:pPr>
            <w:r w:rsidRPr="00055A0E">
              <w:rPr>
                <w:rFonts w:ascii="Times New Roman" w:eastAsia="Calibri" w:hAnsi="Times New Roman" w:cs="Times New Roman"/>
                <w:b/>
                <w:bCs/>
              </w:rPr>
              <w:t>Публичное акционерное общество «ТНС энерго Марий Эл»</w:t>
            </w:r>
          </w:p>
        </w:tc>
      </w:tr>
      <w:tr w:rsidR="00055A0E" w:rsidRPr="00055A0E" w:rsidTr="00C65A91">
        <w:trPr>
          <w:trHeight w:val="139"/>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rPr>
            </w:pPr>
            <w:r w:rsidRPr="00055A0E">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rPr>
            </w:pPr>
            <w:r w:rsidRPr="00055A0E">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rPr>
            </w:pPr>
            <w:r w:rsidRPr="00055A0E">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rPr>
            </w:pPr>
            <w:r w:rsidRPr="00055A0E">
              <w:rPr>
                <w:rFonts w:ascii="Times New Roman" w:eastAsia="Calibri" w:hAnsi="Times New Roman" w:cs="Times New Roman"/>
                <w:b/>
                <w:bCs/>
              </w:rPr>
              <w:t>Ед.</w:t>
            </w:r>
          </w:p>
        </w:tc>
      </w:tr>
      <w:tr w:rsidR="00055A0E" w:rsidRPr="00055A0E" w:rsidTr="00C65A91">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rPr>
            </w:pPr>
          </w:p>
        </w:tc>
      </w:tr>
      <w:tr w:rsidR="00055A0E" w:rsidRPr="00055A0E" w:rsidTr="00C65A91">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right"/>
              <w:rPr>
                <w:rFonts w:ascii="Times New Roman" w:eastAsia="Calibri" w:hAnsi="Times New Roman" w:cs="Times New Roman"/>
              </w:rPr>
            </w:pPr>
            <w:r w:rsidRPr="00055A0E">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 </w:t>
            </w:r>
          </w:p>
        </w:tc>
      </w:tr>
      <w:tr w:rsidR="00055A0E" w:rsidRPr="00055A0E" w:rsidTr="00C65A91">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right"/>
              <w:rPr>
                <w:rFonts w:ascii="Times New Roman" w:eastAsia="Calibri" w:hAnsi="Times New Roman" w:cs="Times New Roman"/>
              </w:rPr>
            </w:pPr>
            <w:r w:rsidRPr="00055A0E">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 </w:t>
            </w:r>
          </w:p>
        </w:tc>
      </w:tr>
      <w:tr w:rsidR="00055A0E" w:rsidRPr="00055A0E" w:rsidTr="00C65A91">
        <w:trPr>
          <w:gridAfter w:val="7"/>
          <w:wAfter w:w="1245" w:type="dxa"/>
          <w:trHeight w:val="225"/>
        </w:trPr>
        <w:tc>
          <w:tcPr>
            <w:tcW w:w="9615" w:type="dxa"/>
            <w:gridSpan w:val="37"/>
            <w:tcBorders>
              <w:top w:val="nil"/>
              <w:left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gridAfter w:val="7"/>
          <w:wAfter w:w="1245" w:type="dxa"/>
          <w:trHeight w:val="267"/>
        </w:trPr>
        <w:tc>
          <w:tcPr>
            <w:tcW w:w="9615" w:type="dxa"/>
            <w:gridSpan w:val="37"/>
            <w:shd w:val="clear" w:color="auto" w:fill="auto"/>
            <w:hideMark/>
          </w:tcPr>
          <w:p w:rsidR="00055A0E" w:rsidRPr="00055A0E" w:rsidRDefault="00055A0E" w:rsidP="00055A0E">
            <w:pPr>
              <w:spacing w:line="240" w:lineRule="auto"/>
              <w:rPr>
                <w:rFonts w:ascii="Times New Roman" w:eastAsia="Calibri" w:hAnsi="Times New Roman" w:cs="Times New Roman"/>
                <w:bCs/>
              </w:rPr>
            </w:pPr>
            <w:r w:rsidRPr="00055A0E">
              <w:rPr>
                <w:rFonts w:ascii="Times New Roman" w:eastAsia="Calibri" w:hAnsi="Times New Roman" w:cs="Times New Roman"/>
                <w:bCs/>
              </w:rPr>
              <w:t>Приложения:</w:t>
            </w:r>
          </w:p>
          <w:p w:rsidR="00055A0E" w:rsidRPr="00055A0E" w:rsidRDefault="00055A0E" w:rsidP="00055A0E">
            <w:pPr>
              <w:numPr>
                <w:ilvl w:val="0"/>
                <w:numId w:val="5"/>
              </w:numPr>
              <w:spacing w:after="0" w:line="240" w:lineRule="auto"/>
              <w:contextualSpacing/>
              <w:rPr>
                <w:rFonts w:ascii="Times New Roman" w:eastAsia="Calibri" w:hAnsi="Times New Roman" w:cs="Times New Roman"/>
                <w:bCs/>
              </w:rPr>
            </w:pPr>
            <w:r w:rsidRPr="00055A0E">
              <w:rPr>
                <w:rFonts w:ascii="Times New Roman" w:eastAsia="Calibri" w:hAnsi="Times New Roman" w:cs="Times New Roman"/>
                <w:bCs/>
              </w:rPr>
              <w:t xml:space="preserve">Паспорта на приборы учета. </w:t>
            </w:r>
          </w:p>
          <w:p w:rsidR="00055A0E" w:rsidRPr="00055A0E" w:rsidRDefault="00055A0E" w:rsidP="00055A0E">
            <w:pPr>
              <w:numPr>
                <w:ilvl w:val="0"/>
                <w:numId w:val="5"/>
              </w:numPr>
              <w:spacing w:after="0" w:line="240" w:lineRule="auto"/>
              <w:contextualSpacing/>
              <w:rPr>
                <w:rFonts w:ascii="Times New Roman" w:eastAsia="Calibri" w:hAnsi="Times New Roman" w:cs="Times New Roman"/>
                <w:bCs/>
              </w:rPr>
            </w:pPr>
            <w:r w:rsidRPr="00055A0E">
              <w:rPr>
                <w:rFonts w:ascii="Times New Roman" w:eastAsia="Calibri" w:hAnsi="Times New Roman" w:cs="Times New Roman"/>
                <w:bCs/>
              </w:rPr>
              <w:t>Технический проект.</w:t>
            </w:r>
          </w:p>
          <w:p w:rsidR="00055A0E" w:rsidRPr="00055A0E" w:rsidRDefault="00055A0E" w:rsidP="00055A0E">
            <w:pPr>
              <w:numPr>
                <w:ilvl w:val="0"/>
                <w:numId w:val="5"/>
              </w:numPr>
              <w:spacing w:after="0" w:line="240" w:lineRule="auto"/>
              <w:contextualSpacing/>
              <w:rPr>
                <w:rFonts w:ascii="Times New Roman" w:eastAsia="Calibri" w:hAnsi="Times New Roman" w:cs="Times New Roman"/>
                <w:bCs/>
              </w:rPr>
            </w:pPr>
            <w:r w:rsidRPr="00055A0E">
              <w:rPr>
                <w:rFonts w:ascii="Times New Roman" w:eastAsia="Calibri" w:hAnsi="Times New Roman" w:cs="Times New Roman"/>
                <w:bCs/>
              </w:rPr>
              <w:t xml:space="preserve">Акт передачи оборудования (приложение № 4.1). </w:t>
            </w:r>
          </w:p>
          <w:p w:rsidR="00055A0E" w:rsidRPr="00055A0E" w:rsidRDefault="00055A0E" w:rsidP="00055A0E">
            <w:pPr>
              <w:numPr>
                <w:ilvl w:val="0"/>
                <w:numId w:val="5"/>
              </w:numPr>
              <w:spacing w:after="0" w:line="240" w:lineRule="auto"/>
              <w:contextualSpacing/>
              <w:rPr>
                <w:rFonts w:ascii="Times New Roman" w:eastAsia="Calibri" w:hAnsi="Times New Roman" w:cs="Times New Roman"/>
                <w:bCs/>
                <w:lang w:val="x-none"/>
              </w:rPr>
            </w:pPr>
            <w:r w:rsidRPr="00055A0E">
              <w:rPr>
                <w:rFonts w:ascii="Times New Roman" w:eastAsia="Calibri" w:hAnsi="Times New Roman" w:cs="Times New Roman"/>
                <w:bCs/>
              </w:rPr>
              <w:t>Сертификат на объект МКД АСКУЭ.</w:t>
            </w:r>
          </w:p>
          <w:p w:rsidR="00055A0E" w:rsidRPr="00055A0E" w:rsidRDefault="00055A0E" w:rsidP="00055A0E">
            <w:pPr>
              <w:numPr>
                <w:ilvl w:val="0"/>
                <w:numId w:val="5"/>
              </w:numPr>
              <w:spacing w:after="0" w:line="240" w:lineRule="auto"/>
              <w:contextualSpacing/>
              <w:rPr>
                <w:rFonts w:ascii="Times New Roman" w:eastAsia="Calibri" w:hAnsi="Times New Roman" w:cs="Times New Roman"/>
                <w:bCs/>
                <w:lang w:val="x-none"/>
              </w:rPr>
            </w:pPr>
            <w:r w:rsidRPr="00055A0E">
              <w:rPr>
                <w:rFonts w:ascii="Times New Roman" w:eastAsia="Calibri" w:hAnsi="Times New Roman" w:cs="Times New Roman"/>
                <w:bCs/>
              </w:rPr>
              <w:t xml:space="preserve">Протокол результатов испытаний передачи данных </w:t>
            </w:r>
            <w:proofErr w:type="gramStart"/>
            <w:r w:rsidRPr="00055A0E">
              <w:rPr>
                <w:rFonts w:ascii="Times New Roman" w:eastAsia="Calibri" w:hAnsi="Times New Roman" w:cs="Times New Roman"/>
                <w:bCs/>
              </w:rPr>
              <w:t>с</w:t>
            </w:r>
            <w:proofErr w:type="gramEnd"/>
            <w:r w:rsidRPr="00055A0E">
              <w:rPr>
                <w:rFonts w:ascii="Times New Roman" w:eastAsia="Calibri" w:hAnsi="Times New Roman" w:cs="Times New Roman"/>
                <w:bCs/>
              </w:rPr>
              <w:t xml:space="preserve"> счетчиков на сервер по объекту АСКУЭ. </w:t>
            </w:r>
          </w:p>
        </w:tc>
      </w:tr>
      <w:tr w:rsidR="00055A0E" w:rsidRPr="00055A0E" w:rsidTr="00C65A91">
        <w:trPr>
          <w:gridAfter w:val="7"/>
          <w:wAfter w:w="1245" w:type="dxa"/>
          <w:trHeight w:val="453"/>
        </w:trPr>
        <w:tc>
          <w:tcPr>
            <w:tcW w:w="9615" w:type="dxa"/>
            <w:gridSpan w:val="37"/>
            <w:vMerge w:val="restart"/>
            <w:shd w:val="clear" w:color="auto" w:fill="auto"/>
            <w:vAlign w:val="bottom"/>
            <w:hideMark/>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055A0E" w:rsidRPr="00055A0E" w:rsidTr="00C65A91">
        <w:trPr>
          <w:gridAfter w:val="7"/>
          <w:wAfter w:w="1245" w:type="dxa"/>
          <w:trHeight w:val="509"/>
        </w:trPr>
        <w:tc>
          <w:tcPr>
            <w:tcW w:w="9615" w:type="dxa"/>
            <w:gridSpan w:val="37"/>
            <w:vMerge/>
            <w:vAlign w:val="center"/>
            <w:hideMark/>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gridBefore w:val="1"/>
          <w:gridAfter w:val="4"/>
          <w:wBefore w:w="15" w:type="dxa"/>
          <w:wAfter w:w="893" w:type="dxa"/>
          <w:trHeight w:val="220"/>
        </w:trPr>
        <w:tc>
          <w:tcPr>
            <w:tcW w:w="4990" w:type="dxa"/>
            <w:gridSpan w:val="17"/>
            <w:shd w:val="clear" w:color="auto" w:fill="auto"/>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Заказчик:</w:t>
            </w:r>
          </w:p>
        </w:tc>
        <w:tc>
          <w:tcPr>
            <w:tcW w:w="426" w:type="dxa"/>
            <w:gridSpan w:val="3"/>
          </w:tcPr>
          <w:p w:rsidR="00055A0E" w:rsidRPr="00055A0E" w:rsidRDefault="00055A0E" w:rsidP="00055A0E">
            <w:pPr>
              <w:spacing w:line="240" w:lineRule="auto"/>
              <w:rPr>
                <w:rFonts w:ascii="Times New Roman" w:eastAsia="Calibri" w:hAnsi="Times New Roman" w:cs="Times New Roman"/>
              </w:rPr>
            </w:pPr>
          </w:p>
        </w:tc>
        <w:tc>
          <w:tcPr>
            <w:tcW w:w="4536" w:type="dxa"/>
            <w:gridSpan w:val="19"/>
            <w:shd w:val="clear" w:color="auto" w:fill="auto"/>
          </w:tcPr>
          <w:p w:rsidR="00055A0E" w:rsidRPr="00055A0E" w:rsidRDefault="00055A0E" w:rsidP="00055A0E">
            <w:pPr>
              <w:spacing w:line="240" w:lineRule="auto"/>
              <w:ind w:left="-108" w:right="-143"/>
              <w:rPr>
                <w:rFonts w:ascii="Times New Roman" w:eastAsia="Calibri" w:hAnsi="Times New Roman" w:cs="Times New Roman"/>
              </w:rPr>
            </w:pPr>
            <w:r w:rsidRPr="00055A0E">
              <w:rPr>
                <w:rFonts w:ascii="Times New Roman" w:eastAsia="Calibri" w:hAnsi="Times New Roman" w:cs="Times New Roman"/>
              </w:rPr>
              <w:t>Подрядчик:</w:t>
            </w:r>
          </w:p>
        </w:tc>
      </w:tr>
      <w:tr w:rsidR="00055A0E" w:rsidRPr="00055A0E" w:rsidTr="00C65A91">
        <w:trPr>
          <w:gridBefore w:val="1"/>
          <w:gridAfter w:val="4"/>
          <w:wBefore w:w="15" w:type="dxa"/>
          <w:wAfter w:w="893" w:type="dxa"/>
          <w:trHeight w:val="220"/>
        </w:trPr>
        <w:tc>
          <w:tcPr>
            <w:tcW w:w="4990" w:type="dxa"/>
            <w:gridSpan w:val="17"/>
            <w:shd w:val="clear" w:color="auto" w:fill="auto"/>
          </w:tcPr>
          <w:p w:rsidR="00055A0E" w:rsidRPr="00055A0E" w:rsidRDefault="00055A0E" w:rsidP="00055A0E">
            <w:pPr>
              <w:spacing w:line="240" w:lineRule="auto"/>
              <w:ind w:left="29"/>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426" w:type="dxa"/>
            <w:gridSpan w:val="3"/>
          </w:tcPr>
          <w:p w:rsidR="00055A0E" w:rsidRPr="00055A0E" w:rsidRDefault="00055A0E" w:rsidP="00055A0E">
            <w:pPr>
              <w:spacing w:line="240" w:lineRule="auto"/>
              <w:ind w:left="-1047"/>
              <w:rPr>
                <w:rFonts w:ascii="Times New Roman" w:eastAsia="Calibri" w:hAnsi="Times New Roman" w:cs="Times New Roman"/>
                <w:b/>
              </w:rPr>
            </w:pPr>
          </w:p>
        </w:tc>
        <w:tc>
          <w:tcPr>
            <w:tcW w:w="4536" w:type="dxa"/>
            <w:gridSpan w:val="19"/>
            <w:shd w:val="clear" w:color="auto" w:fill="auto"/>
          </w:tcPr>
          <w:p w:rsidR="00055A0E" w:rsidRPr="00055A0E" w:rsidRDefault="00055A0E" w:rsidP="00055A0E">
            <w:pPr>
              <w:spacing w:line="240" w:lineRule="auto"/>
              <w:ind w:right="-143"/>
              <w:rPr>
                <w:rFonts w:ascii="Times New Roman" w:eastAsia="Calibri" w:hAnsi="Times New Roman" w:cs="Times New Roman"/>
                <w:b/>
              </w:rPr>
            </w:pPr>
          </w:p>
        </w:tc>
      </w:tr>
      <w:tr w:rsidR="00055A0E" w:rsidRPr="00055A0E" w:rsidTr="00C65A91">
        <w:trPr>
          <w:gridBefore w:val="1"/>
          <w:gridAfter w:val="4"/>
          <w:wBefore w:w="15" w:type="dxa"/>
          <w:wAfter w:w="893" w:type="dxa"/>
          <w:trHeight w:val="860"/>
        </w:trPr>
        <w:tc>
          <w:tcPr>
            <w:tcW w:w="4990" w:type="dxa"/>
            <w:gridSpan w:val="17"/>
            <w:shd w:val="clear" w:color="auto" w:fill="auto"/>
          </w:tcPr>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 xml:space="preserve">Заместитель генерального директора </w:t>
            </w:r>
          </w:p>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 xml:space="preserve">ПАО ГК «ТНС энерго» – управляющий </w:t>
            </w:r>
          </w:p>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директор ПАО «ТНС энерго Марий Эл»</w:t>
            </w:r>
          </w:p>
        </w:tc>
        <w:tc>
          <w:tcPr>
            <w:tcW w:w="426" w:type="dxa"/>
            <w:gridSpan w:val="3"/>
          </w:tcPr>
          <w:p w:rsidR="00055A0E" w:rsidRPr="00055A0E" w:rsidRDefault="00055A0E" w:rsidP="00055A0E">
            <w:pPr>
              <w:ind w:left="-1047"/>
              <w:rPr>
                <w:rFonts w:ascii="Times New Roman" w:eastAsia="Calibri" w:hAnsi="Times New Roman" w:cs="Times New Roman"/>
                <w:b/>
              </w:rPr>
            </w:pPr>
          </w:p>
        </w:tc>
        <w:tc>
          <w:tcPr>
            <w:tcW w:w="4536" w:type="dxa"/>
            <w:gridSpan w:val="19"/>
            <w:shd w:val="clear" w:color="auto" w:fill="auto"/>
          </w:tcPr>
          <w:p w:rsidR="00055A0E" w:rsidRPr="00055A0E" w:rsidRDefault="00055A0E" w:rsidP="00055A0E">
            <w:pPr>
              <w:ind w:right="-143"/>
              <w:rPr>
                <w:rFonts w:ascii="Times New Roman" w:eastAsia="Calibri" w:hAnsi="Times New Roman" w:cs="Times New Roman"/>
                <w:b/>
              </w:rPr>
            </w:pPr>
          </w:p>
        </w:tc>
      </w:tr>
      <w:tr w:rsidR="00055A0E" w:rsidRPr="00055A0E" w:rsidTr="00C65A91">
        <w:trPr>
          <w:gridBefore w:val="1"/>
          <w:gridAfter w:val="4"/>
          <w:wBefore w:w="15" w:type="dxa"/>
          <w:wAfter w:w="893" w:type="dxa"/>
          <w:trHeight w:val="860"/>
        </w:trPr>
        <w:tc>
          <w:tcPr>
            <w:tcW w:w="4990" w:type="dxa"/>
            <w:gridSpan w:val="17"/>
            <w:shd w:val="clear" w:color="auto" w:fill="auto"/>
          </w:tcPr>
          <w:p w:rsidR="00055A0E" w:rsidRPr="00055A0E" w:rsidRDefault="00055A0E" w:rsidP="00055A0E">
            <w:pPr>
              <w:spacing w:after="0"/>
              <w:ind w:left="29"/>
              <w:rPr>
                <w:rFonts w:ascii="Times New Roman" w:eastAsia="Calibri" w:hAnsi="Times New Roman" w:cs="Times New Roman"/>
                <w:b/>
              </w:rPr>
            </w:pPr>
          </w:p>
          <w:p w:rsidR="00055A0E" w:rsidRPr="00055A0E" w:rsidRDefault="00055A0E" w:rsidP="00055A0E">
            <w:pPr>
              <w:spacing w:after="0"/>
              <w:ind w:left="29"/>
              <w:rPr>
                <w:rFonts w:ascii="Times New Roman" w:eastAsia="Calibri" w:hAnsi="Times New Roman" w:cs="Times New Roman"/>
                <w:b/>
              </w:rPr>
            </w:pPr>
            <w:r w:rsidRPr="00055A0E">
              <w:rPr>
                <w:rFonts w:ascii="Times New Roman" w:eastAsia="Calibri" w:hAnsi="Times New Roman" w:cs="Times New Roman"/>
                <w:b/>
              </w:rPr>
              <w:t xml:space="preserve">_______________________ Е.Д. </w:t>
            </w:r>
            <w:proofErr w:type="spellStart"/>
            <w:r w:rsidRPr="00055A0E">
              <w:rPr>
                <w:rFonts w:ascii="Times New Roman" w:eastAsia="Calibri" w:hAnsi="Times New Roman" w:cs="Times New Roman"/>
                <w:b/>
              </w:rPr>
              <w:t>Вахитова</w:t>
            </w:r>
            <w:proofErr w:type="spellEnd"/>
          </w:p>
        </w:tc>
        <w:tc>
          <w:tcPr>
            <w:tcW w:w="426" w:type="dxa"/>
            <w:gridSpan w:val="3"/>
          </w:tcPr>
          <w:p w:rsidR="00055A0E" w:rsidRPr="00055A0E" w:rsidRDefault="00055A0E" w:rsidP="00055A0E">
            <w:pPr>
              <w:ind w:left="-1047"/>
              <w:rPr>
                <w:rFonts w:ascii="Times New Roman" w:eastAsia="Calibri" w:hAnsi="Times New Roman" w:cs="Times New Roman"/>
                <w:b/>
              </w:rPr>
            </w:pPr>
          </w:p>
        </w:tc>
        <w:tc>
          <w:tcPr>
            <w:tcW w:w="4536" w:type="dxa"/>
            <w:gridSpan w:val="19"/>
            <w:shd w:val="clear" w:color="auto" w:fill="auto"/>
          </w:tcPr>
          <w:p w:rsidR="00055A0E" w:rsidRPr="00055A0E" w:rsidRDefault="00055A0E" w:rsidP="00055A0E">
            <w:pPr>
              <w:spacing w:after="0"/>
              <w:ind w:left="29"/>
              <w:rPr>
                <w:rFonts w:ascii="Times New Roman" w:eastAsia="Calibri" w:hAnsi="Times New Roman" w:cs="Times New Roman"/>
                <w:b/>
              </w:rPr>
            </w:pPr>
          </w:p>
        </w:tc>
      </w:tr>
    </w:tbl>
    <w:p w:rsidR="00055A0E" w:rsidRDefault="00055A0E" w:rsidP="00055A0E">
      <w:pPr>
        <w:shd w:val="clear" w:color="auto" w:fill="FFFFFF"/>
        <w:tabs>
          <w:tab w:val="left" w:pos="5103"/>
        </w:tabs>
        <w:spacing w:after="0" w:line="240" w:lineRule="auto"/>
        <w:jc w:val="right"/>
        <w:rPr>
          <w:rFonts w:ascii="Times New Roman" w:eastAsia="Calibri" w:hAnsi="Times New Roman" w:cs="Times New Roman"/>
          <w:bCs/>
        </w:rPr>
      </w:pPr>
      <w:r w:rsidRPr="00055A0E">
        <w:rPr>
          <w:rFonts w:ascii="Times New Roman" w:eastAsia="Calibri" w:hAnsi="Times New Roman" w:cs="Times New Roman"/>
          <w:bCs/>
        </w:rPr>
        <w:t xml:space="preserve">  </w:t>
      </w:r>
    </w:p>
    <w:p w:rsidR="00055A0E" w:rsidRDefault="00055A0E" w:rsidP="00055A0E">
      <w:pPr>
        <w:shd w:val="clear" w:color="auto" w:fill="FFFFFF"/>
        <w:tabs>
          <w:tab w:val="left" w:pos="5103"/>
        </w:tabs>
        <w:spacing w:after="0" w:line="240" w:lineRule="auto"/>
        <w:jc w:val="right"/>
        <w:rPr>
          <w:rFonts w:ascii="Times New Roman" w:eastAsia="Calibri" w:hAnsi="Times New Roman" w:cs="Times New Roman"/>
          <w:bCs/>
        </w:rPr>
      </w:pPr>
    </w:p>
    <w:p w:rsidR="00055A0E" w:rsidRDefault="00055A0E" w:rsidP="00055A0E">
      <w:pPr>
        <w:shd w:val="clear" w:color="auto" w:fill="FFFFFF"/>
        <w:tabs>
          <w:tab w:val="left" w:pos="5103"/>
        </w:tabs>
        <w:spacing w:after="0" w:line="240" w:lineRule="auto"/>
        <w:jc w:val="right"/>
        <w:rPr>
          <w:rFonts w:ascii="Times New Roman" w:eastAsia="Calibri" w:hAnsi="Times New Roman" w:cs="Times New Roman"/>
          <w:bCs/>
        </w:rPr>
      </w:pPr>
    </w:p>
    <w:p w:rsidR="00055A0E" w:rsidRDefault="00055A0E" w:rsidP="00055A0E">
      <w:pPr>
        <w:shd w:val="clear" w:color="auto" w:fill="FFFFFF"/>
        <w:tabs>
          <w:tab w:val="left" w:pos="5103"/>
        </w:tabs>
        <w:spacing w:after="0" w:line="240" w:lineRule="auto"/>
        <w:jc w:val="right"/>
        <w:rPr>
          <w:rFonts w:ascii="Times New Roman" w:eastAsia="Calibri" w:hAnsi="Times New Roman" w:cs="Times New Roman"/>
          <w:bCs/>
        </w:rPr>
      </w:pPr>
    </w:p>
    <w:p w:rsidR="00055A0E" w:rsidRDefault="00055A0E" w:rsidP="00055A0E">
      <w:pPr>
        <w:shd w:val="clear" w:color="auto" w:fill="FFFFFF"/>
        <w:tabs>
          <w:tab w:val="left" w:pos="5103"/>
        </w:tabs>
        <w:spacing w:after="0" w:line="240" w:lineRule="auto"/>
        <w:jc w:val="right"/>
        <w:rPr>
          <w:rFonts w:ascii="Times New Roman" w:eastAsia="Calibri" w:hAnsi="Times New Roman" w:cs="Times New Roman"/>
          <w:bCs/>
        </w:rPr>
      </w:pPr>
    </w:p>
    <w:p w:rsidR="00055A0E" w:rsidRPr="00055A0E" w:rsidRDefault="00055A0E" w:rsidP="00055A0E">
      <w:pPr>
        <w:shd w:val="clear" w:color="auto" w:fill="FFFFFF"/>
        <w:tabs>
          <w:tab w:val="left" w:pos="5103"/>
        </w:tabs>
        <w:spacing w:after="0" w:line="240" w:lineRule="auto"/>
        <w:jc w:val="right"/>
        <w:rPr>
          <w:rFonts w:ascii="Times New Roman" w:eastAsia="Calibri" w:hAnsi="Times New Roman" w:cs="Times New Roman"/>
          <w:b/>
        </w:rPr>
      </w:pPr>
      <w:r w:rsidRPr="00055A0E">
        <w:rPr>
          <w:rFonts w:ascii="Times New Roman" w:eastAsia="Calibri" w:hAnsi="Times New Roman" w:cs="Times New Roman"/>
          <w:b/>
        </w:rPr>
        <w:lastRenderedPageBreak/>
        <w:t>Приложение № 4.1</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___________от « ___» _________ 2018 г.</w:t>
      </w:r>
    </w:p>
    <w:p w:rsidR="00055A0E" w:rsidRPr="00055A0E" w:rsidRDefault="00055A0E" w:rsidP="00055A0E">
      <w:pPr>
        <w:spacing w:after="0"/>
        <w:jc w:val="right"/>
        <w:rPr>
          <w:rFonts w:ascii="Times New Roman" w:eastAsia="Calibri" w:hAnsi="Times New Roman" w:cs="Times New Roman"/>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r w:rsidRPr="00055A0E">
        <w:rPr>
          <w:rFonts w:ascii="Times New Roman" w:eastAsia="Calibri" w:hAnsi="Times New Roman" w:cs="Times New Roman"/>
          <w:b/>
          <w:bCs/>
        </w:rPr>
        <w:t>Утверждено:</w:t>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t>Согласовано:</w:t>
      </w:r>
    </w:p>
    <w:p w:rsidR="00055A0E" w:rsidRPr="00055A0E" w:rsidRDefault="00055A0E" w:rsidP="00055A0E">
      <w:pPr>
        <w:tabs>
          <w:tab w:val="left" w:pos="5103"/>
        </w:tabs>
        <w:spacing w:line="240" w:lineRule="auto"/>
        <w:contextualSpacing/>
        <w:rPr>
          <w:rFonts w:ascii="Times New Roman" w:eastAsia="Calibri" w:hAnsi="Times New Roman" w:cs="Times New Roman"/>
          <w:b/>
        </w:rPr>
      </w:pPr>
      <w:r w:rsidRPr="00055A0E">
        <w:rPr>
          <w:rFonts w:ascii="Times New Roman" w:eastAsia="Calibri" w:hAnsi="Times New Roman" w:cs="Times New Roman"/>
        </w:rPr>
        <w:t xml:space="preserve">_____________________ / </w:t>
      </w:r>
      <w:r w:rsidRPr="00055A0E">
        <w:rPr>
          <w:rFonts w:ascii="Times New Roman" w:eastAsia="Calibri" w:hAnsi="Times New Roman" w:cs="Times New Roman"/>
          <w:b/>
        </w:rPr>
        <w:t xml:space="preserve">Е.Д. </w:t>
      </w:r>
      <w:proofErr w:type="spellStart"/>
      <w:r w:rsidRPr="00055A0E">
        <w:rPr>
          <w:rFonts w:ascii="Times New Roman" w:eastAsia="Calibri" w:hAnsi="Times New Roman" w:cs="Times New Roman"/>
          <w:b/>
        </w:rPr>
        <w:t>Вахитова</w:t>
      </w:r>
      <w:proofErr w:type="spellEnd"/>
      <w:r w:rsidRPr="00055A0E">
        <w:rPr>
          <w:rFonts w:ascii="Times New Roman" w:eastAsia="Calibri" w:hAnsi="Times New Roman" w:cs="Times New Roman"/>
          <w:b/>
        </w:rPr>
        <w:t>/</w:t>
      </w:r>
      <w:r w:rsidRPr="00055A0E">
        <w:rPr>
          <w:rFonts w:ascii="Times New Roman" w:eastAsia="Calibri" w:hAnsi="Times New Roman" w:cs="Times New Roman"/>
          <w:b/>
        </w:rPr>
        <w:tab/>
        <w:t xml:space="preserve">         </w:t>
      </w:r>
      <w:r w:rsidRPr="00055A0E">
        <w:rPr>
          <w:rFonts w:ascii="Times New Roman" w:eastAsia="Calibri" w:hAnsi="Times New Roman" w:cs="Times New Roman"/>
        </w:rPr>
        <w:t xml:space="preserve">___________________ </w:t>
      </w:r>
      <w:r w:rsidRPr="00055A0E">
        <w:rPr>
          <w:rFonts w:ascii="Times New Roman" w:eastAsia="Calibri" w:hAnsi="Times New Roman" w:cs="Times New Roman"/>
          <w:b/>
        </w:rPr>
        <w:t>/                             /</w:t>
      </w:r>
    </w:p>
    <w:p w:rsidR="00055A0E" w:rsidRPr="00055A0E" w:rsidRDefault="00055A0E" w:rsidP="00055A0E">
      <w:pPr>
        <w:jc w:val="center"/>
        <w:rPr>
          <w:rFonts w:ascii="Times New Roman" w:eastAsia="Calibri" w:hAnsi="Times New Roman" w:cs="Times New Roman"/>
          <w:b/>
        </w:rPr>
      </w:pPr>
    </w:p>
    <w:p w:rsidR="00055A0E" w:rsidRPr="00055A0E" w:rsidRDefault="00055A0E" w:rsidP="00055A0E">
      <w:pPr>
        <w:jc w:val="center"/>
        <w:rPr>
          <w:rFonts w:ascii="Times New Roman" w:eastAsia="Calibri" w:hAnsi="Times New Roman" w:cs="Times New Roman"/>
        </w:rPr>
      </w:pPr>
      <w:r w:rsidRPr="00055A0E">
        <w:rPr>
          <w:rFonts w:ascii="Times New Roman" w:eastAsia="Calibri" w:hAnsi="Times New Roman" w:cs="Times New Roman"/>
        </w:rPr>
        <w:t>ФОРМА</w:t>
      </w:r>
    </w:p>
    <w:p w:rsidR="00055A0E" w:rsidRPr="00055A0E" w:rsidRDefault="00055A0E" w:rsidP="00055A0E">
      <w:pPr>
        <w:jc w:val="center"/>
        <w:rPr>
          <w:rFonts w:ascii="Times New Roman" w:eastAsia="Calibri" w:hAnsi="Times New Roman" w:cs="Times New Roman"/>
          <w:b/>
        </w:rPr>
      </w:pPr>
      <w:r w:rsidRPr="00055A0E">
        <w:rPr>
          <w:rFonts w:ascii="Times New Roman" w:eastAsia="Calibri" w:hAnsi="Times New Roman" w:cs="Times New Roman"/>
          <w:b/>
        </w:rPr>
        <w:t xml:space="preserve">Акт передачи оборудования </w:t>
      </w:r>
    </w:p>
    <w:p w:rsidR="00055A0E" w:rsidRPr="00055A0E" w:rsidRDefault="00055A0E" w:rsidP="00055A0E">
      <w:pPr>
        <w:rPr>
          <w:rFonts w:ascii="Times New Roman" w:eastAsia="Calibri" w:hAnsi="Times New Roman" w:cs="Times New Roman"/>
        </w:rPr>
      </w:pPr>
      <w:r w:rsidRPr="00055A0E">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055A0E" w:rsidRPr="00055A0E" w:rsidTr="00C65A91">
        <w:tc>
          <w:tcPr>
            <w:tcW w:w="567" w:type="dxa"/>
            <w:tcBorders>
              <w:top w:val="single" w:sz="4" w:space="0" w:color="auto"/>
              <w:left w:val="single" w:sz="4" w:space="0" w:color="auto"/>
              <w:bottom w:val="single" w:sz="4" w:space="0" w:color="auto"/>
              <w:right w:val="single" w:sz="4" w:space="0" w:color="auto"/>
            </w:tcBorders>
            <w:vAlign w:val="center"/>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 xml:space="preserve">№ </w:t>
            </w:r>
            <w:proofErr w:type="gramStart"/>
            <w:r w:rsidRPr="00055A0E">
              <w:rPr>
                <w:rFonts w:ascii="Times New Roman" w:eastAsia="Calibri" w:hAnsi="Times New Roman" w:cs="Times New Roman"/>
              </w:rPr>
              <w:t>п</w:t>
            </w:r>
            <w:proofErr w:type="gramEnd"/>
            <w:r w:rsidRPr="00055A0E">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055A0E" w:rsidRPr="00055A0E" w:rsidRDefault="00055A0E" w:rsidP="00055A0E">
            <w:pPr>
              <w:spacing w:line="240" w:lineRule="auto"/>
              <w:ind w:firstLine="33"/>
              <w:jc w:val="center"/>
              <w:rPr>
                <w:rFonts w:ascii="Times New Roman" w:eastAsia="Calibri" w:hAnsi="Times New Roman" w:cs="Times New Roman"/>
              </w:rPr>
            </w:pPr>
            <w:r w:rsidRPr="00055A0E">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055A0E" w:rsidRPr="00055A0E" w:rsidRDefault="00055A0E" w:rsidP="00055A0E">
            <w:pPr>
              <w:spacing w:line="240" w:lineRule="auto"/>
              <w:ind w:firstLine="34"/>
              <w:jc w:val="center"/>
              <w:rPr>
                <w:rFonts w:ascii="Times New Roman" w:eastAsia="Calibri" w:hAnsi="Times New Roman" w:cs="Times New Roman"/>
              </w:rPr>
            </w:pPr>
            <w:r w:rsidRPr="00055A0E">
              <w:rPr>
                <w:rFonts w:ascii="Times New Roman" w:eastAsia="Calibri" w:hAnsi="Times New Roman" w:cs="Times New Roman"/>
              </w:rPr>
              <w:t>Примечание</w:t>
            </w:r>
          </w:p>
        </w:tc>
      </w:tr>
      <w:tr w:rsidR="00055A0E" w:rsidRPr="00055A0E" w:rsidTr="00C65A91">
        <w:tc>
          <w:tcPr>
            <w:tcW w:w="567"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055A0E" w:rsidRPr="00055A0E" w:rsidRDefault="00055A0E" w:rsidP="00055A0E">
            <w:pPr>
              <w:spacing w:line="240" w:lineRule="auto"/>
              <w:ind w:firstLine="33"/>
              <w:rPr>
                <w:rFonts w:ascii="Times New Roman" w:eastAsia="Calibri" w:hAnsi="Times New Roman" w:cs="Times New Roman"/>
              </w:rPr>
            </w:pPr>
            <w:r w:rsidRPr="00055A0E">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055A0E" w:rsidRPr="00055A0E" w:rsidRDefault="00055A0E" w:rsidP="00055A0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p>
        </w:tc>
      </w:tr>
      <w:tr w:rsidR="00055A0E" w:rsidRPr="00055A0E" w:rsidTr="00C65A91">
        <w:tc>
          <w:tcPr>
            <w:tcW w:w="567"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055A0E" w:rsidRPr="00055A0E" w:rsidRDefault="00055A0E" w:rsidP="00055A0E">
            <w:pPr>
              <w:spacing w:line="240" w:lineRule="auto"/>
              <w:ind w:firstLine="33"/>
              <w:rPr>
                <w:rFonts w:ascii="Times New Roman" w:eastAsia="Calibri" w:hAnsi="Times New Roman" w:cs="Times New Roman"/>
              </w:rPr>
            </w:pPr>
            <w:r w:rsidRPr="00055A0E">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055A0E" w:rsidRPr="00055A0E" w:rsidRDefault="00055A0E" w:rsidP="00055A0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p>
        </w:tc>
      </w:tr>
      <w:tr w:rsidR="00055A0E" w:rsidRPr="00055A0E" w:rsidTr="00C65A91">
        <w:tc>
          <w:tcPr>
            <w:tcW w:w="567"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055A0E" w:rsidRPr="00055A0E" w:rsidRDefault="00055A0E" w:rsidP="00055A0E">
            <w:pPr>
              <w:spacing w:line="240" w:lineRule="auto"/>
              <w:ind w:firstLine="33"/>
              <w:rPr>
                <w:rFonts w:ascii="Times New Roman" w:eastAsia="Calibri" w:hAnsi="Times New Roman" w:cs="Times New Roman"/>
              </w:rPr>
            </w:pPr>
            <w:r w:rsidRPr="00055A0E">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055A0E" w:rsidRPr="00055A0E" w:rsidRDefault="00055A0E" w:rsidP="00055A0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p>
        </w:tc>
      </w:tr>
      <w:tr w:rsidR="00055A0E" w:rsidRPr="00055A0E" w:rsidTr="00C65A91">
        <w:tc>
          <w:tcPr>
            <w:tcW w:w="567"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055A0E" w:rsidRPr="00055A0E" w:rsidRDefault="00055A0E" w:rsidP="00055A0E">
            <w:pPr>
              <w:spacing w:line="240" w:lineRule="auto"/>
              <w:ind w:firstLine="33"/>
              <w:rPr>
                <w:rFonts w:ascii="Times New Roman" w:eastAsia="Calibri" w:hAnsi="Times New Roman" w:cs="Times New Roman"/>
              </w:rPr>
            </w:pPr>
            <w:r w:rsidRPr="00055A0E">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055A0E" w:rsidRPr="00055A0E" w:rsidRDefault="00055A0E" w:rsidP="00055A0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055A0E" w:rsidRPr="00055A0E" w:rsidRDefault="00055A0E" w:rsidP="00055A0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55A0E" w:rsidRPr="00055A0E" w:rsidRDefault="00055A0E" w:rsidP="00055A0E">
            <w:pPr>
              <w:spacing w:line="240" w:lineRule="auto"/>
              <w:jc w:val="center"/>
              <w:rPr>
                <w:rFonts w:ascii="Times New Roman" w:eastAsia="Calibri" w:hAnsi="Times New Roman" w:cs="Times New Roman"/>
              </w:rPr>
            </w:pPr>
            <w:r w:rsidRPr="00055A0E">
              <w:rPr>
                <w:rFonts w:ascii="Times New Roman" w:eastAsia="Calibri" w:hAnsi="Times New Roman" w:cs="Times New Roman"/>
              </w:rPr>
              <w:t>№ сим-карты</w:t>
            </w:r>
          </w:p>
        </w:tc>
      </w:tr>
    </w:tbl>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055A0E" w:rsidRPr="00055A0E" w:rsidRDefault="00055A0E" w:rsidP="00055A0E">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055A0E" w:rsidRPr="00055A0E" w:rsidTr="00C65A91">
        <w:trPr>
          <w:trHeight w:val="345"/>
        </w:trPr>
        <w:tc>
          <w:tcPr>
            <w:tcW w:w="462" w:type="dxa"/>
            <w:shd w:val="clear" w:color="auto" w:fill="auto"/>
            <w:noWrap/>
            <w:hideMark/>
          </w:tcPr>
          <w:p w:rsidR="00055A0E" w:rsidRPr="00055A0E" w:rsidRDefault="00055A0E" w:rsidP="00055A0E">
            <w:pPr>
              <w:jc w:val="center"/>
              <w:rPr>
                <w:rFonts w:ascii="Times New Roman" w:eastAsia="Calibri" w:hAnsi="Times New Roman" w:cs="Times New Roman"/>
              </w:rPr>
            </w:pPr>
          </w:p>
        </w:tc>
        <w:tc>
          <w:tcPr>
            <w:tcW w:w="2247" w:type="dxa"/>
            <w:shd w:val="clear" w:color="auto" w:fill="auto"/>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Заказчик:</w:t>
            </w:r>
          </w:p>
        </w:tc>
        <w:tc>
          <w:tcPr>
            <w:tcW w:w="2976" w:type="dxa"/>
            <w:shd w:val="clear" w:color="auto" w:fill="auto"/>
            <w:noWrap/>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подпись</w:t>
            </w:r>
          </w:p>
        </w:tc>
        <w:tc>
          <w:tcPr>
            <w:tcW w:w="3544" w:type="dxa"/>
            <w:shd w:val="clear" w:color="auto" w:fill="auto"/>
            <w:noWrap/>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/___________________/</w:t>
            </w:r>
          </w:p>
        </w:tc>
      </w:tr>
      <w:tr w:rsidR="00055A0E" w:rsidRPr="00055A0E" w:rsidTr="00C65A91">
        <w:trPr>
          <w:trHeight w:val="345"/>
        </w:trPr>
        <w:tc>
          <w:tcPr>
            <w:tcW w:w="462" w:type="dxa"/>
            <w:shd w:val="clear" w:color="auto" w:fill="auto"/>
            <w:noWrap/>
            <w:hideMark/>
          </w:tcPr>
          <w:p w:rsidR="00055A0E" w:rsidRPr="00055A0E" w:rsidRDefault="00055A0E" w:rsidP="00055A0E">
            <w:pPr>
              <w:jc w:val="center"/>
              <w:rPr>
                <w:rFonts w:ascii="Times New Roman" w:eastAsia="Calibri" w:hAnsi="Times New Roman" w:cs="Times New Roman"/>
              </w:rPr>
            </w:pPr>
          </w:p>
        </w:tc>
        <w:tc>
          <w:tcPr>
            <w:tcW w:w="2247" w:type="dxa"/>
            <w:shd w:val="clear" w:color="auto" w:fill="auto"/>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Подрядчик:</w:t>
            </w:r>
          </w:p>
        </w:tc>
        <w:tc>
          <w:tcPr>
            <w:tcW w:w="2976" w:type="dxa"/>
            <w:shd w:val="clear" w:color="auto" w:fill="auto"/>
            <w:noWrap/>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подпись</w:t>
            </w:r>
          </w:p>
        </w:tc>
        <w:tc>
          <w:tcPr>
            <w:tcW w:w="3544" w:type="dxa"/>
            <w:shd w:val="clear" w:color="auto" w:fill="auto"/>
            <w:noWrap/>
            <w:hideMark/>
          </w:tcPr>
          <w:p w:rsidR="00055A0E" w:rsidRPr="00055A0E" w:rsidRDefault="00055A0E" w:rsidP="00055A0E">
            <w:pPr>
              <w:rPr>
                <w:rFonts w:ascii="Times New Roman" w:eastAsia="Calibri" w:hAnsi="Times New Roman" w:cs="Times New Roman"/>
                <w:bCs/>
              </w:rPr>
            </w:pPr>
            <w:r w:rsidRPr="00055A0E">
              <w:rPr>
                <w:rFonts w:ascii="Times New Roman" w:eastAsia="Calibri" w:hAnsi="Times New Roman" w:cs="Times New Roman"/>
                <w:bCs/>
              </w:rPr>
              <w:t>/___________________/</w:t>
            </w:r>
          </w:p>
        </w:tc>
      </w:tr>
    </w:tbl>
    <w:p w:rsidR="00055A0E" w:rsidRPr="00055A0E" w:rsidRDefault="00055A0E" w:rsidP="00055A0E">
      <w:pPr>
        <w:shd w:val="clear" w:color="auto" w:fill="FFFFFF"/>
        <w:spacing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055A0E" w:rsidRPr="00055A0E" w:rsidTr="00C65A91">
        <w:trPr>
          <w:trHeight w:val="220"/>
        </w:trPr>
        <w:tc>
          <w:tcPr>
            <w:tcW w:w="4820" w:type="dxa"/>
            <w:shd w:val="clear" w:color="auto" w:fill="auto"/>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Заказчик:</w:t>
            </w:r>
          </w:p>
        </w:tc>
        <w:tc>
          <w:tcPr>
            <w:tcW w:w="283" w:type="dxa"/>
          </w:tcPr>
          <w:p w:rsidR="00055A0E" w:rsidRPr="00055A0E" w:rsidRDefault="00055A0E" w:rsidP="00055A0E">
            <w:pPr>
              <w:spacing w:line="240" w:lineRule="auto"/>
              <w:rPr>
                <w:rFonts w:ascii="Times New Roman" w:eastAsia="Calibri" w:hAnsi="Times New Roman" w:cs="Times New Roman"/>
              </w:rPr>
            </w:pPr>
          </w:p>
        </w:tc>
        <w:tc>
          <w:tcPr>
            <w:tcW w:w="5245" w:type="dxa"/>
            <w:shd w:val="clear" w:color="auto" w:fill="auto"/>
          </w:tcPr>
          <w:p w:rsidR="00055A0E" w:rsidRPr="00055A0E" w:rsidRDefault="00055A0E" w:rsidP="00055A0E">
            <w:pPr>
              <w:spacing w:line="240" w:lineRule="auto"/>
              <w:ind w:left="-108" w:right="-143"/>
              <w:rPr>
                <w:rFonts w:ascii="Times New Roman" w:eastAsia="Calibri" w:hAnsi="Times New Roman" w:cs="Times New Roman"/>
              </w:rPr>
            </w:pPr>
            <w:r w:rsidRPr="00055A0E">
              <w:rPr>
                <w:rFonts w:ascii="Times New Roman" w:eastAsia="Calibri" w:hAnsi="Times New Roman" w:cs="Times New Roman"/>
              </w:rPr>
              <w:t>Подрядчик:</w:t>
            </w:r>
          </w:p>
        </w:tc>
      </w:tr>
      <w:tr w:rsidR="00055A0E" w:rsidRPr="00055A0E" w:rsidTr="00C65A91">
        <w:trPr>
          <w:trHeight w:val="220"/>
        </w:trPr>
        <w:tc>
          <w:tcPr>
            <w:tcW w:w="4820" w:type="dxa"/>
            <w:shd w:val="clear" w:color="auto" w:fill="auto"/>
          </w:tcPr>
          <w:p w:rsidR="00055A0E" w:rsidRPr="00055A0E" w:rsidRDefault="00055A0E" w:rsidP="00055A0E">
            <w:pPr>
              <w:spacing w:line="240" w:lineRule="auto"/>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283" w:type="dxa"/>
          </w:tcPr>
          <w:p w:rsidR="00055A0E" w:rsidRPr="00055A0E" w:rsidRDefault="00055A0E" w:rsidP="00055A0E">
            <w:pPr>
              <w:spacing w:line="240" w:lineRule="auto"/>
              <w:rPr>
                <w:rFonts w:ascii="Times New Roman" w:eastAsia="Calibri" w:hAnsi="Times New Roman" w:cs="Times New Roman"/>
                <w:b/>
              </w:rPr>
            </w:pPr>
          </w:p>
        </w:tc>
        <w:tc>
          <w:tcPr>
            <w:tcW w:w="5245" w:type="dxa"/>
            <w:shd w:val="clear" w:color="auto" w:fill="auto"/>
          </w:tcPr>
          <w:p w:rsidR="00055A0E" w:rsidRPr="00055A0E" w:rsidRDefault="00055A0E" w:rsidP="00055A0E">
            <w:pPr>
              <w:spacing w:line="240" w:lineRule="auto"/>
              <w:ind w:right="-143"/>
              <w:rPr>
                <w:rFonts w:ascii="Times New Roman" w:eastAsia="Calibri" w:hAnsi="Times New Roman" w:cs="Times New Roman"/>
                <w:b/>
              </w:rPr>
            </w:pPr>
          </w:p>
        </w:tc>
      </w:tr>
      <w:tr w:rsidR="00055A0E" w:rsidRPr="00055A0E" w:rsidTr="00C65A91">
        <w:trPr>
          <w:trHeight w:val="860"/>
        </w:trPr>
        <w:tc>
          <w:tcPr>
            <w:tcW w:w="4820" w:type="dxa"/>
            <w:shd w:val="clear" w:color="auto" w:fill="auto"/>
          </w:tcPr>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 xml:space="preserve">Заместитель генерального директора </w:t>
            </w:r>
          </w:p>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 xml:space="preserve">ПАО ГК «ТНС энерго» – управляющий </w:t>
            </w:r>
          </w:p>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директор ПАО «ТНС энерго Марий Эл»</w:t>
            </w:r>
          </w:p>
        </w:tc>
        <w:tc>
          <w:tcPr>
            <w:tcW w:w="283" w:type="dxa"/>
          </w:tcPr>
          <w:p w:rsidR="00055A0E" w:rsidRPr="00055A0E" w:rsidRDefault="00055A0E" w:rsidP="00055A0E">
            <w:pPr>
              <w:rPr>
                <w:rFonts w:ascii="Times New Roman" w:eastAsia="Calibri" w:hAnsi="Times New Roman" w:cs="Times New Roman"/>
                <w:b/>
              </w:rPr>
            </w:pPr>
          </w:p>
        </w:tc>
        <w:tc>
          <w:tcPr>
            <w:tcW w:w="5245" w:type="dxa"/>
            <w:shd w:val="clear" w:color="auto" w:fill="auto"/>
          </w:tcPr>
          <w:p w:rsidR="00055A0E" w:rsidRPr="00055A0E" w:rsidRDefault="00055A0E" w:rsidP="00055A0E">
            <w:pPr>
              <w:ind w:right="-143"/>
              <w:rPr>
                <w:rFonts w:ascii="Times New Roman" w:eastAsia="Calibri" w:hAnsi="Times New Roman" w:cs="Times New Roman"/>
                <w:b/>
              </w:rPr>
            </w:pPr>
          </w:p>
        </w:tc>
      </w:tr>
      <w:tr w:rsidR="00055A0E" w:rsidRPr="00055A0E" w:rsidTr="00C65A91">
        <w:trPr>
          <w:trHeight w:val="592"/>
        </w:trPr>
        <w:tc>
          <w:tcPr>
            <w:tcW w:w="4820" w:type="dxa"/>
            <w:shd w:val="clear" w:color="auto" w:fill="auto"/>
          </w:tcPr>
          <w:p w:rsidR="00055A0E" w:rsidRPr="00055A0E" w:rsidRDefault="00055A0E" w:rsidP="00055A0E">
            <w:pPr>
              <w:spacing w:line="240" w:lineRule="auto"/>
              <w:rPr>
                <w:rFonts w:ascii="Times New Roman" w:eastAsia="Calibri" w:hAnsi="Times New Roman" w:cs="Times New Roman"/>
                <w:b/>
              </w:rPr>
            </w:pPr>
          </w:p>
          <w:p w:rsidR="00055A0E" w:rsidRPr="00055A0E" w:rsidRDefault="00055A0E" w:rsidP="00055A0E">
            <w:pPr>
              <w:spacing w:line="240" w:lineRule="auto"/>
              <w:ind w:firstLine="318"/>
              <w:rPr>
                <w:rFonts w:ascii="Times New Roman" w:eastAsia="Calibri" w:hAnsi="Times New Roman" w:cs="Times New Roman"/>
                <w:b/>
              </w:rPr>
            </w:pPr>
            <w:r w:rsidRPr="00055A0E">
              <w:rPr>
                <w:rFonts w:ascii="Times New Roman" w:eastAsia="Calibri" w:hAnsi="Times New Roman" w:cs="Times New Roman"/>
                <w:b/>
              </w:rPr>
              <w:t xml:space="preserve">____________________ Е.Д. </w:t>
            </w:r>
            <w:proofErr w:type="spellStart"/>
            <w:r w:rsidRPr="00055A0E">
              <w:rPr>
                <w:rFonts w:ascii="Times New Roman" w:eastAsia="Calibri" w:hAnsi="Times New Roman" w:cs="Times New Roman"/>
                <w:b/>
              </w:rPr>
              <w:t>Вахитова</w:t>
            </w:r>
            <w:proofErr w:type="spellEnd"/>
          </w:p>
        </w:tc>
        <w:tc>
          <w:tcPr>
            <w:tcW w:w="283" w:type="dxa"/>
          </w:tcPr>
          <w:p w:rsidR="00055A0E" w:rsidRPr="00055A0E" w:rsidRDefault="00055A0E" w:rsidP="00055A0E">
            <w:pPr>
              <w:spacing w:line="240" w:lineRule="auto"/>
              <w:rPr>
                <w:rFonts w:ascii="Times New Roman" w:eastAsia="Calibri" w:hAnsi="Times New Roman" w:cs="Times New Roman"/>
                <w:b/>
                <w:u w:val="single"/>
              </w:rPr>
            </w:pPr>
          </w:p>
        </w:tc>
        <w:tc>
          <w:tcPr>
            <w:tcW w:w="5245" w:type="dxa"/>
            <w:shd w:val="clear" w:color="auto" w:fill="auto"/>
          </w:tcPr>
          <w:p w:rsidR="00055A0E" w:rsidRPr="00055A0E" w:rsidRDefault="00055A0E" w:rsidP="00055A0E">
            <w:pPr>
              <w:spacing w:after="0"/>
              <w:ind w:left="29"/>
              <w:rPr>
                <w:rFonts w:ascii="Times New Roman" w:eastAsia="Calibri" w:hAnsi="Times New Roman" w:cs="Times New Roman"/>
                <w:b/>
              </w:rPr>
            </w:pPr>
          </w:p>
        </w:tc>
      </w:tr>
    </w:tbl>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Pr="00055A0E" w:rsidRDefault="00055A0E" w:rsidP="00055A0E">
      <w:pPr>
        <w:jc w:val="right"/>
        <w:rPr>
          <w:rFonts w:ascii="Times New Roman" w:eastAsia="Calibri" w:hAnsi="Times New Roman" w:cs="Times New Roman"/>
          <w:b/>
          <w:bCs/>
        </w:rPr>
      </w:pPr>
      <w:r w:rsidRPr="00055A0E">
        <w:rPr>
          <w:rFonts w:ascii="Times New Roman" w:eastAsia="Calibri" w:hAnsi="Times New Roman" w:cs="Times New Roman"/>
          <w:b/>
          <w:bCs/>
        </w:rPr>
        <w:lastRenderedPageBreak/>
        <w:t>Приложение № 5</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________ 2018 г.</w:t>
      </w:r>
    </w:p>
    <w:p w:rsidR="00055A0E" w:rsidRPr="00055A0E" w:rsidRDefault="00055A0E" w:rsidP="00055A0E">
      <w:pPr>
        <w:shd w:val="clear" w:color="auto" w:fill="FFFFFF"/>
        <w:spacing w:after="0"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r w:rsidRPr="00055A0E">
        <w:rPr>
          <w:rFonts w:ascii="Times New Roman" w:eastAsia="Calibri" w:hAnsi="Times New Roman" w:cs="Times New Roman"/>
          <w:b/>
          <w:bCs/>
        </w:rPr>
        <w:t>СОГЛАШЕНИЕ</w:t>
      </w: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r w:rsidRPr="00055A0E">
        <w:rPr>
          <w:rFonts w:ascii="Times New Roman" w:eastAsia="Calibri" w:hAnsi="Times New Roman" w:cs="Times New Roman"/>
          <w:b/>
          <w:bCs/>
        </w:rPr>
        <w:t>ОБ ОБЕСПЕЧЕНИИ БЕЗОПАСНОСТИ ПЕРСОНАЛЬНЫХ ДАННЫХ</w:t>
      </w:r>
    </w:p>
    <w:p w:rsidR="00055A0E" w:rsidRPr="00055A0E" w:rsidRDefault="00055A0E" w:rsidP="00055A0E">
      <w:pPr>
        <w:shd w:val="clear" w:color="auto" w:fill="FFFFFF"/>
        <w:spacing w:line="240" w:lineRule="auto"/>
        <w:contextualSpacing/>
        <w:jc w:val="center"/>
        <w:rPr>
          <w:rFonts w:ascii="Times New Roman" w:eastAsia="Calibri" w:hAnsi="Times New Roman" w:cs="Times New Roman"/>
          <w:b/>
          <w:bCs/>
        </w:rPr>
      </w:pP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r w:rsidRPr="00055A0E">
        <w:rPr>
          <w:rFonts w:ascii="Times New Roman" w:eastAsia="Calibri" w:hAnsi="Times New Roman" w:cs="Times New Roman"/>
          <w:bCs/>
        </w:rPr>
        <w:t>г. Йошкар-Ола                                                                                                         «____»  ________  2018 г.</w:t>
      </w: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proofErr w:type="gramStart"/>
      <w:r w:rsidRPr="00055A0E">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055A0E">
        <w:rPr>
          <w:rFonts w:ascii="Times New Roman" w:eastAsia="Calibri" w:hAnsi="Times New Roman" w:cs="Times New Roman"/>
          <w:bCs/>
        </w:rPr>
        <w:t>Вахитовой</w:t>
      </w:r>
      <w:proofErr w:type="spellEnd"/>
      <w:r w:rsidRPr="00055A0E">
        <w:rPr>
          <w:rFonts w:ascii="Times New Roman" w:eastAsia="Calibri" w:hAnsi="Times New Roman" w:cs="Times New Roman"/>
          <w:bCs/>
        </w:rPr>
        <w:t xml:space="preserve"> Екатерины </w:t>
      </w:r>
      <w:proofErr w:type="spellStart"/>
      <w:r w:rsidRPr="00055A0E">
        <w:rPr>
          <w:rFonts w:ascii="Times New Roman" w:eastAsia="Calibri" w:hAnsi="Times New Roman" w:cs="Times New Roman"/>
          <w:bCs/>
        </w:rPr>
        <w:t>Динаровны</w:t>
      </w:r>
      <w:proofErr w:type="spellEnd"/>
      <w:r w:rsidRPr="00055A0E">
        <w:rPr>
          <w:rFonts w:ascii="Times New Roman" w:eastAsia="Calibri" w:hAnsi="Times New Roman" w:cs="Times New Roman"/>
          <w:bCs/>
        </w:rPr>
        <w:t>, действующего на основании Договора о передаче полномочий единоличного исполнительного органа № 13/08 от 01.08.2012 г. и Доверенности № 1-2396 от 29.08.2017 г., и _____________________________________________________________________</w:t>
      </w:r>
      <w:r w:rsidRPr="00055A0E">
        <w:rPr>
          <w:rFonts w:ascii="Times New Roman" w:eastAsia="Calibri" w:hAnsi="Times New Roman" w:cs="Times New Roman"/>
        </w:rPr>
        <w:t>, именуемое в дальнейшем «Подрядчик», в лице __________________________________________________, действующего на основании _____________________</w:t>
      </w:r>
      <w:r w:rsidRPr="00055A0E">
        <w:rPr>
          <w:rFonts w:ascii="Times New Roman" w:eastAsia="Calibri" w:hAnsi="Times New Roman" w:cs="Times New Roman"/>
          <w:bCs/>
        </w:rPr>
        <w:t>, вместе</w:t>
      </w:r>
      <w:proofErr w:type="gramEnd"/>
      <w:r w:rsidRPr="00055A0E">
        <w:rPr>
          <w:rFonts w:ascii="Times New Roman" w:eastAsia="Calibri" w:hAnsi="Times New Roman" w:cs="Times New Roman"/>
          <w:bCs/>
        </w:rPr>
        <w:t xml:space="preserve"> именуемые «Стороны», по отдельности – «Сторона», заключили настоящее Соглашение об обеспечении безопасности персональных данных (далее - Соглашение) о нижеследующем.</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Термины и определения.</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proofErr w:type="gramStart"/>
      <w:r w:rsidRPr="00055A0E">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5A0E" w:rsidRPr="00055A0E" w:rsidRDefault="00055A0E" w:rsidP="00055A0E">
      <w:pPr>
        <w:numPr>
          <w:ilvl w:val="0"/>
          <w:numId w:val="45"/>
        </w:numPr>
        <w:shd w:val="clear" w:color="auto" w:fill="FFFFFF"/>
        <w:spacing w:line="240" w:lineRule="auto"/>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Предмет соглашения.</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055A0E" w:rsidRPr="00055A0E" w:rsidRDefault="00055A0E" w:rsidP="00055A0E">
      <w:pPr>
        <w:numPr>
          <w:ilvl w:val="0"/>
          <w:numId w:val="45"/>
        </w:numPr>
        <w:shd w:val="clear" w:color="auto" w:fill="FFFFFF"/>
        <w:spacing w:line="240" w:lineRule="auto"/>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lastRenderedPageBreak/>
        <w:t>Общие положения.</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В целях исполнения настоящего Соглашения Стороны обязуются:</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w:t>
      </w:r>
      <w:r w:rsidRPr="00055A0E">
        <w:rPr>
          <w:rFonts w:ascii="Times New Roman" w:eastAsia="Calibri" w:hAnsi="Times New Roman" w:cs="Times New Roman"/>
          <w:bCs/>
        </w:rPr>
        <w:t xml:space="preserve"> </w:t>
      </w:r>
      <w:r w:rsidRPr="00055A0E">
        <w:rPr>
          <w:rFonts w:ascii="Times New Roman" w:eastAsia="Calibri" w:hAnsi="Times New Roman" w:cs="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подтверждение факта обработки персональных данных, а также цель такой обработки;</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способы обработки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перечень, содержание и источник получения обрабатываемых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сроки обработки персональных данных, в том числе сроки их хранения;</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w:t>
      </w:r>
      <w:r w:rsidRPr="00055A0E">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055A0E" w:rsidRPr="00055A0E" w:rsidRDefault="00055A0E" w:rsidP="00055A0E">
      <w:pPr>
        <w:shd w:val="clear" w:color="auto" w:fill="FFFFFF"/>
        <w:spacing w:line="240" w:lineRule="auto"/>
        <w:ind w:left="1069"/>
        <w:contextualSpacing/>
        <w:jc w:val="both"/>
        <w:rPr>
          <w:rFonts w:ascii="Times New Roman" w:eastAsia="Calibri" w:hAnsi="Times New Roman" w:cs="Times New Roman"/>
          <w:bCs/>
          <w:lang w:val="x-none"/>
        </w:rPr>
      </w:pPr>
    </w:p>
    <w:p w:rsidR="00055A0E" w:rsidRPr="00055A0E" w:rsidRDefault="00055A0E" w:rsidP="00055A0E">
      <w:pPr>
        <w:numPr>
          <w:ilvl w:val="0"/>
          <w:numId w:val="45"/>
        </w:numPr>
        <w:shd w:val="clear" w:color="auto" w:fill="FFFFFF"/>
        <w:spacing w:line="240" w:lineRule="auto"/>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Ответственность сторон</w:t>
      </w:r>
      <w:r w:rsidRPr="00055A0E">
        <w:rPr>
          <w:rFonts w:ascii="Times New Roman" w:eastAsia="Calibri" w:hAnsi="Times New Roman" w:cs="Times New Roman"/>
          <w:bCs/>
        </w:rPr>
        <w:t>.</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3.1.</w:t>
      </w:r>
      <w:r w:rsidRPr="00055A0E">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3.2.</w:t>
      </w:r>
      <w:r w:rsidRPr="00055A0E">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055A0E" w:rsidRPr="00055A0E" w:rsidRDefault="00055A0E" w:rsidP="00055A0E">
      <w:pPr>
        <w:numPr>
          <w:ilvl w:val="0"/>
          <w:numId w:val="45"/>
        </w:numPr>
        <w:shd w:val="clear" w:color="auto" w:fill="FFFFFF"/>
        <w:spacing w:line="240" w:lineRule="auto"/>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Порядок разрешения споров</w:t>
      </w:r>
      <w:r w:rsidRPr="00055A0E">
        <w:rPr>
          <w:rFonts w:ascii="Times New Roman" w:eastAsia="Calibri" w:hAnsi="Times New Roman" w:cs="Times New Roman"/>
          <w:bCs/>
        </w:rPr>
        <w:t>.</w:t>
      </w:r>
    </w:p>
    <w:p w:rsidR="00055A0E" w:rsidRPr="00055A0E" w:rsidRDefault="00055A0E" w:rsidP="00055A0E">
      <w:pPr>
        <w:shd w:val="clear" w:color="auto" w:fill="FFFFFF"/>
        <w:spacing w:line="240" w:lineRule="auto"/>
        <w:ind w:left="1069"/>
        <w:contextualSpacing/>
        <w:jc w:val="both"/>
        <w:rPr>
          <w:rFonts w:ascii="Times New Roman" w:eastAsia="Calibri" w:hAnsi="Times New Roman" w:cs="Times New Roman"/>
          <w:bCs/>
          <w:lang w:val="x-none"/>
        </w:rPr>
      </w:pPr>
    </w:p>
    <w:p w:rsidR="00055A0E" w:rsidRPr="00055A0E" w:rsidRDefault="00055A0E" w:rsidP="00055A0E">
      <w:pPr>
        <w:numPr>
          <w:ilvl w:val="1"/>
          <w:numId w:val="45"/>
        </w:numPr>
        <w:shd w:val="clear" w:color="auto" w:fill="FFFFFF"/>
        <w:spacing w:line="240" w:lineRule="auto"/>
        <w:ind w:firstLine="709"/>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055A0E" w:rsidRPr="00055A0E" w:rsidRDefault="00055A0E" w:rsidP="00055A0E">
      <w:pPr>
        <w:shd w:val="clear" w:color="auto" w:fill="FFFFFF"/>
        <w:spacing w:line="240" w:lineRule="auto"/>
        <w:jc w:val="both"/>
        <w:rPr>
          <w:rFonts w:ascii="Times New Roman" w:eastAsia="Calibri" w:hAnsi="Times New Roman" w:cs="Times New Roman"/>
          <w:bCs/>
        </w:rPr>
      </w:pPr>
    </w:p>
    <w:p w:rsidR="00055A0E" w:rsidRPr="00055A0E" w:rsidRDefault="00055A0E" w:rsidP="00055A0E">
      <w:pPr>
        <w:shd w:val="clear" w:color="auto" w:fill="FFFFFF"/>
        <w:spacing w:line="240" w:lineRule="auto"/>
        <w:ind w:left="709"/>
        <w:contextualSpacing/>
        <w:jc w:val="both"/>
        <w:rPr>
          <w:rFonts w:ascii="Times New Roman" w:eastAsia="Calibri" w:hAnsi="Times New Roman" w:cs="Times New Roman"/>
          <w:bCs/>
          <w:lang w:val="x-none"/>
        </w:rPr>
      </w:pPr>
    </w:p>
    <w:p w:rsidR="00055A0E" w:rsidRPr="00055A0E" w:rsidRDefault="00055A0E" w:rsidP="00055A0E">
      <w:pPr>
        <w:numPr>
          <w:ilvl w:val="0"/>
          <w:numId w:val="45"/>
        </w:numPr>
        <w:shd w:val="clear" w:color="auto" w:fill="FFFFFF"/>
        <w:spacing w:line="240" w:lineRule="auto"/>
        <w:contextualSpacing/>
        <w:jc w:val="both"/>
        <w:rPr>
          <w:rFonts w:ascii="Times New Roman" w:eastAsia="Calibri" w:hAnsi="Times New Roman" w:cs="Times New Roman"/>
          <w:bCs/>
          <w:lang w:val="x-none"/>
        </w:rPr>
      </w:pPr>
      <w:r w:rsidRPr="00055A0E">
        <w:rPr>
          <w:rFonts w:ascii="Times New Roman" w:eastAsia="Calibri" w:hAnsi="Times New Roman" w:cs="Times New Roman"/>
          <w:bCs/>
          <w:lang w:val="x-none"/>
        </w:rPr>
        <w:lastRenderedPageBreak/>
        <w:t>Срок действия и порядок внесения изменений.</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055A0E">
        <w:rPr>
          <w:rFonts w:ascii="Times New Roman" w:eastAsia="Calibri" w:hAnsi="Times New Roman" w:cs="Times New Roman"/>
          <w:bCs/>
        </w:rPr>
        <w:t>составлены в письменном виде и подписаны</w:t>
      </w:r>
      <w:proofErr w:type="gramEnd"/>
      <w:r w:rsidRPr="00055A0E">
        <w:rPr>
          <w:rFonts w:ascii="Times New Roman" w:eastAsia="Calibri" w:hAnsi="Times New Roman" w:cs="Times New Roman"/>
          <w:bCs/>
        </w:rPr>
        <w:t xml:space="preserve"> уполномоченными представителями каждой из Сторон.</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5.2.</w:t>
      </w:r>
      <w:r w:rsidRPr="00055A0E">
        <w:rPr>
          <w:rFonts w:ascii="Times New Roman" w:eastAsia="Calibri" w:hAnsi="Times New Roman" w:cs="Times New Roman"/>
          <w:bCs/>
        </w:rPr>
        <w:tab/>
        <w:t xml:space="preserve">Настоящее Соглашение вступает в силу </w:t>
      </w:r>
      <w:proofErr w:type="gramStart"/>
      <w:r w:rsidRPr="00055A0E">
        <w:rPr>
          <w:rFonts w:ascii="Times New Roman" w:eastAsia="Calibri" w:hAnsi="Times New Roman" w:cs="Times New Roman"/>
          <w:bCs/>
        </w:rPr>
        <w:t>с даты</w:t>
      </w:r>
      <w:proofErr w:type="gramEnd"/>
      <w:r w:rsidRPr="00055A0E">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055A0E" w:rsidRPr="00055A0E" w:rsidRDefault="00055A0E" w:rsidP="00055A0E">
      <w:pPr>
        <w:shd w:val="clear" w:color="auto" w:fill="FFFFFF"/>
        <w:spacing w:line="240" w:lineRule="auto"/>
        <w:ind w:firstLine="709"/>
        <w:contextualSpacing/>
        <w:jc w:val="both"/>
        <w:rPr>
          <w:rFonts w:ascii="Times New Roman" w:eastAsia="Calibri" w:hAnsi="Times New Roman" w:cs="Times New Roman"/>
          <w:bCs/>
        </w:rPr>
      </w:pPr>
      <w:r w:rsidRPr="00055A0E">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p>
    <w:p w:rsidR="00055A0E" w:rsidRPr="00055A0E" w:rsidRDefault="00055A0E" w:rsidP="00055A0E">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055A0E" w:rsidRPr="00055A0E" w:rsidTr="00C65A91">
        <w:trPr>
          <w:trHeight w:val="220"/>
        </w:trPr>
        <w:tc>
          <w:tcPr>
            <w:tcW w:w="4820" w:type="dxa"/>
            <w:shd w:val="clear" w:color="auto" w:fill="auto"/>
          </w:tcPr>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Заказчик:</w:t>
            </w:r>
          </w:p>
        </w:tc>
        <w:tc>
          <w:tcPr>
            <w:tcW w:w="283" w:type="dxa"/>
          </w:tcPr>
          <w:p w:rsidR="00055A0E" w:rsidRPr="00055A0E" w:rsidRDefault="00055A0E" w:rsidP="00055A0E">
            <w:pPr>
              <w:spacing w:line="240" w:lineRule="auto"/>
              <w:rPr>
                <w:rFonts w:ascii="Times New Roman" w:eastAsia="Calibri" w:hAnsi="Times New Roman" w:cs="Times New Roman"/>
              </w:rPr>
            </w:pPr>
          </w:p>
        </w:tc>
        <w:tc>
          <w:tcPr>
            <w:tcW w:w="5245" w:type="dxa"/>
            <w:shd w:val="clear" w:color="auto" w:fill="auto"/>
          </w:tcPr>
          <w:p w:rsidR="00055A0E" w:rsidRPr="00055A0E" w:rsidRDefault="00055A0E" w:rsidP="00055A0E">
            <w:pPr>
              <w:spacing w:line="240" w:lineRule="auto"/>
              <w:ind w:left="-108" w:right="-143"/>
              <w:rPr>
                <w:rFonts w:ascii="Times New Roman" w:eastAsia="Calibri" w:hAnsi="Times New Roman" w:cs="Times New Roman"/>
              </w:rPr>
            </w:pPr>
            <w:r w:rsidRPr="00055A0E">
              <w:rPr>
                <w:rFonts w:ascii="Times New Roman" w:eastAsia="Calibri" w:hAnsi="Times New Roman" w:cs="Times New Roman"/>
              </w:rPr>
              <w:t>Подрядчик:</w:t>
            </w:r>
          </w:p>
        </w:tc>
      </w:tr>
      <w:tr w:rsidR="00055A0E" w:rsidRPr="00055A0E" w:rsidTr="00C65A91">
        <w:trPr>
          <w:trHeight w:val="220"/>
        </w:trPr>
        <w:tc>
          <w:tcPr>
            <w:tcW w:w="4820" w:type="dxa"/>
            <w:shd w:val="clear" w:color="auto" w:fill="auto"/>
          </w:tcPr>
          <w:p w:rsidR="00055A0E" w:rsidRPr="00055A0E" w:rsidRDefault="00055A0E" w:rsidP="00055A0E">
            <w:pPr>
              <w:spacing w:line="240" w:lineRule="auto"/>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283" w:type="dxa"/>
          </w:tcPr>
          <w:p w:rsidR="00055A0E" w:rsidRPr="00055A0E" w:rsidRDefault="00055A0E" w:rsidP="00055A0E">
            <w:pPr>
              <w:spacing w:line="240" w:lineRule="auto"/>
              <w:rPr>
                <w:rFonts w:ascii="Times New Roman" w:eastAsia="Calibri" w:hAnsi="Times New Roman" w:cs="Times New Roman"/>
                <w:b/>
              </w:rPr>
            </w:pPr>
          </w:p>
        </w:tc>
        <w:tc>
          <w:tcPr>
            <w:tcW w:w="5245" w:type="dxa"/>
            <w:shd w:val="clear" w:color="auto" w:fill="auto"/>
          </w:tcPr>
          <w:p w:rsidR="00055A0E" w:rsidRPr="00055A0E" w:rsidRDefault="00055A0E" w:rsidP="00055A0E">
            <w:pPr>
              <w:spacing w:line="240" w:lineRule="auto"/>
              <w:ind w:right="-143"/>
              <w:rPr>
                <w:rFonts w:ascii="Times New Roman" w:eastAsia="Calibri" w:hAnsi="Times New Roman" w:cs="Times New Roman"/>
                <w:b/>
              </w:rPr>
            </w:pPr>
          </w:p>
        </w:tc>
      </w:tr>
      <w:tr w:rsidR="00055A0E" w:rsidRPr="00055A0E" w:rsidTr="00C65A91">
        <w:trPr>
          <w:trHeight w:val="860"/>
        </w:trPr>
        <w:tc>
          <w:tcPr>
            <w:tcW w:w="4820" w:type="dxa"/>
            <w:shd w:val="clear" w:color="auto" w:fill="auto"/>
          </w:tcPr>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 xml:space="preserve">Заместитель генерального директора </w:t>
            </w:r>
          </w:p>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 xml:space="preserve">ПАО ГК «ТНС энерго» – управляющий </w:t>
            </w:r>
          </w:p>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директор ПАО «ТНС энерго Марий Эл»</w:t>
            </w:r>
          </w:p>
        </w:tc>
        <w:tc>
          <w:tcPr>
            <w:tcW w:w="283" w:type="dxa"/>
          </w:tcPr>
          <w:p w:rsidR="00055A0E" w:rsidRPr="00055A0E" w:rsidRDefault="00055A0E" w:rsidP="00055A0E">
            <w:pPr>
              <w:spacing w:after="0"/>
              <w:rPr>
                <w:rFonts w:ascii="Times New Roman" w:eastAsia="Calibri" w:hAnsi="Times New Roman" w:cs="Times New Roman"/>
                <w:b/>
              </w:rPr>
            </w:pPr>
          </w:p>
        </w:tc>
        <w:tc>
          <w:tcPr>
            <w:tcW w:w="5245" w:type="dxa"/>
            <w:shd w:val="clear" w:color="auto" w:fill="auto"/>
          </w:tcPr>
          <w:p w:rsidR="00055A0E" w:rsidRPr="00055A0E" w:rsidRDefault="00055A0E" w:rsidP="00055A0E">
            <w:pPr>
              <w:ind w:right="-143"/>
              <w:rPr>
                <w:rFonts w:ascii="Times New Roman" w:eastAsia="Calibri" w:hAnsi="Times New Roman" w:cs="Times New Roman"/>
                <w:b/>
              </w:rPr>
            </w:pPr>
          </w:p>
        </w:tc>
      </w:tr>
      <w:tr w:rsidR="00055A0E" w:rsidRPr="00055A0E" w:rsidTr="00C65A91">
        <w:trPr>
          <w:trHeight w:val="604"/>
        </w:trPr>
        <w:tc>
          <w:tcPr>
            <w:tcW w:w="4820" w:type="dxa"/>
            <w:shd w:val="clear" w:color="auto" w:fill="auto"/>
          </w:tcPr>
          <w:p w:rsidR="00055A0E" w:rsidRPr="00055A0E" w:rsidRDefault="00055A0E" w:rsidP="00055A0E">
            <w:pPr>
              <w:spacing w:after="0" w:line="240" w:lineRule="auto"/>
              <w:rPr>
                <w:rFonts w:ascii="Times New Roman" w:eastAsia="Calibri" w:hAnsi="Times New Roman" w:cs="Times New Roman"/>
                <w:b/>
              </w:rPr>
            </w:pPr>
          </w:p>
          <w:p w:rsidR="00055A0E" w:rsidRPr="00055A0E" w:rsidRDefault="00055A0E" w:rsidP="00055A0E">
            <w:pPr>
              <w:spacing w:line="240" w:lineRule="auto"/>
              <w:rPr>
                <w:rFonts w:ascii="Times New Roman" w:eastAsia="Calibri" w:hAnsi="Times New Roman" w:cs="Times New Roman"/>
                <w:b/>
              </w:rPr>
            </w:pPr>
          </w:p>
          <w:p w:rsidR="00055A0E" w:rsidRPr="00055A0E" w:rsidRDefault="00055A0E" w:rsidP="00055A0E">
            <w:pPr>
              <w:spacing w:line="240" w:lineRule="auto"/>
              <w:ind w:firstLine="318"/>
              <w:rPr>
                <w:rFonts w:ascii="Times New Roman" w:eastAsia="Calibri" w:hAnsi="Times New Roman" w:cs="Times New Roman"/>
                <w:b/>
              </w:rPr>
            </w:pPr>
            <w:r w:rsidRPr="00055A0E">
              <w:rPr>
                <w:rFonts w:ascii="Times New Roman" w:eastAsia="Calibri" w:hAnsi="Times New Roman" w:cs="Times New Roman"/>
                <w:b/>
              </w:rPr>
              <w:t xml:space="preserve">____________________ Е.Д. </w:t>
            </w:r>
            <w:proofErr w:type="spellStart"/>
            <w:r w:rsidRPr="00055A0E">
              <w:rPr>
                <w:rFonts w:ascii="Times New Roman" w:eastAsia="Calibri" w:hAnsi="Times New Roman" w:cs="Times New Roman"/>
                <w:b/>
              </w:rPr>
              <w:t>Вахитова</w:t>
            </w:r>
            <w:proofErr w:type="spellEnd"/>
          </w:p>
        </w:tc>
        <w:tc>
          <w:tcPr>
            <w:tcW w:w="283" w:type="dxa"/>
          </w:tcPr>
          <w:p w:rsidR="00055A0E" w:rsidRPr="00055A0E" w:rsidRDefault="00055A0E" w:rsidP="00055A0E">
            <w:pPr>
              <w:spacing w:line="240" w:lineRule="auto"/>
              <w:rPr>
                <w:rFonts w:ascii="Times New Roman" w:eastAsia="Calibri" w:hAnsi="Times New Roman" w:cs="Times New Roman"/>
                <w:b/>
                <w:u w:val="single"/>
              </w:rPr>
            </w:pPr>
          </w:p>
        </w:tc>
        <w:tc>
          <w:tcPr>
            <w:tcW w:w="5245" w:type="dxa"/>
            <w:shd w:val="clear" w:color="auto" w:fill="auto"/>
          </w:tcPr>
          <w:p w:rsidR="00055A0E" w:rsidRPr="00055A0E" w:rsidRDefault="00055A0E" w:rsidP="00055A0E">
            <w:pPr>
              <w:spacing w:after="0"/>
              <w:ind w:left="29"/>
              <w:rPr>
                <w:rFonts w:ascii="Times New Roman" w:eastAsia="Calibri" w:hAnsi="Times New Roman" w:cs="Times New Roman"/>
                <w:b/>
              </w:rPr>
            </w:pPr>
          </w:p>
        </w:tc>
      </w:tr>
    </w:tbl>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Default="00055A0E" w:rsidP="00055A0E">
      <w:pPr>
        <w:jc w:val="right"/>
        <w:rPr>
          <w:rFonts w:ascii="Times New Roman" w:eastAsia="Calibri" w:hAnsi="Times New Roman" w:cs="Times New Roman"/>
          <w:b/>
          <w:bCs/>
        </w:rPr>
      </w:pPr>
    </w:p>
    <w:p w:rsidR="00055A0E" w:rsidRPr="00055A0E" w:rsidRDefault="00055A0E" w:rsidP="00055A0E">
      <w:pPr>
        <w:jc w:val="right"/>
        <w:rPr>
          <w:rFonts w:ascii="Times New Roman" w:eastAsia="Calibri" w:hAnsi="Times New Roman" w:cs="Times New Roman"/>
          <w:b/>
          <w:bCs/>
        </w:rPr>
      </w:pPr>
      <w:r w:rsidRPr="00055A0E">
        <w:rPr>
          <w:rFonts w:ascii="Times New Roman" w:eastAsia="Calibri" w:hAnsi="Times New Roman" w:cs="Times New Roman"/>
          <w:b/>
          <w:bCs/>
        </w:rPr>
        <w:lastRenderedPageBreak/>
        <w:t>Приложение № 6</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___________от « ___» _______ 2018 г.</w:t>
      </w:r>
    </w:p>
    <w:p w:rsidR="00055A0E" w:rsidRPr="00055A0E" w:rsidRDefault="00055A0E" w:rsidP="00055A0E">
      <w:pPr>
        <w:spacing w:line="240" w:lineRule="auto"/>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r w:rsidRPr="00055A0E">
        <w:rPr>
          <w:rFonts w:ascii="Times New Roman" w:eastAsia="Calibri" w:hAnsi="Times New Roman" w:cs="Times New Roman"/>
          <w:b/>
          <w:bCs/>
        </w:rPr>
        <w:t>Утверждено:</w:t>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t>Согласовано:</w:t>
      </w:r>
    </w:p>
    <w:p w:rsidR="00055A0E" w:rsidRPr="00055A0E" w:rsidRDefault="00055A0E" w:rsidP="00055A0E">
      <w:pPr>
        <w:tabs>
          <w:tab w:val="left" w:pos="5103"/>
        </w:tabs>
        <w:spacing w:line="240" w:lineRule="auto"/>
        <w:contextualSpacing/>
        <w:rPr>
          <w:rFonts w:ascii="Times New Roman" w:eastAsia="Calibri" w:hAnsi="Times New Roman" w:cs="Times New Roman"/>
          <w:b/>
        </w:rPr>
      </w:pPr>
      <w:r w:rsidRPr="00055A0E">
        <w:rPr>
          <w:rFonts w:ascii="Times New Roman" w:eastAsia="Calibri" w:hAnsi="Times New Roman" w:cs="Times New Roman"/>
        </w:rPr>
        <w:t xml:space="preserve">_____________________ / </w:t>
      </w:r>
      <w:r w:rsidRPr="00055A0E">
        <w:rPr>
          <w:rFonts w:ascii="Times New Roman" w:eastAsia="Calibri" w:hAnsi="Times New Roman" w:cs="Times New Roman"/>
          <w:b/>
        </w:rPr>
        <w:t xml:space="preserve">Е.Д. </w:t>
      </w:r>
      <w:proofErr w:type="spellStart"/>
      <w:r w:rsidRPr="00055A0E">
        <w:rPr>
          <w:rFonts w:ascii="Times New Roman" w:eastAsia="Calibri" w:hAnsi="Times New Roman" w:cs="Times New Roman"/>
          <w:b/>
        </w:rPr>
        <w:t>Вахитова</w:t>
      </w:r>
      <w:proofErr w:type="spellEnd"/>
      <w:r w:rsidRPr="00055A0E">
        <w:rPr>
          <w:rFonts w:ascii="Times New Roman" w:eastAsia="Calibri" w:hAnsi="Times New Roman" w:cs="Times New Roman"/>
          <w:b/>
        </w:rPr>
        <w:t>/</w:t>
      </w:r>
      <w:r w:rsidRPr="00055A0E">
        <w:rPr>
          <w:rFonts w:ascii="Times New Roman" w:eastAsia="Calibri" w:hAnsi="Times New Roman" w:cs="Times New Roman"/>
          <w:b/>
        </w:rPr>
        <w:tab/>
        <w:t xml:space="preserve">           </w:t>
      </w:r>
      <w:r w:rsidRPr="00055A0E">
        <w:rPr>
          <w:rFonts w:ascii="Times New Roman" w:eastAsia="Calibri" w:hAnsi="Times New Roman" w:cs="Times New Roman"/>
        </w:rPr>
        <w:t xml:space="preserve">__________________ </w:t>
      </w:r>
      <w:r w:rsidRPr="00055A0E">
        <w:rPr>
          <w:rFonts w:ascii="Times New Roman" w:eastAsia="Calibri" w:hAnsi="Times New Roman" w:cs="Times New Roman"/>
          <w:b/>
        </w:rPr>
        <w:t>/                               /</w:t>
      </w:r>
    </w:p>
    <w:p w:rsidR="00055A0E" w:rsidRPr="00055A0E" w:rsidRDefault="00055A0E" w:rsidP="00055A0E">
      <w:pPr>
        <w:spacing w:after="0" w:line="240" w:lineRule="auto"/>
        <w:jc w:val="center"/>
        <w:rPr>
          <w:rFonts w:ascii="Times New Roman" w:eastAsia="Calibri" w:hAnsi="Times New Roman" w:cs="Times New Roman"/>
          <w:b/>
        </w:rPr>
      </w:pPr>
    </w:p>
    <w:p w:rsidR="00055A0E" w:rsidRPr="00055A0E" w:rsidRDefault="00055A0E" w:rsidP="00055A0E">
      <w:pPr>
        <w:spacing w:after="0" w:line="240" w:lineRule="auto"/>
        <w:jc w:val="center"/>
        <w:rPr>
          <w:rFonts w:ascii="Times New Roman" w:eastAsia="Calibri" w:hAnsi="Times New Roman" w:cs="Times New Roman"/>
        </w:rPr>
      </w:pPr>
      <w:r w:rsidRPr="00055A0E">
        <w:rPr>
          <w:rFonts w:ascii="Times New Roman" w:eastAsia="Calibri" w:hAnsi="Times New Roman" w:cs="Times New Roman"/>
        </w:rPr>
        <w:t>ФОРМА</w:t>
      </w:r>
    </w:p>
    <w:p w:rsidR="00055A0E" w:rsidRPr="00055A0E" w:rsidRDefault="00055A0E" w:rsidP="00055A0E">
      <w:pPr>
        <w:spacing w:after="0" w:line="240" w:lineRule="auto"/>
        <w:jc w:val="center"/>
        <w:rPr>
          <w:rFonts w:ascii="Times New Roman" w:eastAsia="Calibri" w:hAnsi="Times New Roman" w:cs="Times New Roman"/>
          <w:b/>
        </w:rPr>
      </w:pPr>
    </w:p>
    <w:p w:rsidR="00055A0E" w:rsidRPr="00055A0E" w:rsidRDefault="00055A0E" w:rsidP="00055A0E">
      <w:pPr>
        <w:spacing w:after="0" w:line="240" w:lineRule="auto"/>
        <w:jc w:val="center"/>
        <w:rPr>
          <w:rFonts w:ascii="Times New Roman" w:eastAsia="Calibri" w:hAnsi="Times New Roman" w:cs="Times New Roman"/>
          <w:b/>
        </w:rPr>
      </w:pPr>
      <w:r w:rsidRPr="00055A0E">
        <w:rPr>
          <w:rFonts w:ascii="Times New Roman" w:eastAsia="Calibri" w:hAnsi="Times New Roman" w:cs="Times New Roman"/>
          <w:b/>
        </w:rPr>
        <w:t>Акт установки (замены) и ввода в эксплуатацию средств учета электроэнергии</w:t>
      </w:r>
    </w:p>
    <w:p w:rsidR="00055A0E" w:rsidRPr="00055A0E" w:rsidRDefault="00055A0E" w:rsidP="00055A0E">
      <w:pPr>
        <w:spacing w:after="0" w:line="240" w:lineRule="auto"/>
        <w:jc w:val="center"/>
        <w:rPr>
          <w:rFonts w:ascii="Times New Roman" w:eastAsia="Calibri" w:hAnsi="Times New Roman" w:cs="Times New Roman"/>
          <w:b/>
        </w:rPr>
      </w:pPr>
      <w:r w:rsidRPr="00055A0E">
        <w:rPr>
          <w:rFonts w:ascii="Times New Roman" w:eastAsia="Calibri" w:hAnsi="Times New Roman" w:cs="Times New Roman"/>
          <w:b/>
        </w:rPr>
        <w:t>№ ___ от «___» _____________20__ г.</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Мы, ниже подписавшиеся:</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сетевой организации____________________________________________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ПАО «ТНС энерго Марий Эл»______________________________________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управляющей компании, ТСЖ______________________________________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подрядной организации____________________________________________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в присутствии представителя потребителя (</w:t>
      </w:r>
      <w:proofErr w:type="gramStart"/>
      <w:r w:rsidRPr="00055A0E">
        <w:rPr>
          <w:rFonts w:ascii="Times New Roman" w:eastAsia="Calibri" w:hAnsi="Times New Roman" w:cs="Times New Roman"/>
        </w:rPr>
        <w:t>л</w:t>
      </w:r>
      <w:proofErr w:type="gramEnd"/>
      <w:r w:rsidRPr="00055A0E">
        <w:rPr>
          <w:rFonts w:ascii="Times New Roman" w:eastAsia="Calibri" w:hAnsi="Times New Roman" w:cs="Times New Roman"/>
        </w:rPr>
        <w:t>/с) 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055A0E">
        <w:rPr>
          <w:rFonts w:ascii="Times New Roman" w:eastAsia="Calibri" w:hAnsi="Times New Roman" w:cs="Times New Roman"/>
        </w:rPr>
        <w:t>и</w:t>
      </w:r>
      <w:proofErr w:type="gramEnd"/>
      <w:r w:rsidRPr="00055A0E">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электроснабжение от фидера _________ ПС________________ТП №__________________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055A0E" w:rsidRPr="00055A0E" w:rsidRDefault="00055A0E" w:rsidP="00055A0E">
      <w:pPr>
        <w:spacing w:after="80"/>
        <w:rPr>
          <w:rFonts w:ascii="Times New Roman" w:eastAsia="Calibri" w:hAnsi="Times New Roman" w:cs="Times New Roman"/>
          <w:b/>
        </w:rPr>
      </w:pPr>
      <w:r w:rsidRPr="00055A0E">
        <w:rPr>
          <w:rFonts w:ascii="Times New Roman" w:eastAsia="Calibri" w:hAnsi="Times New Roman" w:cs="Times New Roman"/>
          <w:b/>
        </w:rPr>
        <w:t>Счетчик электрической энергии:</w:t>
      </w:r>
    </w:p>
    <w:p w:rsidR="00055A0E" w:rsidRPr="00055A0E" w:rsidRDefault="00055A0E" w:rsidP="00055A0E">
      <w:pPr>
        <w:spacing w:after="80"/>
        <w:rPr>
          <w:rFonts w:ascii="Times New Roman" w:eastAsia="Calibri" w:hAnsi="Times New Roman" w:cs="Times New Roman"/>
          <w:b/>
        </w:rPr>
      </w:pPr>
      <w:r w:rsidRPr="00055A0E">
        <w:rPr>
          <w:rFonts w:ascii="Times New Roman" w:eastAsia="Calibri" w:hAnsi="Times New Roman" w:cs="Times New Roman"/>
          <w:b/>
        </w:rPr>
        <w:t xml:space="preserve">Имеющийся прибор учета, переходящий </w:t>
      </w:r>
      <w:proofErr w:type="gramStart"/>
      <w:r w:rsidRPr="00055A0E">
        <w:rPr>
          <w:rFonts w:ascii="Times New Roman" w:eastAsia="Calibri" w:hAnsi="Times New Roman" w:cs="Times New Roman"/>
          <w:b/>
        </w:rPr>
        <w:t>с даты составления</w:t>
      </w:r>
      <w:proofErr w:type="gramEnd"/>
      <w:r w:rsidRPr="00055A0E">
        <w:rPr>
          <w:rFonts w:ascii="Times New Roman" w:eastAsia="Calibri" w:hAnsi="Times New Roman" w:cs="Times New Roman"/>
          <w:b/>
        </w:rPr>
        <w:t xml:space="preserve"> настоящего акта</w:t>
      </w:r>
    </w:p>
    <w:p w:rsidR="00055A0E" w:rsidRPr="00055A0E" w:rsidRDefault="00055A0E" w:rsidP="00055A0E">
      <w:pPr>
        <w:spacing w:after="80"/>
        <w:rPr>
          <w:rFonts w:ascii="Times New Roman" w:eastAsia="Calibri" w:hAnsi="Times New Roman" w:cs="Times New Roman"/>
          <w:b/>
        </w:rPr>
      </w:pPr>
      <w:r w:rsidRPr="00055A0E">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Тип счетчика</w:t>
            </w:r>
          </w:p>
        </w:tc>
        <w:tc>
          <w:tcPr>
            <w:tcW w:w="4702" w:type="dxa"/>
            <w:gridSpan w:val="4"/>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Год выпуска</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Заводской №</w:t>
            </w:r>
          </w:p>
        </w:tc>
        <w:tc>
          <w:tcPr>
            <w:tcW w:w="4702" w:type="dxa"/>
            <w:gridSpan w:val="4"/>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roofErr w:type="spellStart"/>
            <w:r w:rsidRPr="00055A0E">
              <w:rPr>
                <w:rFonts w:ascii="Times New Roman" w:eastAsia="Calibri" w:hAnsi="Times New Roman" w:cs="Times New Roman"/>
                <w:sz w:val="20"/>
                <w:szCs w:val="20"/>
              </w:rPr>
              <w:t>Госповерка</w:t>
            </w:r>
            <w:proofErr w:type="spellEnd"/>
            <w:r w:rsidRPr="00055A0E">
              <w:rPr>
                <w:rFonts w:ascii="Times New Roman" w:eastAsia="Calibri" w:hAnsi="Times New Roman" w:cs="Times New Roman"/>
                <w:sz w:val="20"/>
                <w:szCs w:val="20"/>
              </w:rPr>
              <w:t xml:space="preserve"> (квартал, год)</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Показания</w:t>
            </w:r>
          </w:p>
        </w:tc>
        <w:tc>
          <w:tcPr>
            <w:tcW w:w="101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Сумма</w:t>
            </w: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Тарифная зона День/Пик (Т-1)</w:t>
            </w:r>
          </w:p>
        </w:tc>
        <w:tc>
          <w:tcPr>
            <w:tcW w:w="1170" w:type="dxa"/>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Тарифная зона Ночь</w:t>
            </w:r>
            <w:r w:rsidRPr="00055A0E">
              <w:rPr>
                <w:rFonts w:ascii="Times New Roman" w:eastAsia="Calibri" w:hAnsi="Times New Roman" w:cs="Times New Roman"/>
                <w:sz w:val="20"/>
                <w:szCs w:val="20"/>
              </w:rPr>
              <w:br/>
            </w:r>
            <w:r w:rsidRPr="00055A0E">
              <w:rPr>
                <w:rFonts w:ascii="Times New Roman" w:eastAsia="Calibri" w:hAnsi="Times New Roman" w:cs="Times New Roman"/>
                <w:sz w:val="20"/>
                <w:szCs w:val="20"/>
              </w:rPr>
              <w:br/>
              <w:t>(Т-2)</w:t>
            </w: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Тарифная зона </w:t>
            </w:r>
            <w:proofErr w:type="spellStart"/>
            <w:r w:rsidRPr="00055A0E">
              <w:rPr>
                <w:rFonts w:ascii="Times New Roman" w:eastAsia="Calibri" w:hAnsi="Times New Roman" w:cs="Times New Roman"/>
                <w:sz w:val="20"/>
                <w:szCs w:val="20"/>
              </w:rPr>
              <w:t>Полупик</w:t>
            </w:r>
            <w:proofErr w:type="spellEnd"/>
            <w:r w:rsidRPr="00055A0E">
              <w:rPr>
                <w:rFonts w:ascii="Times New Roman" w:eastAsia="Calibri" w:hAnsi="Times New Roman" w:cs="Times New Roman"/>
                <w:sz w:val="20"/>
                <w:szCs w:val="20"/>
              </w:rPr>
              <w:t xml:space="preserve"> </w:t>
            </w:r>
            <w:r w:rsidRPr="00055A0E">
              <w:rPr>
                <w:rFonts w:ascii="Times New Roman" w:eastAsia="Calibri" w:hAnsi="Times New Roman" w:cs="Times New Roman"/>
                <w:sz w:val="20"/>
                <w:szCs w:val="20"/>
              </w:rPr>
              <w:br/>
              <w:t>(Т-3)</w:t>
            </w: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Напряжение, </w:t>
            </w:r>
            <w:proofErr w:type="gramStart"/>
            <w:r w:rsidRPr="00055A0E">
              <w:rPr>
                <w:rFonts w:ascii="Times New Roman" w:eastAsia="Calibri" w:hAnsi="Times New Roman" w:cs="Times New Roman"/>
                <w:sz w:val="20"/>
                <w:szCs w:val="20"/>
              </w:rPr>
              <w:t>В</w:t>
            </w:r>
            <w:proofErr w:type="gramEnd"/>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Акт отдача</w:t>
            </w:r>
          </w:p>
        </w:tc>
        <w:tc>
          <w:tcPr>
            <w:tcW w:w="101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170" w:type="dxa"/>
          </w:tcPr>
          <w:p w:rsidR="00055A0E" w:rsidRPr="00055A0E" w:rsidRDefault="00055A0E" w:rsidP="00055A0E">
            <w:pPr>
              <w:spacing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Ток, А</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trHeight w:val="457"/>
        </w:trPr>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Акт прием</w:t>
            </w:r>
          </w:p>
        </w:tc>
        <w:tc>
          <w:tcPr>
            <w:tcW w:w="101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170" w:type="dxa"/>
          </w:tcPr>
          <w:p w:rsidR="00055A0E" w:rsidRPr="00055A0E" w:rsidRDefault="00055A0E" w:rsidP="00055A0E">
            <w:pPr>
              <w:spacing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Кол-во обор диска (</w:t>
            </w:r>
            <w:proofErr w:type="spellStart"/>
            <w:r w:rsidRPr="00055A0E">
              <w:rPr>
                <w:rFonts w:ascii="Times New Roman" w:eastAsia="Calibri" w:hAnsi="Times New Roman" w:cs="Times New Roman"/>
                <w:sz w:val="20"/>
                <w:szCs w:val="20"/>
              </w:rPr>
              <w:t>имп</w:t>
            </w:r>
            <w:proofErr w:type="spellEnd"/>
            <w:r w:rsidRPr="00055A0E">
              <w:rPr>
                <w:rFonts w:ascii="Times New Roman" w:eastAsia="Calibri" w:hAnsi="Times New Roman" w:cs="Times New Roman"/>
                <w:sz w:val="20"/>
                <w:szCs w:val="20"/>
              </w:rPr>
              <w:t>.) на кВт*</w:t>
            </w:r>
            <w:proofErr w:type="gramStart"/>
            <w:r w:rsidRPr="00055A0E">
              <w:rPr>
                <w:rFonts w:ascii="Times New Roman" w:eastAsia="Calibri" w:hAnsi="Times New Roman" w:cs="Times New Roman"/>
                <w:sz w:val="20"/>
                <w:szCs w:val="20"/>
              </w:rPr>
              <w:t>ч</w:t>
            </w:r>
            <w:proofErr w:type="gramEnd"/>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Реакт. отдача</w:t>
            </w:r>
          </w:p>
        </w:tc>
        <w:tc>
          <w:tcPr>
            <w:tcW w:w="101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170" w:type="dxa"/>
          </w:tcPr>
          <w:p w:rsidR="00055A0E" w:rsidRPr="00055A0E" w:rsidRDefault="00055A0E" w:rsidP="00055A0E">
            <w:pPr>
              <w:spacing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Значность</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1509"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Реакт. прием</w:t>
            </w:r>
          </w:p>
        </w:tc>
        <w:tc>
          <w:tcPr>
            <w:tcW w:w="101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1170" w:type="dxa"/>
          </w:tcPr>
          <w:p w:rsidR="00055A0E" w:rsidRPr="00055A0E" w:rsidRDefault="00055A0E" w:rsidP="00055A0E">
            <w:pPr>
              <w:spacing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Класс точности</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rPr>
          <w:trHeight w:val="381"/>
        </w:trPr>
        <w:tc>
          <w:tcPr>
            <w:tcW w:w="5021" w:type="dxa"/>
            <w:gridSpan w:val="4"/>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пломбы на шкафу учета</w:t>
            </w: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пломб на крышке зажимов </w:t>
            </w:r>
            <w:r w:rsidRPr="00055A0E">
              <w:rPr>
                <w:rFonts w:ascii="Times New Roman" w:eastAsia="Calibri" w:hAnsi="Times New Roman" w:cs="Times New Roman"/>
                <w:sz w:val="20"/>
                <w:szCs w:val="20"/>
                <w:lang w:val="en-US"/>
              </w:rPr>
              <w:t>CW</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r w:rsidR="00055A0E" w:rsidRPr="00055A0E" w:rsidTr="00C65A91">
        <w:tc>
          <w:tcPr>
            <w:tcW w:w="5021" w:type="dxa"/>
            <w:gridSpan w:val="4"/>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пломбы на </w:t>
            </w:r>
            <w:proofErr w:type="spellStart"/>
            <w:proofErr w:type="gramStart"/>
            <w:r w:rsidRPr="00055A0E">
              <w:rPr>
                <w:rFonts w:ascii="Times New Roman" w:eastAsia="Calibri" w:hAnsi="Times New Roman" w:cs="Times New Roman"/>
                <w:sz w:val="20"/>
                <w:szCs w:val="20"/>
              </w:rPr>
              <w:t>вв</w:t>
            </w:r>
            <w:proofErr w:type="spellEnd"/>
            <w:proofErr w:type="gramEnd"/>
            <w:r w:rsidRPr="00055A0E">
              <w:rPr>
                <w:rFonts w:ascii="Times New Roman" w:eastAsia="Calibri" w:hAnsi="Times New Roman" w:cs="Times New Roman"/>
                <w:sz w:val="20"/>
                <w:szCs w:val="20"/>
              </w:rPr>
              <w:t xml:space="preserve"> </w:t>
            </w:r>
            <w:proofErr w:type="spellStart"/>
            <w:r w:rsidRPr="00055A0E">
              <w:rPr>
                <w:rFonts w:ascii="Times New Roman" w:eastAsia="Calibri" w:hAnsi="Times New Roman" w:cs="Times New Roman"/>
                <w:sz w:val="20"/>
                <w:szCs w:val="20"/>
              </w:rPr>
              <w:t>автом</w:t>
            </w:r>
            <w:proofErr w:type="spellEnd"/>
            <w:r w:rsidRPr="00055A0E">
              <w:rPr>
                <w:rFonts w:ascii="Times New Roman" w:eastAsia="Calibri" w:hAnsi="Times New Roman" w:cs="Times New Roman"/>
                <w:sz w:val="20"/>
                <w:szCs w:val="20"/>
              </w:rPr>
              <w:t>., рубильнике</w:t>
            </w: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пломб на прочих местах</w:t>
            </w:r>
          </w:p>
        </w:tc>
        <w:tc>
          <w:tcPr>
            <w:tcW w:w="793" w:type="dxa"/>
            <w:shd w:val="clear" w:color="auto" w:fill="auto"/>
          </w:tcPr>
          <w:p w:rsidR="00055A0E" w:rsidRPr="00055A0E" w:rsidRDefault="00055A0E" w:rsidP="00055A0E">
            <w:pPr>
              <w:spacing w:line="240" w:lineRule="auto"/>
              <w:rPr>
                <w:rFonts w:ascii="Times New Roman" w:eastAsia="Calibri" w:hAnsi="Times New Roman" w:cs="Times New Roman"/>
              </w:rPr>
            </w:pPr>
          </w:p>
        </w:tc>
      </w:tr>
    </w:tbl>
    <w:p w:rsidR="00055A0E" w:rsidRPr="00055A0E" w:rsidRDefault="00055A0E" w:rsidP="00055A0E">
      <w:pPr>
        <w:spacing w:after="0"/>
        <w:rPr>
          <w:rFonts w:ascii="Times New Roman" w:eastAsia="Calibri" w:hAnsi="Times New Roman" w:cs="Times New Roman"/>
          <w:b/>
        </w:rPr>
      </w:pPr>
    </w:p>
    <w:p w:rsidR="00055A0E" w:rsidRPr="00055A0E" w:rsidRDefault="00055A0E" w:rsidP="00055A0E">
      <w:pPr>
        <w:spacing w:after="0"/>
        <w:rPr>
          <w:rFonts w:ascii="Times New Roman" w:eastAsia="Calibri" w:hAnsi="Times New Roman" w:cs="Times New Roman"/>
          <w:b/>
        </w:rPr>
      </w:pPr>
      <w:r w:rsidRPr="00055A0E">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Тип счетчика</w:t>
            </w:r>
          </w:p>
        </w:tc>
        <w:tc>
          <w:tcPr>
            <w:tcW w:w="1434"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1843" w:type="dxa"/>
            <w:gridSpan w:val="2"/>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Место установки</w:t>
            </w:r>
          </w:p>
        </w:tc>
        <w:tc>
          <w:tcPr>
            <w:tcW w:w="1425"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Год выпуска</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Заводской №</w:t>
            </w:r>
          </w:p>
        </w:tc>
        <w:tc>
          <w:tcPr>
            <w:tcW w:w="4702" w:type="dxa"/>
            <w:gridSpan w:val="6"/>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roofErr w:type="spellStart"/>
            <w:r w:rsidRPr="00055A0E">
              <w:rPr>
                <w:rFonts w:ascii="Times New Roman" w:eastAsia="Calibri" w:hAnsi="Times New Roman" w:cs="Times New Roman"/>
                <w:sz w:val="20"/>
                <w:szCs w:val="20"/>
              </w:rPr>
              <w:t>Госповерка</w:t>
            </w:r>
            <w:proofErr w:type="spellEnd"/>
            <w:r w:rsidRPr="00055A0E">
              <w:rPr>
                <w:rFonts w:ascii="Times New Roman" w:eastAsia="Calibri" w:hAnsi="Times New Roman" w:cs="Times New Roman"/>
                <w:sz w:val="20"/>
                <w:szCs w:val="20"/>
              </w:rPr>
              <w:t xml:space="preserve"> (квартал, год)</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Показания</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Сумма</w:t>
            </w:r>
          </w:p>
        </w:tc>
        <w:tc>
          <w:tcPr>
            <w:tcW w:w="1326" w:type="dxa"/>
            <w:gridSpan w:val="2"/>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Тарифная </w:t>
            </w:r>
            <w:r w:rsidRPr="00055A0E">
              <w:rPr>
                <w:rFonts w:ascii="Times New Roman" w:eastAsia="Calibri" w:hAnsi="Times New Roman" w:cs="Times New Roman"/>
                <w:sz w:val="20"/>
                <w:szCs w:val="20"/>
              </w:rPr>
              <w:lastRenderedPageBreak/>
              <w:t>зона День/Пик (Т-1)</w:t>
            </w:r>
          </w:p>
        </w:tc>
        <w:tc>
          <w:tcPr>
            <w:tcW w:w="1170" w:type="dxa"/>
            <w:gridSpan w:val="2"/>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lastRenderedPageBreak/>
              <w:t xml:space="preserve">Тарифная </w:t>
            </w:r>
            <w:r w:rsidRPr="00055A0E">
              <w:rPr>
                <w:rFonts w:ascii="Times New Roman" w:eastAsia="Calibri" w:hAnsi="Times New Roman" w:cs="Times New Roman"/>
                <w:sz w:val="20"/>
                <w:szCs w:val="20"/>
              </w:rPr>
              <w:lastRenderedPageBreak/>
              <w:t>зона Ночь</w:t>
            </w:r>
            <w:r w:rsidRPr="00055A0E">
              <w:rPr>
                <w:rFonts w:ascii="Times New Roman" w:eastAsia="Calibri" w:hAnsi="Times New Roman" w:cs="Times New Roman"/>
                <w:sz w:val="20"/>
                <w:szCs w:val="20"/>
              </w:rPr>
              <w:br/>
            </w:r>
            <w:r w:rsidRPr="00055A0E">
              <w:rPr>
                <w:rFonts w:ascii="Times New Roman" w:eastAsia="Calibri" w:hAnsi="Times New Roman" w:cs="Times New Roman"/>
                <w:sz w:val="20"/>
                <w:szCs w:val="20"/>
              </w:rPr>
              <w:br/>
              <w:t>(Т-2)</w:t>
            </w: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lastRenderedPageBreak/>
              <w:t xml:space="preserve">Тарифная </w:t>
            </w:r>
            <w:r w:rsidRPr="00055A0E">
              <w:rPr>
                <w:rFonts w:ascii="Times New Roman" w:eastAsia="Calibri" w:hAnsi="Times New Roman" w:cs="Times New Roman"/>
                <w:sz w:val="20"/>
                <w:szCs w:val="20"/>
              </w:rPr>
              <w:lastRenderedPageBreak/>
              <w:t xml:space="preserve">зона </w:t>
            </w:r>
            <w:proofErr w:type="spellStart"/>
            <w:r w:rsidRPr="00055A0E">
              <w:rPr>
                <w:rFonts w:ascii="Times New Roman" w:eastAsia="Calibri" w:hAnsi="Times New Roman" w:cs="Times New Roman"/>
                <w:sz w:val="20"/>
                <w:szCs w:val="20"/>
              </w:rPr>
              <w:t>Полупик</w:t>
            </w:r>
            <w:proofErr w:type="spellEnd"/>
            <w:r w:rsidRPr="00055A0E">
              <w:rPr>
                <w:rFonts w:ascii="Times New Roman" w:eastAsia="Calibri" w:hAnsi="Times New Roman" w:cs="Times New Roman"/>
                <w:sz w:val="20"/>
                <w:szCs w:val="20"/>
              </w:rPr>
              <w:t xml:space="preserve"> </w:t>
            </w:r>
            <w:r w:rsidRPr="00055A0E">
              <w:rPr>
                <w:rFonts w:ascii="Times New Roman" w:eastAsia="Calibri" w:hAnsi="Times New Roman" w:cs="Times New Roman"/>
                <w:sz w:val="20"/>
                <w:szCs w:val="20"/>
              </w:rPr>
              <w:br/>
              <w:t>(Т-3)</w:t>
            </w: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lastRenderedPageBreak/>
              <w:t xml:space="preserve">Напряжение, </w:t>
            </w:r>
            <w:proofErr w:type="gramStart"/>
            <w:r w:rsidRPr="00055A0E">
              <w:rPr>
                <w:rFonts w:ascii="Times New Roman" w:eastAsia="Calibri" w:hAnsi="Times New Roman" w:cs="Times New Roman"/>
                <w:sz w:val="20"/>
                <w:szCs w:val="20"/>
              </w:rPr>
              <w:t>В</w:t>
            </w:r>
            <w:proofErr w:type="gramEnd"/>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lastRenderedPageBreak/>
              <w:t>Акт отдача</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170"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Ток, А</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Акт прием</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170"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Кол-во обор диска (</w:t>
            </w:r>
            <w:proofErr w:type="spellStart"/>
            <w:r w:rsidRPr="00055A0E">
              <w:rPr>
                <w:rFonts w:ascii="Times New Roman" w:eastAsia="Calibri" w:hAnsi="Times New Roman" w:cs="Times New Roman"/>
                <w:sz w:val="20"/>
                <w:szCs w:val="20"/>
              </w:rPr>
              <w:t>имп</w:t>
            </w:r>
            <w:proofErr w:type="spellEnd"/>
            <w:r w:rsidRPr="00055A0E">
              <w:rPr>
                <w:rFonts w:ascii="Times New Roman" w:eastAsia="Calibri" w:hAnsi="Times New Roman" w:cs="Times New Roman"/>
                <w:sz w:val="20"/>
                <w:szCs w:val="20"/>
              </w:rPr>
              <w:t>.) на кВт*</w:t>
            </w:r>
            <w:proofErr w:type="gramStart"/>
            <w:r w:rsidRPr="00055A0E">
              <w:rPr>
                <w:rFonts w:ascii="Times New Roman" w:eastAsia="Calibri" w:hAnsi="Times New Roman" w:cs="Times New Roman"/>
                <w:sz w:val="20"/>
                <w:szCs w:val="20"/>
              </w:rPr>
              <w:t>ч</w:t>
            </w:r>
            <w:proofErr w:type="gramEnd"/>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Реакт. отдача</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170"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Значность</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Реакт. прием</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170" w:type="dxa"/>
            <w:gridSpan w:val="2"/>
          </w:tcPr>
          <w:p w:rsidR="00055A0E" w:rsidRPr="00055A0E" w:rsidRDefault="00055A0E" w:rsidP="00055A0E">
            <w:pPr>
              <w:spacing w:after="0" w:line="240" w:lineRule="auto"/>
              <w:rPr>
                <w:rFonts w:ascii="Times New Roman" w:eastAsia="Calibri" w:hAnsi="Times New Roman" w:cs="Times New Roman"/>
                <w:sz w:val="20"/>
                <w:szCs w:val="20"/>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Класс точности</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5021" w:type="dxa"/>
            <w:gridSpan w:val="6"/>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пломбы на шкафу учета</w:t>
            </w: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пломб на крышке зажимов </w:t>
            </w:r>
            <w:r w:rsidRPr="00055A0E">
              <w:rPr>
                <w:rFonts w:ascii="Times New Roman" w:eastAsia="Calibri" w:hAnsi="Times New Roman" w:cs="Times New Roman"/>
                <w:sz w:val="20"/>
                <w:szCs w:val="20"/>
                <w:lang w:val="en-US"/>
              </w:rPr>
              <w:t>CW</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5021" w:type="dxa"/>
            <w:gridSpan w:val="6"/>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пломбы на </w:t>
            </w:r>
            <w:proofErr w:type="spellStart"/>
            <w:proofErr w:type="gramStart"/>
            <w:r w:rsidRPr="00055A0E">
              <w:rPr>
                <w:rFonts w:ascii="Times New Roman" w:eastAsia="Calibri" w:hAnsi="Times New Roman" w:cs="Times New Roman"/>
                <w:sz w:val="20"/>
                <w:szCs w:val="20"/>
              </w:rPr>
              <w:t>вв</w:t>
            </w:r>
            <w:proofErr w:type="spellEnd"/>
            <w:proofErr w:type="gramEnd"/>
            <w:r w:rsidRPr="00055A0E">
              <w:rPr>
                <w:rFonts w:ascii="Times New Roman" w:eastAsia="Calibri" w:hAnsi="Times New Roman" w:cs="Times New Roman"/>
                <w:sz w:val="20"/>
                <w:szCs w:val="20"/>
              </w:rPr>
              <w:t xml:space="preserve"> </w:t>
            </w:r>
            <w:proofErr w:type="spellStart"/>
            <w:r w:rsidRPr="00055A0E">
              <w:rPr>
                <w:rFonts w:ascii="Times New Roman" w:eastAsia="Calibri" w:hAnsi="Times New Roman" w:cs="Times New Roman"/>
                <w:sz w:val="20"/>
                <w:szCs w:val="20"/>
              </w:rPr>
              <w:t>автом</w:t>
            </w:r>
            <w:proofErr w:type="spellEnd"/>
            <w:r w:rsidRPr="00055A0E">
              <w:rPr>
                <w:rFonts w:ascii="Times New Roman" w:eastAsia="Calibri" w:hAnsi="Times New Roman" w:cs="Times New Roman"/>
                <w:sz w:val="20"/>
                <w:szCs w:val="20"/>
              </w:rPr>
              <w:t>., рубильнике</w:t>
            </w: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 пломб на прочих местах</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bl>
    <w:p w:rsidR="00055A0E" w:rsidRPr="00055A0E" w:rsidRDefault="00055A0E" w:rsidP="00055A0E">
      <w:pPr>
        <w:spacing w:after="0"/>
        <w:rPr>
          <w:rFonts w:ascii="Times New Roman" w:eastAsia="Calibri" w:hAnsi="Times New Roman" w:cs="Times New Roman"/>
          <w:sz w:val="20"/>
          <w:szCs w:val="20"/>
        </w:rPr>
      </w:pPr>
      <w:r w:rsidRPr="00055A0E">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055A0E" w:rsidRPr="00055A0E" w:rsidTr="00C65A91">
        <w:tc>
          <w:tcPr>
            <w:tcW w:w="152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Фаза</w:t>
            </w:r>
          </w:p>
        </w:tc>
        <w:tc>
          <w:tcPr>
            <w:tcW w:w="1134" w:type="dxa"/>
            <w:shd w:val="clear" w:color="auto" w:fill="auto"/>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А</w:t>
            </w:r>
          </w:p>
        </w:tc>
        <w:tc>
          <w:tcPr>
            <w:tcW w:w="1417" w:type="dxa"/>
            <w:shd w:val="clear" w:color="auto" w:fill="auto"/>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В</w:t>
            </w:r>
          </w:p>
        </w:tc>
        <w:tc>
          <w:tcPr>
            <w:tcW w:w="1276" w:type="dxa"/>
            <w:shd w:val="clear" w:color="auto" w:fill="auto"/>
          </w:tcPr>
          <w:p w:rsidR="00055A0E" w:rsidRPr="00055A0E" w:rsidRDefault="00055A0E" w:rsidP="00055A0E">
            <w:pPr>
              <w:spacing w:after="0" w:line="240" w:lineRule="auto"/>
              <w:jc w:val="center"/>
              <w:rPr>
                <w:rFonts w:ascii="Times New Roman" w:eastAsia="Calibri" w:hAnsi="Times New Roman" w:cs="Times New Roman"/>
                <w:sz w:val="20"/>
                <w:szCs w:val="20"/>
              </w:rPr>
            </w:pPr>
            <w:r w:rsidRPr="00055A0E">
              <w:rPr>
                <w:rFonts w:ascii="Times New Roman" w:eastAsia="Calibri" w:hAnsi="Times New Roman" w:cs="Times New Roman"/>
                <w:sz w:val="20"/>
                <w:szCs w:val="20"/>
              </w:rPr>
              <w:t>С</w:t>
            </w:r>
          </w:p>
        </w:tc>
      </w:tr>
      <w:tr w:rsidR="00055A0E" w:rsidRPr="00055A0E" w:rsidTr="00C65A91">
        <w:tc>
          <w:tcPr>
            <w:tcW w:w="152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Ток, А</w:t>
            </w:r>
          </w:p>
        </w:tc>
        <w:tc>
          <w:tcPr>
            <w:tcW w:w="1134"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417"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27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2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Угол, градус</w:t>
            </w:r>
          </w:p>
        </w:tc>
        <w:tc>
          <w:tcPr>
            <w:tcW w:w="1134"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417"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127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r w:rsidR="00055A0E" w:rsidRPr="00055A0E" w:rsidTr="00C65A91">
        <w:tc>
          <w:tcPr>
            <w:tcW w:w="1526"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r w:rsidRPr="00055A0E">
              <w:rPr>
                <w:rFonts w:ascii="Times New Roman" w:eastAsia="Calibri" w:hAnsi="Times New Roman" w:cs="Times New Roman"/>
                <w:sz w:val="20"/>
                <w:szCs w:val="20"/>
              </w:rPr>
              <w:t>Чередование фаз</w:t>
            </w:r>
          </w:p>
        </w:tc>
        <w:tc>
          <w:tcPr>
            <w:tcW w:w="1134" w:type="dxa"/>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055A0E" w:rsidRPr="00055A0E" w:rsidRDefault="00055A0E" w:rsidP="00055A0E">
            <w:pPr>
              <w:spacing w:after="0" w:line="240" w:lineRule="auto"/>
              <w:rPr>
                <w:rFonts w:ascii="Times New Roman" w:eastAsia="Calibri" w:hAnsi="Times New Roman" w:cs="Times New Roman"/>
                <w:sz w:val="20"/>
                <w:szCs w:val="20"/>
              </w:rPr>
            </w:pPr>
          </w:p>
        </w:tc>
      </w:tr>
    </w:tbl>
    <w:p w:rsidR="00055A0E" w:rsidRPr="00055A0E" w:rsidRDefault="00055A0E" w:rsidP="00055A0E">
      <w:pPr>
        <w:rPr>
          <w:rFonts w:ascii="Times New Roman" w:eastAsia="Calibri" w:hAnsi="Times New Roman" w:cs="Times New Roman"/>
          <w:sz w:val="20"/>
          <w:szCs w:val="20"/>
        </w:rPr>
      </w:pPr>
      <w:proofErr w:type="spellStart"/>
      <w:r w:rsidRPr="00055A0E">
        <w:rPr>
          <w:rFonts w:ascii="Times New Roman" w:eastAsia="Calibri" w:hAnsi="Times New Roman" w:cs="Times New Roman"/>
          <w:sz w:val="20"/>
          <w:szCs w:val="20"/>
        </w:rPr>
        <w:t>Красчетный</w:t>
      </w:r>
      <w:proofErr w:type="spellEnd"/>
      <w:r w:rsidRPr="00055A0E">
        <w:rPr>
          <w:rFonts w:ascii="Times New Roman" w:eastAsia="Calibri" w:hAnsi="Times New Roman" w:cs="Times New Roman"/>
          <w:sz w:val="20"/>
          <w:szCs w:val="20"/>
        </w:rPr>
        <w:t xml:space="preserve"> = 1</w:t>
      </w:r>
    </w:p>
    <w:p w:rsidR="00055A0E" w:rsidRPr="00055A0E" w:rsidRDefault="00055A0E" w:rsidP="00055A0E">
      <w:pPr>
        <w:spacing w:after="0" w:line="240" w:lineRule="atLeast"/>
        <w:jc w:val="both"/>
        <w:rPr>
          <w:rFonts w:ascii="Times New Roman" w:eastAsia="Calibri" w:hAnsi="Times New Roman" w:cs="Times New Roman"/>
        </w:rPr>
      </w:pPr>
      <w:r w:rsidRPr="00055A0E">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055A0E" w:rsidRPr="00055A0E" w:rsidRDefault="00055A0E" w:rsidP="00055A0E">
      <w:pPr>
        <w:spacing w:after="0" w:line="240" w:lineRule="auto"/>
        <w:jc w:val="both"/>
        <w:rPr>
          <w:rFonts w:ascii="Times New Roman" w:eastAsia="Calibri" w:hAnsi="Times New Roman" w:cs="Times New Roman"/>
          <w:sz w:val="20"/>
          <w:szCs w:val="20"/>
        </w:rPr>
      </w:pPr>
    </w:p>
    <w:p w:rsidR="00055A0E" w:rsidRPr="00055A0E" w:rsidRDefault="00055A0E" w:rsidP="00055A0E">
      <w:pPr>
        <w:spacing w:after="0" w:line="240" w:lineRule="auto"/>
        <w:jc w:val="both"/>
        <w:rPr>
          <w:rFonts w:ascii="Times New Roman" w:eastAsia="Calibri" w:hAnsi="Times New Roman" w:cs="Times New Roman"/>
          <w:sz w:val="20"/>
          <w:szCs w:val="20"/>
        </w:rPr>
      </w:pPr>
      <w:r w:rsidRPr="00055A0E">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055A0E" w:rsidRPr="00055A0E" w:rsidRDefault="00055A0E" w:rsidP="00055A0E">
      <w:pPr>
        <w:spacing w:after="0" w:line="240" w:lineRule="auto"/>
        <w:jc w:val="both"/>
        <w:rPr>
          <w:rFonts w:ascii="Times New Roman" w:eastAsia="Calibri" w:hAnsi="Times New Roman" w:cs="Times New Roman"/>
          <w:sz w:val="20"/>
          <w:szCs w:val="20"/>
        </w:rPr>
      </w:pPr>
    </w:p>
    <w:p w:rsidR="00055A0E" w:rsidRPr="00055A0E" w:rsidRDefault="00055A0E" w:rsidP="00055A0E">
      <w:pPr>
        <w:spacing w:after="0" w:line="240" w:lineRule="auto"/>
        <w:jc w:val="both"/>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Примечание:_________________________________________________________________________ </w:t>
      </w:r>
    </w:p>
    <w:p w:rsidR="00055A0E" w:rsidRPr="00055A0E" w:rsidRDefault="00055A0E" w:rsidP="00055A0E">
      <w:pPr>
        <w:spacing w:after="0" w:line="240" w:lineRule="atLeast"/>
        <w:rPr>
          <w:rFonts w:ascii="Times New Roman" w:eastAsia="Calibri" w:hAnsi="Times New Roman" w:cs="Times New Roman"/>
          <w:sz w:val="20"/>
          <w:szCs w:val="20"/>
        </w:rPr>
      </w:pP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Подписи:</w:t>
      </w:r>
    </w:p>
    <w:p w:rsidR="00055A0E" w:rsidRPr="00055A0E" w:rsidRDefault="00055A0E" w:rsidP="00055A0E">
      <w:pPr>
        <w:spacing w:after="0" w:line="240" w:lineRule="atLeast"/>
        <w:rPr>
          <w:rFonts w:ascii="Times New Roman" w:eastAsia="Calibri" w:hAnsi="Times New Roman" w:cs="Times New Roman"/>
          <w:sz w:val="20"/>
          <w:szCs w:val="20"/>
        </w:rPr>
      </w:pP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Представитель сетевой организации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Представитель ПАО «ТНС энерго Марий Эл»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Представители потребителя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Незаинтересованные лица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______________   __________________________________</w:t>
      </w:r>
    </w:p>
    <w:p w:rsidR="00055A0E" w:rsidRPr="00055A0E" w:rsidRDefault="00055A0E" w:rsidP="00055A0E">
      <w:pPr>
        <w:spacing w:after="0" w:line="240" w:lineRule="atLeast"/>
        <w:rPr>
          <w:rFonts w:ascii="Times New Roman" w:eastAsia="Calibri" w:hAnsi="Times New Roman" w:cs="Times New Roman"/>
          <w:b/>
          <w:bCs/>
          <w:sz w:val="20"/>
          <w:szCs w:val="20"/>
        </w:rPr>
      </w:pPr>
      <w:r w:rsidRPr="00055A0E">
        <w:rPr>
          <w:rFonts w:ascii="Times New Roman" w:eastAsia="Calibri" w:hAnsi="Times New Roman" w:cs="Times New Roman"/>
          <w:sz w:val="20"/>
          <w:szCs w:val="20"/>
        </w:rPr>
        <w:t>Представители подрядной организации                           _____________   ___________________________________</w:t>
      </w:r>
    </w:p>
    <w:p w:rsidR="00055A0E" w:rsidRPr="00055A0E" w:rsidRDefault="00055A0E" w:rsidP="00055A0E">
      <w:pPr>
        <w:shd w:val="clear" w:color="auto" w:fill="FFFFFF"/>
        <w:spacing w:after="0" w:line="240" w:lineRule="atLeast"/>
        <w:jc w:val="right"/>
        <w:rPr>
          <w:rFonts w:ascii="Times New Roman" w:eastAsia="Calibri" w:hAnsi="Times New Roman" w:cs="Times New Roman"/>
          <w:b/>
          <w:bCs/>
          <w:sz w:val="16"/>
          <w:szCs w:val="16"/>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after="0" w:line="240" w:lineRule="atLeas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Default="00055A0E" w:rsidP="00055A0E">
      <w:pPr>
        <w:shd w:val="clear" w:color="auto" w:fill="FFFFFF"/>
        <w:spacing w:after="0" w:line="240" w:lineRule="auto"/>
        <w:jc w:val="right"/>
        <w:rPr>
          <w:rFonts w:ascii="Times New Roman" w:eastAsia="Calibri" w:hAnsi="Times New Roman" w:cs="Times New Roman"/>
          <w:b/>
          <w:bCs/>
        </w:rPr>
      </w:pP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bookmarkStart w:id="198" w:name="_GoBack"/>
      <w:bookmarkEnd w:id="198"/>
      <w:r w:rsidRPr="00055A0E">
        <w:rPr>
          <w:rFonts w:ascii="Times New Roman" w:eastAsia="Calibri" w:hAnsi="Times New Roman" w:cs="Times New Roman"/>
          <w:b/>
          <w:bCs/>
        </w:rPr>
        <w:lastRenderedPageBreak/>
        <w:t>Приложение № 7</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________ 2018 г.</w:t>
      </w:r>
    </w:p>
    <w:p w:rsidR="00055A0E" w:rsidRPr="00055A0E" w:rsidRDefault="00055A0E" w:rsidP="00055A0E">
      <w:pPr>
        <w:spacing w:after="0" w:line="240" w:lineRule="atLeast"/>
        <w:rPr>
          <w:rFonts w:ascii="Times New Roman" w:eastAsia="Calibri" w:hAnsi="Times New Roman" w:cs="Times New Roman"/>
          <w:b/>
          <w:bCs/>
        </w:rPr>
      </w:pPr>
    </w:p>
    <w:p w:rsidR="00055A0E" w:rsidRPr="00055A0E" w:rsidRDefault="00055A0E" w:rsidP="00055A0E">
      <w:pPr>
        <w:spacing w:line="240" w:lineRule="auto"/>
        <w:rPr>
          <w:rFonts w:ascii="Times New Roman" w:eastAsia="Calibri" w:hAnsi="Times New Roman" w:cs="Times New Roman"/>
          <w:b/>
          <w:bCs/>
        </w:rPr>
      </w:pPr>
      <w:r w:rsidRPr="00055A0E">
        <w:rPr>
          <w:rFonts w:ascii="Times New Roman" w:eastAsia="Calibri" w:hAnsi="Times New Roman" w:cs="Times New Roman"/>
          <w:b/>
          <w:bCs/>
        </w:rPr>
        <w:t>Утверждено:</w:t>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t>Согласовано:</w:t>
      </w:r>
    </w:p>
    <w:p w:rsidR="00055A0E" w:rsidRPr="00055A0E" w:rsidRDefault="00055A0E" w:rsidP="00055A0E">
      <w:pPr>
        <w:tabs>
          <w:tab w:val="left" w:pos="5103"/>
        </w:tabs>
        <w:spacing w:line="240" w:lineRule="auto"/>
        <w:contextualSpacing/>
        <w:rPr>
          <w:rFonts w:ascii="Times New Roman" w:eastAsia="Calibri" w:hAnsi="Times New Roman" w:cs="Times New Roman"/>
          <w:b/>
        </w:rPr>
      </w:pPr>
      <w:r w:rsidRPr="00055A0E">
        <w:rPr>
          <w:rFonts w:ascii="Times New Roman" w:eastAsia="Calibri" w:hAnsi="Times New Roman" w:cs="Times New Roman"/>
        </w:rPr>
        <w:t xml:space="preserve">_____________________ / </w:t>
      </w:r>
      <w:r w:rsidRPr="00055A0E">
        <w:rPr>
          <w:rFonts w:ascii="Times New Roman" w:eastAsia="Calibri" w:hAnsi="Times New Roman" w:cs="Times New Roman"/>
          <w:b/>
        </w:rPr>
        <w:t xml:space="preserve">Е.Д. </w:t>
      </w:r>
      <w:proofErr w:type="spellStart"/>
      <w:r w:rsidRPr="00055A0E">
        <w:rPr>
          <w:rFonts w:ascii="Times New Roman" w:eastAsia="Calibri" w:hAnsi="Times New Roman" w:cs="Times New Roman"/>
          <w:b/>
        </w:rPr>
        <w:t>Вахитова</w:t>
      </w:r>
      <w:proofErr w:type="spellEnd"/>
      <w:r w:rsidRPr="00055A0E">
        <w:rPr>
          <w:rFonts w:ascii="Times New Roman" w:eastAsia="Calibri" w:hAnsi="Times New Roman" w:cs="Times New Roman"/>
          <w:b/>
        </w:rPr>
        <w:t>/</w:t>
      </w:r>
      <w:r w:rsidRPr="00055A0E">
        <w:rPr>
          <w:rFonts w:ascii="Times New Roman" w:eastAsia="Calibri" w:hAnsi="Times New Roman" w:cs="Times New Roman"/>
          <w:b/>
        </w:rPr>
        <w:tab/>
        <w:t xml:space="preserve">          </w:t>
      </w:r>
      <w:r w:rsidRPr="00055A0E">
        <w:rPr>
          <w:rFonts w:ascii="Times New Roman" w:eastAsia="Calibri" w:hAnsi="Times New Roman" w:cs="Times New Roman"/>
        </w:rPr>
        <w:t xml:space="preserve">___________________ </w:t>
      </w:r>
      <w:r w:rsidRPr="00055A0E">
        <w:rPr>
          <w:rFonts w:ascii="Times New Roman" w:eastAsia="Calibri" w:hAnsi="Times New Roman" w:cs="Times New Roman"/>
          <w:b/>
        </w:rPr>
        <w:t>/                            /</w:t>
      </w:r>
    </w:p>
    <w:p w:rsidR="00055A0E" w:rsidRPr="00055A0E" w:rsidRDefault="00055A0E" w:rsidP="00055A0E">
      <w:pPr>
        <w:tabs>
          <w:tab w:val="left" w:pos="5103"/>
        </w:tabs>
        <w:spacing w:line="240" w:lineRule="auto"/>
        <w:contextualSpacing/>
        <w:rPr>
          <w:rFonts w:ascii="Times New Roman" w:eastAsia="Calibri" w:hAnsi="Times New Roman" w:cs="Times New Roman"/>
          <w:bCs/>
        </w:rPr>
      </w:pPr>
      <w:r w:rsidRPr="00055A0E">
        <w:rPr>
          <w:rFonts w:ascii="Times New Roman" w:eastAsia="Calibri" w:hAnsi="Times New Roman" w:cs="Times New Roman"/>
          <w:bCs/>
        </w:rPr>
        <w:tab/>
        <w:t xml:space="preserve">                   </w:t>
      </w:r>
    </w:p>
    <w:p w:rsidR="00055A0E" w:rsidRPr="00055A0E" w:rsidRDefault="00055A0E" w:rsidP="00055A0E">
      <w:pPr>
        <w:tabs>
          <w:tab w:val="left" w:pos="5103"/>
        </w:tabs>
        <w:spacing w:line="240" w:lineRule="auto"/>
        <w:contextualSpacing/>
        <w:jc w:val="center"/>
        <w:rPr>
          <w:rFonts w:ascii="Times New Roman" w:eastAsia="Calibri" w:hAnsi="Times New Roman" w:cs="Times New Roman"/>
          <w:bCs/>
        </w:rPr>
      </w:pPr>
    </w:p>
    <w:p w:rsidR="00055A0E" w:rsidRPr="00055A0E" w:rsidRDefault="00055A0E" w:rsidP="00055A0E">
      <w:pPr>
        <w:tabs>
          <w:tab w:val="left" w:pos="5103"/>
        </w:tabs>
        <w:spacing w:line="240" w:lineRule="auto"/>
        <w:contextualSpacing/>
        <w:jc w:val="center"/>
        <w:rPr>
          <w:rFonts w:ascii="Times New Roman" w:eastAsia="Calibri" w:hAnsi="Times New Roman" w:cs="Times New Roman"/>
          <w:bCs/>
        </w:rPr>
      </w:pPr>
      <w:r w:rsidRPr="00055A0E">
        <w:rPr>
          <w:rFonts w:ascii="Times New Roman" w:eastAsia="Calibri" w:hAnsi="Times New Roman" w:cs="Times New Roman"/>
          <w:bCs/>
        </w:rPr>
        <w:t>ФОРМА</w:t>
      </w:r>
    </w:p>
    <w:p w:rsidR="00055A0E" w:rsidRPr="00055A0E" w:rsidRDefault="00055A0E" w:rsidP="00055A0E">
      <w:pPr>
        <w:spacing w:after="0" w:line="240" w:lineRule="auto"/>
        <w:rPr>
          <w:rFonts w:ascii="Times New Roman" w:eastAsia="Calibri" w:hAnsi="Times New Roman" w:cs="Times New Roman"/>
          <w:b/>
        </w:rPr>
      </w:pPr>
    </w:p>
    <w:p w:rsidR="00055A0E" w:rsidRPr="00055A0E" w:rsidRDefault="00055A0E" w:rsidP="00055A0E">
      <w:pPr>
        <w:spacing w:after="0" w:line="240" w:lineRule="auto"/>
        <w:jc w:val="center"/>
        <w:rPr>
          <w:rFonts w:ascii="Times New Roman" w:eastAsia="Calibri" w:hAnsi="Times New Roman" w:cs="Times New Roman"/>
          <w:b/>
        </w:rPr>
      </w:pPr>
      <w:r w:rsidRPr="00055A0E">
        <w:rPr>
          <w:rFonts w:ascii="Times New Roman" w:eastAsia="Calibri" w:hAnsi="Times New Roman" w:cs="Times New Roman"/>
          <w:b/>
        </w:rPr>
        <w:t>Акт установки (замены) и ввода в эксплуатацию средств учета электроэнергии (по 0,4кВ)</w:t>
      </w:r>
    </w:p>
    <w:p w:rsidR="00055A0E" w:rsidRPr="00055A0E" w:rsidRDefault="00055A0E" w:rsidP="00055A0E">
      <w:pPr>
        <w:spacing w:after="0" w:line="240" w:lineRule="auto"/>
        <w:jc w:val="center"/>
        <w:rPr>
          <w:rFonts w:ascii="Times New Roman" w:eastAsia="Calibri" w:hAnsi="Times New Roman" w:cs="Times New Roman"/>
          <w:b/>
        </w:rPr>
      </w:pPr>
      <w:r w:rsidRPr="00055A0E">
        <w:rPr>
          <w:rFonts w:ascii="Times New Roman" w:eastAsia="Calibri" w:hAnsi="Times New Roman" w:cs="Times New Roman"/>
          <w:b/>
        </w:rPr>
        <w:t xml:space="preserve"> №___ от «___»________20__ г.</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Мы, ниже подписавшиеся:</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сетевой организации___________________________________________________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ПАО «ТНС энерго Марий Эл»___________________________________________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в присутствии представителя потребителя  _____________________________________________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представитель подрядной организации_________________________________________________</w:t>
      </w:r>
    </w:p>
    <w:p w:rsidR="00055A0E" w:rsidRPr="00055A0E" w:rsidRDefault="00055A0E" w:rsidP="00055A0E">
      <w:pPr>
        <w:spacing w:after="0"/>
        <w:jc w:val="both"/>
        <w:rPr>
          <w:rFonts w:ascii="Times New Roman" w:eastAsia="Calibri" w:hAnsi="Times New Roman" w:cs="Times New Roman"/>
        </w:rPr>
      </w:pPr>
      <w:r w:rsidRPr="00055A0E">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055A0E">
        <w:rPr>
          <w:rFonts w:ascii="Times New Roman" w:eastAsia="Calibri" w:hAnsi="Times New Roman" w:cs="Times New Roman"/>
        </w:rPr>
        <w:t>и</w:t>
      </w:r>
      <w:proofErr w:type="gramEnd"/>
      <w:r w:rsidRPr="00055A0E">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055A0E">
        <w:rPr>
          <w:rFonts w:ascii="Times New Roman" w:eastAsia="Calibri" w:hAnsi="Times New Roman" w:cs="Times New Roman"/>
          <w:lang w:val="en-US"/>
        </w:rPr>
        <w:t>S</w:t>
      </w:r>
      <w:proofErr w:type="spellStart"/>
      <w:r w:rsidRPr="00055A0E">
        <w:rPr>
          <w:rFonts w:ascii="Times New Roman" w:eastAsia="Calibri" w:hAnsi="Times New Roman" w:cs="Times New Roman"/>
        </w:rPr>
        <w:t>тр</w:t>
      </w:r>
      <w:proofErr w:type="spellEnd"/>
      <w:r w:rsidRPr="00055A0E">
        <w:rPr>
          <w:rFonts w:ascii="Times New Roman" w:eastAsia="Calibri" w:hAnsi="Times New Roman" w:cs="Times New Roman"/>
        </w:rPr>
        <w:t xml:space="preserve"> ______________ </w:t>
      </w:r>
      <w:proofErr w:type="spellStart"/>
      <w:r w:rsidRPr="00055A0E">
        <w:rPr>
          <w:rFonts w:ascii="Times New Roman" w:eastAsia="Calibri" w:hAnsi="Times New Roman" w:cs="Times New Roman"/>
        </w:rPr>
        <w:t>кВА</w:t>
      </w:r>
      <w:proofErr w:type="spellEnd"/>
      <w:r w:rsidRPr="00055A0E">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055A0E" w:rsidRPr="00055A0E" w:rsidRDefault="00055A0E" w:rsidP="00055A0E">
      <w:pPr>
        <w:spacing w:after="0"/>
        <w:jc w:val="both"/>
        <w:rPr>
          <w:rFonts w:ascii="Times New Roman" w:eastAsia="Calibri" w:hAnsi="Times New Roman" w:cs="Times New Roman"/>
          <w:b/>
        </w:rPr>
      </w:pPr>
    </w:p>
    <w:p w:rsidR="00055A0E" w:rsidRPr="00055A0E" w:rsidRDefault="00055A0E" w:rsidP="00055A0E">
      <w:pPr>
        <w:spacing w:after="0"/>
        <w:jc w:val="both"/>
        <w:rPr>
          <w:rFonts w:ascii="Times New Roman" w:eastAsia="Calibri" w:hAnsi="Times New Roman" w:cs="Times New Roman"/>
          <w:b/>
        </w:rPr>
      </w:pPr>
      <w:r w:rsidRPr="00055A0E">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055A0E">
        <w:rPr>
          <w:rFonts w:ascii="Times New Roman" w:eastAsia="Calibri" w:hAnsi="Times New Roman" w:cs="Times New Roman"/>
          <w:b/>
        </w:rPr>
        <w:t>с даты составления</w:t>
      </w:r>
      <w:proofErr w:type="gramEnd"/>
      <w:r w:rsidRPr="00055A0E">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Тип счетчика</w:t>
            </w:r>
          </w:p>
        </w:tc>
        <w:tc>
          <w:tcPr>
            <w:tcW w:w="4626" w:type="dxa"/>
            <w:gridSpan w:val="4"/>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Год выпуска</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Заводской №</w:t>
            </w:r>
          </w:p>
        </w:tc>
        <w:tc>
          <w:tcPr>
            <w:tcW w:w="4626" w:type="dxa"/>
            <w:gridSpan w:val="4"/>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roofErr w:type="spellStart"/>
            <w:r w:rsidRPr="00055A0E">
              <w:rPr>
                <w:rFonts w:ascii="Times New Roman" w:eastAsia="Calibri" w:hAnsi="Times New Roman" w:cs="Times New Roman"/>
                <w:sz w:val="16"/>
                <w:szCs w:val="16"/>
              </w:rPr>
              <w:t>Госповерка</w:t>
            </w:r>
            <w:proofErr w:type="spellEnd"/>
            <w:r w:rsidRPr="00055A0E">
              <w:rPr>
                <w:rFonts w:ascii="Times New Roman" w:eastAsia="Calibri" w:hAnsi="Times New Roman" w:cs="Times New Roman"/>
                <w:sz w:val="16"/>
                <w:szCs w:val="16"/>
              </w:rPr>
              <w:t xml:space="preserve"> (квартал, год)</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Показания</w:t>
            </w:r>
          </w:p>
        </w:tc>
        <w:tc>
          <w:tcPr>
            <w:tcW w:w="102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Сумма</w:t>
            </w:r>
          </w:p>
        </w:tc>
        <w:tc>
          <w:tcPr>
            <w:tcW w:w="13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Тарифная зона День/Пик</w:t>
            </w:r>
            <w:r w:rsidRPr="00055A0E">
              <w:rPr>
                <w:rFonts w:ascii="Times New Roman" w:eastAsia="Calibri" w:hAnsi="Times New Roman" w:cs="Times New Roman"/>
                <w:sz w:val="16"/>
                <w:szCs w:val="16"/>
              </w:rPr>
              <w:br/>
              <w:t>(Т-1)</w:t>
            </w:r>
          </w:p>
        </w:tc>
        <w:tc>
          <w:tcPr>
            <w:tcW w:w="1066" w:type="dxa"/>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Тарифная зона Ночь</w:t>
            </w:r>
            <w:r w:rsidRPr="00055A0E">
              <w:rPr>
                <w:rFonts w:ascii="Times New Roman" w:eastAsia="Calibri" w:hAnsi="Times New Roman" w:cs="Times New Roman"/>
                <w:sz w:val="16"/>
                <w:szCs w:val="16"/>
              </w:rPr>
              <w:br/>
              <w:t>(Т-2)</w:t>
            </w: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Тарифная зона </w:t>
            </w:r>
            <w:proofErr w:type="spellStart"/>
            <w:r w:rsidRPr="00055A0E">
              <w:rPr>
                <w:rFonts w:ascii="Times New Roman" w:eastAsia="Calibri" w:hAnsi="Times New Roman" w:cs="Times New Roman"/>
                <w:sz w:val="16"/>
                <w:szCs w:val="16"/>
              </w:rPr>
              <w:t>Полупик</w:t>
            </w:r>
            <w:proofErr w:type="spellEnd"/>
            <w:r w:rsidRPr="00055A0E">
              <w:rPr>
                <w:rFonts w:ascii="Times New Roman" w:eastAsia="Calibri" w:hAnsi="Times New Roman" w:cs="Times New Roman"/>
                <w:sz w:val="16"/>
                <w:szCs w:val="16"/>
              </w:rPr>
              <w:t xml:space="preserve"> </w:t>
            </w:r>
            <w:r w:rsidRPr="00055A0E">
              <w:rPr>
                <w:rFonts w:ascii="Times New Roman" w:eastAsia="Calibri" w:hAnsi="Times New Roman" w:cs="Times New Roman"/>
                <w:sz w:val="16"/>
                <w:szCs w:val="16"/>
              </w:rPr>
              <w:br/>
              <w:t>(Т-3)</w:t>
            </w: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Напряжение, </w:t>
            </w:r>
            <w:proofErr w:type="gramStart"/>
            <w:r w:rsidRPr="00055A0E">
              <w:rPr>
                <w:rFonts w:ascii="Times New Roman" w:eastAsia="Calibri" w:hAnsi="Times New Roman" w:cs="Times New Roman"/>
                <w:sz w:val="16"/>
                <w:szCs w:val="16"/>
              </w:rPr>
              <w:t>В</w:t>
            </w:r>
            <w:proofErr w:type="gramEnd"/>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Акт отдача</w:t>
            </w:r>
          </w:p>
        </w:tc>
        <w:tc>
          <w:tcPr>
            <w:tcW w:w="102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3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66" w:type="dxa"/>
          </w:tcPr>
          <w:p w:rsidR="00055A0E" w:rsidRPr="00055A0E" w:rsidRDefault="00055A0E" w:rsidP="00055A0E">
            <w:pPr>
              <w:spacing w:line="240" w:lineRule="auto"/>
              <w:rPr>
                <w:rFonts w:ascii="Times New Roman" w:eastAsia="Calibri" w:hAnsi="Times New Roman" w:cs="Times New Roman"/>
                <w:sz w:val="16"/>
                <w:szCs w:val="16"/>
              </w:rPr>
            </w:pP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Ток, А</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Акт прием</w:t>
            </w:r>
          </w:p>
        </w:tc>
        <w:tc>
          <w:tcPr>
            <w:tcW w:w="102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3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66" w:type="dxa"/>
          </w:tcPr>
          <w:p w:rsidR="00055A0E" w:rsidRPr="00055A0E" w:rsidRDefault="00055A0E" w:rsidP="00055A0E">
            <w:pPr>
              <w:spacing w:line="240" w:lineRule="auto"/>
              <w:rPr>
                <w:rFonts w:ascii="Times New Roman" w:eastAsia="Calibri" w:hAnsi="Times New Roman" w:cs="Times New Roman"/>
                <w:sz w:val="16"/>
                <w:szCs w:val="16"/>
              </w:rPr>
            </w:pP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Кол-во обор диска (</w:t>
            </w:r>
            <w:proofErr w:type="spellStart"/>
            <w:r w:rsidRPr="00055A0E">
              <w:rPr>
                <w:rFonts w:ascii="Times New Roman" w:eastAsia="Calibri" w:hAnsi="Times New Roman" w:cs="Times New Roman"/>
                <w:sz w:val="16"/>
                <w:szCs w:val="16"/>
              </w:rPr>
              <w:t>имп</w:t>
            </w:r>
            <w:proofErr w:type="spellEnd"/>
            <w:r w:rsidRPr="00055A0E">
              <w:rPr>
                <w:rFonts w:ascii="Times New Roman" w:eastAsia="Calibri" w:hAnsi="Times New Roman" w:cs="Times New Roman"/>
                <w:sz w:val="16"/>
                <w:szCs w:val="16"/>
              </w:rPr>
              <w:t>.) на кВт*</w:t>
            </w:r>
            <w:proofErr w:type="gramStart"/>
            <w:r w:rsidRPr="00055A0E">
              <w:rPr>
                <w:rFonts w:ascii="Times New Roman" w:eastAsia="Calibri" w:hAnsi="Times New Roman" w:cs="Times New Roman"/>
                <w:sz w:val="16"/>
                <w:szCs w:val="16"/>
              </w:rPr>
              <w:t>ч</w:t>
            </w:r>
            <w:proofErr w:type="gramEnd"/>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Реакт. отдача</w:t>
            </w:r>
          </w:p>
        </w:tc>
        <w:tc>
          <w:tcPr>
            <w:tcW w:w="102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3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66" w:type="dxa"/>
          </w:tcPr>
          <w:p w:rsidR="00055A0E" w:rsidRPr="00055A0E" w:rsidRDefault="00055A0E" w:rsidP="00055A0E">
            <w:pPr>
              <w:spacing w:line="240" w:lineRule="auto"/>
              <w:rPr>
                <w:rFonts w:ascii="Times New Roman" w:eastAsia="Calibri" w:hAnsi="Times New Roman" w:cs="Times New Roman"/>
                <w:sz w:val="16"/>
                <w:szCs w:val="16"/>
              </w:rPr>
            </w:pP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Значность</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19"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Реакт. прием</w:t>
            </w:r>
          </w:p>
        </w:tc>
        <w:tc>
          <w:tcPr>
            <w:tcW w:w="102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3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66" w:type="dxa"/>
          </w:tcPr>
          <w:p w:rsidR="00055A0E" w:rsidRPr="00055A0E" w:rsidRDefault="00055A0E" w:rsidP="00055A0E">
            <w:pPr>
              <w:spacing w:line="240" w:lineRule="auto"/>
              <w:rPr>
                <w:rFonts w:ascii="Times New Roman" w:eastAsia="Calibri" w:hAnsi="Times New Roman" w:cs="Times New Roman"/>
                <w:sz w:val="16"/>
                <w:szCs w:val="16"/>
              </w:rPr>
            </w:pP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Класс точности</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4941" w:type="dxa"/>
            <w:gridSpan w:val="4"/>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пломбы на шкафу учета</w:t>
            </w: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пломб на крышке зажимов </w:t>
            </w:r>
            <w:r w:rsidRPr="00055A0E">
              <w:rPr>
                <w:rFonts w:ascii="Times New Roman" w:eastAsia="Calibri" w:hAnsi="Times New Roman" w:cs="Times New Roman"/>
                <w:sz w:val="16"/>
                <w:szCs w:val="16"/>
                <w:lang w:val="en-US"/>
              </w:rPr>
              <w:t>CW</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4941" w:type="dxa"/>
            <w:gridSpan w:val="4"/>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пломбы на </w:t>
            </w:r>
            <w:proofErr w:type="spellStart"/>
            <w:proofErr w:type="gramStart"/>
            <w:r w:rsidRPr="00055A0E">
              <w:rPr>
                <w:rFonts w:ascii="Times New Roman" w:eastAsia="Calibri" w:hAnsi="Times New Roman" w:cs="Times New Roman"/>
                <w:sz w:val="16"/>
                <w:szCs w:val="16"/>
              </w:rPr>
              <w:t>вв</w:t>
            </w:r>
            <w:proofErr w:type="spellEnd"/>
            <w:proofErr w:type="gramEnd"/>
            <w:r w:rsidRPr="00055A0E">
              <w:rPr>
                <w:rFonts w:ascii="Times New Roman" w:eastAsia="Calibri" w:hAnsi="Times New Roman" w:cs="Times New Roman"/>
                <w:sz w:val="16"/>
                <w:szCs w:val="16"/>
              </w:rPr>
              <w:t xml:space="preserve"> </w:t>
            </w:r>
            <w:proofErr w:type="spellStart"/>
            <w:r w:rsidRPr="00055A0E">
              <w:rPr>
                <w:rFonts w:ascii="Times New Roman" w:eastAsia="Calibri" w:hAnsi="Times New Roman" w:cs="Times New Roman"/>
                <w:sz w:val="16"/>
                <w:szCs w:val="16"/>
              </w:rPr>
              <w:t>автом</w:t>
            </w:r>
            <w:proofErr w:type="spellEnd"/>
            <w:r w:rsidRPr="00055A0E">
              <w:rPr>
                <w:rFonts w:ascii="Times New Roman" w:eastAsia="Calibri" w:hAnsi="Times New Roman" w:cs="Times New Roman"/>
                <w:sz w:val="16"/>
                <w:szCs w:val="16"/>
              </w:rPr>
              <w:t>., рубильнике</w:t>
            </w:r>
          </w:p>
        </w:tc>
        <w:tc>
          <w:tcPr>
            <w:tcW w:w="120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89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на прочих местах</w:t>
            </w:r>
          </w:p>
        </w:tc>
        <w:tc>
          <w:tcPr>
            <w:tcW w:w="812"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bl>
    <w:p w:rsidR="00055A0E" w:rsidRPr="00055A0E" w:rsidRDefault="00055A0E" w:rsidP="00055A0E">
      <w:pPr>
        <w:rPr>
          <w:rFonts w:ascii="Times New Roman" w:eastAsia="Calibri" w:hAnsi="Times New Roman" w:cs="Times New Roman"/>
          <w:b/>
        </w:rPr>
      </w:pPr>
    </w:p>
    <w:p w:rsidR="00055A0E" w:rsidRPr="00055A0E" w:rsidRDefault="00055A0E" w:rsidP="00055A0E">
      <w:pPr>
        <w:rPr>
          <w:rFonts w:ascii="Times New Roman" w:eastAsia="Calibri" w:hAnsi="Times New Roman" w:cs="Times New Roman"/>
          <w:b/>
        </w:rPr>
      </w:pPr>
      <w:r w:rsidRPr="00055A0E">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Тип счетчика</w:t>
            </w:r>
          </w:p>
        </w:tc>
        <w:tc>
          <w:tcPr>
            <w:tcW w:w="4702" w:type="dxa"/>
            <w:gridSpan w:val="4"/>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Год выпуска</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Заводской №</w:t>
            </w:r>
          </w:p>
        </w:tc>
        <w:tc>
          <w:tcPr>
            <w:tcW w:w="4702" w:type="dxa"/>
            <w:gridSpan w:val="4"/>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roofErr w:type="spellStart"/>
            <w:r w:rsidRPr="00055A0E">
              <w:rPr>
                <w:rFonts w:ascii="Times New Roman" w:eastAsia="Calibri" w:hAnsi="Times New Roman" w:cs="Times New Roman"/>
                <w:sz w:val="16"/>
                <w:szCs w:val="16"/>
              </w:rPr>
              <w:t>Госповерка</w:t>
            </w:r>
            <w:proofErr w:type="spellEnd"/>
            <w:r w:rsidRPr="00055A0E">
              <w:rPr>
                <w:rFonts w:ascii="Times New Roman" w:eastAsia="Calibri" w:hAnsi="Times New Roman" w:cs="Times New Roman"/>
                <w:sz w:val="16"/>
                <w:szCs w:val="16"/>
              </w:rPr>
              <w:t xml:space="preserve"> (квартал, год)</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Показания</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Сумма</w:t>
            </w:r>
          </w:p>
        </w:tc>
        <w:tc>
          <w:tcPr>
            <w:tcW w:w="13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Тарифная зона День/Пик</w:t>
            </w:r>
            <w:r w:rsidRPr="00055A0E">
              <w:rPr>
                <w:rFonts w:ascii="Times New Roman" w:eastAsia="Calibri" w:hAnsi="Times New Roman" w:cs="Times New Roman"/>
                <w:sz w:val="16"/>
                <w:szCs w:val="16"/>
              </w:rPr>
              <w:br/>
              <w:t>(Т-1)</w:t>
            </w:r>
          </w:p>
        </w:tc>
        <w:tc>
          <w:tcPr>
            <w:tcW w:w="1170" w:type="dxa"/>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Тарифная зона Ночь</w:t>
            </w:r>
            <w:r w:rsidRPr="00055A0E">
              <w:rPr>
                <w:rFonts w:ascii="Times New Roman" w:eastAsia="Calibri" w:hAnsi="Times New Roman" w:cs="Times New Roman"/>
                <w:sz w:val="16"/>
                <w:szCs w:val="16"/>
              </w:rPr>
              <w:br/>
              <w:t>(Т-2)</w:t>
            </w:r>
          </w:p>
        </w:tc>
        <w:tc>
          <w:tcPr>
            <w:tcW w:w="1190"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Тарифная зона </w:t>
            </w:r>
            <w:proofErr w:type="spellStart"/>
            <w:r w:rsidRPr="00055A0E">
              <w:rPr>
                <w:rFonts w:ascii="Times New Roman" w:eastAsia="Calibri" w:hAnsi="Times New Roman" w:cs="Times New Roman"/>
                <w:sz w:val="16"/>
                <w:szCs w:val="16"/>
              </w:rPr>
              <w:t>Полупик</w:t>
            </w:r>
            <w:proofErr w:type="spellEnd"/>
            <w:r w:rsidRPr="00055A0E">
              <w:rPr>
                <w:rFonts w:ascii="Times New Roman" w:eastAsia="Calibri" w:hAnsi="Times New Roman" w:cs="Times New Roman"/>
                <w:sz w:val="16"/>
                <w:szCs w:val="16"/>
              </w:rPr>
              <w:t xml:space="preserve"> </w:t>
            </w:r>
            <w:r w:rsidRPr="00055A0E">
              <w:rPr>
                <w:rFonts w:ascii="Times New Roman" w:eastAsia="Calibri" w:hAnsi="Times New Roman" w:cs="Times New Roman"/>
                <w:sz w:val="16"/>
                <w:szCs w:val="16"/>
              </w:rPr>
              <w:br/>
              <w:t>(Т-3)</w:t>
            </w: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Напряжение, </w:t>
            </w:r>
            <w:proofErr w:type="gramStart"/>
            <w:r w:rsidRPr="00055A0E">
              <w:rPr>
                <w:rFonts w:ascii="Times New Roman" w:eastAsia="Calibri" w:hAnsi="Times New Roman" w:cs="Times New Roman"/>
                <w:sz w:val="16"/>
                <w:szCs w:val="16"/>
              </w:rPr>
              <w:t>В</w:t>
            </w:r>
            <w:proofErr w:type="gramEnd"/>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Акт отдача</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32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170" w:type="dxa"/>
          </w:tcPr>
          <w:p w:rsidR="00055A0E" w:rsidRPr="00055A0E" w:rsidRDefault="00055A0E" w:rsidP="00055A0E">
            <w:pPr>
              <w:spacing w:after="0" w:line="240" w:lineRule="auto"/>
              <w:rPr>
                <w:rFonts w:ascii="Times New Roman" w:eastAsia="Calibri" w:hAnsi="Times New Roman" w:cs="Times New Roman"/>
                <w:sz w:val="16"/>
                <w:szCs w:val="16"/>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Ток, А</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Акт прием</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32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170" w:type="dxa"/>
          </w:tcPr>
          <w:p w:rsidR="00055A0E" w:rsidRPr="00055A0E" w:rsidRDefault="00055A0E" w:rsidP="00055A0E">
            <w:pPr>
              <w:spacing w:after="0" w:line="240" w:lineRule="auto"/>
              <w:rPr>
                <w:rFonts w:ascii="Times New Roman" w:eastAsia="Calibri" w:hAnsi="Times New Roman" w:cs="Times New Roman"/>
                <w:sz w:val="16"/>
                <w:szCs w:val="16"/>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Кол-во обор диска (</w:t>
            </w:r>
            <w:proofErr w:type="spellStart"/>
            <w:r w:rsidRPr="00055A0E">
              <w:rPr>
                <w:rFonts w:ascii="Times New Roman" w:eastAsia="Calibri" w:hAnsi="Times New Roman" w:cs="Times New Roman"/>
                <w:sz w:val="16"/>
                <w:szCs w:val="16"/>
              </w:rPr>
              <w:t>имп</w:t>
            </w:r>
            <w:proofErr w:type="spellEnd"/>
            <w:r w:rsidRPr="00055A0E">
              <w:rPr>
                <w:rFonts w:ascii="Times New Roman" w:eastAsia="Calibri" w:hAnsi="Times New Roman" w:cs="Times New Roman"/>
                <w:sz w:val="16"/>
                <w:szCs w:val="16"/>
              </w:rPr>
              <w:t>.) на кВт*</w:t>
            </w:r>
            <w:proofErr w:type="gramStart"/>
            <w:r w:rsidRPr="00055A0E">
              <w:rPr>
                <w:rFonts w:ascii="Times New Roman" w:eastAsia="Calibri" w:hAnsi="Times New Roman" w:cs="Times New Roman"/>
                <w:sz w:val="16"/>
                <w:szCs w:val="16"/>
              </w:rPr>
              <w:t>ч</w:t>
            </w:r>
            <w:proofErr w:type="gramEnd"/>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Реакт. отдача</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32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170" w:type="dxa"/>
          </w:tcPr>
          <w:p w:rsidR="00055A0E" w:rsidRPr="00055A0E" w:rsidRDefault="00055A0E" w:rsidP="00055A0E">
            <w:pPr>
              <w:spacing w:after="0" w:line="240" w:lineRule="auto"/>
              <w:rPr>
                <w:rFonts w:ascii="Times New Roman" w:eastAsia="Calibri" w:hAnsi="Times New Roman" w:cs="Times New Roman"/>
                <w:sz w:val="16"/>
                <w:szCs w:val="16"/>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Значность</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1509"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Реакт. прием</w:t>
            </w:r>
          </w:p>
        </w:tc>
        <w:tc>
          <w:tcPr>
            <w:tcW w:w="101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326"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1170" w:type="dxa"/>
          </w:tcPr>
          <w:p w:rsidR="00055A0E" w:rsidRPr="00055A0E" w:rsidRDefault="00055A0E" w:rsidP="00055A0E">
            <w:pPr>
              <w:spacing w:after="0" w:line="240" w:lineRule="auto"/>
              <w:rPr>
                <w:rFonts w:ascii="Times New Roman" w:eastAsia="Calibri" w:hAnsi="Times New Roman" w:cs="Times New Roman"/>
                <w:sz w:val="16"/>
                <w:szCs w:val="16"/>
              </w:rPr>
            </w:pP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Класс точности</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5021" w:type="dxa"/>
            <w:gridSpan w:val="4"/>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пломбы на шкафу учета</w:t>
            </w: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пломб на крышке зажимов </w:t>
            </w:r>
            <w:r w:rsidRPr="00055A0E">
              <w:rPr>
                <w:rFonts w:ascii="Times New Roman" w:eastAsia="Calibri" w:hAnsi="Times New Roman" w:cs="Times New Roman"/>
                <w:sz w:val="16"/>
                <w:szCs w:val="16"/>
                <w:lang w:val="en-US"/>
              </w:rPr>
              <w:t>CW</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r w:rsidR="00055A0E" w:rsidRPr="00055A0E" w:rsidTr="00C65A91">
        <w:tc>
          <w:tcPr>
            <w:tcW w:w="5021" w:type="dxa"/>
            <w:gridSpan w:val="4"/>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пломбы на </w:t>
            </w:r>
            <w:proofErr w:type="spellStart"/>
            <w:proofErr w:type="gramStart"/>
            <w:r w:rsidRPr="00055A0E">
              <w:rPr>
                <w:rFonts w:ascii="Times New Roman" w:eastAsia="Calibri" w:hAnsi="Times New Roman" w:cs="Times New Roman"/>
                <w:sz w:val="16"/>
                <w:szCs w:val="16"/>
              </w:rPr>
              <w:t>вв</w:t>
            </w:r>
            <w:proofErr w:type="spellEnd"/>
            <w:proofErr w:type="gramEnd"/>
            <w:r w:rsidRPr="00055A0E">
              <w:rPr>
                <w:rFonts w:ascii="Times New Roman" w:eastAsia="Calibri" w:hAnsi="Times New Roman" w:cs="Times New Roman"/>
                <w:sz w:val="16"/>
                <w:szCs w:val="16"/>
              </w:rPr>
              <w:t xml:space="preserve"> </w:t>
            </w:r>
            <w:proofErr w:type="spellStart"/>
            <w:r w:rsidRPr="00055A0E">
              <w:rPr>
                <w:rFonts w:ascii="Times New Roman" w:eastAsia="Calibri" w:hAnsi="Times New Roman" w:cs="Times New Roman"/>
                <w:sz w:val="16"/>
                <w:szCs w:val="16"/>
              </w:rPr>
              <w:t>автом</w:t>
            </w:r>
            <w:proofErr w:type="spellEnd"/>
            <w:r w:rsidRPr="00055A0E">
              <w:rPr>
                <w:rFonts w:ascii="Times New Roman" w:eastAsia="Calibri" w:hAnsi="Times New Roman" w:cs="Times New Roman"/>
                <w:sz w:val="16"/>
                <w:szCs w:val="16"/>
              </w:rPr>
              <w:t>., рубильнике</w:t>
            </w:r>
          </w:p>
        </w:tc>
        <w:tc>
          <w:tcPr>
            <w:tcW w:w="1190"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c>
          <w:tcPr>
            <w:tcW w:w="2851"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на прочих местах</w:t>
            </w:r>
          </w:p>
        </w:tc>
        <w:tc>
          <w:tcPr>
            <w:tcW w:w="793" w:type="dxa"/>
            <w:shd w:val="clear" w:color="auto" w:fill="auto"/>
          </w:tcPr>
          <w:p w:rsidR="00055A0E" w:rsidRPr="00055A0E" w:rsidRDefault="00055A0E" w:rsidP="00055A0E">
            <w:pPr>
              <w:spacing w:after="0" w:line="240" w:lineRule="auto"/>
              <w:rPr>
                <w:rFonts w:ascii="Times New Roman" w:eastAsia="Calibri" w:hAnsi="Times New Roman" w:cs="Times New Roman"/>
                <w:sz w:val="16"/>
                <w:szCs w:val="16"/>
              </w:rPr>
            </w:pPr>
          </w:p>
        </w:tc>
      </w:tr>
    </w:tbl>
    <w:p w:rsidR="00055A0E" w:rsidRPr="00055A0E" w:rsidRDefault="00055A0E" w:rsidP="00055A0E">
      <w:pPr>
        <w:rPr>
          <w:rFonts w:ascii="Times New Roman" w:eastAsia="Calibri" w:hAnsi="Times New Roman" w:cs="Times New Roman"/>
          <w:sz w:val="16"/>
          <w:szCs w:val="16"/>
        </w:rPr>
      </w:pPr>
      <w:r w:rsidRPr="00055A0E">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lastRenderedPageBreak/>
              <w:t>Фаза</w:t>
            </w:r>
          </w:p>
        </w:tc>
        <w:tc>
          <w:tcPr>
            <w:tcW w:w="1134"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А</w:t>
            </w:r>
          </w:p>
        </w:tc>
        <w:tc>
          <w:tcPr>
            <w:tcW w:w="1417"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В</w:t>
            </w:r>
          </w:p>
        </w:tc>
        <w:tc>
          <w:tcPr>
            <w:tcW w:w="1276"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С</w:t>
            </w: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Ток, А</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41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27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Угол, градус</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41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27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Чередование фаз</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2693" w:type="dxa"/>
            <w:gridSpan w:val="2"/>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bl>
    <w:p w:rsidR="00055A0E" w:rsidRPr="00055A0E" w:rsidRDefault="00055A0E" w:rsidP="00055A0E">
      <w:pPr>
        <w:rPr>
          <w:rFonts w:ascii="Times New Roman" w:eastAsia="Calibri" w:hAnsi="Times New Roman" w:cs="Times New Roman"/>
          <w:sz w:val="16"/>
          <w:szCs w:val="16"/>
        </w:rPr>
      </w:pPr>
      <w:r w:rsidRPr="00055A0E">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055A0E" w:rsidRPr="00055A0E" w:rsidTr="00C65A91">
        <w:tc>
          <w:tcPr>
            <w:tcW w:w="4822" w:type="dxa"/>
            <w:gridSpan w:val="4"/>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Снят:</w:t>
            </w:r>
          </w:p>
        </w:tc>
        <w:tc>
          <w:tcPr>
            <w:tcW w:w="4749" w:type="dxa"/>
            <w:gridSpan w:val="4"/>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roofErr w:type="gramStart"/>
            <w:r w:rsidRPr="00055A0E">
              <w:rPr>
                <w:rFonts w:ascii="Times New Roman" w:eastAsia="Calibri" w:hAnsi="Times New Roman" w:cs="Times New Roman"/>
                <w:sz w:val="16"/>
                <w:szCs w:val="16"/>
              </w:rPr>
              <w:t>Установлен</w:t>
            </w:r>
            <w:proofErr w:type="gramEnd"/>
            <w:r w:rsidRPr="00055A0E">
              <w:rPr>
                <w:rFonts w:ascii="Times New Roman" w:eastAsia="Calibri" w:hAnsi="Times New Roman" w:cs="Times New Roman"/>
                <w:sz w:val="16"/>
                <w:szCs w:val="16"/>
              </w:rPr>
              <w:t>:</w:t>
            </w: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Фаза</w:t>
            </w:r>
          </w:p>
        </w:tc>
        <w:tc>
          <w:tcPr>
            <w:tcW w:w="1134"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А</w:t>
            </w:r>
          </w:p>
        </w:tc>
        <w:tc>
          <w:tcPr>
            <w:tcW w:w="1134"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В</w:t>
            </w:r>
          </w:p>
        </w:tc>
        <w:tc>
          <w:tcPr>
            <w:tcW w:w="1028"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С</w:t>
            </w: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Фаза</w:t>
            </w:r>
          </w:p>
        </w:tc>
        <w:tc>
          <w:tcPr>
            <w:tcW w:w="1188"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А</w:t>
            </w:r>
          </w:p>
        </w:tc>
        <w:tc>
          <w:tcPr>
            <w:tcW w:w="1187"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В</w:t>
            </w:r>
          </w:p>
        </w:tc>
        <w:tc>
          <w:tcPr>
            <w:tcW w:w="1187" w:type="dxa"/>
            <w:shd w:val="clear" w:color="auto" w:fill="auto"/>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С</w:t>
            </w: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Тип</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Тип</w:t>
            </w:r>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roofErr w:type="spellStart"/>
            <w:r w:rsidRPr="00055A0E">
              <w:rPr>
                <w:rFonts w:ascii="Times New Roman" w:eastAsia="Calibri" w:hAnsi="Times New Roman" w:cs="Times New Roman"/>
                <w:sz w:val="16"/>
                <w:szCs w:val="16"/>
              </w:rPr>
              <w:t>Ктд</w:t>
            </w:r>
            <w:proofErr w:type="spellEnd"/>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roofErr w:type="spellStart"/>
            <w:r w:rsidRPr="00055A0E">
              <w:rPr>
                <w:rFonts w:ascii="Times New Roman" w:eastAsia="Calibri" w:hAnsi="Times New Roman" w:cs="Times New Roman"/>
                <w:sz w:val="16"/>
                <w:szCs w:val="16"/>
              </w:rPr>
              <w:t>Ктд</w:t>
            </w:r>
            <w:proofErr w:type="spellEnd"/>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w:t>
            </w:r>
            <w:proofErr w:type="gramStart"/>
            <w:r w:rsidRPr="00055A0E">
              <w:rPr>
                <w:rFonts w:ascii="Times New Roman" w:eastAsia="Calibri" w:hAnsi="Times New Roman" w:cs="Times New Roman"/>
                <w:sz w:val="16"/>
                <w:szCs w:val="16"/>
              </w:rPr>
              <w:t>ТТ</w:t>
            </w:r>
            <w:proofErr w:type="gramEnd"/>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 </w:t>
            </w:r>
            <w:proofErr w:type="gramStart"/>
            <w:r w:rsidRPr="00055A0E">
              <w:rPr>
                <w:rFonts w:ascii="Times New Roman" w:eastAsia="Calibri" w:hAnsi="Times New Roman" w:cs="Times New Roman"/>
                <w:sz w:val="16"/>
                <w:szCs w:val="16"/>
              </w:rPr>
              <w:t>ТТ</w:t>
            </w:r>
            <w:proofErr w:type="gramEnd"/>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w:t>
            </w:r>
            <w:proofErr w:type="gramStart"/>
            <w:r w:rsidRPr="00055A0E">
              <w:rPr>
                <w:rFonts w:ascii="Times New Roman" w:eastAsia="Calibri" w:hAnsi="Times New Roman" w:cs="Times New Roman"/>
                <w:sz w:val="16"/>
                <w:szCs w:val="16"/>
              </w:rPr>
              <w:t>токовые</w:t>
            </w:r>
            <w:proofErr w:type="gramEnd"/>
            <w:r w:rsidRPr="00055A0E">
              <w:rPr>
                <w:rFonts w:ascii="Times New Roman" w:eastAsia="Calibri" w:hAnsi="Times New Roman" w:cs="Times New Roman"/>
                <w:sz w:val="16"/>
                <w:szCs w:val="16"/>
              </w:rPr>
              <w:t>)</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w:t>
            </w:r>
            <w:proofErr w:type="gramStart"/>
            <w:r w:rsidRPr="00055A0E">
              <w:rPr>
                <w:rFonts w:ascii="Times New Roman" w:eastAsia="Calibri" w:hAnsi="Times New Roman" w:cs="Times New Roman"/>
                <w:sz w:val="16"/>
                <w:szCs w:val="16"/>
              </w:rPr>
              <w:t>токовые</w:t>
            </w:r>
            <w:proofErr w:type="gramEnd"/>
            <w:r w:rsidRPr="00055A0E">
              <w:rPr>
                <w:rFonts w:ascii="Times New Roman" w:eastAsia="Calibri" w:hAnsi="Times New Roman" w:cs="Times New Roman"/>
                <w:sz w:val="16"/>
                <w:szCs w:val="16"/>
              </w:rPr>
              <w:t>)</w:t>
            </w:r>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(напряжения)</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пломб (напряжения)</w:t>
            </w:r>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Год выпуска</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Год выпуска</w:t>
            </w:r>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c>
          <w:tcPr>
            <w:tcW w:w="1526"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Дата </w:t>
            </w:r>
            <w:proofErr w:type="spellStart"/>
            <w:r w:rsidRPr="00055A0E">
              <w:rPr>
                <w:rFonts w:ascii="Times New Roman" w:eastAsia="Calibri" w:hAnsi="Times New Roman" w:cs="Times New Roman"/>
                <w:sz w:val="16"/>
                <w:szCs w:val="16"/>
              </w:rPr>
              <w:t>г.п</w:t>
            </w:r>
            <w:proofErr w:type="spellEnd"/>
            <w:r w:rsidRPr="00055A0E">
              <w:rPr>
                <w:rFonts w:ascii="Times New Roman" w:eastAsia="Calibri" w:hAnsi="Times New Roman" w:cs="Times New Roman"/>
                <w:sz w:val="16"/>
                <w:szCs w:val="16"/>
              </w:rPr>
              <w:t>.</w:t>
            </w: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34"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02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r w:rsidRPr="00055A0E">
              <w:rPr>
                <w:rFonts w:ascii="Times New Roman" w:eastAsia="Calibri" w:hAnsi="Times New Roman" w:cs="Times New Roman"/>
                <w:sz w:val="16"/>
                <w:szCs w:val="16"/>
              </w:rPr>
              <w:t xml:space="preserve">Дата </w:t>
            </w:r>
            <w:proofErr w:type="spellStart"/>
            <w:r w:rsidRPr="00055A0E">
              <w:rPr>
                <w:rFonts w:ascii="Times New Roman" w:eastAsia="Calibri" w:hAnsi="Times New Roman" w:cs="Times New Roman"/>
                <w:sz w:val="16"/>
                <w:szCs w:val="16"/>
              </w:rPr>
              <w:t>г.п</w:t>
            </w:r>
            <w:proofErr w:type="spellEnd"/>
            <w:r w:rsidRPr="00055A0E">
              <w:rPr>
                <w:rFonts w:ascii="Times New Roman" w:eastAsia="Calibri" w:hAnsi="Times New Roman" w:cs="Times New Roman"/>
                <w:sz w:val="16"/>
                <w:szCs w:val="16"/>
              </w:rPr>
              <w:t>.</w:t>
            </w:r>
          </w:p>
        </w:tc>
        <w:tc>
          <w:tcPr>
            <w:tcW w:w="1188"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c>
          <w:tcPr>
            <w:tcW w:w="1187" w:type="dxa"/>
            <w:shd w:val="clear" w:color="auto" w:fill="auto"/>
          </w:tcPr>
          <w:p w:rsidR="00055A0E" w:rsidRPr="00055A0E" w:rsidRDefault="00055A0E" w:rsidP="00055A0E">
            <w:pPr>
              <w:spacing w:line="240" w:lineRule="auto"/>
              <w:rPr>
                <w:rFonts w:ascii="Times New Roman" w:eastAsia="Calibri" w:hAnsi="Times New Roman" w:cs="Times New Roman"/>
                <w:sz w:val="16"/>
                <w:szCs w:val="16"/>
              </w:rPr>
            </w:pPr>
          </w:p>
        </w:tc>
      </w:tr>
    </w:tbl>
    <w:p w:rsidR="00055A0E" w:rsidRPr="00055A0E" w:rsidRDefault="00055A0E" w:rsidP="00055A0E">
      <w:pPr>
        <w:rPr>
          <w:rFonts w:ascii="Times New Roman" w:eastAsia="Calibri" w:hAnsi="Times New Roman" w:cs="Times New Roman"/>
          <w:sz w:val="16"/>
          <w:szCs w:val="16"/>
        </w:rPr>
      </w:pPr>
      <w:proofErr w:type="spellStart"/>
      <w:r w:rsidRPr="00055A0E">
        <w:rPr>
          <w:rFonts w:ascii="Times New Roman" w:eastAsia="Calibri" w:hAnsi="Times New Roman" w:cs="Times New Roman"/>
          <w:sz w:val="16"/>
          <w:szCs w:val="16"/>
        </w:rPr>
        <w:t>Красчетный</w:t>
      </w:r>
      <w:proofErr w:type="spellEnd"/>
      <w:r w:rsidRPr="00055A0E">
        <w:rPr>
          <w:rFonts w:ascii="Times New Roman" w:eastAsia="Calibri" w:hAnsi="Times New Roman" w:cs="Times New Roman"/>
          <w:sz w:val="16"/>
          <w:szCs w:val="16"/>
        </w:rPr>
        <w:t xml:space="preserve"> = 40</w:t>
      </w:r>
    </w:p>
    <w:p w:rsidR="00055A0E" w:rsidRPr="00055A0E" w:rsidRDefault="00055A0E" w:rsidP="00055A0E">
      <w:pPr>
        <w:spacing w:after="0" w:line="240" w:lineRule="auto"/>
        <w:jc w:val="both"/>
        <w:rPr>
          <w:rFonts w:ascii="Times New Roman" w:eastAsia="Calibri" w:hAnsi="Times New Roman" w:cs="Times New Roman"/>
          <w:sz w:val="20"/>
          <w:szCs w:val="20"/>
        </w:rPr>
      </w:pPr>
      <w:proofErr w:type="gramStart"/>
      <w:r w:rsidRPr="00055A0E">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055A0E" w:rsidRPr="00055A0E" w:rsidRDefault="00055A0E" w:rsidP="00055A0E">
      <w:pPr>
        <w:spacing w:after="0" w:line="240" w:lineRule="auto"/>
        <w:jc w:val="both"/>
        <w:rPr>
          <w:rFonts w:ascii="Times New Roman" w:eastAsia="Calibri" w:hAnsi="Times New Roman" w:cs="Times New Roman"/>
          <w:sz w:val="20"/>
          <w:szCs w:val="20"/>
        </w:rPr>
      </w:pPr>
    </w:p>
    <w:p w:rsidR="00055A0E" w:rsidRPr="00055A0E" w:rsidRDefault="00055A0E" w:rsidP="00055A0E">
      <w:pPr>
        <w:spacing w:after="0" w:line="240" w:lineRule="auto"/>
        <w:jc w:val="both"/>
        <w:rPr>
          <w:rFonts w:ascii="Times New Roman" w:eastAsia="Calibri" w:hAnsi="Times New Roman" w:cs="Times New Roman"/>
          <w:sz w:val="20"/>
          <w:szCs w:val="20"/>
        </w:rPr>
      </w:pPr>
      <w:r w:rsidRPr="00055A0E">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055A0E" w:rsidRPr="00055A0E" w:rsidRDefault="00055A0E" w:rsidP="00055A0E">
      <w:pPr>
        <w:spacing w:after="0" w:line="240" w:lineRule="auto"/>
        <w:jc w:val="both"/>
        <w:rPr>
          <w:rFonts w:ascii="Times New Roman" w:eastAsia="Calibri" w:hAnsi="Times New Roman" w:cs="Times New Roman"/>
          <w:sz w:val="20"/>
          <w:szCs w:val="20"/>
        </w:rPr>
      </w:pPr>
    </w:p>
    <w:p w:rsidR="00055A0E" w:rsidRPr="00055A0E" w:rsidRDefault="00055A0E" w:rsidP="00055A0E">
      <w:pPr>
        <w:spacing w:after="0" w:line="240" w:lineRule="auto"/>
        <w:jc w:val="both"/>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Примечание:_________________________________________________________________________ </w:t>
      </w:r>
    </w:p>
    <w:p w:rsidR="00055A0E" w:rsidRPr="00055A0E" w:rsidRDefault="00055A0E" w:rsidP="00055A0E">
      <w:pPr>
        <w:spacing w:after="0" w:line="240" w:lineRule="atLeast"/>
        <w:rPr>
          <w:rFonts w:ascii="Times New Roman" w:eastAsia="Calibri" w:hAnsi="Times New Roman" w:cs="Times New Roman"/>
          <w:sz w:val="20"/>
          <w:szCs w:val="20"/>
        </w:rPr>
      </w:pP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Подписи:</w:t>
      </w:r>
    </w:p>
    <w:p w:rsidR="00055A0E" w:rsidRPr="00055A0E" w:rsidRDefault="00055A0E" w:rsidP="00055A0E">
      <w:pPr>
        <w:spacing w:after="0" w:line="240" w:lineRule="atLeast"/>
        <w:rPr>
          <w:rFonts w:ascii="Times New Roman" w:eastAsia="Calibri" w:hAnsi="Times New Roman" w:cs="Times New Roman"/>
          <w:sz w:val="20"/>
          <w:szCs w:val="20"/>
        </w:rPr>
      </w:pP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Представитель сетевой организации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Представитель ПАО «ТНС энерго Марий Эл»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Представители потребителя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Незаинтересованные лица                                                 ______________   __________________________________</w:t>
      </w:r>
    </w:p>
    <w:p w:rsidR="00055A0E" w:rsidRPr="00055A0E" w:rsidRDefault="00055A0E" w:rsidP="00055A0E">
      <w:pPr>
        <w:spacing w:after="0" w:line="240" w:lineRule="atLeast"/>
        <w:rPr>
          <w:rFonts w:ascii="Times New Roman" w:eastAsia="Calibri" w:hAnsi="Times New Roman" w:cs="Times New Roman"/>
          <w:sz w:val="20"/>
          <w:szCs w:val="20"/>
        </w:rPr>
      </w:pPr>
      <w:r w:rsidRPr="00055A0E">
        <w:rPr>
          <w:rFonts w:ascii="Times New Roman" w:eastAsia="Calibri" w:hAnsi="Times New Roman" w:cs="Times New Roman"/>
          <w:sz w:val="20"/>
          <w:szCs w:val="20"/>
        </w:rPr>
        <w:t xml:space="preserve">                                                                                              ______________   __________________________________</w:t>
      </w:r>
    </w:p>
    <w:p w:rsidR="00055A0E" w:rsidRPr="00055A0E" w:rsidRDefault="00055A0E" w:rsidP="00055A0E">
      <w:pPr>
        <w:spacing w:after="0" w:line="240" w:lineRule="atLeast"/>
        <w:rPr>
          <w:rFonts w:ascii="Times New Roman" w:eastAsia="Calibri" w:hAnsi="Times New Roman" w:cs="Times New Roman"/>
          <w:b/>
          <w:bCs/>
          <w:sz w:val="20"/>
          <w:szCs w:val="20"/>
        </w:rPr>
      </w:pPr>
      <w:r w:rsidRPr="00055A0E">
        <w:rPr>
          <w:rFonts w:ascii="Times New Roman" w:eastAsia="Calibri" w:hAnsi="Times New Roman" w:cs="Times New Roman"/>
          <w:sz w:val="20"/>
          <w:szCs w:val="20"/>
        </w:rPr>
        <w:t>Представители подрядной организации                           _____________   ___________________________________</w:t>
      </w:r>
    </w:p>
    <w:p w:rsidR="00055A0E" w:rsidRPr="00055A0E" w:rsidRDefault="00055A0E" w:rsidP="00055A0E">
      <w:pPr>
        <w:rPr>
          <w:rFonts w:ascii="Calibri" w:eastAsia="Calibri" w:hAnsi="Calibri" w:cs="Times New Roman"/>
          <w:sz w:val="16"/>
          <w:szCs w:val="16"/>
        </w:rPr>
      </w:pPr>
    </w:p>
    <w:p w:rsidR="00055A0E" w:rsidRPr="00055A0E" w:rsidRDefault="00055A0E" w:rsidP="00055A0E">
      <w:pPr>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sz w:val="24"/>
          <w:szCs w:val="24"/>
        </w:rPr>
        <w:br w:type="page"/>
      </w:r>
      <w:r w:rsidRPr="00055A0E">
        <w:rPr>
          <w:rFonts w:ascii="Times New Roman" w:eastAsia="Calibri" w:hAnsi="Times New Roman" w:cs="Times New Roman"/>
          <w:bCs/>
          <w:sz w:val="20"/>
        </w:rPr>
        <w:lastRenderedPageBreak/>
        <w:t xml:space="preserve">                </w:t>
      </w:r>
      <w:r w:rsidRPr="00055A0E">
        <w:rPr>
          <w:rFonts w:ascii="Times New Roman" w:eastAsia="Calibri" w:hAnsi="Times New Roman" w:cs="Times New Roman"/>
          <w:b/>
          <w:bCs/>
        </w:rPr>
        <w:t>Приложение № 8</w:t>
      </w:r>
    </w:p>
    <w:p w:rsidR="00055A0E" w:rsidRPr="00055A0E" w:rsidRDefault="00055A0E" w:rsidP="00055A0E">
      <w:pPr>
        <w:shd w:val="clear" w:color="auto" w:fill="FFFFFF"/>
        <w:spacing w:after="0" w:line="240" w:lineRule="auto"/>
        <w:jc w:val="right"/>
        <w:rPr>
          <w:rFonts w:ascii="Times New Roman" w:eastAsia="Calibri" w:hAnsi="Times New Roman" w:cs="Times New Roman"/>
          <w:b/>
          <w:bCs/>
        </w:rPr>
      </w:pPr>
      <w:r w:rsidRPr="00055A0E">
        <w:rPr>
          <w:rFonts w:ascii="Times New Roman" w:eastAsia="Calibri" w:hAnsi="Times New Roman" w:cs="Times New Roman"/>
          <w:b/>
          <w:bCs/>
        </w:rPr>
        <w:t>к Договору подряда № ____________от « ___» _______ 2018 г.</w:t>
      </w:r>
    </w:p>
    <w:p w:rsidR="00055A0E" w:rsidRPr="00055A0E" w:rsidRDefault="00055A0E" w:rsidP="00055A0E">
      <w:pPr>
        <w:spacing w:after="0" w:line="240" w:lineRule="auto"/>
        <w:rPr>
          <w:rFonts w:ascii="Times New Roman" w:eastAsia="Calibri" w:hAnsi="Times New Roman" w:cs="Times New Roman"/>
          <w:b/>
          <w:bCs/>
          <w:sz w:val="20"/>
        </w:rPr>
      </w:pPr>
    </w:p>
    <w:p w:rsidR="00055A0E" w:rsidRPr="00055A0E" w:rsidRDefault="00055A0E" w:rsidP="00055A0E">
      <w:pPr>
        <w:spacing w:after="0" w:line="240" w:lineRule="auto"/>
        <w:rPr>
          <w:rFonts w:ascii="Times New Roman" w:eastAsia="Calibri" w:hAnsi="Times New Roman" w:cs="Times New Roman"/>
          <w:b/>
          <w:bCs/>
          <w:sz w:val="20"/>
        </w:rPr>
      </w:pPr>
    </w:p>
    <w:p w:rsidR="00055A0E" w:rsidRPr="00055A0E" w:rsidRDefault="00055A0E" w:rsidP="00055A0E">
      <w:pPr>
        <w:spacing w:after="0" w:line="240" w:lineRule="auto"/>
        <w:rPr>
          <w:rFonts w:ascii="Times New Roman" w:eastAsia="Calibri" w:hAnsi="Times New Roman" w:cs="Times New Roman"/>
          <w:b/>
          <w:bCs/>
        </w:rPr>
      </w:pPr>
      <w:r w:rsidRPr="00055A0E">
        <w:rPr>
          <w:rFonts w:ascii="Times New Roman" w:eastAsia="Calibri" w:hAnsi="Times New Roman" w:cs="Times New Roman"/>
          <w:b/>
          <w:bCs/>
        </w:rPr>
        <w:t>Утверждено:</w:t>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r>
      <w:r w:rsidRPr="00055A0E">
        <w:rPr>
          <w:rFonts w:ascii="Times New Roman" w:eastAsia="Calibri" w:hAnsi="Times New Roman" w:cs="Times New Roman"/>
          <w:b/>
          <w:bCs/>
        </w:rPr>
        <w:tab/>
        <w:t>Согласовано:</w:t>
      </w:r>
    </w:p>
    <w:p w:rsidR="00055A0E" w:rsidRPr="00055A0E" w:rsidRDefault="00055A0E" w:rsidP="00055A0E">
      <w:pPr>
        <w:spacing w:after="0" w:line="240" w:lineRule="auto"/>
        <w:rPr>
          <w:rFonts w:ascii="Times New Roman" w:eastAsia="Calibri" w:hAnsi="Times New Roman" w:cs="Times New Roman"/>
          <w:b/>
          <w:bCs/>
          <w:sz w:val="20"/>
        </w:rPr>
      </w:pPr>
    </w:p>
    <w:p w:rsidR="00055A0E" w:rsidRPr="00055A0E" w:rsidRDefault="00055A0E" w:rsidP="00055A0E">
      <w:pPr>
        <w:tabs>
          <w:tab w:val="left" w:pos="5103"/>
        </w:tabs>
        <w:spacing w:line="240" w:lineRule="auto"/>
        <w:contextualSpacing/>
        <w:rPr>
          <w:rFonts w:ascii="Times New Roman" w:eastAsia="Calibri" w:hAnsi="Times New Roman" w:cs="Times New Roman"/>
          <w:b/>
        </w:rPr>
      </w:pPr>
      <w:r w:rsidRPr="00055A0E">
        <w:rPr>
          <w:rFonts w:ascii="Times New Roman" w:eastAsia="Calibri" w:hAnsi="Times New Roman" w:cs="Times New Roman"/>
        </w:rPr>
        <w:t xml:space="preserve">_____________________ / </w:t>
      </w:r>
      <w:r w:rsidRPr="00055A0E">
        <w:rPr>
          <w:rFonts w:ascii="Times New Roman" w:eastAsia="Calibri" w:hAnsi="Times New Roman" w:cs="Times New Roman"/>
          <w:b/>
        </w:rPr>
        <w:t xml:space="preserve">Е.Д. </w:t>
      </w:r>
      <w:proofErr w:type="spellStart"/>
      <w:r w:rsidRPr="00055A0E">
        <w:rPr>
          <w:rFonts w:ascii="Times New Roman" w:eastAsia="Calibri" w:hAnsi="Times New Roman" w:cs="Times New Roman"/>
          <w:b/>
        </w:rPr>
        <w:t>Вахитова</w:t>
      </w:r>
      <w:proofErr w:type="spellEnd"/>
      <w:r w:rsidRPr="00055A0E">
        <w:rPr>
          <w:rFonts w:ascii="Times New Roman" w:eastAsia="Calibri" w:hAnsi="Times New Roman" w:cs="Times New Roman"/>
          <w:b/>
        </w:rPr>
        <w:t>/</w:t>
      </w:r>
      <w:r w:rsidRPr="00055A0E">
        <w:rPr>
          <w:rFonts w:ascii="Times New Roman" w:eastAsia="Calibri" w:hAnsi="Times New Roman" w:cs="Times New Roman"/>
          <w:b/>
        </w:rPr>
        <w:tab/>
        <w:t xml:space="preserve">           </w:t>
      </w:r>
      <w:r w:rsidRPr="00055A0E">
        <w:rPr>
          <w:rFonts w:ascii="Times New Roman" w:eastAsia="Calibri" w:hAnsi="Times New Roman" w:cs="Times New Roman"/>
        </w:rPr>
        <w:t xml:space="preserve">___________________ </w:t>
      </w:r>
      <w:r w:rsidRPr="00055A0E">
        <w:rPr>
          <w:rFonts w:ascii="Times New Roman" w:eastAsia="Calibri" w:hAnsi="Times New Roman" w:cs="Times New Roman"/>
          <w:b/>
        </w:rPr>
        <w:t>/                             /</w:t>
      </w:r>
    </w:p>
    <w:p w:rsidR="00055A0E" w:rsidRPr="00055A0E" w:rsidRDefault="00055A0E" w:rsidP="00055A0E">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15"/>
        <w:gridCol w:w="313"/>
        <w:gridCol w:w="327"/>
        <w:gridCol w:w="405"/>
        <w:gridCol w:w="413"/>
        <w:gridCol w:w="300"/>
        <w:gridCol w:w="266"/>
        <w:gridCol w:w="266"/>
        <w:gridCol w:w="266"/>
        <w:gridCol w:w="266"/>
        <w:gridCol w:w="266"/>
        <w:gridCol w:w="266"/>
        <w:gridCol w:w="266"/>
        <w:gridCol w:w="266"/>
        <w:gridCol w:w="83"/>
        <w:gridCol w:w="183"/>
        <w:gridCol w:w="266"/>
        <w:gridCol w:w="266"/>
        <w:gridCol w:w="136"/>
        <w:gridCol w:w="130"/>
        <w:gridCol w:w="153"/>
        <w:gridCol w:w="113"/>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107"/>
        <w:gridCol w:w="159"/>
        <w:gridCol w:w="236"/>
      </w:tblGrid>
      <w:tr w:rsidR="00055A0E" w:rsidRPr="00055A0E" w:rsidTr="00C65A91">
        <w:trPr>
          <w:gridAfter w:val="6"/>
          <w:wAfter w:w="1245" w:type="dxa"/>
          <w:trHeight w:val="420"/>
        </w:trPr>
        <w:tc>
          <w:tcPr>
            <w:tcW w:w="9513" w:type="dxa"/>
            <w:gridSpan w:val="39"/>
            <w:shd w:val="clear" w:color="auto" w:fill="auto"/>
            <w:noWrap/>
            <w:vAlign w:val="center"/>
            <w:hideMark/>
          </w:tcPr>
          <w:p w:rsidR="00055A0E" w:rsidRPr="00055A0E" w:rsidRDefault="00055A0E" w:rsidP="00055A0E">
            <w:pPr>
              <w:spacing w:after="0"/>
              <w:jc w:val="center"/>
              <w:rPr>
                <w:rFonts w:ascii="Times New Roman" w:eastAsia="Calibri" w:hAnsi="Times New Roman" w:cs="Times New Roman"/>
                <w:sz w:val="24"/>
                <w:szCs w:val="24"/>
              </w:rPr>
            </w:pPr>
            <w:r w:rsidRPr="00055A0E">
              <w:rPr>
                <w:rFonts w:ascii="Times New Roman" w:eastAsia="Calibri" w:hAnsi="Times New Roman" w:cs="Times New Roman"/>
                <w:sz w:val="24"/>
                <w:szCs w:val="24"/>
              </w:rPr>
              <w:t>Форма</w:t>
            </w:r>
          </w:p>
          <w:p w:rsidR="00055A0E" w:rsidRPr="00055A0E" w:rsidRDefault="00055A0E" w:rsidP="00055A0E">
            <w:pPr>
              <w:spacing w:after="0" w:line="240" w:lineRule="auto"/>
              <w:jc w:val="center"/>
              <w:rPr>
                <w:rFonts w:ascii="Times New Roman" w:eastAsia="Calibri" w:hAnsi="Times New Roman" w:cs="Times New Roman"/>
                <w:b/>
                <w:bCs/>
                <w:szCs w:val="28"/>
              </w:rPr>
            </w:pPr>
          </w:p>
          <w:p w:rsidR="00055A0E" w:rsidRPr="00055A0E" w:rsidRDefault="00055A0E" w:rsidP="00055A0E">
            <w:pPr>
              <w:spacing w:after="0" w:line="240" w:lineRule="auto"/>
              <w:jc w:val="center"/>
              <w:rPr>
                <w:rFonts w:ascii="Times New Roman" w:eastAsia="Calibri" w:hAnsi="Times New Roman" w:cs="Times New Roman"/>
                <w:b/>
                <w:bCs/>
                <w:szCs w:val="28"/>
              </w:rPr>
            </w:pPr>
            <w:r w:rsidRPr="00055A0E">
              <w:rPr>
                <w:rFonts w:ascii="Times New Roman" w:eastAsia="Calibri" w:hAnsi="Times New Roman" w:cs="Times New Roman"/>
                <w:b/>
                <w:bCs/>
                <w:szCs w:val="28"/>
              </w:rPr>
              <w:t xml:space="preserve">Акт </w:t>
            </w:r>
          </w:p>
          <w:p w:rsidR="00055A0E" w:rsidRPr="00055A0E" w:rsidRDefault="00055A0E" w:rsidP="00055A0E">
            <w:pPr>
              <w:spacing w:after="0" w:line="240" w:lineRule="auto"/>
              <w:jc w:val="center"/>
              <w:rPr>
                <w:rFonts w:ascii="Times New Roman" w:eastAsia="Calibri" w:hAnsi="Times New Roman" w:cs="Times New Roman"/>
                <w:b/>
                <w:bCs/>
                <w:szCs w:val="28"/>
              </w:rPr>
            </w:pPr>
            <w:r w:rsidRPr="00055A0E">
              <w:rPr>
                <w:rFonts w:ascii="Times New Roman" w:eastAsia="Calibri" w:hAnsi="Times New Roman" w:cs="Times New Roman"/>
                <w:b/>
                <w:bCs/>
                <w:szCs w:val="28"/>
              </w:rPr>
              <w:t>о приемке выполненных работ</w:t>
            </w:r>
          </w:p>
          <w:p w:rsidR="00055A0E" w:rsidRPr="00055A0E" w:rsidRDefault="00055A0E" w:rsidP="00055A0E">
            <w:pPr>
              <w:spacing w:line="240" w:lineRule="auto"/>
              <w:jc w:val="center"/>
              <w:rPr>
                <w:rFonts w:ascii="Times New Roman" w:eastAsia="Calibri" w:hAnsi="Times New Roman" w:cs="Times New Roman"/>
                <w:b/>
                <w:bCs/>
                <w:szCs w:val="28"/>
              </w:rPr>
            </w:pPr>
            <w:r w:rsidRPr="00055A0E">
              <w:rPr>
                <w:rFonts w:ascii="Times New Roman" w:eastAsia="Calibri" w:hAnsi="Times New Roman" w:cs="Times New Roman"/>
                <w:b/>
                <w:bCs/>
                <w:szCs w:val="28"/>
              </w:rPr>
              <w:t>№_______ от __________________</w:t>
            </w:r>
          </w:p>
        </w:tc>
      </w:tr>
      <w:tr w:rsidR="00055A0E" w:rsidRPr="00055A0E" w:rsidTr="00C65A91">
        <w:trPr>
          <w:trHeight w:val="225"/>
        </w:trPr>
        <w:tc>
          <w:tcPr>
            <w:tcW w:w="328"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r>
      <w:tr w:rsidR="00055A0E" w:rsidRPr="00055A0E" w:rsidTr="00C65A91">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055A0E" w:rsidRPr="00055A0E" w:rsidRDefault="00055A0E" w:rsidP="00055A0E">
            <w:pPr>
              <w:spacing w:line="240" w:lineRule="auto"/>
              <w:rPr>
                <w:rFonts w:ascii="Times New Roman" w:eastAsia="Calibri" w:hAnsi="Times New Roman" w:cs="Times New Roman"/>
                <w:sz w:val="20"/>
              </w:rPr>
            </w:pPr>
            <w:r w:rsidRPr="00055A0E">
              <w:rPr>
                <w:rFonts w:ascii="Times New Roman" w:eastAsia="Calibri" w:hAnsi="Times New Roman" w:cs="Times New Roman"/>
                <w:sz w:val="20"/>
              </w:rPr>
              <w:t>Исполнитель:</w:t>
            </w:r>
          </w:p>
        </w:tc>
        <w:tc>
          <w:tcPr>
            <w:tcW w:w="8040" w:type="dxa"/>
            <w:gridSpan w:val="34"/>
            <w:tcBorders>
              <w:top w:val="nil"/>
              <w:left w:val="nil"/>
              <w:bottom w:val="nil"/>
              <w:right w:val="nil"/>
            </w:tcBorders>
            <w:shd w:val="clear" w:color="auto" w:fill="auto"/>
            <w:hideMark/>
          </w:tcPr>
          <w:p w:rsidR="00055A0E" w:rsidRPr="00055A0E" w:rsidRDefault="00055A0E" w:rsidP="00055A0E">
            <w:pPr>
              <w:spacing w:line="240" w:lineRule="auto"/>
              <w:rPr>
                <w:rFonts w:ascii="Times New Roman" w:eastAsia="Calibri" w:hAnsi="Times New Roman" w:cs="Times New Roman"/>
                <w:b/>
                <w:bCs/>
                <w:sz w:val="20"/>
              </w:rPr>
            </w:pPr>
          </w:p>
        </w:tc>
      </w:tr>
      <w:tr w:rsidR="00055A0E" w:rsidRPr="00055A0E" w:rsidTr="00C65A91">
        <w:trPr>
          <w:trHeight w:val="139"/>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r>
      <w:tr w:rsidR="00055A0E" w:rsidRPr="00055A0E" w:rsidTr="00C65A91">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055A0E" w:rsidRPr="00055A0E" w:rsidRDefault="00055A0E" w:rsidP="00055A0E">
            <w:pPr>
              <w:spacing w:line="240" w:lineRule="auto"/>
              <w:rPr>
                <w:rFonts w:ascii="Times New Roman" w:eastAsia="Calibri" w:hAnsi="Times New Roman" w:cs="Times New Roman"/>
                <w:sz w:val="20"/>
              </w:rPr>
            </w:pPr>
            <w:r w:rsidRPr="00055A0E">
              <w:rPr>
                <w:rFonts w:ascii="Times New Roman" w:eastAsia="Calibri" w:hAnsi="Times New Roman" w:cs="Times New Roman"/>
                <w:sz w:val="20"/>
              </w:rPr>
              <w:t>Заказчик:</w:t>
            </w:r>
          </w:p>
        </w:tc>
        <w:tc>
          <w:tcPr>
            <w:tcW w:w="8040" w:type="dxa"/>
            <w:gridSpan w:val="34"/>
            <w:tcBorders>
              <w:top w:val="nil"/>
              <w:left w:val="nil"/>
              <w:bottom w:val="nil"/>
              <w:right w:val="nil"/>
            </w:tcBorders>
            <w:shd w:val="clear" w:color="auto" w:fill="auto"/>
            <w:hideMark/>
          </w:tcPr>
          <w:p w:rsidR="00055A0E" w:rsidRPr="00055A0E" w:rsidRDefault="00055A0E" w:rsidP="00055A0E">
            <w:pPr>
              <w:spacing w:line="240" w:lineRule="auto"/>
              <w:rPr>
                <w:rFonts w:ascii="Times New Roman" w:eastAsia="Calibri" w:hAnsi="Times New Roman" w:cs="Times New Roman"/>
                <w:b/>
                <w:bCs/>
                <w:sz w:val="20"/>
              </w:rPr>
            </w:pPr>
            <w:r w:rsidRPr="00055A0E">
              <w:rPr>
                <w:rFonts w:ascii="Times New Roman" w:eastAsia="Calibri" w:hAnsi="Times New Roman" w:cs="Times New Roman"/>
                <w:b/>
                <w:bCs/>
                <w:sz w:val="20"/>
              </w:rPr>
              <w:t>Публичное акционерное общество «ТНС энерго Марий Эл»</w:t>
            </w:r>
          </w:p>
        </w:tc>
      </w:tr>
      <w:tr w:rsidR="00055A0E" w:rsidRPr="00055A0E" w:rsidTr="00C65A91">
        <w:trPr>
          <w:trHeight w:val="139"/>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r>
      <w:tr w:rsidR="00055A0E" w:rsidRPr="00055A0E" w:rsidTr="00C65A91">
        <w:trPr>
          <w:gridAfter w:val="7"/>
          <w:wAfter w:w="1387" w:type="dxa"/>
          <w:trHeight w:val="420"/>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18"/>
                <w:szCs w:val="18"/>
              </w:rPr>
            </w:pPr>
            <w:r w:rsidRPr="00055A0E">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20"/>
              </w:rPr>
            </w:pPr>
            <w:r w:rsidRPr="00055A0E">
              <w:rPr>
                <w:rFonts w:ascii="Times New Roman" w:eastAsia="Calibri" w:hAnsi="Times New Roman" w:cs="Times New Roman"/>
                <w:b/>
                <w:bCs/>
                <w:sz w:val="20"/>
              </w:rPr>
              <w:t>Наименование работ, услуг</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20"/>
              </w:rPr>
            </w:pPr>
            <w:r w:rsidRPr="00055A0E">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20"/>
              </w:rPr>
            </w:pPr>
            <w:r w:rsidRPr="00055A0E">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20"/>
              </w:rPr>
            </w:pPr>
            <w:r w:rsidRPr="00055A0E">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A0E" w:rsidRPr="00055A0E" w:rsidRDefault="00055A0E" w:rsidP="00055A0E">
            <w:pPr>
              <w:spacing w:line="240" w:lineRule="auto"/>
              <w:jc w:val="center"/>
              <w:rPr>
                <w:rFonts w:ascii="Times New Roman" w:eastAsia="Calibri" w:hAnsi="Times New Roman" w:cs="Times New Roman"/>
                <w:b/>
                <w:bCs/>
                <w:sz w:val="20"/>
              </w:rPr>
            </w:pPr>
            <w:r w:rsidRPr="00055A0E">
              <w:rPr>
                <w:rFonts w:ascii="Times New Roman" w:eastAsia="Calibri" w:hAnsi="Times New Roman" w:cs="Times New Roman"/>
                <w:b/>
                <w:bCs/>
                <w:sz w:val="20"/>
              </w:rPr>
              <w:t>Сумма</w:t>
            </w:r>
          </w:p>
        </w:tc>
      </w:tr>
      <w:tr w:rsidR="00055A0E" w:rsidRPr="00055A0E" w:rsidTr="00C65A91">
        <w:trPr>
          <w:gridAfter w:val="7"/>
          <w:wAfter w:w="1387"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20"/>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055A0E" w:rsidRPr="00055A0E" w:rsidRDefault="00055A0E" w:rsidP="00055A0E">
            <w:pPr>
              <w:spacing w:line="240" w:lineRule="auto"/>
              <w:rPr>
                <w:rFonts w:ascii="Times New Roman" w:eastAsia="Calibri" w:hAnsi="Times New Roman" w:cs="Times New Roman"/>
                <w:b/>
                <w:bCs/>
                <w:sz w:val="20"/>
              </w:rPr>
            </w:pPr>
          </w:p>
        </w:tc>
      </w:tr>
      <w:tr w:rsidR="00055A0E" w:rsidRPr="00055A0E" w:rsidTr="00C65A91">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055A0E" w:rsidRPr="00055A0E" w:rsidRDefault="00055A0E" w:rsidP="00055A0E">
            <w:pPr>
              <w:spacing w:line="240" w:lineRule="auto"/>
              <w:rPr>
                <w:rFonts w:ascii="Times New Roman" w:eastAsia="Calibri" w:hAnsi="Times New Roman" w:cs="Times New Roman"/>
                <w:sz w:val="20"/>
              </w:rPr>
            </w:pPr>
            <w:r w:rsidRPr="00055A0E">
              <w:rPr>
                <w:rFonts w:ascii="Times New Roman" w:eastAsia="Calibri" w:hAnsi="Times New Roman" w:cs="Times New Roman"/>
                <w:sz w:val="20"/>
              </w:rPr>
              <w:t> </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right"/>
              <w:rPr>
                <w:rFonts w:ascii="Times New Roman" w:eastAsia="Calibri" w:hAnsi="Times New Roman" w:cs="Times New Roman"/>
                <w:sz w:val="20"/>
              </w:rPr>
            </w:pPr>
            <w:r w:rsidRPr="00055A0E">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rPr>
                <w:rFonts w:ascii="Times New Roman" w:eastAsia="Calibri" w:hAnsi="Times New Roman" w:cs="Times New Roman"/>
                <w:sz w:val="20"/>
              </w:rPr>
            </w:pPr>
            <w:r w:rsidRPr="00055A0E">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right"/>
              <w:rPr>
                <w:rFonts w:ascii="Times New Roman" w:eastAsia="Calibri" w:hAnsi="Times New Roman" w:cs="Times New Roman"/>
                <w:sz w:val="20"/>
              </w:rPr>
            </w:pPr>
            <w:r w:rsidRPr="00055A0E">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55A0E" w:rsidRPr="00055A0E" w:rsidRDefault="00055A0E" w:rsidP="00055A0E">
            <w:pPr>
              <w:spacing w:line="240" w:lineRule="auto"/>
              <w:jc w:val="right"/>
              <w:rPr>
                <w:rFonts w:ascii="Times New Roman" w:eastAsia="Calibri" w:hAnsi="Times New Roman" w:cs="Times New Roman"/>
                <w:sz w:val="20"/>
              </w:rPr>
            </w:pPr>
            <w:r w:rsidRPr="00055A0E">
              <w:rPr>
                <w:rFonts w:ascii="Times New Roman" w:eastAsia="Calibri" w:hAnsi="Times New Roman" w:cs="Times New Roman"/>
                <w:sz w:val="20"/>
              </w:rPr>
              <w:t> </w:t>
            </w:r>
          </w:p>
        </w:tc>
      </w:tr>
      <w:tr w:rsidR="00055A0E" w:rsidRPr="00055A0E" w:rsidTr="00C65A91">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tcPr>
          <w:p w:rsidR="00055A0E" w:rsidRPr="00055A0E" w:rsidRDefault="00055A0E" w:rsidP="00055A0E">
            <w:pPr>
              <w:spacing w:line="240" w:lineRule="auto"/>
              <w:jc w:val="center"/>
              <w:rPr>
                <w:rFonts w:ascii="Times New Roman" w:eastAsia="Calibri" w:hAnsi="Times New Roman" w:cs="Times New Roman"/>
                <w:sz w:val="16"/>
                <w:szCs w:val="16"/>
              </w:rPr>
            </w:pPr>
            <w:r w:rsidRPr="00055A0E">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055A0E" w:rsidRPr="00055A0E" w:rsidRDefault="00055A0E" w:rsidP="00055A0E">
            <w:pPr>
              <w:spacing w:line="240" w:lineRule="auto"/>
              <w:rPr>
                <w:rFonts w:ascii="Times New Roman" w:eastAsia="Calibri" w:hAnsi="Times New Roman" w:cs="Times New Roman"/>
                <w:sz w:val="20"/>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055A0E" w:rsidRPr="00055A0E" w:rsidRDefault="00055A0E" w:rsidP="00055A0E">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r>
      <w:tr w:rsidR="00055A0E" w:rsidRPr="00055A0E" w:rsidTr="00C65A91">
        <w:trPr>
          <w:gridAfter w:val="7"/>
          <w:wAfter w:w="1387" w:type="dxa"/>
          <w:trHeight w:val="237"/>
        </w:trPr>
        <w:tc>
          <w:tcPr>
            <w:tcW w:w="655" w:type="dxa"/>
            <w:gridSpan w:val="3"/>
            <w:tcBorders>
              <w:top w:val="single" w:sz="4" w:space="0" w:color="auto"/>
            </w:tcBorders>
            <w:shd w:val="clear" w:color="auto" w:fill="auto"/>
            <w:noWrap/>
          </w:tcPr>
          <w:p w:rsidR="00055A0E" w:rsidRPr="00055A0E" w:rsidRDefault="00055A0E" w:rsidP="00055A0E">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055A0E" w:rsidRPr="00055A0E" w:rsidRDefault="00055A0E" w:rsidP="00055A0E">
            <w:pPr>
              <w:spacing w:line="240" w:lineRule="auto"/>
              <w:rPr>
                <w:rFonts w:ascii="Times New Roman" w:eastAsia="Calibri" w:hAnsi="Times New Roman" w:cs="Times New Roman"/>
                <w:sz w:val="20"/>
              </w:rPr>
            </w:pPr>
          </w:p>
        </w:tc>
        <w:tc>
          <w:tcPr>
            <w:tcW w:w="1276" w:type="dxa"/>
            <w:gridSpan w:val="8"/>
            <w:tcBorders>
              <w:top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055A0E" w:rsidRPr="00055A0E" w:rsidRDefault="00055A0E" w:rsidP="00055A0E">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r w:rsidRPr="00055A0E">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r>
      <w:tr w:rsidR="00055A0E" w:rsidRPr="00055A0E" w:rsidTr="00C65A91">
        <w:trPr>
          <w:gridAfter w:val="7"/>
          <w:wAfter w:w="1387" w:type="dxa"/>
          <w:trHeight w:val="237"/>
        </w:trPr>
        <w:tc>
          <w:tcPr>
            <w:tcW w:w="655" w:type="dxa"/>
            <w:gridSpan w:val="3"/>
            <w:shd w:val="clear" w:color="auto" w:fill="auto"/>
            <w:noWrap/>
          </w:tcPr>
          <w:p w:rsidR="00055A0E" w:rsidRPr="00055A0E" w:rsidRDefault="00055A0E" w:rsidP="00055A0E">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055A0E" w:rsidRPr="00055A0E" w:rsidRDefault="00055A0E" w:rsidP="00055A0E">
            <w:pPr>
              <w:spacing w:line="240" w:lineRule="auto"/>
              <w:rPr>
                <w:rFonts w:ascii="Times New Roman" w:eastAsia="Calibri" w:hAnsi="Times New Roman" w:cs="Times New Roman"/>
                <w:sz w:val="20"/>
              </w:rPr>
            </w:pPr>
          </w:p>
        </w:tc>
        <w:tc>
          <w:tcPr>
            <w:tcW w:w="1276" w:type="dxa"/>
            <w:gridSpan w:val="8"/>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055A0E" w:rsidRPr="00055A0E" w:rsidRDefault="00055A0E" w:rsidP="00055A0E">
            <w:pPr>
              <w:spacing w:line="240" w:lineRule="auto"/>
              <w:rPr>
                <w:rFonts w:ascii="Times New Roman" w:eastAsia="Calibri" w:hAnsi="Times New Roman" w:cs="Times New Roman"/>
                <w:sz w:val="20"/>
              </w:rPr>
            </w:pPr>
          </w:p>
        </w:tc>
        <w:tc>
          <w:tcPr>
            <w:tcW w:w="1418" w:type="dxa"/>
            <w:gridSpan w:val="7"/>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r w:rsidRPr="00055A0E">
              <w:rPr>
                <w:rFonts w:ascii="Times New Roman" w:eastAsia="Calibri" w:hAnsi="Times New Roman" w:cs="Times New Roman"/>
                <w:b/>
                <w:bCs/>
                <w:sz w:val="20"/>
              </w:rPr>
              <w:t>Сумма НДС</w:t>
            </w:r>
          </w:p>
        </w:tc>
        <w:tc>
          <w:tcPr>
            <w:tcW w:w="1701" w:type="dxa"/>
            <w:gridSpan w:val="4"/>
            <w:shd w:val="clear" w:color="auto" w:fill="auto"/>
            <w:noWrap/>
          </w:tcPr>
          <w:p w:rsidR="00055A0E" w:rsidRPr="00055A0E" w:rsidRDefault="00055A0E" w:rsidP="00055A0E">
            <w:pPr>
              <w:spacing w:line="240" w:lineRule="auto"/>
              <w:jc w:val="right"/>
              <w:rPr>
                <w:rFonts w:ascii="Times New Roman" w:eastAsia="Calibri" w:hAnsi="Times New Roman" w:cs="Times New Roman"/>
                <w:sz w:val="20"/>
              </w:rPr>
            </w:pPr>
          </w:p>
        </w:tc>
      </w:tr>
      <w:tr w:rsidR="00055A0E" w:rsidRPr="00055A0E" w:rsidTr="00C65A91">
        <w:trPr>
          <w:trHeight w:val="139"/>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r>
      <w:tr w:rsidR="00055A0E" w:rsidRPr="00055A0E" w:rsidTr="00C65A91">
        <w:trPr>
          <w:gridAfter w:val="6"/>
          <w:wAfter w:w="1245" w:type="dxa"/>
          <w:trHeight w:val="225"/>
        </w:trPr>
        <w:tc>
          <w:tcPr>
            <w:tcW w:w="9513" w:type="dxa"/>
            <w:gridSpan w:val="39"/>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r w:rsidRPr="00055A0E">
              <w:rPr>
                <w:rFonts w:ascii="Times New Roman" w:eastAsia="Calibri" w:hAnsi="Times New Roman" w:cs="Times New Roman"/>
                <w:sz w:val="20"/>
              </w:rPr>
              <w:t xml:space="preserve">Всего </w:t>
            </w:r>
            <w:proofErr w:type="gramStart"/>
            <w:r w:rsidRPr="00055A0E">
              <w:rPr>
                <w:rFonts w:ascii="Times New Roman" w:eastAsia="Calibri" w:hAnsi="Times New Roman" w:cs="Times New Roman"/>
                <w:sz w:val="20"/>
              </w:rPr>
              <w:t>выполнено работ / оказано</w:t>
            </w:r>
            <w:proofErr w:type="gramEnd"/>
            <w:r w:rsidRPr="00055A0E">
              <w:rPr>
                <w:rFonts w:ascii="Times New Roman" w:eastAsia="Calibri" w:hAnsi="Times New Roman" w:cs="Times New Roman"/>
                <w:sz w:val="20"/>
              </w:rPr>
              <w:t xml:space="preserve"> услуг _____________, на сумму __________ </w:t>
            </w:r>
          </w:p>
        </w:tc>
      </w:tr>
      <w:tr w:rsidR="00055A0E" w:rsidRPr="00055A0E" w:rsidTr="00C65A91">
        <w:trPr>
          <w:gridAfter w:val="6"/>
          <w:wAfter w:w="1245" w:type="dxa"/>
          <w:trHeight w:val="267"/>
        </w:trPr>
        <w:tc>
          <w:tcPr>
            <w:tcW w:w="9513" w:type="dxa"/>
            <w:gridSpan w:val="39"/>
            <w:tcBorders>
              <w:top w:val="nil"/>
              <w:left w:val="nil"/>
              <w:bottom w:val="nil"/>
              <w:right w:val="nil"/>
            </w:tcBorders>
            <w:shd w:val="clear" w:color="auto" w:fill="auto"/>
            <w:hideMark/>
          </w:tcPr>
          <w:p w:rsidR="00055A0E" w:rsidRPr="00055A0E" w:rsidRDefault="00055A0E" w:rsidP="00055A0E">
            <w:pPr>
              <w:spacing w:line="240" w:lineRule="auto"/>
              <w:jc w:val="both"/>
              <w:rPr>
                <w:rFonts w:ascii="Times New Roman" w:eastAsia="Calibri" w:hAnsi="Times New Roman" w:cs="Times New Roman"/>
                <w:b/>
                <w:bCs/>
                <w:sz w:val="20"/>
              </w:rPr>
            </w:pPr>
            <w:r w:rsidRPr="00055A0E">
              <w:rPr>
                <w:rFonts w:ascii="Times New Roman" w:eastAsia="Calibri" w:hAnsi="Times New Roman" w:cs="Times New Roman"/>
                <w:b/>
                <w:bCs/>
                <w:sz w:val="20"/>
              </w:rPr>
              <w:t>_______________________________ рубль ________________ копеек</w:t>
            </w:r>
          </w:p>
          <w:p w:rsidR="00055A0E" w:rsidRPr="00055A0E" w:rsidRDefault="00055A0E" w:rsidP="00055A0E">
            <w:pPr>
              <w:spacing w:after="0" w:line="240" w:lineRule="auto"/>
              <w:ind w:left="720"/>
              <w:contextualSpacing/>
              <w:jc w:val="both"/>
              <w:rPr>
                <w:rFonts w:ascii="Times New Roman" w:eastAsia="Calibri" w:hAnsi="Times New Roman" w:cs="Times New Roman"/>
                <w:bCs/>
              </w:rPr>
            </w:pPr>
          </w:p>
        </w:tc>
      </w:tr>
      <w:tr w:rsidR="00055A0E" w:rsidRPr="00055A0E" w:rsidTr="00C65A91">
        <w:trPr>
          <w:trHeight w:val="225"/>
        </w:trPr>
        <w:tc>
          <w:tcPr>
            <w:tcW w:w="328"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055A0E" w:rsidRPr="00055A0E" w:rsidRDefault="00055A0E" w:rsidP="00055A0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055A0E" w:rsidRPr="00055A0E" w:rsidRDefault="00055A0E" w:rsidP="00055A0E">
            <w:pPr>
              <w:spacing w:line="240" w:lineRule="auto"/>
              <w:rPr>
                <w:rFonts w:ascii="Times New Roman" w:eastAsia="Calibri" w:hAnsi="Times New Roman" w:cs="Times New Roman"/>
                <w:sz w:val="20"/>
              </w:rPr>
            </w:pPr>
          </w:p>
        </w:tc>
      </w:tr>
      <w:tr w:rsidR="00055A0E" w:rsidRPr="00055A0E" w:rsidTr="00C65A91">
        <w:trPr>
          <w:gridAfter w:val="6"/>
          <w:wAfter w:w="1245" w:type="dxa"/>
          <w:trHeight w:val="444"/>
        </w:trPr>
        <w:tc>
          <w:tcPr>
            <w:tcW w:w="9513" w:type="dxa"/>
            <w:gridSpan w:val="39"/>
            <w:vMerge w:val="restart"/>
            <w:tcBorders>
              <w:top w:val="nil"/>
              <w:left w:val="nil"/>
              <w:bottom w:val="nil"/>
              <w:right w:val="nil"/>
            </w:tcBorders>
            <w:shd w:val="clear" w:color="auto" w:fill="auto"/>
            <w:vAlign w:val="bottom"/>
            <w:hideMark/>
          </w:tcPr>
          <w:p w:rsidR="00055A0E" w:rsidRPr="00055A0E" w:rsidRDefault="00055A0E" w:rsidP="00055A0E">
            <w:pPr>
              <w:spacing w:line="240" w:lineRule="auto"/>
              <w:jc w:val="both"/>
              <w:rPr>
                <w:rFonts w:ascii="Times New Roman" w:eastAsia="Calibri" w:hAnsi="Times New Roman" w:cs="Times New Roman"/>
                <w:sz w:val="20"/>
              </w:rPr>
            </w:pPr>
            <w:r w:rsidRPr="00055A0E">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055A0E" w:rsidRPr="00055A0E" w:rsidTr="00C65A91">
        <w:trPr>
          <w:gridAfter w:val="6"/>
          <w:wAfter w:w="1245" w:type="dxa"/>
          <w:trHeight w:val="509"/>
        </w:trPr>
        <w:tc>
          <w:tcPr>
            <w:tcW w:w="9513" w:type="dxa"/>
            <w:gridSpan w:val="39"/>
            <w:vMerge/>
            <w:tcBorders>
              <w:top w:val="nil"/>
              <w:left w:val="nil"/>
              <w:bottom w:val="nil"/>
              <w:right w:val="nil"/>
            </w:tcBorders>
            <w:vAlign w:val="center"/>
            <w:hideMark/>
          </w:tcPr>
          <w:p w:rsidR="00055A0E" w:rsidRPr="00055A0E" w:rsidRDefault="00055A0E" w:rsidP="00055A0E">
            <w:pPr>
              <w:spacing w:line="240" w:lineRule="auto"/>
              <w:rPr>
                <w:rFonts w:ascii="Times New Roman" w:eastAsia="Calibri" w:hAnsi="Times New Roman" w:cs="Times New Roman"/>
                <w:sz w:val="20"/>
              </w:rPr>
            </w:pPr>
          </w:p>
        </w:tc>
      </w:tr>
      <w:tr w:rsidR="00055A0E" w:rsidRPr="00055A0E" w:rsidTr="00C65A91">
        <w:trPr>
          <w:gridBefore w:val="1"/>
          <w:gridAfter w:val="2"/>
          <w:wBefore w:w="15" w:type="dxa"/>
          <w:wAfter w:w="395" w:type="dxa"/>
          <w:trHeight w:val="220"/>
        </w:trPr>
        <w:tc>
          <w:tcPr>
            <w:tcW w:w="4820" w:type="dxa"/>
            <w:gridSpan w:val="18"/>
            <w:shd w:val="clear" w:color="auto" w:fill="auto"/>
          </w:tcPr>
          <w:p w:rsidR="00055A0E" w:rsidRPr="00055A0E" w:rsidRDefault="00055A0E" w:rsidP="00055A0E">
            <w:pPr>
              <w:spacing w:line="240" w:lineRule="auto"/>
              <w:rPr>
                <w:rFonts w:ascii="Times New Roman" w:eastAsia="Calibri" w:hAnsi="Times New Roman" w:cs="Times New Roman"/>
              </w:rPr>
            </w:pPr>
          </w:p>
          <w:p w:rsidR="00055A0E" w:rsidRPr="00055A0E" w:rsidRDefault="00055A0E" w:rsidP="00055A0E">
            <w:pPr>
              <w:spacing w:line="240" w:lineRule="auto"/>
              <w:rPr>
                <w:rFonts w:ascii="Times New Roman" w:eastAsia="Calibri" w:hAnsi="Times New Roman" w:cs="Times New Roman"/>
              </w:rPr>
            </w:pPr>
            <w:r w:rsidRPr="00055A0E">
              <w:rPr>
                <w:rFonts w:ascii="Times New Roman" w:eastAsia="Calibri" w:hAnsi="Times New Roman" w:cs="Times New Roman"/>
              </w:rPr>
              <w:t>Заказчик:</w:t>
            </w:r>
          </w:p>
        </w:tc>
        <w:tc>
          <w:tcPr>
            <w:tcW w:w="283" w:type="dxa"/>
            <w:gridSpan w:val="2"/>
          </w:tcPr>
          <w:p w:rsidR="00055A0E" w:rsidRPr="00055A0E" w:rsidRDefault="00055A0E" w:rsidP="00055A0E">
            <w:pPr>
              <w:spacing w:line="240" w:lineRule="auto"/>
              <w:rPr>
                <w:rFonts w:ascii="Times New Roman" w:eastAsia="Calibri" w:hAnsi="Times New Roman" w:cs="Times New Roman"/>
              </w:rPr>
            </w:pPr>
          </w:p>
        </w:tc>
        <w:tc>
          <w:tcPr>
            <w:tcW w:w="5245" w:type="dxa"/>
            <w:gridSpan w:val="22"/>
            <w:shd w:val="clear" w:color="auto" w:fill="auto"/>
          </w:tcPr>
          <w:p w:rsidR="00055A0E" w:rsidRPr="00055A0E" w:rsidRDefault="00055A0E" w:rsidP="00055A0E">
            <w:pPr>
              <w:spacing w:line="240" w:lineRule="auto"/>
              <w:ind w:left="-108" w:right="-143"/>
              <w:rPr>
                <w:rFonts w:ascii="Times New Roman" w:eastAsia="Calibri" w:hAnsi="Times New Roman" w:cs="Times New Roman"/>
              </w:rPr>
            </w:pPr>
          </w:p>
          <w:p w:rsidR="00055A0E" w:rsidRPr="00055A0E" w:rsidRDefault="00055A0E" w:rsidP="00055A0E">
            <w:pPr>
              <w:spacing w:line="240" w:lineRule="auto"/>
              <w:ind w:left="-108" w:right="-143"/>
              <w:rPr>
                <w:rFonts w:ascii="Times New Roman" w:eastAsia="Calibri" w:hAnsi="Times New Roman" w:cs="Times New Roman"/>
              </w:rPr>
            </w:pPr>
            <w:r w:rsidRPr="00055A0E">
              <w:rPr>
                <w:rFonts w:ascii="Times New Roman" w:eastAsia="Calibri" w:hAnsi="Times New Roman" w:cs="Times New Roman"/>
              </w:rPr>
              <w:t>Подрядчик:</w:t>
            </w:r>
          </w:p>
        </w:tc>
      </w:tr>
      <w:tr w:rsidR="00055A0E" w:rsidRPr="00055A0E" w:rsidTr="00C65A91">
        <w:trPr>
          <w:gridBefore w:val="1"/>
          <w:gridAfter w:val="2"/>
          <w:wBefore w:w="15" w:type="dxa"/>
          <w:wAfter w:w="395" w:type="dxa"/>
          <w:trHeight w:val="220"/>
        </w:trPr>
        <w:tc>
          <w:tcPr>
            <w:tcW w:w="4820" w:type="dxa"/>
            <w:gridSpan w:val="18"/>
            <w:shd w:val="clear" w:color="auto" w:fill="auto"/>
          </w:tcPr>
          <w:p w:rsidR="00055A0E" w:rsidRPr="00055A0E" w:rsidRDefault="00055A0E" w:rsidP="00055A0E">
            <w:pPr>
              <w:spacing w:line="240" w:lineRule="auto"/>
              <w:rPr>
                <w:rFonts w:ascii="Times New Roman" w:eastAsia="Calibri" w:hAnsi="Times New Roman" w:cs="Times New Roman"/>
                <w:b/>
              </w:rPr>
            </w:pPr>
            <w:r w:rsidRPr="00055A0E">
              <w:rPr>
                <w:rFonts w:ascii="Times New Roman" w:eastAsia="Calibri" w:hAnsi="Times New Roman" w:cs="Times New Roman"/>
                <w:b/>
              </w:rPr>
              <w:t>ПАО «ТНС энерго Марий Эл»</w:t>
            </w:r>
          </w:p>
        </w:tc>
        <w:tc>
          <w:tcPr>
            <w:tcW w:w="283" w:type="dxa"/>
            <w:gridSpan w:val="2"/>
          </w:tcPr>
          <w:p w:rsidR="00055A0E" w:rsidRPr="00055A0E" w:rsidRDefault="00055A0E" w:rsidP="00055A0E">
            <w:pPr>
              <w:spacing w:line="240" w:lineRule="auto"/>
              <w:rPr>
                <w:rFonts w:ascii="Times New Roman" w:eastAsia="Calibri" w:hAnsi="Times New Roman" w:cs="Times New Roman"/>
                <w:b/>
              </w:rPr>
            </w:pPr>
          </w:p>
        </w:tc>
        <w:tc>
          <w:tcPr>
            <w:tcW w:w="5245" w:type="dxa"/>
            <w:gridSpan w:val="22"/>
            <w:shd w:val="clear" w:color="auto" w:fill="auto"/>
          </w:tcPr>
          <w:p w:rsidR="00055A0E" w:rsidRPr="00055A0E" w:rsidRDefault="00055A0E" w:rsidP="00055A0E">
            <w:pPr>
              <w:spacing w:line="240" w:lineRule="auto"/>
              <w:ind w:right="-143"/>
              <w:rPr>
                <w:rFonts w:ascii="Times New Roman" w:eastAsia="Calibri" w:hAnsi="Times New Roman" w:cs="Times New Roman"/>
                <w:b/>
              </w:rPr>
            </w:pPr>
          </w:p>
        </w:tc>
      </w:tr>
      <w:tr w:rsidR="00055A0E" w:rsidRPr="00055A0E" w:rsidTr="00C65A91">
        <w:trPr>
          <w:gridBefore w:val="1"/>
          <w:gridAfter w:val="2"/>
          <w:wBefore w:w="15" w:type="dxa"/>
          <w:wAfter w:w="395" w:type="dxa"/>
          <w:trHeight w:val="860"/>
        </w:trPr>
        <w:tc>
          <w:tcPr>
            <w:tcW w:w="4820" w:type="dxa"/>
            <w:gridSpan w:val="18"/>
            <w:shd w:val="clear" w:color="auto" w:fill="auto"/>
          </w:tcPr>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 xml:space="preserve">Заместитель генерального директора </w:t>
            </w:r>
          </w:p>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 xml:space="preserve">ПАО ГК «ТНС энерго» – управляющий </w:t>
            </w:r>
          </w:p>
          <w:p w:rsidR="00055A0E" w:rsidRPr="00055A0E" w:rsidRDefault="00055A0E" w:rsidP="00055A0E">
            <w:pPr>
              <w:spacing w:after="0" w:line="240" w:lineRule="auto"/>
              <w:rPr>
                <w:rFonts w:ascii="Times New Roman" w:eastAsia="Calibri" w:hAnsi="Times New Roman" w:cs="Times New Roman"/>
                <w:b/>
              </w:rPr>
            </w:pPr>
            <w:r w:rsidRPr="00055A0E">
              <w:rPr>
                <w:rFonts w:ascii="Times New Roman" w:eastAsia="Calibri" w:hAnsi="Times New Roman" w:cs="Times New Roman"/>
                <w:b/>
              </w:rPr>
              <w:t>директор ПАО «ТНС энерго Марий Эл»</w:t>
            </w:r>
          </w:p>
        </w:tc>
        <w:tc>
          <w:tcPr>
            <w:tcW w:w="283" w:type="dxa"/>
            <w:gridSpan w:val="2"/>
          </w:tcPr>
          <w:p w:rsidR="00055A0E" w:rsidRPr="00055A0E" w:rsidRDefault="00055A0E" w:rsidP="00055A0E">
            <w:pPr>
              <w:rPr>
                <w:rFonts w:ascii="Times New Roman" w:eastAsia="Calibri" w:hAnsi="Times New Roman" w:cs="Times New Roman"/>
                <w:b/>
              </w:rPr>
            </w:pPr>
          </w:p>
        </w:tc>
        <w:tc>
          <w:tcPr>
            <w:tcW w:w="5245" w:type="dxa"/>
            <w:gridSpan w:val="22"/>
            <w:shd w:val="clear" w:color="auto" w:fill="auto"/>
          </w:tcPr>
          <w:p w:rsidR="00055A0E" w:rsidRPr="00055A0E" w:rsidRDefault="00055A0E" w:rsidP="00055A0E">
            <w:pPr>
              <w:ind w:right="-143"/>
              <w:rPr>
                <w:rFonts w:ascii="Times New Roman" w:eastAsia="Calibri" w:hAnsi="Times New Roman" w:cs="Times New Roman"/>
                <w:b/>
              </w:rPr>
            </w:pPr>
          </w:p>
        </w:tc>
      </w:tr>
      <w:tr w:rsidR="00055A0E" w:rsidRPr="00055A0E" w:rsidTr="00C65A91">
        <w:trPr>
          <w:gridBefore w:val="1"/>
          <w:gridAfter w:val="2"/>
          <w:wBefore w:w="15" w:type="dxa"/>
          <w:wAfter w:w="395" w:type="dxa"/>
          <w:trHeight w:val="592"/>
        </w:trPr>
        <w:tc>
          <w:tcPr>
            <w:tcW w:w="4820" w:type="dxa"/>
            <w:gridSpan w:val="18"/>
            <w:shd w:val="clear" w:color="auto" w:fill="auto"/>
          </w:tcPr>
          <w:p w:rsidR="00055A0E" w:rsidRPr="00055A0E" w:rsidRDefault="00055A0E" w:rsidP="00055A0E">
            <w:pPr>
              <w:spacing w:line="240" w:lineRule="auto"/>
              <w:rPr>
                <w:rFonts w:ascii="Times New Roman" w:eastAsia="Calibri" w:hAnsi="Times New Roman" w:cs="Times New Roman"/>
                <w:b/>
              </w:rPr>
            </w:pPr>
          </w:p>
          <w:p w:rsidR="00055A0E" w:rsidRPr="00055A0E" w:rsidRDefault="00055A0E" w:rsidP="00055A0E">
            <w:pPr>
              <w:spacing w:line="240" w:lineRule="auto"/>
              <w:rPr>
                <w:rFonts w:ascii="Times New Roman" w:eastAsia="Calibri" w:hAnsi="Times New Roman" w:cs="Times New Roman"/>
                <w:b/>
              </w:rPr>
            </w:pPr>
            <w:r w:rsidRPr="00055A0E">
              <w:rPr>
                <w:rFonts w:ascii="Times New Roman" w:eastAsia="Calibri" w:hAnsi="Times New Roman" w:cs="Times New Roman"/>
                <w:b/>
              </w:rPr>
              <w:t xml:space="preserve">____________________ Е.Д. </w:t>
            </w:r>
            <w:proofErr w:type="spellStart"/>
            <w:r w:rsidRPr="00055A0E">
              <w:rPr>
                <w:rFonts w:ascii="Times New Roman" w:eastAsia="Calibri" w:hAnsi="Times New Roman" w:cs="Times New Roman"/>
                <w:b/>
              </w:rPr>
              <w:t>Вахитова</w:t>
            </w:r>
            <w:proofErr w:type="spellEnd"/>
          </w:p>
        </w:tc>
        <w:tc>
          <w:tcPr>
            <w:tcW w:w="283" w:type="dxa"/>
            <w:gridSpan w:val="2"/>
          </w:tcPr>
          <w:p w:rsidR="00055A0E" w:rsidRPr="00055A0E" w:rsidRDefault="00055A0E" w:rsidP="00055A0E">
            <w:pPr>
              <w:spacing w:line="240" w:lineRule="auto"/>
              <w:rPr>
                <w:rFonts w:ascii="Times New Roman" w:eastAsia="Calibri" w:hAnsi="Times New Roman" w:cs="Times New Roman"/>
                <w:b/>
                <w:u w:val="single"/>
              </w:rPr>
            </w:pPr>
          </w:p>
        </w:tc>
        <w:tc>
          <w:tcPr>
            <w:tcW w:w="5245" w:type="dxa"/>
            <w:gridSpan w:val="22"/>
            <w:shd w:val="clear" w:color="auto" w:fill="auto"/>
          </w:tcPr>
          <w:p w:rsidR="00055A0E" w:rsidRPr="00055A0E" w:rsidRDefault="00055A0E" w:rsidP="00055A0E">
            <w:pPr>
              <w:spacing w:after="0"/>
              <w:ind w:left="29"/>
              <w:rPr>
                <w:rFonts w:ascii="Times New Roman" w:eastAsia="Calibri" w:hAnsi="Times New Roman" w:cs="Times New Roman"/>
                <w:b/>
              </w:rPr>
            </w:pPr>
          </w:p>
        </w:tc>
      </w:tr>
    </w:tbl>
    <w:p w:rsidR="00055A0E" w:rsidRPr="00055A0E" w:rsidRDefault="00055A0E" w:rsidP="00055A0E">
      <w:pPr>
        <w:rPr>
          <w:rFonts w:ascii="Calibri" w:eastAsia="Calibri" w:hAnsi="Calibri" w:cs="Times New Roman"/>
        </w:rPr>
      </w:pPr>
    </w:p>
    <w:p w:rsidR="001D288F" w:rsidRDefault="001D288F"/>
    <w:sectPr w:rsidR="001D288F" w:rsidSect="00055A0E">
      <w:pgSz w:w="11906" w:h="16838"/>
      <w:pgMar w:top="1134" w:right="851"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2D00EB"/>
    <w:multiLevelType w:val="hybridMultilevel"/>
    <w:tmpl w:val="C1E4D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8">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C0785A"/>
    <w:multiLevelType w:val="hybridMultilevel"/>
    <w:tmpl w:val="B9BE5CD0"/>
    <w:lvl w:ilvl="0" w:tplc="AE00E656">
      <w:start w:val="1"/>
      <w:numFmt w:val="decimal"/>
      <w:lvlText w:val="11.%1."/>
      <w:lvlJc w:val="left"/>
      <w:pPr>
        <w:ind w:left="862"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5FD41EB0"/>
    <w:multiLevelType w:val="hybridMultilevel"/>
    <w:tmpl w:val="E0DCDE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2EE08B6"/>
    <w:multiLevelType w:val="hybridMultilevel"/>
    <w:tmpl w:val="B17EC2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545B06"/>
    <w:multiLevelType w:val="multilevel"/>
    <w:tmpl w:val="6EC288DC"/>
    <w:lvl w:ilvl="0">
      <w:start w:val="18"/>
      <w:numFmt w:val="decimal"/>
      <w:lvlText w:val="%1"/>
      <w:lvlJc w:val="left"/>
      <w:pPr>
        <w:ind w:left="465" w:hanging="465"/>
      </w:pPr>
      <w:rPr>
        <w:rFonts w:hint="default"/>
      </w:rPr>
    </w:lvl>
    <w:lvl w:ilvl="1">
      <w:start w:val="1"/>
      <w:numFmt w:val="decimal"/>
      <w:lvlText w:val="%1.%2"/>
      <w:lvlJc w:val="left"/>
      <w:pPr>
        <w:ind w:left="1817" w:hanging="46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616" w:hanging="1800"/>
      </w:pPr>
      <w:rPr>
        <w:rFonts w:hint="default"/>
      </w:rPr>
    </w:lvl>
  </w:abstractNum>
  <w:abstractNum w:abstractNumId="44">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6">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0"/>
  </w:num>
  <w:num w:numId="4">
    <w:abstractNumId w:val="18"/>
  </w:num>
  <w:num w:numId="5">
    <w:abstractNumId w:val="4"/>
  </w:num>
  <w:num w:numId="6">
    <w:abstractNumId w:val="22"/>
  </w:num>
  <w:num w:numId="7">
    <w:abstractNumId w:val="12"/>
  </w:num>
  <w:num w:numId="8">
    <w:abstractNumId w:val="44"/>
  </w:num>
  <w:num w:numId="9">
    <w:abstractNumId w:val="29"/>
  </w:num>
  <w:num w:numId="10">
    <w:abstractNumId w:val="5"/>
  </w:num>
  <w:num w:numId="11">
    <w:abstractNumId w:val="39"/>
  </w:num>
  <w:num w:numId="12">
    <w:abstractNumId w:val="36"/>
  </w:num>
  <w:num w:numId="13">
    <w:abstractNumId w:val="24"/>
  </w:num>
  <w:num w:numId="14">
    <w:abstractNumId w:val="7"/>
  </w:num>
  <w:num w:numId="15">
    <w:abstractNumId w:val="23"/>
  </w:num>
  <w:num w:numId="16">
    <w:abstractNumId w:val="30"/>
  </w:num>
  <w:num w:numId="17">
    <w:abstractNumId w:val="3"/>
  </w:num>
  <w:num w:numId="18">
    <w:abstractNumId w:val="33"/>
  </w:num>
  <w:num w:numId="19">
    <w:abstractNumId w:val="17"/>
  </w:num>
  <w:num w:numId="20">
    <w:abstractNumId w:val="45"/>
  </w:num>
  <w:num w:numId="21">
    <w:abstractNumId w:val="10"/>
  </w:num>
  <w:num w:numId="22">
    <w:abstractNumId w:val="26"/>
  </w:num>
  <w:num w:numId="23">
    <w:abstractNumId w:val="15"/>
  </w:num>
  <w:num w:numId="24">
    <w:abstractNumId w:val="42"/>
  </w:num>
  <w:num w:numId="25">
    <w:abstractNumId w:val="19"/>
  </w:num>
  <w:num w:numId="26">
    <w:abstractNumId w:val="40"/>
  </w:num>
  <w:num w:numId="27">
    <w:abstractNumId w:val="6"/>
  </w:num>
  <w:num w:numId="28">
    <w:abstractNumId w:val="2"/>
  </w:num>
  <w:num w:numId="29">
    <w:abstractNumId w:val="38"/>
  </w:num>
  <w:num w:numId="30">
    <w:abstractNumId w:val="43"/>
  </w:num>
  <w:num w:numId="31">
    <w:abstractNumId w:val="27"/>
  </w:num>
  <w:num w:numId="32">
    <w:abstractNumId w:val="16"/>
  </w:num>
  <w:num w:numId="33">
    <w:abstractNumId w:val="8"/>
  </w:num>
  <w:num w:numId="34">
    <w:abstractNumId w:val="37"/>
  </w:num>
  <w:num w:numId="35">
    <w:abstractNumId w:val="11"/>
  </w:num>
  <w:num w:numId="36">
    <w:abstractNumId w:val="32"/>
  </w:num>
  <w:num w:numId="37">
    <w:abstractNumId w:val="31"/>
  </w:num>
  <w:num w:numId="38">
    <w:abstractNumId w:val="46"/>
  </w:num>
  <w:num w:numId="39">
    <w:abstractNumId w:val="47"/>
  </w:num>
  <w:num w:numId="40">
    <w:abstractNumId w:val="9"/>
  </w:num>
  <w:num w:numId="41">
    <w:abstractNumId w:val="14"/>
  </w:num>
  <w:num w:numId="42">
    <w:abstractNumId w:val="13"/>
  </w:num>
  <w:num w:numId="43">
    <w:abstractNumId w:val="21"/>
  </w:num>
  <w:num w:numId="44">
    <w:abstractNumId w:val="34"/>
  </w:num>
  <w:num w:numId="45">
    <w:abstractNumId w:val="35"/>
  </w:num>
  <w:num w:numId="46">
    <w:abstractNumId w:val="28"/>
  </w:num>
  <w:num w:numId="47">
    <w:abstractNumId w:val="25"/>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E"/>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5A0E"/>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055A0E"/>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055A0E"/>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055A0E"/>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055A0E"/>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055A0E"/>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055A0E"/>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055A0E"/>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055A0E"/>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055A0E"/>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055A0E"/>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055A0E"/>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055A0E"/>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055A0E"/>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055A0E"/>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055A0E"/>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055A0E"/>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055A0E"/>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055A0E"/>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055A0E"/>
  </w:style>
  <w:style w:type="paragraph" w:styleId="a5">
    <w:name w:val="footer"/>
    <w:basedOn w:val="a1"/>
    <w:link w:val="a6"/>
    <w:uiPriority w:val="99"/>
    <w:unhideWhenUsed/>
    <w:rsid w:val="00055A0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055A0E"/>
    <w:rPr>
      <w:rFonts w:ascii="Calibri" w:eastAsia="Calibri" w:hAnsi="Calibri" w:cs="Times New Roman"/>
    </w:rPr>
  </w:style>
  <w:style w:type="numbering" w:customStyle="1" w:styleId="WW8Num3">
    <w:name w:val="WW8Num3"/>
    <w:basedOn w:val="a4"/>
    <w:rsid w:val="00055A0E"/>
    <w:pPr>
      <w:numPr>
        <w:numId w:val="2"/>
      </w:numPr>
    </w:pPr>
  </w:style>
  <w:style w:type="table" w:customStyle="1" w:styleId="31">
    <w:name w:val="Сетка таблицы3"/>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055A0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055A0E"/>
    <w:rPr>
      <w:rFonts w:ascii="Calibri" w:eastAsia="Calibri" w:hAnsi="Calibri" w:cs="Times New Roman"/>
    </w:rPr>
  </w:style>
  <w:style w:type="paragraph" w:styleId="aa">
    <w:name w:val="List Paragraph"/>
    <w:basedOn w:val="a1"/>
    <w:link w:val="ab"/>
    <w:uiPriority w:val="34"/>
    <w:qFormat/>
    <w:rsid w:val="00055A0E"/>
    <w:pPr>
      <w:ind w:left="720"/>
      <w:contextualSpacing/>
    </w:pPr>
    <w:rPr>
      <w:rFonts w:ascii="Calibri" w:eastAsia="Calibri" w:hAnsi="Calibri" w:cs="Times New Roman"/>
      <w:lang w:val="x-none"/>
    </w:rPr>
  </w:style>
  <w:style w:type="paragraph" w:customStyle="1" w:styleId="ConsPlusNormal">
    <w:name w:val="ConsPlusNormal"/>
    <w:rsid w:val="00055A0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055A0E"/>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055A0E"/>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055A0E"/>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055A0E"/>
    <w:rPr>
      <w:rFonts w:ascii="Tahoma" w:eastAsia="Calibri" w:hAnsi="Tahoma" w:cs="Times New Roman"/>
      <w:sz w:val="16"/>
      <w:szCs w:val="16"/>
      <w:lang w:val="x-none" w:eastAsia="x-none"/>
    </w:rPr>
  </w:style>
  <w:style w:type="paragraph" w:customStyle="1" w:styleId="a">
    <w:name w:val="Пункт"/>
    <w:basedOn w:val="a1"/>
    <w:link w:val="14"/>
    <w:rsid w:val="00055A0E"/>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055A0E"/>
    <w:pPr>
      <w:numPr>
        <w:ilvl w:val="3"/>
      </w:numPr>
    </w:pPr>
  </w:style>
  <w:style w:type="character" w:styleId="ae">
    <w:name w:val="Hyperlink"/>
    <w:uiPriority w:val="99"/>
    <w:unhideWhenUsed/>
    <w:rsid w:val="00055A0E"/>
    <w:rPr>
      <w:color w:val="0000FF"/>
      <w:u w:val="single"/>
    </w:rPr>
  </w:style>
  <w:style w:type="character" w:styleId="af">
    <w:name w:val="page number"/>
    <w:basedOn w:val="a2"/>
    <w:rsid w:val="00055A0E"/>
  </w:style>
  <w:style w:type="paragraph" w:customStyle="1" w:styleId="22">
    <w:name w:val="Пункт2"/>
    <w:basedOn w:val="a"/>
    <w:rsid w:val="00055A0E"/>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055A0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055A0E"/>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055A0E"/>
    <w:rPr>
      <w:b/>
      <w:i/>
      <w:shd w:val="clear" w:color="auto" w:fill="FFFF99"/>
    </w:rPr>
  </w:style>
  <w:style w:type="paragraph" w:styleId="af1">
    <w:name w:val="Body Text"/>
    <w:basedOn w:val="a1"/>
    <w:link w:val="af2"/>
    <w:rsid w:val="00055A0E"/>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055A0E"/>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055A0E"/>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055A0E"/>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055A0E"/>
    <w:rPr>
      <w:sz w:val="16"/>
      <w:szCs w:val="16"/>
    </w:rPr>
  </w:style>
  <w:style w:type="paragraph" w:styleId="af4">
    <w:name w:val="annotation text"/>
    <w:basedOn w:val="a1"/>
    <w:link w:val="af5"/>
    <w:uiPriority w:val="99"/>
    <w:semiHidden/>
    <w:unhideWhenUsed/>
    <w:rsid w:val="00055A0E"/>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055A0E"/>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055A0E"/>
    <w:rPr>
      <w:b/>
      <w:bCs/>
    </w:rPr>
  </w:style>
  <w:style w:type="character" w:customStyle="1" w:styleId="af7">
    <w:name w:val="Тема примечания Знак"/>
    <w:basedOn w:val="af5"/>
    <w:link w:val="af6"/>
    <w:uiPriority w:val="99"/>
    <w:semiHidden/>
    <w:rsid w:val="00055A0E"/>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055A0E"/>
    <w:rPr>
      <w:i/>
      <w:iCs/>
      <w:color w:val="808080"/>
    </w:rPr>
  </w:style>
  <w:style w:type="numbering" w:customStyle="1" w:styleId="WW8Num31">
    <w:name w:val="WW8Num31"/>
    <w:basedOn w:val="a4"/>
    <w:rsid w:val="00055A0E"/>
  </w:style>
  <w:style w:type="numbering" w:customStyle="1" w:styleId="WW8Num32">
    <w:name w:val="WW8Num32"/>
    <w:basedOn w:val="a4"/>
    <w:rsid w:val="00055A0E"/>
  </w:style>
  <w:style w:type="table" w:customStyle="1" w:styleId="TableStyle0">
    <w:name w:val="TableStyle0"/>
    <w:rsid w:val="00055A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055A0E"/>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055A0E"/>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055A0E"/>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055A0E"/>
    <w:rPr>
      <w:rFonts w:ascii="Arial" w:eastAsia="Times New Roman" w:hAnsi="Arial" w:cs="Times New Roman"/>
      <w:sz w:val="28"/>
      <w:szCs w:val="20"/>
      <w:lang w:val="x-none" w:eastAsia="x-none"/>
    </w:rPr>
  </w:style>
  <w:style w:type="paragraph" w:customStyle="1" w:styleId="10">
    <w:name w:val="СтильТЗ 1 уровень"/>
    <w:basedOn w:val="1"/>
    <w:qFormat/>
    <w:rsid w:val="00055A0E"/>
    <w:pPr>
      <w:keepLines w:val="0"/>
      <w:pageBreakBefore w:val="0"/>
      <w:numPr>
        <w:numId w:val="1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055A0E"/>
    <w:pPr>
      <w:numPr>
        <w:numId w:val="16"/>
      </w:numPr>
      <w:suppressAutoHyphens w:val="0"/>
      <w:spacing w:before="0" w:after="240"/>
    </w:pPr>
    <w:rPr>
      <w:rFonts w:cs="Arial"/>
      <w:bCs/>
      <w:snapToGrid/>
      <w:sz w:val="26"/>
      <w:szCs w:val="26"/>
    </w:rPr>
  </w:style>
  <w:style w:type="paragraph" w:customStyle="1" w:styleId="42">
    <w:name w:val="Стиль4"/>
    <w:basedOn w:val="4"/>
    <w:next w:val="a1"/>
    <w:link w:val="43"/>
    <w:qFormat/>
    <w:rsid w:val="00055A0E"/>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055A0E"/>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055A0E"/>
    <w:rPr>
      <w:rFonts w:ascii="Arial" w:eastAsia="SimSun" w:hAnsi="Arial" w:cs="Times New Roman"/>
      <w:b/>
      <w:i/>
      <w:sz w:val="28"/>
      <w:lang w:val="x-none" w:eastAsia="x-none"/>
    </w:rPr>
  </w:style>
  <w:style w:type="paragraph" w:styleId="16">
    <w:name w:val="toc 1"/>
    <w:basedOn w:val="a1"/>
    <w:next w:val="a1"/>
    <w:autoRedefine/>
    <w:uiPriority w:val="39"/>
    <w:qFormat/>
    <w:rsid w:val="00055A0E"/>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055A0E"/>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055A0E"/>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055A0E"/>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055A0E"/>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055A0E"/>
    <w:rPr>
      <w:rFonts w:ascii="Times New Roman" w:eastAsia="Times New Roman" w:hAnsi="Times New Roman" w:cs="Times New Roman"/>
      <w:sz w:val="36"/>
      <w:szCs w:val="20"/>
      <w:lang w:val="x-none" w:eastAsia="x-none"/>
    </w:rPr>
  </w:style>
  <w:style w:type="character" w:styleId="afe">
    <w:name w:val="Strong"/>
    <w:qFormat/>
    <w:rsid w:val="00055A0E"/>
    <w:rPr>
      <w:b/>
      <w:bCs/>
    </w:rPr>
  </w:style>
  <w:style w:type="character" w:styleId="aff">
    <w:name w:val="Emphasis"/>
    <w:qFormat/>
    <w:rsid w:val="00055A0E"/>
    <w:rPr>
      <w:i/>
      <w:iCs/>
    </w:rPr>
  </w:style>
  <w:style w:type="paragraph" w:styleId="aff0">
    <w:name w:val="No Spacing"/>
    <w:link w:val="aff1"/>
    <w:uiPriority w:val="99"/>
    <w:qFormat/>
    <w:rsid w:val="00055A0E"/>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055A0E"/>
    <w:rPr>
      <w:rFonts w:ascii="Calibri" w:eastAsia="Times New Roman" w:hAnsi="Calibri" w:cs="Times New Roman"/>
      <w:lang w:eastAsia="ru-RU"/>
    </w:rPr>
  </w:style>
  <w:style w:type="character" w:customStyle="1" w:styleId="ab">
    <w:name w:val="Абзац списка Знак"/>
    <w:link w:val="aa"/>
    <w:uiPriority w:val="34"/>
    <w:locked/>
    <w:rsid w:val="00055A0E"/>
    <w:rPr>
      <w:rFonts w:ascii="Calibri" w:eastAsia="Calibri" w:hAnsi="Calibri" w:cs="Times New Roman"/>
      <w:lang w:val="x-none"/>
    </w:rPr>
  </w:style>
  <w:style w:type="paragraph" w:styleId="aff2">
    <w:name w:val="TOC Heading"/>
    <w:basedOn w:val="1"/>
    <w:next w:val="a1"/>
    <w:uiPriority w:val="39"/>
    <w:unhideWhenUsed/>
    <w:qFormat/>
    <w:rsid w:val="00055A0E"/>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055A0E"/>
    <w:rPr>
      <w:rFonts w:ascii="Segoe UI" w:hAnsi="Segoe UI" w:cs="Segoe UI" w:hint="default"/>
      <w:color w:val="000000"/>
      <w:sz w:val="20"/>
      <w:szCs w:val="20"/>
    </w:rPr>
  </w:style>
  <w:style w:type="character" w:customStyle="1" w:styleId="apple-converted-space">
    <w:name w:val="apple-converted-space"/>
    <w:rsid w:val="00055A0E"/>
  </w:style>
  <w:style w:type="numbering" w:customStyle="1" w:styleId="110">
    <w:name w:val="Нет списка11"/>
    <w:next w:val="a4"/>
    <w:uiPriority w:val="99"/>
    <w:semiHidden/>
    <w:unhideWhenUsed/>
    <w:rsid w:val="00055A0E"/>
  </w:style>
  <w:style w:type="numbering" w:customStyle="1" w:styleId="111">
    <w:name w:val="Нет списка111"/>
    <w:next w:val="a4"/>
    <w:uiPriority w:val="99"/>
    <w:semiHidden/>
    <w:unhideWhenUsed/>
    <w:rsid w:val="00055A0E"/>
  </w:style>
  <w:style w:type="numbering" w:customStyle="1" w:styleId="WW8Num33">
    <w:name w:val="WW8Num33"/>
    <w:basedOn w:val="a4"/>
    <w:rsid w:val="00055A0E"/>
    <w:pPr>
      <w:numPr>
        <w:numId w:val="1"/>
      </w:numPr>
    </w:pPr>
  </w:style>
  <w:style w:type="table" w:customStyle="1" w:styleId="310">
    <w:name w:val="Сетка таблицы3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055A0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055A0E"/>
  </w:style>
  <w:style w:type="numbering" w:customStyle="1" w:styleId="WW8Num321">
    <w:name w:val="WW8Num321"/>
    <w:basedOn w:val="a4"/>
    <w:rsid w:val="00055A0E"/>
  </w:style>
  <w:style w:type="table" w:customStyle="1" w:styleId="TableStyle01">
    <w:name w:val="TableStyle01"/>
    <w:rsid w:val="00055A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055A0E"/>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055A0E"/>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055A0E"/>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055A0E"/>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055A0E"/>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055A0E"/>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055A0E"/>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055A0E"/>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055A0E"/>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055A0E"/>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055A0E"/>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055A0E"/>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055A0E"/>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055A0E"/>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055A0E"/>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055A0E"/>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055A0E"/>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055A0E"/>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055A0E"/>
  </w:style>
  <w:style w:type="paragraph" w:styleId="a5">
    <w:name w:val="footer"/>
    <w:basedOn w:val="a1"/>
    <w:link w:val="a6"/>
    <w:uiPriority w:val="99"/>
    <w:unhideWhenUsed/>
    <w:rsid w:val="00055A0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055A0E"/>
    <w:rPr>
      <w:rFonts w:ascii="Calibri" w:eastAsia="Calibri" w:hAnsi="Calibri" w:cs="Times New Roman"/>
    </w:rPr>
  </w:style>
  <w:style w:type="numbering" w:customStyle="1" w:styleId="WW8Num3">
    <w:name w:val="WW8Num3"/>
    <w:basedOn w:val="a4"/>
    <w:rsid w:val="00055A0E"/>
    <w:pPr>
      <w:numPr>
        <w:numId w:val="2"/>
      </w:numPr>
    </w:pPr>
  </w:style>
  <w:style w:type="table" w:customStyle="1" w:styleId="31">
    <w:name w:val="Сетка таблицы3"/>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055A0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055A0E"/>
    <w:rPr>
      <w:rFonts w:ascii="Calibri" w:eastAsia="Calibri" w:hAnsi="Calibri" w:cs="Times New Roman"/>
    </w:rPr>
  </w:style>
  <w:style w:type="paragraph" w:styleId="aa">
    <w:name w:val="List Paragraph"/>
    <w:basedOn w:val="a1"/>
    <w:link w:val="ab"/>
    <w:uiPriority w:val="34"/>
    <w:qFormat/>
    <w:rsid w:val="00055A0E"/>
    <w:pPr>
      <w:ind w:left="720"/>
      <w:contextualSpacing/>
    </w:pPr>
    <w:rPr>
      <w:rFonts w:ascii="Calibri" w:eastAsia="Calibri" w:hAnsi="Calibri" w:cs="Times New Roman"/>
      <w:lang w:val="x-none"/>
    </w:rPr>
  </w:style>
  <w:style w:type="paragraph" w:customStyle="1" w:styleId="ConsPlusNormal">
    <w:name w:val="ConsPlusNormal"/>
    <w:rsid w:val="00055A0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055A0E"/>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055A0E"/>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055A0E"/>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055A0E"/>
    <w:rPr>
      <w:rFonts w:ascii="Tahoma" w:eastAsia="Calibri" w:hAnsi="Tahoma" w:cs="Times New Roman"/>
      <w:sz w:val="16"/>
      <w:szCs w:val="16"/>
      <w:lang w:val="x-none" w:eastAsia="x-none"/>
    </w:rPr>
  </w:style>
  <w:style w:type="paragraph" w:customStyle="1" w:styleId="a">
    <w:name w:val="Пункт"/>
    <w:basedOn w:val="a1"/>
    <w:link w:val="14"/>
    <w:rsid w:val="00055A0E"/>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055A0E"/>
    <w:pPr>
      <w:numPr>
        <w:ilvl w:val="3"/>
      </w:numPr>
    </w:pPr>
  </w:style>
  <w:style w:type="character" w:styleId="ae">
    <w:name w:val="Hyperlink"/>
    <w:uiPriority w:val="99"/>
    <w:unhideWhenUsed/>
    <w:rsid w:val="00055A0E"/>
    <w:rPr>
      <w:color w:val="0000FF"/>
      <w:u w:val="single"/>
    </w:rPr>
  </w:style>
  <w:style w:type="character" w:styleId="af">
    <w:name w:val="page number"/>
    <w:basedOn w:val="a2"/>
    <w:rsid w:val="00055A0E"/>
  </w:style>
  <w:style w:type="paragraph" w:customStyle="1" w:styleId="22">
    <w:name w:val="Пункт2"/>
    <w:basedOn w:val="a"/>
    <w:rsid w:val="00055A0E"/>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055A0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055A0E"/>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055A0E"/>
    <w:rPr>
      <w:b/>
      <w:i/>
      <w:shd w:val="clear" w:color="auto" w:fill="FFFF99"/>
    </w:rPr>
  </w:style>
  <w:style w:type="paragraph" w:styleId="af1">
    <w:name w:val="Body Text"/>
    <w:basedOn w:val="a1"/>
    <w:link w:val="af2"/>
    <w:rsid w:val="00055A0E"/>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055A0E"/>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055A0E"/>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055A0E"/>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055A0E"/>
    <w:rPr>
      <w:sz w:val="16"/>
      <w:szCs w:val="16"/>
    </w:rPr>
  </w:style>
  <w:style w:type="paragraph" w:styleId="af4">
    <w:name w:val="annotation text"/>
    <w:basedOn w:val="a1"/>
    <w:link w:val="af5"/>
    <w:uiPriority w:val="99"/>
    <w:semiHidden/>
    <w:unhideWhenUsed/>
    <w:rsid w:val="00055A0E"/>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055A0E"/>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055A0E"/>
    <w:rPr>
      <w:b/>
      <w:bCs/>
    </w:rPr>
  </w:style>
  <w:style w:type="character" w:customStyle="1" w:styleId="af7">
    <w:name w:val="Тема примечания Знак"/>
    <w:basedOn w:val="af5"/>
    <w:link w:val="af6"/>
    <w:uiPriority w:val="99"/>
    <w:semiHidden/>
    <w:rsid w:val="00055A0E"/>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055A0E"/>
    <w:rPr>
      <w:i/>
      <w:iCs/>
      <w:color w:val="808080"/>
    </w:rPr>
  </w:style>
  <w:style w:type="numbering" w:customStyle="1" w:styleId="WW8Num31">
    <w:name w:val="WW8Num31"/>
    <w:basedOn w:val="a4"/>
    <w:rsid w:val="00055A0E"/>
  </w:style>
  <w:style w:type="numbering" w:customStyle="1" w:styleId="WW8Num32">
    <w:name w:val="WW8Num32"/>
    <w:basedOn w:val="a4"/>
    <w:rsid w:val="00055A0E"/>
  </w:style>
  <w:style w:type="table" w:customStyle="1" w:styleId="TableStyle0">
    <w:name w:val="TableStyle0"/>
    <w:rsid w:val="00055A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055A0E"/>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055A0E"/>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055A0E"/>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055A0E"/>
    <w:rPr>
      <w:rFonts w:ascii="Arial" w:eastAsia="Times New Roman" w:hAnsi="Arial" w:cs="Times New Roman"/>
      <w:sz w:val="28"/>
      <w:szCs w:val="20"/>
      <w:lang w:val="x-none" w:eastAsia="x-none"/>
    </w:rPr>
  </w:style>
  <w:style w:type="paragraph" w:customStyle="1" w:styleId="10">
    <w:name w:val="СтильТЗ 1 уровень"/>
    <w:basedOn w:val="1"/>
    <w:qFormat/>
    <w:rsid w:val="00055A0E"/>
    <w:pPr>
      <w:keepLines w:val="0"/>
      <w:pageBreakBefore w:val="0"/>
      <w:numPr>
        <w:numId w:val="1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055A0E"/>
    <w:pPr>
      <w:numPr>
        <w:numId w:val="16"/>
      </w:numPr>
      <w:suppressAutoHyphens w:val="0"/>
      <w:spacing w:before="0" w:after="240"/>
    </w:pPr>
    <w:rPr>
      <w:rFonts w:cs="Arial"/>
      <w:bCs/>
      <w:snapToGrid/>
      <w:sz w:val="26"/>
      <w:szCs w:val="26"/>
    </w:rPr>
  </w:style>
  <w:style w:type="paragraph" w:customStyle="1" w:styleId="42">
    <w:name w:val="Стиль4"/>
    <w:basedOn w:val="4"/>
    <w:next w:val="a1"/>
    <w:link w:val="43"/>
    <w:qFormat/>
    <w:rsid w:val="00055A0E"/>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055A0E"/>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055A0E"/>
    <w:rPr>
      <w:rFonts w:ascii="Arial" w:eastAsia="SimSun" w:hAnsi="Arial" w:cs="Times New Roman"/>
      <w:b/>
      <w:i/>
      <w:sz w:val="28"/>
      <w:lang w:val="x-none" w:eastAsia="x-none"/>
    </w:rPr>
  </w:style>
  <w:style w:type="paragraph" w:styleId="16">
    <w:name w:val="toc 1"/>
    <w:basedOn w:val="a1"/>
    <w:next w:val="a1"/>
    <w:autoRedefine/>
    <w:uiPriority w:val="39"/>
    <w:qFormat/>
    <w:rsid w:val="00055A0E"/>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055A0E"/>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055A0E"/>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055A0E"/>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055A0E"/>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055A0E"/>
    <w:rPr>
      <w:rFonts w:ascii="Times New Roman" w:eastAsia="Times New Roman" w:hAnsi="Times New Roman" w:cs="Times New Roman"/>
      <w:sz w:val="36"/>
      <w:szCs w:val="20"/>
      <w:lang w:val="x-none" w:eastAsia="x-none"/>
    </w:rPr>
  </w:style>
  <w:style w:type="character" w:styleId="afe">
    <w:name w:val="Strong"/>
    <w:qFormat/>
    <w:rsid w:val="00055A0E"/>
    <w:rPr>
      <w:b/>
      <w:bCs/>
    </w:rPr>
  </w:style>
  <w:style w:type="character" w:styleId="aff">
    <w:name w:val="Emphasis"/>
    <w:qFormat/>
    <w:rsid w:val="00055A0E"/>
    <w:rPr>
      <w:i/>
      <w:iCs/>
    </w:rPr>
  </w:style>
  <w:style w:type="paragraph" w:styleId="aff0">
    <w:name w:val="No Spacing"/>
    <w:link w:val="aff1"/>
    <w:uiPriority w:val="99"/>
    <w:qFormat/>
    <w:rsid w:val="00055A0E"/>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055A0E"/>
    <w:rPr>
      <w:rFonts w:ascii="Calibri" w:eastAsia="Times New Roman" w:hAnsi="Calibri" w:cs="Times New Roman"/>
      <w:lang w:eastAsia="ru-RU"/>
    </w:rPr>
  </w:style>
  <w:style w:type="character" w:customStyle="1" w:styleId="ab">
    <w:name w:val="Абзац списка Знак"/>
    <w:link w:val="aa"/>
    <w:uiPriority w:val="34"/>
    <w:locked/>
    <w:rsid w:val="00055A0E"/>
    <w:rPr>
      <w:rFonts w:ascii="Calibri" w:eastAsia="Calibri" w:hAnsi="Calibri" w:cs="Times New Roman"/>
      <w:lang w:val="x-none"/>
    </w:rPr>
  </w:style>
  <w:style w:type="paragraph" w:styleId="aff2">
    <w:name w:val="TOC Heading"/>
    <w:basedOn w:val="1"/>
    <w:next w:val="a1"/>
    <w:uiPriority w:val="39"/>
    <w:unhideWhenUsed/>
    <w:qFormat/>
    <w:rsid w:val="00055A0E"/>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055A0E"/>
    <w:rPr>
      <w:rFonts w:ascii="Segoe UI" w:hAnsi="Segoe UI" w:cs="Segoe UI" w:hint="default"/>
      <w:color w:val="000000"/>
      <w:sz w:val="20"/>
      <w:szCs w:val="20"/>
    </w:rPr>
  </w:style>
  <w:style w:type="character" w:customStyle="1" w:styleId="apple-converted-space">
    <w:name w:val="apple-converted-space"/>
    <w:rsid w:val="00055A0E"/>
  </w:style>
  <w:style w:type="numbering" w:customStyle="1" w:styleId="110">
    <w:name w:val="Нет списка11"/>
    <w:next w:val="a4"/>
    <w:uiPriority w:val="99"/>
    <w:semiHidden/>
    <w:unhideWhenUsed/>
    <w:rsid w:val="00055A0E"/>
  </w:style>
  <w:style w:type="numbering" w:customStyle="1" w:styleId="111">
    <w:name w:val="Нет списка111"/>
    <w:next w:val="a4"/>
    <w:uiPriority w:val="99"/>
    <w:semiHidden/>
    <w:unhideWhenUsed/>
    <w:rsid w:val="00055A0E"/>
  </w:style>
  <w:style w:type="numbering" w:customStyle="1" w:styleId="WW8Num33">
    <w:name w:val="WW8Num33"/>
    <w:basedOn w:val="a4"/>
    <w:rsid w:val="00055A0E"/>
    <w:pPr>
      <w:numPr>
        <w:numId w:val="1"/>
      </w:numPr>
    </w:pPr>
  </w:style>
  <w:style w:type="table" w:customStyle="1" w:styleId="310">
    <w:name w:val="Сетка таблицы3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055A0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055A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055A0E"/>
  </w:style>
  <w:style w:type="numbering" w:customStyle="1" w:styleId="WW8Num321">
    <w:name w:val="WW8Num321"/>
    <w:basedOn w:val="a4"/>
    <w:rsid w:val="00055A0E"/>
  </w:style>
  <w:style w:type="table" w:customStyle="1" w:styleId="TableStyle01">
    <w:name w:val="TableStyle01"/>
    <w:rsid w:val="00055A0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055A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CDF9-016C-4456-B527-DC0131A0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11894</Words>
  <Characters>67798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2018-05-31T13:25:00Z</dcterms:created>
  <dcterms:modified xsi:type="dcterms:W3CDTF">2018-05-31T13:32:00Z</dcterms:modified>
</cp:coreProperties>
</file>