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85" w:rsidRPr="0048253A" w:rsidRDefault="009D3D85" w:rsidP="00297F77">
      <w:pPr>
        <w:jc w:val="center"/>
        <w:textAlignment w:val="center"/>
        <w:rPr>
          <w:rFonts w:ascii="Tahoma" w:hAnsi="Tahoma" w:cs="Tahoma"/>
          <w:b/>
          <w:bCs/>
          <w:sz w:val="18"/>
          <w:szCs w:val="18"/>
        </w:rPr>
      </w:pPr>
      <w:r w:rsidRPr="0048253A">
        <w:rPr>
          <w:rFonts w:ascii="Tahoma" w:hAnsi="Tahoma" w:cs="Tahoma"/>
          <w:b/>
          <w:bCs/>
          <w:sz w:val="18"/>
          <w:szCs w:val="18"/>
        </w:rPr>
        <w:t xml:space="preserve">ДОГОВОР № </w:t>
      </w:r>
      <w:r w:rsidR="00F17B83" w:rsidRPr="0048253A">
        <w:rPr>
          <w:rFonts w:ascii="Tahoma" w:hAnsi="Tahoma" w:cs="Tahoma"/>
          <w:b/>
          <w:bCs/>
          <w:sz w:val="18"/>
          <w:szCs w:val="18"/>
        </w:rPr>
        <w:t>________</w:t>
      </w:r>
    </w:p>
    <w:p w:rsidR="0048253A" w:rsidRDefault="004505F4" w:rsidP="00297F77">
      <w:pPr>
        <w:jc w:val="center"/>
        <w:textAlignment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Р</w:t>
      </w:r>
      <w:r w:rsidR="0048253A">
        <w:rPr>
          <w:rFonts w:ascii="Tahoma" w:hAnsi="Tahoma" w:cs="Tahoma"/>
          <w:b/>
          <w:bCs/>
          <w:sz w:val="18"/>
          <w:szCs w:val="18"/>
        </w:rPr>
        <w:t xml:space="preserve">азработки (поставки) и внедрения программного обеспечения </w:t>
      </w:r>
    </w:p>
    <w:p w:rsidR="009D3D85" w:rsidRPr="0048253A" w:rsidRDefault="0048253A" w:rsidP="00297F77">
      <w:pPr>
        <w:jc w:val="center"/>
        <w:textAlignment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автоматизации энергосбытовой деятельности</w:t>
      </w:r>
    </w:p>
    <w:tbl>
      <w:tblPr>
        <w:tblW w:w="0" w:type="auto"/>
        <w:tblLook w:val="00A0"/>
      </w:tblPr>
      <w:tblGrid>
        <w:gridCol w:w="4918"/>
        <w:gridCol w:w="4935"/>
      </w:tblGrid>
      <w:tr w:rsidR="009D3D85" w:rsidRPr="0048253A" w:rsidTr="003D0C5B">
        <w:tc>
          <w:tcPr>
            <w:tcW w:w="4973" w:type="dxa"/>
          </w:tcPr>
          <w:p w:rsidR="0048253A" w:rsidRDefault="0048253A" w:rsidP="00F17B83">
            <w:pPr>
              <w:pStyle w:val="F"/>
              <w:ind w:firstLine="709"/>
              <w:rPr>
                <w:rFonts w:ascii="Tahoma" w:hAnsi="Tahoma" w:cs="Tahoma"/>
                <w:sz w:val="18"/>
                <w:szCs w:val="18"/>
              </w:rPr>
            </w:pPr>
          </w:p>
          <w:p w:rsidR="009D3D85" w:rsidRPr="0048253A" w:rsidRDefault="009D3D85" w:rsidP="0048253A">
            <w:pPr>
              <w:pStyle w:val="F"/>
              <w:ind w:firstLine="709"/>
              <w:rPr>
                <w:rFonts w:ascii="Tahoma" w:hAnsi="Tahoma" w:cs="Tahoma"/>
                <w:sz w:val="18"/>
                <w:szCs w:val="18"/>
              </w:rPr>
            </w:pPr>
            <w:r w:rsidRPr="0048253A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="0048253A">
              <w:rPr>
                <w:rFonts w:ascii="Tahoma" w:hAnsi="Tahoma" w:cs="Tahoma"/>
                <w:sz w:val="18"/>
                <w:szCs w:val="18"/>
              </w:rPr>
              <w:t>Великий Новгород</w:t>
            </w:r>
          </w:p>
        </w:tc>
        <w:tc>
          <w:tcPr>
            <w:tcW w:w="4989" w:type="dxa"/>
          </w:tcPr>
          <w:p w:rsidR="0048253A" w:rsidRPr="0048253A" w:rsidRDefault="0048253A" w:rsidP="00AC0692">
            <w:pPr>
              <w:pStyle w:val="F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9D3D85" w:rsidRPr="0048253A" w:rsidRDefault="009D3D85" w:rsidP="00AC0692">
            <w:pPr>
              <w:pStyle w:val="F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8253A">
              <w:rPr>
                <w:rFonts w:ascii="Tahoma" w:hAnsi="Tahoma" w:cs="Tahoma"/>
                <w:sz w:val="18"/>
                <w:szCs w:val="18"/>
              </w:rPr>
              <w:t>«</w:t>
            </w:r>
            <w:r w:rsidR="00AC0692" w:rsidRPr="0048253A">
              <w:rPr>
                <w:rFonts w:ascii="Tahoma" w:hAnsi="Tahoma" w:cs="Tahoma"/>
                <w:sz w:val="18"/>
                <w:szCs w:val="18"/>
              </w:rPr>
              <w:t>_</w:t>
            </w:r>
            <w:r w:rsidR="00F17B83" w:rsidRPr="0048253A">
              <w:rPr>
                <w:rFonts w:ascii="Tahoma" w:hAnsi="Tahoma" w:cs="Tahoma"/>
                <w:sz w:val="18"/>
                <w:szCs w:val="18"/>
              </w:rPr>
              <w:t>__</w:t>
            </w:r>
            <w:r w:rsidR="00AC0692" w:rsidRPr="0048253A">
              <w:rPr>
                <w:rFonts w:ascii="Tahoma" w:hAnsi="Tahoma" w:cs="Tahoma"/>
                <w:sz w:val="18"/>
                <w:szCs w:val="18"/>
              </w:rPr>
              <w:t>_</w:t>
            </w:r>
            <w:r w:rsidRPr="0048253A">
              <w:rPr>
                <w:rFonts w:ascii="Tahoma" w:hAnsi="Tahoma" w:cs="Tahoma"/>
                <w:sz w:val="18"/>
                <w:szCs w:val="18"/>
              </w:rPr>
              <w:t xml:space="preserve">» </w:t>
            </w:r>
            <w:r w:rsidR="00AC0692" w:rsidRPr="0048253A">
              <w:rPr>
                <w:rFonts w:ascii="Tahoma" w:hAnsi="Tahoma" w:cs="Tahoma"/>
                <w:sz w:val="18"/>
                <w:szCs w:val="18"/>
              </w:rPr>
              <w:t>_________</w:t>
            </w:r>
            <w:r w:rsidR="000C630C">
              <w:rPr>
                <w:rFonts w:ascii="Tahoma" w:hAnsi="Tahoma" w:cs="Tahoma"/>
                <w:sz w:val="18"/>
                <w:szCs w:val="18"/>
              </w:rPr>
              <w:t xml:space="preserve"> 2014</w:t>
            </w:r>
            <w:r w:rsidRPr="0048253A">
              <w:rPr>
                <w:rFonts w:ascii="Tahoma" w:hAnsi="Tahoma" w:cs="Tahoma"/>
                <w:sz w:val="18"/>
                <w:szCs w:val="18"/>
              </w:rPr>
              <w:t xml:space="preserve"> года</w:t>
            </w:r>
          </w:p>
          <w:p w:rsidR="0048253A" w:rsidRPr="0048253A" w:rsidRDefault="0048253A" w:rsidP="00AC0692">
            <w:pPr>
              <w:pStyle w:val="F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48253A" w:rsidRPr="0048253A" w:rsidRDefault="0048253A" w:rsidP="00AC0692">
            <w:pPr>
              <w:pStyle w:val="F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3D85" w:rsidRPr="0048253A" w:rsidRDefault="00F17B83" w:rsidP="00297F77">
      <w:pPr>
        <w:pStyle w:val="F"/>
        <w:ind w:firstLine="720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b/>
          <w:sz w:val="18"/>
          <w:szCs w:val="18"/>
        </w:rPr>
        <w:t>_______________________________</w:t>
      </w:r>
      <w:r w:rsidR="009D3D85" w:rsidRPr="0048253A">
        <w:rPr>
          <w:rFonts w:ascii="Tahoma" w:hAnsi="Tahoma" w:cs="Tahoma"/>
          <w:sz w:val="18"/>
          <w:szCs w:val="18"/>
        </w:rPr>
        <w:t xml:space="preserve">, именуемое в дальнейшем «Исполнитель», в лице </w:t>
      </w:r>
      <w:r w:rsidRPr="0048253A">
        <w:rPr>
          <w:rFonts w:ascii="Tahoma" w:hAnsi="Tahoma" w:cs="Tahoma"/>
          <w:b/>
          <w:sz w:val="18"/>
          <w:szCs w:val="18"/>
        </w:rPr>
        <w:t>_______________________________</w:t>
      </w:r>
      <w:r w:rsidR="009D3D85" w:rsidRPr="0048253A">
        <w:rPr>
          <w:rFonts w:ascii="Tahoma" w:hAnsi="Tahoma" w:cs="Tahoma"/>
          <w:sz w:val="18"/>
          <w:szCs w:val="18"/>
        </w:rPr>
        <w:t xml:space="preserve">, действующего на основании </w:t>
      </w:r>
      <w:r w:rsidR="0030496A" w:rsidRPr="0048253A">
        <w:rPr>
          <w:rFonts w:ascii="Tahoma" w:hAnsi="Tahoma" w:cs="Tahoma"/>
          <w:sz w:val="18"/>
          <w:szCs w:val="18"/>
        </w:rPr>
        <w:t>_______</w:t>
      </w:r>
      <w:r w:rsidR="009D3D85" w:rsidRPr="0048253A">
        <w:rPr>
          <w:rFonts w:ascii="Tahoma" w:hAnsi="Tahoma" w:cs="Tahoma"/>
          <w:sz w:val="18"/>
          <w:szCs w:val="18"/>
        </w:rPr>
        <w:t>, с одной стороны, и</w:t>
      </w:r>
      <w:r w:rsidR="0048253A">
        <w:rPr>
          <w:rFonts w:ascii="Tahoma" w:hAnsi="Tahoma" w:cs="Tahoma"/>
          <w:sz w:val="18"/>
          <w:szCs w:val="18"/>
        </w:rPr>
        <w:t xml:space="preserve"> </w:t>
      </w:r>
      <w:r w:rsidR="001011A8">
        <w:rPr>
          <w:rFonts w:ascii="Tahoma" w:hAnsi="Tahoma" w:cs="Tahoma"/>
          <w:sz w:val="18"/>
          <w:szCs w:val="18"/>
        </w:rPr>
        <w:t>ООО «Гарантэнерг</w:t>
      </w:r>
      <w:r w:rsidR="00726A1A">
        <w:rPr>
          <w:rFonts w:ascii="Tahoma" w:hAnsi="Tahoma" w:cs="Tahoma"/>
          <w:sz w:val="18"/>
          <w:szCs w:val="18"/>
        </w:rPr>
        <w:t>о</w:t>
      </w:r>
      <w:r w:rsidR="001011A8">
        <w:rPr>
          <w:rFonts w:ascii="Tahoma" w:hAnsi="Tahoma" w:cs="Tahoma"/>
          <w:sz w:val="18"/>
          <w:szCs w:val="18"/>
        </w:rPr>
        <w:t>сервис»</w:t>
      </w:r>
      <w:r w:rsidR="009D3D85" w:rsidRPr="0048253A">
        <w:rPr>
          <w:rFonts w:ascii="Tahoma" w:hAnsi="Tahoma" w:cs="Tahoma"/>
          <w:sz w:val="18"/>
          <w:szCs w:val="18"/>
        </w:rPr>
        <w:t xml:space="preserve"> именуемое в дальнейшем «Заказчик», в лице </w:t>
      </w:r>
      <w:r w:rsidR="001011A8">
        <w:rPr>
          <w:rFonts w:ascii="Tahoma" w:hAnsi="Tahoma" w:cs="Tahoma"/>
          <w:sz w:val="18"/>
          <w:szCs w:val="18"/>
        </w:rPr>
        <w:t xml:space="preserve">директора филиала </w:t>
      </w:r>
      <w:r w:rsidR="00726A1A">
        <w:rPr>
          <w:rFonts w:ascii="Tahoma" w:hAnsi="Tahoma" w:cs="Tahoma"/>
          <w:sz w:val="18"/>
          <w:szCs w:val="18"/>
        </w:rPr>
        <w:t xml:space="preserve">ООО «Гарантэнергосервис» </w:t>
      </w:r>
      <w:r w:rsidR="001011A8">
        <w:rPr>
          <w:rFonts w:ascii="Tahoma" w:hAnsi="Tahoma" w:cs="Tahoma"/>
          <w:sz w:val="18"/>
          <w:szCs w:val="18"/>
        </w:rPr>
        <w:t>в г</w:t>
      </w:r>
      <w:proofErr w:type="gramStart"/>
      <w:r w:rsidR="001011A8">
        <w:rPr>
          <w:rFonts w:ascii="Tahoma" w:hAnsi="Tahoma" w:cs="Tahoma"/>
          <w:sz w:val="18"/>
          <w:szCs w:val="18"/>
        </w:rPr>
        <w:t>.В</w:t>
      </w:r>
      <w:proofErr w:type="gramEnd"/>
      <w:r w:rsidR="001011A8">
        <w:rPr>
          <w:rFonts w:ascii="Tahoma" w:hAnsi="Tahoma" w:cs="Tahoma"/>
          <w:sz w:val="18"/>
          <w:szCs w:val="18"/>
        </w:rPr>
        <w:t>еликий Н</w:t>
      </w:r>
      <w:r w:rsidR="00726A1A">
        <w:rPr>
          <w:rFonts w:ascii="Tahoma" w:hAnsi="Tahoma" w:cs="Tahoma"/>
          <w:sz w:val="18"/>
          <w:szCs w:val="18"/>
        </w:rPr>
        <w:t xml:space="preserve">овгород </w:t>
      </w:r>
      <w:proofErr w:type="spellStart"/>
      <w:r w:rsidR="00726A1A">
        <w:rPr>
          <w:rFonts w:ascii="Tahoma" w:hAnsi="Tahoma" w:cs="Tahoma"/>
          <w:sz w:val="18"/>
          <w:szCs w:val="18"/>
        </w:rPr>
        <w:t>Уваровой</w:t>
      </w:r>
      <w:proofErr w:type="spellEnd"/>
      <w:r w:rsidR="00726A1A">
        <w:rPr>
          <w:rFonts w:ascii="Tahoma" w:hAnsi="Tahoma" w:cs="Tahoma"/>
          <w:sz w:val="18"/>
          <w:szCs w:val="18"/>
        </w:rPr>
        <w:t xml:space="preserve"> Любови Павловны</w:t>
      </w:r>
      <w:r w:rsidR="009D3D85" w:rsidRPr="0048253A">
        <w:rPr>
          <w:rFonts w:ascii="Tahoma" w:hAnsi="Tahoma" w:cs="Tahoma"/>
          <w:sz w:val="18"/>
          <w:szCs w:val="18"/>
        </w:rPr>
        <w:t xml:space="preserve">, действующего на основании </w:t>
      </w:r>
      <w:r w:rsidR="00933652">
        <w:rPr>
          <w:rFonts w:ascii="Tahoma" w:hAnsi="Tahoma" w:cs="Tahoma"/>
          <w:sz w:val="18"/>
          <w:szCs w:val="18"/>
        </w:rPr>
        <w:t>доверенности №1 от 30.12.2013</w:t>
      </w:r>
      <w:r w:rsidR="009D3D85" w:rsidRPr="0048253A">
        <w:rPr>
          <w:rFonts w:ascii="Tahoma" w:hAnsi="Tahoma" w:cs="Tahoma"/>
          <w:sz w:val="18"/>
          <w:szCs w:val="18"/>
        </w:rPr>
        <w:t>, с другой стороны, вместе именуемые в дальнейшем «Стороны» и каждое в отдельности «Сторона», заключили настоящий договор о нижеследующем:</w:t>
      </w:r>
    </w:p>
    <w:p w:rsidR="009D3D85" w:rsidRPr="0048253A" w:rsidRDefault="009D3D85" w:rsidP="00532D99">
      <w:pPr>
        <w:pStyle w:val="3"/>
        <w:widowControl w:val="0"/>
        <w:numPr>
          <w:ilvl w:val="0"/>
          <w:numId w:val="5"/>
        </w:numPr>
        <w:tabs>
          <w:tab w:val="left" w:pos="567"/>
          <w:tab w:val="left" w:pos="9498"/>
        </w:tabs>
        <w:spacing w:before="120" w:after="120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48253A">
        <w:rPr>
          <w:rFonts w:ascii="Tahoma" w:hAnsi="Tahoma" w:cs="Tahoma"/>
          <w:b/>
          <w:sz w:val="18"/>
          <w:szCs w:val="18"/>
        </w:rPr>
        <w:t>Предмет договора</w:t>
      </w:r>
    </w:p>
    <w:p w:rsidR="009D3D85" w:rsidRPr="0048253A" w:rsidRDefault="009D3D85" w:rsidP="00E45FD0">
      <w:pPr>
        <w:pStyle w:val="ae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>По настоящему договору Исполнитель обязуется:</w:t>
      </w:r>
    </w:p>
    <w:p w:rsidR="009D3D85" w:rsidRPr="0048253A" w:rsidRDefault="009D3D85" w:rsidP="00101B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>–</w:t>
      </w:r>
      <w:r w:rsidRPr="0048253A">
        <w:rPr>
          <w:rFonts w:ascii="Tahoma" w:hAnsi="Tahoma" w:cs="Tahoma"/>
          <w:snapToGrid w:val="0"/>
          <w:sz w:val="18"/>
          <w:szCs w:val="18"/>
        </w:rPr>
        <w:tab/>
        <w:t>предоставить (передать) Заказчику право использования экземпляра Программного обеспечен</w:t>
      </w:r>
      <w:r w:rsidR="00AC0692" w:rsidRPr="0048253A">
        <w:rPr>
          <w:rFonts w:ascii="Tahoma" w:hAnsi="Tahoma" w:cs="Tahoma"/>
          <w:snapToGrid w:val="0"/>
          <w:sz w:val="18"/>
          <w:szCs w:val="18"/>
        </w:rPr>
        <w:t xml:space="preserve">ия – </w:t>
      </w:r>
      <w:r w:rsidR="006A31F1" w:rsidRPr="0048253A">
        <w:rPr>
          <w:rFonts w:ascii="Tahoma" w:hAnsi="Tahoma" w:cs="Tahoma"/>
          <w:snapToGrid w:val="0"/>
          <w:sz w:val="18"/>
          <w:szCs w:val="18"/>
        </w:rPr>
        <w:t>______________________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 (далее по тексту – </w:t>
      </w:r>
      <w:proofErr w:type="gramStart"/>
      <w:r w:rsidRPr="0048253A">
        <w:rPr>
          <w:rFonts w:ascii="Tahoma" w:hAnsi="Tahoma" w:cs="Tahoma"/>
          <w:snapToGrid w:val="0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napToGrid w:val="0"/>
          <w:sz w:val="18"/>
          <w:szCs w:val="18"/>
        </w:rPr>
        <w:t xml:space="preserve">) </w:t>
      </w:r>
      <w:proofErr w:type="gramStart"/>
      <w:r w:rsidRPr="0048253A">
        <w:rPr>
          <w:rFonts w:ascii="Tahoma" w:hAnsi="Tahoma" w:cs="Tahoma"/>
          <w:snapToGrid w:val="0"/>
          <w:sz w:val="18"/>
          <w:szCs w:val="18"/>
        </w:rPr>
        <w:t>в</w:t>
      </w:r>
      <w:proofErr w:type="gramEnd"/>
      <w:r w:rsidRPr="0048253A">
        <w:rPr>
          <w:rFonts w:ascii="Tahoma" w:hAnsi="Tahoma" w:cs="Tahoma"/>
          <w:snapToGrid w:val="0"/>
          <w:sz w:val="18"/>
          <w:szCs w:val="18"/>
        </w:rPr>
        <w:t xml:space="preserve"> комплектации и конфигурации согласно спецификации (Приложение № 1) с сохранением за Исполнителем права выдачи лицензий другим лицам (простая (неисключительная) лицензия);</w:t>
      </w:r>
    </w:p>
    <w:p w:rsidR="009D3D85" w:rsidRPr="0048253A" w:rsidRDefault="009D3D85" w:rsidP="007E3C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>–</w:t>
      </w:r>
      <w:r w:rsidRPr="0048253A">
        <w:rPr>
          <w:rFonts w:ascii="Tahoma" w:hAnsi="Tahoma" w:cs="Tahoma"/>
          <w:snapToGrid w:val="0"/>
          <w:sz w:val="18"/>
          <w:szCs w:val="18"/>
        </w:rPr>
        <w:tab/>
        <w:t xml:space="preserve">оказать услуги по внедрению ПО согласно Техническому заданию (далее по тексту – ТЗ), </w:t>
      </w:r>
      <w:r w:rsidRPr="001011A8">
        <w:rPr>
          <w:rFonts w:ascii="Tahoma" w:hAnsi="Tahoma" w:cs="Tahoma"/>
          <w:snapToGrid w:val="0"/>
          <w:sz w:val="18"/>
          <w:szCs w:val="18"/>
        </w:rPr>
        <w:t xml:space="preserve">предусмотренному </w:t>
      </w:r>
      <w:r w:rsidR="001011A8">
        <w:rPr>
          <w:rFonts w:ascii="Tahoma" w:hAnsi="Tahoma" w:cs="Tahoma"/>
          <w:snapToGrid w:val="0"/>
          <w:sz w:val="18"/>
          <w:szCs w:val="18"/>
        </w:rPr>
        <w:t>конкурсной документацией</w:t>
      </w:r>
      <w:r w:rsidR="00745941">
        <w:rPr>
          <w:rFonts w:ascii="Tahoma" w:hAnsi="Tahoma" w:cs="Tahoma"/>
          <w:snapToGrid w:val="0"/>
          <w:sz w:val="18"/>
          <w:szCs w:val="18"/>
        </w:rPr>
        <w:t xml:space="preserve"> (Приложение №3),</w:t>
      </w:r>
      <w:r w:rsidR="006B6DF7" w:rsidRPr="001011A8">
        <w:rPr>
          <w:rFonts w:ascii="Tahoma" w:hAnsi="Tahoma" w:cs="Tahoma"/>
          <w:snapToGrid w:val="0"/>
          <w:sz w:val="18"/>
          <w:szCs w:val="18"/>
        </w:rPr>
        <w:t xml:space="preserve"> и</w:t>
      </w:r>
      <w:r w:rsidRPr="001011A8">
        <w:rPr>
          <w:rFonts w:ascii="Tahoma" w:hAnsi="Tahoma" w:cs="Tahoma"/>
          <w:snapToGrid w:val="0"/>
          <w:sz w:val="18"/>
          <w:szCs w:val="18"/>
        </w:rPr>
        <w:t xml:space="preserve"> в соответствии с графиком (Приложение №2).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 xml:space="preserve">Территорией, на которую распространяются предоставляемые в соответствии с настоящим </w:t>
      </w:r>
      <w:r w:rsidRPr="001011A8">
        <w:rPr>
          <w:rFonts w:ascii="Tahoma" w:hAnsi="Tahoma" w:cs="Tahoma"/>
          <w:snapToGrid w:val="0"/>
          <w:sz w:val="18"/>
          <w:szCs w:val="18"/>
        </w:rPr>
        <w:t xml:space="preserve">договором права на использование Заказчиком </w:t>
      </w:r>
      <w:proofErr w:type="gramStart"/>
      <w:r w:rsidRPr="001011A8">
        <w:rPr>
          <w:rFonts w:ascii="Tahoma" w:hAnsi="Tahoma" w:cs="Tahoma"/>
          <w:snapToGrid w:val="0"/>
          <w:sz w:val="18"/>
          <w:szCs w:val="18"/>
        </w:rPr>
        <w:t>ПО</w:t>
      </w:r>
      <w:proofErr w:type="gramEnd"/>
      <w:r w:rsidRPr="001011A8">
        <w:rPr>
          <w:rFonts w:ascii="Tahoma" w:hAnsi="Tahoma" w:cs="Tahoma"/>
          <w:snapToGrid w:val="0"/>
          <w:sz w:val="18"/>
          <w:szCs w:val="18"/>
        </w:rPr>
        <w:t xml:space="preserve">, </w:t>
      </w:r>
      <w:proofErr w:type="gramStart"/>
      <w:r w:rsidRPr="001011A8">
        <w:rPr>
          <w:rFonts w:ascii="Tahoma" w:hAnsi="Tahoma" w:cs="Tahoma"/>
          <w:snapToGrid w:val="0"/>
          <w:sz w:val="18"/>
          <w:szCs w:val="18"/>
        </w:rPr>
        <w:t>является</w:t>
      </w:r>
      <w:proofErr w:type="gramEnd"/>
      <w:r w:rsidRPr="001011A8">
        <w:rPr>
          <w:rFonts w:ascii="Tahoma" w:hAnsi="Tahoma" w:cs="Tahoma"/>
          <w:snapToGrid w:val="0"/>
          <w:sz w:val="18"/>
          <w:szCs w:val="18"/>
        </w:rPr>
        <w:t xml:space="preserve"> </w:t>
      </w:r>
      <w:r w:rsidR="006A31F1" w:rsidRPr="001011A8">
        <w:rPr>
          <w:rFonts w:ascii="Tahoma" w:hAnsi="Tahoma" w:cs="Tahoma"/>
          <w:snapToGrid w:val="0"/>
          <w:sz w:val="18"/>
          <w:szCs w:val="18"/>
        </w:rPr>
        <w:t>зона деятельности Заказчика</w:t>
      </w:r>
      <w:r w:rsidR="00B91A1B" w:rsidRPr="001011A8">
        <w:rPr>
          <w:rFonts w:ascii="Tahoma" w:hAnsi="Tahoma" w:cs="Tahoma"/>
          <w:snapToGrid w:val="0"/>
          <w:sz w:val="18"/>
          <w:szCs w:val="18"/>
        </w:rPr>
        <w:t xml:space="preserve"> (</w:t>
      </w:r>
      <w:r w:rsidR="00515897" w:rsidRPr="001011A8">
        <w:rPr>
          <w:rFonts w:ascii="Tahoma" w:hAnsi="Tahoma" w:cs="Tahoma"/>
          <w:snapToGrid w:val="0"/>
          <w:sz w:val="18"/>
          <w:szCs w:val="18"/>
        </w:rPr>
        <w:t>Новгородская область</w:t>
      </w:r>
      <w:r w:rsidR="00515897">
        <w:rPr>
          <w:rFonts w:ascii="Tahoma" w:hAnsi="Tahoma" w:cs="Tahoma"/>
          <w:snapToGrid w:val="0"/>
          <w:sz w:val="18"/>
          <w:szCs w:val="18"/>
        </w:rPr>
        <w:t xml:space="preserve"> РФ)</w:t>
      </w:r>
      <w:r w:rsidRPr="0048253A">
        <w:rPr>
          <w:rFonts w:ascii="Tahoma" w:hAnsi="Tahoma" w:cs="Tahoma"/>
          <w:snapToGrid w:val="0"/>
          <w:sz w:val="18"/>
          <w:szCs w:val="18"/>
        </w:rPr>
        <w:t>.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>Под правом использования ПО, предоставленного Исполнителем Заказчику в рамках п.1.1. настоящего договора, считается право установить, а также в случае необходимости переустановить ПО на компьютер</w:t>
      </w:r>
      <w:proofErr w:type="gramStart"/>
      <w:r w:rsidRPr="0048253A">
        <w:rPr>
          <w:rFonts w:ascii="Tahoma" w:hAnsi="Tahoma" w:cs="Tahoma"/>
          <w:snapToGrid w:val="0"/>
          <w:sz w:val="18"/>
          <w:szCs w:val="18"/>
        </w:rPr>
        <w:t>е(</w:t>
      </w:r>
      <w:proofErr w:type="gramEnd"/>
      <w:r w:rsidRPr="0048253A">
        <w:rPr>
          <w:rFonts w:ascii="Tahoma" w:hAnsi="Tahoma" w:cs="Tahoma"/>
          <w:snapToGrid w:val="0"/>
          <w:sz w:val="18"/>
          <w:szCs w:val="18"/>
        </w:rPr>
        <w:t>-ах) типа IBM PC в количестве, указанном в Приложении № 1, в том числе создать резервную и архивную копии ПО, а также эксплуатировать его с соблюдением условий настоящего договора и содержащихся в документации правил;</w:t>
      </w:r>
    </w:p>
    <w:p w:rsidR="009D3D85" w:rsidRPr="0048253A" w:rsidRDefault="009D3D85" w:rsidP="00C44D55">
      <w:pPr>
        <w:pStyle w:val="ae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 xml:space="preserve">Все экземпляры </w:t>
      </w:r>
      <w:proofErr w:type="gramStart"/>
      <w:r w:rsidRPr="0048253A">
        <w:rPr>
          <w:rFonts w:ascii="Tahoma" w:hAnsi="Tahoma" w:cs="Tahoma"/>
          <w:snapToGrid w:val="0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napToGrid w:val="0"/>
          <w:sz w:val="18"/>
          <w:szCs w:val="18"/>
        </w:rPr>
        <w:t xml:space="preserve"> защищены электронным кодом.</w:t>
      </w:r>
      <w:r w:rsidR="00515897">
        <w:rPr>
          <w:rFonts w:ascii="Tahoma" w:hAnsi="Tahoma" w:cs="Tahoma"/>
          <w:snapToGrid w:val="0"/>
          <w:sz w:val="18"/>
          <w:szCs w:val="18"/>
        </w:rPr>
        <w:t xml:space="preserve"> </w:t>
      </w:r>
      <w:proofErr w:type="gramStart"/>
      <w:r w:rsidRPr="0048253A">
        <w:rPr>
          <w:rFonts w:ascii="Tahoma" w:hAnsi="Tahoma" w:cs="Tahoma"/>
          <w:snapToGrid w:val="0"/>
          <w:sz w:val="18"/>
          <w:szCs w:val="18"/>
        </w:rPr>
        <w:t>Количество пользователей, одновременно работающих с ПО, ограничено сертификатами, выдаваемыми Исполнителем, и соответствует Приложению № 1.</w:t>
      </w:r>
      <w:proofErr w:type="gramEnd"/>
    </w:p>
    <w:p w:rsidR="009D3D85" w:rsidRPr="0048253A" w:rsidRDefault="009D3D85" w:rsidP="00532D99">
      <w:pPr>
        <w:pStyle w:val="ae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Правообладателем </w:t>
      </w:r>
      <w:proofErr w:type="gramStart"/>
      <w:r w:rsidRPr="0048253A">
        <w:rPr>
          <w:rFonts w:ascii="Tahoma" w:hAnsi="Tahoma" w:cs="Tahoma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на основании </w:t>
      </w:r>
      <w:r w:rsidR="00CC271B" w:rsidRPr="0048253A">
        <w:rPr>
          <w:rFonts w:ascii="Tahoma" w:hAnsi="Tahoma" w:cs="Tahoma"/>
          <w:sz w:val="18"/>
          <w:szCs w:val="18"/>
        </w:rPr>
        <w:t>________________</w:t>
      </w:r>
      <w:r w:rsidRPr="0048253A">
        <w:rPr>
          <w:rFonts w:ascii="Tahoma" w:hAnsi="Tahoma" w:cs="Tahoma"/>
          <w:sz w:val="18"/>
          <w:szCs w:val="18"/>
        </w:rPr>
        <w:t xml:space="preserve"> № </w:t>
      </w:r>
      <w:r w:rsidR="00CC271B" w:rsidRPr="0048253A">
        <w:rPr>
          <w:rFonts w:ascii="Tahoma" w:hAnsi="Tahoma" w:cs="Tahoma"/>
          <w:sz w:val="18"/>
          <w:szCs w:val="18"/>
        </w:rPr>
        <w:t>________________</w:t>
      </w:r>
      <w:r w:rsidRPr="0048253A">
        <w:rPr>
          <w:rFonts w:ascii="Tahoma" w:hAnsi="Tahoma" w:cs="Tahoma"/>
          <w:sz w:val="18"/>
          <w:szCs w:val="18"/>
        </w:rPr>
        <w:t xml:space="preserve"> является разработчик - </w:t>
      </w:r>
      <w:r w:rsidR="00CC271B" w:rsidRPr="0048253A">
        <w:rPr>
          <w:rFonts w:ascii="Tahoma" w:hAnsi="Tahoma" w:cs="Tahoma"/>
          <w:sz w:val="18"/>
          <w:szCs w:val="18"/>
        </w:rPr>
        <w:t>________________</w:t>
      </w:r>
      <w:r w:rsidRPr="0048253A">
        <w:rPr>
          <w:rFonts w:ascii="Tahoma" w:hAnsi="Tahoma" w:cs="Tahoma"/>
          <w:sz w:val="18"/>
          <w:szCs w:val="18"/>
        </w:rPr>
        <w:t>.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z w:val="18"/>
          <w:szCs w:val="18"/>
        </w:rPr>
      </w:pPr>
      <w:proofErr w:type="gramStart"/>
      <w:r w:rsidRPr="0048253A">
        <w:rPr>
          <w:rFonts w:ascii="Tahoma" w:hAnsi="Tahoma" w:cs="Tahoma"/>
          <w:snapToGrid w:val="0"/>
          <w:sz w:val="18"/>
          <w:szCs w:val="18"/>
        </w:rPr>
        <w:t>Срок действия неисключительных прав на использование ПО, предоставляемых Исполнителем Заказчику по настоящему договору, раве</w:t>
      </w:r>
      <w:r w:rsidRPr="0048253A">
        <w:rPr>
          <w:rFonts w:ascii="Tahoma" w:hAnsi="Tahoma" w:cs="Tahoma"/>
          <w:snapToGrid w:val="0"/>
          <w:sz w:val="18"/>
          <w:szCs w:val="18"/>
          <w:lang w:eastAsia="en-US"/>
        </w:rPr>
        <w:t xml:space="preserve">н </w:t>
      </w:r>
      <w:r w:rsidRPr="0048253A">
        <w:rPr>
          <w:rFonts w:ascii="Tahoma" w:hAnsi="Tahoma" w:cs="Tahoma"/>
          <w:sz w:val="18"/>
          <w:szCs w:val="18"/>
          <w:lang w:eastAsia="en-US"/>
        </w:rPr>
        <w:t>сроку использования экземпляра комплекса Заказчик</w:t>
      </w:r>
      <w:r w:rsidRPr="0048253A">
        <w:rPr>
          <w:rFonts w:ascii="Tahoma" w:hAnsi="Tahoma" w:cs="Tahoma"/>
          <w:snapToGrid w:val="0"/>
          <w:sz w:val="18"/>
          <w:szCs w:val="18"/>
          <w:lang w:eastAsia="en-US"/>
        </w:rPr>
        <w:t>о</w:t>
      </w:r>
      <w:r w:rsidRPr="0048253A">
        <w:rPr>
          <w:rFonts w:ascii="Tahoma" w:hAnsi="Tahoma" w:cs="Tahoma"/>
          <w:sz w:val="18"/>
          <w:szCs w:val="18"/>
          <w:lang w:eastAsia="en-US"/>
        </w:rPr>
        <w:t>м</w:t>
      </w:r>
      <w:r w:rsidRPr="0048253A">
        <w:rPr>
          <w:rFonts w:ascii="Tahoma" w:hAnsi="Tahoma" w:cs="Tahoma"/>
          <w:snapToGrid w:val="0"/>
          <w:sz w:val="18"/>
          <w:szCs w:val="18"/>
        </w:rPr>
        <w:t>.</w:t>
      </w:r>
      <w:proofErr w:type="gramEnd"/>
    </w:p>
    <w:p w:rsidR="0092678F" w:rsidRPr="0048253A" w:rsidRDefault="009D3D85" w:rsidP="0092678F">
      <w:pPr>
        <w:pStyle w:val="ae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>Стоимость, содержание и порядок внедрени</w:t>
      </w:r>
      <w:r w:rsidR="00D619C0" w:rsidRPr="0048253A">
        <w:rPr>
          <w:rFonts w:ascii="Tahoma" w:hAnsi="Tahoma" w:cs="Tahoma"/>
          <w:snapToGrid w:val="0"/>
          <w:sz w:val="18"/>
          <w:szCs w:val="18"/>
        </w:rPr>
        <w:t>я</w:t>
      </w:r>
      <w:r w:rsidR="003650BD">
        <w:rPr>
          <w:rFonts w:ascii="Tahoma" w:hAnsi="Tahoma" w:cs="Tahoma"/>
          <w:snapToGrid w:val="0"/>
          <w:sz w:val="18"/>
          <w:szCs w:val="18"/>
        </w:rPr>
        <w:t xml:space="preserve"> </w:t>
      </w:r>
      <w:r w:rsidR="0092678F" w:rsidRPr="0048253A">
        <w:rPr>
          <w:rFonts w:ascii="Tahoma" w:hAnsi="Tahoma" w:cs="Tahoma"/>
          <w:snapToGrid w:val="0"/>
          <w:sz w:val="18"/>
          <w:szCs w:val="18"/>
        </w:rPr>
        <w:t>указываются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 в Приложении № 2 к настоящему договору</w:t>
      </w:r>
      <w:r w:rsidR="0092678F" w:rsidRPr="0048253A">
        <w:rPr>
          <w:rFonts w:ascii="Tahoma" w:hAnsi="Tahoma" w:cs="Tahoma"/>
          <w:snapToGrid w:val="0"/>
          <w:sz w:val="18"/>
          <w:szCs w:val="18"/>
        </w:rPr>
        <w:t xml:space="preserve">, при этом общий срок внедрения </w:t>
      </w:r>
      <w:proofErr w:type="gramStart"/>
      <w:r w:rsidR="0092678F" w:rsidRPr="0048253A">
        <w:rPr>
          <w:rFonts w:ascii="Tahoma" w:hAnsi="Tahoma" w:cs="Tahoma"/>
          <w:snapToGrid w:val="0"/>
          <w:sz w:val="18"/>
          <w:szCs w:val="18"/>
        </w:rPr>
        <w:t>ПО</w:t>
      </w:r>
      <w:proofErr w:type="gramEnd"/>
      <w:r w:rsidR="0092678F" w:rsidRPr="0048253A">
        <w:rPr>
          <w:rFonts w:ascii="Tahoma" w:hAnsi="Tahoma" w:cs="Tahoma"/>
          <w:snapToGrid w:val="0"/>
          <w:sz w:val="18"/>
          <w:szCs w:val="18"/>
        </w:rPr>
        <w:t xml:space="preserve"> </w:t>
      </w:r>
      <w:proofErr w:type="gramStart"/>
      <w:r w:rsidR="00515897">
        <w:rPr>
          <w:rFonts w:ascii="Tahoma" w:hAnsi="Tahoma" w:cs="Tahoma"/>
          <w:snapToGrid w:val="0"/>
          <w:sz w:val="18"/>
          <w:szCs w:val="18"/>
        </w:rPr>
        <w:t>до</w:t>
      </w:r>
      <w:proofErr w:type="gramEnd"/>
      <w:r w:rsidR="00515897">
        <w:rPr>
          <w:rFonts w:ascii="Tahoma" w:hAnsi="Tahoma" w:cs="Tahoma"/>
          <w:snapToGrid w:val="0"/>
          <w:sz w:val="18"/>
          <w:szCs w:val="18"/>
        </w:rPr>
        <w:t xml:space="preserve"> ввода в промышленную эксплуатацию не превышает 4 (Четырех) месяцев – до ___________ 2014 года</w:t>
      </w:r>
      <w:r w:rsidR="0092678F" w:rsidRPr="0048253A">
        <w:rPr>
          <w:rFonts w:ascii="Tahoma" w:hAnsi="Tahoma" w:cs="Tahoma"/>
          <w:snapToGrid w:val="0"/>
          <w:sz w:val="18"/>
          <w:szCs w:val="18"/>
        </w:rPr>
        <w:t>.</w:t>
      </w:r>
    </w:p>
    <w:p w:rsidR="0092678F" w:rsidRPr="0048253A" w:rsidRDefault="003650BD" w:rsidP="0092678F">
      <w:pPr>
        <w:pStyle w:val="ae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С</w:t>
      </w:r>
      <w:r w:rsidR="0092678F" w:rsidRPr="0048253A">
        <w:rPr>
          <w:rFonts w:ascii="Tahoma" w:hAnsi="Tahoma" w:cs="Tahoma"/>
          <w:snapToGrid w:val="0"/>
          <w:sz w:val="18"/>
          <w:szCs w:val="18"/>
        </w:rPr>
        <w:t>тороны соглас</w:t>
      </w:r>
      <w:r>
        <w:rPr>
          <w:rFonts w:ascii="Tahoma" w:hAnsi="Tahoma" w:cs="Tahoma"/>
          <w:snapToGrid w:val="0"/>
          <w:sz w:val="18"/>
          <w:szCs w:val="18"/>
        </w:rPr>
        <w:t>уют</w:t>
      </w:r>
      <w:r w:rsidR="0092678F" w:rsidRPr="0048253A">
        <w:rPr>
          <w:rFonts w:ascii="Tahoma" w:hAnsi="Tahoma" w:cs="Tahoma"/>
          <w:snapToGrid w:val="0"/>
          <w:sz w:val="18"/>
          <w:szCs w:val="18"/>
        </w:rPr>
        <w:t xml:space="preserve"> переч</w:t>
      </w:r>
      <w:r w:rsidR="00515897">
        <w:rPr>
          <w:rFonts w:ascii="Tahoma" w:hAnsi="Tahoma" w:cs="Tahoma"/>
          <w:snapToGrid w:val="0"/>
          <w:sz w:val="18"/>
          <w:szCs w:val="18"/>
        </w:rPr>
        <w:t>ень выходных форм и обменных</w:t>
      </w:r>
      <w:r w:rsidR="0092678F" w:rsidRPr="0048253A">
        <w:rPr>
          <w:rFonts w:ascii="Tahoma" w:hAnsi="Tahoma" w:cs="Tahoma"/>
          <w:snapToGrid w:val="0"/>
          <w:sz w:val="18"/>
          <w:szCs w:val="18"/>
        </w:rPr>
        <w:t xml:space="preserve"> файлов </w:t>
      </w:r>
      <w:r w:rsidR="00515897">
        <w:rPr>
          <w:rFonts w:ascii="Tahoma" w:hAnsi="Tahoma" w:cs="Tahoma"/>
          <w:snapToGrid w:val="0"/>
          <w:sz w:val="18"/>
          <w:szCs w:val="18"/>
        </w:rPr>
        <w:t xml:space="preserve">в количестве не более 40 </w:t>
      </w:r>
      <w:r>
        <w:rPr>
          <w:rFonts w:ascii="Tahoma" w:hAnsi="Tahoma" w:cs="Tahoma"/>
          <w:snapToGrid w:val="0"/>
          <w:sz w:val="18"/>
          <w:szCs w:val="18"/>
        </w:rPr>
        <w:t xml:space="preserve">(Сорока) </w:t>
      </w:r>
      <w:r w:rsidR="00515897">
        <w:rPr>
          <w:rFonts w:ascii="Tahoma" w:hAnsi="Tahoma" w:cs="Tahoma"/>
          <w:snapToGrid w:val="0"/>
          <w:sz w:val="18"/>
          <w:szCs w:val="18"/>
        </w:rPr>
        <w:t>штук</w:t>
      </w:r>
      <w:r w:rsidR="0092678F" w:rsidRPr="0048253A">
        <w:rPr>
          <w:rFonts w:ascii="Tahoma" w:hAnsi="Tahoma" w:cs="Tahoma"/>
          <w:snapToGrid w:val="0"/>
          <w:sz w:val="18"/>
          <w:szCs w:val="18"/>
        </w:rPr>
        <w:t>.</w:t>
      </w:r>
    </w:p>
    <w:p w:rsidR="009D3D85" w:rsidRPr="0048253A" w:rsidRDefault="009D3D85" w:rsidP="00532D99">
      <w:pPr>
        <w:pStyle w:val="3"/>
        <w:widowControl w:val="0"/>
        <w:numPr>
          <w:ilvl w:val="0"/>
          <w:numId w:val="5"/>
        </w:numPr>
        <w:tabs>
          <w:tab w:val="left" w:pos="567"/>
          <w:tab w:val="left" w:pos="9498"/>
        </w:tabs>
        <w:spacing w:before="120" w:after="120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48253A">
        <w:rPr>
          <w:rFonts w:ascii="Tahoma" w:hAnsi="Tahoma" w:cs="Tahoma"/>
          <w:b/>
          <w:sz w:val="18"/>
          <w:szCs w:val="18"/>
        </w:rPr>
        <w:t>Обязанности Сторон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b/>
          <w:snapToGrid w:val="0"/>
          <w:sz w:val="18"/>
          <w:szCs w:val="18"/>
        </w:rPr>
      </w:pPr>
      <w:r w:rsidRPr="0048253A">
        <w:rPr>
          <w:rFonts w:ascii="Tahoma" w:hAnsi="Tahoma" w:cs="Tahoma"/>
          <w:b/>
          <w:snapToGrid w:val="0"/>
          <w:sz w:val="18"/>
          <w:szCs w:val="18"/>
        </w:rPr>
        <w:t>Исполнитель обязуется: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bCs/>
          <w:sz w:val="18"/>
          <w:szCs w:val="18"/>
        </w:rPr>
        <w:t>П</w:t>
      </w:r>
      <w:r w:rsidRPr="0048253A">
        <w:rPr>
          <w:rFonts w:ascii="Tahoma" w:hAnsi="Tahoma" w:cs="Tahoma"/>
          <w:sz w:val="18"/>
          <w:szCs w:val="18"/>
        </w:rPr>
        <w:t xml:space="preserve">редоставить </w:t>
      </w:r>
      <w:r w:rsidRPr="0048253A">
        <w:rPr>
          <w:rFonts w:ascii="Tahoma" w:hAnsi="Tahoma" w:cs="Tahoma"/>
          <w:bCs/>
          <w:sz w:val="18"/>
          <w:szCs w:val="18"/>
        </w:rPr>
        <w:t>Заказчику</w:t>
      </w:r>
      <w:r w:rsidRPr="0048253A">
        <w:rPr>
          <w:rFonts w:ascii="Tahoma" w:hAnsi="Tahoma" w:cs="Tahoma"/>
          <w:sz w:val="18"/>
          <w:szCs w:val="18"/>
        </w:rPr>
        <w:t xml:space="preserve"> права на использование </w:t>
      </w:r>
      <w:proofErr w:type="gramStart"/>
      <w:r w:rsidRPr="0048253A">
        <w:rPr>
          <w:rFonts w:ascii="Tahoma" w:hAnsi="Tahoma" w:cs="Tahoma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в порядке и на условиях, указанных в настоящем договоре</w:t>
      </w:r>
      <w:r w:rsidRPr="0048253A">
        <w:rPr>
          <w:rFonts w:ascii="Tahoma" w:hAnsi="Tahoma" w:cs="Tahoma"/>
          <w:bCs/>
          <w:sz w:val="18"/>
          <w:szCs w:val="18"/>
        </w:rPr>
        <w:t>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bCs/>
          <w:sz w:val="18"/>
          <w:szCs w:val="18"/>
        </w:rPr>
        <w:t>В течение 10 (Десяти) рабочих дней со дня подписания настоящего договора, передать ПО Заказчику.</w:t>
      </w:r>
    </w:p>
    <w:p w:rsidR="0027666B" w:rsidRPr="0048253A" w:rsidRDefault="0027666B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bCs/>
          <w:sz w:val="18"/>
          <w:szCs w:val="18"/>
        </w:rPr>
        <w:t xml:space="preserve">В срок установленный настоящим договором, разработать и передать Заказчику </w:t>
      </w:r>
      <w:r w:rsidR="003650BD">
        <w:rPr>
          <w:rFonts w:ascii="Tahoma" w:hAnsi="Tahoma" w:cs="Tahoma"/>
          <w:bCs/>
          <w:sz w:val="18"/>
          <w:szCs w:val="18"/>
        </w:rPr>
        <w:t xml:space="preserve">список необходимых доработок </w:t>
      </w:r>
      <w:proofErr w:type="gramStart"/>
      <w:r w:rsidR="003650BD">
        <w:rPr>
          <w:rFonts w:ascii="Tahoma" w:hAnsi="Tahoma" w:cs="Tahoma"/>
          <w:bCs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bCs/>
          <w:sz w:val="18"/>
          <w:szCs w:val="18"/>
        </w:rPr>
        <w:t>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bCs/>
          <w:sz w:val="18"/>
          <w:szCs w:val="18"/>
        </w:rPr>
        <w:t xml:space="preserve">Осуществлять гарантийное обслуживание ПО в течение </w:t>
      </w:r>
      <w:r w:rsidR="003650BD">
        <w:rPr>
          <w:rFonts w:ascii="Tahoma" w:hAnsi="Tahoma" w:cs="Tahoma"/>
          <w:bCs/>
          <w:sz w:val="18"/>
          <w:szCs w:val="18"/>
        </w:rPr>
        <w:t>12</w:t>
      </w:r>
      <w:r w:rsidRPr="0048253A">
        <w:rPr>
          <w:rFonts w:ascii="Tahoma" w:hAnsi="Tahoma" w:cs="Tahoma"/>
          <w:bCs/>
          <w:sz w:val="18"/>
          <w:szCs w:val="18"/>
        </w:rPr>
        <w:t xml:space="preserve"> (</w:t>
      </w:r>
      <w:r w:rsidR="003650BD">
        <w:rPr>
          <w:rFonts w:ascii="Tahoma" w:hAnsi="Tahoma" w:cs="Tahoma"/>
          <w:bCs/>
          <w:sz w:val="18"/>
          <w:szCs w:val="18"/>
        </w:rPr>
        <w:t>Двенадцати</w:t>
      </w:r>
      <w:r w:rsidRPr="0048253A">
        <w:rPr>
          <w:rFonts w:ascii="Tahoma" w:hAnsi="Tahoma" w:cs="Tahoma"/>
          <w:bCs/>
          <w:sz w:val="18"/>
          <w:szCs w:val="18"/>
        </w:rPr>
        <w:t xml:space="preserve">) месяцев с момента подписания акта приема-передачи </w:t>
      </w:r>
      <w:proofErr w:type="gramStart"/>
      <w:r w:rsidRPr="0048253A">
        <w:rPr>
          <w:rFonts w:ascii="Tahoma" w:hAnsi="Tahoma" w:cs="Tahoma"/>
          <w:bCs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bCs/>
          <w:sz w:val="18"/>
          <w:szCs w:val="18"/>
        </w:rPr>
        <w:t xml:space="preserve">. </w:t>
      </w:r>
      <w:r w:rsidRPr="0048253A">
        <w:rPr>
          <w:rFonts w:ascii="Tahoma" w:hAnsi="Tahoma" w:cs="Tahoma"/>
          <w:sz w:val="18"/>
          <w:szCs w:val="18"/>
        </w:rPr>
        <w:t>Исполнитель гарантирует исправление ошибок кода программы в течение гарантийного срока эксплуатации. Гарантия не распространяется на ошибки в работе программного обеспечения, возникшие вследствие эксплуатационных изменений (адаптаций) в программе, сделанных Заказчиком самостоятельно. Рекомендуемый Исполнителем срок использования установленной вер</w:t>
      </w:r>
      <w:r w:rsidR="00AC0692" w:rsidRPr="0048253A">
        <w:rPr>
          <w:rFonts w:ascii="Tahoma" w:hAnsi="Tahoma" w:cs="Tahoma"/>
          <w:sz w:val="18"/>
          <w:szCs w:val="18"/>
        </w:rPr>
        <w:t xml:space="preserve">сии </w:t>
      </w:r>
      <w:r w:rsidR="00440A0B" w:rsidRPr="0048253A">
        <w:rPr>
          <w:rFonts w:ascii="Tahoma" w:hAnsi="Tahoma" w:cs="Tahoma"/>
          <w:sz w:val="18"/>
          <w:szCs w:val="18"/>
        </w:rPr>
        <w:t>ПО</w:t>
      </w:r>
      <w:r w:rsidRPr="0048253A">
        <w:rPr>
          <w:rFonts w:ascii="Tahoma" w:hAnsi="Tahoma" w:cs="Tahoma"/>
          <w:sz w:val="18"/>
          <w:szCs w:val="18"/>
        </w:rPr>
        <w:t xml:space="preserve"> - </w:t>
      </w:r>
      <w:r w:rsidR="003650BD">
        <w:rPr>
          <w:rFonts w:ascii="Tahoma" w:hAnsi="Tahoma" w:cs="Tahoma"/>
          <w:sz w:val="18"/>
          <w:szCs w:val="18"/>
        </w:rPr>
        <w:t>3</w:t>
      </w:r>
      <w:r w:rsidRPr="0048253A">
        <w:rPr>
          <w:rFonts w:ascii="Tahoma" w:hAnsi="Tahoma" w:cs="Tahoma"/>
          <w:sz w:val="18"/>
          <w:szCs w:val="18"/>
        </w:rPr>
        <w:t xml:space="preserve"> (</w:t>
      </w:r>
      <w:r w:rsidR="003650BD">
        <w:rPr>
          <w:rFonts w:ascii="Tahoma" w:hAnsi="Tahoma" w:cs="Tahoma"/>
          <w:sz w:val="18"/>
          <w:szCs w:val="18"/>
        </w:rPr>
        <w:t>Три</w:t>
      </w:r>
      <w:r w:rsidRPr="0048253A">
        <w:rPr>
          <w:rFonts w:ascii="Tahoma" w:hAnsi="Tahoma" w:cs="Tahoma"/>
          <w:sz w:val="18"/>
          <w:szCs w:val="18"/>
        </w:rPr>
        <w:t xml:space="preserve">) </w:t>
      </w:r>
      <w:r w:rsidR="003650BD">
        <w:rPr>
          <w:rFonts w:ascii="Tahoma" w:hAnsi="Tahoma" w:cs="Tahoma"/>
          <w:sz w:val="18"/>
          <w:szCs w:val="18"/>
        </w:rPr>
        <w:t>года</w:t>
      </w:r>
      <w:r w:rsidRPr="0048253A">
        <w:rPr>
          <w:rFonts w:ascii="Tahoma" w:hAnsi="Tahoma" w:cs="Tahoma"/>
          <w:sz w:val="18"/>
          <w:szCs w:val="18"/>
        </w:rPr>
        <w:t>. Обновление вер</w:t>
      </w:r>
      <w:r w:rsidR="00AC0692" w:rsidRPr="0048253A">
        <w:rPr>
          <w:rFonts w:ascii="Tahoma" w:hAnsi="Tahoma" w:cs="Tahoma"/>
          <w:sz w:val="18"/>
          <w:szCs w:val="18"/>
        </w:rPr>
        <w:t xml:space="preserve">сии </w:t>
      </w:r>
      <w:proofErr w:type="gramStart"/>
      <w:r w:rsidR="00440A0B" w:rsidRPr="0048253A">
        <w:rPr>
          <w:rFonts w:ascii="Tahoma" w:hAnsi="Tahoma" w:cs="Tahoma"/>
          <w:sz w:val="18"/>
          <w:szCs w:val="18"/>
        </w:rPr>
        <w:t>ПО</w:t>
      </w:r>
      <w:proofErr w:type="gramEnd"/>
      <w:r w:rsidR="003650BD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48253A">
        <w:rPr>
          <w:rFonts w:ascii="Tahoma" w:hAnsi="Tahoma" w:cs="Tahoma"/>
          <w:sz w:val="18"/>
          <w:szCs w:val="18"/>
        </w:rPr>
        <w:t>по</w:t>
      </w:r>
      <w:proofErr w:type="spellEnd"/>
      <w:proofErr w:type="gramEnd"/>
      <w:r w:rsidRPr="0048253A">
        <w:rPr>
          <w:rFonts w:ascii="Tahoma" w:hAnsi="Tahoma" w:cs="Tahoma"/>
          <w:sz w:val="18"/>
          <w:szCs w:val="18"/>
        </w:rPr>
        <w:t xml:space="preserve"> окончании гарантийного срока не является предметом настоящего договора и обеспечивается заключением отдельного договора на сервисную поддержку Заказчика с Исполнителем.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bCs/>
          <w:sz w:val="18"/>
          <w:szCs w:val="18"/>
        </w:rPr>
        <w:t xml:space="preserve">Выполнить </w:t>
      </w:r>
      <w:r w:rsidRPr="0048253A">
        <w:rPr>
          <w:rFonts w:ascii="Tahoma" w:hAnsi="Tahoma" w:cs="Tahoma"/>
          <w:sz w:val="18"/>
          <w:szCs w:val="18"/>
        </w:rPr>
        <w:t>конвертацию (перенос) информации из исходных программ, переданных Заказчиком, в единую</w:t>
      </w:r>
      <w:r w:rsidR="00AC0692" w:rsidRPr="0048253A">
        <w:rPr>
          <w:rFonts w:ascii="Tahoma" w:hAnsi="Tahoma" w:cs="Tahoma"/>
          <w:sz w:val="18"/>
          <w:szCs w:val="18"/>
        </w:rPr>
        <w:t xml:space="preserve"> базу данных </w:t>
      </w:r>
      <w:proofErr w:type="gramStart"/>
      <w:r w:rsidR="00440A0B" w:rsidRPr="0048253A">
        <w:rPr>
          <w:rFonts w:ascii="Tahoma" w:hAnsi="Tahoma" w:cs="Tahoma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z w:val="18"/>
          <w:szCs w:val="18"/>
        </w:rPr>
        <w:t>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Провести групповое обучение представителей Заказчика </w:t>
      </w:r>
      <w:r w:rsidR="003650BD">
        <w:rPr>
          <w:rFonts w:ascii="Tahoma" w:hAnsi="Tahoma" w:cs="Tahoma"/>
          <w:sz w:val="18"/>
          <w:szCs w:val="18"/>
        </w:rPr>
        <w:t xml:space="preserve">(рабочая группа) </w:t>
      </w:r>
      <w:r w:rsidRPr="0048253A">
        <w:rPr>
          <w:rFonts w:ascii="Tahoma" w:hAnsi="Tahoma" w:cs="Tahoma"/>
          <w:sz w:val="18"/>
          <w:szCs w:val="18"/>
        </w:rPr>
        <w:t>работе с комплексом на территории Заказчика в сроки, предусмотренные Приложением № 2.</w:t>
      </w:r>
    </w:p>
    <w:p w:rsidR="009D3D85" w:rsidRPr="0048253A" w:rsidRDefault="009D3D85" w:rsidP="00855F7A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Выполнить доработку структуры, интерфейса, функционала </w:t>
      </w:r>
      <w:proofErr w:type="gramStart"/>
      <w:r w:rsidRPr="0048253A">
        <w:rPr>
          <w:rFonts w:ascii="Tahoma" w:hAnsi="Tahoma" w:cs="Tahoma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, а также </w:t>
      </w:r>
      <w:proofErr w:type="gramStart"/>
      <w:r w:rsidRPr="0048253A">
        <w:rPr>
          <w:rFonts w:ascii="Tahoma" w:hAnsi="Tahoma" w:cs="Tahoma"/>
          <w:sz w:val="18"/>
          <w:szCs w:val="18"/>
        </w:rPr>
        <w:t>индивидуальных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отчетных форм и функций обм</w:t>
      </w:r>
      <w:r w:rsidR="00AC0692" w:rsidRPr="0048253A">
        <w:rPr>
          <w:rFonts w:ascii="Tahoma" w:hAnsi="Tahoma" w:cs="Tahoma"/>
          <w:sz w:val="18"/>
          <w:szCs w:val="18"/>
        </w:rPr>
        <w:t xml:space="preserve">ена </w:t>
      </w:r>
      <w:r w:rsidR="00440A0B" w:rsidRPr="0048253A">
        <w:rPr>
          <w:rFonts w:ascii="Tahoma" w:hAnsi="Tahoma" w:cs="Tahoma"/>
          <w:sz w:val="18"/>
          <w:szCs w:val="18"/>
        </w:rPr>
        <w:t>ПО</w:t>
      </w:r>
      <w:r w:rsidRPr="0048253A">
        <w:rPr>
          <w:rFonts w:ascii="Tahoma" w:hAnsi="Tahoma" w:cs="Tahoma"/>
          <w:sz w:val="18"/>
          <w:szCs w:val="18"/>
        </w:rPr>
        <w:t xml:space="preserve"> в соответствии с утвержденным Заказчиком перечнем доработок и утвержденных Заказчиком форматами в период выполнения договор</w:t>
      </w:r>
      <w:r w:rsidR="00440A0B" w:rsidRPr="0048253A">
        <w:rPr>
          <w:rFonts w:ascii="Tahoma" w:hAnsi="Tahoma" w:cs="Tahoma"/>
          <w:sz w:val="18"/>
          <w:szCs w:val="18"/>
        </w:rPr>
        <w:t>а</w:t>
      </w:r>
      <w:r w:rsidRPr="0048253A">
        <w:rPr>
          <w:rFonts w:ascii="Tahoma" w:hAnsi="Tahoma" w:cs="Tahoma"/>
          <w:sz w:val="18"/>
          <w:szCs w:val="18"/>
        </w:rPr>
        <w:t xml:space="preserve"> согласно Приложению №2.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Выполнить ввод в тестовую</w:t>
      </w:r>
      <w:r w:rsidR="003650BD">
        <w:rPr>
          <w:rFonts w:ascii="Tahoma" w:hAnsi="Tahoma" w:cs="Tahoma"/>
          <w:sz w:val="18"/>
          <w:szCs w:val="18"/>
        </w:rPr>
        <w:t xml:space="preserve"> и</w:t>
      </w:r>
      <w:r w:rsidRPr="0048253A">
        <w:rPr>
          <w:rFonts w:ascii="Tahoma" w:hAnsi="Tahoma" w:cs="Tahoma"/>
          <w:sz w:val="18"/>
          <w:szCs w:val="18"/>
        </w:rPr>
        <w:t xml:space="preserve"> опытную эксплуатацию (построение инсталляционных выходных отчетных документов) </w:t>
      </w:r>
      <w:proofErr w:type="gramStart"/>
      <w:r w:rsidR="007279B1" w:rsidRPr="0048253A">
        <w:rPr>
          <w:rFonts w:ascii="Tahoma" w:hAnsi="Tahoma" w:cs="Tahoma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в сроки</w:t>
      </w:r>
      <w:r w:rsidR="007279B1" w:rsidRPr="0048253A">
        <w:rPr>
          <w:rFonts w:ascii="Tahoma" w:hAnsi="Tahoma" w:cs="Tahoma"/>
          <w:sz w:val="18"/>
          <w:szCs w:val="18"/>
        </w:rPr>
        <w:t>,</w:t>
      </w:r>
      <w:r w:rsidRPr="0048253A">
        <w:rPr>
          <w:rFonts w:ascii="Tahoma" w:hAnsi="Tahoma" w:cs="Tahoma"/>
          <w:sz w:val="18"/>
          <w:szCs w:val="18"/>
        </w:rPr>
        <w:t xml:space="preserve"> предусмотренные Приложением № 2.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Выполнить контрольное закрытие (построение отчетности, обмен данными) </w:t>
      </w:r>
      <w:r w:rsidR="003650BD">
        <w:rPr>
          <w:rFonts w:ascii="Tahoma" w:hAnsi="Tahoma" w:cs="Tahoma"/>
          <w:sz w:val="18"/>
          <w:szCs w:val="18"/>
        </w:rPr>
        <w:t xml:space="preserve">первого </w:t>
      </w:r>
      <w:r w:rsidRPr="0048253A">
        <w:rPr>
          <w:rFonts w:ascii="Tahoma" w:hAnsi="Tahoma" w:cs="Tahoma"/>
          <w:sz w:val="18"/>
          <w:szCs w:val="18"/>
        </w:rPr>
        <w:t xml:space="preserve">рабочего месяца </w:t>
      </w:r>
      <w:r w:rsidR="003650BD">
        <w:rPr>
          <w:rFonts w:ascii="Tahoma" w:hAnsi="Tahoma" w:cs="Tahoma"/>
          <w:sz w:val="18"/>
          <w:szCs w:val="18"/>
        </w:rPr>
        <w:t xml:space="preserve">опытной </w:t>
      </w:r>
      <w:r w:rsidRPr="0048253A">
        <w:rPr>
          <w:rFonts w:ascii="Tahoma" w:hAnsi="Tahoma" w:cs="Tahoma"/>
          <w:sz w:val="18"/>
          <w:szCs w:val="18"/>
        </w:rPr>
        <w:t xml:space="preserve">эксплуатации </w:t>
      </w:r>
      <w:proofErr w:type="gramStart"/>
      <w:r w:rsidR="003650BD">
        <w:rPr>
          <w:rFonts w:ascii="Tahoma" w:hAnsi="Tahoma" w:cs="Tahoma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z w:val="18"/>
          <w:szCs w:val="18"/>
        </w:rPr>
        <w:t>.</w:t>
      </w:r>
    </w:p>
    <w:p w:rsidR="009D3D85" w:rsidRPr="0048253A" w:rsidRDefault="009D3D85" w:rsidP="00855F7A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lastRenderedPageBreak/>
        <w:t>Удаленно установить и настроить работу модуля «</w:t>
      </w:r>
      <w:r w:rsidR="003650BD">
        <w:rPr>
          <w:rFonts w:ascii="Tahoma" w:hAnsi="Tahoma" w:cs="Tahoma"/>
          <w:sz w:val="18"/>
          <w:szCs w:val="18"/>
        </w:rPr>
        <w:t>Личный кабинет</w:t>
      </w:r>
      <w:r w:rsidRPr="0048253A">
        <w:rPr>
          <w:rFonts w:ascii="Tahoma" w:hAnsi="Tahoma" w:cs="Tahoma"/>
          <w:sz w:val="18"/>
          <w:szCs w:val="18"/>
        </w:rPr>
        <w:t>» согласно Приложению №2 к настоящему договору.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Обеспечить </w:t>
      </w:r>
      <w:r w:rsidR="003650BD">
        <w:rPr>
          <w:rFonts w:ascii="Tahoma" w:hAnsi="Tahoma" w:cs="Tahoma"/>
          <w:sz w:val="18"/>
          <w:szCs w:val="18"/>
        </w:rPr>
        <w:t>технико-консультационную поддержку</w:t>
      </w:r>
      <w:r w:rsidRPr="0048253A">
        <w:rPr>
          <w:rFonts w:ascii="Tahoma" w:hAnsi="Tahoma" w:cs="Tahoma"/>
          <w:sz w:val="18"/>
          <w:szCs w:val="18"/>
        </w:rPr>
        <w:t xml:space="preserve"> (консультации по телефону, </w:t>
      </w:r>
      <w:proofErr w:type="spellStart"/>
      <w:r w:rsidRPr="0048253A">
        <w:rPr>
          <w:rFonts w:ascii="Tahoma" w:hAnsi="Tahoma" w:cs="Tahoma"/>
          <w:sz w:val="18"/>
          <w:szCs w:val="18"/>
          <w:lang w:val="en-US"/>
        </w:rPr>
        <w:t>skype</w:t>
      </w:r>
      <w:proofErr w:type="spellEnd"/>
      <w:r w:rsidRPr="0048253A">
        <w:rPr>
          <w:rFonts w:ascii="Tahoma" w:hAnsi="Tahoma" w:cs="Tahoma"/>
          <w:sz w:val="18"/>
          <w:szCs w:val="18"/>
        </w:rPr>
        <w:t>, электронной поч</w:t>
      </w:r>
      <w:r w:rsidR="00AC0692" w:rsidRPr="0048253A">
        <w:rPr>
          <w:rFonts w:ascii="Tahoma" w:hAnsi="Tahoma" w:cs="Tahoma"/>
          <w:sz w:val="18"/>
          <w:szCs w:val="18"/>
        </w:rPr>
        <w:t xml:space="preserve">те) </w:t>
      </w:r>
      <w:proofErr w:type="gramStart"/>
      <w:r w:rsidR="007279B1" w:rsidRPr="0048253A">
        <w:rPr>
          <w:rFonts w:ascii="Tahoma" w:hAnsi="Tahoma" w:cs="Tahoma"/>
          <w:sz w:val="18"/>
          <w:szCs w:val="18"/>
        </w:rPr>
        <w:t>ПО</w:t>
      </w:r>
      <w:proofErr w:type="gramEnd"/>
      <w:r w:rsidR="003650BD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3650BD">
        <w:rPr>
          <w:rFonts w:ascii="Tahoma" w:hAnsi="Tahoma" w:cs="Tahoma"/>
          <w:sz w:val="18"/>
          <w:szCs w:val="18"/>
        </w:rPr>
        <w:t>в</w:t>
      </w:r>
      <w:proofErr w:type="gramEnd"/>
      <w:r w:rsidR="003650BD">
        <w:rPr>
          <w:rFonts w:ascii="Tahoma" w:hAnsi="Tahoma" w:cs="Tahoma"/>
          <w:sz w:val="18"/>
          <w:szCs w:val="18"/>
        </w:rPr>
        <w:t xml:space="preserve"> период внедрения</w:t>
      </w:r>
      <w:r w:rsidRPr="0048253A">
        <w:rPr>
          <w:rFonts w:ascii="Tahoma" w:hAnsi="Tahoma" w:cs="Tahoma"/>
          <w:sz w:val="18"/>
          <w:szCs w:val="18"/>
        </w:rPr>
        <w:t>.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b/>
          <w:snapToGrid w:val="0"/>
          <w:sz w:val="18"/>
          <w:szCs w:val="18"/>
        </w:rPr>
      </w:pPr>
      <w:r w:rsidRPr="0048253A">
        <w:rPr>
          <w:rFonts w:ascii="Tahoma" w:hAnsi="Tahoma" w:cs="Tahoma"/>
          <w:b/>
          <w:snapToGrid w:val="0"/>
          <w:sz w:val="18"/>
          <w:szCs w:val="18"/>
        </w:rPr>
        <w:t>Заказчик обязуется: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proofErr w:type="gramStart"/>
      <w:r w:rsidRPr="0048253A">
        <w:rPr>
          <w:rFonts w:ascii="Tahoma" w:hAnsi="Tahoma" w:cs="Tahoma"/>
          <w:sz w:val="18"/>
          <w:szCs w:val="18"/>
        </w:rPr>
        <w:t xml:space="preserve">Предоставить подключенное оборудование (сервер, рабочие станции по количеству внедряемых </w:t>
      </w:r>
      <w:r w:rsidR="00180860" w:rsidRPr="0048253A">
        <w:rPr>
          <w:rFonts w:ascii="Tahoma" w:hAnsi="Tahoma" w:cs="Tahoma"/>
          <w:sz w:val="18"/>
          <w:szCs w:val="18"/>
        </w:rPr>
        <w:t>автоматизированных рабочих модулей (</w:t>
      </w:r>
      <w:r w:rsidRPr="0048253A">
        <w:rPr>
          <w:rFonts w:ascii="Tahoma" w:hAnsi="Tahoma" w:cs="Tahoma"/>
          <w:sz w:val="18"/>
          <w:szCs w:val="18"/>
        </w:rPr>
        <w:t>АРМ</w:t>
      </w:r>
      <w:r w:rsidR="00180860" w:rsidRPr="0048253A">
        <w:rPr>
          <w:rFonts w:ascii="Tahoma" w:hAnsi="Tahoma" w:cs="Tahoma"/>
          <w:sz w:val="18"/>
          <w:szCs w:val="18"/>
        </w:rPr>
        <w:t>)</w:t>
      </w:r>
      <w:r w:rsidRPr="0048253A">
        <w:rPr>
          <w:rFonts w:ascii="Tahoma" w:hAnsi="Tahoma" w:cs="Tahoma"/>
          <w:sz w:val="18"/>
          <w:szCs w:val="18"/>
        </w:rPr>
        <w:t>), локальную вычислительную сеть (100 Мб/сек), установленное системное ПО, необходимые для выполнения работ по настоящему договору, в сроки согласно Приложению №2.</w:t>
      </w:r>
      <w:proofErr w:type="gramEnd"/>
    </w:p>
    <w:p w:rsidR="009D3D85" w:rsidRPr="0048253A" w:rsidRDefault="009D3D85" w:rsidP="0027058D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bCs/>
          <w:sz w:val="18"/>
          <w:szCs w:val="18"/>
        </w:rPr>
        <w:t xml:space="preserve">Установить </w:t>
      </w:r>
      <w:proofErr w:type="gramStart"/>
      <w:r w:rsidRPr="0048253A">
        <w:rPr>
          <w:rFonts w:ascii="Tahoma" w:hAnsi="Tahoma" w:cs="Tahoma"/>
          <w:bCs/>
          <w:sz w:val="18"/>
          <w:szCs w:val="18"/>
        </w:rPr>
        <w:t>ПО</w:t>
      </w:r>
      <w:proofErr w:type="gramEnd"/>
      <w:r w:rsidR="003650BD">
        <w:rPr>
          <w:rFonts w:ascii="Tahoma" w:hAnsi="Tahoma" w:cs="Tahoma"/>
          <w:bCs/>
          <w:sz w:val="18"/>
          <w:szCs w:val="18"/>
        </w:rPr>
        <w:t xml:space="preserve"> </w:t>
      </w:r>
      <w:proofErr w:type="gramStart"/>
      <w:r w:rsidRPr="0048253A">
        <w:rPr>
          <w:rFonts w:ascii="Tahoma" w:hAnsi="Tahoma" w:cs="Tahoma"/>
          <w:bCs/>
          <w:sz w:val="18"/>
          <w:szCs w:val="18"/>
        </w:rPr>
        <w:t>на</w:t>
      </w:r>
      <w:proofErr w:type="gramEnd"/>
      <w:r w:rsidRPr="0048253A">
        <w:rPr>
          <w:rFonts w:ascii="Tahoma" w:hAnsi="Tahoma" w:cs="Tahoma"/>
          <w:bCs/>
          <w:sz w:val="18"/>
          <w:szCs w:val="18"/>
        </w:rPr>
        <w:t xml:space="preserve"> оборудование, подключенное в локально</w:t>
      </w:r>
      <w:r w:rsidR="00180860" w:rsidRPr="0048253A">
        <w:rPr>
          <w:rFonts w:ascii="Tahoma" w:hAnsi="Tahoma" w:cs="Tahoma"/>
          <w:bCs/>
          <w:sz w:val="18"/>
          <w:szCs w:val="18"/>
        </w:rPr>
        <w:t xml:space="preserve"> – </w:t>
      </w:r>
      <w:r w:rsidRPr="0048253A">
        <w:rPr>
          <w:rFonts w:ascii="Tahoma" w:hAnsi="Tahoma" w:cs="Tahoma"/>
          <w:bCs/>
          <w:sz w:val="18"/>
          <w:szCs w:val="18"/>
        </w:rPr>
        <w:t>вычислительную сеть (сервер, рабочие станции по количеству АРМ).</w:t>
      </w:r>
    </w:p>
    <w:p w:rsidR="009D3D85" w:rsidRPr="0048253A" w:rsidRDefault="009D3D85" w:rsidP="0027058D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Предоставить Исполнителю необходимую информацию для конвертации данных, настройки и доработки </w:t>
      </w:r>
      <w:proofErr w:type="gramStart"/>
      <w:r w:rsidR="00180860" w:rsidRPr="0048253A">
        <w:rPr>
          <w:rFonts w:ascii="Tahoma" w:hAnsi="Tahoma" w:cs="Tahoma"/>
          <w:sz w:val="18"/>
          <w:szCs w:val="18"/>
        </w:rPr>
        <w:t>ПО</w:t>
      </w:r>
      <w:proofErr w:type="gramEnd"/>
      <w:r w:rsidR="003650BD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48253A">
        <w:rPr>
          <w:rFonts w:ascii="Tahoma" w:hAnsi="Tahoma" w:cs="Tahoma"/>
          <w:sz w:val="18"/>
          <w:szCs w:val="18"/>
        </w:rPr>
        <w:t>в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полном объеме </w:t>
      </w:r>
      <w:r w:rsidR="00180860" w:rsidRPr="0048253A">
        <w:rPr>
          <w:rFonts w:ascii="Tahoma" w:hAnsi="Tahoma" w:cs="Tahoma"/>
          <w:sz w:val="18"/>
          <w:szCs w:val="18"/>
        </w:rPr>
        <w:t>не позднее начала соответствующего этапа, предусмотренного Приложени</w:t>
      </w:r>
      <w:r w:rsidR="00A455C6" w:rsidRPr="0048253A">
        <w:rPr>
          <w:rFonts w:ascii="Tahoma" w:hAnsi="Tahoma" w:cs="Tahoma"/>
          <w:sz w:val="18"/>
          <w:szCs w:val="18"/>
        </w:rPr>
        <w:t>ем</w:t>
      </w:r>
      <w:r w:rsidR="00180860" w:rsidRPr="0048253A">
        <w:rPr>
          <w:rFonts w:ascii="Tahoma" w:hAnsi="Tahoma" w:cs="Tahoma"/>
          <w:sz w:val="18"/>
          <w:szCs w:val="18"/>
        </w:rPr>
        <w:t xml:space="preserve"> № 2 к договору.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Обеспечить Исполнителю условия для группового обучения персонала в согласованное сторонами время.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Проверить совместно с Исполнителем созданную </w:t>
      </w:r>
      <w:r w:rsidR="00A455C6" w:rsidRPr="0048253A">
        <w:rPr>
          <w:rFonts w:ascii="Tahoma" w:hAnsi="Tahoma" w:cs="Tahoma"/>
          <w:sz w:val="18"/>
          <w:szCs w:val="18"/>
        </w:rPr>
        <w:t>базу данных</w:t>
      </w:r>
      <w:r w:rsidRPr="0048253A">
        <w:rPr>
          <w:rFonts w:ascii="Tahoma" w:hAnsi="Tahoma" w:cs="Tahoma"/>
          <w:sz w:val="18"/>
          <w:szCs w:val="18"/>
        </w:rPr>
        <w:t xml:space="preserve"> и произвести исправления информации в случае, если ошибки вызваны ошибочными данными Заказчика.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Выполнить закрытие </w:t>
      </w:r>
      <w:r w:rsidR="003650BD">
        <w:rPr>
          <w:rFonts w:ascii="Tahoma" w:hAnsi="Tahoma" w:cs="Tahoma"/>
          <w:sz w:val="18"/>
          <w:szCs w:val="18"/>
        </w:rPr>
        <w:t xml:space="preserve">рабочих </w:t>
      </w:r>
      <w:r w:rsidRPr="0048253A">
        <w:rPr>
          <w:rFonts w:ascii="Tahoma" w:hAnsi="Tahoma" w:cs="Tahoma"/>
          <w:sz w:val="18"/>
          <w:szCs w:val="18"/>
        </w:rPr>
        <w:t>месяцев совместно с Исполнителем в сроки согласно Приложению №2 настоящего договора.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Выполнить проверку индивидуальных отчетных форм и функций обмена </w:t>
      </w:r>
      <w:proofErr w:type="gramStart"/>
      <w:r w:rsidR="00A455C6" w:rsidRPr="0048253A">
        <w:rPr>
          <w:rFonts w:ascii="Tahoma" w:hAnsi="Tahoma" w:cs="Tahoma"/>
          <w:sz w:val="18"/>
          <w:szCs w:val="18"/>
        </w:rPr>
        <w:t>ПО</w:t>
      </w:r>
      <w:proofErr w:type="gramEnd"/>
      <w:r w:rsidR="00000A4F" w:rsidRPr="00000A4F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48253A">
        <w:rPr>
          <w:rFonts w:ascii="Tahoma" w:hAnsi="Tahoma" w:cs="Tahoma"/>
          <w:sz w:val="18"/>
          <w:szCs w:val="18"/>
        </w:rPr>
        <w:t>в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период выполнения работ по договору.</w:t>
      </w:r>
    </w:p>
    <w:p w:rsidR="009D3D85" w:rsidRPr="0048253A" w:rsidRDefault="009D3D85" w:rsidP="005B5B60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bCs/>
          <w:sz w:val="18"/>
          <w:szCs w:val="18"/>
        </w:rPr>
        <w:t>Оплачивать Исполнителю право использования ПО, оказание услуг по внедрению в соответствии с разделом 3 настоящего договора.</w:t>
      </w:r>
    </w:p>
    <w:p w:rsidR="009D3D85" w:rsidRPr="0048253A" w:rsidRDefault="009D3D85" w:rsidP="005B5B60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В </w:t>
      </w:r>
      <w:proofErr w:type="gramStart"/>
      <w:r w:rsidRPr="0048253A">
        <w:rPr>
          <w:rFonts w:ascii="Tahoma" w:hAnsi="Tahoma" w:cs="Tahoma"/>
          <w:sz w:val="18"/>
          <w:szCs w:val="18"/>
        </w:rPr>
        <w:t>случае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отсутствия технической готовности к внедрению ПО</w:t>
      </w:r>
      <w:r w:rsidR="003650BD">
        <w:rPr>
          <w:rFonts w:ascii="Tahoma" w:hAnsi="Tahoma" w:cs="Tahoma"/>
          <w:sz w:val="18"/>
          <w:szCs w:val="18"/>
        </w:rPr>
        <w:t xml:space="preserve"> </w:t>
      </w:r>
      <w:r w:rsidRPr="0048253A">
        <w:rPr>
          <w:rFonts w:ascii="Tahoma" w:hAnsi="Tahoma" w:cs="Tahoma"/>
          <w:sz w:val="18"/>
          <w:szCs w:val="18"/>
        </w:rPr>
        <w:t>в согласованные сроки, письменно уведомить об этом Исполнителя.</w:t>
      </w:r>
    </w:p>
    <w:p w:rsidR="009D3D85" w:rsidRPr="0048253A" w:rsidRDefault="009D3D85" w:rsidP="00532D99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bCs/>
          <w:sz w:val="18"/>
          <w:szCs w:val="18"/>
        </w:rPr>
        <w:t>Обеспечить конфиденциальность полученной при сотрудничестве с Исполнителем коммерческой и технической информации.</w:t>
      </w:r>
    </w:p>
    <w:p w:rsidR="009D3D85" w:rsidRPr="0048253A" w:rsidRDefault="009D3D85" w:rsidP="0027058D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r w:rsidRPr="0048253A">
        <w:rPr>
          <w:rFonts w:ascii="Tahoma" w:hAnsi="Tahoma" w:cs="Tahoma"/>
          <w:bCs/>
          <w:sz w:val="18"/>
          <w:szCs w:val="18"/>
        </w:rPr>
        <w:t>Не допускать несанкционированное тиражирование ПО, а также документации к нему.</w:t>
      </w:r>
    </w:p>
    <w:p w:rsidR="009D3D85" w:rsidRPr="0048253A" w:rsidRDefault="009D3D85" w:rsidP="005B5B60">
      <w:pPr>
        <w:pStyle w:val="F"/>
        <w:numPr>
          <w:ilvl w:val="2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ahoma" w:hAnsi="Tahoma" w:cs="Tahoma"/>
          <w:bCs/>
          <w:sz w:val="18"/>
          <w:szCs w:val="18"/>
        </w:rPr>
      </w:pPr>
      <w:proofErr w:type="gramStart"/>
      <w:r w:rsidRPr="0048253A">
        <w:rPr>
          <w:rFonts w:ascii="Tahoma" w:hAnsi="Tahoma" w:cs="Tahoma"/>
          <w:bCs/>
          <w:sz w:val="18"/>
          <w:szCs w:val="18"/>
        </w:rPr>
        <w:t>В течение 10 (Десяти) рабочих дней со дня расторжения настоящего договора по любым основаниям или отказа от исполнения настоящего договора, Заказчик обязан уничтожить все копии ПО и (или) возвратить ПО Исполнителю.</w:t>
      </w:r>
      <w:proofErr w:type="gramEnd"/>
    </w:p>
    <w:p w:rsidR="003650BD" w:rsidRPr="003650BD" w:rsidRDefault="009D3D85" w:rsidP="0092678F">
      <w:pPr>
        <w:pStyle w:val="F"/>
        <w:numPr>
          <w:ilvl w:val="1"/>
          <w:numId w:val="9"/>
        </w:numPr>
        <w:tabs>
          <w:tab w:val="left" w:pos="0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3650BD">
        <w:rPr>
          <w:rFonts w:ascii="Tahoma" w:hAnsi="Tahoma" w:cs="Tahoma"/>
          <w:b/>
          <w:sz w:val="18"/>
          <w:szCs w:val="18"/>
        </w:rPr>
        <w:t>Исполнитель и Заказчик обязуются</w:t>
      </w:r>
      <w:r w:rsidR="003650BD" w:rsidRPr="003650BD">
        <w:rPr>
          <w:rFonts w:ascii="Tahoma" w:hAnsi="Tahoma" w:cs="Tahoma"/>
          <w:b/>
          <w:sz w:val="18"/>
          <w:szCs w:val="18"/>
        </w:rPr>
        <w:t>:</w:t>
      </w:r>
      <w:r w:rsidRPr="003650BD">
        <w:rPr>
          <w:rFonts w:ascii="Tahoma" w:hAnsi="Tahoma" w:cs="Tahoma"/>
          <w:b/>
          <w:sz w:val="18"/>
          <w:szCs w:val="18"/>
        </w:rPr>
        <w:t xml:space="preserve"> </w:t>
      </w:r>
    </w:p>
    <w:p w:rsidR="009D3D85" w:rsidRDefault="003650BD" w:rsidP="003650BD">
      <w:pPr>
        <w:pStyle w:val="F"/>
        <w:tabs>
          <w:tab w:val="left" w:pos="0"/>
        </w:tabs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2.3.1.  О</w:t>
      </w:r>
      <w:r w:rsidR="009D3D85" w:rsidRPr="0048253A">
        <w:rPr>
          <w:rFonts w:ascii="Tahoma" w:hAnsi="Tahoma" w:cs="Tahoma"/>
          <w:sz w:val="18"/>
          <w:szCs w:val="18"/>
        </w:rPr>
        <w:t>рганизовать доставку оригиналов первичных бухгалтерских документов.</w:t>
      </w:r>
    </w:p>
    <w:p w:rsidR="003650BD" w:rsidRPr="0048253A" w:rsidRDefault="003650BD" w:rsidP="003650BD">
      <w:pPr>
        <w:pStyle w:val="F"/>
        <w:tabs>
          <w:tab w:val="left" w:pos="0"/>
        </w:tabs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2.3.2. </w:t>
      </w:r>
      <w:r w:rsidR="0046549E">
        <w:rPr>
          <w:rFonts w:ascii="Tahoma" w:hAnsi="Tahoma" w:cs="Tahoma"/>
          <w:sz w:val="18"/>
          <w:szCs w:val="18"/>
        </w:rPr>
        <w:t>Утвердить состав рабочих групп по проекту с каждой Стороны и направить другой Стороне копию приказа о создании рабочей группы в течение 3 (Трех) рабочих дней с момента подписания договора</w:t>
      </w:r>
    </w:p>
    <w:p w:rsidR="009D3D85" w:rsidRPr="0048253A" w:rsidRDefault="009D3D85" w:rsidP="00532D99">
      <w:pPr>
        <w:pStyle w:val="3"/>
        <w:widowControl w:val="0"/>
        <w:numPr>
          <w:ilvl w:val="0"/>
          <w:numId w:val="5"/>
        </w:numPr>
        <w:tabs>
          <w:tab w:val="left" w:pos="567"/>
          <w:tab w:val="left" w:pos="9498"/>
        </w:tabs>
        <w:spacing w:before="120" w:after="120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48253A">
        <w:rPr>
          <w:rFonts w:ascii="Tahoma" w:hAnsi="Tahoma" w:cs="Tahoma"/>
          <w:b/>
          <w:sz w:val="18"/>
          <w:szCs w:val="18"/>
        </w:rPr>
        <w:t>Стоимость и порядок расчетов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 xml:space="preserve">Общая цена настоящего договора составляет </w:t>
      </w:r>
      <w:r w:rsidR="00AC0692" w:rsidRPr="0048253A">
        <w:rPr>
          <w:rFonts w:ascii="Tahoma" w:hAnsi="Tahoma" w:cs="Tahoma"/>
          <w:snapToGrid w:val="0"/>
          <w:sz w:val="18"/>
          <w:szCs w:val="18"/>
        </w:rPr>
        <w:t>______________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 (</w:t>
      </w:r>
      <w:r w:rsidR="00AC0692" w:rsidRPr="0048253A">
        <w:rPr>
          <w:rFonts w:ascii="Tahoma" w:hAnsi="Tahoma" w:cs="Tahoma"/>
          <w:snapToGrid w:val="0"/>
          <w:sz w:val="18"/>
          <w:szCs w:val="18"/>
        </w:rPr>
        <w:t>_____________________________</w:t>
      </w:r>
      <w:r w:rsidRPr="0048253A">
        <w:rPr>
          <w:rFonts w:ascii="Tahoma" w:hAnsi="Tahoma" w:cs="Tahoma"/>
          <w:snapToGrid w:val="0"/>
          <w:sz w:val="18"/>
          <w:szCs w:val="18"/>
        </w:rPr>
        <w:t>) 00 копеек, и включает в себя:</w:t>
      </w:r>
    </w:p>
    <w:p w:rsidR="009D3D85" w:rsidRPr="0048253A" w:rsidRDefault="009D3D85" w:rsidP="00101B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>–</w:t>
      </w:r>
      <w:r w:rsidRPr="0048253A">
        <w:rPr>
          <w:rFonts w:ascii="Tahoma" w:hAnsi="Tahoma" w:cs="Tahoma"/>
          <w:snapToGrid w:val="0"/>
          <w:sz w:val="18"/>
          <w:szCs w:val="18"/>
        </w:rPr>
        <w:tab/>
        <w:t xml:space="preserve">стоимость ПО, согласно Приложению № 1, </w:t>
      </w:r>
      <w:r w:rsidR="00AC0692" w:rsidRPr="0048253A">
        <w:rPr>
          <w:rFonts w:ascii="Tahoma" w:hAnsi="Tahoma" w:cs="Tahoma"/>
          <w:snapToGrid w:val="0"/>
          <w:sz w:val="18"/>
          <w:szCs w:val="18"/>
        </w:rPr>
        <w:t>________________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 (</w:t>
      </w:r>
      <w:r w:rsidR="00AC0692" w:rsidRPr="0048253A">
        <w:rPr>
          <w:rFonts w:ascii="Tahoma" w:hAnsi="Tahoma" w:cs="Tahoma"/>
          <w:snapToGrid w:val="0"/>
          <w:sz w:val="18"/>
          <w:szCs w:val="18"/>
        </w:rPr>
        <w:t>__________________________</w:t>
      </w:r>
      <w:r w:rsidRPr="0048253A">
        <w:rPr>
          <w:rFonts w:ascii="Tahoma" w:hAnsi="Tahoma" w:cs="Tahoma"/>
          <w:snapToGrid w:val="0"/>
          <w:sz w:val="18"/>
          <w:szCs w:val="18"/>
        </w:rPr>
        <w:t>) 00 копеек, НДС не облагается;</w:t>
      </w:r>
    </w:p>
    <w:p w:rsidR="009D3D85" w:rsidRPr="0048253A" w:rsidRDefault="009D3D85" w:rsidP="00101B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>–</w:t>
      </w:r>
      <w:r w:rsidRPr="0048253A">
        <w:rPr>
          <w:rFonts w:ascii="Tahoma" w:hAnsi="Tahoma" w:cs="Tahoma"/>
          <w:snapToGrid w:val="0"/>
          <w:sz w:val="18"/>
          <w:szCs w:val="18"/>
        </w:rPr>
        <w:tab/>
        <w:t xml:space="preserve">стоимость внедрения ПО, согласно Приложению № 2, </w:t>
      </w:r>
      <w:r w:rsidR="00AC0692" w:rsidRPr="0048253A">
        <w:rPr>
          <w:rFonts w:ascii="Tahoma" w:hAnsi="Tahoma" w:cs="Tahoma"/>
          <w:snapToGrid w:val="0"/>
          <w:sz w:val="18"/>
          <w:szCs w:val="18"/>
        </w:rPr>
        <w:t>____________________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 (</w:t>
      </w:r>
      <w:r w:rsidR="00AC0692" w:rsidRPr="0048253A">
        <w:rPr>
          <w:rFonts w:ascii="Tahoma" w:hAnsi="Tahoma" w:cs="Tahoma"/>
          <w:snapToGrid w:val="0"/>
          <w:sz w:val="18"/>
          <w:szCs w:val="18"/>
        </w:rPr>
        <w:t>________________________</w:t>
      </w:r>
      <w:r w:rsidR="004505F4">
        <w:rPr>
          <w:rFonts w:ascii="Tahoma" w:hAnsi="Tahoma" w:cs="Tahoma"/>
          <w:snapToGrid w:val="0"/>
          <w:sz w:val="18"/>
          <w:szCs w:val="18"/>
        </w:rPr>
        <w:t>) 00 копеек</w:t>
      </w:r>
      <w:r w:rsidRPr="0048253A">
        <w:rPr>
          <w:rFonts w:ascii="Tahoma" w:hAnsi="Tahoma" w:cs="Tahoma"/>
          <w:snapToGrid w:val="0"/>
          <w:sz w:val="18"/>
          <w:szCs w:val="18"/>
        </w:rPr>
        <w:t>.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 xml:space="preserve">Стоимость лицензии на </w:t>
      </w:r>
      <w:proofErr w:type="gramStart"/>
      <w:r w:rsidRPr="0048253A">
        <w:rPr>
          <w:rFonts w:ascii="Tahoma" w:hAnsi="Tahoma" w:cs="Tahoma"/>
          <w:snapToGrid w:val="0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napToGrid w:val="0"/>
          <w:sz w:val="18"/>
          <w:szCs w:val="18"/>
        </w:rPr>
        <w:t xml:space="preserve"> оплачивается в следующем порядке:</w:t>
      </w:r>
    </w:p>
    <w:p w:rsidR="009D3D85" w:rsidRPr="0048253A" w:rsidRDefault="009D3D85" w:rsidP="00101B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proofErr w:type="gramStart"/>
      <w:r w:rsidRPr="0048253A">
        <w:rPr>
          <w:rFonts w:ascii="Tahoma" w:hAnsi="Tahoma" w:cs="Tahoma"/>
          <w:snapToGrid w:val="0"/>
          <w:sz w:val="18"/>
          <w:szCs w:val="18"/>
        </w:rPr>
        <w:t>–</w:t>
      </w:r>
      <w:r w:rsidRPr="0048253A">
        <w:rPr>
          <w:rFonts w:ascii="Tahoma" w:hAnsi="Tahoma" w:cs="Tahoma"/>
          <w:snapToGrid w:val="0"/>
          <w:sz w:val="18"/>
          <w:szCs w:val="18"/>
        </w:rPr>
        <w:tab/>
        <w:t xml:space="preserve">в течение </w:t>
      </w:r>
      <w:r w:rsidR="004505F4">
        <w:rPr>
          <w:rFonts w:ascii="Tahoma" w:hAnsi="Tahoma" w:cs="Tahoma"/>
          <w:bCs/>
          <w:sz w:val="18"/>
          <w:szCs w:val="18"/>
        </w:rPr>
        <w:t>2</w:t>
      </w:r>
      <w:r w:rsidRPr="0048253A">
        <w:rPr>
          <w:rFonts w:ascii="Tahoma" w:hAnsi="Tahoma" w:cs="Tahoma"/>
          <w:bCs/>
          <w:sz w:val="18"/>
          <w:szCs w:val="18"/>
        </w:rPr>
        <w:t>0 (</w:t>
      </w:r>
      <w:r w:rsidR="004505F4">
        <w:rPr>
          <w:rFonts w:ascii="Tahoma" w:hAnsi="Tahoma" w:cs="Tahoma"/>
          <w:bCs/>
          <w:sz w:val="18"/>
          <w:szCs w:val="18"/>
        </w:rPr>
        <w:t>Двадцати</w:t>
      </w:r>
      <w:r w:rsidRPr="0048253A">
        <w:rPr>
          <w:rFonts w:ascii="Tahoma" w:hAnsi="Tahoma" w:cs="Tahoma"/>
          <w:bCs/>
          <w:sz w:val="18"/>
          <w:szCs w:val="18"/>
        </w:rPr>
        <w:t xml:space="preserve">) рабочих дней 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с даты подписания настоящего Договора Заказчик производит оплату </w:t>
      </w:r>
      <w:r w:rsidR="004505F4">
        <w:rPr>
          <w:rFonts w:ascii="Tahoma" w:hAnsi="Tahoma" w:cs="Tahoma"/>
          <w:snapToGrid w:val="0"/>
          <w:sz w:val="18"/>
          <w:szCs w:val="18"/>
        </w:rPr>
        <w:t>100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 % (</w:t>
      </w:r>
      <w:r w:rsidR="004505F4">
        <w:rPr>
          <w:rFonts w:ascii="Tahoma" w:hAnsi="Tahoma" w:cs="Tahoma"/>
          <w:snapToGrid w:val="0"/>
          <w:sz w:val="18"/>
          <w:szCs w:val="18"/>
        </w:rPr>
        <w:t>Ста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 процентов) стоимости ПО, указан</w:t>
      </w:r>
      <w:r w:rsidR="004505F4">
        <w:rPr>
          <w:rFonts w:ascii="Tahoma" w:hAnsi="Tahoma" w:cs="Tahoma"/>
          <w:snapToGrid w:val="0"/>
          <w:sz w:val="18"/>
          <w:szCs w:val="18"/>
        </w:rPr>
        <w:t>ной в п.3.1 настоящего договора.</w:t>
      </w:r>
      <w:proofErr w:type="gramEnd"/>
    </w:p>
    <w:p w:rsidR="009D3D85" w:rsidRPr="0048253A" w:rsidRDefault="009D3D85" w:rsidP="00532D99">
      <w:pPr>
        <w:pStyle w:val="ae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>Стоимость внедрени</w:t>
      </w:r>
      <w:r w:rsidR="00FD3072" w:rsidRPr="0048253A">
        <w:rPr>
          <w:rFonts w:ascii="Tahoma" w:hAnsi="Tahoma" w:cs="Tahoma"/>
          <w:snapToGrid w:val="0"/>
          <w:sz w:val="18"/>
          <w:szCs w:val="18"/>
        </w:rPr>
        <w:t>я</w:t>
      </w:r>
      <w:r w:rsidR="004505F4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ПО оплачивается </w:t>
      </w:r>
      <w:r w:rsidR="00FB024A" w:rsidRPr="0048253A">
        <w:rPr>
          <w:rFonts w:ascii="Tahoma" w:hAnsi="Tahoma" w:cs="Tahoma"/>
          <w:snapToGrid w:val="0"/>
          <w:sz w:val="18"/>
          <w:szCs w:val="18"/>
        </w:rPr>
        <w:t xml:space="preserve">поэтапно 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в течение 10 (Десяти) календарных дней </w:t>
      </w:r>
      <w:proofErr w:type="gramStart"/>
      <w:r w:rsidRPr="0048253A">
        <w:rPr>
          <w:rFonts w:ascii="Tahoma" w:hAnsi="Tahoma" w:cs="Tahoma"/>
          <w:snapToGrid w:val="0"/>
          <w:sz w:val="18"/>
          <w:szCs w:val="18"/>
        </w:rPr>
        <w:t>с</w:t>
      </w:r>
      <w:proofErr w:type="gramEnd"/>
      <w:r w:rsidRPr="0048253A">
        <w:rPr>
          <w:rFonts w:ascii="Tahoma" w:hAnsi="Tahoma" w:cs="Tahoma"/>
          <w:snapToGrid w:val="0"/>
          <w:sz w:val="18"/>
          <w:szCs w:val="18"/>
        </w:rPr>
        <w:t xml:space="preserve"> момента подписания </w:t>
      </w:r>
      <w:r w:rsidR="0034558C" w:rsidRPr="0048253A">
        <w:rPr>
          <w:rFonts w:ascii="Tahoma" w:hAnsi="Tahoma" w:cs="Tahoma"/>
          <w:snapToGrid w:val="0"/>
          <w:sz w:val="18"/>
          <w:szCs w:val="18"/>
        </w:rPr>
        <w:t xml:space="preserve">промежуточного 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Акта </w:t>
      </w:r>
      <w:r w:rsidR="004505F4">
        <w:rPr>
          <w:rFonts w:ascii="Tahoma" w:hAnsi="Tahoma" w:cs="Tahoma"/>
          <w:snapToGrid w:val="0"/>
          <w:sz w:val="18"/>
          <w:szCs w:val="18"/>
        </w:rPr>
        <w:t>выполненных работ (оказанных услуг)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 согласно п.4.</w:t>
      </w:r>
      <w:r w:rsidR="004505F4">
        <w:rPr>
          <w:rFonts w:ascii="Tahoma" w:hAnsi="Tahoma" w:cs="Tahoma"/>
          <w:snapToGrid w:val="0"/>
          <w:sz w:val="18"/>
          <w:szCs w:val="18"/>
        </w:rPr>
        <w:t>2</w:t>
      </w:r>
      <w:r w:rsidR="00FB024A" w:rsidRPr="0048253A">
        <w:rPr>
          <w:rFonts w:ascii="Tahoma" w:hAnsi="Tahoma" w:cs="Tahoma"/>
          <w:snapToGrid w:val="0"/>
          <w:sz w:val="18"/>
          <w:szCs w:val="18"/>
        </w:rPr>
        <w:t xml:space="preserve"> и п.4.3. настоящего Договора.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ahoma" w:hAnsi="Tahoma" w:cs="Tahoma"/>
          <w:snapToGrid w:val="0"/>
          <w:sz w:val="18"/>
          <w:szCs w:val="18"/>
        </w:rPr>
      </w:pPr>
      <w:r w:rsidRPr="0048253A">
        <w:rPr>
          <w:rFonts w:ascii="Tahoma" w:hAnsi="Tahoma" w:cs="Tahoma"/>
          <w:snapToGrid w:val="0"/>
          <w:sz w:val="18"/>
          <w:szCs w:val="18"/>
        </w:rPr>
        <w:t>Расчеты производятся путем перечисления Заказчиком денежных средств на расчетный счет Исполнителя, указанный в настояще</w:t>
      </w:r>
      <w:r w:rsidR="00AF5982" w:rsidRPr="0048253A">
        <w:rPr>
          <w:rFonts w:ascii="Tahoma" w:hAnsi="Tahoma" w:cs="Tahoma"/>
          <w:snapToGrid w:val="0"/>
          <w:sz w:val="18"/>
          <w:szCs w:val="18"/>
        </w:rPr>
        <w:t>м</w:t>
      </w:r>
      <w:r w:rsidRPr="0048253A">
        <w:rPr>
          <w:rFonts w:ascii="Tahoma" w:hAnsi="Tahoma" w:cs="Tahoma"/>
          <w:snapToGrid w:val="0"/>
          <w:sz w:val="18"/>
          <w:szCs w:val="18"/>
        </w:rPr>
        <w:t xml:space="preserve"> договор</w:t>
      </w:r>
      <w:r w:rsidR="00AF5982" w:rsidRPr="0048253A">
        <w:rPr>
          <w:rFonts w:ascii="Tahoma" w:hAnsi="Tahoma" w:cs="Tahoma"/>
          <w:snapToGrid w:val="0"/>
          <w:sz w:val="18"/>
          <w:szCs w:val="18"/>
        </w:rPr>
        <w:t>е</w:t>
      </w:r>
      <w:r w:rsidRPr="0048253A">
        <w:rPr>
          <w:rFonts w:ascii="Tahoma" w:hAnsi="Tahoma" w:cs="Tahoma"/>
          <w:snapToGrid w:val="0"/>
          <w:sz w:val="18"/>
          <w:szCs w:val="18"/>
        </w:rPr>
        <w:t>.</w:t>
      </w:r>
    </w:p>
    <w:p w:rsidR="009D3D85" w:rsidRPr="0048253A" w:rsidRDefault="009D3D85" w:rsidP="00532D99">
      <w:pPr>
        <w:pStyle w:val="3"/>
        <w:widowControl w:val="0"/>
        <w:numPr>
          <w:ilvl w:val="0"/>
          <w:numId w:val="11"/>
        </w:numPr>
        <w:tabs>
          <w:tab w:val="left" w:pos="567"/>
          <w:tab w:val="left" w:pos="9498"/>
        </w:tabs>
        <w:spacing w:before="120" w:after="120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48253A">
        <w:rPr>
          <w:rFonts w:ascii="Tahoma" w:hAnsi="Tahoma" w:cs="Tahoma"/>
          <w:b/>
          <w:sz w:val="18"/>
          <w:szCs w:val="18"/>
        </w:rPr>
        <w:t>Порядок предоставления (передачи) ПО и сдачи и приемки услуг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Передача </w:t>
      </w:r>
      <w:proofErr w:type="gramStart"/>
      <w:r w:rsidRPr="0048253A">
        <w:rPr>
          <w:rFonts w:ascii="Tahoma" w:hAnsi="Tahoma" w:cs="Tahoma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фиксируется в соответствующем Акте приема-передачи ПО.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При выполнении этапа по внедрению в соответствии с Приложением № 2 Исполнитель подписывает</w:t>
      </w:r>
      <w:r w:rsidR="007401C8" w:rsidRPr="0048253A">
        <w:rPr>
          <w:rFonts w:ascii="Tahoma" w:hAnsi="Tahoma" w:cs="Tahoma"/>
          <w:sz w:val="18"/>
          <w:szCs w:val="18"/>
        </w:rPr>
        <w:t xml:space="preserve"> промежуточный</w:t>
      </w:r>
      <w:r w:rsidRPr="0048253A">
        <w:rPr>
          <w:rFonts w:ascii="Tahoma" w:hAnsi="Tahoma" w:cs="Tahoma"/>
          <w:sz w:val="18"/>
          <w:szCs w:val="18"/>
        </w:rPr>
        <w:t xml:space="preserve"> акт </w:t>
      </w:r>
      <w:r w:rsidR="004505F4">
        <w:rPr>
          <w:rFonts w:ascii="Tahoma" w:hAnsi="Tahoma" w:cs="Tahoma"/>
          <w:sz w:val="18"/>
          <w:szCs w:val="18"/>
        </w:rPr>
        <w:t>выполненных работ (оказанных услуг)</w:t>
      </w:r>
      <w:r w:rsidRPr="0048253A">
        <w:rPr>
          <w:rFonts w:ascii="Tahoma" w:hAnsi="Tahoma" w:cs="Tahoma"/>
          <w:sz w:val="18"/>
          <w:szCs w:val="18"/>
        </w:rPr>
        <w:t xml:space="preserve"> (далее по тексту – Акт) на выполненный объем услуг по этапу в 2 (Двух) экземплярах и не позднее 3 (Трех) рабочих дней с момента окончания оказания услуг передает Акты для подписания Заказчику.</w:t>
      </w:r>
      <w:r w:rsidR="007401C8" w:rsidRPr="0048253A">
        <w:rPr>
          <w:rFonts w:ascii="Tahoma" w:hAnsi="Tahoma" w:cs="Tahoma"/>
          <w:sz w:val="18"/>
          <w:szCs w:val="18"/>
        </w:rPr>
        <w:t xml:space="preserve"> По окончанию внедрения составляется окончательный акт ввода в промышленную эксплуатацию.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Датой сдачи и приемки результата оказания услуг по внедрению считается дата подписания </w:t>
      </w:r>
      <w:r w:rsidR="007401C8" w:rsidRPr="0048253A">
        <w:rPr>
          <w:rFonts w:ascii="Tahoma" w:hAnsi="Tahoma" w:cs="Tahoma"/>
          <w:sz w:val="18"/>
          <w:szCs w:val="18"/>
        </w:rPr>
        <w:t xml:space="preserve">окончательного </w:t>
      </w:r>
      <w:r w:rsidRPr="0048253A">
        <w:rPr>
          <w:rFonts w:ascii="Tahoma" w:hAnsi="Tahoma" w:cs="Tahoma"/>
          <w:sz w:val="18"/>
          <w:szCs w:val="18"/>
        </w:rPr>
        <w:t>Акта</w:t>
      </w:r>
      <w:r w:rsidR="007401C8" w:rsidRPr="0048253A">
        <w:rPr>
          <w:rFonts w:ascii="Tahoma" w:hAnsi="Tahoma" w:cs="Tahoma"/>
          <w:sz w:val="18"/>
          <w:szCs w:val="18"/>
        </w:rPr>
        <w:t xml:space="preserve"> ввода в промышленную эксплуатацию </w:t>
      </w:r>
      <w:r w:rsidRPr="0048253A">
        <w:rPr>
          <w:rFonts w:ascii="Tahoma" w:hAnsi="Tahoma" w:cs="Tahoma"/>
          <w:sz w:val="18"/>
          <w:szCs w:val="18"/>
        </w:rPr>
        <w:t>Заказчиком и Исполнителем.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Заказчик не позднее </w:t>
      </w:r>
      <w:r w:rsidR="00920694" w:rsidRPr="0048253A">
        <w:rPr>
          <w:rFonts w:ascii="Tahoma" w:hAnsi="Tahoma" w:cs="Tahoma"/>
          <w:sz w:val="18"/>
          <w:szCs w:val="18"/>
        </w:rPr>
        <w:t>10</w:t>
      </w:r>
      <w:r w:rsidRPr="0048253A">
        <w:rPr>
          <w:rFonts w:ascii="Tahoma" w:hAnsi="Tahoma" w:cs="Tahoma"/>
          <w:sz w:val="18"/>
          <w:szCs w:val="18"/>
        </w:rPr>
        <w:t xml:space="preserve"> (</w:t>
      </w:r>
      <w:r w:rsidR="00920694" w:rsidRPr="0048253A">
        <w:rPr>
          <w:rFonts w:ascii="Tahoma" w:hAnsi="Tahoma" w:cs="Tahoma"/>
          <w:sz w:val="18"/>
          <w:szCs w:val="18"/>
        </w:rPr>
        <w:t>десяти</w:t>
      </w:r>
      <w:r w:rsidRPr="0048253A">
        <w:rPr>
          <w:rFonts w:ascii="Tahoma" w:hAnsi="Tahoma" w:cs="Tahoma"/>
          <w:sz w:val="18"/>
          <w:szCs w:val="18"/>
        </w:rPr>
        <w:t xml:space="preserve">) рабочих дней с момента получения Актов, указанных в </w:t>
      </w:r>
      <w:r w:rsidR="00920694" w:rsidRPr="0048253A">
        <w:rPr>
          <w:rFonts w:ascii="Tahoma" w:hAnsi="Tahoma" w:cs="Tahoma"/>
          <w:sz w:val="18"/>
          <w:szCs w:val="18"/>
        </w:rPr>
        <w:t>настоящем разделе</w:t>
      </w:r>
      <w:r w:rsidRPr="0048253A">
        <w:rPr>
          <w:rFonts w:ascii="Tahoma" w:hAnsi="Tahoma" w:cs="Tahoma"/>
          <w:sz w:val="18"/>
          <w:szCs w:val="18"/>
        </w:rPr>
        <w:t xml:space="preserve"> обязан принять, подписать и заверить печатью, либо письменно мотивировать отказ от подписания Актов.</w:t>
      </w:r>
    </w:p>
    <w:p w:rsidR="009D3D85" w:rsidRPr="0048253A" w:rsidRDefault="009D3D85" w:rsidP="0027058D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В </w:t>
      </w:r>
      <w:proofErr w:type="gramStart"/>
      <w:r w:rsidRPr="0048253A">
        <w:rPr>
          <w:rFonts w:ascii="Tahoma" w:hAnsi="Tahoma" w:cs="Tahoma"/>
          <w:sz w:val="18"/>
          <w:szCs w:val="18"/>
        </w:rPr>
        <w:t>случае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письменного мотивированного отказа Заказчика от приемки работ составляется двухсторонний Акт с перечнем необходимых доработок и сроков их исполнения. Все необходимые согласованные доработки, не выходящие за пределы решений и перечня доработок, установленные</w:t>
      </w:r>
      <w:r w:rsidR="00920694" w:rsidRPr="0048253A">
        <w:rPr>
          <w:rFonts w:ascii="Tahoma" w:hAnsi="Tahoma" w:cs="Tahoma"/>
          <w:sz w:val="18"/>
          <w:szCs w:val="18"/>
        </w:rPr>
        <w:t xml:space="preserve"> договором</w:t>
      </w:r>
      <w:r w:rsidRPr="0048253A">
        <w:rPr>
          <w:rFonts w:ascii="Tahoma" w:hAnsi="Tahoma" w:cs="Tahoma"/>
          <w:sz w:val="18"/>
          <w:szCs w:val="18"/>
        </w:rPr>
        <w:t>, выполняются в счет данного договора.</w:t>
      </w:r>
    </w:p>
    <w:p w:rsidR="009D3D85" w:rsidRPr="0048253A" w:rsidRDefault="009D3D85" w:rsidP="00532D99">
      <w:pPr>
        <w:pStyle w:val="3"/>
        <w:widowControl w:val="0"/>
        <w:numPr>
          <w:ilvl w:val="0"/>
          <w:numId w:val="11"/>
        </w:numPr>
        <w:tabs>
          <w:tab w:val="left" w:pos="567"/>
          <w:tab w:val="left" w:pos="9498"/>
        </w:tabs>
        <w:spacing w:before="120" w:after="120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48253A">
        <w:rPr>
          <w:rFonts w:ascii="Tahoma" w:hAnsi="Tahoma" w:cs="Tahoma"/>
          <w:b/>
          <w:sz w:val="18"/>
          <w:szCs w:val="18"/>
        </w:rPr>
        <w:lastRenderedPageBreak/>
        <w:t>Ответственность Сторон</w:t>
      </w:r>
    </w:p>
    <w:p w:rsidR="009D3D85" w:rsidRPr="0048253A" w:rsidRDefault="009D3D85" w:rsidP="00532D99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Исполнитель вправе в одностороннем порядке приостановить работы по договору или изменить его в случае неоднократного нарушения Заказчиком сроков оплаты, согласно разделу 3 и неполного предоставления информации по п.2.2.</w:t>
      </w:r>
      <w:r w:rsidR="004505F4">
        <w:rPr>
          <w:rFonts w:ascii="Tahoma" w:hAnsi="Tahoma" w:cs="Tahoma"/>
          <w:sz w:val="18"/>
          <w:szCs w:val="18"/>
        </w:rPr>
        <w:t>3</w:t>
      </w:r>
      <w:r w:rsidRPr="0048253A">
        <w:rPr>
          <w:rFonts w:ascii="Tahoma" w:hAnsi="Tahoma" w:cs="Tahoma"/>
          <w:sz w:val="18"/>
          <w:szCs w:val="18"/>
        </w:rPr>
        <w:t xml:space="preserve"> настоящего договора.</w:t>
      </w:r>
    </w:p>
    <w:p w:rsidR="009D3D85" w:rsidRPr="0048253A" w:rsidRDefault="009D3D85" w:rsidP="009372D1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D3D85" w:rsidRPr="0048253A" w:rsidRDefault="009D3D85" w:rsidP="009372D1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Исполнитель и Заказчик не несут ответственности по данному договору в случае наступления форс-мажорных обстоятельств (стихийные бедствия и т.д.).</w:t>
      </w:r>
    </w:p>
    <w:p w:rsidR="009D3D85" w:rsidRPr="0048253A" w:rsidRDefault="009D3D85" w:rsidP="009372D1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Исполнитель обязан соблюдать правила конфиденциальности в отношении любой информации, получаемой от Заказчика в связи с выполнением работ по настоящему договору.</w:t>
      </w:r>
    </w:p>
    <w:p w:rsidR="009D3D85" w:rsidRPr="0048253A" w:rsidRDefault="009D3D85" w:rsidP="0089487F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Исполнитель не отвечает за ошибки во внесенной </w:t>
      </w:r>
      <w:r w:rsidR="00726A1A">
        <w:rPr>
          <w:rFonts w:ascii="Tahoma" w:hAnsi="Tahoma" w:cs="Tahoma"/>
          <w:sz w:val="18"/>
          <w:szCs w:val="18"/>
        </w:rPr>
        <w:t xml:space="preserve">Заказчиком </w:t>
      </w:r>
      <w:r w:rsidRPr="0048253A">
        <w:rPr>
          <w:rFonts w:ascii="Tahoma" w:hAnsi="Tahoma" w:cs="Tahoma"/>
          <w:sz w:val="18"/>
          <w:szCs w:val="18"/>
        </w:rPr>
        <w:t>вручную информации в базы данных комплекса.</w:t>
      </w:r>
    </w:p>
    <w:p w:rsidR="009D3D85" w:rsidRPr="0048253A" w:rsidRDefault="009D3D85" w:rsidP="0089487F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Изменения в настройках программы при изменении действующего законодательства  Заказчик вправе заказать на основании дополнительного соглашения.</w:t>
      </w:r>
    </w:p>
    <w:p w:rsidR="009D3D85" w:rsidRPr="0048253A" w:rsidRDefault="009D3D85" w:rsidP="0089487F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proofErr w:type="gramStart"/>
      <w:r w:rsidRPr="0048253A">
        <w:rPr>
          <w:rFonts w:ascii="Tahoma" w:hAnsi="Tahoma" w:cs="Tahoma"/>
          <w:sz w:val="18"/>
          <w:szCs w:val="18"/>
        </w:rPr>
        <w:t>С</w:t>
      </w:r>
      <w:r w:rsidR="00A20F49" w:rsidRPr="0048253A">
        <w:rPr>
          <w:rFonts w:ascii="Tahoma" w:hAnsi="Tahoma" w:cs="Tahoma"/>
          <w:sz w:val="18"/>
          <w:szCs w:val="18"/>
        </w:rPr>
        <w:t xml:space="preserve"> момента подписания сторонами </w:t>
      </w:r>
      <w:r w:rsidR="004D1D45" w:rsidRPr="0048253A">
        <w:rPr>
          <w:rFonts w:ascii="Tahoma" w:hAnsi="Tahoma" w:cs="Tahoma"/>
          <w:sz w:val="18"/>
          <w:szCs w:val="18"/>
        </w:rPr>
        <w:t>технического задания</w:t>
      </w:r>
      <w:r w:rsidRPr="0048253A">
        <w:rPr>
          <w:rFonts w:ascii="Tahoma" w:hAnsi="Tahoma" w:cs="Tahoma"/>
          <w:sz w:val="18"/>
          <w:szCs w:val="18"/>
        </w:rPr>
        <w:t xml:space="preserve"> и перечня доработок в окончательной редакции, любые изменения и доработки задач</w:t>
      </w:r>
      <w:r w:rsidR="004D1D45" w:rsidRPr="0048253A">
        <w:rPr>
          <w:rFonts w:ascii="Tahoma" w:hAnsi="Tahoma" w:cs="Tahoma"/>
          <w:sz w:val="18"/>
          <w:szCs w:val="18"/>
        </w:rPr>
        <w:t xml:space="preserve"> ПО</w:t>
      </w:r>
      <w:r w:rsidR="00A20F49" w:rsidRPr="0048253A">
        <w:rPr>
          <w:rFonts w:ascii="Tahoma" w:hAnsi="Tahoma" w:cs="Tahoma"/>
          <w:sz w:val="18"/>
          <w:szCs w:val="18"/>
        </w:rPr>
        <w:t xml:space="preserve">, выходящие за рамки </w:t>
      </w:r>
      <w:r w:rsidR="004D1D45" w:rsidRPr="0048253A">
        <w:rPr>
          <w:rFonts w:ascii="Tahoma" w:hAnsi="Tahoma" w:cs="Tahoma"/>
          <w:sz w:val="18"/>
          <w:szCs w:val="18"/>
        </w:rPr>
        <w:t>технического задания</w:t>
      </w:r>
      <w:r w:rsidRPr="0048253A">
        <w:rPr>
          <w:rFonts w:ascii="Tahoma" w:hAnsi="Tahoma" w:cs="Tahoma"/>
          <w:sz w:val="18"/>
          <w:szCs w:val="18"/>
        </w:rPr>
        <w:t>, в случае необходимости приобретаются Заказчиком на основании отдельного договора и оплачиваются дополнительно.</w:t>
      </w:r>
      <w:proofErr w:type="gramEnd"/>
    </w:p>
    <w:p w:rsidR="009D3D85" w:rsidRPr="0048253A" w:rsidRDefault="009D3D85" w:rsidP="00532D99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Заказчик несет ответственность за достоверность информации, передаваемой</w:t>
      </w:r>
      <w:r w:rsidR="003903E1" w:rsidRPr="0048253A">
        <w:rPr>
          <w:rFonts w:ascii="Tahoma" w:hAnsi="Tahoma" w:cs="Tahoma"/>
          <w:sz w:val="18"/>
          <w:szCs w:val="18"/>
        </w:rPr>
        <w:t xml:space="preserve"> Исполнителю в период внедрения</w:t>
      </w:r>
      <w:r w:rsidRPr="0048253A">
        <w:rPr>
          <w:rFonts w:ascii="Tahoma" w:hAnsi="Tahoma" w:cs="Tahoma"/>
          <w:sz w:val="18"/>
          <w:szCs w:val="18"/>
        </w:rPr>
        <w:t xml:space="preserve"> и необходимой для формирования базы данных и адаптации </w:t>
      </w:r>
      <w:proofErr w:type="gramStart"/>
      <w:r w:rsidRPr="0048253A">
        <w:rPr>
          <w:rFonts w:ascii="Tahoma" w:hAnsi="Tahoma" w:cs="Tahoma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z w:val="18"/>
          <w:szCs w:val="18"/>
        </w:rPr>
        <w:t>.</w:t>
      </w:r>
    </w:p>
    <w:p w:rsidR="003903E1" w:rsidRPr="0048253A" w:rsidRDefault="003903E1" w:rsidP="003903E1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За нарушение сроков передачи ПО и его внедрения, предусмотренных настоящим договором, </w:t>
      </w:r>
      <w:r w:rsidR="004505F4">
        <w:rPr>
          <w:rFonts w:ascii="Tahoma" w:hAnsi="Tahoma" w:cs="Tahoma"/>
          <w:sz w:val="18"/>
          <w:szCs w:val="18"/>
        </w:rPr>
        <w:t xml:space="preserve">за исключением условий п.5.1 настоящего договора, </w:t>
      </w:r>
      <w:r w:rsidRPr="0048253A">
        <w:rPr>
          <w:rFonts w:ascii="Tahoma" w:hAnsi="Tahoma" w:cs="Tahoma"/>
          <w:sz w:val="18"/>
          <w:szCs w:val="18"/>
        </w:rPr>
        <w:t>Исполнитель по требованию Заказчика выплачивает последнему неустойку в размере 0,</w:t>
      </w:r>
      <w:r w:rsidR="004505F4">
        <w:rPr>
          <w:rFonts w:ascii="Tahoma" w:hAnsi="Tahoma" w:cs="Tahoma"/>
          <w:sz w:val="18"/>
          <w:szCs w:val="18"/>
        </w:rPr>
        <w:t>0</w:t>
      </w:r>
      <w:r w:rsidRPr="0048253A">
        <w:rPr>
          <w:rFonts w:ascii="Tahoma" w:hAnsi="Tahoma" w:cs="Tahoma"/>
          <w:sz w:val="18"/>
          <w:szCs w:val="18"/>
        </w:rPr>
        <w:t>1% от цены настоящего договора за каждый день просрочки.</w:t>
      </w:r>
    </w:p>
    <w:p w:rsidR="003903E1" w:rsidRPr="0048253A" w:rsidRDefault="003903E1" w:rsidP="003903E1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За нарушение сроков оплаты, предусмотренных настоящим договором, Заказчик по требованию Исполнителя выплачивает последн</w:t>
      </w:r>
      <w:r w:rsidR="00933652">
        <w:rPr>
          <w:rFonts w:ascii="Tahoma" w:hAnsi="Tahoma" w:cs="Tahoma"/>
          <w:sz w:val="18"/>
          <w:szCs w:val="18"/>
        </w:rPr>
        <w:t>ему</w:t>
      </w:r>
      <w:r w:rsidRPr="0048253A">
        <w:rPr>
          <w:rFonts w:ascii="Tahoma" w:hAnsi="Tahoma" w:cs="Tahoma"/>
          <w:sz w:val="18"/>
          <w:szCs w:val="18"/>
        </w:rPr>
        <w:t xml:space="preserve"> неустойку в размере 0,</w:t>
      </w:r>
      <w:r w:rsidR="00933652">
        <w:rPr>
          <w:rFonts w:ascii="Tahoma" w:hAnsi="Tahoma" w:cs="Tahoma"/>
          <w:sz w:val="18"/>
          <w:szCs w:val="18"/>
        </w:rPr>
        <w:t>0</w:t>
      </w:r>
      <w:r w:rsidRPr="0048253A">
        <w:rPr>
          <w:rFonts w:ascii="Tahoma" w:hAnsi="Tahoma" w:cs="Tahoma"/>
          <w:sz w:val="18"/>
          <w:szCs w:val="18"/>
        </w:rPr>
        <w:t>1% от неоплаченной или несвоевременно оплаченной суммы за каждый день просрочки.</w:t>
      </w:r>
    </w:p>
    <w:p w:rsidR="009D3D85" w:rsidRPr="0048253A" w:rsidRDefault="009D3D85" w:rsidP="00532D99">
      <w:pPr>
        <w:pStyle w:val="3"/>
        <w:widowControl w:val="0"/>
        <w:numPr>
          <w:ilvl w:val="0"/>
          <w:numId w:val="11"/>
        </w:numPr>
        <w:tabs>
          <w:tab w:val="left" w:pos="567"/>
          <w:tab w:val="left" w:pos="9498"/>
        </w:tabs>
        <w:spacing w:before="120" w:after="120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48253A">
        <w:rPr>
          <w:rFonts w:ascii="Tahoma" w:hAnsi="Tahoma" w:cs="Tahoma"/>
          <w:b/>
          <w:sz w:val="18"/>
          <w:szCs w:val="18"/>
        </w:rPr>
        <w:t>Предоставляемые права и гарантии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Ни один пункт настоящего договора не означает передачу Заказчику прав собственности, авторских или иных имущественных прав </w:t>
      </w:r>
      <w:proofErr w:type="gramStart"/>
      <w:r w:rsidRPr="0048253A">
        <w:rPr>
          <w:rFonts w:ascii="Tahoma" w:hAnsi="Tahoma" w:cs="Tahoma"/>
          <w:sz w:val="18"/>
          <w:szCs w:val="18"/>
        </w:rPr>
        <w:t>на</w:t>
      </w:r>
      <w:proofErr w:type="gramEnd"/>
      <w:r w:rsidR="001011A8" w:rsidRPr="001011A8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48253A">
        <w:rPr>
          <w:rFonts w:ascii="Tahoma" w:hAnsi="Tahoma" w:cs="Tahoma"/>
          <w:sz w:val="18"/>
          <w:szCs w:val="18"/>
        </w:rPr>
        <w:t>ПО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в целом и/или какие-либо его части, за исключением права использования, указанного в п. 1.1. настоящего договора.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Исполнитель гарантирует Заказчику, что он вправе предоставлять права на использование ПО, и заявляет, что на момент подписания настоящего договора ему ничего не известно о правах третьих лиц, которые могли бы быть нарушены предоставлением указанных прав на использование.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Заказчик вправе предоставлять право на </w:t>
      </w:r>
      <w:proofErr w:type="gramStart"/>
      <w:r w:rsidRPr="0048253A">
        <w:rPr>
          <w:rFonts w:ascii="Tahoma" w:hAnsi="Tahoma" w:cs="Tahoma"/>
          <w:sz w:val="18"/>
          <w:szCs w:val="18"/>
        </w:rPr>
        <w:t>использование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ПО, которое предоставлено Исполнителем Заказчику в рамках настоящего договора контрагентам Заказчика в пределах </w:t>
      </w:r>
      <w:r w:rsidR="003903E1" w:rsidRPr="0048253A">
        <w:rPr>
          <w:rFonts w:ascii="Tahoma" w:hAnsi="Tahoma" w:cs="Tahoma"/>
          <w:sz w:val="18"/>
          <w:szCs w:val="18"/>
        </w:rPr>
        <w:t>его зоны деятельности</w:t>
      </w:r>
      <w:r w:rsidRPr="0048253A">
        <w:rPr>
          <w:rFonts w:ascii="Tahoma" w:hAnsi="Tahoma" w:cs="Tahoma"/>
          <w:sz w:val="18"/>
          <w:szCs w:val="18"/>
        </w:rPr>
        <w:t>.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proofErr w:type="gramStart"/>
      <w:r w:rsidRPr="0048253A">
        <w:rPr>
          <w:rFonts w:ascii="Tahoma" w:hAnsi="Tahoma" w:cs="Tahoma"/>
          <w:sz w:val="18"/>
          <w:szCs w:val="18"/>
        </w:rPr>
        <w:t xml:space="preserve">Исполнитель гарантирует качественную работу ПО в соответствии с требованиями, предъявляемыми нормами действующего </w:t>
      </w:r>
      <w:r w:rsidR="004505F4">
        <w:rPr>
          <w:rFonts w:ascii="Tahoma" w:hAnsi="Tahoma" w:cs="Tahoma"/>
          <w:sz w:val="18"/>
          <w:szCs w:val="18"/>
        </w:rPr>
        <w:t xml:space="preserve">федерального </w:t>
      </w:r>
      <w:r w:rsidRPr="0048253A">
        <w:rPr>
          <w:rFonts w:ascii="Tahoma" w:hAnsi="Tahoma" w:cs="Tahoma"/>
          <w:sz w:val="18"/>
          <w:szCs w:val="18"/>
        </w:rPr>
        <w:t>законодательства.</w:t>
      </w:r>
      <w:proofErr w:type="gramEnd"/>
    </w:p>
    <w:p w:rsidR="009D3D85" w:rsidRPr="0048253A" w:rsidRDefault="009D3D85" w:rsidP="00532D99">
      <w:pPr>
        <w:pStyle w:val="3"/>
        <w:widowControl w:val="0"/>
        <w:numPr>
          <w:ilvl w:val="0"/>
          <w:numId w:val="11"/>
        </w:numPr>
        <w:tabs>
          <w:tab w:val="left" w:pos="567"/>
          <w:tab w:val="left" w:pos="9498"/>
        </w:tabs>
        <w:spacing w:before="120" w:after="120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48253A">
        <w:rPr>
          <w:rFonts w:ascii="Tahoma" w:hAnsi="Tahoma" w:cs="Tahoma"/>
          <w:b/>
          <w:sz w:val="18"/>
          <w:szCs w:val="18"/>
        </w:rPr>
        <w:t>Конфиденциальность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Стороны принимают на себя обязательство рассматривать всю информацию, полученную друг от друга в ходе выполнения настоящего договора, как строго конфиденциальную, и не использовать ее в целях иных, чем определено условиями настоящего договора. Стороны гарантируют друг другу, что с этой информацией и/или данными будут ознакомлены только те сотрудники Сторон, которые непосредственно связаны с выполнением обязательств по настоящему договору.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Все положения настоящего договора, касающиеся конфиденциальности, остаются в силе неограниченное время после окончания срока действия настоящего договора или его досрочного расторжения.</w:t>
      </w:r>
    </w:p>
    <w:p w:rsidR="009D3D85" w:rsidRPr="0048253A" w:rsidRDefault="009D3D85" w:rsidP="00532D99">
      <w:pPr>
        <w:pStyle w:val="3"/>
        <w:widowControl w:val="0"/>
        <w:numPr>
          <w:ilvl w:val="0"/>
          <w:numId w:val="11"/>
        </w:numPr>
        <w:tabs>
          <w:tab w:val="left" w:pos="567"/>
          <w:tab w:val="left" w:pos="9498"/>
        </w:tabs>
        <w:spacing w:before="120" w:after="120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48253A">
        <w:rPr>
          <w:rFonts w:ascii="Tahoma" w:hAnsi="Tahoma" w:cs="Tahoma"/>
          <w:b/>
          <w:sz w:val="18"/>
          <w:szCs w:val="18"/>
        </w:rPr>
        <w:t>Форс-мажор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Стороны освобождаются от ответственности за частичное или полное неисполнение своих обязательств по настоящему договору в случае возникновения обстоятельств непреодолимой силы, влияющих на исполнение Сторонами своих обязательств по настоящему договору вследствие событий чрезвычайного характера, которые ни одна из Сторон не в состоянии предвидеть и предотвратить разумными мерами.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Сторона, которая не в состоянии выполнить свои обязательства по настоящему договору в силу возникновения обстоятельств непреодолимой силы, обязана немедленно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настоящему договору.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В </w:t>
      </w:r>
      <w:proofErr w:type="gramStart"/>
      <w:r w:rsidRPr="0048253A">
        <w:rPr>
          <w:rFonts w:ascii="Tahoma" w:hAnsi="Tahoma" w:cs="Tahoma"/>
          <w:sz w:val="18"/>
          <w:szCs w:val="18"/>
        </w:rPr>
        <w:t>случае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возникновения обстоятельств непреодолимой силы срок исполнения обязательств по настоящему договору переносится на срок действия таких обстоятельств и их последствий либо подлежит установлению Сторонами на основании дополнительного соглашения. В </w:t>
      </w:r>
      <w:proofErr w:type="gramStart"/>
      <w:r w:rsidRPr="0048253A">
        <w:rPr>
          <w:rFonts w:ascii="Tahoma" w:hAnsi="Tahoma" w:cs="Tahoma"/>
          <w:sz w:val="18"/>
          <w:szCs w:val="18"/>
        </w:rPr>
        <w:t>случае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возникновения спора о моменте начала и окончания действия форс-мажорных обстоятельств, он разрешается путем предоставления документального подтверждения сроков действия таких обстоятельств, выданных соответствующими компетентными государственными органами.</w:t>
      </w:r>
    </w:p>
    <w:p w:rsidR="009D3D85" w:rsidRPr="0048253A" w:rsidRDefault="009D3D85" w:rsidP="00532D99">
      <w:pPr>
        <w:pStyle w:val="3"/>
        <w:widowControl w:val="0"/>
        <w:numPr>
          <w:ilvl w:val="0"/>
          <w:numId w:val="11"/>
        </w:numPr>
        <w:tabs>
          <w:tab w:val="left" w:pos="567"/>
          <w:tab w:val="left" w:pos="9498"/>
        </w:tabs>
        <w:spacing w:before="120" w:after="120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48253A">
        <w:rPr>
          <w:rFonts w:ascii="Tahoma" w:hAnsi="Tahoma" w:cs="Tahoma"/>
          <w:b/>
          <w:sz w:val="18"/>
          <w:szCs w:val="18"/>
        </w:rPr>
        <w:t xml:space="preserve">Дополнительные условия 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Прекращение настоящего договора может быть совершено досрочно только в случае письменного согласия сторон. 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Приложения, являющиеся неотъемлемой частью настоящего договора:</w:t>
      </w:r>
    </w:p>
    <w:p w:rsidR="009D3D85" w:rsidRPr="0048253A" w:rsidRDefault="009D3D85" w:rsidP="00101B56">
      <w:pPr>
        <w:pStyle w:val="F"/>
        <w:tabs>
          <w:tab w:val="left" w:pos="567"/>
          <w:tab w:val="left" w:pos="1985"/>
          <w:tab w:val="left" w:pos="2268"/>
          <w:tab w:val="left" w:pos="2552"/>
        </w:tabs>
        <w:ind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Приложение</w:t>
      </w:r>
      <w:r w:rsidRPr="0048253A">
        <w:rPr>
          <w:rFonts w:ascii="Tahoma" w:hAnsi="Tahoma" w:cs="Tahoma"/>
          <w:sz w:val="18"/>
          <w:szCs w:val="18"/>
        </w:rPr>
        <w:tab/>
        <w:t>№</w:t>
      </w:r>
      <w:r w:rsidRPr="0048253A">
        <w:rPr>
          <w:rFonts w:ascii="Tahoma" w:hAnsi="Tahoma" w:cs="Tahoma"/>
          <w:sz w:val="18"/>
          <w:szCs w:val="18"/>
        </w:rPr>
        <w:tab/>
        <w:t>1</w:t>
      </w:r>
      <w:r w:rsidRPr="0048253A">
        <w:rPr>
          <w:rFonts w:ascii="Tahoma" w:hAnsi="Tahoma" w:cs="Tahoma"/>
          <w:sz w:val="18"/>
          <w:szCs w:val="18"/>
        </w:rPr>
        <w:tab/>
        <w:t xml:space="preserve">«Спецификация»; </w:t>
      </w:r>
    </w:p>
    <w:p w:rsidR="009D3D85" w:rsidRDefault="009D3D85" w:rsidP="0089487F">
      <w:pPr>
        <w:pStyle w:val="F"/>
        <w:tabs>
          <w:tab w:val="left" w:pos="567"/>
          <w:tab w:val="left" w:pos="1985"/>
          <w:tab w:val="left" w:pos="2268"/>
          <w:tab w:val="left" w:pos="2552"/>
        </w:tabs>
        <w:ind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lastRenderedPageBreak/>
        <w:t>Приложение</w:t>
      </w:r>
      <w:r w:rsidRPr="0048253A">
        <w:rPr>
          <w:rFonts w:ascii="Tahoma" w:hAnsi="Tahoma" w:cs="Tahoma"/>
          <w:sz w:val="18"/>
          <w:szCs w:val="18"/>
        </w:rPr>
        <w:tab/>
        <w:t>№</w:t>
      </w:r>
      <w:r w:rsidRPr="0048253A">
        <w:rPr>
          <w:rFonts w:ascii="Tahoma" w:hAnsi="Tahoma" w:cs="Tahoma"/>
          <w:sz w:val="18"/>
          <w:szCs w:val="18"/>
        </w:rPr>
        <w:tab/>
        <w:t>2</w:t>
      </w:r>
      <w:r w:rsidRPr="0048253A">
        <w:rPr>
          <w:rFonts w:ascii="Tahoma" w:hAnsi="Tahoma" w:cs="Tahoma"/>
          <w:sz w:val="18"/>
          <w:szCs w:val="18"/>
        </w:rPr>
        <w:tab/>
        <w:t xml:space="preserve">«Календарный план-график </w:t>
      </w:r>
      <w:r w:rsidR="005228A9" w:rsidRPr="0048253A">
        <w:rPr>
          <w:rFonts w:ascii="Tahoma" w:hAnsi="Tahoma" w:cs="Tahoma"/>
          <w:sz w:val="18"/>
          <w:szCs w:val="18"/>
        </w:rPr>
        <w:t>внедрения</w:t>
      </w:r>
      <w:bookmarkStart w:id="0" w:name="_GoBack"/>
      <w:bookmarkEnd w:id="0"/>
      <w:r w:rsidRPr="0048253A">
        <w:rPr>
          <w:rFonts w:ascii="Tahoma" w:hAnsi="Tahoma" w:cs="Tahoma"/>
          <w:sz w:val="18"/>
          <w:szCs w:val="18"/>
        </w:rPr>
        <w:t>».</w:t>
      </w:r>
    </w:p>
    <w:p w:rsidR="00745941" w:rsidRPr="0048253A" w:rsidRDefault="00745941" w:rsidP="00745941">
      <w:pPr>
        <w:pStyle w:val="F"/>
        <w:tabs>
          <w:tab w:val="left" w:pos="567"/>
          <w:tab w:val="left" w:pos="1985"/>
          <w:tab w:val="left" w:pos="2268"/>
          <w:tab w:val="left" w:pos="2552"/>
        </w:tabs>
        <w:ind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Приложение</w:t>
      </w:r>
      <w:r w:rsidRPr="0048253A">
        <w:rPr>
          <w:rFonts w:ascii="Tahoma" w:hAnsi="Tahoma" w:cs="Tahoma"/>
          <w:sz w:val="18"/>
          <w:szCs w:val="18"/>
        </w:rPr>
        <w:tab/>
        <w:t>№</w:t>
      </w:r>
      <w:r w:rsidRPr="0048253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3</w:t>
      </w:r>
      <w:r w:rsidRPr="0048253A">
        <w:rPr>
          <w:rFonts w:ascii="Tahoma" w:hAnsi="Tahoma" w:cs="Tahoma"/>
          <w:sz w:val="18"/>
          <w:szCs w:val="18"/>
        </w:rPr>
        <w:tab/>
        <w:t>«</w:t>
      </w:r>
      <w:r>
        <w:rPr>
          <w:rFonts w:ascii="Tahoma" w:hAnsi="Tahoma" w:cs="Tahoma"/>
          <w:sz w:val="18"/>
          <w:szCs w:val="18"/>
        </w:rPr>
        <w:t>Техническое задание</w:t>
      </w:r>
      <w:r w:rsidRPr="0048253A">
        <w:rPr>
          <w:rFonts w:ascii="Tahoma" w:hAnsi="Tahoma" w:cs="Tahoma"/>
          <w:sz w:val="18"/>
          <w:szCs w:val="18"/>
        </w:rPr>
        <w:t>».</w:t>
      </w:r>
    </w:p>
    <w:p w:rsidR="009D3D85" w:rsidRPr="0048253A" w:rsidRDefault="009D3D85" w:rsidP="00BD0860">
      <w:pPr>
        <w:pStyle w:val="af"/>
        <w:spacing w:before="0" w:beforeAutospacing="0" w:after="0" w:afterAutospacing="0"/>
        <w:rPr>
          <w:sz w:val="18"/>
          <w:szCs w:val="18"/>
        </w:rPr>
      </w:pPr>
      <w:r w:rsidRPr="0048253A">
        <w:rPr>
          <w:sz w:val="18"/>
          <w:szCs w:val="18"/>
        </w:rPr>
        <w:t xml:space="preserve">          9.3. Все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9D3D85" w:rsidRPr="0048253A" w:rsidRDefault="009D3D85" w:rsidP="00BD0860">
      <w:pPr>
        <w:pStyle w:val="F"/>
        <w:tabs>
          <w:tab w:val="left" w:pos="567"/>
          <w:tab w:val="left" w:pos="1985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          9.4. Стороны подтверждают факсимильное воспроизведение подписи и печати одной из сторон при подписании настоящего договора. Факсимильные или электронные копии должны быть заменены оригиналами не позднее 15 (Пятнадцати) рабочих дней с момента оформления настоящего договора.</w:t>
      </w:r>
    </w:p>
    <w:p w:rsidR="009D3D85" w:rsidRPr="0048253A" w:rsidRDefault="009D3D85" w:rsidP="008D7F7F">
      <w:pPr>
        <w:pStyle w:val="af"/>
        <w:spacing w:before="0" w:beforeAutospacing="0" w:after="0" w:afterAutospacing="0"/>
        <w:rPr>
          <w:sz w:val="18"/>
          <w:szCs w:val="18"/>
        </w:rPr>
      </w:pPr>
      <w:r w:rsidRPr="0048253A">
        <w:rPr>
          <w:sz w:val="18"/>
          <w:szCs w:val="18"/>
        </w:rPr>
        <w:t xml:space="preserve">         9.5. Вопросы лицензирования программного обеспечения операционных систем семейства </w:t>
      </w:r>
      <w:proofErr w:type="spellStart"/>
      <w:r w:rsidRPr="0048253A">
        <w:rPr>
          <w:sz w:val="18"/>
          <w:szCs w:val="18"/>
        </w:rPr>
        <w:t>Windows</w:t>
      </w:r>
      <w:proofErr w:type="spellEnd"/>
      <w:r w:rsidRPr="0048253A">
        <w:rPr>
          <w:sz w:val="18"/>
          <w:szCs w:val="18"/>
        </w:rPr>
        <w:t xml:space="preserve"> и систем управления базами данных Заказчик решает самостоятельно.</w:t>
      </w:r>
    </w:p>
    <w:p w:rsidR="009D3D85" w:rsidRPr="0048253A" w:rsidRDefault="009D3D85" w:rsidP="00BD0860">
      <w:pPr>
        <w:pStyle w:val="F"/>
        <w:tabs>
          <w:tab w:val="left" w:pos="567"/>
          <w:tab w:val="left" w:pos="1985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         9.6. Исполнитель гарантирует лицензионную чистоту поставляемого экземпляра </w:t>
      </w:r>
      <w:r w:rsidR="00C900BC" w:rsidRPr="0048253A">
        <w:rPr>
          <w:rFonts w:ascii="Tahoma" w:hAnsi="Tahoma" w:cs="Tahoma"/>
          <w:sz w:val="18"/>
          <w:szCs w:val="18"/>
        </w:rPr>
        <w:t>ПО</w:t>
      </w:r>
      <w:r w:rsidRPr="0048253A">
        <w:rPr>
          <w:rFonts w:ascii="Tahoma" w:hAnsi="Tahoma" w:cs="Tahoma"/>
          <w:sz w:val="18"/>
          <w:szCs w:val="18"/>
        </w:rPr>
        <w:t xml:space="preserve"> (авторские прав</w:t>
      </w:r>
      <w:r w:rsidR="00AC0692" w:rsidRPr="0048253A">
        <w:rPr>
          <w:rFonts w:ascii="Tahoma" w:hAnsi="Tahoma" w:cs="Tahoma"/>
          <w:sz w:val="18"/>
          <w:szCs w:val="18"/>
        </w:rPr>
        <w:t xml:space="preserve">а </w:t>
      </w:r>
      <w:proofErr w:type="gramStart"/>
      <w:r w:rsidR="00AC0692" w:rsidRPr="0048253A">
        <w:rPr>
          <w:rFonts w:ascii="Tahoma" w:hAnsi="Tahoma" w:cs="Tahoma"/>
          <w:sz w:val="18"/>
          <w:szCs w:val="18"/>
        </w:rPr>
        <w:t>на</w:t>
      </w:r>
      <w:proofErr w:type="gramEnd"/>
      <w:r w:rsidR="00C900BC" w:rsidRPr="0048253A">
        <w:rPr>
          <w:rFonts w:ascii="Tahoma" w:hAnsi="Tahoma" w:cs="Tahoma"/>
          <w:sz w:val="18"/>
          <w:szCs w:val="18"/>
        </w:rPr>
        <w:t>______________</w:t>
      </w:r>
      <w:r w:rsidRPr="0048253A">
        <w:rPr>
          <w:rFonts w:ascii="Tahoma" w:hAnsi="Tahoma" w:cs="Tahoma"/>
          <w:sz w:val="18"/>
          <w:szCs w:val="18"/>
        </w:rPr>
        <w:t xml:space="preserve"> оформлены свидетельством об официальной регистрации программ для ЭВМ № </w:t>
      </w:r>
      <w:r w:rsidR="00C900BC" w:rsidRPr="0048253A">
        <w:rPr>
          <w:rFonts w:ascii="Tahoma" w:hAnsi="Tahoma" w:cs="Tahoma"/>
          <w:sz w:val="18"/>
          <w:szCs w:val="18"/>
        </w:rPr>
        <w:t>______________,</w:t>
      </w:r>
      <w:r w:rsidRPr="0048253A">
        <w:rPr>
          <w:rFonts w:ascii="Tahoma" w:hAnsi="Tahoma" w:cs="Tahoma"/>
          <w:sz w:val="18"/>
          <w:szCs w:val="18"/>
        </w:rPr>
        <w:t xml:space="preserve"> принадлежат разработчику - </w:t>
      </w:r>
      <w:r w:rsidR="00C900BC" w:rsidRPr="0048253A">
        <w:rPr>
          <w:rFonts w:ascii="Tahoma" w:hAnsi="Tahoma" w:cs="Tahoma"/>
          <w:sz w:val="18"/>
          <w:szCs w:val="18"/>
        </w:rPr>
        <w:t>______________</w:t>
      </w:r>
      <w:r w:rsidRPr="0048253A">
        <w:rPr>
          <w:rFonts w:ascii="Tahoma" w:hAnsi="Tahoma" w:cs="Tahoma"/>
          <w:sz w:val="18"/>
          <w:szCs w:val="18"/>
        </w:rPr>
        <w:t xml:space="preserve"> - и защищены законом).</w:t>
      </w:r>
    </w:p>
    <w:p w:rsidR="009D3D85" w:rsidRPr="0048253A" w:rsidRDefault="009D3D85" w:rsidP="00BD0860">
      <w:pPr>
        <w:pStyle w:val="F"/>
        <w:tabs>
          <w:tab w:val="left" w:pos="567"/>
          <w:tab w:val="left" w:pos="1985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         9.8.  Споры, возникающие при исполнении настоящего договора, разрешаются путем переговоров, а при </w:t>
      </w:r>
      <w:proofErr w:type="spellStart"/>
      <w:r w:rsidRPr="0048253A">
        <w:rPr>
          <w:rFonts w:ascii="Tahoma" w:hAnsi="Tahoma" w:cs="Tahoma"/>
          <w:sz w:val="18"/>
          <w:szCs w:val="18"/>
        </w:rPr>
        <w:t>недостижении</w:t>
      </w:r>
      <w:proofErr w:type="spellEnd"/>
      <w:r w:rsidRPr="0048253A">
        <w:rPr>
          <w:rFonts w:ascii="Tahoma" w:hAnsi="Tahoma" w:cs="Tahoma"/>
          <w:sz w:val="18"/>
          <w:szCs w:val="18"/>
        </w:rPr>
        <w:t xml:space="preserve"> согласия в Арбитражном суде</w:t>
      </w:r>
      <w:r w:rsidR="0001070F" w:rsidRPr="0048253A">
        <w:rPr>
          <w:rFonts w:ascii="Tahoma" w:hAnsi="Tahoma" w:cs="Tahoma"/>
          <w:sz w:val="18"/>
          <w:szCs w:val="18"/>
        </w:rPr>
        <w:t xml:space="preserve"> </w:t>
      </w:r>
      <w:r w:rsidR="00EE4EE5">
        <w:rPr>
          <w:rFonts w:ascii="Tahoma" w:hAnsi="Tahoma" w:cs="Tahoma"/>
          <w:sz w:val="18"/>
          <w:szCs w:val="18"/>
        </w:rPr>
        <w:t>Новгородской области</w:t>
      </w:r>
      <w:r w:rsidRPr="0048253A">
        <w:rPr>
          <w:rFonts w:ascii="Tahoma" w:hAnsi="Tahoma" w:cs="Tahoma"/>
          <w:sz w:val="18"/>
          <w:szCs w:val="18"/>
        </w:rPr>
        <w:t>.</w:t>
      </w:r>
    </w:p>
    <w:p w:rsidR="009D3D85" w:rsidRPr="0048253A" w:rsidRDefault="009D3D85" w:rsidP="00BD0860">
      <w:pPr>
        <w:pStyle w:val="F"/>
        <w:tabs>
          <w:tab w:val="left" w:pos="567"/>
          <w:tab w:val="left" w:pos="1985"/>
          <w:tab w:val="left" w:pos="2268"/>
          <w:tab w:val="left" w:pos="2552"/>
        </w:tabs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         9.9. Настоящий договор составлен в 2 (Двух) экземплярах, имеющих равную юридическую силу, по 1 (Одному) экземпляру для каждой из Сторон.</w:t>
      </w:r>
    </w:p>
    <w:p w:rsidR="009D3D85" w:rsidRPr="0048253A" w:rsidRDefault="009D3D85" w:rsidP="00532D99">
      <w:pPr>
        <w:pStyle w:val="3"/>
        <w:widowControl w:val="0"/>
        <w:numPr>
          <w:ilvl w:val="0"/>
          <w:numId w:val="11"/>
        </w:numPr>
        <w:tabs>
          <w:tab w:val="left" w:pos="567"/>
          <w:tab w:val="left" w:pos="9498"/>
        </w:tabs>
        <w:spacing w:before="120" w:after="120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48253A">
        <w:rPr>
          <w:rFonts w:ascii="Tahoma" w:hAnsi="Tahoma" w:cs="Tahoma"/>
          <w:b/>
          <w:sz w:val="18"/>
          <w:szCs w:val="18"/>
        </w:rPr>
        <w:t xml:space="preserve">Сроки действия договора и </w:t>
      </w:r>
      <w:r w:rsidR="001011A8">
        <w:rPr>
          <w:rFonts w:ascii="Tahoma" w:hAnsi="Tahoma" w:cs="Tahoma"/>
          <w:b/>
          <w:sz w:val="18"/>
          <w:szCs w:val="18"/>
        </w:rPr>
        <w:t>реквизиты</w:t>
      </w:r>
      <w:r w:rsidRPr="0048253A">
        <w:rPr>
          <w:rFonts w:ascii="Tahoma" w:hAnsi="Tahoma" w:cs="Tahoma"/>
          <w:b/>
          <w:sz w:val="18"/>
          <w:szCs w:val="18"/>
        </w:rPr>
        <w:t xml:space="preserve"> сторон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Настоящий договор вступает в силу с момента его подписания. 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 xml:space="preserve">В </w:t>
      </w:r>
      <w:proofErr w:type="gramStart"/>
      <w:r w:rsidRPr="0048253A">
        <w:rPr>
          <w:rFonts w:ascii="Tahoma" w:hAnsi="Tahoma" w:cs="Tahoma"/>
          <w:sz w:val="18"/>
          <w:szCs w:val="18"/>
        </w:rPr>
        <w:t>случае</w:t>
      </w:r>
      <w:proofErr w:type="gramEnd"/>
      <w:r w:rsidRPr="0048253A">
        <w:rPr>
          <w:rFonts w:ascii="Tahoma" w:hAnsi="Tahoma" w:cs="Tahoma"/>
          <w:sz w:val="18"/>
          <w:szCs w:val="18"/>
        </w:rPr>
        <w:t xml:space="preserve"> задержки оказания услуг по инициативе/вине Заказчика сроки оказания услуг Исполнителем по Приложению № 2 увеличиваются на величину вынужденной задержки.</w:t>
      </w:r>
    </w:p>
    <w:p w:rsidR="009D3D85" w:rsidRPr="0048253A" w:rsidRDefault="009D3D85" w:rsidP="00101B56">
      <w:pPr>
        <w:pStyle w:val="ae"/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8253A">
        <w:rPr>
          <w:rFonts w:ascii="Tahoma" w:hAnsi="Tahoma" w:cs="Tahoma"/>
          <w:sz w:val="18"/>
          <w:szCs w:val="18"/>
        </w:rPr>
        <w:t>Адреса и банковские реквизиты сторон: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888"/>
        <w:gridCol w:w="4889"/>
      </w:tblGrid>
      <w:tr w:rsidR="009D3D85" w:rsidRPr="0048253A" w:rsidTr="00B45A7E">
        <w:tc>
          <w:tcPr>
            <w:tcW w:w="2500" w:type="pct"/>
          </w:tcPr>
          <w:p w:rsidR="004505F4" w:rsidRDefault="004505F4" w:rsidP="00F25AC2">
            <w:pPr>
              <w:pStyle w:val="a6"/>
              <w:widowControl w:val="0"/>
              <w:spacing w:after="0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  <w:p w:rsidR="009D3D85" w:rsidRPr="0048253A" w:rsidRDefault="009D3D85" w:rsidP="00F25AC2">
            <w:pPr>
              <w:pStyle w:val="a6"/>
              <w:widowControl w:val="0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253A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Исполнитель</w:t>
            </w:r>
            <w:r w:rsidRPr="0048253A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:rsidR="009D3D85" w:rsidRPr="0048253A" w:rsidRDefault="009D3D85" w:rsidP="00F25AC2">
            <w:pPr>
              <w:pStyle w:val="a6"/>
              <w:widowControl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0" w:type="pct"/>
          </w:tcPr>
          <w:p w:rsidR="004505F4" w:rsidRDefault="004505F4" w:rsidP="00F25AC2">
            <w:pPr>
              <w:pStyle w:val="a6"/>
              <w:widowControl w:val="0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D3D85" w:rsidRPr="0048253A" w:rsidRDefault="009D3D85" w:rsidP="00F25AC2">
            <w:pPr>
              <w:pStyle w:val="a6"/>
              <w:widowControl w:val="0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253A">
              <w:rPr>
                <w:rFonts w:ascii="Tahoma" w:hAnsi="Tahoma" w:cs="Tahoma"/>
                <w:b/>
                <w:bCs/>
                <w:sz w:val="18"/>
                <w:szCs w:val="18"/>
              </w:rPr>
              <w:t>Заказчик:</w:t>
            </w:r>
          </w:p>
          <w:p w:rsidR="009D3D85" w:rsidRPr="0048253A" w:rsidRDefault="009D3D85" w:rsidP="00DF6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3D85" w:rsidRPr="0048253A" w:rsidTr="00B45A7E">
        <w:tc>
          <w:tcPr>
            <w:tcW w:w="2500" w:type="pct"/>
          </w:tcPr>
          <w:p w:rsidR="009D3D85" w:rsidRPr="0048253A" w:rsidRDefault="009D3D85" w:rsidP="00F25AC2">
            <w:pPr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</w:p>
          <w:p w:rsidR="009D3D85" w:rsidRPr="0048253A" w:rsidRDefault="009D3D85" w:rsidP="00F25AC2">
            <w:pPr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</w:p>
          <w:p w:rsidR="009D3D85" w:rsidRDefault="009D3D85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0D2F" w:rsidRPr="0048253A" w:rsidRDefault="00270D2F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9D3D85" w:rsidRPr="0048253A" w:rsidRDefault="009D3D85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9D3D85" w:rsidRPr="0048253A" w:rsidRDefault="009D3D85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9D3D85" w:rsidRPr="0048253A" w:rsidRDefault="009D3D85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8253A">
              <w:rPr>
                <w:rFonts w:ascii="Tahoma" w:hAnsi="Tahoma" w:cs="Tahoma"/>
                <w:bCs/>
                <w:sz w:val="18"/>
                <w:szCs w:val="18"/>
              </w:rPr>
              <w:t>______________________ /</w:t>
            </w:r>
            <w:r w:rsidR="0001070F" w:rsidRPr="0048253A">
              <w:rPr>
                <w:rFonts w:ascii="Tahoma" w:hAnsi="Tahoma" w:cs="Tahoma"/>
                <w:bCs/>
                <w:sz w:val="18"/>
                <w:szCs w:val="18"/>
              </w:rPr>
              <w:t>__________________</w:t>
            </w:r>
            <w:r w:rsidRPr="0048253A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  <w:p w:rsidR="009D3D85" w:rsidRPr="0048253A" w:rsidRDefault="009D3D85" w:rsidP="00F25AC2">
            <w:pPr>
              <w:pStyle w:val="a6"/>
              <w:widowControl w:val="0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9D3D85" w:rsidRPr="0048253A" w:rsidRDefault="009D3D85" w:rsidP="00A03FAC">
            <w:pPr>
              <w:pStyle w:val="a6"/>
              <w:widowControl w:val="0"/>
              <w:spacing w:after="0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48253A">
              <w:rPr>
                <w:rFonts w:ascii="Tahoma" w:hAnsi="Tahoma" w:cs="Tahoma"/>
                <w:bCs/>
                <w:sz w:val="18"/>
                <w:szCs w:val="18"/>
              </w:rPr>
              <w:t>м.п.</w:t>
            </w:r>
          </w:p>
        </w:tc>
        <w:tc>
          <w:tcPr>
            <w:tcW w:w="2500" w:type="pct"/>
          </w:tcPr>
          <w:p w:rsidR="009D3D85" w:rsidRPr="0048253A" w:rsidRDefault="009D3D85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684F" w:rsidRDefault="000543ED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«Гарантэнергосервис»</w:t>
            </w: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0D2F" w:rsidRPr="0048253A" w:rsidRDefault="00270D2F" w:rsidP="00F25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D3D85" w:rsidRPr="0048253A" w:rsidRDefault="009D3D85" w:rsidP="001F53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3D85" w:rsidRPr="0048253A" w:rsidRDefault="009D3D85" w:rsidP="00F25AC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D3D85" w:rsidRPr="0048253A" w:rsidRDefault="009D3D85" w:rsidP="001F53B5">
            <w:pPr>
              <w:pStyle w:val="af"/>
              <w:rPr>
                <w:sz w:val="18"/>
                <w:szCs w:val="18"/>
              </w:rPr>
            </w:pPr>
            <w:r w:rsidRPr="0048253A">
              <w:rPr>
                <w:sz w:val="18"/>
                <w:szCs w:val="18"/>
              </w:rPr>
              <w:t>_______________________/</w:t>
            </w:r>
            <w:r w:rsidR="000543ED">
              <w:rPr>
                <w:sz w:val="18"/>
                <w:szCs w:val="18"/>
              </w:rPr>
              <w:t>Уварова Л.П.</w:t>
            </w:r>
            <w:r w:rsidRPr="0048253A">
              <w:rPr>
                <w:bCs/>
                <w:sz w:val="18"/>
                <w:szCs w:val="18"/>
              </w:rPr>
              <w:t>/</w:t>
            </w:r>
          </w:p>
          <w:p w:rsidR="009D3D85" w:rsidRPr="0048253A" w:rsidRDefault="009D3D85" w:rsidP="00A03FAC">
            <w:pPr>
              <w:pStyle w:val="a6"/>
              <w:widowControl w:val="0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48253A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:rsidR="009D3D85" w:rsidRDefault="009D3D85" w:rsidP="00870994">
      <w:pPr>
        <w:spacing w:after="200"/>
        <w:rPr>
          <w:rFonts w:ascii="Tahoma" w:hAnsi="Tahoma" w:cs="Tahoma"/>
          <w:sz w:val="18"/>
          <w:szCs w:val="18"/>
        </w:rPr>
      </w:pPr>
    </w:p>
    <w:p w:rsidR="0048253A" w:rsidRPr="0048253A" w:rsidRDefault="0048253A" w:rsidP="00870994">
      <w:pPr>
        <w:spacing w:after="200"/>
        <w:rPr>
          <w:rFonts w:ascii="Tahoma" w:hAnsi="Tahoma" w:cs="Tahoma"/>
          <w:sz w:val="18"/>
          <w:szCs w:val="18"/>
        </w:rPr>
      </w:pPr>
    </w:p>
    <w:sectPr w:rsidR="0048253A" w:rsidRPr="0048253A" w:rsidSect="004825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B7A"/>
    <w:multiLevelType w:val="multilevel"/>
    <w:tmpl w:val="F94692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">
    <w:nsid w:val="280D3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1028A4"/>
    <w:multiLevelType w:val="multilevel"/>
    <w:tmpl w:val="A8C41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AF132F"/>
    <w:multiLevelType w:val="multilevel"/>
    <w:tmpl w:val="56AEC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0C3A04"/>
    <w:multiLevelType w:val="multilevel"/>
    <w:tmpl w:val="6DD649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DE82F27"/>
    <w:multiLevelType w:val="multilevel"/>
    <w:tmpl w:val="6DD622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48C011B"/>
    <w:multiLevelType w:val="multilevel"/>
    <w:tmpl w:val="4CC46186"/>
    <w:lvl w:ilvl="0">
      <w:start w:val="1"/>
      <w:numFmt w:val="decimal"/>
      <w:lvlText w:val="%1."/>
      <w:lvlJc w:val="left"/>
      <w:pPr>
        <w:tabs>
          <w:tab w:val="num" w:pos="567"/>
        </w:tabs>
        <w:ind w:firstLine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  <w:sz w:val="26"/>
      </w:rPr>
    </w:lvl>
  </w:abstractNum>
  <w:abstractNum w:abstractNumId="7">
    <w:nsid w:val="469E6B9D"/>
    <w:multiLevelType w:val="multilevel"/>
    <w:tmpl w:val="42F4F91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EC778C7"/>
    <w:multiLevelType w:val="multilevel"/>
    <w:tmpl w:val="02DE6E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6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AEE320B"/>
    <w:multiLevelType w:val="multilevel"/>
    <w:tmpl w:val="1F42726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62BE6CE9"/>
    <w:multiLevelType w:val="singleLevel"/>
    <w:tmpl w:val="3F30A272"/>
    <w:lvl w:ilvl="0">
      <w:start w:val="1"/>
      <w:numFmt w:val="decimal"/>
      <w:lvlText w:val="%1."/>
      <w:lvlJc w:val="left"/>
      <w:pPr>
        <w:ind w:left="1134" w:hanging="1134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1">
    <w:nsid w:val="635F7C1D"/>
    <w:multiLevelType w:val="hybridMultilevel"/>
    <w:tmpl w:val="5CB85ED2"/>
    <w:lvl w:ilvl="0" w:tplc="FFFFFFFF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FA2688F"/>
    <w:multiLevelType w:val="multilevel"/>
    <w:tmpl w:val="E3E459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3D0C5B"/>
    <w:rsid w:val="00000A4F"/>
    <w:rsid w:val="00007733"/>
    <w:rsid w:val="0001070F"/>
    <w:rsid w:val="00014F72"/>
    <w:rsid w:val="00027CDD"/>
    <w:rsid w:val="000426CA"/>
    <w:rsid w:val="000543ED"/>
    <w:rsid w:val="00056F6E"/>
    <w:rsid w:val="00074407"/>
    <w:rsid w:val="000771FC"/>
    <w:rsid w:val="00080A5F"/>
    <w:rsid w:val="00081ACA"/>
    <w:rsid w:val="000B43CF"/>
    <w:rsid w:val="000B54FE"/>
    <w:rsid w:val="000B6109"/>
    <w:rsid w:val="000C630C"/>
    <w:rsid w:val="000D2579"/>
    <w:rsid w:val="001011A8"/>
    <w:rsid w:val="00101B56"/>
    <w:rsid w:val="00103448"/>
    <w:rsid w:val="00116590"/>
    <w:rsid w:val="00127280"/>
    <w:rsid w:val="00137986"/>
    <w:rsid w:val="00145F56"/>
    <w:rsid w:val="00180860"/>
    <w:rsid w:val="00181CF8"/>
    <w:rsid w:val="001862A7"/>
    <w:rsid w:val="001907D8"/>
    <w:rsid w:val="001A7555"/>
    <w:rsid w:val="001B0311"/>
    <w:rsid w:val="001D1487"/>
    <w:rsid w:val="001D684F"/>
    <w:rsid w:val="001F53B5"/>
    <w:rsid w:val="00220490"/>
    <w:rsid w:val="00232E16"/>
    <w:rsid w:val="0023735B"/>
    <w:rsid w:val="0026051F"/>
    <w:rsid w:val="00260D8D"/>
    <w:rsid w:val="00265BB0"/>
    <w:rsid w:val="0027058D"/>
    <w:rsid w:val="00270D2F"/>
    <w:rsid w:val="0027666B"/>
    <w:rsid w:val="002941E5"/>
    <w:rsid w:val="00297F77"/>
    <w:rsid w:val="002C2157"/>
    <w:rsid w:val="002D4719"/>
    <w:rsid w:val="002F6746"/>
    <w:rsid w:val="0030496A"/>
    <w:rsid w:val="0034558C"/>
    <w:rsid w:val="0035285B"/>
    <w:rsid w:val="003650BD"/>
    <w:rsid w:val="00385926"/>
    <w:rsid w:val="003903E1"/>
    <w:rsid w:val="00395F32"/>
    <w:rsid w:val="003A4183"/>
    <w:rsid w:val="003D0C5B"/>
    <w:rsid w:val="003E7BBD"/>
    <w:rsid w:val="003F00EC"/>
    <w:rsid w:val="004159EF"/>
    <w:rsid w:val="00423092"/>
    <w:rsid w:val="00424817"/>
    <w:rsid w:val="00426ED7"/>
    <w:rsid w:val="00431D86"/>
    <w:rsid w:val="00440A0B"/>
    <w:rsid w:val="004429C5"/>
    <w:rsid w:val="004505F4"/>
    <w:rsid w:val="0046549E"/>
    <w:rsid w:val="0047551A"/>
    <w:rsid w:val="0048253A"/>
    <w:rsid w:val="004860E0"/>
    <w:rsid w:val="004A5F87"/>
    <w:rsid w:val="004B325B"/>
    <w:rsid w:val="004C67C1"/>
    <w:rsid w:val="004D09A9"/>
    <w:rsid w:val="004D1D45"/>
    <w:rsid w:val="004E244F"/>
    <w:rsid w:val="004F1B83"/>
    <w:rsid w:val="005045CE"/>
    <w:rsid w:val="00512ABB"/>
    <w:rsid w:val="00515897"/>
    <w:rsid w:val="00516995"/>
    <w:rsid w:val="005228A9"/>
    <w:rsid w:val="005267AB"/>
    <w:rsid w:val="00532D99"/>
    <w:rsid w:val="00536D68"/>
    <w:rsid w:val="005447C4"/>
    <w:rsid w:val="00565954"/>
    <w:rsid w:val="00570754"/>
    <w:rsid w:val="00587EF0"/>
    <w:rsid w:val="005918CE"/>
    <w:rsid w:val="005969E1"/>
    <w:rsid w:val="005A38CB"/>
    <w:rsid w:val="005A7CF4"/>
    <w:rsid w:val="005B5B60"/>
    <w:rsid w:val="0060567D"/>
    <w:rsid w:val="00613190"/>
    <w:rsid w:val="006150A2"/>
    <w:rsid w:val="0061559A"/>
    <w:rsid w:val="0063464E"/>
    <w:rsid w:val="00653F87"/>
    <w:rsid w:val="00655B94"/>
    <w:rsid w:val="00667DCC"/>
    <w:rsid w:val="006803F7"/>
    <w:rsid w:val="0068090C"/>
    <w:rsid w:val="0068388C"/>
    <w:rsid w:val="00684B16"/>
    <w:rsid w:val="0069730E"/>
    <w:rsid w:val="006A0900"/>
    <w:rsid w:val="006A31F1"/>
    <w:rsid w:val="006B2229"/>
    <w:rsid w:val="006B3417"/>
    <w:rsid w:val="006B6DF7"/>
    <w:rsid w:val="006D4EF9"/>
    <w:rsid w:val="006F10A0"/>
    <w:rsid w:val="00720745"/>
    <w:rsid w:val="00726A1A"/>
    <w:rsid w:val="007279B1"/>
    <w:rsid w:val="007401C8"/>
    <w:rsid w:val="00745941"/>
    <w:rsid w:val="00746102"/>
    <w:rsid w:val="00760309"/>
    <w:rsid w:val="007747E1"/>
    <w:rsid w:val="00775F97"/>
    <w:rsid w:val="007D0F96"/>
    <w:rsid w:val="007E1748"/>
    <w:rsid w:val="007E3C25"/>
    <w:rsid w:val="007F4164"/>
    <w:rsid w:val="007F69D4"/>
    <w:rsid w:val="008373DA"/>
    <w:rsid w:val="008373E4"/>
    <w:rsid w:val="008421DA"/>
    <w:rsid w:val="00855F7A"/>
    <w:rsid w:val="00862B0D"/>
    <w:rsid w:val="00870994"/>
    <w:rsid w:val="00877CD6"/>
    <w:rsid w:val="008850B2"/>
    <w:rsid w:val="0089487F"/>
    <w:rsid w:val="008B021D"/>
    <w:rsid w:val="008C197A"/>
    <w:rsid w:val="008D3684"/>
    <w:rsid w:val="008D7F7F"/>
    <w:rsid w:val="008E1049"/>
    <w:rsid w:val="008E68D2"/>
    <w:rsid w:val="008F1DC3"/>
    <w:rsid w:val="008F7DDA"/>
    <w:rsid w:val="00920694"/>
    <w:rsid w:val="0092678F"/>
    <w:rsid w:val="00933652"/>
    <w:rsid w:val="009372D1"/>
    <w:rsid w:val="00955B9B"/>
    <w:rsid w:val="009735E5"/>
    <w:rsid w:val="00981A70"/>
    <w:rsid w:val="0099730C"/>
    <w:rsid w:val="009A297F"/>
    <w:rsid w:val="009B28E4"/>
    <w:rsid w:val="009D3D85"/>
    <w:rsid w:val="00A03FAC"/>
    <w:rsid w:val="00A20F49"/>
    <w:rsid w:val="00A22781"/>
    <w:rsid w:val="00A254B9"/>
    <w:rsid w:val="00A455C6"/>
    <w:rsid w:val="00A60691"/>
    <w:rsid w:val="00A64064"/>
    <w:rsid w:val="00A654F2"/>
    <w:rsid w:val="00A85C9F"/>
    <w:rsid w:val="00A86C1D"/>
    <w:rsid w:val="00A9201B"/>
    <w:rsid w:val="00A9405E"/>
    <w:rsid w:val="00AA0377"/>
    <w:rsid w:val="00AA33C4"/>
    <w:rsid w:val="00AA43FB"/>
    <w:rsid w:val="00AC0692"/>
    <w:rsid w:val="00AD76A4"/>
    <w:rsid w:val="00AE1C81"/>
    <w:rsid w:val="00AF5982"/>
    <w:rsid w:val="00B02068"/>
    <w:rsid w:val="00B1283F"/>
    <w:rsid w:val="00B323B2"/>
    <w:rsid w:val="00B329AD"/>
    <w:rsid w:val="00B33D5B"/>
    <w:rsid w:val="00B45A7E"/>
    <w:rsid w:val="00B7461A"/>
    <w:rsid w:val="00B74A43"/>
    <w:rsid w:val="00B82E93"/>
    <w:rsid w:val="00B91A1B"/>
    <w:rsid w:val="00BB4B37"/>
    <w:rsid w:val="00BC2AF5"/>
    <w:rsid w:val="00BD0860"/>
    <w:rsid w:val="00BD63D1"/>
    <w:rsid w:val="00BF1254"/>
    <w:rsid w:val="00C30F7B"/>
    <w:rsid w:val="00C3262F"/>
    <w:rsid w:val="00C406EA"/>
    <w:rsid w:val="00C44D55"/>
    <w:rsid w:val="00C5504C"/>
    <w:rsid w:val="00C73A2D"/>
    <w:rsid w:val="00C748F2"/>
    <w:rsid w:val="00C847A6"/>
    <w:rsid w:val="00C900BC"/>
    <w:rsid w:val="00C96A84"/>
    <w:rsid w:val="00CC271B"/>
    <w:rsid w:val="00CC47C3"/>
    <w:rsid w:val="00CC6A3F"/>
    <w:rsid w:val="00D0012E"/>
    <w:rsid w:val="00D0692A"/>
    <w:rsid w:val="00D310FA"/>
    <w:rsid w:val="00D619C0"/>
    <w:rsid w:val="00D71ADC"/>
    <w:rsid w:val="00D8314A"/>
    <w:rsid w:val="00D84125"/>
    <w:rsid w:val="00D9656D"/>
    <w:rsid w:val="00DA2AEB"/>
    <w:rsid w:val="00DF684F"/>
    <w:rsid w:val="00E45FD0"/>
    <w:rsid w:val="00E54332"/>
    <w:rsid w:val="00EC57F3"/>
    <w:rsid w:val="00ED39DB"/>
    <w:rsid w:val="00ED569E"/>
    <w:rsid w:val="00EE4EE5"/>
    <w:rsid w:val="00EF1E55"/>
    <w:rsid w:val="00F01C4B"/>
    <w:rsid w:val="00F06EEC"/>
    <w:rsid w:val="00F11FB2"/>
    <w:rsid w:val="00F14A30"/>
    <w:rsid w:val="00F17B83"/>
    <w:rsid w:val="00F20C41"/>
    <w:rsid w:val="00F25AC2"/>
    <w:rsid w:val="00F30D61"/>
    <w:rsid w:val="00F434BC"/>
    <w:rsid w:val="00F438BC"/>
    <w:rsid w:val="00F73613"/>
    <w:rsid w:val="00F73BBC"/>
    <w:rsid w:val="00F76EF6"/>
    <w:rsid w:val="00FA443A"/>
    <w:rsid w:val="00FB024A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">
    <w:name w:val="Основной текст%/F"/>
    <w:basedOn w:val="a"/>
    <w:uiPriority w:val="99"/>
    <w:rsid w:val="003D0C5B"/>
  </w:style>
  <w:style w:type="paragraph" w:styleId="3">
    <w:name w:val="Body Text 3"/>
    <w:basedOn w:val="a"/>
    <w:link w:val="30"/>
    <w:uiPriority w:val="99"/>
    <w:rsid w:val="003D0C5B"/>
    <w:pPr>
      <w:tabs>
        <w:tab w:val="right" w:pos="3895"/>
      </w:tabs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3D0C5B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D0C5B"/>
    <w:pPr>
      <w:suppressAutoHyphens/>
      <w:spacing w:after="300"/>
    </w:pPr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3D0C5B"/>
    <w:rPr>
      <w:rFonts w:ascii="Cambria" w:hAnsi="Cambria" w:cs="Times New Roman"/>
      <w:color w:val="17365D"/>
      <w:spacing w:val="5"/>
      <w:kern w:val="1"/>
      <w:sz w:val="52"/>
      <w:szCs w:val="52"/>
      <w:lang w:eastAsia="ar-SA" w:bidi="ar-SA"/>
    </w:rPr>
  </w:style>
  <w:style w:type="paragraph" w:customStyle="1" w:styleId="a5">
    <w:name w:val="Подподпункт"/>
    <w:basedOn w:val="a"/>
    <w:uiPriority w:val="99"/>
    <w:rsid w:val="003D0C5B"/>
    <w:pPr>
      <w:tabs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customStyle="1" w:styleId="oaeno">
    <w:name w:val="oaeno"/>
    <w:basedOn w:val="a"/>
    <w:uiPriority w:val="99"/>
    <w:rsid w:val="003D0C5B"/>
    <w:pPr>
      <w:keepLines/>
      <w:tabs>
        <w:tab w:val="left" w:pos="284"/>
        <w:tab w:val="left" w:pos="567"/>
      </w:tabs>
      <w:spacing w:before="120"/>
      <w:ind w:firstLine="284"/>
      <w:jc w:val="both"/>
    </w:pPr>
    <w:rPr>
      <w:rFonts w:ascii="FreeSet" w:hAnsi="FreeSet"/>
      <w:lang w:eastAsia="en-US"/>
    </w:rPr>
  </w:style>
  <w:style w:type="paragraph" w:styleId="a6">
    <w:name w:val="Body Text"/>
    <w:basedOn w:val="a"/>
    <w:link w:val="a7"/>
    <w:uiPriority w:val="99"/>
    <w:rsid w:val="003D0C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D0C5B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3D0C5B"/>
    <w:pPr>
      <w:widowControl w:val="0"/>
    </w:pPr>
    <w:rPr>
      <w:rFonts w:eastAsia="Times New Roman"/>
    </w:rPr>
  </w:style>
  <w:style w:type="paragraph" w:customStyle="1" w:styleId="2">
    <w:name w:val="Обычный2"/>
    <w:basedOn w:val="a"/>
    <w:uiPriority w:val="99"/>
    <w:rsid w:val="003D0C5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8">
    <w:name w:val="annotation reference"/>
    <w:basedOn w:val="a0"/>
    <w:uiPriority w:val="99"/>
    <w:semiHidden/>
    <w:rsid w:val="003D0C5B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D0C5B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D0C5B"/>
    <w:rPr>
      <w:rFonts w:eastAsia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3D0C5B"/>
    <w:rPr>
      <w:rFonts w:cs="Times New Roman"/>
      <w:color w:val="0000FF"/>
      <w:u w:val="single"/>
    </w:rPr>
  </w:style>
  <w:style w:type="paragraph" w:customStyle="1" w:styleId="10">
    <w:name w:val="Список 1"/>
    <w:basedOn w:val="a6"/>
    <w:uiPriority w:val="99"/>
    <w:rsid w:val="003D0C5B"/>
    <w:pPr>
      <w:spacing w:before="60" w:after="0" w:line="360" w:lineRule="auto"/>
      <w:ind w:left="1135" w:hanging="284"/>
      <w:jc w:val="both"/>
    </w:pPr>
    <w:rPr>
      <w:sz w:val="22"/>
    </w:rPr>
  </w:style>
  <w:style w:type="paragraph" w:styleId="ac">
    <w:name w:val="Balloon Text"/>
    <w:basedOn w:val="a"/>
    <w:link w:val="ad"/>
    <w:uiPriority w:val="99"/>
    <w:semiHidden/>
    <w:rsid w:val="003D0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D0C5B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uiPriority w:val="99"/>
    <w:rsid w:val="003D0C5B"/>
    <w:rPr>
      <w:rFonts w:cs="Times New Roman"/>
    </w:rPr>
  </w:style>
  <w:style w:type="paragraph" w:styleId="ae">
    <w:name w:val="List Paragraph"/>
    <w:basedOn w:val="a"/>
    <w:qFormat/>
    <w:rsid w:val="003D0C5B"/>
    <w:pPr>
      <w:ind w:left="708"/>
    </w:pPr>
  </w:style>
  <w:style w:type="paragraph" w:styleId="HTML">
    <w:name w:val="HTML Preformatted"/>
    <w:basedOn w:val="a"/>
    <w:link w:val="HTML0"/>
    <w:uiPriority w:val="99"/>
    <w:rsid w:val="003D0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 w:cs="Arial Unicode M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0C5B"/>
    <w:rPr>
      <w:rFonts w:ascii="Arial Unicode MS" w:hAnsi="Arial Unicode MS" w:cs="Arial Unicode MS"/>
      <w:sz w:val="20"/>
      <w:szCs w:val="20"/>
      <w:lang w:eastAsia="ru-RU"/>
    </w:rPr>
  </w:style>
  <w:style w:type="paragraph" w:styleId="af">
    <w:name w:val="Normal (Web)"/>
    <w:basedOn w:val="a"/>
    <w:uiPriority w:val="99"/>
    <w:rsid w:val="00A85C9F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semiHidden/>
    <w:rsid w:val="005A38C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5A38CB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Знак Знак Знак Знак"/>
    <w:basedOn w:val="a"/>
    <w:uiPriority w:val="99"/>
    <w:rsid w:val="005A38C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">
    <w:name w:val="Основной текст%/F"/>
    <w:basedOn w:val="a"/>
    <w:uiPriority w:val="99"/>
    <w:rsid w:val="003D0C5B"/>
  </w:style>
  <w:style w:type="paragraph" w:styleId="3">
    <w:name w:val="Body Text 3"/>
    <w:basedOn w:val="a"/>
    <w:link w:val="30"/>
    <w:uiPriority w:val="99"/>
    <w:rsid w:val="003D0C5B"/>
    <w:pPr>
      <w:tabs>
        <w:tab w:val="right" w:pos="3895"/>
      </w:tabs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3D0C5B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D0C5B"/>
    <w:pPr>
      <w:suppressAutoHyphens/>
      <w:spacing w:after="300"/>
    </w:pPr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3D0C5B"/>
    <w:rPr>
      <w:rFonts w:ascii="Cambria" w:hAnsi="Cambria" w:cs="Times New Roman"/>
      <w:color w:val="17365D"/>
      <w:spacing w:val="5"/>
      <w:kern w:val="1"/>
      <w:sz w:val="52"/>
      <w:szCs w:val="52"/>
      <w:lang w:eastAsia="ar-SA" w:bidi="ar-SA"/>
    </w:rPr>
  </w:style>
  <w:style w:type="paragraph" w:customStyle="1" w:styleId="a5">
    <w:name w:val="Подподпункт"/>
    <w:basedOn w:val="a"/>
    <w:uiPriority w:val="99"/>
    <w:rsid w:val="003D0C5B"/>
    <w:pPr>
      <w:tabs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customStyle="1" w:styleId="oaeno">
    <w:name w:val="oaeno"/>
    <w:basedOn w:val="a"/>
    <w:uiPriority w:val="99"/>
    <w:rsid w:val="003D0C5B"/>
    <w:pPr>
      <w:keepLines/>
      <w:tabs>
        <w:tab w:val="left" w:pos="284"/>
        <w:tab w:val="left" w:pos="567"/>
      </w:tabs>
      <w:spacing w:before="120"/>
      <w:ind w:firstLine="284"/>
      <w:jc w:val="both"/>
    </w:pPr>
    <w:rPr>
      <w:rFonts w:ascii="FreeSet" w:hAnsi="FreeSet"/>
      <w:lang w:eastAsia="en-US"/>
    </w:rPr>
  </w:style>
  <w:style w:type="paragraph" w:styleId="a6">
    <w:name w:val="Body Text"/>
    <w:basedOn w:val="a"/>
    <w:link w:val="a7"/>
    <w:uiPriority w:val="99"/>
    <w:rsid w:val="003D0C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D0C5B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3D0C5B"/>
    <w:pPr>
      <w:widowControl w:val="0"/>
    </w:pPr>
    <w:rPr>
      <w:rFonts w:eastAsia="Times New Roman"/>
    </w:rPr>
  </w:style>
  <w:style w:type="paragraph" w:customStyle="1" w:styleId="2">
    <w:name w:val="Обычный2"/>
    <w:basedOn w:val="a"/>
    <w:uiPriority w:val="99"/>
    <w:rsid w:val="003D0C5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8">
    <w:name w:val="annotation reference"/>
    <w:basedOn w:val="a0"/>
    <w:uiPriority w:val="99"/>
    <w:semiHidden/>
    <w:rsid w:val="003D0C5B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D0C5B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D0C5B"/>
    <w:rPr>
      <w:rFonts w:eastAsia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3D0C5B"/>
    <w:rPr>
      <w:rFonts w:cs="Times New Roman"/>
      <w:color w:val="0000FF"/>
      <w:u w:val="single"/>
    </w:rPr>
  </w:style>
  <w:style w:type="paragraph" w:customStyle="1" w:styleId="10">
    <w:name w:val="Список 1"/>
    <w:basedOn w:val="a6"/>
    <w:uiPriority w:val="99"/>
    <w:rsid w:val="003D0C5B"/>
    <w:pPr>
      <w:spacing w:before="60" w:after="0" w:line="360" w:lineRule="auto"/>
      <w:ind w:left="1135" w:hanging="284"/>
      <w:jc w:val="both"/>
    </w:pPr>
    <w:rPr>
      <w:sz w:val="22"/>
    </w:rPr>
  </w:style>
  <w:style w:type="paragraph" w:styleId="ac">
    <w:name w:val="Balloon Text"/>
    <w:basedOn w:val="a"/>
    <w:link w:val="ad"/>
    <w:uiPriority w:val="99"/>
    <w:semiHidden/>
    <w:rsid w:val="003D0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D0C5B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uiPriority w:val="99"/>
    <w:rsid w:val="003D0C5B"/>
    <w:rPr>
      <w:rFonts w:cs="Times New Roman"/>
    </w:rPr>
  </w:style>
  <w:style w:type="paragraph" w:styleId="ae">
    <w:name w:val="List Paragraph"/>
    <w:basedOn w:val="a"/>
    <w:qFormat/>
    <w:rsid w:val="003D0C5B"/>
    <w:pPr>
      <w:ind w:left="708"/>
    </w:pPr>
  </w:style>
  <w:style w:type="paragraph" w:styleId="HTML">
    <w:name w:val="HTML Preformatted"/>
    <w:basedOn w:val="a"/>
    <w:link w:val="HTML0"/>
    <w:uiPriority w:val="99"/>
    <w:rsid w:val="003D0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 w:cs="Arial Unicode M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0C5B"/>
    <w:rPr>
      <w:rFonts w:ascii="Arial Unicode MS" w:hAnsi="Arial Unicode MS" w:cs="Arial Unicode MS"/>
      <w:sz w:val="20"/>
      <w:szCs w:val="20"/>
      <w:lang w:eastAsia="ru-RU"/>
    </w:rPr>
  </w:style>
  <w:style w:type="paragraph" w:styleId="af">
    <w:name w:val="Normal (Web)"/>
    <w:basedOn w:val="a"/>
    <w:uiPriority w:val="99"/>
    <w:rsid w:val="00A85C9F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semiHidden/>
    <w:rsid w:val="005A38C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5A38CB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Знак Знак Знак Знак"/>
    <w:basedOn w:val="a"/>
    <w:uiPriority w:val="99"/>
    <w:rsid w:val="005A38C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1995</Words>
  <Characters>13808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135255/ПВК</vt:lpstr>
    </vt:vector>
  </TitlesOfParts>
  <Company>ООО "ПромЭнергоСбыт"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135255/ПВК</dc:title>
  <dc:creator>1</dc:creator>
  <cp:lastModifiedBy>Lovchagina-ON</cp:lastModifiedBy>
  <cp:revision>14</cp:revision>
  <cp:lastPrinted>2014-02-12T06:07:00Z</cp:lastPrinted>
  <dcterms:created xsi:type="dcterms:W3CDTF">2014-02-11T11:40:00Z</dcterms:created>
  <dcterms:modified xsi:type="dcterms:W3CDTF">2014-02-13T12:05:00Z</dcterms:modified>
</cp:coreProperties>
</file>