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FEC" w:rsidRPr="00D43FEC" w:rsidRDefault="00D43FEC" w:rsidP="00D43FEC">
      <w:pPr>
        <w:spacing w:after="0" w:line="240" w:lineRule="auto"/>
        <w:jc w:val="center"/>
        <w:rPr>
          <w:rFonts w:ascii="Times New Roman" w:eastAsia="Calibri" w:hAnsi="Times New Roman" w:cs="Times New Roman"/>
          <w:b/>
          <w:bCs/>
        </w:rPr>
      </w:pPr>
      <w:r w:rsidRPr="00D43FEC">
        <w:rPr>
          <w:rFonts w:ascii="Times New Roman" w:eastAsia="Calibri" w:hAnsi="Times New Roman" w:cs="Times New Roman"/>
          <w:b/>
          <w:bCs/>
        </w:rPr>
        <w:t>ДОГОВОР ПОДРЯДА № ________</w:t>
      </w:r>
    </w:p>
    <w:p w:rsidR="00D43FEC" w:rsidRPr="00D43FEC" w:rsidRDefault="00D43FEC" w:rsidP="00D43FEC">
      <w:pPr>
        <w:spacing w:after="0" w:line="240" w:lineRule="auto"/>
        <w:jc w:val="center"/>
        <w:outlineLvl w:val="0"/>
        <w:rPr>
          <w:rFonts w:ascii="Times New Roman" w:eastAsia="Calibri" w:hAnsi="Times New Roman" w:cs="Times New Roman"/>
          <w:b/>
          <w:bCs/>
        </w:rPr>
      </w:pPr>
      <w:r w:rsidRPr="00D43FEC">
        <w:rPr>
          <w:rFonts w:ascii="Times New Roman" w:eastAsia="Calibri" w:hAnsi="Times New Roman" w:cs="Times New Roman"/>
          <w:b/>
          <w:bCs/>
        </w:rPr>
        <w:t>НА ВЫПОЛНЕНИЕ РАБОТ ПО СОЗДАНИЮ АВТОМАТИЗИРОВАННОЙ СИСТЕМЫ</w:t>
      </w:r>
    </w:p>
    <w:p w:rsidR="00D43FEC" w:rsidRPr="00D43FEC" w:rsidRDefault="00D43FEC" w:rsidP="00D43FEC">
      <w:pPr>
        <w:spacing w:after="0" w:line="240" w:lineRule="auto"/>
        <w:jc w:val="center"/>
        <w:outlineLvl w:val="0"/>
        <w:rPr>
          <w:rFonts w:ascii="Times New Roman" w:eastAsia="Calibri" w:hAnsi="Times New Roman" w:cs="Times New Roman"/>
          <w:b/>
          <w:bCs/>
        </w:rPr>
      </w:pPr>
      <w:r w:rsidRPr="00D43FEC">
        <w:rPr>
          <w:rFonts w:ascii="Times New Roman" w:eastAsia="Calibri" w:hAnsi="Times New Roman" w:cs="Times New Roman"/>
          <w:b/>
          <w:bCs/>
        </w:rPr>
        <w:t>КОММЕРЧЕСКОГО УЧЕТА ЭЛЕКТРИЧЕСКОЙ ЭНЕРГИИ (АСКУЭ)</w:t>
      </w:r>
    </w:p>
    <w:p w:rsidR="00D43FEC" w:rsidRPr="00D43FEC" w:rsidRDefault="00D43FEC" w:rsidP="00D43FEC">
      <w:pPr>
        <w:spacing w:after="0" w:line="240" w:lineRule="auto"/>
        <w:jc w:val="center"/>
        <w:outlineLvl w:val="0"/>
        <w:rPr>
          <w:rFonts w:ascii="Times New Roman" w:eastAsia="Calibri" w:hAnsi="Times New Roman" w:cs="Times New Roman"/>
          <w:b/>
          <w:bCs/>
        </w:rPr>
      </w:pPr>
      <w:r w:rsidRPr="00D43FEC">
        <w:rPr>
          <w:rFonts w:ascii="Times New Roman" w:eastAsia="Calibri" w:hAnsi="Times New Roman" w:cs="Times New Roman"/>
          <w:b/>
          <w:bCs/>
        </w:rPr>
        <w:t xml:space="preserve"> В Г. ЙОШКАР-ОЛЕ (12 этап)</w:t>
      </w:r>
    </w:p>
    <w:p w:rsidR="00D43FEC" w:rsidRPr="00D43FEC" w:rsidRDefault="00D43FEC" w:rsidP="00D43FEC">
      <w:pPr>
        <w:spacing w:after="0" w:line="240" w:lineRule="auto"/>
        <w:jc w:val="right"/>
        <w:rPr>
          <w:rFonts w:ascii="Times New Roman" w:eastAsia="Calibri" w:hAnsi="Times New Roman" w:cs="Times New Roman"/>
        </w:rPr>
      </w:pPr>
    </w:p>
    <w:p w:rsidR="00D43FEC" w:rsidRPr="00D43FEC" w:rsidRDefault="00D43FEC" w:rsidP="00D43FEC">
      <w:pPr>
        <w:spacing w:after="0" w:line="240" w:lineRule="auto"/>
        <w:jc w:val="both"/>
        <w:rPr>
          <w:rFonts w:ascii="Times New Roman" w:eastAsia="Calibri" w:hAnsi="Times New Roman" w:cs="Times New Roman"/>
          <w:b/>
        </w:rPr>
      </w:pPr>
      <w:r w:rsidRPr="00D43FEC">
        <w:rPr>
          <w:rFonts w:ascii="Times New Roman" w:eastAsia="Calibri" w:hAnsi="Times New Roman" w:cs="Times New Roman"/>
        </w:rPr>
        <w:t>г. Йошкар-Ола</w:t>
      </w:r>
      <w:r w:rsidRPr="00D43FEC">
        <w:rPr>
          <w:rFonts w:ascii="Times New Roman" w:eastAsia="Calibri" w:hAnsi="Times New Roman" w:cs="Times New Roman"/>
        </w:rPr>
        <w:tab/>
        <w:t xml:space="preserve">                                                   </w:t>
      </w:r>
      <w:r>
        <w:rPr>
          <w:rFonts w:ascii="Times New Roman" w:eastAsia="Calibri" w:hAnsi="Times New Roman" w:cs="Times New Roman"/>
        </w:rPr>
        <w:t xml:space="preserve">                              </w:t>
      </w:r>
      <w:r>
        <w:rPr>
          <w:rFonts w:ascii="Times New Roman" w:eastAsia="Calibri" w:hAnsi="Times New Roman" w:cs="Times New Roman"/>
        </w:rPr>
        <w:tab/>
      </w:r>
      <w:r w:rsidRPr="00D43FEC">
        <w:rPr>
          <w:rFonts w:ascii="Times New Roman" w:eastAsia="Calibri" w:hAnsi="Times New Roman" w:cs="Times New Roman"/>
          <w:b/>
        </w:rPr>
        <w:t>«_____» _________ 2018 г.</w:t>
      </w:r>
    </w:p>
    <w:p w:rsidR="00D43FEC" w:rsidRPr="00D43FEC" w:rsidRDefault="00D43FEC" w:rsidP="00D43FEC">
      <w:pPr>
        <w:spacing w:after="0" w:line="240" w:lineRule="auto"/>
        <w:jc w:val="both"/>
        <w:rPr>
          <w:rFonts w:ascii="Times New Roman" w:eastAsia="Calibri" w:hAnsi="Times New Roman" w:cs="Times New Roman"/>
          <w:b/>
        </w:rPr>
      </w:pPr>
    </w:p>
    <w:p w:rsidR="00D43FEC" w:rsidRPr="00D43FEC" w:rsidRDefault="00D43FEC" w:rsidP="00D43FEC">
      <w:pPr>
        <w:spacing w:after="0" w:line="240" w:lineRule="auto"/>
        <w:ind w:firstLine="709"/>
        <w:jc w:val="both"/>
        <w:rPr>
          <w:rFonts w:ascii="Times New Roman" w:eastAsia="Calibri" w:hAnsi="Times New Roman" w:cs="Times New Roman"/>
        </w:rPr>
      </w:pPr>
      <w:proofErr w:type="gramStart"/>
      <w:r w:rsidRPr="00D43FEC">
        <w:rPr>
          <w:rFonts w:ascii="Times New Roman" w:eastAsia="Calibri" w:hAnsi="Times New Roman" w:cs="Times New Roman"/>
        </w:rPr>
        <w:t xml:space="preserve">ПАО «ТНС энерго Марий Эл», именуемое в дальнейшем «Заказчик», в лице Заместителя генерального директора по экономике и финансам ПАО «ТНС энерго Марий Эл» </w:t>
      </w:r>
      <w:proofErr w:type="spellStart"/>
      <w:r w:rsidRPr="00D43FEC">
        <w:rPr>
          <w:rFonts w:ascii="Times New Roman" w:eastAsia="Calibri" w:hAnsi="Times New Roman" w:cs="Times New Roman"/>
        </w:rPr>
        <w:t>Шалиткина</w:t>
      </w:r>
      <w:proofErr w:type="spellEnd"/>
      <w:r w:rsidRPr="00D43FEC">
        <w:rPr>
          <w:rFonts w:ascii="Times New Roman" w:eastAsia="Calibri" w:hAnsi="Times New Roman" w:cs="Times New Roman"/>
        </w:rPr>
        <w:t xml:space="preserve"> Андрея Валериевича, действующего на основании Доверенности №1-1315 от 18.05.2017г., и </w:t>
      </w:r>
      <w:r w:rsidRPr="00D43FEC">
        <w:rPr>
          <w:rFonts w:ascii="Times New Roman" w:eastAsia="Calibri" w:hAnsi="Times New Roman" w:cs="Times New Roman"/>
          <w:bCs/>
        </w:rPr>
        <w:t>______________________________________________________________________________________</w:t>
      </w:r>
      <w:r w:rsidRPr="00D43FEC">
        <w:rPr>
          <w:rFonts w:ascii="Times New Roman" w:eastAsia="Calibri" w:hAnsi="Times New Roman" w:cs="Times New Roman"/>
        </w:rPr>
        <w:t>, именуемое в дальнейшем «Подрядчик», в лице _____________________________________________, действующего на основании Устава, вместе именуемые «Стороны», заключили настоящий Договор о нижеследующем:</w:t>
      </w:r>
      <w:r w:rsidRPr="00D43FEC">
        <w:rPr>
          <w:rFonts w:ascii="Times New Roman" w:eastAsia="Calibri" w:hAnsi="Times New Roman" w:cs="Times New Roman"/>
        </w:rPr>
        <w:br/>
      </w:r>
      <w:proofErr w:type="gramEnd"/>
    </w:p>
    <w:p w:rsidR="00D43FEC" w:rsidRPr="00D43FEC" w:rsidRDefault="00D43FEC" w:rsidP="00D43FEC">
      <w:pPr>
        <w:numPr>
          <w:ilvl w:val="0"/>
          <w:numId w:val="7"/>
        </w:numPr>
        <w:spacing w:after="120" w:line="240" w:lineRule="auto"/>
        <w:ind w:left="714" w:hanging="357"/>
        <w:jc w:val="center"/>
        <w:rPr>
          <w:rFonts w:ascii="Times New Roman" w:eastAsia="Calibri" w:hAnsi="Times New Roman" w:cs="Times New Roman"/>
          <w:b/>
        </w:rPr>
      </w:pPr>
      <w:r w:rsidRPr="00D43FEC">
        <w:rPr>
          <w:rFonts w:ascii="Times New Roman" w:eastAsia="Calibri" w:hAnsi="Times New Roman" w:cs="Times New Roman"/>
          <w:b/>
        </w:rPr>
        <w:t>ПРЕДМЕТ ДОГОВОРА</w:t>
      </w:r>
    </w:p>
    <w:p w:rsidR="00D43FEC" w:rsidRPr="00D43FEC" w:rsidRDefault="00D43FEC" w:rsidP="00D43FEC">
      <w:pPr>
        <w:spacing w:after="0" w:line="240" w:lineRule="auto"/>
        <w:ind w:firstLine="709"/>
        <w:jc w:val="both"/>
        <w:rPr>
          <w:rFonts w:ascii="Times New Roman" w:eastAsia="Calibri" w:hAnsi="Times New Roman" w:cs="Times New Roman"/>
          <w:color w:val="000000"/>
        </w:rPr>
      </w:pPr>
      <w:r w:rsidRPr="00D43FEC">
        <w:rPr>
          <w:rFonts w:ascii="Times New Roman" w:eastAsia="Calibri" w:hAnsi="Times New Roman" w:cs="Times New Roman"/>
        </w:rPr>
        <w:t xml:space="preserve">1.1. </w:t>
      </w:r>
      <w:proofErr w:type="gramStart"/>
      <w:r w:rsidRPr="00D43FEC">
        <w:rPr>
          <w:rFonts w:ascii="Times New Roman" w:eastAsia="Calibri" w:hAnsi="Times New Roman" w:cs="Times New Roman"/>
        </w:rPr>
        <w:t>Заказчик поручает, а Подрядчик выполняет комплекс работ по созданию автоматизированной системы коммерческого учета электрической энергии (АСКУЭ) в многоквартирном жилом фонде г. Йошкар-Олы (далее – работы) в рамках реализации Инвестиционной программы ПАО «ТНС энерго Марий Эл» на 2017-2019 год «Создание автоматизированной системы коммерческого учёта электрической энергии  (АСКУЭ) в г. Йошкар-Оле»,</w:t>
      </w:r>
      <w:r w:rsidRPr="00D43FEC">
        <w:rPr>
          <w:rFonts w:ascii="Times New Roman" w:eastAsia="Calibri" w:hAnsi="Times New Roman" w:cs="Times New Roman"/>
          <w:bCs/>
          <w:color w:val="000000"/>
        </w:rPr>
        <w:t xml:space="preserve"> а </w:t>
      </w:r>
      <w:r w:rsidRPr="00D43FEC">
        <w:rPr>
          <w:rFonts w:ascii="Times New Roman" w:eastAsia="Calibri" w:hAnsi="Times New Roman" w:cs="Times New Roman"/>
          <w:b/>
          <w:color w:val="000000"/>
        </w:rPr>
        <w:t>Заказчик</w:t>
      </w:r>
      <w:r w:rsidRPr="00D43FEC">
        <w:rPr>
          <w:rFonts w:ascii="Times New Roman" w:eastAsia="Calibri" w:hAnsi="Times New Roman" w:cs="Times New Roman"/>
          <w:color w:val="000000"/>
        </w:rPr>
        <w:t xml:space="preserve"> обязуется принять выполненные работы и оплатить их в размере, порядке</w:t>
      </w:r>
      <w:proofErr w:type="gramEnd"/>
      <w:r w:rsidRPr="00D43FEC">
        <w:rPr>
          <w:rFonts w:ascii="Times New Roman" w:eastAsia="Calibri" w:hAnsi="Times New Roman" w:cs="Times New Roman"/>
          <w:color w:val="000000"/>
        </w:rPr>
        <w:t xml:space="preserve"> и в сроки, установленные настоящим Договором.</w:t>
      </w:r>
    </w:p>
    <w:p w:rsidR="00D43FEC" w:rsidRPr="00D43FEC" w:rsidRDefault="00D43FEC" w:rsidP="00D43FEC">
      <w:pPr>
        <w:tabs>
          <w:tab w:val="left" w:pos="1134"/>
        </w:tabs>
        <w:spacing w:after="0" w:line="240" w:lineRule="auto"/>
        <w:ind w:firstLine="709"/>
        <w:jc w:val="both"/>
        <w:rPr>
          <w:rFonts w:ascii="Times New Roman" w:eastAsia="Calibri" w:hAnsi="Times New Roman" w:cs="Times New Roman"/>
        </w:rPr>
      </w:pPr>
      <w:r w:rsidRPr="00D43FEC">
        <w:rPr>
          <w:rFonts w:ascii="Times New Roman" w:eastAsia="Calibri" w:hAnsi="Times New Roman" w:cs="Times New Roman"/>
        </w:rPr>
        <w:t>1.2. Перечень работ по Договору определен Приложением № 1 к настоящему Договору</w:t>
      </w:r>
      <w:r w:rsidRPr="00D43FEC">
        <w:rPr>
          <w:rFonts w:ascii="Times New Roman" w:eastAsia="Calibri" w:hAnsi="Times New Roman" w:cs="Times New Roman"/>
          <w:bCs/>
        </w:rPr>
        <w:t>.</w:t>
      </w:r>
    </w:p>
    <w:p w:rsidR="00D43FEC" w:rsidRPr="00D43FEC" w:rsidRDefault="00D43FEC" w:rsidP="00D43FEC">
      <w:pPr>
        <w:tabs>
          <w:tab w:val="left" w:pos="1134"/>
        </w:tabs>
        <w:spacing w:after="0" w:line="240" w:lineRule="auto"/>
        <w:ind w:firstLine="709"/>
        <w:jc w:val="both"/>
        <w:rPr>
          <w:rFonts w:ascii="Times New Roman" w:eastAsia="Calibri" w:hAnsi="Times New Roman" w:cs="Times New Roman"/>
        </w:rPr>
      </w:pPr>
      <w:r w:rsidRPr="00D43FEC">
        <w:rPr>
          <w:rFonts w:ascii="Times New Roman" w:eastAsia="Calibri" w:hAnsi="Times New Roman" w:cs="Times New Roman"/>
        </w:rPr>
        <w:t>1.3. Работы выполняются Подрядчиком</w:t>
      </w:r>
      <w:r w:rsidRPr="00D43FEC">
        <w:rPr>
          <w:rFonts w:ascii="Times New Roman" w:eastAsia="Calibri" w:hAnsi="Times New Roman" w:cs="Times New Roman"/>
          <w:b/>
        </w:rPr>
        <w:t xml:space="preserve"> </w:t>
      </w:r>
      <w:r w:rsidRPr="00D43FEC">
        <w:rPr>
          <w:rFonts w:ascii="Times New Roman" w:eastAsia="Calibri" w:hAnsi="Times New Roman" w:cs="Times New Roman"/>
        </w:rPr>
        <w:t xml:space="preserve">в многоквартирных домах (далее – МКД), указанных в </w:t>
      </w:r>
      <w:r w:rsidRPr="00D43FEC">
        <w:rPr>
          <w:rFonts w:ascii="Times New Roman" w:eastAsia="Calibri" w:hAnsi="Times New Roman" w:cs="Times New Roman"/>
          <w:bCs/>
        </w:rPr>
        <w:t>Приложении № 3</w:t>
      </w:r>
      <w:r w:rsidRPr="00D43FEC">
        <w:rPr>
          <w:rFonts w:ascii="Times New Roman" w:eastAsia="Calibri" w:hAnsi="Times New Roman" w:cs="Times New Roman"/>
        </w:rPr>
        <w:t xml:space="preserve"> к настоящему Договору и в соответствии с Техническим заданием, определенным </w:t>
      </w:r>
      <w:r w:rsidRPr="00D43FEC">
        <w:rPr>
          <w:rFonts w:ascii="Times New Roman" w:eastAsia="Calibri" w:hAnsi="Times New Roman" w:cs="Times New Roman"/>
          <w:bCs/>
        </w:rPr>
        <w:t>Приложением № 2</w:t>
      </w:r>
      <w:r w:rsidRPr="00D43FEC">
        <w:rPr>
          <w:rFonts w:ascii="Times New Roman" w:eastAsia="Calibri" w:hAnsi="Times New Roman" w:cs="Times New Roman"/>
        </w:rPr>
        <w:t xml:space="preserve"> к настоящему Договору.</w:t>
      </w:r>
    </w:p>
    <w:p w:rsidR="00D43FEC" w:rsidRPr="00D43FEC" w:rsidRDefault="00D43FEC" w:rsidP="00D43FEC">
      <w:pPr>
        <w:tabs>
          <w:tab w:val="left" w:pos="1134"/>
        </w:tabs>
        <w:spacing w:after="0" w:line="240" w:lineRule="auto"/>
        <w:ind w:firstLine="709"/>
        <w:jc w:val="both"/>
        <w:rPr>
          <w:rFonts w:ascii="Times New Roman" w:eastAsia="Calibri" w:hAnsi="Times New Roman" w:cs="Times New Roman"/>
          <w:i/>
        </w:rPr>
      </w:pPr>
      <w:r w:rsidRPr="00D43FEC">
        <w:rPr>
          <w:rFonts w:ascii="Times New Roman" w:eastAsia="Calibri" w:hAnsi="Times New Roman" w:cs="Times New Roman"/>
        </w:rPr>
        <w:t xml:space="preserve">1.4. Сроки выполнения работ: </w:t>
      </w:r>
      <w:r w:rsidRPr="00D43FEC">
        <w:rPr>
          <w:rFonts w:ascii="Times New Roman" w:eastAsia="Calibri" w:hAnsi="Times New Roman" w:cs="Times New Roman"/>
          <w:i/>
        </w:rPr>
        <w:t>(указывается из заявки участника закупки, с которым заключается договор)</w:t>
      </w:r>
    </w:p>
    <w:p w:rsidR="00D43FEC" w:rsidRPr="00D43FEC" w:rsidRDefault="00D43FEC" w:rsidP="00D43FEC">
      <w:pPr>
        <w:tabs>
          <w:tab w:val="left" w:pos="1134"/>
        </w:tabs>
        <w:spacing w:after="0" w:line="240" w:lineRule="auto"/>
        <w:ind w:firstLine="709"/>
        <w:jc w:val="both"/>
        <w:rPr>
          <w:rFonts w:ascii="Times New Roman" w:eastAsia="Calibri" w:hAnsi="Times New Roman" w:cs="Times New Roman"/>
        </w:rPr>
      </w:pPr>
    </w:p>
    <w:p w:rsidR="00D43FEC" w:rsidRPr="00D43FEC" w:rsidRDefault="00D43FEC" w:rsidP="00D43FEC">
      <w:pPr>
        <w:numPr>
          <w:ilvl w:val="0"/>
          <w:numId w:val="7"/>
        </w:numPr>
        <w:spacing w:after="120" w:line="240" w:lineRule="auto"/>
        <w:ind w:left="714" w:hanging="357"/>
        <w:jc w:val="center"/>
        <w:rPr>
          <w:rFonts w:ascii="Times New Roman" w:eastAsia="Calibri" w:hAnsi="Times New Roman" w:cs="Times New Roman"/>
          <w:b/>
        </w:rPr>
      </w:pPr>
      <w:r w:rsidRPr="00D43FEC">
        <w:rPr>
          <w:rFonts w:ascii="Times New Roman" w:eastAsia="Calibri" w:hAnsi="Times New Roman" w:cs="Times New Roman"/>
          <w:b/>
        </w:rPr>
        <w:t>ПРАВА И ОБЯЗАННОСТИ СТОРОН</w:t>
      </w:r>
    </w:p>
    <w:p w:rsidR="00D43FEC" w:rsidRPr="00D43FEC" w:rsidRDefault="00D43FEC" w:rsidP="00D43FEC">
      <w:pPr>
        <w:spacing w:line="240" w:lineRule="auto"/>
        <w:ind w:firstLine="709"/>
        <w:jc w:val="both"/>
        <w:rPr>
          <w:rFonts w:ascii="Times New Roman" w:eastAsia="Calibri" w:hAnsi="Times New Roman" w:cs="Times New Roman"/>
        </w:rPr>
      </w:pPr>
      <w:r w:rsidRPr="00D43FEC">
        <w:rPr>
          <w:rFonts w:ascii="Times New Roman" w:eastAsia="Calibri" w:hAnsi="Times New Roman" w:cs="Times New Roman"/>
        </w:rPr>
        <w:t>2.1. Подрядчик обязуется:</w:t>
      </w:r>
    </w:p>
    <w:p w:rsidR="00D43FEC" w:rsidRPr="00D43FEC" w:rsidRDefault="00D43FEC" w:rsidP="00D43FEC">
      <w:pPr>
        <w:spacing w:after="0" w:line="240" w:lineRule="auto"/>
        <w:ind w:firstLine="709"/>
        <w:jc w:val="both"/>
        <w:rPr>
          <w:rFonts w:ascii="Times New Roman" w:eastAsia="Calibri" w:hAnsi="Times New Roman" w:cs="Times New Roman"/>
          <w:bCs/>
          <w:color w:val="000000"/>
        </w:rPr>
      </w:pPr>
      <w:r w:rsidRPr="00D43FEC">
        <w:rPr>
          <w:rFonts w:ascii="Times New Roman" w:eastAsia="Calibri" w:hAnsi="Times New Roman" w:cs="Times New Roman"/>
          <w:bCs/>
          <w:color w:val="000000"/>
        </w:rPr>
        <w:t xml:space="preserve">2.1.1. Выполнить работы по </w:t>
      </w:r>
      <w:proofErr w:type="spellStart"/>
      <w:r w:rsidRPr="00D43FEC">
        <w:rPr>
          <w:rFonts w:ascii="Times New Roman" w:eastAsia="Calibri" w:hAnsi="Times New Roman" w:cs="Times New Roman"/>
          <w:bCs/>
          <w:color w:val="000000"/>
        </w:rPr>
        <w:t>предпроектному</w:t>
      </w:r>
      <w:proofErr w:type="spellEnd"/>
      <w:r w:rsidRPr="00D43FEC">
        <w:rPr>
          <w:rFonts w:ascii="Times New Roman" w:eastAsia="Calibri" w:hAnsi="Times New Roman" w:cs="Times New Roman"/>
          <w:bCs/>
          <w:color w:val="000000"/>
        </w:rPr>
        <w:t xml:space="preserve"> обследованию;</w:t>
      </w:r>
    </w:p>
    <w:p w:rsidR="00D43FEC" w:rsidRPr="00D43FEC" w:rsidRDefault="00D43FEC" w:rsidP="00D43FEC">
      <w:pPr>
        <w:spacing w:after="0" w:line="240" w:lineRule="auto"/>
        <w:ind w:firstLine="709"/>
        <w:jc w:val="both"/>
        <w:rPr>
          <w:rFonts w:ascii="Times New Roman" w:eastAsia="Calibri" w:hAnsi="Times New Roman" w:cs="Times New Roman"/>
          <w:bCs/>
          <w:color w:val="000000"/>
        </w:rPr>
      </w:pPr>
      <w:r w:rsidRPr="00D43FEC">
        <w:rPr>
          <w:rFonts w:ascii="Times New Roman" w:eastAsia="Calibri" w:hAnsi="Times New Roman" w:cs="Times New Roman"/>
          <w:bCs/>
          <w:color w:val="000000"/>
        </w:rPr>
        <w:t>2.1.2. Разработать техническую документацию, необходимую для выполнения работ, указанных в Приложении № 1 к настоящему Договору и незамедлительно передать ее на согласование уполномоченному представителю Заказчика.</w:t>
      </w:r>
    </w:p>
    <w:p w:rsidR="00D43FEC" w:rsidRPr="00D43FEC" w:rsidRDefault="00D43FEC" w:rsidP="00D43FEC">
      <w:pPr>
        <w:spacing w:after="0" w:line="240" w:lineRule="auto"/>
        <w:ind w:firstLine="709"/>
        <w:jc w:val="both"/>
        <w:rPr>
          <w:rFonts w:ascii="Times New Roman" w:eastAsia="Calibri" w:hAnsi="Times New Roman" w:cs="Times New Roman"/>
        </w:rPr>
      </w:pPr>
      <w:r w:rsidRPr="00D43FEC">
        <w:rPr>
          <w:rFonts w:ascii="Times New Roman" w:eastAsia="Calibri" w:hAnsi="Times New Roman" w:cs="Times New Roman"/>
          <w:bCs/>
          <w:color w:val="000000"/>
        </w:rPr>
        <w:t>2.1.3. Спроектировать (разработать) автоматизированную систему коммерческого учета электроэнергии  (АСКУЭ) в соответствии с Техническим заданием, определенным Приложением № 2 к настоящему Договору</w:t>
      </w:r>
      <w:r w:rsidRPr="00D43FEC">
        <w:rPr>
          <w:rFonts w:ascii="Times New Roman" w:eastAsia="Calibri" w:hAnsi="Times New Roman" w:cs="Times New Roman"/>
        </w:rPr>
        <w:t xml:space="preserve"> с надлежащим качеством, соответствующим действующим стандартам на данные виды работ, на своем оборудовании, своими инструментами и материалами и в соответствии с разделом 3 настоящего Договора. </w:t>
      </w:r>
    </w:p>
    <w:p w:rsidR="00D43FEC" w:rsidRPr="00D43FEC" w:rsidRDefault="00D43FEC" w:rsidP="00D43FEC">
      <w:pPr>
        <w:spacing w:after="0" w:line="240" w:lineRule="auto"/>
        <w:ind w:firstLine="709"/>
        <w:jc w:val="both"/>
        <w:rPr>
          <w:rFonts w:ascii="Times New Roman" w:eastAsia="Calibri" w:hAnsi="Times New Roman" w:cs="Times New Roman"/>
        </w:rPr>
      </w:pPr>
      <w:r w:rsidRPr="00D43FEC">
        <w:rPr>
          <w:rFonts w:ascii="Times New Roman" w:eastAsia="Calibri" w:hAnsi="Times New Roman" w:cs="Times New Roman"/>
        </w:rPr>
        <w:t>2.1.4. Обеспечить получение своими силами и средствами всех необходимых допусков, разрешений на право выполнения работ по договору в соответствии с требованиями действующего законодательства.</w:t>
      </w:r>
    </w:p>
    <w:p w:rsidR="00D43FEC" w:rsidRPr="00D43FEC" w:rsidRDefault="00D43FEC" w:rsidP="00D43FEC">
      <w:pPr>
        <w:spacing w:after="0" w:line="240" w:lineRule="auto"/>
        <w:ind w:firstLine="709"/>
        <w:jc w:val="both"/>
        <w:rPr>
          <w:rFonts w:ascii="Times New Roman" w:eastAsia="Calibri" w:hAnsi="Times New Roman" w:cs="Times New Roman"/>
        </w:rPr>
      </w:pPr>
      <w:r w:rsidRPr="00D43FEC">
        <w:rPr>
          <w:rFonts w:ascii="Times New Roman" w:eastAsia="Calibri" w:hAnsi="Times New Roman" w:cs="Times New Roman"/>
        </w:rPr>
        <w:t>2.1.5. Выполнить работы с соблюдением норм и правил, регламентирующих виды работ по Договору, с соблюдением требований охраны труда. Обеспечить соблюдение требований законодательства об охране окружающей среды, противопожарных требований, не создавая опасные условия, как для себя, так и для третьих лиц.</w:t>
      </w:r>
    </w:p>
    <w:p w:rsidR="00D43FEC" w:rsidRPr="00D43FEC" w:rsidRDefault="00D43FEC" w:rsidP="00D43FEC">
      <w:pPr>
        <w:spacing w:after="0" w:line="240" w:lineRule="auto"/>
        <w:ind w:firstLine="709"/>
        <w:jc w:val="both"/>
        <w:rPr>
          <w:rFonts w:ascii="Times New Roman" w:eastAsia="Calibri" w:hAnsi="Times New Roman" w:cs="Times New Roman"/>
        </w:rPr>
      </w:pPr>
      <w:r w:rsidRPr="00D43FEC">
        <w:rPr>
          <w:rFonts w:ascii="Times New Roman" w:eastAsia="Calibri" w:hAnsi="Times New Roman" w:cs="Times New Roman"/>
        </w:rPr>
        <w:t>Подрядчик несёт материальную и иную ответственность за ущерб, нанесенный Заказчику и третьим лицам, вызванный действиями персонала Подрядчика, в т.ч. соисполнителями, при выполнении работ по Договору;</w:t>
      </w:r>
    </w:p>
    <w:p w:rsidR="00D43FEC" w:rsidRPr="00D43FEC" w:rsidRDefault="00D43FEC" w:rsidP="00D43FEC">
      <w:pPr>
        <w:spacing w:after="0" w:line="240" w:lineRule="auto"/>
        <w:ind w:firstLine="709"/>
        <w:jc w:val="both"/>
        <w:rPr>
          <w:rFonts w:ascii="Times New Roman" w:eastAsia="Calibri" w:hAnsi="Times New Roman" w:cs="Times New Roman"/>
        </w:rPr>
      </w:pPr>
      <w:r w:rsidRPr="00D43FEC">
        <w:rPr>
          <w:rFonts w:ascii="Times New Roman" w:eastAsia="Calibri" w:hAnsi="Times New Roman" w:cs="Times New Roman"/>
        </w:rPr>
        <w:t>2.1.6. Обеспечить наличие необходимых для выполнения работ по Договору оборудования и материально-технических средств, их соответствие стандартам, техническим условиям, техническому проекту, гарантировать качество  выполняемых работ, а также и наличие соответствующих сертификатов, технических паспортов и других документов, необходимых для выполнения работ по Договору;</w:t>
      </w:r>
    </w:p>
    <w:p w:rsidR="00D43FEC" w:rsidRPr="00D43FEC" w:rsidRDefault="00D43FEC" w:rsidP="00D43FEC">
      <w:pPr>
        <w:spacing w:after="0" w:line="240" w:lineRule="auto"/>
        <w:ind w:firstLine="709"/>
        <w:jc w:val="both"/>
        <w:rPr>
          <w:rFonts w:ascii="Times New Roman" w:eastAsia="Calibri" w:hAnsi="Times New Roman" w:cs="Times New Roman"/>
        </w:rPr>
      </w:pPr>
      <w:r w:rsidRPr="00D43FEC">
        <w:rPr>
          <w:rFonts w:ascii="Times New Roman" w:eastAsia="Calibri" w:hAnsi="Times New Roman" w:cs="Times New Roman"/>
        </w:rPr>
        <w:lastRenderedPageBreak/>
        <w:t>2.1.7. Своевременно и за свой счет устранить все дефекты/недостатки, выявленные в процессе выполнения работ, их приемки, а также обнаруженные в период гарантийной эксплуатации;</w:t>
      </w:r>
    </w:p>
    <w:p w:rsidR="00D43FEC" w:rsidRPr="00D43FEC" w:rsidRDefault="00D43FEC" w:rsidP="00D43FEC">
      <w:pPr>
        <w:spacing w:after="0" w:line="240" w:lineRule="auto"/>
        <w:ind w:firstLine="709"/>
        <w:jc w:val="both"/>
        <w:rPr>
          <w:rFonts w:ascii="Times New Roman" w:eastAsia="Calibri" w:hAnsi="Times New Roman" w:cs="Times New Roman"/>
        </w:rPr>
      </w:pPr>
      <w:r w:rsidRPr="00D43FEC">
        <w:rPr>
          <w:rFonts w:ascii="Times New Roman" w:eastAsia="Calibri" w:hAnsi="Times New Roman" w:cs="Times New Roman"/>
        </w:rPr>
        <w:t>2.1.8. Назначить своего уполномоченного представителя для контроля выполнения работ и решения организационных и технических вопросов;</w:t>
      </w:r>
    </w:p>
    <w:p w:rsidR="00D43FEC" w:rsidRPr="00D43FEC" w:rsidRDefault="00D43FEC" w:rsidP="00D43FEC">
      <w:pPr>
        <w:spacing w:after="0" w:line="240" w:lineRule="auto"/>
        <w:ind w:firstLine="709"/>
        <w:jc w:val="both"/>
        <w:rPr>
          <w:rFonts w:ascii="Times New Roman" w:eastAsia="Calibri" w:hAnsi="Times New Roman" w:cs="Times New Roman"/>
        </w:rPr>
      </w:pPr>
      <w:r w:rsidRPr="00D43FEC">
        <w:rPr>
          <w:rFonts w:ascii="Times New Roman" w:eastAsia="Calibri" w:hAnsi="Times New Roman" w:cs="Times New Roman"/>
        </w:rPr>
        <w:t>2.1.9. Осуществить монтаж АСКУЭ и провести пусконаладочные работы.</w:t>
      </w:r>
    </w:p>
    <w:p w:rsidR="00D43FEC" w:rsidRPr="00D43FEC" w:rsidRDefault="00D43FEC" w:rsidP="00D43FEC">
      <w:pPr>
        <w:spacing w:after="0" w:line="240" w:lineRule="auto"/>
        <w:ind w:firstLine="709"/>
        <w:jc w:val="both"/>
        <w:rPr>
          <w:rFonts w:ascii="Times New Roman" w:eastAsia="Calibri" w:hAnsi="Times New Roman" w:cs="Times New Roman"/>
          <w:b/>
          <w:bCs/>
        </w:rPr>
      </w:pPr>
      <w:r w:rsidRPr="00D43FEC">
        <w:rPr>
          <w:rFonts w:ascii="Times New Roman" w:eastAsia="Calibri" w:hAnsi="Times New Roman" w:cs="Times New Roman"/>
        </w:rPr>
        <w:t>2.1.10. После завершения монтажных работ на объекте – многоквартирном доме (МКД АСКУЭ) Подрядчик обязан в течени</w:t>
      </w:r>
      <w:proofErr w:type="gramStart"/>
      <w:r w:rsidRPr="00D43FEC">
        <w:rPr>
          <w:rFonts w:ascii="Times New Roman" w:eastAsia="Calibri" w:hAnsi="Times New Roman" w:cs="Times New Roman"/>
        </w:rPr>
        <w:t>и</w:t>
      </w:r>
      <w:proofErr w:type="gramEnd"/>
      <w:r w:rsidRPr="00D43FEC">
        <w:rPr>
          <w:rFonts w:ascii="Times New Roman" w:eastAsia="Calibri" w:hAnsi="Times New Roman" w:cs="Times New Roman"/>
        </w:rPr>
        <w:t xml:space="preserve"> 3 (Трех) календарных дней направить в адрес Заказчика Акт установки (замены) и ввода в эксплуатацию средств учета электроэнергии</w:t>
      </w:r>
      <w:r w:rsidRPr="00D43FEC">
        <w:rPr>
          <w:rFonts w:ascii="Times New Roman" w:eastAsia="Calibri" w:hAnsi="Times New Roman" w:cs="Times New Roman"/>
          <w:bCs/>
        </w:rPr>
        <w:t xml:space="preserve"> (приложение № 6 и 7) по каждому прибору учета. </w:t>
      </w:r>
    </w:p>
    <w:p w:rsidR="00D43FEC" w:rsidRPr="00D43FEC" w:rsidRDefault="00D43FEC" w:rsidP="00D43FEC">
      <w:pPr>
        <w:spacing w:after="0" w:line="240" w:lineRule="auto"/>
        <w:ind w:firstLine="709"/>
        <w:jc w:val="both"/>
        <w:rPr>
          <w:rFonts w:ascii="Times New Roman" w:eastAsia="Calibri" w:hAnsi="Times New Roman" w:cs="Times New Roman"/>
        </w:rPr>
      </w:pPr>
      <w:r w:rsidRPr="00D43FEC">
        <w:rPr>
          <w:rFonts w:ascii="Times New Roman" w:eastAsia="Calibri" w:hAnsi="Times New Roman" w:cs="Times New Roman"/>
        </w:rPr>
        <w:t xml:space="preserve">2.1.11. После выполнения работ, указанных в п.2.1.9, Подрядчик обязуется направить Акт о приемке в опытную эксплуатацию Заказчику с указанием адреса объекта – МКД АСКУЭ. </w:t>
      </w:r>
    </w:p>
    <w:p w:rsidR="00D43FEC" w:rsidRPr="00D43FEC" w:rsidRDefault="00D43FEC" w:rsidP="00D43FEC">
      <w:pPr>
        <w:spacing w:after="0" w:line="240" w:lineRule="auto"/>
        <w:ind w:firstLine="709"/>
        <w:jc w:val="both"/>
        <w:rPr>
          <w:rFonts w:ascii="Times New Roman" w:eastAsia="Calibri" w:hAnsi="Times New Roman" w:cs="Times New Roman"/>
        </w:rPr>
      </w:pPr>
      <w:r w:rsidRPr="00D43FEC">
        <w:rPr>
          <w:rFonts w:ascii="Times New Roman" w:eastAsia="Calibri" w:hAnsi="Times New Roman" w:cs="Times New Roman"/>
        </w:rPr>
        <w:t xml:space="preserve">2.1.12. По истечении срока проведения опытной эксплуатации Подрядчик направляет в адрес Заказчика Акт о завершении опытной эксплуатации, а в случае обнаружения недостатков, выявленных в процессе проведения опытной эксплуатации, не позднее 2 (двух) рабочих дней со дня полного устранения выявленных недостатков.  </w:t>
      </w:r>
    </w:p>
    <w:p w:rsidR="00D43FEC" w:rsidRPr="00D43FEC" w:rsidRDefault="00D43FEC" w:rsidP="00D43FEC">
      <w:pPr>
        <w:spacing w:after="0" w:line="240" w:lineRule="auto"/>
        <w:ind w:firstLine="709"/>
        <w:jc w:val="both"/>
        <w:rPr>
          <w:rFonts w:ascii="Times New Roman" w:eastAsia="Calibri" w:hAnsi="Times New Roman" w:cs="Times New Roman"/>
        </w:rPr>
      </w:pPr>
      <w:r w:rsidRPr="00D43FEC">
        <w:rPr>
          <w:rFonts w:ascii="Times New Roman" w:eastAsia="Calibri" w:hAnsi="Times New Roman" w:cs="Times New Roman"/>
        </w:rPr>
        <w:t>2.1.13. Подрядчик обязуется осуществлять настройку программного обеспечения, используемого Заказчиком в рамках создания системы, в части интеграции создаваемых в рамках настоящего договора объектов – МКД АСКУЭ. Представитель подрядчика, осуществляющий техническую поддержку Заказчика по вопросам, связанным с программным обеспечением АСКУЭ, должен находиться на территории г. Йошкар-Ола с начала опытной эксплуатации АСКУЭ до подписания акта о приемке выполненных работ.</w:t>
      </w:r>
    </w:p>
    <w:p w:rsidR="00D43FEC" w:rsidRPr="00D43FEC" w:rsidRDefault="00D43FEC" w:rsidP="00D43FEC">
      <w:pPr>
        <w:spacing w:after="0" w:line="240" w:lineRule="auto"/>
        <w:ind w:firstLine="709"/>
        <w:jc w:val="both"/>
        <w:rPr>
          <w:rFonts w:ascii="Times New Roman" w:eastAsia="Calibri" w:hAnsi="Times New Roman" w:cs="Times New Roman"/>
        </w:rPr>
      </w:pPr>
      <w:r w:rsidRPr="00D43FEC">
        <w:rPr>
          <w:rFonts w:ascii="Times New Roman" w:eastAsia="Calibri" w:hAnsi="Times New Roman" w:cs="Times New Roman"/>
        </w:rPr>
        <w:t>2.1.14. Подрядчик обязуется информировать Заказчика о ходе выполнения работ.</w:t>
      </w:r>
    </w:p>
    <w:p w:rsidR="00D43FEC" w:rsidRPr="00D43FEC" w:rsidRDefault="00D43FEC" w:rsidP="00D43FEC">
      <w:pPr>
        <w:spacing w:after="0" w:line="240" w:lineRule="auto"/>
        <w:ind w:firstLine="709"/>
        <w:jc w:val="both"/>
        <w:rPr>
          <w:rFonts w:ascii="Times New Roman" w:eastAsia="Calibri" w:hAnsi="Times New Roman" w:cs="Times New Roman"/>
        </w:rPr>
      </w:pPr>
      <w:r w:rsidRPr="00D43FEC">
        <w:rPr>
          <w:rFonts w:ascii="Times New Roman" w:eastAsia="Calibri" w:hAnsi="Times New Roman" w:cs="Times New Roman"/>
        </w:rPr>
        <w:t>2.1.15. Подрядчик обязуется немедленно предупредить Заказчика и до получения от Заказчика указаний приостановить работы при обнаружении любых обстоятельств, которые влияют на качество выполняемых работ либо создают невозможность завершения работ в срок.</w:t>
      </w:r>
    </w:p>
    <w:p w:rsidR="00D43FEC" w:rsidRPr="00D43FEC" w:rsidRDefault="00D43FEC" w:rsidP="00D43FEC">
      <w:pPr>
        <w:spacing w:after="0" w:line="240" w:lineRule="auto"/>
        <w:ind w:firstLine="709"/>
        <w:jc w:val="both"/>
        <w:rPr>
          <w:rFonts w:ascii="Times New Roman" w:eastAsia="Calibri" w:hAnsi="Times New Roman" w:cs="Times New Roman"/>
        </w:rPr>
      </w:pPr>
      <w:r w:rsidRPr="00D43FEC">
        <w:rPr>
          <w:rFonts w:ascii="Times New Roman" w:eastAsia="Calibri" w:hAnsi="Times New Roman" w:cs="Times New Roman"/>
        </w:rPr>
        <w:t>2.1.16. Подрядчик обязуется по окончании работ передать их результат Заказчику, а также передать информацию, необходимую последнему для эксплуатации и иного использования результата работ. При сдаче результата выполненных работ Подрядчик обязан сообщить Заказчику о дополнительных и особых требованиях, необходимых для эффективной и безопасной эксплуатации, а также о возможных для Заказчика, последствиях нарушения соответствующих требований.</w:t>
      </w:r>
    </w:p>
    <w:p w:rsidR="00D43FEC" w:rsidRPr="00D43FEC" w:rsidRDefault="00D43FEC" w:rsidP="00D43FEC">
      <w:pPr>
        <w:spacing w:after="0" w:line="240" w:lineRule="auto"/>
        <w:ind w:firstLine="709"/>
        <w:jc w:val="both"/>
        <w:rPr>
          <w:rFonts w:ascii="Times New Roman" w:eastAsia="Calibri" w:hAnsi="Times New Roman" w:cs="Times New Roman"/>
        </w:rPr>
      </w:pPr>
      <w:r w:rsidRPr="00D43FEC">
        <w:rPr>
          <w:rFonts w:ascii="Times New Roman" w:eastAsia="Calibri" w:hAnsi="Times New Roman" w:cs="Times New Roman"/>
        </w:rPr>
        <w:t>2.1.18. Подрядчик обязан устранить замечания, указанные Заказчиком в акте о приемке выполненных работ или ином  документе.</w:t>
      </w:r>
    </w:p>
    <w:p w:rsidR="00D43FEC" w:rsidRPr="00D43FEC" w:rsidRDefault="00D43FEC" w:rsidP="00D43FEC">
      <w:pPr>
        <w:numPr>
          <w:ilvl w:val="1"/>
          <w:numId w:val="0"/>
        </w:numPr>
        <w:tabs>
          <w:tab w:val="num" w:pos="0"/>
          <w:tab w:val="num" w:pos="720"/>
        </w:tabs>
        <w:spacing w:line="240" w:lineRule="auto"/>
        <w:ind w:left="708" w:firstLine="1"/>
        <w:jc w:val="both"/>
        <w:outlineLvl w:val="1"/>
        <w:rPr>
          <w:rFonts w:ascii="Times New Roman" w:eastAsia="Calibri" w:hAnsi="Times New Roman" w:cs="Times New Roman"/>
        </w:rPr>
      </w:pPr>
      <w:r w:rsidRPr="00D43FEC">
        <w:rPr>
          <w:rFonts w:ascii="Times New Roman" w:eastAsia="Calibri" w:hAnsi="Times New Roman" w:cs="Times New Roman"/>
        </w:rPr>
        <w:br/>
        <w:t>2.2. Подрядчик</w:t>
      </w:r>
      <w:r w:rsidRPr="00D43FEC">
        <w:rPr>
          <w:rFonts w:ascii="Times New Roman" w:eastAsia="Calibri" w:hAnsi="Times New Roman" w:cs="Times New Roman"/>
          <w:b/>
        </w:rPr>
        <w:t xml:space="preserve"> </w:t>
      </w:r>
      <w:r w:rsidRPr="00D43FEC">
        <w:rPr>
          <w:rFonts w:ascii="Times New Roman" w:eastAsia="Calibri" w:hAnsi="Times New Roman" w:cs="Times New Roman"/>
        </w:rPr>
        <w:t>имеет право:</w:t>
      </w:r>
    </w:p>
    <w:p w:rsidR="00D43FEC" w:rsidRPr="00D43FEC" w:rsidRDefault="00D43FEC" w:rsidP="00D43FEC">
      <w:pPr>
        <w:numPr>
          <w:ilvl w:val="1"/>
          <w:numId w:val="0"/>
        </w:numPr>
        <w:tabs>
          <w:tab w:val="num" w:pos="-15593"/>
        </w:tabs>
        <w:spacing w:after="0" w:line="40" w:lineRule="atLeast"/>
        <w:jc w:val="both"/>
        <w:outlineLvl w:val="1"/>
        <w:rPr>
          <w:rFonts w:ascii="Times New Roman" w:eastAsia="Calibri" w:hAnsi="Times New Roman" w:cs="Times New Roman"/>
        </w:rPr>
      </w:pPr>
      <w:r w:rsidRPr="00D43FEC">
        <w:rPr>
          <w:rFonts w:ascii="Times New Roman" w:eastAsia="Calibri" w:hAnsi="Times New Roman" w:cs="Times New Roman"/>
        </w:rPr>
        <w:tab/>
        <w:t>2.2.1. Получать от Заказчика информацию, необходимую для выполнения своих обязательств по настоящему Договору. В случае непредставления либо неполного или неверного представления Заказчиком информации, что не даст Подрядчику</w:t>
      </w:r>
      <w:r w:rsidRPr="00D43FEC">
        <w:rPr>
          <w:rFonts w:ascii="Times New Roman" w:eastAsia="Calibri" w:hAnsi="Times New Roman" w:cs="Times New Roman"/>
          <w:b/>
        </w:rPr>
        <w:t xml:space="preserve"> </w:t>
      </w:r>
      <w:r w:rsidRPr="00D43FEC">
        <w:rPr>
          <w:rFonts w:ascii="Times New Roman" w:eastAsia="Calibri" w:hAnsi="Times New Roman" w:cs="Times New Roman"/>
        </w:rPr>
        <w:t>возможности продолжать исполнение обязательств, Подрядчик</w:t>
      </w:r>
      <w:r w:rsidRPr="00D43FEC">
        <w:rPr>
          <w:rFonts w:ascii="Times New Roman" w:eastAsia="Calibri" w:hAnsi="Times New Roman" w:cs="Times New Roman"/>
          <w:b/>
        </w:rPr>
        <w:t xml:space="preserve"> </w:t>
      </w:r>
      <w:r w:rsidRPr="00D43FEC">
        <w:rPr>
          <w:rFonts w:ascii="Times New Roman" w:eastAsia="Calibri" w:hAnsi="Times New Roman" w:cs="Times New Roman"/>
        </w:rPr>
        <w:t>имеет право приостановить исполнение своих обязательств по настоящему Договору до</w:t>
      </w:r>
      <w:r w:rsidRPr="00D43FEC">
        <w:rPr>
          <w:rFonts w:ascii="Times New Roman" w:eastAsia="Calibri" w:hAnsi="Times New Roman" w:cs="Times New Roman"/>
        </w:rPr>
        <w:br/>
        <w:t>представления необходимой информации.</w:t>
      </w:r>
    </w:p>
    <w:p w:rsidR="00D43FEC" w:rsidRPr="00D43FEC" w:rsidRDefault="00D43FEC" w:rsidP="00D43FEC">
      <w:pPr>
        <w:numPr>
          <w:ilvl w:val="1"/>
          <w:numId w:val="0"/>
        </w:numPr>
        <w:tabs>
          <w:tab w:val="num" w:pos="-15593"/>
        </w:tabs>
        <w:spacing w:line="40" w:lineRule="atLeast"/>
        <w:jc w:val="both"/>
        <w:outlineLvl w:val="1"/>
        <w:rPr>
          <w:rFonts w:ascii="Times New Roman" w:eastAsia="Calibri" w:hAnsi="Times New Roman" w:cs="Times New Roman"/>
        </w:rPr>
      </w:pPr>
      <w:r w:rsidRPr="00D43FEC">
        <w:rPr>
          <w:rFonts w:ascii="Times New Roman" w:eastAsia="Calibri" w:hAnsi="Times New Roman" w:cs="Times New Roman"/>
        </w:rPr>
        <w:tab/>
        <w:t xml:space="preserve">2.2.2. </w:t>
      </w:r>
      <w:r w:rsidRPr="00D43FEC">
        <w:rPr>
          <w:rFonts w:ascii="Times New Roman" w:eastAsia="Calibri" w:hAnsi="Times New Roman" w:cs="Times New Roman"/>
          <w:bCs/>
        </w:rPr>
        <w:t>Подрядчик</w:t>
      </w:r>
      <w:r w:rsidRPr="00D43FEC">
        <w:rPr>
          <w:rFonts w:ascii="Times New Roman" w:eastAsia="Calibri" w:hAnsi="Times New Roman" w:cs="Times New Roman"/>
          <w:b/>
          <w:bCs/>
        </w:rPr>
        <w:t xml:space="preserve"> </w:t>
      </w:r>
      <w:r w:rsidRPr="00D43FEC">
        <w:rPr>
          <w:rFonts w:ascii="Times New Roman" w:eastAsia="Calibri" w:hAnsi="Times New Roman" w:cs="Times New Roman"/>
        </w:rPr>
        <w:t xml:space="preserve">вправе привлечь для выполнения работ третьих лиц (субподрядчиков, </w:t>
      </w:r>
      <w:proofErr w:type="spellStart"/>
      <w:r w:rsidRPr="00D43FEC">
        <w:rPr>
          <w:rFonts w:ascii="Times New Roman" w:eastAsia="Calibri" w:hAnsi="Times New Roman" w:cs="Times New Roman"/>
        </w:rPr>
        <w:t>субисполнителей</w:t>
      </w:r>
      <w:proofErr w:type="spellEnd"/>
      <w:r w:rsidRPr="00D43FEC">
        <w:rPr>
          <w:rFonts w:ascii="Times New Roman" w:eastAsia="Calibri" w:hAnsi="Times New Roman" w:cs="Times New Roman"/>
        </w:rPr>
        <w:t xml:space="preserve">), оставаясь при этом ответственным перед </w:t>
      </w:r>
      <w:r w:rsidRPr="00D43FEC">
        <w:rPr>
          <w:rFonts w:ascii="Times New Roman" w:eastAsia="Calibri" w:hAnsi="Times New Roman" w:cs="Times New Roman"/>
          <w:bCs/>
        </w:rPr>
        <w:t>Заказчиком</w:t>
      </w:r>
      <w:r w:rsidRPr="00D43FEC">
        <w:rPr>
          <w:rFonts w:ascii="Times New Roman" w:eastAsia="Calibri" w:hAnsi="Times New Roman" w:cs="Times New Roman"/>
        </w:rPr>
        <w:t xml:space="preserve"> за исполнение обязательств по Договору и действия третьих лиц. При этом третьи лица должны соответствовать требованиям, установленным  действующим законодательством и настоящим Договором  для  Подрядчика.</w:t>
      </w:r>
    </w:p>
    <w:p w:rsidR="00D43FEC" w:rsidRPr="00D43FEC" w:rsidRDefault="00D43FEC" w:rsidP="00D43FEC">
      <w:pPr>
        <w:numPr>
          <w:ilvl w:val="1"/>
          <w:numId w:val="0"/>
        </w:numPr>
        <w:tabs>
          <w:tab w:val="num" w:pos="0"/>
          <w:tab w:val="num" w:pos="720"/>
        </w:tabs>
        <w:spacing w:line="240" w:lineRule="auto"/>
        <w:ind w:left="1"/>
        <w:jc w:val="both"/>
        <w:outlineLvl w:val="1"/>
        <w:rPr>
          <w:rFonts w:ascii="Times New Roman" w:eastAsia="Calibri" w:hAnsi="Times New Roman" w:cs="Times New Roman"/>
        </w:rPr>
      </w:pPr>
      <w:r w:rsidRPr="00D43FEC">
        <w:rPr>
          <w:rFonts w:ascii="Times New Roman" w:eastAsia="Calibri" w:hAnsi="Times New Roman" w:cs="Times New Roman"/>
        </w:rPr>
        <w:tab/>
        <w:t>2.3. Заказчик обязуется:</w:t>
      </w:r>
    </w:p>
    <w:p w:rsidR="00D43FEC" w:rsidRPr="00D43FEC" w:rsidRDefault="00D43FEC" w:rsidP="00D43FEC">
      <w:pPr>
        <w:numPr>
          <w:ilvl w:val="0"/>
          <w:numId w:val="16"/>
        </w:numPr>
        <w:tabs>
          <w:tab w:val="num" w:pos="0"/>
          <w:tab w:val="num" w:pos="720"/>
        </w:tabs>
        <w:spacing w:after="0" w:line="240" w:lineRule="auto"/>
        <w:ind w:left="0" w:firstLine="709"/>
        <w:contextualSpacing/>
        <w:jc w:val="both"/>
        <w:outlineLvl w:val="1"/>
        <w:rPr>
          <w:rFonts w:ascii="Times New Roman" w:eastAsia="Calibri" w:hAnsi="Times New Roman" w:cs="Times New Roman"/>
          <w:lang w:val="x-none"/>
        </w:rPr>
      </w:pPr>
      <w:r w:rsidRPr="00D43FEC">
        <w:rPr>
          <w:rFonts w:ascii="Times New Roman" w:eastAsia="Calibri" w:hAnsi="Times New Roman" w:cs="Times New Roman"/>
        </w:rPr>
        <w:t>Согласовать полученный от Подрядчика технический проект, в случае его соответствия  действующим нормам и стандартам, условиям настоящего договора, в течение пяти рабочих дней со дня его получения</w:t>
      </w:r>
    </w:p>
    <w:p w:rsidR="00D43FEC" w:rsidRPr="00D43FEC" w:rsidRDefault="00D43FEC" w:rsidP="00D43FEC">
      <w:pPr>
        <w:numPr>
          <w:ilvl w:val="0"/>
          <w:numId w:val="16"/>
        </w:numPr>
        <w:tabs>
          <w:tab w:val="num" w:pos="0"/>
          <w:tab w:val="num" w:pos="720"/>
        </w:tabs>
        <w:spacing w:after="0" w:line="240" w:lineRule="auto"/>
        <w:ind w:left="0" w:firstLine="709"/>
        <w:contextualSpacing/>
        <w:jc w:val="both"/>
        <w:outlineLvl w:val="1"/>
        <w:rPr>
          <w:rFonts w:ascii="Times New Roman" w:eastAsia="Calibri" w:hAnsi="Times New Roman" w:cs="Times New Roman"/>
          <w:lang w:val="x-none"/>
        </w:rPr>
      </w:pPr>
      <w:r w:rsidRPr="00D43FEC">
        <w:rPr>
          <w:rFonts w:ascii="Times New Roman" w:eastAsia="Calibri" w:hAnsi="Times New Roman" w:cs="Times New Roman"/>
          <w:lang w:val="x-none"/>
        </w:rPr>
        <w:t>Оплачивать работы Подрядчика</w:t>
      </w:r>
      <w:r w:rsidRPr="00D43FEC">
        <w:rPr>
          <w:rFonts w:ascii="Times New Roman" w:eastAsia="Calibri" w:hAnsi="Times New Roman" w:cs="Times New Roman"/>
          <w:b/>
          <w:lang w:val="x-none"/>
        </w:rPr>
        <w:t xml:space="preserve"> </w:t>
      </w:r>
      <w:r w:rsidRPr="00D43FEC">
        <w:rPr>
          <w:rFonts w:ascii="Times New Roman" w:eastAsia="Calibri" w:hAnsi="Times New Roman" w:cs="Times New Roman"/>
          <w:lang w:val="x-none"/>
        </w:rPr>
        <w:t>в порядке, сроки и на условиях настоящего Договора.</w:t>
      </w:r>
    </w:p>
    <w:p w:rsidR="00D43FEC" w:rsidRPr="00D43FEC" w:rsidRDefault="00D43FEC" w:rsidP="00D43FEC">
      <w:pPr>
        <w:numPr>
          <w:ilvl w:val="0"/>
          <w:numId w:val="16"/>
        </w:numPr>
        <w:tabs>
          <w:tab w:val="num" w:pos="-142"/>
          <w:tab w:val="num" w:pos="0"/>
        </w:tabs>
        <w:spacing w:after="0" w:line="240" w:lineRule="auto"/>
        <w:ind w:left="0" w:firstLine="709"/>
        <w:contextualSpacing/>
        <w:jc w:val="both"/>
        <w:outlineLvl w:val="1"/>
        <w:rPr>
          <w:rFonts w:ascii="Times New Roman" w:eastAsia="Calibri" w:hAnsi="Times New Roman" w:cs="Times New Roman"/>
          <w:lang w:val="x-none"/>
        </w:rPr>
      </w:pPr>
      <w:r w:rsidRPr="00D43FEC">
        <w:rPr>
          <w:rFonts w:ascii="Times New Roman" w:eastAsia="Calibri" w:hAnsi="Times New Roman" w:cs="Times New Roman"/>
          <w:lang w:val="x-none"/>
        </w:rPr>
        <w:t>Передавать Подрядчику</w:t>
      </w:r>
      <w:r w:rsidRPr="00D43FEC">
        <w:rPr>
          <w:rFonts w:ascii="Times New Roman" w:eastAsia="Calibri" w:hAnsi="Times New Roman" w:cs="Times New Roman"/>
          <w:b/>
          <w:lang w:val="x-none"/>
        </w:rPr>
        <w:t xml:space="preserve"> </w:t>
      </w:r>
      <w:r w:rsidRPr="00D43FEC">
        <w:rPr>
          <w:rFonts w:ascii="Times New Roman" w:eastAsia="Calibri" w:hAnsi="Times New Roman" w:cs="Times New Roman"/>
          <w:lang w:val="x-none"/>
        </w:rPr>
        <w:t>информацию, необходимую для выполнения Подрядчиком</w:t>
      </w:r>
      <w:r w:rsidRPr="00D43FEC">
        <w:rPr>
          <w:rFonts w:ascii="Times New Roman" w:eastAsia="Calibri" w:hAnsi="Times New Roman" w:cs="Times New Roman"/>
          <w:b/>
          <w:lang w:val="x-none"/>
        </w:rPr>
        <w:t xml:space="preserve"> </w:t>
      </w:r>
      <w:r w:rsidRPr="00D43FEC">
        <w:rPr>
          <w:rFonts w:ascii="Times New Roman" w:eastAsia="Calibri" w:hAnsi="Times New Roman" w:cs="Times New Roman"/>
          <w:lang w:val="x-none"/>
        </w:rPr>
        <w:t>своих обязательств по настоящему Договору.</w:t>
      </w:r>
    </w:p>
    <w:p w:rsidR="00D43FEC" w:rsidRPr="00D43FEC" w:rsidRDefault="00D43FEC" w:rsidP="00D43FEC">
      <w:pPr>
        <w:numPr>
          <w:ilvl w:val="0"/>
          <w:numId w:val="16"/>
        </w:numPr>
        <w:spacing w:after="0" w:line="240" w:lineRule="auto"/>
        <w:ind w:left="0" w:firstLine="709"/>
        <w:contextualSpacing/>
        <w:jc w:val="both"/>
        <w:rPr>
          <w:rFonts w:ascii="Times New Roman" w:eastAsia="Calibri" w:hAnsi="Times New Roman" w:cs="Times New Roman"/>
          <w:lang w:val="x-none"/>
        </w:rPr>
      </w:pPr>
      <w:r w:rsidRPr="00D43FEC">
        <w:rPr>
          <w:rFonts w:ascii="Times New Roman" w:eastAsia="Calibri" w:hAnsi="Times New Roman" w:cs="Times New Roman"/>
          <w:lang w:val="x-none"/>
        </w:rPr>
        <w:t xml:space="preserve">После получения от Подрядчика акта о завершении опытной эксплуатации по объекту – МКД АСКУЭ, Заказчик в течение 5 (Пяти) календарных дней обязан принять </w:t>
      </w:r>
      <w:r w:rsidRPr="00D43FEC">
        <w:rPr>
          <w:rFonts w:ascii="Times New Roman" w:eastAsia="Calibri" w:hAnsi="Times New Roman" w:cs="Times New Roman"/>
          <w:lang w:val="x-none"/>
        </w:rPr>
        <w:lastRenderedPageBreak/>
        <w:t>результаты работ и подписать акт о приёмке выполненных работ по форме Приложения № 4 к настоящему Договору в порядке, предусмотренном разделом 4 «Порядок сдачи результатов работ» настоящего Договора. При обнаружении отступления от условий Договора, ухудшающего результат Работ, или иных выявленных недостатков Работ немедленно заявить об этом Подрядчику.</w:t>
      </w:r>
    </w:p>
    <w:p w:rsidR="00D43FEC" w:rsidRPr="00D43FEC" w:rsidRDefault="00D43FEC" w:rsidP="00D43FEC">
      <w:pPr>
        <w:numPr>
          <w:ilvl w:val="0"/>
          <w:numId w:val="16"/>
        </w:numPr>
        <w:tabs>
          <w:tab w:val="num" w:pos="-142"/>
          <w:tab w:val="num" w:pos="0"/>
        </w:tabs>
        <w:spacing w:after="0" w:line="240" w:lineRule="auto"/>
        <w:ind w:left="0" w:firstLine="709"/>
        <w:contextualSpacing/>
        <w:jc w:val="both"/>
        <w:outlineLvl w:val="1"/>
        <w:rPr>
          <w:rFonts w:ascii="Times New Roman" w:eastAsia="Calibri" w:hAnsi="Times New Roman" w:cs="Times New Roman"/>
          <w:lang w:val="x-none"/>
        </w:rPr>
      </w:pPr>
      <w:r w:rsidRPr="00D43FEC">
        <w:rPr>
          <w:rFonts w:ascii="Times New Roman" w:eastAsia="Calibri" w:hAnsi="Times New Roman" w:cs="Times New Roman"/>
          <w:lang w:val="x-none"/>
        </w:rPr>
        <w:t>Рассматривать и подписывать акт о приемке выполненных работ по настоящему Договору. При наличии замечаний Заказчик указывает их в акте о приемке выполненных работ или ином  документе, который подлежит направлению Подрядчику.</w:t>
      </w:r>
    </w:p>
    <w:p w:rsidR="00D43FEC" w:rsidRPr="00D43FEC" w:rsidRDefault="00D43FEC" w:rsidP="00D43FEC">
      <w:pPr>
        <w:numPr>
          <w:ilvl w:val="0"/>
          <w:numId w:val="16"/>
        </w:numPr>
        <w:tabs>
          <w:tab w:val="num" w:pos="-142"/>
          <w:tab w:val="num" w:pos="0"/>
        </w:tabs>
        <w:spacing w:after="0" w:line="240" w:lineRule="auto"/>
        <w:ind w:left="0" w:firstLine="709"/>
        <w:contextualSpacing/>
        <w:jc w:val="both"/>
        <w:outlineLvl w:val="1"/>
        <w:rPr>
          <w:rFonts w:ascii="Times New Roman" w:eastAsia="Calibri" w:hAnsi="Times New Roman" w:cs="Times New Roman"/>
          <w:lang w:val="x-none"/>
        </w:rPr>
      </w:pPr>
      <w:r w:rsidRPr="00D43FEC">
        <w:rPr>
          <w:rFonts w:ascii="Times New Roman" w:eastAsia="Calibri" w:hAnsi="Times New Roman" w:cs="Times New Roman"/>
        </w:rPr>
        <w:t xml:space="preserve">Выдать Подрядчику </w:t>
      </w:r>
      <w:proofErr w:type="gramStart"/>
      <w:r w:rsidRPr="00D43FEC">
        <w:rPr>
          <w:rFonts w:ascii="Times New Roman" w:eastAsia="Calibri" w:hAnsi="Times New Roman" w:cs="Times New Roman"/>
        </w:rPr>
        <w:t xml:space="preserve">по Расходной накладной пломбы для осуществления </w:t>
      </w:r>
      <w:r w:rsidRPr="00D43FEC">
        <w:rPr>
          <w:rFonts w:ascii="Times New Roman" w:eastAsia="Calibri" w:hAnsi="Times New Roman" w:cs="Times New Roman"/>
          <w:lang w:val="x-none"/>
        </w:rPr>
        <w:t>работ</w:t>
      </w:r>
      <w:r w:rsidRPr="00D43FEC">
        <w:rPr>
          <w:rFonts w:ascii="Times New Roman" w:eastAsia="Calibri" w:hAnsi="Times New Roman" w:cs="Times New Roman"/>
        </w:rPr>
        <w:t xml:space="preserve"> </w:t>
      </w:r>
      <w:r w:rsidRPr="00D43FEC">
        <w:rPr>
          <w:rFonts w:ascii="Times New Roman" w:eastAsia="Calibri" w:hAnsi="Times New Roman" w:cs="Times New Roman"/>
          <w:lang w:val="x-none"/>
        </w:rPr>
        <w:t>по вводу в эксплуатацию приборов учета от имени</w:t>
      </w:r>
      <w:proofErr w:type="gramEnd"/>
      <w:r w:rsidRPr="00D43FEC">
        <w:rPr>
          <w:rFonts w:ascii="Times New Roman" w:eastAsia="Calibri" w:hAnsi="Times New Roman" w:cs="Times New Roman"/>
          <w:lang w:val="x-none"/>
        </w:rPr>
        <w:t xml:space="preserve"> Заказчика</w:t>
      </w:r>
      <w:r w:rsidRPr="00D43FEC">
        <w:rPr>
          <w:rFonts w:ascii="Times New Roman" w:eastAsia="Calibri" w:hAnsi="Times New Roman" w:cs="Times New Roman"/>
        </w:rPr>
        <w:t xml:space="preserve"> в количестве, достаточном для выполнения объема работ по договору.</w:t>
      </w:r>
    </w:p>
    <w:p w:rsidR="00D43FEC" w:rsidRPr="00D43FEC" w:rsidRDefault="00D43FEC" w:rsidP="00D43FEC">
      <w:pPr>
        <w:numPr>
          <w:ilvl w:val="0"/>
          <w:numId w:val="16"/>
        </w:numPr>
        <w:tabs>
          <w:tab w:val="num" w:pos="-142"/>
          <w:tab w:val="num" w:pos="0"/>
        </w:tabs>
        <w:spacing w:after="0" w:line="240" w:lineRule="auto"/>
        <w:ind w:left="0" w:firstLine="709"/>
        <w:contextualSpacing/>
        <w:jc w:val="both"/>
        <w:outlineLvl w:val="1"/>
        <w:rPr>
          <w:rFonts w:ascii="Times New Roman" w:eastAsia="Calibri" w:hAnsi="Times New Roman" w:cs="Times New Roman"/>
          <w:lang w:val="x-none"/>
        </w:rPr>
      </w:pPr>
      <w:r w:rsidRPr="00D43FEC">
        <w:rPr>
          <w:rFonts w:ascii="Times New Roman" w:eastAsia="Calibri" w:hAnsi="Times New Roman" w:cs="Times New Roman"/>
        </w:rPr>
        <w:t>Предоставить Подрядчику доступ к серверному оборудованию для проведения конфигурирования и настройка системного и специализированного программного обеспечения.</w:t>
      </w:r>
    </w:p>
    <w:p w:rsidR="00D43FEC" w:rsidRPr="00D43FEC" w:rsidRDefault="00D43FEC" w:rsidP="00D43FEC">
      <w:pPr>
        <w:numPr>
          <w:ilvl w:val="1"/>
          <w:numId w:val="0"/>
        </w:numPr>
        <w:tabs>
          <w:tab w:val="num" w:pos="-142"/>
          <w:tab w:val="num" w:pos="0"/>
        </w:tabs>
        <w:spacing w:after="0" w:line="240" w:lineRule="auto"/>
        <w:ind w:firstLine="709"/>
        <w:contextualSpacing/>
        <w:jc w:val="both"/>
        <w:outlineLvl w:val="1"/>
        <w:rPr>
          <w:rFonts w:ascii="Times New Roman" w:eastAsia="Calibri" w:hAnsi="Times New Roman" w:cs="Times New Roman"/>
        </w:rPr>
      </w:pPr>
      <w:r w:rsidRPr="00D43FEC">
        <w:rPr>
          <w:rFonts w:ascii="Times New Roman" w:eastAsia="Calibri" w:hAnsi="Times New Roman" w:cs="Times New Roman"/>
        </w:rPr>
        <w:t>2.3.8</w:t>
      </w:r>
      <w:proofErr w:type="gramStart"/>
      <w:r w:rsidRPr="00D43FEC">
        <w:rPr>
          <w:rFonts w:ascii="Times New Roman" w:eastAsia="Calibri" w:hAnsi="Times New Roman" w:cs="Times New Roman"/>
        </w:rPr>
        <w:t xml:space="preserve">     </w:t>
      </w:r>
      <w:r w:rsidRPr="00D43FEC">
        <w:rPr>
          <w:rFonts w:ascii="Times New Roman" w:eastAsia="Calibri" w:hAnsi="Times New Roman" w:cs="Times New Roman"/>
          <w:lang w:val="x-none"/>
        </w:rPr>
        <w:t>В</w:t>
      </w:r>
      <w:proofErr w:type="gramEnd"/>
      <w:r w:rsidRPr="00D43FEC">
        <w:rPr>
          <w:rFonts w:ascii="Times New Roman" w:eastAsia="Calibri" w:hAnsi="Times New Roman" w:cs="Times New Roman"/>
          <w:lang w:val="x-none"/>
        </w:rPr>
        <w:t>ыдать Подрядчику доверенность на право осуществлять работы по установке и вводу в эксплуатацию приборов учета от имени Заказчика. Доверенность на сотрудников Подрядчика, либо третьих лиц, действующих в рамках Договора, заключенного Подрядчиком с третьими лицами, осуществляющими работы по Договору, оформляется и передается Заказчиком на основании письменного обращения Подрядчика.</w:t>
      </w:r>
    </w:p>
    <w:p w:rsidR="00D43FEC" w:rsidRPr="00D43FEC" w:rsidRDefault="00D43FEC" w:rsidP="00D43FEC">
      <w:pPr>
        <w:numPr>
          <w:ilvl w:val="1"/>
          <w:numId w:val="0"/>
        </w:numPr>
        <w:tabs>
          <w:tab w:val="num" w:pos="-142"/>
          <w:tab w:val="num" w:pos="0"/>
        </w:tabs>
        <w:spacing w:after="0" w:line="240" w:lineRule="auto"/>
        <w:ind w:firstLine="709"/>
        <w:contextualSpacing/>
        <w:jc w:val="both"/>
        <w:outlineLvl w:val="1"/>
        <w:rPr>
          <w:rFonts w:ascii="Times New Roman" w:eastAsia="Calibri" w:hAnsi="Times New Roman" w:cs="Times New Roman"/>
        </w:rPr>
      </w:pPr>
    </w:p>
    <w:p w:rsidR="00D43FEC" w:rsidRPr="00D43FEC" w:rsidRDefault="00D43FEC" w:rsidP="00D43FEC">
      <w:pPr>
        <w:numPr>
          <w:ilvl w:val="1"/>
          <w:numId w:val="0"/>
        </w:numPr>
        <w:tabs>
          <w:tab w:val="num" w:pos="0"/>
          <w:tab w:val="num" w:pos="720"/>
        </w:tabs>
        <w:spacing w:line="240" w:lineRule="auto"/>
        <w:ind w:firstLine="709"/>
        <w:jc w:val="both"/>
        <w:outlineLvl w:val="1"/>
        <w:rPr>
          <w:rFonts w:ascii="Times New Roman" w:eastAsia="Calibri" w:hAnsi="Times New Roman" w:cs="Times New Roman"/>
        </w:rPr>
      </w:pPr>
      <w:r w:rsidRPr="00D43FEC">
        <w:rPr>
          <w:rFonts w:ascii="Times New Roman" w:eastAsia="Calibri" w:hAnsi="Times New Roman" w:cs="Times New Roman"/>
        </w:rPr>
        <w:t>2.4. Заказчик имеет право:</w:t>
      </w:r>
    </w:p>
    <w:p w:rsidR="00D43FEC" w:rsidRPr="00D43FEC" w:rsidRDefault="00D43FEC" w:rsidP="00D43FEC">
      <w:pPr>
        <w:numPr>
          <w:ilvl w:val="1"/>
          <w:numId w:val="0"/>
        </w:numPr>
        <w:tabs>
          <w:tab w:val="num" w:pos="0"/>
          <w:tab w:val="num" w:pos="720"/>
        </w:tabs>
        <w:spacing w:after="0" w:line="240" w:lineRule="auto"/>
        <w:ind w:firstLine="709"/>
        <w:jc w:val="both"/>
        <w:outlineLvl w:val="1"/>
        <w:rPr>
          <w:rFonts w:ascii="Times New Roman" w:eastAsia="Calibri" w:hAnsi="Times New Roman" w:cs="Times New Roman"/>
        </w:rPr>
      </w:pPr>
      <w:r w:rsidRPr="00D43FEC">
        <w:rPr>
          <w:rFonts w:ascii="Times New Roman" w:eastAsia="Calibri" w:hAnsi="Times New Roman" w:cs="Times New Roman"/>
        </w:rPr>
        <w:t>2.4.1. На получение от Подрядчика</w:t>
      </w:r>
      <w:r w:rsidRPr="00D43FEC">
        <w:rPr>
          <w:rFonts w:ascii="Times New Roman" w:eastAsia="Calibri" w:hAnsi="Times New Roman" w:cs="Times New Roman"/>
          <w:b/>
        </w:rPr>
        <w:t xml:space="preserve"> </w:t>
      </w:r>
      <w:r w:rsidRPr="00D43FEC">
        <w:rPr>
          <w:rFonts w:ascii="Times New Roman" w:eastAsia="Calibri" w:hAnsi="Times New Roman" w:cs="Times New Roman"/>
        </w:rPr>
        <w:t>отчетов и документов по запросу Заказчика в соответствии с настоящим Договором.</w:t>
      </w:r>
    </w:p>
    <w:p w:rsidR="00D43FEC" w:rsidRPr="00D43FEC" w:rsidRDefault="00D43FEC" w:rsidP="00D43FEC">
      <w:pPr>
        <w:numPr>
          <w:ilvl w:val="1"/>
          <w:numId w:val="0"/>
        </w:numPr>
        <w:tabs>
          <w:tab w:val="num" w:pos="0"/>
          <w:tab w:val="num" w:pos="720"/>
        </w:tabs>
        <w:spacing w:after="0" w:line="240" w:lineRule="auto"/>
        <w:ind w:firstLine="709"/>
        <w:jc w:val="both"/>
        <w:outlineLvl w:val="1"/>
        <w:rPr>
          <w:rFonts w:ascii="Times New Roman" w:eastAsia="Calibri" w:hAnsi="Times New Roman" w:cs="Times New Roman"/>
        </w:rPr>
      </w:pPr>
      <w:r w:rsidRPr="00D43FEC">
        <w:rPr>
          <w:rFonts w:ascii="Times New Roman" w:eastAsia="Calibri" w:hAnsi="Times New Roman" w:cs="Times New Roman"/>
        </w:rPr>
        <w:t>2.4.2. Требовать устранения недостатков, выявленных в процессе монтажа, опытной эксплуатации АСКУЭ и в течение гарантийного срока эксплуатации.</w:t>
      </w:r>
    </w:p>
    <w:p w:rsidR="00D43FEC" w:rsidRPr="00D43FEC" w:rsidRDefault="00D43FEC" w:rsidP="00D43FEC">
      <w:pPr>
        <w:numPr>
          <w:ilvl w:val="1"/>
          <w:numId w:val="0"/>
        </w:numPr>
        <w:tabs>
          <w:tab w:val="num" w:pos="0"/>
          <w:tab w:val="num" w:pos="720"/>
        </w:tabs>
        <w:spacing w:after="0" w:line="240" w:lineRule="auto"/>
        <w:ind w:firstLine="709"/>
        <w:jc w:val="both"/>
        <w:outlineLvl w:val="1"/>
        <w:rPr>
          <w:rFonts w:ascii="Times New Roman" w:eastAsia="Calibri" w:hAnsi="Times New Roman" w:cs="Times New Roman"/>
        </w:rPr>
      </w:pPr>
    </w:p>
    <w:p w:rsidR="00D43FEC" w:rsidRPr="00D43FEC" w:rsidRDefault="00D43FEC" w:rsidP="00D43FEC">
      <w:pPr>
        <w:numPr>
          <w:ilvl w:val="0"/>
          <w:numId w:val="7"/>
        </w:numPr>
        <w:spacing w:after="120" w:line="240" w:lineRule="auto"/>
        <w:ind w:left="714" w:hanging="357"/>
        <w:jc w:val="center"/>
        <w:rPr>
          <w:rFonts w:ascii="Times New Roman" w:eastAsia="Calibri" w:hAnsi="Times New Roman" w:cs="Times New Roman"/>
          <w:b/>
        </w:rPr>
      </w:pPr>
      <w:r w:rsidRPr="00D43FEC">
        <w:rPr>
          <w:rFonts w:ascii="Times New Roman" w:eastAsia="Calibri" w:hAnsi="Times New Roman" w:cs="Times New Roman"/>
          <w:b/>
        </w:rPr>
        <w:t>ПОРЯДОК ВЫПОЛНЕНИЯ РАБОТ. ТРЕБОВАНИЯ К КАЧЕСТВУ</w:t>
      </w:r>
    </w:p>
    <w:p w:rsidR="00D43FEC" w:rsidRPr="00D43FEC" w:rsidRDefault="00D43FEC" w:rsidP="00D43FEC">
      <w:pPr>
        <w:numPr>
          <w:ilvl w:val="0"/>
          <w:numId w:val="14"/>
        </w:numPr>
        <w:tabs>
          <w:tab w:val="left" w:pos="284"/>
        </w:tabs>
        <w:spacing w:after="0" w:line="240" w:lineRule="auto"/>
        <w:ind w:left="0" w:firstLine="709"/>
        <w:contextualSpacing/>
        <w:jc w:val="both"/>
        <w:rPr>
          <w:rFonts w:ascii="Times New Roman" w:eastAsia="Calibri" w:hAnsi="Times New Roman" w:cs="Times New Roman"/>
          <w:lang w:val="x-none"/>
        </w:rPr>
      </w:pPr>
      <w:r w:rsidRPr="00D43FEC">
        <w:rPr>
          <w:rFonts w:ascii="Times New Roman" w:eastAsia="Calibri" w:hAnsi="Times New Roman" w:cs="Times New Roman"/>
          <w:lang w:val="x-none"/>
        </w:rPr>
        <w:t>Подрядчик</w:t>
      </w:r>
      <w:r w:rsidRPr="00D43FEC">
        <w:rPr>
          <w:rFonts w:ascii="Times New Roman" w:eastAsia="Calibri" w:hAnsi="Times New Roman" w:cs="Times New Roman"/>
          <w:b/>
          <w:lang w:val="x-none"/>
        </w:rPr>
        <w:t xml:space="preserve"> </w:t>
      </w:r>
      <w:r w:rsidRPr="00D43FEC">
        <w:rPr>
          <w:rFonts w:ascii="Times New Roman" w:eastAsia="Calibri" w:hAnsi="Times New Roman" w:cs="Times New Roman"/>
          <w:lang w:val="x-none"/>
        </w:rPr>
        <w:t>обязан выполнять предусмотренные пунктом 1.1 работы в соответствии с настоящим Договором, определяющим объем, содержание работ и другими предъявляемыми к ним требованиями.  Перечень работ согласован Сторонами в Приложении № 1 к настоящему Договору.</w:t>
      </w:r>
    </w:p>
    <w:p w:rsidR="00D43FEC" w:rsidRPr="00D43FEC" w:rsidRDefault="00D43FEC" w:rsidP="00D43FEC">
      <w:pPr>
        <w:numPr>
          <w:ilvl w:val="0"/>
          <w:numId w:val="14"/>
        </w:numPr>
        <w:tabs>
          <w:tab w:val="left" w:pos="284"/>
        </w:tabs>
        <w:spacing w:after="0" w:line="240" w:lineRule="auto"/>
        <w:ind w:left="0" w:firstLine="709"/>
        <w:contextualSpacing/>
        <w:jc w:val="both"/>
        <w:rPr>
          <w:rFonts w:ascii="Times New Roman" w:eastAsia="Calibri" w:hAnsi="Times New Roman" w:cs="Times New Roman"/>
          <w:lang w:val="x-none"/>
        </w:rPr>
      </w:pPr>
      <w:r w:rsidRPr="00D43FEC">
        <w:rPr>
          <w:rFonts w:ascii="Times New Roman" w:eastAsia="Calibri" w:hAnsi="Times New Roman" w:cs="Times New Roman"/>
          <w:lang w:val="x-none"/>
        </w:rPr>
        <w:t>Подрядчик</w:t>
      </w:r>
      <w:r w:rsidRPr="00D43FEC">
        <w:rPr>
          <w:rFonts w:ascii="Times New Roman" w:eastAsia="Calibri" w:hAnsi="Times New Roman" w:cs="Times New Roman"/>
          <w:b/>
          <w:lang w:val="x-none"/>
        </w:rPr>
        <w:t xml:space="preserve"> </w:t>
      </w:r>
      <w:r w:rsidRPr="00D43FEC">
        <w:rPr>
          <w:rFonts w:ascii="Times New Roman" w:eastAsia="Calibri" w:hAnsi="Times New Roman" w:cs="Times New Roman"/>
          <w:lang w:val="x-none"/>
        </w:rPr>
        <w:t>обязан учитывать полученные в ходе выполнения работ указания Заказчика, если такие указания не противоречат условиям настоящего Договора и не представляют собой вмешательство в хозяйственную деятельность Подрядчика.</w:t>
      </w:r>
    </w:p>
    <w:p w:rsidR="00D43FEC" w:rsidRPr="00D43FEC" w:rsidRDefault="00D43FEC" w:rsidP="00D43FEC">
      <w:pPr>
        <w:numPr>
          <w:ilvl w:val="0"/>
          <w:numId w:val="14"/>
        </w:numPr>
        <w:tabs>
          <w:tab w:val="left" w:pos="284"/>
        </w:tabs>
        <w:spacing w:after="0" w:line="240" w:lineRule="auto"/>
        <w:ind w:left="0" w:firstLine="709"/>
        <w:contextualSpacing/>
        <w:jc w:val="both"/>
        <w:rPr>
          <w:rFonts w:ascii="Times New Roman" w:eastAsia="Calibri" w:hAnsi="Times New Roman" w:cs="Times New Roman"/>
          <w:lang w:val="x-none"/>
        </w:rPr>
      </w:pPr>
      <w:r w:rsidRPr="00D43FEC">
        <w:rPr>
          <w:rFonts w:ascii="Times New Roman" w:eastAsia="Calibri" w:hAnsi="Times New Roman" w:cs="Times New Roman"/>
          <w:lang w:val="x-none"/>
        </w:rPr>
        <w:t xml:space="preserve">Сдача результатов выполненных работ Подрядчиком и их приемка Заказчиком оформляется актом о приемке </w:t>
      </w:r>
      <w:r w:rsidRPr="00D43FEC">
        <w:rPr>
          <w:rFonts w:ascii="Times New Roman" w:eastAsia="Calibri" w:hAnsi="Times New Roman" w:cs="Times New Roman"/>
          <w:bCs/>
          <w:color w:val="000000"/>
          <w:lang w:val="x-none"/>
        </w:rPr>
        <w:t xml:space="preserve">выполненных </w:t>
      </w:r>
      <w:r w:rsidRPr="00D43FEC">
        <w:rPr>
          <w:rFonts w:ascii="Times New Roman" w:eastAsia="Calibri" w:hAnsi="Times New Roman" w:cs="Times New Roman"/>
          <w:lang w:val="x-none"/>
        </w:rPr>
        <w:t xml:space="preserve">работ. Результатом работ, передаваемым Заказчику, является готовый к эксплуатации объект - МКД АСКУЭ с </w:t>
      </w:r>
      <w:r w:rsidRPr="00D43FEC">
        <w:rPr>
          <w:rFonts w:ascii="Times New Roman" w:eastAsia="Calibri" w:hAnsi="Times New Roman" w:cs="Times New Roman"/>
        </w:rPr>
        <w:t>дистанционным</w:t>
      </w:r>
      <w:r w:rsidRPr="00D43FEC">
        <w:rPr>
          <w:rFonts w:ascii="Times New Roman" w:eastAsia="Calibri" w:hAnsi="Times New Roman" w:cs="Times New Roman"/>
          <w:lang w:val="x-none"/>
        </w:rPr>
        <w:t xml:space="preserve"> сбором данных, в установленном порядке прошедший </w:t>
      </w:r>
      <w:r w:rsidRPr="00D43FEC">
        <w:rPr>
          <w:rFonts w:ascii="Times New Roman" w:eastAsia="Calibri" w:hAnsi="Times New Roman" w:cs="Times New Roman"/>
        </w:rPr>
        <w:t>опытные</w:t>
      </w:r>
      <w:r w:rsidRPr="00D43FEC">
        <w:rPr>
          <w:rFonts w:ascii="Times New Roman" w:eastAsia="Calibri" w:hAnsi="Times New Roman" w:cs="Times New Roman"/>
          <w:lang w:val="x-none"/>
        </w:rPr>
        <w:t xml:space="preserve"> испытания </w:t>
      </w:r>
      <w:r w:rsidRPr="00D43FEC">
        <w:rPr>
          <w:rFonts w:ascii="Times New Roman" w:eastAsia="Calibri" w:hAnsi="Times New Roman" w:cs="Times New Roman"/>
        </w:rPr>
        <w:t xml:space="preserve">(указаны в Приложении № 2) </w:t>
      </w:r>
      <w:r w:rsidRPr="00D43FEC">
        <w:rPr>
          <w:rFonts w:ascii="Times New Roman" w:eastAsia="Calibri" w:hAnsi="Times New Roman" w:cs="Times New Roman"/>
          <w:lang w:val="x-none"/>
        </w:rPr>
        <w:t>и переданный Заказчику в эксплуатацию.</w:t>
      </w:r>
    </w:p>
    <w:p w:rsidR="00D43FEC" w:rsidRPr="00D43FEC" w:rsidRDefault="00D43FEC" w:rsidP="00D43FEC">
      <w:pPr>
        <w:numPr>
          <w:ilvl w:val="0"/>
          <w:numId w:val="14"/>
        </w:numPr>
        <w:tabs>
          <w:tab w:val="left" w:pos="284"/>
        </w:tabs>
        <w:spacing w:after="0" w:line="240" w:lineRule="auto"/>
        <w:ind w:left="0" w:firstLine="709"/>
        <w:contextualSpacing/>
        <w:jc w:val="both"/>
        <w:rPr>
          <w:rFonts w:ascii="Times New Roman" w:eastAsia="Calibri" w:hAnsi="Times New Roman" w:cs="Times New Roman"/>
          <w:lang w:val="x-none"/>
        </w:rPr>
      </w:pPr>
      <w:r w:rsidRPr="00D43FEC">
        <w:rPr>
          <w:rFonts w:ascii="Times New Roman" w:eastAsia="Calibri" w:hAnsi="Times New Roman" w:cs="Times New Roman"/>
          <w:lang w:val="x-none"/>
        </w:rPr>
        <w:t>При успешном завершении опытной эксплуатации формируется Комиссия, состоящая из представителей Заказчика и Подрядчика, которая проводит анализ результатов опытной эксплуатации и при отсутствии замечаний  принимает решение о вводе АСКУЭ в эксплуатацию с оформлением акта о приемке выполненных работ согласно Приложению № 4. АСКУЭ считается введенной в эксплуатацию с даты подписания обеими сторонами акта о приемке выполненных работ.</w:t>
      </w:r>
    </w:p>
    <w:p w:rsidR="00D43FEC" w:rsidRPr="00D43FEC" w:rsidRDefault="00D43FEC" w:rsidP="00D43FEC">
      <w:pPr>
        <w:numPr>
          <w:ilvl w:val="0"/>
          <w:numId w:val="14"/>
        </w:numPr>
        <w:tabs>
          <w:tab w:val="left" w:pos="284"/>
        </w:tabs>
        <w:spacing w:after="0" w:line="240" w:lineRule="auto"/>
        <w:ind w:left="0" w:firstLine="709"/>
        <w:contextualSpacing/>
        <w:jc w:val="both"/>
        <w:rPr>
          <w:rFonts w:ascii="Times New Roman" w:eastAsia="Calibri" w:hAnsi="Times New Roman" w:cs="Times New Roman"/>
          <w:lang w:val="x-none"/>
        </w:rPr>
      </w:pPr>
      <w:r w:rsidRPr="00D43FEC">
        <w:rPr>
          <w:rFonts w:ascii="Times New Roman" w:eastAsia="Calibri" w:hAnsi="Times New Roman" w:cs="Times New Roman"/>
          <w:lang w:val="x-none"/>
        </w:rPr>
        <w:t xml:space="preserve">Подрядчик гарантирует своевременное и за свой счет устранение недостатков работ, выявленных в процессе </w:t>
      </w:r>
      <w:r w:rsidRPr="00D43FEC">
        <w:rPr>
          <w:rFonts w:ascii="Times New Roman" w:eastAsia="Calibri" w:hAnsi="Times New Roman" w:cs="Times New Roman"/>
          <w:bCs/>
          <w:color w:val="000000"/>
          <w:lang w:val="x-none"/>
        </w:rPr>
        <w:t>исполнения обязательств по Договору</w:t>
      </w:r>
      <w:r w:rsidRPr="00D43FEC">
        <w:rPr>
          <w:rFonts w:ascii="Times New Roman" w:eastAsia="Calibri" w:hAnsi="Times New Roman" w:cs="Times New Roman"/>
          <w:lang w:val="x-none"/>
        </w:rPr>
        <w:t>.</w:t>
      </w:r>
    </w:p>
    <w:p w:rsidR="00D43FEC" w:rsidRPr="00D43FEC" w:rsidRDefault="00D43FEC" w:rsidP="00D43FEC">
      <w:pPr>
        <w:tabs>
          <w:tab w:val="left" w:pos="284"/>
        </w:tabs>
        <w:spacing w:after="0" w:line="240" w:lineRule="auto"/>
        <w:ind w:left="709"/>
        <w:contextualSpacing/>
        <w:jc w:val="both"/>
        <w:rPr>
          <w:rFonts w:ascii="Times New Roman" w:eastAsia="Calibri" w:hAnsi="Times New Roman" w:cs="Times New Roman"/>
          <w:lang w:val="x-none"/>
        </w:rPr>
      </w:pPr>
    </w:p>
    <w:p w:rsidR="00D43FEC" w:rsidRPr="00D43FEC" w:rsidRDefault="00D43FEC" w:rsidP="00D43FEC">
      <w:pPr>
        <w:numPr>
          <w:ilvl w:val="0"/>
          <w:numId w:val="7"/>
        </w:numPr>
        <w:spacing w:after="0" w:line="360" w:lineRule="auto"/>
        <w:ind w:left="426"/>
        <w:contextualSpacing/>
        <w:jc w:val="center"/>
        <w:rPr>
          <w:rFonts w:ascii="Times New Roman" w:eastAsia="Calibri" w:hAnsi="Times New Roman" w:cs="Times New Roman"/>
          <w:b/>
          <w:lang w:val="x-none"/>
        </w:rPr>
      </w:pPr>
      <w:r w:rsidRPr="00D43FEC">
        <w:rPr>
          <w:rFonts w:ascii="Times New Roman" w:eastAsia="Calibri" w:hAnsi="Times New Roman" w:cs="Times New Roman"/>
          <w:b/>
          <w:lang w:val="x-none"/>
        </w:rPr>
        <w:t>ПОРЯДОК СДАЧИ РЕЗУЛЬТАТОВ РАБОТ</w:t>
      </w:r>
      <w:r w:rsidRPr="00D43FEC">
        <w:rPr>
          <w:rFonts w:ascii="Times New Roman" w:eastAsia="Calibri" w:hAnsi="Times New Roman" w:cs="Times New Roman"/>
          <w:b/>
        </w:rPr>
        <w:t xml:space="preserve"> И ГАРАНТИЙНЫЕ ОБЯЗАТЕЛЬСТВА</w:t>
      </w:r>
    </w:p>
    <w:p w:rsidR="00D43FEC" w:rsidRPr="00D43FEC" w:rsidRDefault="00D43FEC" w:rsidP="00D43FEC">
      <w:pPr>
        <w:numPr>
          <w:ilvl w:val="0"/>
          <w:numId w:val="13"/>
        </w:numPr>
        <w:tabs>
          <w:tab w:val="left" w:pos="284"/>
        </w:tabs>
        <w:spacing w:after="0" w:line="240" w:lineRule="auto"/>
        <w:ind w:left="0" w:firstLine="709"/>
        <w:contextualSpacing/>
        <w:jc w:val="both"/>
        <w:rPr>
          <w:rFonts w:ascii="Times New Roman" w:eastAsia="Calibri" w:hAnsi="Times New Roman" w:cs="Times New Roman"/>
          <w:lang w:val="x-none"/>
        </w:rPr>
      </w:pPr>
      <w:r w:rsidRPr="00D43FEC">
        <w:rPr>
          <w:rFonts w:ascii="Times New Roman" w:eastAsia="Calibri" w:hAnsi="Times New Roman" w:cs="Times New Roman"/>
          <w:lang w:val="x-none"/>
        </w:rPr>
        <w:t>Сдача-приемка выполненных работ производится по каждому объекту - МКД АСКУЭ. Заказчик обязан в течение 5 (Пяти) календарных дней после завершени</w:t>
      </w:r>
      <w:r w:rsidRPr="00D43FEC">
        <w:rPr>
          <w:rFonts w:ascii="Times New Roman" w:eastAsia="Calibri" w:hAnsi="Times New Roman" w:cs="Times New Roman"/>
        </w:rPr>
        <w:t>я</w:t>
      </w:r>
      <w:r w:rsidRPr="00D43FEC">
        <w:rPr>
          <w:rFonts w:ascii="Times New Roman" w:eastAsia="Calibri" w:hAnsi="Times New Roman" w:cs="Times New Roman"/>
          <w:lang w:val="x-none"/>
        </w:rPr>
        <w:t xml:space="preserve"> опытной эксплуатации, осмотреть и принять выполненные Подрядчиком работы, о чем Сторонами составляется и подписывается акт о приёмке выполненных работ согласно форме Приложения № 4 к настоящему Договору. Заказчик производит приемку выполненных работ на месте (объекте) выполнения этих работ.</w:t>
      </w:r>
    </w:p>
    <w:p w:rsidR="00D43FEC" w:rsidRPr="00D43FEC" w:rsidRDefault="00D43FEC" w:rsidP="00D43FEC">
      <w:pPr>
        <w:numPr>
          <w:ilvl w:val="0"/>
          <w:numId w:val="13"/>
        </w:numPr>
        <w:tabs>
          <w:tab w:val="left" w:pos="284"/>
        </w:tabs>
        <w:spacing w:after="0" w:line="240" w:lineRule="auto"/>
        <w:ind w:left="0" w:firstLine="709"/>
        <w:contextualSpacing/>
        <w:jc w:val="both"/>
        <w:rPr>
          <w:rFonts w:ascii="Times New Roman" w:eastAsia="Calibri" w:hAnsi="Times New Roman" w:cs="Times New Roman"/>
          <w:lang w:val="x-none"/>
        </w:rPr>
      </w:pPr>
      <w:r w:rsidRPr="00D43FEC">
        <w:rPr>
          <w:rFonts w:ascii="Times New Roman" w:eastAsia="Calibri" w:hAnsi="Times New Roman" w:cs="Times New Roman"/>
          <w:lang w:val="x-none"/>
        </w:rPr>
        <w:t xml:space="preserve">При обнаружении отступления от Договора, ухудшающего результат работ, или иных недостатков в работе Заказчик обязан незамедлительно уведомить о выявленных недостатках Подрядчика. Если в течение 5 (Пяти) календарных дней с момента завершении опытной эксплуатации Заказчик не </w:t>
      </w:r>
      <w:r w:rsidRPr="00D43FEC">
        <w:rPr>
          <w:rFonts w:ascii="Times New Roman" w:eastAsia="Calibri" w:hAnsi="Times New Roman" w:cs="Times New Roman"/>
        </w:rPr>
        <w:t>направит Подрядчику</w:t>
      </w:r>
      <w:r w:rsidRPr="00D43FEC">
        <w:rPr>
          <w:rFonts w:ascii="Times New Roman" w:eastAsia="Calibri" w:hAnsi="Times New Roman" w:cs="Times New Roman"/>
          <w:lang w:val="x-none"/>
        </w:rPr>
        <w:t xml:space="preserve"> свои </w:t>
      </w:r>
      <w:r w:rsidRPr="00D43FEC">
        <w:rPr>
          <w:rFonts w:ascii="Times New Roman" w:eastAsia="Calibri" w:hAnsi="Times New Roman" w:cs="Times New Roman"/>
        </w:rPr>
        <w:t xml:space="preserve">мотивированные </w:t>
      </w:r>
      <w:r w:rsidRPr="00D43FEC">
        <w:rPr>
          <w:rFonts w:ascii="Times New Roman" w:eastAsia="Calibri" w:hAnsi="Times New Roman" w:cs="Times New Roman"/>
          <w:lang w:val="x-none"/>
        </w:rPr>
        <w:t xml:space="preserve">возражения, </w:t>
      </w:r>
      <w:r w:rsidRPr="00D43FEC">
        <w:rPr>
          <w:rFonts w:ascii="Times New Roman" w:eastAsia="Calibri" w:hAnsi="Times New Roman" w:cs="Times New Roman"/>
          <w:lang w:val="x-none"/>
        </w:rPr>
        <w:lastRenderedPageBreak/>
        <w:t xml:space="preserve">работы считаются принятыми. </w:t>
      </w:r>
      <w:r w:rsidRPr="00D43FEC">
        <w:rPr>
          <w:rFonts w:ascii="Times New Roman" w:eastAsia="Calibri" w:hAnsi="Times New Roman" w:cs="Times New Roman"/>
        </w:rPr>
        <w:t xml:space="preserve">Датой получения Подрядчиком мотивированных возражений заказчика является дата их получения уполномоченным лицом Подрядчика. </w:t>
      </w:r>
      <w:r w:rsidRPr="00D43FEC">
        <w:rPr>
          <w:rFonts w:ascii="Times New Roman" w:eastAsia="Calibri" w:hAnsi="Times New Roman" w:cs="Times New Roman"/>
          <w:lang w:val="x-none"/>
        </w:rPr>
        <w:t xml:space="preserve">Если Заказчиком будут выявлены недостатки выполненных работ, Подрядчик обязуется устранить выявленные недостатки своими силами и за свой счет в течение срока, согласованного Сторонами, после чего повторно сдать результат работ Заказчику. Если Подрядчик не согласен с указанными Заказчиком недостатками выполненных работ, Сторонами формируется комиссия, состоящая из представителей Сторон настоящего Договора, которая составляет акт, отражающий недостатки выполненных работ, причину их возникновения, сроки и условия их устранения. В случае возникновения спора между Заказчиком и Подрядчиком по поводу недостатков выполненных работ по требованию любой из Сторон может быть назначена экспертиза. Расходы на проведение экспертизы несет сторона, являющаяся инициатором ее проведения. В случае выявления в результате экспертизы недостатков в выполнении работ по вине Подрядчика, </w:t>
      </w:r>
      <w:r w:rsidRPr="00D43FEC">
        <w:rPr>
          <w:rFonts w:ascii="Times New Roman" w:eastAsia="Calibri" w:hAnsi="Times New Roman" w:cs="Times New Roman"/>
        </w:rPr>
        <w:t>при условии, что инициатором  проведения экспертизы являлся Заказчик, Подрядчик</w:t>
      </w:r>
      <w:r w:rsidRPr="00D43FEC">
        <w:rPr>
          <w:rFonts w:ascii="Times New Roman" w:eastAsia="Calibri" w:hAnsi="Times New Roman" w:cs="Times New Roman"/>
          <w:lang w:val="x-none"/>
        </w:rPr>
        <w:t xml:space="preserve"> компенсирует расходы </w:t>
      </w:r>
      <w:r w:rsidRPr="00D43FEC">
        <w:rPr>
          <w:rFonts w:ascii="Times New Roman" w:eastAsia="Calibri" w:hAnsi="Times New Roman" w:cs="Times New Roman"/>
        </w:rPr>
        <w:t xml:space="preserve">Заказчику, понесенные </w:t>
      </w:r>
      <w:r w:rsidRPr="00D43FEC">
        <w:rPr>
          <w:rFonts w:ascii="Times New Roman" w:eastAsia="Calibri" w:hAnsi="Times New Roman" w:cs="Times New Roman"/>
          <w:lang w:val="x-none"/>
        </w:rPr>
        <w:t xml:space="preserve">на проведение экспертизы. </w:t>
      </w:r>
    </w:p>
    <w:p w:rsidR="00D43FEC" w:rsidRPr="00D43FEC" w:rsidRDefault="00D43FEC" w:rsidP="00D43FEC">
      <w:pPr>
        <w:numPr>
          <w:ilvl w:val="0"/>
          <w:numId w:val="13"/>
        </w:numPr>
        <w:tabs>
          <w:tab w:val="left" w:pos="284"/>
        </w:tabs>
        <w:spacing w:after="0" w:line="240" w:lineRule="auto"/>
        <w:ind w:left="0" w:firstLine="709"/>
        <w:contextualSpacing/>
        <w:jc w:val="both"/>
        <w:rPr>
          <w:rFonts w:ascii="Times New Roman" w:eastAsia="Calibri" w:hAnsi="Times New Roman" w:cs="Times New Roman"/>
          <w:lang w:val="x-none"/>
        </w:rPr>
      </w:pPr>
      <w:r w:rsidRPr="00D43FEC">
        <w:rPr>
          <w:rFonts w:ascii="Times New Roman" w:eastAsia="Calibri" w:hAnsi="Times New Roman" w:cs="Times New Roman"/>
          <w:color w:val="000000"/>
          <w:lang w:val="x-none"/>
        </w:rPr>
        <w:t xml:space="preserve">На результат работ устанавливается гарантийный срок 24 (Двадцать четыре) месяца. Гарантийный срок исчисляется с момента подписания акта о приемке выполненных работ. </w:t>
      </w:r>
      <w:r w:rsidRPr="00D43FEC">
        <w:rPr>
          <w:rFonts w:ascii="Times New Roman" w:eastAsia="Calibri" w:hAnsi="Times New Roman" w:cs="Times New Roman"/>
          <w:lang w:val="x-none"/>
        </w:rPr>
        <w:t xml:space="preserve">При выявлении Заказчиком недостатков выполненных работ по вине Подрядчика в течение гарантийного срока, Заказчик обязан незамедлительно уведомить о выявленных недостатках Подрядчика. Последний обязуется </w:t>
      </w:r>
      <w:r w:rsidRPr="00D43FEC">
        <w:rPr>
          <w:rFonts w:ascii="Times New Roman" w:eastAsia="Calibri" w:hAnsi="Times New Roman" w:cs="Times New Roman"/>
        </w:rPr>
        <w:t>своими силами и за свой счет</w:t>
      </w:r>
      <w:r w:rsidRPr="00D43FEC">
        <w:rPr>
          <w:rFonts w:ascii="Times New Roman" w:eastAsia="Calibri" w:hAnsi="Times New Roman" w:cs="Times New Roman"/>
          <w:lang w:val="x-none"/>
        </w:rPr>
        <w:t xml:space="preserve"> устранить обнаруженные Заказчиком недостатки в срок, дополнительно согласованный Сторонами. Если Подрядчик не согласен с указанными Заказчиком недостатками выполненных работ, Сторонами формируется комиссия, состоящая из представителей Сторон настоящего Договора, которая устанавливает недостатки выполненных работ и причину их возникновения. В случае возникновения спора между Заказчиком и Подрядчиком по поводу недостатков выполненных работ по требованию любой из Сторон может быть назначена экспертиза. Расходы на проведение экспертизы несет сторона, являющаяся инициатором ее проведения. В случае выявления в результате экспертизы недостатков в выполнении работ по вине Подрядчика, </w:t>
      </w:r>
      <w:r w:rsidRPr="00D43FEC">
        <w:rPr>
          <w:rFonts w:ascii="Times New Roman" w:eastAsia="Calibri" w:hAnsi="Times New Roman" w:cs="Times New Roman"/>
        </w:rPr>
        <w:t>при условии, что инициатором  проведения экспертизы являлся Заказчик, Подрядчик</w:t>
      </w:r>
      <w:r w:rsidRPr="00D43FEC">
        <w:rPr>
          <w:rFonts w:ascii="Times New Roman" w:eastAsia="Calibri" w:hAnsi="Times New Roman" w:cs="Times New Roman"/>
          <w:lang w:val="x-none"/>
        </w:rPr>
        <w:t xml:space="preserve"> компенсирует расходы </w:t>
      </w:r>
      <w:r w:rsidRPr="00D43FEC">
        <w:rPr>
          <w:rFonts w:ascii="Times New Roman" w:eastAsia="Calibri" w:hAnsi="Times New Roman" w:cs="Times New Roman"/>
        </w:rPr>
        <w:t xml:space="preserve">Заказчику, понесенные </w:t>
      </w:r>
      <w:r w:rsidRPr="00D43FEC">
        <w:rPr>
          <w:rFonts w:ascii="Times New Roman" w:eastAsia="Calibri" w:hAnsi="Times New Roman" w:cs="Times New Roman"/>
          <w:lang w:val="x-none"/>
        </w:rPr>
        <w:t>на проведение экспертизы.</w:t>
      </w:r>
    </w:p>
    <w:p w:rsidR="00D43FEC" w:rsidRPr="00D43FEC" w:rsidRDefault="00D43FEC" w:rsidP="00D43FEC">
      <w:pPr>
        <w:numPr>
          <w:ilvl w:val="0"/>
          <w:numId w:val="13"/>
        </w:numPr>
        <w:tabs>
          <w:tab w:val="left" w:pos="284"/>
        </w:tabs>
        <w:spacing w:after="0" w:line="240" w:lineRule="auto"/>
        <w:ind w:left="0" w:firstLine="709"/>
        <w:contextualSpacing/>
        <w:jc w:val="both"/>
        <w:rPr>
          <w:rFonts w:ascii="Times New Roman" w:eastAsia="Calibri" w:hAnsi="Times New Roman" w:cs="Times New Roman"/>
          <w:lang w:val="x-none"/>
        </w:rPr>
      </w:pPr>
      <w:r w:rsidRPr="00D43FEC">
        <w:rPr>
          <w:rFonts w:ascii="Times New Roman" w:eastAsia="Calibri" w:hAnsi="Times New Roman" w:cs="Times New Roman"/>
        </w:rPr>
        <w:t xml:space="preserve">На устанавливаемые приборы учета, являющиеся компонентами системы, заводом-изготовителем устанавливается гарантийный срок, который составляет </w:t>
      </w:r>
      <w:r w:rsidRPr="00D43FEC">
        <w:rPr>
          <w:rFonts w:ascii="Times New Roman" w:eastAsia="Calibri" w:hAnsi="Times New Roman" w:cs="Times New Roman"/>
          <w:i/>
        </w:rPr>
        <w:t>(указывается из заявки участника закупки, с которым заключается договор).</w:t>
      </w:r>
    </w:p>
    <w:p w:rsidR="00D43FEC" w:rsidRPr="00D43FEC" w:rsidRDefault="00D43FEC" w:rsidP="00D43FEC">
      <w:pPr>
        <w:numPr>
          <w:ilvl w:val="0"/>
          <w:numId w:val="13"/>
        </w:numPr>
        <w:tabs>
          <w:tab w:val="left" w:pos="284"/>
        </w:tabs>
        <w:spacing w:after="0" w:line="240" w:lineRule="auto"/>
        <w:ind w:left="0" w:firstLine="709"/>
        <w:contextualSpacing/>
        <w:jc w:val="both"/>
        <w:rPr>
          <w:rFonts w:ascii="Times New Roman" w:eastAsia="Calibri" w:hAnsi="Times New Roman" w:cs="Times New Roman"/>
          <w:b/>
          <w:lang w:val="x-none"/>
        </w:rPr>
      </w:pPr>
      <w:r w:rsidRPr="00D43FEC">
        <w:rPr>
          <w:rFonts w:ascii="Times New Roman" w:eastAsia="Calibri" w:hAnsi="Times New Roman" w:cs="Times New Roman"/>
          <w:lang w:val="x-none"/>
        </w:rPr>
        <w:t>По предварительному согласованию с Заказчиком Подрядчик имеет право выполнить работы досрочно.</w:t>
      </w:r>
    </w:p>
    <w:p w:rsidR="00D43FEC" w:rsidRPr="00D43FEC" w:rsidRDefault="00D43FEC" w:rsidP="00D43FEC">
      <w:pPr>
        <w:numPr>
          <w:ilvl w:val="0"/>
          <w:numId w:val="7"/>
        </w:numPr>
        <w:tabs>
          <w:tab w:val="left" w:pos="284"/>
        </w:tabs>
        <w:spacing w:after="120" w:line="240" w:lineRule="auto"/>
        <w:ind w:hanging="357"/>
        <w:jc w:val="center"/>
        <w:rPr>
          <w:rFonts w:ascii="Times New Roman" w:eastAsia="Calibri" w:hAnsi="Times New Roman" w:cs="Times New Roman"/>
          <w:b/>
        </w:rPr>
      </w:pPr>
      <w:r w:rsidRPr="00D43FEC">
        <w:rPr>
          <w:rFonts w:ascii="Times New Roman" w:eastAsia="Calibri" w:hAnsi="Times New Roman" w:cs="Times New Roman"/>
          <w:b/>
        </w:rPr>
        <w:t>ЦЕНА ДОГОВОРА И ПОРЯДОК РАСЧЕТОВ</w:t>
      </w:r>
    </w:p>
    <w:p w:rsidR="00D43FEC" w:rsidRPr="00D43FEC" w:rsidRDefault="00D43FEC" w:rsidP="00D43FEC">
      <w:pPr>
        <w:numPr>
          <w:ilvl w:val="0"/>
          <w:numId w:val="10"/>
        </w:numPr>
        <w:spacing w:after="0" w:line="240" w:lineRule="auto"/>
        <w:ind w:left="0" w:firstLine="709"/>
        <w:contextualSpacing/>
        <w:jc w:val="both"/>
        <w:rPr>
          <w:rFonts w:ascii="Times New Roman" w:eastAsia="Calibri" w:hAnsi="Times New Roman" w:cs="Times New Roman"/>
          <w:lang w:val="x-none"/>
        </w:rPr>
      </w:pPr>
      <w:r w:rsidRPr="00D43FEC">
        <w:rPr>
          <w:rFonts w:ascii="Times New Roman" w:eastAsia="Calibri" w:hAnsi="Times New Roman" w:cs="Times New Roman"/>
          <w:lang w:val="x-none"/>
        </w:rPr>
        <w:t xml:space="preserve">Стоимость работ по настоящему Договору составляет </w:t>
      </w:r>
      <w:r w:rsidRPr="00D43FEC">
        <w:rPr>
          <w:rFonts w:ascii="Times New Roman" w:eastAsia="Calibri" w:hAnsi="Times New Roman" w:cs="Times New Roman"/>
        </w:rPr>
        <w:t>___________________</w:t>
      </w:r>
      <w:r w:rsidRPr="00D43FEC">
        <w:rPr>
          <w:rFonts w:ascii="Times New Roman" w:eastAsia="Calibri" w:hAnsi="Times New Roman" w:cs="Times New Roman"/>
          <w:lang w:val="x-none"/>
        </w:rPr>
        <w:t xml:space="preserve"> руб. </w:t>
      </w:r>
      <w:r w:rsidRPr="00D43FEC">
        <w:rPr>
          <w:rFonts w:ascii="Times New Roman" w:eastAsia="Calibri" w:hAnsi="Times New Roman" w:cs="Times New Roman"/>
        </w:rPr>
        <w:t>_____</w:t>
      </w:r>
      <w:r w:rsidRPr="00D43FEC">
        <w:rPr>
          <w:rFonts w:ascii="Times New Roman" w:eastAsia="Calibri" w:hAnsi="Times New Roman" w:cs="Times New Roman"/>
          <w:lang w:val="x-none"/>
        </w:rPr>
        <w:t xml:space="preserve"> коп</w:t>
      </w:r>
      <w:proofErr w:type="gramStart"/>
      <w:r w:rsidRPr="00D43FEC">
        <w:rPr>
          <w:rFonts w:ascii="Times New Roman" w:eastAsia="Calibri" w:hAnsi="Times New Roman" w:cs="Times New Roman"/>
          <w:lang w:val="x-none"/>
        </w:rPr>
        <w:t>.(</w:t>
      </w:r>
      <w:proofErr w:type="gramEnd"/>
      <w:r w:rsidRPr="00D43FEC">
        <w:rPr>
          <w:rFonts w:ascii="Times New Roman" w:eastAsia="Calibri" w:hAnsi="Times New Roman" w:cs="Times New Roman"/>
        </w:rPr>
        <w:t>__________________________________________________</w:t>
      </w:r>
      <w:r w:rsidRPr="00D43FEC">
        <w:rPr>
          <w:rFonts w:ascii="Times New Roman" w:eastAsia="Calibri" w:hAnsi="Times New Roman" w:cs="Times New Roman"/>
          <w:lang w:val="x-none"/>
        </w:rPr>
        <w:t xml:space="preserve">) рубля </w:t>
      </w:r>
      <w:r w:rsidRPr="00D43FEC">
        <w:rPr>
          <w:rFonts w:ascii="Times New Roman" w:eastAsia="Calibri" w:hAnsi="Times New Roman" w:cs="Times New Roman"/>
        </w:rPr>
        <w:t>_________</w:t>
      </w:r>
      <w:r w:rsidRPr="00D43FEC">
        <w:rPr>
          <w:rFonts w:ascii="Times New Roman" w:eastAsia="Calibri" w:hAnsi="Times New Roman" w:cs="Times New Roman"/>
          <w:lang w:val="x-none"/>
        </w:rPr>
        <w:t xml:space="preserve"> копейки, в том числе НДС</w:t>
      </w:r>
      <w:r w:rsidRPr="00D43FEC">
        <w:rPr>
          <w:rFonts w:ascii="Times New Roman" w:eastAsia="Calibri" w:hAnsi="Times New Roman" w:cs="Times New Roman"/>
        </w:rPr>
        <w:t xml:space="preserve"> / без НДС</w:t>
      </w:r>
      <w:r w:rsidRPr="00D43FEC">
        <w:rPr>
          <w:rFonts w:ascii="Times New Roman" w:eastAsia="Calibri" w:hAnsi="Times New Roman" w:cs="Times New Roman"/>
          <w:lang w:val="x-none"/>
        </w:rPr>
        <w:t xml:space="preserve">. </w:t>
      </w:r>
    </w:p>
    <w:p w:rsidR="00D43FEC" w:rsidRPr="00D43FEC" w:rsidRDefault="00D43FEC" w:rsidP="00D43FEC">
      <w:pPr>
        <w:numPr>
          <w:ilvl w:val="0"/>
          <w:numId w:val="10"/>
        </w:numPr>
        <w:tabs>
          <w:tab w:val="left" w:pos="284"/>
        </w:tabs>
        <w:spacing w:after="0" w:line="240" w:lineRule="auto"/>
        <w:ind w:left="0" w:firstLine="709"/>
        <w:contextualSpacing/>
        <w:jc w:val="both"/>
        <w:rPr>
          <w:rFonts w:ascii="Times New Roman" w:eastAsia="Calibri" w:hAnsi="Times New Roman" w:cs="Times New Roman"/>
          <w:lang w:val="x-none"/>
        </w:rPr>
      </w:pPr>
      <w:r w:rsidRPr="00D43FEC">
        <w:rPr>
          <w:rFonts w:ascii="Times New Roman" w:eastAsia="Calibri" w:hAnsi="Times New Roman" w:cs="Times New Roman"/>
          <w:lang w:val="x-none"/>
        </w:rPr>
        <w:t>В стоимость работ включены все накладные расходы Подрядчика, связанные с выполнением работ по Договору.</w:t>
      </w:r>
    </w:p>
    <w:p w:rsidR="00D43FEC" w:rsidRPr="00D43FEC" w:rsidRDefault="00D43FEC" w:rsidP="00D43FEC">
      <w:pPr>
        <w:numPr>
          <w:ilvl w:val="0"/>
          <w:numId w:val="10"/>
        </w:numPr>
        <w:tabs>
          <w:tab w:val="left" w:pos="284"/>
        </w:tabs>
        <w:spacing w:after="0" w:line="240" w:lineRule="auto"/>
        <w:ind w:left="0" w:firstLine="709"/>
        <w:contextualSpacing/>
        <w:jc w:val="both"/>
        <w:rPr>
          <w:rFonts w:ascii="Times New Roman" w:eastAsia="Calibri" w:hAnsi="Times New Roman" w:cs="Times New Roman"/>
          <w:lang w:val="x-none"/>
        </w:rPr>
      </w:pPr>
      <w:r w:rsidRPr="00D43FEC">
        <w:rPr>
          <w:rFonts w:ascii="Times New Roman" w:eastAsia="Calibri" w:hAnsi="Times New Roman" w:cs="Times New Roman"/>
          <w:lang w:val="x-none"/>
        </w:rPr>
        <w:t>Оплата по настоящему Договору осуществляется Заказчиком в течение 3-х рабочих дней после подписания уполномоченными представителями сторон акта о приемке выполненных работ.</w:t>
      </w:r>
    </w:p>
    <w:p w:rsidR="00D43FEC" w:rsidRPr="00D43FEC" w:rsidRDefault="00D43FEC" w:rsidP="00D43FEC">
      <w:pPr>
        <w:tabs>
          <w:tab w:val="left" w:pos="284"/>
        </w:tabs>
        <w:spacing w:after="0" w:line="240" w:lineRule="auto"/>
        <w:ind w:firstLine="709"/>
        <w:jc w:val="both"/>
        <w:rPr>
          <w:rFonts w:ascii="Times New Roman" w:eastAsia="Calibri" w:hAnsi="Times New Roman" w:cs="Times New Roman"/>
        </w:rPr>
      </w:pPr>
      <w:r w:rsidRPr="00D43FEC">
        <w:rPr>
          <w:rFonts w:ascii="Times New Roman" w:eastAsia="Calibri" w:hAnsi="Times New Roman" w:cs="Times New Roman"/>
        </w:rPr>
        <w:t xml:space="preserve"> Оплата осуществляется в рублях РФ путем перечисления Заказчиком денежных средств на расчетный счет Подрядчика, указанный в разделе 12 настоящего Договора.</w:t>
      </w:r>
    </w:p>
    <w:p w:rsidR="00D43FEC" w:rsidRPr="00D43FEC" w:rsidRDefault="00D43FEC" w:rsidP="00D43FEC">
      <w:pPr>
        <w:numPr>
          <w:ilvl w:val="0"/>
          <w:numId w:val="10"/>
        </w:numPr>
        <w:tabs>
          <w:tab w:val="left" w:pos="284"/>
        </w:tabs>
        <w:spacing w:after="0" w:line="240" w:lineRule="auto"/>
        <w:ind w:left="0" w:firstLine="709"/>
        <w:contextualSpacing/>
        <w:jc w:val="both"/>
        <w:rPr>
          <w:rFonts w:ascii="Times New Roman" w:eastAsia="Calibri" w:hAnsi="Times New Roman" w:cs="Times New Roman"/>
          <w:lang w:val="x-none"/>
        </w:rPr>
      </w:pPr>
      <w:r w:rsidRPr="00D43FEC">
        <w:rPr>
          <w:rFonts w:ascii="Times New Roman" w:eastAsia="Calibri" w:hAnsi="Times New Roman" w:cs="Times New Roman"/>
          <w:lang w:val="x-none"/>
        </w:rPr>
        <w:t>Обязательства Заказчика по оплате считаются исполненными в день списания денежных средств с расчетного счета Заказчика.</w:t>
      </w:r>
    </w:p>
    <w:p w:rsidR="00D43FEC" w:rsidRPr="00D43FEC" w:rsidRDefault="00D43FEC" w:rsidP="00D43FEC">
      <w:pPr>
        <w:tabs>
          <w:tab w:val="left" w:pos="284"/>
        </w:tabs>
        <w:spacing w:after="0" w:line="240" w:lineRule="auto"/>
        <w:contextualSpacing/>
        <w:jc w:val="both"/>
        <w:rPr>
          <w:rFonts w:ascii="Times New Roman" w:eastAsia="Calibri" w:hAnsi="Times New Roman" w:cs="Times New Roman"/>
        </w:rPr>
      </w:pPr>
    </w:p>
    <w:p w:rsidR="00D43FEC" w:rsidRPr="00D43FEC" w:rsidRDefault="00D43FEC" w:rsidP="00D43FEC">
      <w:pPr>
        <w:numPr>
          <w:ilvl w:val="0"/>
          <w:numId w:val="7"/>
        </w:numPr>
        <w:tabs>
          <w:tab w:val="left" w:pos="284"/>
        </w:tabs>
        <w:autoSpaceDE w:val="0"/>
        <w:autoSpaceDN w:val="0"/>
        <w:adjustRightInd w:val="0"/>
        <w:spacing w:after="0" w:line="240" w:lineRule="auto"/>
        <w:ind w:hanging="357"/>
        <w:jc w:val="center"/>
        <w:rPr>
          <w:rFonts w:ascii="Times New Roman" w:eastAsia="Calibri" w:hAnsi="Times New Roman" w:cs="Times New Roman"/>
          <w:b/>
        </w:rPr>
      </w:pPr>
      <w:r w:rsidRPr="00D43FEC">
        <w:rPr>
          <w:rFonts w:ascii="Times New Roman" w:eastAsia="Calibri" w:hAnsi="Times New Roman" w:cs="Times New Roman"/>
          <w:b/>
        </w:rPr>
        <w:t>ЗАЩИТА ПЕРСОНАЛЬНЫХ ДАННЫХ</w:t>
      </w:r>
    </w:p>
    <w:p w:rsidR="00D43FEC" w:rsidRPr="00D43FEC" w:rsidRDefault="00D43FEC" w:rsidP="00D43FEC">
      <w:pPr>
        <w:numPr>
          <w:ilvl w:val="0"/>
          <w:numId w:val="11"/>
        </w:numPr>
        <w:tabs>
          <w:tab w:val="left" w:pos="284"/>
        </w:tabs>
        <w:spacing w:after="0" w:line="240" w:lineRule="auto"/>
        <w:ind w:left="0" w:firstLine="709"/>
        <w:contextualSpacing/>
        <w:jc w:val="both"/>
        <w:rPr>
          <w:rFonts w:ascii="Times New Roman" w:eastAsia="Calibri" w:hAnsi="Times New Roman" w:cs="Times New Roman"/>
          <w:lang w:val="x-none"/>
        </w:rPr>
      </w:pPr>
      <w:r w:rsidRPr="00D43FEC">
        <w:rPr>
          <w:rFonts w:ascii="Times New Roman" w:eastAsia="Calibri" w:hAnsi="Times New Roman" w:cs="Times New Roman"/>
          <w:lang w:val="x-none"/>
        </w:rPr>
        <w:t>Стороны</w:t>
      </w:r>
      <w:r w:rsidRPr="00D43FEC">
        <w:rPr>
          <w:rFonts w:ascii="Times New Roman" w:eastAsia="Calibri" w:hAnsi="Times New Roman" w:cs="Times New Roman"/>
          <w:bCs/>
          <w:spacing w:val="-1"/>
          <w:lang w:val="x-none"/>
        </w:rPr>
        <w:t xml:space="preserve"> констатируют, что в рамках настоящего договора возникают отношения, </w:t>
      </w:r>
      <w:r w:rsidRPr="00D43FEC">
        <w:rPr>
          <w:rFonts w:ascii="Times New Roman" w:eastAsia="Calibri" w:hAnsi="Times New Roman" w:cs="Times New Roman"/>
          <w:lang w:val="x-none"/>
        </w:rPr>
        <w:t>связанные с обработкой персональных данных (имя, фамилия, отчество физических лиц, адрес и пр.) с использованием средств автоматизации или без использования таких средств.</w:t>
      </w:r>
    </w:p>
    <w:p w:rsidR="00D43FEC" w:rsidRPr="00D43FEC" w:rsidRDefault="00D43FEC" w:rsidP="00D43FEC">
      <w:pPr>
        <w:numPr>
          <w:ilvl w:val="0"/>
          <w:numId w:val="11"/>
        </w:numPr>
        <w:tabs>
          <w:tab w:val="left" w:pos="284"/>
        </w:tabs>
        <w:spacing w:after="0" w:line="240" w:lineRule="auto"/>
        <w:ind w:left="0" w:firstLine="709"/>
        <w:contextualSpacing/>
        <w:jc w:val="both"/>
        <w:rPr>
          <w:rFonts w:ascii="Times New Roman" w:eastAsia="Calibri" w:hAnsi="Times New Roman" w:cs="Times New Roman"/>
          <w:lang w:val="x-none"/>
        </w:rPr>
      </w:pPr>
      <w:r w:rsidRPr="00D43FEC">
        <w:rPr>
          <w:rFonts w:ascii="Times New Roman" w:eastAsia="Calibri" w:hAnsi="Times New Roman" w:cs="Times New Roman"/>
          <w:lang w:val="x-none"/>
        </w:rPr>
        <w:t>Подрядчик обязуется соблюдать конфиденциальность персональных данных и обеспечивать безопасность персональных данных при их обработке, в соответствии с Соглашением об обеспечении безопасности персональных данных (Приложение № 5).</w:t>
      </w:r>
    </w:p>
    <w:p w:rsidR="00D43FEC" w:rsidRDefault="00D43FEC" w:rsidP="00D43FEC">
      <w:pPr>
        <w:tabs>
          <w:tab w:val="left" w:pos="284"/>
        </w:tabs>
        <w:spacing w:after="0" w:line="240" w:lineRule="auto"/>
        <w:contextualSpacing/>
        <w:jc w:val="both"/>
        <w:rPr>
          <w:rFonts w:ascii="Times New Roman" w:eastAsia="Calibri" w:hAnsi="Times New Roman" w:cs="Times New Roman"/>
        </w:rPr>
      </w:pPr>
    </w:p>
    <w:p w:rsidR="00D43FEC" w:rsidRDefault="00D43FEC" w:rsidP="00D43FEC">
      <w:pPr>
        <w:tabs>
          <w:tab w:val="left" w:pos="284"/>
        </w:tabs>
        <w:spacing w:after="0" w:line="240" w:lineRule="auto"/>
        <w:contextualSpacing/>
        <w:jc w:val="both"/>
        <w:rPr>
          <w:rFonts w:ascii="Times New Roman" w:eastAsia="Calibri" w:hAnsi="Times New Roman" w:cs="Times New Roman"/>
        </w:rPr>
      </w:pPr>
    </w:p>
    <w:p w:rsidR="00D43FEC" w:rsidRPr="00D43FEC" w:rsidRDefault="00D43FEC" w:rsidP="00D43FEC">
      <w:pPr>
        <w:tabs>
          <w:tab w:val="left" w:pos="284"/>
        </w:tabs>
        <w:spacing w:after="0" w:line="240" w:lineRule="auto"/>
        <w:contextualSpacing/>
        <w:jc w:val="both"/>
        <w:rPr>
          <w:rFonts w:ascii="Times New Roman" w:eastAsia="Calibri" w:hAnsi="Times New Roman" w:cs="Times New Roman"/>
          <w:lang w:val="x-none"/>
        </w:rPr>
      </w:pPr>
    </w:p>
    <w:p w:rsidR="00D43FEC" w:rsidRPr="00D43FEC" w:rsidRDefault="00D43FEC" w:rsidP="00D43FEC">
      <w:pPr>
        <w:tabs>
          <w:tab w:val="left" w:pos="284"/>
        </w:tabs>
        <w:spacing w:after="0" w:line="240" w:lineRule="auto"/>
        <w:contextualSpacing/>
        <w:jc w:val="both"/>
        <w:rPr>
          <w:rFonts w:ascii="Times New Roman" w:eastAsia="Calibri" w:hAnsi="Times New Roman" w:cs="Times New Roman"/>
          <w:lang w:val="x-none"/>
        </w:rPr>
      </w:pPr>
    </w:p>
    <w:p w:rsidR="00D43FEC" w:rsidRPr="00D43FEC" w:rsidRDefault="00D43FEC" w:rsidP="00D43FEC">
      <w:pPr>
        <w:numPr>
          <w:ilvl w:val="0"/>
          <w:numId w:val="7"/>
        </w:numPr>
        <w:tabs>
          <w:tab w:val="left" w:pos="284"/>
        </w:tabs>
        <w:spacing w:after="0" w:line="240" w:lineRule="auto"/>
        <w:ind w:hanging="357"/>
        <w:jc w:val="center"/>
        <w:rPr>
          <w:rFonts w:ascii="Times New Roman" w:eastAsia="Calibri" w:hAnsi="Times New Roman" w:cs="Times New Roman"/>
          <w:b/>
        </w:rPr>
      </w:pPr>
      <w:r w:rsidRPr="00D43FEC">
        <w:rPr>
          <w:rFonts w:ascii="Times New Roman" w:eastAsia="Calibri" w:hAnsi="Times New Roman" w:cs="Times New Roman"/>
          <w:b/>
        </w:rPr>
        <w:lastRenderedPageBreak/>
        <w:t>ОТВЕТСТВЕННОСТЬ СТОРОН</w:t>
      </w:r>
    </w:p>
    <w:p w:rsidR="00D43FEC" w:rsidRPr="00D43FEC" w:rsidRDefault="00D43FEC" w:rsidP="00D43FEC">
      <w:pPr>
        <w:numPr>
          <w:ilvl w:val="0"/>
          <w:numId w:val="12"/>
        </w:numPr>
        <w:tabs>
          <w:tab w:val="left" w:pos="284"/>
        </w:tabs>
        <w:spacing w:after="0" w:line="240" w:lineRule="auto"/>
        <w:ind w:left="0" w:firstLine="709"/>
        <w:contextualSpacing/>
        <w:jc w:val="both"/>
        <w:rPr>
          <w:rFonts w:ascii="Times New Roman" w:eastAsia="Calibri" w:hAnsi="Times New Roman" w:cs="Times New Roman"/>
          <w:lang w:val="x-none"/>
        </w:rPr>
      </w:pPr>
      <w:r w:rsidRPr="00D43FEC">
        <w:rPr>
          <w:rFonts w:ascii="Times New Roman" w:eastAsia="Calibri" w:hAnsi="Times New Roman" w:cs="Times New Roman"/>
          <w:lang w:val="x-none"/>
        </w:rPr>
        <w:t>За невыполнение или ненадлежащее выполнение обязательств по настоящему Договору Подрядчик и Заказчик несут ответственность в соответствии с действующим законодательством Российской Федерации.</w:t>
      </w:r>
    </w:p>
    <w:p w:rsidR="00D43FEC" w:rsidRPr="00D43FEC" w:rsidRDefault="00D43FEC" w:rsidP="00D43FEC">
      <w:pPr>
        <w:tabs>
          <w:tab w:val="left" w:pos="284"/>
        </w:tabs>
        <w:spacing w:after="0" w:line="240" w:lineRule="auto"/>
        <w:contextualSpacing/>
        <w:jc w:val="both"/>
        <w:rPr>
          <w:rFonts w:ascii="Times New Roman" w:eastAsia="Calibri" w:hAnsi="Times New Roman" w:cs="Times New Roman"/>
        </w:rPr>
      </w:pPr>
    </w:p>
    <w:p w:rsidR="00D43FEC" w:rsidRPr="00D43FEC" w:rsidRDefault="00D43FEC" w:rsidP="00D43FEC">
      <w:pPr>
        <w:tabs>
          <w:tab w:val="left" w:pos="284"/>
        </w:tabs>
        <w:spacing w:after="0" w:line="240" w:lineRule="auto"/>
        <w:contextualSpacing/>
        <w:jc w:val="both"/>
        <w:rPr>
          <w:rFonts w:ascii="Times New Roman" w:eastAsia="Calibri" w:hAnsi="Times New Roman" w:cs="Times New Roman"/>
          <w:lang w:val="x-none"/>
        </w:rPr>
      </w:pPr>
    </w:p>
    <w:p w:rsidR="00D43FEC" w:rsidRPr="00D43FEC" w:rsidRDefault="00D43FEC" w:rsidP="00D43FEC">
      <w:pPr>
        <w:tabs>
          <w:tab w:val="left" w:pos="284"/>
        </w:tabs>
        <w:spacing w:after="0" w:line="240" w:lineRule="auto"/>
        <w:contextualSpacing/>
        <w:jc w:val="both"/>
        <w:rPr>
          <w:rFonts w:ascii="Times New Roman" w:eastAsia="Calibri" w:hAnsi="Times New Roman" w:cs="Times New Roman"/>
          <w:lang w:val="x-none"/>
        </w:rPr>
      </w:pPr>
    </w:p>
    <w:p w:rsidR="00D43FEC" w:rsidRPr="00D43FEC" w:rsidRDefault="00D43FEC" w:rsidP="00D43FEC">
      <w:pPr>
        <w:numPr>
          <w:ilvl w:val="0"/>
          <w:numId w:val="7"/>
        </w:numPr>
        <w:tabs>
          <w:tab w:val="left" w:pos="284"/>
        </w:tabs>
        <w:spacing w:after="0" w:line="240" w:lineRule="auto"/>
        <w:ind w:hanging="357"/>
        <w:jc w:val="center"/>
        <w:rPr>
          <w:rFonts w:ascii="Times New Roman" w:eastAsia="Calibri" w:hAnsi="Times New Roman" w:cs="Times New Roman"/>
          <w:b/>
          <w:bCs/>
        </w:rPr>
      </w:pPr>
      <w:r w:rsidRPr="00D43FEC">
        <w:rPr>
          <w:rFonts w:ascii="Times New Roman" w:eastAsia="Calibri" w:hAnsi="Times New Roman" w:cs="Times New Roman"/>
          <w:b/>
          <w:bCs/>
        </w:rPr>
        <w:t>ПОРЯДОК РАЗРЕШЕНИЯ СПОРОВ</w:t>
      </w:r>
      <w:r w:rsidRPr="00D43FEC">
        <w:rPr>
          <w:rFonts w:ascii="Times New Roman" w:eastAsia="Calibri" w:hAnsi="Times New Roman" w:cs="Times New Roman"/>
          <w:b/>
          <w:bCs/>
        </w:rPr>
        <w:br/>
      </w:r>
    </w:p>
    <w:p w:rsidR="00D43FEC" w:rsidRPr="00D43FEC" w:rsidRDefault="00D43FEC" w:rsidP="00D43FEC">
      <w:pPr>
        <w:numPr>
          <w:ilvl w:val="0"/>
          <w:numId w:val="8"/>
        </w:numPr>
        <w:tabs>
          <w:tab w:val="left" w:pos="284"/>
        </w:tabs>
        <w:spacing w:after="0" w:line="240" w:lineRule="auto"/>
        <w:ind w:firstLine="709"/>
        <w:contextualSpacing/>
        <w:jc w:val="both"/>
        <w:rPr>
          <w:rFonts w:ascii="Times New Roman" w:eastAsia="Calibri" w:hAnsi="Times New Roman" w:cs="Times New Roman"/>
          <w:lang w:val="x-none"/>
        </w:rPr>
      </w:pPr>
      <w:r w:rsidRPr="00D43FEC">
        <w:rPr>
          <w:rFonts w:ascii="Times New Roman" w:eastAsia="Calibri" w:hAnsi="Times New Roman" w:cs="Times New Roman"/>
          <w:lang w:val="x-none"/>
        </w:rPr>
        <w:t xml:space="preserve"> При возникновении между </w:t>
      </w:r>
      <w:r w:rsidRPr="00D43FEC">
        <w:rPr>
          <w:rFonts w:ascii="Times New Roman" w:eastAsia="Calibri" w:hAnsi="Times New Roman" w:cs="Times New Roman"/>
          <w:bCs/>
          <w:lang w:val="x-none"/>
        </w:rPr>
        <w:t>Подрядчиком</w:t>
      </w:r>
      <w:r w:rsidRPr="00D43FEC">
        <w:rPr>
          <w:rFonts w:ascii="Times New Roman" w:eastAsia="Calibri" w:hAnsi="Times New Roman" w:cs="Times New Roman"/>
          <w:lang w:val="x-none"/>
        </w:rPr>
        <w:t xml:space="preserve"> и </w:t>
      </w:r>
      <w:r w:rsidRPr="00D43FEC">
        <w:rPr>
          <w:rFonts w:ascii="Times New Roman" w:eastAsia="Calibri" w:hAnsi="Times New Roman" w:cs="Times New Roman"/>
          <w:bCs/>
          <w:lang w:val="x-none"/>
        </w:rPr>
        <w:t>Заказчиком</w:t>
      </w:r>
      <w:r w:rsidRPr="00D43FEC">
        <w:rPr>
          <w:rFonts w:ascii="Times New Roman" w:eastAsia="Calibri" w:hAnsi="Times New Roman" w:cs="Times New Roman"/>
          <w:lang w:val="x-none"/>
        </w:rPr>
        <w:t xml:space="preserve"> споров или разногласий, вытекающих из настоящего договора или связанных с ним, Стороны примут все меры к их разрешению путем переговоров между собой.</w:t>
      </w:r>
    </w:p>
    <w:p w:rsidR="00D43FEC" w:rsidRPr="00D43FEC" w:rsidRDefault="00D43FEC" w:rsidP="00D43FEC">
      <w:pPr>
        <w:numPr>
          <w:ilvl w:val="0"/>
          <w:numId w:val="8"/>
        </w:numPr>
        <w:tabs>
          <w:tab w:val="left" w:pos="284"/>
        </w:tabs>
        <w:spacing w:after="0" w:line="240" w:lineRule="auto"/>
        <w:ind w:firstLine="709"/>
        <w:contextualSpacing/>
        <w:jc w:val="both"/>
        <w:rPr>
          <w:rFonts w:ascii="Times New Roman" w:eastAsia="Calibri" w:hAnsi="Times New Roman" w:cs="Times New Roman"/>
          <w:bCs/>
          <w:spacing w:val="-1"/>
          <w:lang w:val="x-none"/>
        </w:rPr>
      </w:pPr>
      <w:r w:rsidRPr="00D43FEC">
        <w:rPr>
          <w:rFonts w:ascii="Times New Roman" w:eastAsia="Calibri" w:hAnsi="Times New Roman" w:cs="Times New Roman"/>
          <w:lang w:val="x-none"/>
        </w:rPr>
        <w:t xml:space="preserve"> Если Сторонам не удастся разрешить споры и/или разногласия путем переговоров, такие споры и/или разногласия будут решаться Арбитражным судом </w:t>
      </w:r>
      <w:r w:rsidRPr="00D43FEC">
        <w:rPr>
          <w:rFonts w:ascii="Times New Roman" w:eastAsia="Calibri" w:hAnsi="Times New Roman" w:cs="Times New Roman"/>
        </w:rPr>
        <w:t>по месту нахождения Заказчика</w:t>
      </w:r>
      <w:r w:rsidRPr="00D43FEC">
        <w:rPr>
          <w:rFonts w:ascii="Times New Roman" w:eastAsia="Calibri" w:hAnsi="Times New Roman" w:cs="Times New Roman"/>
          <w:lang w:val="x-none"/>
        </w:rPr>
        <w:t>.</w:t>
      </w:r>
    </w:p>
    <w:p w:rsidR="00D43FEC" w:rsidRPr="00D43FEC" w:rsidRDefault="00D43FEC" w:rsidP="00D43FEC">
      <w:pPr>
        <w:tabs>
          <w:tab w:val="left" w:pos="284"/>
        </w:tabs>
        <w:spacing w:after="0" w:line="240" w:lineRule="auto"/>
        <w:jc w:val="both"/>
        <w:rPr>
          <w:rFonts w:ascii="Times New Roman" w:eastAsia="Calibri" w:hAnsi="Times New Roman" w:cs="Times New Roman"/>
          <w:bCs/>
          <w:spacing w:val="-1"/>
        </w:rPr>
      </w:pPr>
    </w:p>
    <w:p w:rsidR="00D43FEC" w:rsidRPr="00D43FEC" w:rsidRDefault="00D43FEC" w:rsidP="00D43FEC">
      <w:pPr>
        <w:numPr>
          <w:ilvl w:val="0"/>
          <w:numId w:val="7"/>
        </w:numPr>
        <w:tabs>
          <w:tab w:val="left" w:pos="284"/>
        </w:tabs>
        <w:spacing w:after="0" w:line="240" w:lineRule="auto"/>
        <w:ind w:hanging="357"/>
        <w:jc w:val="center"/>
        <w:rPr>
          <w:rFonts w:ascii="Times New Roman" w:eastAsia="Calibri" w:hAnsi="Times New Roman" w:cs="Times New Roman"/>
          <w:b/>
          <w:bCs/>
        </w:rPr>
      </w:pPr>
      <w:r w:rsidRPr="00D43FEC">
        <w:rPr>
          <w:rFonts w:ascii="Times New Roman" w:eastAsia="Calibri" w:hAnsi="Times New Roman" w:cs="Times New Roman"/>
          <w:b/>
          <w:bCs/>
        </w:rPr>
        <w:t>СРОК ДЕЙСТВИЯ ДОГОВОРА</w:t>
      </w:r>
      <w:r w:rsidRPr="00D43FEC">
        <w:rPr>
          <w:rFonts w:ascii="Times New Roman" w:eastAsia="Calibri" w:hAnsi="Times New Roman" w:cs="Times New Roman"/>
          <w:b/>
          <w:bCs/>
        </w:rPr>
        <w:br/>
      </w:r>
    </w:p>
    <w:p w:rsidR="00D43FEC" w:rsidRPr="00D43FEC" w:rsidRDefault="00D43FEC" w:rsidP="00D43FEC">
      <w:pPr>
        <w:numPr>
          <w:ilvl w:val="0"/>
          <w:numId w:val="15"/>
        </w:numPr>
        <w:tabs>
          <w:tab w:val="num" w:pos="0"/>
          <w:tab w:val="left" w:pos="284"/>
        </w:tabs>
        <w:spacing w:after="0" w:line="240" w:lineRule="auto"/>
        <w:ind w:firstLine="709"/>
        <w:contextualSpacing/>
        <w:jc w:val="both"/>
        <w:rPr>
          <w:rFonts w:ascii="Times New Roman" w:eastAsia="Calibri" w:hAnsi="Times New Roman" w:cs="Times New Roman"/>
          <w:lang w:val="x-none"/>
        </w:rPr>
      </w:pPr>
      <w:r w:rsidRPr="00D43FEC">
        <w:rPr>
          <w:rFonts w:ascii="Times New Roman" w:eastAsia="Calibri" w:hAnsi="Times New Roman" w:cs="Times New Roman"/>
          <w:lang w:val="x-none"/>
        </w:rPr>
        <w:t xml:space="preserve"> Настоящий договор вступает в силу, а Подрядчик и Заказчик считаются принявшими на себя обязательства по настоящему договору с даты подписания настоящего договора уполномоченными представителями Сторон. </w:t>
      </w:r>
    </w:p>
    <w:p w:rsidR="00D43FEC" w:rsidRPr="00D43FEC" w:rsidRDefault="00D43FEC" w:rsidP="00D43FEC">
      <w:pPr>
        <w:numPr>
          <w:ilvl w:val="0"/>
          <w:numId w:val="15"/>
        </w:numPr>
        <w:tabs>
          <w:tab w:val="left" w:pos="284"/>
        </w:tabs>
        <w:spacing w:after="0" w:line="240" w:lineRule="auto"/>
        <w:ind w:firstLine="709"/>
        <w:contextualSpacing/>
        <w:jc w:val="both"/>
        <w:rPr>
          <w:rFonts w:ascii="Times New Roman" w:eastAsia="Calibri" w:hAnsi="Times New Roman" w:cs="Times New Roman"/>
          <w:lang w:val="x-none"/>
        </w:rPr>
      </w:pPr>
      <w:r w:rsidRPr="00D43FEC">
        <w:rPr>
          <w:rFonts w:ascii="Times New Roman" w:eastAsia="Calibri" w:hAnsi="Times New Roman" w:cs="Times New Roman"/>
          <w:lang w:val="x-none"/>
        </w:rPr>
        <w:t xml:space="preserve"> Заказчик вправе отказаться от исполнения настоящего Договора в одностороннем порядке, предварительно уведомив Подрядчика не менее чем за 30 (Тридцать) рабочих дней до даты расторжения Договора</w:t>
      </w:r>
      <w:r w:rsidRPr="00D43FEC">
        <w:rPr>
          <w:rFonts w:ascii="Times New Roman" w:eastAsia="Calibri" w:hAnsi="Times New Roman" w:cs="Times New Roman"/>
        </w:rPr>
        <w:t>. При этом Заказчик оплачивает Подрядчику стоимость фактически выполненного объема работ на дату расторжения договора.</w:t>
      </w:r>
    </w:p>
    <w:p w:rsidR="00D43FEC" w:rsidRPr="00D43FEC" w:rsidRDefault="00D43FEC" w:rsidP="00D43FEC">
      <w:pPr>
        <w:tabs>
          <w:tab w:val="left" w:pos="284"/>
        </w:tabs>
        <w:spacing w:after="0" w:line="240" w:lineRule="auto"/>
        <w:contextualSpacing/>
        <w:jc w:val="both"/>
        <w:rPr>
          <w:rFonts w:ascii="Times New Roman" w:eastAsia="Calibri" w:hAnsi="Times New Roman" w:cs="Times New Roman"/>
          <w:lang w:val="x-none"/>
        </w:rPr>
      </w:pPr>
      <w:r w:rsidRPr="00D43FEC">
        <w:rPr>
          <w:rFonts w:ascii="Times New Roman" w:eastAsia="Calibri" w:hAnsi="Times New Roman" w:cs="Times New Roman"/>
          <w:lang w:val="x-none"/>
        </w:rPr>
        <w:t xml:space="preserve"> </w:t>
      </w:r>
    </w:p>
    <w:p w:rsidR="00D43FEC" w:rsidRPr="00D43FEC" w:rsidRDefault="00D43FEC" w:rsidP="00D43FEC">
      <w:pPr>
        <w:numPr>
          <w:ilvl w:val="0"/>
          <w:numId w:val="7"/>
        </w:numPr>
        <w:tabs>
          <w:tab w:val="left" w:pos="284"/>
        </w:tabs>
        <w:spacing w:after="0" w:line="240" w:lineRule="auto"/>
        <w:ind w:hanging="357"/>
        <w:jc w:val="center"/>
        <w:rPr>
          <w:rFonts w:ascii="Times New Roman" w:eastAsia="Calibri" w:hAnsi="Times New Roman" w:cs="Times New Roman"/>
          <w:b/>
        </w:rPr>
      </w:pPr>
      <w:r w:rsidRPr="00D43FEC">
        <w:rPr>
          <w:rFonts w:ascii="Times New Roman" w:eastAsia="Calibri" w:hAnsi="Times New Roman" w:cs="Times New Roman"/>
          <w:b/>
        </w:rPr>
        <w:t>ПРОЧИЕ УСЛОВИЯ</w:t>
      </w:r>
      <w:r w:rsidRPr="00D43FEC">
        <w:rPr>
          <w:rFonts w:ascii="Times New Roman" w:eastAsia="Calibri" w:hAnsi="Times New Roman" w:cs="Times New Roman"/>
          <w:b/>
        </w:rPr>
        <w:br/>
      </w:r>
    </w:p>
    <w:p w:rsidR="00D43FEC" w:rsidRPr="00D43FEC" w:rsidRDefault="00D43FEC" w:rsidP="00D43FEC">
      <w:pPr>
        <w:numPr>
          <w:ilvl w:val="0"/>
          <w:numId w:val="9"/>
        </w:numPr>
        <w:tabs>
          <w:tab w:val="left" w:pos="284"/>
        </w:tabs>
        <w:spacing w:after="0" w:line="240" w:lineRule="auto"/>
        <w:ind w:left="0" w:firstLine="709"/>
        <w:contextualSpacing/>
        <w:jc w:val="both"/>
        <w:rPr>
          <w:rFonts w:ascii="Times New Roman" w:eastAsia="Calibri" w:hAnsi="Times New Roman" w:cs="Times New Roman"/>
          <w:lang w:val="x-none"/>
        </w:rPr>
      </w:pPr>
      <w:r w:rsidRPr="00D43FEC">
        <w:rPr>
          <w:rFonts w:ascii="Times New Roman" w:eastAsia="Calibri" w:hAnsi="Times New Roman" w:cs="Times New Roman"/>
          <w:lang w:val="x-none"/>
        </w:rPr>
        <w:t>Лица, подписавшие настоящий договор, надлежащим образом на то уполномочены и имеют все необходимые для этого права.</w:t>
      </w:r>
    </w:p>
    <w:p w:rsidR="00D43FEC" w:rsidRPr="00D43FEC" w:rsidRDefault="00D43FEC" w:rsidP="00D43FEC">
      <w:pPr>
        <w:numPr>
          <w:ilvl w:val="0"/>
          <w:numId w:val="9"/>
        </w:numPr>
        <w:tabs>
          <w:tab w:val="left" w:pos="284"/>
        </w:tabs>
        <w:spacing w:after="0" w:line="240" w:lineRule="auto"/>
        <w:ind w:left="0" w:firstLine="709"/>
        <w:contextualSpacing/>
        <w:jc w:val="both"/>
        <w:rPr>
          <w:rFonts w:ascii="Times New Roman" w:eastAsia="Calibri" w:hAnsi="Times New Roman" w:cs="Times New Roman"/>
          <w:lang w:val="x-none"/>
        </w:rPr>
      </w:pPr>
      <w:r w:rsidRPr="00D43FEC">
        <w:rPr>
          <w:rFonts w:ascii="Times New Roman" w:eastAsia="Calibri" w:hAnsi="Times New Roman" w:cs="Times New Roman"/>
          <w:lang w:val="x-none"/>
        </w:rPr>
        <w:t>Все изменения к настоящему договору оформляются путем подписания д</w:t>
      </w:r>
      <w:r w:rsidRPr="00D43FEC">
        <w:rPr>
          <w:rFonts w:ascii="Times New Roman" w:eastAsia="Calibri" w:hAnsi="Times New Roman" w:cs="Times New Roman"/>
          <w:bCs/>
          <w:lang w:val="x-none"/>
        </w:rPr>
        <w:t>ополнительных соглашений</w:t>
      </w:r>
      <w:r w:rsidRPr="00D43FEC">
        <w:rPr>
          <w:rFonts w:ascii="Times New Roman" w:eastAsia="Calibri" w:hAnsi="Times New Roman" w:cs="Times New Roman"/>
          <w:lang w:val="x-none"/>
        </w:rPr>
        <w:t>, которые с момента подписания становятся неотъемлемой его частью.</w:t>
      </w:r>
    </w:p>
    <w:p w:rsidR="00D43FEC" w:rsidRPr="00D43FEC" w:rsidRDefault="00D43FEC" w:rsidP="00D43FEC">
      <w:pPr>
        <w:numPr>
          <w:ilvl w:val="0"/>
          <w:numId w:val="9"/>
        </w:numPr>
        <w:tabs>
          <w:tab w:val="left" w:pos="284"/>
        </w:tabs>
        <w:spacing w:after="0" w:line="240" w:lineRule="auto"/>
        <w:ind w:left="0" w:firstLine="709"/>
        <w:contextualSpacing/>
        <w:jc w:val="both"/>
        <w:rPr>
          <w:rFonts w:ascii="Times New Roman" w:eastAsia="Calibri" w:hAnsi="Times New Roman" w:cs="Times New Roman"/>
          <w:lang w:val="x-none"/>
        </w:rPr>
      </w:pPr>
      <w:r w:rsidRPr="00D43FEC">
        <w:rPr>
          <w:rFonts w:ascii="Times New Roman" w:eastAsia="Calibri" w:hAnsi="Times New Roman" w:cs="Times New Roman"/>
          <w:lang w:val="x-none"/>
        </w:rPr>
        <w:t>Заказчик оставляет за собой право внести изменения в список многоквартирных домов, установленный Приложением № 3 к настоящему  Договору.</w:t>
      </w:r>
    </w:p>
    <w:p w:rsidR="00D43FEC" w:rsidRPr="00D43FEC" w:rsidRDefault="00D43FEC" w:rsidP="00D43FEC">
      <w:pPr>
        <w:numPr>
          <w:ilvl w:val="0"/>
          <w:numId w:val="9"/>
        </w:numPr>
        <w:tabs>
          <w:tab w:val="left" w:pos="284"/>
        </w:tabs>
        <w:spacing w:after="0" w:line="240" w:lineRule="auto"/>
        <w:ind w:left="0" w:firstLine="709"/>
        <w:contextualSpacing/>
        <w:jc w:val="both"/>
        <w:rPr>
          <w:rFonts w:ascii="Times New Roman" w:eastAsia="Calibri" w:hAnsi="Times New Roman" w:cs="Times New Roman"/>
          <w:lang w:val="x-none"/>
        </w:rPr>
      </w:pPr>
      <w:r w:rsidRPr="00D43FEC">
        <w:rPr>
          <w:rFonts w:ascii="Times New Roman" w:eastAsia="Calibri" w:hAnsi="Times New Roman" w:cs="Times New Roman"/>
          <w:lang w:val="x-none"/>
        </w:rPr>
        <w:t>Настоящий договор, включая все его неотъемлемые части, иные документы, составленные для его исполнения, а также информация, ставшая известной другой Стороне в ходе исполнения настоящего договора, является конфиденциальной информацией. Такая информация не может быть разглашена любым образом без письменного согласия другой Стороны ни во время действия настоящего договора, ни после прекращения его действия. В противном случае виновная Сторона обязана возместить пострадавшей Стороне все причиненные этим убытки.</w:t>
      </w:r>
    </w:p>
    <w:p w:rsidR="00D43FEC" w:rsidRPr="00D43FEC" w:rsidRDefault="00D43FEC" w:rsidP="00D43FEC">
      <w:pPr>
        <w:numPr>
          <w:ilvl w:val="0"/>
          <w:numId w:val="9"/>
        </w:numPr>
        <w:tabs>
          <w:tab w:val="left" w:pos="284"/>
        </w:tabs>
        <w:spacing w:after="0" w:line="240" w:lineRule="auto"/>
        <w:ind w:left="0" w:firstLine="709"/>
        <w:contextualSpacing/>
        <w:jc w:val="both"/>
        <w:rPr>
          <w:rFonts w:ascii="Times New Roman" w:eastAsia="Calibri" w:hAnsi="Times New Roman" w:cs="Times New Roman"/>
          <w:lang w:val="x-none"/>
        </w:rPr>
      </w:pPr>
      <w:r w:rsidRPr="00D43FEC">
        <w:rPr>
          <w:rFonts w:ascii="Times New Roman" w:eastAsia="Calibri" w:hAnsi="Times New Roman" w:cs="Times New Roman"/>
          <w:lang w:val="x-none"/>
        </w:rPr>
        <w:t>Настоящий договор составлен в 2 (Двух) экземплярах, имеющих одинаковую юридическую силу, по одному экземпляру для каждой Стороны.</w:t>
      </w:r>
    </w:p>
    <w:p w:rsidR="00D43FEC" w:rsidRPr="00D43FEC" w:rsidRDefault="00D43FEC" w:rsidP="00D43FEC">
      <w:pPr>
        <w:numPr>
          <w:ilvl w:val="0"/>
          <w:numId w:val="9"/>
        </w:numPr>
        <w:tabs>
          <w:tab w:val="left" w:pos="284"/>
        </w:tabs>
        <w:spacing w:after="0" w:line="240" w:lineRule="auto"/>
        <w:ind w:left="0" w:firstLine="709"/>
        <w:contextualSpacing/>
        <w:jc w:val="both"/>
        <w:rPr>
          <w:rFonts w:ascii="Times New Roman" w:eastAsia="Calibri" w:hAnsi="Times New Roman" w:cs="Times New Roman"/>
          <w:lang w:val="x-none"/>
        </w:rPr>
      </w:pPr>
      <w:r w:rsidRPr="00D43FEC">
        <w:rPr>
          <w:rFonts w:ascii="Times New Roman" w:eastAsia="Calibri" w:hAnsi="Times New Roman" w:cs="Times New Roman"/>
          <w:lang w:val="x-none"/>
        </w:rPr>
        <w:t xml:space="preserve"> Во всем остальном, что не предусмотрено настоящим договором, Стороны руководствуются действующим законодательством РФ.</w:t>
      </w:r>
    </w:p>
    <w:p w:rsidR="00D43FEC" w:rsidRPr="00D43FEC" w:rsidRDefault="00D43FEC" w:rsidP="00D43FEC">
      <w:pPr>
        <w:tabs>
          <w:tab w:val="left" w:pos="284"/>
        </w:tabs>
        <w:spacing w:after="0" w:line="240" w:lineRule="auto"/>
        <w:contextualSpacing/>
        <w:jc w:val="both"/>
        <w:rPr>
          <w:rFonts w:ascii="Times New Roman" w:eastAsia="Calibri" w:hAnsi="Times New Roman" w:cs="Times New Roman"/>
        </w:rPr>
      </w:pPr>
    </w:p>
    <w:p w:rsidR="00D43FEC" w:rsidRPr="00D43FEC" w:rsidRDefault="00D43FEC" w:rsidP="00D43FEC">
      <w:pPr>
        <w:numPr>
          <w:ilvl w:val="0"/>
          <w:numId w:val="7"/>
        </w:numPr>
        <w:tabs>
          <w:tab w:val="left" w:pos="284"/>
        </w:tabs>
        <w:spacing w:after="0" w:line="240" w:lineRule="auto"/>
        <w:contextualSpacing/>
        <w:jc w:val="center"/>
        <w:rPr>
          <w:rFonts w:ascii="Times New Roman" w:eastAsia="Calibri" w:hAnsi="Times New Roman" w:cs="Times New Roman"/>
          <w:b/>
          <w:lang w:val="x-none"/>
        </w:rPr>
      </w:pPr>
      <w:r w:rsidRPr="00D43FEC">
        <w:rPr>
          <w:rFonts w:ascii="Times New Roman" w:eastAsia="Calibri" w:hAnsi="Times New Roman" w:cs="Times New Roman"/>
          <w:b/>
        </w:rPr>
        <w:t>АНТИКОРРУПЦИОННАЯ ОГОВОРКА</w:t>
      </w:r>
    </w:p>
    <w:p w:rsidR="00D43FEC" w:rsidRPr="00D43FEC" w:rsidRDefault="00D43FEC" w:rsidP="00D43FEC">
      <w:pPr>
        <w:tabs>
          <w:tab w:val="left" w:pos="284"/>
        </w:tabs>
        <w:spacing w:after="0" w:line="240" w:lineRule="auto"/>
        <w:ind w:firstLine="709"/>
        <w:contextualSpacing/>
        <w:jc w:val="both"/>
        <w:rPr>
          <w:rFonts w:ascii="Times New Roman" w:eastAsia="Calibri" w:hAnsi="Times New Roman" w:cs="Times New Roman"/>
          <w:lang w:val="x-none"/>
        </w:rPr>
      </w:pPr>
      <w:r w:rsidRPr="00D43FEC">
        <w:rPr>
          <w:rFonts w:ascii="Times New Roman" w:eastAsia="Calibri" w:hAnsi="Times New Roman" w:cs="Times New Roman"/>
        </w:rPr>
        <w:t>11.1</w:t>
      </w:r>
      <w:proofErr w:type="gramStart"/>
      <w:r w:rsidRPr="00D43FEC">
        <w:rPr>
          <w:rFonts w:ascii="Times New Roman" w:eastAsia="Calibri" w:hAnsi="Times New Roman" w:cs="Times New Roman"/>
        </w:rPr>
        <w:t xml:space="preserve"> </w:t>
      </w:r>
      <w:r w:rsidRPr="00D43FEC">
        <w:rPr>
          <w:rFonts w:ascii="Times New Roman" w:eastAsia="Calibri" w:hAnsi="Times New Roman" w:cs="Times New Roman"/>
          <w:lang w:val="x-none"/>
        </w:rPr>
        <w:t>П</w:t>
      </w:r>
      <w:proofErr w:type="gramEnd"/>
      <w:r w:rsidRPr="00D43FEC">
        <w:rPr>
          <w:rFonts w:ascii="Times New Roman" w:eastAsia="Calibri" w:hAnsi="Times New Roman" w:cs="Times New Roman"/>
          <w:lang w:val="x-none"/>
        </w:rPr>
        <w:t xml:space="preserve">ри исполнении своих обязательств, </w:t>
      </w:r>
      <w:r w:rsidRPr="00D43FEC">
        <w:rPr>
          <w:rFonts w:ascii="Times New Roman" w:eastAsia="Calibri" w:hAnsi="Times New Roman" w:cs="Times New Roman"/>
        </w:rPr>
        <w:t>Стороны</w:t>
      </w:r>
      <w:r w:rsidRPr="00D43FEC">
        <w:rPr>
          <w:rFonts w:ascii="Times New Roman" w:eastAsia="Calibri" w:hAnsi="Times New Roman" w:cs="Times New Roman"/>
          <w:lang w:val="x-none"/>
        </w:rPr>
        <w:t xml:space="preserve">, их аффилированные лица, работники или посредники не осуществляют действия, квалифицируемые применимым законодательством, как дача (ст. 291 УК РФ)/получение (ст. 290 УК РФ) взятки, посредничество во взятке (ст. 291.1 УК РФ), коммерческий подкуп (ст.204 УК РФ), злоупотребление полномочиями (ст. 201 УК РФ), незаконное вознаграждение от имени юридического лица (ст. 19.28 КоАП РФ),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 (ст. 19.29 КоАП РФ), а также иное противоправное деяние (действие </w:t>
      </w:r>
      <w:r w:rsidRPr="00D43FEC">
        <w:rPr>
          <w:rFonts w:ascii="Times New Roman" w:eastAsia="Calibri" w:hAnsi="Times New Roman" w:cs="Times New Roman"/>
          <w:lang w:val="x-none"/>
        </w:rPr>
        <w:lastRenderedPageBreak/>
        <w:t>или бездействие), обладающее признаками коррупции, за которое законом установлена дисциплинарная, уголовная, гражданско-правовая или административная ответственность.</w:t>
      </w:r>
    </w:p>
    <w:p w:rsidR="00D43FEC" w:rsidRPr="00D43FEC" w:rsidRDefault="00D43FEC" w:rsidP="00D43FEC">
      <w:pPr>
        <w:numPr>
          <w:ilvl w:val="1"/>
          <w:numId w:val="45"/>
        </w:numPr>
        <w:tabs>
          <w:tab w:val="left" w:pos="284"/>
          <w:tab w:val="left" w:pos="1276"/>
        </w:tabs>
        <w:spacing w:after="0" w:line="240" w:lineRule="auto"/>
        <w:ind w:left="0" w:firstLine="709"/>
        <w:contextualSpacing/>
        <w:jc w:val="both"/>
        <w:rPr>
          <w:rFonts w:ascii="Times New Roman" w:eastAsia="Calibri" w:hAnsi="Times New Roman" w:cs="Times New Roman"/>
          <w:lang w:val="x-none"/>
        </w:rPr>
      </w:pPr>
      <w:r w:rsidRPr="00D43FEC">
        <w:rPr>
          <w:rFonts w:ascii="Times New Roman" w:eastAsia="Calibri" w:hAnsi="Times New Roman" w:cs="Times New Roman"/>
        </w:rPr>
        <w:t>Стороны</w:t>
      </w:r>
      <w:r w:rsidRPr="00D43FEC">
        <w:rPr>
          <w:rFonts w:ascii="Times New Roman" w:eastAsia="Calibri" w:hAnsi="Times New Roman" w:cs="Times New Roman"/>
          <w:sz w:val="28"/>
          <w:szCs w:val="28"/>
          <w:lang w:val="x-none"/>
        </w:rPr>
        <w:t xml:space="preserve"> </w:t>
      </w:r>
      <w:r w:rsidRPr="00D43FEC">
        <w:rPr>
          <w:rFonts w:ascii="Times New Roman" w:eastAsia="Calibri" w:hAnsi="Times New Roman" w:cs="Times New Roman"/>
          <w:lang w:val="x-none"/>
        </w:rPr>
        <w:t>отказываются от стимулирования каким-либо образом работников друг друга, в том числе путем предоставления денежных сумм, безвозмездного выполнения в их адрес работ (услуг) и другими, не поименованными здесь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rsidR="00D43FEC" w:rsidRPr="00D43FEC" w:rsidRDefault="00D43FEC" w:rsidP="00D43FEC">
      <w:pPr>
        <w:numPr>
          <w:ilvl w:val="1"/>
          <w:numId w:val="45"/>
        </w:numPr>
        <w:tabs>
          <w:tab w:val="left" w:pos="284"/>
          <w:tab w:val="left" w:pos="1134"/>
        </w:tabs>
        <w:spacing w:after="0" w:line="240" w:lineRule="auto"/>
        <w:ind w:left="0" w:firstLine="709"/>
        <w:contextualSpacing/>
        <w:jc w:val="both"/>
        <w:rPr>
          <w:rFonts w:ascii="Times New Roman" w:eastAsia="Calibri" w:hAnsi="Times New Roman" w:cs="Times New Roman"/>
          <w:lang w:val="x-none"/>
        </w:rPr>
      </w:pPr>
      <w:r w:rsidRPr="00D43FEC">
        <w:rPr>
          <w:rFonts w:ascii="Times New Roman" w:eastAsia="Calibri" w:hAnsi="Times New Roman" w:cs="Times New Roman"/>
        </w:rPr>
        <w:t xml:space="preserve">   </w:t>
      </w:r>
      <w:r w:rsidRPr="00D43FEC">
        <w:rPr>
          <w:rFonts w:ascii="Times New Roman" w:eastAsia="Calibri" w:hAnsi="Times New Roman" w:cs="Times New Roman"/>
          <w:lang w:val="x-none"/>
        </w:rPr>
        <w:t>Под действиями работника, осуществляемыми в пользу стимулирующей его стороны (</w:t>
      </w:r>
      <w:r w:rsidRPr="00D43FEC">
        <w:rPr>
          <w:rFonts w:ascii="Times New Roman" w:eastAsia="Calibri" w:hAnsi="Times New Roman" w:cs="Times New Roman"/>
        </w:rPr>
        <w:t>Заказчик, Подрядчик</w:t>
      </w:r>
      <w:r w:rsidRPr="00D43FEC">
        <w:rPr>
          <w:rFonts w:ascii="Times New Roman" w:eastAsia="Calibri" w:hAnsi="Times New Roman" w:cs="Times New Roman"/>
          <w:lang w:val="x-none"/>
        </w:rPr>
        <w:t>) понимаются:</w:t>
      </w:r>
    </w:p>
    <w:p w:rsidR="00D43FEC" w:rsidRPr="00D43FEC" w:rsidRDefault="00D43FEC" w:rsidP="00D43FEC">
      <w:pPr>
        <w:tabs>
          <w:tab w:val="left" w:pos="284"/>
          <w:tab w:val="left" w:pos="1276"/>
        </w:tabs>
        <w:spacing w:after="0" w:line="240" w:lineRule="auto"/>
        <w:ind w:firstLine="709"/>
        <w:jc w:val="both"/>
        <w:rPr>
          <w:rFonts w:ascii="Times New Roman" w:eastAsia="Calibri" w:hAnsi="Times New Roman" w:cs="Times New Roman"/>
        </w:rPr>
      </w:pPr>
      <w:r w:rsidRPr="00D43FEC">
        <w:rPr>
          <w:rFonts w:ascii="Times New Roman" w:eastAsia="Calibri" w:hAnsi="Times New Roman" w:cs="Times New Roman"/>
        </w:rPr>
        <w:t>– предоставление неоправданных преимуществ по сравнению с другими контрагентами, потребителями электрической энергии;</w:t>
      </w:r>
    </w:p>
    <w:p w:rsidR="00D43FEC" w:rsidRPr="00D43FEC" w:rsidRDefault="00D43FEC" w:rsidP="00D43FEC">
      <w:pPr>
        <w:tabs>
          <w:tab w:val="left" w:pos="284"/>
          <w:tab w:val="left" w:pos="1276"/>
        </w:tabs>
        <w:spacing w:after="0" w:line="240" w:lineRule="auto"/>
        <w:ind w:firstLine="709"/>
        <w:jc w:val="both"/>
        <w:rPr>
          <w:rFonts w:ascii="Times New Roman" w:eastAsia="Calibri" w:hAnsi="Times New Roman" w:cs="Times New Roman"/>
        </w:rPr>
      </w:pPr>
      <w:r w:rsidRPr="00D43FEC">
        <w:rPr>
          <w:rFonts w:ascii="Times New Roman" w:eastAsia="Calibri" w:hAnsi="Times New Roman" w:cs="Times New Roman"/>
        </w:rPr>
        <w:t>– предоставление каких-либо гарантий;</w:t>
      </w:r>
    </w:p>
    <w:p w:rsidR="00D43FEC" w:rsidRPr="00D43FEC" w:rsidRDefault="00D43FEC" w:rsidP="00D43FEC">
      <w:pPr>
        <w:tabs>
          <w:tab w:val="left" w:pos="284"/>
          <w:tab w:val="left" w:pos="1276"/>
        </w:tabs>
        <w:spacing w:after="0" w:line="240" w:lineRule="auto"/>
        <w:ind w:firstLine="709"/>
        <w:jc w:val="both"/>
        <w:rPr>
          <w:rFonts w:ascii="Times New Roman" w:eastAsia="Calibri" w:hAnsi="Times New Roman" w:cs="Times New Roman"/>
        </w:rPr>
      </w:pPr>
      <w:r w:rsidRPr="00D43FEC">
        <w:rPr>
          <w:rFonts w:ascii="Times New Roman" w:eastAsia="Calibri" w:hAnsi="Times New Roman" w:cs="Times New Roman"/>
        </w:rPr>
        <w:t>– ускорение существующих процедур;</w:t>
      </w:r>
    </w:p>
    <w:p w:rsidR="00D43FEC" w:rsidRPr="00D43FEC" w:rsidRDefault="00D43FEC" w:rsidP="00D43FEC">
      <w:pPr>
        <w:tabs>
          <w:tab w:val="left" w:pos="284"/>
          <w:tab w:val="left" w:pos="1276"/>
        </w:tabs>
        <w:spacing w:after="0" w:line="240" w:lineRule="auto"/>
        <w:ind w:firstLine="709"/>
        <w:jc w:val="both"/>
        <w:rPr>
          <w:rFonts w:ascii="Times New Roman" w:eastAsia="Calibri" w:hAnsi="Times New Roman" w:cs="Times New Roman"/>
        </w:rPr>
      </w:pPr>
      <w:r w:rsidRPr="00D43FEC">
        <w:rPr>
          <w:rFonts w:ascii="Times New Roman" w:eastAsia="Calibri" w:hAnsi="Times New Roman" w:cs="Times New Roman"/>
        </w:rPr>
        <w:t>– иные действия, выполняемые работником в рамках своих должностных обязанностей, но идущие в разрез с принципами прозрачности и открытости взаимоотношений между Подрядчиком, потребителем электрической энергии, Заказчиком.</w:t>
      </w:r>
    </w:p>
    <w:p w:rsidR="00D43FEC" w:rsidRPr="00D43FEC" w:rsidRDefault="00D43FEC" w:rsidP="00D43FEC">
      <w:pPr>
        <w:numPr>
          <w:ilvl w:val="1"/>
          <w:numId w:val="45"/>
        </w:numPr>
        <w:tabs>
          <w:tab w:val="left" w:pos="284"/>
          <w:tab w:val="left" w:pos="1134"/>
        </w:tabs>
        <w:spacing w:after="0" w:line="240" w:lineRule="auto"/>
        <w:ind w:left="0" w:firstLine="709"/>
        <w:contextualSpacing/>
        <w:jc w:val="both"/>
        <w:rPr>
          <w:rFonts w:ascii="Times New Roman" w:eastAsia="Calibri" w:hAnsi="Times New Roman" w:cs="Times New Roman"/>
          <w:lang w:val="x-none"/>
        </w:rPr>
      </w:pPr>
      <w:r w:rsidRPr="00D43FEC">
        <w:rPr>
          <w:rFonts w:ascii="Times New Roman" w:eastAsia="Calibri" w:hAnsi="Times New Roman" w:cs="Times New Roman"/>
        </w:rPr>
        <w:t xml:space="preserve"> </w:t>
      </w:r>
      <w:r w:rsidRPr="00D43FEC">
        <w:rPr>
          <w:rFonts w:ascii="Times New Roman" w:eastAsia="Calibri" w:hAnsi="Times New Roman" w:cs="Times New Roman"/>
          <w:lang w:val="x-none"/>
        </w:rPr>
        <w:t xml:space="preserve">На этапе исполнения договора осуществляется контроль за соблюдением требований договора и антикоррупционной оговорки, внесением изменений в цепочку собственников контрагента, в случае несоблюдения указанных требований предусматривается расторжение договорных отношений в порядке, установленном в пункте </w:t>
      </w:r>
      <w:r w:rsidRPr="00D43FEC">
        <w:rPr>
          <w:rFonts w:ascii="Times New Roman" w:eastAsia="Calibri" w:hAnsi="Times New Roman" w:cs="Times New Roman"/>
        </w:rPr>
        <w:t>11.5</w:t>
      </w:r>
      <w:r w:rsidRPr="00D43FEC">
        <w:rPr>
          <w:rFonts w:ascii="Times New Roman" w:eastAsia="Calibri" w:hAnsi="Times New Roman" w:cs="Times New Roman"/>
          <w:lang w:val="x-none"/>
        </w:rPr>
        <w:t xml:space="preserve"> настоящего договора.</w:t>
      </w:r>
    </w:p>
    <w:p w:rsidR="00D43FEC" w:rsidRPr="00D43FEC" w:rsidRDefault="00D43FEC" w:rsidP="00D43FEC">
      <w:pPr>
        <w:numPr>
          <w:ilvl w:val="1"/>
          <w:numId w:val="45"/>
        </w:numPr>
        <w:tabs>
          <w:tab w:val="left" w:pos="284"/>
          <w:tab w:val="left" w:pos="1134"/>
        </w:tabs>
        <w:spacing w:after="0" w:line="240" w:lineRule="auto"/>
        <w:ind w:left="0" w:firstLine="709"/>
        <w:contextualSpacing/>
        <w:jc w:val="both"/>
        <w:rPr>
          <w:rFonts w:ascii="Times New Roman" w:eastAsia="Calibri" w:hAnsi="Times New Roman" w:cs="Times New Roman"/>
          <w:lang w:val="x-none"/>
        </w:rPr>
      </w:pPr>
      <w:r w:rsidRPr="00D43FEC">
        <w:rPr>
          <w:rFonts w:ascii="Times New Roman" w:eastAsia="Calibri" w:hAnsi="Times New Roman" w:cs="Times New Roman"/>
        </w:rPr>
        <w:t xml:space="preserve"> </w:t>
      </w:r>
      <w:r w:rsidRPr="00D43FEC">
        <w:rPr>
          <w:rFonts w:ascii="Times New Roman" w:eastAsia="Calibri" w:hAnsi="Times New Roman" w:cs="Times New Roman"/>
          <w:lang w:val="x-none"/>
        </w:rPr>
        <w:t>Сторона, которая установила несоблюдение настоящих антикоррупционных требований, направляет другой Стороне уведомление в письменной форме (нарочно или посредством  почтовой связи) с указанием выявленных обстоятельств. Договор является расторгнутым в первый рабочий день, следующий за днем получения уведомления.</w:t>
      </w:r>
    </w:p>
    <w:p w:rsidR="00D43FEC" w:rsidRPr="00D43FEC" w:rsidRDefault="00D43FEC" w:rsidP="00D43FEC">
      <w:pPr>
        <w:spacing w:after="0" w:line="240" w:lineRule="auto"/>
        <w:ind w:firstLine="709"/>
        <w:contextualSpacing/>
        <w:jc w:val="both"/>
        <w:rPr>
          <w:rFonts w:ascii="Times New Roman" w:eastAsia="Calibri" w:hAnsi="Times New Roman" w:cs="Times New Roman"/>
          <w:lang w:val="x-none"/>
        </w:rPr>
      </w:pPr>
      <w:r w:rsidRPr="00D43FEC">
        <w:rPr>
          <w:rFonts w:ascii="Times New Roman" w:eastAsia="Calibri" w:hAnsi="Times New Roman" w:cs="Times New Roman"/>
          <w:lang w:val="x-none"/>
        </w:rPr>
        <w:tab/>
      </w:r>
    </w:p>
    <w:p w:rsidR="00D43FEC" w:rsidRPr="00D43FEC" w:rsidRDefault="00D43FEC" w:rsidP="00D43FEC">
      <w:pPr>
        <w:numPr>
          <w:ilvl w:val="0"/>
          <w:numId w:val="7"/>
        </w:numPr>
        <w:spacing w:after="0" w:line="240" w:lineRule="auto"/>
        <w:ind w:left="714" w:hanging="357"/>
        <w:jc w:val="center"/>
        <w:rPr>
          <w:rFonts w:ascii="Times New Roman" w:eastAsia="Calibri" w:hAnsi="Times New Roman" w:cs="Times New Roman"/>
          <w:b/>
        </w:rPr>
      </w:pPr>
      <w:r w:rsidRPr="00D43FEC">
        <w:rPr>
          <w:rFonts w:ascii="Times New Roman" w:eastAsia="Calibri" w:hAnsi="Times New Roman" w:cs="Times New Roman"/>
          <w:b/>
        </w:rPr>
        <w:t>ПРИЛОЖЕНИЯ</w:t>
      </w:r>
      <w:r w:rsidRPr="00D43FEC">
        <w:rPr>
          <w:rFonts w:ascii="Times New Roman" w:eastAsia="Calibri" w:hAnsi="Times New Roman" w:cs="Times New Roman"/>
          <w:b/>
        </w:rPr>
        <w:br/>
      </w:r>
    </w:p>
    <w:p w:rsidR="00D43FEC" w:rsidRPr="00D43FEC" w:rsidRDefault="00D43FEC" w:rsidP="00D43FEC">
      <w:pPr>
        <w:numPr>
          <w:ilvl w:val="1"/>
          <w:numId w:val="46"/>
        </w:numPr>
        <w:tabs>
          <w:tab w:val="left" w:pos="709"/>
        </w:tabs>
        <w:spacing w:after="0" w:line="240" w:lineRule="auto"/>
        <w:ind w:left="709"/>
        <w:contextualSpacing/>
        <w:jc w:val="both"/>
        <w:rPr>
          <w:rFonts w:ascii="Times New Roman" w:eastAsia="Calibri" w:hAnsi="Times New Roman" w:cs="Times New Roman"/>
          <w:lang w:val="x-none"/>
        </w:rPr>
      </w:pPr>
      <w:r w:rsidRPr="00D43FEC">
        <w:rPr>
          <w:rFonts w:ascii="Times New Roman" w:eastAsia="Calibri" w:hAnsi="Times New Roman" w:cs="Times New Roman"/>
          <w:lang w:val="x-none"/>
        </w:rPr>
        <w:t>Приложение № 1. Перечень работ.</w:t>
      </w:r>
    </w:p>
    <w:p w:rsidR="00D43FEC" w:rsidRPr="00D43FEC" w:rsidRDefault="00D43FEC" w:rsidP="00D43FEC">
      <w:pPr>
        <w:numPr>
          <w:ilvl w:val="1"/>
          <w:numId w:val="47"/>
        </w:numPr>
        <w:tabs>
          <w:tab w:val="left" w:pos="709"/>
        </w:tabs>
        <w:spacing w:after="0" w:line="240" w:lineRule="auto"/>
        <w:ind w:left="284" w:firstLine="0"/>
        <w:contextualSpacing/>
        <w:jc w:val="both"/>
        <w:rPr>
          <w:rFonts w:ascii="Times New Roman" w:eastAsia="Calibri" w:hAnsi="Times New Roman" w:cs="Times New Roman"/>
          <w:lang w:val="x-none"/>
        </w:rPr>
      </w:pPr>
      <w:r w:rsidRPr="00D43FEC">
        <w:rPr>
          <w:rFonts w:ascii="Times New Roman" w:eastAsia="Calibri" w:hAnsi="Times New Roman" w:cs="Times New Roman"/>
        </w:rPr>
        <w:t xml:space="preserve">     </w:t>
      </w:r>
      <w:r w:rsidRPr="00D43FEC">
        <w:rPr>
          <w:rFonts w:ascii="Times New Roman" w:eastAsia="Calibri" w:hAnsi="Times New Roman" w:cs="Times New Roman"/>
          <w:lang w:val="x-none"/>
        </w:rPr>
        <w:t>Приложение № 2. Техническое задание.</w:t>
      </w:r>
    </w:p>
    <w:p w:rsidR="00D43FEC" w:rsidRPr="00D43FEC" w:rsidRDefault="00D43FEC" w:rsidP="00D43FEC">
      <w:pPr>
        <w:numPr>
          <w:ilvl w:val="1"/>
          <w:numId w:val="47"/>
        </w:numPr>
        <w:tabs>
          <w:tab w:val="left" w:pos="993"/>
        </w:tabs>
        <w:spacing w:after="0" w:line="240" w:lineRule="auto"/>
        <w:ind w:left="709"/>
        <w:contextualSpacing/>
        <w:jc w:val="both"/>
        <w:rPr>
          <w:rFonts w:ascii="Times New Roman" w:eastAsia="Calibri" w:hAnsi="Times New Roman" w:cs="Times New Roman"/>
          <w:lang w:val="x-none"/>
        </w:rPr>
      </w:pPr>
      <w:r w:rsidRPr="00D43FEC">
        <w:rPr>
          <w:rFonts w:ascii="Times New Roman" w:eastAsia="Calibri" w:hAnsi="Times New Roman" w:cs="Times New Roman"/>
          <w:lang w:val="x-none"/>
        </w:rPr>
        <w:t>Приложение № 3. Перечень объектов АСКУЭ.</w:t>
      </w:r>
    </w:p>
    <w:p w:rsidR="00D43FEC" w:rsidRPr="00D43FEC" w:rsidRDefault="00D43FEC" w:rsidP="00D43FEC">
      <w:pPr>
        <w:numPr>
          <w:ilvl w:val="1"/>
          <w:numId w:val="47"/>
        </w:numPr>
        <w:tabs>
          <w:tab w:val="left" w:pos="993"/>
        </w:tabs>
        <w:spacing w:after="0" w:line="240" w:lineRule="auto"/>
        <w:ind w:left="709"/>
        <w:contextualSpacing/>
        <w:jc w:val="both"/>
        <w:rPr>
          <w:rFonts w:ascii="Times New Roman" w:eastAsia="Calibri" w:hAnsi="Times New Roman" w:cs="Times New Roman"/>
          <w:lang w:val="x-none"/>
        </w:rPr>
      </w:pPr>
      <w:r w:rsidRPr="00D43FEC">
        <w:rPr>
          <w:rFonts w:ascii="Times New Roman" w:eastAsia="Calibri" w:hAnsi="Times New Roman" w:cs="Times New Roman"/>
          <w:lang w:val="x-none"/>
        </w:rPr>
        <w:t>Приложение № 4. Акт о приёмке выполненных работ</w:t>
      </w:r>
      <w:r w:rsidRPr="00D43FEC">
        <w:rPr>
          <w:rFonts w:ascii="Times New Roman" w:eastAsia="Calibri" w:hAnsi="Times New Roman" w:cs="Times New Roman"/>
        </w:rPr>
        <w:t xml:space="preserve"> на объекте МКД</w:t>
      </w:r>
      <w:r w:rsidRPr="00D43FEC">
        <w:rPr>
          <w:rFonts w:ascii="Times New Roman" w:eastAsia="Calibri" w:hAnsi="Times New Roman" w:cs="Times New Roman"/>
          <w:lang w:val="x-none"/>
        </w:rPr>
        <w:t>.</w:t>
      </w:r>
    </w:p>
    <w:p w:rsidR="00D43FEC" w:rsidRPr="00D43FEC" w:rsidRDefault="00D43FEC" w:rsidP="00D43FEC">
      <w:pPr>
        <w:numPr>
          <w:ilvl w:val="1"/>
          <w:numId w:val="47"/>
        </w:numPr>
        <w:tabs>
          <w:tab w:val="left" w:pos="993"/>
        </w:tabs>
        <w:spacing w:after="0" w:line="240" w:lineRule="auto"/>
        <w:ind w:left="709"/>
        <w:contextualSpacing/>
        <w:jc w:val="both"/>
        <w:rPr>
          <w:rFonts w:ascii="Times New Roman" w:eastAsia="Calibri" w:hAnsi="Times New Roman" w:cs="Times New Roman"/>
          <w:lang w:val="x-none"/>
        </w:rPr>
      </w:pPr>
      <w:r w:rsidRPr="00D43FEC">
        <w:rPr>
          <w:rFonts w:ascii="Times New Roman" w:eastAsia="Calibri" w:hAnsi="Times New Roman" w:cs="Times New Roman"/>
          <w:lang w:val="x-none"/>
        </w:rPr>
        <w:t>Приложение № 4.1. Акт передачи оборудования.</w:t>
      </w:r>
    </w:p>
    <w:p w:rsidR="00D43FEC" w:rsidRPr="00D43FEC" w:rsidRDefault="00D43FEC" w:rsidP="00D43FEC">
      <w:pPr>
        <w:numPr>
          <w:ilvl w:val="1"/>
          <w:numId w:val="47"/>
        </w:numPr>
        <w:tabs>
          <w:tab w:val="left" w:pos="993"/>
        </w:tabs>
        <w:spacing w:after="0" w:line="240" w:lineRule="auto"/>
        <w:ind w:left="709"/>
        <w:contextualSpacing/>
        <w:jc w:val="both"/>
        <w:rPr>
          <w:rFonts w:ascii="Times New Roman" w:eastAsia="Calibri" w:hAnsi="Times New Roman" w:cs="Times New Roman"/>
          <w:lang w:val="x-none"/>
        </w:rPr>
      </w:pPr>
      <w:r w:rsidRPr="00D43FEC">
        <w:rPr>
          <w:rFonts w:ascii="Times New Roman" w:eastAsia="Calibri" w:hAnsi="Times New Roman" w:cs="Times New Roman"/>
          <w:lang w:val="x-none"/>
        </w:rPr>
        <w:t>Приложение № 5. Соглашение об обеспечении безопасности персональных данных</w:t>
      </w:r>
    </w:p>
    <w:p w:rsidR="00D43FEC" w:rsidRPr="00D43FEC" w:rsidRDefault="00D43FEC" w:rsidP="00D43FEC">
      <w:pPr>
        <w:numPr>
          <w:ilvl w:val="1"/>
          <w:numId w:val="47"/>
        </w:numPr>
        <w:tabs>
          <w:tab w:val="left" w:pos="993"/>
        </w:tabs>
        <w:spacing w:after="0" w:line="240" w:lineRule="auto"/>
        <w:ind w:left="709"/>
        <w:contextualSpacing/>
        <w:jc w:val="both"/>
        <w:rPr>
          <w:rFonts w:ascii="Times New Roman" w:eastAsia="Calibri" w:hAnsi="Times New Roman" w:cs="Times New Roman"/>
          <w:lang w:val="x-none"/>
        </w:rPr>
      </w:pPr>
      <w:r w:rsidRPr="00D43FEC">
        <w:rPr>
          <w:rFonts w:ascii="Times New Roman" w:eastAsia="Calibri" w:hAnsi="Times New Roman" w:cs="Times New Roman"/>
          <w:lang w:val="x-none"/>
        </w:rPr>
        <w:t>Приложение № 6 Акт установки (замены) и ввода в эксплуатацию средств учета электроэнергии</w:t>
      </w:r>
    </w:p>
    <w:p w:rsidR="00D43FEC" w:rsidRPr="00D43FEC" w:rsidRDefault="00D43FEC" w:rsidP="00D43FEC">
      <w:pPr>
        <w:numPr>
          <w:ilvl w:val="1"/>
          <w:numId w:val="47"/>
        </w:numPr>
        <w:tabs>
          <w:tab w:val="left" w:pos="993"/>
        </w:tabs>
        <w:spacing w:after="0" w:line="240" w:lineRule="auto"/>
        <w:ind w:left="709"/>
        <w:contextualSpacing/>
        <w:jc w:val="both"/>
        <w:rPr>
          <w:rFonts w:ascii="Times New Roman" w:eastAsia="Calibri" w:hAnsi="Times New Roman" w:cs="Times New Roman"/>
          <w:lang w:val="x-none"/>
        </w:rPr>
      </w:pPr>
      <w:r w:rsidRPr="00D43FEC">
        <w:rPr>
          <w:rFonts w:ascii="Times New Roman" w:eastAsia="Calibri" w:hAnsi="Times New Roman" w:cs="Times New Roman"/>
          <w:lang w:val="x-none"/>
        </w:rPr>
        <w:t>Приложение № 7 Акт установки (замены) и ввода в эксплуатацию средств учета электроэнергии (по 0,4кВ)</w:t>
      </w:r>
    </w:p>
    <w:p w:rsidR="00D43FEC" w:rsidRPr="00D43FEC" w:rsidRDefault="00D43FEC" w:rsidP="00D43FEC">
      <w:pPr>
        <w:numPr>
          <w:ilvl w:val="1"/>
          <w:numId w:val="47"/>
        </w:numPr>
        <w:tabs>
          <w:tab w:val="left" w:pos="993"/>
        </w:tabs>
        <w:spacing w:after="0" w:line="240" w:lineRule="auto"/>
        <w:ind w:left="709"/>
        <w:contextualSpacing/>
        <w:jc w:val="both"/>
        <w:rPr>
          <w:rFonts w:ascii="Times New Roman" w:eastAsia="Calibri" w:hAnsi="Times New Roman" w:cs="Times New Roman"/>
          <w:lang w:val="x-none"/>
        </w:rPr>
      </w:pPr>
      <w:r w:rsidRPr="00D43FEC">
        <w:rPr>
          <w:rFonts w:ascii="Times New Roman" w:eastAsia="Calibri" w:hAnsi="Times New Roman" w:cs="Times New Roman"/>
          <w:lang w:val="x-none"/>
        </w:rPr>
        <w:t>Приложение № 8. Акт о приёмке выполненных работ.</w:t>
      </w:r>
    </w:p>
    <w:p w:rsidR="00D43FEC" w:rsidRPr="00D43FEC" w:rsidRDefault="00D43FEC" w:rsidP="00D43FEC">
      <w:pPr>
        <w:tabs>
          <w:tab w:val="left" w:pos="993"/>
        </w:tabs>
        <w:spacing w:after="0" w:line="240" w:lineRule="auto"/>
        <w:ind w:left="709"/>
        <w:jc w:val="both"/>
        <w:rPr>
          <w:rFonts w:ascii="Times New Roman" w:eastAsia="Calibri" w:hAnsi="Times New Roman" w:cs="Times New Roman"/>
          <w:lang w:val="x-none"/>
        </w:rPr>
      </w:pPr>
    </w:p>
    <w:p w:rsidR="00D43FEC" w:rsidRPr="00D43FEC" w:rsidRDefault="00D43FEC" w:rsidP="00D43FEC">
      <w:pPr>
        <w:keepNext/>
        <w:spacing w:after="0" w:line="240" w:lineRule="auto"/>
        <w:ind w:left="357"/>
        <w:jc w:val="center"/>
        <w:rPr>
          <w:rFonts w:ascii="Times New Roman" w:eastAsia="Calibri" w:hAnsi="Times New Roman" w:cs="Times New Roman"/>
          <w:b/>
        </w:rPr>
      </w:pPr>
      <w:r w:rsidRPr="00D43FEC">
        <w:rPr>
          <w:rFonts w:ascii="Times New Roman" w:eastAsia="Calibri" w:hAnsi="Times New Roman" w:cs="Times New Roman"/>
          <w:b/>
        </w:rPr>
        <w:t>13.  МЕСТОНАХОЖДЕНИЕ И БАНКОВСКИЕ РЕКВИЗИТЫ СТОРОН</w:t>
      </w:r>
    </w:p>
    <w:tbl>
      <w:tblPr>
        <w:tblW w:w="0" w:type="auto"/>
        <w:tblLook w:val="04A0" w:firstRow="1" w:lastRow="0" w:firstColumn="1" w:lastColumn="0" w:noHBand="0" w:noVBand="1"/>
      </w:tblPr>
      <w:tblGrid>
        <w:gridCol w:w="5081"/>
        <w:gridCol w:w="4489"/>
      </w:tblGrid>
      <w:tr w:rsidR="00D43FEC" w:rsidRPr="00D43FEC" w:rsidTr="003F4C6F">
        <w:trPr>
          <w:cantSplit/>
        </w:trPr>
        <w:tc>
          <w:tcPr>
            <w:tcW w:w="5489" w:type="dxa"/>
          </w:tcPr>
          <w:p w:rsidR="00D43FEC" w:rsidRPr="00D43FEC" w:rsidRDefault="00D43FEC" w:rsidP="00D43FEC">
            <w:pPr>
              <w:spacing w:after="0" w:line="240" w:lineRule="auto"/>
              <w:contextualSpacing/>
              <w:rPr>
                <w:rFonts w:ascii="Times New Roman" w:eastAsia="Calibri" w:hAnsi="Times New Roman" w:cs="Times New Roman"/>
                <w:b/>
              </w:rPr>
            </w:pPr>
          </w:p>
          <w:p w:rsidR="00D43FEC" w:rsidRPr="00D43FEC" w:rsidRDefault="00D43FEC" w:rsidP="00D43FEC">
            <w:pPr>
              <w:spacing w:after="0" w:line="240" w:lineRule="auto"/>
              <w:contextualSpacing/>
              <w:rPr>
                <w:rFonts w:ascii="Times New Roman" w:eastAsia="Calibri" w:hAnsi="Times New Roman" w:cs="Times New Roman"/>
                <w:b/>
              </w:rPr>
            </w:pPr>
            <w:r w:rsidRPr="00D43FEC">
              <w:rPr>
                <w:rFonts w:ascii="Times New Roman" w:eastAsia="Calibri" w:hAnsi="Times New Roman" w:cs="Times New Roman"/>
                <w:b/>
              </w:rPr>
              <w:t>Заказчик:</w:t>
            </w:r>
          </w:p>
          <w:p w:rsidR="00D43FEC" w:rsidRPr="00D43FEC" w:rsidRDefault="00D43FEC" w:rsidP="00D43FEC">
            <w:pPr>
              <w:spacing w:after="0" w:line="240" w:lineRule="auto"/>
              <w:contextualSpacing/>
              <w:rPr>
                <w:rFonts w:ascii="Times New Roman" w:eastAsia="Calibri" w:hAnsi="Times New Roman" w:cs="Times New Roman"/>
                <w:b/>
              </w:rPr>
            </w:pPr>
            <w:r w:rsidRPr="00D43FEC">
              <w:rPr>
                <w:rFonts w:ascii="Times New Roman" w:eastAsia="Calibri" w:hAnsi="Times New Roman" w:cs="Times New Roman"/>
                <w:b/>
              </w:rPr>
              <w:t>ПАО «ТНС энерго Марий Эл»</w:t>
            </w:r>
          </w:p>
          <w:p w:rsidR="00D43FEC" w:rsidRPr="00D43FEC" w:rsidRDefault="00D43FEC" w:rsidP="00D43FEC">
            <w:pPr>
              <w:spacing w:after="0" w:line="240" w:lineRule="auto"/>
              <w:contextualSpacing/>
              <w:rPr>
                <w:rFonts w:ascii="Times New Roman" w:eastAsia="Calibri" w:hAnsi="Times New Roman" w:cs="Times New Roman"/>
              </w:rPr>
            </w:pPr>
            <w:r w:rsidRPr="00D43FEC">
              <w:rPr>
                <w:rFonts w:ascii="Times New Roman" w:eastAsia="Calibri" w:hAnsi="Times New Roman" w:cs="Times New Roman"/>
              </w:rPr>
              <w:t xml:space="preserve">Адрес: 424019, г. Йошкар-Ола, </w:t>
            </w:r>
          </w:p>
          <w:p w:rsidR="00D43FEC" w:rsidRPr="00D43FEC" w:rsidRDefault="00D43FEC" w:rsidP="00D43FEC">
            <w:pPr>
              <w:spacing w:after="0" w:line="240" w:lineRule="auto"/>
              <w:contextualSpacing/>
              <w:rPr>
                <w:rFonts w:ascii="Times New Roman" w:eastAsia="Calibri" w:hAnsi="Times New Roman" w:cs="Times New Roman"/>
              </w:rPr>
            </w:pPr>
            <w:r w:rsidRPr="00D43FEC">
              <w:rPr>
                <w:rFonts w:ascii="Times New Roman" w:eastAsia="Calibri" w:hAnsi="Times New Roman" w:cs="Times New Roman"/>
              </w:rPr>
              <w:t xml:space="preserve">ул. </w:t>
            </w:r>
            <w:proofErr w:type="spellStart"/>
            <w:r w:rsidRPr="00D43FEC">
              <w:rPr>
                <w:rFonts w:ascii="Times New Roman" w:eastAsia="Calibri" w:hAnsi="Times New Roman" w:cs="Times New Roman"/>
              </w:rPr>
              <w:t>Йывана</w:t>
            </w:r>
            <w:proofErr w:type="spellEnd"/>
            <w:r w:rsidRPr="00D43FEC">
              <w:rPr>
                <w:rFonts w:ascii="Times New Roman" w:eastAsia="Calibri" w:hAnsi="Times New Roman" w:cs="Times New Roman"/>
              </w:rPr>
              <w:t xml:space="preserve"> </w:t>
            </w:r>
            <w:proofErr w:type="spellStart"/>
            <w:r w:rsidRPr="00D43FEC">
              <w:rPr>
                <w:rFonts w:ascii="Times New Roman" w:eastAsia="Calibri" w:hAnsi="Times New Roman" w:cs="Times New Roman"/>
              </w:rPr>
              <w:t>Кырли</w:t>
            </w:r>
            <w:proofErr w:type="spellEnd"/>
            <w:r w:rsidRPr="00D43FEC">
              <w:rPr>
                <w:rFonts w:ascii="Times New Roman" w:eastAsia="Calibri" w:hAnsi="Times New Roman" w:cs="Times New Roman"/>
              </w:rPr>
              <w:t>, д. 21В</w:t>
            </w:r>
          </w:p>
          <w:p w:rsidR="00D43FEC" w:rsidRPr="00D43FEC" w:rsidRDefault="00D43FEC" w:rsidP="00D43FEC">
            <w:pPr>
              <w:spacing w:after="0" w:line="240" w:lineRule="auto"/>
              <w:contextualSpacing/>
              <w:rPr>
                <w:rFonts w:ascii="Times New Roman" w:eastAsia="Calibri" w:hAnsi="Times New Roman" w:cs="Times New Roman"/>
              </w:rPr>
            </w:pPr>
            <w:r w:rsidRPr="00D43FEC">
              <w:rPr>
                <w:rFonts w:ascii="Times New Roman" w:eastAsia="Calibri" w:hAnsi="Times New Roman" w:cs="Times New Roman"/>
              </w:rPr>
              <w:t>ИНН/КПП 1215099739/121501001</w:t>
            </w:r>
          </w:p>
          <w:p w:rsidR="00D43FEC" w:rsidRPr="00D43FEC" w:rsidRDefault="00D43FEC" w:rsidP="00D43FEC">
            <w:pPr>
              <w:spacing w:after="0" w:line="240" w:lineRule="auto"/>
              <w:contextualSpacing/>
              <w:rPr>
                <w:rFonts w:ascii="Times New Roman" w:eastAsia="Calibri" w:hAnsi="Times New Roman" w:cs="Times New Roman"/>
              </w:rPr>
            </w:pPr>
            <w:r w:rsidRPr="00D43FEC">
              <w:rPr>
                <w:rFonts w:ascii="Times New Roman" w:eastAsia="Calibri" w:hAnsi="Times New Roman" w:cs="Times New Roman"/>
              </w:rPr>
              <w:t>ОГРН 1051200000015</w:t>
            </w:r>
          </w:p>
          <w:p w:rsidR="00D43FEC" w:rsidRPr="00D43FEC" w:rsidRDefault="00D43FEC" w:rsidP="00D43FEC">
            <w:pPr>
              <w:spacing w:after="0" w:line="240" w:lineRule="auto"/>
              <w:contextualSpacing/>
              <w:rPr>
                <w:rFonts w:ascii="Times New Roman" w:eastAsia="Calibri" w:hAnsi="Times New Roman" w:cs="Times New Roman"/>
              </w:rPr>
            </w:pPr>
            <w:proofErr w:type="gramStart"/>
            <w:r w:rsidRPr="00D43FEC">
              <w:rPr>
                <w:rFonts w:ascii="Times New Roman" w:eastAsia="Calibri" w:hAnsi="Times New Roman" w:cs="Times New Roman"/>
              </w:rPr>
              <w:t>р</w:t>
            </w:r>
            <w:proofErr w:type="gramEnd"/>
            <w:r w:rsidRPr="00D43FEC">
              <w:rPr>
                <w:rFonts w:ascii="Times New Roman" w:eastAsia="Calibri" w:hAnsi="Times New Roman" w:cs="Times New Roman"/>
              </w:rPr>
              <w:t>/c №: 40702810207240004780</w:t>
            </w:r>
          </w:p>
          <w:p w:rsidR="00D43FEC" w:rsidRPr="00D43FEC" w:rsidRDefault="00D43FEC" w:rsidP="00D43FEC">
            <w:pPr>
              <w:spacing w:after="0" w:line="240" w:lineRule="auto"/>
              <w:contextualSpacing/>
              <w:rPr>
                <w:rFonts w:ascii="Times New Roman" w:eastAsia="Calibri" w:hAnsi="Times New Roman" w:cs="Times New Roman"/>
              </w:rPr>
            </w:pPr>
            <w:r w:rsidRPr="00D43FEC">
              <w:rPr>
                <w:rFonts w:ascii="Times New Roman" w:eastAsia="Calibri" w:hAnsi="Times New Roman" w:cs="Times New Roman"/>
              </w:rPr>
              <w:t xml:space="preserve">в ФИЛИАЛЕ БАНКА ВТБ (ПАО) </w:t>
            </w:r>
          </w:p>
          <w:p w:rsidR="00D43FEC" w:rsidRPr="00D43FEC" w:rsidRDefault="00D43FEC" w:rsidP="00D43FEC">
            <w:pPr>
              <w:spacing w:after="0" w:line="240" w:lineRule="auto"/>
              <w:contextualSpacing/>
              <w:rPr>
                <w:rFonts w:ascii="Times New Roman" w:eastAsia="Calibri" w:hAnsi="Times New Roman" w:cs="Times New Roman"/>
              </w:rPr>
            </w:pPr>
            <w:r w:rsidRPr="00D43FEC">
              <w:rPr>
                <w:rFonts w:ascii="Times New Roman" w:eastAsia="Calibri" w:hAnsi="Times New Roman" w:cs="Times New Roman"/>
              </w:rPr>
              <w:t>В Г. НИЖНЕМ      НОВГОРОДЕ</w:t>
            </w:r>
          </w:p>
          <w:p w:rsidR="00D43FEC" w:rsidRPr="00D43FEC" w:rsidRDefault="00D43FEC" w:rsidP="00D43FEC">
            <w:pPr>
              <w:spacing w:after="0" w:line="240" w:lineRule="auto"/>
              <w:contextualSpacing/>
              <w:rPr>
                <w:rFonts w:ascii="Times New Roman" w:eastAsia="Calibri" w:hAnsi="Times New Roman" w:cs="Times New Roman"/>
              </w:rPr>
            </w:pPr>
            <w:r w:rsidRPr="00D43FEC">
              <w:rPr>
                <w:rFonts w:ascii="Times New Roman" w:eastAsia="Calibri" w:hAnsi="Times New Roman" w:cs="Times New Roman"/>
              </w:rPr>
              <w:t>к/с 30101810200000000837</w:t>
            </w:r>
          </w:p>
          <w:p w:rsidR="00D43FEC" w:rsidRPr="00D43FEC" w:rsidRDefault="00D43FEC" w:rsidP="00D43FEC">
            <w:pPr>
              <w:tabs>
                <w:tab w:val="left" w:pos="3402"/>
              </w:tabs>
              <w:spacing w:after="0" w:line="240" w:lineRule="auto"/>
              <w:ind w:right="-958"/>
              <w:rPr>
                <w:rFonts w:ascii="Times New Roman" w:eastAsia="Calibri" w:hAnsi="Times New Roman" w:cs="Times New Roman"/>
                <w:b/>
              </w:rPr>
            </w:pPr>
            <w:r w:rsidRPr="00D43FEC">
              <w:rPr>
                <w:rFonts w:ascii="Times New Roman" w:eastAsia="Calibri" w:hAnsi="Times New Roman" w:cs="Times New Roman"/>
              </w:rPr>
              <w:t>БИК 042202837</w:t>
            </w:r>
          </w:p>
        </w:tc>
        <w:tc>
          <w:tcPr>
            <w:tcW w:w="4933" w:type="dxa"/>
          </w:tcPr>
          <w:p w:rsidR="00D43FEC" w:rsidRPr="00D43FEC" w:rsidRDefault="00D43FEC" w:rsidP="00D43FEC">
            <w:pPr>
              <w:spacing w:after="0" w:line="240" w:lineRule="auto"/>
              <w:ind w:left="35" w:right="140"/>
              <w:contextualSpacing/>
              <w:rPr>
                <w:rFonts w:ascii="Times New Roman" w:eastAsia="Calibri" w:hAnsi="Times New Roman" w:cs="Times New Roman"/>
                <w:b/>
              </w:rPr>
            </w:pPr>
          </w:p>
          <w:p w:rsidR="00D43FEC" w:rsidRPr="00D43FEC" w:rsidRDefault="00D43FEC" w:rsidP="00D43FEC">
            <w:pPr>
              <w:spacing w:after="0" w:line="240" w:lineRule="auto"/>
              <w:ind w:left="35" w:right="140"/>
              <w:contextualSpacing/>
              <w:rPr>
                <w:rFonts w:ascii="Times New Roman" w:eastAsia="Calibri" w:hAnsi="Times New Roman" w:cs="Times New Roman"/>
                <w:b/>
              </w:rPr>
            </w:pPr>
            <w:r w:rsidRPr="00D43FEC">
              <w:rPr>
                <w:rFonts w:ascii="Times New Roman" w:eastAsia="Calibri" w:hAnsi="Times New Roman" w:cs="Times New Roman"/>
                <w:b/>
              </w:rPr>
              <w:t>Подрядчик:</w:t>
            </w:r>
          </w:p>
          <w:p w:rsidR="00D43FEC" w:rsidRPr="00D43FEC" w:rsidRDefault="00D43FEC" w:rsidP="00D43FEC">
            <w:pPr>
              <w:spacing w:after="0" w:line="240" w:lineRule="auto"/>
              <w:ind w:left="35" w:right="140"/>
              <w:contextualSpacing/>
              <w:rPr>
                <w:rFonts w:ascii="Times New Roman" w:eastAsia="Calibri" w:hAnsi="Times New Roman" w:cs="Times New Roman"/>
              </w:rPr>
            </w:pPr>
          </w:p>
          <w:p w:rsidR="00D43FEC" w:rsidRPr="00D43FEC" w:rsidRDefault="00D43FEC" w:rsidP="00D43FEC">
            <w:pPr>
              <w:keepNext/>
              <w:widowControl w:val="0"/>
              <w:autoSpaceDE w:val="0"/>
              <w:autoSpaceDN w:val="0"/>
              <w:adjustRightInd w:val="0"/>
              <w:spacing w:after="0" w:line="240" w:lineRule="auto"/>
              <w:ind w:hanging="102"/>
              <w:rPr>
                <w:rFonts w:ascii="Times New Roman" w:eastAsia="Calibri" w:hAnsi="Times New Roman" w:cs="Times New Roman"/>
              </w:rPr>
            </w:pPr>
          </w:p>
        </w:tc>
      </w:tr>
    </w:tbl>
    <w:p w:rsidR="00D43FEC" w:rsidRPr="00D43FEC" w:rsidRDefault="00D43FEC" w:rsidP="00D43FEC">
      <w:pPr>
        <w:jc w:val="center"/>
        <w:rPr>
          <w:rFonts w:ascii="Times New Roman" w:eastAsia="Calibri" w:hAnsi="Times New Roman" w:cs="Times New Roman"/>
          <w:b/>
        </w:rPr>
      </w:pPr>
      <w:r w:rsidRPr="00D43FEC">
        <w:rPr>
          <w:rFonts w:ascii="Times New Roman" w:eastAsia="Calibri" w:hAnsi="Times New Roman" w:cs="Times New Roman"/>
          <w:b/>
        </w:rPr>
        <w:t>14. ПОДПИСИ СТОРОН</w:t>
      </w:r>
    </w:p>
    <w:p w:rsidR="00D43FEC" w:rsidRPr="00D43FEC" w:rsidRDefault="00D43FEC" w:rsidP="00D43FEC">
      <w:pPr>
        <w:spacing w:after="0" w:line="240" w:lineRule="auto"/>
        <w:jc w:val="center"/>
        <w:rPr>
          <w:rFonts w:ascii="Times New Roman" w:eastAsia="Calibri" w:hAnsi="Times New Roman" w:cs="Times New Roman"/>
        </w:rPr>
      </w:pPr>
    </w:p>
    <w:tbl>
      <w:tblPr>
        <w:tblW w:w="10597" w:type="dxa"/>
        <w:tblInd w:w="108" w:type="dxa"/>
        <w:tblLook w:val="04A0" w:firstRow="1" w:lastRow="0" w:firstColumn="1" w:lastColumn="0" w:noHBand="0" w:noVBand="1"/>
      </w:tblPr>
      <w:tblGrid>
        <w:gridCol w:w="4962"/>
        <w:gridCol w:w="567"/>
        <w:gridCol w:w="5068"/>
      </w:tblGrid>
      <w:tr w:rsidR="00D43FEC" w:rsidRPr="00D43FEC" w:rsidTr="003F4C6F">
        <w:trPr>
          <w:trHeight w:val="220"/>
        </w:trPr>
        <w:tc>
          <w:tcPr>
            <w:tcW w:w="4962" w:type="dxa"/>
            <w:shd w:val="clear" w:color="auto" w:fill="auto"/>
          </w:tcPr>
          <w:p w:rsidR="00D43FEC" w:rsidRPr="00D43FEC" w:rsidRDefault="00D43FEC" w:rsidP="00D43FEC">
            <w:pPr>
              <w:spacing w:after="0" w:line="240" w:lineRule="auto"/>
              <w:rPr>
                <w:rFonts w:ascii="Times New Roman" w:eastAsia="Calibri" w:hAnsi="Times New Roman" w:cs="Times New Roman"/>
                <w:b/>
              </w:rPr>
            </w:pPr>
            <w:r w:rsidRPr="00D43FEC">
              <w:rPr>
                <w:rFonts w:ascii="Times New Roman" w:eastAsia="Calibri" w:hAnsi="Times New Roman" w:cs="Times New Roman"/>
                <w:b/>
              </w:rPr>
              <w:t>От Заказчика:</w:t>
            </w:r>
          </w:p>
        </w:tc>
        <w:tc>
          <w:tcPr>
            <w:tcW w:w="567" w:type="dxa"/>
          </w:tcPr>
          <w:p w:rsidR="00D43FEC" w:rsidRPr="00D43FEC" w:rsidRDefault="00D43FEC" w:rsidP="00D43FEC">
            <w:pPr>
              <w:spacing w:after="0" w:line="240" w:lineRule="auto"/>
              <w:rPr>
                <w:rFonts w:ascii="Times New Roman" w:eastAsia="Calibri" w:hAnsi="Times New Roman" w:cs="Times New Roman"/>
                <w:b/>
              </w:rPr>
            </w:pPr>
          </w:p>
        </w:tc>
        <w:tc>
          <w:tcPr>
            <w:tcW w:w="5068" w:type="dxa"/>
            <w:shd w:val="clear" w:color="auto" w:fill="auto"/>
          </w:tcPr>
          <w:p w:rsidR="00D43FEC" w:rsidRPr="00D43FEC" w:rsidRDefault="00D43FEC" w:rsidP="00D43FEC">
            <w:pPr>
              <w:spacing w:after="0" w:line="240" w:lineRule="auto"/>
              <w:rPr>
                <w:rFonts w:ascii="Times New Roman" w:eastAsia="Calibri" w:hAnsi="Times New Roman" w:cs="Times New Roman"/>
                <w:b/>
              </w:rPr>
            </w:pPr>
            <w:r w:rsidRPr="00D43FEC">
              <w:rPr>
                <w:rFonts w:ascii="Times New Roman" w:eastAsia="Calibri" w:hAnsi="Times New Roman" w:cs="Times New Roman"/>
                <w:b/>
              </w:rPr>
              <w:t>От Подрядчика:</w:t>
            </w:r>
          </w:p>
        </w:tc>
      </w:tr>
      <w:tr w:rsidR="00D43FEC" w:rsidRPr="00D43FEC" w:rsidTr="003F4C6F">
        <w:trPr>
          <w:trHeight w:val="159"/>
        </w:trPr>
        <w:tc>
          <w:tcPr>
            <w:tcW w:w="4962" w:type="dxa"/>
            <w:shd w:val="clear" w:color="auto" w:fill="auto"/>
          </w:tcPr>
          <w:p w:rsidR="00D43FEC" w:rsidRPr="00D43FEC" w:rsidRDefault="00D43FEC" w:rsidP="00D43FEC">
            <w:pPr>
              <w:spacing w:after="0" w:line="240" w:lineRule="auto"/>
              <w:rPr>
                <w:rFonts w:ascii="Times New Roman" w:eastAsia="Calibri" w:hAnsi="Times New Roman" w:cs="Times New Roman"/>
                <w:b/>
              </w:rPr>
            </w:pPr>
            <w:r w:rsidRPr="00D43FEC">
              <w:rPr>
                <w:rFonts w:ascii="Times New Roman" w:eastAsia="Calibri" w:hAnsi="Times New Roman" w:cs="Times New Roman"/>
                <w:b/>
              </w:rPr>
              <w:t>ПАО «ТНС энерго Марий Эл»</w:t>
            </w:r>
          </w:p>
        </w:tc>
        <w:tc>
          <w:tcPr>
            <w:tcW w:w="567" w:type="dxa"/>
          </w:tcPr>
          <w:p w:rsidR="00D43FEC" w:rsidRPr="00D43FEC" w:rsidRDefault="00D43FEC" w:rsidP="00D43FEC">
            <w:pPr>
              <w:spacing w:after="0" w:line="240" w:lineRule="auto"/>
              <w:rPr>
                <w:rFonts w:ascii="Times New Roman" w:eastAsia="Calibri" w:hAnsi="Times New Roman" w:cs="Times New Roman"/>
                <w:b/>
              </w:rPr>
            </w:pPr>
          </w:p>
        </w:tc>
        <w:tc>
          <w:tcPr>
            <w:tcW w:w="5068" w:type="dxa"/>
            <w:shd w:val="clear" w:color="auto" w:fill="auto"/>
          </w:tcPr>
          <w:p w:rsidR="00D43FEC" w:rsidRPr="00D43FEC" w:rsidRDefault="00D43FEC" w:rsidP="00D43FEC">
            <w:pPr>
              <w:spacing w:after="0" w:line="240" w:lineRule="auto"/>
              <w:rPr>
                <w:rFonts w:ascii="Times New Roman" w:eastAsia="Calibri" w:hAnsi="Times New Roman" w:cs="Times New Roman"/>
                <w:b/>
              </w:rPr>
            </w:pPr>
          </w:p>
        </w:tc>
      </w:tr>
      <w:tr w:rsidR="00D43FEC" w:rsidRPr="00D43FEC" w:rsidTr="003F4C6F">
        <w:trPr>
          <w:trHeight w:val="860"/>
        </w:trPr>
        <w:tc>
          <w:tcPr>
            <w:tcW w:w="4962" w:type="dxa"/>
            <w:shd w:val="clear" w:color="auto" w:fill="auto"/>
          </w:tcPr>
          <w:p w:rsidR="00D43FEC" w:rsidRPr="00D43FEC" w:rsidRDefault="00D43FEC" w:rsidP="00D43FEC">
            <w:pPr>
              <w:spacing w:after="0"/>
              <w:rPr>
                <w:rFonts w:ascii="Times New Roman" w:eastAsia="Calibri" w:hAnsi="Times New Roman" w:cs="Times New Roman"/>
              </w:rPr>
            </w:pPr>
            <w:r w:rsidRPr="00D43FEC">
              <w:rPr>
                <w:rFonts w:ascii="Times New Roman" w:eastAsia="Calibri" w:hAnsi="Times New Roman" w:cs="Times New Roman"/>
              </w:rPr>
              <w:lastRenderedPageBreak/>
              <w:t xml:space="preserve">Заместитель генерального директора </w:t>
            </w:r>
          </w:p>
          <w:p w:rsidR="00D43FEC" w:rsidRPr="00D43FEC" w:rsidRDefault="00D43FEC" w:rsidP="00D43FEC">
            <w:pPr>
              <w:spacing w:after="0"/>
              <w:rPr>
                <w:rFonts w:ascii="Times New Roman" w:eastAsia="Calibri" w:hAnsi="Times New Roman" w:cs="Times New Roman"/>
              </w:rPr>
            </w:pPr>
            <w:r w:rsidRPr="00D43FEC">
              <w:rPr>
                <w:rFonts w:ascii="Times New Roman" w:eastAsia="Calibri" w:hAnsi="Times New Roman" w:cs="Times New Roman"/>
              </w:rPr>
              <w:t>по экономике и финансам</w:t>
            </w:r>
          </w:p>
          <w:p w:rsidR="00D43FEC" w:rsidRPr="00D43FEC" w:rsidRDefault="00D43FEC" w:rsidP="00D43FEC">
            <w:pPr>
              <w:spacing w:after="0"/>
              <w:rPr>
                <w:rFonts w:ascii="Times New Roman" w:eastAsia="Calibri" w:hAnsi="Times New Roman" w:cs="Times New Roman"/>
              </w:rPr>
            </w:pPr>
            <w:r w:rsidRPr="00D43FEC">
              <w:rPr>
                <w:rFonts w:ascii="Times New Roman" w:eastAsia="Calibri" w:hAnsi="Times New Roman" w:cs="Times New Roman"/>
              </w:rPr>
              <w:t>ПАО «ТНС энерго Марий Эл»</w:t>
            </w:r>
          </w:p>
        </w:tc>
        <w:tc>
          <w:tcPr>
            <w:tcW w:w="567" w:type="dxa"/>
          </w:tcPr>
          <w:p w:rsidR="00D43FEC" w:rsidRPr="00D43FEC" w:rsidRDefault="00D43FEC" w:rsidP="00D43FEC">
            <w:pPr>
              <w:spacing w:after="0" w:line="240" w:lineRule="auto"/>
              <w:rPr>
                <w:rFonts w:ascii="Times New Roman" w:eastAsia="Calibri" w:hAnsi="Times New Roman" w:cs="Times New Roman"/>
                <w:u w:val="single"/>
              </w:rPr>
            </w:pPr>
          </w:p>
        </w:tc>
        <w:tc>
          <w:tcPr>
            <w:tcW w:w="5068" w:type="dxa"/>
            <w:shd w:val="clear" w:color="auto" w:fill="auto"/>
          </w:tcPr>
          <w:p w:rsidR="00D43FEC" w:rsidRPr="00D43FEC" w:rsidRDefault="00D43FEC" w:rsidP="00D43FEC">
            <w:pPr>
              <w:spacing w:after="0"/>
              <w:ind w:firstLine="33"/>
              <w:rPr>
                <w:rFonts w:ascii="Times New Roman" w:eastAsia="Calibri" w:hAnsi="Times New Roman" w:cs="Times New Roman"/>
              </w:rPr>
            </w:pPr>
          </w:p>
        </w:tc>
      </w:tr>
      <w:tr w:rsidR="00D43FEC" w:rsidRPr="00D43FEC" w:rsidTr="003F4C6F">
        <w:trPr>
          <w:trHeight w:val="592"/>
        </w:trPr>
        <w:tc>
          <w:tcPr>
            <w:tcW w:w="4962" w:type="dxa"/>
            <w:shd w:val="clear" w:color="auto" w:fill="auto"/>
          </w:tcPr>
          <w:p w:rsidR="00D43FEC" w:rsidRPr="00D43FEC" w:rsidRDefault="00D43FEC" w:rsidP="00D43FEC">
            <w:pPr>
              <w:spacing w:after="0"/>
              <w:rPr>
                <w:rFonts w:ascii="Times New Roman" w:eastAsia="Calibri" w:hAnsi="Times New Roman" w:cs="Times New Roman"/>
              </w:rPr>
            </w:pPr>
          </w:p>
          <w:p w:rsidR="00D43FEC" w:rsidRPr="00D43FEC" w:rsidRDefault="00D43FEC" w:rsidP="00D43FEC">
            <w:pPr>
              <w:spacing w:after="0"/>
              <w:rPr>
                <w:rFonts w:ascii="Times New Roman" w:eastAsia="Calibri" w:hAnsi="Times New Roman" w:cs="Times New Roman"/>
              </w:rPr>
            </w:pPr>
            <w:r w:rsidRPr="00D43FEC">
              <w:rPr>
                <w:rFonts w:ascii="Times New Roman" w:eastAsia="Calibri" w:hAnsi="Times New Roman" w:cs="Times New Roman"/>
              </w:rPr>
              <w:t>____________________ А.В. Шалиткин</w:t>
            </w:r>
          </w:p>
        </w:tc>
        <w:tc>
          <w:tcPr>
            <w:tcW w:w="567" w:type="dxa"/>
          </w:tcPr>
          <w:p w:rsidR="00D43FEC" w:rsidRPr="00D43FEC" w:rsidRDefault="00D43FEC" w:rsidP="00D43FEC">
            <w:pPr>
              <w:spacing w:after="0"/>
              <w:rPr>
                <w:rFonts w:ascii="Times New Roman" w:eastAsia="Calibri" w:hAnsi="Times New Roman" w:cs="Times New Roman"/>
                <w:u w:val="single"/>
              </w:rPr>
            </w:pPr>
          </w:p>
        </w:tc>
        <w:tc>
          <w:tcPr>
            <w:tcW w:w="5068" w:type="dxa"/>
            <w:shd w:val="clear" w:color="auto" w:fill="auto"/>
          </w:tcPr>
          <w:p w:rsidR="00D43FEC" w:rsidRPr="00D43FEC" w:rsidRDefault="00D43FEC" w:rsidP="00D43FEC">
            <w:pPr>
              <w:spacing w:after="0"/>
              <w:ind w:firstLine="459"/>
              <w:rPr>
                <w:rFonts w:ascii="Times New Roman" w:eastAsia="Calibri" w:hAnsi="Times New Roman" w:cs="Times New Roman"/>
              </w:rPr>
            </w:pPr>
          </w:p>
        </w:tc>
      </w:tr>
    </w:tbl>
    <w:p w:rsidR="00D43FEC" w:rsidRPr="00D43FEC" w:rsidRDefault="00D43FEC" w:rsidP="00D43FEC">
      <w:pPr>
        <w:shd w:val="clear" w:color="auto" w:fill="FFFFFF"/>
        <w:spacing w:line="240" w:lineRule="auto"/>
        <w:jc w:val="right"/>
        <w:rPr>
          <w:rFonts w:ascii="Times New Roman" w:eastAsia="Calibri" w:hAnsi="Times New Roman" w:cs="Times New Roman"/>
          <w:b/>
          <w:bCs/>
        </w:rPr>
      </w:pPr>
      <w:bookmarkStart w:id="0" w:name="RANGE!A1:I64"/>
      <w:bookmarkEnd w:id="0"/>
    </w:p>
    <w:p w:rsidR="00D43FEC" w:rsidRPr="00D43FEC" w:rsidRDefault="00D43FEC" w:rsidP="00D43FEC">
      <w:pPr>
        <w:jc w:val="right"/>
        <w:rPr>
          <w:rFonts w:ascii="Times New Roman" w:eastAsia="Calibri" w:hAnsi="Times New Roman" w:cs="Times New Roman"/>
          <w:b/>
          <w:bCs/>
        </w:rPr>
      </w:pPr>
    </w:p>
    <w:p w:rsidR="00D43FEC" w:rsidRPr="00D43FEC" w:rsidRDefault="00D43FEC" w:rsidP="00D43FEC">
      <w:pPr>
        <w:jc w:val="right"/>
        <w:rPr>
          <w:rFonts w:ascii="Times New Roman" w:eastAsia="Calibri" w:hAnsi="Times New Roman" w:cs="Times New Roman"/>
          <w:b/>
          <w:bCs/>
        </w:rPr>
      </w:pPr>
    </w:p>
    <w:p w:rsidR="00D43FEC" w:rsidRPr="00D43FEC" w:rsidRDefault="00D43FEC" w:rsidP="00D43FEC">
      <w:pPr>
        <w:jc w:val="right"/>
        <w:rPr>
          <w:rFonts w:ascii="Times New Roman" w:eastAsia="Calibri" w:hAnsi="Times New Roman" w:cs="Times New Roman"/>
          <w:b/>
          <w:bCs/>
        </w:rPr>
      </w:pPr>
    </w:p>
    <w:p w:rsidR="00D43FEC" w:rsidRPr="00D43FEC" w:rsidRDefault="00D43FEC" w:rsidP="00D43FEC">
      <w:pPr>
        <w:jc w:val="right"/>
        <w:rPr>
          <w:rFonts w:ascii="Times New Roman" w:eastAsia="Calibri" w:hAnsi="Times New Roman" w:cs="Times New Roman"/>
          <w:b/>
          <w:bCs/>
        </w:rPr>
      </w:pPr>
    </w:p>
    <w:p w:rsidR="00D43FEC" w:rsidRPr="00D43FEC" w:rsidRDefault="00D43FEC" w:rsidP="00D43FEC">
      <w:pPr>
        <w:jc w:val="right"/>
        <w:rPr>
          <w:rFonts w:ascii="Times New Roman" w:eastAsia="Calibri" w:hAnsi="Times New Roman" w:cs="Times New Roman"/>
          <w:b/>
          <w:bCs/>
        </w:rPr>
      </w:pPr>
    </w:p>
    <w:p w:rsidR="00D43FEC" w:rsidRPr="00D43FEC" w:rsidRDefault="00D43FEC" w:rsidP="00D43FEC">
      <w:pPr>
        <w:jc w:val="right"/>
        <w:rPr>
          <w:rFonts w:ascii="Times New Roman" w:eastAsia="Calibri" w:hAnsi="Times New Roman" w:cs="Times New Roman"/>
          <w:b/>
          <w:bCs/>
        </w:rPr>
      </w:pPr>
    </w:p>
    <w:p w:rsidR="00D43FEC" w:rsidRPr="00D43FEC" w:rsidRDefault="00D43FEC" w:rsidP="00D43FEC">
      <w:pPr>
        <w:jc w:val="right"/>
        <w:rPr>
          <w:rFonts w:ascii="Times New Roman" w:eastAsia="Calibri" w:hAnsi="Times New Roman" w:cs="Times New Roman"/>
          <w:b/>
          <w:bCs/>
        </w:rPr>
      </w:pPr>
    </w:p>
    <w:p w:rsidR="00D43FEC" w:rsidRPr="00D43FEC" w:rsidRDefault="00D43FEC" w:rsidP="00D43FEC">
      <w:pPr>
        <w:jc w:val="right"/>
        <w:rPr>
          <w:rFonts w:ascii="Times New Roman" w:eastAsia="Calibri" w:hAnsi="Times New Roman" w:cs="Times New Roman"/>
          <w:b/>
          <w:bCs/>
        </w:rPr>
      </w:pPr>
    </w:p>
    <w:p w:rsidR="00D43FEC" w:rsidRDefault="00D43FEC" w:rsidP="00D43FEC">
      <w:pPr>
        <w:jc w:val="right"/>
        <w:rPr>
          <w:rFonts w:ascii="Times New Roman" w:eastAsia="Calibri" w:hAnsi="Times New Roman" w:cs="Times New Roman"/>
          <w:b/>
          <w:bCs/>
        </w:rPr>
      </w:pPr>
    </w:p>
    <w:p w:rsidR="00D43FEC" w:rsidRDefault="00D43FEC" w:rsidP="00D43FEC">
      <w:pPr>
        <w:jc w:val="right"/>
        <w:rPr>
          <w:rFonts w:ascii="Times New Roman" w:eastAsia="Calibri" w:hAnsi="Times New Roman" w:cs="Times New Roman"/>
          <w:b/>
          <w:bCs/>
        </w:rPr>
      </w:pPr>
    </w:p>
    <w:p w:rsidR="00D43FEC" w:rsidRDefault="00D43FEC" w:rsidP="00D43FEC">
      <w:pPr>
        <w:jc w:val="right"/>
        <w:rPr>
          <w:rFonts w:ascii="Times New Roman" w:eastAsia="Calibri" w:hAnsi="Times New Roman" w:cs="Times New Roman"/>
          <w:b/>
          <w:bCs/>
        </w:rPr>
      </w:pPr>
    </w:p>
    <w:p w:rsidR="00D43FEC" w:rsidRDefault="00D43FEC" w:rsidP="00D43FEC">
      <w:pPr>
        <w:jc w:val="right"/>
        <w:rPr>
          <w:rFonts w:ascii="Times New Roman" w:eastAsia="Calibri" w:hAnsi="Times New Roman" w:cs="Times New Roman"/>
          <w:b/>
          <w:bCs/>
        </w:rPr>
      </w:pPr>
    </w:p>
    <w:p w:rsidR="00D43FEC" w:rsidRDefault="00D43FEC" w:rsidP="00D43FEC">
      <w:pPr>
        <w:jc w:val="right"/>
        <w:rPr>
          <w:rFonts w:ascii="Times New Roman" w:eastAsia="Calibri" w:hAnsi="Times New Roman" w:cs="Times New Roman"/>
          <w:b/>
          <w:bCs/>
        </w:rPr>
      </w:pPr>
    </w:p>
    <w:p w:rsidR="00D43FEC" w:rsidRDefault="00D43FEC" w:rsidP="00D43FEC">
      <w:pPr>
        <w:jc w:val="right"/>
        <w:rPr>
          <w:rFonts w:ascii="Times New Roman" w:eastAsia="Calibri" w:hAnsi="Times New Roman" w:cs="Times New Roman"/>
          <w:b/>
          <w:bCs/>
        </w:rPr>
      </w:pPr>
    </w:p>
    <w:p w:rsidR="00D43FEC" w:rsidRDefault="00D43FEC" w:rsidP="00D43FEC">
      <w:pPr>
        <w:jc w:val="right"/>
        <w:rPr>
          <w:rFonts w:ascii="Times New Roman" w:eastAsia="Calibri" w:hAnsi="Times New Roman" w:cs="Times New Roman"/>
          <w:b/>
          <w:bCs/>
        </w:rPr>
      </w:pPr>
    </w:p>
    <w:p w:rsidR="00D43FEC" w:rsidRDefault="00D43FEC" w:rsidP="00D43FEC">
      <w:pPr>
        <w:jc w:val="right"/>
        <w:rPr>
          <w:rFonts w:ascii="Times New Roman" w:eastAsia="Calibri" w:hAnsi="Times New Roman" w:cs="Times New Roman"/>
          <w:b/>
          <w:bCs/>
        </w:rPr>
      </w:pPr>
    </w:p>
    <w:p w:rsidR="00D43FEC" w:rsidRDefault="00D43FEC" w:rsidP="00D43FEC">
      <w:pPr>
        <w:jc w:val="right"/>
        <w:rPr>
          <w:rFonts w:ascii="Times New Roman" w:eastAsia="Calibri" w:hAnsi="Times New Roman" w:cs="Times New Roman"/>
          <w:b/>
          <w:bCs/>
        </w:rPr>
      </w:pPr>
    </w:p>
    <w:p w:rsidR="00D43FEC" w:rsidRDefault="00D43FEC" w:rsidP="00D43FEC">
      <w:pPr>
        <w:jc w:val="right"/>
        <w:rPr>
          <w:rFonts w:ascii="Times New Roman" w:eastAsia="Calibri" w:hAnsi="Times New Roman" w:cs="Times New Roman"/>
          <w:b/>
          <w:bCs/>
        </w:rPr>
      </w:pPr>
    </w:p>
    <w:p w:rsidR="00D43FEC" w:rsidRDefault="00D43FEC" w:rsidP="00D43FEC">
      <w:pPr>
        <w:jc w:val="right"/>
        <w:rPr>
          <w:rFonts w:ascii="Times New Roman" w:eastAsia="Calibri" w:hAnsi="Times New Roman" w:cs="Times New Roman"/>
          <w:b/>
          <w:bCs/>
        </w:rPr>
      </w:pPr>
    </w:p>
    <w:p w:rsidR="00D43FEC" w:rsidRDefault="00D43FEC" w:rsidP="00D43FEC">
      <w:pPr>
        <w:jc w:val="right"/>
        <w:rPr>
          <w:rFonts w:ascii="Times New Roman" w:eastAsia="Calibri" w:hAnsi="Times New Roman" w:cs="Times New Roman"/>
          <w:b/>
          <w:bCs/>
        </w:rPr>
      </w:pPr>
    </w:p>
    <w:p w:rsidR="00D43FEC" w:rsidRDefault="00D43FEC" w:rsidP="00D43FEC">
      <w:pPr>
        <w:jc w:val="right"/>
        <w:rPr>
          <w:rFonts w:ascii="Times New Roman" w:eastAsia="Calibri" w:hAnsi="Times New Roman" w:cs="Times New Roman"/>
          <w:b/>
          <w:bCs/>
        </w:rPr>
      </w:pPr>
    </w:p>
    <w:p w:rsidR="00D43FEC" w:rsidRDefault="00D43FEC" w:rsidP="00D43FEC">
      <w:pPr>
        <w:jc w:val="right"/>
        <w:rPr>
          <w:rFonts w:ascii="Times New Roman" w:eastAsia="Calibri" w:hAnsi="Times New Roman" w:cs="Times New Roman"/>
          <w:b/>
          <w:bCs/>
        </w:rPr>
      </w:pPr>
    </w:p>
    <w:p w:rsidR="00D43FEC" w:rsidRDefault="00D43FEC" w:rsidP="00D43FEC">
      <w:pPr>
        <w:jc w:val="right"/>
        <w:rPr>
          <w:rFonts w:ascii="Times New Roman" w:eastAsia="Calibri" w:hAnsi="Times New Roman" w:cs="Times New Roman"/>
          <w:b/>
          <w:bCs/>
        </w:rPr>
      </w:pPr>
    </w:p>
    <w:p w:rsidR="00D43FEC" w:rsidRDefault="00D43FEC" w:rsidP="00D43FEC">
      <w:pPr>
        <w:jc w:val="right"/>
        <w:rPr>
          <w:rFonts w:ascii="Times New Roman" w:eastAsia="Calibri" w:hAnsi="Times New Roman" w:cs="Times New Roman"/>
          <w:b/>
          <w:bCs/>
        </w:rPr>
      </w:pPr>
    </w:p>
    <w:p w:rsidR="00D43FEC" w:rsidRDefault="00D43FEC" w:rsidP="00D43FEC">
      <w:pPr>
        <w:jc w:val="right"/>
        <w:rPr>
          <w:rFonts w:ascii="Times New Roman" w:eastAsia="Calibri" w:hAnsi="Times New Roman" w:cs="Times New Roman"/>
          <w:b/>
          <w:bCs/>
        </w:rPr>
      </w:pPr>
    </w:p>
    <w:p w:rsidR="00D43FEC" w:rsidRDefault="00D43FEC" w:rsidP="00D43FEC">
      <w:pPr>
        <w:jc w:val="right"/>
        <w:rPr>
          <w:rFonts w:ascii="Times New Roman" w:eastAsia="Calibri" w:hAnsi="Times New Roman" w:cs="Times New Roman"/>
          <w:b/>
          <w:bCs/>
        </w:rPr>
      </w:pPr>
    </w:p>
    <w:p w:rsidR="00D43FEC" w:rsidRDefault="00D43FEC" w:rsidP="00D43FEC">
      <w:pPr>
        <w:jc w:val="right"/>
        <w:rPr>
          <w:rFonts w:ascii="Times New Roman" w:eastAsia="Calibri" w:hAnsi="Times New Roman" w:cs="Times New Roman"/>
          <w:b/>
          <w:bCs/>
        </w:rPr>
      </w:pPr>
    </w:p>
    <w:p w:rsidR="00D43FEC" w:rsidRPr="00D43FEC" w:rsidRDefault="00D43FEC" w:rsidP="00D43FEC">
      <w:pPr>
        <w:jc w:val="right"/>
        <w:rPr>
          <w:rFonts w:ascii="Times New Roman" w:eastAsia="Calibri" w:hAnsi="Times New Roman" w:cs="Times New Roman"/>
          <w:b/>
          <w:bCs/>
        </w:rPr>
      </w:pPr>
      <w:r w:rsidRPr="00D43FEC">
        <w:rPr>
          <w:rFonts w:ascii="Times New Roman" w:eastAsia="Calibri" w:hAnsi="Times New Roman" w:cs="Times New Roman"/>
          <w:b/>
          <w:bCs/>
        </w:rPr>
        <w:lastRenderedPageBreak/>
        <w:t>Приложение № 1</w:t>
      </w:r>
    </w:p>
    <w:p w:rsidR="00D43FEC" w:rsidRPr="00D43FEC" w:rsidRDefault="00D43FEC" w:rsidP="00D43FEC">
      <w:pPr>
        <w:shd w:val="clear" w:color="auto" w:fill="FFFFFF"/>
        <w:spacing w:line="240" w:lineRule="auto"/>
        <w:jc w:val="right"/>
        <w:rPr>
          <w:rFonts w:ascii="Times New Roman" w:eastAsia="Calibri" w:hAnsi="Times New Roman" w:cs="Times New Roman"/>
          <w:b/>
          <w:bCs/>
        </w:rPr>
      </w:pPr>
      <w:r w:rsidRPr="00D43FEC">
        <w:rPr>
          <w:rFonts w:ascii="Times New Roman" w:eastAsia="Calibri" w:hAnsi="Times New Roman" w:cs="Times New Roman"/>
          <w:b/>
          <w:bCs/>
        </w:rPr>
        <w:t>к Договору подряда № ____________от « ___» ________ 2018 г.</w:t>
      </w:r>
    </w:p>
    <w:p w:rsidR="00D43FEC" w:rsidRPr="00D43FEC" w:rsidRDefault="00D43FEC" w:rsidP="00D43FEC">
      <w:pPr>
        <w:spacing w:line="240" w:lineRule="auto"/>
        <w:jc w:val="center"/>
        <w:rPr>
          <w:rFonts w:ascii="Calibri" w:eastAsia="Calibri" w:hAnsi="Calibri" w:cs="Times New Roman"/>
          <w:b/>
          <w:sz w:val="24"/>
          <w:szCs w:val="24"/>
        </w:rPr>
      </w:pPr>
      <w:r w:rsidRPr="00D43FEC">
        <w:rPr>
          <w:rFonts w:ascii="Times New Roman" w:eastAsia="Calibri" w:hAnsi="Times New Roman" w:cs="Times New Roman"/>
          <w:b/>
        </w:rPr>
        <w:t>Перечень работ</w:t>
      </w:r>
    </w:p>
    <w:tbl>
      <w:tblPr>
        <w:tblpPr w:leftFromText="180" w:rightFromText="180" w:vertAnchor="text" w:horzAnchor="margin" w:tblpY="26"/>
        <w:tblW w:w="11004" w:type="dxa"/>
        <w:tblLook w:val="04A0" w:firstRow="1" w:lastRow="0" w:firstColumn="1" w:lastColumn="0" w:noHBand="0" w:noVBand="1"/>
      </w:tblPr>
      <w:tblGrid>
        <w:gridCol w:w="1384"/>
        <w:gridCol w:w="8222"/>
        <w:gridCol w:w="1398"/>
      </w:tblGrid>
      <w:tr w:rsidR="00D43FEC" w:rsidRPr="00D43FEC" w:rsidTr="003F4C6F">
        <w:trPr>
          <w:gridAfter w:val="1"/>
          <w:wAfter w:w="1398" w:type="dxa"/>
          <w:trHeight w:val="520"/>
          <w:tblHeader/>
        </w:trPr>
        <w:tc>
          <w:tcPr>
            <w:tcW w:w="13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43FEC" w:rsidRPr="00D43FEC" w:rsidRDefault="00D43FEC" w:rsidP="00D43FEC">
            <w:pPr>
              <w:spacing w:after="0" w:line="240" w:lineRule="auto"/>
              <w:jc w:val="center"/>
              <w:rPr>
                <w:rFonts w:ascii="Times New Roman" w:eastAsia="Calibri" w:hAnsi="Times New Roman" w:cs="Times New Roman"/>
                <w:b/>
                <w:bCs/>
                <w:sz w:val="20"/>
                <w:szCs w:val="20"/>
              </w:rPr>
            </w:pPr>
            <w:r w:rsidRPr="00D43FEC">
              <w:rPr>
                <w:rFonts w:ascii="Times New Roman" w:eastAsia="Calibri" w:hAnsi="Times New Roman" w:cs="Times New Roman"/>
                <w:b/>
                <w:bCs/>
                <w:sz w:val="20"/>
                <w:szCs w:val="20"/>
              </w:rPr>
              <w:t xml:space="preserve">N </w:t>
            </w:r>
            <w:proofErr w:type="gramStart"/>
            <w:r w:rsidRPr="00D43FEC">
              <w:rPr>
                <w:rFonts w:ascii="Times New Roman" w:eastAsia="Calibri" w:hAnsi="Times New Roman" w:cs="Times New Roman"/>
                <w:b/>
                <w:bCs/>
                <w:sz w:val="20"/>
                <w:szCs w:val="20"/>
              </w:rPr>
              <w:t>п</w:t>
            </w:r>
            <w:proofErr w:type="gramEnd"/>
            <w:r w:rsidRPr="00D43FEC">
              <w:rPr>
                <w:rFonts w:ascii="Times New Roman" w:eastAsia="Calibri" w:hAnsi="Times New Roman" w:cs="Times New Roman"/>
                <w:b/>
                <w:bCs/>
                <w:sz w:val="20"/>
                <w:szCs w:val="20"/>
              </w:rPr>
              <w:t>/п</w:t>
            </w:r>
          </w:p>
        </w:tc>
        <w:tc>
          <w:tcPr>
            <w:tcW w:w="82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43FEC" w:rsidRPr="00D43FEC" w:rsidRDefault="00D43FEC" w:rsidP="00D43FEC">
            <w:pPr>
              <w:spacing w:after="0" w:line="240" w:lineRule="auto"/>
              <w:ind w:left="-1047"/>
              <w:jc w:val="center"/>
              <w:rPr>
                <w:rFonts w:ascii="Times New Roman" w:eastAsia="Calibri" w:hAnsi="Times New Roman" w:cs="Times New Roman"/>
                <w:b/>
                <w:bCs/>
                <w:sz w:val="20"/>
                <w:szCs w:val="20"/>
              </w:rPr>
            </w:pPr>
            <w:r w:rsidRPr="00D43FEC">
              <w:rPr>
                <w:rFonts w:ascii="Times New Roman" w:eastAsia="Calibri" w:hAnsi="Times New Roman" w:cs="Times New Roman"/>
                <w:b/>
                <w:bCs/>
                <w:sz w:val="20"/>
                <w:szCs w:val="20"/>
              </w:rPr>
              <w:t>Наименование этапа работ со стороны Исполнителя</w:t>
            </w:r>
          </w:p>
        </w:tc>
      </w:tr>
      <w:tr w:rsidR="00D43FEC" w:rsidRPr="00D43FEC" w:rsidTr="003F4C6F">
        <w:trPr>
          <w:gridAfter w:val="1"/>
          <w:wAfter w:w="1398" w:type="dxa"/>
          <w:trHeight w:val="230"/>
          <w:tblHeader/>
        </w:trPr>
        <w:tc>
          <w:tcPr>
            <w:tcW w:w="1384" w:type="dxa"/>
            <w:vMerge/>
            <w:tcBorders>
              <w:top w:val="single" w:sz="4" w:space="0" w:color="000000"/>
              <w:left w:val="single" w:sz="4" w:space="0" w:color="000000"/>
              <w:bottom w:val="single" w:sz="4" w:space="0" w:color="000000"/>
              <w:right w:val="single" w:sz="4" w:space="0" w:color="000000"/>
            </w:tcBorders>
            <w:vAlign w:val="center"/>
          </w:tcPr>
          <w:p w:rsidR="00D43FEC" w:rsidRPr="00D43FEC" w:rsidRDefault="00D43FEC" w:rsidP="00D43FEC">
            <w:pPr>
              <w:spacing w:after="0" w:line="240" w:lineRule="auto"/>
              <w:rPr>
                <w:rFonts w:ascii="Times New Roman" w:eastAsia="Calibri" w:hAnsi="Times New Roman" w:cs="Times New Roman"/>
                <w:bCs/>
                <w:sz w:val="20"/>
                <w:szCs w:val="20"/>
              </w:rPr>
            </w:pPr>
          </w:p>
        </w:tc>
        <w:tc>
          <w:tcPr>
            <w:tcW w:w="8222" w:type="dxa"/>
            <w:vMerge/>
            <w:tcBorders>
              <w:top w:val="single" w:sz="4" w:space="0" w:color="000000"/>
              <w:left w:val="single" w:sz="4" w:space="0" w:color="000000"/>
              <w:bottom w:val="single" w:sz="4" w:space="0" w:color="000000"/>
              <w:right w:val="single" w:sz="4" w:space="0" w:color="000000"/>
            </w:tcBorders>
            <w:vAlign w:val="center"/>
          </w:tcPr>
          <w:p w:rsidR="00D43FEC" w:rsidRPr="00D43FEC" w:rsidRDefault="00D43FEC" w:rsidP="00D43FEC">
            <w:pPr>
              <w:spacing w:after="0" w:line="240" w:lineRule="auto"/>
              <w:ind w:left="-1047"/>
              <w:rPr>
                <w:rFonts w:ascii="Times New Roman" w:eastAsia="Calibri" w:hAnsi="Times New Roman" w:cs="Times New Roman"/>
                <w:bCs/>
                <w:sz w:val="20"/>
                <w:szCs w:val="20"/>
              </w:rPr>
            </w:pPr>
          </w:p>
        </w:tc>
      </w:tr>
      <w:tr w:rsidR="00D43FEC" w:rsidRPr="00D43FEC" w:rsidTr="003F4C6F">
        <w:trPr>
          <w:gridAfter w:val="1"/>
          <w:wAfter w:w="1398" w:type="dxa"/>
          <w:trHeight w:val="280"/>
        </w:trPr>
        <w:tc>
          <w:tcPr>
            <w:tcW w:w="1384" w:type="dxa"/>
            <w:tcBorders>
              <w:top w:val="nil"/>
              <w:left w:val="single" w:sz="4" w:space="0" w:color="000000"/>
              <w:bottom w:val="single" w:sz="4" w:space="0" w:color="000000"/>
              <w:right w:val="single" w:sz="4" w:space="0" w:color="000000"/>
            </w:tcBorders>
            <w:shd w:val="clear" w:color="auto" w:fill="DBE5F1"/>
            <w:vAlign w:val="center"/>
          </w:tcPr>
          <w:p w:rsidR="00D43FEC" w:rsidRPr="00D43FEC" w:rsidRDefault="00D43FEC" w:rsidP="00D43FEC">
            <w:pPr>
              <w:spacing w:after="0" w:line="240" w:lineRule="auto"/>
              <w:jc w:val="center"/>
              <w:rPr>
                <w:rFonts w:ascii="Times New Roman" w:eastAsia="Calibri" w:hAnsi="Times New Roman" w:cs="Times New Roman"/>
                <w:bCs/>
                <w:sz w:val="20"/>
                <w:szCs w:val="20"/>
              </w:rPr>
            </w:pPr>
            <w:r w:rsidRPr="00D43FEC">
              <w:rPr>
                <w:rFonts w:ascii="Times New Roman" w:eastAsia="Calibri" w:hAnsi="Times New Roman" w:cs="Times New Roman"/>
                <w:bCs/>
                <w:sz w:val="20"/>
                <w:szCs w:val="20"/>
              </w:rPr>
              <w:t>1.</w:t>
            </w:r>
          </w:p>
        </w:tc>
        <w:tc>
          <w:tcPr>
            <w:tcW w:w="8222" w:type="dxa"/>
            <w:tcBorders>
              <w:top w:val="nil"/>
              <w:left w:val="nil"/>
              <w:bottom w:val="single" w:sz="4" w:space="0" w:color="000000"/>
              <w:right w:val="single" w:sz="4" w:space="0" w:color="000000"/>
            </w:tcBorders>
            <w:shd w:val="clear" w:color="auto" w:fill="DBE5F1"/>
            <w:vAlign w:val="center"/>
          </w:tcPr>
          <w:p w:rsidR="00D43FEC" w:rsidRPr="00D43FEC" w:rsidRDefault="00D43FEC" w:rsidP="00D43FEC">
            <w:pPr>
              <w:spacing w:after="0" w:line="240" w:lineRule="auto"/>
              <w:ind w:left="130"/>
              <w:rPr>
                <w:rFonts w:ascii="Times New Roman" w:eastAsia="Calibri" w:hAnsi="Times New Roman" w:cs="Times New Roman"/>
                <w:bCs/>
                <w:sz w:val="20"/>
                <w:szCs w:val="20"/>
              </w:rPr>
            </w:pPr>
            <w:r w:rsidRPr="00D43FEC">
              <w:rPr>
                <w:rFonts w:ascii="Times New Roman" w:eastAsia="Calibri" w:hAnsi="Times New Roman" w:cs="Times New Roman"/>
                <w:bCs/>
                <w:sz w:val="20"/>
                <w:szCs w:val="20"/>
              </w:rPr>
              <w:t xml:space="preserve">Проведение </w:t>
            </w:r>
            <w:proofErr w:type="spellStart"/>
            <w:r w:rsidRPr="00D43FEC">
              <w:rPr>
                <w:rFonts w:ascii="Times New Roman" w:eastAsia="Calibri" w:hAnsi="Times New Roman" w:cs="Times New Roman"/>
                <w:bCs/>
                <w:sz w:val="20"/>
                <w:szCs w:val="20"/>
              </w:rPr>
              <w:t>предпроектного</w:t>
            </w:r>
            <w:proofErr w:type="spellEnd"/>
            <w:r w:rsidRPr="00D43FEC">
              <w:rPr>
                <w:rFonts w:ascii="Times New Roman" w:eastAsia="Calibri" w:hAnsi="Times New Roman" w:cs="Times New Roman"/>
                <w:bCs/>
                <w:sz w:val="20"/>
                <w:szCs w:val="20"/>
              </w:rPr>
              <w:t xml:space="preserve"> обследования объектов автоматизации</w:t>
            </w:r>
          </w:p>
        </w:tc>
      </w:tr>
      <w:tr w:rsidR="00D43FEC" w:rsidRPr="00D43FEC" w:rsidTr="003F4C6F">
        <w:trPr>
          <w:gridAfter w:val="1"/>
          <w:wAfter w:w="1398" w:type="dxa"/>
          <w:trHeight w:val="536"/>
        </w:trPr>
        <w:tc>
          <w:tcPr>
            <w:tcW w:w="1384" w:type="dxa"/>
            <w:tcBorders>
              <w:top w:val="nil"/>
              <w:left w:val="single" w:sz="4" w:space="0" w:color="000000"/>
              <w:bottom w:val="single" w:sz="4" w:space="0" w:color="000000"/>
              <w:right w:val="single" w:sz="4" w:space="0" w:color="000000"/>
            </w:tcBorders>
            <w:shd w:val="clear" w:color="auto" w:fill="auto"/>
            <w:vAlign w:val="center"/>
          </w:tcPr>
          <w:p w:rsidR="00D43FEC" w:rsidRPr="00D43FEC" w:rsidRDefault="00D43FEC" w:rsidP="00D43FEC">
            <w:pPr>
              <w:spacing w:after="0" w:line="240" w:lineRule="auto"/>
              <w:jc w:val="center"/>
              <w:rPr>
                <w:rFonts w:ascii="Times New Roman" w:eastAsia="Calibri" w:hAnsi="Times New Roman" w:cs="Times New Roman"/>
                <w:sz w:val="20"/>
                <w:szCs w:val="20"/>
              </w:rPr>
            </w:pPr>
            <w:r w:rsidRPr="00D43FEC">
              <w:rPr>
                <w:rFonts w:ascii="Times New Roman" w:eastAsia="Calibri" w:hAnsi="Times New Roman" w:cs="Times New Roman"/>
                <w:sz w:val="20"/>
                <w:szCs w:val="20"/>
              </w:rPr>
              <w:t>1.1.</w:t>
            </w:r>
          </w:p>
        </w:tc>
        <w:tc>
          <w:tcPr>
            <w:tcW w:w="8222" w:type="dxa"/>
            <w:tcBorders>
              <w:top w:val="nil"/>
              <w:left w:val="nil"/>
              <w:bottom w:val="single" w:sz="4" w:space="0" w:color="000000"/>
              <w:right w:val="single" w:sz="4" w:space="0" w:color="000000"/>
            </w:tcBorders>
            <w:shd w:val="clear" w:color="auto" w:fill="auto"/>
            <w:vAlign w:val="center"/>
          </w:tcPr>
          <w:p w:rsidR="00D43FEC" w:rsidRPr="00D43FEC" w:rsidRDefault="00D43FEC" w:rsidP="00D43FEC">
            <w:pPr>
              <w:spacing w:after="0" w:line="240" w:lineRule="auto"/>
              <w:ind w:left="130"/>
              <w:rPr>
                <w:rFonts w:ascii="Times New Roman" w:eastAsia="Calibri" w:hAnsi="Times New Roman" w:cs="Times New Roman"/>
                <w:sz w:val="20"/>
                <w:szCs w:val="20"/>
              </w:rPr>
            </w:pPr>
            <w:r w:rsidRPr="00D43FEC">
              <w:rPr>
                <w:rFonts w:ascii="Times New Roman" w:eastAsia="Calibri" w:hAnsi="Times New Roman" w:cs="Times New Roman"/>
                <w:sz w:val="20"/>
                <w:szCs w:val="20"/>
              </w:rPr>
              <w:t>Обследование точек электроустановок потребителей для выбора мест установки ПУ и выбора, разработки технических решений по организации передачи данных</w:t>
            </w:r>
          </w:p>
        </w:tc>
      </w:tr>
      <w:tr w:rsidR="00D43FEC" w:rsidRPr="00D43FEC" w:rsidTr="003F4C6F">
        <w:trPr>
          <w:gridAfter w:val="1"/>
          <w:wAfter w:w="1398" w:type="dxa"/>
          <w:trHeight w:val="416"/>
        </w:trPr>
        <w:tc>
          <w:tcPr>
            <w:tcW w:w="1384" w:type="dxa"/>
            <w:tcBorders>
              <w:top w:val="nil"/>
              <w:left w:val="single" w:sz="4" w:space="0" w:color="000000"/>
              <w:bottom w:val="single" w:sz="4" w:space="0" w:color="000000"/>
              <w:right w:val="single" w:sz="4" w:space="0" w:color="000000"/>
            </w:tcBorders>
            <w:shd w:val="clear" w:color="auto" w:fill="auto"/>
            <w:vAlign w:val="center"/>
          </w:tcPr>
          <w:p w:rsidR="00D43FEC" w:rsidRPr="00D43FEC" w:rsidRDefault="00D43FEC" w:rsidP="00D43FEC">
            <w:pPr>
              <w:spacing w:after="0" w:line="240" w:lineRule="auto"/>
              <w:jc w:val="center"/>
              <w:rPr>
                <w:rFonts w:ascii="Times New Roman" w:eastAsia="Calibri" w:hAnsi="Times New Roman" w:cs="Times New Roman"/>
                <w:sz w:val="20"/>
                <w:szCs w:val="20"/>
              </w:rPr>
            </w:pPr>
            <w:r w:rsidRPr="00D43FEC">
              <w:rPr>
                <w:rFonts w:ascii="Times New Roman" w:eastAsia="Calibri" w:hAnsi="Times New Roman" w:cs="Times New Roman"/>
                <w:sz w:val="20"/>
                <w:szCs w:val="20"/>
              </w:rPr>
              <w:t>1.2.</w:t>
            </w:r>
          </w:p>
        </w:tc>
        <w:tc>
          <w:tcPr>
            <w:tcW w:w="8222" w:type="dxa"/>
            <w:tcBorders>
              <w:top w:val="nil"/>
              <w:left w:val="nil"/>
              <w:bottom w:val="single" w:sz="4" w:space="0" w:color="000000"/>
              <w:right w:val="single" w:sz="4" w:space="0" w:color="000000"/>
            </w:tcBorders>
            <w:shd w:val="clear" w:color="auto" w:fill="auto"/>
            <w:vAlign w:val="center"/>
          </w:tcPr>
          <w:p w:rsidR="00D43FEC" w:rsidRPr="00D43FEC" w:rsidRDefault="00D43FEC" w:rsidP="00D43FEC">
            <w:pPr>
              <w:spacing w:after="0" w:line="240" w:lineRule="auto"/>
              <w:ind w:left="130"/>
              <w:rPr>
                <w:rFonts w:ascii="Times New Roman" w:eastAsia="Calibri" w:hAnsi="Times New Roman" w:cs="Times New Roman"/>
                <w:sz w:val="20"/>
                <w:szCs w:val="20"/>
              </w:rPr>
            </w:pPr>
            <w:r w:rsidRPr="00D43FEC">
              <w:rPr>
                <w:rFonts w:ascii="Times New Roman" w:eastAsia="Calibri" w:hAnsi="Times New Roman" w:cs="Times New Roman"/>
                <w:sz w:val="20"/>
                <w:szCs w:val="20"/>
              </w:rPr>
              <w:t xml:space="preserve">Обследование ВРУ, щитовых и т.д. для определения технического решения по установке ОДПУ (номиналы </w:t>
            </w:r>
            <w:proofErr w:type="gramStart"/>
            <w:r w:rsidRPr="00D43FEC">
              <w:rPr>
                <w:rFonts w:ascii="Times New Roman" w:eastAsia="Calibri" w:hAnsi="Times New Roman" w:cs="Times New Roman"/>
                <w:sz w:val="20"/>
                <w:szCs w:val="20"/>
              </w:rPr>
              <w:t>ТТ</w:t>
            </w:r>
            <w:proofErr w:type="gramEnd"/>
            <w:r w:rsidRPr="00D43FEC">
              <w:rPr>
                <w:rFonts w:ascii="Times New Roman" w:eastAsia="Calibri" w:hAnsi="Times New Roman" w:cs="Times New Roman"/>
                <w:sz w:val="20"/>
                <w:szCs w:val="20"/>
              </w:rPr>
              <w:t>, автоматических выключателей)</w:t>
            </w:r>
          </w:p>
        </w:tc>
      </w:tr>
      <w:tr w:rsidR="00D43FEC" w:rsidRPr="00D43FEC" w:rsidTr="003F4C6F">
        <w:trPr>
          <w:gridAfter w:val="1"/>
          <w:wAfter w:w="1398" w:type="dxa"/>
          <w:trHeight w:val="266"/>
        </w:trPr>
        <w:tc>
          <w:tcPr>
            <w:tcW w:w="1384" w:type="dxa"/>
            <w:tcBorders>
              <w:top w:val="nil"/>
              <w:left w:val="single" w:sz="4" w:space="0" w:color="000000"/>
              <w:bottom w:val="single" w:sz="4" w:space="0" w:color="000000"/>
              <w:right w:val="single" w:sz="4" w:space="0" w:color="000000"/>
            </w:tcBorders>
            <w:shd w:val="clear" w:color="auto" w:fill="auto"/>
            <w:vAlign w:val="center"/>
          </w:tcPr>
          <w:p w:rsidR="00D43FEC" w:rsidRPr="00D43FEC" w:rsidRDefault="00D43FEC" w:rsidP="00D43FEC">
            <w:pPr>
              <w:spacing w:after="0" w:line="240" w:lineRule="auto"/>
              <w:jc w:val="center"/>
              <w:rPr>
                <w:rFonts w:ascii="Times New Roman" w:eastAsia="Calibri" w:hAnsi="Times New Roman" w:cs="Times New Roman"/>
                <w:sz w:val="20"/>
                <w:szCs w:val="20"/>
              </w:rPr>
            </w:pPr>
            <w:r w:rsidRPr="00D43FEC">
              <w:rPr>
                <w:rFonts w:ascii="Times New Roman" w:eastAsia="Calibri" w:hAnsi="Times New Roman" w:cs="Times New Roman"/>
                <w:sz w:val="20"/>
                <w:szCs w:val="20"/>
              </w:rPr>
              <w:t>1.3.</w:t>
            </w:r>
          </w:p>
        </w:tc>
        <w:tc>
          <w:tcPr>
            <w:tcW w:w="8222" w:type="dxa"/>
            <w:tcBorders>
              <w:top w:val="nil"/>
              <w:left w:val="nil"/>
              <w:bottom w:val="single" w:sz="4" w:space="0" w:color="000000"/>
              <w:right w:val="single" w:sz="4" w:space="0" w:color="000000"/>
            </w:tcBorders>
            <w:shd w:val="clear" w:color="auto" w:fill="auto"/>
            <w:vAlign w:val="center"/>
          </w:tcPr>
          <w:p w:rsidR="00D43FEC" w:rsidRPr="00D43FEC" w:rsidRDefault="00D43FEC" w:rsidP="00D43FEC">
            <w:pPr>
              <w:spacing w:after="0" w:line="240" w:lineRule="auto"/>
              <w:ind w:left="130"/>
              <w:rPr>
                <w:rFonts w:ascii="Times New Roman" w:eastAsia="Calibri" w:hAnsi="Times New Roman" w:cs="Times New Roman"/>
                <w:sz w:val="20"/>
                <w:szCs w:val="20"/>
              </w:rPr>
            </w:pPr>
            <w:r w:rsidRPr="00D43FEC">
              <w:rPr>
                <w:rFonts w:ascii="Times New Roman" w:eastAsia="Calibri" w:hAnsi="Times New Roman" w:cs="Times New Roman"/>
                <w:sz w:val="20"/>
                <w:szCs w:val="20"/>
              </w:rPr>
              <w:t>Определение Качества GSM-сигнала и выбора оператора сотовой связи для гарантированной передачи данных в ИВК</w:t>
            </w:r>
          </w:p>
        </w:tc>
      </w:tr>
      <w:tr w:rsidR="00D43FEC" w:rsidRPr="00D43FEC" w:rsidTr="003F4C6F">
        <w:trPr>
          <w:gridAfter w:val="1"/>
          <w:wAfter w:w="1398" w:type="dxa"/>
          <w:trHeight w:val="266"/>
        </w:trPr>
        <w:tc>
          <w:tcPr>
            <w:tcW w:w="1384" w:type="dxa"/>
            <w:tcBorders>
              <w:top w:val="nil"/>
              <w:left w:val="single" w:sz="4" w:space="0" w:color="000000"/>
              <w:bottom w:val="single" w:sz="4" w:space="0" w:color="000000"/>
              <w:right w:val="single" w:sz="4" w:space="0" w:color="000000"/>
            </w:tcBorders>
            <w:shd w:val="clear" w:color="auto" w:fill="auto"/>
            <w:vAlign w:val="center"/>
          </w:tcPr>
          <w:p w:rsidR="00D43FEC" w:rsidRPr="00D43FEC" w:rsidRDefault="00D43FEC" w:rsidP="00D43FEC">
            <w:pPr>
              <w:spacing w:after="0" w:line="240" w:lineRule="auto"/>
              <w:jc w:val="center"/>
              <w:rPr>
                <w:rFonts w:ascii="Times New Roman" w:eastAsia="Calibri" w:hAnsi="Times New Roman" w:cs="Times New Roman"/>
                <w:sz w:val="20"/>
                <w:szCs w:val="20"/>
              </w:rPr>
            </w:pPr>
            <w:r w:rsidRPr="00D43FEC">
              <w:rPr>
                <w:rFonts w:ascii="Times New Roman" w:eastAsia="Calibri" w:hAnsi="Times New Roman" w:cs="Times New Roman"/>
                <w:sz w:val="20"/>
                <w:szCs w:val="20"/>
              </w:rPr>
              <w:t>1.4.</w:t>
            </w:r>
          </w:p>
        </w:tc>
        <w:tc>
          <w:tcPr>
            <w:tcW w:w="8222" w:type="dxa"/>
            <w:tcBorders>
              <w:top w:val="nil"/>
              <w:left w:val="nil"/>
              <w:bottom w:val="single" w:sz="4" w:space="0" w:color="000000"/>
              <w:right w:val="single" w:sz="4" w:space="0" w:color="000000"/>
            </w:tcBorders>
            <w:shd w:val="clear" w:color="auto" w:fill="auto"/>
            <w:vAlign w:val="center"/>
          </w:tcPr>
          <w:p w:rsidR="00D43FEC" w:rsidRPr="00D43FEC" w:rsidRDefault="00D43FEC" w:rsidP="00D43FEC">
            <w:pPr>
              <w:spacing w:after="0" w:line="240" w:lineRule="auto"/>
              <w:ind w:left="130"/>
              <w:rPr>
                <w:rFonts w:ascii="Times New Roman" w:eastAsia="Calibri" w:hAnsi="Times New Roman" w:cs="Times New Roman"/>
                <w:sz w:val="20"/>
                <w:szCs w:val="20"/>
              </w:rPr>
            </w:pPr>
            <w:r w:rsidRPr="00D43FEC">
              <w:rPr>
                <w:rFonts w:ascii="Times New Roman" w:eastAsia="Calibri" w:hAnsi="Times New Roman" w:cs="Times New Roman"/>
                <w:bCs/>
                <w:sz w:val="20"/>
                <w:szCs w:val="20"/>
              </w:rPr>
              <w:t xml:space="preserve">Предоставление отчета о </w:t>
            </w:r>
            <w:proofErr w:type="spellStart"/>
            <w:r w:rsidRPr="00D43FEC">
              <w:rPr>
                <w:rFonts w:ascii="Times New Roman" w:eastAsia="Calibri" w:hAnsi="Times New Roman" w:cs="Times New Roman"/>
                <w:bCs/>
                <w:sz w:val="20"/>
                <w:szCs w:val="20"/>
              </w:rPr>
              <w:t>предпроектном</w:t>
            </w:r>
            <w:proofErr w:type="spellEnd"/>
            <w:r w:rsidRPr="00D43FEC">
              <w:rPr>
                <w:rFonts w:ascii="Times New Roman" w:eastAsia="Calibri" w:hAnsi="Times New Roman" w:cs="Times New Roman"/>
                <w:bCs/>
                <w:sz w:val="20"/>
                <w:szCs w:val="20"/>
              </w:rPr>
              <w:t xml:space="preserve"> обследовании</w:t>
            </w:r>
          </w:p>
        </w:tc>
      </w:tr>
      <w:tr w:rsidR="00D43FEC" w:rsidRPr="00D43FEC" w:rsidTr="003F4C6F">
        <w:trPr>
          <w:gridAfter w:val="1"/>
          <w:wAfter w:w="1398" w:type="dxa"/>
          <w:trHeight w:val="316"/>
        </w:trPr>
        <w:tc>
          <w:tcPr>
            <w:tcW w:w="1384" w:type="dxa"/>
            <w:tcBorders>
              <w:top w:val="nil"/>
              <w:left w:val="single" w:sz="4" w:space="0" w:color="000000"/>
              <w:bottom w:val="single" w:sz="4" w:space="0" w:color="000000"/>
              <w:right w:val="single" w:sz="4" w:space="0" w:color="000000"/>
            </w:tcBorders>
            <w:shd w:val="clear" w:color="auto" w:fill="DBE5F1"/>
            <w:vAlign w:val="center"/>
          </w:tcPr>
          <w:p w:rsidR="00D43FEC" w:rsidRPr="00D43FEC" w:rsidRDefault="00D43FEC" w:rsidP="00D43FEC">
            <w:pPr>
              <w:spacing w:after="0" w:line="240" w:lineRule="auto"/>
              <w:jc w:val="center"/>
              <w:rPr>
                <w:rFonts w:ascii="Times New Roman" w:eastAsia="Calibri" w:hAnsi="Times New Roman" w:cs="Times New Roman"/>
                <w:sz w:val="20"/>
                <w:szCs w:val="20"/>
              </w:rPr>
            </w:pPr>
            <w:r w:rsidRPr="00D43FEC">
              <w:rPr>
                <w:rFonts w:ascii="Times New Roman" w:eastAsia="Calibri" w:hAnsi="Times New Roman" w:cs="Times New Roman"/>
                <w:sz w:val="20"/>
                <w:szCs w:val="20"/>
              </w:rPr>
              <w:t>2.</w:t>
            </w:r>
          </w:p>
        </w:tc>
        <w:tc>
          <w:tcPr>
            <w:tcW w:w="8222" w:type="dxa"/>
            <w:tcBorders>
              <w:top w:val="nil"/>
              <w:left w:val="nil"/>
              <w:bottom w:val="single" w:sz="4" w:space="0" w:color="000000"/>
              <w:right w:val="single" w:sz="4" w:space="0" w:color="000000"/>
            </w:tcBorders>
            <w:shd w:val="clear" w:color="auto" w:fill="DBE5F1"/>
            <w:vAlign w:val="center"/>
          </w:tcPr>
          <w:p w:rsidR="00D43FEC" w:rsidRPr="00D43FEC" w:rsidRDefault="00D43FEC" w:rsidP="00D43FEC">
            <w:pPr>
              <w:spacing w:after="0" w:line="240" w:lineRule="auto"/>
              <w:ind w:left="130"/>
              <w:rPr>
                <w:rFonts w:ascii="Times New Roman" w:eastAsia="Calibri" w:hAnsi="Times New Roman" w:cs="Times New Roman"/>
                <w:sz w:val="20"/>
                <w:szCs w:val="20"/>
              </w:rPr>
            </w:pPr>
            <w:r w:rsidRPr="00D43FEC">
              <w:rPr>
                <w:rFonts w:ascii="Times New Roman" w:eastAsia="Calibri" w:hAnsi="Times New Roman" w:cs="Times New Roman"/>
                <w:sz w:val="20"/>
                <w:szCs w:val="20"/>
              </w:rPr>
              <w:t>Разработка технического проекта. В нем должно быть отражено:</w:t>
            </w:r>
          </w:p>
        </w:tc>
      </w:tr>
      <w:tr w:rsidR="00D43FEC" w:rsidRPr="00D43FEC" w:rsidTr="003F4C6F">
        <w:trPr>
          <w:gridAfter w:val="1"/>
          <w:wAfter w:w="1398" w:type="dxa"/>
          <w:trHeight w:val="265"/>
        </w:trPr>
        <w:tc>
          <w:tcPr>
            <w:tcW w:w="1384" w:type="dxa"/>
            <w:tcBorders>
              <w:top w:val="nil"/>
              <w:left w:val="single" w:sz="4" w:space="0" w:color="000000"/>
              <w:bottom w:val="single" w:sz="4" w:space="0" w:color="000000"/>
              <w:right w:val="single" w:sz="4" w:space="0" w:color="000000"/>
            </w:tcBorders>
            <w:shd w:val="clear" w:color="auto" w:fill="auto"/>
            <w:vAlign w:val="center"/>
          </w:tcPr>
          <w:p w:rsidR="00D43FEC" w:rsidRPr="00D43FEC" w:rsidRDefault="00D43FEC" w:rsidP="00D43FEC">
            <w:pPr>
              <w:spacing w:after="0" w:line="240" w:lineRule="auto"/>
              <w:jc w:val="center"/>
              <w:rPr>
                <w:rFonts w:ascii="Times New Roman" w:eastAsia="Calibri" w:hAnsi="Times New Roman" w:cs="Times New Roman"/>
                <w:sz w:val="20"/>
                <w:szCs w:val="20"/>
              </w:rPr>
            </w:pPr>
            <w:r w:rsidRPr="00D43FEC">
              <w:rPr>
                <w:rFonts w:ascii="Times New Roman" w:eastAsia="Calibri" w:hAnsi="Times New Roman" w:cs="Times New Roman"/>
                <w:sz w:val="20"/>
                <w:szCs w:val="20"/>
              </w:rPr>
              <w:t>2.1.</w:t>
            </w:r>
          </w:p>
        </w:tc>
        <w:tc>
          <w:tcPr>
            <w:tcW w:w="8222" w:type="dxa"/>
            <w:tcBorders>
              <w:top w:val="nil"/>
              <w:left w:val="nil"/>
              <w:bottom w:val="single" w:sz="4" w:space="0" w:color="000000"/>
              <w:right w:val="single" w:sz="4" w:space="0" w:color="000000"/>
            </w:tcBorders>
            <w:shd w:val="clear" w:color="auto" w:fill="auto"/>
            <w:vAlign w:val="center"/>
          </w:tcPr>
          <w:p w:rsidR="00D43FEC" w:rsidRPr="00D43FEC" w:rsidRDefault="00D43FEC" w:rsidP="00D43FEC">
            <w:pPr>
              <w:spacing w:after="0" w:line="240" w:lineRule="auto"/>
              <w:ind w:left="130"/>
              <w:rPr>
                <w:rFonts w:ascii="Times New Roman" w:eastAsia="Calibri" w:hAnsi="Times New Roman" w:cs="Times New Roman"/>
                <w:sz w:val="20"/>
                <w:szCs w:val="20"/>
              </w:rPr>
            </w:pPr>
            <w:r w:rsidRPr="00D43FEC">
              <w:rPr>
                <w:rFonts w:ascii="Times New Roman" w:eastAsia="Calibri" w:hAnsi="Times New Roman" w:cs="Times New Roman"/>
                <w:sz w:val="20"/>
                <w:szCs w:val="20"/>
              </w:rPr>
              <w:t>Цели создания системы и решаемые задачи</w:t>
            </w:r>
          </w:p>
        </w:tc>
      </w:tr>
      <w:tr w:rsidR="00D43FEC" w:rsidRPr="00D43FEC" w:rsidTr="003F4C6F">
        <w:trPr>
          <w:gridAfter w:val="1"/>
          <w:wAfter w:w="1398" w:type="dxa"/>
          <w:trHeight w:val="282"/>
        </w:trPr>
        <w:tc>
          <w:tcPr>
            <w:tcW w:w="1384" w:type="dxa"/>
            <w:tcBorders>
              <w:top w:val="nil"/>
              <w:left w:val="single" w:sz="4" w:space="0" w:color="000000"/>
              <w:bottom w:val="single" w:sz="4" w:space="0" w:color="000000"/>
              <w:right w:val="single" w:sz="4" w:space="0" w:color="000000"/>
            </w:tcBorders>
            <w:shd w:val="clear" w:color="auto" w:fill="auto"/>
            <w:vAlign w:val="center"/>
          </w:tcPr>
          <w:p w:rsidR="00D43FEC" w:rsidRPr="00D43FEC" w:rsidRDefault="00D43FEC" w:rsidP="00D43FEC">
            <w:pPr>
              <w:spacing w:after="0" w:line="240" w:lineRule="auto"/>
              <w:jc w:val="center"/>
              <w:rPr>
                <w:rFonts w:ascii="Times New Roman" w:eastAsia="Calibri" w:hAnsi="Times New Roman" w:cs="Times New Roman"/>
                <w:sz w:val="20"/>
                <w:szCs w:val="20"/>
              </w:rPr>
            </w:pPr>
            <w:r w:rsidRPr="00D43FEC">
              <w:rPr>
                <w:rFonts w:ascii="Times New Roman" w:eastAsia="Calibri" w:hAnsi="Times New Roman" w:cs="Times New Roman"/>
                <w:sz w:val="20"/>
                <w:szCs w:val="20"/>
              </w:rPr>
              <w:t>2.2.</w:t>
            </w:r>
          </w:p>
        </w:tc>
        <w:tc>
          <w:tcPr>
            <w:tcW w:w="8222" w:type="dxa"/>
            <w:tcBorders>
              <w:top w:val="nil"/>
              <w:left w:val="nil"/>
              <w:bottom w:val="single" w:sz="4" w:space="0" w:color="000000"/>
              <w:right w:val="single" w:sz="4" w:space="0" w:color="000000"/>
            </w:tcBorders>
            <w:shd w:val="clear" w:color="auto" w:fill="auto"/>
            <w:vAlign w:val="center"/>
          </w:tcPr>
          <w:p w:rsidR="00D43FEC" w:rsidRPr="00D43FEC" w:rsidRDefault="00D43FEC" w:rsidP="00D43FEC">
            <w:pPr>
              <w:spacing w:after="0" w:line="240" w:lineRule="auto"/>
              <w:ind w:left="130"/>
              <w:rPr>
                <w:rFonts w:ascii="Times New Roman" w:eastAsia="Calibri" w:hAnsi="Times New Roman" w:cs="Times New Roman"/>
                <w:sz w:val="20"/>
                <w:szCs w:val="20"/>
              </w:rPr>
            </w:pPr>
            <w:r w:rsidRPr="00D43FEC">
              <w:rPr>
                <w:rFonts w:ascii="Times New Roman" w:eastAsia="Calibri" w:hAnsi="Times New Roman" w:cs="Times New Roman"/>
                <w:sz w:val="20"/>
                <w:szCs w:val="20"/>
              </w:rPr>
              <w:t>Краткое описание объекта автоматизации</w:t>
            </w:r>
          </w:p>
        </w:tc>
      </w:tr>
      <w:tr w:rsidR="00D43FEC" w:rsidRPr="00D43FEC" w:rsidTr="003F4C6F">
        <w:trPr>
          <w:gridAfter w:val="1"/>
          <w:wAfter w:w="1398" w:type="dxa"/>
          <w:trHeight w:val="282"/>
        </w:trPr>
        <w:tc>
          <w:tcPr>
            <w:tcW w:w="1384" w:type="dxa"/>
            <w:tcBorders>
              <w:top w:val="nil"/>
              <w:left w:val="single" w:sz="4" w:space="0" w:color="000000"/>
              <w:bottom w:val="single" w:sz="4" w:space="0" w:color="000000"/>
              <w:right w:val="single" w:sz="4" w:space="0" w:color="000000"/>
            </w:tcBorders>
            <w:shd w:val="clear" w:color="auto" w:fill="auto"/>
            <w:vAlign w:val="center"/>
          </w:tcPr>
          <w:p w:rsidR="00D43FEC" w:rsidRPr="00D43FEC" w:rsidRDefault="00D43FEC" w:rsidP="00D43FEC">
            <w:pPr>
              <w:spacing w:after="0" w:line="240" w:lineRule="auto"/>
              <w:jc w:val="center"/>
              <w:rPr>
                <w:rFonts w:ascii="Times New Roman" w:eastAsia="Calibri" w:hAnsi="Times New Roman" w:cs="Times New Roman"/>
                <w:sz w:val="20"/>
                <w:szCs w:val="20"/>
              </w:rPr>
            </w:pPr>
            <w:r w:rsidRPr="00D43FEC">
              <w:rPr>
                <w:rFonts w:ascii="Times New Roman" w:eastAsia="Calibri" w:hAnsi="Times New Roman" w:cs="Times New Roman"/>
                <w:sz w:val="20"/>
                <w:szCs w:val="20"/>
              </w:rPr>
              <w:t>2.3.</w:t>
            </w:r>
          </w:p>
        </w:tc>
        <w:tc>
          <w:tcPr>
            <w:tcW w:w="8222" w:type="dxa"/>
            <w:tcBorders>
              <w:top w:val="nil"/>
              <w:left w:val="nil"/>
              <w:bottom w:val="single" w:sz="4" w:space="0" w:color="000000"/>
              <w:right w:val="single" w:sz="4" w:space="0" w:color="000000"/>
            </w:tcBorders>
            <w:shd w:val="clear" w:color="auto" w:fill="auto"/>
            <w:vAlign w:val="center"/>
          </w:tcPr>
          <w:p w:rsidR="00D43FEC" w:rsidRPr="00D43FEC" w:rsidRDefault="00D43FEC" w:rsidP="00D43FEC">
            <w:pPr>
              <w:spacing w:after="0" w:line="240" w:lineRule="auto"/>
              <w:ind w:left="130"/>
              <w:rPr>
                <w:rFonts w:ascii="Times New Roman" w:eastAsia="Calibri" w:hAnsi="Times New Roman" w:cs="Times New Roman"/>
                <w:sz w:val="20"/>
                <w:szCs w:val="20"/>
                <w:lang w:val="x-none"/>
              </w:rPr>
            </w:pPr>
            <w:r w:rsidRPr="00D43FEC">
              <w:rPr>
                <w:rFonts w:ascii="Times New Roman" w:eastAsia="Calibri" w:hAnsi="Times New Roman" w:cs="Times New Roman"/>
                <w:sz w:val="20"/>
                <w:szCs w:val="20"/>
              </w:rPr>
              <w:t>Перечень нормативно-правовой базы для выполнения проектных работ</w:t>
            </w:r>
          </w:p>
        </w:tc>
      </w:tr>
      <w:tr w:rsidR="00D43FEC" w:rsidRPr="00D43FEC" w:rsidTr="003F4C6F">
        <w:trPr>
          <w:gridAfter w:val="1"/>
          <w:wAfter w:w="1398" w:type="dxa"/>
          <w:trHeight w:val="282"/>
        </w:trPr>
        <w:tc>
          <w:tcPr>
            <w:tcW w:w="1384" w:type="dxa"/>
            <w:tcBorders>
              <w:top w:val="nil"/>
              <w:left w:val="single" w:sz="4" w:space="0" w:color="000000"/>
              <w:bottom w:val="single" w:sz="4" w:space="0" w:color="000000"/>
              <w:right w:val="single" w:sz="4" w:space="0" w:color="000000"/>
            </w:tcBorders>
            <w:shd w:val="clear" w:color="auto" w:fill="auto"/>
            <w:vAlign w:val="center"/>
          </w:tcPr>
          <w:p w:rsidR="00D43FEC" w:rsidRPr="00D43FEC" w:rsidRDefault="00D43FEC" w:rsidP="00D43FEC">
            <w:pPr>
              <w:spacing w:after="0" w:line="240" w:lineRule="auto"/>
              <w:jc w:val="center"/>
              <w:rPr>
                <w:rFonts w:ascii="Times New Roman" w:eastAsia="Calibri" w:hAnsi="Times New Roman" w:cs="Times New Roman"/>
                <w:sz w:val="20"/>
                <w:szCs w:val="20"/>
              </w:rPr>
            </w:pPr>
            <w:r w:rsidRPr="00D43FEC">
              <w:rPr>
                <w:rFonts w:ascii="Times New Roman" w:eastAsia="Calibri" w:hAnsi="Times New Roman" w:cs="Times New Roman"/>
                <w:sz w:val="20"/>
                <w:szCs w:val="20"/>
              </w:rPr>
              <w:t>2.4.</w:t>
            </w:r>
          </w:p>
        </w:tc>
        <w:tc>
          <w:tcPr>
            <w:tcW w:w="8222" w:type="dxa"/>
            <w:tcBorders>
              <w:top w:val="nil"/>
              <w:left w:val="nil"/>
              <w:bottom w:val="single" w:sz="4" w:space="0" w:color="000000"/>
              <w:right w:val="single" w:sz="4" w:space="0" w:color="000000"/>
            </w:tcBorders>
            <w:shd w:val="clear" w:color="auto" w:fill="auto"/>
            <w:vAlign w:val="center"/>
          </w:tcPr>
          <w:p w:rsidR="00D43FEC" w:rsidRPr="00D43FEC" w:rsidRDefault="00D43FEC" w:rsidP="00D43FEC">
            <w:pPr>
              <w:spacing w:after="0" w:line="240" w:lineRule="auto"/>
              <w:ind w:left="130"/>
              <w:rPr>
                <w:rFonts w:ascii="Times New Roman" w:eastAsia="Calibri" w:hAnsi="Times New Roman" w:cs="Times New Roman"/>
                <w:sz w:val="20"/>
                <w:szCs w:val="20"/>
              </w:rPr>
            </w:pPr>
            <w:r w:rsidRPr="00D43FEC">
              <w:rPr>
                <w:rFonts w:ascii="Times New Roman" w:eastAsia="Calibri" w:hAnsi="Times New Roman" w:cs="Times New Roman"/>
                <w:sz w:val="20"/>
                <w:szCs w:val="20"/>
              </w:rPr>
              <w:t>Описание архитектуры системы</w:t>
            </w:r>
          </w:p>
        </w:tc>
      </w:tr>
      <w:tr w:rsidR="00D43FEC" w:rsidRPr="00D43FEC" w:rsidTr="003F4C6F">
        <w:trPr>
          <w:gridAfter w:val="1"/>
          <w:wAfter w:w="1398" w:type="dxa"/>
          <w:trHeight w:val="280"/>
        </w:trPr>
        <w:tc>
          <w:tcPr>
            <w:tcW w:w="1384" w:type="dxa"/>
            <w:tcBorders>
              <w:top w:val="nil"/>
              <w:left w:val="single" w:sz="4" w:space="0" w:color="000000"/>
              <w:bottom w:val="single" w:sz="4" w:space="0" w:color="000000"/>
              <w:right w:val="single" w:sz="4" w:space="0" w:color="000000"/>
            </w:tcBorders>
            <w:shd w:val="clear" w:color="auto" w:fill="auto"/>
            <w:vAlign w:val="center"/>
          </w:tcPr>
          <w:p w:rsidR="00D43FEC" w:rsidRPr="00D43FEC" w:rsidRDefault="00D43FEC" w:rsidP="00D43FEC">
            <w:pPr>
              <w:spacing w:after="0" w:line="240" w:lineRule="auto"/>
              <w:jc w:val="center"/>
              <w:rPr>
                <w:rFonts w:ascii="Times New Roman" w:eastAsia="Calibri" w:hAnsi="Times New Roman" w:cs="Times New Roman"/>
                <w:sz w:val="20"/>
                <w:szCs w:val="20"/>
              </w:rPr>
            </w:pPr>
            <w:r w:rsidRPr="00D43FEC">
              <w:rPr>
                <w:rFonts w:ascii="Times New Roman" w:eastAsia="Calibri" w:hAnsi="Times New Roman" w:cs="Times New Roman"/>
                <w:sz w:val="20"/>
                <w:szCs w:val="20"/>
              </w:rPr>
              <w:t>2.5.</w:t>
            </w:r>
          </w:p>
        </w:tc>
        <w:tc>
          <w:tcPr>
            <w:tcW w:w="8222" w:type="dxa"/>
            <w:tcBorders>
              <w:top w:val="nil"/>
              <w:left w:val="nil"/>
              <w:bottom w:val="single" w:sz="4" w:space="0" w:color="000000"/>
              <w:right w:val="single" w:sz="4" w:space="0" w:color="000000"/>
            </w:tcBorders>
            <w:shd w:val="clear" w:color="auto" w:fill="auto"/>
            <w:vAlign w:val="center"/>
          </w:tcPr>
          <w:p w:rsidR="00D43FEC" w:rsidRPr="00D43FEC" w:rsidRDefault="00D43FEC" w:rsidP="00D43FEC">
            <w:pPr>
              <w:spacing w:after="0" w:line="240" w:lineRule="auto"/>
              <w:ind w:left="130"/>
              <w:rPr>
                <w:rFonts w:ascii="Times New Roman" w:eastAsia="Calibri" w:hAnsi="Times New Roman" w:cs="Times New Roman"/>
                <w:sz w:val="20"/>
                <w:szCs w:val="20"/>
              </w:rPr>
            </w:pPr>
            <w:r w:rsidRPr="00D43FEC">
              <w:rPr>
                <w:rFonts w:ascii="Times New Roman" w:eastAsia="Calibri" w:hAnsi="Times New Roman" w:cs="Times New Roman"/>
                <w:sz w:val="20"/>
                <w:szCs w:val="20"/>
              </w:rPr>
              <w:t>Перечень абонентов объекта</w:t>
            </w:r>
          </w:p>
        </w:tc>
      </w:tr>
      <w:tr w:rsidR="00D43FEC" w:rsidRPr="00D43FEC" w:rsidTr="003F4C6F">
        <w:trPr>
          <w:gridAfter w:val="1"/>
          <w:wAfter w:w="1398" w:type="dxa"/>
          <w:trHeight w:val="542"/>
        </w:trPr>
        <w:tc>
          <w:tcPr>
            <w:tcW w:w="1384" w:type="dxa"/>
            <w:tcBorders>
              <w:top w:val="nil"/>
              <w:left w:val="single" w:sz="4" w:space="0" w:color="000000"/>
              <w:bottom w:val="single" w:sz="4" w:space="0" w:color="000000"/>
              <w:right w:val="single" w:sz="4" w:space="0" w:color="000000"/>
            </w:tcBorders>
            <w:shd w:val="clear" w:color="auto" w:fill="auto"/>
            <w:vAlign w:val="center"/>
          </w:tcPr>
          <w:p w:rsidR="00D43FEC" w:rsidRPr="00D43FEC" w:rsidRDefault="00D43FEC" w:rsidP="00D43FEC">
            <w:pPr>
              <w:spacing w:after="0" w:line="240" w:lineRule="auto"/>
              <w:jc w:val="center"/>
              <w:rPr>
                <w:rFonts w:ascii="Times New Roman" w:eastAsia="Calibri" w:hAnsi="Times New Roman" w:cs="Times New Roman"/>
                <w:sz w:val="20"/>
                <w:szCs w:val="20"/>
              </w:rPr>
            </w:pPr>
            <w:r w:rsidRPr="00D43FEC">
              <w:rPr>
                <w:rFonts w:ascii="Times New Roman" w:eastAsia="Calibri" w:hAnsi="Times New Roman" w:cs="Times New Roman"/>
                <w:sz w:val="20"/>
                <w:szCs w:val="20"/>
              </w:rPr>
              <w:t>2.6.</w:t>
            </w:r>
          </w:p>
        </w:tc>
        <w:tc>
          <w:tcPr>
            <w:tcW w:w="8222" w:type="dxa"/>
            <w:tcBorders>
              <w:top w:val="nil"/>
              <w:left w:val="nil"/>
              <w:bottom w:val="single" w:sz="4" w:space="0" w:color="000000"/>
              <w:right w:val="single" w:sz="4" w:space="0" w:color="000000"/>
            </w:tcBorders>
            <w:shd w:val="clear" w:color="auto" w:fill="auto"/>
            <w:vAlign w:val="center"/>
          </w:tcPr>
          <w:p w:rsidR="00D43FEC" w:rsidRPr="00D43FEC" w:rsidRDefault="00D43FEC" w:rsidP="00D43FEC">
            <w:pPr>
              <w:spacing w:after="0" w:line="240" w:lineRule="auto"/>
              <w:ind w:left="130"/>
              <w:rPr>
                <w:rFonts w:ascii="Times New Roman" w:eastAsia="Calibri" w:hAnsi="Times New Roman" w:cs="Times New Roman"/>
                <w:sz w:val="20"/>
                <w:szCs w:val="20"/>
              </w:rPr>
            </w:pPr>
            <w:r w:rsidRPr="00D43FEC">
              <w:rPr>
                <w:rFonts w:ascii="Times New Roman" w:eastAsia="Calibri" w:hAnsi="Times New Roman" w:cs="Times New Roman"/>
                <w:sz w:val="20"/>
                <w:szCs w:val="20"/>
              </w:rPr>
              <w:t>Технические решения, применяемые для построения ИТ-архитектуры системы учета электроэнергии, в том числе организации каналов связи</w:t>
            </w:r>
          </w:p>
        </w:tc>
      </w:tr>
      <w:tr w:rsidR="00D43FEC" w:rsidRPr="00D43FEC" w:rsidTr="003F4C6F">
        <w:trPr>
          <w:gridAfter w:val="1"/>
          <w:wAfter w:w="1398" w:type="dxa"/>
          <w:trHeight w:val="269"/>
        </w:trPr>
        <w:tc>
          <w:tcPr>
            <w:tcW w:w="1384" w:type="dxa"/>
            <w:tcBorders>
              <w:top w:val="nil"/>
              <w:left w:val="single" w:sz="4" w:space="0" w:color="000000"/>
              <w:bottom w:val="single" w:sz="4" w:space="0" w:color="000000"/>
              <w:right w:val="single" w:sz="4" w:space="0" w:color="000000"/>
            </w:tcBorders>
            <w:shd w:val="clear" w:color="auto" w:fill="auto"/>
            <w:vAlign w:val="center"/>
          </w:tcPr>
          <w:p w:rsidR="00D43FEC" w:rsidRPr="00D43FEC" w:rsidRDefault="00D43FEC" w:rsidP="00D43FEC">
            <w:pPr>
              <w:spacing w:after="0" w:line="240" w:lineRule="auto"/>
              <w:jc w:val="center"/>
              <w:rPr>
                <w:rFonts w:ascii="Times New Roman" w:eastAsia="Calibri" w:hAnsi="Times New Roman" w:cs="Times New Roman"/>
                <w:sz w:val="20"/>
                <w:szCs w:val="20"/>
              </w:rPr>
            </w:pPr>
            <w:r w:rsidRPr="00D43FEC">
              <w:rPr>
                <w:rFonts w:ascii="Times New Roman" w:eastAsia="Calibri" w:hAnsi="Times New Roman" w:cs="Times New Roman"/>
                <w:sz w:val="20"/>
                <w:szCs w:val="20"/>
              </w:rPr>
              <w:t>2.7.</w:t>
            </w:r>
          </w:p>
        </w:tc>
        <w:tc>
          <w:tcPr>
            <w:tcW w:w="8222" w:type="dxa"/>
            <w:tcBorders>
              <w:top w:val="nil"/>
              <w:left w:val="nil"/>
              <w:bottom w:val="single" w:sz="4" w:space="0" w:color="000000"/>
              <w:right w:val="single" w:sz="4" w:space="0" w:color="000000"/>
            </w:tcBorders>
            <w:shd w:val="clear" w:color="auto" w:fill="auto"/>
            <w:vAlign w:val="center"/>
          </w:tcPr>
          <w:p w:rsidR="00D43FEC" w:rsidRPr="00D43FEC" w:rsidRDefault="00D43FEC" w:rsidP="00D43FEC">
            <w:pPr>
              <w:spacing w:after="0" w:line="240" w:lineRule="auto"/>
              <w:ind w:left="130"/>
              <w:rPr>
                <w:rFonts w:ascii="Times New Roman" w:eastAsia="Calibri" w:hAnsi="Times New Roman" w:cs="Times New Roman"/>
                <w:sz w:val="20"/>
                <w:szCs w:val="20"/>
              </w:rPr>
            </w:pPr>
            <w:r w:rsidRPr="00D43FEC">
              <w:rPr>
                <w:rFonts w:ascii="Times New Roman" w:eastAsia="Calibri" w:hAnsi="Times New Roman" w:cs="Times New Roman"/>
                <w:sz w:val="20"/>
                <w:szCs w:val="20"/>
              </w:rPr>
              <w:t>Характеристики системы</w:t>
            </w:r>
          </w:p>
        </w:tc>
      </w:tr>
      <w:tr w:rsidR="00D43FEC" w:rsidRPr="00D43FEC" w:rsidTr="003F4C6F">
        <w:trPr>
          <w:gridAfter w:val="1"/>
          <w:wAfter w:w="1398" w:type="dxa"/>
          <w:trHeight w:val="280"/>
        </w:trPr>
        <w:tc>
          <w:tcPr>
            <w:tcW w:w="1384" w:type="dxa"/>
            <w:tcBorders>
              <w:top w:val="nil"/>
              <w:left w:val="single" w:sz="4" w:space="0" w:color="000000"/>
              <w:bottom w:val="single" w:sz="4" w:space="0" w:color="auto"/>
              <w:right w:val="single" w:sz="4" w:space="0" w:color="000000"/>
            </w:tcBorders>
            <w:shd w:val="clear" w:color="auto" w:fill="auto"/>
            <w:vAlign w:val="center"/>
          </w:tcPr>
          <w:p w:rsidR="00D43FEC" w:rsidRPr="00D43FEC" w:rsidRDefault="00D43FEC" w:rsidP="00D43FEC">
            <w:pPr>
              <w:spacing w:after="0" w:line="240" w:lineRule="auto"/>
              <w:jc w:val="center"/>
              <w:rPr>
                <w:rFonts w:ascii="Times New Roman" w:eastAsia="Calibri" w:hAnsi="Times New Roman" w:cs="Times New Roman"/>
                <w:sz w:val="20"/>
                <w:szCs w:val="20"/>
              </w:rPr>
            </w:pPr>
            <w:r w:rsidRPr="00D43FEC">
              <w:rPr>
                <w:rFonts w:ascii="Times New Roman" w:eastAsia="Calibri" w:hAnsi="Times New Roman" w:cs="Times New Roman"/>
                <w:sz w:val="20"/>
                <w:szCs w:val="20"/>
              </w:rPr>
              <w:t>2.8.</w:t>
            </w:r>
          </w:p>
        </w:tc>
        <w:tc>
          <w:tcPr>
            <w:tcW w:w="8222" w:type="dxa"/>
            <w:tcBorders>
              <w:top w:val="nil"/>
              <w:left w:val="nil"/>
              <w:bottom w:val="single" w:sz="4" w:space="0" w:color="auto"/>
              <w:right w:val="single" w:sz="4" w:space="0" w:color="000000"/>
            </w:tcBorders>
            <w:shd w:val="clear" w:color="auto" w:fill="auto"/>
            <w:vAlign w:val="center"/>
          </w:tcPr>
          <w:p w:rsidR="00D43FEC" w:rsidRPr="00D43FEC" w:rsidRDefault="00D43FEC" w:rsidP="00D43FEC">
            <w:pPr>
              <w:spacing w:after="0" w:line="240" w:lineRule="auto"/>
              <w:ind w:left="130"/>
              <w:rPr>
                <w:rFonts w:ascii="Times New Roman" w:eastAsia="Calibri" w:hAnsi="Times New Roman" w:cs="Times New Roman"/>
                <w:sz w:val="20"/>
                <w:szCs w:val="20"/>
              </w:rPr>
            </w:pPr>
            <w:r w:rsidRPr="00D43FEC">
              <w:rPr>
                <w:rFonts w:ascii="Times New Roman" w:eastAsia="Calibri" w:hAnsi="Times New Roman" w:cs="Times New Roman"/>
                <w:sz w:val="20"/>
                <w:szCs w:val="20"/>
              </w:rPr>
              <w:t>Характеристики отображаемой информации</w:t>
            </w:r>
          </w:p>
        </w:tc>
      </w:tr>
      <w:tr w:rsidR="00D43FEC" w:rsidRPr="00D43FEC" w:rsidTr="003F4C6F">
        <w:trPr>
          <w:gridAfter w:val="1"/>
          <w:wAfter w:w="1398" w:type="dxa"/>
          <w:trHeight w:val="373"/>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D43FEC" w:rsidRPr="00D43FEC" w:rsidRDefault="00D43FEC" w:rsidP="00D43FEC">
            <w:pPr>
              <w:spacing w:after="0" w:line="240" w:lineRule="auto"/>
              <w:jc w:val="center"/>
              <w:rPr>
                <w:rFonts w:ascii="Times New Roman" w:eastAsia="Calibri" w:hAnsi="Times New Roman" w:cs="Times New Roman"/>
                <w:sz w:val="20"/>
                <w:szCs w:val="20"/>
              </w:rPr>
            </w:pPr>
            <w:r w:rsidRPr="00D43FEC">
              <w:rPr>
                <w:rFonts w:ascii="Times New Roman" w:eastAsia="Calibri" w:hAnsi="Times New Roman" w:cs="Times New Roman"/>
                <w:sz w:val="20"/>
                <w:szCs w:val="20"/>
              </w:rPr>
              <w:t>2.9.</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rsidR="00D43FEC" w:rsidRPr="00D43FEC" w:rsidRDefault="00D43FEC" w:rsidP="00D43FEC">
            <w:pPr>
              <w:spacing w:after="0" w:line="240" w:lineRule="auto"/>
              <w:ind w:left="130"/>
              <w:rPr>
                <w:rFonts w:ascii="Times New Roman" w:eastAsia="Calibri" w:hAnsi="Times New Roman" w:cs="Times New Roman"/>
                <w:sz w:val="20"/>
                <w:szCs w:val="20"/>
              </w:rPr>
            </w:pPr>
            <w:r w:rsidRPr="00D43FEC">
              <w:rPr>
                <w:rFonts w:ascii="Times New Roman" w:eastAsia="Calibri" w:hAnsi="Times New Roman" w:cs="Times New Roman"/>
                <w:sz w:val="20"/>
                <w:szCs w:val="20"/>
              </w:rPr>
              <w:t>Описание решений по производству монтажных и пусконаладочных работ, процедур контроля качества, включающих планы трасс и оборудования.</w:t>
            </w:r>
          </w:p>
        </w:tc>
      </w:tr>
      <w:tr w:rsidR="00D43FEC" w:rsidRPr="00D43FEC" w:rsidTr="003F4C6F">
        <w:trPr>
          <w:gridAfter w:val="1"/>
          <w:wAfter w:w="1398" w:type="dxa"/>
          <w:trHeight w:val="373"/>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D43FEC" w:rsidRPr="00D43FEC" w:rsidRDefault="00D43FEC" w:rsidP="00D43FEC">
            <w:pPr>
              <w:spacing w:after="0" w:line="240" w:lineRule="auto"/>
              <w:jc w:val="center"/>
              <w:rPr>
                <w:rFonts w:ascii="Times New Roman" w:eastAsia="Calibri" w:hAnsi="Times New Roman" w:cs="Times New Roman"/>
                <w:sz w:val="20"/>
                <w:szCs w:val="20"/>
              </w:rPr>
            </w:pPr>
            <w:r w:rsidRPr="00D43FEC">
              <w:rPr>
                <w:rFonts w:ascii="Times New Roman" w:eastAsia="Calibri" w:hAnsi="Times New Roman" w:cs="Times New Roman"/>
                <w:sz w:val="20"/>
                <w:szCs w:val="20"/>
              </w:rPr>
              <w:t>2.10.</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rsidR="00D43FEC" w:rsidRPr="00D43FEC" w:rsidRDefault="00D43FEC" w:rsidP="00D43FEC">
            <w:pPr>
              <w:spacing w:after="0" w:line="240" w:lineRule="auto"/>
              <w:ind w:left="130"/>
              <w:rPr>
                <w:rFonts w:ascii="Times New Roman" w:eastAsia="Calibri" w:hAnsi="Times New Roman" w:cs="Times New Roman"/>
                <w:sz w:val="20"/>
                <w:szCs w:val="20"/>
              </w:rPr>
            </w:pPr>
            <w:r w:rsidRPr="00D43FEC">
              <w:rPr>
                <w:rFonts w:ascii="Times New Roman" w:eastAsia="Calibri" w:hAnsi="Times New Roman" w:cs="Times New Roman"/>
                <w:sz w:val="20"/>
                <w:szCs w:val="20"/>
              </w:rPr>
              <w:t>Однолинейные схемы подключения объектов автоматизации</w:t>
            </w:r>
          </w:p>
        </w:tc>
      </w:tr>
      <w:tr w:rsidR="00D43FEC" w:rsidRPr="00D43FEC" w:rsidTr="003F4C6F">
        <w:trPr>
          <w:gridAfter w:val="1"/>
          <w:wAfter w:w="1398" w:type="dxa"/>
          <w:trHeight w:val="373"/>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D43FEC" w:rsidRPr="00D43FEC" w:rsidRDefault="00D43FEC" w:rsidP="00D43FEC">
            <w:pPr>
              <w:spacing w:after="0" w:line="240" w:lineRule="auto"/>
              <w:jc w:val="center"/>
              <w:rPr>
                <w:rFonts w:ascii="Times New Roman" w:eastAsia="Calibri" w:hAnsi="Times New Roman" w:cs="Times New Roman"/>
                <w:sz w:val="20"/>
                <w:szCs w:val="20"/>
              </w:rPr>
            </w:pPr>
            <w:r w:rsidRPr="00D43FEC">
              <w:rPr>
                <w:rFonts w:ascii="Times New Roman" w:eastAsia="Calibri" w:hAnsi="Times New Roman" w:cs="Times New Roman"/>
                <w:sz w:val="20"/>
                <w:szCs w:val="20"/>
              </w:rPr>
              <w:t>2.11.</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rsidR="00D43FEC" w:rsidRPr="00D43FEC" w:rsidRDefault="00D43FEC" w:rsidP="00D43FEC">
            <w:pPr>
              <w:spacing w:after="0" w:line="240" w:lineRule="auto"/>
              <w:ind w:left="130"/>
              <w:rPr>
                <w:rFonts w:ascii="Times New Roman" w:eastAsia="Calibri" w:hAnsi="Times New Roman" w:cs="Times New Roman"/>
                <w:sz w:val="20"/>
                <w:szCs w:val="20"/>
              </w:rPr>
            </w:pPr>
            <w:r w:rsidRPr="00D43FEC">
              <w:rPr>
                <w:rFonts w:ascii="Times New Roman" w:eastAsia="Calibri" w:hAnsi="Times New Roman" w:cs="Times New Roman"/>
                <w:sz w:val="20"/>
                <w:szCs w:val="20"/>
              </w:rPr>
              <w:t>Структурную схему комплекса технических средств</w:t>
            </w:r>
          </w:p>
        </w:tc>
      </w:tr>
      <w:tr w:rsidR="00D43FEC" w:rsidRPr="00D43FEC" w:rsidTr="003F4C6F">
        <w:trPr>
          <w:gridAfter w:val="1"/>
          <w:wAfter w:w="1398" w:type="dxa"/>
          <w:trHeight w:val="373"/>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D43FEC" w:rsidRPr="00D43FEC" w:rsidRDefault="00D43FEC" w:rsidP="00D43FEC">
            <w:pPr>
              <w:spacing w:after="0" w:line="240" w:lineRule="auto"/>
              <w:jc w:val="center"/>
              <w:rPr>
                <w:rFonts w:ascii="Times New Roman" w:eastAsia="Calibri" w:hAnsi="Times New Roman" w:cs="Times New Roman"/>
                <w:sz w:val="20"/>
                <w:szCs w:val="20"/>
              </w:rPr>
            </w:pPr>
            <w:r w:rsidRPr="00D43FEC">
              <w:rPr>
                <w:rFonts w:ascii="Times New Roman" w:eastAsia="Calibri" w:hAnsi="Times New Roman" w:cs="Times New Roman"/>
                <w:sz w:val="20"/>
                <w:szCs w:val="20"/>
              </w:rPr>
              <w:t>2.12.</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rsidR="00D43FEC" w:rsidRPr="00D43FEC" w:rsidRDefault="00D43FEC" w:rsidP="00D43FEC">
            <w:pPr>
              <w:spacing w:after="0" w:line="240" w:lineRule="auto"/>
              <w:ind w:left="130"/>
              <w:rPr>
                <w:rFonts w:ascii="Times New Roman" w:eastAsia="Calibri" w:hAnsi="Times New Roman" w:cs="Times New Roman"/>
                <w:sz w:val="20"/>
                <w:szCs w:val="20"/>
              </w:rPr>
            </w:pPr>
            <w:r w:rsidRPr="00D43FEC">
              <w:rPr>
                <w:rFonts w:ascii="Times New Roman" w:eastAsia="Calibri" w:hAnsi="Times New Roman" w:cs="Times New Roman"/>
                <w:sz w:val="20"/>
                <w:szCs w:val="20"/>
              </w:rPr>
              <w:t>Информацию об узле учета электроэнергии (информацию по жилым помещениям и дому в целом, питающей ТП, информацию о нежилых помещениях)</w:t>
            </w:r>
          </w:p>
        </w:tc>
      </w:tr>
      <w:tr w:rsidR="00D43FEC" w:rsidRPr="00D43FEC" w:rsidTr="003F4C6F">
        <w:trPr>
          <w:gridAfter w:val="1"/>
          <w:wAfter w:w="1398" w:type="dxa"/>
          <w:trHeight w:val="373"/>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D43FEC" w:rsidRPr="00D43FEC" w:rsidRDefault="00D43FEC" w:rsidP="00D43FEC">
            <w:pPr>
              <w:spacing w:after="0" w:line="240" w:lineRule="auto"/>
              <w:jc w:val="center"/>
              <w:rPr>
                <w:rFonts w:ascii="Times New Roman" w:eastAsia="Calibri" w:hAnsi="Times New Roman" w:cs="Times New Roman"/>
                <w:sz w:val="20"/>
                <w:szCs w:val="20"/>
              </w:rPr>
            </w:pPr>
            <w:r w:rsidRPr="00D43FEC">
              <w:rPr>
                <w:rFonts w:ascii="Times New Roman" w:eastAsia="Calibri" w:hAnsi="Times New Roman" w:cs="Times New Roman"/>
                <w:sz w:val="20"/>
                <w:szCs w:val="20"/>
              </w:rPr>
              <w:t>2.13.</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rsidR="00D43FEC" w:rsidRPr="00D43FEC" w:rsidRDefault="00D43FEC" w:rsidP="00D43FEC">
            <w:pPr>
              <w:spacing w:after="0" w:line="240" w:lineRule="auto"/>
              <w:ind w:left="130"/>
              <w:rPr>
                <w:rFonts w:ascii="Times New Roman" w:eastAsia="Calibri" w:hAnsi="Times New Roman" w:cs="Times New Roman"/>
                <w:sz w:val="20"/>
                <w:szCs w:val="20"/>
              </w:rPr>
            </w:pPr>
            <w:r w:rsidRPr="00D43FEC">
              <w:rPr>
                <w:rFonts w:ascii="Times New Roman" w:eastAsia="Calibri" w:hAnsi="Times New Roman" w:cs="Times New Roman"/>
              </w:rPr>
              <w:t>Г</w:t>
            </w:r>
            <w:proofErr w:type="spellStart"/>
            <w:r w:rsidRPr="00D43FEC">
              <w:rPr>
                <w:rFonts w:ascii="Times New Roman" w:eastAsia="Calibri" w:hAnsi="Times New Roman" w:cs="Times New Roman"/>
                <w:lang w:val="x-none"/>
              </w:rPr>
              <w:t>абаритные</w:t>
            </w:r>
            <w:proofErr w:type="spellEnd"/>
            <w:r w:rsidRPr="00D43FEC">
              <w:rPr>
                <w:rFonts w:ascii="Times New Roman" w:eastAsia="Calibri" w:hAnsi="Times New Roman" w:cs="Times New Roman"/>
                <w:lang w:val="x-none"/>
              </w:rPr>
              <w:t xml:space="preserve"> и установочные размеры оборудования АСКУЭ</w:t>
            </w:r>
          </w:p>
        </w:tc>
      </w:tr>
      <w:tr w:rsidR="00D43FEC" w:rsidRPr="00D43FEC" w:rsidTr="003F4C6F">
        <w:trPr>
          <w:gridAfter w:val="1"/>
          <w:wAfter w:w="1398" w:type="dxa"/>
          <w:trHeight w:val="373"/>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D43FEC" w:rsidRPr="00D43FEC" w:rsidRDefault="00D43FEC" w:rsidP="00D43FEC">
            <w:pPr>
              <w:spacing w:after="0" w:line="240" w:lineRule="auto"/>
              <w:jc w:val="center"/>
              <w:rPr>
                <w:rFonts w:ascii="Times New Roman" w:eastAsia="Calibri" w:hAnsi="Times New Roman" w:cs="Times New Roman"/>
                <w:sz w:val="20"/>
                <w:szCs w:val="20"/>
              </w:rPr>
            </w:pPr>
            <w:r w:rsidRPr="00D43FEC">
              <w:rPr>
                <w:rFonts w:ascii="Times New Roman" w:eastAsia="Calibri" w:hAnsi="Times New Roman" w:cs="Times New Roman"/>
                <w:sz w:val="20"/>
                <w:szCs w:val="20"/>
              </w:rPr>
              <w:t>2.14.</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rsidR="00D43FEC" w:rsidRPr="00D43FEC" w:rsidRDefault="00D43FEC" w:rsidP="00D43FEC">
            <w:pPr>
              <w:spacing w:after="0" w:line="240" w:lineRule="auto"/>
              <w:ind w:left="130"/>
              <w:rPr>
                <w:rFonts w:ascii="Times New Roman" w:eastAsia="Calibri" w:hAnsi="Times New Roman" w:cs="Times New Roman"/>
                <w:sz w:val="20"/>
                <w:szCs w:val="20"/>
              </w:rPr>
            </w:pPr>
            <w:r w:rsidRPr="00D43FEC">
              <w:rPr>
                <w:rFonts w:ascii="Times New Roman" w:eastAsia="Calibri" w:hAnsi="Times New Roman" w:cs="Times New Roman"/>
                <w:sz w:val="20"/>
                <w:szCs w:val="20"/>
              </w:rPr>
              <w:t>Спецификацию используемого оборудования</w:t>
            </w:r>
          </w:p>
        </w:tc>
      </w:tr>
      <w:tr w:rsidR="00D43FEC" w:rsidRPr="00D43FEC" w:rsidTr="003F4C6F">
        <w:trPr>
          <w:gridAfter w:val="1"/>
          <w:wAfter w:w="1398" w:type="dxa"/>
          <w:trHeight w:val="373"/>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D43FEC" w:rsidRPr="00D43FEC" w:rsidRDefault="00D43FEC" w:rsidP="00D43FEC">
            <w:pPr>
              <w:spacing w:after="0" w:line="240" w:lineRule="auto"/>
              <w:jc w:val="center"/>
              <w:rPr>
                <w:rFonts w:ascii="Times New Roman" w:eastAsia="Calibri" w:hAnsi="Times New Roman" w:cs="Times New Roman"/>
                <w:sz w:val="20"/>
                <w:szCs w:val="20"/>
              </w:rPr>
            </w:pPr>
            <w:r w:rsidRPr="00D43FEC">
              <w:rPr>
                <w:rFonts w:ascii="Times New Roman" w:eastAsia="Calibri" w:hAnsi="Times New Roman" w:cs="Times New Roman"/>
                <w:sz w:val="20"/>
                <w:szCs w:val="20"/>
              </w:rPr>
              <w:t>2.15.</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rsidR="00D43FEC" w:rsidRPr="00D43FEC" w:rsidRDefault="00D43FEC" w:rsidP="00D43FEC">
            <w:pPr>
              <w:spacing w:after="0" w:line="240" w:lineRule="auto"/>
              <w:ind w:left="130"/>
              <w:rPr>
                <w:rFonts w:ascii="Times New Roman" w:eastAsia="Calibri" w:hAnsi="Times New Roman" w:cs="Times New Roman"/>
                <w:sz w:val="20"/>
                <w:szCs w:val="20"/>
              </w:rPr>
            </w:pPr>
            <w:r w:rsidRPr="00D43FEC">
              <w:rPr>
                <w:rFonts w:ascii="Times New Roman" w:eastAsia="Calibri" w:hAnsi="Times New Roman" w:cs="Times New Roman"/>
                <w:sz w:val="20"/>
                <w:szCs w:val="20"/>
              </w:rPr>
              <w:t>Метрологическую документацию на используемое оборудование</w:t>
            </w:r>
          </w:p>
        </w:tc>
      </w:tr>
      <w:tr w:rsidR="00D43FEC" w:rsidRPr="00D43FEC" w:rsidTr="003F4C6F">
        <w:trPr>
          <w:gridAfter w:val="1"/>
          <w:wAfter w:w="1398" w:type="dxa"/>
          <w:trHeight w:val="343"/>
        </w:trPr>
        <w:tc>
          <w:tcPr>
            <w:tcW w:w="1384" w:type="dxa"/>
            <w:tcBorders>
              <w:top w:val="single" w:sz="4" w:space="0" w:color="auto"/>
              <w:left w:val="single" w:sz="4" w:space="0" w:color="auto"/>
              <w:bottom w:val="single" w:sz="4" w:space="0" w:color="auto"/>
              <w:right w:val="single" w:sz="4" w:space="0" w:color="auto"/>
            </w:tcBorders>
            <w:shd w:val="clear" w:color="CCCCCC" w:fill="CFD6E5"/>
            <w:vAlign w:val="center"/>
          </w:tcPr>
          <w:p w:rsidR="00D43FEC" w:rsidRPr="00D43FEC" w:rsidRDefault="00D43FEC" w:rsidP="00D43FEC">
            <w:pPr>
              <w:spacing w:after="0" w:line="240" w:lineRule="auto"/>
              <w:jc w:val="center"/>
              <w:rPr>
                <w:rFonts w:ascii="Times New Roman" w:eastAsia="Calibri" w:hAnsi="Times New Roman" w:cs="Times New Roman"/>
                <w:bCs/>
                <w:sz w:val="20"/>
                <w:szCs w:val="20"/>
              </w:rPr>
            </w:pPr>
            <w:r w:rsidRPr="00D43FEC">
              <w:rPr>
                <w:rFonts w:ascii="Times New Roman" w:eastAsia="Calibri" w:hAnsi="Times New Roman" w:cs="Times New Roman"/>
                <w:bCs/>
                <w:sz w:val="20"/>
                <w:szCs w:val="20"/>
              </w:rPr>
              <w:t>3.</w:t>
            </w:r>
          </w:p>
        </w:tc>
        <w:tc>
          <w:tcPr>
            <w:tcW w:w="8222" w:type="dxa"/>
            <w:tcBorders>
              <w:top w:val="single" w:sz="4" w:space="0" w:color="auto"/>
              <w:left w:val="single" w:sz="4" w:space="0" w:color="auto"/>
              <w:bottom w:val="single" w:sz="4" w:space="0" w:color="auto"/>
              <w:right w:val="single" w:sz="4" w:space="0" w:color="auto"/>
            </w:tcBorders>
            <w:shd w:val="clear" w:color="CCCCCC" w:fill="CFD6E5"/>
            <w:vAlign w:val="center"/>
          </w:tcPr>
          <w:p w:rsidR="00D43FEC" w:rsidRPr="00D43FEC" w:rsidRDefault="00D43FEC" w:rsidP="00D43FEC">
            <w:pPr>
              <w:spacing w:after="0" w:line="240" w:lineRule="auto"/>
              <w:ind w:left="130"/>
              <w:rPr>
                <w:rFonts w:ascii="Times New Roman" w:eastAsia="Calibri" w:hAnsi="Times New Roman" w:cs="Times New Roman"/>
                <w:bCs/>
                <w:sz w:val="20"/>
                <w:szCs w:val="20"/>
              </w:rPr>
            </w:pPr>
            <w:r w:rsidRPr="00D43FEC">
              <w:rPr>
                <w:rFonts w:ascii="Times New Roman" w:eastAsia="Calibri" w:hAnsi="Times New Roman" w:cs="Times New Roman"/>
                <w:bCs/>
                <w:sz w:val="20"/>
                <w:szCs w:val="20"/>
              </w:rPr>
              <w:t>Поставка оборудования и материалов</w:t>
            </w:r>
          </w:p>
        </w:tc>
      </w:tr>
      <w:tr w:rsidR="00D43FEC" w:rsidRPr="00D43FEC" w:rsidTr="003F4C6F">
        <w:trPr>
          <w:gridAfter w:val="1"/>
          <w:wAfter w:w="1398" w:type="dxa"/>
          <w:trHeight w:val="432"/>
        </w:trPr>
        <w:tc>
          <w:tcPr>
            <w:tcW w:w="1384" w:type="dxa"/>
            <w:tcBorders>
              <w:top w:val="single" w:sz="4" w:space="0" w:color="auto"/>
              <w:left w:val="single" w:sz="4" w:space="0" w:color="000000"/>
              <w:bottom w:val="single" w:sz="4" w:space="0" w:color="000000"/>
              <w:right w:val="single" w:sz="4" w:space="0" w:color="000000"/>
            </w:tcBorders>
            <w:shd w:val="clear" w:color="auto" w:fill="auto"/>
            <w:vAlign w:val="center"/>
          </w:tcPr>
          <w:p w:rsidR="00D43FEC" w:rsidRPr="00D43FEC" w:rsidRDefault="00D43FEC" w:rsidP="00D43FEC">
            <w:pPr>
              <w:spacing w:after="0" w:line="240" w:lineRule="auto"/>
              <w:jc w:val="center"/>
              <w:rPr>
                <w:rFonts w:ascii="Times New Roman" w:eastAsia="Calibri" w:hAnsi="Times New Roman" w:cs="Times New Roman"/>
                <w:sz w:val="20"/>
                <w:szCs w:val="20"/>
              </w:rPr>
            </w:pPr>
            <w:r w:rsidRPr="00D43FEC">
              <w:rPr>
                <w:rFonts w:ascii="Times New Roman" w:eastAsia="Calibri" w:hAnsi="Times New Roman" w:cs="Times New Roman"/>
                <w:sz w:val="20"/>
                <w:szCs w:val="20"/>
              </w:rPr>
              <w:t>3.1.</w:t>
            </w:r>
          </w:p>
        </w:tc>
        <w:tc>
          <w:tcPr>
            <w:tcW w:w="8222" w:type="dxa"/>
            <w:tcBorders>
              <w:top w:val="single" w:sz="4" w:space="0" w:color="auto"/>
              <w:left w:val="nil"/>
              <w:bottom w:val="single" w:sz="4" w:space="0" w:color="000000"/>
              <w:right w:val="single" w:sz="4" w:space="0" w:color="000000"/>
            </w:tcBorders>
            <w:shd w:val="clear" w:color="auto" w:fill="auto"/>
            <w:vAlign w:val="center"/>
          </w:tcPr>
          <w:p w:rsidR="00D43FEC" w:rsidRPr="00D43FEC" w:rsidRDefault="00D43FEC" w:rsidP="00D43FEC">
            <w:pPr>
              <w:spacing w:after="0" w:line="240" w:lineRule="auto"/>
              <w:ind w:left="130"/>
              <w:rPr>
                <w:rFonts w:ascii="Times New Roman" w:eastAsia="Calibri" w:hAnsi="Times New Roman" w:cs="Times New Roman"/>
                <w:sz w:val="20"/>
                <w:szCs w:val="20"/>
              </w:rPr>
            </w:pPr>
            <w:r w:rsidRPr="00D43FEC">
              <w:rPr>
                <w:rFonts w:ascii="Times New Roman" w:eastAsia="Calibri" w:hAnsi="Times New Roman" w:cs="Times New Roman"/>
                <w:sz w:val="20"/>
                <w:szCs w:val="20"/>
              </w:rPr>
              <w:t>Формирование спецификация оборудования</w:t>
            </w:r>
          </w:p>
        </w:tc>
      </w:tr>
      <w:tr w:rsidR="00D43FEC" w:rsidRPr="00D43FEC" w:rsidTr="003F4C6F">
        <w:trPr>
          <w:gridAfter w:val="1"/>
          <w:wAfter w:w="1398" w:type="dxa"/>
          <w:trHeight w:val="405"/>
        </w:trPr>
        <w:tc>
          <w:tcPr>
            <w:tcW w:w="1384" w:type="dxa"/>
            <w:tcBorders>
              <w:top w:val="nil"/>
              <w:left w:val="single" w:sz="4" w:space="0" w:color="000000"/>
              <w:bottom w:val="single" w:sz="4" w:space="0" w:color="000000"/>
              <w:right w:val="single" w:sz="4" w:space="0" w:color="000000"/>
            </w:tcBorders>
            <w:shd w:val="clear" w:color="auto" w:fill="auto"/>
            <w:vAlign w:val="center"/>
          </w:tcPr>
          <w:p w:rsidR="00D43FEC" w:rsidRPr="00D43FEC" w:rsidRDefault="00D43FEC" w:rsidP="00D43FEC">
            <w:pPr>
              <w:spacing w:after="0" w:line="240" w:lineRule="auto"/>
              <w:jc w:val="center"/>
              <w:rPr>
                <w:rFonts w:ascii="Times New Roman" w:eastAsia="Calibri" w:hAnsi="Times New Roman" w:cs="Times New Roman"/>
                <w:sz w:val="20"/>
                <w:szCs w:val="20"/>
              </w:rPr>
            </w:pPr>
            <w:r w:rsidRPr="00D43FEC">
              <w:rPr>
                <w:rFonts w:ascii="Times New Roman" w:eastAsia="Calibri" w:hAnsi="Times New Roman" w:cs="Times New Roman"/>
                <w:sz w:val="20"/>
                <w:szCs w:val="20"/>
              </w:rPr>
              <w:t>3.2.</w:t>
            </w:r>
          </w:p>
        </w:tc>
        <w:tc>
          <w:tcPr>
            <w:tcW w:w="8222" w:type="dxa"/>
            <w:tcBorders>
              <w:top w:val="nil"/>
              <w:left w:val="nil"/>
              <w:bottom w:val="single" w:sz="4" w:space="0" w:color="000000"/>
              <w:right w:val="single" w:sz="4" w:space="0" w:color="000000"/>
            </w:tcBorders>
            <w:shd w:val="clear" w:color="auto" w:fill="auto"/>
            <w:vAlign w:val="center"/>
          </w:tcPr>
          <w:p w:rsidR="00D43FEC" w:rsidRPr="00D43FEC" w:rsidRDefault="00D43FEC" w:rsidP="00D43FEC">
            <w:pPr>
              <w:spacing w:after="0" w:line="240" w:lineRule="auto"/>
              <w:ind w:left="130"/>
              <w:rPr>
                <w:rFonts w:ascii="Times New Roman" w:eastAsia="Calibri" w:hAnsi="Times New Roman" w:cs="Times New Roman"/>
                <w:sz w:val="20"/>
                <w:szCs w:val="20"/>
              </w:rPr>
            </w:pPr>
            <w:r w:rsidRPr="00D43FEC">
              <w:rPr>
                <w:rFonts w:ascii="Times New Roman" w:eastAsia="Calibri" w:hAnsi="Times New Roman" w:cs="Times New Roman"/>
                <w:sz w:val="20"/>
                <w:szCs w:val="20"/>
              </w:rPr>
              <w:t>Комплектация оборудования и материалов</w:t>
            </w:r>
          </w:p>
        </w:tc>
      </w:tr>
      <w:tr w:rsidR="00D43FEC" w:rsidRPr="00D43FEC" w:rsidTr="003F4C6F">
        <w:trPr>
          <w:gridAfter w:val="1"/>
          <w:wAfter w:w="1398" w:type="dxa"/>
          <w:trHeight w:val="425"/>
        </w:trPr>
        <w:tc>
          <w:tcPr>
            <w:tcW w:w="1384" w:type="dxa"/>
            <w:tcBorders>
              <w:top w:val="nil"/>
              <w:left w:val="single" w:sz="4" w:space="0" w:color="000000"/>
              <w:bottom w:val="single" w:sz="4" w:space="0" w:color="000000"/>
              <w:right w:val="single" w:sz="4" w:space="0" w:color="000000"/>
            </w:tcBorders>
            <w:shd w:val="clear" w:color="auto" w:fill="auto"/>
            <w:vAlign w:val="center"/>
          </w:tcPr>
          <w:p w:rsidR="00D43FEC" w:rsidRPr="00D43FEC" w:rsidRDefault="00D43FEC" w:rsidP="00D43FEC">
            <w:pPr>
              <w:spacing w:after="0" w:line="240" w:lineRule="auto"/>
              <w:jc w:val="center"/>
              <w:rPr>
                <w:rFonts w:ascii="Times New Roman" w:eastAsia="Calibri" w:hAnsi="Times New Roman" w:cs="Times New Roman"/>
                <w:sz w:val="20"/>
                <w:szCs w:val="20"/>
              </w:rPr>
            </w:pPr>
            <w:r w:rsidRPr="00D43FEC">
              <w:rPr>
                <w:rFonts w:ascii="Times New Roman" w:eastAsia="Calibri" w:hAnsi="Times New Roman" w:cs="Times New Roman"/>
                <w:sz w:val="20"/>
                <w:szCs w:val="20"/>
              </w:rPr>
              <w:t>3.3.</w:t>
            </w:r>
          </w:p>
        </w:tc>
        <w:tc>
          <w:tcPr>
            <w:tcW w:w="8222" w:type="dxa"/>
            <w:tcBorders>
              <w:top w:val="nil"/>
              <w:left w:val="nil"/>
              <w:bottom w:val="single" w:sz="4" w:space="0" w:color="000000"/>
              <w:right w:val="single" w:sz="4" w:space="0" w:color="000000"/>
            </w:tcBorders>
            <w:shd w:val="clear" w:color="auto" w:fill="auto"/>
            <w:vAlign w:val="center"/>
          </w:tcPr>
          <w:p w:rsidR="00D43FEC" w:rsidRPr="00D43FEC" w:rsidRDefault="00D43FEC" w:rsidP="00D43FEC">
            <w:pPr>
              <w:spacing w:after="0" w:line="240" w:lineRule="auto"/>
              <w:ind w:left="130"/>
              <w:rPr>
                <w:rFonts w:ascii="Times New Roman" w:eastAsia="Calibri" w:hAnsi="Times New Roman" w:cs="Times New Roman"/>
                <w:sz w:val="20"/>
                <w:szCs w:val="20"/>
              </w:rPr>
            </w:pPr>
            <w:r w:rsidRPr="00D43FEC">
              <w:rPr>
                <w:rFonts w:ascii="Times New Roman" w:eastAsia="Calibri" w:hAnsi="Times New Roman" w:cs="Times New Roman"/>
                <w:sz w:val="20"/>
                <w:szCs w:val="20"/>
              </w:rPr>
              <w:t>Формирование необходимого оборудования на складах подрядчика</w:t>
            </w:r>
          </w:p>
        </w:tc>
      </w:tr>
      <w:tr w:rsidR="00D43FEC" w:rsidRPr="00D43FEC" w:rsidTr="003F4C6F">
        <w:trPr>
          <w:gridAfter w:val="1"/>
          <w:wAfter w:w="1398" w:type="dxa"/>
          <w:trHeight w:val="395"/>
        </w:trPr>
        <w:tc>
          <w:tcPr>
            <w:tcW w:w="1384" w:type="dxa"/>
            <w:tcBorders>
              <w:top w:val="nil"/>
              <w:left w:val="single" w:sz="4" w:space="0" w:color="000000"/>
              <w:bottom w:val="single" w:sz="4" w:space="0" w:color="000000"/>
              <w:right w:val="single" w:sz="4" w:space="0" w:color="000000"/>
            </w:tcBorders>
            <w:shd w:val="clear" w:color="auto" w:fill="auto"/>
            <w:vAlign w:val="center"/>
          </w:tcPr>
          <w:p w:rsidR="00D43FEC" w:rsidRPr="00D43FEC" w:rsidRDefault="00D43FEC" w:rsidP="00D43FEC">
            <w:pPr>
              <w:spacing w:after="0" w:line="240" w:lineRule="auto"/>
              <w:jc w:val="center"/>
              <w:rPr>
                <w:rFonts w:ascii="Times New Roman" w:eastAsia="Calibri" w:hAnsi="Times New Roman" w:cs="Times New Roman"/>
                <w:sz w:val="20"/>
                <w:szCs w:val="20"/>
              </w:rPr>
            </w:pPr>
            <w:r w:rsidRPr="00D43FEC">
              <w:rPr>
                <w:rFonts w:ascii="Times New Roman" w:eastAsia="Calibri" w:hAnsi="Times New Roman" w:cs="Times New Roman"/>
                <w:sz w:val="20"/>
                <w:szCs w:val="20"/>
              </w:rPr>
              <w:t>3.4.</w:t>
            </w:r>
          </w:p>
        </w:tc>
        <w:tc>
          <w:tcPr>
            <w:tcW w:w="8222" w:type="dxa"/>
            <w:tcBorders>
              <w:top w:val="nil"/>
              <w:left w:val="nil"/>
              <w:bottom w:val="single" w:sz="4" w:space="0" w:color="000000"/>
              <w:right w:val="single" w:sz="4" w:space="0" w:color="000000"/>
            </w:tcBorders>
            <w:shd w:val="clear" w:color="auto" w:fill="auto"/>
            <w:vAlign w:val="center"/>
          </w:tcPr>
          <w:p w:rsidR="00D43FEC" w:rsidRPr="00D43FEC" w:rsidRDefault="00D43FEC" w:rsidP="00D43FEC">
            <w:pPr>
              <w:spacing w:after="0" w:line="240" w:lineRule="auto"/>
              <w:ind w:left="130"/>
              <w:rPr>
                <w:rFonts w:ascii="Times New Roman" w:eastAsia="Calibri" w:hAnsi="Times New Roman" w:cs="Times New Roman"/>
                <w:sz w:val="20"/>
                <w:szCs w:val="20"/>
              </w:rPr>
            </w:pPr>
            <w:r w:rsidRPr="00D43FEC">
              <w:rPr>
                <w:rFonts w:ascii="Times New Roman" w:eastAsia="Calibri" w:hAnsi="Times New Roman" w:cs="Times New Roman"/>
                <w:sz w:val="20"/>
                <w:szCs w:val="20"/>
              </w:rPr>
              <w:t>Контроль работоспособности поставляемого оборудования</w:t>
            </w:r>
          </w:p>
        </w:tc>
      </w:tr>
      <w:tr w:rsidR="00D43FEC" w:rsidRPr="00D43FEC" w:rsidTr="003F4C6F">
        <w:trPr>
          <w:gridAfter w:val="1"/>
          <w:wAfter w:w="1398" w:type="dxa"/>
          <w:trHeight w:val="506"/>
        </w:trPr>
        <w:tc>
          <w:tcPr>
            <w:tcW w:w="1384" w:type="dxa"/>
            <w:tcBorders>
              <w:top w:val="nil"/>
              <w:left w:val="single" w:sz="4" w:space="0" w:color="000000"/>
              <w:bottom w:val="single" w:sz="4" w:space="0" w:color="000000"/>
              <w:right w:val="single" w:sz="4" w:space="0" w:color="000000"/>
            </w:tcBorders>
            <w:shd w:val="clear" w:color="auto" w:fill="auto"/>
            <w:vAlign w:val="center"/>
          </w:tcPr>
          <w:p w:rsidR="00D43FEC" w:rsidRPr="00D43FEC" w:rsidRDefault="00D43FEC" w:rsidP="00D43FEC">
            <w:pPr>
              <w:spacing w:after="0" w:line="240" w:lineRule="auto"/>
              <w:jc w:val="center"/>
              <w:rPr>
                <w:rFonts w:ascii="Times New Roman" w:eastAsia="Calibri" w:hAnsi="Times New Roman" w:cs="Times New Roman"/>
                <w:sz w:val="20"/>
                <w:szCs w:val="20"/>
              </w:rPr>
            </w:pPr>
            <w:r w:rsidRPr="00D43FEC">
              <w:rPr>
                <w:rFonts w:ascii="Times New Roman" w:eastAsia="Calibri" w:hAnsi="Times New Roman" w:cs="Times New Roman"/>
                <w:sz w:val="20"/>
                <w:szCs w:val="20"/>
              </w:rPr>
              <w:t>3.5.</w:t>
            </w:r>
          </w:p>
        </w:tc>
        <w:tc>
          <w:tcPr>
            <w:tcW w:w="8222" w:type="dxa"/>
            <w:tcBorders>
              <w:top w:val="nil"/>
              <w:left w:val="nil"/>
              <w:bottom w:val="single" w:sz="4" w:space="0" w:color="000000"/>
              <w:right w:val="single" w:sz="4" w:space="0" w:color="000000"/>
            </w:tcBorders>
            <w:shd w:val="clear" w:color="auto" w:fill="auto"/>
            <w:vAlign w:val="center"/>
          </w:tcPr>
          <w:p w:rsidR="00D43FEC" w:rsidRPr="00D43FEC" w:rsidRDefault="00D43FEC" w:rsidP="00D43FEC">
            <w:pPr>
              <w:spacing w:after="0" w:line="240" w:lineRule="auto"/>
              <w:ind w:left="130"/>
              <w:rPr>
                <w:rFonts w:ascii="Times New Roman" w:eastAsia="Calibri" w:hAnsi="Times New Roman" w:cs="Times New Roman"/>
                <w:sz w:val="20"/>
                <w:szCs w:val="20"/>
              </w:rPr>
            </w:pPr>
            <w:r w:rsidRPr="00D43FEC">
              <w:rPr>
                <w:rFonts w:ascii="Times New Roman" w:eastAsia="Calibri" w:hAnsi="Times New Roman" w:cs="Times New Roman"/>
                <w:sz w:val="20"/>
                <w:szCs w:val="20"/>
              </w:rPr>
              <w:t>Поставка оборудования и материалов производится в полном объеме согласно утвержденному Заказчиком техническому проекту</w:t>
            </w:r>
          </w:p>
        </w:tc>
      </w:tr>
      <w:tr w:rsidR="00D43FEC" w:rsidRPr="00D43FEC" w:rsidTr="003F4C6F">
        <w:trPr>
          <w:gridAfter w:val="1"/>
          <w:wAfter w:w="1398" w:type="dxa"/>
          <w:trHeight w:val="280"/>
        </w:trPr>
        <w:tc>
          <w:tcPr>
            <w:tcW w:w="1384" w:type="dxa"/>
            <w:tcBorders>
              <w:top w:val="nil"/>
              <w:left w:val="single" w:sz="4" w:space="0" w:color="000000"/>
              <w:bottom w:val="single" w:sz="4" w:space="0" w:color="000000"/>
              <w:right w:val="single" w:sz="4" w:space="0" w:color="000000"/>
            </w:tcBorders>
            <w:shd w:val="clear" w:color="CCCCCC" w:fill="CFD6E5"/>
            <w:vAlign w:val="center"/>
          </w:tcPr>
          <w:p w:rsidR="00D43FEC" w:rsidRPr="00D43FEC" w:rsidRDefault="00D43FEC" w:rsidP="00D43FEC">
            <w:pPr>
              <w:spacing w:after="0" w:line="240" w:lineRule="auto"/>
              <w:jc w:val="center"/>
              <w:rPr>
                <w:rFonts w:ascii="Times New Roman" w:eastAsia="Calibri" w:hAnsi="Times New Roman" w:cs="Times New Roman"/>
                <w:bCs/>
                <w:sz w:val="20"/>
                <w:szCs w:val="20"/>
              </w:rPr>
            </w:pPr>
            <w:r w:rsidRPr="00D43FEC">
              <w:rPr>
                <w:rFonts w:ascii="Times New Roman" w:eastAsia="Calibri" w:hAnsi="Times New Roman" w:cs="Times New Roman"/>
                <w:bCs/>
                <w:sz w:val="20"/>
                <w:szCs w:val="20"/>
              </w:rPr>
              <w:t>4.</w:t>
            </w:r>
          </w:p>
        </w:tc>
        <w:tc>
          <w:tcPr>
            <w:tcW w:w="8222" w:type="dxa"/>
            <w:tcBorders>
              <w:top w:val="nil"/>
              <w:left w:val="nil"/>
              <w:bottom w:val="single" w:sz="4" w:space="0" w:color="000000"/>
              <w:right w:val="single" w:sz="4" w:space="0" w:color="000000"/>
            </w:tcBorders>
            <w:shd w:val="clear" w:color="CCCCCC" w:fill="CFD6E5"/>
            <w:vAlign w:val="center"/>
          </w:tcPr>
          <w:p w:rsidR="00D43FEC" w:rsidRPr="00D43FEC" w:rsidRDefault="00D43FEC" w:rsidP="00D43FEC">
            <w:pPr>
              <w:spacing w:after="0" w:line="240" w:lineRule="auto"/>
              <w:ind w:left="130"/>
              <w:rPr>
                <w:rFonts w:ascii="Times New Roman" w:eastAsia="Calibri" w:hAnsi="Times New Roman" w:cs="Times New Roman"/>
                <w:bCs/>
                <w:sz w:val="20"/>
                <w:szCs w:val="20"/>
              </w:rPr>
            </w:pPr>
            <w:r w:rsidRPr="00D43FEC">
              <w:rPr>
                <w:rFonts w:ascii="Times New Roman" w:eastAsia="Calibri" w:hAnsi="Times New Roman" w:cs="Times New Roman"/>
                <w:bCs/>
                <w:sz w:val="20"/>
                <w:szCs w:val="20"/>
              </w:rPr>
              <w:t>Строительно-монтажные работы</w:t>
            </w:r>
          </w:p>
        </w:tc>
      </w:tr>
      <w:tr w:rsidR="00D43FEC" w:rsidRPr="00D43FEC" w:rsidTr="003F4C6F">
        <w:trPr>
          <w:gridAfter w:val="1"/>
          <w:wAfter w:w="1398" w:type="dxa"/>
          <w:trHeight w:val="280"/>
        </w:trPr>
        <w:tc>
          <w:tcPr>
            <w:tcW w:w="1384" w:type="dxa"/>
            <w:tcBorders>
              <w:top w:val="nil"/>
              <w:left w:val="single" w:sz="4" w:space="0" w:color="000000"/>
              <w:bottom w:val="single" w:sz="4" w:space="0" w:color="000000"/>
              <w:right w:val="single" w:sz="4" w:space="0" w:color="000000"/>
            </w:tcBorders>
            <w:shd w:val="clear" w:color="auto" w:fill="auto"/>
            <w:vAlign w:val="center"/>
          </w:tcPr>
          <w:p w:rsidR="00D43FEC" w:rsidRPr="00D43FEC" w:rsidRDefault="00D43FEC" w:rsidP="00D43FEC">
            <w:pPr>
              <w:spacing w:after="0" w:line="240" w:lineRule="auto"/>
              <w:jc w:val="center"/>
              <w:rPr>
                <w:rFonts w:ascii="Times New Roman" w:eastAsia="Calibri" w:hAnsi="Times New Roman" w:cs="Times New Roman"/>
                <w:sz w:val="20"/>
                <w:szCs w:val="20"/>
              </w:rPr>
            </w:pPr>
            <w:r w:rsidRPr="00D43FEC">
              <w:rPr>
                <w:rFonts w:ascii="Times New Roman" w:eastAsia="Calibri" w:hAnsi="Times New Roman" w:cs="Times New Roman"/>
                <w:sz w:val="20"/>
                <w:szCs w:val="20"/>
              </w:rPr>
              <w:t>4.1.</w:t>
            </w:r>
          </w:p>
        </w:tc>
        <w:tc>
          <w:tcPr>
            <w:tcW w:w="8222" w:type="dxa"/>
            <w:tcBorders>
              <w:top w:val="nil"/>
              <w:left w:val="nil"/>
              <w:bottom w:val="single" w:sz="4" w:space="0" w:color="000000"/>
              <w:right w:val="single" w:sz="4" w:space="0" w:color="000000"/>
            </w:tcBorders>
            <w:shd w:val="clear" w:color="auto" w:fill="auto"/>
            <w:vAlign w:val="center"/>
          </w:tcPr>
          <w:p w:rsidR="00D43FEC" w:rsidRPr="00D43FEC" w:rsidRDefault="00D43FEC" w:rsidP="00D43FEC">
            <w:pPr>
              <w:spacing w:after="0" w:line="240" w:lineRule="auto"/>
              <w:ind w:left="130"/>
              <w:rPr>
                <w:rFonts w:ascii="Times New Roman" w:eastAsia="Calibri" w:hAnsi="Times New Roman" w:cs="Times New Roman"/>
                <w:sz w:val="20"/>
                <w:szCs w:val="20"/>
              </w:rPr>
            </w:pPr>
            <w:r w:rsidRPr="00D43FEC">
              <w:rPr>
                <w:rFonts w:ascii="Times New Roman" w:eastAsia="Calibri" w:hAnsi="Times New Roman" w:cs="Times New Roman"/>
                <w:sz w:val="20"/>
                <w:szCs w:val="20"/>
              </w:rPr>
              <w:t>Монтаж ПУ, оборудования сбора и передачи данных, присоединение кабелей питания и кабелей антенн</w:t>
            </w:r>
          </w:p>
        </w:tc>
      </w:tr>
      <w:tr w:rsidR="00D43FEC" w:rsidRPr="00D43FEC" w:rsidTr="003F4C6F">
        <w:trPr>
          <w:gridAfter w:val="1"/>
          <w:wAfter w:w="1398" w:type="dxa"/>
          <w:trHeight w:val="376"/>
        </w:trPr>
        <w:tc>
          <w:tcPr>
            <w:tcW w:w="1384" w:type="dxa"/>
            <w:tcBorders>
              <w:top w:val="nil"/>
              <w:left w:val="single" w:sz="4" w:space="0" w:color="000000"/>
              <w:bottom w:val="single" w:sz="4" w:space="0" w:color="000000"/>
              <w:right w:val="single" w:sz="4" w:space="0" w:color="000000"/>
            </w:tcBorders>
            <w:shd w:val="clear" w:color="auto" w:fill="auto"/>
            <w:vAlign w:val="center"/>
          </w:tcPr>
          <w:p w:rsidR="00D43FEC" w:rsidRPr="00D43FEC" w:rsidRDefault="00D43FEC" w:rsidP="00D43FEC">
            <w:pPr>
              <w:spacing w:after="0" w:line="240" w:lineRule="auto"/>
              <w:jc w:val="center"/>
              <w:rPr>
                <w:rFonts w:ascii="Times New Roman" w:eastAsia="Calibri" w:hAnsi="Times New Roman" w:cs="Times New Roman"/>
                <w:sz w:val="20"/>
                <w:szCs w:val="20"/>
              </w:rPr>
            </w:pPr>
            <w:r w:rsidRPr="00D43FEC">
              <w:rPr>
                <w:rFonts w:ascii="Times New Roman" w:eastAsia="Calibri" w:hAnsi="Times New Roman" w:cs="Times New Roman"/>
                <w:sz w:val="20"/>
                <w:szCs w:val="20"/>
              </w:rPr>
              <w:t>4.2.</w:t>
            </w:r>
          </w:p>
        </w:tc>
        <w:tc>
          <w:tcPr>
            <w:tcW w:w="8222" w:type="dxa"/>
            <w:tcBorders>
              <w:top w:val="nil"/>
              <w:left w:val="nil"/>
              <w:bottom w:val="single" w:sz="4" w:space="0" w:color="000000"/>
              <w:right w:val="single" w:sz="4" w:space="0" w:color="000000"/>
            </w:tcBorders>
            <w:shd w:val="clear" w:color="auto" w:fill="auto"/>
            <w:vAlign w:val="center"/>
          </w:tcPr>
          <w:p w:rsidR="00D43FEC" w:rsidRPr="00D43FEC" w:rsidRDefault="00D43FEC" w:rsidP="00D43FEC">
            <w:pPr>
              <w:spacing w:after="0" w:line="240" w:lineRule="auto"/>
              <w:ind w:left="130"/>
              <w:rPr>
                <w:rFonts w:ascii="Times New Roman" w:eastAsia="Calibri" w:hAnsi="Times New Roman" w:cs="Times New Roman"/>
                <w:sz w:val="20"/>
                <w:szCs w:val="20"/>
              </w:rPr>
            </w:pPr>
            <w:r w:rsidRPr="00D43FEC">
              <w:rPr>
                <w:rFonts w:ascii="Times New Roman" w:eastAsia="Calibri" w:hAnsi="Times New Roman" w:cs="Times New Roman"/>
                <w:sz w:val="20"/>
                <w:szCs w:val="20"/>
              </w:rPr>
              <w:t>Прокладка необходимых вторичных цепей и замена коммутационного оборудования</w:t>
            </w:r>
          </w:p>
        </w:tc>
      </w:tr>
      <w:tr w:rsidR="00D43FEC" w:rsidRPr="00D43FEC" w:rsidTr="003F4C6F">
        <w:trPr>
          <w:gridAfter w:val="1"/>
          <w:wAfter w:w="1398" w:type="dxa"/>
          <w:trHeight w:val="414"/>
        </w:trPr>
        <w:tc>
          <w:tcPr>
            <w:tcW w:w="1384" w:type="dxa"/>
            <w:tcBorders>
              <w:top w:val="nil"/>
              <w:left w:val="single" w:sz="4" w:space="0" w:color="000000"/>
              <w:bottom w:val="single" w:sz="4" w:space="0" w:color="000000"/>
              <w:right w:val="single" w:sz="4" w:space="0" w:color="000000"/>
            </w:tcBorders>
            <w:shd w:val="clear" w:color="auto" w:fill="auto"/>
            <w:vAlign w:val="center"/>
          </w:tcPr>
          <w:p w:rsidR="00D43FEC" w:rsidRPr="00D43FEC" w:rsidRDefault="00D43FEC" w:rsidP="00D43FEC">
            <w:pPr>
              <w:spacing w:after="0" w:line="240" w:lineRule="auto"/>
              <w:jc w:val="center"/>
              <w:rPr>
                <w:rFonts w:ascii="Times New Roman" w:eastAsia="Calibri" w:hAnsi="Times New Roman" w:cs="Times New Roman"/>
                <w:sz w:val="20"/>
                <w:szCs w:val="20"/>
              </w:rPr>
            </w:pPr>
            <w:r w:rsidRPr="00D43FEC">
              <w:rPr>
                <w:rFonts w:ascii="Times New Roman" w:eastAsia="Calibri" w:hAnsi="Times New Roman" w:cs="Times New Roman"/>
                <w:sz w:val="20"/>
                <w:szCs w:val="20"/>
              </w:rPr>
              <w:t>4.3.</w:t>
            </w:r>
          </w:p>
        </w:tc>
        <w:tc>
          <w:tcPr>
            <w:tcW w:w="8222" w:type="dxa"/>
            <w:tcBorders>
              <w:top w:val="nil"/>
              <w:left w:val="nil"/>
              <w:bottom w:val="single" w:sz="4" w:space="0" w:color="000000"/>
              <w:right w:val="single" w:sz="4" w:space="0" w:color="000000"/>
            </w:tcBorders>
            <w:shd w:val="clear" w:color="auto" w:fill="auto"/>
            <w:vAlign w:val="center"/>
          </w:tcPr>
          <w:p w:rsidR="00D43FEC" w:rsidRPr="00D43FEC" w:rsidRDefault="00D43FEC" w:rsidP="00D43FEC">
            <w:pPr>
              <w:spacing w:after="0" w:line="240" w:lineRule="auto"/>
              <w:ind w:left="130"/>
              <w:rPr>
                <w:rFonts w:ascii="Times New Roman" w:eastAsia="Calibri" w:hAnsi="Times New Roman" w:cs="Times New Roman"/>
                <w:sz w:val="20"/>
                <w:szCs w:val="20"/>
              </w:rPr>
            </w:pPr>
            <w:r w:rsidRPr="00D43FEC">
              <w:rPr>
                <w:rFonts w:ascii="Times New Roman" w:eastAsia="Calibri" w:hAnsi="Times New Roman" w:cs="Times New Roman"/>
                <w:sz w:val="20"/>
                <w:szCs w:val="20"/>
              </w:rPr>
              <w:t>Ввод  приборов учета в эксплуатацию с составлением соответствующего акта</w:t>
            </w:r>
          </w:p>
        </w:tc>
      </w:tr>
      <w:tr w:rsidR="00D43FEC" w:rsidRPr="00D43FEC" w:rsidTr="003F4C6F">
        <w:trPr>
          <w:gridAfter w:val="1"/>
          <w:wAfter w:w="1398" w:type="dxa"/>
          <w:trHeight w:val="414"/>
        </w:trPr>
        <w:tc>
          <w:tcPr>
            <w:tcW w:w="1384" w:type="dxa"/>
            <w:tcBorders>
              <w:top w:val="nil"/>
              <w:left w:val="single" w:sz="4" w:space="0" w:color="000000"/>
              <w:bottom w:val="single" w:sz="4" w:space="0" w:color="000000"/>
              <w:right w:val="single" w:sz="4" w:space="0" w:color="000000"/>
            </w:tcBorders>
            <w:shd w:val="clear" w:color="auto" w:fill="auto"/>
            <w:vAlign w:val="center"/>
          </w:tcPr>
          <w:p w:rsidR="00D43FEC" w:rsidRPr="00D43FEC" w:rsidRDefault="00D43FEC" w:rsidP="00D43FEC">
            <w:pPr>
              <w:spacing w:after="0" w:line="240" w:lineRule="auto"/>
              <w:jc w:val="center"/>
              <w:rPr>
                <w:rFonts w:ascii="Times New Roman" w:eastAsia="Calibri" w:hAnsi="Times New Roman" w:cs="Times New Roman"/>
                <w:sz w:val="20"/>
                <w:szCs w:val="20"/>
              </w:rPr>
            </w:pPr>
            <w:r w:rsidRPr="00D43FEC">
              <w:rPr>
                <w:rFonts w:ascii="Times New Roman" w:eastAsia="Calibri" w:hAnsi="Times New Roman" w:cs="Times New Roman"/>
                <w:sz w:val="20"/>
                <w:szCs w:val="20"/>
              </w:rPr>
              <w:t>4.4.</w:t>
            </w:r>
          </w:p>
        </w:tc>
        <w:tc>
          <w:tcPr>
            <w:tcW w:w="8222" w:type="dxa"/>
            <w:tcBorders>
              <w:top w:val="nil"/>
              <w:left w:val="nil"/>
              <w:bottom w:val="single" w:sz="4" w:space="0" w:color="000000"/>
              <w:right w:val="single" w:sz="4" w:space="0" w:color="000000"/>
            </w:tcBorders>
            <w:shd w:val="clear" w:color="auto" w:fill="auto"/>
            <w:vAlign w:val="center"/>
          </w:tcPr>
          <w:p w:rsidR="00D43FEC" w:rsidRPr="00D43FEC" w:rsidRDefault="00D43FEC" w:rsidP="00D43FEC">
            <w:pPr>
              <w:spacing w:after="0" w:line="240" w:lineRule="auto"/>
              <w:ind w:left="130"/>
              <w:rPr>
                <w:rFonts w:ascii="Times New Roman" w:eastAsia="Calibri" w:hAnsi="Times New Roman" w:cs="Times New Roman"/>
                <w:sz w:val="20"/>
                <w:szCs w:val="20"/>
              </w:rPr>
            </w:pPr>
            <w:r w:rsidRPr="00D43FEC">
              <w:rPr>
                <w:rFonts w:ascii="Times New Roman" w:eastAsia="Calibri" w:hAnsi="Times New Roman" w:cs="Times New Roman"/>
                <w:bCs/>
                <w:sz w:val="20"/>
                <w:szCs w:val="20"/>
              </w:rPr>
              <w:t>Предоставление акта о приемке выполненных работах на объекте МКД</w:t>
            </w:r>
          </w:p>
        </w:tc>
      </w:tr>
      <w:tr w:rsidR="00D43FEC" w:rsidRPr="00D43FEC" w:rsidTr="003F4C6F">
        <w:trPr>
          <w:gridAfter w:val="1"/>
          <w:wAfter w:w="1398" w:type="dxa"/>
          <w:trHeight w:val="319"/>
        </w:trPr>
        <w:tc>
          <w:tcPr>
            <w:tcW w:w="1384" w:type="dxa"/>
            <w:tcBorders>
              <w:top w:val="nil"/>
              <w:left w:val="single" w:sz="4" w:space="0" w:color="000000"/>
              <w:bottom w:val="single" w:sz="4" w:space="0" w:color="000000"/>
              <w:right w:val="single" w:sz="4" w:space="0" w:color="000000"/>
            </w:tcBorders>
            <w:shd w:val="clear" w:color="CCCCCC" w:fill="CFD6E5"/>
            <w:vAlign w:val="center"/>
          </w:tcPr>
          <w:p w:rsidR="00D43FEC" w:rsidRPr="00D43FEC" w:rsidRDefault="00D43FEC" w:rsidP="00D43FEC">
            <w:pPr>
              <w:spacing w:after="0" w:line="240" w:lineRule="auto"/>
              <w:jc w:val="center"/>
              <w:rPr>
                <w:rFonts w:ascii="Times New Roman" w:eastAsia="Calibri" w:hAnsi="Times New Roman" w:cs="Times New Roman"/>
                <w:bCs/>
                <w:sz w:val="20"/>
                <w:szCs w:val="20"/>
              </w:rPr>
            </w:pPr>
            <w:r w:rsidRPr="00D43FEC">
              <w:rPr>
                <w:rFonts w:ascii="Times New Roman" w:eastAsia="Calibri" w:hAnsi="Times New Roman" w:cs="Times New Roman"/>
                <w:bCs/>
                <w:sz w:val="20"/>
                <w:szCs w:val="20"/>
              </w:rPr>
              <w:t>5.</w:t>
            </w:r>
          </w:p>
        </w:tc>
        <w:tc>
          <w:tcPr>
            <w:tcW w:w="8222" w:type="dxa"/>
            <w:tcBorders>
              <w:top w:val="nil"/>
              <w:left w:val="nil"/>
              <w:bottom w:val="single" w:sz="4" w:space="0" w:color="000000"/>
              <w:right w:val="single" w:sz="4" w:space="0" w:color="000000"/>
            </w:tcBorders>
            <w:shd w:val="clear" w:color="CCCCCC" w:fill="CFD6E5"/>
            <w:vAlign w:val="center"/>
          </w:tcPr>
          <w:p w:rsidR="00D43FEC" w:rsidRPr="00D43FEC" w:rsidRDefault="00D43FEC" w:rsidP="00D43FEC">
            <w:pPr>
              <w:spacing w:after="0" w:line="240" w:lineRule="auto"/>
              <w:ind w:left="130"/>
              <w:rPr>
                <w:rFonts w:ascii="Times New Roman" w:eastAsia="Calibri" w:hAnsi="Times New Roman" w:cs="Times New Roman"/>
                <w:bCs/>
                <w:sz w:val="20"/>
                <w:szCs w:val="20"/>
              </w:rPr>
            </w:pPr>
            <w:r w:rsidRPr="00D43FEC">
              <w:rPr>
                <w:rFonts w:ascii="Times New Roman" w:eastAsia="Calibri" w:hAnsi="Times New Roman" w:cs="Times New Roman"/>
                <w:bCs/>
                <w:sz w:val="20"/>
                <w:szCs w:val="20"/>
              </w:rPr>
              <w:t>Выполнение пусконаладочных работ</w:t>
            </w:r>
          </w:p>
        </w:tc>
      </w:tr>
      <w:tr w:rsidR="00D43FEC" w:rsidRPr="00D43FEC" w:rsidTr="003F4C6F">
        <w:trPr>
          <w:gridAfter w:val="1"/>
          <w:wAfter w:w="1398" w:type="dxa"/>
          <w:trHeight w:val="444"/>
        </w:trPr>
        <w:tc>
          <w:tcPr>
            <w:tcW w:w="1384" w:type="dxa"/>
            <w:tcBorders>
              <w:top w:val="nil"/>
              <w:left w:val="single" w:sz="4" w:space="0" w:color="000000"/>
              <w:bottom w:val="single" w:sz="4" w:space="0" w:color="000000"/>
              <w:right w:val="single" w:sz="4" w:space="0" w:color="000000"/>
            </w:tcBorders>
            <w:shd w:val="clear" w:color="auto" w:fill="auto"/>
            <w:vAlign w:val="center"/>
          </w:tcPr>
          <w:p w:rsidR="00D43FEC" w:rsidRPr="00D43FEC" w:rsidRDefault="00D43FEC" w:rsidP="00D43FEC">
            <w:pPr>
              <w:spacing w:after="0" w:line="240" w:lineRule="auto"/>
              <w:jc w:val="center"/>
              <w:rPr>
                <w:rFonts w:ascii="Times New Roman" w:eastAsia="Calibri" w:hAnsi="Times New Roman" w:cs="Times New Roman"/>
                <w:sz w:val="20"/>
                <w:szCs w:val="20"/>
              </w:rPr>
            </w:pPr>
            <w:r w:rsidRPr="00D43FEC">
              <w:rPr>
                <w:rFonts w:ascii="Times New Roman" w:eastAsia="Calibri" w:hAnsi="Times New Roman" w:cs="Times New Roman"/>
                <w:sz w:val="20"/>
                <w:szCs w:val="20"/>
              </w:rPr>
              <w:lastRenderedPageBreak/>
              <w:t>5.1.</w:t>
            </w:r>
          </w:p>
        </w:tc>
        <w:tc>
          <w:tcPr>
            <w:tcW w:w="8222" w:type="dxa"/>
            <w:tcBorders>
              <w:top w:val="nil"/>
              <w:left w:val="nil"/>
              <w:bottom w:val="single" w:sz="4" w:space="0" w:color="000000"/>
              <w:right w:val="single" w:sz="4" w:space="0" w:color="000000"/>
            </w:tcBorders>
            <w:shd w:val="clear" w:color="auto" w:fill="auto"/>
            <w:vAlign w:val="center"/>
          </w:tcPr>
          <w:p w:rsidR="00D43FEC" w:rsidRPr="00D43FEC" w:rsidRDefault="00D43FEC" w:rsidP="00D43FEC">
            <w:pPr>
              <w:spacing w:after="0" w:line="240" w:lineRule="auto"/>
              <w:ind w:left="130"/>
              <w:rPr>
                <w:rFonts w:ascii="Times New Roman" w:eastAsia="Calibri" w:hAnsi="Times New Roman" w:cs="Times New Roman"/>
                <w:sz w:val="20"/>
                <w:szCs w:val="20"/>
              </w:rPr>
            </w:pPr>
            <w:r w:rsidRPr="00D43FEC">
              <w:rPr>
                <w:rFonts w:ascii="Times New Roman" w:eastAsia="Calibri" w:hAnsi="Times New Roman" w:cs="Times New Roman"/>
                <w:sz w:val="20"/>
                <w:szCs w:val="20"/>
              </w:rPr>
              <w:t>Проверка и испытания смонтированного основного и вспомогательного оборудования</w:t>
            </w:r>
          </w:p>
        </w:tc>
      </w:tr>
      <w:tr w:rsidR="00D43FEC" w:rsidRPr="00D43FEC" w:rsidTr="003F4C6F">
        <w:trPr>
          <w:gridAfter w:val="1"/>
          <w:wAfter w:w="1398" w:type="dxa"/>
          <w:trHeight w:val="387"/>
        </w:trPr>
        <w:tc>
          <w:tcPr>
            <w:tcW w:w="1384" w:type="dxa"/>
            <w:tcBorders>
              <w:top w:val="nil"/>
              <w:left w:val="single" w:sz="4" w:space="0" w:color="000000"/>
              <w:bottom w:val="single" w:sz="4" w:space="0" w:color="000000"/>
              <w:right w:val="single" w:sz="4" w:space="0" w:color="000000"/>
            </w:tcBorders>
            <w:shd w:val="clear" w:color="auto" w:fill="auto"/>
            <w:vAlign w:val="center"/>
          </w:tcPr>
          <w:p w:rsidR="00D43FEC" w:rsidRPr="00D43FEC" w:rsidRDefault="00D43FEC" w:rsidP="00D43FEC">
            <w:pPr>
              <w:spacing w:after="0" w:line="240" w:lineRule="auto"/>
              <w:jc w:val="center"/>
              <w:rPr>
                <w:rFonts w:ascii="Times New Roman" w:eastAsia="Calibri" w:hAnsi="Times New Roman" w:cs="Times New Roman"/>
                <w:sz w:val="20"/>
                <w:szCs w:val="20"/>
              </w:rPr>
            </w:pPr>
            <w:r w:rsidRPr="00D43FEC">
              <w:rPr>
                <w:rFonts w:ascii="Times New Roman" w:eastAsia="Calibri" w:hAnsi="Times New Roman" w:cs="Times New Roman"/>
                <w:sz w:val="20"/>
                <w:szCs w:val="20"/>
              </w:rPr>
              <w:t>5.2.</w:t>
            </w:r>
          </w:p>
        </w:tc>
        <w:tc>
          <w:tcPr>
            <w:tcW w:w="8222" w:type="dxa"/>
            <w:tcBorders>
              <w:top w:val="nil"/>
              <w:left w:val="nil"/>
              <w:bottom w:val="single" w:sz="4" w:space="0" w:color="000000"/>
              <w:right w:val="single" w:sz="4" w:space="0" w:color="000000"/>
            </w:tcBorders>
            <w:shd w:val="clear" w:color="auto" w:fill="auto"/>
            <w:vAlign w:val="center"/>
          </w:tcPr>
          <w:p w:rsidR="00D43FEC" w:rsidRPr="00D43FEC" w:rsidRDefault="00D43FEC" w:rsidP="00D43FEC">
            <w:pPr>
              <w:spacing w:after="0" w:line="240" w:lineRule="auto"/>
              <w:ind w:left="130"/>
              <w:rPr>
                <w:rFonts w:ascii="Times New Roman" w:eastAsia="Calibri" w:hAnsi="Times New Roman" w:cs="Times New Roman"/>
                <w:sz w:val="20"/>
                <w:szCs w:val="20"/>
              </w:rPr>
            </w:pPr>
            <w:r w:rsidRPr="00D43FEC">
              <w:rPr>
                <w:rFonts w:ascii="Times New Roman" w:eastAsia="Calibri" w:hAnsi="Times New Roman" w:cs="Times New Roman"/>
                <w:sz w:val="20"/>
                <w:szCs w:val="20"/>
              </w:rPr>
              <w:t>Конфигурирование счетчиков электроэнергии</w:t>
            </w:r>
          </w:p>
        </w:tc>
      </w:tr>
      <w:tr w:rsidR="00D43FEC" w:rsidRPr="00D43FEC" w:rsidTr="003F4C6F">
        <w:trPr>
          <w:gridAfter w:val="1"/>
          <w:wAfter w:w="1398" w:type="dxa"/>
          <w:trHeight w:val="423"/>
        </w:trPr>
        <w:tc>
          <w:tcPr>
            <w:tcW w:w="1384" w:type="dxa"/>
            <w:tcBorders>
              <w:top w:val="nil"/>
              <w:left w:val="single" w:sz="4" w:space="0" w:color="000000"/>
              <w:bottom w:val="single" w:sz="4" w:space="0" w:color="000000"/>
              <w:right w:val="single" w:sz="4" w:space="0" w:color="000000"/>
            </w:tcBorders>
            <w:shd w:val="clear" w:color="auto" w:fill="auto"/>
            <w:vAlign w:val="center"/>
          </w:tcPr>
          <w:p w:rsidR="00D43FEC" w:rsidRPr="00D43FEC" w:rsidRDefault="00D43FEC" w:rsidP="00D43FEC">
            <w:pPr>
              <w:spacing w:after="0" w:line="240" w:lineRule="auto"/>
              <w:jc w:val="center"/>
              <w:rPr>
                <w:rFonts w:ascii="Times New Roman" w:eastAsia="Calibri" w:hAnsi="Times New Roman" w:cs="Times New Roman"/>
                <w:sz w:val="20"/>
                <w:szCs w:val="20"/>
              </w:rPr>
            </w:pPr>
            <w:r w:rsidRPr="00D43FEC">
              <w:rPr>
                <w:rFonts w:ascii="Times New Roman" w:eastAsia="Calibri" w:hAnsi="Times New Roman" w:cs="Times New Roman"/>
                <w:sz w:val="20"/>
                <w:szCs w:val="20"/>
              </w:rPr>
              <w:t>5.3.</w:t>
            </w:r>
          </w:p>
        </w:tc>
        <w:tc>
          <w:tcPr>
            <w:tcW w:w="8222" w:type="dxa"/>
            <w:tcBorders>
              <w:top w:val="nil"/>
              <w:left w:val="nil"/>
              <w:bottom w:val="single" w:sz="4" w:space="0" w:color="000000"/>
              <w:right w:val="single" w:sz="4" w:space="0" w:color="000000"/>
            </w:tcBorders>
            <w:shd w:val="clear" w:color="auto" w:fill="auto"/>
            <w:vAlign w:val="center"/>
          </w:tcPr>
          <w:p w:rsidR="00D43FEC" w:rsidRPr="00D43FEC" w:rsidRDefault="00D43FEC" w:rsidP="00D43FEC">
            <w:pPr>
              <w:spacing w:after="0" w:line="240" w:lineRule="auto"/>
              <w:ind w:left="130"/>
              <w:rPr>
                <w:rFonts w:ascii="Times New Roman" w:eastAsia="Calibri" w:hAnsi="Times New Roman" w:cs="Times New Roman"/>
                <w:sz w:val="20"/>
                <w:szCs w:val="20"/>
              </w:rPr>
            </w:pPr>
            <w:r w:rsidRPr="00D43FEC">
              <w:rPr>
                <w:rFonts w:ascii="Times New Roman" w:eastAsia="Calibri" w:hAnsi="Times New Roman" w:cs="Times New Roman"/>
                <w:sz w:val="20"/>
                <w:szCs w:val="20"/>
              </w:rPr>
              <w:t>Настройка и конфигурирование ИВКЭ</w:t>
            </w:r>
          </w:p>
        </w:tc>
      </w:tr>
      <w:tr w:rsidR="00D43FEC" w:rsidRPr="00D43FEC" w:rsidTr="003F4C6F">
        <w:trPr>
          <w:gridAfter w:val="1"/>
          <w:wAfter w:w="1398" w:type="dxa"/>
          <w:trHeight w:val="423"/>
        </w:trPr>
        <w:tc>
          <w:tcPr>
            <w:tcW w:w="1384" w:type="dxa"/>
            <w:tcBorders>
              <w:top w:val="nil"/>
              <w:left w:val="single" w:sz="4" w:space="0" w:color="000000"/>
              <w:bottom w:val="single" w:sz="4" w:space="0" w:color="000000"/>
              <w:right w:val="single" w:sz="4" w:space="0" w:color="000000"/>
            </w:tcBorders>
            <w:shd w:val="clear" w:color="auto" w:fill="auto"/>
            <w:vAlign w:val="center"/>
          </w:tcPr>
          <w:p w:rsidR="00D43FEC" w:rsidRPr="00D43FEC" w:rsidRDefault="00D43FEC" w:rsidP="00D43FEC">
            <w:pPr>
              <w:spacing w:after="0" w:line="240" w:lineRule="auto"/>
              <w:jc w:val="center"/>
              <w:rPr>
                <w:rFonts w:ascii="Times New Roman" w:eastAsia="Calibri" w:hAnsi="Times New Roman" w:cs="Times New Roman"/>
                <w:sz w:val="20"/>
                <w:szCs w:val="20"/>
              </w:rPr>
            </w:pPr>
            <w:r w:rsidRPr="00D43FEC">
              <w:rPr>
                <w:rFonts w:ascii="Times New Roman" w:eastAsia="Calibri" w:hAnsi="Times New Roman" w:cs="Times New Roman"/>
                <w:sz w:val="20"/>
                <w:szCs w:val="20"/>
              </w:rPr>
              <w:t>5.4.</w:t>
            </w:r>
          </w:p>
        </w:tc>
        <w:tc>
          <w:tcPr>
            <w:tcW w:w="8222" w:type="dxa"/>
            <w:tcBorders>
              <w:top w:val="nil"/>
              <w:left w:val="nil"/>
              <w:bottom w:val="single" w:sz="4" w:space="0" w:color="000000"/>
              <w:right w:val="single" w:sz="4" w:space="0" w:color="000000"/>
            </w:tcBorders>
            <w:shd w:val="clear" w:color="auto" w:fill="auto"/>
            <w:vAlign w:val="center"/>
          </w:tcPr>
          <w:p w:rsidR="00D43FEC" w:rsidRPr="00D43FEC" w:rsidRDefault="00D43FEC" w:rsidP="00D43FEC">
            <w:pPr>
              <w:spacing w:after="0" w:line="240" w:lineRule="auto"/>
              <w:ind w:left="130"/>
              <w:rPr>
                <w:rFonts w:ascii="Times New Roman" w:eastAsia="Calibri" w:hAnsi="Times New Roman" w:cs="Times New Roman"/>
                <w:sz w:val="20"/>
                <w:szCs w:val="20"/>
              </w:rPr>
            </w:pPr>
            <w:r w:rsidRPr="00D43FEC">
              <w:rPr>
                <w:rFonts w:ascii="Times New Roman" w:eastAsia="Calibri" w:hAnsi="Times New Roman" w:cs="Times New Roman"/>
                <w:sz w:val="20"/>
                <w:szCs w:val="20"/>
              </w:rPr>
              <w:t>Конфигурирование ИВК</w:t>
            </w:r>
          </w:p>
        </w:tc>
      </w:tr>
      <w:tr w:rsidR="00D43FEC" w:rsidRPr="00D43FEC" w:rsidTr="003F4C6F">
        <w:trPr>
          <w:gridAfter w:val="1"/>
          <w:wAfter w:w="1398" w:type="dxa"/>
          <w:trHeight w:val="303"/>
        </w:trPr>
        <w:tc>
          <w:tcPr>
            <w:tcW w:w="1384" w:type="dxa"/>
            <w:tcBorders>
              <w:top w:val="nil"/>
              <w:left w:val="single" w:sz="4" w:space="0" w:color="000000"/>
              <w:bottom w:val="single" w:sz="4" w:space="0" w:color="000000"/>
              <w:right w:val="single" w:sz="4" w:space="0" w:color="000000"/>
            </w:tcBorders>
            <w:shd w:val="clear" w:color="auto" w:fill="auto"/>
            <w:vAlign w:val="center"/>
          </w:tcPr>
          <w:p w:rsidR="00D43FEC" w:rsidRPr="00D43FEC" w:rsidRDefault="00D43FEC" w:rsidP="00D43FEC">
            <w:pPr>
              <w:spacing w:after="0" w:line="240" w:lineRule="auto"/>
              <w:jc w:val="center"/>
              <w:rPr>
                <w:rFonts w:ascii="Times New Roman" w:eastAsia="Calibri" w:hAnsi="Times New Roman" w:cs="Times New Roman"/>
                <w:sz w:val="20"/>
                <w:szCs w:val="20"/>
              </w:rPr>
            </w:pPr>
            <w:r w:rsidRPr="00D43FEC">
              <w:rPr>
                <w:rFonts w:ascii="Times New Roman" w:eastAsia="Calibri" w:hAnsi="Times New Roman" w:cs="Times New Roman"/>
                <w:sz w:val="20"/>
                <w:szCs w:val="20"/>
              </w:rPr>
              <w:t>5.5.</w:t>
            </w:r>
          </w:p>
        </w:tc>
        <w:tc>
          <w:tcPr>
            <w:tcW w:w="8222" w:type="dxa"/>
            <w:tcBorders>
              <w:top w:val="nil"/>
              <w:left w:val="nil"/>
              <w:bottom w:val="single" w:sz="4" w:space="0" w:color="000000"/>
              <w:right w:val="single" w:sz="4" w:space="0" w:color="000000"/>
            </w:tcBorders>
            <w:shd w:val="clear" w:color="auto" w:fill="auto"/>
            <w:vAlign w:val="center"/>
          </w:tcPr>
          <w:p w:rsidR="00D43FEC" w:rsidRPr="00D43FEC" w:rsidRDefault="00D43FEC" w:rsidP="00D43FEC">
            <w:pPr>
              <w:spacing w:after="0" w:line="240" w:lineRule="auto"/>
              <w:ind w:left="130"/>
              <w:rPr>
                <w:rFonts w:ascii="Times New Roman" w:eastAsia="Calibri" w:hAnsi="Times New Roman" w:cs="Times New Roman"/>
                <w:sz w:val="20"/>
                <w:szCs w:val="20"/>
              </w:rPr>
            </w:pPr>
            <w:r w:rsidRPr="00D43FEC">
              <w:rPr>
                <w:rFonts w:ascii="Times New Roman" w:eastAsia="Calibri" w:hAnsi="Times New Roman" w:cs="Times New Roman"/>
                <w:sz w:val="20"/>
                <w:szCs w:val="20"/>
              </w:rPr>
              <w:t>Настройка и конфигурирование каналообразующей аппаратуры</w:t>
            </w:r>
          </w:p>
        </w:tc>
      </w:tr>
      <w:tr w:rsidR="00D43FEC" w:rsidRPr="00D43FEC" w:rsidTr="003F4C6F">
        <w:trPr>
          <w:gridAfter w:val="1"/>
          <w:wAfter w:w="1398" w:type="dxa"/>
          <w:trHeight w:val="339"/>
        </w:trPr>
        <w:tc>
          <w:tcPr>
            <w:tcW w:w="1384" w:type="dxa"/>
            <w:tcBorders>
              <w:top w:val="nil"/>
              <w:left w:val="single" w:sz="4" w:space="0" w:color="000000"/>
              <w:bottom w:val="single" w:sz="4" w:space="0" w:color="000000"/>
              <w:right w:val="single" w:sz="4" w:space="0" w:color="000000"/>
            </w:tcBorders>
            <w:shd w:val="clear" w:color="auto" w:fill="auto"/>
            <w:vAlign w:val="center"/>
          </w:tcPr>
          <w:p w:rsidR="00D43FEC" w:rsidRPr="00D43FEC" w:rsidRDefault="00D43FEC" w:rsidP="00D43FEC">
            <w:pPr>
              <w:spacing w:after="0" w:line="240" w:lineRule="auto"/>
              <w:jc w:val="center"/>
              <w:rPr>
                <w:rFonts w:ascii="Times New Roman" w:eastAsia="Calibri" w:hAnsi="Times New Roman" w:cs="Times New Roman"/>
                <w:sz w:val="20"/>
                <w:szCs w:val="20"/>
              </w:rPr>
            </w:pPr>
            <w:r w:rsidRPr="00D43FEC">
              <w:rPr>
                <w:rFonts w:ascii="Times New Roman" w:eastAsia="Calibri" w:hAnsi="Times New Roman" w:cs="Times New Roman"/>
                <w:sz w:val="20"/>
                <w:szCs w:val="20"/>
              </w:rPr>
              <w:t>5.6.</w:t>
            </w:r>
          </w:p>
        </w:tc>
        <w:tc>
          <w:tcPr>
            <w:tcW w:w="8222" w:type="dxa"/>
            <w:tcBorders>
              <w:top w:val="nil"/>
              <w:left w:val="nil"/>
              <w:bottom w:val="single" w:sz="4" w:space="0" w:color="000000"/>
              <w:right w:val="single" w:sz="4" w:space="0" w:color="000000"/>
            </w:tcBorders>
            <w:shd w:val="clear" w:color="auto" w:fill="auto"/>
            <w:vAlign w:val="center"/>
          </w:tcPr>
          <w:p w:rsidR="00D43FEC" w:rsidRPr="00D43FEC" w:rsidRDefault="00D43FEC" w:rsidP="00D43FEC">
            <w:pPr>
              <w:spacing w:after="0" w:line="240" w:lineRule="auto"/>
              <w:ind w:left="130"/>
              <w:rPr>
                <w:rFonts w:ascii="Times New Roman" w:eastAsia="Calibri" w:hAnsi="Times New Roman" w:cs="Times New Roman"/>
                <w:sz w:val="20"/>
                <w:szCs w:val="20"/>
              </w:rPr>
            </w:pPr>
            <w:r w:rsidRPr="00D43FEC">
              <w:rPr>
                <w:rFonts w:ascii="Times New Roman" w:eastAsia="Calibri" w:hAnsi="Times New Roman" w:cs="Times New Roman"/>
                <w:sz w:val="20"/>
                <w:szCs w:val="20"/>
              </w:rPr>
              <w:t>Проверка функционирования каналов связи</w:t>
            </w:r>
          </w:p>
        </w:tc>
      </w:tr>
      <w:tr w:rsidR="00D43FEC" w:rsidRPr="00D43FEC" w:rsidTr="003F4C6F">
        <w:trPr>
          <w:gridAfter w:val="1"/>
          <w:wAfter w:w="1398" w:type="dxa"/>
          <w:trHeight w:val="365"/>
        </w:trPr>
        <w:tc>
          <w:tcPr>
            <w:tcW w:w="1384" w:type="dxa"/>
            <w:tcBorders>
              <w:top w:val="nil"/>
              <w:left w:val="single" w:sz="4" w:space="0" w:color="000000"/>
              <w:bottom w:val="single" w:sz="4" w:space="0" w:color="000000"/>
              <w:right w:val="single" w:sz="4" w:space="0" w:color="000000"/>
            </w:tcBorders>
            <w:shd w:val="clear" w:color="auto" w:fill="auto"/>
            <w:vAlign w:val="center"/>
          </w:tcPr>
          <w:p w:rsidR="00D43FEC" w:rsidRPr="00D43FEC" w:rsidRDefault="00D43FEC" w:rsidP="00D43FEC">
            <w:pPr>
              <w:spacing w:after="0" w:line="240" w:lineRule="auto"/>
              <w:jc w:val="center"/>
              <w:rPr>
                <w:rFonts w:ascii="Times New Roman" w:eastAsia="Calibri" w:hAnsi="Times New Roman" w:cs="Times New Roman"/>
                <w:sz w:val="20"/>
                <w:szCs w:val="20"/>
              </w:rPr>
            </w:pPr>
            <w:r w:rsidRPr="00D43FEC">
              <w:rPr>
                <w:rFonts w:ascii="Times New Roman" w:eastAsia="Calibri" w:hAnsi="Times New Roman" w:cs="Times New Roman"/>
                <w:sz w:val="20"/>
                <w:szCs w:val="20"/>
              </w:rPr>
              <w:t>5.7.</w:t>
            </w:r>
          </w:p>
        </w:tc>
        <w:tc>
          <w:tcPr>
            <w:tcW w:w="8222" w:type="dxa"/>
            <w:tcBorders>
              <w:top w:val="nil"/>
              <w:left w:val="nil"/>
              <w:bottom w:val="single" w:sz="4" w:space="0" w:color="000000"/>
              <w:right w:val="single" w:sz="4" w:space="0" w:color="000000"/>
            </w:tcBorders>
            <w:shd w:val="clear" w:color="auto" w:fill="auto"/>
            <w:vAlign w:val="center"/>
          </w:tcPr>
          <w:p w:rsidR="00D43FEC" w:rsidRPr="00D43FEC" w:rsidRDefault="00D43FEC" w:rsidP="00D43FEC">
            <w:pPr>
              <w:spacing w:after="0" w:line="240" w:lineRule="auto"/>
              <w:ind w:left="130"/>
              <w:rPr>
                <w:rFonts w:ascii="Times New Roman" w:eastAsia="Calibri" w:hAnsi="Times New Roman" w:cs="Times New Roman"/>
                <w:sz w:val="20"/>
                <w:szCs w:val="20"/>
              </w:rPr>
            </w:pPr>
            <w:r w:rsidRPr="00D43FEC">
              <w:rPr>
                <w:rFonts w:ascii="Times New Roman" w:eastAsia="Calibri" w:hAnsi="Times New Roman" w:cs="Times New Roman"/>
                <w:sz w:val="20"/>
                <w:szCs w:val="20"/>
              </w:rPr>
              <w:t>Организация передачи полного объема данных со смонтированного оборудования в ИВК</w:t>
            </w:r>
          </w:p>
        </w:tc>
      </w:tr>
      <w:tr w:rsidR="00D43FEC" w:rsidRPr="00D43FEC" w:rsidTr="003F4C6F">
        <w:trPr>
          <w:gridAfter w:val="1"/>
          <w:wAfter w:w="1398" w:type="dxa"/>
          <w:trHeight w:val="297"/>
        </w:trPr>
        <w:tc>
          <w:tcPr>
            <w:tcW w:w="1384" w:type="dxa"/>
            <w:tcBorders>
              <w:top w:val="nil"/>
              <w:left w:val="single" w:sz="4" w:space="0" w:color="000000"/>
              <w:bottom w:val="single" w:sz="4" w:space="0" w:color="000000"/>
              <w:right w:val="single" w:sz="4" w:space="0" w:color="000000"/>
            </w:tcBorders>
            <w:shd w:val="clear" w:color="auto" w:fill="auto"/>
            <w:vAlign w:val="center"/>
          </w:tcPr>
          <w:p w:rsidR="00D43FEC" w:rsidRPr="00D43FEC" w:rsidRDefault="00D43FEC" w:rsidP="00D43FEC">
            <w:pPr>
              <w:spacing w:after="0" w:line="240" w:lineRule="auto"/>
              <w:jc w:val="center"/>
              <w:rPr>
                <w:rFonts w:ascii="Times New Roman" w:eastAsia="Calibri" w:hAnsi="Times New Roman" w:cs="Times New Roman"/>
                <w:sz w:val="20"/>
                <w:szCs w:val="20"/>
              </w:rPr>
            </w:pPr>
            <w:r w:rsidRPr="00D43FEC">
              <w:rPr>
                <w:rFonts w:ascii="Times New Roman" w:eastAsia="Calibri" w:hAnsi="Times New Roman" w:cs="Times New Roman"/>
                <w:sz w:val="20"/>
                <w:szCs w:val="20"/>
              </w:rPr>
              <w:t>5.8.</w:t>
            </w:r>
          </w:p>
        </w:tc>
        <w:tc>
          <w:tcPr>
            <w:tcW w:w="8222" w:type="dxa"/>
            <w:tcBorders>
              <w:top w:val="nil"/>
              <w:left w:val="nil"/>
              <w:bottom w:val="single" w:sz="4" w:space="0" w:color="000000"/>
              <w:right w:val="single" w:sz="4" w:space="0" w:color="000000"/>
            </w:tcBorders>
            <w:shd w:val="clear" w:color="auto" w:fill="auto"/>
            <w:vAlign w:val="center"/>
          </w:tcPr>
          <w:p w:rsidR="00D43FEC" w:rsidRPr="00D43FEC" w:rsidRDefault="00D43FEC" w:rsidP="00D43FEC">
            <w:pPr>
              <w:spacing w:after="0" w:line="240" w:lineRule="auto"/>
              <w:ind w:left="130"/>
              <w:rPr>
                <w:rFonts w:ascii="Times New Roman" w:eastAsia="Calibri" w:hAnsi="Times New Roman" w:cs="Times New Roman"/>
                <w:sz w:val="20"/>
                <w:szCs w:val="20"/>
              </w:rPr>
            </w:pPr>
            <w:r w:rsidRPr="00D43FEC">
              <w:rPr>
                <w:rFonts w:ascii="Times New Roman" w:eastAsia="Calibri" w:hAnsi="Times New Roman" w:cs="Times New Roman"/>
                <w:sz w:val="20"/>
                <w:szCs w:val="20"/>
              </w:rPr>
              <w:t>Согласование с Заказчиком программы испытаний</w:t>
            </w:r>
          </w:p>
        </w:tc>
      </w:tr>
      <w:tr w:rsidR="00D43FEC" w:rsidRPr="00D43FEC" w:rsidTr="003F4C6F">
        <w:trPr>
          <w:gridAfter w:val="1"/>
          <w:wAfter w:w="1398" w:type="dxa"/>
          <w:trHeight w:val="520"/>
        </w:trPr>
        <w:tc>
          <w:tcPr>
            <w:tcW w:w="1384" w:type="dxa"/>
            <w:tcBorders>
              <w:top w:val="nil"/>
              <w:left w:val="single" w:sz="4" w:space="0" w:color="000000"/>
              <w:bottom w:val="single" w:sz="4" w:space="0" w:color="000000"/>
              <w:right w:val="single" w:sz="4" w:space="0" w:color="000000"/>
            </w:tcBorders>
            <w:shd w:val="clear" w:color="CCCCCC" w:fill="CFD6E5"/>
            <w:vAlign w:val="center"/>
          </w:tcPr>
          <w:p w:rsidR="00D43FEC" w:rsidRPr="00D43FEC" w:rsidRDefault="00D43FEC" w:rsidP="00D43FEC">
            <w:pPr>
              <w:spacing w:after="0" w:line="240" w:lineRule="auto"/>
              <w:jc w:val="center"/>
              <w:rPr>
                <w:rFonts w:ascii="Times New Roman" w:eastAsia="Calibri" w:hAnsi="Times New Roman" w:cs="Times New Roman"/>
                <w:bCs/>
                <w:sz w:val="20"/>
                <w:szCs w:val="20"/>
              </w:rPr>
            </w:pPr>
            <w:r w:rsidRPr="00D43FEC">
              <w:rPr>
                <w:rFonts w:ascii="Times New Roman" w:eastAsia="Calibri" w:hAnsi="Times New Roman" w:cs="Times New Roman"/>
                <w:bCs/>
                <w:sz w:val="20"/>
                <w:szCs w:val="20"/>
              </w:rPr>
              <w:t>6.</w:t>
            </w:r>
          </w:p>
        </w:tc>
        <w:tc>
          <w:tcPr>
            <w:tcW w:w="8222" w:type="dxa"/>
            <w:tcBorders>
              <w:top w:val="nil"/>
              <w:left w:val="nil"/>
              <w:bottom w:val="single" w:sz="4" w:space="0" w:color="000000"/>
              <w:right w:val="single" w:sz="4" w:space="0" w:color="000000"/>
            </w:tcBorders>
            <w:shd w:val="clear" w:color="CCCCCC" w:fill="CFD6E5"/>
            <w:vAlign w:val="center"/>
          </w:tcPr>
          <w:p w:rsidR="00D43FEC" w:rsidRPr="00D43FEC" w:rsidRDefault="00D43FEC" w:rsidP="00D43FEC">
            <w:pPr>
              <w:spacing w:after="0" w:line="240" w:lineRule="auto"/>
              <w:ind w:left="130"/>
              <w:rPr>
                <w:rFonts w:ascii="Times New Roman" w:eastAsia="Calibri" w:hAnsi="Times New Roman" w:cs="Times New Roman"/>
                <w:bCs/>
                <w:sz w:val="20"/>
                <w:szCs w:val="20"/>
              </w:rPr>
            </w:pPr>
            <w:r w:rsidRPr="00D43FEC">
              <w:rPr>
                <w:rFonts w:ascii="Times New Roman" w:eastAsia="Calibri" w:hAnsi="Times New Roman" w:cs="Times New Roman"/>
                <w:bCs/>
                <w:sz w:val="20"/>
                <w:szCs w:val="20"/>
              </w:rPr>
              <w:t>Проведение предварительных испытаний по разработанной программе</w:t>
            </w:r>
          </w:p>
        </w:tc>
      </w:tr>
      <w:tr w:rsidR="00D43FEC" w:rsidRPr="00D43FEC" w:rsidTr="003F4C6F">
        <w:trPr>
          <w:gridAfter w:val="1"/>
          <w:wAfter w:w="1398" w:type="dxa"/>
          <w:trHeight w:val="547"/>
        </w:trPr>
        <w:tc>
          <w:tcPr>
            <w:tcW w:w="1384" w:type="dxa"/>
            <w:tcBorders>
              <w:top w:val="nil"/>
              <w:left w:val="single" w:sz="4" w:space="0" w:color="000000"/>
              <w:bottom w:val="single" w:sz="4" w:space="0" w:color="000000"/>
              <w:right w:val="single" w:sz="4" w:space="0" w:color="000000"/>
            </w:tcBorders>
            <w:shd w:val="clear" w:color="auto" w:fill="auto"/>
            <w:vAlign w:val="center"/>
          </w:tcPr>
          <w:p w:rsidR="00D43FEC" w:rsidRPr="00D43FEC" w:rsidRDefault="00D43FEC" w:rsidP="00D43FEC">
            <w:pPr>
              <w:spacing w:after="0" w:line="240" w:lineRule="auto"/>
              <w:jc w:val="center"/>
              <w:rPr>
                <w:rFonts w:ascii="Times New Roman" w:eastAsia="Calibri" w:hAnsi="Times New Roman" w:cs="Times New Roman"/>
                <w:sz w:val="20"/>
                <w:szCs w:val="20"/>
              </w:rPr>
            </w:pPr>
            <w:r w:rsidRPr="00D43FEC">
              <w:rPr>
                <w:rFonts w:ascii="Times New Roman" w:eastAsia="Calibri" w:hAnsi="Times New Roman" w:cs="Times New Roman"/>
                <w:sz w:val="20"/>
                <w:szCs w:val="20"/>
              </w:rPr>
              <w:t>6.2.</w:t>
            </w:r>
          </w:p>
        </w:tc>
        <w:tc>
          <w:tcPr>
            <w:tcW w:w="8222" w:type="dxa"/>
            <w:tcBorders>
              <w:top w:val="nil"/>
              <w:left w:val="nil"/>
              <w:bottom w:val="single" w:sz="4" w:space="0" w:color="000000"/>
              <w:right w:val="single" w:sz="4" w:space="0" w:color="000000"/>
            </w:tcBorders>
            <w:shd w:val="clear" w:color="auto" w:fill="auto"/>
            <w:vAlign w:val="center"/>
          </w:tcPr>
          <w:p w:rsidR="00D43FEC" w:rsidRPr="00D43FEC" w:rsidRDefault="00D43FEC" w:rsidP="00D43FEC">
            <w:pPr>
              <w:spacing w:after="0" w:line="240" w:lineRule="auto"/>
              <w:ind w:left="130"/>
              <w:rPr>
                <w:rFonts w:ascii="Times New Roman" w:eastAsia="Calibri" w:hAnsi="Times New Roman" w:cs="Times New Roman"/>
                <w:sz w:val="20"/>
                <w:szCs w:val="20"/>
              </w:rPr>
            </w:pPr>
            <w:r w:rsidRPr="00D43FEC">
              <w:rPr>
                <w:rFonts w:ascii="Times New Roman" w:eastAsia="Calibri" w:hAnsi="Times New Roman" w:cs="Times New Roman"/>
                <w:sz w:val="20"/>
                <w:szCs w:val="20"/>
              </w:rPr>
              <w:t>Согласование с  Заказчиком программы опытной эксплуатации и передачи системы в опытную эксплуатацию</w:t>
            </w:r>
          </w:p>
        </w:tc>
      </w:tr>
      <w:tr w:rsidR="00D43FEC" w:rsidRPr="00D43FEC" w:rsidTr="003F4C6F">
        <w:trPr>
          <w:gridAfter w:val="1"/>
          <w:wAfter w:w="1398" w:type="dxa"/>
          <w:trHeight w:val="696"/>
        </w:trPr>
        <w:tc>
          <w:tcPr>
            <w:tcW w:w="1384" w:type="dxa"/>
            <w:tcBorders>
              <w:top w:val="nil"/>
              <w:left w:val="single" w:sz="4" w:space="0" w:color="000000"/>
              <w:bottom w:val="single" w:sz="4" w:space="0" w:color="000000"/>
              <w:right w:val="single" w:sz="4" w:space="0" w:color="000000"/>
            </w:tcBorders>
            <w:shd w:val="clear" w:color="auto" w:fill="auto"/>
            <w:vAlign w:val="center"/>
          </w:tcPr>
          <w:p w:rsidR="00D43FEC" w:rsidRPr="00D43FEC" w:rsidRDefault="00D43FEC" w:rsidP="00D43FEC">
            <w:pPr>
              <w:spacing w:after="0" w:line="240" w:lineRule="auto"/>
              <w:jc w:val="center"/>
              <w:rPr>
                <w:rFonts w:ascii="Times New Roman" w:eastAsia="Calibri" w:hAnsi="Times New Roman" w:cs="Times New Roman"/>
                <w:sz w:val="20"/>
                <w:szCs w:val="20"/>
              </w:rPr>
            </w:pPr>
            <w:r w:rsidRPr="00D43FEC">
              <w:rPr>
                <w:rFonts w:ascii="Times New Roman" w:eastAsia="Calibri" w:hAnsi="Times New Roman" w:cs="Times New Roman"/>
                <w:sz w:val="20"/>
                <w:szCs w:val="20"/>
              </w:rPr>
              <w:t>6.3.</w:t>
            </w:r>
          </w:p>
        </w:tc>
        <w:tc>
          <w:tcPr>
            <w:tcW w:w="8222" w:type="dxa"/>
            <w:tcBorders>
              <w:top w:val="nil"/>
              <w:left w:val="nil"/>
              <w:bottom w:val="single" w:sz="4" w:space="0" w:color="000000"/>
              <w:right w:val="single" w:sz="4" w:space="0" w:color="000000"/>
            </w:tcBorders>
            <w:shd w:val="clear" w:color="auto" w:fill="auto"/>
            <w:vAlign w:val="center"/>
          </w:tcPr>
          <w:p w:rsidR="00D43FEC" w:rsidRPr="00D43FEC" w:rsidRDefault="00D43FEC" w:rsidP="00D43FEC">
            <w:pPr>
              <w:spacing w:after="0" w:line="240" w:lineRule="auto"/>
              <w:ind w:left="130"/>
              <w:rPr>
                <w:rFonts w:ascii="Times New Roman" w:eastAsia="Calibri" w:hAnsi="Times New Roman" w:cs="Times New Roman"/>
                <w:sz w:val="20"/>
                <w:szCs w:val="20"/>
              </w:rPr>
            </w:pPr>
            <w:r w:rsidRPr="00D43FEC">
              <w:rPr>
                <w:rFonts w:ascii="Times New Roman" w:eastAsia="Calibri" w:hAnsi="Times New Roman" w:cs="Times New Roman"/>
                <w:sz w:val="20"/>
                <w:szCs w:val="20"/>
              </w:rPr>
              <w:t>Загрузка информации в базу данных ИВК, проверка процедур ее заполнения, обмена и передачи данных по каналу связи обеспечение доступа программно-технического комплекса для автоматизированного сбора данных с системы учета электроэнергии</w:t>
            </w:r>
          </w:p>
        </w:tc>
      </w:tr>
      <w:tr w:rsidR="00D43FEC" w:rsidRPr="00D43FEC" w:rsidTr="003F4C6F">
        <w:trPr>
          <w:gridAfter w:val="1"/>
          <w:wAfter w:w="1398" w:type="dxa"/>
          <w:trHeight w:val="520"/>
        </w:trPr>
        <w:tc>
          <w:tcPr>
            <w:tcW w:w="1384" w:type="dxa"/>
            <w:tcBorders>
              <w:top w:val="nil"/>
              <w:left w:val="single" w:sz="4" w:space="0" w:color="000000"/>
              <w:bottom w:val="single" w:sz="4" w:space="0" w:color="000000"/>
              <w:right w:val="single" w:sz="4" w:space="0" w:color="000000"/>
            </w:tcBorders>
            <w:shd w:val="clear" w:color="auto" w:fill="auto"/>
            <w:vAlign w:val="center"/>
          </w:tcPr>
          <w:p w:rsidR="00D43FEC" w:rsidRPr="00D43FEC" w:rsidRDefault="00D43FEC" w:rsidP="00D43FEC">
            <w:pPr>
              <w:spacing w:after="0" w:line="240" w:lineRule="auto"/>
              <w:jc w:val="center"/>
              <w:rPr>
                <w:rFonts w:ascii="Times New Roman" w:eastAsia="Calibri" w:hAnsi="Times New Roman" w:cs="Times New Roman"/>
                <w:sz w:val="20"/>
                <w:szCs w:val="20"/>
              </w:rPr>
            </w:pPr>
            <w:r w:rsidRPr="00D43FEC">
              <w:rPr>
                <w:rFonts w:ascii="Times New Roman" w:eastAsia="Calibri" w:hAnsi="Times New Roman" w:cs="Times New Roman"/>
                <w:sz w:val="20"/>
                <w:szCs w:val="20"/>
              </w:rPr>
              <w:t>6.4.</w:t>
            </w:r>
          </w:p>
        </w:tc>
        <w:tc>
          <w:tcPr>
            <w:tcW w:w="8222" w:type="dxa"/>
            <w:tcBorders>
              <w:top w:val="nil"/>
              <w:left w:val="nil"/>
              <w:bottom w:val="single" w:sz="4" w:space="0" w:color="000000"/>
              <w:right w:val="single" w:sz="4" w:space="0" w:color="000000"/>
            </w:tcBorders>
            <w:shd w:val="clear" w:color="auto" w:fill="auto"/>
            <w:vAlign w:val="center"/>
          </w:tcPr>
          <w:p w:rsidR="00D43FEC" w:rsidRPr="00D43FEC" w:rsidRDefault="00D43FEC" w:rsidP="00D43FEC">
            <w:pPr>
              <w:spacing w:after="0" w:line="240" w:lineRule="auto"/>
              <w:ind w:left="130"/>
              <w:rPr>
                <w:rFonts w:ascii="Times New Roman" w:eastAsia="Calibri" w:hAnsi="Times New Roman" w:cs="Times New Roman"/>
                <w:sz w:val="20"/>
                <w:szCs w:val="20"/>
              </w:rPr>
            </w:pPr>
            <w:r w:rsidRPr="00D43FEC">
              <w:rPr>
                <w:rFonts w:ascii="Times New Roman" w:eastAsia="Calibri" w:hAnsi="Times New Roman" w:cs="Times New Roman"/>
                <w:sz w:val="20"/>
                <w:szCs w:val="20"/>
              </w:rPr>
              <w:t>Комплексная наладка элементов всей системы, отладка их взаимодействия с программным обеспечением</w:t>
            </w:r>
          </w:p>
        </w:tc>
      </w:tr>
      <w:tr w:rsidR="00D43FEC" w:rsidRPr="00D43FEC" w:rsidTr="003F4C6F">
        <w:trPr>
          <w:gridAfter w:val="1"/>
          <w:wAfter w:w="1398" w:type="dxa"/>
          <w:trHeight w:val="579"/>
        </w:trPr>
        <w:tc>
          <w:tcPr>
            <w:tcW w:w="1384" w:type="dxa"/>
            <w:tcBorders>
              <w:top w:val="nil"/>
              <w:left w:val="single" w:sz="4" w:space="0" w:color="000000"/>
              <w:bottom w:val="single" w:sz="4" w:space="0" w:color="000000"/>
              <w:right w:val="single" w:sz="4" w:space="0" w:color="000000"/>
            </w:tcBorders>
            <w:shd w:val="clear" w:color="auto" w:fill="auto"/>
            <w:vAlign w:val="center"/>
          </w:tcPr>
          <w:p w:rsidR="00D43FEC" w:rsidRPr="00D43FEC" w:rsidRDefault="00D43FEC" w:rsidP="00D43FEC">
            <w:pPr>
              <w:spacing w:after="0" w:line="240" w:lineRule="auto"/>
              <w:jc w:val="center"/>
              <w:rPr>
                <w:rFonts w:ascii="Times New Roman" w:eastAsia="Calibri" w:hAnsi="Times New Roman" w:cs="Times New Roman"/>
                <w:sz w:val="20"/>
                <w:szCs w:val="20"/>
              </w:rPr>
            </w:pPr>
            <w:r w:rsidRPr="00D43FEC">
              <w:rPr>
                <w:rFonts w:ascii="Times New Roman" w:eastAsia="Calibri" w:hAnsi="Times New Roman" w:cs="Times New Roman"/>
                <w:sz w:val="20"/>
                <w:szCs w:val="20"/>
              </w:rPr>
              <w:t>6.5.</w:t>
            </w:r>
          </w:p>
        </w:tc>
        <w:tc>
          <w:tcPr>
            <w:tcW w:w="8222" w:type="dxa"/>
            <w:tcBorders>
              <w:top w:val="nil"/>
              <w:left w:val="nil"/>
              <w:bottom w:val="single" w:sz="4" w:space="0" w:color="000000"/>
              <w:right w:val="single" w:sz="4" w:space="0" w:color="000000"/>
            </w:tcBorders>
            <w:shd w:val="clear" w:color="auto" w:fill="auto"/>
            <w:vAlign w:val="center"/>
          </w:tcPr>
          <w:p w:rsidR="00D43FEC" w:rsidRPr="00D43FEC" w:rsidRDefault="00D43FEC" w:rsidP="00D43FEC">
            <w:pPr>
              <w:spacing w:after="0" w:line="240" w:lineRule="auto"/>
              <w:ind w:left="130"/>
              <w:rPr>
                <w:rFonts w:ascii="Times New Roman" w:eastAsia="Calibri" w:hAnsi="Times New Roman" w:cs="Times New Roman"/>
                <w:sz w:val="20"/>
                <w:szCs w:val="20"/>
              </w:rPr>
            </w:pPr>
            <w:r w:rsidRPr="00D43FEC">
              <w:rPr>
                <w:rFonts w:ascii="Times New Roman" w:eastAsia="Calibri" w:hAnsi="Times New Roman" w:cs="Times New Roman"/>
                <w:sz w:val="20"/>
                <w:szCs w:val="20"/>
              </w:rPr>
              <w:t xml:space="preserve">Проведение предварительных испытаний </w:t>
            </w:r>
            <w:proofErr w:type="gramStart"/>
            <w:r w:rsidRPr="00D43FEC">
              <w:rPr>
                <w:rFonts w:ascii="Times New Roman" w:eastAsia="Calibri" w:hAnsi="Times New Roman" w:cs="Times New Roman"/>
                <w:sz w:val="20"/>
                <w:szCs w:val="20"/>
              </w:rPr>
              <w:t>по</w:t>
            </w:r>
            <w:proofErr w:type="gramEnd"/>
            <w:r w:rsidRPr="00D43FEC">
              <w:rPr>
                <w:rFonts w:ascii="Times New Roman" w:eastAsia="Calibri" w:hAnsi="Times New Roman" w:cs="Times New Roman"/>
                <w:sz w:val="20"/>
                <w:szCs w:val="20"/>
              </w:rPr>
              <w:t xml:space="preserve"> </w:t>
            </w:r>
            <w:proofErr w:type="gramStart"/>
            <w:r w:rsidRPr="00D43FEC">
              <w:rPr>
                <w:rFonts w:ascii="Times New Roman" w:eastAsia="Calibri" w:hAnsi="Times New Roman" w:cs="Times New Roman"/>
                <w:sz w:val="20"/>
                <w:szCs w:val="20"/>
              </w:rPr>
              <w:t>разработанным</w:t>
            </w:r>
            <w:proofErr w:type="gramEnd"/>
            <w:r w:rsidRPr="00D43FEC">
              <w:rPr>
                <w:rFonts w:ascii="Times New Roman" w:eastAsia="Calibri" w:hAnsi="Times New Roman" w:cs="Times New Roman"/>
                <w:sz w:val="20"/>
                <w:szCs w:val="20"/>
              </w:rPr>
              <w:t xml:space="preserve"> подрядчиком и согласованным Заказчиком программе и методике испытаний</w:t>
            </w:r>
          </w:p>
        </w:tc>
      </w:tr>
      <w:tr w:rsidR="00D43FEC" w:rsidRPr="00D43FEC" w:rsidTr="003F4C6F">
        <w:trPr>
          <w:gridAfter w:val="1"/>
          <w:wAfter w:w="1398" w:type="dxa"/>
          <w:trHeight w:val="408"/>
        </w:trPr>
        <w:tc>
          <w:tcPr>
            <w:tcW w:w="1384" w:type="dxa"/>
            <w:tcBorders>
              <w:top w:val="nil"/>
              <w:left w:val="single" w:sz="4" w:space="0" w:color="000000"/>
              <w:bottom w:val="single" w:sz="4" w:space="0" w:color="000000"/>
              <w:right w:val="single" w:sz="4" w:space="0" w:color="000000"/>
            </w:tcBorders>
            <w:shd w:val="clear" w:color="auto" w:fill="auto"/>
            <w:vAlign w:val="center"/>
          </w:tcPr>
          <w:p w:rsidR="00D43FEC" w:rsidRPr="00D43FEC" w:rsidRDefault="00D43FEC" w:rsidP="00D43FEC">
            <w:pPr>
              <w:spacing w:after="0" w:line="240" w:lineRule="auto"/>
              <w:jc w:val="center"/>
              <w:rPr>
                <w:rFonts w:ascii="Times New Roman" w:eastAsia="Calibri" w:hAnsi="Times New Roman" w:cs="Times New Roman"/>
                <w:sz w:val="20"/>
                <w:szCs w:val="20"/>
              </w:rPr>
            </w:pPr>
            <w:r w:rsidRPr="00D43FEC">
              <w:rPr>
                <w:rFonts w:ascii="Times New Roman" w:eastAsia="Calibri" w:hAnsi="Times New Roman" w:cs="Times New Roman"/>
                <w:sz w:val="20"/>
                <w:szCs w:val="20"/>
              </w:rPr>
              <w:t>6.6.</w:t>
            </w:r>
          </w:p>
        </w:tc>
        <w:tc>
          <w:tcPr>
            <w:tcW w:w="8222" w:type="dxa"/>
            <w:tcBorders>
              <w:top w:val="nil"/>
              <w:left w:val="nil"/>
              <w:bottom w:val="single" w:sz="4" w:space="0" w:color="000000"/>
              <w:right w:val="single" w:sz="4" w:space="0" w:color="000000"/>
            </w:tcBorders>
            <w:shd w:val="clear" w:color="auto" w:fill="auto"/>
            <w:vAlign w:val="center"/>
          </w:tcPr>
          <w:p w:rsidR="00D43FEC" w:rsidRPr="00D43FEC" w:rsidRDefault="00D43FEC" w:rsidP="00D43FEC">
            <w:pPr>
              <w:spacing w:after="0" w:line="240" w:lineRule="auto"/>
              <w:ind w:left="130"/>
              <w:rPr>
                <w:rFonts w:ascii="Times New Roman" w:eastAsia="Calibri" w:hAnsi="Times New Roman" w:cs="Times New Roman"/>
                <w:sz w:val="20"/>
                <w:szCs w:val="20"/>
              </w:rPr>
            </w:pPr>
            <w:r w:rsidRPr="00D43FEC">
              <w:rPr>
                <w:rFonts w:ascii="Times New Roman" w:eastAsia="Calibri" w:hAnsi="Times New Roman" w:cs="Times New Roman"/>
                <w:sz w:val="20"/>
                <w:szCs w:val="20"/>
              </w:rPr>
              <w:t>Оформление акта о приемке в опытную эксплуатацию</w:t>
            </w:r>
          </w:p>
        </w:tc>
      </w:tr>
      <w:tr w:rsidR="00D43FEC" w:rsidRPr="00D43FEC" w:rsidTr="003F4C6F">
        <w:trPr>
          <w:gridAfter w:val="1"/>
          <w:wAfter w:w="1398" w:type="dxa"/>
          <w:trHeight w:val="280"/>
        </w:trPr>
        <w:tc>
          <w:tcPr>
            <w:tcW w:w="1384" w:type="dxa"/>
            <w:tcBorders>
              <w:top w:val="nil"/>
              <w:left w:val="single" w:sz="4" w:space="0" w:color="000000"/>
              <w:bottom w:val="single" w:sz="4" w:space="0" w:color="000000"/>
              <w:right w:val="single" w:sz="4" w:space="0" w:color="000000"/>
            </w:tcBorders>
            <w:shd w:val="clear" w:color="CCCCCC" w:fill="CFD6E5"/>
            <w:vAlign w:val="center"/>
          </w:tcPr>
          <w:p w:rsidR="00D43FEC" w:rsidRPr="00D43FEC" w:rsidRDefault="00D43FEC" w:rsidP="00D43FEC">
            <w:pPr>
              <w:spacing w:after="0" w:line="240" w:lineRule="auto"/>
              <w:jc w:val="center"/>
              <w:rPr>
                <w:rFonts w:ascii="Times New Roman" w:eastAsia="Calibri" w:hAnsi="Times New Roman" w:cs="Times New Roman"/>
                <w:bCs/>
                <w:sz w:val="20"/>
                <w:szCs w:val="20"/>
              </w:rPr>
            </w:pPr>
            <w:r w:rsidRPr="00D43FEC">
              <w:rPr>
                <w:rFonts w:ascii="Times New Roman" w:eastAsia="Calibri" w:hAnsi="Times New Roman" w:cs="Times New Roman"/>
                <w:bCs/>
                <w:sz w:val="20"/>
                <w:szCs w:val="20"/>
              </w:rPr>
              <w:t>7.</w:t>
            </w:r>
          </w:p>
        </w:tc>
        <w:tc>
          <w:tcPr>
            <w:tcW w:w="8222" w:type="dxa"/>
            <w:tcBorders>
              <w:top w:val="nil"/>
              <w:left w:val="nil"/>
              <w:bottom w:val="single" w:sz="4" w:space="0" w:color="000000"/>
              <w:right w:val="single" w:sz="4" w:space="0" w:color="000000"/>
            </w:tcBorders>
            <w:shd w:val="clear" w:color="CCCCCC" w:fill="CFD6E5"/>
            <w:vAlign w:val="center"/>
          </w:tcPr>
          <w:p w:rsidR="00D43FEC" w:rsidRPr="00D43FEC" w:rsidRDefault="00D43FEC" w:rsidP="00D43FEC">
            <w:pPr>
              <w:spacing w:after="0" w:line="240" w:lineRule="auto"/>
              <w:ind w:left="130"/>
              <w:rPr>
                <w:rFonts w:ascii="Times New Roman" w:eastAsia="Calibri" w:hAnsi="Times New Roman" w:cs="Times New Roman"/>
                <w:bCs/>
                <w:sz w:val="20"/>
                <w:szCs w:val="20"/>
              </w:rPr>
            </w:pPr>
            <w:r w:rsidRPr="00D43FEC">
              <w:rPr>
                <w:rFonts w:ascii="Times New Roman" w:eastAsia="Calibri" w:hAnsi="Times New Roman" w:cs="Times New Roman"/>
                <w:bCs/>
                <w:sz w:val="20"/>
                <w:szCs w:val="20"/>
              </w:rPr>
              <w:t>Опытная эксплуатация</w:t>
            </w:r>
          </w:p>
        </w:tc>
      </w:tr>
      <w:tr w:rsidR="00D43FEC" w:rsidRPr="00D43FEC" w:rsidTr="003F4C6F">
        <w:trPr>
          <w:gridAfter w:val="1"/>
          <w:wAfter w:w="1398" w:type="dxa"/>
          <w:trHeight w:val="520"/>
        </w:trPr>
        <w:tc>
          <w:tcPr>
            <w:tcW w:w="1384" w:type="dxa"/>
            <w:tcBorders>
              <w:top w:val="nil"/>
              <w:left w:val="single" w:sz="4" w:space="0" w:color="000000"/>
              <w:bottom w:val="single" w:sz="4" w:space="0" w:color="000000"/>
              <w:right w:val="single" w:sz="4" w:space="0" w:color="000000"/>
            </w:tcBorders>
            <w:shd w:val="clear" w:color="auto" w:fill="auto"/>
            <w:vAlign w:val="center"/>
          </w:tcPr>
          <w:p w:rsidR="00D43FEC" w:rsidRPr="00D43FEC" w:rsidRDefault="00D43FEC" w:rsidP="00D43FEC">
            <w:pPr>
              <w:spacing w:after="0" w:line="240" w:lineRule="auto"/>
              <w:jc w:val="center"/>
              <w:rPr>
                <w:rFonts w:ascii="Times New Roman" w:eastAsia="Calibri" w:hAnsi="Times New Roman" w:cs="Times New Roman"/>
                <w:sz w:val="20"/>
                <w:szCs w:val="20"/>
              </w:rPr>
            </w:pPr>
            <w:r w:rsidRPr="00D43FEC">
              <w:rPr>
                <w:rFonts w:ascii="Times New Roman" w:eastAsia="Calibri" w:hAnsi="Times New Roman" w:cs="Times New Roman"/>
                <w:sz w:val="20"/>
                <w:szCs w:val="20"/>
              </w:rPr>
              <w:t>7.1.</w:t>
            </w:r>
          </w:p>
        </w:tc>
        <w:tc>
          <w:tcPr>
            <w:tcW w:w="8222" w:type="dxa"/>
            <w:tcBorders>
              <w:top w:val="nil"/>
              <w:left w:val="nil"/>
              <w:bottom w:val="single" w:sz="4" w:space="0" w:color="000000"/>
              <w:right w:val="single" w:sz="4" w:space="0" w:color="000000"/>
            </w:tcBorders>
            <w:shd w:val="clear" w:color="auto" w:fill="auto"/>
            <w:vAlign w:val="center"/>
          </w:tcPr>
          <w:p w:rsidR="00D43FEC" w:rsidRPr="00D43FEC" w:rsidRDefault="00D43FEC" w:rsidP="00D43FEC">
            <w:pPr>
              <w:spacing w:after="0" w:line="240" w:lineRule="auto"/>
              <w:ind w:left="130"/>
              <w:rPr>
                <w:rFonts w:ascii="Times New Roman" w:eastAsia="Calibri" w:hAnsi="Times New Roman" w:cs="Times New Roman"/>
                <w:sz w:val="20"/>
                <w:szCs w:val="20"/>
              </w:rPr>
            </w:pPr>
            <w:r w:rsidRPr="00D43FEC">
              <w:rPr>
                <w:rFonts w:ascii="Times New Roman" w:eastAsia="Calibri" w:hAnsi="Times New Roman" w:cs="Times New Roman"/>
                <w:sz w:val="20"/>
                <w:szCs w:val="20"/>
              </w:rPr>
              <w:t>Комплекс работ в рамках проведения опытной эксплуатации (фиксируемых в журнале опытной эксплуатации) на срок 30 календарных дней</w:t>
            </w:r>
          </w:p>
        </w:tc>
      </w:tr>
      <w:tr w:rsidR="00D43FEC" w:rsidRPr="00D43FEC" w:rsidTr="003F4C6F">
        <w:trPr>
          <w:gridAfter w:val="1"/>
          <w:wAfter w:w="1398" w:type="dxa"/>
          <w:trHeight w:val="520"/>
        </w:trPr>
        <w:tc>
          <w:tcPr>
            <w:tcW w:w="1384" w:type="dxa"/>
            <w:tcBorders>
              <w:top w:val="nil"/>
              <w:left w:val="single" w:sz="4" w:space="0" w:color="000000"/>
              <w:bottom w:val="single" w:sz="4" w:space="0" w:color="000000"/>
              <w:right w:val="single" w:sz="4" w:space="0" w:color="000000"/>
            </w:tcBorders>
            <w:shd w:val="clear" w:color="auto" w:fill="auto"/>
            <w:vAlign w:val="center"/>
          </w:tcPr>
          <w:p w:rsidR="00D43FEC" w:rsidRPr="00D43FEC" w:rsidRDefault="00D43FEC" w:rsidP="00D43FEC">
            <w:pPr>
              <w:spacing w:after="0" w:line="240" w:lineRule="auto"/>
              <w:jc w:val="center"/>
              <w:rPr>
                <w:rFonts w:ascii="Times New Roman" w:eastAsia="Calibri" w:hAnsi="Times New Roman" w:cs="Times New Roman"/>
                <w:sz w:val="20"/>
                <w:szCs w:val="20"/>
              </w:rPr>
            </w:pPr>
            <w:r w:rsidRPr="00D43FEC">
              <w:rPr>
                <w:rFonts w:ascii="Times New Roman" w:eastAsia="Calibri" w:hAnsi="Times New Roman" w:cs="Times New Roman"/>
                <w:sz w:val="20"/>
                <w:szCs w:val="20"/>
              </w:rPr>
              <w:t>7.2.</w:t>
            </w:r>
          </w:p>
        </w:tc>
        <w:tc>
          <w:tcPr>
            <w:tcW w:w="8222" w:type="dxa"/>
            <w:tcBorders>
              <w:top w:val="nil"/>
              <w:left w:val="nil"/>
              <w:bottom w:val="single" w:sz="4" w:space="0" w:color="000000"/>
              <w:right w:val="single" w:sz="4" w:space="0" w:color="000000"/>
            </w:tcBorders>
            <w:shd w:val="clear" w:color="auto" w:fill="auto"/>
            <w:vAlign w:val="center"/>
          </w:tcPr>
          <w:p w:rsidR="00D43FEC" w:rsidRPr="00D43FEC" w:rsidRDefault="00D43FEC" w:rsidP="00D43FEC">
            <w:pPr>
              <w:spacing w:after="0" w:line="240" w:lineRule="auto"/>
              <w:ind w:left="130"/>
              <w:rPr>
                <w:rFonts w:ascii="Times New Roman" w:eastAsia="Calibri" w:hAnsi="Times New Roman" w:cs="Times New Roman"/>
                <w:sz w:val="20"/>
                <w:szCs w:val="20"/>
              </w:rPr>
            </w:pPr>
            <w:r w:rsidRPr="00D43FEC">
              <w:rPr>
                <w:rFonts w:ascii="Times New Roman" w:eastAsia="Calibri" w:hAnsi="Times New Roman" w:cs="Times New Roman"/>
                <w:sz w:val="20"/>
                <w:szCs w:val="20"/>
              </w:rPr>
              <w:t>Дополнительная наладка (при необходимости) технических средств и программного обеспечения</w:t>
            </w:r>
          </w:p>
        </w:tc>
      </w:tr>
      <w:tr w:rsidR="00D43FEC" w:rsidRPr="00D43FEC" w:rsidTr="003F4C6F">
        <w:trPr>
          <w:gridAfter w:val="1"/>
          <w:wAfter w:w="1398" w:type="dxa"/>
          <w:trHeight w:val="857"/>
        </w:trPr>
        <w:tc>
          <w:tcPr>
            <w:tcW w:w="1384" w:type="dxa"/>
            <w:tcBorders>
              <w:top w:val="nil"/>
              <w:left w:val="single" w:sz="4" w:space="0" w:color="000000"/>
              <w:bottom w:val="single" w:sz="4" w:space="0" w:color="000000"/>
              <w:right w:val="single" w:sz="4" w:space="0" w:color="000000"/>
            </w:tcBorders>
            <w:shd w:val="clear" w:color="auto" w:fill="auto"/>
            <w:vAlign w:val="center"/>
          </w:tcPr>
          <w:p w:rsidR="00D43FEC" w:rsidRPr="00D43FEC" w:rsidRDefault="00D43FEC" w:rsidP="00D43FEC">
            <w:pPr>
              <w:spacing w:after="0" w:line="240" w:lineRule="auto"/>
              <w:jc w:val="center"/>
              <w:rPr>
                <w:rFonts w:ascii="Times New Roman" w:eastAsia="Calibri" w:hAnsi="Times New Roman" w:cs="Times New Roman"/>
                <w:sz w:val="20"/>
                <w:szCs w:val="20"/>
              </w:rPr>
            </w:pPr>
            <w:r w:rsidRPr="00D43FEC">
              <w:rPr>
                <w:rFonts w:ascii="Times New Roman" w:eastAsia="Calibri" w:hAnsi="Times New Roman" w:cs="Times New Roman"/>
                <w:sz w:val="20"/>
                <w:szCs w:val="20"/>
              </w:rPr>
              <w:t>7.3.</w:t>
            </w:r>
          </w:p>
        </w:tc>
        <w:tc>
          <w:tcPr>
            <w:tcW w:w="8222" w:type="dxa"/>
            <w:tcBorders>
              <w:top w:val="nil"/>
              <w:left w:val="nil"/>
              <w:bottom w:val="single" w:sz="4" w:space="0" w:color="000000"/>
              <w:right w:val="single" w:sz="4" w:space="0" w:color="000000"/>
            </w:tcBorders>
            <w:shd w:val="clear" w:color="auto" w:fill="auto"/>
            <w:vAlign w:val="center"/>
          </w:tcPr>
          <w:p w:rsidR="00D43FEC" w:rsidRPr="00D43FEC" w:rsidRDefault="00D43FEC" w:rsidP="00D43FEC">
            <w:pPr>
              <w:spacing w:after="0" w:line="240" w:lineRule="auto"/>
              <w:ind w:left="130"/>
              <w:rPr>
                <w:rFonts w:ascii="Times New Roman" w:eastAsia="Calibri" w:hAnsi="Times New Roman" w:cs="Times New Roman"/>
                <w:sz w:val="20"/>
                <w:szCs w:val="20"/>
              </w:rPr>
            </w:pPr>
            <w:r w:rsidRPr="00D43FEC">
              <w:rPr>
                <w:rFonts w:ascii="Times New Roman" w:eastAsia="Calibri" w:hAnsi="Times New Roman" w:cs="Times New Roman"/>
                <w:sz w:val="20"/>
                <w:szCs w:val="20"/>
              </w:rPr>
              <w:t>По истечении срока, указанного в договоре, проводится анализ результатов опытной эксплуатации. В случае несоответствия системы заявленным требованиям опытная эксплуатация приостанавливается, принимается решение о целесообразности продолжения работ по осуществлению создания системы</w:t>
            </w:r>
          </w:p>
        </w:tc>
      </w:tr>
      <w:tr w:rsidR="00D43FEC" w:rsidRPr="00D43FEC" w:rsidTr="003F4C6F">
        <w:trPr>
          <w:gridAfter w:val="1"/>
          <w:wAfter w:w="1398" w:type="dxa"/>
          <w:trHeight w:val="520"/>
        </w:trPr>
        <w:tc>
          <w:tcPr>
            <w:tcW w:w="1384" w:type="dxa"/>
            <w:tcBorders>
              <w:top w:val="nil"/>
              <w:left w:val="single" w:sz="4" w:space="0" w:color="000000"/>
              <w:bottom w:val="single" w:sz="4" w:space="0" w:color="000000"/>
              <w:right w:val="single" w:sz="4" w:space="0" w:color="000000"/>
            </w:tcBorders>
            <w:shd w:val="clear" w:color="auto" w:fill="auto"/>
            <w:vAlign w:val="center"/>
          </w:tcPr>
          <w:p w:rsidR="00D43FEC" w:rsidRPr="00D43FEC" w:rsidRDefault="00D43FEC" w:rsidP="00D43FEC">
            <w:pPr>
              <w:spacing w:after="0" w:line="240" w:lineRule="auto"/>
              <w:jc w:val="center"/>
              <w:rPr>
                <w:rFonts w:ascii="Times New Roman" w:eastAsia="Calibri" w:hAnsi="Times New Roman" w:cs="Times New Roman"/>
                <w:sz w:val="20"/>
                <w:szCs w:val="20"/>
              </w:rPr>
            </w:pPr>
            <w:r w:rsidRPr="00D43FEC">
              <w:rPr>
                <w:rFonts w:ascii="Times New Roman" w:eastAsia="Calibri" w:hAnsi="Times New Roman" w:cs="Times New Roman"/>
                <w:sz w:val="20"/>
                <w:szCs w:val="20"/>
              </w:rPr>
              <w:t>7.4.</w:t>
            </w:r>
          </w:p>
        </w:tc>
        <w:tc>
          <w:tcPr>
            <w:tcW w:w="8222" w:type="dxa"/>
            <w:tcBorders>
              <w:top w:val="nil"/>
              <w:left w:val="nil"/>
              <w:bottom w:val="single" w:sz="4" w:space="0" w:color="000000"/>
              <w:right w:val="single" w:sz="4" w:space="0" w:color="000000"/>
            </w:tcBorders>
            <w:shd w:val="clear" w:color="auto" w:fill="auto"/>
            <w:vAlign w:val="center"/>
          </w:tcPr>
          <w:p w:rsidR="00D43FEC" w:rsidRPr="00D43FEC" w:rsidRDefault="00D43FEC" w:rsidP="00D43FEC">
            <w:pPr>
              <w:spacing w:after="0" w:line="240" w:lineRule="auto"/>
              <w:ind w:left="130"/>
              <w:rPr>
                <w:rFonts w:ascii="Times New Roman" w:eastAsia="Calibri" w:hAnsi="Times New Roman" w:cs="Times New Roman"/>
                <w:sz w:val="20"/>
                <w:szCs w:val="20"/>
              </w:rPr>
            </w:pPr>
            <w:r w:rsidRPr="00D43FEC">
              <w:rPr>
                <w:rFonts w:ascii="Times New Roman" w:eastAsia="Calibri" w:hAnsi="Times New Roman" w:cs="Times New Roman"/>
                <w:sz w:val="20"/>
                <w:szCs w:val="20"/>
              </w:rPr>
              <w:t>Оформление актов о завершении опытной эксплуатации системы</w:t>
            </w:r>
          </w:p>
        </w:tc>
      </w:tr>
      <w:tr w:rsidR="00D43FEC" w:rsidRPr="00D43FEC" w:rsidTr="003F4C6F">
        <w:trPr>
          <w:trHeight w:val="295"/>
        </w:trPr>
        <w:tc>
          <w:tcPr>
            <w:tcW w:w="11004" w:type="dxa"/>
            <w:gridSpan w:val="3"/>
            <w:shd w:val="clear" w:color="auto" w:fill="auto"/>
            <w:noWrap/>
          </w:tcPr>
          <w:p w:rsidR="00D43FEC" w:rsidRPr="00D43FEC" w:rsidRDefault="00D43FEC" w:rsidP="00D43FEC">
            <w:pPr>
              <w:rPr>
                <w:rFonts w:ascii="Calibri" w:eastAsia="Calibri" w:hAnsi="Calibri" w:cs="Times New Roman"/>
              </w:rPr>
            </w:pPr>
          </w:p>
          <w:tbl>
            <w:tblPr>
              <w:tblpPr w:leftFromText="180" w:rightFromText="180" w:horzAnchor="margin" w:tblpY="480"/>
              <w:tblOverlap w:val="never"/>
              <w:tblW w:w="9493" w:type="dxa"/>
              <w:tblLook w:val="04A0" w:firstRow="1" w:lastRow="0" w:firstColumn="1" w:lastColumn="0" w:noHBand="0" w:noVBand="1"/>
            </w:tblPr>
            <w:tblGrid>
              <w:gridCol w:w="4531"/>
              <w:gridCol w:w="567"/>
              <w:gridCol w:w="4395"/>
            </w:tblGrid>
            <w:tr w:rsidR="00D43FEC" w:rsidRPr="00D43FEC" w:rsidTr="003F4C6F">
              <w:trPr>
                <w:trHeight w:val="220"/>
              </w:trPr>
              <w:tc>
                <w:tcPr>
                  <w:tcW w:w="4531" w:type="dxa"/>
                  <w:shd w:val="clear" w:color="auto" w:fill="auto"/>
                </w:tcPr>
                <w:p w:rsidR="00D43FEC" w:rsidRPr="00D43FEC" w:rsidRDefault="00D43FEC" w:rsidP="00D43FEC">
                  <w:pPr>
                    <w:spacing w:line="240" w:lineRule="auto"/>
                    <w:ind w:left="29"/>
                    <w:rPr>
                      <w:rFonts w:ascii="Times New Roman" w:eastAsia="Calibri" w:hAnsi="Times New Roman" w:cs="Times New Roman"/>
                      <w:b/>
                    </w:rPr>
                  </w:pPr>
                  <w:r w:rsidRPr="00D43FEC">
                    <w:rPr>
                      <w:rFonts w:ascii="Times New Roman" w:eastAsia="Calibri" w:hAnsi="Times New Roman" w:cs="Times New Roman"/>
                      <w:b/>
                    </w:rPr>
                    <w:t>Заказчик:</w:t>
                  </w:r>
                </w:p>
              </w:tc>
              <w:tc>
                <w:tcPr>
                  <w:tcW w:w="567" w:type="dxa"/>
                </w:tcPr>
                <w:p w:rsidR="00D43FEC" w:rsidRPr="00D43FEC" w:rsidRDefault="00D43FEC" w:rsidP="00D43FEC">
                  <w:pPr>
                    <w:spacing w:line="240" w:lineRule="auto"/>
                    <w:ind w:left="-1047"/>
                    <w:rPr>
                      <w:rFonts w:ascii="Times New Roman" w:eastAsia="Calibri" w:hAnsi="Times New Roman" w:cs="Times New Roman"/>
                    </w:rPr>
                  </w:pPr>
                </w:p>
              </w:tc>
              <w:tc>
                <w:tcPr>
                  <w:tcW w:w="4395" w:type="dxa"/>
                  <w:shd w:val="clear" w:color="auto" w:fill="auto"/>
                </w:tcPr>
                <w:p w:rsidR="00D43FEC" w:rsidRPr="00D43FEC" w:rsidRDefault="00D43FEC" w:rsidP="00D43FEC">
                  <w:pPr>
                    <w:spacing w:line="240" w:lineRule="auto"/>
                    <w:ind w:left="29"/>
                    <w:rPr>
                      <w:rFonts w:ascii="Times New Roman" w:eastAsia="Calibri" w:hAnsi="Times New Roman" w:cs="Times New Roman"/>
                    </w:rPr>
                  </w:pPr>
                  <w:r w:rsidRPr="00D43FEC">
                    <w:rPr>
                      <w:rFonts w:ascii="Times New Roman" w:eastAsia="Calibri" w:hAnsi="Times New Roman" w:cs="Times New Roman"/>
                      <w:b/>
                    </w:rPr>
                    <w:t>Подрядчик:</w:t>
                  </w:r>
                </w:p>
              </w:tc>
            </w:tr>
            <w:tr w:rsidR="00D43FEC" w:rsidRPr="00D43FEC" w:rsidTr="003F4C6F">
              <w:trPr>
                <w:trHeight w:val="220"/>
              </w:trPr>
              <w:tc>
                <w:tcPr>
                  <w:tcW w:w="4531" w:type="dxa"/>
                  <w:shd w:val="clear" w:color="auto" w:fill="auto"/>
                </w:tcPr>
                <w:p w:rsidR="00D43FEC" w:rsidRPr="00D43FEC" w:rsidRDefault="00D43FEC" w:rsidP="00D43FEC">
                  <w:pPr>
                    <w:spacing w:line="240" w:lineRule="auto"/>
                    <w:ind w:left="29"/>
                    <w:rPr>
                      <w:rFonts w:ascii="Times New Roman" w:eastAsia="Calibri" w:hAnsi="Times New Roman" w:cs="Times New Roman"/>
                      <w:b/>
                    </w:rPr>
                  </w:pPr>
                  <w:r w:rsidRPr="00D43FEC">
                    <w:rPr>
                      <w:rFonts w:ascii="Times New Roman" w:eastAsia="Calibri" w:hAnsi="Times New Roman" w:cs="Times New Roman"/>
                      <w:b/>
                    </w:rPr>
                    <w:t>ПАО «ТНС энерго Марий Эл»</w:t>
                  </w:r>
                </w:p>
              </w:tc>
              <w:tc>
                <w:tcPr>
                  <w:tcW w:w="567" w:type="dxa"/>
                </w:tcPr>
                <w:p w:rsidR="00D43FEC" w:rsidRPr="00D43FEC" w:rsidRDefault="00D43FEC" w:rsidP="00D43FEC">
                  <w:pPr>
                    <w:spacing w:line="240" w:lineRule="auto"/>
                    <w:ind w:left="-1047"/>
                    <w:rPr>
                      <w:rFonts w:ascii="Times New Roman" w:eastAsia="Calibri" w:hAnsi="Times New Roman" w:cs="Times New Roman"/>
                      <w:b/>
                    </w:rPr>
                  </w:pPr>
                </w:p>
              </w:tc>
              <w:tc>
                <w:tcPr>
                  <w:tcW w:w="4395" w:type="dxa"/>
                  <w:shd w:val="clear" w:color="auto" w:fill="auto"/>
                </w:tcPr>
                <w:p w:rsidR="00D43FEC" w:rsidRPr="00D43FEC" w:rsidRDefault="00D43FEC" w:rsidP="00D43FEC">
                  <w:pPr>
                    <w:spacing w:after="0" w:line="240" w:lineRule="auto"/>
                    <w:rPr>
                      <w:rFonts w:ascii="Times New Roman" w:eastAsia="Calibri" w:hAnsi="Times New Roman" w:cs="Times New Roman"/>
                      <w:b/>
                    </w:rPr>
                  </w:pPr>
                </w:p>
              </w:tc>
            </w:tr>
            <w:tr w:rsidR="00D43FEC" w:rsidRPr="00D43FEC" w:rsidTr="003F4C6F">
              <w:trPr>
                <w:trHeight w:val="860"/>
              </w:trPr>
              <w:tc>
                <w:tcPr>
                  <w:tcW w:w="4531" w:type="dxa"/>
                  <w:shd w:val="clear" w:color="auto" w:fill="auto"/>
                </w:tcPr>
                <w:p w:rsidR="00D43FEC" w:rsidRPr="00D43FEC" w:rsidRDefault="00D43FEC" w:rsidP="00D43FEC">
                  <w:pPr>
                    <w:spacing w:after="0"/>
                    <w:rPr>
                      <w:rFonts w:ascii="Times New Roman" w:eastAsia="Calibri" w:hAnsi="Times New Roman" w:cs="Times New Roman"/>
                    </w:rPr>
                  </w:pPr>
                  <w:r w:rsidRPr="00D43FEC">
                    <w:rPr>
                      <w:rFonts w:ascii="Times New Roman" w:eastAsia="Calibri" w:hAnsi="Times New Roman" w:cs="Times New Roman"/>
                    </w:rPr>
                    <w:t xml:space="preserve">Заместитель генерального директора </w:t>
                  </w:r>
                </w:p>
                <w:p w:rsidR="00D43FEC" w:rsidRPr="00D43FEC" w:rsidRDefault="00D43FEC" w:rsidP="00D43FEC">
                  <w:pPr>
                    <w:spacing w:after="0"/>
                    <w:rPr>
                      <w:rFonts w:ascii="Times New Roman" w:eastAsia="Calibri" w:hAnsi="Times New Roman" w:cs="Times New Roman"/>
                    </w:rPr>
                  </w:pPr>
                  <w:r w:rsidRPr="00D43FEC">
                    <w:rPr>
                      <w:rFonts w:ascii="Times New Roman" w:eastAsia="Calibri" w:hAnsi="Times New Roman" w:cs="Times New Roman"/>
                    </w:rPr>
                    <w:t>по экономике и финансам</w:t>
                  </w:r>
                </w:p>
                <w:p w:rsidR="00D43FEC" w:rsidRPr="00D43FEC" w:rsidRDefault="00D43FEC" w:rsidP="00D43FEC">
                  <w:pPr>
                    <w:spacing w:after="0"/>
                    <w:rPr>
                      <w:rFonts w:ascii="Times New Roman" w:eastAsia="Calibri" w:hAnsi="Times New Roman" w:cs="Times New Roman"/>
                    </w:rPr>
                  </w:pPr>
                  <w:r w:rsidRPr="00D43FEC">
                    <w:rPr>
                      <w:rFonts w:ascii="Times New Roman" w:eastAsia="Calibri" w:hAnsi="Times New Roman" w:cs="Times New Roman"/>
                    </w:rPr>
                    <w:t>ПАО «ТНС энерго Марий Эл»</w:t>
                  </w:r>
                </w:p>
              </w:tc>
              <w:tc>
                <w:tcPr>
                  <w:tcW w:w="567" w:type="dxa"/>
                </w:tcPr>
                <w:p w:rsidR="00D43FEC" w:rsidRPr="00D43FEC" w:rsidRDefault="00D43FEC" w:rsidP="00D43FEC">
                  <w:pPr>
                    <w:ind w:left="-1047"/>
                    <w:rPr>
                      <w:rFonts w:ascii="Times New Roman" w:eastAsia="Calibri" w:hAnsi="Times New Roman" w:cs="Times New Roman"/>
                      <w:b/>
                    </w:rPr>
                  </w:pPr>
                </w:p>
              </w:tc>
              <w:tc>
                <w:tcPr>
                  <w:tcW w:w="4395" w:type="dxa"/>
                  <w:shd w:val="clear" w:color="auto" w:fill="auto"/>
                </w:tcPr>
                <w:p w:rsidR="00D43FEC" w:rsidRPr="00D43FEC" w:rsidRDefault="00D43FEC" w:rsidP="00D43FEC">
                  <w:pPr>
                    <w:spacing w:after="0"/>
                    <w:ind w:firstLine="33"/>
                    <w:rPr>
                      <w:rFonts w:ascii="Times New Roman" w:eastAsia="Calibri" w:hAnsi="Times New Roman" w:cs="Times New Roman"/>
                    </w:rPr>
                  </w:pPr>
                </w:p>
              </w:tc>
            </w:tr>
            <w:tr w:rsidR="00D43FEC" w:rsidRPr="00D43FEC" w:rsidTr="003F4C6F">
              <w:trPr>
                <w:trHeight w:val="592"/>
              </w:trPr>
              <w:tc>
                <w:tcPr>
                  <w:tcW w:w="4531" w:type="dxa"/>
                  <w:shd w:val="clear" w:color="auto" w:fill="auto"/>
                </w:tcPr>
                <w:p w:rsidR="00D43FEC" w:rsidRPr="00D43FEC" w:rsidRDefault="00D43FEC" w:rsidP="00D43FEC">
                  <w:pPr>
                    <w:spacing w:after="0"/>
                    <w:rPr>
                      <w:rFonts w:ascii="Times New Roman" w:eastAsia="Calibri" w:hAnsi="Times New Roman" w:cs="Times New Roman"/>
                    </w:rPr>
                  </w:pPr>
                </w:p>
                <w:p w:rsidR="00D43FEC" w:rsidRPr="00D43FEC" w:rsidRDefault="00D43FEC" w:rsidP="00D43FEC">
                  <w:pPr>
                    <w:spacing w:after="0"/>
                    <w:rPr>
                      <w:rFonts w:ascii="Times New Roman" w:eastAsia="Calibri" w:hAnsi="Times New Roman" w:cs="Times New Roman"/>
                    </w:rPr>
                  </w:pPr>
                  <w:r w:rsidRPr="00D43FEC">
                    <w:rPr>
                      <w:rFonts w:ascii="Times New Roman" w:eastAsia="Calibri" w:hAnsi="Times New Roman" w:cs="Times New Roman"/>
                    </w:rPr>
                    <w:t>____________________ А.В. Шалиткин</w:t>
                  </w:r>
                </w:p>
              </w:tc>
              <w:tc>
                <w:tcPr>
                  <w:tcW w:w="567" w:type="dxa"/>
                </w:tcPr>
                <w:p w:rsidR="00D43FEC" w:rsidRPr="00D43FEC" w:rsidRDefault="00D43FEC" w:rsidP="00D43FEC">
                  <w:pPr>
                    <w:spacing w:line="240" w:lineRule="auto"/>
                    <w:ind w:left="-1047"/>
                    <w:rPr>
                      <w:rFonts w:ascii="Times New Roman" w:eastAsia="Calibri" w:hAnsi="Times New Roman" w:cs="Times New Roman"/>
                      <w:b/>
                      <w:u w:val="single"/>
                    </w:rPr>
                  </w:pPr>
                </w:p>
              </w:tc>
              <w:tc>
                <w:tcPr>
                  <w:tcW w:w="4395" w:type="dxa"/>
                  <w:shd w:val="clear" w:color="auto" w:fill="auto"/>
                </w:tcPr>
                <w:p w:rsidR="00D43FEC" w:rsidRPr="00D43FEC" w:rsidRDefault="00D43FEC" w:rsidP="00D43FEC">
                  <w:pPr>
                    <w:spacing w:after="0"/>
                    <w:ind w:firstLine="459"/>
                    <w:rPr>
                      <w:rFonts w:ascii="Times New Roman" w:eastAsia="Calibri" w:hAnsi="Times New Roman" w:cs="Times New Roman"/>
                    </w:rPr>
                  </w:pPr>
                </w:p>
              </w:tc>
            </w:tr>
          </w:tbl>
          <w:p w:rsidR="00D43FEC" w:rsidRPr="00D43FEC" w:rsidRDefault="00D43FEC" w:rsidP="00D43FEC">
            <w:pPr>
              <w:spacing w:line="240" w:lineRule="auto"/>
              <w:ind w:left="-1047"/>
              <w:rPr>
                <w:rFonts w:ascii="Times New Roman" w:eastAsia="Calibri" w:hAnsi="Times New Roman" w:cs="Times New Roman"/>
                <w:bCs/>
                <w:sz w:val="18"/>
                <w:szCs w:val="18"/>
              </w:rPr>
            </w:pPr>
          </w:p>
        </w:tc>
      </w:tr>
      <w:tr w:rsidR="00D43FEC" w:rsidRPr="00D43FEC" w:rsidTr="003F4C6F">
        <w:trPr>
          <w:trHeight w:val="191"/>
        </w:trPr>
        <w:tc>
          <w:tcPr>
            <w:tcW w:w="11004" w:type="dxa"/>
            <w:gridSpan w:val="3"/>
            <w:shd w:val="clear" w:color="auto" w:fill="auto"/>
            <w:noWrap/>
          </w:tcPr>
          <w:p w:rsidR="00D43FEC" w:rsidRPr="00D43FEC" w:rsidRDefault="00D43FEC" w:rsidP="00D43FEC">
            <w:pPr>
              <w:spacing w:line="240" w:lineRule="auto"/>
              <w:ind w:left="-1047"/>
              <w:rPr>
                <w:rFonts w:ascii="Times New Roman" w:eastAsia="Calibri" w:hAnsi="Times New Roman" w:cs="Times New Roman"/>
                <w:bCs/>
                <w:sz w:val="18"/>
                <w:szCs w:val="18"/>
              </w:rPr>
            </w:pPr>
          </w:p>
        </w:tc>
      </w:tr>
    </w:tbl>
    <w:p w:rsidR="00D43FEC" w:rsidRPr="00D43FEC" w:rsidRDefault="00D43FEC" w:rsidP="00D43FEC">
      <w:pPr>
        <w:shd w:val="clear" w:color="auto" w:fill="FFFFFF"/>
        <w:spacing w:after="0" w:line="240" w:lineRule="auto"/>
        <w:jc w:val="right"/>
        <w:rPr>
          <w:rFonts w:ascii="Times New Roman" w:eastAsia="Calibri" w:hAnsi="Times New Roman" w:cs="Times New Roman"/>
          <w:b/>
          <w:bCs/>
        </w:rPr>
      </w:pPr>
      <w:bookmarkStart w:id="1" w:name="_Toc193710316"/>
      <w:bookmarkStart w:id="2" w:name="_Toc193788523"/>
    </w:p>
    <w:p w:rsidR="00D43FEC" w:rsidRDefault="00D43FEC" w:rsidP="00D43FEC">
      <w:pPr>
        <w:shd w:val="clear" w:color="auto" w:fill="FFFFFF"/>
        <w:spacing w:after="0" w:line="240" w:lineRule="auto"/>
        <w:jc w:val="right"/>
        <w:rPr>
          <w:rFonts w:ascii="Times New Roman" w:eastAsia="Calibri" w:hAnsi="Times New Roman" w:cs="Times New Roman"/>
          <w:b/>
          <w:bCs/>
        </w:rPr>
      </w:pPr>
    </w:p>
    <w:p w:rsidR="00D43FEC" w:rsidRDefault="00D43FEC" w:rsidP="00D43FEC">
      <w:pPr>
        <w:shd w:val="clear" w:color="auto" w:fill="FFFFFF"/>
        <w:spacing w:after="0" w:line="240" w:lineRule="auto"/>
        <w:jc w:val="right"/>
        <w:rPr>
          <w:rFonts w:ascii="Times New Roman" w:eastAsia="Calibri" w:hAnsi="Times New Roman" w:cs="Times New Roman"/>
          <w:b/>
          <w:bCs/>
        </w:rPr>
      </w:pPr>
    </w:p>
    <w:p w:rsidR="00D43FEC" w:rsidRDefault="00D43FEC" w:rsidP="00D43FEC">
      <w:pPr>
        <w:shd w:val="clear" w:color="auto" w:fill="FFFFFF"/>
        <w:spacing w:after="0" w:line="240" w:lineRule="auto"/>
        <w:jc w:val="right"/>
        <w:rPr>
          <w:rFonts w:ascii="Times New Roman" w:eastAsia="Calibri" w:hAnsi="Times New Roman" w:cs="Times New Roman"/>
          <w:b/>
          <w:bCs/>
        </w:rPr>
      </w:pPr>
    </w:p>
    <w:p w:rsidR="00D43FEC" w:rsidRDefault="00D43FEC" w:rsidP="00D43FEC">
      <w:pPr>
        <w:shd w:val="clear" w:color="auto" w:fill="FFFFFF"/>
        <w:spacing w:after="0" w:line="240" w:lineRule="auto"/>
        <w:jc w:val="right"/>
        <w:rPr>
          <w:rFonts w:ascii="Times New Roman" w:eastAsia="Calibri" w:hAnsi="Times New Roman" w:cs="Times New Roman"/>
          <w:b/>
          <w:bCs/>
        </w:rPr>
      </w:pPr>
    </w:p>
    <w:p w:rsidR="00D43FEC" w:rsidRDefault="00D43FEC" w:rsidP="00D43FEC">
      <w:pPr>
        <w:shd w:val="clear" w:color="auto" w:fill="FFFFFF"/>
        <w:spacing w:after="0" w:line="240" w:lineRule="auto"/>
        <w:jc w:val="right"/>
        <w:rPr>
          <w:rFonts w:ascii="Times New Roman" w:eastAsia="Calibri" w:hAnsi="Times New Roman" w:cs="Times New Roman"/>
          <w:b/>
          <w:bCs/>
        </w:rPr>
      </w:pPr>
    </w:p>
    <w:p w:rsidR="00D43FEC" w:rsidRDefault="00D43FEC" w:rsidP="00D43FEC">
      <w:pPr>
        <w:shd w:val="clear" w:color="auto" w:fill="FFFFFF"/>
        <w:spacing w:after="0" w:line="240" w:lineRule="auto"/>
        <w:jc w:val="right"/>
        <w:rPr>
          <w:rFonts w:ascii="Times New Roman" w:eastAsia="Calibri" w:hAnsi="Times New Roman" w:cs="Times New Roman"/>
          <w:b/>
          <w:bCs/>
        </w:rPr>
      </w:pPr>
    </w:p>
    <w:p w:rsidR="00D43FEC" w:rsidRDefault="00D43FEC" w:rsidP="00D43FEC">
      <w:pPr>
        <w:shd w:val="clear" w:color="auto" w:fill="FFFFFF"/>
        <w:spacing w:after="0" w:line="240" w:lineRule="auto"/>
        <w:jc w:val="right"/>
        <w:rPr>
          <w:rFonts w:ascii="Times New Roman" w:eastAsia="Calibri" w:hAnsi="Times New Roman" w:cs="Times New Roman"/>
          <w:b/>
          <w:bCs/>
        </w:rPr>
      </w:pPr>
    </w:p>
    <w:p w:rsidR="00D43FEC" w:rsidRDefault="00D43FEC" w:rsidP="00D43FEC">
      <w:pPr>
        <w:shd w:val="clear" w:color="auto" w:fill="FFFFFF"/>
        <w:spacing w:after="0" w:line="240" w:lineRule="auto"/>
        <w:jc w:val="right"/>
        <w:rPr>
          <w:rFonts w:ascii="Times New Roman" w:eastAsia="Calibri" w:hAnsi="Times New Roman" w:cs="Times New Roman"/>
          <w:b/>
          <w:bCs/>
        </w:rPr>
      </w:pPr>
    </w:p>
    <w:p w:rsidR="00D43FEC" w:rsidRDefault="00D43FEC" w:rsidP="00D43FEC">
      <w:pPr>
        <w:shd w:val="clear" w:color="auto" w:fill="FFFFFF"/>
        <w:spacing w:after="0" w:line="240" w:lineRule="auto"/>
        <w:jc w:val="right"/>
        <w:rPr>
          <w:rFonts w:ascii="Times New Roman" w:eastAsia="Calibri" w:hAnsi="Times New Roman" w:cs="Times New Roman"/>
          <w:b/>
          <w:bCs/>
        </w:rPr>
      </w:pPr>
    </w:p>
    <w:p w:rsidR="00D43FEC" w:rsidRPr="00D43FEC" w:rsidRDefault="00D43FEC" w:rsidP="00D43FEC">
      <w:pPr>
        <w:shd w:val="clear" w:color="auto" w:fill="FFFFFF"/>
        <w:spacing w:after="0" w:line="240" w:lineRule="auto"/>
        <w:jc w:val="right"/>
        <w:rPr>
          <w:rFonts w:ascii="Times New Roman" w:eastAsia="Calibri" w:hAnsi="Times New Roman" w:cs="Times New Roman"/>
          <w:b/>
          <w:bCs/>
        </w:rPr>
      </w:pPr>
      <w:r w:rsidRPr="00D43FEC">
        <w:rPr>
          <w:rFonts w:ascii="Times New Roman" w:eastAsia="Calibri" w:hAnsi="Times New Roman" w:cs="Times New Roman"/>
          <w:b/>
          <w:bCs/>
        </w:rPr>
        <w:lastRenderedPageBreak/>
        <w:t>Приложение № 2</w:t>
      </w:r>
    </w:p>
    <w:p w:rsidR="00D43FEC" w:rsidRPr="00D43FEC" w:rsidRDefault="00D43FEC" w:rsidP="00D43FEC">
      <w:pPr>
        <w:shd w:val="clear" w:color="auto" w:fill="FFFFFF"/>
        <w:spacing w:after="0" w:line="240" w:lineRule="auto"/>
        <w:jc w:val="right"/>
        <w:rPr>
          <w:rFonts w:ascii="Times New Roman" w:eastAsia="Calibri" w:hAnsi="Times New Roman" w:cs="Times New Roman"/>
          <w:b/>
          <w:bCs/>
        </w:rPr>
      </w:pPr>
      <w:r w:rsidRPr="00D43FEC">
        <w:rPr>
          <w:rFonts w:ascii="Times New Roman" w:eastAsia="Calibri" w:hAnsi="Times New Roman" w:cs="Times New Roman"/>
          <w:b/>
          <w:bCs/>
        </w:rPr>
        <w:t>к Договору подряда № ____________от « ___» _______ 2018 г.</w:t>
      </w:r>
    </w:p>
    <w:p w:rsidR="00D43FEC" w:rsidRPr="00D43FEC" w:rsidRDefault="00D43FEC" w:rsidP="00D43FEC">
      <w:pPr>
        <w:widowControl w:val="0"/>
        <w:spacing w:after="0" w:line="240" w:lineRule="auto"/>
        <w:ind w:left="5760" w:right="-766"/>
        <w:outlineLvl w:val="0"/>
        <w:rPr>
          <w:rFonts w:ascii="Calibri" w:eastAsia="Calibri" w:hAnsi="Calibri" w:cs="Times New Roman"/>
          <w:szCs w:val="28"/>
        </w:rPr>
      </w:pPr>
    </w:p>
    <w:bookmarkEnd w:id="1"/>
    <w:bookmarkEnd w:id="2"/>
    <w:p w:rsidR="00D43FEC" w:rsidRPr="00D43FEC" w:rsidRDefault="00D43FEC" w:rsidP="00D43FEC">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D43FEC">
        <w:rPr>
          <w:rFonts w:ascii="Times New Roman" w:eastAsia="Calibri" w:hAnsi="Times New Roman" w:cs="Times New Roman"/>
          <w:sz w:val="24"/>
          <w:szCs w:val="24"/>
        </w:rPr>
        <w:t>УТВЕРЖДАЮ</w:t>
      </w:r>
      <w:r w:rsidRPr="00D43FEC">
        <w:rPr>
          <w:rFonts w:ascii="Times New Roman" w:eastAsia="Calibri" w:hAnsi="Times New Roman" w:cs="Times New Roman"/>
          <w:sz w:val="24"/>
          <w:szCs w:val="24"/>
        </w:rPr>
        <w:br/>
        <w:t xml:space="preserve">Заместитель генерального директора </w:t>
      </w:r>
      <w:r w:rsidRPr="00D43FEC">
        <w:rPr>
          <w:rFonts w:ascii="Times New Roman" w:eastAsia="Calibri" w:hAnsi="Times New Roman" w:cs="Times New Roman"/>
          <w:sz w:val="24"/>
          <w:szCs w:val="24"/>
        </w:rPr>
        <w:br/>
        <w:t>по экономике и финансам</w:t>
      </w:r>
      <w:r w:rsidRPr="00D43FEC">
        <w:rPr>
          <w:rFonts w:ascii="Times New Roman" w:eastAsia="Calibri" w:hAnsi="Times New Roman" w:cs="Times New Roman"/>
          <w:sz w:val="24"/>
          <w:szCs w:val="24"/>
        </w:rPr>
        <w:br/>
        <w:t>ПАО «ТНС энерго Марий Эл»</w:t>
      </w:r>
      <w:r w:rsidRPr="00D43FEC">
        <w:rPr>
          <w:rFonts w:ascii="Times New Roman" w:eastAsia="Calibri" w:hAnsi="Times New Roman" w:cs="Times New Roman"/>
          <w:sz w:val="24"/>
          <w:szCs w:val="24"/>
        </w:rPr>
        <w:br/>
      </w:r>
      <w:r w:rsidRPr="00D43FEC">
        <w:rPr>
          <w:rFonts w:ascii="Times New Roman" w:eastAsia="Calibri" w:hAnsi="Times New Roman" w:cs="Times New Roman"/>
          <w:sz w:val="24"/>
          <w:szCs w:val="24"/>
        </w:rPr>
        <w:br/>
        <w:t>_____________ А.В. Шалиткин</w:t>
      </w:r>
    </w:p>
    <w:p w:rsidR="00D43FEC" w:rsidRPr="00D43FEC" w:rsidRDefault="00D43FEC" w:rsidP="00D43FEC">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D43FEC">
        <w:rPr>
          <w:rFonts w:ascii="Times New Roman" w:eastAsia="Calibri" w:hAnsi="Times New Roman" w:cs="Times New Roman"/>
          <w:sz w:val="24"/>
          <w:szCs w:val="24"/>
        </w:rPr>
        <w:t>«__» _____________ 2018 г.</w:t>
      </w:r>
    </w:p>
    <w:p w:rsidR="00D43FEC" w:rsidRPr="00D43FEC" w:rsidRDefault="00D43FEC" w:rsidP="00D43FEC">
      <w:pPr>
        <w:widowControl w:val="0"/>
        <w:autoSpaceDE w:val="0"/>
        <w:autoSpaceDN w:val="0"/>
        <w:adjustRightInd w:val="0"/>
        <w:spacing w:before="100" w:beforeAutospacing="1" w:after="100" w:afterAutospacing="1" w:line="240" w:lineRule="auto"/>
        <w:jc w:val="right"/>
        <w:rPr>
          <w:rFonts w:ascii="Times New Roman" w:eastAsia="Calibri" w:hAnsi="Times New Roman" w:cs="Times New Roman"/>
          <w:sz w:val="24"/>
          <w:szCs w:val="24"/>
        </w:rPr>
      </w:pPr>
      <w:r w:rsidRPr="00D43FEC">
        <w:rPr>
          <w:rFonts w:ascii="Times New Roman" w:eastAsia="Calibri" w:hAnsi="Times New Roman" w:cs="Times New Roman"/>
          <w:bCs/>
          <w:sz w:val="24"/>
          <w:szCs w:val="24"/>
        </w:rPr>
        <w:tab/>
      </w:r>
      <w:r w:rsidRPr="00D43FEC">
        <w:rPr>
          <w:rFonts w:ascii="Times New Roman" w:eastAsia="Calibri" w:hAnsi="Times New Roman" w:cs="Times New Roman"/>
          <w:bCs/>
          <w:sz w:val="24"/>
          <w:szCs w:val="24"/>
        </w:rPr>
        <w:tab/>
      </w:r>
    </w:p>
    <w:p w:rsidR="00D43FEC" w:rsidRPr="00D43FEC" w:rsidRDefault="00D43FEC" w:rsidP="00D43FEC">
      <w:pPr>
        <w:widowControl w:val="0"/>
        <w:autoSpaceDE w:val="0"/>
        <w:autoSpaceDN w:val="0"/>
        <w:adjustRightInd w:val="0"/>
        <w:spacing w:before="100" w:beforeAutospacing="1" w:after="100" w:afterAutospacing="1" w:line="240" w:lineRule="auto"/>
        <w:jc w:val="right"/>
        <w:rPr>
          <w:rFonts w:ascii="Times New Roman" w:eastAsia="Calibri" w:hAnsi="Times New Roman" w:cs="Times New Roman"/>
          <w:sz w:val="24"/>
          <w:szCs w:val="24"/>
        </w:rPr>
      </w:pPr>
    </w:p>
    <w:p w:rsidR="00D43FEC" w:rsidRPr="00D43FEC" w:rsidRDefault="00D43FEC" w:rsidP="00D43FEC">
      <w:pPr>
        <w:widowControl w:val="0"/>
        <w:autoSpaceDE w:val="0"/>
        <w:autoSpaceDN w:val="0"/>
        <w:adjustRightInd w:val="0"/>
        <w:spacing w:before="100" w:beforeAutospacing="1" w:after="100" w:afterAutospacing="1" w:line="240" w:lineRule="auto"/>
        <w:jc w:val="right"/>
        <w:rPr>
          <w:rFonts w:ascii="Times New Roman" w:eastAsia="Calibri" w:hAnsi="Times New Roman" w:cs="Times New Roman"/>
          <w:sz w:val="24"/>
          <w:szCs w:val="24"/>
        </w:rPr>
      </w:pPr>
    </w:p>
    <w:p w:rsidR="00D43FEC" w:rsidRPr="00D43FEC" w:rsidRDefault="00D43FEC" w:rsidP="00D43FEC">
      <w:pPr>
        <w:widowControl w:val="0"/>
        <w:autoSpaceDE w:val="0"/>
        <w:autoSpaceDN w:val="0"/>
        <w:adjustRightInd w:val="0"/>
        <w:spacing w:before="100" w:beforeAutospacing="1" w:after="100" w:afterAutospacing="1" w:line="240" w:lineRule="auto"/>
        <w:jc w:val="right"/>
        <w:rPr>
          <w:rFonts w:ascii="Times New Roman" w:eastAsia="Calibri" w:hAnsi="Times New Roman" w:cs="Times New Roman"/>
          <w:sz w:val="24"/>
          <w:szCs w:val="24"/>
        </w:rPr>
      </w:pPr>
    </w:p>
    <w:p w:rsidR="00D43FEC" w:rsidRPr="00D43FEC" w:rsidRDefault="00D43FEC" w:rsidP="00D43FEC">
      <w:pPr>
        <w:widowControl w:val="0"/>
        <w:autoSpaceDE w:val="0"/>
        <w:autoSpaceDN w:val="0"/>
        <w:adjustRightInd w:val="0"/>
        <w:spacing w:before="100" w:beforeAutospacing="1" w:after="100" w:afterAutospacing="1" w:line="240" w:lineRule="auto"/>
        <w:jc w:val="right"/>
        <w:rPr>
          <w:rFonts w:ascii="Times New Roman" w:eastAsia="Calibri" w:hAnsi="Times New Roman" w:cs="Times New Roman"/>
          <w:sz w:val="24"/>
          <w:szCs w:val="24"/>
        </w:rPr>
      </w:pPr>
    </w:p>
    <w:p w:rsidR="00D43FEC" w:rsidRPr="00D43FEC" w:rsidRDefault="00D43FEC" w:rsidP="00D43FEC">
      <w:pPr>
        <w:widowControl w:val="0"/>
        <w:autoSpaceDE w:val="0"/>
        <w:autoSpaceDN w:val="0"/>
        <w:adjustRightInd w:val="0"/>
        <w:spacing w:before="100" w:beforeAutospacing="1" w:after="100" w:afterAutospacing="1" w:line="240" w:lineRule="auto"/>
        <w:jc w:val="center"/>
        <w:rPr>
          <w:rFonts w:ascii="Times New Roman" w:eastAsia="Calibri" w:hAnsi="Times New Roman" w:cs="Times New Roman"/>
          <w:b/>
          <w:sz w:val="24"/>
          <w:szCs w:val="24"/>
        </w:rPr>
      </w:pPr>
      <w:r w:rsidRPr="00D43FEC">
        <w:rPr>
          <w:rFonts w:ascii="Times New Roman" w:eastAsia="Calibri" w:hAnsi="Times New Roman" w:cs="Times New Roman"/>
          <w:b/>
          <w:sz w:val="24"/>
          <w:szCs w:val="24"/>
        </w:rPr>
        <w:t>ТЕХНИЧЕСКОЕ ЗАДАНИЕ НА ВЫПОЛНЕНИЕ РАБОТ</w:t>
      </w:r>
      <w:r w:rsidRPr="00D43FEC">
        <w:rPr>
          <w:rFonts w:ascii="Times New Roman" w:eastAsia="Calibri" w:hAnsi="Times New Roman" w:cs="Times New Roman"/>
          <w:b/>
          <w:sz w:val="24"/>
          <w:szCs w:val="24"/>
        </w:rPr>
        <w:br/>
        <w:t>ПО СОЗДАНИЮ АВТОМАТИЗИРОВАННОЙ СИСТЕМЫ</w:t>
      </w:r>
      <w:r w:rsidRPr="00D43FEC">
        <w:rPr>
          <w:rFonts w:ascii="Times New Roman" w:eastAsia="Calibri" w:hAnsi="Times New Roman" w:cs="Times New Roman"/>
          <w:b/>
          <w:sz w:val="24"/>
          <w:szCs w:val="24"/>
        </w:rPr>
        <w:br/>
        <w:t>КОММЕРЧЕСКОГО УЧЕТА ЭЛЕКТРИЧЕСКОЙ ЭНЕРГИИ (АСКУЭ)</w:t>
      </w:r>
      <w:r w:rsidRPr="00D43FEC">
        <w:rPr>
          <w:rFonts w:ascii="Times New Roman" w:eastAsia="Calibri" w:hAnsi="Times New Roman" w:cs="Times New Roman"/>
          <w:b/>
          <w:sz w:val="24"/>
          <w:szCs w:val="24"/>
        </w:rPr>
        <w:br/>
        <w:t>В Г. ЙОШКАР–ОЛЕ (12 этап)</w:t>
      </w:r>
    </w:p>
    <w:p w:rsidR="00D43FEC" w:rsidRPr="00D43FEC" w:rsidRDefault="00D43FEC" w:rsidP="00D43FEC">
      <w:pPr>
        <w:spacing w:before="100" w:beforeAutospacing="1" w:after="100" w:afterAutospacing="1" w:line="240" w:lineRule="auto"/>
        <w:rPr>
          <w:rFonts w:ascii="Times New Roman" w:eastAsia="Calibri" w:hAnsi="Times New Roman" w:cs="Times New Roman"/>
          <w:sz w:val="24"/>
          <w:szCs w:val="24"/>
        </w:rPr>
      </w:pPr>
    </w:p>
    <w:p w:rsidR="00D43FEC" w:rsidRPr="00D43FEC" w:rsidRDefault="00D43FEC" w:rsidP="00D43FEC">
      <w:pPr>
        <w:spacing w:before="100" w:beforeAutospacing="1" w:after="100" w:afterAutospacing="1" w:line="240" w:lineRule="auto"/>
        <w:rPr>
          <w:rFonts w:ascii="Times New Roman" w:eastAsia="Calibri" w:hAnsi="Times New Roman" w:cs="Times New Roman"/>
          <w:sz w:val="24"/>
          <w:szCs w:val="24"/>
        </w:rPr>
      </w:pPr>
    </w:p>
    <w:p w:rsidR="00D43FEC" w:rsidRPr="00D43FEC" w:rsidRDefault="00D43FEC" w:rsidP="00D43FEC">
      <w:pPr>
        <w:spacing w:before="100" w:beforeAutospacing="1" w:after="100" w:afterAutospacing="1" w:line="240" w:lineRule="auto"/>
        <w:rPr>
          <w:rFonts w:ascii="Times New Roman" w:eastAsia="Calibri" w:hAnsi="Times New Roman" w:cs="Times New Roman"/>
          <w:sz w:val="24"/>
          <w:szCs w:val="24"/>
        </w:rPr>
      </w:pPr>
    </w:p>
    <w:p w:rsidR="00D43FEC" w:rsidRPr="00D43FEC" w:rsidRDefault="00D43FEC" w:rsidP="00D43FEC">
      <w:pPr>
        <w:spacing w:before="100" w:beforeAutospacing="1" w:after="100" w:afterAutospacing="1" w:line="240" w:lineRule="auto"/>
        <w:rPr>
          <w:rFonts w:ascii="Times New Roman" w:eastAsia="Calibri" w:hAnsi="Times New Roman" w:cs="Times New Roman"/>
          <w:sz w:val="24"/>
          <w:szCs w:val="24"/>
        </w:rPr>
      </w:pPr>
    </w:p>
    <w:p w:rsidR="00D43FEC" w:rsidRPr="00D43FEC" w:rsidRDefault="00D43FEC" w:rsidP="00D43FEC">
      <w:pPr>
        <w:spacing w:before="100" w:beforeAutospacing="1" w:after="100" w:afterAutospacing="1" w:line="240" w:lineRule="auto"/>
        <w:rPr>
          <w:rFonts w:ascii="Times New Roman" w:eastAsia="Calibri" w:hAnsi="Times New Roman" w:cs="Times New Roman"/>
          <w:sz w:val="24"/>
          <w:szCs w:val="24"/>
        </w:rPr>
      </w:pPr>
    </w:p>
    <w:p w:rsidR="00D43FEC" w:rsidRPr="00D43FEC" w:rsidRDefault="00D43FEC" w:rsidP="00D43FEC">
      <w:pPr>
        <w:spacing w:before="100" w:beforeAutospacing="1" w:after="100" w:afterAutospacing="1" w:line="240" w:lineRule="auto"/>
        <w:rPr>
          <w:rFonts w:ascii="Times New Roman" w:eastAsia="Calibri" w:hAnsi="Times New Roman" w:cs="Times New Roman"/>
          <w:sz w:val="24"/>
          <w:szCs w:val="24"/>
        </w:rPr>
      </w:pPr>
    </w:p>
    <w:p w:rsidR="00D43FEC" w:rsidRPr="00D43FEC" w:rsidRDefault="00D43FEC" w:rsidP="00D43FEC">
      <w:pPr>
        <w:spacing w:before="100" w:beforeAutospacing="1" w:after="100" w:afterAutospacing="1" w:line="240" w:lineRule="auto"/>
        <w:rPr>
          <w:rFonts w:ascii="Times New Roman" w:eastAsia="Calibri" w:hAnsi="Times New Roman" w:cs="Times New Roman"/>
          <w:sz w:val="24"/>
          <w:szCs w:val="24"/>
        </w:rPr>
      </w:pPr>
    </w:p>
    <w:p w:rsidR="00D43FEC" w:rsidRPr="00D43FEC" w:rsidRDefault="00D43FEC" w:rsidP="00D43FEC">
      <w:pPr>
        <w:spacing w:before="100" w:beforeAutospacing="1" w:after="100" w:afterAutospacing="1" w:line="240" w:lineRule="auto"/>
        <w:rPr>
          <w:rFonts w:ascii="Times New Roman" w:eastAsia="Calibri" w:hAnsi="Times New Roman" w:cs="Times New Roman"/>
          <w:sz w:val="24"/>
          <w:szCs w:val="24"/>
        </w:rPr>
      </w:pPr>
    </w:p>
    <w:p w:rsidR="00D43FEC" w:rsidRPr="00D43FEC" w:rsidRDefault="00D43FEC" w:rsidP="00D43FEC">
      <w:pPr>
        <w:spacing w:before="100" w:beforeAutospacing="1" w:after="100" w:afterAutospacing="1" w:line="240" w:lineRule="auto"/>
        <w:rPr>
          <w:rFonts w:ascii="Times New Roman" w:eastAsia="Calibri" w:hAnsi="Times New Roman" w:cs="Times New Roman"/>
          <w:sz w:val="24"/>
          <w:szCs w:val="24"/>
        </w:rPr>
      </w:pPr>
    </w:p>
    <w:p w:rsidR="00D43FEC" w:rsidRDefault="00D43FEC" w:rsidP="00D43FEC">
      <w:pPr>
        <w:spacing w:before="100" w:beforeAutospacing="1" w:after="100" w:afterAutospacing="1" w:line="240" w:lineRule="auto"/>
        <w:rPr>
          <w:rFonts w:ascii="Times New Roman" w:eastAsia="Calibri" w:hAnsi="Times New Roman" w:cs="Times New Roman"/>
          <w:sz w:val="24"/>
          <w:szCs w:val="24"/>
        </w:rPr>
      </w:pPr>
    </w:p>
    <w:p w:rsidR="00D43FEC" w:rsidRDefault="00D43FEC" w:rsidP="00D43FEC">
      <w:pPr>
        <w:spacing w:before="100" w:beforeAutospacing="1" w:after="100" w:afterAutospacing="1" w:line="240" w:lineRule="auto"/>
        <w:rPr>
          <w:rFonts w:ascii="Times New Roman" w:eastAsia="Calibri" w:hAnsi="Times New Roman" w:cs="Times New Roman"/>
          <w:sz w:val="24"/>
          <w:szCs w:val="24"/>
        </w:rPr>
      </w:pPr>
    </w:p>
    <w:p w:rsidR="00D43FEC" w:rsidRPr="00D43FEC" w:rsidRDefault="00D43FEC" w:rsidP="00D43FEC">
      <w:pPr>
        <w:spacing w:before="100" w:beforeAutospacing="1" w:after="100" w:afterAutospacing="1" w:line="240" w:lineRule="auto"/>
        <w:rPr>
          <w:rFonts w:ascii="Times New Roman" w:eastAsia="Calibri" w:hAnsi="Times New Roman" w:cs="Times New Roman"/>
          <w:sz w:val="24"/>
          <w:szCs w:val="24"/>
        </w:rPr>
      </w:pPr>
    </w:p>
    <w:p w:rsidR="00D43FEC" w:rsidRPr="00D43FEC" w:rsidRDefault="00D43FEC" w:rsidP="00D43FEC">
      <w:pPr>
        <w:spacing w:before="100" w:beforeAutospacing="1" w:after="100" w:afterAutospacing="1" w:line="240" w:lineRule="auto"/>
        <w:rPr>
          <w:rFonts w:ascii="Times New Roman" w:eastAsia="Calibri" w:hAnsi="Times New Roman" w:cs="Times New Roman"/>
          <w:sz w:val="24"/>
          <w:szCs w:val="24"/>
        </w:rPr>
      </w:pPr>
    </w:p>
    <w:p w:rsidR="00D43FEC" w:rsidRPr="00D43FEC" w:rsidRDefault="00D43FEC" w:rsidP="00D43FEC">
      <w:pPr>
        <w:spacing w:before="100" w:beforeAutospacing="1" w:after="100" w:afterAutospacing="1" w:line="240" w:lineRule="auto"/>
        <w:rPr>
          <w:rFonts w:ascii="Times New Roman" w:eastAsia="Calibri" w:hAnsi="Times New Roman" w:cs="Times New Roman"/>
          <w:sz w:val="24"/>
          <w:szCs w:val="24"/>
        </w:rPr>
      </w:pPr>
    </w:p>
    <w:p w:rsidR="00D43FEC" w:rsidRPr="00D43FEC" w:rsidRDefault="00D43FEC" w:rsidP="00D43FEC">
      <w:pPr>
        <w:keepNext/>
        <w:numPr>
          <w:ilvl w:val="0"/>
          <w:numId w:val="17"/>
        </w:numPr>
        <w:spacing w:after="240" w:line="240" w:lineRule="auto"/>
        <w:ind w:left="709"/>
        <w:jc w:val="center"/>
        <w:outlineLvl w:val="1"/>
        <w:rPr>
          <w:rFonts w:ascii="Times New Roman" w:eastAsia="Times New Roman" w:hAnsi="Times New Roman" w:cs="Times New Roman"/>
          <w:b/>
          <w:bCs/>
          <w:lang w:val="x-none" w:eastAsia="x-none"/>
        </w:rPr>
      </w:pPr>
      <w:bookmarkStart w:id="3" w:name="_Toc470467445"/>
      <w:bookmarkStart w:id="4" w:name="_Toc477163623"/>
      <w:r w:rsidRPr="00D43FEC">
        <w:rPr>
          <w:rFonts w:ascii="Times New Roman" w:eastAsia="Times New Roman" w:hAnsi="Times New Roman" w:cs="Times New Roman"/>
          <w:b/>
          <w:bCs/>
          <w:lang w:val="x-none" w:eastAsia="x-none"/>
        </w:rPr>
        <w:lastRenderedPageBreak/>
        <w:t>УСЛОВНЫЕ ОБОЗНАЧЕНИЯ И СОКРАЩЕНИЯ</w:t>
      </w:r>
      <w:bookmarkEnd w:id="3"/>
      <w:bookmarkEnd w:id="4"/>
    </w:p>
    <w:p w:rsidR="00D43FEC" w:rsidRPr="00D43FEC" w:rsidRDefault="00D43FEC" w:rsidP="00D43FEC">
      <w:pPr>
        <w:spacing w:after="0" w:line="240" w:lineRule="auto"/>
        <w:ind w:firstLine="709"/>
        <w:jc w:val="both"/>
        <w:rPr>
          <w:rFonts w:ascii="Times New Roman" w:eastAsia="Calibri" w:hAnsi="Times New Roman" w:cs="Times New Roman"/>
        </w:rPr>
      </w:pPr>
      <w:r w:rsidRPr="00D43FEC">
        <w:rPr>
          <w:rFonts w:ascii="Times New Roman" w:eastAsia="Calibri" w:hAnsi="Times New Roman" w:cs="Times New Roman"/>
          <w:bCs/>
        </w:rPr>
        <w:t xml:space="preserve">АСКУЭ </w:t>
      </w:r>
      <w:r w:rsidRPr="00D43FEC">
        <w:rPr>
          <w:rFonts w:ascii="Times New Roman" w:eastAsia="Calibri" w:hAnsi="Times New Roman" w:cs="Times New Roman"/>
        </w:rPr>
        <w:t>– автоматизированная система коммерческого учета электроэнергии;</w:t>
      </w:r>
    </w:p>
    <w:p w:rsidR="00D43FEC" w:rsidRPr="00D43FEC" w:rsidRDefault="00D43FEC" w:rsidP="00D43FEC">
      <w:pPr>
        <w:spacing w:after="0" w:line="240" w:lineRule="auto"/>
        <w:ind w:firstLine="709"/>
        <w:jc w:val="both"/>
        <w:rPr>
          <w:rFonts w:ascii="Times New Roman" w:eastAsia="Calibri" w:hAnsi="Times New Roman" w:cs="Times New Roman"/>
        </w:rPr>
      </w:pPr>
      <w:r w:rsidRPr="00D43FEC">
        <w:rPr>
          <w:rFonts w:ascii="Times New Roman" w:eastAsia="Calibri" w:hAnsi="Times New Roman" w:cs="Times New Roman"/>
        </w:rPr>
        <w:t>ПУЭ – правила устройства электроустановок;</w:t>
      </w:r>
    </w:p>
    <w:p w:rsidR="00D43FEC" w:rsidRPr="00D43FEC" w:rsidRDefault="00D43FEC" w:rsidP="00D43FEC">
      <w:pPr>
        <w:spacing w:after="0" w:line="240" w:lineRule="auto"/>
        <w:ind w:firstLine="709"/>
        <w:jc w:val="both"/>
        <w:rPr>
          <w:rFonts w:ascii="Times New Roman" w:eastAsia="Calibri" w:hAnsi="Times New Roman" w:cs="Times New Roman"/>
        </w:rPr>
      </w:pPr>
      <w:r w:rsidRPr="00D43FEC">
        <w:rPr>
          <w:rFonts w:ascii="Times New Roman" w:eastAsia="Calibri" w:hAnsi="Times New Roman" w:cs="Times New Roman"/>
          <w:bCs/>
        </w:rPr>
        <w:t xml:space="preserve">ИВК </w:t>
      </w:r>
      <w:r w:rsidRPr="00D43FEC">
        <w:rPr>
          <w:rFonts w:ascii="Times New Roman" w:eastAsia="Calibri" w:hAnsi="Times New Roman" w:cs="Times New Roman"/>
        </w:rPr>
        <w:t>– информационно–вычислительный комплекс;</w:t>
      </w:r>
    </w:p>
    <w:p w:rsidR="00D43FEC" w:rsidRPr="00D43FEC" w:rsidRDefault="00D43FEC" w:rsidP="00D43FEC">
      <w:pPr>
        <w:spacing w:after="0" w:line="240" w:lineRule="auto"/>
        <w:ind w:firstLine="709"/>
        <w:jc w:val="both"/>
        <w:rPr>
          <w:rFonts w:ascii="Times New Roman" w:eastAsia="Calibri" w:hAnsi="Times New Roman" w:cs="Times New Roman"/>
        </w:rPr>
      </w:pPr>
      <w:r w:rsidRPr="00D43FEC">
        <w:rPr>
          <w:rFonts w:ascii="Times New Roman" w:eastAsia="Calibri" w:hAnsi="Times New Roman" w:cs="Times New Roman"/>
          <w:bCs/>
        </w:rPr>
        <w:t xml:space="preserve">ИВКЭ </w:t>
      </w:r>
      <w:r w:rsidRPr="00D43FEC">
        <w:rPr>
          <w:rFonts w:ascii="Times New Roman" w:eastAsia="Calibri" w:hAnsi="Times New Roman" w:cs="Times New Roman"/>
        </w:rPr>
        <w:t>– информационно–вычислительный комплекс электроустановки;</w:t>
      </w:r>
    </w:p>
    <w:p w:rsidR="00D43FEC" w:rsidRPr="00D43FEC" w:rsidRDefault="00D43FEC" w:rsidP="00D43FEC">
      <w:pPr>
        <w:spacing w:after="0" w:line="240" w:lineRule="auto"/>
        <w:ind w:firstLine="709"/>
        <w:jc w:val="both"/>
        <w:rPr>
          <w:rFonts w:ascii="Times New Roman" w:eastAsia="Calibri" w:hAnsi="Times New Roman" w:cs="Times New Roman"/>
        </w:rPr>
      </w:pPr>
      <w:r w:rsidRPr="00D43FEC">
        <w:rPr>
          <w:rFonts w:ascii="Times New Roman" w:eastAsia="Calibri" w:hAnsi="Times New Roman" w:cs="Times New Roman"/>
          <w:bCs/>
        </w:rPr>
        <w:t xml:space="preserve">ИИК </w:t>
      </w:r>
      <w:r w:rsidRPr="00D43FEC">
        <w:rPr>
          <w:rFonts w:ascii="Times New Roman" w:eastAsia="Calibri" w:hAnsi="Times New Roman" w:cs="Times New Roman"/>
        </w:rPr>
        <w:t>– измерительно–информационный комплекс;</w:t>
      </w:r>
    </w:p>
    <w:p w:rsidR="00D43FEC" w:rsidRPr="00D43FEC" w:rsidRDefault="00D43FEC" w:rsidP="00D43FEC">
      <w:pPr>
        <w:spacing w:after="0" w:line="240" w:lineRule="auto"/>
        <w:ind w:firstLine="709"/>
        <w:jc w:val="both"/>
        <w:rPr>
          <w:rFonts w:ascii="Times New Roman" w:eastAsia="Calibri" w:hAnsi="Times New Roman" w:cs="Times New Roman"/>
        </w:rPr>
      </w:pPr>
      <w:r w:rsidRPr="00D43FEC">
        <w:rPr>
          <w:rFonts w:ascii="Times New Roman" w:eastAsia="Calibri" w:hAnsi="Times New Roman" w:cs="Times New Roman"/>
          <w:bCs/>
        </w:rPr>
        <w:t xml:space="preserve">МКД </w:t>
      </w:r>
      <w:r w:rsidRPr="00D43FEC">
        <w:rPr>
          <w:rFonts w:ascii="Times New Roman" w:eastAsia="Calibri" w:hAnsi="Times New Roman" w:cs="Times New Roman"/>
        </w:rPr>
        <w:t>– многоквартирный дом;</w:t>
      </w:r>
    </w:p>
    <w:p w:rsidR="00D43FEC" w:rsidRPr="00D43FEC" w:rsidRDefault="00D43FEC" w:rsidP="00D43FEC">
      <w:pPr>
        <w:spacing w:after="0" w:line="240" w:lineRule="auto"/>
        <w:ind w:firstLine="709"/>
        <w:jc w:val="both"/>
        <w:rPr>
          <w:rFonts w:ascii="Times New Roman" w:eastAsia="Calibri" w:hAnsi="Times New Roman" w:cs="Times New Roman"/>
        </w:rPr>
      </w:pPr>
      <w:r w:rsidRPr="00D43FEC">
        <w:rPr>
          <w:rFonts w:ascii="Times New Roman" w:eastAsia="Calibri" w:hAnsi="Times New Roman" w:cs="Times New Roman"/>
        </w:rPr>
        <w:t xml:space="preserve">ППО – </w:t>
      </w:r>
      <w:proofErr w:type="spellStart"/>
      <w:r w:rsidRPr="00D43FEC">
        <w:rPr>
          <w:rFonts w:ascii="Times New Roman" w:eastAsia="Calibri" w:hAnsi="Times New Roman" w:cs="Times New Roman"/>
        </w:rPr>
        <w:t>предпроектное</w:t>
      </w:r>
      <w:proofErr w:type="spellEnd"/>
      <w:r w:rsidRPr="00D43FEC">
        <w:rPr>
          <w:rFonts w:ascii="Times New Roman" w:eastAsia="Calibri" w:hAnsi="Times New Roman" w:cs="Times New Roman"/>
        </w:rPr>
        <w:t xml:space="preserve"> обследование;</w:t>
      </w:r>
    </w:p>
    <w:p w:rsidR="00D43FEC" w:rsidRPr="00D43FEC" w:rsidRDefault="00D43FEC" w:rsidP="00D43FEC">
      <w:pPr>
        <w:spacing w:after="0" w:line="240" w:lineRule="auto"/>
        <w:ind w:firstLine="709"/>
        <w:jc w:val="both"/>
        <w:rPr>
          <w:rFonts w:ascii="Times New Roman" w:eastAsia="Calibri" w:hAnsi="Times New Roman" w:cs="Times New Roman"/>
        </w:rPr>
      </w:pPr>
      <w:r w:rsidRPr="00D43FEC">
        <w:rPr>
          <w:rFonts w:ascii="Times New Roman" w:eastAsia="Calibri" w:hAnsi="Times New Roman" w:cs="Times New Roman"/>
          <w:bCs/>
        </w:rPr>
        <w:t xml:space="preserve">ТЗ </w:t>
      </w:r>
      <w:r w:rsidRPr="00D43FEC">
        <w:rPr>
          <w:rFonts w:ascii="Times New Roman" w:eastAsia="Calibri" w:hAnsi="Times New Roman" w:cs="Times New Roman"/>
        </w:rPr>
        <w:t>– т</w:t>
      </w:r>
      <w:r w:rsidRPr="00D43FEC">
        <w:rPr>
          <w:rFonts w:ascii="Times New Roman" w:eastAsia="Calibri" w:hAnsi="Times New Roman" w:cs="Times New Roman"/>
          <w:bCs/>
        </w:rPr>
        <w:t>ехническим заданием является</w:t>
      </w:r>
      <w:r w:rsidRPr="00D43FEC">
        <w:rPr>
          <w:rFonts w:ascii="Times New Roman" w:eastAsia="Calibri" w:hAnsi="Times New Roman" w:cs="Times New Roman"/>
        </w:rPr>
        <w:t xml:space="preserve"> документ, содержащий технические и функциональные требования по созданию и внедрению системы.</w:t>
      </w:r>
    </w:p>
    <w:p w:rsidR="00D43FEC" w:rsidRPr="00D43FEC" w:rsidRDefault="00D43FEC" w:rsidP="00D43FEC">
      <w:pPr>
        <w:spacing w:after="0" w:line="240" w:lineRule="auto"/>
        <w:ind w:firstLine="709"/>
        <w:jc w:val="both"/>
        <w:rPr>
          <w:rFonts w:ascii="Times New Roman" w:eastAsia="Calibri" w:hAnsi="Times New Roman" w:cs="Times New Roman"/>
        </w:rPr>
      </w:pPr>
      <w:r w:rsidRPr="00D43FEC">
        <w:rPr>
          <w:rFonts w:ascii="Times New Roman" w:eastAsia="Calibri" w:hAnsi="Times New Roman" w:cs="Times New Roman"/>
          <w:bCs/>
        </w:rPr>
        <w:t xml:space="preserve">GSM </w:t>
      </w:r>
      <w:r w:rsidRPr="00D43FEC">
        <w:rPr>
          <w:rFonts w:ascii="Times New Roman" w:eastAsia="Calibri" w:hAnsi="Times New Roman" w:cs="Times New Roman"/>
        </w:rPr>
        <w:t>– глобальный цифровой стандарт для мобильной сотовой связи;</w:t>
      </w:r>
    </w:p>
    <w:p w:rsidR="00D43FEC" w:rsidRPr="00D43FEC" w:rsidRDefault="00D43FEC" w:rsidP="00D43FEC">
      <w:pPr>
        <w:spacing w:after="0" w:line="240" w:lineRule="auto"/>
        <w:ind w:firstLine="709"/>
        <w:jc w:val="both"/>
        <w:rPr>
          <w:rFonts w:ascii="Times New Roman" w:eastAsia="Calibri" w:hAnsi="Times New Roman" w:cs="Times New Roman"/>
        </w:rPr>
      </w:pPr>
      <w:r w:rsidRPr="00D43FEC">
        <w:rPr>
          <w:rFonts w:ascii="Times New Roman" w:eastAsia="Calibri" w:hAnsi="Times New Roman" w:cs="Times New Roman"/>
          <w:bCs/>
        </w:rPr>
        <w:t xml:space="preserve">GPRS </w:t>
      </w:r>
      <w:r w:rsidRPr="00D43FEC">
        <w:rPr>
          <w:rFonts w:ascii="Times New Roman" w:eastAsia="Calibri" w:hAnsi="Times New Roman" w:cs="Times New Roman"/>
        </w:rPr>
        <w:t>– надстройка над технологией мобильной связи GSM,</w:t>
      </w:r>
      <w:r w:rsidRPr="00D43FEC">
        <w:rPr>
          <w:rFonts w:ascii="Times New Roman" w:eastAsia="Calibri" w:hAnsi="Times New Roman" w:cs="Times New Roman"/>
        </w:rPr>
        <w:br/>
        <w:t>осуществляющая пакетную передачу данных;</w:t>
      </w:r>
    </w:p>
    <w:p w:rsidR="00D43FEC" w:rsidRPr="00D43FEC" w:rsidRDefault="00D43FEC" w:rsidP="00D43FEC">
      <w:pPr>
        <w:spacing w:after="0" w:line="240" w:lineRule="auto"/>
        <w:ind w:firstLine="709"/>
        <w:jc w:val="both"/>
        <w:rPr>
          <w:rFonts w:ascii="Times New Roman" w:eastAsia="Calibri" w:hAnsi="Times New Roman" w:cs="Times New Roman"/>
        </w:rPr>
      </w:pPr>
      <w:r w:rsidRPr="00D43FEC">
        <w:rPr>
          <w:rFonts w:ascii="Times New Roman" w:eastAsia="Calibri" w:hAnsi="Times New Roman" w:cs="Times New Roman"/>
          <w:bCs/>
        </w:rPr>
        <w:t xml:space="preserve">TCP/IP </w:t>
      </w:r>
      <w:r w:rsidRPr="00D43FEC">
        <w:rPr>
          <w:rFonts w:ascii="Times New Roman" w:eastAsia="Calibri" w:hAnsi="Times New Roman" w:cs="Times New Roman"/>
        </w:rPr>
        <w:t>– набор сетевых протоколов разных уровней модели сетевого</w:t>
      </w:r>
      <w:r w:rsidRPr="00D43FEC">
        <w:rPr>
          <w:rFonts w:ascii="Times New Roman" w:eastAsia="Calibri" w:hAnsi="Times New Roman" w:cs="Times New Roman"/>
        </w:rPr>
        <w:br/>
        <w:t>взаимодействия, используемых в сетях.</w:t>
      </w:r>
    </w:p>
    <w:p w:rsidR="00D43FEC" w:rsidRPr="00D43FEC" w:rsidRDefault="00D43FEC" w:rsidP="00D43FEC">
      <w:pPr>
        <w:spacing w:after="0" w:line="240" w:lineRule="auto"/>
        <w:ind w:firstLine="708"/>
        <w:jc w:val="both"/>
        <w:rPr>
          <w:rFonts w:ascii="Times New Roman" w:eastAsia="Calibri" w:hAnsi="Times New Roman" w:cs="Times New Roman"/>
        </w:rPr>
      </w:pPr>
      <w:r w:rsidRPr="00D43FEC">
        <w:rPr>
          <w:rFonts w:ascii="Times New Roman" w:eastAsia="Calibri" w:hAnsi="Times New Roman" w:cs="Times New Roman"/>
          <w:bCs/>
        </w:rPr>
        <w:t xml:space="preserve">PLC </w:t>
      </w:r>
      <w:r w:rsidRPr="00D43FEC">
        <w:rPr>
          <w:rFonts w:ascii="Times New Roman" w:eastAsia="Calibri" w:hAnsi="Times New Roman" w:cs="Times New Roman"/>
        </w:rPr>
        <w:t>– коммуникация, построенная на линиях электропередачи;</w:t>
      </w:r>
    </w:p>
    <w:p w:rsidR="00D43FEC" w:rsidRPr="00D43FEC" w:rsidRDefault="00D43FEC" w:rsidP="00D43FEC">
      <w:pPr>
        <w:spacing w:after="0" w:line="240" w:lineRule="auto"/>
        <w:ind w:firstLine="709"/>
        <w:jc w:val="both"/>
        <w:rPr>
          <w:rFonts w:ascii="Times New Roman" w:eastAsia="Calibri" w:hAnsi="Times New Roman" w:cs="Times New Roman"/>
        </w:rPr>
      </w:pPr>
      <w:proofErr w:type="gramStart"/>
      <w:r w:rsidRPr="00D43FEC">
        <w:rPr>
          <w:rFonts w:ascii="Times New Roman" w:eastAsia="Calibri" w:hAnsi="Times New Roman" w:cs="Times New Roman"/>
          <w:bCs/>
        </w:rPr>
        <w:t xml:space="preserve">Измерительная система (ИС) – </w:t>
      </w:r>
      <w:r w:rsidRPr="00D43FEC">
        <w:rPr>
          <w:rFonts w:ascii="Times New Roman" w:eastAsia="Calibri" w:hAnsi="Times New Roman" w:cs="Times New Roman"/>
        </w:rPr>
        <w:t>совокупность измерительных, связующих, вычислительных компонентов, образующих измерительные каналы, и вспомогательных устройств (компонентов измерительной системы), функционирующих как единое целое, предназначенная для:</w:t>
      </w:r>
      <w:proofErr w:type="gramEnd"/>
    </w:p>
    <w:p w:rsidR="00D43FEC" w:rsidRPr="00D43FEC" w:rsidRDefault="00D43FEC" w:rsidP="00D43FEC">
      <w:pPr>
        <w:numPr>
          <w:ilvl w:val="0"/>
          <w:numId w:val="31"/>
        </w:numPr>
        <w:spacing w:after="0" w:line="240" w:lineRule="auto"/>
        <w:contextualSpacing/>
        <w:jc w:val="both"/>
        <w:rPr>
          <w:rFonts w:ascii="Times New Roman" w:eastAsia="Calibri" w:hAnsi="Times New Roman" w:cs="Times New Roman"/>
          <w:lang w:val="x-none"/>
        </w:rPr>
      </w:pPr>
      <w:r w:rsidRPr="00D43FEC">
        <w:rPr>
          <w:rFonts w:ascii="Times New Roman" w:eastAsia="Calibri" w:hAnsi="Times New Roman" w:cs="Times New Roman"/>
          <w:lang w:val="x-none"/>
        </w:rPr>
        <w:t>машинной обработки результатов измерений;</w:t>
      </w:r>
    </w:p>
    <w:p w:rsidR="00D43FEC" w:rsidRPr="00D43FEC" w:rsidRDefault="00D43FEC" w:rsidP="00D43FEC">
      <w:pPr>
        <w:numPr>
          <w:ilvl w:val="0"/>
          <w:numId w:val="31"/>
        </w:numPr>
        <w:spacing w:after="0" w:line="240" w:lineRule="auto"/>
        <w:contextualSpacing/>
        <w:jc w:val="both"/>
        <w:rPr>
          <w:rFonts w:ascii="Times New Roman" w:eastAsia="Calibri" w:hAnsi="Times New Roman" w:cs="Times New Roman"/>
          <w:lang w:val="x-none"/>
        </w:rPr>
      </w:pPr>
      <w:r w:rsidRPr="00D43FEC">
        <w:rPr>
          <w:rFonts w:ascii="Times New Roman" w:eastAsia="Calibri" w:hAnsi="Times New Roman" w:cs="Times New Roman"/>
          <w:lang w:val="x-none"/>
        </w:rPr>
        <w:t>регистрации и индикации результатов измерений и результатов их машинной обработки;</w:t>
      </w:r>
    </w:p>
    <w:p w:rsidR="00D43FEC" w:rsidRPr="00D43FEC" w:rsidRDefault="00D43FEC" w:rsidP="00D43FEC">
      <w:pPr>
        <w:numPr>
          <w:ilvl w:val="0"/>
          <w:numId w:val="31"/>
        </w:numPr>
        <w:spacing w:after="0" w:line="240" w:lineRule="auto"/>
        <w:contextualSpacing/>
        <w:jc w:val="both"/>
        <w:rPr>
          <w:rFonts w:ascii="Times New Roman" w:eastAsia="Calibri" w:hAnsi="Times New Roman" w:cs="Times New Roman"/>
          <w:lang w:val="x-none"/>
        </w:rPr>
      </w:pPr>
      <w:r w:rsidRPr="00D43FEC">
        <w:rPr>
          <w:rFonts w:ascii="Times New Roman" w:eastAsia="Calibri" w:hAnsi="Times New Roman" w:cs="Times New Roman"/>
          <w:lang w:val="x-none"/>
        </w:rPr>
        <w:t>преобразования этих данных в выходные сигналы системы в разных целях.</w:t>
      </w:r>
    </w:p>
    <w:p w:rsidR="00D43FEC" w:rsidRPr="00D43FEC" w:rsidRDefault="00D43FEC" w:rsidP="00D43FEC">
      <w:pPr>
        <w:spacing w:after="0" w:line="240" w:lineRule="auto"/>
        <w:ind w:firstLine="708"/>
        <w:jc w:val="both"/>
        <w:rPr>
          <w:rFonts w:ascii="Times New Roman" w:eastAsia="Calibri" w:hAnsi="Times New Roman" w:cs="Times New Roman"/>
        </w:rPr>
      </w:pPr>
      <w:r w:rsidRPr="00D43FEC">
        <w:rPr>
          <w:rFonts w:ascii="Times New Roman" w:eastAsia="Calibri" w:hAnsi="Times New Roman" w:cs="Times New Roman"/>
          <w:bCs/>
        </w:rPr>
        <w:t xml:space="preserve">Измерительный канал – </w:t>
      </w:r>
      <w:r w:rsidRPr="00D43FEC">
        <w:rPr>
          <w:rFonts w:ascii="Times New Roman" w:eastAsia="Calibri" w:hAnsi="Times New Roman" w:cs="Times New Roman"/>
        </w:rPr>
        <w:t>конструктивно или функционально выделяемая часть ИС, выполняющая законченную функцию от восприятия измеряемой величины до получения результата ее измерений, выражаемого числом или соответствующим ему кодом, или до получения аналогового сигнала, один из параметров которого — функция измеряемой величины.</w:t>
      </w:r>
    </w:p>
    <w:p w:rsidR="00D43FEC" w:rsidRPr="00D43FEC" w:rsidRDefault="00D43FEC" w:rsidP="00D43FEC">
      <w:pPr>
        <w:spacing w:after="0" w:line="240" w:lineRule="auto"/>
        <w:ind w:firstLine="708"/>
        <w:jc w:val="both"/>
        <w:rPr>
          <w:rFonts w:ascii="Times New Roman" w:eastAsia="Calibri" w:hAnsi="Times New Roman" w:cs="Times New Roman"/>
        </w:rPr>
      </w:pPr>
      <w:proofErr w:type="gramStart"/>
      <w:r w:rsidRPr="00D43FEC">
        <w:rPr>
          <w:rFonts w:ascii="Times New Roman" w:eastAsia="Calibri" w:hAnsi="Times New Roman" w:cs="Times New Roman"/>
          <w:bCs/>
        </w:rPr>
        <w:t xml:space="preserve">ПУ </w:t>
      </w:r>
      <w:r w:rsidRPr="00D43FEC">
        <w:rPr>
          <w:rFonts w:ascii="Times New Roman" w:eastAsia="Calibri" w:hAnsi="Times New Roman" w:cs="Times New Roman"/>
        </w:rPr>
        <w:t>–</w:t>
      </w:r>
      <w:r w:rsidRPr="00D43FEC">
        <w:rPr>
          <w:rFonts w:ascii="Times New Roman" w:eastAsia="Calibri" w:hAnsi="Times New Roman" w:cs="Times New Roman"/>
          <w:bCs/>
        </w:rPr>
        <w:t xml:space="preserve"> прибор учета электрической энергии </w:t>
      </w:r>
      <w:r w:rsidRPr="00D43FEC">
        <w:rPr>
          <w:rFonts w:ascii="Times New Roman" w:eastAsia="Calibri" w:hAnsi="Times New Roman" w:cs="Times New Roman"/>
        </w:rPr>
        <w:t>(</w:t>
      </w:r>
      <w:r w:rsidRPr="00D43FEC">
        <w:rPr>
          <w:rFonts w:ascii="Times New Roman" w:eastAsia="Calibri" w:hAnsi="Times New Roman" w:cs="Times New Roman"/>
          <w:bCs/>
        </w:rPr>
        <w:t>электрический счётчик</w:t>
      </w:r>
      <w:r w:rsidRPr="00D43FEC">
        <w:rPr>
          <w:rFonts w:ascii="Times New Roman" w:eastAsia="Calibri" w:hAnsi="Times New Roman" w:cs="Times New Roman"/>
        </w:rPr>
        <w:t>),</w:t>
      </w:r>
      <w:r w:rsidRPr="00D43FEC">
        <w:rPr>
          <w:rFonts w:ascii="Times New Roman" w:eastAsia="Calibri" w:hAnsi="Times New Roman" w:cs="Times New Roman"/>
        </w:rPr>
        <w:br/>
        <w:t>средство измерения (совокупность средств измерения и дополнительного оборудования), используемое для определения объемов (количества) потребления электрической энергии).</w:t>
      </w:r>
      <w:proofErr w:type="gramEnd"/>
    </w:p>
    <w:p w:rsidR="00D43FEC" w:rsidRPr="00D43FEC" w:rsidRDefault="00D43FEC" w:rsidP="00D43FEC">
      <w:pPr>
        <w:spacing w:after="0" w:line="240" w:lineRule="auto"/>
        <w:ind w:firstLine="708"/>
        <w:jc w:val="both"/>
        <w:rPr>
          <w:rFonts w:ascii="Times New Roman" w:eastAsia="Calibri" w:hAnsi="Times New Roman" w:cs="Times New Roman"/>
        </w:rPr>
      </w:pPr>
      <w:r w:rsidRPr="00D43FEC">
        <w:rPr>
          <w:rFonts w:ascii="Times New Roman" w:eastAsia="Calibri" w:hAnsi="Times New Roman" w:cs="Times New Roman"/>
          <w:bCs/>
        </w:rPr>
        <w:t xml:space="preserve">Система учета  </w:t>
      </w:r>
      <w:r w:rsidRPr="00D43FEC">
        <w:rPr>
          <w:rFonts w:ascii="Times New Roman" w:eastAsia="Calibri" w:hAnsi="Times New Roman" w:cs="Times New Roman"/>
        </w:rPr>
        <w:t>–  совокупность измерительных комплексов, связующих и вычислительных  компонентов, устрой</w:t>
      </w:r>
      <w:proofErr w:type="gramStart"/>
      <w:r w:rsidRPr="00D43FEC">
        <w:rPr>
          <w:rFonts w:ascii="Times New Roman" w:eastAsia="Calibri" w:hAnsi="Times New Roman" w:cs="Times New Roman"/>
        </w:rPr>
        <w:t>ств сб</w:t>
      </w:r>
      <w:proofErr w:type="gramEnd"/>
      <w:r w:rsidRPr="00D43FEC">
        <w:rPr>
          <w:rFonts w:ascii="Times New Roman" w:eastAsia="Calibri" w:hAnsi="Times New Roman" w:cs="Times New Roman"/>
        </w:rPr>
        <w:t>ора и передачи данных, программных средств, предназначенная для измерения, хранения, удаленного сбора и передачи показаний приборов учета по одной и более точек поставки.</w:t>
      </w:r>
      <w:r w:rsidRPr="00D43FEC">
        <w:rPr>
          <w:rFonts w:ascii="Times New Roman" w:eastAsia="Calibri" w:hAnsi="Times New Roman" w:cs="Times New Roman"/>
        </w:rPr>
        <w:br/>
      </w:r>
      <w:r w:rsidRPr="00D43FEC">
        <w:rPr>
          <w:rFonts w:ascii="Times New Roman" w:eastAsia="Calibri" w:hAnsi="Times New Roman" w:cs="Times New Roman"/>
        </w:rPr>
        <w:br/>
      </w:r>
      <w:r w:rsidRPr="00D43FEC">
        <w:rPr>
          <w:rFonts w:ascii="Times New Roman" w:eastAsia="Calibri" w:hAnsi="Times New Roman" w:cs="Times New Roman"/>
        </w:rPr>
        <w:tab/>
      </w:r>
      <w:r w:rsidRPr="00D43FEC">
        <w:rPr>
          <w:rFonts w:ascii="Times New Roman" w:eastAsia="Calibri" w:hAnsi="Times New Roman" w:cs="Times New Roman"/>
          <w:bCs/>
        </w:rPr>
        <w:t xml:space="preserve">Техническая документация – </w:t>
      </w:r>
      <w:r w:rsidRPr="00D43FEC">
        <w:rPr>
          <w:rFonts w:ascii="Times New Roman" w:eastAsia="Calibri" w:hAnsi="Times New Roman" w:cs="Times New Roman"/>
        </w:rPr>
        <w:t>комплект документов, включающий систему графических, расчетных и текстовых материалов, необходимых для выполнения работ и эксплуатации системы.</w:t>
      </w:r>
    </w:p>
    <w:p w:rsidR="00D43FEC" w:rsidRPr="00D43FEC" w:rsidRDefault="00D43FEC" w:rsidP="00D43FEC">
      <w:pPr>
        <w:spacing w:after="0" w:line="240" w:lineRule="auto"/>
        <w:jc w:val="both"/>
        <w:rPr>
          <w:rFonts w:ascii="Times New Roman" w:eastAsia="Calibri" w:hAnsi="Times New Roman" w:cs="Times New Roman"/>
        </w:rPr>
      </w:pPr>
    </w:p>
    <w:p w:rsidR="00D43FEC" w:rsidRPr="00D43FEC" w:rsidRDefault="00D43FEC" w:rsidP="00D43FEC">
      <w:pPr>
        <w:keepNext/>
        <w:numPr>
          <w:ilvl w:val="0"/>
          <w:numId w:val="17"/>
        </w:numPr>
        <w:spacing w:after="0" w:line="240" w:lineRule="auto"/>
        <w:ind w:left="851"/>
        <w:jc w:val="center"/>
        <w:outlineLvl w:val="1"/>
        <w:rPr>
          <w:rFonts w:ascii="Times New Roman" w:eastAsia="Times New Roman" w:hAnsi="Times New Roman" w:cs="Times New Roman"/>
          <w:b/>
          <w:bCs/>
          <w:lang w:val="x-none" w:eastAsia="x-none"/>
        </w:rPr>
      </w:pPr>
      <w:bookmarkStart w:id="5" w:name="_Toc470467446"/>
      <w:bookmarkStart w:id="6" w:name="_Toc477163624"/>
      <w:r w:rsidRPr="00D43FEC">
        <w:rPr>
          <w:rFonts w:ascii="Times New Roman" w:eastAsia="Times New Roman" w:hAnsi="Times New Roman" w:cs="Times New Roman"/>
          <w:b/>
          <w:bCs/>
          <w:lang w:val="x-none" w:eastAsia="x-none"/>
        </w:rPr>
        <w:t>НАИМЕНОВАНИЕ СИСТЕМЫ</w:t>
      </w:r>
      <w:bookmarkEnd w:id="5"/>
      <w:bookmarkEnd w:id="6"/>
    </w:p>
    <w:p w:rsidR="00D43FEC" w:rsidRPr="00D43FEC" w:rsidRDefault="00D43FEC" w:rsidP="00D43FEC">
      <w:pPr>
        <w:spacing w:after="0" w:line="240" w:lineRule="auto"/>
        <w:ind w:firstLine="360"/>
        <w:jc w:val="both"/>
        <w:rPr>
          <w:rFonts w:ascii="Times New Roman" w:eastAsia="Calibri" w:hAnsi="Times New Roman" w:cs="Times New Roman"/>
        </w:rPr>
      </w:pPr>
      <w:bookmarkStart w:id="7" w:name="_Toc470439976"/>
      <w:bookmarkStart w:id="8" w:name="_Toc470440167"/>
      <w:r w:rsidRPr="00D43FEC">
        <w:rPr>
          <w:rFonts w:ascii="Times New Roman" w:eastAsia="Calibri" w:hAnsi="Times New Roman" w:cs="Times New Roman"/>
        </w:rPr>
        <w:br/>
      </w:r>
      <w:r w:rsidRPr="00D43FEC">
        <w:rPr>
          <w:rFonts w:ascii="Times New Roman" w:eastAsia="Calibri" w:hAnsi="Times New Roman" w:cs="Times New Roman"/>
        </w:rPr>
        <w:tab/>
        <w:t xml:space="preserve">Автоматизированная система коммерческого учета электрической энергии (АСКУЭ) в </w:t>
      </w:r>
      <w:r w:rsidRPr="00D43FEC">
        <w:rPr>
          <w:rFonts w:ascii="Times New Roman" w:eastAsia="Calibri" w:hAnsi="Times New Roman" w:cs="Times New Roman"/>
        </w:rPr>
        <w:br/>
        <w:t>г. Йошкар–Оле, далее – АСКУЭ.</w:t>
      </w:r>
      <w:bookmarkEnd w:id="7"/>
      <w:bookmarkEnd w:id="8"/>
    </w:p>
    <w:p w:rsidR="00D43FEC" w:rsidRPr="00D43FEC" w:rsidRDefault="00D43FEC" w:rsidP="00D43FEC">
      <w:pPr>
        <w:spacing w:after="0" w:line="240" w:lineRule="auto"/>
        <w:ind w:firstLine="708"/>
        <w:jc w:val="both"/>
        <w:rPr>
          <w:rFonts w:ascii="Times New Roman" w:eastAsia="Calibri" w:hAnsi="Times New Roman" w:cs="Times New Roman"/>
        </w:rPr>
      </w:pPr>
    </w:p>
    <w:p w:rsidR="00D43FEC" w:rsidRPr="00D43FEC" w:rsidRDefault="00D43FEC" w:rsidP="00D43FEC">
      <w:pPr>
        <w:keepNext/>
        <w:numPr>
          <w:ilvl w:val="0"/>
          <w:numId w:val="17"/>
        </w:numPr>
        <w:spacing w:after="0" w:line="240" w:lineRule="auto"/>
        <w:ind w:left="709"/>
        <w:jc w:val="center"/>
        <w:outlineLvl w:val="1"/>
        <w:rPr>
          <w:rFonts w:ascii="Times New Roman" w:eastAsia="Times New Roman" w:hAnsi="Times New Roman" w:cs="Times New Roman"/>
          <w:b/>
          <w:bCs/>
          <w:lang w:val="x-none" w:eastAsia="x-none"/>
        </w:rPr>
      </w:pPr>
      <w:bookmarkStart w:id="9" w:name="_Toc477163625"/>
      <w:r w:rsidRPr="00D43FEC">
        <w:rPr>
          <w:rFonts w:ascii="Times New Roman" w:eastAsia="Times New Roman" w:hAnsi="Times New Roman" w:cs="Times New Roman"/>
          <w:b/>
          <w:bCs/>
          <w:lang w:eastAsia="x-none"/>
        </w:rPr>
        <w:t>НАИМЕНОВАНИЕ РАБОТ</w:t>
      </w:r>
      <w:bookmarkEnd w:id="9"/>
    </w:p>
    <w:p w:rsidR="00D43FEC" w:rsidRPr="00D43FEC" w:rsidRDefault="00D43FEC" w:rsidP="00D43FEC">
      <w:pPr>
        <w:spacing w:after="0" w:line="240" w:lineRule="auto"/>
        <w:ind w:firstLine="708"/>
        <w:jc w:val="both"/>
        <w:rPr>
          <w:rFonts w:ascii="Times New Roman" w:eastAsia="Calibri" w:hAnsi="Times New Roman" w:cs="Times New Roman"/>
        </w:rPr>
      </w:pPr>
      <w:r w:rsidRPr="00D43FEC">
        <w:rPr>
          <w:rFonts w:ascii="Times New Roman" w:eastAsia="Calibri" w:hAnsi="Times New Roman" w:cs="Times New Roman"/>
        </w:rPr>
        <w:br/>
      </w:r>
      <w:r w:rsidRPr="00D43FEC">
        <w:rPr>
          <w:rFonts w:ascii="Times New Roman" w:eastAsia="Calibri" w:hAnsi="Times New Roman" w:cs="Times New Roman"/>
        </w:rPr>
        <w:tab/>
        <w:t>Создание автоматизированной системы коммерческого учета электрической энергии (АСКУЭ) в многоквартирном жилом фонде г. Йошкар–Ола.</w:t>
      </w:r>
    </w:p>
    <w:p w:rsidR="00D43FEC" w:rsidRPr="00D43FEC" w:rsidRDefault="00D43FEC" w:rsidP="00D43FEC">
      <w:pPr>
        <w:spacing w:after="0" w:line="240" w:lineRule="auto"/>
        <w:ind w:firstLine="708"/>
        <w:jc w:val="both"/>
        <w:rPr>
          <w:rFonts w:ascii="Times New Roman" w:eastAsia="Calibri" w:hAnsi="Times New Roman" w:cs="Times New Roman"/>
        </w:rPr>
      </w:pPr>
    </w:p>
    <w:p w:rsidR="00D43FEC" w:rsidRPr="00D43FEC" w:rsidRDefault="00D43FEC" w:rsidP="00D43FEC">
      <w:pPr>
        <w:keepNext/>
        <w:numPr>
          <w:ilvl w:val="0"/>
          <w:numId w:val="17"/>
        </w:numPr>
        <w:spacing w:after="0" w:line="240" w:lineRule="auto"/>
        <w:ind w:left="709"/>
        <w:jc w:val="center"/>
        <w:outlineLvl w:val="1"/>
        <w:rPr>
          <w:rFonts w:ascii="Times New Roman" w:eastAsia="Times New Roman" w:hAnsi="Times New Roman" w:cs="Times New Roman"/>
          <w:b/>
          <w:bCs/>
          <w:lang w:val="x-none" w:eastAsia="x-none"/>
        </w:rPr>
      </w:pPr>
      <w:bookmarkStart w:id="10" w:name="_Toc477163626"/>
      <w:r w:rsidRPr="00D43FEC">
        <w:rPr>
          <w:rFonts w:ascii="Times New Roman" w:eastAsia="Times New Roman" w:hAnsi="Times New Roman" w:cs="Times New Roman"/>
          <w:b/>
          <w:bCs/>
          <w:lang w:eastAsia="x-none"/>
        </w:rPr>
        <w:t>МЕСТО ВЫПОЛНЕНИЯ РАБОТ</w:t>
      </w:r>
      <w:bookmarkEnd w:id="10"/>
    </w:p>
    <w:p w:rsidR="00D43FEC" w:rsidRPr="00D43FEC" w:rsidRDefault="00D43FEC" w:rsidP="00D43FEC">
      <w:pPr>
        <w:spacing w:after="0" w:line="240" w:lineRule="auto"/>
        <w:rPr>
          <w:rFonts w:ascii="Times New Roman" w:eastAsia="Tahoma" w:hAnsi="Times New Roman" w:cs="Times New Roman"/>
          <w:color w:val="000000"/>
        </w:rPr>
      </w:pPr>
    </w:p>
    <w:p w:rsidR="00D43FEC" w:rsidRPr="00D43FEC" w:rsidRDefault="00D43FEC" w:rsidP="00D43FEC">
      <w:pPr>
        <w:spacing w:after="0" w:line="240" w:lineRule="auto"/>
        <w:rPr>
          <w:rFonts w:ascii="Times New Roman" w:eastAsia="Tahoma" w:hAnsi="Times New Roman" w:cs="Times New Roman"/>
          <w:color w:val="000000"/>
        </w:rPr>
      </w:pPr>
      <w:r w:rsidRPr="00D43FEC">
        <w:rPr>
          <w:rFonts w:ascii="Times New Roman" w:eastAsia="Tahoma" w:hAnsi="Times New Roman" w:cs="Times New Roman"/>
          <w:color w:val="000000"/>
        </w:rPr>
        <w:tab/>
        <w:t>Российская Федерация, Республика Марий Эл, г. Йошкар–Ола.</w:t>
      </w:r>
    </w:p>
    <w:p w:rsidR="00D43FEC" w:rsidRPr="00D43FEC" w:rsidRDefault="00D43FEC" w:rsidP="00D43FEC">
      <w:pPr>
        <w:spacing w:after="0" w:line="240" w:lineRule="auto"/>
        <w:rPr>
          <w:rFonts w:ascii="Times New Roman" w:eastAsia="Tahoma" w:hAnsi="Times New Roman" w:cs="Times New Roman"/>
          <w:color w:val="000000"/>
        </w:rPr>
      </w:pPr>
    </w:p>
    <w:p w:rsidR="00D43FEC" w:rsidRPr="00D43FEC" w:rsidRDefault="00D43FEC" w:rsidP="00D43FEC">
      <w:pPr>
        <w:spacing w:after="0" w:line="240" w:lineRule="auto"/>
        <w:ind w:firstLine="708"/>
        <w:rPr>
          <w:rFonts w:ascii="Times New Roman" w:eastAsia="Calibri" w:hAnsi="Times New Roman" w:cs="Times New Roman"/>
        </w:rPr>
      </w:pPr>
    </w:p>
    <w:p w:rsidR="00D43FEC" w:rsidRPr="00D43FEC" w:rsidRDefault="00D43FEC" w:rsidP="00D43FEC">
      <w:pPr>
        <w:keepNext/>
        <w:numPr>
          <w:ilvl w:val="0"/>
          <w:numId w:val="17"/>
        </w:numPr>
        <w:spacing w:after="0" w:line="240" w:lineRule="auto"/>
        <w:ind w:left="709"/>
        <w:jc w:val="center"/>
        <w:outlineLvl w:val="1"/>
        <w:rPr>
          <w:rFonts w:ascii="Times New Roman" w:eastAsia="Times New Roman" w:hAnsi="Times New Roman" w:cs="Times New Roman"/>
          <w:b/>
          <w:bCs/>
          <w:lang w:val="x-none" w:eastAsia="x-none"/>
        </w:rPr>
      </w:pPr>
      <w:bookmarkStart w:id="11" w:name="_Toc477163627"/>
      <w:r w:rsidRPr="00D43FEC">
        <w:rPr>
          <w:rFonts w:ascii="Times New Roman" w:eastAsia="Times New Roman" w:hAnsi="Times New Roman" w:cs="Times New Roman"/>
          <w:b/>
          <w:bCs/>
          <w:lang w:eastAsia="x-none"/>
        </w:rPr>
        <w:t>СВЕДЕНИЕ О ЗАКАЗЧИКЕ</w:t>
      </w:r>
      <w:bookmarkEnd w:id="11"/>
    </w:p>
    <w:p w:rsidR="00D43FEC" w:rsidRPr="00D43FEC" w:rsidRDefault="00D43FEC" w:rsidP="00D43FEC">
      <w:pPr>
        <w:tabs>
          <w:tab w:val="right" w:pos="9360"/>
        </w:tabs>
        <w:spacing w:after="0" w:line="240" w:lineRule="auto"/>
        <w:rPr>
          <w:rFonts w:ascii="Times New Roman" w:eastAsia="Times New Roman" w:hAnsi="Times New Roman" w:cs="Times New Roman"/>
          <w:lang w:eastAsia="ru-RU"/>
        </w:rPr>
      </w:pPr>
    </w:p>
    <w:p w:rsidR="00D43FEC" w:rsidRPr="00D43FEC" w:rsidRDefault="00D43FEC" w:rsidP="00D43FEC">
      <w:pPr>
        <w:tabs>
          <w:tab w:val="right" w:pos="9360"/>
        </w:tabs>
        <w:spacing w:after="0" w:line="240" w:lineRule="auto"/>
        <w:ind w:left="709"/>
        <w:rPr>
          <w:rFonts w:ascii="Times New Roman" w:eastAsia="Times New Roman" w:hAnsi="Times New Roman" w:cs="Times New Roman"/>
          <w:lang w:val="x-none" w:eastAsia="ru-RU"/>
        </w:rPr>
      </w:pPr>
      <w:r w:rsidRPr="00D43FEC">
        <w:rPr>
          <w:rFonts w:ascii="Times New Roman" w:eastAsia="Times New Roman" w:hAnsi="Times New Roman" w:cs="Times New Roman"/>
          <w:lang w:eastAsia="ru-RU"/>
        </w:rPr>
        <w:t>З</w:t>
      </w:r>
      <w:proofErr w:type="spellStart"/>
      <w:r w:rsidRPr="00D43FEC">
        <w:rPr>
          <w:rFonts w:ascii="Times New Roman" w:eastAsia="Times New Roman" w:hAnsi="Times New Roman" w:cs="Times New Roman"/>
          <w:lang w:val="x-none" w:eastAsia="ru-RU"/>
        </w:rPr>
        <w:t>аказчик</w:t>
      </w:r>
      <w:proofErr w:type="spellEnd"/>
      <w:r w:rsidRPr="00D43FEC">
        <w:rPr>
          <w:rFonts w:ascii="Times New Roman" w:eastAsia="Times New Roman" w:hAnsi="Times New Roman" w:cs="Times New Roman"/>
          <w:lang w:val="x-none" w:eastAsia="ru-RU"/>
        </w:rPr>
        <w:t xml:space="preserve">: </w:t>
      </w:r>
      <w:bookmarkStart w:id="12" w:name="OLE_LINK35"/>
      <w:bookmarkStart w:id="13" w:name="OLE_LINK36"/>
      <w:bookmarkStart w:id="14" w:name="OLE_LINK37"/>
      <w:r w:rsidRPr="00D43FEC">
        <w:rPr>
          <w:rFonts w:ascii="Times New Roman" w:eastAsia="Times New Roman" w:hAnsi="Times New Roman" w:cs="Times New Roman"/>
          <w:lang w:val="x-none" w:eastAsia="ru-RU"/>
        </w:rPr>
        <w:t>ПАО «ТНС энерго Марий Эл» (далее по тексту — Заказчик).</w:t>
      </w:r>
      <w:r w:rsidRPr="00D43FEC">
        <w:rPr>
          <w:rFonts w:ascii="Times New Roman" w:eastAsia="Times New Roman" w:hAnsi="Times New Roman" w:cs="Times New Roman"/>
          <w:lang w:val="x-none" w:eastAsia="ru-RU"/>
        </w:rPr>
        <w:br/>
      </w:r>
    </w:p>
    <w:p w:rsidR="00D43FEC" w:rsidRPr="00D43FEC" w:rsidRDefault="00D43FEC" w:rsidP="00D43FEC">
      <w:pPr>
        <w:keepNext/>
        <w:numPr>
          <w:ilvl w:val="0"/>
          <w:numId w:val="17"/>
        </w:numPr>
        <w:spacing w:after="0" w:line="240" w:lineRule="auto"/>
        <w:ind w:left="851"/>
        <w:jc w:val="center"/>
        <w:outlineLvl w:val="1"/>
        <w:rPr>
          <w:rFonts w:ascii="Times New Roman" w:eastAsia="Times New Roman" w:hAnsi="Times New Roman" w:cs="Times New Roman"/>
          <w:b/>
          <w:bCs/>
          <w:lang w:val="x-none" w:eastAsia="x-none"/>
        </w:rPr>
      </w:pPr>
      <w:bookmarkStart w:id="15" w:name="_Toc470467447"/>
      <w:bookmarkStart w:id="16" w:name="_Toc477163628"/>
      <w:bookmarkEnd w:id="12"/>
      <w:bookmarkEnd w:id="13"/>
      <w:bookmarkEnd w:id="14"/>
      <w:r w:rsidRPr="00D43FEC">
        <w:rPr>
          <w:rFonts w:ascii="Times New Roman" w:eastAsia="Times New Roman" w:hAnsi="Times New Roman" w:cs="Times New Roman"/>
          <w:b/>
          <w:bCs/>
          <w:lang w:val="x-none" w:eastAsia="x-none"/>
        </w:rPr>
        <w:lastRenderedPageBreak/>
        <w:t>ОСНОВАНИЕ ДЛЯ ВЫПОЛНЕНИЯ РАБОТ</w:t>
      </w:r>
      <w:bookmarkEnd w:id="15"/>
      <w:bookmarkEnd w:id="16"/>
    </w:p>
    <w:p w:rsidR="00D43FEC" w:rsidRPr="00D43FEC" w:rsidRDefault="00D43FEC" w:rsidP="00D43FEC">
      <w:pPr>
        <w:numPr>
          <w:ilvl w:val="0"/>
          <w:numId w:val="32"/>
        </w:numPr>
        <w:spacing w:before="100" w:beforeAutospacing="1" w:after="0" w:line="240" w:lineRule="auto"/>
        <w:ind w:left="0" w:firstLine="709"/>
        <w:contextualSpacing/>
        <w:jc w:val="both"/>
        <w:rPr>
          <w:rFonts w:ascii="Times New Roman" w:eastAsia="Calibri" w:hAnsi="Times New Roman" w:cs="Times New Roman"/>
          <w:lang w:val="x-none"/>
        </w:rPr>
      </w:pPr>
      <w:r w:rsidRPr="00D43FEC">
        <w:rPr>
          <w:rFonts w:ascii="Times New Roman" w:eastAsia="Calibri" w:hAnsi="Times New Roman" w:cs="Times New Roman"/>
          <w:lang w:val="x-none"/>
        </w:rPr>
        <w:t xml:space="preserve">Инвестиционная программа ПАО «ТНС энерго Марий Эл» на 2017–2019 год «Создание автоматизированной системы коммерческого учёта электрической энергии  (АСКУЭ) в </w:t>
      </w:r>
      <w:r w:rsidRPr="00D43FEC">
        <w:rPr>
          <w:rFonts w:ascii="Times New Roman" w:eastAsia="Calibri" w:hAnsi="Times New Roman" w:cs="Times New Roman"/>
        </w:rPr>
        <w:br/>
      </w:r>
      <w:r w:rsidRPr="00D43FEC">
        <w:rPr>
          <w:rFonts w:ascii="Times New Roman" w:eastAsia="Calibri" w:hAnsi="Times New Roman" w:cs="Times New Roman"/>
          <w:lang w:val="x-none"/>
        </w:rPr>
        <w:t>г. Йошкар–Оле»;</w:t>
      </w:r>
    </w:p>
    <w:p w:rsidR="00D43FEC" w:rsidRPr="00D43FEC" w:rsidRDefault="00D43FEC" w:rsidP="00D43FEC">
      <w:pPr>
        <w:numPr>
          <w:ilvl w:val="0"/>
          <w:numId w:val="32"/>
        </w:numPr>
        <w:spacing w:before="100" w:beforeAutospacing="1" w:after="0" w:line="240" w:lineRule="auto"/>
        <w:ind w:left="0" w:firstLine="709"/>
        <w:contextualSpacing/>
        <w:jc w:val="both"/>
        <w:rPr>
          <w:rFonts w:ascii="Times New Roman" w:eastAsia="Calibri" w:hAnsi="Times New Roman" w:cs="Times New Roman"/>
          <w:lang w:val="x-none"/>
        </w:rPr>
      </w:pPr>
      <w:r w:rsidRPr="00D43FEC">
        <w:rPr>
          <w:rFonts w:ascii="Times New Roman" w:eastAsia="Calibri" w:hAnsi="Times New Roman" w:cs="Times New Roman"/>
          <w:lang w:val="x-none"/>
        </w:rPr>
        <w:t>Федеральный закон №261ФЗ от 23 ноября 2009 г.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D43FEC" w:rsidRPr="00D43FEC" w:rsidRDefault="00D43FEC" w:rsidP="00D43FEC">
      <w:pPr>
        <w:numPr>
          <w:ilvl w:val="0"/>
          <w:numId w:val="32"/>
        </w:numPr>
        <w:tabs>
          <w:tab w:val="left" w:pos="0"/>
          <w:tab w:val="left" w:pos="426"/>
        </w:tabs>
        <w:spacing w:before="100" w:beforeAutospacing="1" w:after="0" w:line="240" w:lineRule="auto"/>
        <w:ind w:left="0" w:firstLine="709"/>
        <w:contextualSpacing/>
        <w:jc w:val="both"/>
        <w:rPr>
          <w:rFonts w:ascii="Times New Roman" w:eastAsia="Calibri" w:hAnsi="Times New Roman" w:cs="Times New Roman"/>
          <w:b/>
          <w:lang w:val="x-none"/>
        </w:rPr>
      </w:pPr>
      <w:r w:rsidRPr="00D43FEC">
        <w:rPr>
          <w:rFonts w:ascii="Times New Roman" w:eastAsia="Calibri" w:hAnsi="Times New Roman" w:cs="Times New Roman"/>
          <w:lang w:val="x-none"/>
        </w:rPr>
        <w:t xml:space="preserve">«Основные положения функционирования розничных рынков электрической энергии», утвержденные постановлением Правительства Российской Федерации от 04 мая 2012 года </w:t>
      </w:r>
      <w:r w:rsidRPr="00D43FEC">
        <w:rPr>
          <w:rFonts w:ascii="Times New Roman" w:eastAsia="Calibri" w:hAnsi="Times New Roman" w:cs="Times New Roman"/>
        </w:rPr>
        <w:br/>
      </w:r>
      <w:r w:rsidRPr="00D43FEC">
        <w:rPr>
          <w:rFonts w:ascii="Times New Roman" w:eastAsia="Calibri" w:hAnsi="Times New Roman" w:cs="Times New Roman"/>
          <w:lang w:val="x-none"/>
        </w:rPr>
        <w:t>№ 442.</w:t>
      </w:r>
    </w:p>
    <w:p w:rsidR="00D43FEC" w:rsidRPr="00D43FEC" w:rsidRDefault="00D43FEC" w:rsidP="00D43FEC">
      <w:pPr>
        <w:numPr>
          <w:ilvl w:val="0"/>
          <w:numId w:val="32"/>
        </w:numPr>
        <w:tabs>
          <w:tab w:val="left" w:pos="0"/>
          <w:tab w:val="left" w:pos="426"/>
        </w:tabs>
        <w:spacing w:before="100" w:beforeAutospacing="1" w:after="0" w:line="240" w:lineRule="auto"/>
        <w:ind w:left="0" w:firstLine="709"/>
        <w:contextualSpacing/>
        <w:jc w:val="both"/>
        <w:rPr>
          <w:rFonts w:ascii="Times New Roman" w:eastAsia="Calibri" w:hAnsi="Times New Roman" w:cs="Times New Roman"/>
          <w:b/>
          <w:lang w:val="x-none"/>
        </w:rPr>
      </w:pPr>
      <w:r w:rsidRPr="00D43FEC">
        <w:rPr>
          <w:rFonts w:ascii="Times New Roman" w:eastAsia="Calibri" w:hAnsi="Times New Roman" w:cs="Times New Roman"/>
          <w:lang w:val="x-none"/>
        </w:rPr>
        <w:t>«</w:t>
      </w:r>
      <w:r w:rsidRPr="00D43FEC">
        <w:rPr>
          <w:rFonts w:ascii="Times New Roman" w:eastAsia="Calibri" w:hAnsi="Times New Roman" w:cs="Times New Roman"/>
          <w:color w:val="000000"/>
          <w:lang w:val="x-none"/>
        </w:rPr>
        <w:t>Правила 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РФ от 06.05.2011 № 354</w:t>
      </w:r>
      <w:r w:rsidRPr="00D43FEC">
        <w:rPr>
          <w:rFonts w:ascii="Times New Roman" w:eastAsia="Calibri" w:hAnsi="Times New Roman" w:cs="Times New Roman"/>
          <w:lang w:val="x-none"/>
        </w:rPr>
        <w:t>».</w:t>
      </w:r>
    </w:p>
    <w:p w:rsidR="00D43FEC" w:rsidRPr="00D43FEC" w:rsidRDefault="00D43FEC" w:rsidP="00D43FEC">
      <w:pPr>
        <w:tabs>
          <w:tab w:val="left" w:pos="0"/>
          <w:tab w:val="left" w:pos="426"/>
        </w:tabs>
        <w:spacing w:before="100" w:beforeAutospacing="1" w:after="0" w:line="240" w:lineRule="auto"/>
        <w:ind w:firstLine="709"/>
        <w:contextualSpacing/>
        <w:jc w:val="both"/>
        <w:rPr>
          <w:rFonts w:ascii="Times New Roman" w:eastAsia="Calibri" w:hAnsi="Times New Roman" w:cs="Times New Roman"/>
          <w:b/>
          <w:lang w:val="x-none"/>
        </w:rPr>
      </w:pPr>
    </w:p>
    <w:p w:rsidR="00D43FEC" w:rsidRPr="00D43FEC" w:rsidRDefault="00D43FEC" w:rsidP="00D43FEC">
      <w:pPr>
        <w:keepNext/>
        <w:numPr>
          <w:ilvl w:val="0"/>
          <w:numId w:val="17"/>
        </w:numPr>
        <w:spacing w:after="0" w:line="240" w:lineRule="auto"/>
        <w:ind w:left="709"/>
        <w:jc w:val="center"/>
        <w:outlineLvl w:val="1"/>
        <w:rPr>
          <w:rFonts w:ascii="Times New Roman" w:eastAsia="Times New Roman" w:hAnsi="Times New Roman" w:cs="Times New Roman"/>
          <w:b/>
          <w:bCs/>
          <w:lang w:val="x-none" w:eastAsia="x-none"/>
        </w:rPr>
      </w:pPr>
      <w:bookmarkStart w:id="17" w:name="_Toc477163629"/>
      <w:r w:rsidRPr="00D43FEC">
        <w:rPr>
          <w:rFonts w:ascii="Times New Roman" w:eastAsia="Times New Roman" w:hAnsi="Times New Roman" w:cs="Times New Roman"/>
          <w:b/>
          <w:bCs/>
          <w:lang w:val="x-none" w:eastAsia="x-none"/>
        </w:rPr>
        <w:t>ЦЕЛИ И ЗАДАЧИ СИСТЕМЫ</w:t>
      </w:r>
      <w:bookmarkEnd w:id="17"/>
    </w:p>
    <w:p w:rsidR="00D43FEC" w:rsidRPr="00D43FEC" w:rsidRDefault="00D43FEC" w:rsidP="00D43FEC">
      <w:pPr>
        <w:tabs>
          <w:tab w:val="left" w:pos="426"/>
          <w:tab w:val="left" w:pos="993"/>
        </w:tabs>
        <w:spacing w:after="0" w:line="240" w:lineRule="auto"/>
        <w:ind w:firstLine="708"/>
        <w:rPr>
          <w:rFonts w:ascii="Times New Roman" w:eastAsia="Calibri" w:hAnsi="Times New Roman" w:cs="Times New Roman"/>
        </w:rPr>
      </w:pPr>
      <w:r w:rsidRPr="00D43FEC">
        <w:rPr>
          <w:rFonts w:ascii="Times New Roman" w:eastAsia="Calibri" w:hAnsi="Times New Roman" w:cs="Times New Roman"/>
        </w:rPr>
        <w:tab/>
      </w:r>
      <w:r w:rsidRPr="00D43FEC">
        <w:rPr>
          <w:rFonts w:ascii="Times New Roman" w:eastAsia="Calibri" w:hAnsi="Times New Roman" w:cs="Times New Roman"/>
        </w:rPr>
        <w:tab/>
      </w:r>
      <w:r w:rsidRPr="00D43FEC">
        <w:rPr>
          <w:rFonts w:ascii="Times New Roman" w:eastAsia="Calibri" w:hAnsi="Times New Roman" w:cs="Times New Roman"/>
        </w:rPr>
        <w:br/>
        <w:t xml:space="preserve">             АСКУЭ предназначена для:</w:t>
      </w:r>
    </w:p>
    <w:p w:rsidR="00D43FEC" w:rsidRPr="00D43FEC" w:rsidRDefault="00D43FEC" w:rsidP="00D43FEC">
      <w:pPr>
        <w:numPr>
          <w:ilvl w:val="0"/>
          <w:numId w:val="33"/>
        </w:numPr>
        <w:tabs>
          <w:tab w:val="left" w:pos="0"/>
          <w:tab w:val="left" w:pos="426"/>
        </w:tabs>
        <w:spacing w:after="0" w:line="240" w:lineRule="auto"/>
        <w:ind w:left="0" w:firstLine="709"/>
        <w:contextualSpacing/>
        <w:jc w:val="both"/>
        <w:rPr>
          <w:rFonts w:ascii="Times New Roman" w:eastAsia="Calibri" w:hAnsi="Times New Roman" w:cs="Times New Roman"/>
          <w:lang w:val="x-none"/>
        </w:rPr>
      </w:pPr>
      <w:r w:rsidRPr="00D43FEC">
        <w:rPr>
          <w:rFonts w:ascii="Times New Roman" w:eastAsia="Calibri" w:hAnsi="Times New Roman" w:cs="Times New Roman"/>
          <w:lang w:val="x-none"/>
        </w:rPr>
        <w:t>своевременного и надежного обеспечения достоверной информацией о величине фактически отпущенной/принятой электроэнергии;</w:t>
      </w:r>
    </w:p>
    <w:p w:rsidR="00D43FEC" w:rsidRPr="00D43FEC" w:rsidRDefault="00D43FEC" w:rsidP="00D43FEC">
      <w:pPr>
        <w:numPr>
          <w:ilvl w:val="0"/>
          <w:numId w:val="33"/>
        </w:numPr>
        <w:tabs>
          <w:tab w:val="left" w:pos="0"/>
          <w:tab w:val="left" w:pos="426"/>
        </w:tabs>
        <w:spacing w:before="100" w:beforeAutospacing="1" w:after="0" w:line="240" w:lineRule="auto"/>
        <w:ind w:left="0" w:firstLine="709"/>
        <w:contextualSpacing/>
        <w:jc w:val="both"/>
        <w:rPr>
          <w:rFonts w:ascii="Times New Roman" w:eastAsia="Calibri" w:hAnsi="Times New Roman" w:cs="Times New Roman"/>
          <w:lang w:val="x-none"/>
        </w:rPr>
      </w:pPr>
      <w:r w:rsidRPr="00D43FEC">
        <w:rPr>
          <w:rFonts w:ascii="Times New Roman" w:eastAsia="Calibri" w:hAnsi="Times New Roman" w:cs="Times New Roman"/>
          <w:lang w:val="x-none"/>
        </w:rPr>
        <w:t>автоматизации процессов управления получения, сбора, хранения, обработки данных учета электроэнергии;</w:t>
      </w:r>
    </w:p>
    <w:p w:rsidR="00D43FEC" w:rsidRPr="00D43FEC" w:rsidRDefault="00D43FEC" w:rsidP="00D43FEC">
      <w:pPr>
        <w:numPr>
          <w:ilvl w:val="0"/>
          <w:numId w:val="33"/>
        </w:numPr>
        <w:tabs>
          <w:tab w:val="left" w:pos="0"/>
          <w:tab w:val="left" w:pos="426"/>
        </w:tabs>
        <w:spacing w:before="100" w:beforeAutospacing="1" w:after="0" w:line="240" w:lineRule="auto"/>
        <w:ind w:left="0" w:firstLine="709"/>
        <w:contextualSpacing/>
        <w:jc w:val="both"/>
        <w:rPr>
          <w:rFonts w:ascii="Times New Roman" w:eastAsia="Calibri" w:hAnsi="Times New Roman" w:cs="Times New Roman"/>
          <w:lang w:val="x-none"/>
        </w:rPr>
      </w:pPr>
      <w:r w:rsidRPr="00D43FEC">
        <w:rPr>
          <w:rFonts w:ascii="Times New Roman" w:eastAsia="Calibri" w:hAnsi="Times New Roman" w:cs="Times New Roman"/>
          <w:lang w:val="x-none"/>
        </w:rPr>
        <w:t>автоматизация составления балансов потребления электроэнергии и локализация источников сверхнормативных потерь;</w:t>
      </w:r>
    </w:p>
    <w:p w:rsidR="00D43FEC" w:rsidRPr="00D43FEC" w:rsidRDefault="00D43FEC" w:rsidP="00D43FEC">
      <w:pPr>
        <w:numPr>
          <w:ilvl w:val="0"/>
          <w:numId w:val="33"/>
        </w:numPr>
        <w:tabs>
          <w:tab w:val="left" w:pos="0"/>
          <w:tab w:val="left" w:pos="426"/>
        </w:tabs>
        <w:spacing w:before="100" w:beforeAutospacing="1" w:after="0" w:line="240" w:lineRule="auto"/>
        <w:ind w:left="0" w:firstLine="709"/>
        <w:contextualSpacing/>
        <w:jc w:val="both"/>
        <w:rPr>
          <w:rFonts w:ascii="Times New Roman" w:eastAsia="Calibri" w:hAnsi="Times New Roman" w:cs="Times New Roman"/>
          <w:lang w:val="x-none"/>
        </w:rPr>
      </w:pPr>
      <w:r w:rsidRPr="00D43FEC">
        <w:rPr>
          <w:rFonts w:ascii="Times New Roman" w:eastAsia="Calibri" w:hAnsi="Times New Roman" w:cs="Times New Roman"/>
          <w:lang w:val="x-none"/>
        </w:rPr>
        <w:t>автоматизации процессов, мероприятий, процедур снижения потерь электрической энергии;</w:t>
      </w:r>
    </w:p>
    <w:p w:rsidR="00D43FEC" w:rsidRPr="00D43FEC" w:rsidRDefault="00D43FEC" w:rsidP="00D43FEC">
      <w:pPr>
        <w:numPr>
          <w:ilvl w:val="0"/>
          <w:numId w:val="33"/>
        </w:numPr>
        <w:tabs>
          <w:tab w:val="left" w:pos="0"/>
          <w:tab w:val="left" w:pos="426"/>
        </w:tabs>
        <w:spacing w:before="100" w:beforeAutospacing="1" w:after="0" w:line="240" w:lineRule="auto"/>
        <w:ind w:left="0" w:firstLine="709"/>
        <w:contextualSpacing/>
        <w:jc w:val="both"/>
        <w:rPr>
          <w:rFonts w:ascii="Times New Roman" w:eastAsia="Calibri" w:hAnsi="Times New Roman" w:cs="Times New Roman"/>
          <w:lang w:val="x-none"/>
        </w:rPr>
      </w:pPr>
      <w:r w:rsidRPr="00D43FEC">
        <w:rPr>
          <w:rFonts w:ascii="Times New Roman" w:eastAsia="Calibri" w:hAnsi="Times New Roman" w:cs="Times New Roman"/>
          <w:lang w:val="x-none"/>
        </w:rPr>
        <w:t>контроль параметров электроэнергии</w:t>
      </w:r>
      <w:r w:rsidRPr="00D43FEC">
        <w:rPr>
          <w:rFonts w:ascii="Times New Roman" w:eastAsia="Calibri" w:hAnsi="Times New Roman" w:cs="Times New Roman"/>
          <w:lang w:val="en-US"/>
        </w:rPr>
        <w:t>;</w:t>
      </w:r>
    </w:p>
    <w:p w:rsidR="00D43FEC" w:rsidRPr="00D43FEC" w:rsidRDefault="00D43FEC" w:rsidP="00D43FEC">
      <w:pPr>
        <w:numPr>
          <w:ilvl w:val="0"/>
          <w:numId w:val="33"/>
        </w:numPr>
        <w:tabs>
          <w:tab w:val="left" w:pos="0"/>
          <w:tab w:val="left" w:pos="426"/>
        </w:tabs>
        <w:spacing w:before="100" w:beforeAutospacing="1" w:after="0" w:line="240" w:lineRule="auto"/>
        <w:ind w:left="0" w:firstLine="709"/>
        <w:contextualSpacing/>
        <w:jc w:val="both"/>
        <w:rPr>
          <w:rFonts w:ascii="Times New Roman" w:eastAsia="Calibri" w:hAnsi="Times New Roman" w:cs="Times New Roman"/>
          <w:lang w:val="x-none"/>
        </w:rPr>
      </w:pPr>
      <w:r w:rsidRPr="00D43FEC">
        <w:rPr>
          <w:rFonts w:ascii="Times New Roman" w:eastAsia="Calibri" w:hAnsi="Times New Roman" w:cs="Times New Roman"/>
          <w:lang w:val="x-none"/>
        </w:rPr>
        <w:t>обеспечение синхронности измерений по всем точкам учёта.</w:t>
      </w:r>
    </w:p>
    <w:p w:rsidR="00D43FEC" w:rsidRPr="00D43FEC" w:rsidRDefault="00D43FEC" w:rsidP="00D43FEC">
      <w:pPr>
        <w:tabs>
          <w:tab w:val="left" w:pos="426"/>
        </w:tabs>
        <w:spacing w:before="100" w:beforeAutospacing="1" w:after="0" w:line="240" w:lineRule="auto"/>
        <w:ind w:left="1080"/>
        <w:contextualSpacing/>
        <w:jc w:val="both"/>
        <w:rPr>
          <w:rFonts w:ascii="Times New Roman" w:eastAsia="Calibri" w:hAnsi="Times New Roman" w:cs="Times New Roman"/>
          <w:lang w:val="x-none"/>
        </w:rPr>
      </w:pPr>
    </w:p>
    <w:p w:rsidR="00D43FEC" w:rsidRPr="00D43FEC" w:rsidRDefault="00D43FEC" w:rsidP="00D43FEC">
      <w:pPr>
        <w:keepNext/>
        <w:numPr>
          <w:ilvl w:val="0"/>
          <w:numId w:val="17"/>
        </w:numPr>
        <w:spacing w:after="0" w:line="240" w:lineRule="auto"/>
        <w:ind w:left="851"/>
        <w:jc w:val="center"/>
        <w:outlineLvl w:val="1"/>
        <w:rPr>
          <w:rFonts w:ascii="Times New Roman" w:eastAsia="Times New Roman" w:hAnsi="Times New Roman" w:cs="Times New Roman"/>
          <w:b/>
          <w:bCs/>
          <w:lang w:val="x-none" w:eastAsia="x-none"/>
        </w:rPr>
      </w:pPr>
      <w:bookmarkStart w:id="18" w:name="_Toc477163630"/>
      <w:r w:rsidRPr="00D43FEC">
        <w:rPr>
          <w:rFonts w:ascii="Times New Roman" w:eastAsia="Times New Roman" w:hAnsi="Times New Roman" w:cs="Times New Roman"/>
          <w:b/>
          <w:bCs/>
          <w:lang w:val="x-none" w:eastAsia="x-none"/>
        </w:rPr>
        <w:t>СРОКИ НАЧАЛА И ОКОНЧАНИЯ РАБОТ</w:t>
      </w:r>
      <w:bookmarkEnd w:id="18"/>
    </w:p>
    <w:p w:rsidR="00D43FEC" w:rsidRPr="00D43FEC" w:rsidRDefault="00D43FEC" w:rsidP="00D43FEC">
      <w:pPr>
        <w:spacing w:after="0" w:line="240" w:lineRule="auto"/>
        <w:ind w:firstLine="708"/>
        <w:rPr>
          <w:rFonts w:ascii="Times New Roman" w:eastAsia="Calibri" w:hAnsi="Times New Roman" w:cs="Times New Roman"/>
        </w:rPr>
      </w:pPr>
    </w:p>
    <w:p w:rsidR="00D43FEC" w:rsidRPr="00D43FEC" w:rsidRDefault="00D43FEC" w:rsidP="00D43FEC">
      <w:pPr>
        <w:spacing w:after="0" w:line="240" w:lineRule="auto"/>
        <w:ind w:firstLine="708"/>
        <w:jc w:val="both"/>
        <w:rPr>
          <w:rFonts w:ascii="Times New Roman" w:eastAsia="Calibri" w:hAnsi="Times New Roman" w:cs="Times New Roman"/>
        </w:rPr>
      </w:pPr>
      <w:r w:rsidRPr="00D43FEC">
        <w:rPr>
          <w:rFonts w:ascii="Times New Roman" w:eastAsia="Calibri" w:hAnsi="Times New Roman" w:cs="Times New Roman"/>
        </w:rPr>
        <w:t>Сроки выполнения работ по созданию системы коммерческого учета электроэнергии определяются договором, заключенным между Заказчиком и Подрядчиком, определяемым в рамках проведения закупочной процедуры, согласно ФЗ №223.</w:t>
      </w:r>
    </w:p>
    <w:p w:rsidR="00D43FEC" w:rsidRPr="00D43FEC" w:rsidRDefault="00D43FEC" w:rsidP="00D43FEC">
      <w:pPr>
        <w:spacing w:after="0" w:line="240" w:lineRule="auto"/>
        <w:ind w:firstLine="708"/>
        <w:rPr>
          <w:rFonts w:ascii="Times New Roman" w:eastAsia="Calibri" w:hAnsi="Times New Roman" w:cs="Times New Roman"/>
        </w:rPr>
      </w:pPr>
    </w:p>
    <w:p w:rsidR="00D43FEC" w:rsidRPr="00D43FEC" w:rsidRDefault="00D43FEC" w:rsidP="00D43FEC">
      <w:pPr>
        <w:keepNext/>
        <w:numPr>
          <w:ilvl w:val="0"/>
          <w:numId w:val="17"/>
        </w:numPr>
        <w:spacing w:after="0" w:line="240" w:lineRule="auto"/>
        <w:ind w:left="1134"/>
        <w:jc w:val="center"/>
        <w:outlineLvl w:val="1"/>
        <w:rPr>
          <w:rFonts w:ascii="Times New Roman" w:eastAsia="Times New Roman" w:hAnsi="Times New Roman" w:cs="Times New Roman"/>
          <w:b/>
          <w:bCs/>
          <w:lang w:val="x-none" w:eastAsia="x-none"/>
        </w:rPr>
      </w:pPr>
      <w:bookmarkStart w:id="19" w:name="_Toc470439978"/>
      <w:bookmarkStart w:id="20" w:name="_Toc470440169"/>
      <w:bookmarkStart w:id="21" w:name="_Toc470451986"/>
      <w:bookmarkStart w:id="22" w:name="_Toc477163631"/>
      <w:r w:rsidRPr="00D43FEC">
        <w:rPr>
          <w:rFonts w:ascii="Times New Roman" w:eastAsia="Times New Roman" w:hAnsi="Times New Roman" w:cs="Times New Roman"/>
          <w:b/>
          <w:bCs/>
          <w:lang w:val="x-none" w:eastAsia="x-none"/>
        </w:rPr>
        <w:t>ПОРЯДОК ОФОРМЛЕНИЯ И ПРЕДСТАВЛЕНИЯ РЕЗУЛЬТАТОВ РАБОТ</w:t>
      </w:r>
      <w:bookmarkEnd w:id="19"/>
      <w:bookmarkEnd w:id="20"/>
      <w:bookmarkEnd w:id="21"/>
      <w:bookmarkEnd w:id="22"/>
    </w:p>
    <w:p w:rsidR="00D43FEC" w:rsidRPr="00D43FEC" w:rsidRDefault="00D43FEC" w:rsidP="00D43FEC">
      <w:pPr>
        <w:spacing w:after="0" w:line="240" w:lineRule="auto"/>
        <w:jc w:val="both"/>
        <w:rPr>
          <w:rFonts w:ascii="Times New Roman" w:eastAsia="Calibri" w:hAnsi="Times New Roman" w:cs="Times New Roman"/>
        </w:rPr>
      </w:pPr>
      <w:bookmarkStart w:id="23" w:name="_Toc470439979"/>
      <w:bookmarkStart w:id="24" w:name="_Toc470440170"/>
      <w:bookmarkStart w:id="25" w:name="_Toc470451987"/>
      <w:r w:rsidRPr="00D43FEC">
        <w:rPr>
          <w:rFonts w:ascii="Times New Roman" w:eastAsia="Calibri" w:hAnsi="Times New Roman" w:cs="Times New Roman"/>
        </w:rPr>
        <w:br/>
      </w:r>
      <w:r w:rsidRPr="00D43FEC">
        <w:rPr>
          <w:rFonts w:ascii="Times New Roman" w:eastAsia="Calibri" w:hAnsi="Times New Roman" w:cs="Times New Roman"/>
        </w:rPr>
        <w:tab/>
      </w:r>
      <w:proofErr w:type="gramStart"/>
      <w:r w:rsidRPr="00D43FEC">
        <w:rPr>
          <w:rFonts w:ascii="Times New Roman" w:eastAsia="Calibri" w:hAnsi="Times New Roman" w:cs="Times New Roman"/>
        </w:rPr>
        <w:t xml:space="preserve">Результатом работ, передаваемым Заказчику, является готовая к использованию АСКУЭ, установленная на объектах АСКУЭ в многоквартирных домах, перечень которых определен Приложением №3 Договора подряда, и обеспечивающая удаленный сбор данных о потребленной электроэнергии с удаленным сбором данных от потребителей, чьи </w:t>
      </w:r>
      <w:proofErr w:type="spellStart"/>
      <w:r w:rsidRPr="00D43FEC">
        <w:rPr>
          <w:rFonts w:ascii="Times New Roman" w:eastAsia="Calibri" w:hAnsi="Times New Roman" w:cs="Times New Roman"/>
        </w:rPr>
        <w:t>энергопринимающие</w:t>
      </w:r>
      <w:proofErr w:type="spellEnd"/>
      <w:r w:rsidRPr="00D43FEC">
        <w:rPr>
          <w:rFonts w:ascii="Times New Roman" w:eastAsia="Calibri" w:hAnsi="Times New Roman" w:cs="Times New Roman"/>
        </w:rPr>
        <w:t xml:space="preserve"> устройства подключены в цепи общедомовых приборов учета в вышеуказанных МКД, в установленном порядке прошедшая приемочные испытания и переданная Заказчику в эксплуатацию</w:t>
      </w:r>
      <w:proofErr w:type="gramEnd"/>
      <w:r w:rsidRPr="00D43FEC">
        <w:rPr>
          <w:rFonts w:ascii="Times New Roman" w:eastAsia="Calibri" w:hAnsi="Times New Roman" w:cs="Times New Roman"/>
        </w:rPr>
        <w:t xml:space="preserve"> по Акту о приемке выполненных работ.</w:t>
      </w:r>
      <w:bookmarkEnd w:id="23"/>
      <w:bookmarkEnd w:id="24"/>
      <w:bookmarkEnd w:id="25"/>
    </w:p>
    <w:p w:rsidR="00D43FEC" w:rsidRPr="00D43FEC" w:rsidRDefault="00D43FEC" w:rsidP="00D43FEC">
      <w:pPr>
        <w:spacing w:after="0" w:line="240" w:lineRule="auto"/>
        <w:ind w:firstLine="708"/>
        <w:jc w:val="both"/>
        <w:rPr>
          <w:rFonts w:ascii="Times New Roman" w:eastAsia="Calibri" w:hAnsi="Times New Roman" w:cs="Times New Roman"/>
        </w:rPr>
      </w:pPr>
    </w:p>
    <w:p w:rsidR="00D43FEC" w:rsidRPr="00D43FEC" w:rsidRDefault="00D43FEC" w:rsidP="00D43FEC">
      <w:pPr>
        <w:keepNext/>
        <w:numPr>
          <w:ilvl w:val="0"/>
          <w:numId w:val="17"/>
        </w:numPr>
        <w:spacing w:after="0" w:line="240" w:lineRule="auto"/>
        <w:ind w:left="1134" w:hanging="425"/>
        <w:jc w:val="center"/>
        <w:outlineLvl w:val="1"/>
        <w:rPr>
          <w:rFonts w:ascii="Times New Roman" w:eastAsia="Times New Roman" w:hAnsi="Times New Roman" w:cs="Times New Roman"/>
          <w:b/>
          <w:bCs/>
          <w:lang w:val="en-US" w:eastAsia="x-none"/>
        </w:rPr>
      </w:pPr>
      <w:bookmarkStart w:id="26" w:name="_Toc477163633"/>
      <w:r w:rsidRPr="00D43FEC">
        <w:rPr>
          <w:rFonts w:ascii="Times New Roman" w:eastAsia="Times New Roman" w:hAnsi="Times New Roman" w:cs="Times New Roman"/>
          <w:b/>
          <w:bCs/>
          <w:lang w:val="x-none" w:eastAsia="x-none"/>
        </w:rPr>
        <w:t>КОМПОНЕНТЫ СИСТЕМЫ</w:t>
      </w:r>
      <w:bookmarkEnd w:id="26"/>
    </w:p>
    <w:p w:rsidR="00D43FEC" w:rsidRPr="00D43FEC" w:rsidRDefault="00D43FEC" w:rsidP="00D43FEC">
      <w:pPr>
        <w:tabs>
          <w:tab w:val="left" w:pos="993"/>
        </w:tabs>
        <w:spacing w:after="0" w:line="240" w:lineRule="auto"/>
        <w:ind w:firstLine="709"/>
        <w:rPr>
          <w:rFonts w:ascii="Times New Roman" w:eastAsia="Calibri" w:hAnsi="Times New Roman" w:cs="Times New Roman"/>
        </w:rPr>
      </w:pPr>
      <w:r w:rsidRPr="00D43FEC">
        <w:rPr>
          <w:rFonts w:ascii="Times New Roman" w:eastAsia="Calibri" w:hAnsi="Times New Roman" w:cs="Times New Roman"/>
        </w:rPr>
        <w:br/>
      </w:r>
      <w:bookmarkStart w:id="27" w:name="_Toc470439986"/>
      <w:bookmarkStart w:id="28" w:name="_Toc470440177"/>
      <w:bookmarkStart w:id="29" w:name="_Toc470451994"/>
      <w:r w:rsidRPr="00D43FEC">
        <w:rPr>
          <w:rFonts w:ascii="Times New Roman" w:eastAsia="Calibri" w:hAnsi="Times New Roman" w:cs="Times New Roman"/>
        </w:rPr>
        <w:t>В настоящем техническом задании состав АСКУЭ определен следующими компонентами:</w:t>
      </w:r>
    </w:p>
    <w:p w:rsidR="00D43FEC" w:rsidRPr="00D43FEC" w:rsidRDefault="00D43FEC" w:rsidP="00D43FEC">
      <w:pPr>
        <w:numPr>
          <w:ilvl w:val="0"/>
          <w:numId w:val="31"/>
        </w:numPr>
        <w:tabs>
          <w:tab w:val="left" w:pos="0"/>
        </w:tabs>
        <w:spacing w:after="0" w:line="240" w:lineRule="auto"/>
        <w:ind w:left="0" w:firstLine="709"/>
        <w:contextualSpacing/>
        <w:jc w:val="both"/>
        <w:rPr>
          <w:rFonts w:ascii="Times New Roman" w:eastAsia="Calibri" w:hAnsi="Times New Roman" w:cs="Times New Roman"/>
          <w:lang w:val="x-none"/>
        </w:rPr>
      </w:pPr>
      <w:r w:rsidRPr="00D43FEC">
        <w:rPr>
          <w:rFonts w:ascii="Times New Roman" w:eastAsia="Calibri" w:hAnsi="Times New Roman" w:cs="Times New Roman"/>
          <w:lang w:val="x-none"/>
        </w:rPr>
        <w:t>приборы учета электроэнергии и средства, необходимые для их установки и функционирования</w:t>
      </w:r>
      <w:r w:rsidRPr="00D43FEC">
        <w:rPr>
          <w:rFonts w:ascii="Times New Roman" w:eastAsia="Calibri" w:hAnsi="Times New Roman" w:cs="Times New Roman"/>
        </w:rPr>
        <w:t>;</w:t>
      </w:r>
    </w:p>
    <w:p w:rsidR="00D43FEC" w:rsidRPr="00D43FEC" w:rsidRDefault="00D43FEC" w:rsidP="00D43FEC">
      <w:pPr>
        <w:numPr>
          <w:ilvl w:val="0"/>
          <w:numId w:val="31"/>
        </w:numPr>
        <w:tabs>
          <w:tab w:val="left" w:pos="0"/>
        </w:tabs>
        <w:spacing w:after="0" w:line="240" w:lineRule="auto"/>
        <w:ind w:left="0" w:firstLine="709"/>
        <w:contextualSpacing/>
        <w:jc w:val="both"/>
        <w:rPr>
          <w:rFonts w:ascii="Times New Roman" w:eastAsia="Calibri" w:hAnsi="Times New Roman" w:cs="Times New Roman"/>
          <w:lang w:val="x-none"/>
        </w:rPr>
      </w:pPr>
      <w:r w:rsidRPr="00D43FEC">
        <w:rPr>
          <w:rFonts w:ascii="Times New Roman" w:eastAsia="Calibri" w:hAnsi="Times New Roman" w:cs="Times New Roman"/>
          <w:lang w:val="x-none"/>
        </w:rPr>
        <w:t>программное обеспечение</w:t>
      </w:r>
      <w:r w:rsidRPr="00D43FEC">
        <w:rPr>
          <w:rFonts w:ascii="Times New Roman" w:eastAsia="Calibri" w:hAnsi="Times New Roman" w:cs="Times New Roman"/>
        </w:rPr>
        <w:t xml:space="preserve"> и оборудование</w:t>
      </w:r>
      <w:r w:rsidRPr="00D43FEC">
        <w:rPr>
          <w:rFonts w:ascii="Times New Roman" w:eastAsia="Calibri" w:hAnsi="Times New Roman" w:cs="Times New Roman"/>
          <w:lang w:val="x-none"/>
        </w:rPr>
        <w:t xml:space="preserve"> уровня ИВКЭ</w:t>
      </w:r>
      <w:r w:rsidRPr="00D43FEC">
        <w:rPr>
          <w:rFonts w:ascii="Times New Roman" w:eastAsia="Calibri" w:hAnsi="Times New Roman" w:cs="Times New Roman"/>
        </w:rPr>
        <w:t>;</w:t>
      </w:r>
    </w:p>
    <w:p w:rsidR="00D43FEC" w:rsidRPr="00D43FEC" w:rsidRDefault="00D43FEC" w:rsidP="00D43FEC">
      <w:pPr>
        <w:numPr>
          <w:ilvl w:val="0"/>
          <w:numId w:val="31"/>
        </w:numPr>
        <w:tabs>
          <w:tab w:val="left" w:pos="0"/>
        </w:tabs>
        <w:spacing w:after="0" w:line="240" w:lineRule="auto"/>
        <w:ind w:left="0" w:firstLine="709"/>
        <w:contextualSpacing/>
        <w:jc w:val="both"/>
        <w:rPr>
          <w:rFonts w:ascii="Times New Roman" w:eastAsia="Calibri" w:hAnsi="Times New Roman" w:cs="Times New Roman"/>
          <w:lang w:val="x-none"/>
        </w:rPr>
      </w:pPr>
      <w:r w:rsidRPr="00D43FEC">
        <w:rPr>
          <w:rFonts w:ascii="Times New Roman" w:eastAsia="Calibri" w:hAnsi="Times New Roman" w:cs="Times New Roman"/>
          <w:lang w:val="x-none"/>
        </w:rPr>
        <w:t xml:space="preserve">программное обеспечение </w:t>
      </w:r>
      <w:r w:rsidRPr="00D43FEC">
        <w:rPr>
          <w:rFonts w:ascii="Times New Roman" w:eastAsia="Calibri" w:hAnsi="Times New Roman" w:cs="Times New Roman"/>
        </w:rPr>
        <w:t xml:space="preserve">и оборудование </w:t>
      </w:r>
      <w:r w:rsidRPr="00D43FEC">
        <w:rPr>
          <w:rFonts w:ascii="Times New Roman" w:eastAsia="Calibri" w:hAnsi="Times New Roman" w:cs="Times New Roman"/>
          <w:lang w:val="x-none"/>
        </w:rPr>
        <w:t>уровня ИВК</w:t>
      </w:r>
      <w:r w:rsidRPr="00D43FEC">
        <w:rPr>
          <w:rFonts w:ascii="Times New Roman" w:eastAsia="Calibri" w:hAnsi="Times New Roman" w:cs="Times New Roman"/>
        </w:rPr>
        <w:t>;</w:t>
      </w:r>
    </w:p>
    <w:p w:rsidR="00D43FEC" w:rsidRPr="00D43FEC" w:rsidRDefault="00D43FEC" w:rsidP="00D43FEC">
      <w:pPr>
        <w:numPr>
          <w:ilvl w:val="0"/>
          <w:numId w:val="31"/>
        </w:numPr>
        <w:tabs>
          <w:tab w:val="left" w:pos="0"/>
        </w:tabs>
        <w:spacing w:after="0" w:line="240" w:lineRule="auto"/>
        <w:ind w:left="0" w:firstLine="709"/>
        <w:contextualSpacing/>
        <w:jc w:val="both"/>
        <w:rPr>
          <w:rFonts w:ascii="Times New Roman" w:eastAsia="Calibri" w:hAnsi="Times New Roman" w:cs="Times New Roman"/>
          <w:lang w:val="x-none"/>
        </w:rPr>
      </w:pPr>
      <w:r w:rsidRPr="00D43FEC">
        <w:rPr>
          <w:rFonts w:ascii="Times New Roman" w:eastAsia="Calibri" w:hAnsi="Times New Roman" w:cs="Times New Roman"/>
          <w:lang w:val="x-none"/>
        </w:rPr>
        <w:t>устройства и средства связи</w:t>
      </w:r>
      <w:r w:rsidRPr="00D43FEC">
        <w:rPr>
          <w:rFonts w:ascii="Times New Roman" w:eastAsia="Calibri" w:hAnsi="Times New Roman" w:cs="Times New Roman"/>
        </w:rPr>
        <w:t>.</w:t>
      </w:r>
    </w:p>
    <w:p w:rsidR="00D43FEC" w:rsidRPr="00D43FEC" w:rsidRDefault="00D43FEC" w:rsidP="00D43FEC">
      <w:pPr>
        <w:tabs>
          <w:tab w:val="left" w:pos="993"/>
        </w:tabs>
        <w:spacing w:after="0" w:line="240" w:lineRule="auto"/>
        <w:ind w:firstLine="709"/>
        <w:contextualSpacing/>
        <w:jc w:val="both"/>
        <w:rPr>
          <w:rFonts w:ascii="Times New Roman" w:eastAsia="Calibri" w:hAnsi="Times New Roman" w:cs="Times New Roman"/>
          <w:lang w:val="x-none"/>
        </w:rPr>
      </w:pPr>
    </w:p>
    <w:p w:rsidR="00D43FEC" w:rsidRPr="00D43FEC" w:rsidRDefault="00D43FEC" w:rsidP="00D43FEC">
      <w:pPr>
        <w:keepNext/>
        <w:numPr>
          <w:ilvl w:val="0"/>
          <w:numId w:val="17"/>
        </w:numPr>
        <w:tabs>
          <w:tab w:val="left" w:pos="-2835"/>
        </w:tabs>
        <w:spacing w:after="0" w:line="240" w:lineRule="auto"/>
        <w:ind w:left="1134" w:hanging="141"/>
        <w:jc w:val="center"/>
        <w:outlineLvl w:val="1"/>
        <w:rPr>
          <w:rFonts w:ascii="Times New Roman" w:eastAsia="Times New Roman" w:hAnsi="Times New Roman" w:cs="Times New Roman"/>
          <w:b/>
          <w:bCs/>
          <w:lang w:eastAsia="x-none"/>
        </w:rPr>
      </w:pPr>
      <w:bookmarkStart w:id="30" w:name="_Toc470439988"/>
      <w:bookmarkStart w:id="31" w:name="_Toc470440179"/>
      <w:bookmarkStart w:id="32" w:name="_Toc470451996"/>
      <w:bookmarkStart w:id="33" w:name="_Toc477163634"/>
      <w:bookmarkEnd w:id="27"/>
      <w:bookmarkEnd w:id="28"/>
      <w:bookmarkEnd w:id="29"/>
      <w:r w:rsidRPr="00D43FEC">
        <w:rPr>
          <w:rFonts w:ascii="Times New Roman" w:eastAsia="Times New Roman" w:hAnsi="Times New Roman" w:cs="Times New Roman"/>
          <w:b/>
          <w:bCs/>
          <w:lang w:val="x-none" w:eastAsia="x-none"/>
        </w:rPr>
        <w:t>ПРОВЕДЕНИЕ ПРЕДПРОЕКТНОГО ОБСЛЕДОВАНИЯ ОБЪЕКТОВ</w:t>
      </w:r>
      <w:bookmarkStart w:id="34" w:name="_Toc470439989"/>
      <w:bookmarkStart w:id="35" w:name="_Toc470440180"/>
      <w:bookmarkStart w:id="36" w:name="_Toc470451997"/>
      <w:bookmarkEnd w:id="30"/>
      <w:bookmarkEnd w:id="31"/>
      <w:bookmarkEnd w:id="32"/>
      <w:bookmarkEnd w:id="33"/>
    </w:p>
    <w:p w:rsidR="00D43FEC" w:rsidRPr="00D43FEC" w:rsidRDefault="00D43FEC" w:rsidP="00D43FEC">
      <w:pPr>
        <w:tabs>
          <w:tab w:val="left" w:pos="993"/>
        </w:tabs>
        <w:spacing w:after="0" w:line="240" w:lineRule="auto"/>
        <w:ind w:firstLine="709"/>
        <w:jc w:val="both"/>
        <w:rPr>
          <w:rFonts w:ascii="Times New Roman" w:eastAsia="Calibri" w:hAnsi="Times New Roman" w:cs="Times New Roman"/>
        </w:rPr>
      </w:pPr>
      <w:r w:rsidRPr="00D43FEC">
        <w:rPr>
          <w:rFonts w:ascii="Times New Roman" w:eastAsia="Calibri" w:hAnsi="Times New Roman" w:cs="Times New Roman"/>
        </w:rPr>
        <w:br/>
        <w:t xml:space="preserve">При </w:t>
      </w:r>
      <w:proofErr w:type="spellStart"/>
      <w:r w:rsidRPr="00D43FEC">
        <w:rPr>
          <w:rFonts w:ascii="Times New Roman" w:eastAsia="Calibri" w:hAnsi="Times New Roman" w:cs="Times New Roman"/>
        </w:rPr>
        <w:t>предпроектном</w:t>
      </w:r>
      <w:proofErr w:type="spellEnd"/>
      <w:r w:rsidRPr="00D43FEC">
        <w:rPr>
          <w:rFonts w:ascii="Times New Roman" w:eastAsia="Calibri" w:hAnsi="Times New Roman" w:cs="Times New Roman"/>
        </w:rPr>
        <w:t xml:space="preserve"> обследовании выполняются следующие виды работ:</w:t>
      </w:r>
      <w:bookmarkStart w:id="37" w:name="_Toc470439990"/>
      <w:bookmarkStart w:id="38" w:name="_Toc470440181"/>
      <w:bookmarkStart w:id="39" w:name="_Toc470451998"/>
      <w:bookmarkEnd w:id="34"/>
      <w:bookmarkEnd w:id="35"/>
      <w:bookmarkEnd w:id="36"/>
    </w:p>
    <w:p w:rsidR="00D43FEC" w:rsidRPr="00D43FEC" w:rsidRDefault="00D43FEC" w:rsidP="00D43FEC">
      <w:pPr>
        <w:numPr>
          <w:ilvl w:val="0"/>
          <w:numId w:val="6"/>
        </w:numPr>
        <w:tabs>
          <w:tab w:val="left" w:pos="142"/>
        </w:tabs>
        <w:spacing w:after="0" w:line="240" w:lineRule="auto"/>
        <w:ind w:left="0" w:firstLine="709"/>
        <w:contextualSpacing/>
        <w:jc w:val="both"/>
        <w:rPr>
          <w:rFonts w:ascii="Times New Roman" w:eastAsia="Calibri" w:hAnsi="Times New Roman" w:cs="Times New Roman"/>
          <w:lang w:val="x-none"/>
        </w:rPr>
      </w:pPr>
      <w:bookmarkStart w:id="40" w:name="_Toc470439991"/>
      <w:bookmarkStart w:id="41" w:name="_Toc470440182"/>
      <w:bookmarkStart w:id="42" w:name="_Toc470451999"/>
      <w:bookmarkEnd w:id="37"/>
      <w:bookmarkEnd w:id="38"/>
      <w:bookmarkEnd w:id="39"/>
      <w:r w:rsidRPr="00D43FEC">
        <w:rPr>
          <w:rFonts w:ascii="Times New Roman" w:eastAsia="Calibri" w:hAnsi="Times New Roman" w:cs="Times New Roman"/>
          <w:lang w:val="x-none"/>
        </w:rPr>
        <w:lastRenderedPageBreak/>
        <w:t>Обследование точек электроустановок потребителей для выбора мест установки ПУ и выбора, разработки технических решений по организации передачи данных</w:t>
      </w:r>
      <w:bookmarkStart w:id="43" w:name="_Toc470439992"/>
      <w:bookmarkStart w:id="44" w:name="_Toc470440183"/>
      <w:bookmarkStart w:id="45" w:name="_Toc470452000"/>
      <w:bookmarkEnd w:id="40"/>
      <w:bookmarkEnd w:id="41"/>
      <w:bookmarkEnd w:id="42"/>
      <w:r w:rsidRPr="00D43FEC">
        <w:rPr>
          <w:rFonts w:ascii="Times New Roman" w:eastAsia="Calibri" w:hAnsi="Times New Roman" w:cs="Times New Roman"/>
        </w:rPr>
        <w:t>;</w:t>
      </w:r>
    </w:p>
    <w:p w:rsidR="00D43FEC" w:rsidRPr="00D43FEC" w:rsidRDefault="00D43FEC" w:rsidP="00D43FEC">
      <w:pPr>
        <w:numPr>
          <w:ilvl w:val="0"/>
          <w:numId w:val="6"/>
        </w:numPr>
        <w:tabs>
          <w:tab w:val="left" w:pos="142"/>
        </w:tabs>
        <w:spacing w:after="0" w:line="240" w:lineRule="auto"/>
        <w:ind w:left="0" w:firstLine="709"/>
        <w:contextualSpacing/>
        <w:jc w:val="both"/>
        <w:rPr>
          <w:rFonts w:ascii="Times New Roman" w:eastAsia="Calibri" w:hAnsi="Times New Roman" w:cs="Times New Roman"/>
          <w:lang w:val="x-none"/>
        </w:rPr>
      </w:pPr>
      <w:r w:rsidRPr="00D43FEC">
        <w:rPr>
          <w:rFonts w:ascii="Times New Roman" w:eastAsia="Calibri" w:hAnsi="Times New Roman" w:cs="Times New Roman"/>
          <w:lang w:val="x-none"/>
        </w:rPr>
        <w:t>Обследование ВРУ, щитовых и т.д. для определения технического решения по установке ОДПУ (номиналы ТТ, автоматических выключателей)</w:t>
      </w:r>
      <w:bookmarkStart w:id="46" w:name="_Toc470439993"/>
      <w:bookmarkStart w:id="47" w:name="_Toc470440184"/>
      <w:bookmarkStart w:id="48" w:name="_Toc470452001"/>
      <w:bookmarkEnd w:id="43"/>
      <w:bookmarkEnd w:id="44"/>
      <w:bookmarkEnd w:id="45"/>
      <w:r w:rsidRPr="00D43FEC">
        <w:rPr>
          <w:rFonts w:ascii="Times New Roman" w:eastAsia="Calibri" w:hAnsi="Times New Roman" w:cs="Times New Roman"/>
        </w:rPr>
        <w:t>;</w:t>
      </w:r>
    </w:p>
    <w:p w:rsidR="00D43FEC" w:rsidRPr="00D43FEC" w:rsidRDefault="00D43FEC" w:rsidP="00D43FEC">
      <w:pPr>
        <w:numPr>
          <w:ilvl w:val="0"/>
          <w:numId w:val="6"/>
        </w:numPr>
        <w:tabs>
          <w:tab w:val="left" w:pos="142"/>
        </w:tabs>
        <w:spacing w:after="0" w:line="240" w:lineRule="auto"/>
        <w:ind w:left="0" w:firstLine="709"/>
        <w:contextualSpacing/>
        <w:jc w:val="both"/>
        <w:rPr>
          <w:rFonts w:ascii="Times New Roman" w:eastAsia="Calibri" w:hAnsi="Times New Roman" w:cs="Times New Roman"/>
          <w:lang w:val="x-none"/>
        </w:rPr>
      </w:pPr>
      <w:r w:rsidRPr="00D43FEC">
        <w:rPr>
          <w:rFonts w:ascii="Times New Roman" w:eastAsia="Calibri" w:hAnsi="Times New Roman" w:cs="Times New Roman"/>
          <w:lang w:val="x-none"/>
        </w:rPr>
        <w:t xml:space="preserve">Определение места и технического решения по установке  </w:t>
      </w:r>
      <w:r w:rsidRPr="00D43FEC">
        <w:rPr>
          <w:rFonts w:ascii="Times New Roman" w:eastAsia="Calibri" w:hAnsi="Times New Roman" w:cs="Times New Roman"/>
        </w:rPr>
        <w:t>устройств сбора и передачи данных;</w:t>
      </w:r>
    </w:p>
    <w:p w:rsidR="00D43FEC" w:rsidRPr="00D43FEC" w:rsidRDefault="00D43FEC" w:rsidP="00D43FEC">
      <w:pPr>
        <w:numPr>
          <w:ilvl w:val="0"/>
          <w:numId w:val="6"/>
        </w:numPr>
        <w:tabs>
          <w:tab w:val="left" w:pos="142"/>
        </w:tabs>
        <w:spacing w:after="0" w:line="240" w:lineRule="auto"/>
        <w:ind w:left="0" w:firstLine="709"/>
        <w:contextualSpacing/>
        <w:jc w:val="both"/>
        <w:rPr>
          <w:rFonts w:ascii="Times New Roman" w:eastAsia="Calibri" w:hAnsi="Times New Roman" w:cs="Times New Roman"/>
          <w:lang w:val="x-none"/>
        </w:rPr>
      </w:pPr>
      <w:bookmarkStart w:id="49" w:name="_Toc470439994"/>
      <w:bookmarkStart w:id="50" w:name="_Toc470440185"/>
      <w:bookmarkStart w:id="51" w:name="_Toc470452002"/>
      <w:bookmarkEnd w:id="46"/>
      <w:bookmarkEnd w:id="47"/>
      <w:bookmarkEnd w:id="48"/>
      <w:r w:rsidRPr="00D43FEC">
        <w:rPr>
          <w:rFonts w:ascii="Times New Roman" w:eastAsia="Calibri" w:hAnsi="Times New Roman" w:cs="Times New Roman"/>
          <w:lang w:val="x-none"/>
        </w:rPr>
        <w:t xml:space="preserve">Определение Качества GSM–сигнала </w:t>
      </w:r>
      <w:r w:rsidRPr="00D43FEC">
        <w:rPr>
          <w:rFonts w:ascii="Times New Roman" w:eastAsia="Calibri" w:hAnsi="Times New Roman" w:cs="Times New Roman"/>
        </w:rPr>
        <w:t xml:space="preserve">и выбора оператора сотовой связи </w:t>
      </w:r>
      <w:r w:rsidRPr="00D43FEC">
        <w:rPr>
          <w:rFonts w:ascii="Times New Roman" w:eastAsia="Calibri" w:hAnsi="Times New Roman" w:cs="Times New Roman"/>
          <w:lang w:val="x-none"/>
        </w:rPr>
        <w:t>для гарантированной передачи данных в ИВК</w:t>
      </w:r>
      <w:bookmarkStart w:id="52" w:name="_Toc470439995"/>
      <w:bookmarkStart w:id="53" w:name="_Toc470440186"/>
      <w:bookmarkStart w:id="54" w:name="_Toc470452003"/>
      <w:bookmarkEnd w:id="49"/>
      <w:bookmarkEnd w:id="50"/>
      <w:bookmarkEnd w:id="51"/>
      <w:r w:rsidRPr="00D43FEC">
        <w:rPr>
          <w:rFonts w:ascii="Times New Roman" w:eastAsia="Calibri" w:hAnsi="Times New Roman" w:cs="Times New Roman"/>
        </w:rPr>
        <w:t>;</w:t>
      </w:r>
    </w:p>
    <w:p w:rsidR="00D43FEC" w:rsidRPr="00D43FEC" w:rsidRDefault="00D43FEC" w:rsidP="00D43FEC">
      <w:pPr>
        <w:numPr>
          <w:ilvl w:val="0"/>
          <w:numId w:val="6"/>
        </w:numPr>
        <w:tabs>
          <w:tab w:val="left" w:pos="142"/>
        </w:tabs>
        <w:spacing w:after="0" w:line="240" w:lineRule="auto"/>
        <w:ind w:left="0" w:firstLine="709"/>
        <w:contextualSpacing/>
        <w:jc w:val="both"/>
        <w:rPr>
          <w:rFonts w:ascii="Times New Roman" w:eastAsia="Calibri" w:hAnsi="Times New Roman" w:cs="Times New Roman"/>
          <w:lang w:val="en-US"/>
        </w:rPr>
      </w:pPr>
      <w:r w:rsidRPr="00D43FEC">
        <w:rPr>
          <w:rFonts w:ascii="Times New Roman" w:eastAsia="Calibri" w:hAnsi="Times New Roman" w:cs="Times New Roman"/>
          <w:lang w:val="x-none"/>
        </w:rPr>
        <w:t>Разработка технического проекта</w:t>
      </w:r>
      <w:bookmarkStart w:id="55" w:name="_Toc470439996"/>
      <w:bookmarkStart w:id="56" w:name="_Toc470440187"/>
      <w:bookmarkStart w:id="57" w:name="_Toc470452004"/>
      <w:bookmarkEnd w:id="52"/>
      <w:bookmarkEnd w:id="53"/>
      <w:bookmarkEnd w:id="54"/>
      <w:r w:rsidRPr="00D43FEC">
        <w:rPr>
          <w:rFonts w:ascii="Times New Roman" w:eastAsia="Calibri" w:hAnsi="Times New Roman" w:cs="Times New Roman"/>
        </w:rPr>
        <w:t>.</w:t>
      </w:r>
    </w:p>
    <w:p w:rsidR="00D43FEC" w:rsidRPr="00D43FEC" w:rsidRDefault="00D43FEC" w:rsidP="00D43FEC">
      <w:pPr>
        <w:tabs>
          <w:tab w:val="left" w:pos="993"/>
        </w:tabs>
        <w:spacing w:after="0" w:line="240" w:lineRule="auto"/>
        <w:ind w:firstLine="709"/>
        <w:jc w:val="both"/>
        <w:rPr>
          <w:rFonts w:ascii="Times New Roman" w:eastAsia="Calibri" w:hAnsi="Times New Roman" w:cs="Times New Roman"/>
        </w:rPr>
      </w:pPr>
    </w:p>
    <w:p w:rsidR="00D43FEC" w:rsidRPr="00D43FEC" w:rsidRDefault="00D43FEC" w:rsidP="00D43FEC">
      <w:pPr>
        <w:tabs>
          <w:tab w:val="left" w:pos="993"/>
        </w:tabs>
        <w:spacing w:after="0" w:line="240" w:lineRule="auto"/>
        <w:ind w:firstLine="709"/>
        <w:jc w:val="both"/>
        <w:rPr>
          <w:rFonts w:ascii="Times New Roman" w:eastAsia="Calibri" w:hAnsi="Times New Roman" w:cs="Times New Roman"/>
        </w:rPr>
      </w:pPr>
      <w:bookmarkStart w:id="58" w:name="_Toc470440003"/>
      <w:bookmarkStart w:id="59" w:name="_Toc470440194"/>
      <w:bookmarkStart w:id="60" w:name="_Toc470452011"/>
      <w:bookmarkEnd w:id="55"/>
      <w:bookmarkEnd w:id="56"/>
      <w:bookmarkEnd w:id="57"/>
      <w:r w:rsidRPr="00D43FEC">
        <w:rPr>
          <w:rFonts w:ascii="Times New Roman" w:eastAsia="Calibri" w:hAnsi="Times New Roman" w:cs="Times New Roman"/>
        </w:rPr>
        <w:t xml:space="preserve">Технические решения подлежат разработке на этапе </w:t>
      </w:r>
      <w:proofErr w:type="spellStart"/>
      <w:r w:rsidRPr="00D43FEC">
        <w:rPr>
          <w:rFonts w:ascii="Times New Roman" w:eastAsia="Calibri" w:hAnsi="Times New Roman" w:cs="Times New Roman"/>
        </w:rPr>
        <w:t>предпроектного</w:t>
      </w:r>
      <w:proofErr w:type="spellEnd"/>
      <w:r w:rsidRPr="00D43FEC">
        <w:rPr>
          <w:rFonts w:ascii="Times New Roman" w:eastAsia="Calibri" w:hAnsi="Times New Roman" w:cs="Times New Roman"/>
        </w:rPr>
        <w:t xml:space="preserve">  обследования.</w:t>
      </w:r>
      <w:bookmarkEnd w:id="58"/>
      <w:bookmarkEnd w:id="59"/>
      <w:bookmarkEnd w:id="60"/>
    </w:p>
    <w:p w:rsidR="00D43FEC" w:rsidRPr="00D43FEC" w:rsidRDefault="00D43FEC" w:rsidP="00D43FEC">
      <w:pPr>
        <w:tabs>
          <w:tab w:val="left" w:pos="993"/>
        </w:tabs>
        <w:spacing w:after="0" w:line="240" w:lineRule="auto"/>
        <w:ind w:firstLine="709"/>
        <w:jc w:val="both"/>
        <w:rPr>
          <w:rFonts w:ascii="Times New Roman" w:eastAsia="Calibri" w:hAnsi="Times New Roman" w:cs="Times New Roman"/>
        </w:rPr>
      </w:pPr>
    </w:p>
    <w:p w:rsidR="00D43FEC" w:rsidRPr="00D43FEC" w:rsidRDefault="00D43FEC" w:rsidP="00D43FEC">
      <w:pPr>
        <w:keepNext/>
        <w:numPr>
          <w:ilvl w:val="0"/>
          <w:numId w:val="17"/>
        </w:numPr>
        <w:tabs>
          <w:tab w:val="left" w:pos="-2268"/>
        </w:tabs>
        <w:spacing w:after="0" w:line="240" w:lineRule="auto"/>
        <w:ind w:left="1134" w:hanging="141"/>
        <w:jc w:val="center"/>
        <w:outlineLvl w:val="1"/>
        <w:rPr>
          <w:rFonts w:ascii="Times New Roman" w:eastAsia="Times New Roman" w:hAnsi="Times New Roman" w:cs="Times New Roman"/>
          <w:b/>
          <w:bCs/>
          <w:lang w:val="x-none" w:eastAsia="x-none"/>
        </w:rPr>
      </w:pPr>
      <w:bookmarkStart w:id="61" w:name="_Toc470440004"/>
      <w:bookmarkStart w:id="62" w:name="_Toc470440195"/>
      <w:bookmarkStart w:id="63" w:name="_Toc470452012"/>
      <w:bookmarkStart w:id="64" w:name="_Toc477163635"/>
      <w:r w:rsidRPr="00D43FEC">
        <w:rPr>
          <w:rFonts w:ascii="Times New Roman" w:eastAsia="Times New Roman" w:hAnsi="Times New Roman" w:cs="Times New Roman"/>
          <w:b/>
          <w:bCs/>
          <w:lang w:val="x-none" w:eastAsia="x-none"/>
        </w:rPr>
        <w:t>ПОСТАВКА ОБОРУДОВАНИЯ И МАТЕРИАЛОВ</w:t>
      </w:r>
      <w:bookmarkEnd w:id="61"/>
      <w:bookmarkEnd w:id="62"/>
      <w:bookmarkEnd w:id="63"/>
      <w:bookmarkEnd w:id="64"/>
    </w:p>
    <w:p w:rsidR="00D43FEC" w:rsidRPr="00D43FEC" w:rsidRDefault="00D43FEC" w:rsidP="00D43FEC">
      <w:pPr>
        <w:tabs>
          <w:tab w:val="left" w:pos="993"/>
        </w:tabs>
        <w:spacing w:after="0" w:line="240" w:lineRule="auto"/>
        <w:ind w:firstLine="709"/>
        <w:rPr>
          <w:rFonts w:ascii="Times New Roman" w:eastAsia="Calibri" w:hAnsi="Times New Roman" w:cs="Times New Roman"/>
        </w:rPr>
      </w:pPr>
      <w:bookmarkStart w:id="65" w:name="_Toc470440005"/>
      <w:bookmarkStart w:id="66" w:name="_Toc470440196"/>
      <w:bookmarkStart w:id="67" w:name="_Toc470452013"/>
    </w:p>
    <w:p w:rsidR="00D43FEC" w:rsidRPr="00D43FEC" w:rsidRDefault="00D43FEC" w:rsidP="00D43FEC">
      <w:pPr>
        <w:tabs>
          <w:tab w:val="left" w:pos="993"/>
        </w:tabs>
        <w:spacing w:after="0" w:line="240" w:lineRule="auto"/>
        <w:ind w:firstLine="709"/>
        <w:rPr>
          <w:rFonts w:ascii="Times New Roman" w:eastAsia="Calibri" w:hAnsi="Times New Roman" w:cs="Times New Roman"/>
        </w:rPr>
      </w:pPr>
      <w:r w:rsidRPr="00D43FEC">
        <w:rPr>
          <w:rFonts w:ascii="Times New Roman" w:eastAsia="Calibri" w:hAnsi="Times New Roman" w:cs="Times New Roman"/>
        </w:rPr>
        <w:t>На основании согласованного технического проекта:</w:t>
      </w:r>
      <w:bookmarkStart w:id="68" w:name="_Toc470440006"/>
      <w:bookmarkStart w:id="69" w:name="_Toc470440197"/>
      <w:bookmarkStart w:id="70" w:name="_Toc470452014"/>
      <w:bookmarkEnd w:id="65"/>
      <w:bookmarkEnd w:id="66"/>
      <w:bookmarkEnd w:id="67"/>
    </w:p>
    <w:p w:rsidR="00D43FEC" w:rsidRPr="00D43FEC" w:rsidRDefault="00D43FEC" w:rsidP="00D43FEC">
      <w:pPr>
        <w:numPr>
          <w:ilvl w:val="0"/>
          <w:numId w:val="34"/>
        </w:numPr>
        <w:spacing w:after="0" w:line="240" w:lineRule="auto"/>
        <w:ind w:left="0" w:firstLine="709"/>
        <w:contextualSpacing/>
        <w:jc w:val="both"/>
        <w:rPr>
          <w:rFonts w:ascii="Times New Roman" w:eastAsia="Calibri" w:hAnsi="Times New Roman" w:cs="Times New Roman"/>
          <w:lang w:val="x-none"/>
        </w:rPr>
      </w:pPr>
      <w:r w:rsidRPr="00D43FEC">
        <w:rPr>
          <w:rFonts w:ascii="Times New Roman" w:eastAsia="Calibri" w:hAnsi="Times New Roman" w:cs="Times New Roman"/>
          <w:lang w:val="x-none"/>
        </w:rPr>
        <w:t>формируется спецификация оборудования;</w:t>
      </w:r>
      <w:bookmarkEnd w:id="68"/>
      <w:bookmarkEnd w:id="69"/>
      <w:bookmarkEnd w:id="70"/>
    </w:p>
    <w:p w:rsidR="00D43FEC" w:rsidRPr="00D43FEC" w:rsidRDefault="00D43FEC" w:rsidP="00D43FEC">
      <w:pPr>
        <w:numPr>
          <w:ilvl w:val="0"/>
          <w:numId w:val="34"/>
        </w:numPr>
        <w:spacing w:after="0" w:line="240" w:lineRule="auto"/>
        <w:ind w:left="0" w:firstLine="709"/>
        <w:contextualSpacing/>
        <w:jc w:val="both"/>
        <w:rPr>
          <w:rFonts w:ascii="Times New Roman" w:eastAsia="Calibri" w:hAnsi="Times New Roman" w:cs="Times New Roman"/>
          <w:lang w:val="x-none"/>
        </w:rPr>
      </w:pPr>
      <w:bookmarkStart w:id="71" w:name="_Toc470440007"/>
      <w:bookmarkStart w:id="72" w:name="_Toc470440198"/>
      <w:bookmarkStart w:id="73" w:name="_Toc470452015"/>
      <w:r w:rsidRPr="00D43FEC">
        <w:rPr>
          <w:rFonts w:ascii="Times New Roman" w:eastAsia="Calibri" w:hAnsi="Times New Roman" w:cs="Times New Roman"/>
          <w:lang w:val="x-none"/>
        </w:rPr>
        <w:t>производится комплектация оборудования и материалов;</w:t>
      </w:r>
      <w:bookmarkEnd w:id="71"/>
      <w:bookmarkEnd w:id="72"/>
      <w:bookmarkEnd w:id="73"/>
    </w:p>
    <w:p w:rsidR="00D43FEC" w:rsidRPr="00D43FEC" w:rsidRDefault="00D43FEC" w:rsidP="00D43FEC">
      <w:pPr>
        <w:numPr>
          <w:ilvl w:val="0"/>
          <w:numId w:val="34"/>
        </w:numPr>
        <w:spacing w:after="0" w:line="240" w:lineRule="auto"/>
        <w:ind w:left="0" w:firstLine="709"/>
        <w:contextualSpacing/>
        <w:jc w:val="both"/>
        <w:rPr>
          <w:rFonts w:ascii="Times New Roman" w:eastAsia="Calibri" w:hAnsi="Times New Roman" w:cs="Times New Roman"/>
          <w:lang w:val="x-none"/>
        </w:rPr>
      </w:pPr>
      <w:bookmarkStart w:id="74" w:name="_Toc470440008"/>
      <w:bookmarkStart w:id="75" w:name="_Toc470440199"/>
      <w:bookmarkStart w:id="76" w:name="_Toc470452016"/>
      <w:r w:rsidRPr="00D43FEC">
        <w:rPr>
          <w:rFonts w:ascii="Times New Roman" w:eastAsia="Calibri" w:hAnsi="Times New Roman" w:cs="Times New Roman"/>
          <w:lang w:val="x-none"/>
        </w:rPr>
        <w:t>осуществляется формирование необходимого оборудования на складах подрядчика;</w:t>
      </w:r>
      <w:bookmarkStart w:id="77" w:name="_Toc470440009"/>
      <w:bookmarkStart w:id="78" w:name="_Toc470440200"/>
      <w:bookmarkStart w:id="79" w:name="_Toc470452017"/>
      <w:bookmarkEnd w:id="74"/>
      <w:bookmarkEnd w:id="75"/>
      <w:bookmarkEnd w:id="76"/>
    </w:p>
    <w:p w:rsidR="00D43FEC" w:rsidRPr="00D43FEC" w:rsidRDefault="00D43FEC" w:rsidP="00D43FEC">
      <w:pPr>
        <w:numPr>
          <w:ilvl w:val="0"/>
          <w:numId w:val="34"/>
        </w:numPr>
        <w:spacing w:after="0" w:line="240" w:lineRule="auto"/>
        <w:ind w:left="0" w:firstLine="709"/>
        <w:contextualSpacing/>
        <w:jc w:val="both"/>
        <w:rPr>
          <w:rFonts w:ascii="Times New Roman" w:eastAsia="Calibri" w:hAnsi="Times New Roman" w:cs="Times New Roman"/>
          <w:lang w:val="x-none"/>
        </w:rPr>
      </w:pPr>
      <w:r w:rsidRPr="00D43FEC">
        <w:rPr>
          <w:rFonts w:ascii="Times New Roman" w:eastAsia="Calibri" w:hAnsi="Times New Roman" w:cs="Times New Roman"/>
          <w:lang w:val="x-none"/>
        </w:rPr>
        <w:t>производится контроль работоспособности поставляемого оборудования;</w:t>
      </w:r>
    </w:p>
    <w:p w:rsidR="00D43FEC" w:rsidRPr="00D43FEC" w:rsidRDefault="00D43FEC" w:rsidP="00D43FEC">
      <w:pPr>
        <w:numPr>
          <w:ilvl w:val="0"/>
          <w:numId w:val="34"/>
        </w:numPr>
        <w:spacing w:after="0" w:line="240" w:lineRule="auto"/>
        <w:ind w:left="0" w:firstLine="709"/>
        <w:contextualSpacing/>
        <w:jc w:val="both"/>
        <w:rPr>
          <w:rFonts w:ascii="Times New Roman" w:eastAsia="Calibri" w:hAnsi="Times New Roman" w:cs="Times New Roman"/>
          <w:lang w:val="x-none"/>
        </w:rPr>
      </w:pPr>
      <w:r w:rsidRPr="00D43FEC">
        <w:rPr>
          <w:rFonts w:ascii="Times New Roman" w:eastAsia="Calibri" w:hAnsi="Times New Roman" w:cs="Times New Roman"/>
          <w:lang w:val="x-none"/>
        </w:rPr>
        <w:t>поставка оборудования и материалов производится в полном объеме согласно согласованному Заказчиком техническому проекту.</w:t>
      </w:r>
      <w:bookmarkEnd w:id="77"/>
      <w:bookmarkEnd w:id="78"/>
      <w:bookmarkEnd w:id="79"/>
      <w:r w:rsidRPr="00D43FEC">
        <w:rPr>
          <w:rFonts w:ascii="Times New Roman" w:eastAsia="Calibri" w:hAnsi="Times New Roman" w:cs="Times New Roman"/>
          <w:lang w:val="x-none"/>
        </w:rPr>
        <w:t xml:space="preserve"> </w:t>
      </w:r>
    </w:p>
    <w:p w:rsidR="00D43FEC" w:rsidRPr="00D43FEC" w:rsidRDefault="00D43FEC" w:rsidP="00D43FEC">
      <w:pPr>
        <w:tabs>
          <w:tab w:val="left" w:pos="993"/>
        </w:tabs>
        <w:spacing w:after="0" w:line="240" w:lineRule="auto"/>
        <w:ind w:firstLine="709"/>
        <w:contextualSpacing/>
        <w:jc w:val="both"/>
        <w:rPr>
          <w:rFonts w:ascii="Times New Roman" w:eastAsia="Calibri" w:hAnsi="Times New Roman" w:cs="Times New Roman"/>
          <w:lang w:val="x-none"/>
        </w:rPr>
      </w:pPr>
    </w:p>
    <w:p w:rsidR="00D43FEC" w:rsidRPr="00D43FEC" w:rsidRDefault="00D43FEC" w:rsidP="00D43FEC">
      <w:pPr>
        <w:keepNext/>
        <w:numPr>
          <w:ilvl w:val="0"/>
          <w:numId w:val="17"/>
        </w:numPr>
        <w:tabs>
          <w:tab w:val="left" w:pos="-3402"/>
        </w:tabs>
        <w:spacing w:after="0" w:line="240" w:lineRule="auto"/>
        <w:ind w:left="1134" w:hanging="141"/>
        <w:jc w:val="center"/>
        <w:outlineLvl w:val="1"/>
        <w:rPr>
          <w:rFonts w:ascii="Times New Roman" w:eastAsia="Times New Roman" w:hAnsi="Times New Roman" w:cs="Times New Roman"/>
          <w:b/>
          <w:bCs/>
          <w:lang w:val="x-none" w:eastAsia="x-none"/>
        </w:rPr>
      </w:pPr>
      <w:bookmarkStart w:id="80" w:name="_Toc470440010"/>
      <w:bookmarkStart w:id="81" w:name="_Toc470440201"/>
      <w:bookmarkStart w:id="82" w:name="_Toc470452018"/>
      <w:bookmarkStart w:id="83" w:name="_Toc477163636"/>
      <w:r w:rsidRPr="00D43FEC">
        <w:rPr>
          <w:rFonts w:ascii="Times New Roman" w:eastAsia="Times New Roman" w:hAnsi="Times New Roman" w:cs="Times New Roman"/>
          <w:b/>
          <w:bCs/>
          <w:lang w:val="x-none" w:eastAsia="x-none"/>
        </w:rPr>
        <w:t>ВЫПОЛНЕНИЕ РАБОТ</w:t>
      </w:r>
      <w:bookmarkEnd w:id="80"/>
      <w:bookmarkEnd w:id="81"/>
      <w:bookmarkEnd w:id="82"/>
      <w:bookmarkEnd w:id="83"/>
    </w:p>
    <w:p w:rsidR="00D43FEC" w:rsidRPr="00D43FEC" w:rsidRDefault="00D43FEC" w:rsidP="00D43FEC">
      <w:pPr>
        <w:tabs>
          <w:tab w:val="left" w:pos="993"/>
        </w:tabs>
        <w:spacing w:after="0" w:line="240" w:lineRule="auto"/>
        <w:ind w:firstLine="709"/>
        <w:rPr>
          <w:rFonts w:ascii="Times New Roman" w:eastAsia="Calibri" w:hAnsi="Times New Roman" w:cs="Times New Roman"/>
        </w:rPr>
      </w:pPr>
      <w:bookmarkStart w:id="84" w:name="_Toc470440011"/>
      <w:bookmarkStart w:id="85" w:name="_Toc470440202"/>
      <w:bookmarkStart w:id="86" w:name="_Toc470452019"/>
    </w:p>
    <w:p w:rsidR="00D43FEC" w:rsidRPr="00D43FEC" w:rsidRDefault="00D43FEC" w:rsidP="00D43FEC">
      <w:pPr>
        <w:tabs>
          <w:tab w:val="left" w:pos="993"/>
        </w:tabs>
        <w:spacing w:after="0" w:line="240" w:lineRule="auto"/>
        <w:ind w:firstLine="709"/>
        <w:rPr>
          <w:rFonts w:ascii="Times New Roman" w:eastAsia="Calibri" w:hAnsi="Times New Roman" w:cs="Times New Roman"/>
        </w:rPr>
      </w:pPr>
      <w:r w:rsidRPr="00D43FEC">
        <w:rPr>
          <w:rFonts w:ascii="Times New Roman" w:eastAsia="Calibri" w:hAnsi="Times New Roman" w:cs="Times New Roman"/>
        </w:rPr>
        <w:t>В соответствии с техническим проектом Подрядчиком выполняется:</w:t>
      </w:r>
      <w:bookmarkEnd w:id="84"/>
      <w:bookmarkEnd w:id="85"/>
      <w:bookmarkEnd w:id="86"/>
    </w:p>
    <w:p w:rsidR="00D43FEC" w:rsidRPr="00D43FEC" w:rsidRDefault="00D43FEC" w:rsidP="00D43FEC">
      <w:pPr>
        <w:numPr>
          <w:ilvl w:val="0"/>
          <w:numId w:val="35"/>
        </w:numPr>
        <w:tabs>
          <w:tab w:val="left" w:pos="-142"/>
        </w:tabs>
        <w:spacing w:after="0" w:line="240" w:lineRule="auto"/>
        <w:ind w:left="0" w:firstLine="709"/>
        <w:contextualSpacing/>
        <w:jc w:val="both"/>
        <w:rPr>
          <w:rFonts w:ascii="Times New Roman" w:eastAsia="Calibri" w:hAnsi="Times New Roman" w:cs="Times New Roman"/>
          <w:lang w:val="x-none"/>
        </w:rPr>
      </w:pPr>
      <w:bookmarkStart w:id="87" w:name="_Toc470440012"/>
      <w:bookmarkStart w:id="88" w:name="_Toc470440203"/>
      <w:bookmarkStart w:id="89" w:name="_Toc470452020"/>
      <w:r w:rsidRPr="00D43FEC">
        <w:rPr>
          <w:rFonts w:ascii="Times New Roman" w:eastAsia="Calibri" w:hAnsi="Times New Roman" w:cs="Times New Roman"/>
          <w:lang w:val="x-none"/>
        </w:rPr>
        <w:t>согласование с уполномоченными лицами МКД времени проведения работ на электроустановках с соблюдением времени ограничения электропотребления потребителей</w:t>
      </w:r>
    </w:p>
    <w:p w:rsidR="00D43FEC" w:rsidRPr="00D43FEC" w:rsidRDefault="00D43FEC" w:rsidP="00D43FEC">
      <w:pPr>
        <w:numPr>
          <w:ilvl w:val="0"/>
          <w:numId w:val="35"/>
        </w:numPr>
        <w:tabs>
          <w:tab w:val="left" w:pos="-142"/>
        </w:tabs>
        <w:spacing w:after="0" w:line="240" w:lineRule="auto"/>
        <w:ind w:left="0" w:firstLine="709"/>
        <w:contextualSpacing/>
        <w:jc w:val="both"/>
        <w:rPr>
          <w:rFonts w:ascii="Times New Roman" w:eastAsia="Calibri" w:hAnsi="Times New Roman" w:cs="Times New Roman"/>
          <w:lang w:val="x-none"/>
        </w:rPr>
      </w:pPr>
      <w:r w:rsidRPr="00D43FEC">
        <w:rPr>
          <w:rFonts w:ascii="Times New Roman" w:eastAsia="Calibri" w:hAnsi="Times New Roman" w:cs="Times New Roman"/>
          <w:lang w:val="x-none"/>
        </w:rPr>
        <w:t>демонтаж, монтаж ПУ, оборудования передачи данных, присоединение кабелей питания и кабелей антенн;</w:t>
      </w:r>
      <w:bookmarkEnd w:id="87"/>
      <w:bookmarkEnd w:id="88"/>
      <w:bookmarkEnd w:id="89"/>
    </w:p>
    <w:p w:rsidR="00D43FEC" w:rsidRPr="00D43FEC" w:rsidRDefault="00D43FEC" w:rsidP="00D43FEC">
      <w:pPr>
        <w:numPr>
          <w:ilvl w:val="0"/>
          <w:numId w:val="35"/>
        </w:numPr>
        <w:tabs>
          <w:tab w:val="left" w:pos="-142"/>
        </w:tabs>
        <w:spacing w:after="0" w:line="240" w:lineRule="auto"/>
        <w:ind w:left="0" w:firstLine="709"/>
        <w:contextualSpacing/>
        <w:jc w:val="both"/>
        <w:rPr>
          <w:rFonts w:ascii="Times New Roman" w:eastAsia="Calibri" w:hAnsi="Times New Roman" w:cs="Times New Roman"/>
          <w:b/>
          <w:lang w:val="x-none"/>
        </w:rPr>
      </w:pPr>
      <w:bookmarkStart w:id="90" w:name="_Toc470440013"/>
      <w:bookmarkStart w:id="91" w:name="_Toc470440204"/>
      <w:bookmarkStart w:id="92" w:name="_Toc470452021"/>
      <w:r w:rsidRPr="00D43FEC">
        <w:rPr>
          <w:rFonts w:ascii="Times New Roman" w:eastAsia="Calibri" w:hAnsi="Times New Roman" w:cs="Times New Roman"/>
          <w:lang w:val="x-none"/>
        </w:rPr>
        <w:t>прокладка необходимых вторичных цепей и замена коммутационного оборудования;</w:t>
      </w:r>
      <w:bookmarkStart w:id="93" w:name="_Toc470440014"/>
      <w:bookmarkStart w:id="94" w:name="_Toc470440205"/>
      <w:bookmarkStart w:id="95" w:name="_Toc470452022"/>
      <w:bookmarkEnd w:id="90"/>
      <w:bookmarkEnd w:id="91"/>
      <w:bookmarkEnd w:id="92"/>
    </w:p>
    <w:p w:rsidR="00D43FEC" w:rsidRPr="00D43FEC" w:rsidRDefault="00D43FEC" w:rsidP="00D43FEC">
      <w:pPr>
        <w:numPr>
          <w:ilvl w:val="0"/>
          <w:numId w:val="35"/>
        </w:numPr>
        <w:tabs>
          <w:tab w:val="left" w:pos="-142"/>
        </w:tabs>
        <w:spacing w:after="0" w:line="240" w:lineRule="auto"/>
        <w:ind w:left="0" w:firstLine="709"/>
        <w:contextualSpacing/>
        <w:jc w:val="both"/>
        <w:rPr>
          <w:rFonts w:ascii="Times New Roman" w:eastAsia="Calibri" w:hAnsi="Times New Roman" w:cs="Times New Roman"/>
          <w:lang w:val="x-none"/>
        </w:rPr>
      </w:pPr>
      <w:r w:rsidRPr="00D43FEC">
        <w:rPr>
          <w:rFonts w:ascii="Times New Roman" w:eastAsia="Calibri" w:hAnsi="Times New Roman" w:cs="Times New Roman"/>
          <w:lang w:val="x-none"/>
        </w:rPr>
        <w:t>ввод приборов учета в эксплуатацию с составлением Акт</w:t>
      </w:r>
      <w:r w:rsidRPr="00D43FEC">
        <w:rPr>
          <w:rFonts w:ascii="Times New Roman" w:eastAsia="Calibri" w:hAnsi="Times New Roman" w:cs="Times New Roman"/>
        </w:rPr>
        <w:t>а</w:t>
      </w:r>
      <w:r w:rsidRPr="00D43FEC">
        <w:rPr>
          <w:rFonts w:ascii="Times New Roman" w:eastAsia="Calibri" w:hAnsi="Times New Roman" w:cs="Times New Roman"/>
          <w:lang w:val="x-none"/>
        </w:rPr>
        <w:t xml:space="preserve"> установки (замены) и ввода в эксплуатацию средств учета электроэнергии.</w:t>
      </w:r>
      <w:bookmarkEnd w:id="93"/>
      <w:bookmarkEnd w:id="94"/>
      <w:bookmarkEnd w:id="95"/>
      <w:r w:rsidRPr="00D43FEC">
        <w:rPr>
          <w:rFonts w:ascii="Times New Roman" w:eastAsia="Calibri" w:hAnsi="Times New Roman" w:cs="Times New Roman"/>
          <w:lang w:val="x-none"/>
        </w:rPr>
        <w:t xml:space="preserve"> </w:t>
      </w:r>
    </w:p>
    <w:p w:rsidR="00D43FEC" w:rsidRPr="00D43FEC" w:rsidRDefault="00D43FEC" w:rsidP="00D43FEC">
      <w:pPr>
        <w:tabs>
          <w:tab w:val="left" w:pos="993"/>
        </w:tabs>
        <w:spacing w:after="0" w:line="240" w:lineRule="auto"/>
        <w:ind w:firstLine="709"/>
        <w:contextualSpacing/>
        <w:jc w:val="both"/>
        <w:rPr>
          <w:rFonts w:ascii="Times New Roman" w:eastAsia="Calibri" w:hAnsi="Times New Roman" w:cs="Times New Roman"/>
          <w:lang w:val="x-none"/>
        </w:rPr>
      </w:pPr>
    </w:p>
    <w:p w:rsidR="00D43FEC" w:rsidRPr="00D43FEC" w:rsidRDefault="00D43FEC" w:rsidP="00D43FEC">
      <w:pPr>
        <w:keepNext/>
        <w:numPr>
          <w:ilvl w:val="0"/>
          <w:numId w:val="17"/>
        </w:numPr>
        <w:tabs>
          <w:tab w:val="left" w:pos="-2694"/>
        </w:tabs>
        <w:spacing w:after="0" w:line="240" w:lineRule="auto"/>
        <w:ind w:left="1134" w:hanging="425"/>
        <w:jc w:val="center"/>
        <w:outlineLvl w:val="1"/>
        <w:rPr>
          <w:rFonts w:ascii="Times New Roman" w:eastAsia="Times New Roman" w:hAnsi="Times New Roman" w:cs="Times New Roman"/>
          <w:b/>
          <w:bCs/>
          <w:lang w:val="x-none" w:eastAsia="x-none"/>
        </w:rPr>
      </w:pPr>
      <w:bookmarkStart w:id="96" w:name="_Toc470440015"/>
      <w:bookmarkStart w:id="97" w:name="_Toc470440206"/>
      <w:bookmarkStart w:id="98" w:name="_Toc470452023"/>
      <w:bookmarkStart w:id="99" w:name="_Toc477163637"/>
      <w:r w:rsidRPr="00D43FEC">
        <w:rPr>
          <w:rFonts w:ascii="Times New Roman" w:eastAsia="Times New Roman" w:hAnsi="Times New Roman" w:cs="Times New Roman"/>
          <w:b/>
          <w:bCs/>
          <w:lang w:val="x-none" w:eastAsia="x-none"/>
        </w:rPr>
        <w:t>ВЫПОЛНЕНИЕ ПУСКОНАЛАДОЧНЫХ РАБОТ</w:t>
      </w:r>
      <w:bookmarkEnd w:id="96"/>
      <w:bookmarkEnd w:id="97"/>
      <w:bookmarkEnd w:id="98"/>
      <w:bookmarkEnd w:id="99"/>
    </w:p>
    <w:p w:rsidR="00D43FEC" w:rsidRPr="00D43FEC" w:rsidRDefault="00D43FEC" w:rsidP="00D43FEC">
      <w:pPr>
        <w:keepNext/>
        <w:tabs>
          <w:tab w:val="left" w:pos="993"/>
        </w:tabs>
        <w:spacing w:after="0" w:line="240" w:lineRule="auto"/>
        <w:ind w:firstLine="709"/>
        <w:outlineLvl w:val="1"/>
        <w:rPr>
          <w:rFonts w:ascii="Times New Roman" w:eastAsia="Times New Roman" w:hAnsi="Times New Roman" w:cs="Times New Roman"/>
          <w:b/>
          <w:bCs/>
          <w:lang w:val="x-none" w:eastAsia="x-none"/>
        </w:rPr>
      </w:pPr>
    </w:p>
    <w:p w:rsidR="00D43FEC" w:rsidRPr="00D43FEC" w:rsidRDefault="00D43FEC" w:rsidP="00D43FEC">
      <w:pPr>
        <w:tabs>
          <w:tab w:val="left" w:pos="993"/>
        </w:tabs>
        <w:spacing w:after="0" w:line="240" w:lineRule="auto"/>
        <w:ind w:firstLine="709"/>
        <w:rPr>
          <w:rFonts w:ascii="Times New Roman" w:eastAsia="Calibri" w:hAnsi="Times New Roman" w:cs="Times New Roman"/>
        </w:rPr>
      </w:pPr>
      <w:bookmarkStart w:id="100" w:name="_Toc470440016"/>
      <w:bookmarkStart w:id="101" w:name="_Toc470440207"/>
      <w:bookmarkStart w:id="102" w:name="_Toc470452024"/>
      <w:r w:rsidRPr="00D43FEC">
        <w:rPr>
          <w:rFonts w:ascii="Times New Roman" w:eastAsia="Calibri" w:hAnsi="Times New Roman" w:cs="Times New Roman"/>
        </w:rPr>
        <w:t>Пусконаладочные работы включают в себя проведение следующих мероприятий:</w:t>
      </w:r>
    </w:p>
    <w:p w:rsidR="00D43FEC" w:rsidRPr="00D43FEC" w:rsidRDefault="00D43FEC" w:rsidP="00D43FEC">
      <w:pPr>
        <w:numPr>
          <w:ilvl w:val="0"/>
          <w:numId w:val="42"/>
        </w:numPr>
        <w:tabs>
          <w:tab w:val="left" w:pos="993"/>
        </w:tabs>
        <w:spacing w:after="0" w:line="240" w:lineRule="auto"/>
        <w:ind w:left="0" w:firstLine="709"/>
        <w:contextualSpacing/>
        <w:rPr>
          <w:rFonts w:ascii="Times New Roman" w:eastAsia="Calibri" w:hAnsi="Times New Roman" w:cs="Times New Roman"/>
          <w:lang w:val="x-none"/>
        </w:rPr>
      </w:pPr>
      <w:r w:rsidRPr="00D43FEC">
        <w:rPr>
          <w:rFonts w:ascii="Times New Roman" w:eastAsia="Calibri" w:hAnsi="Times New Roman" w:cs="Times New Roman"/>
          <w:lang w:val="x-none"/>
        </w:rPr>
        <w:t>проверка и испытания смонтированного основного и вспомогательного оборудования;</w:t>
      </w:r>
      <w:bookmarkStart w:id="103" w:name="_Toc470440017"/>
      <w:bookmarkStart w:id="104" w:name="_Toc470440208"/>
      <w:bookmarkStart w:id="105" w:name="_Toc470452025"/>
      <w:bookmarkEnd w:id="100"/>
      <w:bookmarkEnd w:id="101"/>
      <w:bookmarkEnd w:id="102"/>
    </w:p>
    <w:p w:rsidR="00D43FEC" w:rsidRPr="00D43FEC" w:rsidRDefault="00D43FEC" w:rsidP="00D43FEC">
      <w:pPr>
        <w:numPr>
          <w:ilvl w:val="0"/>
          <w:numId w:val="42"/>
        </w:numPr>
        <w:tabs>
          <w:tab w:val="left" w:pos="993"/>
        </w:tabs>
        <w:spacing w:after="0" w:line="240" w:lineRule="auto"/>
        <w:ind w:left="0" w:firstLine="709"/>
        <w:contextualSpacing/>
        <w:rPr>
          <w:rFonts w:ascii="Times New Roman" w:eastAsia="Calibri" w:hAnsi="Times New Roman" w:cs="Times New Roman"/>
          <w:lang w:val="x-none"/>
        </w:rPr>
      </w:pPr>
      <w:r w:rsidRPr="00D43FEC">
        <w:rPr>
          <w:rFonts w:ascii="Times New Roman" w:eastAsia="Calibri" w:hAnsi="Times New Roman" w:cs="Times New Roman"/>
          <w:lang w:val="x-none"/>
        </w:rPr>
        <w:t>конфигурирование счетчиков электроэнергии;</w:t>
      </w:r>
      <w:bookmarkStart w:id="106" w:name="_Toc470440019"/>
      <w:bookmarkStart w:id="107" w:name="_Toc470440210"/>
      <w:bookmarkStart w:id="108" w:name="_Toc470452027"/>
      <w:bookmarkEnd w:id="103"/>
      <w:bookmarkEnd w:id="104"/>
      <w:bookmarkEnd w:id="105"/>
    </w:p>
    <w:p w:rsidR="00D43FEC" w:rsidRPr="00D43FEC" w:rsidRDefault="00D43FEC" w:rsidP="00D43FEC">
      <w:pPr>
        <w:numPr>
          <w:ilvl w:val="0"/>
          <w:numId w:val="42"/>
        </w:numPr>
        <w:tabs>
          <w:tab w:val="left" w:pos="993"/>
        </w:tabs>
        <w:spacing w:after="0" w:line="240" w:lineRule="auto"/>
        <w:ind w:left="0" w:firstLine="709"/>
        <w:contextualSpacing/>
        <w:rPr>
          <w:rFonts w:ascii="Times New Roman" w:eastAsia="Calibri" w:hAnsi="Times New Roman" w:cs="Times New Roman"/>
          <w:lang w:val="x-none"/>
        </w:rPr>
      </w:pPr>
      <w:r w:rsidRPr="00D43FEC">
        <w:rPr>
          <w:rFonts w:ascii="Times New Roman" w:eastAsia="Calibri" w:hAnsi="Times New Roman" w:cs="Times New Roman"/>
        </w:rPr>
        <w:t>настройка и конфигурирование ИВКЭ;</w:t>
      </w:r>
    </w:p>
    <w:p w:rsidR="00D43FEC" w:rsidRPr="00D43FEC" w:rsidRDefault="00D43FEC" w:rsidP="00D43FEC">
      <w:pPr>
        <w:numPr>
          <w:ilvl w:val="0"/>
          <w:numId w:val="42"/>
        </w:numPr>
        <w:tabs>
          <w:tab w:val="left" w:pos="993"/>
        </w:tabs>
        <w:spacing w:after="0" w:line="240" w:lineRule="auto"/>
        <w:ind w:left="0" w:firstLine="709"/>
        <w:contextualSpacing/>
        <w:rPr>
          <w:rFonts w:ascii="Times New Roman" w:eastAsia="Calibri" w:hAnsi="Times New Roman" w:cs="Times New Roman"/>
          <w:lang w:val="x-none"/>
        </w:rPr>
      </w:pPr>
      <w:r w:rsidRPr="00D43FEC">
        <w:rPr>
          <w:rFonts w:ascii="Times New Roman" w:eastAsia="Calibri" w:hAnsi="Times New Roman" w:cs="Times New Roman"/>
          <w:lang w:val="x-none"/>
        </w:rPr>
        <w:t>настройка и конфигурирование каналообразующей аппаратуры;</w:t>
      </w:r>
      <w:bookmarkStart w:id="109" w:name="_Toc470440020"/>
      <w:bookmarkStart w:id="110" w:name="_Toc470440211"/>
      <w:bookmarkStart w:id="111" w:name="_Toc470452028"/>
      <w:bookmarkEnd w:id="106"/>
      <w:bookmarkEnd w:id="107"/>
      <w:bookmarkEnd w:id="108"/>
    </w:p>
    <w:p w:rsidR="00D43FEC" w:rsidRPr="00D43FEC" w:rsidRDefault="00D43FEC" w:rsidP="00D43FEC">
      <w:pPr>
        <w:numPr>
          <w:ilvl w:val="0"/>
          <w:numId w:val="42"/>
        </w:numPr>
        <w:tabs>
          <w:tab w:val="left" w:pos="993"/>
        </w:tabs>
        <w:spacing w:after="0" w:line="240" w:lineRule="auto"/>
        <w:ind w:left="0" w:firstLine="709"/>
        <w:contextualSpacing/>
        <w:rPr>
          <w:rFonts w:ascii="Times New Roman" w:eastAsia="Calibri" w:hAnsi="Times New Roman" w:cs="Times New Roman"/>
          <w:lang w:val="x-none"/>
        </w:rPr>
      </w:pPr>
      <w:r w:rsidRPr="00D43FEC">
        <w:rPr>
          <w:rFonts w:ascii="Times New Roman" w:eastAsia="Calibri" w:hAnsi="Times New Roman" w:cs="Times New Roman"/>
          <w:lang w:val="x-none"/>
        </w:rPr>
        <w:t>проверка функционирования каналов связи;</w:t>
      </w:r>
      <w:bookmarkEnd w:id="109"/>
      <w:bookmarkEnd w:id="110"/>
      <w:bookmarkEnd w:id="111"/>
    </w:p>
    <w:p w:rsidR="00D43FEC" w:rsidRPr="00D43FEC" w:rsidRDefault="00D43FEC" w:rsidP="00D43FEC">
      <w:pPr>
        <w:numPr>
          <w:ilvl w:val="0"/>
          <w:numId w:val="42"/>
        </w:numPr>
        <w:tabs>
          <w:tab w:val="left" w:pos="993"/>
        </w:tabs>
        <w:spacing w:after="0" w:line="240" w:lineRule="auto"/>
        <w:ind w:left="0" w:firstLine="709"/>
        <w:contextualSpacing/>
        <w:rPr>
          <w:rFonts w:ascii="Times New Roman" w:eastAsia="Calibri" w:hAnsi="Times New Roman" w:cs="Times New Roman"/>
          <w:lang w:val="x-none"/>
        </w:rPr>
      </w:pPr>
      <w:r w:rsidRPr="00D43FEC">
        <w:rPr>
          <w:rFonts w:ascii="Times New Roman" w:eastAsia="Calibri" w:hAnsi="Times New Roman" w:cs="Times New Roman"/>
          <w:lang w:val="x-none"/>
        </w:rPr>
        <w:t>организация передачи полного объема данных со смонтированного</w:t>
      </w:r>
      <w:r w:rsidRPr="00D43FEC">
        <w:rPr>
          <w:rFonts w:ascii="Times New Roman" w:eastAsia="Calibri" w:hAnsi="Times New Roman" w:cs="Times New Roman"/>
        </w:rPr>
        <w:t xml:space="preserve"> </w:t>
      </w:r>
      <w:r w:rsidRPr="00D43FEC">
        <w:rPr>
          <w:rFonts w:ascii="Times New Roman" w:eastAsia="Calibri" w:hAnsi="Times New Roman" w:cs="Times New Roman"/>
          <w:lang w:val="x-none"/>
        </w:rPr>
        <w:t>оборудования в ИВКЭ;</w:t>
      </w:r>
    </w:p>
    <w:p w:rsidR="00D43FEC" w:rsidRPr="00D43FEC" w:rsidRDefault="00D43FEC" w:rsidP="00D43FEC">
      <w:pPr>
        <w:numPr>
          <w:ilvl w:val="0"/>
          <w:numId w:val="42"/>
        </w:numPr>
        <w:tabs>
          <w:tab w:val="left" w:pos="993"/>
        </w:tabs>
        <w:spacing w:after="0" w:line="240" w:lineRule="auto"/>
        <w:ind w:left="0" w:firstLine="709"/>
        <w:contextualSpacing/>
        <w:rPr>
          <w:rFonts w:ascii="Times New Roman" w:eastAsia="Calibri" w:hAnsi="Times New Roman" w:cs="Times New Roman"/>
          <w:lang w:val="x-none"/>
        </w:rPr>
      </w:pPr>
      <w:r w:rsidRPr="00D43FEC">
        <w:rPr>
          <w:rFonts w:ascii="Times New Roman" w:eastAsia="Calibri" w:hAnsi="Times New Roman" w:cs="Times New Roman"/>
          <w:lang w:val="x-none"/>
        </w:rPr>
        <w:t>настройка и конфигурирование ИВК;</w:t>
      </w:r>
      <w:bookmarkStart w:id="112" w:name="_Toc470440023"/>
      <w:bookmarkStart w:id="113" w:name="_Toc470440214"/>
      <w:bookmarkStart w:id="114" w:name="_Toc470452031"/>
    </w:p>
    <w:p w:rsidR="00D43FEC" w:rsidRPr="00D43FEC" w:rsidRDefault="00D43FEC" w:rsidP="00D43FEC">
      <w:pPr>
        <w:numPr>
          <w:ilvl w:val="0"/>
          <w:numId w:val="42"/>
        </w:numPr>
        <w:tabs>
          <w:tab w:val="left" w:pos="993"/>
        </w:tabs>
        <w:spacing w:after="0" w:line="240" w:lineRule="auto"/>
        <w:ind w:left="0" w:firstLine="709"/>
        <w:contextualSpacing/>
        <w:rPr>
          <w:rFonts w:ascii="Times New Roman" w:eastAsia="Calibri" w:hAnsi="Times New Roman" w:cs="Times New Roman"/>
          <w:lang w:val="x-none"/>
        </w:rPr>
      </w:pPr>
      <w:r w:rsidRPr="00D43FEC">
        <w:rPr>
          <w:rFonts w:ascii="Times New Roman" w:eastAsia="Calibri" w:hAnsi="Times New Roman" w:cs="Times New Roman"/>
          <w:lang w:val="x-none"/>
        </w:rPr>
        <w:t>обеспечение обмена данными с ИВК;</w:t>
      </w:r>
    </w:p>
    <w:p w:rsidR="00D43FEC" w:rsidRPr="00D43FEC" w:rsidRDefault="00D43FEC" w:rsidP="00D43FEC">
      <w:pPr>
        <w:numPr>
          <w:ilvl w:val="0"/>
          <w:numId w:val="42"/>
        </w:numPr>
        <w:tabs>
          <w:tab w:val="left" w:pos="993"/>
        </w:tabs>
        <w:spacing w:after="0" w:line="240" w:lineRule="auto"/>
        <w:ind w:left="0" w:firstLine="709"/>
        <w:contextualSpacing/>
        <w:jc w:val="both"/>
        <w:rPr>
          <w:rFonts w:ascii="Times New Roman" w:eastAsia="Calibri" w:hAnsi="Times New Roman" w:cs="Times New Roman"/>
          <w:lang w:val="x-none"/>
        </w:rPr>
      </w:pPr>
      <w:r w:rsidRPr="00D43FEC">
        <w:rPr>
          <w:rFonts w:ascii="Times New Roman" w:eastAsia="Calibri" w:hAnsi="Times New Roman" w:cs="Times New Roman"/>
          <w:lang w:val="x-none"/>
        </w:rPr>
        <w:t xml:space="preserve">обеспечение функционирования </w:t>
      </w:r>
      <w:proofErr w:type="spellStart"/>
      <w:r w:rsidRPr="00D43FEC">
        <w:rPr>
          <w:rFonts w:ascii="Times New Roman" w:eastAsia="Calibri" w:hAnsi="Times New Roman" w:cs="Times New Roman"/>
          <w:lang w:val="x-none"/>
        </w:rPr>
        <w:t>программно</w:t>
      </w:r>
      <w:proofErr w:type="spellEnd"/>
      <w:r w:rsidRPr="00D43FEC">
        <w:rPr>
          <w:rFonts w:ascii="Times New Roman" w:eastAsia="Calibri" w:hAnsi="Times New Roman" w:cs="Times New Roman"/>
          <w:lang w:val="x-none"/>
        </w:rPr>
        <w:t>–технического комплекса для автоматизированного сбора данных с системы учета электроэнергии;</w:t>
      </w:r>
      <w:bookmarkStart w:id="115" w:name="_Toc470440025"/>
      <w:bookmarkStart w:id="116" w:name="_Toc470440216"/>
      <w:bookmarkStart w:id="117" w:name="_Toc470452033"/>
      <w:bookmarkEnd w:id="112"/>
      <w:bookmarkEnd w:id="113"/>
      <w:bookmarkEnd w:id="114"/>
    </w:p>
    <w:p w:rsidR="00D43FEC" w:rsidRPr="00D43FEC" w:rsidRDefault="00D43FEC" w:rsidP="00D43FEC">
      <w:pPr>
        <w:numPr>
          <w:ilvl w:val="0"/>
          <w:numId w:val="42"/>
        </w:numPr>
        <w:tabs>
          <w:tab w:val="left" w:pos="993"/>
        </w:tabs>
        <w:spacing w:after="0" w:line="240" w:lineRule="auto"/>
        <w:ind w:left="0" w:firstLine="709"/>
        <w:contextualSpacing/>
        <w:rPr>
          <w:rFonts w:ascii="Times New Roman" w:eastAsia="Calibri" w:hAnsi="Times New Roman" w:cs="Times New Roman"/>
          <w:lang w:val="x-none"/>
        </w:rPr>
      </w:pPr>
      <w:r w:rsidRPr="00D43FEC">
        <w:rPr>
          <w:rFonts w:ascii="Times New Roman" w:eastAsia="Calibri" w:hAnsi="Times New Roman" w:cs="Times New Roman"/>
          <w:lang w:val="x-none"/>
        </w:rPr>
        <w:t>согласование с Заказчиком программы испытаний.</w:t>
      </w:r>
      <w:bookmarkEnd w:id="115"/>
      <w:bookmarkEnd w:id="116"/>
      <w:bookmarkEnd w:id="117"/>
      <w:r w:rsidRPr="00D43FEC">
        <w:rPr>
          <w:rFonts w:ascii="Times New Roman" w:eastAsia="Calibri" w:hAnsi="Times New Roman" w:cs="Times New Roman"/>
          <w:lang w:val="x-none"/>
        </w:rPr>
        <w:t xml:space="preserve"> </w:t>
      </w:r>
    </w:p>
    <w:p w:rsidR="00D43FEC" w:rsidRPr="00D43FEC" w:rsidRDefault="00D43FEC" w:rsidP="00D43FEC">
      <w:pPr>
        <w:tabs>
          <w:tab w:val="left" w:pos="993"/>
        </w:tabs>
        <w:spacing w:after="0" w:line="240" w:lineRule="auto"/>
        <w:ind w:firstLine="709"/>
        <w:rPr>
          <w:rFonts w:ascii="Times New Roman" w:eastAsia="Calibri" w:hAnsi="Times New Roman" w:cs="Times New Roman"/>
        </w:rPr>
      </w:pPr>
      <w:bookmarkStart w:id="118" w:name="_Toc470440026"/>
      <w:bookmarkStart w:id="119" w:name="_Toc470440217"/>
      <w:bookmarkStart w:id="120" w:name="_Toc470452034"/>
    </w:p>
    <w:p w:rsidR="00D43FEC" w:rsidRPr="00D43FEC" w:rsidRDefault="00D43FEC" w:rsidP="00D43FEC">
      <w:pPr>
        <w:tabs>
          <w:tab w:val="left" w:pos="993"/>
        </w:tabs>
        <w:spacing w:after="0" w:line="240" w:lineRule="auto"/>
        <w:ind w:firstLine="709"/>
        <w:contextualSpacing/>
        <w:jc w:val="both"/>
        <w:rPr>
          <w:rFonts w:ascii="Times New Roman" w:eastAsia="Calibri" w:hAnsi="Times New Roman" w:cs="Times New Roman"/>
        </w:rPr>
      </w:pPr>
      <w:r w:rsidRPr="00D43FEC">
        <w:rPr>
          <w:rFonts w:ascii="Times New Roman" w:eastAsia="Calibri" w:hAnsi="Times New Roman" w:cs="Times New Roman"/>
          <w:lang w:val="x-none"/>
        </w:rPr>
        <w:t>Проведение предварительных испытаний по разработанной программе включают в себя следующие этапы:</w:t>
      </w:r>
      <w:bookmarkStart w:id="121" w:name="_Toc470440027"/>
      <w:bookmarkStart w:id="122" w:name="_Toc470440218"/>
      <w:bookmarkStart w:id="123" w:name="_Toc470452035"/>
      <w:bookmarkEnd w:id="118"/>
      <w:bookmarkEnd w:id="119"/>
      <w:bookmarkEnd w:id="120"/>
    </w:p>
    <w:p w:rsidR="00D43FEC" w:rsidRPr="00D43FEC" w:rsidRDefault="00D43FEC" w:rsidP="00D43FEC">
      <w:pPr>
        <w:numPr>
          <w:ilvl w:val="0"/>
          <w:numId w:val="43"/>
        </w:numPr>
        <w:tabs>
          <w:tab w:val="left" w:pos="993"/>
        </w:tabs>
        <w:spacing w:after="0" w:line="240" w:lineRule="auto"/>
        <w:ind w:left="0" w:firstLine="709"/>
        <w:contextualSpacing/>
        <w:jc w:val="both"/>
        <w:rPr>
          <w:rFonts w:ascii="Times New Roman" w:eastAsia="Calibri" w:hAnsi="Times New Roman" w:cs="Times New Roman"/>
        </w:rPr>
      </w:pPr>
      <w:r w:rsidRPr="00D43FEC">
        <w:rPr>
          <w:rFonts w:ascii="Times New Roman" w:eastAsia="Calibri" w:hAnsi="Times New Roman" w:cs="Times New Roman"/>
          <w:lang w:val="x-none"/>
        </w:rPr>
        <w:t>согласование с  Заказчиком программы опытной эксплуатации и передачи системы в опытную эксплуатацию;</w:t>
      </w:r>
      <w:bookmarkStart w:id="124" w:name="_Toc470440028"/>
      <w:bookmarkStart w:id="125" w:name="_Toc470440219"/>
      <w:bookmarkStart w:id="126" w:name="_Toc470452036"/>
      <w:bookmarkEnd w:id="121"/>
      <w:bookmarkEnd w:id="122"/>
      <w:bookmarkEnd w:id="123"/>
    </w:p>
    <w:p w:rsidR="00D43FEC" w:rsidRPr="00D43FEC" w:rsidRDefault="00D43FEC" w:rsidP="00D43FEC">
      <w:pPr>
        <w:numPr>
          <w:ilvl w:val="0"/>
          <w:numId w:val="43"/>
        </w:numPr>
        <w:tabs>
          <w:tab w:val="left" w:pos="993"/>
        </w:tabs>
        <w:spacing w:after="0" w:line="240" w:lineRule="auto"/>
        <w:ind w:left="0" w:firstLine="709"/>
        <w:contextualSpacing/>
        <w:jc w:val="both"/>
        <w:rPr>
          <w:rFonts w:ascii="Times New Roman" w:eastAsia="Calibri" w:hAnsi="Times New Roman" w:cs="Times New Roman"/>
        </w:rPr>
      </w:pPr>
      <w:r w:rsidRPr="00D43FEC">
        <w:rPr>
          <w:rFonts w:ascii="Times New Roman" w:eastAsia="Calibri" w:hAnsi="Times New Roman" w:cs="Times New Roman"/>
          <w:lang w:val="x-none"/>
        </w:rPr>
        <w:t>загрузка информации в базу данных ИВК, проверка процедур ее</w:t>
      </w:r>
      <w:r w:rsidRPr="00D43FEC">
        <w:rPr>
          <w:rFonts w:ascii="Times New Roman" w:eastAsia="Calibri" w:hAnsi="Times New Roman" w:cs="Times New Roman"/>
          <w:lang w:val="x-none"/>
        </w:rPr>
        <w:br/>
        <w:t xml:space="preserve">заполнения, обмена и передачи данных по каналу связи, обеспечение доступа </w:t>
      </w:r>
      <w:proofErr w:type="spellStart"/>
      <w:r w:rsidRPr="00D43FEC">
        <w:rPr>
          <w:rFonts w:ascii="Times New Roman" w:eastAsia="Calibri" w:hAnsi="Times New Roman" w:cs="Times New Roman"/>
          <w:lang w:val="x-none"/>
        </w:rPr>
        <w:t>программно</w:t>
      </w:r>
      <w:proofErr w:type="spellEnd"/>
      <w:r w:rsidRPr="00D43FEC">
        <w:rPr>
          <w:rFonts w:ascii="Times New Roman" w:eastAsia="Calibri" w:hAnsi="Times New Roman" w:cs="Times New Roman"/>
          <w:lang w:val="x-none"/>
        </w:rPr>
        <w:t>–технического комплекса для автоматизированного сбора данных с системы учета электроэнергии;</w:t>
      </w:r>
      <w:bookmarkStart w:id="127" w:name="_Toc470440029"/>
      <w:bookmarkStart w:id="128" w:name="_Toc470440220"/>
      <w:bookmarkStart w:id="129" w:name="_Toc470452037"/>
      <w:bookmarkEnd w:id="124"/>
      <w:bookmarkEnd w:id="125"/>
      <w:bookmarkEnd w:id="126"/>
    </w:p>
    <w:p w:rsidR="00D43FEC" w:rsidRPr="00D43FEC" w:rsidRDefault="00D43FEC" w:rsidP="00D43FEC">
      <w:pPr>
        <w:numPr>
          <w:ilvl w:val="0"/>
          <w:numId w:val="43"/>
        </w:numPr>
        <w:tabs>
          <w:tab w:val="left" w:pos="993"/>
        </w:tabs>
        <w:spacing w:after="0" w:line="240" w:lineRule="auto"/>
        <w:ind w:left="0" w:firstLine="709"/>
        <w:contextualSpacing/>
        <w:jc w:val="both"/>
        <w:rPr>
          <w:rFonts w:ascii="Times New Roman" w:eastAsia="Calibri" w:hAnsi="Times New Roman" w:cs="Times New Roman"/>
        </w:rPr>
      </w:pPr>
      <w:r w:rsidRPr="00D43FEC">
        <w:rPr>
          <w:rFonts w:ascii="Times New Roman" w:eastAsia="Calibri" w:hAnsi="Times New Roman" w:cs="Times New Roman"/>
          <w:lang w:val="x-none"/>
        </w:rPr>
        <w:lastRenderedPageBreak/>
        <w:t>комплексная наладка элементов всей системы, отладка их взаимодействия с программным обеспечением;</w:t>
      </w:r>
      <w:bookmarkStart w:id="130" w:name="_Toc470440030"/>
      <w:bookmarkStart w:id="131" w:name="_Toc470440221"/>
      <w:bookmarkStart w:id="132" w:name="_Toc470452038"/>
      <w:bookmarkEnd w:id="127"/>
      <w:bookmarkEnd w:id="128"/>
      <w:bookmarkEnd w:id="129"/>
    </w:p>
    <w:p w:rsidR="00D43FEC" w:rsidRPr="00D43FEC" w:rsidRDefault="00D43FEC" w:rsidP="00D43FEC">
      <w:pPr>
        <w:numPr>
          <w:ilvl w:val="0"/>
          <w:numId w:val="43"/>
        </w:numPr>
        <w:tabs>
          <w:tab w:val="left" w:pos="993"/>
        </w:tabs>
        <w:spacing w:after="0" w:line="240" w:lineRule="auto"/>
        <w:ind w:left="0" w:firstLine="709"/>
        <w:contextualSpacing/>
        <w:jc w:val="both"/>
        <w:rPr>
          <w:rFonts w:ascii="Times New Roman" w:eastAsia="Calibri" w:hAnsi="Times New Roman" w:cs="Times New Roman"/>
        </w:rPr>
      </w:pPr>
      <w:r w:rsidRPr="00D43FEC">
        <w:rPr>
          <w:rFonts w:ascii="Times New Roman" w:eastAsia="Calibri" w:hAnsi="Times New Roman" w:cs="Times New Roman"/>
          <w:lang w:val="x-none"/>
        </w:rPr>
        <w:t>проведение предварительных испытаний;</w:t>
      </w:r>
      <w:bookmarkStart w:id="133" w:name="_Toc470440031"/>
      <w:bookmarkStart w:id="134" w:name="_Toc470440222"/>
      <w:bookmarkStart w:id="135" w:name="_Toc470452039"/>
      <w:bookmarkEnd w:id="130"/>
      <w:bookmarkEnd w:id="131"/>
      <w:bookmarkEnd w:id="132"/>
    </w:p>
    <w:p w:rsidR="00D43FEC" w:rsidRPr="00D43FEC" w:rsidRDefault="00D43FEC" w:rsidP="00D43FEC">
      <w:pPr>
        <w:numPr>
          <w:ilvl w:val="0"/>
          <w:numId w:val="43"/>
        </w:numPr>
        <w:tabs>
          <w:tab w:val="left" w:pos="993"/>
        </w:tabs>
        <w:spacing w:after="0" w:line="240" w:lineRule="auto"/>
        <w:ind w:left="0" w:firstLine="709"/>
        <w:contextualSpacing/>
        <w:jc w:val="both"/>
        <w:rPr>
          <w:rFonts w:ascii="Times New Roman" w:eastAsia="Calibri" w:hAnsi="Times New Roman" w:cs="Times New Roman"/>
          <w:b/>
          <w:lang w:val="x-none"/>
        </w:rPr>
      </w:pPr>
      <w:r w:rsidRPr="00D43FEC">
        <w:rPr>
          <w:rFonts w:ascii="Times New Roman" w:eastAsia="Calibri" w:hAnsi="Times New Roman" w:cs="Times New Roman"/>
          <w:lang w:val="x-none"/>
        </w:rPr>
        <w:t>составление и подписание акта о приемке в опытную эксплуатацию.</w:t>
      </w:r>
    </w:p>
    <w:p w:rsidR="00D43FEC" w:rsidRPr="00D43FEC" w:rsidRDefault="00D43FEC" w:rsidP="00D43FEC">
      <w:pPr>
        <w:tabs>
          <w:tab w:val="left" w:pos="993"/>
        </w:tabs>
        <w:spacing w:after="0" w:line="240" w:lineRule="auto"/>
        <w:ind w:firstLine="709"/>
        <w:jc w:val="both"/>
        <w:rPr>
          <w:rFonts w:ascii="Times New Roman" w:eastAsia="Calibri" w:hAnsi="Times New Roman" w:cs="Times New Roman"/>
        </w:rPr>
      </w:pPr>
    </w:p>
    <w:p w:rsidR="00D43FEC" w:rsidRPr="00D43FEC" w:rsidRDefault="00D43FEC" w:rsidP="00D43FEC">
      <w:pPr>
        <w:tabs>
          <w:tab w:val="left" w:pos="993"/>
        </w:tabs>
        <w:spacing w:after="0" w:line="240" w:lineRule="auto"/>
        <w:ind w:firstLine="709"/>
        <w:jc w:val="both"/>
        <w:rPr>
          <w:rFonts w:ascii="Times New Roman" w:eastAsia="Calibri" w:hAnsi="Times New Roman" w:cs="Times New Roman"/>
        </w:rPr>
      </w:pPr>
      <w:r w:rsidRPr="00D43FEC">
        <w:rPr>
          <w:rFonts w:ascii="Times New Roman" w:eastAsia="Calibri" w:hAnsi="Times New Roman" w:cs="Times New Roman"/>
        </w:rPr>
        <w:t>В местах установки серверного оборудования производится конфигурирование оборудования и настройка системного и специализированного программного обеспечения.</w:t>
      </w:r>
      <w:bookmarkEnd w:id="133"/>
      <w:bookmarkEnd w:id="134"/>
      <w:bookmarkEnd w:id="135"/>
    </w:p>
    <w:p w:rsidR="00D43FEC" w:rsidRPr="00D43FEC" w:rsidRDefault="00D43FEC" w:rsidP="00D43FEC">
      <w:pPr>
        <w:tabs>
          <w:tab w:val="left" w:pos="993"/>
        </w:tabs>
        <w:spacing w:after="0" w:line="240" w:lineRule="auto"/>
        <w:ind w:firstLine="709"/>
        <w:jc w:val="both"/>
        <w:rPr>
          <w:rFonts w:ascii="Times New Roman" w:eastAsia="Calibri" w:hAnsi="Times New Roman" w:cs="Times New Roman"/>
        </w:rPr>
      </w:pPr>
    </w:p>
    <w:p w:rsidR="00D43FEC" w:rsidRPr="00D43FEC" w:rsidRDefault="00D43FEC" w:rsidP="00D43FEC">
      <w:pPr>
        <w:keepNext/>
        <w:numPr>
          <w:ilvl w:val="0"/>
          <w:numId w:val="17"/>
        </w:numPr>
        <w:tabs>
          <w:tab w:val="left" w:pos="-2410"/>
        </w:tabs>
        <w:spacing w:after="0" w:line="240" w:lineRule="auto"/>
        <w:ind w:left="1134" w:hanging="141"/>
        <w:jc w:val="center"/>
        <w:outlineLvl w:val="1"/>
        <w:rPr>
          <w:rFonts w:ascii="Times New Roman" w:eastAsia="Times New Roman" w:hAnsi="Times New Roman" w:cs="Times New Roman"/>
          <w:b/>
          <w:bCs/>
          <w:lang w:val="x-none" w:eastAsia="x-none"/>
        </w:rPr>
      </w:pPr>
      <w:bookmarkStart w:id="136" w:name="_Toc470440032"/>
      <w:bookmarkStart w:id="137" w:name="_Toc470440223"/>
      <w:bookmarkStart w:id="138" w:name="_Toc470452040"/>
      <w:bookmarkStart w:id="139" w:name="_Toc477163638"/>
      <w:r w:rsidRPr="00D43FEC">
        <w:rPr>
          <w:rFonts w:ascii="Times New Roman" w:eastAsia="Times New Roman" w:hAnsi="Times New Roman" w:cs="Times New Roman"/>
          <w:b/>
          <w:bCs/>
          <w:lang w:val="x-none" w:eastAsia="x-none"/>
        </w:rPr>
        <w:t>ОПЫТНАЯ ЭКСПЛУАТАЦИЯ</w:t>
      </w:r>
      <w:bookmarkEnd w:id="136"/>
      <w:bookmarkEnd w:id="137"/>
      <w:bookmarkEnd w:id="138"/>
      <w:bookmarkEnd w:id="139"/>
    </w:p>
    <w:p w:rsidR="00D43FEC" w:rsidRPr="00D43FEC" w:rsidRDefault="00D43FEC" w:rsidP="00D43FEC">
      <w:pPr>
        <w:tabs>
          <w:tab w:val="left" w:pos="993"/>
        </w:tabs>
        <w:spacing w:after="0" w:line="240" w:lineRule="auto"/>
        <w:ind w:firstLine="709"/>
        <w:rPr>
          <w:rFonts w:ascii="Times New Roman" w:eastAsia="Calibri" w:hAnsi="Times New Roman" w:cs="Times New Roman"/>
        </w:rPr>
      </w:pPr>
      <w:bookmarkStart w:id="140" w:name="_Toc470440033"/>
      <w:bookmarkStart w:id="141" w:name="_Toc470440224"/>
      <w:bookmarkStart w:id="142" w:name="_Toc470452041"/>
    </w:p>
    <w:p w:rsidR="00D43FEC" w:rsidRPr="00D43FEC" w:rsidRDefault="00D43FEC" w:rsidP="00D43FEC">
      <w:pPr>
        <w:tabs>
          <w:tab w:val="left" w:pos="993"/>
        </w:tabs>
        <w:spacing w:after="0" w:line="240" w:lineRule="auto"/>
        <w:ind w:firstLine="709"/>
        <w:rPr>
          <w:rFonts w:ascii="Times New Roman" w:eastAsia="Calibri" w:hAnsi="Times New Roman" w:cs="Times New Roman"/>
        </w:rPr>
      </w:pPr>
      <w:r w:rsidRPr="00D43FEC">
        <w:rPr>
          <w:rFonts w:ascii="Times New Roman" w:eastAsia="Calibri" w:hAnsi="Times New Roman" w:cs="Times New Roman"/>
        </w:rPr>
        <w:t>Опытная эксплуатация включает в себя:</w:t>
      </w:r>
      <w:bookmarkEnd w:id="140"/>
      <w:bookmarkEnd w:id="141"/>
      <w:bookmarkEnd w:id="142"/>
    </w:p>
    <w:p w:rsidR="00D43FEC" w:rsidRPr="00D43FEC" w:rsidRDefault="00D43FEC" w:rsidP="00D43FEC">
      <w:pPr>
        <w:numPr>
          <w:ilvl w:val="0"/>
          <w:numId w:val="36"/>
        </w:numPr>
        <w:tabs>
          <w:tab w:val="left" w:pos="142"/>
        </w:tabs>
        <w:spacing w:after="0" w:line="240" w:lineRule="auto"/>
        <w:ind w:left="0" w:firstLine="709"/>
        <w:contextualSpacing/>
        <w:jc w:val="both"/>
        <w:rPr>
          <w:rFonts w:ascii="Times New Roman" w:eastAsia="Calibri" w:hAnsi="Times New Roman" w:cs="Times New Roman"/>
          <w:lang w:val="x-none"/>
        </w:rPr>
      </w:pPr>
      <w:bookmarkStart w:id="143" w:name="_Toc470440034"/>
      <w:bookmarkStart w:id="144" w:name="_Toc470440225"/>
      <w:bookmarkStart w:id="145" w:name="_Toc470452042"/>
      <w:r w:rsidRPr="00D43FEC">
        <w:rPr>
          <w:rFonts w:ascii="Times New Roman" w:eastAsia="Calibri" w:hAnsi="Times New Roman" w:cs="Times New Roman"/>
          <w:lang w:val="x-none"/>
        </w:rPr>
        <w:t>комплекс работ в рамках проведения опытной эксплуатации (фиксируемых в журнале опытной эксплуатации) на срок 30 календарных дней со дня подписания акта о приемке в опытную эксплуатацию;</w:t>
      </w:r>
      <w:bookmarkEnd w:id="143"/>
      <w:bookmarkEnd w:id="144"/>
      <w:bookmarkEnd w:id="145"/>
    </w:p>
    <w:p w:rsidR="00D43FEC" w:rsidRPr="00D43FEC" w:rsidRDefault="00D43FEC" w:rsidP="00D43FEC">
      <w:pPr>
        <w:numPr>
          <w:ilvl w:val="0"/>
          <w:numId w:val="36"/>
        </w:numPr>
        <w:tabs>
          <w:tab w:val="left" w:pos="142"/>
        </w:tabs>
        <w:spacing w:after="0" w:line="240" w:lineRule="auto"/>
        <w:ind w:left="0" w:firstLine="709"/>
        <w:contextualSpacing/>
        <w:jc w:val="both"/>
        <w:rPr>
          <w:rFonts w:ascii="Times New Roman" w:eastAsia="Calibri" w:hAnsi="Times New Roman" w:cs="Times New Roman"/>
          <w:lang w:val="x-none"/>
        </w:rPr>
      </w:pPr>
      <w:bookmarkStart w:id="146" w:name="_Toc470440035"/>
      <w:bookmarkStart w:id="147" w:name="_Toc470440226"/>
      <w:bookmarkStart w:id="148" w:name="_Toc470452043"/>
      <w:r w:rsidRPr="00D43FEC">
        <w:rPr>
          <w:rFonts w:ascii="Times New Roman" w:eastAsia="Calibri" w:hAnsi="Times New Roman" w:cs="Times New Roman"/>
          <w:lang w:val="x-none"/>
        </w:rPr>
        <w:t>дополнительная наладка (при необходимости) технических средств и</w:t>
      </w:r>
      <w:r w:rsidRPr="00D43FEC">
        <w:rPr>
          <w:rFonts w:ascii="Times New Roman" w:eastAsia="Calibri" w:hAnsi="Times New Roman" w:cs="Times New Roman"/>
          <w:lang w:val="x-none"/>
        </w:rPr>
        <w:br/>
        <w:t>программного обеспечения;</w:t>
      </w:r>
      <w:bookmarkEnd w:id="146"/>
      <w:bookmarkEnd w:id="147"/>
      <w:bookmarkEnd w:id="148"/>
    </w:p>
    <w:p w:rsidR="00D43FEC" w:rsidRPr="00D43FEC" w:rsidRDefault="00D43FEC" w:rsidP="00D43FEC">
      <w:pPr>
        <w:numPr>
          <w:ilvl w:val="0"/>
          <w:numId w:val="36"/>
        </w:numPr>
        <w:tabs>
          <w:tab w:val="left" w:pos="142"/>
        </w:tabs>
        <w:spacing w:after="0" w:line="240" w:lineRule="auto"/>
        <w:ind w:left="0" w:firstLine="709"/>
        <w:contextualSpacing/>
        <w:jc w:val="both"/>
        <w:rPr>
          <w:rFonts w:ascii="Times New Roman" w:eastAsia="Calibri" w:hAnsi="Times New Roman" w:cs="Times New Roman"/>
          <w:lang w:val="x-none"/>
        </w:rPr>
      </w:pPr>
      <w:bookmarkStart w:id="149" w:name="_Toc470440036"/>
      <w:bookmarkStart w:id="150" w:name="_Toc470440227"/>
      <w:bookmarkStart w:id="151" w:name="_Toc470452044"/>
      <w:r w:rsidRPr="00D43FEC">
        <w:rPr>
          <w:rFonts w:ascii="Times New Roman" w:eastAsia="Calibri" w:hAnsi="Times New Roman" w:cs="Times New Roman"/>
          <w:lang w:val="x-none"/>
        </w:rPr>
        <w:t>по истечении срока проведения опытной эксплуатации проводится анализ результатов опытной эксплуатации. В случае несоответствия системы заявленным требованиям, предъявляемым в настоящем ТЗ, наличием не устраненных замечаний в системе, зафиксированных в журнале опытной эксплуатации, принимается решение о продлении срока опытной эксплуатации на определяемый Заказчиком срок, либо о приостановке работ и принятия Заказчиком решения о дальнейшей целесообразности их проведения;</w:t>
      </w:r>
      <w:bookmarkStart w:id="152" w:name="_Toc470440037"/>
      <w:bookmarkStart w:id="153" w:name="_Toc470440228"/>
      <w:bookmarkStart w:id="154" w:name="_Toc470452045"/>
      <w:bookmarkEnd w:id="149"/>
      <w:bookmarkEnd w:id="150"/>
      <w:bookmarkEnd w:id="151"/>
    </w:p>
    <w:p w:rsidR="00D43FEC" w:rsidRPr="00D43FEC" w:rsidRDefault="00D43FEC" w:rsidP="00D43FEC">
      <w:pPr>
        <w:numPr>
          <w:ilvl w:val="0"/>
          <w:numId w:val="36"/>
        </w:numPr>
        <w:tabs>
          <w:tab w:val="left" w:pos="142"/>
        </w:tabs>
        <w:spacing w:after="0" w:line="240" w:lineRule="auto"/>
        <w:ind w:left="0" w:firstLine="709"/>
        <w:contextualSpacing/>
        <w:jc w:val="both"/>
        <w:rPr>
          <w:rFonts w:ascii="Times New Roman" w:eastAsia="Calibri" w:hAnsi="Times New Roman" w:cs="Times New Roman"/>
          <w:lang w:val="x-none"/>
        </w:rPr>
      </w:pPr>
      <w:r w:rsidRPr="00D43FEC">
        <w:rPr>
          <w:rFonts w:ascii="Times New Roman" w:eastAsia="Calibri" w:hAnsi="Times New Roman" w:cs="Times New Roman"/>
          <w:lang w:val="x-none"/>
        </w:rPr>
        <w:t>оформление Акт о завершении опытной эксплуатации системы.</w:t>
      </w:r>
      <w:bookmarkEnd w:id="152"/>
      <w:bookmarkEnd w:id="153"/>
      <w:bookmarkEnd w:id="154"/>
    </w:p>
    <w:p w:rsidR="00D43FEC" w:rsidRPr="00D43FEC" w:rsidRDefault="00D43FEC" w:rsidP="00D43FEC">
      <w:pPr>
        <w:shd w:val="clear" w:color="auto" w:fill="FFFFFF"/>
        <w:tabs>
          <w:tab w:val="left" w:pos="993"/>
        </w:tabs>
        <w:spacing w:after="0" w:line="240" w:lineRule="auto"/>
        <w:ind w:firstLine="709"/>
        <w:jc w:val="both"/>
        <w:rPr>
          <w:rFonts w:ascii="Times New Roman" w:eastAsia="Calibri" w:hAnsi="Times New Roman" w:cs="Times New Roman"/>
          <w:b/>
          <w:bCs/>
        </w:rPr>
      </w:pPr>
      <w:r w:rsidRPr="00D43FEC">
        <w:rPr>
          <w:rFonts w:ascii="Times New Roman" w:eastAsia="Calibri" w:hAnsi="Times New Roman" w:cs="Times New Roman"/>
        </w:rPr>
        <w:t>При успешном завершении опытной эксплуатации принимает решение о принятии системы в эксплуатацию.</w:t>
      </w:r>
    </w:p>
    <w:p w:rsidR="00D43FEC" w:rsidRPr="00D43FEC" w:rsidRDefault="00D43FEC" w:rsidP="00D43FEC">
      <w:pPr>
        <w:keepNext/>
        <w:numPr>
          <w:ilvl w:val="0"/>
          <w:numId w:val="17"/>
        </w:numPr>
        <w:tabs>
          <w:tab w:val="left" w:pos="-4111"/>
        </w:tabs>
        <w:spacing w:after="0" w:line="240" w:lineRule="auto"/>
        <w:ind w:left="1134" w:hanging="141"/>
        <w:jc w:val="center"/>
        <w:outlineLvl w:val="1"/>
        <w:rPr>
          <w:rFonts w:ascii="Times New Roman" w:eastAsia="Times New Roman" w:hAnsi="Times New Roman" w:cs="Times New Roman"/>
          <w:b/>
          <w:bCs/>
          <w:lang w:val="x-none" w:eastAsia="x-none"/>
        </w:rPr>
      </w:pPr>
      <w:bookmarkStart w:id="155" w:name="_Toc477163639"/>
      <w:r w:rsidRPr="00D43FEC">
        <w:rPr>
          <w:rFonts w:ascii="Times New Roman" w:eastAsia="Times New Roman" w:hAnsi="Times New Roman" w:cs="Times New Roman"/>
          <w:b/>
          <w:bCs/>
          <w:lang w:val="x-none" w:eastAsia="x-none"/>
        </w:rPr>
        <w:t>ОБЩИЕ ТЕХНИЧЕСКИЕ ТРЕБОВАНИЯ</w:t>
      </w:r>
      <w:bookmarkEnd w:id="155"/>
    </w:p>
    <w:p w:rsidR="00D43FEC" w:rsidRPr="00D43FEC" w:rsidRDefault="00D43FEC" w:rsidP="00D43FEC">
      <w:pPr>
        <w:tabs>
          <w:tab w:val="left" w:pos="993"/>
        </w:tabs>
        <w:spacing w:before="100" w:beforeAutospacing="1" w:after="0" w:line="240" w:lineRule="auto"/>
        <w:ind w:firstLine="709"/>
        <w:jc w:val="both"/>
        <w:rPr>
          <w:rFonts w:ascii="Times New Roman" w:eastAsia="Calibri" w:hAnsi="Times New Roman" w:cs="Times New Roman"/>
        </w:rPr>
      </w:pPr>
      <w:r w:rsidRPr="00D43FEC">
        <w:rPr>
          <w:rFonts w:ascii="Times New Roman" w:eastAsia="Calibri" w:hAnsi="Times New Roman" w:cs="Times New Roman"/>
        </w:rPr>
        <w:t>Приборы учета, устройства организации каналов связи, используемые Подрядчиком в рамках выполнения работ по созданию АСКУЭ  должны соответствовать требованиям:</w:t>
      </w:r>
    </w:p>
    <w:p w:rsidR="00D43FEC" w:rsidRPr="00D43FEC" w:rsidRDefault="00D43FEC" w:rsidP="00D43FEC">
      <w:pPr>
        <w:numPr>
          <w:ilvl w:val="0"/>
          <w:numId w:val="37"/>
        </w:numPr>
        <w:tabs>
          <w:tab w:val="left" w:pos="993"/>
        </w:tabs>
        <w:spacing w:before="100" w:beforeAutospacing="1" w:after="0" w:line="240" w:lineRule="auto"/>
        <w:ind w:left="0" w:firstLine="709"/>
        <w:contextualSpacing/>
        <w:jc w:val="both"/>
        <w:rPr>
          <w:rFonts w:ascii="Times New Roman" w:eastAsia="Calibri" w:hAnsi="Times New Roman" w:cs="Times New Roman"/>
          <w:lang w:val="x-none"/>
        </w:rPr>
      </w:pPr>
      <w:r w:rsidRPr="00D43FEC">
        <w:rPr>
          <w:rFonts w:ascii="Times New Roman" w:eastAsia="Calibri" w:hAnsi="Times New Roman" w:cs="Times New Roman"/>
          <w:lang w:val="x-none"/>
        </w:rPr>
        <w:t>Все используемое оборудование должно соответствовать требованиям климатического исполнения по ГОСТ 15150–69 и удовлетворять требованиям к рабочему диапазону температур от –25°С до +55°С.</w:t>
      </w:r>
    </w:p>
    <w:p w:rsidR="00D43FEC" w:rsidRPr="00D43FEC" w:rsidRDefault="00D43FEC" w:rsidP="00D43FEC">
      <w:pPr>
        <w:numPr>
          <w:ilvl w:val="0"/>
          <w:numId w:val="37"/>
        </w:numPr>
        <w:tabs>
          <w:tab w:val="left" w:pos="993"/>
        </w:tabs>
        <w:spacing w:before="100" w:beforeAutospacing="1" w:after="0" w:line="240" w:lineRule="auto"/>
        <w:ind w:left="0" w:firstLine="709"/>
        <w:contextualSpacing/>
        <w:jc w:val="both"/>
        <w:rPr>
          <w:rFonts w:ascii="Times New Roman" w:eastAsia="Calibri" w:hAnsi="Times New Roman" w:cs="Times New Roman"/>
          <w:lang w:val="x-none"/>
        </w:rPr>
      </w:pPr>
      <w:r w:rsidRPr="00D43FEC">
        <w:rPr>
          <w:rFonts w:ascii="Times New Roman" w:eastAsia="Calibri" w:hAnsi="Times New Roman" w:cs="Times New Roman"/>
          <w:lang w:val="x-none"/>
        </w:rPr>
        <w:t>Типы применяемых компонентов систем учета электроэнергии  (приборы учета электрической энергии) должны быть утверждены федеральным органом исполнительной власти по техническому регулированию и метрологии, внесены в Федеральный информационный фонд по обеспечению единства измерений.</w:t>
      </w:r>
    </w:p>
    <w:p w:rsidR="00D43FEC" w:rsidRPr="00D43FEC" w:rsidRDefault="00D43FEC" w:rsidP="00D43FEC">
      <w:pPr>
        <w:numPr>
          <w:ilvl w:val="0"/>
          <w:numId w:val="37"/>
        </w:numPr>
        <w:tabs>
          <w:tab w:val="left" w:pos="993"/>
        </w:tabs>
        <w:spacing w:before="100" w:beforeAutospacing="1" w:after="0" w:line="240" w:lineRule="auto"/>
        <w:ind w:left="0" w:firstLine="709"/>
        <w:contextualSpacing/>
        <w:jc w:val="both"/>
        <w:rPr>
          <w:rFonts w:ascii="Times New Roman" w:eastAsia="Calibri" w:hAnsi="Times New Roman" w:cs="Times New Roman"/>
          <w:lang w:val="x-none"/>
        </w:rPr>
      </w:pPr>
      <w:r w:rsidRPr="00D43FEC">
        <w:rPr>
          <w:rFonts w:ascii="Times New Roman" w:eastAsia="Calibri" w:hAnsi="Times New Roman" w:cs="Times New Roman"/>
          <w:lang w:val="x-none"/>
        </w:rPr>
        <w:t xml:space="preserve">Продукция должна иметь сертификаты соответствия, подтверждающие заявленные характеристики. </w:t>
      </w:r>
    </w:p>
    <w:p w:rsidR="00D43FEC" w:rsidRPr="00D43FEC" w:rsidRDefault="00D43FEC" w:rsidP="00D43FEC">
      <w:pPr>
        <w:numPr>
          <w:ilvl w:val="0"/>
          <w:numId w:val="37"/>
        </w:numPr>
        <w:tabs>
          <w:tab w:val="left" w:pos="993"/>
        </w:tabs>
        <w:spacing w:before="100" w:beforeAutospacing="1" w:after="0" w:line="240" w:lineRule="auto"/>
        <w:ind w:left="0" w:firstLine="709"/>
        <w:contextualSpacing/>
        <w:jc w:val="both"/>
        <w:rPr>
          <w:rFonts w:ascii="Times New Roman" w:eastAsia="Calibri" w:hAnsi="Times New Roman" w:cs="Times New Roman"/>
          <w:lang w:val="x-none"/>
        </w:rPr>
      </w:pPr>
      <w:r w:rsidRPr="00D43FEC">
        <w:rPr>
          <w:rFonts w:ascii="Times New Roman" w:eastAsia="Calibri" w:hAnsi="Times New Roman" w:cs="Times New Roman"/>
          <w:lang w:val="x-none"/>
        </w:rPr>
        <w:t>На каждую единицу измерительного оборудования должен быть предоставлен паспорт, комплектность по спецификации, руководство по эксплуатации. На поставляемое оборудование должны быть представлены сертификаты качества.</w:t>
      </w:r>
    </w:p>
    <w:p w:rsidR="00D43FEC" w:rsidRPr="00D43FEC" w:rsidRDefault="00D43FEC" w:rsidP="00D43FEC">
      <w:pPr>
        <w:numPr>
          <w:ilvl w:val="0"/>
          <w:numId w:val="37"/>
        </w:numPr>
        <w:tabs>
          <w:tab w:val="left" w:pos="993"/>
        </w:tabs>
        <w:spacing w:before="100" w:beforeAutospacing="1" w:after="0" w:line="240" w:lineRule="auto"/>
        <w:ind w:left="0" w:firstLine="709"/>
        <w:contextualSpacing/>
        <w:jc w:val="both"/>
        <w:rPr>
          <w:rFonts w:ascii="Times New Roman" w:eastAsia="Calibri" w:hAnsi="Times New Roman" w:cs="Times New Roman"/>
          <w:lang w:val="x-none"/>
        </w:rPr>
      </w:pPr>
      <w:r w:rsidRPr="00D43FEC">
        <w:rPr>
          <w:rFonts w:ascii="Times New Roman" w:eastAsia="Calibri" w:hAnsi="Times New Roman" w:cs="Times New Roman"/>
          <w:lang w:val="x-none"/>
        </w:rPr>
        <w:t>Вся сопроводительная документация должна быть составлена на русском языке и передана заказчику вместе с поставляемой продукцией.</w:t>
      </w:r>
    </w:p>
    <w:p w:rsidR="00D43FEC" w:rsidRPr="00D43FEC" w:rsidRDefault="00D43FEC" w:rsidP="00D43FEC">
      <w:pPr>
        <w:numPr>
          <w:ilvl w:val="0"/>
          <w:numId w:val="37"/>
        </w:numPr>
        <w:tabs>
          <w:tab w:val="left" w:pos="993"/>
        </w:tabs>
        <w:spacing w:before="100" w:beforeAutospacing="1" w:after="0" w:line="240" w:lineRule="auto"/>
        <w:ind w:left="0" w:firstLine="709"/>
        <w:contextualSpacing/>
        <w:jc w:val="both"/>
        <w:rPr>
          <w:rFonts w:ascii="Times New Roman" w:eastAsia="Calibri" w:hAnsi="Times New Roman" w:cs="Times New Roman"/>
          <w:lang w:val="x-none"/>
        </w:rPr>
      </w:pPr>
      <w:r w:rsidRPr="00D43FEC">
        <w:rPr>
          <w:rFonts w:ascii="Times New Roman" w:eastAsia="Calibri" w:hAnsi="Times New Roman" w:cs="Times New Roman"/>
          <w:lang w:val="x-none"/>
        </w:rPr>
        <w:t>Поставляемое оборудование должно быть рассчитано на эксплуатацию в непрерывном режиме круглосуточно в заданных условиях в течение установленного срока службы.</w:t>
      </w:r>
    </w:p>
    <w:p w:rsidR="00D43FEC" w:rsidRPr="00D43FEC" w:rsidRDefault="00D43FEC" w:rsidP="00D43FEC">
      <w:pPr>
        <w:numPr>
          <w:ilvl w:val="0"/>
          <w:numId w:val="37"/>
        </w:numPr>
        <w:tabs>
          <w:tab w:val="left" w:pos="993"/>
        </w:tabs>
        <w:spacing w:before="100" w:beforeAutospacing="1" w:after="0" w:line="240" w:lineRule="auto"/>
        <w:ind w:left="0" w:firstLine="709"/>
        <w:contextualSpacing/>
        <w:jc w:val="both"/>
        <w:rPr>
          <w:rFonts w:ascii="Times New Roman" w:eastAsia="Calibri" w:hAnsi="Times New Roman" w:cs="Times New Roman"/>
          <w:lang w:val="x-none"/>
        </w:rPr>
      </w:pPr>
      <w:r w:rsidRPr="00D43FEC">
        <w:rPr>
          <w:rFonts w:ascii="Times New Roman" w:eastAsia="Calibri" w:hAnsi="Times New Roman" w:cs="Times New Roman"/>
          <w:lang w:val="x-none"/>
        </w:rPr>
        <w:t xml:space="preserve">Маркировка оборудования должна выполняться на русском языке, должна иметь четкие обозначения. Также указывается изготовитель, номер партии и дата изготовления. </w:t>
      </w:r>
    </w:p>
    <w:p w:rsidR="00D43FEC" w:rsidRPr="00D43FEC" w:rsidRDefault="00D43FEC" w:rsidP="00D43FEC">
      <w:pPr>
        <w:numPr>
          <w:ilvl w:val="0"/>
          <w:numId w:val="37"/>
        </w:numPr>
        <w:tabs>
          <w:tab w:val="left" w:pos="993"/>
        </w:tabs>
        <w:spacing w:before="100" w:beforeAutospacing="1" w:after="0" w:line="240" w:lineRule="auto"/>
        <w:ind w:left="0" w:firstLine="709"/>
        <w:contextualSpacing/>
        <w:jc w:val="both"/>
        <w:rPr>
          <w:rFonts w:ascii="Times New Roman" w:eastAsia="Calibri" w:hAnsi="Times New Roman" w:cs="Times New Roman"/>
          <w:lang w:val="x-none"/>
        </w:rPr>
      </w:pPr>
      <w:r w:rsidRPr="00D43FEC">
        <w:rPr>
          <w:rFonts w:ascii="Times New Roman" w:eastAsia="Calibri" w:hAnsi="Times New Roman" w:cs="Times New Roman"/>
          <w:lang w:val="x-none"/>
        </w:rPr>
        <w:t xml:space="preserve">Технические параметры и метрологические характеристики приборов учета должны соответствовать требованиям </w:t>
      </w:r>
      <w:r w:rsidRPr="00D43FEC">
        <w:rPr>
          <w:rFonts w:ascii="Times New Roman" w:eastAsia="Calibri" w:hAnsi="Times New Roman" w:cs="Times New Roman"/>
          <w:lang w:val="x-none" w:eastAsia="ru-RU"/>
        </w:rPr>
        <w:t xml:space="preserve">ГОСТ 31818.11-2012 </w:t>
      </w:r>
      <w:r w:rsidRPr="00D43FEC">
        <w:rPr>
          <w:rFonts w:ascii="Times New Roman" w:eastAsia="Calibri" w:hAnsi="Times New Roman" w:cs="Times New Roman"/>
          <w:lang w:val="x-none"/>
        </w:rPr>
        <w:t xml:space="preserve">«Счетчики электрической энергии», </w:t>
      </w:r>
      <w:r w:rsidRPr="00D43FEC">
        <w:rPr>
          <w:rFonts w:ascii="Times New Roman" w:eastAsia="Calibri" w:hAnsi="Times New Roman" w:cs="Times New Roman"/>
          <w:lang w:val="x-none" w:eastAsia="ru-RU"/>
        </w:rPr>
        <w:t xml:space="preserve">ГОСТ 31819.22-2012 </w:t>
      </w:r>
      <w:r w:rsidRPr="00D43FEC">
        <w:rPr>
          <w:rFonts w:ascii="Times New Roman" w:eastAsia="Calibri" w:hAnsi="Times New Roman" w:cs="Times New Roman"/>
          <w:lang w:val="x-none"/>
        </w:rPr>
        <w:t xml:space="preserve">«Статические счетчики активной энергии классов точности 0,2S и 0,5S», </w:t>
      </w:r>
      <w:r w:rsidRPr="00D43FEC">
        <w:rPr>
          <w:rFonts w:ascii="Times New Roman" w:eastAsia="Calibri" w:hAnsi="Times New Roman" w:cs="Times New Roman"/>
          <w:lang w:val="x-none" w:eastAsia="ru-RU"/>
        </w:rPr>
        <w:t xml:space="preserve">ГОСТ 31819.21-2012 </w:t>
      </w:r>
      <w:r w:rsidRPr="00D43FEC">
        <w:rPr>
          <w:rFonts w:ascii="Times New Roman" w:eastAsia="Calibri" w:hAnsi="Times New Roman" w:cs="Times New Roman"/>
          <w:lang w:val="x-none"/>
        </w:rPr>
        <w:t xml:space="preserve"> «Статические счетчики активной энергии классов точности 1 и 2», ГОСТ 31819.22–2012 «Аппаратура для измерения электрической энергии переменного тока. Частные требования. Статические счетчики активной энергии классов точности 0,2</w:t>
      </w:r>
      <w:r w:rsidRPr="00D43FEC">
        <w:rPr>
          <w:rFonts w:ascii="Times New Roman" w:eastAsia="Calibri" w:hAnsi="Times New Roman" w:cs="Times New Roman"/>
          <w:lang w:val="en-US"/>
        </w:rPr>
        <w:t>S</w:t>
      </w:r>
      <w:r w:rsidRPr="00D43FEC">
        <w:rPr>
          <w:rFonts w:ascii="Times New Roman" w:eastAsia="Calibri" w:hAnsi="Times New Roman" w:cs="Times New Roman"/>
          <w:lang w:val="x-none"/>
        </w:rPr>
        <w:t xml:space="preserve"> и  0,5</w:t>
      </w:r>
      <w:r w:rsidRPr="00D43FEC">
        <w:rPr>
          <w:rFonts w:ascii="Times New Roman" w:eastAsia="Calibri" w:hAnsi="Times New Roman" w:cs="Times New Roman"/>
          <w:lang w:val="en-US"/>
        </w:rPr>
        <w:t>S</w:t>
      </w:r>
      <w:r w:rsidRPr="00D43FEC">
        <w:rPr>
          <w:rFonts w:ascii="Times New Roman" w:eastAsia="Calibri" w:hAnsi="Times New Roman" w:cs="Times New Roman"/>
          <w:lang w:val="x-none"/>
        </w:rPr>
        <w:t>», ГОСТ 31819.23–2012 «Аппаратура для измерения электрической энергии переменного тока. Частные требования».</w:t>
      </w:r>
    </w:p>
    <w:p w:rsidR="00D43FEC" w:rsidRPr="00D43FEC" w:rsidRDefault="00D43FEC" w:rsidP="00D43FEC">
      <w:pPr>
        <w:spacing w:before="100" w:beforeAutospacing="1" w:after="0" w:line="240" w:lineRule="auto"/>
        <w:ind w:left="1134"/>
        <w:contextualSpacing/>
        <w:jc w:val="both"/>
        <w:rPr>
          <w:rFonts w:ascii="Times New Roman" w:eastAsia="Calibri" w:hAnsi="Times New Roman" w:cs="Times New Roman"/>
          <w:lang w:val="x-none"/>
        </w:rPr>
      </w:pPr>
    </w:p>
    <w:p w:rsidR="00D43FEC" w:rsidRPr="00D43FEC" w:rsidRDefault="00D43FEC" w:rsidP="00D43FEC">
      <w:pPr>
        <w:keepNext/>
        <w:numPr>
          <w:ilvl w:val="0"/>
          <w:numId w:val="17"/>
        </w:numPr>
        <w:spacing w:after="0" w:line="240" w:lineRule="auto"/>
        <w:ind w:left="1134" w:hanging="425"/>
        <w:jc w:val="center"/>
        <w:outlineLvl w:val="1"/>
        <w:rPr>
          <w:rFonts w:ascii="Times New Roman" w:eastAsia="Times New Roman" w:hAnsi="Times New Roman" w:cs="Times New Roman"/>
          <w:b/>
          <w:bCs/>
          <w:lang w:val="x-none" w:eastAsia="x-none"/>
        </w:rPr>
      </w:pPr>
      <w:bookmarkStart w:id="156" w:name="_Toc477163640"/>
      <w:r w:rsidRPr="00D43FEC">
        <w:rPr>
          <w:rFonts w:ascii="Times New Roman" w:eastAsia="Times New Roman" w:hAnsi="Times New Roman" w:cs="Times New Roman"/>
          <w:b/>
          <w:bCs/>
          <w:lang w:val="x-none" w:eastAsia="x-none"/>
        </w:rPr>
        <w:lastRenderedPageBreak/>
        <w:t>ТРЕБОВАНИЯ К СИСТЕМЕ УЧЕТА</w:t>
      </w:r>
      <w:bookmarkEnd w:id="156"/>
    </w:p>
    <w:p w:rsidR="00D43FEC" w:rsidRPr="00D43FEC" w:rsidRDefault="00D43FEC" w:rsidP="00D43FEC">
      <w:pPr>
        <w:keepNext/>
        <w:spacing w:after="0" w:line="240" w:lineRule="auto"/>
        <w:ind w:left="851"/>
        <w:outlineLvl w:val="1"/>
        <w:rPr>
          <w:rFonts w:ascii="Times New Roman" w:eastAsia="Times New Roman" w:hAnsi="Times New Roman" w:cs="Times New Roman"/>
          <w:b/>
          <w:bCs/>
          <w:lang w:val="x-none" w:eastAsia="x-none"/>
        </w:rPr>
      </w:pPr>
    </w:p>
    <w:p w:rsidR="00D43FEC" w:rsidRPr="00D43FEC" w:rsidRDefault="00D43FEC" w:rsidP="00D43FEC">
      <w:pPr>
        <w:keepNext/>
        <w:numPr>
          <w:ilvl w:val="1"/>
          <w:numId w:val="44"/>
        </w:numPr>
        <w:spacing w:after="0" w:line="240" w:lineRule="auto"/>
        <w:ind w:left="1134" w:hanging="567"/>
        <w:contextualSpacing/>
        <w:jc w:val="center"/>
        <w:outlineLvl w:val="1"/>
        <w:rPr>
          <w:rFonts w:ascii="Times New Roman" w:eastAsia="Times New Roman" w:hAnsi="Times New Roman" w:cs="Times New Roman"/>
          <w:b/>
          <w:bCs/>
          <w:lang w:val="x-none" w:eastAsia="x-none"/>
        </w:rPr>
      </w:pPr>
      <w:bookmarkStart w:id="157" w:name="_Toc477163641"/>
      <w:r w:rsidRPr="00D43FEC">
        <w:rPr>
          <w:rFonts w:ascii="Times New Roman" w:eastAsia="Times New Roman" w:hAnsi="Times New Roman" w:cs="Times New Roman"/>
          <w:b/>
          <w:bCs/>
          <w:lang w:val="x-none" w:eastAsia="x-none"/>
        </w:rPr>
        <w:t>ОБЩИЕ ТРЕБОВАНИЯ</w:t>
      </w:r>
      <w:bookmarkEnd w:id="157"/>
    </w:p>
    <w:p w:rsidR="00D43FEC" w:rsidRPr="00D43FEC" w:rsidRDefault="00D43FEC" w:rsidP="00D43FEC">
      <w:pPr>
        <w:spacing w:before="100" w:beforeAutospacing="1" w:after="0" w:line="240" w:lineRule="auto"/>
        <w:ind w:firstLine="708"/>
        <w:jc w:val="both"/>
        <w:rPr>
          <w:rFonts w:ascii="Times New Roman" w:eastAsia="Calibri" w:hAnsi="Times New Roman" w:cs="Times New Roman"/>
        </w:rPr>
      </w:pPr>
      <w:proofErr w:type="gramStart"/>
      <w:r w:rsidRPr="00D43FEC">
        <w:rPr>
          <w:rFonts w:ascii="Times New Roman" w:eastAsia="Calibri" w:hAnsi="Times New Roman" w:cs="Times New Roman"/>
        </w:rPr>
        <w:t>Технические средства создаваемой системы учета с автоматизированным удаленным сбором данных должны быть изготовлены производителем в виде законченных укомплектованных изделий, для установки которых на месте эксплуатации достаточно указаний, приведенных в эксплуатационной документации, в которой нормированы метрологические характеристики ПУ.</w:t>
      </w:r>
      <w:proofErr w:type="gramEnd"/>
      <w:r w:rsidRPr="00D43FEC">
        <w:rPr>
          <w:rFonts w:ascii="Times New Roman" w:eastAsia="Calibri" w:hAnsi="Times New Roman" w:cs="Times New Roman"/>
        </w:rPr>
        <w:t xml:space="preserve"> </w:t>
      </w:r>
      <w:proofErr w:type="gramStart"/>
      <w:r w:rsidRPr="00D43FEC">
        <w:rPr>
          <w:rFonts w:ascii="Times New Roman" w:eastAsia="Calibri" w:hAnsi="Times New Roman" w:cs="Times New Roman"/>
        </w:rPr>
        <w:t>Технические средства должны соответствовать требованиям данного ТЗ.</w:t>
      </w:r>
      <w:proofErr w:type="gramEnd"/>
      <w:r w:rsidRPr="00D43FEC">
        <w:rPr>
          <w:rFonts w:ascii="Times New Roman" w:eastAsia="Calibri" w:hAnsi="Times New Roman" w:cs="Times New Roman"/>
        </w:rPr>
        <w:t xml:space="preserve"> Монтаж технических сре</w:t>
      </w:r>
      <w:proofErr w:type="gramStart"/>
      <w:r w:rsidRPr="00D43FEC">
        <w:rPr>
          <w:rFonts w:ascii="Times New Roman" w:eastAsia="Calibri" w:hAnsi="Times New Roman" w:cs="Times New Roman"/>
        </w:rPr>
        <w:t>дств пр</w:t>
      </w:r>
      <w:proofErr w:type="gramEnd"/>
      <w:r w:rsidRPr="00D43FEC">
        <w:rPr>
          <w:rFonts w:ascii="Times New Roman" w:eastAsia="Calibri" w:hAnsi="Times New Roman" w:cs="Times New Roman"/>
        </w:rPr>
        <w:t xml:space="preserve">оизводится в соответствии с Техническим проектом. Технический проект предусматривает создание трехуровневой модели архитектуры системы с организацией передачи данных с ИИК в ИВКЭ с использованием </w:t>
      </w:r>
      <w:r w:rsidRPr="00D43FEC">
        <w:rPr>
          <w:rFonts w:ascii="Times New Roman" w:eastAsia="Calibri" w:hAnsi="Times New Roman" w:cs="Times New Roman"/>
          <w:lang w:val="en-US"/>
        </w:rPr>
        <w:t>PLC</w:t>
      </w:r>
      <w:r w:rsidRPr="00D43FEC">
        <w:rPr>
          <w:rFonts w:ascii="Times New Roman" w:eastAsia="Calibri" w:hAnsi="Times New Roman" w:cs="Times New Roman"/>
        </w:rPr>
        <w:t xml:space="preserve"> каналов, с ИВКЭ в ИВК с использованием </w:t>
      </w:r>
      <w:r w:rsidRPr="00D43FEC">
        <w:rPr>
          <w:rFonts w:ascii="Times New Roman" w:eastAsia="Calibri" w:hAnsi="Times New Roman" w:cs="Times New Roman"/>
          <w:lang w:val="en-US"/>
        </w:rPr>
        <w:t>GSM</w:t>
      </w:r>
      <w:r w:rsidRPr="00D43FEC">
        <w:rPr>
          <w:rFonts w:ascii="Times New Roman" w:eastAsia="Calibri" w:hAnsi="Times New Roman" w:cs="Times New Roman"/>
        </w:rPr>
        <w:t xml:space="preserve"> каналов связи.</w:t>
      </w:r>
    </w:p>
    <w:p w:rsidR="00D43FEC" w:rsidRPr="00D43FEC" w:rsidRDefault="00D43FEC" w:rsidP="00D43FEC">
      <w:pPr>
        <w:spacing w:before="100" w:beforeAutospacing="1" w:after="0" w:line="240" w:lineRule="auto"/>
        <w:ind w:firstLine="708"/>
        <w:jc w:val="both"/>
        <w:rPr>
          <w:rFonts w:ascii="Times New Roman" w:eastAsia="Calibri" w:hAnsi="Times New Roman" w:cs="Times New Roman"/>
        </w:rPr>
      </w:pPr>
      <w:r w:rsidRPr="00D43FEC">
        <w:rPr>
          <w:rFonts w:ascii="Times New Roman" w:eastAsia="Calibri" w:hAnsi="Times New Roman" w:cs="Times New Roman"/>
        </w:rPr>
        <w:t xml:space="preserve">Все технические средства, используемые для создания системы учета с автоматизированным удаленным сбором данных, должны быть серийного производства. </w:t>
      </w:r>
    </w:p>
    <w:p w:rsidR="00D43FEC" w:rsidRPr="00D43FEC" w:rsidRDefault="00D43FEC" w:rsidP="00D43FEC">
      <w:pPr>
        <w:spacing w:before="100" w:beforeAutospacing="1" w:after="0" w:line="240" w:lineRule="auto"/>
        <w:ind w:firstLine="708"/>
        <w:jc w:val="both"/>
        <w:rPr>
          <w:rFonts w:ascii="Times New Roman" w:eastAsia="Calibri" w:hAnsi="Times New Roman" w:cs="Times New Roman"/>
        </w:rPr>
      </w:pPr>
      <w:r w:rsidRPr="00D43FEC">
        <w:rPr>
          <w:rFonts w:ascii="Times New Roman" w:eastAsia="Calibri" w:hAnsi="Times New Roman" w:cs="Times New Roman"/>
        </w:rPr>
        <w:t>Технические средства  допускается использовать в условиях, определенных эксплуатационной документации на них. Компоненты системы должны быть установлены с учетом ограничения несанкционированного доступа.</w:t>
      </w:r>
    </w:p>
    <w:p w:rsidR="00D43FEC" w:rsidRPr="00D43FEC" w:rsidRDefault="00D43FEC" w:rsidP="00D43FEC">
      <w:pPr>
        <w:spacing w:before="100" w:beforeAutospacing="1" w:after="0" w:line="240" w:lineRule="auto"/>
        <w:ind w:firstLine="708"/>
        <w:jc w:val="both"/>
        <w:rPr>
          <w:rFonts w:ascii="Times New Roman" w:eastAsia="Calibri" w:hAnsi="Times New Roman" w:cs="Times New Roman"/>
        </w:rPr>
      </w:pPr>
      <w:r w:rsidRPr="00D43FEC">
        <w:rPr>
          <w:rFonts w:ascii="Times New Roman" w:eastAsia="Calibri" w:hAnsi="Times New Roman" w:cs="Times New Roman"/>
        </w:rPr>
        <w:t xml:space="preserve">Компоненты устанавливаемой системы – добавляемые счетчики электроэнергии должны быть </w:t>
      </w:r>
      <w:proofErr w:type="gramStart"/>
      <w:r w:rsidRPr="00D43FEC">
        <w:rPr>
          <w:rFonts w:ascii="Times New Roman" w:eastAsia="Calibri" w:hAnsi="Times New Roman" w:cs="Times New Roman"/>
        </w:rPr>
        <w:t>совместимы по функциональным и системным характеристикам и не должны</w:t>
      </w:r>
      <w:proofErr w:type="gramEnd"/>
      <w:r w:rsidRPr="00D43FEC">
        <w:rPr>
          <w:rFonts w:ascii="Times New Roman" w:eastAsia="Calibri" w:hAnsi="Times New Roman" w:cs="Times New Roman"/>
        </w:rPr>
        <w:t xml:space="preserve"> вызывать необходимости доработки системы учета с автоматизированным удаленным сбором данных уровня ИВК, эксплуатируемой Заказчиком (АСКУЭ «ЭМИС-ЭЛЕКТРА»).</w:t>
      </w:r>
    </w:p>
    <w:p w:rsidR="00D43FEC" w:rsidRPr="00D43FEC" w:rsidRDefault="00D43FEC" w:rsidP="00D43FEC">
      <w:pPr>
        <w:spacing w:before="100" w:beforeAutospacing="1" w:after="0" w:line="240" w:lineRule="auto"/>
        <w:ind w:firstLine="708"/>
        <w:jc w:val="both"/>
        <w:rPr>
          <w:rFonts w:ascii="Times New Roman" w:eastAsia="Calibri" w:hAnsi="Times New Roman" w:cs="Times New Roman"/>
        </w:rPr>
      </w:pPr>
      <w:r w:rsidRPr="00D43FEC">
        <w:rPr>
          <w:rFonts w:ascii="Times New Roman" w:eastAsia="Calibri" w:hAnsi="Times New Roman" w:cs="Times New Roman"/>
        </w:rPr>
        <w:t xml:space="preserve">В итоге, после установки и настройки компонентов, система сбора данных должна обеспечивать: </w:t>
      </w:r>
    </w:p>
    <w:p w:rsidR="00D43FEC" w:rsidRPr="00D43FEC" w:rsidRDefault="00D43FEC" w:rsidP="00D43FEC">
      <w:pPr>
        <w:numPr>
          <w:ilvl w:val="0"/>
          <w:numId w:val="38"/>
        </w:numPr>
        <w:tabs>
          <w:tab w:val="left" w:pos="993"/>
        </w:tabs>
        <w:spacing w:before="100" w:beforeAutospacing="1" w:after="0" w:line="240" w:lineRule="auto"/>
        <w:ind w:left="0" w:firstLine="709"/>
        <w:contextualSpacing/>
        <w:jc w:val="both"/>
        <w:rPr>
          <w:rFonts w:ascii="Times New Roman" w:eastAsia="Calibri" w:hAnsi="Times New Roman" w:cs="Times New Roman"/>
          <w:lang w:val="x-none"/>
        </w:rPr>
      </w:pPr>
      <w:r w:rsidRPr="00D43FEC">
        <w:rPr>
          <w:rFonts w:ascii="Times New Roman" w:eastAsia="Calibri" w:hAnsi="Times New Roman" w:cs="Times New Roman"/>
          <w:lang w:val="x-none"/>
        </w:rPr>
        <w:t xml:space="preserve">осуществление периодического и (или) по запросу автоматического сбора привязанных к единому календарному времени измеренных данных о приращениях электроэнергии, показаний приборов учета и т. п.; </w:t>
      </w:r>
    </w:p>
    <w:p w:rsidR="00D43FEC" w:rsidRPr="00D43FEC" w:rsidRDefault="00D43FEC" w:rsidP="00D43FEC">
      <w:pPr>
        <w:numPr>
          <w:ilvl w:val="0"/>
          <w:numId w:val="38"/>
        </w:numPr>
        <w:tabs>
          <w:tab w:val="left" w:pos="993"/>
        </w:tabs>
        <w:spacing w:before="100" w:beforeAutospacing="1" w:after="0" w:line="240" w:lineRule="auto"/>
        <w:ind w:left="0" w:firstLine="709"/>
        <w:contextualSpacing/>
        <w:jc w:val="both"/>
        <w:rPr>
          <w:rFonts w:ascii="Times New Roman" w:eastAsia="Calibri" w:hAnsi="Times New Roman" w:cs="Times New Roman"/>
          <w:lang w:val="x-none"/>
        </w:rPr>
      </w:pPr>
      <w:r w:rsidRPr="00D43FEC">
        <w:rPr>
          <w:rFonts w:ascii="Times New Roman" w:eastAsia="Calibri" w:hAnsi="Times New Roman" w:cs="Times New Roman"/>
          <w:lang w:val="x-none"/>
        </w:rPr>
        <w:t>хранение результатов измерений в базе данных в течение</w:t>
      </w:r>
      <w:r w:rsidRPr="00D43FEC">
        <w:rPr>
          <w:rFonts w:ascii="Times New Roman" w:eastAsia="Calibri" w:hAnsi="Times New Roman" w:cs="Times New Roman"/>
        </w:rPr>
        <w:t xml:space="preserve"> не менее</w:t>
      </w:r>
      <w:r w:rsidRPr="00D43FEC">
        <w:rPr>
          <w:rFonts w:ascii="Times New Roman" w:eastAsia="Calibri" w:hAnsi="Times New Roman" w:cs="Times New Roman"/>
          <w:lang w:val="x-none"/>
        </w:rPr>
        <w:t xml:space="preserve"> 3,5 лет с ежесуточным резервированием, в том числе на внешних носителях информации;</w:t>
      </w:r>
    </w:p>
    <w:p w:rsidR="00D43FEC" w:rsidRPr="00D43FEC" w:rsidRDefault="00D43FEC" w:rsidP="00D43FEC">
      <w:pPr>
        <w:numPr>
          <w:ilvl w:val="0"/>
          <w:numId w:val="38"/>
        </w:numPr>
        <w:tabs>
          <w:tab w:val="left" w:pos="993"/>
        </w:tabs>
        <w:spacing w:before="100" w:beforeAutospacing="1" w:after="0" w:line="240" w:lineRule="auto"/>
        <w:ind w:left="0" w:firstLine="709"/>
        <w:contextualSpacing/>
        <w:jc w:val="both"/>
        <w:rPr>
          <w:rFonts w:ascii="Times New Roman" w:eastAsia="Calibri" w:hAnsi="Times New Roman" w:cs="Times New Roman"/>
          <w:lang w:val="x-none"/>
        </w:rPr>
      </w:pPr>
      <w:r w:rsidRPr="00D43FEC">
        <w:rPr>
          <w:rFonts w:ascii="Times New Roman" w:eastAsia="Calibri" w:hAnsi="Times New Roman" w:cs="Times New Roman"/>
          <w:lang w:val="x-none"/>
        </w:rPr>
        <w:t>ведение нормативно–справочной информации;</w:t>
      </w:r>
    </w:p>
    <w:p w:rsidR="00D43FEC" w:rsidRPr="00D43FEC" w:rsidRDefault="00D43FEC" w:rsidP="00D43FEC">
      <w:pPr>
        <w:numPr>
          <w:ilvl w:val="0"/>
          <w:numId w:val="38"/>
        </w:numPr>
        <w:tabs>
          <w:tab w:val="left" w:pos="993"/>
        </w:tabs>
        <w:spacing w:before="100" w:beforeAutospacing="1" w:after="0" w:line="240" w:lineRule="auto"/>
        <w:ind w:left="0" w:firstLine="709"/>
        <w:contextualSpacing/>
        <w:jc w:val="both"/>
        <w:rPr>
          <w:rFonts w:ascii="Times New Roman" w:eastAsia="Calibri" w:hAnsi="Times New Roman" w:cs="Times New Roman"/>
          <w:lang w:val="x-none"/>
        </w:rPr>
      </w:pPr>
      <w:r w:rsidRPr="00D43FEC">
        <w:rPr>
          <w:rFonts w:ascii="Times New Roman" w:eastAsia="Calibri" w:hAnsi="Times New Roman" w:cs="Times New Roman"/>
          <w:lang w:val="x-none"/>
        </w:rPr>
        <w:t>ведение «Журналов событий»;</w:t>
      </w:r>
    </w:p>
    <w:p w:rsidR="00D43FEC" w:rsidRPr="00D43FEC" w:rsidRDefault="00D43FEC" w:rsidP="00D43FEC">
      <w:pPr>
        <w:numPr>
          <w:ilvl w:val="0"/>
          <w:numId w:val="38"/>
        </w:numPr>
        <w:tabs>
          <w:tab w:val="left" w:pos="993"/>
        </w:tabs>
        <w:spacing w:before="100" w:beforeAutospacing="1" w:after="0" w:line="240" w:lineRule="auto"/>
        <w:ind w:left="0" w:firstLine="709"/>
        <w:contextualSpacing/>
        <w:jc w:val="both"/>
        <w:rPr>
          <w:rFonts w:ascii="Times New Roman" w:eastAsia="Calibri" w:hAnsi="Times New Roman" w:cs="Times New Roman"/>
          <w:lang w:val="x-none"/>
        </w:rPr>
      </w:pPr>
      <w:r w:rsidRPr="00D43FEC">
        <w:rPr>
          <w:rFonts w:ascii="Times New Roman" w:eastAsia="Calibri" w:hAnsi="Times New Roman" w:cs="Times New Roman"/>
          <w:lang w:val="x-none"/>
        </w:rPr>
        <w:t>формирование отчетных документов;</w:t>
      </w:r>
    </w:p>
    <w:p w:rsidR="00D43FEC" w:rsidRPr="00D43FEC" w:rsidRDefault="00D43FEC" w:rsidP="00D43FEC">
      <w:pPr>
        <w:numPr>
          <w:ilvl w:val="0"/>
          <w:numId w:val="38"/>
        </w:numPr>
        <w:tabs>
          <w:tab w:val="left" w:pos="993"/>
        </w:tabs>
        <w:spacing w:before="100" w:beforeAutospacing="1" w:after="0" w:line="240" w:lineRule="auto"/>
        <w:ind w:left="0" w:firstLine="709"/>
        <w:contextualSpacing/>
        <w:jc w:val="both"/>
        <w:rPr>
          <w:rFonts w:ascii="Times New Roman" w:eastAsia="Calibri" w:hAnsi="Times New Roman" w:cs="Times New Roman"/>
          <w:lang w:val="x-none"/>
        </w:rPr>
      </w:pPr>
      <w:r w:rsidRPr="00D43FEC">
        <w:rPr>
          <w:rFonts w:ascii="Times New Roman" w:eastAsia="Calibri" w:hAnsi="Times New Roman" w:cs="Times New Roman"/>
          <w:lang w:val="x-none"/>
        </w:rPr>
        <w:t>возможность передачи другим заинтересованным субъектам рынка результатов измерений;</w:t>
      </w:r>
    </w:p>
    <w:p w:rsidR="00D43FEC" w:rsidRPr="00D43FEC" w:rsidRDefault="00D43FEC" w:rsidP="00D43FEC">
      <w:pPr>
        <w:numPr>
          <w:ilvl w:val="0"/>
          <w:numId w:val="38"/>
        </w:numPr>
        <w:tabs>
          <w:tab w:val="left" w:pos="993"/>
        </w:tabs>
        <w:spacing w:before="100" w:beforeAutospacing="1" w:after="0" w:line="240" w:lineRule="auto"/>
        <w:ind w:left="0" w:firstLine="709"/>
        <w:contextualSpacing/>
        <w:jc w:val="both"/>
        <w:rPr>
          <w:rFonts w:ascii="Times New Roman" w:eastAsia="Calibri" w:hAnsi="Times New Roman" w:cs="Times New Roman"/>
          <w:lang w:val="x-none"/>
        </w:rPr>
      </w:pPr>
      <w:r w:rsidRPr="00D43FEC">
        <w:rPr>
          <w:rFonts w:ascii="Times New Roman" w:eastAsia="Calibri" w:hAnsi="Times New Roman" w:cs="Times New Roman"/>
          <w:lang w:val="x-none"/>
        </w:rPr>
        <w:t xml:space="preserve">конфигурирование и </w:t>
      </w:r>
      <w:proofErr w:type="spellStart"/>
      <w:r w:rsidRPr="00D43FEC">
        <w:rPr>
          <w:rFonts w:ascii="Times New Roman" w:eastAsia="Calibri" w:hAnsi="Times New Roman" w:cs="Times New Roman"/>
          <w:lang w:val="x-none"/>
        </w:rPr>
        <w:t>параметрирование</w:t>
      </w:r>
      <w:proofErr w:type="spellEnd"/>
      <w:r w:rsidRPr="00D43FEC">
        <w:rPr>
          <w:rFonts w:ascii="Times New Roman" w:eastAsia="Calibri" w:hAnsi="Times New Roman" w:cs="Times New Roman"/>
          <w:lang w:val="x-none"/>
        </w:rPr>
        <w:t xml:space="preserve"> технических средств и программного обеспечения;</w:t>
      </w:r>
    </w:p>
    <w:p w:rsidR="00D43FEC" w:rsidRPr="00D43FEC" w:rsidRDefault="00D43FEC" w:rsidP="00D43FEC">
      <w:pPr>
        <w:numPr>
          <w:ilvl w:val="0"/>
          <w:numId w:val="38"/>
        </w:numPr>
        <w:tabs>
          <w:tab w:val="left" w:pos="993"/>
        </w:tabs>
        <w:spacing w:before="100" w:beforeAutospacing="1" w:after="0" w:line="240" w:lineRule="auto"/>
        <w:ind w:left="0" w:firstLine="709"/>
        <w:contextualSpacing/>
        <w:jc w:val="both"/>
        <w:rPr>
          <w:rFonts w:ascii="Times New Roman" w:eastAsia="Calibri" w:hAnsi="Times New Roman" w:cs="Times New Roman"/>
          <w:lang w:val="x-none"/>
        </w:rPr>
      </w:pPr>
      <w:r w:rsidRPr="00D43FEC">
        <w:rPr>
          <w:rFonts w:ascii="Times New Roman" w:eastAsia="Calibri" w:hAnsi="Times New Roman" w:cs="Times New Roman"/>
          <w:lang w:val="x-none"/>
        </w:rPr>
        <w:t xml:space="preserve">предоставление пользователям и эксплуатационному персоналу регламентированного доступа к визуальным и электронным данным; </w:t>
      </w:r>
    </w:p>
    <w:p w:rsidR="00D43FEC" w:rsidRPr="00D43FEC" w:rsidRDefault="00D43FEC" w:rsidP="00D43FEC">
      <w:pPr>
        <w:numPr>
          <w:ilvl w:val="0"/>
          <w:numId w:val="38"/>
        </w:numPr>
        <w:tabs>
          <w:tab w:val="left" w:pos="993"/>
        </w:tabs>
        <w:spacing w:before="100" w:beforeAutospacing="1" w:after="0" w:line="240" w:lineRule="auto"/>
        <w:ind w:left="0" w:firstLine="709"/>
        <w:contextualSpacing/>
        <w:jc w:val="both"/>
        <w:rPr>
          <w:rFonts w:ascii="Times New Roman" w:eastAsia="Calibri" w:hAnsi="Times New Roman" w:cs="Times New Roman"/>
          <w:lang w:val="x-none"/>
        </w:rPr>
      </w:pPr>
      <w:r w:rsidRPr="00D43FEC">
        <w:rPr>
          <w:rFonts w:ascii="Times New Roman" w:eastAsia="Calibri" w:hAnsi="Times New Roman" w:cs="Times New Roman"/>
          <w:lang w:val="x-none"/>
        </w:rPr>
        <w:t>диагностику работы технических средств и программного обеспечения;</w:t>
      </w:r>
    </w:p>
    <w:p w:rsidR="00D43FEC" w:rsidRPr="00D43FEC" w:rsidRDefault="00D43FEC" w:rsidP="00D43FEC">
      <w:pPr>
        <w:numPr>
          <w:ilvl w:val="0"/>
          <w:numId w:val="38"/>
        </w:numPr>
        <w:tabs>
          <w:tab w:val="left" w:pos="993"/>
        </w:tabs>
        <w:spacing w:before="100" w:beforeAutospacing="1" w:after="0" w:line="240" w:lineRule="auto"/>
        <w:ind w:left="0" w:firstLine="709"/>
        <w:contextualSpacing/>
        <w:jc w:val="both"/>
        <w:rPr>
          <w:rFonts w:ascii="Times New Roman" w:eastAsia="Calibri" w:hAnsi="Times New Roman" w:cs="Times New Roman"/>
          <w:lang w:val="x-none"/>
        </w:rPr>
      </w:pPr>
      <w:r w:rsidRPr="00D43FEC">
        <w:rPr>
          <w:rFonts w:ascii="Times New Roman" w:eastAsia="Calibri" w:hAnsi="Times New Roman" w:cs="Times New Roman"/>
          <w:lang w:val="x-none"/>
        </w:rPr>
        <w:t>разграничение доступа для разных групп пользователей и фиксация в отдельном электронном файле всех действий пользователей с базами данных;</w:t>
      </w:r>
    </w:p>
    <w:p w:rsidR="00D43FEC" w:rsidRPr="00D43FEC" w:rsidRDefault="00D43FEC" w:rsidP="00D43FEC">
      <w:pPr>
        <w:numPr>
          <w:ilvl w:val="0"/>
          <w:numId w:val="38"/>
        </w:numPr>
        <w:tabs>
          <w:tab w:val="left" w:pos="993"/>
        </w:tabs>
        <w:spacing w:before="100" w:beforeAutospacing="1" w:after="0" w:line="240" w:lineRule="auto"/>
        <w:ind w:left="0" w:firstLine="709"/>
        <w:contextualSpacing/>
        <w:jc w:val="both"/>
        <w:rPr>
          <w:rFonts w:ascii="Times New Roman" w:eastAsia="Calibri" w:hAnsi="Times New Roman" w:cs="Times New Roman"/>
          <w:lang w:val="x-none"/>
        </w:rPr>
      </w:pPr>
      <w:r w:rsidRPr="00D43FEC">
        <w:rPr>
          <w:rFonts w:ascii="Times New Roman" w:eastAsia="Calibri" w:hAnsi="Times New Roman" w:cs="Times New Roman"/>
          <w:lang w:val="x-none"/>
        </w:rPr>
        <w:t xml:space="preserve">предоставление дистанционного доступа к результатам измерений по запросу в соответствии с процедурой дистанционного доступа; </w:t>
      </w:r>
    </w:p>
    <w:p w:rsidR="00D43FEC" w:rsidRPr="00D43FEC" w:rsidRDefault="00D43FEC" w:rsidP="00D43FEC">
      <w:pPr>
        <w:numPr>
          <w:ilvl w:val="0"/>
          <w:numId w:val="38"/>
        </w:numPr>
        <w:tabs>
          <w:tab w:val="left" w:pos="993"/>
        </w:tabs>
        <w:spacing w:before="100" w:beforeAutospacing="1" w:after="0" w:line="240" w:lineRule="auto"/>
        <w:ind w:left="0" w:firstLine="709"/>
        <w:contextualSpacing/>
        <w:jc w:val="both"/>
        <w:rPr>
          <w:rFonts w:ascii="Times New Roman" w:eastAsia="Calibri" w:hAnsi="Times New Roman" w:cs="Times New Roman"/>
          <w:lang w:val="x-none"/>
        </w:rPr>
      </w:pPr>
      <w:r w:rsidRPr="00D43FEC">
        <w:rPr>
          <w:rFonts w:ascii="Times New Roman" w:eastAsia="Calibri" w:hAnsi="Times New Roman" w:cs="Times New Roman"/>
          <w:lang w:val="x-none"/>
        </w:rPr>
        <w:t xml:space="preserve">снятие показаний со всех контролируемых ИИК электрической энергии на единый момент времени; </w:t>
      </w:r>
    </w:p>
    <w:p w:rsidR="00D43FEC" w:rsidRPr="00D43FEC" w:rsidRDefault="00D43FEC" w:rsidP="00D43FEC">
      <w:pPr>
        <w:numPr>
          <w:ilvl w:val="0"/>
          <w:numId w:val="38"/>
        </w:numPr>
        <w:tabs>
          <w:tab w:val="left" w:pos="993"/>
        </w:tabs>
        <w:spacing w:before="100" w:beforeAutospacing="1" w:after="0" w:line="240" w:lineRule="auto"/>
        <w:ind w:left="0" w:firstLine="709"/>
        <w:contextualSpacing/>
        <w:jc w:val="both"/>
        <w:rPr>
          <w:rFonts w:ascii="Times New Roman" w:eastAsia="Calibri" w:hAnsi="Times New Roman" w:cs="Times New Roman"/>
          <w:lang w:val="x-none"/>
        </w:rPr>
      </w:pPr>
      <w:r w:rsidRPr="00D43FEC">
        <w:rPr>
          <w:rFonts w:ascii="Times New Roman" w:eastAsia="Calibri" w:hAnsi="Times New Roman" w:cs="Times New Roman"/>
          <w:lang w:val="x-none"/>
        </w:rPr>
        <w:t xml:space="preserve">контроль полноты и объема собранной информации со всех контролируемых ИИК; </w:t>
      </w:r>
    </w:p>
    <w:p w:rsidR="00D43FEC" w:rsidRPr="00D43FEC" w:rsidRDefault="00D43FEC" w:rsidP="00D43FEC">
      <w:pPr>
        <w:numPr>
          <w:ilvl w:val="0"/>
          <w:numId w:val="38"/>
        </w:numPr>
        <w:tabs>
          <w:tab w:val="left" w:pos="993"/>
        </w:tabs>
        <w:spacing w:before="100" w:beforeAutospacing="1" w:after="0" w:line="240" w:lineRule="auto"/>
        <w:ind w:left="0" w:firstLine="709"/>
        <w:contextualSpacing/>
        <w:jc w:val="both"/>
        <w:rPr>
          <w:rFonts w:ascii="Times New Roman" w:eastAsia="Calibri" w:hAnsi="Times New Roman" w:cs="Times New Roman"/>
          <w:lang w:val="x-none"/>
        </w:rPr>
      </w:pPr>
      <w:r w:rsidRPr="00D43FEC">
        <w:rPr>
          <w:rFonts w:ascii="Times New Roman" w:eastAsia="Calibri" w:hAnsi="Times New Roman" w:cs="Times New Roman"/>
          <w:lang w:val="x-none"/>
        </w:rPr>
        <w:t>конфигурирование и настройку параметров выполнения измерений и иных действий;</w:t>
      </w:r>
    </w:p>
    <w:p w:rsidR="00D43FEC" w:rsidRPr="00D43FEC" w:rsidRDefault="00D43FEC" w:rsidP="00D43FEC">
      <w:pPr>
        <w:numPr>
          <w:ilvl w:val="0"/>
          <w:numId w:val="38"/>
        </w:numPr>
        <w:tabs>
          <w:tab w:val="left" w:pos="993"/>
        </w:tabs>
        <w:spacing w:before="100" w:beforeAutospacing="1" w:after="0" w:line="240" w:lineRule="auto"/>
        <w:ind w:left="0" w:firstLine="709"/>
        <w:contextualSpacing/>
        <w:jc w:val="both"/>
        <w:rPr>
          <w:rFonts w:ascii="Times New Roman" w:eastAsia="Calibri" w:hAnsi="Times New Roman" w:cs="Times New Roman"/>
          <w:lang w:val="x-none"/>
        </w:rPr>
      </w:pPr>
      <w:r w:rsidRPr="00D43FEC">
        <w:rPr>
          <w:rFonts w:ascii="Times New Roman" w:eastAsia="Calibri" w:hAnsi="Times New Roman" w:cs="Times New Roman"/>
          <w:lang w:val="x-none"/>
        </w:rPr>
        <w:t>функционирование системы обеспечения единого времени;</w:t>
      </w:r>
    </w:p>
    <w:p w:rsidR="00D43FEC" w:rsidRPr="00D43FEC" w:rsidRDefault="00D43FEC" w:rsidP="00D43FEC">
      <w:pPr>
        <w:numPr>
          <w:ilvl w:val="0"/>
          <w:numId w:val="38"/>
        </w:numPr>
        <w:tabs>
          <w:tab w:val="left" w:pos="993"/>
        </w:tabs>
        <w:spacing w:before="100" w:beforeAutospacing="1" w:after="0" w:line="240" w:lineRule="auto"/>
        <w:ind w:left="0" w:firstLine="709"/>
        <w:contextualSpacing/>
        <w:jc w:val="both"/>
        <w:rPr>
          <w:rFonts w:ascii="Times New Roman" w:eastAsia="Calibri" w:hAnsi="Times New Roman" w:cs="Times New Roman"/>
          <w:lang w:val="x-none"/>
        </w:rPr>
      </w:pPr>
      <w:r w:rsidRPr="00D43FEC">
        <w:rPr>
          <w:rFonts w:ascii="Times New Roman" w:eastAsia="Calibri" w:hAnsi="Times New Roman" w:cs="Times New Roman"/>
          <w:lang w:val="x-none"/>
        </w:rPr>
        <w:t>осуществление учета дифференцированного по зонам суток;</w:t>
      </w:r>
    </w:p>
    <w:p w:rsidR="00D43FEC" w:rsidRPr="00D43FEC" w:rsidRDefault="00D43FEC" w:rsidP="00D43FEC">
      <w:pPr>
        <w:numPr>
          <w:ilvl w:val="0"/>
          <w:numId w:val="38"/>
        </w:numPr>
        <w:tabs>
          <w:tab w:val="left" w:pos="993"/>
        </w:tabs>
        <w:spacing w:before="100" w:beforeAutospacing="1" w:after="0" w:line="240" w:lineRule="auto"/>
        <w:ind w:left="0" w:firstLine="709"/>
        <w:contextualSpacing/>
        <w:jc w:val="both"/>
        <w:rPr>
          <w:rFonts w:ascii="Times New Roman" w:eastAsia="Calibri" w:hAnsi="Times New Roman" w:cs="Times New Roman"/>
          <w:lang w:val="x-none"/>
        </w:rPr>
      </w:pPr>
      <w:r w:rsidRPr="00D43FEC">
        <w:rPr>
          <w:rFonts w:ascii="Times New Roman" w:eastAsia="Calibri" w:hAnsi="Times New Roman" w:cs="Times New Roman"/>
          <w:lang w:val="x-none"/>
        </w:rPr>
        <w:t>дистанционное управление потреблением электроэнергии, а также дистанционное отключение потребителя, с возможностью дистанционного восстановления энергоснабжения;</w:t>
      </w:r>
    </w:p>
    <w:p w:rsidR="00D43FEC" w:rsidRPr="00D43FEC" w:rsidRDefault="00D43FEC" w:rsidP="00D43FEC">
      <w:pPr>
        <w:numPr>
          <w:ilvl w:val="0"/>
          <w:numId w:val="38"/>
        </w:numPr>
        <w:tabs>
          <w:tab w:val="left" w:pos="993"/>
        </w:tabs>
        <w:spacing w:before="100" w:beforeAutospacing="1" w:after="0" w:line="240" w:lineRule="auto"/>
        <w:ind w:left="0" w:firstLine="709"/>
        <w:contextualSpacing/>
        <w:jc w:val="both"/>
        <w:rPr>
          <w:rFonts w:ascii="Times New Roman" w:eastAsia="Calibri" w:hAnsi="Times New Roman" w:cs="Times New Roman"/>
          <w:lang w:val="x-none"/>
        </w:rPr>
      </w:pPr>
      <w:r w:rsidRPr="00D43FEC">
        <w:rPr>
          <w:rFonts w:ascii="Times New Roman" w:eastAsia="Calibri" w:hAnsi="Times New Roman" w:cs="Times New Roman"/>
          <w:lang w:val="x-none"/>
        </w:rPr>
        <w:t xml:space="preserve">осуществление автоматизированной передачи данных показаний приборов учета в </w:t>
      </w:r>
      <w:proofErr w:type="spellStart"/>
      <w:r w:rsidRPr="00D43FEC">
        <w:rPr>
          <w:rFonts w:ascii="Times New Roman" w:eastAsia="Calibri" w:hAnsi="Times New Roman" w:cs="Times New Roman"/>
          <w:lang w:val="x-none"/>
        </w:rPr>
        <w:t>биллинговую</w:t>
      </w:r>
      <w:proofErr w:type="spellEnd"/>
      <w:r w:rsidRPr="00D43FEC">
        <w:rPr>
          <w:rFonts w:ascii="Times New Roman" w:eastAsia="Calibri" w:hAnsi="Times New Roman" w:cs="Times New Roman"/>
          <w:lang w:val="x-none"/>
        </w:rPr>
        <w:t xml:space="preserve"> систему Заказчика «СТЕК–Энерго»</w:t>
      </w:r>
      <w:r w:rsidRPr="00D43FEC">
        <w:rPr>
          <w:rFonts w:ascii="Times New Roman" w:eastAsia="Calibri" w:hAnsi="Times New Roman" w:cs="Times New Roman"/>
        </w:rPr>
        <w:t xml:space="preserve"> в полноте данных, определенных Приложением №3 к Договору подряда</w:t>
      </w:r>
      <w:r w:rsidRPr="00D43FEC">
        <w:rPr>
          <w:rFonts w:ascii="Times New Roman" w:eastAsia="Calibri" w:hAnsi="Times New Roman" w:cs="Times New Roman"/>
          <w:lang w:val="x-none"/>
        </w:rPr>
        <w:t>;</w:t>
      </w:r>
    </w:p>
    <w:p w:rsidR="00D43FEC" w:rsidRPr="00D43FEC" w:rsidRDefault="00D43FEC" w:rsidP="00D43FEC">
      <w:pPr>
        <w:numPr>
          <w:ilvl w:val="0"/>
          <w:numId w:val="38"/>
        </w:numPr>
        <w:tabs>
          <w:tab w:val="left" w:pos="993"/>
        </w:tabs>
        <w:spacing w:before="100" w:beforeAutospacing="1" w:after="0" w:line="240" w:lineRule="auto"/>
        <w:ind w:left="0" w:firstLine="709"/>
        <w:contextualSpacing/>
        <w:jc w:val="both"/>
        <w:rPr>
          <w:rFonts w:ascii="Times New Roman" w:eastAsia="Calibri" w:hAnsi="Times New Roman" w:cs="Times New Roman"/>
          <w:lang w:val="x-none"/>
        </w:rPr>
      </w:pPr>
      <w:r w:rsidRPr="00D43FEC">
        <w:rPr>
          <w:rFonts w:ascii="Times New Roman" w:eastAsia="Calibri" w:hAnsi="Times New Roman" w:cs="Times New Roman"/>
          <w:lang w:val="x-none"/>
        </w:rPr>
        <w:lastRenderedPageBreak/>
        <w:t>значения показателей надежности системы организации единого времени должны быть не ниже:</w:t>
      </w:r>
    </w:p>
    <w:p w:rsidR="00D43FEC" w:rsidRPr="00D43FEC" w:rsidRDefault="00D43FEC" w:rsidP="00D43FEC">
      <w:pPr>
        <w:numPr>
          <w:ilvl w:val="1"/>
          <w:numId w:val="18"/>
        </w:numPr>
        <w:tabs>
          <w:tab w:val="left" w:pos="993"/>
        </w:tabs>
        <w:spacing w:before="100" w:beforeAutospacing="1" w:after="0" w:line="240" w:lineRule="auto"/>
        <w:ind w:left="0" w:firstLine="709"/>
        <w:contextualSpacing/>
        <w:jc w:val="both"/>
        <w:rPr>
          <w:rFonts w:ascii="Times New Roman" w:eastAsia="Calibri" w:hAnsi="Times New Roman" w:cs="Times New Roman"/>
          <w:lang w:val="x-none"/>
        </w:rPr>
      </w:pPr>
      <w:r w:rsidRPr="00D43FEC">
        <w:rPr>
          <w:rFonts w:ascii="Times New Roman" w:eastAsia="Calibri" w:hAnsi="Times New Roman" w:cs="Times New Roman"/>
          <w:lang w:val="x-none"/>
        </w:rPr>
        <w:t>коэффициент готовности – не менее 0,95;</w:t>
      </w:r>
    </w:p>
    <w:p w:rsidR="00D43FEC" w:rsidRPr="00D43FEC" w:rsidRDefault="00D43FEC" w:rsidP="00D43FEC">
      <w:pPr>
        <w:numPr>
          <w:ilvl w:val="1"/>
          <w:numId w:val="18"/>
        </w:numPr>
        <w:tabs>
          <w:tab w:val="left" w:pos="993"/>
        </w:tabs>
        <w:spacing w:before="100" w:beforeAutospacing="1" w:after="0" w:line="240" w:lineRule="auto"/>
        <w:ind w:firstLine="709"/>
        <w:contextualSpacing/>
        <w:jc w:val="both"/>
        <w:rPr>
          <w:rFonts w:ascii="Times New Roman" w:eastAsia="Calibri" w:hAnsi="Times New Roman" w:cs="Times New Roman"/>
          <w:lang w:val="x-none"/>
        </w:rPr>
      </w:pPr>
      <w:r w:rsidRPr="00D43FEC">
        <w:rPr>
          <w:rFonts w:ascii="Times New Roman" w:eastAsia="Calibri" w:hAnsi="Times New Roman" w:cs="Times New Roman"/>
          <w:lang w:val="x-none"/>
        </w:rPr>
        <w:t>среднее время восстановления – не более 24 часов.</w:t>
      </w:r>
    </w:p>
    <w:p w:rsidR="00D43FEC" w:rsidRPr="00D43FEC" w:rsidRDefault="00D43FEC" w:rsidP="00D43FEC">
      <w:pPr>
        <w:tabs>
          <w:tab w:val="left" w:pos="993"/>
        </w:tabs>
        <w:spacing w:before="100" w:beforeAutospacing="1" w:after="0" w:line="240" w:lineRule="auto"/>
        <w:ind w:firstLine="709"/>
        <w:contextualSpacing/>
        <w:jc w:val="both"/>
        <w:rPr>
          <w:rFonts w:ascii="Times New Roman" w:eastAsia="Calibri" w:hAnsi="Times New Roman" w:cs="Times New Roman"/>
          <w:lang w:val="x-none"/>
        </w:rPr>
      </w:pPr>
    </w:p>
    <w:p w:rsidR="00D43FEC" w:rsidRPr="00D43FEC" w:rsidRDefault="00D43FEC" w:rsidP="00D43FEC">
      <w:pPr>
        <w:keepNext/>
        <w:numPr>
          <w:ilvl w:val="1"/>
          <w:numId w:val="44"/>
        </w:numPr>
        <w:tabs>
          <w:tab w:val="left" w:pos="993"/>
        </w:tabs>
        <w:spacing w:after="0" w:line="240" w:lineRule="auto"/>
        <w:ind w:firstLine="709"/>
        <w:contextualSpacing/>
        <w:jc w:val="center"/>
        <w:outlineLvl w:val="1"/>
        <w:rPr>
          <w:rFonts w:ascii="Times New Roman" w:eastAsia="Times New Roman" w:hAnsi="Times New Roman" w:cs="Times New Roman"/>
          <w:b/>
          <w:bCs/>
          <w:lang w:val="x-none" w:eastAsia="x-none"/>
        </w:rPr>
      </w:pPr>
      <w:bookmarkStart w:id="158" w:name="_Toc477163642"/>
      <w:r w:rsidRPr="00D43FEC">
        <w:rPr>
          <w:rFonts w:ascii="Times New Roman" w:eastAsia="Times New Roman" w:hAnsi="Times New Roman" w:cs="Times New Roman"/>
          <w:b/>
          <w:bCs/>
          <w:lang w:val="x-none" w:eastAsia="x-none"/>
        </w:rPr>
        <w:t>ТРЕБОВАНИЯ К ИИК</w:t>
      </w:r>
      <w:bookmarkEnd w:id="158"/>
    </w:p>
    <w:p w:rsidR="00D43FEC" w:rsidRPr="00D43FEC" w:rsidRDefault="00D43FEC" w:rsidP="00D43FEC">
      <w:pPr>
        <w:tabs>
          <w:tab w:val="left" w:pos="993"/>
        </w:tabs>
        <w:spacing w:after="0" w:line="240" w:lineRule="auto"/>
        <w:ind w:firstLine="709"/>
        <w:rPr>
          <w:rFonts w:ascii="Times New Roman" w:eastAsia="Calibri" w:hAnsi="Times New Roman" w:cs="Times New Roman"/>
        </w:rPr>
      </w:pPr>
      <w:r w:rsidRPr="00D43FEC">
        <w:rPr>
          <w:rFonts w:ascii="Times New Roman" w:eastAsia="Calibri" w:hAnsi="Times New Roman" w:cs="Times New Roman"/>
        </w:rPr>
        <w:t>Приборы учета электроэнергии должны обеспечивать:</w:t>
      </w:r>
    </w:p>
    <w:p w:rsidR="00D43FEC" w:rsidRPr="00D43FEC" w:rsidRDefault="00D43FEC" w:rsidP="00D43FEC">
      <w:pPr>
        <w:numPr>
          <w:ilvl w:val="0"/>
          <w:numId w:val="39"/>
        </w:numPr>
        <w:tabs>
          <w:tab w:val="left" w:pos="993"/>
        </w:tabs>
        <w:spacing w:before="100" w:beforeAutospacing="1" w:after="0" w:line="240" w:lineRule="auto"/>
        <w:ind w:left="0" w:firstLine="709"/>
        <w:contextualSpacing/>
        <w:jc w:val="both"/>
        <w:rPr>
          <w:rFonts w:ascii="Times New Roman" w:eastAsia="Calibri" w:hAnsi="Times New Roman" w:cs="Times New Roman"/>
          <w:lang w:val="x-none"/>
        </w:rPr>
      </w:pPr>
      <w:r w:rsidRPr="00D43FEC">
        <w:rPr>
          <w:rFonts w:ascii="Times New Roman" w:eastAsia="Calibri" w:hAnsi="Times New Roman" w:cs="Times New Roman"/>
          <w:lang w:val="x-none"/>
        </w:rPr>
        <w:t>хранение запрограммированных параметров на весь срок эксплуатации прибора учета;</w:t>
      </w:r>
    </w:p>
    <w:p w:rsidR="00D43FEC" w:rsidRPr="00D43FEC" w:rsidRDefault="00D43FEC" w:rsidP="00D43FEC">
      <w:pPr>
        <w:numPr>
          <w:ilvl w:val="0"/>
          <w:numId w:val="39"/>
        </w:numPr>
        <w:tabs>
          <w:tab w:val="left" w:pos="993"/>
        </w:tabs>
        <w:spacing w:before="100" w:beforeAutospacing="1" w:after="0" w:line="240" w:lineRule="auto"/>
        <w:ind w:left="0" w:firstLine="709"/>
        <w:contextualSpacing/>
        <w:jc w:val="both"/>
        <w:rPr>
          <w:rFonts w:ascii="Times New Roman" w:eastAsia="Calibri" w:hAnsi="Times New Roman" w:cs="Times New Roman"/>
          <w:lang w:val="x-none"/>
        </w:rPr>
      </w:pPr>
      <w:r w:rsidRPr="00D43FEC">
        <w:rPr>
          <w:rFonts w:ascii="Times New Roman" w:eastAsia="Calibri" w:hAnsi="Times New Roman" w:cs="Times New Roman"/>
          <w:lang w:val="x-none"/>
        </w:rPr>
        <w:t>работу по одному или нескольким цифровым каналам связи;</w:t>
      </w:r>
    </w:p>
    <w:p w:rsidR="00D43FEC" w:rsidRPr="00D43FEC" w:rsidRDefault="00D43FEC" w:rsidP="00D43FEC">
      <w:pPr>
        <w:numPr>
          <w:ilvl w:val="0"/>
          <w:numId w:val="39"/>
        </w:numPr>
        <w:tabs>
          <w:tab w:val="left" w:pos="993"/>
        </w:tabs>
        <w:spacing w:before="100" w:beforeAutospacing="1" w:after="0" w:line="240" w:lineRule="auto"/>
        <w:ind w:left="0" w:firstLine="709"/>
        <w:contextualSpacing/>
        <w:jc w:val="both"/>
        <w:rPr>
          <w:rFonts w:ascii="Times New Roman" w:eastAsia="Calibri" w:hAnsi="Times New Roman" w:cs="Times New Roman"/>
          <w:lang w:val="x-none"/>
        </w:rPr>
      </w:pPr>
      <w:r w:rsidRPr="00D43FEC">
        <w:rPr>
          <w:rFonts w:ascii="Times New Roman" w:eastAsia="Calibri" w:hAnsi="Times New Roman" w:cs="Times New Roman"/>
          <w:lang w:val="x-none"/>
        </w:rPr>
        <w:t>скорость передачи данных приборов учета должна определяться стандартными спецификациями применяемых интерфейсов связи;</w:t>
      </w:r>
    </w:p>
    <w:p w:rsidR="00D43FEC" w:rsidRPr="00D43FEC" w:rsidRDefault="00D43FEC" w:rsidP="00D43FEC">
      <w:pPr>
        <w:numPr>
          <w:ilvl w:val="0"/>
          <w:numId w:val="39"/>
        </w:numPr>
        <w:tabs>
          <w:tab w:val="left" w:pos="993"/>
        </w:tabs>
        <w:spacing w:before="100" w:beforeAutospacing="1" w:after="0" w:line="240" w:lineRule="auto"/>
        <w:ind w:left="0" w:firstLine="709"/>
        <w:contextualSpacing/>
        <w:jc w:val="both"/>
        <w:rPr>
          <w:rFonts w:ascii="Times New Roman" w:eastAsia="Calibri" w:hAnsi="Times New Roman" w:cs="Times New Roman"/>
          <w:lang w:val="x-none"/>
        </w:rPr>
      </w:pPr>
      <w:r w:rsidRPr="00D43FEC">
        <w:rPr>
          <w:rFonts w:ascii="Times New Roman" w:eastAsia="Calibri" w:hAnsi="Times New Roman" w:cs="Times New Roman"/>
          <w:lang w:val="x-none"/>
        </w:rPr>
        <w:t>возможность проведения поверки приборов учета через интерфейсы связи на месте установки;</w:t>
      </w:r>
    </w:p>
    <w:p w:rsidR="00D43FEC" w:rsidRPr="00D43FEC" w:rsidRDefault="00D43FEC" w:rsidP="00D43FEC">
      <w:pPr>
        <w:numPr>
          <w:ilvl w:val="0"/>
          <w:numId w:val="39"/>
        </w:numPr>
        <w:tabs>
          <w:tab w:val="left" w:pos="993"/>
        </w:tabs>
        <w:spacing w:before="100" w:beforeAutospacing="1" w:after="0" w:line="240" w:lineRule="auto"/>
        <w:ind w:left="0" w:firstLine="709"/>
        <w:contextualSpacing/>
        <w:jc w:val="both"/>
        <w:rPr>
          <w:rFonts w:ascii="Times New Roman" w:eastAsia="Calibri" w:hAnsi="Times New Roman" w:cs="Times New Roman"/>
          <w:lang w:val="x-none"/>
        </w:rPr>
      </w:pPr>
      <w:r w:rsidRPr="00D43FEC">
        <w:rPr>
          <w:rFonts w:ascii="Times New Roman" w:eastAsia="Calibri" w:hAnsi="Times New Roman" w:cs="Times New Roman"/>
          <w:lang w:val="x-none"/>
        </w:rPr>
        <w:t xml:space="preserve">возможность программирования, перепрограммирования, управления и считывания параметров и данных локально </w:t>
      </w:r>
      <w:r w:rsidRPr="00D43FEC">
        <w:rPr>
          <w:rFonts w:ascii="Times New Roman" w:eastAsia="Calibri" w:hAnsi="Times New Roman" w:cs="Times New Roman"/>
        </w:rPr>
        <w:t>(</w:t>
      </w:r>
      <w:proofErr w:type="spellStart"/>
      <w:r w:rsidRPr="00D43FEC">
        <w:rPr>
          <w:rFonts w:ascii="Times New Roman" w:eastAsia="Calibri" w:hAnsi="Times New Roman" w:cs="Times New Roman"/>
          <w:lang w:val="x-none"/>
        </w:rPr>
        <w:t>оптопорт</w:t>
      </w:r>
      <w:proofErr w:type="spellEnd"/>
      <w:r w:rsidRPr="00D43FEC">
        <w:rPr>
          <w:rFonts w:ascii="Times New Roman" w:eastAsia="Calibri" w:hAnsi="Times New Roman" w:cs="Times New Roman"/>
          <w:lang w:val="x-none"/>
        </w:rPr>
        <w:t>, RS–485</w:t>
      </w:r>
      <w:r w:rsidRPr="00D43FEC">
        <w:rPr>
          <w:rFonts w:ascii="Times New Roman" w:eastAsia="Calibri" w:hAnsi="Times New Roman" w:cs="Times New Roman"/>
        </w:rPr>
        <w:t>)</w:t>
      </w:r>
      <w:r w:rsidRPr="00D43FEC">
        <w:rPr>
          <w:rFonts w:ascii="Times New Roman" w:eastAsia="Calibri" w:hAnsi="Times New Roman" w:cs="Times New Roman"/>
          <w:lang w:val="x-none"/>
        </w:rPr>
        <w:t xml:space="preserve"> и удаленно </w:t>
      </w:r>
      <w:r w:rsidRPr="00D43FEC">
        <w:rPr>
          <w:rFonts w:ascii="Times New Roman" w:eastAsia="Calibri" w:hAnsi="Times New Roman" w:cs="Times New Roman"/>
        </w:rPr>
        <w:t>(</w:t>
      </w:r>
      <w:r w:rsidRPr="00D43FEC">
        <w:rPr>
          <w:rFonts w:ascii="Times New Roman" w:eastAsia="Calibri" w:hAnsi="Times New Roman" w:cs="Times New Roman"/>
          <w:lang w:val="en-US"/>
        </w:rPr>
        <w:t>PLC</w:t>
      </w:r>
      <w:r w:rsidRPr="00D43FEC">
        <w:rPr>
          <w:rFonts w:ascii="Times New Roman" w:eastAsia="Calibri" w:hAnsi="Times New Roman" w:cs="Times New Roman"/>
        </w:rPr>
        <w:t>)</w:t>
      </w:r>
      <w:r w:rsidRPr="00D43FEC">
        <w:rPr>
          <w:rFonts w:ascii="Times New Roman" w:eastAsia="Calibri" w:hAnsi="Times New Roman" w:cs="Times New Roman"/>
          <w:lang w:val="x-none"/>
        </w:rPr>
        <w:t>;</w:t>
      </w:r>
    </w:p>
    <w:p w:rsidR="00D43FEC" w:rsidRPr="00D43FEC" w:rsidRDefault="00D43FEC" w:rsidP="00D43FEC">
      <w:pPr>
        <w:numPr>
          <w:ilvl w:val="0"/>
          <w:numId w:val="39"/>
        </w:numPr>
        <w:tabs>
          <w:tab w:val="left" w:pos="993"/>
        </w:tabs>
        <w:spacing w:before="100" w:beforeAutospacing="1" w:after="0" w:line="240" w:lineRule="auto"/>
        <w:ind w:left="0" w:firstLine="709"/>
        <w:contextualSpacing/>
        <w:jc w:val="both"/>
        <w:rPr>
          <w:rFonts w:ascii="Times New Roman" w:eastAsia="Calibri" w:hAnsi="Times New Roman" w:cs="Times New Roman"/>
          <w:lang w:val="x-none"/>
        </w:rPr>
      </w:pPr>
      <w:r w:rsidRPr="00D43FEC">
        <w:rPr>
          <w:rFonts w:ascii="Times New Roman" w:eastAsia="Calibri" w:hAnsi="Times New Roman" w:cs="Times New Roman"/>
        </w:rPr>
        <w:t xml:space="preserve"> </w:t>
      </w:r>
      <w:r w:rsidRPr="00D43FEC">
        <w:rPr>
          <w:rFonts w:ascii="Times New Roman" w:eastAsia="Calibri" w:hAnsi="Times New Roman" w:cs="Times New Roman"/>
          <w:lang w:val="x-none"/>
        </w:rPr>
        <w:t>наличие PLC модема</w:t>
      </w:r>
      <w:r w:rsidRPr="00D43FEC">
        <w:rPr>
          <w:rFonts w:ascii="Times New Roman" w:eastAsia="Calibri" w:hAnsi="Times New Roman" w:cs="Times New Roman"/>
        </w:rPr>
        <w:t>, конструктивно расположенного внутри корпуса прибора учета</w:t>
      </w:r>
      <w:r w:rsidRPr="00D43FEC">
        <w:rPr>
          <w:rFonts w:ascii="Times New Roman" w:eastAsia="Calibri" w:hAnsi="Times New Roman" w:cs="Times New Roman"/>
          <w:lang w:val="x-none"/>
        </w:rPr>
        <w:t>, только с быстросъемной конструкцией (быстросъемными контактами) для оперативной замены данного блока</w:t>
      </w:r>
      <w:r w:rsidRPr="00D43FEC">
        <w:rPr>
          <w:rFonts w:ascii="Times New Roman" w:eastAsia="Calibri" w:hAnsi="Times New Roman" w:cs="Times New Roman"/>
        </w:rPr>
        <w:t>;</w:t>
      </w:r>
    </w:p>
    <w:p w:rsidR="00D43FEC" w:rsidRPr="00D43FEC" w:rsidRDefault="00D43FEC" w:rsidP="00D43FEC">
      <w:pPr>
        <w:numPr>
          <w:ilvl w:val="0"/>
          <w:numId w:val="39"/>
        </w:numPr>
        <w:tabs>
          <w:tab w:val="left" w:pos="993"/>
        </w:tabs>
        <w:spacing w:before="100" w:beforeAutospacing="1" w:after="0" w:line="240" w:lineRule="auto"/>
        <w:ind w:left="0" w:firstLine="709"/>
        <w:contextualSpacing/>
        <w:jc w:val="both"/>
        <w:rPr>
          <w:rFonts w:ascii="Times New Roman" w:eastAsia="Calibri" w:hAnsi="Times New Roman" w:cs="Times New Roman"/>
          <w:lang w:val="x-none"/>
        </w:rPr>
      </w:pPr>
      <w:r w:rsidRPr="00D43FEC">
        <w:rPr>
          <w:rFonts w:ascii="Times New Roman" w:eastAsia="Calibri" w:hAnsi="Times New Roman" w:cs="Times New Roman"/>
          <w:lang w:val="x-none"/>
        </w:rPr>
        <w:t>разграничение прав доступа на перепрограммирование в соответствии с паролями доступа;</w:t>
      </w:r>
    </w:p>
    <w:p w:rsidR="00D43FEC" w:rsidRPr="00D43FEC" w:rsidRDefault="00D43FEC" w:rsidP="00D43FEC">
      <w:pPr>
        <w:numPr>
          <w:ilvl w:val="0"/>
          <w:numId w:val="39"/>
        </w:numPr>
        <w:tabs>
          <w:tab w:val="left" w:pos="993"/>
        </w:tabs>
        <w:spacing w:before="100" w:beforeAutospacing="1" w:after="0" w:line="240" w:lineRule="auto"/>
        <w:ind w:left="0" w:firstLine="709"/>
        <w:contextualSpacing/>
        <w:jc w:val="both"/>
        <w:rPr>
          <w:rFonts w:ascii="Times New Roman" w:eastAsia="Calibri" w:hAnsi="Times New Roman" w:cs="Times New Roman"/>
          <w:lang w:val="x-none"/>
        </w:rPr>
      </w:pPr>
      <w:r w:rsidRPr="00D43FEC">
        <w:rPr>
          <w:rFonts w:ascii="Times New Roman" w:eastAsia="Calibri" w:hAnsi="Times New Roman" w:cs="Times New Roman"/>
          <w:lang w:val="x-none"/>
        </w:rPr>
        <w:t>наличие цифрового дисплея отображения информации;</w:t>
      </w:r>
    </w:p>
    <w:p w:rsidR="00D43FEC" w:rsidRPr="00D43FEC" w:rsidRDefault="00D43FEC" w:rsidP="00D43FEC">
      <w:pPr>
        <w:numPr>
          <w:ilvl w:val="0"/>
          <w:numId w:val="39"/>
        </w:numPr>
        <w:tabs>
          <w:tab w:val="left" w:pos="993"/>
        </w:tabs>
        <w:spacing w:before="100" w:beforeAutospacing="1" w:after="0" w:line="240" w:lineRule="auto"/>
        <w:ind w:left="0" w:firstLine="709"/>
        <w:contextualSpacing/>
        <w:jc w:val="both"/>
        <w:rPr>
          <w:rFonts w:ascii="Times New Roman" w:eastAsia="Calibri" w:hAnsi="Times New Roman" w:cs="Times New Roman"/>
          <w:lang w:val="x-none"/>
        </w:rPr>
      </w:pPr>
      <w:r w:rsidRPr="00D43FEC">
        <w:rPr>
          <w:rFonts w:ascii="Times New Roman" w:eastAsia="Calibri" w:hAnsi="Times New Roman" w:cs="Times New Roman"/>
          <w:lang w:val="x-none"/>
        </w:rPr>
        <w:t>отображение параметров и событий на дисплее должно быть русифицировано (исключение могут составлять единицы измерения параметров по единой системе измерений – СИ, отображаемых на дисплее прибора учета);</w:t>
      </w:r>
    </w:p>
    <w:p w:rsidR="00D43FEC" w:rsidRPr="00D43FEC" w:rsidRDefault="00D43FEC" w:rsidP="00D43FEC">
      <w:pPr>
        <w:numPr>
          <w:ilvl w:val="0"/>
          <w:numId w:val="39"/>
        </w:numPr>
        <w:tabs>
          <w:tab w:val="left" w:pos="993"/>
        </w:tabs>
        <w:spacing w:before="100" w:beforeAutospacing="1" w:after="0" w:line="240" w:lineRule="auto"/>
        <w:ind w:left="0" w:firstLine="709"/>
        <w:contextualSpacing/>
        <w:jc w:val="both"/>
        <w:rPr>
          <w:rFonts w:ascii="Times New Roman" w:eastAsia="Calibri" w:hAnsi="Times New Roman" w:cs="Times New Roman"/>
          <w:lang w:val="x-none"/>
        </w:rPr>
      </w:pPr>
      <w:r w:rsidRPr="00D43FEC">
        <w:rPr>
          <w:rFonts w:ascii="Times New Roman" w:eastAsia="Calibri" w:hAnsi="Times New Roman" w:cs="Times New Roman"/>
          <w:lang w:val="x-none"/>
        </w:rPr>
        <w:t>визуализацию индикации работоспособного состояния;</w:t>
      </w:r>
    </w:p>
    <w:p w:rsidR="00D43FEC" w:rsidRPr="00D43FEC" w:rsidRDefault="00D43FEC" w:rsidP="00D43FEC">
      <w:pPr>
        <w:numPr>
          <w:ilvl w:val="0"/>
          <w:numId w:val="39"/>
        </w:numPr>
        <w:tabs>
          <w:tab w:val="left" w:pos="993"/>
        </w:tabs>
        <w:spacing w:before="100" w:beforeAutospacing="1" w:after="0" w:line="240" w:lineRule="auto"/>
        <w:ind w:left="0" w:firstLine="709"/>
        <w:contextualSpacing/>
        <w:jc w:val="both"/>
        <w:rPr>
          <w:rFonts w:ascii="Times New Roman" w:eastAsia="Calibri" w:hAnsi="Times New Roman" w:cs="Times New Roman"/>
          <w:lang w:val="x-none"/>
        </w:rPr>
      </w:pPr>
      <w:r w:rsidRPr="00D43FEC">
        <w:rPr>
          <w:rFonts w:ascii="Times New Roman" w:eastAsia="Calibri" w:hAnsi="Times New Roman" w:cs="Times New Roman"/>
          <w:lang w:val="x-none"/>
        </w:rPr>
        <w:t>контроль правильности подключения измерительных цепей;</w:t>
      </w:r>
    </w:p>
    <w:p w:rsidR="00D43FEC" w:rsidRPr="00D43FEC" w:rsidRDefault="00D43FEC" w:rsidP="00D43FEC">
      <w:pPr>
        <w:numPr>
          <w:ilvl w:val="0"/>
          <w:numId w:val="39"/>
        </w:numPr>
        <w:tabs>
          <w:tab w:val="left" w:pos="993"/>
        </w:tabs>
        <w:spacing w:before="100" w:beforeAutospacing="1" w:after="0" w:line="240" w:lineRule="auto"/>
        <w:ind w:left="0" w:firstLine="709"/>
        <w:contextualSpacing/>
        <w:jc w:val="both"/>
        <w:rPr>
          <w:rFonts w:ascii="Times New Roman" w:eastAsia="Calibri" w:hAnsi="Times New Roman" w:cs="Times New Roman"/>
          <w:lang w:val="x-none"/>
        </w:rPr>
      </w:pPr>
      <w:r w:rsidRPr="00D43FEC">
        <w:rPr>
          <w:rFonts w:ascii="Times New Roman" w:eastAsia="Calibri" w:hAnsi="Times New Roman" w:cs="Times New Roman"/>
          <w:lang w:val="x-none"/>
        </w:rPr>
        <w:t>наличие пломбы клем</w:t>
      </w:r>
      <w:r w:rsidRPr="00D43FEC">
        <w:rPr>
          <w:rFonts w:ascii="Times New Roman" w:eastAsia="Calibri" w:hAnsi="Times New Roman" w:cs="Times New Roman"/>
        </w:rPr>
        <w:t>м</w:t>
      </w:r>
      <w:r w:rsidRPr="00D43FEC">
        <w:rPr>
          <w:rFonts w:ascii="Times New Roman" w:eastAsia="Calibri" w:hAnsi="Times New Roman" w:cs="Times New Roman"/>
          <w:lang w:val="x-none"/>
        </w:rPr>
        <w:t>ной крышки прибора учета для защиты от несанкционированного доступа;</w:t>
      </w:r>
    </w:p>
    <w:p w:rsidR="00D43FEC" w:rsidRPr="00D43FEC" w:rsidRDefault="00D43FEC" w:rsidP="00D43FEC">
      <w:pPr>
        <w:numPr>
          <w:ilvl w:val="0"/>
          <w:numId w:val="39"/>
        </w:numPr>
        <w:tabs>
          <w:tab w:val="left" w:pos="993"/>
        </w:tabs>
        <w:spacing w:before="100" w:beforeAutospacing="1" w:after="0" w:line="240" w:lineRule="auto"/>
        <w:ind w:left="0" w:firstLine="709"/>
        <w:contextualSpacing/>
        <w:jc w:val="both"/>
        <w:rPr>
          <w:rFonts w:ascii="Times New Roman" w:eastAsia="Calibri" w:hAnsi="Times New Roman" w:cs="Times New Roman"/>
          <w:lang w:val="x-none"/>
        </w:rPr>
      </w:pPr>
      <w:r w:rsidRPr="00D43FEC">
        <w:rPr>
          <w:rFonts w:ascii="Times New Roman" w:eastAsia="Calibri" w:hAnsi="Times New Roman" w:cs="Times New Roman"/>
          <w:lang w:val="x-none"/>
        </w:rPr>
        <w:t>ведение журнала событий</w:t>
      </w:r>
      <w:r w:rsidRPr="00D43FEC">
        <w:rPr>
          <w:rFonts w:ascii="Times New Roman" w:eastAsia="Calibri" w:hAnsi="Times New Roman" w:cs="Times New Roman"/>
        </w:rPr>
        <w:t>;</w:t>
      </w:r>
    </w:p>
    <w:p w:rsidR="00D43FEC" w:rsidRPr="00D43FEC" w:rsidRDefault="00D43FEC" w:rsidP="00D43FEC">
      <w:pPr>
        <w:numPr>
          <w:ilvl w:val="0"/>
          <w:numId w:val="39"/>
        </w:numPr>
        <w:tabs>
          <w:tab w:val="left" w:pos="993"/>
        </w:tabs>
        <w:spacing w:before="100" w:beforeAutospacing="1" w:after="0" w:line="240" w:lineRule="auto"/>
        <w:ind w:left="0" w:firstLine="709"/>
        <w:contextualSpacing/>
        <w:jc w:val="both"/>
        <w:rPr>
          <w:rFonts w:ascii="Times New Roman" w:eastAsia="Calibri" w:hAnsi="Times New Roman" w:cs="Times New Roman"/>
          <w:lang w:val="x-none"/>
        </w:rPr>
      </w:pPr>
      <w:r w:rsidRPr="00D43FEC">
        <w:rPr>
          <w:rFonts w:ascii="Times New Roman" w:eastAsia="Calibri" w:hAnsi="Times New Roman" w:cs="Times New Roman"/>
          <w:lang w:val="x-none"/>
        </w:rPr>
        <w:t>отображение текущего суммарного потребления электроэнергии в кВт*ч на дисплее</w:t>
      </w:r>
      <w:r w:rsidRPr="00D43FEC">
        <w:rPr>
          <w:rFonts w:ascii="Times New Roman" w:eastAsia="Calibri" w:hAnsi="Times New Roman" w:cs="Times New Roman"/>
        </w:rPr>
        <w:t>;</w:t>
      </w:r>
    </w:p>
    <w:p w:rsidR="00D43FEC" w:rsidRPr="00D43FEC" w:rsidRDefault="00D43FEC" w:rsidP="00D43FEC">
      <w:pPr>
        <w:numPr>
          <w:ilvl w:val="0"/>
          <w:numId w:val="39"/>
        </w:numPr>
        <w:tabs>
          <w:tab w:val="left" w:pos="993"/>
        </w:tabs>
        <w:spacing w:before="100" w:beforeAutospacing="1" w:after="0" w:line="240" w:lineRule="auto"/>
        <w:ind w:left="0" w:firstLine="709"/>
        <w:contextualSpacing/>
        <w:jc w:val="both"/>
        <w:rPr>
          <w:rFonts w:ascii="Times New Roman" w:eastAsia="Calibri" w:hAnsi="Times New Roman" w:cs="Times New Roman"/>
          <w:lang w:val="x-none"/>
        </w:rPr>
      </w:pPr>
      <w:r w:rsidRPr="00D43FEC">
        <w:rPr>
          <w:rFonts w:ascii="Times New Roman" w:eastAsia="Calibri" w:hAnsi="Times New Roman" w:cs="Times New Roman"/>
          <w:lang w:val="x-none"/>
        </w:rPr>
        <w:t>отображение текущих показаний на дисплее в разрезе тарифов (зон суток)</w:t>
      </w:r>
      <w:r w:rsidRPr="00D43FEC">
        <w:rPr>
          <w:rFonts w:ascii="Times New Roman" w:eastAsia="Calibri" w:hAnsi="Times New Roman" w:cs="Times New Roman"/>
        </w:rPr>
        <w:t>;</w:t>
      </w:r>
    </w:p>
    <w:p w:rsidR="00D43FEC" w:rsidRPr="00D43FEC" w:rsidRDefault="00D43FEC" w:rsidP="00D43FEC">
      <w:pPr>
        <w:numPr>
          <w:ilvl w:val="0"/>
          <w:numId w:val="39"/>
        </w:numPr>
        <w:tabs>
          <w:tab w:val="left" w:pos="993"/>
        </w:tabs>
        <w:spacing w:before="100" w:beforeAutospacing="1" w:after="0" w:line="240" w:lineRule="auto"/>
        <w:ind w:left="0" w:firstLine="709"/>
        <w:contextualSpacing/>
        <w:jc w:val="both"/>
        <w:rPr>
          <w:rFonts w:ascii="Times New Roman" w:eastAsia="Calibri" w:hAnsi="Times New Roman" w:cs="Times New Roman"/>
          <w:lang w:val="x-none"/>
        </w:rPr>
      </w:pPr>
      <w:r w:rsidRPr="00D43FEC">
        <w:rPr>
          <w:rFonts w:ascii="Times New Roman" w:eastAsia="Calibri" w:hAnsi="Times New Roman" w:cs="Times New Roman"/>
          <w:lang w:val="x-none"/>
        </w:rPr>
        <w:t>предустановленное время МСК  (UTC+3)</w:t>
      </w:r>
      <w:r w:rsidRPr="00D43FEC">
        <w:rPr>
          <w:rFonts w:ascii="Times New Roman" w:eastAsia="Calibri" w:hAnsi="Times New Roman" w:cs="Times New Roman"/>
          <w:lang w:val="en-US"/>
        </w:rPr>
        <w:t>;</w:t>
      </w:r>
    </w:p>
    <w:p w:rsidR="00D43FEC" w:rsidRPr="00D43FEC" w:rsidRDefault="00D43FEC" w:rsidP="00D43FEC">
      <w:pPr>
        <w:numPr>
          <w:ilvl w:val="0"/>
          <w:numId w:val="39"/>
        </w:numPr>
        <w:tabs>
          <w:tab w:val="left" w:pos="993"/>
        </w:tabs>
        <w:spacing w:before="100" w:beforeAutospacing="1" w:after="0" w:line="240" w:lineRule="auto"/>
        <w:ind w:left="0" w:firstLine="709"/>
        <w:contextualSpacing/>
        <w:jc w:val="both"/>
        <w:rPr>
          <w:rFonts w:ascii="Times New Roman" w:eastAsia="Calibri" w:hAnsi="Times New Roman" w:cs="Times New Roman"/>
          <w:lang w:val="x-none"/>
        </w:rPr>
      </w:pPr>
      <w:r w:rsidRPr="00D43FEC">
        <w:rPr>
          <w:rFonts w:ascii="Times New Roman" w:eastAsia="Calibri" w:hAnsi="Times New Roman" w:cs="Times New Roman"/>
          <w:lang w:val="x-none"/>
        </w:rPr>
        <w:t>отсутствие лимита по мощности</w:t>
      </w:r>
      <w:r w:rsidRPr="00D43FEC">
        <w:rPr>
          <w:rFonts w:ascii="Times New Roman" w:eastAsia="Calibri" w:hAnsi="Times New Roman" w:cs="Times New Roman"/>
          <w:lang w:val="en-US"/>
        </w:rPr>
        <w:t>;</w:t>
      </w:r>
    </w:p>
    <w:p w:rsidR="00D43FEC" w:rsidRPr="00D43FEC" w:rsidRDefault="00D43FEC" w:rsidP="00D43FEC">
      <w:pPr>
        <w:numPr>
          <w:ilvl w:val="0"/>
          <w:numId w:val="39"/>
        </w:numPr>
        <w:tabs>
          <w:tab w:val="left" w:pos="993"/>
        </w:tabs>
        <w:spacing w:before="100" w:beforeAutospacing="1" w:after="0" w:line="240" w:lineRule="auto"/>
        <w:ind w:left="0" w:firstLine="709"/>
        <w:contextualSpacing/>
        <w:jc w:val="both"/>
        <w:rPr>
          <w:rFonts w:ascii="Times New Roman" w:eastAsia="Calibri" w:hAnsi="Times New Roman" w:cs="Times New Roman"/>
          <w:lang w:val="x-none"/>
        </w:rPr>
      </w:pPr>
      <w:r w:rsidRPr="00D43FEC">
        <w:rPr>
          <w:rFonts w:ascii="Times New Roman" w:eastAsia="Calibri" w:hAnsi="Times New Roman" w:cs="Times New Roman"/>
          <w:lang w:val="x-none"/>
        </w:rPr>
        <w:t>наличие тарифного расписания для учета в разрезе тарифов (зон суток)</w:t>
      </w:r>
      <w:r w:rsidRPr="00D43FEC">
        <w:rPr>
          <w:rFonts w:ascii="Times New Roman" w:eastAsia="Calibri" w:hAnsi="Times New Roman" w:cs="Times New Roman"/>
        </w:rPr>
        <w:t>;</w:t>
      </w:r>
    </w:p>
    <w:p w:rsidR="00D43FEC" w:rsidRPr="00D43FEC" w:rsidRDefault="00D43FEC" w:rsidP="00D43FEC">
      <w:pPr>
        <w:numPr>
          <w:ilvl w:val="0"/>
          <w:numId w:val="39"/>
        </w:numPr>
        <w:tabs>
          <w:tab w:val="left" w:pos="993"/>
        </w:tabs>
        <w:spacing w:before="100" w:beforeAutospacing="1" w:after="0" w:line="240" w:lineRule="auto"/>
        <w:ind w:left="0" w:firstLine="709"/>
        <w:contextualSpacing/>
        <w:jc w:val="both"/>
        <w:rPr>
          <w:rFonts w:ascii="Times New Roman" w:eastAsia="Calibri" w:hAnsi="Times New Roman" w:cs="Times New Roman"/>
          <w:lang w:val="x-none"/>
        </w:rPr>
      </w:pPr>
      <w:r w:rsidRPr="00D43FEC">
        <w:rPr>
          <w:rFonts w:ascii="Times New Roman" w:eastAsia="Calibri" w:hAnsi="Times New Roman" w:cs="Times New Roman"/>
        </w:rPr>
        <w:t>наличие реле ограничения нагрузки;</w:t>
      </w:r>
    </w:p>
    <w:p w:rsidR="00D43FEC" w:rsidRPr="00D43FEC" w:rsidRDefault="00D43FEC" w:rsidP="00D43FEC">
      <w:pPr>
        <w:numPr>
          <w:ilvl w:val="0"/>
          <w:numId w:val="39"/>
        </w:numPr>
        <w:tabs>
          <w:tab w:val="left" w:pos="993"/>
        </w:tabs>
        <w:spacing w:before="100" w:beforeAutospacing="1" w:after="0" w:line="240" w:lineRule="auto"/>
        <w:ind w:left="0" w:firstLine="709"/>
        <w:contextualSpacing/>
        <w:jc w:val="both"/>
        <w:rPr>
          <w:rFonts w:ascii="Times New Roman" w:eastAsia="Calibri" w:hAnsi="Times New Roman" w:cs="Times New Roman"/>
          <w:lang w:val="x-none"/>
        </w:rPr>
      </w:pPr>
      <w:r w:rsidRPr="00D43FEC">
        <w:rPr>
          <w:rFonts w:ascii="Times New Roman" w:eastAsia="Calibri" w:hAnsi="Times New Roman" w:cs="Times New Roman"/>
          <w:lang w:val="x-none"/>
        </w:rPr>
        <w:t>наличие встроенной батареи в приборе учета для обеспечения хода внутреннего таймера, сохранения параметров программирования и хранения значений в энергонезависимой памяти;</w:t>
      </w:r>
    </w:p>
    <w:p w:rsidR="00D43FEC" w:rsidRPr="00D43FEC" w:rsidRDefault="00D43FEC" w:rsidP="00D43FEC">
      <w:pPr>
        <w:numPr>
          <w:ilvl w:val="0"/>
          <w:numId w:val="39"/>
        </w:numPr>
        <w:tabs>
          <w:tab w:val="left" w:pos="993"/>
        </w:tabs>
        <w:spacing w:before="100" w:beforeAutospacing="1" w:after="0" w:line="240" w:lineRule="auto"/>
        <w:ind w:left="0" w:firstLine="709"/>
        <w:contextualSpacing/>
        <w:jc w:val="both"/>
        <w:rPr>
          <w:rFonts w:ascii="Times New Roman" w:eastAsia="Calibri" w:hAnsi="Times New Roman" w:cs="Times New Roman"/>
          <w:lang w:val="x-none"/>
        </w:rPr>
      </w:pPr>
      <w:r w:rsidRPr="00D43FEC">
        <w:rPr>
          <w:rFonts w:ascii="Times New Roman" w:eastAsia="Calibri" w:hAnsi="Times New Roman" w:cs="Times New Roman"/>
          <w:lang w:val="x-none"/>
        </w:rPr>
        <w:t>защиту от потери зафиксированных показаний (суммарных и по тарифам) при отсутствии гарантированного питания.</w:t>
      </w:r>
    </w:p>
    <w:p w:rsidR="00D43FEC" w:rsidRPr="00D43FEC" w:rsidRDefault="00D43FEC" w:rsidP="00D43FEC">
      <w:pPr>
        <w:tabs>
          <w:tab w:val="left" w:pos="993"/>
        </w:tabs>
        <w:spacing w:before="100" w:beforeAutospacing="1" w:after="0" w:line="240" w:lineRule="auto"/>
        <w:ind w:firstLine="709"/>
        <w:rPr>
          <w:rFonts w:ascii="Times New Roman" w:eastAsia="Calibri" w:hAnsi="Times New Roman" w:cs="Times New Roman"/>
        </w:rPr>
      </w:pPr>
      <w:r w:rsidRPr="00D43FEC">
        <w:rPr>
          <w:rFonts w:ascii="Times New Roman" w:eastAsia="Calibri" w:hAnsi="Times New Roman" w:cs="Times New Roman"/>
        </w:rPr>
        <w:t>В журналах событий приборов учета должны фиксироваться:</w:t>
      </w:r>
    </w:p>
    <w:p w:rsidR="00D43FEC" w:rsidRPr="00D43FEC" w:rsidRDefault="00D43FEC" w:rsidP="00D43FEC">
      <w:pPr>
        <w:numPr>
          <w:ilvl w:val="0"/>
          <w:numId w:val="40"/>
        </w:numPr>
        <w:tabs>
          <w:tab w:val="left" w:pos="993"/>
        </w:tabs>
        <w:spacing w:before="100" w:beforeAutospacing="1" w:after="0" w:line="240" w:lineRule="auto"/>
        <w:ind w:left="0" w:firstLine="709"/>
        <w:contextualSpacing/>
        <w:jc w:val="both"/>
        <w:rPr>
          <w:rFonts w:ascii="Times New Roman" w:eastAsia="Calibri" w:hAnsi="Times New Roman" w:cs="Times New Roman"/>
          <w:lang w:val="x-none"/>
        </w:rPr>
      </w:pPr>
      <w:r w:rsidRPr="00D43FEC">
        <w:rPr>
          <w:rFonts w:ascii="Times New Roman" w:eastAsia="Calibri" w:hAnsi="Times New Roman" w:cs="Times New Roman"/>
          <w:lang w:val="x-none"/>
        </w:rPr>
        <w:t xml:space="preserve">дата и время вскрытия </w:t>
      </w:r>
      <w:proofErr w:type="spellStart"/>
      <w:r w:rsidRPr="00D43FEC">
        <w:rPr>
          <w:rFonts w:ascii="Times New Roman" w:eastAsia="Calibri" w:hAnsi="Times New Roman" w:cs="Times New Roman"/>
          <w:lang w:val="x-none"/>
        </w:rPr>
        <w:t>клеммной</w:t>
      </w:r>
      <w:proofErr w:type="spellEnd"/>
      <w:r w:rsidRPr="00D43FEC">
        <w:rPr>
          <w:rFonts w:ascii="Times New Roman" w:eastAsia="Calibri" w:hAnsi="Times New Roman" w:cs="Times New Roman"/>
          <w:lang w:val="x-none"/>
        </w:rPr>
        <w:t xml:space="preserve"> крышки;</w:t>
      </w:r>
    </w:p>
    <w:p w:rsidR="00D43FEC" w:rsidRPr="00D43FEC" w:rsidRDefault="00D43FEC" w:rsidP="00D43FEC">
      <w:pPr>
        <w:numPr>
          <w:ilvl w:val="0"/>
          <w:numId w:val="40"/>
        </w:numPr>
        <w:tabs>
          <w:tab w:val="left" w:pos="993"/>
        </w:tabs>
        <w:spacing w:before="100" w:beforeAutospacing="1" w:after="0" w:line="240" w:lineRule="auto"/>
        <w:ind w:left="0" w:firstLine="709"/>
        <w:contextualSpacing/>
        <w:jc w:val="both"/>
        <w:rPr>
          <w:rFonts w:ascii="Times New Roman" w:eastAsia="Calibri" w:hAnsi="Times New Roman" w:cs="Times New Roman"/>
          <w:lang w:val="x-none"/>
        </w:rPr>
      </w:pPr>
      <w:r w:rsidRPr="00D43FEC">
        <w:rPr>
          <w:rFonts w:ascii="Times New Roman" w:eastAsia="Calibri" w:hAnsi="Times New Roman" w:cs="Times New Roman"/>
          <w:lang w:val="x-none"/>
        </w:rPr>
        <w:t>дата последнего перепрограммирования;</w:t>
      </w:r>
    </w:p>
    <w:p w:rsidR="00D43FEC" w:rsidRPr="00D43FEC" w:rsidRDefault="00D43FEC" w:rsidP="00D43FEC">
      <w:pPr>
        <w:numPr>
          <w:ilvl w:val="0"/>
          <w:numId w:val="40"/>
        </w:numPr>
        <w:tabs>
          <w:tab w:val="left" w:pos="993"/>
        </w:tabs>
        <w:spacing w:before="100" w:beforeAutospacing="1" w:after="0" w:line="240" w:lineRule="auto"/>
        <w:ind w:left="0" w:firstLine="709"/>
        <w:contextualSpacing/>
        <w:jc w:val="both"/>
        <w:rPr>
          <w:rFonts w:ascii="Times New Roman" w:eastAsia="Calibri" w:hAnsi="Times New Roman" w:cs="Times New Roman"/>
          <w:lang w:val="x-none"/>
        </w:rPr>
      </w:pPr>
      <w:r w:rsidRPr="00D43FEC">
        <w:rPr>
          <w:rFonts w:ascii="Times New Roman" w:eastAsia="Calibri" w:hAnsi="Times New Roman" w:cs="Times New Roman"/>
          <w:lang w:val="x-none"/>
        </w:rPr>
        <w:t>изменения направления тока в фазных проводах (для трехфазных приборов учета прямого включения);</w:t>
      </w:r>
    </w:p>
    <w:p w:rsidR="00D43FEC" w:rsidRPr="00D43FEC" w:rsidRDefault="00D43FEC" w:rsidP="00D43FEC">
      <w:pPr>
        <w:numPr>
          <w:ilvl w:val="0"/>
          <w:numId w:val="40"/>
        </w:numPr>
        <w:tabs>
          <w:tab w:val="left" w:pos="993"/>
        </w:tabs>
        <w:spacing w:before="100" w:beforeAutospacing="1" w:after="0" w:line="240" w:lineRule="auto"/>
        <w:ind w:left="0" w:firstLine="709"/>
        <w:contextualSpacing/>
        <w:jc w:val="both"/>
        <w:rPr>
          <w:rFonts w:ascii="Times New Roman" w:eastAsia="Calibri" w:hAnsi="Times New Roman" w:cs="Times New Roman"/>
          <w:lang w:val="x-none"/>
        </w:rPr>
      </w:pPr>
      <w:r w:rsidRPr="00D43FEC">
        <w:rPr>
          <w:rFonts w:ascii="Times New Roman" w:eastAsia="Calibri" w:hAnsi="Times New Roman" w:cs="Times New Roman"/>
          <w:lang w:val="x-none"/>
        </w:rPr>
        <w:t>факт связи с прибором учета, приведший к изменению данных;</w:t>
      </w:r>
    </w:p>
    <w:p w:rsidR="00D43FEC" w:rsidRPr="00D43FEC" w:rsidRDefault="00D43FEC" w:rsidP="00D43FEC">
      <w:pPr>
        <w:numPr>
          <w:ilvl w:val="0"/>
          <w:numId w:val="40"/>
        </w:numPr>
        <w:tabs>
          <w:tab w:val="left" w:pos="993"/>
        </w:tabs>
        <w:spacing w:before="100" w:beforeAutospacing="1" w:after="0" w:line="240" w:lineRule="auto"/>
        <w:ind w:left="0" w:firstLine="709"/>
        <w:contextualSpacing/>
        <w:jc w:val="both"/>
        <w:rPr>
          <w:rFonts w:ascii="Times New Roman" w:eastAsia="Calibri" w:hAnsi="Times New Roman" w:cs="Times New Roman"/>
          <w:lang w:val="x-none"/>
        </w:rPr>
      </w:pPr>
      <w:r w:rsidRPr="00D43FEC">
        <w:rPr>
          <w:rFonts w:ascii="Times New Roman" w:eastAsia="Calibri" w:hAnsi="Times New Roman" w:cs="Times New Roman"/>
          <w:lang w:val="x-none"/>
        </w:rPr>
        <w:t>отклонение напряжения в измерительных цепях от заданных пределов;</w:t>
      </w:r>
    </w:p>
    <w:p w:rsidR="00D43FEC" w:rsidRPr="00D43FEC" w:rsidRDefault="00D43FEC" w:rsidP="00D43FEC">
      <w:pPr>
        <w:numPr>
          <w:ilvl w:val="0"/>
          <w:numId w:val="40"/>
        </w:numPr>
        <w:tabs>
          <w:tab w:val="left" w:pos="993"/>
        </w:tabs>
        <w:spacing w:before="100" w:beforeAutospacing="1" w:after="0" w:line="240" w:lineRule="auto"/>
        <w:ind w:left="0" w:firstLine="709"/>
        <w:contextualSpacing/>
        <w:jc w:val="both"/>
        <w:rPr>
          <w:rFonts w:ascii="Times New Roman" w:eastAsia="Calibri" w:hAnsi="Times New Roman" w:cs="Times New Roman"/>
          <w:lang w:val="x-none"/>
        </w:rPr>
      </w:pPr>
      <w:r w:rsidRPr="00D43FEC">
        <w:rPr>
          <w:rFonts w:ascii="Times New Roman" w:eastAsia="Calibri" w:hAnsi="Times New Roman" w:cs="Times New Roman"/>
          <w:lang w:val="x-none"/>
        </w:rPr>
        <w:t xml:space="preserve">нарушение </w:t>
      </w:r>
      <w:proofErr w:type="spellStart"/>
      <w:r w:rsidRPr="00D43FEC">
        <w:rPr>
          <w:rFonts w:ascii="Times New Roman" w:eastAsia="Calibri" w:hAnsi="Times New Roman" w:cs="Times New Roman"/>
          <w:lang w:val="x-none"/>
        </w:rPr>
        <w:t>фазировки</w:t>
      </w:r>
      <w:proofErr w:type="spellEnd"/>
      <w:r w:rsidRPr="00D43FEC">
        <w:rPr>
          <w:rFonts w:ascii="Times New Roman" w:eastAsia="Calibri" w:hAnsi="Times New Roman" w:cs="Times New Roman"/>
          <w:lang w:val="x-none"/>
        </w:rPr>
        <w:t xml:space="preserve"> (для трехфазных приборов учета);</w:t>
      </w:r>
    </w:p>
    <w:p w:rsidR="00D43FEC" w:rsidRPr="00D43FEC" w:rsidRDefault="00D43FEC" w:rsidP="00D43FEC">
      <w:pPr>
        <w:numPr>
          <w:ilvl w:val="0"/>
          <w:numId w:val="40"/>
        </w:numPr>
        <w:tabs>
          <w:tab w:val="left" w:pos="993"/>
        </w:tabs>
        <w:spacing w:before="100" w:beforeAutospacing="1" w:after="0" w:line="240" w:lineRule="auto"/>
        <w:ind w:left="0" w:firstLine="709"/>
        <w:contextualSpacing/>
        <w:jc w:val="both"/>
        <w:rPr>
          <w:rFonts w:ascii="Times New Roman" w:eastAsia="Calibri" w:hAnsi="Times New Roman" w:cs="Times New Roman"/>
          <w:lang w:val="x-none"/>
        </w:rPr>
      </w:pPr>
      <w:r w:rsidRPr="00D43FEC">
        <w:rPr>
          <w:rFonts w:ascii="Times New Roman" w:eastAsia="Calibri" w:hAnsi="Times New Roman" w:cs="Times New Roman"/>
          <w:lang w:val="x-none"/>
        </w:rPr>
        <w:t>инициализации прибора учета, последнего сброса, число сбросов;</w:t>
      </w:r>
    </w:p>
    <w:p w:rsidR="00D43FEC" w:rsidRPr="00D43FEC" w:rsidRDefault="00D43FEC" w:rsidP="00D43FEC">
      <w:pPr>
        <w:numPr>
          <w:ilvl w:val="0"/>
          <w:numId w:val="40"/>
        </w:numPr>
        <w:tabs>
          <w:tab w:val="left" w:pos="993"/>
        </w:tabs>
        <w:spacing w:before="100" w:beforeAutospacing="1" w:after="0" w:line="240" w:lineRule="auto"/>
        <w:ind w:left="0" w:firstLine="709"/>
        <w:contextualSpacing/>
        <w:jc w:val="both"/>
        <w:rPr>
          <w:rFonts w:ascii="Times New Roman" w:eastAsia="Calibri" w:hAnsi="Times New Roman" w:cs="Times New Roman"/>
          <w:lang w:val="x-none"/>
        </w:rPr>
      </w:pPr>
      <w:r w:rsidRPr="00D43FEC">
        <w:rPr>
          <w:rFonts w:ascii="Times New Roman" w:eastAsia="Calibri" w:hAnsi="Times New Roman" w:cs="Times New Roman"/>
          <w:lang w:val="x-none"/>
        </w:rPr>
        <w:t>изменение текущих значений времени и даты при синхронизации времени;</w:t>
      </w:r>
    </w:p>
    <w:p w:rsidR="00D43FEC" w:rsidRPr="00D43FEC" w:rsidRDefault="00D43FEC" w:rsidP="00D43FEC">
      <w:pPr>
        <w:numPr>
          <w:ilvl w:val="0"/>
          <w:numId w:val="40"/>
        </w:numPr>
        <w:tabs>
          <w:tab w:val="left" w:pos="993"/>
        </w:tabs>
        <w:spacing w:before="100" w:beforeAutospacing="1" w:after="0" w:line="240" w:lineRule="auto"/>
        <w:ind w:left="0" w:firstLine="709"/>
        <w:contextualSpacing/>
        <w:jc w:val="both"/>
        <w:rPr>
          <w:rFonts w:ascii="Times New Roman" w:eastAsia="Calibri" w:hAnsi="Times New Roman" w:cs="Times New Roman"/>
          <w:lang w:val="x-none"/>
        </w:rPr>
      </w:pPr>
      <w:r w:rsidRPr="00D43FEC">
        <w:rPr>
          <w:rFonts w:ascii="Times New Roman" w:eastAsia="Calibri" w:hAnsi="Times New Roman" w:cs="Times New Roman"/>
        </w:rPr>
        <w:t>аварийные ситуации.</w:t>
      </w:r>
    </w:p>
    <w:p w:rsidR="00D43FEC" w:rsidRDefault="00D43FEC" w:rsidP="00D43FEC">
      <w:pPr>
        <w:spacing w:before="100" w:beforeAutospacing="1" w:after="0" w:line="240" w:lineRule="auto"/>
        <w:ind w:left="1287"/>
        <w:contextualSpacing/>
        <w:jc w:val="right"/>
        <w:rPr>
          <w:rFonts w:ascii="Times New Roman" w:eastAsia="Calibri" w:hAnsi="Times New Roman" w:cs="Times New Roman"/>
        </w:rPr>
      </w:pPr>
    </w:p>
    <w:p w:rsidR="00D43FEC" w:rsidRDefault="00D43FEC" w:rsidP="00D43FEC">
      <w:pPr>
        <w:spacing w:before="100" w:beforeAutospacing="1" w:after="0" w:line="240" w:lineRule="auto"/>
        <w:ind w:left="1287"/>
        <w:contextualSpacing/>
        <w:jc w:val="right"/>
        <w:rPr>
          <w:rFonts w:ascii="Times New Roman" w:eastAsia="Calibri" w:hAnsi="Times New Roman" w:cs="Times New Roman"/>
        </w:rPr>
      </w:pPr>
    </w:p>
    <w:p w:rsidR="00D43FEC" w:rsidRDefault="00D43FEC" w:rsidP="00D43FEC">
      <w:pPr>
        <w:spacing w:before="100" w:beforeAutospacing="1" w:after="0" w:line="240" w:lineRule="auto"/>
        <w:ind w:left="1287"/>
        <w:contextualSpacing/>
        <w:jc w:val="right"/>
        <w:rPr>
          <w:rFonts w:ascii="Times New Roman" w:eastAsia="Calibri" w:hAnsi="Times New Roman" w:cs="Times New Roman"/>
        </w:rPr>
      </w:pPr>
    </w:p>
    <w:p w:rsidR="00D43FEC" w:rsidRDefault="00D43FEC" w:rsidP="00D43FEC">
      <w:pPr>
        <w:spacing w:before="100" w:beforeAutospacing="1" w:after="0" w:line="240" w:lineRule="auto"/>
        <w:ind w:left="1287"/>
        <w:contextualSpacing/>
        <w:jc w:val="right"/>
        <w:rPr>
          <w:rFonts w:ascii="Times New Roman" w:eastAsia="Calibri" w:hAnsi="Times New Roman" w:cs="Times New Roman"/>
        </w:rPr>
      </w:pPr>
    </w:p>
    <w:p w:rsidR="00D43FEC" w:rsidRDefault="00D43FEC" w:rsidP="00D43FEC">
      <w:pPr>
        <w:spacing w:before="100" w:beforeAutospacing="1" w:after="0" w:line="240" w:lineRule="auto"/>
        <w:ind w:left="1287"/>
        <w:contextualSpacing/>
        <w:jc w:val="right"/>
        <w:rPr>
          <w:rFonts w:ascii="Times New Roman" w:eastAsia="Calibri" w:hAnsi="Times New Roman" w:cs="Times New Roman"/>
        </w:rPr>
      </w:pPr>
    </w:p>
    <w:p w:rsidR="00D43FEC" w:rsidRPr="00D43FEC" w:rsidRDefault="00D43FEC" w:rsidP="00D43FEC">
      <w:pPr>
        <w:spacing w:before="100" w:beforeAutospacing="1" w:after="0" w:line="240" w:lineRule="auto"/>
        <w:ind w:left="1287"/>
        <w:contextualSpacing/>
        <w:jc w:val="right"/>
        <w:rPr>
          <w:rFonts w:ascii="Times New Roman" w:eastAsia="Calibri" w:hAnsi="Times New Roman" w:cs="Times New Roman"/>
          <w:lang w:val="x-none"/>
        </w:rPr>
      </w:pPr>
      <w:r w:rsidRPr="00D43FEC">
        <w:rPr>
          <w:rFonts w:ascii="Times New Roman" w:eastAsia="Calibri" w:hAnsi="Times New Roman" w:cs="Times New Roman"/>
          <w:lang w:val="x-none"/>
        </w:rPr>
        <w:lastRenderedPageBreak/>
        <w:t>Характеристики приборов учета</w:t>
      </w:r>
      <w:r w:rsidRPr="00D43FEC">
        <w:rPr>
          <w:rFonts w:ascii="Times New Roman" w:eastAsia="Calibri" w:hAnsi="Times New Roman" w:cs="Times New Roman"/>
        </w:rPr>
        <w:tab/>
      </w:r>
      <w:r w:rsidRPr="00D43FEC">
        <w:rPr>
          <w:rFonts w:ascii="Times New Roman" w:eastAsia="Calibri" w:hAnsi="Times New Roman" w:cs="Times New Roman"/>
        </w:rPr>
        <w:tab/>
      </w:r>
      <w:r w:rsidRPr="00D43FEC">
        <w:rPr>
          <w:rFonts w:ascii="Times New Roman" w:eastAsia="Calibri" w:hAnsi="Times New Roman" w:cs="Times New Roman"/>
        </w:rPr>
        <w:tab/>
        <w:t xml:space="preserve"> Таблица №1</w:t>
      </w:r>
    </w:p>
    <w:tbl>
      <w:tblPr>
        <w:tblpPr w:leftFromText="180" w:rightFromText="180" w:vertAnchor="text" w:horzAnchor="margin" w:tblpXSpec="center" w:tblpY="181"/>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2835"/>
        <w:gridCol w:w="2835"/>
      </w:tblGrid>
      <w:tr w:rsidR="00D43FEC" w:rsidRPr="00D43FEC" w:rsidTr="003F4C6F">
        <w:trPr>
          <w:trHeight w:val="147"/>
        </w:trPr>
        <w:tc>
          <w:tcPr>
            <w:tcW w:w="4644" w:type="dxa"/>
            <w:vAlign w:val="center"/>
          </w:tcPr>
          <w:p w:rsidR="00D43FEC" w:rsidRPr="00D43FEC" w:rsidRDefault="00D43FEC" w:rsidP="00D43FEC">
            <w:pPr>
              <w:keepNext/>
              <w:keepLines/>
              <w:widowControl w:val="0"/>
              <w:spacing w:before="100" w:beforeAutospacing="1" w:after="100" w:afterAutospacing="1" w:line="240" w:lineRule="auto"/>
              <w:ind w:firstLine="35"/>
              <w:jc w:val="center"/>
              <w:rPr>
                <w:rFonts w:ascii="Times New Roman" w:eastAsia="Calibri" w:hAnsi="Times New Roman" w:cs="Times New Roman"/>
                <w:b/>
              </w:rPr>
            </w:pPr>
            <w:r w:rsidRPr="00D43FEC">
              <w:rPr>
                <w:rFonts w:ascii="Times New Roman" w:eastAsia="Calibri" w:hAnsi="Times New Roman" w:cs="Times New Roman"/>
                <w:b/>
              </w:rPr>
              <w:t>Наименование параметров</w:t>
            </w:r>
          </w:p>
        </w:tc>
        <w:tc>
          <w:tcPr>
            <w:tcW w:w="2835" w:type="dxa"/>
            <w:vAlign w:val="center"/>
          </w:tcPr>
          <w:p w:rsidR="00D43FEC" w:rsidRPr="00D43FEC" w:rsidRDefault="00D43FEC" w:rsidP="00D43FEC">
            <w:pPr>
              <w:keepNext/>
              <w:keepLines/>
              <w:widowControl w:val="0"/>
              <w:spacing w:before="100" w:beforeAutospacing="1" w:after="100" w:afterAutospacing="1" w:line="240" w:lineRule="auto"/>
              <w:jc w:val="center"/>
              <w:rPr>
                <w:rFonts w:ascii="Times New Roman" w:eastAsia="Calibri" w:hAnsi="Times New Roman" w:cs="Times New Roman"/>
                <w:b/>
              </w:rPr>
            </w:pPr>
            <w:r w:rsidRPr="00D43FEC">
              <w:rPr>
                <w:rFonts w:ascii="Times New Roman" w:eastAsia="Calibri" w:hAnsi="Times New Roman" w:cs="Times New Roman"/>
                <w:b/>
              </w:rPr>
              <w:t>Однофазные приборы</w:t>
            </w:r>
          </w:p>
        </w:tc>
        <w:tc>
          <w:tcPr>
            <w:tcW w:w="2835" w:type="dxa"/>
          </w:tcPr>
          <w:p w:rsidR="00D43FEC" w:rsidRPr="00D43FEC" w:rsidRDefault="00D43FEC" w:rsidP="00D43FEC">
            <w:pPr>
              <w:keepNext/>
              <w:keepLines/>
              <w:widowControl w:val="0"/>
              <w:spacing w:before="100" w:beforeAutospacing="1" w:after="100" w:afterAutospacing="1" w:line="240" w:lineRule="auto"/>
              <w:jc w:val="center"/>
              <w:rPr>
                <w:rFonts w:ascii="Times New Roman" w:eastAsia="Calibri" w:hAnsi="Times New Roman" w:cs="Times New Roman"/>
                <w:b/>
              </w:rPr>
            </w:pPr>
            <w:r w:rsidRPr="00D43FEC">
              <w:rPr>
                <w:rFonts w:ascii="Times New Roman" w:eastAsia="Calibri" w:hAnsi="Times New Roman" w:cs="Times New Roman"/>
                <w:b/>
              </w:rPr>
              <w:t xml:space="preserve">Трехфазные приборы учета электроэнергии </w:t>
            </w:r>
          </w:p>
        </w:tc>
      </w:tr>
      <w:tr w:rsidR="00D43FEC" w:rsidRPr="00D43FEC" w:rsidTr="003F4C6F">
        <w:trPr>
          <w:trHeight w:val="46"/>
        </w:trPr>
        <w:tc>
          <w:tcPr>
            <w:tcW w:w="4644" w:type="dxa"/>
          </w:tcPr>
          <w:p w:rsidR="00D43FEC" w:rsidRPr="00D43FEC" w:rsidRDefault="00D43FEC" w:rsidP="00D43FEC">
            <w:pPr>
              <w:keepNext/>
              <w:keepLines/>
              <w:widowControl w:val="0"/>
              <w:spacing w:before="100" w:beforeAutospacing="1" w:after="100" w:afterAutospacing="1" w:line="240" w:lineRule="auto"/>
              <w:ind w:firstLine="35"/>
              <w:rPr>
                <w:rFonts w:ascii="Times New Roman" w:eastAsia="Calibri" w:hAnsi="Times New Roman" w:cs="Times New Roman"/>
              </w:rPr>
            </w:pPr>
            <w:r w:rsidRPr="00D43FEC">
              <w:rPr>
                <w:rFonts w:ascii="Times New Roman" w:eastAsia="Calibri" w:hAnsi="Times New Roman" w:cs="Times New Roman"/>
              </w:rPr>
              <w:t>Назначение</w:t>
            </w:r>
          </w:p>
        </w:tc>
        <w:tc>
          <w:tcPr>
            <w:tcW w:w="2835" w:type="dxa"/>
          </w:tcPr>
          <w:p w:rsidR="00D43FEC" w:rsidRPr="00D43FEC" w:rsidRDefault="00D43FEC" w:rsidP="00D43FEC">
            <w:pPr>
              <w:keepNext/>
              <w:keepLines/>
              <w:widowControl w:val="0"/>
              <w:spacing w:before="100" w:beforeAutospacing="1" w:after="100" w:afterAutospacing="1" w:line="240" w:lineRule="auto"/>
              <w:ind w:firstLine="34"/>
              <w:rPr>
                <w:rFonts w:ascii="Times New Roman" w:eastAsia="Calibri" w:hAnsi="Times New Roman" w:cs="Times New Roman"/>
              </w:rPr>
            </w:pPr>
            <w:r w:rsidRPr="00D43FEC">
              <w:rPr>
                <w:rFonts w:ascii="Times New Roman" w:eastAsia="Calibri" w:hAnsi="Times New Roman" w:cs="Times New Roman"/>
              </w:rPr>
              <w:t xml:space="preserve">Учет активной электроэнергии </w:t>
            </w:r>
          </w:p>
        </w:tc>
        <w:tc>
          <w:tcPr>
            <w:tcW w:w="2835" w:type="dxa"/>
          </w:tcPr>
          <w:p w:rsidR="00D43FEC" w:rsidRPr="00D43FEC" w:rsidRDefault="00D43FEC" w:rsidP="00D43FEC">
            <w:pPr>
              <w:keepNext/>
              <w:keepLines/>
              <w:widowControl w:val="0"/>
              <w:spacing w:before="100" w:beforeAutospacing="1" w:after="100" w:afterAutospacing="1" w:line="240" w:lineRule="auto"/>
              <w:ind w:firstLine="35"/>
              <w:rPr>
                <w:rFonts w:ascii="Times New Roman" w:eastAsia="Calibri" w:hAnsi="Times New Roman" w:cs="Times New Roman"/>
              </w:rPr>
            </w:pPr>
            <w:r w:rsidRPr="00D43FEC">
              <w:rPr>
                <w:rFonts w:ascii="Times New Roman" w:eastAsia="Calibri" w:hAnsi="Times New Roman" w:cs="Times New Roman"/>
              </w:rPr>
              <w:t xml:space="preserve">Учет активной электроэнергии </w:t>
            </w:r>
          </w:p>
        </w:tc>
      </w:tr>
      <w:tr w:rsidR="00D43FEC" w:rsidRPr="00D43FEC" w:rsidTr="003F4C6F">
        <w:trPr>
          <w:trHeight w:val="46"/>
        </w:trPr>
        <w:tc>
          <w:tcPr>
            <w:tcW w:w="10314" w:type="dxa"/>
            <w:gridSpan w:val="3"/>
          </w:tcPr>
          <w:p w:rsidR="00D43FEC" w:rsidRPr="00D43FEC" w:rsidRDefault="00D43FEC" w:rsidP="00D43FEC">
            <w:pPr>
              <w:keepNext/>
              <w:keepLines/>
              <w:widowControl w:val="0"/>
              <w:spacing w:before="100" w:beforeAutospacing="1" w:after="100" w:afterAutospacing="1" w:line="240" w:lineRule="auto"/>
              <w:jc w:val="center"/>
              <w:rPr>
                <w:rFonts w:ascii="Times New Roman" w:eastAsia="Calibri" w:hAnsi="Times New Roman" w:cs="Times New Roman"/>
                <w:b/>
              </w:rPr>
            </w:pPr>
            <w:r w:rsidRPr="00D43FEC">
              <w:rPr>
                <w:rFonts w:ascii="Times New Roman" w:eastAsia="Calibri" w:hAnsi="Times New Roman" w:cs="Times New Roman"/>
                <w:b/>
              </w:rPr>
              <w:t>Технические характеристики</w:t>
            </w:r>
          </w:p>
        </w:tc>
      </w:tr>
      <w:tr w:rsidR="00D43FEC" w:rsidRPr="00D43FEC" w:rsidTr="003F4C6F">
        <w:trPr>
          <w:trHeight w:val="203"/>
        </w:trPr>
        <w:tc>
          <w:tcPr>
            <w:tcW w:w="4644" w:type="dxa"/>
          </w:tcPr>
          <w:p w:rsidR="00D43FEC" w:rsidRPr="00D43FEC" w:rsidRDefault="00D43FEC" w:rsidP="00D43FEC">
            <w:pPr>
              <w:keepNext/>
              <w:keepLines/>
              <w:widowControl w:val="0"/>
              <w:spacing w:before="100" w:beforeAutospacing="1" w:after="100" w:afterAutospacing="1" w:line="240" w:lineRule="auto"/>
              <w:ind w:firstLine="35"/>
              <w:rPr>
                <w:rFonts w:ascii="Times New Roman" w:eastAsia="Calibri" w:hAnsi="Times New Roman" w:cs="Times New Roman"/>
              </w:rPr>
            </w:pPr>
            <w:r w:rsidRPr="00D43FEC">
              <w:rPr>
                <w:rFonts w:ascii="Times New Roman" w:eastAsia="Calibri" w:hAnsi="Times New Roman" w:cs="Times New Roman"/>
              </w:rPr>
              <w:t xml:space="preserve">Класс точности  измерений активной энергии (мощности) </w:t>
            </w:r>
          </w:p>
        </w:tc>
        <w:tc>
          <w:tcPr>
            <w:tcW w:w="2835" w:type="dxa"/>
          </w:tcPr>
          <w:p w:rsidR="00D43FEC" w:rsidRPr="00D43FEC" w:rsidRDefault="00D43FEC" w:rsidP="00D43FEC">
            <w:pPr>
              <w:keepNext/>
              <w:keepLines/>
              <w:widowControl w:val="0"/>
              <w:spacing w:before="100" w:beforeAutospacing="1" w:after="100" w:afterAutospacing="1" w:line="240" w:lineRule="auto"/>
              <w:jc w:val="center"/>
              <w:rPr>
                <w:rFonts w:ascii="Times New Roman" w:eastAsia="Calibri" w:hAnsi="Times New Roman" w:cs="Times New Roman"/>
              </w:rPr>
            </w:pPr>
            <w:r w:rsidRPr="00D43FEC">
              <w:rPr>
                <w:rFonts w:ascii="Times New Roman" w:eastAsia="Calibri" w:hAnsi="Times New Roman" w:cs="Times New Roman"/>
              </w:rPr>
              <w:t>1,0</w:t>
            </w:r>
          </w:p>
        </w:tc>
        <w:tc>
          <w:tcPr>
            <w:tcW w:w="2835" w:type="dxa"/>
          </w:tcPr>
          <w:p w:rsidR="00D43FEC" w:rsidRPr="00D43FEC" w:rsidRDefault="00D43FEC" w:rsidP="00D43FEC">
            <w:pPr>
              <w:keepNext/>
              <w:keepLines/>
              <w:widowControl w:val="0"/>
              <w:spacing w:before="100" w:beforeAutospacing="1" w:after="100" w:afterAutospacing="1" w:line="240" w:lineRule="auto"/>
              <w:jc w:val="center"/>
              <w:rPr>
                <w:rFonts w:ascii="Times New Roman" w:eastAsia="Calibri" w:hAnsi="Times New Roman" w:cs="Times New Roman"/>
              </w:rPr>
            </w:pPr>
            <w:r w:rsidRPr="00D43FEC">
              <w:rPr>
                <w:rFonts w:ascii="Times New Roman" w:eastAsia="Calibri" w:hAnsi="Times New Roman" w:cs="Times New Roman"/>
              </w:rPr>
              <w:t>1,0</w:t>
            </w:r>
          </w:p>
        </w:tc>
      </w:tr>
      <w:tr w:rsidR="00D43FEC" w:rsidRPr="00D43FEC" w:rsidTr="003F4C6F">
        <w:trPr>
          <w:trHeight w:val="46"/>
        </w:trPr>
        <w:tc>
          <w:tcPr>
            <w:tcW w:w="4644" w:type="dxa"/>
          </w:tcPr>
          <w:p w:rsidR="00D43FEC" w:rsidRPr="00D43FEC" w:rsidRDefault="00D43FEC" w:rsidP="00D43FEC">
            <w:pPr>
              <w:keepNext/>
              <w:keepLines/>
              <w:widowControl w:val="0"/>
              <w:spacing w:before="100" w:beforeAutospacing="1" w:after="100" w:afterAutospacing="1" w:line="240" w:lineRule="auto"/>
              <w:rPr>
                <w:rFonts w:ascii="Times New Roman" w:eastAsia="Calibri" w:hAnsi="Times New Roman" w:cs="Times New Roman"/>
              </w:rPr>
            </w:pPr>
            <w:r w:rsidRPr="00D43FEC">
              <w:rPr>
                <w:rFonts w:ascii="Times New Roman" w:eastAsia="Calibri" w:hAnsi="Times New Roman" w:cs="Times New Roman"/>
              </w:rPr>
              <w:t xml:space="preserve">Номинальное рабочее напряжение, </w:t>
            </w:r>
            <w:proofErr w:type="gramStart"/>
            <w:r w:rsidRPr="00D43FEC">
              <w:rPr>
                <w:rFonts w:ascii="Times New Roman" w:eastAsia="Calibri" w:hAnsi="Times New Roman" w:cs="Times New Roman"/>
              </w:rPr>
              <w:t>В</w:t>
            </w:r>
            <w:proofErr w:type="gramEnd"/>
            <w:r w:rsidRPr="00D43FEC">
              <w:rPr>
                <w:rFonts w:ascii="Times New Roman" w:eastAsia="Calibri" w:hAnsi="Times New Roman" w:cs="Times New Roman"/>
              </w:rPr>
              <w:t xml:space="preserve"> </w:t>
            </w:r>
          </w:p>
        </w:tc>
        <w:tc>
          <w:tcPr>
            <w:tcW w:w="2835" w:type="dxa"/>
            <w:vAlign w:val="center"/>
          </w:tcPr>
          <w:p w:rsidR="00D43FEC" w:rsidRPr="00D43FEC" w:rsidRDefault="00D43FEC" w:rsidP="00D43FEC">
            <w:pPr>
              <w:keepNext/>
              <w:keepLines/>
              <w:widowControl w:val="0"/>
              <w:spacing w:before="100" w:beforeAutospacing="1" w:after="100" w:afterAutospacing="1" w:line="240" w:lineRule="auto"/>
              <w:jc w:val="center"/>
              <w:rPr>
                <w:rFonts w:ascii="Times New Roman" w:eastAsia="Calibri" w:hAnsi="Times New Roman" w:cs="Times New Roman"/>
              </w:rPr>
            </w:pPr>
            <w:r w:rsidRPr="00D43FEC">
              <w:rPr>
                <w:rFonts w:ascii="Times New Roman" w:eastAsia="Calibri" w:hAnsi="Times New Roman" w:cs="Times New Roman"/>
              </w:rPr>
              <w:t>230В</w:t>
            </w:r>
          </w:p>
        </w:tc>
        <w:tc>
          <w:tcPr>
            <w:tcW w:w="2835" w:type="dxa"/>
            <w:vAlign w:val="center"/>
          </w:tcPr>
          <w:p w:rsidR="00D43FEC" w:rsidRPr="00D43FEC" w:rsidRDefault="00D43FEC" w:rsidP="00D43FEC">
            <w:pPr>
              <w:keepNext/>
              <w:keepLines/>
              <w:widowControl w:val="0"/>
              <w:spacing w:before="100" w:beforeAutospacing="1" w:after="100" w:afterAutospacing="1" w:line="240" w:lineRule="auto"/>
              <w:jc w:val="center"/>
              <w:rPr>
                <w:rFonts w:ascii="Times New Roman" w:eastAsia="Calibri" w:hAnsi="Times New Roman" w:cs="Times New Roman"/>
              </w:rPr>
            </w:pPr>
            <w:r w:rsidRPr="00D43FEC">
              <w:rPr>
                <w:rFonts w:ascii="Times New Roman" w:eastAsia="Calibri" w:hAnsi="Times New Roman" w:cs="Times New Roman"/>
              </w:rPr>
              <w:t>3х230/400В</w:t>
            </w:r>
          </w:p>
        </w:tc>
      </w:tr>
      <w:tr w:rsidR="00D43FEC" w:rsidRPr="00D43FEC" w:rsidTr="003F4C6F">
        <w:trPr>
          <w:trHeight w:val="46"/>
        </w:trPr>
        <w:tc>
          <w:tcPr>
            <w:tcW w:w="4644" w:type="dxa"/>
          </w:tcPr>
          <w:p w:rsidR="00D43FEC" w:rsidRPr="00D43FEC" w:rsidRDefault="00D43FEC" w:rsidP="00D43FEC">
            <w:pPr>
              <w:keepNext/>
              <w:keepLines/>
              <w:widowControl w:val="0"/>
              <w:spacing w:before="100" w:beforeAutospacing="1" w:after="100" w:afterAutospacing="1" w:line="240" w:lineRule="auto"/>
              <w:ind w:firstLine="35"/>
              <w:rPr>
                <w:rFonts w:ascii="Times New Roman" w:eastAsia="Calibri" w:hAnsi="Times New Roman" w:cs="Times New Roman"/>
              </w:rPr>
            </w:pPr>
            <w:r w:rsidRPr="00D43FEC">
              <w:rPr>
                <w:rFonts w:ascii="Times New Roman" w:eastAsia="Calibri" w:hAnsi="Times New Roman" w:cs="Times New Roman"/>
              </w:rPr>
              <w:t>Номинальный (максимальный) ток, А</w:t>
            </w:r>
          </w:p>
        </w:tc>
        <w:tc>
          <w:tcPr>
            <w:tcW w:w="2835" w:type="dxa"/>
            <w:vAlign w:val="center"/>
          </w:tcPr>
          <w:p w:rsidR="00D43FEC" w:rsidRPr="00D43FEC" w:rsidRDefault="00D43FEC" w:rsidP="00D43FEC">
            <w:pPr>
              <w:keepNext/>
              <w:keepLines/>
              <w:widowControl w:val="0"/>
              <w:spacing w:before="100" w:beforeAutospacing="1" w:after="100" w:afterAutospacing="1" w:line="240" w:lineRule="auto"/>
              <w:jc w:val="center"/>
              <w:rPr>
                <w:rFonts w:ascii="Times New Roman" w:eastAsia="Calibri" w:hAnsi="Times New Roman" w:cs="Times New Roman"/>
              </w:rPr>
            </w:pPr>
            <w:r w:rsidRPr="00D43FEC">
              <w:rPr>
                <w:rFonts w:ascii="Times New Roman" w:eastAsia="Calibri" w:hAnsi="Times New Roman" w:cs="Times New Roman"/>
              </w:rPr>
              <w:t>5А /(60А)</w:t>
            </w:r>
          </w:p>
        </w:tc>
        <w:tc>
          <w:tcPr>
            <w:tcW w:w="2835" w:type="dxa"/>
            <w:vAlign w:val="center"/>
          </w:tcPr>
          <w:p w:rsidR="00D43FEC" w:rsidRPr="00D43FEC" w:rsidRDefault="00D43FEC" w:rsidP="00D43FEC">
            <w:pPr>
              <w:keepNext/>
              <w:keepLines/>
              <w:widowControl w:val="0"/>
              <w:spacing w:before="100" w:beforeAutospacing="1" w:after="100" w:afterAutospacing="1" w:line="240" w:lineRule="auto"/>
              <w:jc w:val="center"/>
              <w:rPr>
                <w:rFonts w:ascii="Times New Roman" w:eastAsia="Calibri" w:hAnsi="Times New Roman" w:cs="Times New Roman"/>
              </w:rPr>
            </w:pPr>
            <w:r w:rsidRPr="00D43FEC">
              <w:rPr>
                <w:rFonts w:ascii="Times New Roman" w:eastAsia="Calibri" w:hAnsi="Times New Roman" w:cs="Times New Roman"/>
              </w:rPr>
              <w:t>5А (7,5А)/10А(100А)</w:t>
            </w:r>
          </w:p>
        </w:tc>
      </w:tr>
      <w:tr w:rsidR="00D43FEC" w:rsidRPr="00D43FEC" w:rsidTr="003F4C6F">
        <w:trPr>
          <w:trHeight w:val="46"/>
        </w:trPr>
        <w:tc>
          <w:tcPr>
            <w:tcW w:w="4644" w:type="dxa"/>
          </w:tcPr>
          <w:p w:rsidR="00D43FEC" w:rsidRPr="00D43FEC" w:rsidRDefault="00D43FEC" w:rsidP="00D43FEC">
            <w:pPr>
              <w:keepNext/>
              <w:keepLines/>
              <w:widowControl w:val="0"/>
              <w:spacing w:before="100" w:beforeAutospacing="1" w:after="100" w:afterAutospacing="1" w:line="240" w:lineRule="auto"/>
              <w:ind w:firstLine="35"/>
              <w:rPr>
                <w:rFonts w:ascii="Times New Roman" w:eastAsia="Calibri" w:hAnsi="Times New Roman" w:cs="Times New Roman"/>
              </w:rPr>
            </w:pPr>
            <w:r w:rsidRPr="00D43FEC">
              <w:rPr>
                <w:rFonts w:ascii="Times New Roman" w:eastAsia="Calibri" w:hAnsi="Times New Roman" w:cs="Times New Roman"/>
              </w:rPr>
              <w:t xml:space="preserve">Номинальная частота сети, </w:t>
            </w:r>
            <w:proofErr w:type="gramStart"/>
            <w:r w:rsidRPr="00D43FEC">
              <w:rPr>
                <w:rFonts w:ascii="Times New Roman" w:eastAsia="Calibri" w:hAnsi="Times New Roman" w:cs="Times New Roman"/>
              </w:rPr>
              <w:t>Гц</w:t>
            </w:r>
            <w:proofErr w:type="gramEnd"/>
          </w:p>
        </w:tc>
        <w:tc>
          <w:tcPr>
            <w:tcW w:w="5670" w:type="dxa"/>
            <w:gridSpan w:val="2"/>
            <w:vAlign w:val="center"/>
          </w:tcPr>
          <w:p w:rsidR="00D43FEC" w:rsidRPr="00D43FEC" w:rsidRDefault="00D43FEC" w:rsidP="00D43FEC">
            <w:pPr>
              <w:keepNext/>
              <w:keepLines/>
              <w:widowControl w:val="0"/>
              <w:spacing w:before="100" w:beforeAutospacing="1" w:after="100" w:afterAutospacing="1" w:line="240" w:lineRule="auto"/>
              <w:ind w:firstLine="34"/>
              <w:jc w:val="center"/>
              <w:rPr>
                <w:rFonts w:ascii="Times New Roman" w:eastAsia="Calibri" w:hAnsi="Times New Roman" w:cs="Times New Roman"/>
              </w:rPr>
            </w:pPr>
            <w:r w:rsidRPr="00D43FEC">
              <w:rPr>
                <w:rFonts w:ascii="Times New Roman" w:eastAsia="Calibri" w:hAnsi="Times New Roman" w:cs="Times New Roman"/>
              </w:rPr>
              <w:t>50</w:t>
            </w:r>
          </w:p>
        </w:tc>
      </w:tr>
      <w:tr w:rsidR="00D43FEC" w:rsidRPr="00D43FEC" w:rsidTr="003F4C6F">
        <w:trPr>
          <w:trHeight w:val="46"/>
        </w:trPr>
        <w:tc>
          <w:tcPr>
            <w:tcW w:w="4644" w:type="dxa"/>
          </w:tcPr>
          <w:p w:rsidR="00D43FEC" w:rsidRPr="00D43FEC" w:rsidRDefault="00D43FEC" w:rsidP="00D43FEC">
            <w:pPr>
              <w:keepNext/>
              <w:keepLines/>
              <w:widowControl w:val="0"/>
              <w:spacing w:before="100" w:beforeAutospacing="1" w:after="100" w:afterAutospacing="1" w:line="240" w:lineRule="auto"/>
              <w:ind w:firstLine="35"/>
              <w:rPr>
                <w:rFonts w:ascii="Times New Roman" w:eastAsia="Calibri" w:hAnsi="Times New Roman" w:cs="Times New Roman"/>
              </w:rPr>
            </w:pPr>
            <w:proofErr w:type="spellStart"/>
            <w:r w:rsidRPr="00D43FEC">
              <w:rPr>
                <w:rFonts w:ascii="Times New Roman" w:eastAsia="Calibri" w:hAnsi="Times New Roman" w:cs="Times New Roman"/>
              </w:rPr>
              <w:t>Межповерочный</w:t>
            </w:r>
            <w:proofErr w:type="spellEnd"/>
            <w:r w:rsidRPr="00D43FEC">
              <w:rPr>
                <w:rFonts w:ascii="Times New Roman" w:eastAsia="Calibri" w:hAnsi="Times New Roman" w:cs="Times New Roman"/>
              </w:rPr>
              <w:t xml:space="preserve"> интервал, лет</w:t>
            </w:r>
          </w:p>
        </w:tc>
        <w:tc>
          <w:tcPr>
            <w:tcW w:w="5670" w:type="dxa"/>
            <w:gridSpan w:val="2"/>
            <w:vAlign w:val="center"/>
          </w:tcPr>
          <w:p w:rsidR="00D43FEC" w:rsidRPr="00D43FEC" w:rsidRDefault="00D43FEC" w:rsidP="00D43FEC">
            <w:pPr>
              <w:keepNext/>
              <w:keepLines/>
              <w:widowControl w:val="0"/>
              <w:spacing w:before="100" w:beforeAutospacing="1" w:after="100" w:afterAutospacing="1" w:line="240" w:lineRule="auto"/>
              <w:ind w:firstLine="34"/>
              <w:jc w:val="center"/>
              <w:rPr>
                <w:rFonts w:ascii="Times New Roman" w:eastAsia="Calibri" w:hAnsi="Times New Roman" w:cs="Times New Roman"/>
              </w:rPr>
            </w:pPr>
            <w:r w:rsidRPr="00D43FEC">
              <w:rPr>
                <w:rFonts w:ascii="Times New Roman" w:eastAsia="Calibri" w:hAnsi="Times New Roman" w:cs="Times New Roman"/>
              </w:rPr>
              <w:t>не менее 16</w:t>
            </w:r>
          </w:p>
        </w:tc>
      </w:tr>
      <w:tr w:rsidR="00D43FEC" w:rsidRPr="00D43FEC" w:rsidTr="003F4C6F">
        <w:tblPrEx>
          <w:tblCellMar>
            <w:left w:w="10" w:type="dxa"/>
            <w:right w:w="10" w:type="dxa"/>
          </w:tblCellMar>
          <w:tblLook w:val="04A0" w:firstRow="1" w:lastRow="0" w:firstColumn="1" w:lastColumn="0" w:noHBand="0" w:noVBand="1"/>
        </w:tblPrEx>
        <w:trPr>
          <w:trHeight w:val="314"/>
        </w:trPr>
        <w:tc>
          <w:tcPr>
            <w:tcW w:w="4644" w:type="dxa"/>
            <w:shd w:val="clear" w:color="auto" w:fill="FFFFFF"/>
          </w:tcPr>
          <w:p w:rsidR="00D43FEC" w:rsidRPr="00D43FEC" w:rsidRDefault="00D43FEC" w:rsidP="00D43FEC">
            <w:pPr>
              <w:keepNext/>
              <w:keepLines/>
              <w:widowControl w:val="0"/>
              <w:spacing w:before="100" w:beforeAutospacing="1" w:after="100" w:afterAutospacing="1" w:line="240" w:lineRule="auto"/>
              <w:ind w:firstLine="35"/>
              <w:rPr>
                <w:rFonts w:ascii="Times New Roman" w:eastAsia="Calibri" w:hAnsi="Times New Roman" w:cs="Times New Roman"/>
                <w:spacing w:val="2"/>
              </w:rPr>
            </w:pPr>
            <w:r w:rsidRPr="00D43FEC">
              <w:rPr>
                <w:rFonts w:ascii="Times New Roman" w:eastAsia="Calibri" w:hAnsi="Times New Roman" w:cs="Times New Roman"/>
                <w:spacing w:val="2"/>
              </w:rPr>
              <w:t>Максимальный рабочий температурный диапазон</w:t>
            </w:r>
          </w:p>
        </w:tc>
        <w:tc>
          <w:tcPr>
            <w:tcW w:w="5670" w:type="dxa"/>
            <w:gridSpan w:val="2"/>
            <w:shd w:val="clear" w:color="auto" w:fill="FFFFFF"/>
          </w:tcPr>
          <w:p w:rsidR="00D43FEC" w:rsidRPr="00D43FEC" w:rsidRDefault="00D43FEC" w:rsidP="00D43FEC">
            <w:pPr>
              <w:keepNext/>
              <w:keepLines/>
              <w:widowControl w:val="0"/>
              <w:spacing w:before="100" w:beforeAutospacing="1" w:after="100" w:afterAutospacing="1" w:line="240" w:lineRule="auto"/>
              <w:ind w:firstLine="34"/>
              <w:jc w:val="center"/>
              <w:rPr>
                <w:rFonts w:ascii="Times New Roman" w:eastAsia="Calibri" w:hAnsi="Times New Roman" w:cs="Times New Roman"/>
              </w:rPr>
            </w:pPr>
            <w:r w:rsidRPr="00D43FEC">
              <w:rPr>
                <w:rFonts w:ascii="Times New Roman" w:eastAsia="Calibri" w:hAnsi="Times New Roman" w:cs="Times New Roman"/>
              </w:rPr>
              <w:t>от –25 до +55</w:t>
            </w:r>
            <w:proofErr w:type="gramStart"/>
            <w:r w:rsidRPr="00D43FEC">
              <w:rPr>
                <w:rFonts w:ascii="Times New Roman" w:eastAsia="Calibri" w:hAnsi="Times New Roman" w:cs="Times New Roman"/>
              </w:rPr>
              <w:t xml:space="preserve"> °С</w:t>
            </w:r>
            <w:proofErr w:type="gramEnd"/>
          </w:p>
        </w:tc>
      </w:tr>
      <w:tr w:rsidR="00D43FEC" w:rsidRPr="00D43FEC" w:rsidTr="003F4C6F">
        <w:trPr>
          <w:trHeight w:val="46"/>
        </w:trPr>
        <w:tc>
          <w:tcPr>
            <w:tcW w:w="4644" w:type="dxa"/>
          </w:tcPr>
          <w:p w:rsidR="00D43FEC" w:rsidRPr="00D43FEC" w:rsidRDefault="00D43FEC" w:rsidP="00D43FEC">
            <w:pPr>
              <w:keepNext/>
              <w:keepLines/>
              <w:widowControl w:val="0"/>
              <w:autoSpaceDE w:val="0"/>
              <w:autoSpaceDN w:val="0"/>
              <w:adjustRightInd w:val="0"/>
              <w:spacing w:before="100" w:beforeAutospacing="1" w:after="100" w:afterAutospacing="1" w:line="240" w:lineRule="auto"/>
              <w:ind w:firstLine="35"/>
              <w:rPr>
                <w:rFonts w:ascii="Times New Roman" w:eastAsia="Calibri" w:hAnsi="Times New Roman" w:cs="Times New Roman"/>
                <w:bCs/>
              </w:rPr>
            </w:pPr>
            <w:r w:rsidRPr="00D43FEC">
              <w:rPr>
                <w:rFonts w:ascii="Times New Roman" w:eastAsia="Calibri" w:hAnsi="Times New Roman" w:cs="Times New Roman"/>
              </w:rPr>
              <w:t xml:space="preserve">Конструктивное исполнение по </w:t>
            </w:r>
            <w:r w:rsidRPr="00D43FEC">
              <w:rPr>
                <w:rFonts w:ascii="Times New Roman" w:eastAsia="Calibri" w:hAnsi="Times New Roman" w:cs="Times New Roman"/>
                <w:lang w:eastAsia="ru-RU"/>
              </w:rPr>
              <w:t xml:space="preserve">ГОСТ 14254-2015 </w:t>
            </w:r>
          </w:p>
        </w:tc>
        <w:tc>
          <w:tcPr>
            <w:tcW w:w="5670" w:type="dxa"/>
            <w:gridSpan w:val="2"/>
          </w:tcPr>
          <w:p w:rsidR="00D43FEC" w:rsidRPr="00D43FEC" w:rsidRDefault="00D43FEC" w:rsidP="00D43FEC">
            <w:pPr>
              <w:keepNext/>
              <w:keepLines/>
              <w:widowControl w:val="0"/>
              <w:autoSpaceDE w:val="0"/>
              <w:autoSpaceDN w:val="0"/>
              <w:adjustRightInd w:val="0"/>
              <w:spacing w:before="100" w:beforeAutospacing="1" w:after="100" w:afterAutospacing="1" w:line="240" w:lineRule="auto"/>
              <w:ind w:firstLine="34"/>
              <w:rPr>
                <w:rFonts w:ascii="Times New Roman" w:eastAsia="Calibri" w:hAnsi="Times New Roman" w:cs="Times New Roman"/>
              </w:rPr>
            </w:pPr>
            <w:r w:rsidRPr="00D43FEC">
              <w:rPr>
                <w:rFonts w:ascii="Times New Roman" w:eastAsia="Calibri" w:hAnsi="Times New Roman" w:cs="Times New Roman"/>
              </w:rPr>
              <w:t>для установки в шкафу учета класса защиты не ниже IP 31</w:t>
            </w:r>
          </w:p>
        </w:tc>
      </w:tr>
      <w:tr w:rsidR="00D43FEC" w:rsidRPr="00D43FEC" w:rsidTr="003F4C6F">
        <w:trPr>
          <w:trHeight w:val="46"/>
        </w:trPr>
        <w:tc>
          <w:tcPr>
            <w:tcW w:w="4644" w:type="dxa"/>
          </w:tcPr>
          <w:p w:rsidR="00D43FEC" w:rsidRPr="00D43FEC" w:rsidRDefault="00D43FEC" w:rsidP="00D43FEC">
            <w:pPr>
              <w:keepNext/>
              <w:keepLines/>
              <w:widowControl w:val="0"/>
              <w:spacing w:before="100" w:beforeAutospacing="1" w:after="100" w:afterAutospacing="1" w:line="240" w:lineRule="auto"/>
              <w:ind w:firstLine="35"/>
              <w:rPr>
                <w:rFonts w:ascii="Times New Roman" w:eastAsia="Calibri" w:hAnsi="Times New Roman" w:cs="Times New Roman"/>
              </w:rPr>
            </w:pPr>
            <w:r w:rsidRPr="00D43FEC">
              <w:rPr>
                <w:rFonts w:ascii="Times New Roman" w:eastAsia="Calibri" w:hAnsi="Times New Roman" w:cs="Times New Roman"/>
              </w:rPr>
              <w:t>Встроенные энергонезависимые часы реального времени</w:t>
            </w:r>
          </w:p>
        </w:tc>
        <w:tc>
          <w:tcPr>
            <w:tcW w:w="5670" w:type="dxa"/>
            <w:gridSpan w:val="2"/>
          </w:tcPr>
          <w:p w:rsidR="00D43FEC" w:rsidRPr="00D43FEC" w:rsidRDefault="00D43FEC" w:rsidP="00D43FEC">
            <w:pPr>
              <w:keepNext/>
              <w:keepLines/>
              <w:widowControl w:val="0"/>
              <w:spacing w:before="100" w:beforeAutospacing="1" w:after="100" w:afterAutospacing="1" w:line="240" w:lineRule="auto"/>
              <w:ind w:firstLine="34"/>
              <w:rPr>
                <w:rFonts w:ascii="Times New Roman" w:eastAsia="Calibri" w:hAnsi="Times New Roman" w:cs="Times New Roman"/>
              </w:rPr>
            </w:pPr>
            <w:r w:rsidRPr="00D43FEC">
              <w:rPr>
                <w:rFonts w:ascii="Times New Roman" w:eastAsia="Calibri" w:hAnsi="Times New Roman" w:cs="Times New Roman"/>
              </w:rPr>
              <w:t>точность хода не более ± 0,5 с/</w:t>
            </w:r>
            <w:proofErr w:type="spellStart"/>
            <w:r w:rsidRPr="00D43FEC">
              <w:rPr>
                <w:rFonts w:ascii="Times New Roman" w:eastAsia="Calibri" w:hAnsi="Times New Roman" w:cs="Times New Roman"/>
              </w:rPr>
              <w:t>сут</w:t>
            </w:r>
            <w:proofErr w:type="spellEnd"/>
            <w:r w:rsidRPr="00D43FEC">
              <w:rPr>
                <w:rFonts w:ascii="Times New Roman" w:eastAsia="Calibri" w:hAnsi="Times New Roman" w:cs="Times New Roman"/>
              </w:rPr>
              <w:t xml:space="preserve"> в </w:t>
            </w:r>
            <w:proofErr w:type="spellStart"/>
            <w:r w:rsidRPr="00D43FEC">
              <w:rPr>
                <w:rFonts w:ascii="Times New Roman" w:eastAsia="Calibri" w:hAnsi="Times New Roman" w:cs="Times New Roman"/>
              </w:rPr>
              <w:t>соответствовии</w:t>
            </w:r>
            <w:proofErr w:type="spellEnd"/>
            <w:r w:rsidRPr="00D43FEC">
              <w:rPr>
                <w:rFonts w:ascii="Times New Roman" w:eastAsia="Calibri" w:hAnsi="Times New Roman" w:cs="Times New Roman"/>
              </w:rPr>
              <w:t xml:space="preserve"> с </w:t>
            </w:r>
            <w:r w:rsidRPr="00D43FEC">
              <w:rPr>
                <w:rFonts w:ascii="Times New Roman" w:eastAsia="Calibri" w:hAnsi="Times New Roman" w:cs="Times New Roman"/>
                <w:lang w:eastAsia="ru-RU"/>
              </w:rPr>
              <w:t xml:space="preserve">ГОСТ IEC 61038-2011 </w:t>
            </w:r>
            <w:r w:rsidRPr="00D43FEC">
              <w:rPr>
                <w:rFonts w:ascii="Times New Roman" w:eastAsia="Calibri" w:hAnsi="Times New Roman" w:cs="Times New Roman"/>
              </w:rPr>
              <w:t xml:space="preserve"> в диапазоне температур от минус 40 до +60</w:t>
            </w:r>
            <w:proofErr w:type="gramStart"/>
            <w:r w:rsidRPr="00D43FEC">
              <w:rPr>
                <w:rFonts w:ascii="Times New Roman" w:eastAsia="Calibri" w:hAnsi="Times New Roman" w:cs="Times New Roman"/>
              </w:rPr>
              <w:t>°С</w:t>
            </w:r>
            <w:proofErr w:type="gramEnd"/>
            <w:r w:rsidRPr="00D43FEC">
              <w:rPr>
                <w:rFonts w:ascii="Times New Roman" w:eastAsia="Calibri" w:hAnsi="Times New Roman" w:cs="Times New Roman"/>
              </w:rPr>
              <w:t xml:space="preserve"> и с возможностью внешней коррекции хода часов</w:t>
            </w:r>
          </w:p>
        </w:tc>
      </w:tr>
      <w:tr w:rsidR="00D43FEC" w:rsidRPr="00D43FEC" w:rsidTr="003F4C6F">
        <w:trPr>
          <w:trHeight w:val="46"/>
        </w:trPr>
        <w:tc>
          <w:tcPr>
            <w:tcW w:w="4644" w:type="dxa"/>
          </w:tcPr>
          <w:p w:rsidR="00D43FEC" w:rsidRPr="00D43FEC" w:rsidRDefault="00D43FEC" w:rsidP="00D43FEC">
            <w:pPr>
              <w:keepNext/>
              <w:keepLines/>
              <w:widowControl w:val="0"/>
              <w:spacing w:before="100" w:beforeAutospacing="1" w:after="100" w:afterAutospacing="1" w:line="240" w:lineRule="auto"/>
              <w:ind w:firstLine="35"/>
              <w:rPr>
                <w:rFonts w:ascii="Times New Roman" w:eastAsia="Calibri" w:hAnsi="Times New Roman" w:cs="Times New Roman"/>
              </w:rPr>
            </w:pPr>
            <w:r w:rsidRPr="00D43FEC">
              <w:rPr>
                <w:rFonts w:ascii="Times New Roman" w:eastAsia="Calibri" w:hAnsi="Times New Roman" w:cs="Times New Roman"/>
              </w:rPr>
              <w:t>Длительность хранения информации при отключенном питании</w:t>
            </w:r>
          </w:p>
        </w:tc>
        <w:tc>
          <w:tcPr>
            <w:tcW w:w="5670" w:type="dxa"/>
            <w:gridSpan w:val="2"/>
            <w:vAlign w:val="center"/>
          </w:tcPr>
          <w:p w:rsidR="00D43FEC" w:rsidRPr="00D43FEC" w:rsidRDefault="00D43FEC" w:rsidP="00D43FEC">
            <w:pPr>
              <w:keepNext/>
              <w:keepLines/>
              <w:widowControl w:val="0"/>
              <w:spacing w:before="100" w:beforeAutospacing="1" w:after="100" w:afterAutospacing="1" w:line="240" w:lineRule="auto"/>
              <w:ind w:firstLine="34"/>
              <w:jc w:val="center"/>
              <w:rPr>
                <w:rFonts w:ascii="Times New Roman" w:eastAsia="Calibri" w:hAnsi="Times New Roman" w:cs="Times New Roman"/>
              </w:rPr>
            </w:pPr>
            <w:r w:rsidRPr="00D43FEC">
              <w:rPr>
                <w:rFonts w:ascii="Times New Roman" w:eastAsia="Calibri" w:hAnsi="Times New Roman" w:cs="Times New Roman"/>
              </w:rPr>
              <w:t>не менее 10 лет</w:t>
            </w:r>
          </w:p>
        </w:tc>
      </w:tr>
      <w:tr w:rsidR="00D43FEC" w:rsidRPr="00D43FEC" w:rsidTr="003F4C6F">
        <w:trPr>
          <w:trHeight w:val="46"/>
        </w:trPr>
        <w:tc>
          <w:tcPr>
            <w:tcW w:w="4644" w:type="dxa"/>
          </w:tcPr>
          <w:p w:rsidR="00D43FEC" w:rsidRPr="00D43FEC" w:rsidRDefault="00D43FEC" w:rsidP="00D43FEC">
            <w:pPr>
              <w:keepNext/>
              <w:keepLines/>
              <w:widowControl w:val="0"/>
              <w:spacing w:before="100" w:beforeAutospacing="1" w:after="100" w:afterAutospacing="1" w:line="240" w:lineRule="auto"/>
              <w:ind w:firstLine="35"/>
              <w:rPr>
                <w:rFonts w:ascii="Times New Roman" w:eastAsia="Calibri" w:hAnsi="Times New Roman" w:cs="Times New Roman"/>
              </w:rPr>
            </w:pPr>
            <w:r w:rsidRPr="00D43FEC">
              <w:rPr>
                <w:rFonts w:ascii="Times New Roman" w:eastAsia="Calibri" w:hAnsi="Times New Roman" w:cs="Times New Roman"/>
              </w:rPr>
              <w:t>Наработка на отказ, не менее часов</w:t>
            </w:r>
          </w:p>
        </w:tc>
        <w:tc>
          <w:tcPr>
            <w:tcW w:w="5670" w:type="dxa"/>
            <w:gridSpan w:val="2"/>
            <w:vAlign w:val="center"/>
          </w:tcPr>
          <w:p w:rsidR="00D43FEC" w:rsidRPr="00D43FEC" w:rsidRDefault="00D43FEC" w:rsidP="00D43FEC">
            <w:pPr>
              <w:keepNext/>
              <w:keepLines/>
              <w:widowControl w:val="0"/>
              <w:spacing w:before="100" w:beforeAutospacing="1" w:after="100" w:afterAutospacing="1" w:line="240" w:lineRule="auto"/>
              <w:ind w:firstLine="34"/>
              <w:jc w:val="center"/>
              <w:rPr>
                <w:rFonts w:ascii="Times New Roman" w:eastAsia="Calibri" w:hAnsi="Times New Roman" w:cs="Times New Roman"/>
              </w:rPr>
            </w:pPr>
            <w:r w:rsidRPr="00D43FEC">
              <w:rPr>
                <w:rFonts w:ascii="Times New Roman" w:eastAsia="Calibri" w:hAnsi="Times New Roman" w:cs="Times New Roman"/>
              </w:rPr>
              <w:t>280 000</w:t>
            </w:r>
          </w:p>
        </w:tc>
      </w:tr>
      <w:tr w:rsidR="00D43FEC" w:rsidRPr="00D43FEC" w:rsidTr="003F4C6F">
        <w:trPr>
          <w:trHeight w:val="46"/>
        </w:trPr>
        <w:tc>
          <w:tcPr>
            <w:tcW w:w="4644" w:type="dxa"/>
          </w:tcPr>
          <w:p w:rsidR="00D43FEC" w:rsidRPr="00D43FEC" w:rsidRDefault="00D43FEC" w:rsidP="00D43FEC">
            <w:pPr>
              <w:keepNext/>
              <w:keepLines/>
              <w:widowControl w:val="0"/>
              <w:spacing w:before="100" w:beforeAutospacing="1" w:after="100" w:afterAutospacing="1" w:line="240" w:lineRule="auto"/>
              <w:ind w:firstLine="35"/>
              <w:rPr>
                <w:rFonts w:ascii="Times New Roman" w:eastAsia="Calibri" w:hAnsi="Times New Roman" w:cs="Times New Roman"/>
              </w:rPr>
            </w:pPr>
            <w:r w:rsidRPr="00D43FEC">
              <w:rPr>
                <w:rFonts w:ascii="Times New Roman" w:eastAsia="Calibri" w:hAnsi="Times New Roman" w:cs="Times New Roman"/>
              </w:rPr>
              <w:t>Средний срок службы, не менее лет</w:t>
            </w:r>
          </w:p>
        </w:tc>
        <w:tc>
          <w:tcPr>
            <w:tcW w:w="5670" w:type="dxa"/>
            <w:gridSpan w:val="2"/>
            <w:vAlign w:val="center"/>
          </w:tcPr>
          <w:p w:rsidR="00D43FEC" w:rsidRPr="00D43FEC" w:rsidRDefault="00D43FEC" w:rsidP="00D43FEC">
            <w:pPr>
              <w:keepNext/>
              <w:keepLines/>
              <w:widowControl w:val="0"/>
              <w:spacing w:before="100" w:beforeAutospacing="1" w:after="100" w:afterAutospacing="1" w:line="240" w:lineRule="auto"/>
              <w:ind w:firstLine="34"/>
              <w:jc w:val="center"/>
              <w:rPr>
                <w:rFonts w:ascii="Times New Roman" w:eastAsia="Calibri" w:hAnsi="Times New Roman" w:cs="Times New Roman"/>
                <w:lang w:val="en-US"/>
              </w:rPr>
            </w:pPr>
            <w:r w:rsidRPr="00D43FEC">
              <w:rPr>
                <w:rFonts w:ascii="Times New Roman" w:eastAsia="Calibri" w:hAnsi="Times New Roman" w:cs="Times New Roman"/>
              </w:rPr>
              <w:t>30</w:t>
            </w:r>
          </w:p>
        </w:tc>
      </w:tr>
      <w:tr w:rsidR="00D43FEC" w:rsidRPr="00D43FEC" w:rsidTr="003F4C6F">
        <w:trPr>
          <w:trHeight w:val="46"/>
        </w:trPr>
        <w:tc>
          <w:tcPr>
            <w:tcW w:w="4644" w:type="dxa"/>
          </w:tcPr>
          <w:p w:rsidR="00D43FEC" w:rsidRPr="00D43FEC" w:rsidRDefault="00D43FEC" w:rsidP="00D43FEC">
            <w:pPr>
              <w:keepNext/>
              <w:keepLines/>
              <w:widowControl w:val="0"/>
              <w:spacing w:before="100" w:beforeAutospacing="1" w:after="100" w:afterAutospacing="1" w:line="240" w:lineRule="auto"/>
              <w:ind w:firstLine="35"/>
              <w:rPr>
                <w:rFonts w:ascii="Times New Roman" w:eastAsia="Calibri" w:hAnsi="Times New Roman" w:cs="Times New Roman"/>
              </w:rPr>
            </w:pPr>
            <w:r w:rsidRPr="00D43FEC">
              <w:rPr>
                <w:rFonts w:ascii="Times New Roman" w:eastAsia="Calibri" w:hAnsi="Times New Roman" w:cs="Times New Roman"/>
                <w:shd w:val="clear" w:color="auto" w:fill="FFFFFF"/>
              </w:rPr>
              <w:t xml:space="preserve">Глубина хранения журнала событий, не менее, </w:t>
            </w:r>
            <w:proofErr w:type="spellStart"/>
            <w:r w:rsidRPr="00D43FEC">
              <w:rPr>
                <w:rFonts w:ascii="Times New Roman" w:eastAsia="Calibri" w:hAnsi="Times New Roman" w:cs="Times New Roman"/>
                <w:shd w:val="clear" w:color="auto" w:fill="FFFFFF"/>
              </w:rPr>
              <w:t>сут</w:t>
            </w:r>
            <w:proofErr w:type="spellEnd"/>
            <w:r w:rsidRPr="00D43FEC">
              <w:rPr>
                <w:rFonts w:ascii="Times New Roman" w:eastAsia="Calibri" w:hAnsi="Times New Roman" w:cs="Times New Roman"/>
                <w:shd w:val="clear" w:color="auto" w:fill="FFFFFF"/>
              </w:rPr>
              <w:t>.</w:t>
            </w:r>
          </w:p>
        </w:tc>
        <w:tc>
          <w:tcPr>
            <w:tcW w:w="5670" w:type="dxa"/>
            <w:gridSpan w:val="2"/>
            <w:vAlign w:val="center"/>
          </w:tcPr>
          <w:p w:rsidR="00D43FEC" w:rsidRPr="00D43FEC" w:rsidRDefault="00D43FEC" w:rsidP="00D43FEC">
            <w:pPr>
              <w:keepNext/>
              <w:keepLines/>
              <w:widowControl w:val="0"/>
              <w:spacing w:before="100" w:beforeAutospacing="1" w:after="100" w:afterAutospacing="1" w:line="240" w:lineRule="auto"/>
              <w:ind w:firstLine="34"/>
              <w:jc w:val="center"/>
              <w:rPr>
                <w:rFonts w:ascii="Times New Roman" w:eastAsia="Calibri" w:hAnsi="Times New Roman" w:cs="Times New Roman"/>
              </w:rPr>
            </w:pPr>
            <w:r w:rsidRPr="00D43FEC">
              <w:rPr>
                <w:rFonts w:ascii="Times New Roman" w:eastAsia="Calibri" w:hAnsi="Times New Roman" w:cs="Times New Roman"/>
              </w:rPr>
              <w:t>100</w:t>
            </w:r>
          </w:p>
        </w:tc>
      </w:tr>
      <w:tr w:rsidR="00D43FEC" w:rsidRPr="00D43FEC" w:rsidTr="003F4C6F">
        <w:trPr>
          <w:trHeight w:val="46"/>
        </w:trPr>
        <w:tc>
          <w:tcPr>
            <w:tcW w:w="4644" w:type="dxa"/>
          </w:tcPr>
          <w:p w:rsidR="00D43FEC" w:rsidRPr="00D43FEC" w:rsidRDefault="00D43FEC" w:rsidP="00D43FEC">
            <w:pPr>
              <w:keepNext/>
              <w:keepLines/>
              <w:widowControl w:val="0"/>
              <w:spacing w:before="100" w:beforeAutospacing="1" w:after="100" w:afterAutospacing="1" w:line="240" w:lineRule="auto"/>
              <w:ind w:firstLine="35"/>
              <w:rPr>
                <w:rFonts w:ascii="Times New Roman" w:eastAsia="Calibri" w:hAnsi="Times New Roman" w:cs="Times New Roman"/>
              </w:rPr>
            </w:pPr>
            <w:r w:rsidRPr="00D43FEC">
              <w:rPr>
                <w:rFonts w:ascii="Times New Roman" w:eastAsia="Calibri" w:hAnsi="Times New Roman" w:cs="Times New Roman"/>
              </w:rPr>
              <w:t xml:space="preserve">Глубина хранения журналов параметров электрической сети, событий, не менее, </w:t>
            </w:r>
            <w:proofErr w:type="spellStart"/>
            <w:r w:rsidRPr="00D43FEC">
              <w:rPr>
                <w:rFonts w:ascii="Times New Roman" w:eastAsia="Calibri" w:hAnsi="Times New Roman" w:cs="Times New Roman"/>
              </w:rPr>
              <w:t>сут</w:t>
            </w:r>
            <w:proofErr w:type="spellEnd"/>
            <w:r w:rsidRPr="00D43FEC">
              <w:rPr>
                <w:rFonts w:ascii="Times New Roman" w:eastAsia="Calibri" w:hAnsi="Times New Roman" w:cs="Times New Roman"/>
              </w:rPr>
              <w:t>.</w:t>
            </w:r>
          </w:p>
        </w:tc>
        <w:tc>
          <w:tcPr>
            <w:tcW w:w="5670" w:type="dxa"/>
            <w:gridSpan w:val="2"/>
            <w:vAlign w:val="center"/>
          </w:tcPr>
          <w:p w:rsidR="00D43FEC" w:rsidRPr="00D43FEC" w:rsidRDefault="00D43FEC" w:rsidP="00D43FEC">
            <w:pPr>
              <w:keepNext/>
              <w:keepLines/>
              <w:widowControl w:val="0"/>
              <w:spacing w:before="100" w:beforeAutospacing="1" w:after="100" w:afterAutospacing="1" w:line="240" w:lineRule="auto"/>
              <w:ind w:firstLine="34"/>
              <w:jc w:val="center"/>
              <w:rPr>
                <w:rFonts w:ascii="Times New Roman" w:eastAsia="Calibri" w:hAnsi="Times New Roman" w:cs="Times New Roman"/>
              </w:rPr>
            </w:pPr>
            <w:r w:rsidRPr="00D43FEC">
              <w:rPr>
                <w:rFonts w:ascii="Times New Roman" w:eastAsia="Calibri" w:hAnsi="Times New Roman" w:cs="Times New Roman"/>
              </w:rPr>
              <w:t>256</w:t>
            </w:r>
          </w:p>
        </w:tc>
      </w:tr>
      <w:tr w:rsidR="00D43FEC" w:rsidRPr="00D43FEC" w:rsidTr="003F4C6F">
        <w:trPr>
          <w:trHeight w:val="46"/>
        </w:trPr>
        <w:tc>
          <w:tcPr>
            <w:tcW w:w="10314" w:type="dxa"/>
            <w:gridSpan w:val="3"/>
          </w:tcPr>
          <w:p w:rsidR="00D43FEC" w:rsidRPr="00D43FEC" w:rsidRDefault="00D43FEC" w:rsidP="00D43FEC">
            <w:pPr>
              <w:keepNext/>
              <w:keepLines/>
              <w:widowControl w:val="0"/>
              <w:spacing w:before="100" w:beforeAutospacing="1" w:after="100" w:afterAutospacing="1" w:line="240" w:lineRule="auto"/>
              <w:ind w:firstLine="35"/>
              <w:jc w:val="center"/>
              <w:rPr>
                <w:rFonts w:ascii="Times New Roman" w:eastAsia="Calibri" w:hAnsi="Times New Roman" w:cs="Times New Roman"/>
                <w:b/>
              </w:rPr>
            </w:pPr>
            <w:r w:rsidRPr="00D43FEC">
              <w:rPr>
                <w:rFonts w:ascii="Times New Roman" w:eastAsia="Calibri" w:hAnsi="Times New Roman" w:cs="Times New Roman"/>
                <w:b/>
              </w:rPr>
              <w:t>Управление нагрузкой</w:t>
            </w:r>
          </w:p>
        </w:tc>
      </w:tr>
      <w:tr w:rsidR="00D43FEC" w:rsidRPr="00D43FEC" w:rsidTr="003F4C6F">
        <w:trPr>
          <w:trHeight w:val="81"/>
        </w:trPr>
        <w:tc>
          <w:tcPr>
            <w:tcW w:w="4644" w:type="dxa"/>
            <w:vMerge w:val="restart"/>
          </w:tcPr>
          <w:p w:rsidR="00D43FEC" w:rsidRPr="00D43FEC" w:rsidRDefault="00D43FEC" w:rsidP="00D43FEC">
            <w:pPr>
              <w:keepNext/>
              <w:keepLines/>
              <w:widowControl w:val="0"/>
              <w:spacing w:before="100" w:beforeAutospacing="1" w:after="100" w:afterAutospacing="1" w:line="240" w:lineRule="auto"/>
              <w:ind w:firstLine="35"/>
              <w:rPr>
                <w:rFonts w:ascii="Times New Roman" w:eastAsia="Calibri" w:hAnsi="Times New Roman" w:cs="Times New Roman"/>
              </w:rPr>
            </w:pPr>
            <w:r w:rsidRPr="00D43FEC">
              <w:rPr>
                <w:rFonts w:ascii="Times New Roman" w:eastAsia="Calibri" w:hAnsi="Times New Roman" w:cs="Times New Roman"/>
              </w:rPr>
              <w:t>Встроенное реле управления нагрузкой по программируемым критериям – отключение/ограничение</w:t>
            </w:r>
          </w:p>
        </w:tc>
        <w:tc>
          <w:tcPr>
            <w:tcW w:w="5670" w:type="dxa"/>
            <w:gridSpan w:val="2"/>
            <w:vAlign w:val="center"/>
          </w:tcPr>
          <w:p w:rsidR="00D43FEC" w:rsidRPr="00D43FEC" w:rsidRDefault="00D43FEC" w:rsidP="00D43FEC">
            <w:pPr>
              <w:keepNext/>
              <w:keepLines/>
              <w:widowControl w:val="0"/>
              <w:spacing w:before="100" w:beforeAutospacing="1" w:after="100" w:afterAutospacing="1" w:line="240" w:lineRule="auto"/>
              <w:ind w:firstLine="34"/>
              <w:rPr>
                <w:rFonts w:ascii="Times New Roman" w:eastAsia="Calibri" w:hAnsi="Times New Roman" w:cs="Times New Roman"/>
              </w:rPr>
            </w:pPr>
            <w:r w:rsidRPr="00D43FEC">
              <w:rPr>
                <w:rFonts w:ascii="Times New Roman" w:eastAsia="Calibri" w:hAnsi="Times New Roman" w:cs="Times New Roman"/>
              </w:rPr>
              <w:t>внешняя команда по интерфейсной связи</w:t>
            </w:r>
          </w:p>
        </w:tc>
      </w:tr>
      <w:tr w:rsidR="00D43FEC" w:rsidRPr="00D43FEC" w:rsidTr="003F4C6F">
        <w:trPr>
          <w:trHeight w:val="279"/>
        </w:trPr>
        <w:tc>
          <w:tcPr>
            <w:tcW w:w="4644" w:type="dxa"/>
            <w:vMerge/>
          </w:tcPr>
          <w:p w:rsidR="00D43FEC" w:rsidRPr="00D43FEC" w:rsidRDefault="00D43FEC" w:rsidP="00D43FEC">
            <w:pPr>
              <w:keepNext/>
              <w:keepLines/>
              <w:widowControl w:val="0"/>
              <w:spacing w:before="100" w:beforeAutospacing="1" w:after="100" w:afterAutospacing="1" w:line="240" w:lineRule="auto"/>
              <w:ind w:firstLine="35"/>
              <w:rPr>
                <w:rFonts w:ascii="Times New Roman" w:eastAsia="Calibri" w:hAnsi="Times New Roman" w:cs="Times New Roman"/>
              </w:rPr>
            </w:pPr>
          </w:p>
        </w:tc>
        <w:tc>
          <w:tcPr>
            <w:tcW w:w="5670" w:type="dxa"/>
            <w:gridSpan w:val="2"/>
            <w:vAlign w:val="center"/>
          </w:tcPr>
          <w:p w:rsidR="00D43FEC" w:rsidRPr="00D43FEC" w:rsidRDefault="00D43FEC" w:rsidP="00D43FEC">
            <w:pPr>
              <w:keepNext/>
              <w:keepLines/>
              <w:widowControl w:val="0"/>
              <w:spacing w:before="100" w:beforeAutospacing="1" w:after="100" w:afterAutospacing="1" w:line="240" w:lineRule="auto"/>
              <w:ind w:firstLine="34"/>
              <w:rPr>
                <w:rFonts w:ascii="Times New Roman" w:eastAsia="Calibri" w:hAnsi="Times New Roman" w:cs="Times New Roman"/>
              </w:rPr>
            </w:pPr>
            <w:r w:rsidRPr="00D43FEC">
              <w:rPr>
                <w:rFonts w:ascii="Times New Roman" w:eastAsia="Calibri" w:hAnsi="Times New Roman" w:cs="Times New Roman"/>
              </w:rPr>
              <w:t>превышение ограничения энергопотребления и мощности</w:t>
            </w:r>
          </w:p>
        </w:tc>
      </w:tr>
      <w:tr w:rsidR="00D43FEC" w:rsidRPr="00D43FEC" w:rsidTr="003F4C6F">
        <w:trPr>
          <w:trHeight w:val="46"/>
        </w:trPr>
        <w:tc>
          <w:tcPr>
            <w:tcW w:w="10314" w:type="dxa"/>
            <w:gridSpan w:val="3"/>
          </w:tcPr>
          <w:p w:rsidR="00D43FEC" w:rsidRPr="00D43FEC" w:rsidRDefault="00D43FEC" w:rsidP="00D43FEC">
            <w:pPr>
              <w:keepNext/>
              <w:keepLines/>
              <w:widowControl w:val="0"/>
              <w:spacing w:before="100" w:beforeAutospacing="1" w:after="100" w:afterAutospacing="1" w:line="240" w:lineRule="auto"/>
              <w:ind w:firstLine="35"/>
              <w:jc w:val="center"/>
              <w:rPr>
                <w:rFonts w:ascii="Times New Roman" w:eastAsia="Calibri" w:hAnsi="Times New Roman" w:cs="Times New Roman"/>
                <w:b/>
              </w:rPr>
            </w:pPr>
            <w:r w:rsidRPr="00D43FEC">
              <w:rPr>
                <w:rFonts w:ascii="Times New Roman" w:eastAsia="Calibri" w:hAnsi="Times New Roman" w:cs="Times New Roman"/>
                <w:b/>
              </w:rPr>
              <w:t>Тарификация</w:t>
            </w:r>
          </w:p>
        </w:tc>
      </w:tr>
      <w:tr w:rsidR="00D43FEC" w:rsidRPr="00D43FEC" w:rsidTr="003F4C6F">
        <w:trPr>
          <w:trHeight w:val="46"/>
        </w:trPr>
        <w:tc>
          <w:tcPr>
            <w:tcW w:w="4644" w:type="dxa"/>
          </w:tcPr>
          <w:p w:rsidR="00D43FEC" w:rsidRPr="00D43FEC" w:rsidRDefault="00D43FEC" w:rsidP="00D43FEC">
            <w:pPr>
              <w:keepNext/>
              <w:keepLines/>
              <w:widowControl w:val="0"/>
              <w:spacing w:before="100" w:beforeAutospacing="1" w:after="100" w:afterAutospacing="1" w:line="240" w:lineRule="auto"/>
              <w:ind w:firstLine="35"/>
              <w:rPr>
                <w:rFonts w:ascii="Times New Roman" w:eastAsia="Calibri" w:hAnsi="Times New Roman" w:cs="Times New Roman"/>
              </w:rPr>
            </w:pPr>
            <w:r w:rsidRPr="00D43FEC">
              <w:rPr>
                <w:rFonts w:ascii="Times New Roman" w:eastAsia="Calibri" w:hAnsi="Times New Roman" w:cs="Times New Roman"/>
              </w:rPr>
              <w:t>Количество тарифных зон не менее</w:t>
            </w:r>
          </w:p>
        </w:tc>
        <w:tc>
          <w:tcPr>
            <w:tcW w:w="5670" w:type="dxa"/>
            <w:gridSpan w:val="2"/>
            <w:vAlign w:val="center"/>
          </w:tcPr>
          <w:p w:rsidR="00D43FEC" w:rsidRPr="00D43FEC" w:rsidRDefault="00D43FEC" w:rsidP="00D43FEC">
            <w:pPr>
              <w:keepNext/>
              <w:keepLines/>
              <w:widowControl w:val="0"/>
              <w:spacing w:before="100" w:beforeAutospacing="1" w:after="100" w:afterAutospacing="1" w:line="240" w:lineRule="auto"/>
              <w:ind w:firstLine="34"/>
              <w:jc w:val="center"/>
              <w:rPr>
                <w:rFonts w:ascii="Times New Roman" w:eastAsia="Calibri" w:hAnsi="Times New Roman" w:cs="Times New Roman"/>
              </w:rPr>
            </w:pPr>
            <w:r w:rsidRPr="00D43FEC">
              <w:rPr>
                <w:rFonts w:ascii="Times New Roman" w:eastAsia="Calibri" w:hAnsi="Times New Roman" w:cs="Times New Roman"/>
              </w:rPr>
              <w:t>8</w:t>
            </w:r>
          </w:p>
        </w:tc>
      </w:tr>
      <w:tr w:rsidR="00D43FEC" w:rsidRPr="00D43FEC" w:rsidTr="003F4C6F">
        <w:trPr>
          <w:trHeight w:val="46"/>
        </w:trPr>
        <w:tc>
          <w:tcPr>
            <w:tcW w:w="4644" w:type="dxa"/>
          </w:tcPr>
          <w:p w:rsidR="00D43FEC" w:rsidRPr="00D43FEC" w:rsidRDefault="00D43FEC" w:rsidP="00D43FEC">
            <w:pPr>
              <w:keepNext/>
              <w:keepLines/>
              <w:widowControl w:val="0"/>
              <w:spacing w:before="100" w:beforeAutospacing="1" w:after="100" w:afterAutospacing="1" w:line="240" w:lineRule="auto"/>
              <w:ind w:firstLine="35"/>
              <w:rPr>
                <w:rFonts w:ascii="Times New Roman" w:eastAsia="Calibri" w:hAnsi="Times New Roman" w:cs="Times New Roman"/>
              </w:rPr>
            </w:pPr>
            <w:r w:rsidRPr="00D43FEC">
              <w:rPr>
                <w:rFonts w:ascii="Times New Roman" w:eastAsia="Calibri" w:hAnsi="Times New Roman" w:cs="Times New Roman"/>
              </w:rPr>
              <w:t>Число тарифов не менее</w:t>
            </w:r>
          </w:p>
        </w:tc>
        <w:tc>
          <w:tcPr>
            <w:tcW w:w="5670" w:type="dxa"/>
            <w:gridSpan w:val="2"/>
            <w:vAlign w:val="center"/>
          </w:tcPr>
          <w:p w:rsidR="00D43FEC" w:rsidRPr="00D43FEC" w:rsidRDefault="00D43FEC" w:rsidP="00D43FEC">
            <w:pPr>
              <w:keepNext/>
              <w:keepLines/>
              <w:widowControl w:val="0"/>
              <w:spacing w:before="100" w:beforeAutospacing="1" w:after="100" w:afterAutospacing="1" w:line="240" w:lineRule="auto"/>
              <w:ind w:firstLine="34"/>
              <w:jc w:val="center"/>
              <w:rPr>
                <w:rFonts w:ascii="Times New Roman" w:eastAsia="Calibri" w:hAnsi="Times New Roman" w:cs="Times New Roman"/>
              </w:rPr>
            </w:pPr>
            <w:r w:rsidRPr="00D43FEC">
              <w:rPr>
                <w:rFonts w:ascii="Times New Roman" w:eastAsia="Calibri" w:hAnsi="Times New Roman" w:cs="Times New Roman"/>
              </w:rPr>
              <w:t>4</w:t>
            </w:r>
          </w:p>
        </w:tc>
      </w:tr>
      <w:tr w:rsidR="00D43FEC" w:rsidRPr="00D43FEC" w:rsidTr="003F4C6F">
        <w:trPr>
          <w:trHeight w:val="46"/>
        </w:trPr>
        <w:tc>
          <w:tcPr>
            <w:tcW w:w="10314" w:type="dxa"/>
            <w:gridSpan w:val="3"/>
          </w:tcPr>
          <w:p w:rsidR="00D43FEC" w:rsidRPr="00D43FEC" w:rsidRDefault="00D43FEC" w:rsidP="00D43FEC">
            <w:pPr>
              <w:keepNext/>
              <w:keepLines/>
              <w:widowControl w:val="0"/>
              <w:spacing w:before="100" w:beforeAutospacing="1" w:after="100" w:afterAutospacing="1" w:line="240" w:lineRule="auto"/>
              <w:ind w:firstLine="35"/>
              <w:jc w:val="center"/>
              <w:rPr>
                <w:rFonts w:ascii="Times New Roman" w:eastAsia="Calibri" w:hAnsi="Times New Roman" w:cs="Times New Roman"/>
                <w:b/>
              </w:rPr>
            </w:pPr>
            <w:r w:rsidRPr="00D43FEC">
              <w:rPr>
                <w:rFonts w:ascii="Times New Roman" w:eastAsia="Calibri" w:hAnsi="Times New Roman" w:cs="Times New Roman"/>
                <w:b/>
              </w:rPr>
              <w:t>Цифровые интерфейсы</w:t>
            </w:r>
          </w:p>
        </w:tc>
      </w:tr>
      <w:tr w:rsidR="00D43FEC" w:rsidRPr="00D43FEC" w:rsidTr="003F4C6F">
        <w:trPr>
          <w:trHeight w:val="46"/>
        </w:trPr>
        <w:tc>
          <w:tcPr>
            <w:tcW w:w="4644" w:type="dxa"/>
          </w:tcPr>
          <w:p w:rsidR="00D43FEC" w:rsidRPr="00D43FEC" w:rsidRDefault="00D43FEC" w:rsidP="00D43FEC">
            <w:pPr>
              <w:keepNext/>
              <w:keepLines/>
              <w:widowControl w:val="0"/>
              <w:spacing w:before="100" w:beforeAutospacing="1" w:after="100" w:afterAutospacing="1" w:line="240" w:lineRule="auto"/>
              <w:ind w:firstLine="35"/>
              <w:rPr>
                <w:rFonts w:ascii="Times New Roman" w:eastAsia="Calibri" w:hAnsi="Times New Roman" w:cs="Times New Roman"/>
                <w:lang w:val="en-US"/>
              </w:rPr>
            </w:pPr>
            <w:r w:rsidRPr="00D43FEC">
              <w:rPr>
                <w:rFonts w:ascii="Times New Roman" w:eastAsia="Calibri" w:hAnsi="Times New Roman" w:cs="Times New Roman"/>
                <w:lang w:val="en-US"/>
              </w:rPr>
              <w:t>RS–485</w:t>
            </w:r>
          </w:p>
        </w:tc>
        <w:tc>
          <w:tcPr>
            <w:tcW w:w="5670" w:type="dxa"/>
            <w:gridSpan w:val="2"/>
            <w:vAlign w:val="center"/>
          </w:tcPr>
          <w:p w:rsidR="00D43FEC" w:rsidRPr="00D43FEC" w:rsidRDefault="00D43FEC" w:rsidP="00D43FEC">
            <w:pPr>
              <w:keepNext/>
              <w:keepLines/>
              <w:widowControl w:val="0"/>
              <w:spacing w:before="100" w:beforeAutospacing="1" w:after="100" w:afterAutospacing="1" w:line="240" w:lineRule="auto"/>
              <w:ind w:firstLine="34"/>
              <w:rPr>
                <w:rFonts w:ascii="Times New Roman" w:eastAsia="Calibri" w:hAnsi="Times New Roman" w:cs="Times New Roman"/>
              </w:rPr>
            </w:pPr>
            <w:r w:rsidRPr="00D43FEC">
              <w:rPr>
                <w:rFonts w:ascii="Times New Roman" w:eastAsia="Calibri" w:hAnsi="Times New Roman" w:cs="Times New Roman"/>
              </w:rPr>
              <w:t>не менее 1 (скорость обмена  не менее 2400 бит/с)</w:t>
            </w:r>
          </w:p>
        </w:tc>
      </w:tr>
      <w:tr w:rsidR="00D43FEC" w:rsidRPr="00D43FEC" w:rsidTr="003F4C6F">
        <w:trPr>
          <w:trHeight w:val="46"/>
        </w:trPr>
        <w:tc>
          <w:tcPr>
            <w:tcW w:w="4644" w:type="dxa"/>
          </w:tcPr>
          <w:p w:rsidR="00D43FEC" w:rsidRPr="00D43FEC" w:rsidRDefault="00D43FEC" w:rsidP="00D43FEC">
            <w:pPr>
              <w:keepNext/>
              <w:keepLines/>
              <w:widowControl w:val="0"/>
              <w:spacing w:before="100" w:beforeAutospacing="1" w:after="100" w:afterAutospacing="1" w:line="240" w:lineRule="auto"/>
              <w:ind w:firstLine="35"/>
              <w:rPr>
                <w:rFonts w:ascii="Times New Roman" w:eastAsia="Calibri" w:hAnsi="Times New Roman" w:cs="Times New Roman"/>
              </w:rPr>
            </w:pPr>
            <w:r w:rsidRPr="00D43FEC">
              <w:rPr>
                <w:rFonts w:ascii="Times New Roman" w:eastAsia="Calibri" w:hAnsi="Times New Roman" w:cs="Times New Roman"/>
              </w:rPr>
              <w:t xml:space="preserve">оптический порт </w:t>
            </w:r>
          </w:p>
        </w:tc>
        <w:tc>
          <w:tcPr>
            <w:tcW w:w="5670" w:type="dxa"/>
            <w:gridSpan w:val="2"/>
            <w:vAlign w:val="center"/>
          </w:tcPr>
          <w:p w:rsidR="00D43FEC" w:rsidRPr="00D43FEC" w:rsidRDefault="00D43FEC" w:rsidP="00D43FEC">
            <w:pPr>
              <w:keepNext/>
              <w:keepLines/>
              <w:widowControl w:val="0"/>
              <w:spacing w:before="100" w:beforeAutospacing="1" w:after="100" w:afterAutospacing="1" w:line="240" w:lineRule="auto"/>
              <w:ind w:firstLine="34"/>
              <w:rPr>
                <w:rFonts w:ascii="Times New Roman" w:eastAsia="Calibri" w:hAnsi="Times New Roman" w:cs="Times New Roman"/>
              </w:rPr>
            </w:pPr>
            <w:r w:rsidRPr="00D43FEC">
              <w:rPr>
                <w:rFonts w:ascii="Times New Roman" w:eastAsia="Calibri" w:hAnsi="Times New Roman" w:cs="Times New Roman"/>
              </w:rPr>
              <w:t>1 (скорость обмена по оптическому порту не менее 1200 бит/с)</w:t>
            </w:r>
          </w:p>
        </w:tc>
      </w:tr>
      <w:tr w:rsidR="00D43FEC" w:rsidRPr="00D43FEC" w:rsidTr="003F4C6F">
        <w:trPr>
          <w:trHeight w:val="46"/>
        </w:trPr>
        <w:tc>
          <w:tcPr>
            <w:tcW w:w="10314" w:type="dxa"/>
            <w:gridSpan w:val="3"/>
          </w:tcPr>
          <w:p w:rsidR="00D43FEC" w:rsidRPr="00D43FEC" w:rsidRDefault="00D43FEC" w:rsidP="00D43FEC">
            <w:pPr>
              <w:keepNext/>
              <w:keepLines/>
              <w:widowControl w:val="0"/>
              <w:spacing w:before="100" w:beforeAutospacing="1" w:after="100" w:afterAutospacing="1" w:line="240" w:lineRule="auto"/>
              <w:ind w:firstLine="35"/>
              <w:jc w:val="center"/>
              <w:rPr>
                <w:rFonts w:ascii="Times New Roman" w:eastAsia="Calibri" w:hAnsi="Times New Roman" w:cs="Times New Roman"/>
                <w:b/>
              </w:rPr>
            </w:pPr>
            <w:r w:rsidRPr="00D43FEC">
              <w:rPr>
                <w:rFonts w:ascii="Times New Roman" w:eastAsia="Calibri" w:hAnsi="Times New Roman" w:cs="Times New Roman"/>
                <w:b/>
              </w:rPr>
              <w:t>Оборудование связи</w:t>
            </w:r>
          </w:p>
        </w:tc>
      </w:tr>
      <w:tr w:rsidR="00D43FEC" w:rsidRPr="00D43FEC" w:rsidTr="003F4C6F">
        <w:trPr>
          <w:trHeight w:val="46"/>
        </w:trPr>
        <w:tc>
          <w:tcPr>
            <w:tcW w:w="4644" w:type="dxa"/>
          </w:tcPr>
          <w:p w:rsidR="00D43FEC" w:rsidRPr="00D43FEC" w:rsidRDefault="00D43FEC" w:rsidP="00D43FEC">
            <w:pPr>
              <w:keepNext/>
              <w:keepLines/>
              <w:widowControl w:val="0"/>
              <w:spacing w:before="100" w:beforeAutospacing="1" w:after="100" w:afterAutospacing="1" w:line="240" w:lineRule="auto"/>
              <w:ind w:firstLine="35"/>
              <w:rPr>
                <w:rFonts w:ascii="Times New Roman" w:eastAsia="Calibri" w:hAnsi="Times New Roman" w:cs="Times New Roman"/>
              </w:rPr>
            </w:pPr>
            <w:r w:rsidRPr="00D43FEC">
              <w:rPr>
                <w:rFonts w:ascii="Times New Roman" w:eastAsia="Calibri" w:hAnsi="Times New Roman" w:cs="Times New Roman"/>
              </w:rPr>
              <w:t>М</w:t>
            </w:r>
            <w:proofErr w:type="spellStart"/>
            <w:r w:rsidRPr="00D43FEC">
              <w:rPr>
                <w:rFonts w:ascii="Times New Roman" w:eastAsia="Calibri" w:hAnsi="Times New Roman" w:cs="Times New Roman"/>
                <w:lang w:val="x-none"/>
              </w:rPr>
              <w:t>одем</w:t>
            </w:r>
            <w:proofErr w:type="spellEnd"/>
            <w:r w:rsidRPr="00D43FEC">
              <w:rPr>
                <w:rFonts w:ascii="Times New Roman" w:eastAsia="Calibri" w:hAnsi="Times New Roman" w:cs="Times New Roman"/>
              </w:rPr>
              <w:t>, конструктивно расположенный внутри корпуса прибора учета</w:t>
            </w:r>
          </w:p>
        </w:tc>
        <w:tc>
          <w:tcPr>
            <w:tcW w:w="5670" w:type="dxa"/>
            <w:gridSpan w:val="2"/>
          </w:tcPr>
          <w:p w:rsidR="00D43FEC" w:rsidRPr="00D43FEC" w:rsidRDefault="00D43FEC" w:rsidP="00D43FEC">
            <w:pPr>
              <w:keepNext/>
              <w:keepLines/>
              <w:widowControl w:val="0"/>
              <w:spacing w:before="100" w:beforeAutospacing="1" w:after="100" w:afterAutospacing="1" w:line="240" w:lineRule="auto"/>
              <w:jc w:val="center"/>
              <w:rPr>
                <w:rFonts w:ascii="Times New Roman" w:eastAsia="Calibri" w:hAnsi="Times New Roman" w:cs="Times New Roman"/>
              </w:rPr>
            </w:pPr>
            <w:r w:rsidRPr="00D43FEC">
              <w:rPr>
                <w:rFonts w:ascii="Times New Roman" w:eastAsia="Calibri" w:hAnsi="Times New Roman" w:cs="Times New Roman"/>
                <w:lang w:val="en-US"/>
              </w:rPr>
              <w:t>PLC</w:t>
            </w:r>
          </w:p>
        </w:tc>
      </w:tr>
      <w:tr w:rsidR="00D43FEC" w:rsidRPr="00D43FEC" w:rsidTr="003F4C6F">
        <w:trPr>
          <w:trHeight w:val="46"/>
        </w:trPr>
        <w:tc>
          <w:tcPr>
            <w:tcW w:w="10314" w:type="dxa"/>
            <w:gridSpan w:val="3"/>
          </w:tcPr>
          <w:p w:rsidR="00D43FEC" w:rsidRPr="00D43FEC" w:rsidRDefault="00D43FEC" w:rsidP="00D43FEC">
            <w:pPr>
              <w:keepNext/>
              <w:keepLines/>
              <w:widowControl w:val="0"/>
              <w:spacing w:before="100" w:beforeAutospacing="1" w:after="100" w:afterAutospacing="1" w:line="240" w:lineRule="auto"/>
              <w:ind w:firstLine="35"/>
              <w:jc w:val="center"/>
              <w:rPr>
                <w:rFonts w:ascii="Times New Roman" w:eastAsia="Calibri" w:hAnsi="Times New Roman" w:cs="Times New Roman"/>
                <w:b/>
              </w:rPr>
            </w:pPr>
            <w:r w:rsidRPr="00D43FEC">
              <w:rPr>
                <w:rFonts w:ascii="Times New Roman" w:eastAsia="Calibri" w:hAnsi="Times New Roman" w:cs="Times New Roman"/>
                <w:b/>
              </w:rPr>
              <w:t xml:space="preserve">Измеряемые и рассчитываемые в реальном времени параметры </w:t>
            </w:r>
          </w:p>
        </w:tc>
      </w:tr>
      <w:tr w:rsidR="00D43FEC" w:rsidRPr="00D43FEC" w:rsidTr="003F4C6F">
        <w:trPr>
          <w:trHeight w:val="46"/>
        </w:trPr>
        <w:tc>
          <w:tcPr>
            <w:tcW w:w="4644" w:type="dxa"/>
          </w:tcPr>
          <w:p w:rsidR="00D43FEC" w:rsidRPr="00D43FEC" w:rsidRDefault="00D43FEC" w:rsidP="00D43FEC">
            <w:pPr>
              <w:keepNext/>
              <w:keepLines/>
              <w:widowControl w:val="0"/>
              <w:spacing w:before="100" w:beforeAutospacing="1" w:after="100" w:afterAutospacing="1" w:line="240" w:lineRule="auto"/>
              <w:ind w:firstLine="35"/>
              <w:rPr>
                <w:rFonts w:ascii="Times New Roman" w:eastAsia="Calibri" w:hAnsi="Times New Roman" w:cs="Times New Roman"/>
              </w:rPr>
            </w:pPr>
            <w:r w:rsidRPr="00D43FEC">
              <w:rPr>
                <w:rFonts w:ascii="Times New Roman" w:eastAsia="Calibri" w:hAnsi="Times New Roman" w:cs="Times New Roman"/>
              </w:rPr>
              <w:t>Фазное напряжение (по каждой фазе для трехфазного прибора учета)</w:t>
            </w:r>
          </w:p>
        </w:tc>
        <w:tc>
          <w:tcPr>
            <w:tcW w:w="5670" w:type="dxa"/>
            <w:gridSpan w:val="2"/>
            <w:vAlign w:val="center"/>
          </w:tcPr>
          <w:p w:rsidR="00D43FEC" w:rsidRPr="00D43FEC" w:rsidRDefault="00D43FEC" w:rsidP="00D43FEC">
            <w:pPr>
              <w:keepNext/>
              <w:keepLines/>
              <w:widowControl w:val="0"/>
              <w:spacing w:before="100" w:beforeAutospacing="1" w:after="100" w:afterAutospacing="1" w:line="240" w:lineRule="auto"/>
              <w:jc w:val="center"/>
              <w:rPr>
                <w:rFonts w:ascii="Times New Roman" w:eastAsia="Calibri" w:hAnsi="Times New Roman" w:cs="Times New Roman"/>
              </w:rPr>
            </w:pPr>
            <w:r w:rsidRPr="00D43FEC">
              <w:rPr>
                <w:rFonts w:ascii="Times New Roman" w:eastAsia="Calibri" w:hAnsi="Times New Roman" w:cs="Times New Roman"/>
              </w:rPr>
              <w:t>да</w:t>
            </w:r>
          </w:p>
        </w:tc>
      </w:tr>
      <w:tr w:rsidR="00D43FEC" w:rsidRPr="00D43FEC" w:rsidTr="003F4C6F">
        <w:trPr>
          <w:trHeight w:val="46"/>
        </w:trPr>
        <w:tc>
          <w:tcPr>
            <w:tcW w:w="4644" w:type="dxa"/>
          </w:tcPr>
          <w:p w:rsidR="00D43FEC" w:rsidRPr="00D43FEC" w:rsidRDefault="00D43FEC" w:rsidP="00D43FEC">
            <w:pPr>
              <w:keepNext/>
              <w:keepLines/>
              <w:widowControl w:val="0"/>
              <w:spacing w:before="100" w:beforeAutospacing="1" w:after="100" w:afterAutospacing="1" w:line="240" w:lineRule="auto"/>
              <w:ind w:firstLine="35"/>
              <w:rPr>
                <w:rFonts w:ascii="Times New Roman" w:eastAsia="Calibri" w:hAnsi="Times New Roman" w:cs="Times New Roman"/>
              </w:rPr>
            </w:pPr>
            <w:r w:rsidRPr="00D43FEC">
              <w:rPr>
                <w:rFonts w:ascii="Times New Roman" w:eastAsia="Calibri" w:hAnsi="Times New Roman" w:cs="Times New Roman"/>
              </w:rPr>
              <w:t>Фазный ток (по каждой фазе для трехфазного прибора учета)</w:t>
            </w:r>
          </w:p>
        </w:tc>
        <w:tc>
          <w:tcPr>
            <w:tcW w:w="2835" w:type="dxa"/>
            <w:vAlign w:val="center"/>
          </w:tcPr>
          <w:p w:rsidR="00D43FEC" w:rsidRPr="00D43FEC" w:rsidRDefault="00D43FEC" w:rsidP="00D43FEC">
            <w:pPr>
              <w:keepNext/>
              <w:keepLines/>
              <w:widowControl w:val="0"/>
              <w:spacing w:before="100" w:beforeAutospacing="1" w:after="100" w:afterAutospacing="1" w:line="240" w:lineRule="auto"/>
              <w:jc w:val="center"/>
              <w:rPr>
                <w:rFonts w:ascii="Times New Roman" w:eastAsia="Calibri" w:hAnsi="Times New Roman" w:cs="Times New Roman"/>
              </w:rPr>
            </w:pPr>
            <w:r w:rsidRPr="00D43FEC">
              <w:rPr>
                <w:rFonts w:ascii="Times New Roman" w:eastAsia="Calibri" w:hAnsi="Times New Roman" w:cs="Times New Roman"/>
              </w:rPr>
              <w:t>да</w:t>
            </w:r>
          </w:p>
        </w:tc>
        <w:tc>
          <w:tcPr>
            <w:tcW w:w="2835" w:type="dxa"/>
            <w:vAlign w:val="center"/>
          </w:tcPr>
          <w:p w:rsidR="00D43FEC" w:rsidRPr="00D43FEC" w:rsidRDefault="00D43FEC" w:rsidP="00D43FEC">
            <w:pPr>
              <w:keepNext/>
              <w:keepLines/>
              <w:widowControl w:val="0"/>
              <w:spacing w:before="100" w:beforeAutospacing="1" w:after="100" w:afterAutospacing="1" w:line="240" w:lineRule="auto"/>
              <w:jc w:val="center"/>
              <w:rPr>
                <w:rFonts w:ascii="Times New Roman" w:eastAsia="Calibri" w:hAnsi="Times New Roman" w:cs="Times New Roman"/>
              </w:rPr>
            </w:pPr>
            <w:r w:rsidRPr="00D43FEC">
              <w:rPr>
                <w:rFonts w:ascii="Times New Roman" w:eastAsia="Calibri" w:hAnsi="Times New Roman" w:cs="Times New Roman"/>
              </w:rPr>
              <w:t>да</w:t>
            </w:r>
          </w:p>
        </w:tc>
      </w:tr>
      <w:tr w:rsidR="00D43FEC" w:rsidRPr="00D43FEC" w:rsidTr="003F4C6F">
        <w:trPr>
          <w:trHeight w:val="46"/>
        </w:trPr>
        <w:tc>
          <w:tcPr>
            <w:tcW w:w="4644" w:type="dxa"/>
          </w:tcPr>
          <w:p w:rsidR="00D43FEC" w:rsidRPr="00D43FEC" w:rsidRDefault="00D43FEC" w:rsidP="00D43FEC">
            <w:pPr>
              <w:keepNext/>
              <w:keepLines/>
              <w:widowControl w:val="0"/>
              <w:autoSpaceDE w:val="0"/>
              <w:autoSpaceDN w:val="0"/>
              <w:adjustRightInd w:val="0"/>
              <w:spacing w:before="100" w:beforeAutospacing="1" w:after="100" w:afterAutospacing="1" w:line="240" w:lineRule="auto"/>
              <w:ind w:firstLine="35"/>
              <w:rPr>
                <w:rFonts w:ascii="Times New Roman" w:eastAsia="Calibri" w:hAnsi="Times New Roman" w:cs="Times New Roman"/>
                <w:bCs/>
              </w:rPr>
            </w:pPr>
            <w:r w:rsidRPr="00D43FEC">
              <w:rPr>
                <w:rFonts w:ascii="Times New Roman" w:eastAsia="Calibri" w:hAnsi="Times New Roman" w:cs="Times New Roman"/>
                <w:bCs/>
              </w:rPr>
              <w:t xml:space="preserve">Активная, мощность </w:t>
            </w:r>
          </w:p>
        </w:tc>
        <w:tc>
          <w:tcPr>
            <w:tcW w:w="5670" w:type="dxa"/>
            <w:gridSpan w:val="2"/>
            <w:vAlign w:val="center"/>
          </w:tcPr>
          <w:p w:rsidR="00D43FEC" w:rsidRPr="00D43FEC" w:rsidRDefault="00D43FEC" w:rsidP="00D43FEC">
            <w:pPr>
              <w:keepNext/>
              <w:keepLines/>
              <w:widowControl w:val="0"/>
              <w:spacing w:before="100" w:beforeAutospacing="1" w:after="100" w:afterAutospacing="1" w:line="240" w:lineRule="auto"/>
              <w:jc w:val="center"/>
              <w:rPr>
                <w:rFonts w:ascii="Times New Roman" w:eastAsia="Calibri" w:hAnsi="Times New Roman" w:cs="Times New Roman"/>
              </w:rPr>
            </w:pPr>
            <w:r w:rsidRPr="00D43FEC">
              <w:rPr>
                <w:rFonts w:ascii="Times New Roman" w:eastAsia="Calibri" w:hAnsi="Times New Roman" w:cs="Times New Roman"/>
              </w:rPr>
              <w:t>да</w:t>
            </w:r>
          </w:p>
        </w:tc>
      </w:tr>
      <w:tr w:rsidR="00D43FEC" w:rsidRPr="00D43FEC" w:rsidTr="003F4C6F">
        <w:trPr>
          <w:trHeight w:val="46"/>
        </w:trPr>
        <w:tc>
          <w:tcPr>
            <w:tcW w:w="4644" w:type="dxa"/>
          </w:tcPr>
          <w:p w:rsidR="00D43FEC" w:rsidRPr="00D43FEC" w:rsidRDefault="00D43FEC" w:rsidP="00D43FEC">
            <w:pPr>
              <w:keepNext/>
              <w:keepLines/>
              <w:widowControl w:val="0"/>
              <w:autoSpaceDE w:val="0"/>
              <w:autoSpaceDN w:val="0"/>
              <w:adjustRightInd w:val="0"/>
              <w:spacing w:before="100" w:beforeAutospacing="1" w:after="100" w:afterAutospacing="1" w:line="240" w:lineRule="auto"/>
              <w:ind w:firstLine="35"/>
              <w:rPr>
                <w:rFonts w:ascii="Times New Roman" w:eastAsia="Calibri" w:hAnsi="Times New Roman" w:cs="Times New Roman"/>
                <w:bCs/>
              </w:rPr>
            </w:pPr>
            <w:r w:rsidRPr="00D43FEC">
              <w:rPr>
                <w:rFonts w:ascii="Times New Roman" w:eastAsia="Calibri" w:hAnsi="Times New Roman" w:cs="Times New Roman"/>
                <w:bCs/>
              </w:rPr>
              <w:t>Коэффициент мощности (суммарно и по каждой фазе для трехфазного прибора учета)</w:t>
            </w:r>
          </w:p>
        </w:tc>
        <w:tc>
          <w:tcPr>
            <w:tcW w:w="5670" w:type="dxa"/>
            <w:gridSpan w:val="2"/>
            <w:vAlign w:val="center"/>
          </w:tcPr>
          <w:p w:rsidR="00D43FEC" w:rsidRPr="00D43FEC" w:rsidRDefault="00D43FEC" w:rsidP="00D43FEC">
            <w:pPr>
              <w:keepNext/>
              <w:keepLines/>
              <w:widowControl w:val="0"/>
              <w:spacing w:before="100" w:beforeAutospacing="1" w:after="100" w:afterAutospacing="1" w:line="240" w:lineRule="auto"/>
              <w:jc w:val="center"/>
              <w:rPr>
                <w:rFonts w:ascii="Times New Roman" w:eastAsia="Calibri" w:hAnsi="Times New Roman" w:cs="Times New Roman"/>
              </w:rPr>
            </w:pPr>
            <w:r w:rsidRPr="00D43FEC">
              <w:rPr>
                <w:rFonts w:ascii="Times New Roman" w:eastAsia="Calibri" w:hAnsi="Times New Roman" w:cs="Times New Roman"/>
              </w:rPr>
              <w:t>да</w:t>
            </w:r>
          </w:p>
        </w:tc>
      </w:tr>
      <w:tr w:rsidR="00D43FEC" w:rsidRPr="00D43FEC" w:rsidTr="003F4C6F">
        <w:trPr>
          <w:trHeight w:val="46"/>
        </w:trPr>
        <w:tc>
          <w:tcPr>
            <w:tcW w:w="4644" w:type="dxa"/>
          </w:tcPr>
          <w:p w:rsidR="00D43FEC" w:rsidRPr="00D43FEC" w:rsidRDefault="00D43FEC" w:rsidP="00D43FEC">
            <w:pPr>
              <w:keepNext/>
              <w:keepLines/>
              <w:widowControl w:val="0"/>
              <w:spacing w:before="100" w:beforeAutospacing="1" w:after="100" w:afterAutospacing="1" w:line="240" w:lineRule="auto"/>
              <w:ind w:firstLine="35"/>
              <w:rPr>
                <w:rFonts w:ascii="Times New Roman" w:eastAsia="Calibri" w:hAnsi="Times New Roman" w:cs="Times New Roman"/>
              </w:rPr>
            </w:pPr>
            <w:r w:rsidRPr="00D43FEC">
              <w:rPr>
                <w:rFonts w:ascii="Times New Roman" w:eastAsia="Calibri" w:hAnsi="Times New Roman" w:cs="Times New Roman"/>
              </w:rPr>
              <w:t>Ток в нулевом проводе</w:t>
            </w:r>
          </w:p>
        </w:tc>
        <w:tc>
          <w:tcPr>
            <w:tcW w:w="2835" w:type="dxa"/>
            <w:vAlign w:val="center"/>
          </w:tcPr>
          <w:p w:rsidR="00D43FEC" w:rsidRPr="00D43FEC" w:rsidRDefault="00D43FEC" w:rsidP="00D43FEC">
            <w:pPr>
              <w:keepNext/>
              <w:keepLines/>
              <w:widowControl w:val="0"/>
              <w:spacing w:before="100" w:beforeAutospacing="1" w:after="100" w:afterAutospacing="1" w:line="240" w:lineRule="auto"/>
              <w:jc w:val="center"/>
              <w:rPr>
                <w:rFonts w:ascii="Times New Roman" w:eastAsia="Calibri" w:hAnsi="Times New Roman" w:cs="Times New Roman"/>
              </w:rPr>
            </w:pPr>
            <w:r w:rsidRPr="00D43FEC">
              <w:rPr>
                <w:rFonts w:ascii="Times New Roman" w:eastAsia="Calibri" w:hAnsi="Times New Roman" w:cs="Times New Roman"/>
              </w:rPr>
              <w:t>да</w:t>
            </w:r>
          </w:p>
        </w:tc>
        <w:tc>
          <w:tcPr>
            <w:tcW w:w="2835" w:type="dxa"/>
            <w:vAlign w:val="center"/>
          </w:tcPr>
          <w:p w:rsidR="00D43FEC" w:rsidRPr="00D43FEC" w:rsidRDefault="00D43FEC" w:rsidP="00D43FEC">
            <w:pPr>
              <w:keepNext/>
              <w:keepLines/>
              <w:widowControl w:val="0"/>
              <w:spacing w:before="100" w:beforeAutospacing="1" w:after="100" w:afterAutospacing="1" w:line="240" w:lineRule="auto"/>
              <w:jc w:val="center"/>
              <w:rPr>
                <w:rFonts w:ascii="Times New Roman" w:eastAsia="Calibri" w:hAnsi="Times New Roman" w:cs="Times New Roman"/>
              </w:rPr>
            </w:pPr>
            <w:r w:rsidRPr="00D43FEC">
              <w:rPr>
                <w:rFonts w:ascii="Times New Roman" w:eastAsia="Calibri" w:hAnsi="Times New Roman" w:cs="Times New Roman"/>
              </w:rPr>
              <w:t>нет</w:t>
            </w:r>
          </w:p>
        </w:tc>
      </w:tr>
      <w:tr w:rsidR="00D43FEC" w:rsidRPr="00D43FEC" w:rsidTr="003F4C6F">
        <w:trPr>
          <w:trHeight w:val="46"/>
        </w:trPr>
        <w:tc>
          <w:tcPr>
            <w:tcW w:w="4644" w:type="dxa"/>
          </w:tcPr>
          <w:p w:rsidR="00D43FEC" w:rsidRPr="00D43FEC" w:rsidRDefault="00D43FEC" w:rsidP="00D43FEC">
            <w:pPr>
              <w:keepNext/>
              <w:keepLines/>
              <w:widowControl w:val="0"/>
              <w:autoSpaceDE w:val="0"/>
              <w:autoSpaceDN w:val="0"/>
              <w:adjustRightInd w:val="0"/>
              <w:spacing w:before="100" w:beforeAutospacing="1" w:after="100" w:afterAutospacing="1" w:line="240" w:lineRule="auto"/>
              <w:ind w:firstLine="35"/>
              <w:rPr>
                <w:rFonts w:ascii="Times New Roman" w:eastAsia="Calibri" w:hAnsi="Times New Roman" w:cs="Times New Roman"/>
                <w:bCs/>
              </w:rPr>
            </w:pPr>
            <w:r w:rsidRPr="00D43FEC">
              <w:rPr>
                <w:rFonts w:ascii="Times New Roman" w:eastAsia="Calibri" w:hAnsi="Times New Roman" w:cs="Times New Roman"/>
                <w:bCs/>
              </w:rPr>
              <w:t>Частота сети</w:t>
            </w:r>
          </w:p>
        </w:tc>
        <w:tc>
          <w:tcPr>
            <w:tcW w:w="5670" w:type="dxa"/>
            <w:gridSpan w:val="2"/>
            <w:vAlign w:val="center"/>
          </w:tcPr>
          <w:p w:rsidR="00D43FEC" w:rsidRPr="00D43FEC" w:rsidRDefault="00D43FEC" w:rsidP="00D43FEC">
            <w:pPr>
              <w:keepNext/>
              <w:keepLines/>
              <w:widowControl w:val="0"/>
              <w:spacing w:before="100" w:beforeAutospacing="1" w:after="100" w:afterAutospacing="1" w:line="240" w:lineRule="auto"/>
              <w:jc w:val="center"/>
              <w:rPr>
                <w:rFonts w:ascii="Times New Roman" w:eastAsia="Calibri" w:hAnsi="Times New Roman" w:cs="Times New Roman"/>
              </w:rPr>
            </w:pPr>
            <w:r w:rsidRPr="00D43FEC">
              <w:rPr>
                <w:rFonts w:ascii="Times New Roman" w:eastAsia="Calibri" w:hAnsi="Times New Roman" w:cs="Times New Roman"/>
              </w:rPr>
              <w:t>да</w:t>
            </w:r>
          </w:p>
        </w:tc>
      </w:tr>
    </w:tbl>
    <w:p w:rsidR="00D43FEC" w:rsidRPr="00D43FEC" w:rsidRDefault="00D43FEC" w:rsidP="00D43FEC">
      <w:pPr>
        <w:keepNext/>
        <w:numPr>
          <w:ilvl w:val="1"/>
          <w:numId w:val="44"/>
        </w:numPr>
        <w:spacing w:after="240" w:line="240" w:lineRule="auto"/>
        <w:ind w:left="709" w:firstLine="142"/>
        <w:contextualSpacing/>
        <w:jc w:val="center"/>
        <w:outlineLvl w:val="1"/>
        <w:rPr>
          <w:rFonts w:ascii="Times New Roman" w:eastAsia="Times New Roman" w:hAnsi="Times New Roman" w:cs="Times New Roman"/>
          <w:b/>
          <w:bCs/>
          <w:lang w:val="x-none" w:eastAsia="x-none"/>
        </w:rPr>
      </w:pPr>
      <w:bookmarkStart w:id="159" w:name="_Toc477163643"/>
      <w:bookmarkStart w:id="160" w:name="_Toc470440038"/>
      <w:bookmarkStart w:id="161" w:name="_Toc470440229"/>
      <w:bookmarkStart w:id="162" w:name="_Toc470452046"/>
      <w:r w:rsidRPr="00D43FEC">
        <w:rPr>
          <w:rFonts w:ascii="Times New Roman" w:eastAsia="Times New Roman" w:hAnsi="Times New Roman" w:cs="Times New Roman"/>
          <w:b/>
          <w:bCs/>
          <w:lang w:val="x-none" w:eastAsia="x-none"/>
        </w:rPr>
        <w:t>Требования к ИВКЭ</w:t>
      </w:r>
      <w:bookmarkEnd w:id="159"/>
    </w:p>
    <w:p w:rsidR="00D43FEC" w:rsidRPr="00D43FEC" w:rsidRDefault="00D43FEC" w:rsidP="00D43FEC">
      <w:pPr>
        <w:widowControl w:val="0"/>
        <w:spacing w:after="0" w:line="240" w:lineRule="auto"/>
        <w:ind w:firstLine="567"/>
        <w:jc w:val="both"/>
        <w:rPr>
          <w:rFonts w:ascii="Times New Roman" w:eastAsia="Calibri" w:hAnsi="Times New Roman" w:cs="Times New Roman"/>
        </w:rPr>
      </w:pPr>
      <w:r w:rsidRPr="00D43FEC">
        <w:rPr>
          <w:rFonts w:ascii="Times New Roman" w:eastAsia="Calibri" w:hAnsi="Times New Roman" w:cs="Times New Roman"/>
        </w:rPr>
        <w:t xml:space="preserve">ИВКЭ (УСПД, концентратор, или </w:t>
      </w:r>
      <w:proofErr w:type="spellStart"/>
      <w:r w:rsidRPr="00D43FEC">
        <w:rPr>
          <w:rFonts w:ascii="Times New Roman" w:eastAsia="Calibri" w:hAnsi="Times New Roman" w:cs="Times New Roman"/>
        </w:rPr>
        <w:t>промконтроллер</w:t>
      </w:r>
      <w:proofErr w:type="spellEnd"/>
      <w:r w:rsidRPr="00D43FEC">
        <w:rPr>
          <w:rFonts w:ascii="Times New Roman" w:eastAsia="Calibri" w:hAnsi="Times New Roman" w:cs="Times New Roman"/>
        </w:rPr>
        <w:t>) выполняет функции промежуточного сбора и хранения данных учета электроэнергии, а также предоставление интерфейса доступа к собранной информации.</w:t>
      </w:r>
    </w:p>
    <w:p w:rsidR="00D43FEC" w:rsidRPr="00D43FEC" w:rsidRDefault="00D43FEC" w:rsidP="00D43FEC">
      <w:pPr>
        <w:spacing w:after="0" w:line="240" w:lineRule="auto"/>
        <w:ind w:firstLine="567"/>
        <w:jc w:val="both"/>
        <w:rPr>
          <w:rFonts w:ascii="Times New Roman" w:eastAsia="Calibri" w:hAnsi="Times New Roman" w:cs="Times New Roman"/>
        </w:rPr>
      </w:pPr>
      <w:r w:rsidRPr="00D43FEC">
        <w:rPr>
          <w:rFonts w:ascii="Times New Roman" w:eastAsia="Calibri" w:hAnsi="Times New Roman" w:cs="Times New Roman"/>
        </w:rPr>
        <w:lastRenderedPageBreak/>
        <w:t>Форматы и протоколы передачи данных ИВКЭ должны иметь открытые протоколы обмена данными. При передаче данных должна быть обеспечена их защита от несанкционированного доступа.</w:t>
      </w:r>
    </w:p>
    <w:p w:rsidR="00D43FEC" w:rsidRPr="00D43FEC" w:rsidRDefault="00D43FEC" w:rsidP="00D43FEC">
      <w:pPr>
        <w:tabs>
          <w:tab w:val="right" w:pos="10064"/>
        </w:tabs>
        <w:adjustRightInd w:val="0"/>
        <w:snapToGrid w:val="0"/>
        <w:spacing w:before="100" w:beforeAutospacing="1" w:after="100" w:afterAutospacing="1" w:line="240" w:lineRule="auto"/>
        <w:ind w:firstLine="567"/>
        <w:contextualSpacing/>
        <w:jc w:val="center"/>
        <w:rPr>
          <w:rFonts w:ascii="Times New Roman" w:eastAsia="Calibri" w:hAnsi="Times New Roman" w:cs="Times New Roman"/>
          <w:b/>
          <w:bCs/>
        </w:rPr>
      </w:pPr>
      <w:r w:rsidRPr="00D43FEC">
        <w:rPr>
          <w:rFonts w:ascii="Times New Roman" w:eastAsia="Calibri" w:hAnsi="Times New Roman" w:cs="Times New Roman"/>
          <w:b/>
          <w:bCs/>
        </w:rPr>
        <w:br/>
        <w:t>Основные технические характеристики уровня ИВКЭ</w:t>
      </w:r>
    </w:p>
    <w:p w:rsidR="00D43FEC" w:rsidRPr="00D43FEC" w:rsidRDefault="00D43FEC" w:rsidP="00D43FEC">
      <w:pPr>
        <w:tabs>
          <w:tab w:val="right" w:pos="10064"/>
        </w:tabs>
        <w:adjustRightInd w:val="0"/>
        <w:snapToGrid w:val="0"/>
        <w:spacing w:before="100" w:beforeAutospacing="1" w:after="100" w:afterAutospacing="1" w:line="240" w:lineRule="auto"/>
        <w:ind w:firstLine="567"/>
        <w:contextualSpacing/>
        <w:jc w:val="center"/>
        <w:rPr>
          <w:rFonts w:ascii="Times New Roman" w:eastAsia="Calibri" w:hAnsi="Times New Roman" w:cs="Times New Roman"/>
          <w:b/>
          <w:bCs/>
        </w:rPr>
      </w:pPr>
    </w:p>
    <w:p w:rsidR="00D43FEC" w:rsidRPr="00D43FEC" w:rsidRDefault="00D43FEC" w:rsidP="00D43FEC">
      <w:pPr>
        <w:tabs>
          <w:tab w:val="right" w:pos="10064"/>
        </w:tabs>
        <w:adjustRightInd w:val="0"/>
        <w:snapToGrid w:val="0"/>
        <w:spacing w:before="100" w:beforeAutospacing="1" w:after="100" w:afterAutospacing="1" w:line="240" w:lineRule="auto"/>
        <w:ind w:firstLine="567"/>
        <w:contextualSpacing/>
        <w:rPr>
          <w:rFonts w:ascii="Times New Roman" w:eastAsia="Calibri" w:hAnsi="Times New Roman" w:cs="Times New Roman"/>
          <w:bCs/>
        </w:rPr>
      </w:pPr>
      <w:r w:rsidRPr="00D43FEC">
        <w:rPr>
          <w:rFonts w:ascii="Times New Roman" w:eastAsia="Calibri" w:hAnsi="Times New Roman" w:cs="Times New Roman"/>
          <w:b/>
          <w:bCs/>
        </w:rPr>
        <w:t xml:space="preserve">                                                                                                                                                  </w:t>
      </w:r>
      <w:r w:rsidRPr="00D43FEC">
        <w:rPr>
          <w:rFonts w:ascii="Times New Roman" w:eastAsia="Calibri" w:hAnsi="Times New Roman" w:cs="Times New Roman"/>
          <w:bCs/>
        </w:rPr>
        <w:t>Таблица 2.</w:t>
      </w:r>
    </w:p>
    <w:tbl>
      <w:tblPr>
        <w:tblW w:w="9214" w:type="dxa"/>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17"/>
        <w:gridCol w:w="5387"/>
        <w:gridCol w:w="2410"/>
      </w:tblGrid>
      <w:tr w:rsidR="00D43FEC" w:rsidRPr="00D43FEC" w:rsidTr="003F4C6F">
        <w:trPr>
          <w:trHeight w:val="407"/>
          <w:tblHeader/>
        </w:trPr>
        <w:tc>
          <w:tcPr>
            <w:tcW w:w="1417" w:type="dxa"/>
            <w:shd w:val="clear" w:color="auto" w:fill="D9D9D9"/>
            <w:vAlign w:val="center"/>
          </w:tcPr>
          <w:p w:rsidR="00D43FEC" w:rsidRPr="00D43FEC" w:rsidRDefault="00D43FEC" w:rsidP="00D43FEC">
            <w:pPr>
              <w:tabs>
                <w:tab w:val="num" w:pos="2400"/>
              </w:tabs>
              <w:spacing w:before="100" w:beforeAutospacing="1" w:after="100" w:afterAutospacing="1" w:line="240" w:lineRule="auto"/>
              <w:jc w:val="center"/>
              <w:rPr>
                <w:rFonts w:ascii="Times New Roman" w:eastAsia="Calibri" w:hAnsi="Times New Roman" w:cs="Times New Roman"/>
                <w:b/>
              </w:rPr>
            </w:pPr>
            <w:r w:rsidRPr="00D43FEC">
              <w:rPr>
                <w:rFonts w:ascii="Times New Roman" w:eastAsia="Calibri" w:hAnsi="Times New Roman" w:cs="Times New Roman"/>
                <w:b/>
              </w:rPr>
              <w:t xml:space="preserve">№ </w:t>
            </w:r>
            <w:proofErr w:type="gramStart"/>
            <w:r w:rsidRPr="00D43FEC">
              <w:rPr>
                <w:rFonts w:ascii="Times New Roman" w:eastAsia="Calibri" w:hAnsi="Times New Roman" w:cs="Times New Roman"/>
                <w:b/>
              </w:rPr>
              <w:t>п</w:t>
            </w:r>
            <w:proofErr w:type="gramEnd"/>
            <w:r w:rsidRPr="00D43FEC">
              <w:rPr>
                <w:rFonts w:ascii="Times New Roman" w:eastAsia="Calibri" w:hAnsi="Times New Roman" w:cs="Times New Roman"/>
                <w:b/>
              </w:rPr>
              <w:t>/п</w:t>
            </w:r>
          </w:p>
        </w:tc>
        <w:tc>
          <w:tcPr>
            <w:tcW w:w="5387" w:type="dxa"/>
            <w:shd w:val="clear" w:color="auto" w:fill="D9D9D9"/>
            <w:vAlign w:val="center"/>
          </w:tcPr>
          <w:p w:rsidR="00D43FEC" w:rsidRPr="00D43FEC" w:rsidRDefault="00D43FEC" w:rsidP="00D43FEC">
            <w:pPr>
              <w:tabs>
                <w:tab w:val="num" w:pos="2400"/>
              </w:tabs>
              <w:spacing w:before="100" w:beforeAutospacing="1" w:after="100" w:afterAutospacing="1" w:line="240" w:lineRule="auto"/>
              <w:ind w:hanging="28"/>
              <w:jc w:val="center"/>
              <w:rPr>
                <w:rFonts w:ascii="Times New Roman" w:eastAsia="Calibri" w:hAnsi="Times New Roman" w:cs="Times New Roman"/>
                <w:b/>
              </w:rPr>
            </w:pPr>
            <w:r w:rsidRPr="00D43FEC">
              <w:rPr>
                <w:rFonts w:ascii="Times New Roman" w:eastAsia="Calibri" w:hAnsi="Times New Roman" w:cs="Times New Roman"/>
                <w:b/>
              </w:rPr>
              <w:t>Наименование параметра</w:t>
            </w:r>
          </w:p>
        </w:tc>
        <w:tc>
          <w:tcPr>
            <w:tcW w:w="2410" w:type="dxa"/>
            <w:shd w:val="clear" w:color="auto" w:fill="D9D9D9"/>
            <w:vAlign w:val="center"/>
          </w:tcPr>
          <w:p w:rsidR="00D43FEC" w:rsidRPr="00D43FEC" w:rsidRDefault="00D43FEC" w:rsidP="00D43FEC">
            <w:pPr>
              <w:widowControl w:val="0"/>
              <w:spacing w:before="100" w:beforeAutospacing="1" w:after="100" w:afterAutospacing="1" w:line="240" w:lineRule="auto"/>
              <w:rPr>
                <w:rFonts w:ascii="Times New Roman" w:eastAsia="Calibri" w:hAnsi="Times New Roman" w:cs="Times New Roman"/>
                <w:b/>
              </w:rPr>
            </w:pPr>
            <w:r w:rsidRPr="00D43FEC">
              <w:rPr>
                <w:rFonts w:ascii="Times New Roman" w:eastAsia="Calibri" w:hAnsi="Times New Roman" w:cs="Times New Roman"/>
                <w:b/>
              </w:rPr>
              <w:t>Значения параметров</w:t>
            </w:r>
          </w:p>
        </w:tc>
      </w:tr>
      <w:tr w:rsidR="00D43FEC" w:rsidRPr="00D43FEC" w:rsidTr="003F4C6F">
        <w:trPr>
          <w:trHeight w:val="271"/>
        </w:trPr>
        <w:tc>
          <w:tcPr>
            <w:tcW w:w="1417" w:type="dxa"/>
            <w:vAlign w:val="center"/>
          </w:tcPr>
          <w:p w:rsidR="00D43FEC" w:rsidRPr="00D43FEC" w:rsidRDefault="00D43FEC" w:rsidP="00D43FEC">
            <w:pPr>
              <w:spacing w:before="100" w:beforeAutospacing="1" w:after="100" w:afterAutospacing="1" w:line="240" w:lineRule="auto"/>
              <w:jc w:val="center"/>
              <w:rPr>
                <w:rFonts w:ascii="Times New Roman" w:eastAsia="Calibri" w:hAnsi="Times New Roman" w:cs="Times New Roman"/>
                <w:b/>
              </w:rPr>
            </w:pPr>
            <w:r w:rsidRPr="00D43FEC">
              <w:rPr>
                <w:rFonts w:ascii="Times New Roman" w:eastAsia="Calibri" w:hAnsi="Times New Roman" w:cs="Times New Roman"/>
                <w:b/>
              </w:rPr>
              <w:t>1</w:t>
            </w:r>
          </w:p>
        </w:tc>
        <w:tc>
          <w:tcPr>
            <w:tcW w:w="7797" w:type="dxa"/>
            <w:gridSpan w:val="2"/>
            <w:vAlign w:val="center"/>
          </w:tcPr>
          <w:p w:rsidR="00D43FEC" w:rsidRPr="00D43FEC" w:rsidRDefault="00D43FEC" w:rsidP="00D43FEC">
            <w:pPr>
              <w:spacing w:before="100" w:beforeAutospacing="1" w:after="100" w:afterAutospacing="1" w:line="240" w:lineRule="auto"/>
              <w:ind w:right="-108" w:firstLine="567"/>
              <w:rPr>
                <w:rFonts w:ascii="Times New Roman" w:eastAsia="Calibri" w:hAnsi="Times New Roman" w:cs="Times New Roman"/>
              </w:rPr>
            </w:pPr>
            <w:r w:rsidRPr="00D43FEC">
              <w:rPr>
                <w:rFonts w:ascii="Times New Roman" w:eastAsia="Calibri" w:hAnsi="Times New Roman" w:cs="Times New Roman"/>
                <w:b/>
              </w:rPr>
              <w:t>ТРЕБОВАНИЯ ПО НАДЕЖНОСТИ</w:t>
            </w:r>
          </w:p>
        </w:tc>
      </w:tr>
      <w:tr w:rsidR="00D43FEC" w:rsidRPr="00D43FEC" w:rsidTr="003F4C6F">
        <w:tc>
          <w:tcPr>
            <w:tcW w:w="1417" w:type="dxa"/>
            <w:vAlign w:val="center"/>
          </w:tcPr>
          <w:p w:rsidR="00D43FEC" w:rsidRPr="00D43FEC" w:rsidRDefault="00D43FEC" w:rsidP="00D43FEC">
            <w:pPr>
              <w:spacing w:before="100" w:beforeAutospacing="1" w:after="100" w:afterAutospacing="1" w:line="240" w:lineRule="auto"/>
              <w:jc w:val="center"/>
              <w:rPr>
                <w:rFonts w:ascii="Times New Roman" w:eastAsia="Calibri" w:hAnsi="Times New Roman" w:cs="Times New Roman"/>
              </w:rPr>
            </w:pPr>
            <w:r w:rsidRPr="00D43FEC">
              <w:rPr>
                <w:rFonts w:ascii="Times New Roman" w:eastAsia="Calibri" w:hAnsi="Times New Roman" w:cs="Times New Roman"/>
              </w:rPr>
              <w:t>1.1</w:t>
            </w:r>
          </w:p>
        </w:tc>
        <w:tc>
          <w:tcPr>
            <w:tcW w:w="5387" w:type="dxa"/>
            <w:vAlign w:val="center"/>
          </w:tcPr>
          <w:p w:rsidR="00D43FEC" w:rsidRPr="00D43FEC" w:rsidRDefault="00D43FEC" w:rsidP="00D43FEC">
            <w:pPr>
              <w:tabs>
                <w:tab w:val="num" w:pos="2400"/>
              </w:tabs>
              <w:spacing w:before="100" w:beforeAutospacing="1" w:after="100" w:afterAutospacing="1" w:line="240" w:lineRule="auto"/>
              <w:ind w:firstLine="567"/>
              <w:rPr>
                <w:rFonts w:ascii="Times New Roman" w:eastAsia="Calibri" w:hAnsi="Times New Roman" w:cs="Times New Roman"/>
              </w:rPr>
            </w:pPr>
            <w:r w:rsidRPr="00D43FEC">
              <w:rPr>
                <w:rFonts w:ascii="Times New Roman" w:eastAsia="Calibri" w:hAnsi="Times New Roman" w:cs="Times New Roman"/>
              </w:rPr>
              <w:t xml:space="preserve">Наработка на отказ, </w:t>
            </w:r>
            <w:proofErr w:type="gramStart"/>
            <w:r w:rsidRPr="00D43FEC">
              <w:rPr>
                <w:rFonts w:ascii="Times New Roman" w:eastAsia="Calibri" w:hAnsi="Times New Roman" w:cs="Times New Roman"/>
              </w:rPr>
              <w:t>ч</w:t>
            </w:r>
            <w:proofErr w:type="gramEnd"/>
            <w:r w:rsidRPr="00D43FEC">
              <w:rPr>
                <w:rFonts w:ascii="Times New Roman" w:eastAsia="Calibri" w:hAnsi="Times New Roman" w:cs="Times New Roman"/>
              </w:rPr>
              <w:t>, не менее</w:t>
            </w:r>
          </w:p>
        </w:tc>
        <w:tc>
          <w:tcPr>
            <w:tcW w:w="2410" w:type="dxa"/>
            <w:vAlign w:val="center"/>
          </w:tcPr>
          <w:p w:rsidR="00D43FEC" w:rsidRPr="00D43FEC" w:rsidRDefault="00D43FEC" w:rsidP="00D43FEC">
            <w:pPr>
              <w:widowControl w:val="0"/>
              <w:spacing w:before="100" w:beforeAutospacing="1" w:after="100" w:afterAutospacing="1" w:line="240" w:lineRule="auto"/>
              <w:jc w:val="center"/>
              <w:rPr>
                <w:rFonts w:ascii="Times New Roman" w:eastAsia="Calibri" w:hAnsi="Times New Roman" w:cs="Times New Roman"/>
              </w:rPr>
            </w:pPr>
            <w:r w:rsidRPr="00D43FEC">
              <w:rPr>
                <w:rFonts w:ascii="Times New Roman" w:eastAsia="Calibri" w:hAnsi="Times New Roman" w:cs="Times New Roman"/>
              </w:rPr>
              <w:t>100000</w:t>
            </w:r>
          </w:p>
        </w:tc>
      </w:tr>
      <w:tr w:rsidR="00D43FEC" w:rsidRPr="00D43FEC" w:rsidTr="003F4C6F">
        <w:tc>
          <w:tcPr>
            <w:tcW w:w="1417" w:type="dxa"/>
            <w:vAlign w:val="center"/>
          </w:tcPr>
          <w:p w:rsidR="00D43FEC" w:rsidRPr="00D43FEC" w:rsidRDefault="00D43FEC" w:rsidP="00D43FEC">
            <w:pPr>
              <w:spacing w:before="100" w:beforeAutospacing="1" w:after="100" w:afterAutospacing="1" w:line="240" w:lineRule="auto"/>
              <w:jc w:val="center"/>
              <w:rPr>
                <w:rFonts w:ascii="Times New Roman" w:eastAsia="Calibri" w:hAnsi="Times New Roman" w:cs="Times New Roman"/>
              </w:rPr>
            </w:pPr>
            <w:r w:rsidRPr="00D43FEC">
              <w:rPr>
                <w:rFonts w:ascii="Times New Roman" w:eastAsia="Calibri" w:hAnsi="Times New Roman" w:cs="Times New Roman"/>
              </w:rPr>
              <w:t>1.2</w:t>
            </w:r>
          </w:p>
        </w:tc>
        <w:tc>
          <w:tcPr>
            <w:tcW w:w="5387" w:type="dxa"/>
          </w:tcPr>
          <w:p w:rsidR="00D43FEC" w:rsidRPr="00D43FEC" w:rsidRDefault="00D43FEC" w:rsidP="00D43FEC">
            <w:pPr>
              <w:tabs>
                <w:tab w:val="num" w:pos="2400"/>
              </w:tabs>
              <w:spacing w:before="100" w:beforeAutospacing="1" w:after="100" w:afterAutospacing="1" w:line="240" w:lineRule="auto"/>
              <w:ind w:right="113" w:firstLine="567"/>
              <w:rPr>
                <w:rFonts w:ascii="Times New Roman" w:eastAsia="Calibri" w:hAnsi="Times New Roman" w:cs="Times New Roman"/>
              </w:rPr>
            </w:pPr>
            <w:r w:rsidRPr="00D43FEC">
              <w:rPr>
                <w:rFonts w:ascii="Times New Roman" w:eastAsia="Calibri" w:hAnsi="Times New Roman" w:cs="Times New Roman"/>
              </w:rPr>
              <w:t xml:space="preserve">Среднее время восстановления работоспособности, не более, </w:t>
            </w:r>
            <w:proofErr w:type="gramStart"/>
            <w:r w:rsidRPr="00D43FEC">
              <w:rPr>
                <w:rFonts w:ascii="Times New Roman" w:eastAsia="Calibri" w:hAnsi="Times New Roman" w:cs="Times New Roman"/>
              </w:rPr>
              <w:t>ч</w:t>
            </w:r>
            <w:proofErr w:type="gramEnd"/>
          </w:p>
        </w:tc>
        <w:tc>
          <w:tcPr>
            <w:tcW w:w="2410" w:type="dxa"/>
            <w:vAlign w:val="center"/>
          </w:tcPr>
          <w:p w:rsidR="00D43FEC" w:rsidRPr="00D43FEC" w:rsidRDefault="00D43FEC" w:rsidP="00D43FEC">
            <w:pPr>
              <w:widowControl w:val="0"/>
              <w:spacing w:before="100" w:beforeAutospacing="1" w:after="100" w:afterAutospacing="1" w:line="240" w:lineRule="auto"/>
              <w:jc w:val="center"/>
              <w:rPr>
                <w:rFonts w:ascii="Times New Roman" w:eastAsia="Calibri" w:hAnsi="Times New Roman" w:cs="Times New Roman"/>
              </w:rPr>
            </w:pPr>
            <w:r w:rsidRPr="00D43FEC">
              <w:rPr>
                <w:rFonts w:ascii="Times New Roman" w:eastAsia="Calibri" w:hAnsi="Times New Roman" w:cs="Times New Roman"/>
              </w:rPr>
              <w:t>24</w:t>
            </w:r>
          </w:p>
        </w:tc>
      </w:tr>
      <w:tr w:rsidR="00D43FEC" w:rsidRPr="00D43FEC" w:rsidTr="003F4C6F">
        <w:tc>
          <w:tcPr>
            <w:tcW w:w="1417" w:type="dxa"/>
            <w:vAlign w:val="center"/>
          </w:tcPr>
          <w:p w:rsidR="00D43FEC" w:rsidRPr="00D43FEC" w:rsidRDefault="00D43FEC" w:rsidP="00D43FEC">
            <w:pPr>
              <w:spacing w:before="100" w:beforeAutospacing="1" w:after="100" w:afterAutospacing="1" w:line="240" w:lineRule="auto"/>
              <w:ind w:left="115"/>
              <w:jc w:val="center"/>
              <w:rPr>
                <w:rFonts w:ascii="Times New Roman" w:eastAsia="Calibri" w:hAnsi="Times New Roman" w:cs="Times New Roman"/>
              </w:rPr>
            </w:pPr>
            <w:r w:rsidRPr="00D43FEC">
              <w:rPr>
                <w:rFonts w:ascii="Times New Roman" w:eastAsia="Calibri" w:hAnsi="Times New Roman" w:cs="Times New Roman"/>
              </w:rPr>
              <w:t>1.3</w:t>
            </w:r>
          </w:p>
        </w:tc>
        <w:tc>
          <w:tcPr>
            <w:tcW w:w="5387" w:type="dxa"/>
            <w:vAlign w:val="center"/>
          </w:tcPr>
          <w:p w:rsidR="00D43FEC" w:rsidRPr="00D43FEC" w:rsidRDefault="00D43FEC" w:rsidP="00D43FEC">
            <w:pPr>
              <w:tabs>
                <w:tab w:val="num" w:pos="2400"/>
              </w:tabs>
              <w:spacing w:before="100" w:beforeAutospacing="1" w:after="100" w:afterAutospacing="1" w:line="240" w:lineRule="auto"/>
              <w:ind w:left="115"/>
              <w:rPr>
                <w:rFonts w:ascii="Times New Roman" w:eastAsia="Calibri" w:hAnsi="Times New Roman" w:cs="Times New Roman"/>
              </w:rPr>
            </w:pPr>
            <w:r w:rsidRPr="00D43FEC">
              <w:rPr>
                <w:rFonts w:ascii="Times New Roman" w:eastAsia="Calibri" w:hAnsi="Times New Roman" w:cs="Times New Roman"/>
              </w:rPr>
              <w:t>Проведение автоматической самодиагностики, не реже, раз в сутки</w:t>
            </w:r>
          </w:p>
        </w:tc>
        <w:tc>
          <w:tcPr>
            <w:tcW w:w="2410" w:type="dxa"/>
            <w:vAlign w:val="center"/>
          </w:tcPr>
          <w:p w:rsidR="00D43FEC" w:rsidRPr="00D43FEC" w:rsidRDefault="00D43FEC" w:rsidP="00D43FEC">
            <w:pPr>
              <w:widowControl w:val="0"/>
              <w:spacing w:before="100" w:beforeAutospacing="1" w:after="100" w:afterAutospacing="1" w:line="240" w:lineRule="auto"/>
              <w:jc w:val="center"/>
              <w:rPr>
                <w:rFonts w:ascii="Times New Roman" w:eastAsia="Calibri" w:hAnsi="Times New Roman" w:cs="Times New Roman"/>
              </w:rPr>
            </w:pPr>
            <w:r w:rsidRPr="00D43FEC">
              <w:rPr>
                <w:rFonts w:ascii="Times New Roman" w:eastAsia="Calibri" w:hAnsi="Times New Roman" w:cs="Times New Roman"/>
              </w:rPr>
              <w:t>1</w:t>
            </w:r>
          </w:p>
        </w:tc>
      </w:tr>
      <w:tr w:rsidR="00D43FEC" w:rsidRPr="00D43FEC" w:rsidTr="003F4C6F">
        <w:tc>
          <w:tcPr>
            <w:tcW w:w="1417" w:type="dxa"/>
            <w:vAlign w:val="center"/>
          </w:tcPr>
          <w:p w:rsidR="00D43FEC" w:rsidRPr="00D43FEC" w:rsidRDefault="00D43FEC" w:rsidP="00D43FEC">
            <w:pPr>
              <w:spacing w:before="100" w:beforeAutospacing="1" w:after="100" w:afterAutospacing="1" w:line="240" w:lineRule="auto"/>
              <w:ind w:left="115"/>
              <w:jc w:val="center"/>
              <w:rPr>
                <w:rFonts w:ascii="Times New Roman" w:eastAsia="Calibri" w:hAnsi="Times New Roman" w:cs="Times New Roman"/>
              </w:rPr>
            </w:pPr>
            <w:r w:rsidRPr="00D43FEC">
              <w:rPr>
                <w:rFonts w:ascii="Times New Roman" w:eastAsia="Calibri" w:hAnsi="Times New Roman" w:cs="Times New Roman"/>
              </w:rPr>
              <w:t>1.4</w:t>
            </w:r>
          </w:p>
        </w:tc>
        <w:tc>
          <w:tcPr>
            <w:tcW w:w="5387" w:type="dxa"/>
          </w:tcPr>
          <w:p w:rsidR="00D43FEC" w:rsidRPr="00D43FEC" w:rsidRDefault="00D43FEC" w:rsidP="00D43FEC">
            <w:pPr>
              <w:tabs>
                <w:tab w:val="num" w:pos="2400"/>
              </w:tabs>
              <w:spacing w:before="100" w:beforeAutospacing="1" w:after="100" w:afterAutospacing="1" w:line="240" w:lineRule="auto"/>
              <w:ind w:left="115"/>
              <w:rPr>
                <w:rFonts w:ascii="Times New Roman" w:eastAsia="Calibri" w:hAnsi="Times New Roman" w:cs="Times New Roman"/>
              </w:rPr>
            </w:pPr>
            <w:r w:rsidRPr="00D43FEC">
              <w:rPr>
                <w:rFonts w:ascii="Times New Roman" w:eastAsia="Calibri" w:hAnsi="Times New Roman" w:cs="Times New Roman"/>
              </w:rPr>
              <w:t>Средний срок службы, лет, не менее</w:t>
            </w:r>
          </w:p>
        </w:tc>
        <w:tc>
          <w:tcPr>
            <w:tcW w:w="2410" w:type="dxa"/>
            <w:vAlign w:val="center"/>
          </w:tcPr>
          <w:p w:rsidR="00D43FEC" w:rsidRPr="00D43FEC" w:rsidRDefault="00D43FEC" w:rsidP="00D43FEC">
            <w:pPr>
              <w:widowControl w:val="0"/>
              <w:spacing w:before="100" w:beforeAutospacing="1" w:after="100" w:afterAutospacing="1" w:line="240" w:lineRule="auto"/>
              <w:jc w:val="center"/>
              <w:rPr>
                <w:rFonts w:ascii="Times New Roman" w:eastAsia="Calibri" w:hAnsi="Times New Roman" w:cs="Times New Roman"/>
              </w:rPr>
            </w:pPr>
            <w:r w:rsidRPr="00D43FEC">
              <w:rPr>
                <w:rFonts w:ascii="Times New Roman" w:eastAsia="Calibri" w:hAnsi="Times New Roman" w:cs="Times New Roman"/>
              </w:rPr>
              <w:t>12</w:t>
            </w:r>
          </w:p>
        </w:tc>
      </w:tr>
      <w:tr w:rsidR="00D43FEC" w:rsidRPr="00D43FEC" w:rsidTr="003F4C6F">
        <w:tc>
          <w:tcPr>
            <w:tcW w:w="1417" w:type="dxa"/>
            <w:vAlign w:val="center"/>
          </w:tcPr>
          <w:p w:rsidR="00D43FEC" w:rsidRPr="00D43FEC" w:rsidRDefault="00D43FEC" w:rsidP="00D43FEC">
            <w:pPr>
              <w:keepNext/>
              <w:spacing w:before="100" w:beforeAutospacing="1" w:after="100" w:afterAutospacing="1" w:line="240" w:lineRule="auto"/>
              <w:ind w:left="115"/>
              <w:jc w:val="center"/>
              <w:rPr>
                <w:rFonts w:ascii="Times New Roman" w:eastAsia="Calibri" w:hAnsi="Times New Roman" w:cs="Times New Roman"/>
              </w:rPr>
            </w:pPr>
            <w:r w:rsidRPr="00D43FEC">
              <w:rPr>
                <w:rFonts w:ascii="Times New Roman" w:eastAsia="Calibri" w:hAnsi="Times New Roman" w:cs="Times New Roman"/>
              </w:rPr>
              <w:t>1.5</w:t>
            </w:r>
          </w:p>
        </w:tc>
        <w:tc>
          <w:tcPr>
            <w:tcW w:w="5387" w:type="dxa"/>
          </w:tcPr>
          <w:p w:rsidR="00D43FEC" w:rsidRPr="00D43FEC" w:rsidRDefault="00D43FEC" w:rsidP="00D43FEC">
            <w:pPr>
              <w:keepNext/>
              <w:tabs>
                <w:tab w:val="num" w:pos="2400"/>
              </w:tabs>
              <w:spacing w:before="100" w:beforeAutospacing="1" w:after="100" w:afterAutospacing="1" w:line="240" w:lineRule="auto"/>
              <w:ind w:left="115"/>
              <w:rPr>
                <w:rFonts w:ascii="Times New Roman" w:eastAsia="Calibri" w:hAnsi="Times New Roman" w:cs="Times New Roman"/>
              </w:rPr>
            </w:pPr>
            <w:r w:rsidRPr="00D43FEC">
              <w:rPr>
                <w:rFonts w:ascii="Times New Roman" w:eastAsia="Calibri" w:hAnsi="Times New Roman" w:cs="Times New Roman"/>
              </w:rPr>
              <w:t>Гарантийный срок эксплуатации со дня ввода в эксплуатацию должен составлять не менее, лет</w:t>
            </w:r>
          </w:p>
        </w:tc>
        <w:tc>
          <w:tcPr>
            <w:tcW w:w="2410" w:type="dxa"/>
            <w:vAlign w:val="center"/>
          </w:tcPr>
          <w:p w:rsidR="00D43FEC" w:rsidRPr="00D43FEC" w:rsidRDefault="00D43FEC" w:rsidP="00D43FEC">
            <w:pPr>
              <w:keepNext/>
              <w:widowControl w:val="0"/>
              <w:spacing w:before="100" w:beforeAutospacing="1" w:after="100" w:afterAutospacing="1" w:line="240" w:lineRule="auto"/>
              <w:jc w:val="center"/>
              <w:rPr>
                <w:rFonts w:ascii="Times New Roman" w:eastAsia="Calibri" w:hAnsi="Times New Roman" w:cs="Times New Roman"/>
              </w:rPr>
            </w:pPr>
            <w:r w:rsidRPr="00D43FEC">
              <w:rPr>
                <w:rFonts w:ascii="Times New Roman" w:eastAsia="Calibri" w:hAnsi="Times New Roman" w:cs="Times New Roman"/>
              </w:rPr>
              <w:t>5</w:t>
            </w:r>
          </w:p>
        </w:tc>
      </w:tr>
      <w:tr w:rsidR="00D43FEC" w:rsidRPr="00D43FEC" w:rsidTr="003F4C6F">
        <w:tc>
          <w:tcPr>
            <w:tcW w:w="1417" w:type="dxa"/>
            <w:shd w:val="clear" w:color="auto" w:fill="auto"/>
            <w:vAlign w:val="center"/>
          </w:tcPr>
          <w:p w:rsidR="00D43FEC" w:rsidRPr="00D43FEC" w:rsidRDefault="00D43FEC" w:rsidP="00D43FEC">
            <w:pPr>
              <w:spacing w:before="100" w:beforeAutospacing="1" w:after="100" w:afterAutospacing="1" w:line="240" w:lineRule="auto"/>
              <w:ind w:left="115"/>
              <w:jc w:val="center"/>
              <w:rPr>
                <w:rFonts w:ascii="Times New Roman" w:eastAsia="Calibri" w:hAnsi="Times New Roman" w:cs="Times New Roman"/>
              </w:rPr>
            </w:pPr>
            <w:r w:rsidRPr="00D43FEC">
              <w:rPr>
                <w:rFonts w:ascii="Times New Roman" w:eastAsia="Calibri" w:hAnsi="Times New Roman" w:cs="Times New Roman"/>
              </w:rPr>
              <w:t>1.6</w:t>
            </w:r>
          </w:p>
        </w:tc>
        <w:tc>
          <w:tcPr>
            <w:tcW w:w="7797" w:type="dxa"/>
            <w:gridSpan w:val="2"/>
            <w:shd w:val="clear" w:color="auto" w:fill="auto"/>
          </w:tcPr>
          <w:p w:rsidR="00D43FEC" w:rsidRPr="00D43FEC" w:rsidRDefault="00D43FEC" w:rsidP="00D43FEC">
            <w:pPr>
              <w:tabs>
                <w:tab w:val="left" w:pos="900"/>
              </w:tabs>
              <w:spacing w:before="100" w:beforeAutospacing="1" w:after="100" w:afterAutospacing="1" w:line="240" w:lineRule="auto"/>
              <w:ind w:right="-108" w:firstLine="567"/>
              <w:rPr>
                <w:rFonts w:ascii="Times New Roman" w:eastAsia="Calibri" w:hAnsi="Times New Roman" w:cs="Times New Roman"/>
                <w:b/>
              </w:rPr>
            </w:pPr>
            <w:r w:rsidRPr="00D43FEC">
              <w:rPr>
                <w:rFonts w:ascii="Times New Roman" w:eastAsia="Calibri" w:hAnsi="Times New Roman" w:cs="Times New Roman"/>
                <w:b/>
              </w:rPr>
              <w:t>Требования к питанию</w:t>
            </w:r>
          </w:p>
        </w:tc>
      </w:tr>
      <w:tr w:rsidR="00D43FEC" w:rsidRPr="00D43FEC" w:rsidTr="003F4C6F">
        <w:tc>
          <w:tcPr>
            <w:tcW w:w="1417" w:type="dxa"/>
            <w:vMerge w:val="restart"/>
            <w:shd w:val="clear" w:color="auto" w:fill="auto"/>
            <w:vAlign w:val="center"/>
          </w:tcPr>
          <w:p w:rsidR="00D43FEC" w:rsidRPr="00D43FEC" w:rsidRDefault="00D43FEC" w:rsidP="00D43FEC">
            <w:pPr>
              <w:spacing w:before="100" w:beforeAutospacing="1" w:after="100" w:afterAutospacing="1" w:line="240" w:lineRule="auto"/>
              <w:ind w:left="115"/>
              <w:jc w:val="center"/>
              <w:rPr>
                <w:rFonts w:ascii="Times New Roman" w:eastAsia="Calibri" w:hAnsi="Times New Roman" w:cs="Times New Roman"/>
              </w:rPr>
            </w:pPr>
            <w:r w:rsidRPr="00D43FEC">
              <w:rPr>
                <w:rFonts w:ascii="Times New Roman" w:eastAsia="Calibri" w:hAnsi="Times New Roman" w:cs="Times New Roman"/>
              </w:rPr>
              <w:t>1.8</w:t>
            </w:r>
          </w:p>
        </w:tc>
        <w:tc>
          <w:tcPr>
            <w:tcW w:w="5387" w:type="dxa"/>
            <w:vMerge w:val="restart"/>
            <w:shd w:val="clear" w:color="auto" w:fill="auto"/>
            <w:vAlign w:val="center"/>
          </w:tcPr>
          <w:p w:rsidR="00D43FEC" w:rsidRPr="00D43FEC" w:rsidRDefault="00D43FEC" w:rsidP="00D43FEC">
            <w:pPr>
              <w:tabs>
                <w:tab w:val="num" w:pos="2400"/>
              </w:tabs>
              <w:spacing w:before="100" w:beforeAutospacing="1" w:after="100" w:afterAutospacing="1" w:line="240" w:lineRule="auto"/>
              <w:ind w:left="115"/>
              <w:rPr>
                <w:rFonts w:ascii="Times New Roman" w:eastAsia="Calibri" w:hAnsi="Times New Roman" w:cs="Times New Roman"/>
              </w:rPr>
            </w:pPr>
            <w:r w:rsidRPr="00D43FEC">
              <w:rPr>
                <w:rFonts w:ascii="Times New Roman" w:eastAsia="Calibri" w:hAnsi="Times New Roman" w:cs="Times New Roman"/>
              </w:rPr>
              <w:t xml:space="preserve">–напряжение питания от сети переменного или постоянного тока, </w:t>
            </w:r>
            <w:proofErr w:type="gramStart"/>
            <w:r w:rsidRPr="00D43FEC">
              <w:rPr>
                <w:rFonts w:ascii="Times New Roman" w:eastAsia="Calibri" w:hAnsi="Times New Roman" w:cs="Times New Roman"/>
              </w:rPr>
              <w:t>В</w:t>
            </w:r>
            <w:proofErr w:type="gramEnd"/>
            <w:r w:rsidRPr="00D43FEC">
              <w:rPr>
                <w:rFonts w:ascii="Times New Roman" w:eastAsia="Calibri" w:hAnsi="Times New Roman" w:cs="Times New Roman"/>
                <w:b/>
              </w:rPr>
              <w:t>*</w:t>
            </w:r>
          </w:p>
        </w:tc>
        <w:tc>
          <w:tcPr>
            <w:tcW w:w="2410" w:type="dxa"/>
            <w:shd w:val="clear" w:color="auto" w:fill="auto"/>
            <w:vAlign w:val="center"/>
          </w:tcPr>
          <w:p w:rsidR="00D43FEC" w:rsidRPr="00D43FEC" w:rsidRDefault="00D43FEC" w:rsidP="00D43FEC">
            <w:pPr>
              <w:widowControl w:val="0"/>
              <w:spacing w:before="100" w:beforeAutospacing="1" w:after="100" w:afterAutospacing="1" w:line="240" w:lineRule="auto"/>
              <w:ind w:left="115"/>
              <w:rPr>
                <w:rFonts w:ascii="Times New Roman" w:eastAsia="Calibri" w:hAnsi="Times New Roman" w:cs="Times New Roman"/>
              </w:rPr>
            </w:pPr>
            <w:r w:rsidRPr="00D43FEC">
              <w:rPr>
                <w:rFonts w:ascii="Times New Roman" w:eastAsia="Calibri" w:hAnsi="Times New Roman" w:cs="Times New Roman"/>
              </w:rPr>
              <w:t>220 (110) ±20 %</w:t>
            </w:r>
          </w:p>
        </w:tc>
      </w:tr>
      <w:tr w:rsidR="00D43FEC" w:rsidRPr="00D43FEC" w:rsidTr="003F4C6F">
        <w:tc>
          <w:tcPr>
            <w:tcW w:w="1417" w:type="dxa"/>
            <w:vMerge/>
            <w:shd w:val="clear" w:color="auto" w:fill="auto"/>
            <w:vAlign w:val="center"/>
          </w:tcPr>
          <w:p w:rsidR="00D43FEC" w:rsidRPr="00D43FEC" w:rsidRDefault="00D43FEC" w:rsidP="00D43FEC">
            <w:pPr>
              <w:spacing w:before="100" w:beforeAutospacing="1" w:after="100" w:afterAutospacing="1" w:line="240" w:lineRule="auto"/>
              <w:ind w:left="115"/>
              <w:jc w:val="center"/>
              <w:rPr>
                <w:rFonts w:ascii="Times New Roman" w:eastAsia="Calibri" w:hAnsi="Times New Roman" w:cs="Times New Roman"/>
              </w:rPr>
            </w:pPr>
          </w:p>
        </w:tc>
        <w:tc>
          <w:tcPr>
            <w:tcW w:w="5387" w:type="dxa"/>
            <w:vMerge/>
            <w:shd w:val="clear" w:color="auto" w:fill="auto"/>
            <w:vAlign w:val="center"/>
          </w:tcPr>
          <w:p w:rsidR="00D43FEC" w:rsidRPr="00D43FEC" w:rsidRDefault="00D43FEC" w:rsidP="00D43FEC">
            <w:pPr>
              <w:tabs>
                <w:tab w:val="num" w:pos="2400"/>
              </w:tabs>
              <w:spacing w:before="100" w:beforeAutospacing="1" w:after="100" w:afterAutospacing="1" w:line="240" w:lineRule="auto"/>
              <w:ind w:left="115"/>
              <w:rPr>
                <w:rFonts w:ascii="Times New Roman" w:eastAsia="Calibri" w:hAnsi="Times New Roman" w:cs="Times New Roman"/>
              </w:rPr>
            </w:pPr>
          </w:p>
        </w:tc>
        <w:tc>
          <w:tcPr>
            <w:tcW w:w="2410" w:type="dxa"/>
            <w:shd w:val="clear" w:color="auto" w:fill="auto"/>
            <w:vAlign w:val="center"/>
          </w:tcPr>
          <w:p w:rsidR="00D43FEC" w:rsidRPr="00D43FEC" w:rsidRDefault="00D43FEC" w:rsidP="00D43FEC">
            <w:pPr>
              <w:widowControl w:val="0"/>
              <w:spacing w:before="100" w:beforeAutospacing="1" w:after="100" w:afterAutospacing="1" w:line="240" w:lineRule="auto"/>
              <w:ind w:left="115"/>
              <w:rPr>
                <w:rFonts w:ascii="Times New Roman" w:eastAsia="Calibri" w:hAnsi="Times New Roman" w:cs="Times New Roman"/>
              </w:rPr>
            </w:pPr>
            <w:r w:rsidRPr="00D43FEC">
              <w:rPr>
                <w:rFonts w:ascii="Times New Roman" w:eastAsia="Calibri" w:hAnsi="Times New Roman" w:cs="Times New Roman"/>
              </w:rPr>
              <w:t xml:space="preserve">220 </w:t>
            </w:r>
          </w:p>
        </w:tc>
      </w:tr>
      <w:tr w:rsidR="00D43FEC" w:rsidRPr="00D43FEC" w:rsidTr="003F4C6F">
        <w:tc>
          <w:tcPr>
            <w:tcW w:w="1417" w:type="dxa"/>
            <w:vAlign w:val="center"/>
          </w:tcPr>
          <w:p w:rsidR="00D43FEC" w:rsidRPr="00D43FEC" w:rsidRDefault="00D43FEC" w:rsidP="00D43FEC">
            <w:pPr>
              <w:spacing w:before="100" w:beforeAutospacing="1" w:after="100" w:afterAutospacing="1" w:line="240" w:lineRule="auto"/>
              <w:ind w:left="115"/>
              <w:jc w:val="center"/>
              <w:rPr>
                <w:rFonts w:ascii="Times New Roman" w:eastAsia="Calibri" w:hAnsi="Times New Roman" w:cs="Times New Roman"/>
              </w:rPr>
            </w:pPr>
            <w:r w:rsidRPr="00D43FEC">
              <w:rPr>
                <w:rFonts w:ascii="Times New Roman" w:eastAsia="Calibri" w:hAnsi="Times New Roman" w:cs="Times New Roman"/>
              </w:rPr>
              <w:t>1.9</w:t>
            </w:r>
          </w:p>
        </w:tc>
        <w:tc>
          <w:tcPr>
            <w:tcW w:w="5387" w:type="dxa"/>
            <w:vAlign w:val="center"/>
          </w:tcPr>
          <w:p w:rsidR="00D43FEC" w:rsidRPr="00D43FEC" w:rsidRDefault="00D43FEC" w:rsidP="00D43FEC">
            <w:pPr>
              <w:tabs>
                <w:tab w:val="num" w:pos="2400"/>
              </w:tabs>
              <w:spacing w:before="100" w:beforeAutospacing="1" w:after="100" w:afterAutospacing="1" w:line="240" w:lineRule="auto"/>
              <w:ind w:left="115"/>
              <w:rPr>
                <w:rFonts w:ascii="Times New Roman" w:eastAsia="Calibri" w:hAnsi="Times New Roman" w:cs="Times New Roman"/>
                <w:b/>
              </w:rPr>
            </w:pPr>
            <w:r w:rsidRPr="00D43FEC">
              <w:rPr>
                <w:rFonts w:ascii="Times New Roman" w:eastAsia="Calibri" w:hAnsi="Times New Roman" w:cs="Times New Roman"/>
              </w:rPr>
              <w:t xml:space="preserve">–потребляемая мощность с полным набором модулей, </w:t>
            </w:r>
            <w:proofErr w:type="gramStart"/>
            <w:r w:rsidRPr="00D43FEC">
              <w:rPr>
                <w:rFonts w:ascii="Times New Roman" w:eastAsia="Calibri" w:hAnsi="Times New Roman" w:cs="Times New Roman"/>
              </w:rPr>
              <w:t>Вт</w:t>
            </w:r>
            <w:proofErr w:type="gramEnd"/>
            <w:r w:rsidRPr="00D43FEC">
              <w:rPr>
                <w:rFonts w:ascii="Times New Roman" w:eastAsia="Calibri" w:hAnsi="Times New Roman" w:cs="Times New Roman"/>
              </w:rPr>
              <w:t>, не более</w:t>
            </w:r>
          </w:p>
        </w:tc>
        <w:tc>
          <w:tcPr>
            <w:tcW w:w="2410" w:type="dxa"/>
            <w:vAlign w:val="center"/>
          </w:tcPr>
          <w:p w:rsidR="00D43FEC" w:rsidRPr="00D43FEC" w:rsidRDefault="00D43FEC" w:rsidP="00D43FEC">
            <w:pPr>
              <w:widowControl w:val="0"/>
              <w:spacing w:before="100" w:beforeAutospacing="1" w:after="100" w:afterAutospacing="1" w:line="240" w:lineRule="auto"/>
              <w:ind w:left="115"/>
              <w:rPr>
                <w:rFonts w:ascii="Times New Roman" w:eastAsia="Calibri" w:hAnsi="Times New Roman" w:cs="Times New Roman"/>
              </w:rPr>
            </w:pPr>
            <w:r w:rsidRPr="00D43FEC">
              <w:rPr>
                <w:rFonts w:ascii="Times New Roman" w:eastAsia="Calibri" w:hAnsi="Times New Roman" w:cs="Times New Roman"/>
              </w:rPr>
              <w:t>100</w:t>
            </w:r>
          </w:p>
        </w:tc>
      </w:tr>
      <w:tr w:rsidR="00D43FEC" w:rsidRPr="00D43FEC" w:rsidTr="003F4C6F">
        <w:trPr>
          <w:trHeight w:val="274"/>
        </w:trPr>
        <w:tc>
          <w:tcPr>
            <w:tcW w:w="1417" w:type="dxa"/>
            <w:vAlign w:val="center"/>
          </w:tcPr>
          <w:p w:rsidR="00D43FEC" w:rsidRPr="00D43FEC" w:rsidRDefault="00D43FEC" w:rsidP="00D43FEC">
            <w:pPr>
              <w:keepNext/>
              <w:keepLines/>
              <w:spacing w:before="100" w:beforeAutospacing="1" w:after="100" w:afterAutospacing="1" w:line="240" w:lineRule="auto"/>
              <w:ind w:left="115"/>
              <w:jc w:val="center"/>
              <w:rPr>
                <w:rFonts w:ascii="Times New Roman" w:eastAsia="Calibri" w:hAnsi="Times New Roman" w:cs="Times New Roman"/>
                <w:b/>
              </w:rPr>
            </w:pPr>
            <w:r w:rsidRPr="00D43FEC">
              <w:rPr>
                <w:rFonts w:ascii="Times New Roman" w:eastAsia="Calibri" w:hAnsi="Times New Roman" w:cs="Times New Roman"/>
                <w:b/>
              </w:rPr>
              <w:t>2</w:t>
            </w:r>
          </w:p>
        </w:tc>
        <w:tc>
          <w:tcPr>
            <w:tcW w:w="7797" w:type="dxa"/>
            <w:gridSpan w:val="2"/>
            <w:vAlign w:val="center"/>
          </w:tcPr>
          <w:p w:rsidR="00D43FEC" w:rsidRPr="00D43FEC" w:rsidRDefault="00D43FEC" w:rsidP="00D43FEC">
            <w:pPr>
              <w:tabs>
                <w:tab w:val="left" w:pos="900"/>
              </w:tabs>
              <w:spacing w:before="100" w:beforeAutospacing="1" w:after="100" w:afterAutospacing="1" w:line="240" w:lineRule="auto"/>
              <w:ind w:right="-108" w:firstLine="567"/>
              <w:rPr>
                <w:rFonts w:ascii="Times New Roman" w:eastAsia="Calibri" w:hAnsi="Times New Roman" w:cs="Times New Roman"/>
              </w:rPr>
            </w:pPr>
            <w:r w:rsidRPr="00D43FEC">
              <w:rPr>
                <w:rFonts w:ascii="Times New Roman" w:eastAsia="Calibri" w:hAnsi="Times New Roman" w:cs="Times New Roman"/>
                <w:b/>
              </w:rPr>
              <w:t>ТРЕБОВАНИЯ ПО ЗАЩИЩЕННОСТИ</w:t>
            </w:r>
          </w:p>
        </w:tc>
      </w:tr>
      <w:tr w:rsidR="00D43FEC" w:rsidRPr="00D43FEC" w:rsidTr="003F4C6F">
        <w:tc>
          <w:tcPr>
            <w:tcW w:w="1417" w:type="dxa"/>
            <w:tcBorders>
              <w:bottom w:val="single" w:sz="4" w:space="0" w:color="auto"/>
            </w:tcBorders>
            <w:vAlign w:val="center"/>
          </w:tcPr>
          <w:p w:rsidR="00D43FEC" w:rsidRPr="00D43FEC" w:rsidRDefault="00D43FEC" w:rsidP="00D43FEC">
            <w:pPr>
              <w:keepNext/>
              <w:spacing w:before="100" w:beforeAutospacing="1" w:after="100" w:afterAutospacing="1" w:line="240" w:lineRule="auto"/>
              <w:ind w:left="115"/>
              <w:jc w:val="center"/>
              <w:rPr>
                <w:rFonts w:ascii="Times New Roman" w:eastAsia="Calibri" w:hAnsi="Times New Roman" w:cs="Times New Roman"/>
              </w:rPr>
            </w:pPr>
            <w:r w:rsidRPr="00D43FEC">
              <w:rPr>
                <w:rFonts w:ascii="Times New Roman" w:eastAsia="Calibri" w:hAnsi="Times New Roman" w:cs="Times New Roman"/>
              </w:rPr>
              <w:t>2.1</w:t>
            </w:r>
          </w:p>
        </w:tc>
        <w:tc>
          <w:tcPr>
            <w:tcW w:w="7797" w:type="dxa"/>
            <w:gridSpan w:val="2"/>
            <w:tcBorders>
              <w:bottom w:val="single" w:sz="4" w:space="0" w:color="auto"/>
            </w:tcBorders>
          </w:tcPr>
          <w:p w:rsidR="00D43FEC" w:rsidRPr="00D43FEC" w:rsidRDefault="00D43FEC" w:rsidP="00D43FEC">
            <w:pPr>
              <w:tabs>
                <w:tab w:val="left" w:pos="900"/>
              </w:tabs>
              <w:spacing w:before="100" w:beforeAutospacing="1" w:after="100" w:afterAutospacing="1" w:line="240" w:lineRule="auto"/>
              <w:ind w:left="115"/>
              <w:rPr>
                <w:rFonts w:ascii="Times New Roman" w:eastAsia="Calibri" w:hAnsi="Times New Roman" w:cs="Times New Roman"/>
              </w:rPr>
            </w:pPr>
            <w:r w:rsidRPr="00D43FEC">
              <w:rPr>
                <w:rFonts w:ascii="Times New Roman" w:eastAsia="Calibri" w:hAnsi="Times New Roman" w:cs="Times New Roman"/>
              </w:rPr>
              <w:t>Наличие защиты от несанкционированного доступа (данных, параметров настройки, загруженных программ)</w:t>
            </w:r>
          </w:p>
        </w:tc>
      </w:tr>
      <w:tr w:rsidR="00D43FEC" w:rsidRPr="00D43FEC" w:rsidTr="003F4C6F">
        <w:trPr>
          <w:trHeight w:val="317"/>
        </w:trPr>
        <w:tc>
          <w:tcPr>
            <w:tcW w:w="1417" w:type="dxa"/>
            <w:shd w:val="clear" w:color="auto" w:fill="auto"/>
          </w:tcPr>
          <w:p w:rsidR="00D43FEC" w:rsidRPr="00D43FEC" w:rsidRDefault="00D43FEC" w:rsidP="00D43FEC">
            <w:pPr>
              <w:spacing w:before="100" w:beforeAutospacing="1" w:after="100" w:afterAutospacing="1" w:line="240" w:lineRule="auto"/>
              <w:ind w:left="115"/>
              <w:jc w:val="center"/>
              <w:rPr>
                <w:rFonts w:ascii="Times New Roman" w:eastAsia="Calibri" w:hAnsi="Times New Roman" w:cs="Times New Roman"/>
              </w:rPr>
            </w:pPr>
            <w:r w:rsidRPr="00D43FEC">
              <w:rPr>
                <w:rFonts w:ascii="Times New Roman" w:eastAsia="Calibri" w:hAnsi="Times New Roman" w:cs="Times New Roman"/>
              </w:rPr>
              <w:t>2.2</w:t>
            </w:r>
          </w:p>
        </w:tc>
        <w:tc>
          <w:tcPr>
            <w:tcW w:w="5387" w:type="dxa"/>
            <w:shd w:val="clear" w:color="auto" w:fill="auto"/>
          </w:tcPr>
          <w:p w:rsidR="00D43FEC" w:rsidRPr="00D43FEC" w:rsidRDefault="00D43FEC" w:rsidP="00D43FEC">
            <w:pPr>
              <w:widowControl w:val="0"/>
              <w:autoSpaceDE w:val="0"/>
              <w:autoSpaceDN w:val="0"/>
              <w:adjustRightInd w:val="0"/>
              <w:spacing w:before="100" w:beforeAutospacing="1" w:after="100" w:afterAutospacing="1" w:line="240" w:lineRule="auto"/>
              <w:ind w:left="115"/>
              <w:rPr>
                <w:rFonts w:ascii="Times New Roman" w:eastAsia="Calibri" w:hAnsi="Times New Roman" w:cs="Times New Roman"/>
              </w:rPr>
            </w:pPr>
            <w:r w:rsidRPr="00D43FEC">
              <w:rPr>
                <w:rFonts w:ascii="Times New Roman" w:eastAsia="Calibri" w:hAnsi="Times New Roman" w:cs="Times New Roman"/>
              </w:rPr>
              <w:t xml:space="preserve">В аппаратной части (доступ к </w:t>
            </w:r>
            <w:proofErr w:type="spellStart"/>
            <w:r w:rsidRPr="00D43FEC">
              <w:rPr>
                <w:rFonts w:ascii="Times New Roman" w:eastAsia="Calibri" w:hAnsi="Times New Roman" w:cs="Times New Roman"/>
              </w:rPr>
              <w:t>параметрированию</w:t>
            </w:r>
            <w:proofErr w:type="spellEnd"/>
            <w:r w:rsidRPr="00D43FEC">
              <w:rPr>
                <w:rFonts w:ascii="Times New Roman" w:eastAsia="Calibri" w:hAnsi="Times New Roman" w:cs="Times New Roman"/>
              </w:rPr>
              <w:t>, к разъемам, функциональным модулям и т.д.) – механическое пломбирование или маркирование</w:t>
            </w:r>
          </w:p>
        </w:tc>
        <w:tc>
          <w:tcPr>
            <w:tcW w:w="2410" w:type="dxa"/>
            <w:shd w:val="clear" w:color="auto" w:fill="auto"/>
            <w:vAlign w:val="center"/>
          </w:tcPr>
          <w:p w:rsidR="00D43FEC" w:rsidRPr="00D43FEC" w:rsidRDefault="00D43FEC" w:rsidP="00D43FEC">
            <w:pPr>
              <w:widowControl w:val="0"/>
              <w:spacing w:before="100" w:beforeAutospacing="1" w:after="100" w:afterAutospacing="1" w:line="240" w:lineRule="auto"/>
              <w:ind w:left="115"/>
              <w:rPr>
                <w:rFonts w:ascii="Times New Roman" w:eastAsia="Calibri" w:hAnsi="Times New Roman" w:cs="Times New Roman"/>
              </w:rPr>
            </w:pPr>
            <w:r w:rsidRPr="00D43FEC">
              <w:rPr>
                <w:rFonts w:ascii="Times New Roman" w:eastAsia="Calibri" w:hAnsi="Times New Roman" w:cs="Times New Roman"/>
              </w:rPr>
              <w:t>Обязательно</w:t>
            </w:r>
          </w:p>
        </w:tc>
      </w:tr>
      <w:tr w:rsidR="00D43FEC" w:rsidRPr="00D43FEC" w:rsidTr="003F4C6F">
        <w:tc>
          <w:tcPr>
            <w:tcW w:w="1417" w:type="dxa"/>
            <w:vAlign w:val="center"/>
          </w:tcPr>
          <w:p w:rsidR="00D43FEC" w:rsidRPr="00D43FEC" w:rsidRDefault="00D43FEC" w:rsidP="00D43FEC">
            <w:pPr>
              <w:keepNext/>
              <w:spacing w:before="100" w:beforeAutospacing="1" w:after="100" w:afterAutospacing="1" w:line="240" w:lineRule="auto"/>
              <w:ind w:left="115"/>
              <w:jc w:val="center"/>
              <w:rPr>
                <w:rFonts w:ascii="Times New Roman" w:eastAsia="Calibri" w:hAnsi="Times New Roman" w:cs="Times New Roman"/>
              </w:rPr>
            </w:pPr>
            <w:r w:rsidRPr="00D43FEC">
              <w:rPr>
                <w:rFonts w:ascii="Times New Roman" w:eastAsia="Calibri" w:hAnsi="Times New Roman" w:cs="Times New Roman"/>
              </w:rPr>
              <w:t>2.3</w:t>
            </w:r>
          </w:p>
        </w:tc>
        <w:tc>
          <w:tcPr>
            <w:tcW w:w="7797" w:type="dxa"/>
            <w:gridSpan w:val="2"/>
            <w:vAlign w:val="center"/>
          </w:tcPr>
          <w:p w:rsidR="00D43FEC" w:rsidRPr="00D43FEC" w:rsidRDefault="00D43FEC" w:rsidP="00D43FEC">
            <w:pPr>
              <w:tabs>
                <w:tab w:val="left" w:pos="900"/>
              </w:tabs>
              <w:spacing w:before="100" w:beforeAutospacing="1" w:after="100" w:afterAutospacing="1" w:line="240" w:lineRule="auto"/>
              <w:ind w:left="115"/>
              <w:rPr>
                <w:rFonts w:ascii="Times New Roman" w:eastAsia="Calibri" w:hAnsi="Times New Roman" w:cs="Times New Roman"/>
              </w:rPr>
            </w:pPr>
            <w:r w:rsidRPr="00D43FEC">
              <w:rPr>
                <w:rFonts w:ascii="Times New Roman" w:eastAsia="Calibri" w:hAnsi="Times New Roman" w:cs="Times New Roman"/>
              </w:rPr>
              <w:t xml:space="preserve">В </w:t>
            </w:r>
            <w:proofErr w:type="spellStart"/>
            <w:r w:rsidRPr="00D43FEC">
              <w:rPr>
                <w:rFonts w:ascii="Times New Roman" w:eastAsia="Calibri" w:hAnsi="Times New Roman" w:cs="Times New Roman"/>
              </w:rPr>
              <w:t>программно</w:t>
            </w:r>
            <w:proofErr w:type="spellEnd"/>
            <w:r w:rsidRPr="00D43FEC">
              <w:rPr>
                <w:rFonts w:ascii="Times New Roman" w:eastAsia="Calibri" w:hAnsi="Times New Roman" w:cs="Times New Roman"/>
              </w:rPr>
              <w:t>–информационном обеспечении</w:t>
            </w:r>
          </w:p>
        </w:tc>
      </w:tr>
      <w:tr w:rsidR="00D43FEC" w:rsidRPr="00D43FEC" w:rsidTr="003F4C6F">
        <w:tc>
          <w:tcPr>
            <w:tcW w:w="1417" w:type="dxa"/>
            <w:vAlign w:val="center"/>
          </w:tcPr>
          <w:p w:rsidR="00D43FEC" w:rsidRPr="00D43FEC" w:rsidRDefault="00D43FEC" w:rsidP="00D43FEC">
            <w:pPr>
              <w:spacing w:before="100" w:beforeAutospacing="1" w:after="100" w:afterAutospacing="1" w:line="240" w:lineRule="auto"/>
              <w:ind w:left="115"/>
              <w:jc w:val="center"/>
              <w:rPr>
                <w:rFonts w:ascii="Times New Roman" w:eastAsia="Calibri" w:hAnsi="Times New Roman" w:cs="Times New Roman"/>
              </w:rPr>
            </w:pPr>
            <w:r w:rsidRPr="00D43FEC">
              <w:rPr>
                <w:rFonts w:ascii="Times New Roman" w:eastAsia="Calibri" w:hAnsi="Times New Roman" w:cs="Times New Roman"/>
              </w:rPr>
              <w:t>2.5</w:t>
            </w:r>
          </w:p>
        </w:tc>
        <w:tc>
          <w:tcPr>
            <w:tcW w:w="5387" w:type="dxa"/>
            <w:vAlign w:val="center"/>
          </w:tcPr>
          <w:p w:rsidR="00D43FEC" w:rsidRPr="00D43FEC" w:rsidRDefault="00D43FEC" w:rsidP="00D43FEC">
            <w:pPr>
              <w:tabs>
                <w:tab w:val="num" w:pos="2400"/>
              </w:tabs>
              <w:spacing w:before="100" w:beforeAutospacing="1" w:after="100" w:afterAutospacing="1" w:line="240" w:lineRule="auto"/>
              <w:ind w:left="115"/>
              <w:rPr>
                <w:rFonts w:ascii="Times New Roman" w:eastAsia="Calibri" w:hAnsi="Times New Roman" w:cs="Times New Roman"/>
              </w:rPr>
            </w:pPr>
            <w:r w:rsidRPr="00D43FEC">
              <w:rPr>
                <w:rFonts w:ascii="Times New Roman" w:eastAsia="Calibri" w:hAnsi="Times New Roman" w:cs="Times New Roman"/>
              </w:rPr>
              <w:t>– исключение возможности корректировки данных по протоколу</w:t>
            </w:r>
          </w:p>
        </w:tc>
        <w:tc>
          <w:tcPr>
            <w:tcW w:w="2410" w:type="dxa"/>
            <w:vAlign w:val="center"/>
          </w:tcPr>
          <w:p w:rsidR="00D43FEC" w:rsidRPr="00D43FEC" w:rsidRDefault="00D43FEC" w:rsidP="00D43FEC">
            <w:pPr>
              <w:widowControl w:val="0"/>
              <w:spacing w:before="100" w:beforeAutospacing="1" w:after="100" w:afterAutospacing="1" w:line="240" w:lineRule="auto"/>
              <w:ind w:left="115"/>
              <w:rPr>
                <w:rFonts w:ascii="Times New Roman" w:eastAsia="Calibri" w:hAnsi="Times New Roman" w:cs="Times New Roman"/>
              </w:rPr>
            </w:pPr>
            <w:r w:rsidRPr="00D43FEC">
              <w:rPr>
                <w:rFonts w:ascii="Times New Roman" w:eastAsia="Calibri" w:hAnsi="Times New Roman" w:cs="Times New Roman"/>
              </w:rPr>
              <w:t>Обязательно</w:t>
            </w:r>
          </w:p>
        </w:tc>
      </w:tr>
      <w:tr w:rsidR="00D43FEC" w:rsidRPr="00D43FEC" w:rsidTr="003F4C6F">
        <w:tc>
          <w:tcPr>
            <w:tcW w:w="1417" w:type="dxa"/>
            <w:vAlign w:val="center"/>
          </w:tcPr>
          <w:p w:rsidR="00D43FEC" w:rsidRPr="00D43FEC" w:rsidRDefault="00D43FEC" w:rsidP="00D43FEC">
            <w:pPr>
              <w:spacing w:before="100" w:beforeAutospacing="1" w:after="100" w:afterAutospacing="1" w:line="240" w:lineRule="auto"/>
              <w:ind w:left="115"/>
              <w:jc w:val="center"/>
              <w:rPr>
                <w:rFonts w:ascii="Times New Roman" w:eastAsia="Calibri" w:hAnsi="Times New Roman" w:cs="Times New Roman"/>
              </w:rPr>
            </w:pPr>
            <w:r w:rsidRPr="00D43FEC">
              <w:rPr>
                <w:rFonts w:ascii="Times New Roman" w:eastAsia="Calibri" w:hAnsi="Times New Roman" w:cs="Times New Roman"/>
              </w:rPr>
              <w:t>2.6</w:t>
            </w:r>
          </w:p>
        </w:tc>
        <w:tc>
          <w:tcPr>
            <w:tcW w:w="5387" w:type="dxa"/>
            <w:vAlign w:val="center"/>
          </w:tcPr>
          <w:p w:rsidR="00D43FEC" w:rsidRPr="00D43FEC" w:rsidRDefault="00D43FEC" w:rsidP="00D43FEC">
            <w:pPr>
              <w:tabs>
                <w:tab w:val="num" w:pos="2400"/>
              </w:tabs>
              <w:spacing w:before="100" w:beforeAutospacing="1" w:after="100" w:afterAutospacing="1" w:line="240" w:lineRule="auto"/>
              <w:ind w:left="115"/>
              <w:rPr>
                <w:rFonts w:ascii="Times New Roman" w:eastAsia="Calibri" w:hAnsi="Times New Roman" w:cs="Times New Roman"/>
              </w:rPr>
            </w:pPr>
            <w:r w:rsidRPr="00D43FEC">
              <w:rPr>
                <w:rFonts w:ascii="Times New Roman" w:eastAsia="Calibri" w:hAnsi="Times New Roman" w:cs="Times New Roman"/>
              </w:rPr>
              <w:t>– защита от зацикливания («</w:t>
            </w:r>
            <w:proofErr w:type="spellStart"/>
            <w:r w:rsidRPr="00D43FEC">
              <w:rPr>
                <w:rFonts w:ascii="Times New Roman" w:eastAsia="Calibri" w:hAnsi="Times New Roman" w:cs="Times New Roman"/>
                <w:bCs/>
              </w:rPr>
              <w:t>watchdog</w:t>
            </w:r>
            <w:proofErr w:type="spellEnd"/>
            <w:r w:rsidRPr="00D43FEC">
              <w:rPr>
                <w:rFonts w:ascii="Times New Roman" w:eastAsia="Calibri" w:hAnsi="Times New Roman" w:cs="Times New Roman"/>
                <w:bCs/>
              </w:rPr>
              <w:t>»)</w:t>
            </w:r>
          </w:p>
        </w:tc>
        <w:tc>
          <w:tcPr>
            <w:tcW w:w="2410" w:type="dxa"/>
            <w:vAlign w:val="center"/>
          </w:tcPr>
          <w:p w:rsidR="00D43FEC" w:rsidRPr="00D43FEC" w:rsidRDefault="00D43FEC" w:rsidP="00D43FEC">
            <w:pPr>
              <w:widowControl w:val="0"/>
              <w:spacing w:before="100" w:beforeAutospacing="1" w:after="100" w:afterAutospacing="1" w:line="240" w:lineRule="auto"/>
              <w:ind w:left="115"/>
              <w:rPr>
                <w:rFonts w:ascii="Times New Roman" w:eastAsia="Calibri" w:hAnsi="Times New Roman" w:cs="Times New Roman"/>
              </w:rPr>
            </w:pPr>
            <w:r w:rsidRPr="00D43FEC">
              <w:rPr>
                <w:rFonts w:ascii="Times New Roman" w:eastAsia="Calibri" w:hAnsi="Times New Roman" w:cs="Times New Roman"/>
              </w:rPr>
              <w:t>Обязательно</w:t>
            </w:r>
          </w:p>
        </w:tc>
      </w:tr>
      <w:tr w:rsidR="00D43FEC" w:rsidRPr="00D43FEC" w:rsidTr="003F4C6F">
        <w:trPr>
          <w:trHeight w:val="96"/>
        </w:trPr>
        <w:tc>
          <w:tcPr>
            <w:tcW w:w="1417" w:type="dxa"/>
            <w:vAlign w:val="center"/>
          </w:tcPr>
          <w:p w:rsidR="00D43FEC" w:rsidRPr="00D43FEC" w:rsidRDefault="00D43FEC" w:rsidP="00D43FEC">
            <w:pPr>
              <w:spacing w:before="100" w:beforeAutospacing="1" w:after="100" w:afterAutospacing="1" w:line="240" w:lineRule="auto"/>
              <w:ind w:left="115"/>
              <w:jc w:val="center"/>
              <w:rPr>
                <w:rFonts w:ascii="Times New Roman" w:eastAsia="Calibri" w:hAnsi="Times New Roman" w:cs="Times New Roman"/>
                <w:b/>
              </w:rPr>
            </w:pPr>
            <w:r w:rsidRPr="00D43FEC">
              <w:rPr>
                <w:rFonts w:ascii="Times New Roman" w:eastAsia="Calibri" w:hAnsi="Times New Roman" w:cs="Times New Roman"/>
                <w:b/>
              </w:rPr>
              <w:t>3</w:t>
            </w:r>
          </w:p>
        </w:tc>
        <w:tc>
          <w:tcPr>
            <w:tcW w:w="7797" w:type="dxa"/>
            <w:gridSpan w:val="2"/>
            <w:vAlign w:val="center"/>
          </w:tcPr>
          <w:p w:rsidR="00D43FEC" w:rsidRPr="00D43FEC" w:rsidRDefault="00D43FEC" w:rsidP="00D43FEC">
            <w:pPr>
              <w:tabs>
                <w:tab w:val="left" w:pos="900"/>
              </w:tabs>
              <w:spacing w:before="100" w:beforeAutospacing="1" w:after="100" w:afterAutospacing="1" w:line="240" w:lineRule="auto"/>
              <w:ind w:firstLine="567"/>
              <w:rPr>
                <w:rFonts w:ascii="Times New Roman" w:eastAsia="Calibri" w:hAnsi="Times New Roman" w:cs="Times New Roman"/>
              </w:rPr>
            </w:pPr>
            <w:r w:rsidRPr="00D43FEC">
              <w:rPr>
                <w:rFonts w:ascii="Times New Roman" w:eastAsia="Calibri" w:hAnsi="Times New Roman" w:cs="Times New Roman"/>
                <w:b/>
              </w:rPr>
              <w:t>ФУНКЦИОНАЛЬНЫЕ ТРЕБОВАНИЯ</w:t>
            </w:r>
          </w:p>
        </w:tc>
      </w:tr>
      <w:tr w:rsidR="00D43FEC" w:rsidRPr="00D43FEC" w:rsidTr="003F4C6F">
        <w:tc>
          <w:tcPr>
            <w:tcW w:w="1417" w:type="dxa"/>
            <w:vAlign w:val="center"/>
          </w:tcPr>
          <w:p w:rsidR="00D43FEC" w:rsidRPr="00D43FEC" w:rsidRDefault="00D43FEC" w:rsidP="00D43FEC">
            <w:pPr>
              <w:spacing w:before="100" w:beforeAutospacing="1" w:after="100" w:afterAutospacing="1" w:line="240" w:lineRule="auto"/>
              <w:ind w:left="115"/>
              <w:jc w:val="center"/>
              <w:rPr>
                <w:rFonts w:ascii="Times New Roman" w:eastAsia="Calibri" w:hAnsi="Times New Roman" w:cs="Times New Roman"/>
              </w:rPr>
            </w:pPr>
            <w:r w:rsidRPr="00D43FEC">
              <w:rPr>
                <w:rFonts w:ascii="Times New Roman" w:eastAsia="Calibri" w:hAnsi="Times New Roman" w:cs="Times New Roman"/>
              </w:rPr>
              <w:t>3.1</w:t>
            </w:r>
          </w:p>
        </w:tc>
        <w:tc>
          <w:tcPr>
            <w:tcW w:w="5387" w:type="dxa"/>
            <w:vAlign w:val="center"/>
          </w:tcPr>
          <w:p w:rsidR="00D43FEC" w:rsidRPr="00D43FEC" w:rsidRDefault="00D43FEC" w:rsidP="00D43FEC">
            <w:pPr>
              <w:tabs>
                <w:tab w:val="num" w:pos="2400"/>
              </w:tabs>
              <w:spacing w:before="100" w:beforeAutospacing="1" w:after="100" w:afterAutospacing="1" w:line="240" w:lineRule="auto"/>
              <w:ind w:left="115"/>
              <w:rPr>
                <w:rFonts w:ascii="Times New Roman" w:eastAsia="Calibri" w:hAnsi="Times New Roman" w:cs="Times New Roman"/>
              </w:rPr>
            </w:pPr>
            <w:r w:rsidRPr="00D43FEC">
              <w:rPr>
                <w:rFonts w:ascii="Times New Roman" w:eastAsia="Calibri" w:hAnsi="Times New Roman" w:cs="Times New Roman"/>
              </w:rPr>
              <w:t>Синхронизация времени как самого устройства, так и в подключаемых приборах учета</w:t>
            </w:r>
          </w:p>
        </w:tc>
        <w:tc>
          <w:tcPr>
            <w:tcW w:w="2410" w:type="dxa"/>
            <w:vAlign w:val="center"/>
          </w:tcPr>
          <w:p w:rsidR="00D43FEC" w:rsidRPr="00D43FEC" w:rsidRDefault="00D43FEC" w:rsidP="00D43FEC">
            <w:pPr>
              <w:widowControl w:val="0"/>
              <w:spacing w:before="100" w:beforeAutospacing="1" w:after="100" w:afterAutospacing="1" w:line="240" w:lineRule="auto"/>
              <w:ind w:left="115"/>
              <w:rPr>
                <w:rFonts w:ascii="Times New Roman" w:eastAsia="Calibri" w:hAnsi="Times New Roman" w:cs="Times New Roman"/>
              </w:rPr>
            </w:pPr>
            <w:r w:rsidRPr="00D43FEC">
              <w:rPr>
                <w:rFonts w:ascii="Times New Roman" w:eastAsia="Calibri" w:hAnsi="Times New Roman" w:cs="Times New Roman"/>
              </w:rPr>
              <w:t>Обязательно</w:t>
            </w:r>
          </w:p>
        </w:tc>
      </w:tr>
      <w:tr w:rsidR="00D43FEC" w:rsidRPr="00D43FEC" w:rsidTr="003F4C6F">
        <w:trPr>
          <w:trHeight w:val="281"/>
        </w:trPr>
        <w:tc>
          <w:tcPr>
            <w:tcW w:w="1417" w:type="dxa"/>
          </w:tcPr>
          <w:p w:rsidR="00D43FEC" w:rsidRPr="00D43FEC" w:rsidRDefault="00D43FEC" w:rsidP="00D43FEC">
            <w:pPr>
              <w:spacing w:before="100" w:beforeAutospacing="1" w:after="100" w:afterAutospacing="1" w:line="240" w:lineRule="auto"/>
              <w:ind w:left="115"/>
              <w:jc w:val="center"/>
              <w:rPr>
                <w:rFonts w:ascii="Times New Roman" w:eastAsia="Calibri" w:hAnsi="Times New Roman" w:cs="Times New Roman"/>
              </w:rPr>
            </w:pPr>
            <w:r w:rsidRPr="00D43FEC">
              <w:rPr>
                <w:rFonts w:ascii="Times New Roman" w:eastAsia="Calibri" w:hAnsi="Times New Roman" w:cs="Times New Roman"/>
              </w:rPr>
              <w:t>3.2</w:t>
            </w:r>
          </w:p>
        </w:tc>
        <w:tc>
          <w:tcPr>
            <w:tcW w:w="5387" w:type="dxa"/>
          </w:tcPr>
          <w:p w:rsidR="00D43FEC" w:rsidRPr="00D43FEC" w:rsidRDefault="00D43FEC" w:rsidP="00D43FEC">
            <w:pPr>
              <w:tabs>
                <w:tab w:val="num" w:pos="2400"/>
              </w:tabs>
              <w:spacing w:before="100" w:beforeAutospacing="1" w:after="100" w:afterAutospacing="1" w:line="240" w:lineRule="auto"/>
              <w:ind w:left="115"/>
              <w:rPr>
                <w:rFonts w:ascii="Times New Roman" w:eastAsia="Calibri" w:hAnsi="Times New Roman" w:cs="Times New Roman"/>
              </w:rPr>
            </w:pPr>
            <w:r w:rsidRPr="00D43FEC">
              <w:rPr>
                <w:rFonts w:ascii="Times New Roman" w:eastAsia="Calibri" w:hAnsi="Times New Roman" w:cs="Times New Roman"/>
              </w:rPr>
              <w:t>Наличие энергонезависимых часов</w:t>
            </w:r>
          </w:p>
        </w:tc>
        <w:tc>
          <w:tcPr>
            <w:tcW w:w="2410" w:type="dxa"/>
          </w:tcPr>
          <w:p w:rsidR="00D43FEC" w:rsidRPr="00D43FEC" w:rsidRDefault="00D43FEC" w:rsidP="00D43FEC">
            <w:pPr>
              <w:widowControl w:val="0"/>
              <w:spacing w:before="100" w:beforeAutospacing="1" w:after="100" w:afterAutospacing="1" w:line="240" w:lineRule="auto"/>
              <w:ind w:left="115"/>
              <w:rPr>
                <w:rFonts w:ascii="Times New Roman" w:eastAsia="Calibri" w:hAnsi="Times New Roman" w:cs="Times New Roman"/>
              </w:rPr>
            </w:pPr>
            <w:r w:rsidRPr="00D43FEC">
              <w:rPr>
                <w:rFonts w:ascii="Times New Roman" w:eastAsia="Calibri" w:hAnsi="Times New Roman" w:cs="Times New Roman"/>
              </w:rPr>
              <w:t>Обязательно</w:t>
            </w:r>
          </w:p>
        </w:tc>
      </w:tr>
      <w:tr w:rsidR="00D43FEC" w:rsidRPr="00D43FEC" w:rsidTr="003F4C6F">
        <w:trPr>
          <w:trHeight w:val="321"/>
        </w:trPr>
        <w:tc>
          <w:tcPr>
            <w:tcW w:w="1417" w:type="dxa"/>
            <w:vAlign w:val="center"/>
          </w:tcPr>
          <w:p w:rsidR="00D43FEC" w:rsidRPr="00D43FEC" w:rsidRDefault="00D43FEC" w:rsidP="00D43FEC">
            <w:pPr>
              <w:spacing w:before="100" w:beforeAutospacing="1" w:after="100" w:afterAutospacing="1" w:line="240" w:lineRule="auto"/>
              <w:ind w:left="115"/>
              <w:jc w:val="center"/>
              <w:rPr>
                <w:rFonts w:ascii="Times New Roman" w:eastAsia="Calibri" w:hAnsi="Times New Roman" w:cs="Times New Roman"/>
              </w:rPr>
            </w:pPr>
            <w:r w:rsidRPr="00D43FEC">
              <w:rPr>
                <w:rFonts w:ascii="Times New Roman" w:eastAsia="Calibri" w:hAnsi="Times New Roman" w:cs="Times New Roman"/>
              </w:rPr>
              <w:t>3.3</w:t>
            </w:r>
          </w:p>
        </w:tc>
        <w:tc>
          <w:tcPr>
            <w:tcW w:w="7797" w:type="dxa"/>
            <w:gridSpan w:val="2"/>
            <w:vAlign w:val="center"/>
          </w:tcPr>
          <w:p w:rsidR="00D43FEC" w:rsidRPr="00D43FEC" w:rsidRDefault="00D43FEC" w:rsidP="00D43FEC">
            <w:pPr>
              <w:tabs>
                <w:tab w:val="left" w:pos="900"/>
              </w:tabs>
              <w:spacing w:before="100" w:beforeAutospacing="1" w:after="100" w:afterAutospacing="1" w:line="240" w:lineRule="auto"/>
              <w:ind w:left="115"/>
              <w:rPr>
                <w:rFonts w:ascii="Times New Roman" w:eastAsia="Calibri" w:hAnsi="Times New Roman" w:cs="Times New Roman"/>
              </w:rPr>
            </w:pPr>
            <w:r w:rsidRPr="00D43FEC">
              <w:rPr>
                <w:rFonts w:ascii="Times New Roman" w:eastAsia="Calibri" w:hAnsi="Times New Roman" w:cs="Times New Roman"/>
              </w:rPr>
              <w:t>Сбор информации:</w:t>
            </w:r>
          </w:p>
        </w:tc>
      </w:tr>
      <w:tr w:rsidR="00D43FEC" w:rsidRPr="00D43FEC" w:rsidTr="003F4C6F">
        <w:trPr>
          <w:trHeight w:val="149"/>
        </w:trPr>
        <w:tc>
          <w:tcPr>
            <w:tcW w:w="1417" w:type="dxa"/>
          </w:tcPr>
          <w:p w:rsidR="00D43FEC" w:rsidRPr="00D43FEC" w:rsidRDefault="00D43FEC" w:rsidP="00D43FEC">
            <w:pPr>
              <w:spacing w:before="100" w:beforeAutospacing="1" w:after="100" w:afterAutospacing="1" w:line="240" w:lineRule="auto"/>
              <w:ind w:left="115"/>
              <w:jc w:val="center"/>
              <w:rPr>
                <w:rFonts w:ascii="Times New Roman" w:eastAsia="Calibri" w:hAnsi="Times New Roman" w:cs="Times New Roman"/>
              </w:rPr>
            </w:pPr>
            <w:r w:rsidRPr="00D43FEC">
              <w:rPr>
                <w:rFonts w:ascii="Times New Roman" w:eastAsia="Calibri" w:hAnsi="Times New Roman" w:cs="Times New Roman"/>
              </w:rPr>
              <w:t>3.4</w:t>
            </w:r>
          </w:p>
        </w:tc>
        <w:tc>
          <w:tcPr>
            <w:tcW w:w="5387" w:type="dxa"/>
          </w:tcPr>
          <w:p w:rsidR="00D43FEC" w:rsidRPr="00D43FEC" w:rsidRDefault="00D43FEC" w:rsidP="00D43FEC">
            <w:pPr>
              <w:tabs>
                <w:tab w:val="num" w:pos="2400"/>
              </w:tabs>
              <w:spacing w:before="100" w:beforeAutospacing="1" w:after="100" w:afterAutospacing="1" w:line="240" w:lineRule="auto"/>
              <w:ind w:left="115"/>
              <w:rPr>
                <w:rFonts w:ascii="Times New Roman" w:eastAsia="Calibri" w:hAnsi="Times New Roman" w:cs="Times New Roman"/>
              </w:rPr>
            </w:pPr>
            <w:r w:rsidRPr="00D43FEC">
              <w:rPr>
                <w:rFonts w:ascii="Times New Roman" w:eastAsia="Calibri" w:hAnsi="Times New Roman" w:cs="Times New Roman"/>
              </w:rPr>
              <w:t>– о состоянии средств и объектов измерений</w:t>
            </w:r>
          </w:p>
        </w:tc>
        <w:tc>
          <w:tcPr>
            <w:tcW w:w="2410" w:type="dxa"/>
            <w:vMerge w:val="restart"/>
          </w:tcPr>
          <w:p w:rsidR="00D43FEC" w:rsidRPr="00D43FEC" w:rsidRDefault="00D43FEC" w:rsidP="00D43FEC">
            <w:pPr>
              <w:widowControl w:val="0"/>
              <w:spacing w:before="100" w:beforeAutospacing="1" w:after="100" w:afterAutospacing="1" w:line="240" w:lineRule="auto"/>
              <w:ind w:left="115"/>
              <w:rPr>
                <w:rFonts w:ascii="Times New Roman" w:eastAsia="Calibri" w:hAnsi="Times New Roman" w:cs="Times New Roman"/>
              </w:rPr>
            </w:pPr>
            <w:r w:rsidRPr="00D43FEC">
              <w:rPr>
                <w:rFonts w:ascii="Times New Roman" w:eastAsia="Calibri" w:hAnsi="Times New Roman" w:cs="Times New Roman"/>
              </w:rPr>
              <w:t>Обязательно</w:t>
            </w:r>
          </w:p>
        </w:tc>
      </w:tr>
      <w:tr w:rsidR="00D43FEC" w:rsidRPr="00D43FEC" w:rsidTr="003F4C6F">
        <w:trPr>
          <w:trHeight w:val="181"/>
        </w:trPr>
        <w:tc>
          <w:tcPr>
            <w:tcW w:w="1417" w:type="dxa"/>
          </w:tcPr>
          <w:p w:rsidR="00D43FEC" w:rsidRPr="00D43FEC" w:rsidRDefault="00D43FEC" w:rsidP="00D43FEC">
            <w:pPr>
              <w:spacing w:before="100" w:beforeAutospacing="1" w:after="100" w:afterAutospacing="1" w:line="240" w:lineRule="auto"/>
              <w:ind w:left="115"/>
              <w:jc w:val="center"/>
              <w:rPr>
                <w:rFonts w:ascii="Times New Roman" w:eastAsia="Calibri" w:hAnsi="Times New Roman" w:cs="Times New Roman"/>
              </w:rPr>
            </w:pPr>
            <w:r w:rsidRPr="00D43FEC">
              <w:rPr>
                <w:rFonts w:ascii="Times New Roman" w:eastAsia="Calibri" w:hAnsi="Times New Roman" w:cs="Times New Roman"/>
              </w:rPr>
              <w:t>3.5</w:t>
            </w:r>
          </w:p>
        </w:tc>
        <w:tc>
          <w:tcPr>
            <w:tcW w:w="5387" w:type="dxa"/>
          </w:tcPr>
          <w:p w:rsidR="00D43FEC" w:rsidRPr="00D43FEC" w:rsidRDefault="00D43FEC" w:rsidP="00D43FEC">
            <w:pPr>
              <w:tabs>
                <w:tab w:val="num" w:pos="2400"/>
              </w:tabs>
              <w:spacing w:before="100" w:beforeAutospacing="1" w:after="100" w:afterAutospacing="1" w:line="240" w:lineRule="auto"/>
              <w:ind w:left="115"/>
              <w:rPr>
                <w:rFonts w:ascii="Times New Roman" w:eastAsia="Calibri" w:hAnsi="Times New Roman" w:cs="Times New Roman"/>
              </w:rPr>
            </w:pPr>
            <w:r w:rsidRPr="00D43FEC">
              <w:rPr>
                <w:rFonts w:ascii="Times New Roman" w:eastAsia="Calibri" w:hAnsi="Times New Roman" w:cs="Times New Roman"/>
              </w:rPr>
              <w:t>– результатов измерений</w:t>
            </w:r>
          </w:p>
        </w:tc>
        <w:tc>
          <w:tcPr>
            <w:tcW w:w="2410" w:type="dxa"/>
            <w:vMerge/>
          </w:tcPr>
          <w:p w:rsidR="00D43FEC" w:rsidRPr="00D43FEC" w:rsidRDefault="00D43FEC" w:rsidP="00D43FEC">
            <w:pPr>
              <w:widowControl w:val="0"/>
              <w:spacing w:before="100" w:beforeAutospacing="1" w:after="100" w:afterAutospacing="1" w:line="240" w:lineRule="auto"/>
              <w:ind w:left="115"/>
              <w:rPr>
                <w:rFonts w:ascii="Times New Roman" w:eastAsia="Calibri" w:hAnsi="Times New Roman" w:cs="Times New Roman"/>
              </w:rPr>
            </w:pPr>
          </w:p>
        </w:tc>
      </w:tr>
      <w:tr w:rsidR="00D43FEC" w:rsidRPr="00D43FEC" w:rsidTr="003F4C6F">
        <w:trPr>
          <w:trHeight w:val="279"/>
        </w:trPr>
        <w:tc>
          <w:tcPr>
            <w:tcW w:w="1417" w:type="dxa"/>
            <w:tcBorders>
              <w:bottom w:val="single" w:sz="4" w:space="0" w:color="auto"/>
            </w:tcBorders>
          </w:tcPr>
          <w:p w:rsidR="00D43FEC" w:rsidRPr="00D43FEC" w:rsidRDefault="00D43FEC" w:rsidP="00D43FEC">
            <w:pPr>
              <w:keepNext/>
              <w:spacing w:before="100" w:beforeAutospacing="1" w:after="100" w:afterAutospacing="1" w:line="240" w:lineRule="auto"/>
              <w:ind w:left="115"/>
              <w:jc w:val="center"/>
              <w:rPr>
                <w:rFonts w:ascii="Times New Roman" w:eastAsia="Calibri" w:hAnsi="Times New Roman" w:cs="Times New Roman"/>
              </w:rPr>
            </w:pPr>
            <w:r w:rsidRPr="00D43FEC">
              <w:rPr>
                <w:rFonts w:ascii="Times New Roman" w:eastAsia="Calibri" w:hAnsi="Times New Roman" w:cs="Times New Roman"/>
              </w:rPr>
              <w:t>3.6</w:t>
            </w:r>
          </w:p>
        </w:tc>
        <w:tc>
          <w:tcPr>
            <w:tcW w:w="7797" w:type="dxa"/>
            <w:gridSpan w:val="2"/>
            <w:tcBorders>
              <w:bottom w:val="single" w:sz="4" w:space="0" w:color="auto"/>
            </w:tcBorders>
          </w:tcPr>
          <w:p w:rsidR="00D43FEC" w:rsidRPr="00D43FEC" w:rsidRDefault="00D43FEC" w:rsidP="00D43FEC">
            <w:pPr>
              <w:keepNext/>
              <w:widowControl w:val="0"/>
              <w:spacing w:before="100" w:beforeAutospacing="1" w:after="100" w:afterAutospacing="1" w:line="240" w:lineRule="auto"/>
              <w:ind w:left="115"/>
              <w:rPr>
                <w:rFonts w:ascii="Times New Roman" w:eastAsia="Calibri" w:hAnsi="Times New Roman" w:cs="Times New Roman"/>
              </w:rPr>
            </w:pPr>
            <w:r w:rsidRPr="00D43FEC">
              <w:rPr>
                <w:rFonts w:ascii="Times New Roman" w:eastAsia="Calibri" w:hAnsi="Times New Roman" w:cs="Times New Roman"/>
                <w:bCs/>
              </w:rPr>
              <w:t>Режимы обмена информацией</w:t>
            </w:r>
          </w:p>
        </w:tc>
      </w:tr>
      <w:tr w:rsidR="00D43FEC" w:rsidRPr="00D43FEC" w:rsidTr="003F4C6F">
        <w:trPr>
          <w:trHeight w:val="301"/>
        </w:trPr>
        <w:tc>
          <w:tcPr>
            <w:tcW w:w="1417" w:type="dxa"/>
          </w:tcPr>
          <w:p w:rsidR="00D43FEC" w:rsidRPr="00D43FEC" w:rsidRDefault="00D43FEC" w:rsidP="00D43FEC">
            <w:pPr>
              <w:spacing w:before="100" w:beforeAutospacing="1" w:after="100" w:afterAutospacing="1" w:line="240" w:lineRule="auto"/>
              <w:ind w:left="115"/>
              <w:jc w:val="center"/>
              <w:rPr>
                <w:rFonts w:ascii="Times New Roman" w:eastAsia="Calibri" w:hAnsi="Times New Roman" w:cs="Times New Roman"/>
              </w:rPr>
            </w:pPr>
            <w:r w:rsidRPr="00D43FEC">
              <w:rPr>
                <w:rFonts w:ascii="Times New Roman" w:eastAsia="Calibri" w:hAnsi="Times New Roman" w:cs="Times New Roman"/>
              </w:rPr>
              <w:t>3.7</w:t>
            </w:r>
          </w:p>
        </w:tc>
        <w:tc>
          <w:tcPr>
            <w:tcW w:w="5387" w:type="dxa"/>
          </w:tcPr>
          <w:p w:rsidR="00D43FEC" w:rsidRPr="00D43FEC" w:rsidRDefault="00D43FEC" w:rsidP="00D43FEC">
            <w:pPr>
              <w:tabs>
                <w:tab w:val="num" w:pos="2400"/>
              </w:tabs>
              <w:spacing w:before="100" w:beforeAutospacing="1" w:after="100" w:afterAutospacing="1" w:line="240" w:lineRule="auto"/>
              <w:ind w:left="115"/>
              <w:rPr>
                <w:rFonts w:ascii="Times New Roman" w:eastAsia="Calibri" w:hAnsi="Times New Roman" w:cs="Times New Roman"/>
                <w:bCs/>
              </w:rPr>
            </w:pPr>
            <w:r w:rsidRPr="00D43FEC">
              <w:rPr>
                <w:rFonts w:ascii="Times New Roman" w:eastAsia="Calibri" w:hAnsi="Times New Roman" w:cs="Times New Roman"/>
                <w:bCs/>
              </w:rPr>
              <w:t xml:space="preserve"> – по регламенту (по меткам времени)</w:t>
            </w:r>
          </w:p>
        </w:tc>
        <w:tc>
          <w:tcPr>
            <w:tcW w:w="2410" w:type="dxa"/>
            <w:vAlign w:val="center"/>
          </w:tcPr>
          <w:p w:rsidR="00D43FEC" w:rsidRPr="00D43FEC" w:rsidRDefault="00D43FEC" w:rsidP="00D43FEC">
            <w:pPr>
              <w:widowControl w:val="0"/>
              <w:spacing w:before="100" w:beforeAutospacing="1" w:after="100" w:afterAutospacing="1" w:line="240" w:lineRule="auto"/>
              <w:ind w:left="115"/>
              <w:rPr>
                <w:rFonts w:ascii="Times New Roman" w:eastAsia="Calibri" w:hAnsi="Times New Roman" w:cs="Times New Roman"/>
              </w:rPr>
            </w:pPr>
            <w:r w:rsidRPr="00D43FEC">
              <w:rPr>
                <w:rFonts w:ascii="Times New Roman" w:eastAsia="Calibri" w:hAnsi="Times New Roman" w:cs="Times New Roman"/>
              </w:rPr>
              <w:t>Обязательно</w:t>
            </w:r>
          </w:p>
        </w:tc>
      </w:tr>
      <w:tr w:rsidR="00D43FEC" w:rsidRPr="00D43FEC" w:rsidTr="003F4C6F">
        <w:trPr>
          <w:trHeight w:val="301"/>
        </w:trPr>
        <w:tc>
          <w:tcPr>
            <w:tcW w:w="1417" w:type="dxa"/>
          </w:tcPr>
          <w:p w:rsidR="00D43FEC" w:rsidRPr="00D43FEC" w:rsidRDefault="00D43FEC" w:rsidP="00D43FEC">
            <w:pPr>
              <w:spacing w:before="100" w:beforeAutospacing="1" w:after="100" w:afterAutospacing="1" w:line="240" w:lineRule="auto"/>
              <w:ind w:left="115"/>
              <w:jc w:val="center"/>
              <w:rPr>
                <w:rFonts w:ascii="Times New Roman" w:eastAsia="Calibri" w:hAnsi="Times New Roman" w:cs="Times New Roman"/>
              </w:rPr>
            </w:pPr>
            <w:r w:rsidRPr="00D43FEC">
              <w:rPr>
                <w:rFonts w:ascii="Times New Roman" w:eastAsia="Calibri" w:hAnsi="Times New Roman" w:cs="Times New Roman"/>
              </w:rPr>
              <w:t>3.9</w:t>
            </w:r>
          </w:p>
        </w:tc>
        <w:tc>
          <w:tcPr>
            <w:tcW w:w="5387" w:type="dxa"/>
          </w:tcPr>
          <w:p w:rsidR="00D43FEC" w:rsidRPr="00D43FEC" w:rsidRDefault="00D43FEC" w:rsidP="00D43FEC">
            <w:pPr>
              <w:tabs>
                <w:tab w:val="num" w:pos="2400"/>
              </w:tabs>
              <w:spacing w:before="100" w:beforeAutospacing="1" w:after="100" w:afterAutospacing="1" w:line="240" w:lineRule="auto"/>
              <w:ind w:left="115"/>
              <w:rPr>
                <w:rFonts w:ascii="Times New Roman" w:eastAsia="Calibri" w:hAnsi="Times New Roman" w:cs="Times New Roman"/>
                <w:bCs/>
              </w:rPr>
            </w:pPr>
            <w:r w:rsidRPr="00D43FEC">
              <w:rPr>
                <w:rFonts w:ascii="Times New Roman" w:eastAsia="Calibri" w:hAnsi="Times New Roman" w:cs="Times New Roman"/>
                <w:bCs/>
              </w:rPr>
              <w:t xml:space="preserve"> – по запросу</w:t>
            </w:r>
          </w:p>
        </w:tc>
        <w:tc>
          <w:tcPr>
            <w:tcW w:w="2410" w:type="dxa"/>
            <w:vAlign w:val="center"/>
          </w:tcPr>
          <w:p w:rsidR="00D43FEC" w:rsidRPr="00D43FEC" w:rsidRDefault="00D43FEC" w:rsidP="00D43FEC">
            <w:pPr>
              <w:widowControl w:val="0"/>
              <w:spacing w:before="100" w:beforeAutospacing="1" w:after="100" w:afterAutospacing="1" w:line="240" w:lineRule="auto"/>
              <w:ind w:left="115"/>
              <w:rPr>
                <w:rFonts w:ascii="Times New Roman" w:eastAsia="Calibri" w:hAnsi="Times New Roman" w:cs="Times New Roman"/>
              </w:rPr>
            </w:pPr>
            <w:r w:rsidRPr="00D43FEC">
              <w:rPr>
                <w:rFonts w:ascii="Times New Roman" w:eastAsia="Calibri" w:hAnsi="Times New Roman" w:cs="Times New Roman"/>
              </w:rPr>
              <w:t>Обязательно</w:t>
            </w:r>
          </w:p>
        </w:tc>
      </w:tr>
      <w:tr w:rsidR="00D43FEC" w:rsidRPr="00D43FEC" w:rsidTr="003F4C6F">
        <w:trPr>
          <w:trHeight w:val="301"/>
        </w:trPr>
        <w:tc>
          <w:tcPr>
            <w:tcW w:w="1417" w:type="dxa"/>
          </w:tcPr>
          <w:p w:rsidR="00D43FEC" w:rsidRPr="00D43FEC" w:rsidRDefault="00D43FEC" w:rsidP="00D43FEC">
            <w:pPr>
              <w:spacing w:before="100" w:beforeAutospacing="1" w:after="100" w:afterAutospacing="1" w:line="240" w:lineRule="auto"/>
              <w:ind w:left="115"/>
              <w:jc w:val="center"/>
              <w:rPr>
                <w:rFonts w:ascii="Times New Roman" w:eastAsia="Calibri" w:hAnsi="Times New Roman" w:cs="Times New Roman"/>
              </w:rPr>
            </w:pPr>
            <w:r w:rsidRPr="00D43FEC">
              <w:rPr>
                <w:rFonts w:ascii="Times New Roman" w:eastAsia="Calibri" w:hAnsi="Times New Roman" w:cs="Times New Roman"/>
              </w:rPr>
              <w:t>3.10</w:t>
            </w:r>
          </w:p>
        </w:tc>
        <w:tc>
          <w:tcPr>
            <w:tcW w:w="5387" w:type="dxa"/>
          </w:tcPr>
          <w:p w:rsidR="00D43FEC" w:rsidRPr="00D43FEC" w:rsidRDefault="00D43FEC" w:rsidP="00D43FEC">
            <w:pPr>
              <w:tabs>
                <w:tab w:val="num" w:pos="2400"/>
              </w:tabs>
              <w:spacing w:before="100" w:beforeAutospacing="1" w:after="100" w:afterAutospacing="1" w:line="240" w:lineRule="auto"/>
              <w:ind w:left="115"/>
              <w:rPr>
                <w:rFonts w:ascii="Times New Roman" w:eastAsia="Calibri" w:hAnsi="Times New Roman" w:cs="Times New Roman"/>
              </w:rPr>
            </w:pPr>
            <w:r w:rsidRPr="00D43FEC">
              <w:rPr>
                <w:rFonts w:ascii="Times New Roman" w:eastAsia="Calibri" w:hAnsi="Times New Roman" w:cs="Times New Roman"/>
                <w:bCs/>
              </w:rPr>
              <w:t>Автоматический сбор показаний приборов учета, не реже</w:t>
            </w:r>
          </w:p>
        </w:tc>
        <w:tc>
          <w:tcPr>
            <w:tcW w:w="2410" w:type="dxa"/>
            <w:vAlign w:val="center"/>
          </w:tcPr>
          <w:p w:rsidR="00D43FEC" w:rsidRPr="00D43FEC" w:rsidRDefault="00D43FEC" w:rsidP="00D43FEC">
            <w:pPr>
              <w:widowControl w:val="0"/>
              <w:spacing w:before="100" w:beforeAutospacing="1" w:after="100" w:afterAutospacing="1" w:line="240" w:lineRule="auto"/>
              <w:ind w:left="115"/>
              <w:rPr>
                <w:rFonts w:ascii="Times New Roman" w:eastAsia="Calibri" w:hAnsi="Times New Roman" w:cs="Times New Roman"/>
              </w:rPr>
            </w:pPr>
            <w:r w:rsidRPr="00D43FEC">
              <w:rPr>
                <w:rFonts w:ascii="Times New Roman" w:eastAsia="Calibri" w:hAnsi="Times New Roman" w:cs="Times New Roman"/>
              </w:rPr>
              <w:t>1 раз/сутки</w:t>
            </w:r>
          </w:p>
        </w:tc>
      </w:tr>
      <w:tr w:rsidR="00D43FEC" w:rsidRPr="00D43FEC" w:rsidTr="003F4C6F">
        <w:tc>
          <w:tcPr>
            <w:tcW w:w="1417" w:type="dxa"/>
            <w:vAlign w:val="center"/>
          </w:tcPr>
          <w:p w:rsidR="00D43FEC" w:rsidRPr="00D43FEC" w:rsidRDefault="00D43FEC" w:rsidP="00D43FEC">
            <w:pPr>
              <w:spacing w:before="100" w:beforeAutospacing="1" w:after="100" w:afterAutospacing="1" w:line="240" w:lineRule="auto"/>
              <w:ind w:left="115"/>
              <w:jc w:val="center"/>
              <w:rPr>
                <w:rFonts w:ascii="Times New Roman" w:eastAsia="Calibri" w:hAnsi="Times New Roman" w:cs="Times New Roman"/>
              </w:rPr>
            </w:pPr>
            <w:r w:rsidRPr="00D43FEC">
              <w:rPr>
                <w:rFonts w:ascii="Times New Roman" w:eastAsia="Calibri" w:hAnsi="Times New Roman" w:cs="Times New Roman"/>
              </w:rPr>
              <w:t>3.11</w:t>
            </w:r>
          </w:p>
        </w:tc>
        <w:tc>
          <w:tcPr>
            <w:tcW w:w="5387" w:type="dxa"/>
            <w:vAlign w:val="center"/>
          </w:tcPr>
          <w:p w:rsidR="00D43FEC" w:rsidRPr="00D43FEC" w:rsidRDefault="00D43FEC" w:rsidP="00D43FEC">
            <w:pPr>
              <w:tabs>
                <w:tab w:val="num" w:pos="2400"/>
              </w:tabs>
              <w:spacing w:before="100" w:beforeAutospacing="1" w:after="100" w:afterAutospacing="1" w:line="240" w:lineRule="auto"/>
              <w:ind w:left="115"/>
              <w:rPr>
                <w:rFonts w:ascii="Times New Roman" w:eastAsia="Calibri" w:hAnsi="Times New Roman" w:cs="Times New Roman"/>
                <w:bCs/>
              </w:rPr>
            </w:pPr>
            <w:r w:rsidRPr="00D43FEC">
              <w:rPr>
                <w:rFonts w:ascii="Times New Roman" w:eastAsia="Calibri" w:hAnsi="Times New Roman" w:cs="Times New Roman"/>
                <w:bCs/>
              </w:rPr>
              <w:t>Снятие показаний со всех контролируемых ИИК на единый момент времени</w:t>
            </w:r>
          </w:p>
        </w:tc>
        <w:tc>
          <w:tcPr>
            <w:tcW w:w="2410" w:type="dxa"/>
            <w:vAlign w:val="center"/>
          </w:tcPr>
          <w:p w:rsidR="00D43FEC" w:rsidRPr="00D43FEC" w:rsidRDefault="00D43FEC" w:rsidP="00D43FEC">
            <w:pPr>
              <w:widowControl w:val="0"/>
              <w:spacing w:before="100" w:beforeAutospacing="1" w:after="100" w:afterAutospacing="1" w:line="240" w:lineRule="auto"/>
              <w:ind w:left="115"/>
              <w:rPr>
                <w:rFonts w:ascii="Times New Roman" w:eastAsia="Calibri" w:hAnsi="Times New Roman" w:cs="Times New Roman"/>
              </w:rPr>
            </w:pPr>
            <w:r w:rsidRPr="00D43FEC">
              <w:rPr>
                <w:rFonts w:ascii="Times New Roman" w:eastAsia="Calibri" w:hAnsi="Times New Roman" w:cs="Times New Roman"/>
              </w:rPr>
              <w:t>Обязательно</w:t>
            </w:r>
          </w:p>
        </w:tc>
      </w:tr>
      <w:tr w:rsidR="00D43FEC" w:rsidRPr="00D43FEC" w:rsidTr="003F4C6F">
        <w:tc>
          <w:tcPr>
            <w:tcW w:w="1417" w:type="dxa"/>
            <w:vAlign w:val="center"/>
          </w:tcPr>
          <w:p w:rsidR="00D43FEC" w:rsidRPr="00D43FEC" w:rsidRDefault="00D43FEC" w:rsidP="00D43FEC">
            <w:pPr>
              <w:spacing w:before="100" w:beforeAutospacing="1" w:after="100" w:afterAutospacing="1" w:line="240" w:lineRule="auto"/>
              <w:ind w:left="115"/>
              <w:jc w:val="center"/>
              <w:rPr>
                <w:rFonts w:ascii="Times New Roman" w:eastAsia="Calibri" w:hAnsi="Times New Roman" w:cs="Times New Roman"/>
              </w:rPr>
            </w:pPr>
            <w:r w:rsidRPr="00D43FEC">
              <w:rPr>
                <w:rFonts w:ascii="Times New Roman" w:eastAsia="Calibri" w:hAnsi="Times New Roman" w:cs="Times New Roman"/>
              </w:rPr>
              <w:t>3.12</w:t>
            </w:r>
          </w:p>
        </w:tc>
        <w:tc>
          <w:tcPr>
            <w:tcW w:w="5387" w:type="dxa"/>
            <w:vAlign w:val="center"/>
          </w:tcPr>
          <w:p w:rsidR="00D43FEC" w:rsidRPr="00D43FEC" w:rsidRDefault="00D43FEC" w:rsidP="00D43FEC">
            <w:pPr>
              <w:tabs>
                <w:tab w:val="num" w:pos="2400"/>
              </w:tabs>
              <w:spacing w:before="100" w:beforeAutospacing="1" w:after="100" w:afterAutospacing="1" w:line="240" w:lineRule="auto"/>
              <w:ind w:left="115"/>
              <w:rPr>
                <w:rFonts w:ascii="Times New Roman" w:eastAsia="Calibri" w:hAnsi="Times New Roman" w:cs="Times New Roman"/>
              </w:rPr>
            </w:pPr>
            <w:r w:rsidRPr="00D43FEC">
              <w:rPr>
                <w:rFonts w:ascii="Times New Roman" w:eastAsia="Calibri" w:hAnsi="Times New Roman" w:cs="Times New Roman"/>
              </w:rPr>
              <w:t>Двунаправленный обмен информацией между ИВКЭ и ИИК, ИВК, обеспечивающий передачу данных, диагностической информации и т.п.</w:t>
            </w:r>
          </w:p>
        </w:tc>
        <w:tc>
          <w:tcPr>
            <w:tcW w:w="2410" w:type="dxa"/>
            <w:vAlign w:val="center"/>
          </w:tcPr>
          <w:p w:rsidR="00D43FEC" w:rsidRPr="00D43FEC" w:rsidRDefault="00D43FEC" w:rsidP="00D43FEC">
            <w:pPr>
              <w:widowControl w:val="0"/>
              <w:spacing w:before="100" w:beforeAutospacing="1" w:after="100" w:afterAutospacing="1" w:line="240" w:lineRule="auto"/>
              <w:ind w:left="115"/>
              <w:rPr>
                <w:rFonts w:ascii="Times New Roman" w:eastAsia="Calibri" w:hAnsi="Times New Roman" w:cs="Times New Roman"/>
              </w:rPr>
            </w:pPr>
            <w:r w:rsidRPr="00D43FEC">
              <w:rPr>
                <w:rFonts w:ascii="Times New Roman" w:eastAsia="Calibri" w:hAnsi="Times New Roman" w:cs="Times New Roman"/>
              </w:rPr>
              <w:t>Обязательно</w:t>
            </w:r>
          </w:p>
        </w:tc>
      </w:tr>
      <w:tr w:rsidR="00D43FEC" w:rsidRPr="00D43FEC" w:rsidTr="003F4C6F">
        <w:trPr>
          <w:trHeight w:val="363"/>
        </w:trPr>
        <w:tc>
          <w:tcPr>
            <w:tcW w:w="1417" w:type="dxa"/>
            <w:vAlign w:val="center"/>
          </w:tcPr>
          <w:p w:rsidR="00D43FEC" w:rsidRPr="00D43FEC" w:rsidRDefault="00D43FEC" w:rsidP="00D43FEC">
            <w:pPr>
              <w:spacing w:before="100" w:beforeAutospacing="1" w:after="100" w:afterAutospacing="1" w:line="240" w:lineRule="auto"/>
              <w:ind w:left="115"/>
              <w:jc w:val="center"/>
              <w:rPr>
                <w:rFonts w:ascii="Times New Roman" w:eastAsia="Calibri" w:hAnsi="Times New Roman" w:cs="Times New Roman"/>
                <w:b/>
              </w:rPr>
            </w:pPr>
            <w:r w:rsidRPr="00D43FEC">
              <w:rPr>
                <w:rFonts w:ascii="Times New Roman" w:eastAsia="Calibri" w:hAnsi="Times New Roman" w:cs="Times New Roman"/>
                <w:b/>
              </w:rPr>
              <w:t>5</w:t>
            </w:r>
          </w:p>
        </w:tc>
        <w:tc>
          <w:tcPr>
            <w:tcW w:w="7797" w:type="dxa"/>
            <w:gridSpan w:val="2"/>
            <w:vAlign w:val="center"/>
          </w:tcPr>
          <w:p w:rsidR="00D43FEC" w:rsidRPr="00D43FEC" w:rsidRDefault="00D43FEC" w:rsidP="00D43FEC">
            <w:pPr>
              <w:widowControl w:val="0"/>
              <w:autoSpaceDE w:val="0"/>
              <w:autoSpaceDN w:val="0"/>
              <w:adjustRightInd w:val="0"/>
              <w:spacing w:before="100" w:beforeAutospacing="1" w:after="100" w:afterAutospacing="1" w:line="240" w:lineRule="auto"/>
              <w:ind w:firstLine="567"/>
              <w:rPr>
                <w:rFonts w:ascii="Times New Roman" w:eastAsia="Calibri" w:hAnsi="Times New Roman" w:cs="Times New Roman"/>
                <w:bCs/>
              </w:rPr>
            </w:pPr>
            <w:r w:rsidRPr="00D43FEC">
              <w:rPr>
                <w:rFonts w:ascii="Times New Roman" w:eastAsia="Calibri" w:hAnsi="Times New Roman" w:cs="Times New Roman"/>
                <w:b/>
              </w:rPr>
              <w:t>ТРЕБОВАНИЕ К МЕТРОЛОГИЧЕСКОМУ ОБЕСПЕЧЕНИЮ</w:t>
            </w:r>
          </w:p>
        </w:tc>
      </w:tr>
      <w:tr w:rsidR="00D43FEC" w:rsidRPr="00D43FEC" w:rsidTr="003F4C6F">
        <w:tc>
          <w:tcPr>
            <w:tcW w:w="1417" w:type="dxa"/>
            <w:vAlign w:val="center"/>
          </w:tcPr>
          <w:p w:rsidR="00D43FEC" w:rsidRPr="00D43FEC" w:rsidRDefault="00D43FEC" w:rsidP="00D43FEC">
            <w:pPr>
              <w:keepNext/>
              <w:spacing w:before="100" w:beforeAutospacing="1" w:after="100" w:afterAutospacing="1" w:line="240" w:lineRule="auto"/>
              <w:ind w:left="115"/>
              <w:jc w:val="center"/>
              <w:rPr>
                <w:rFonts w:ascii="Times New Roman" w:eastAsia="Calibri" w:hAnsi="Times New Roman" w:cs="Times New Roman"/>
              </w:rPr>
            </w:pPr>
            <w:r w:rsidRPr="00D43FEC">
              <w:rPr>
                <w:rFonts w:ascii="Times New Roman" w:eastAsia="Calibri" w:hAnsi="Times New Roman" w:cs="Times New Roman"/>
              </w:rPr>
              <w:lastRenderedPageBreak/>
              <w:t>5.1</w:t>
            </w:r>
          </w:p>
        </w:tc>
        <w:tc>
          <w:tcPr>
            <w:tcW w:w="5387" w:type="dxa"/>
            <w:vAlign w:val="center"/>
          </w:tcPr>
          <w:p w:rsidR="00D43FEC" w:rsidRPr="00D43FEC" w:rsidRDefault="00D43FEC" w:rsidP="00D43FEC">
            <w:pPr>
              <w:tabs>
                <w:tab w:val="left" w:pos="1440"/>
              </w:tabs>
              <w:spacing w:before="100" w:beforeAutospacing="1" w:after="100" w:afterAutospacing="1" w:line="240" w:lineRule="auto"/>
              <w:ind w:left="115"/>
              <w:rPr>
                <w:rFonts w:ascii="Times New Roman" w:eastAsia="Calibri" w:hAnsi="Times New Roman" w:cs="Times New Roman"/>
              </w:rPr>
            </w:pPr>
            <w:r w:rsidRPr="00D43FEC">
              <w:rPr>
                <w:rFonts w:ascii="Times New Roman" w:eastAsia="Calibri" w:hAnsi="Times New Roman" w:cs="Times New Roman"/>
              </w:rPr>
              <w:t xml:space="preserve">Абсолютная среднесуточная погрешность хода часов за сутки без внешней синхронизации, </w:t>
            </w:r>
            <w:proofErr w:type="gramStart"/>
            <w:r w:rsidRPr="00D43FEC">
              <w:rPr>
                <w:rFonts w:ascii="Times New Roman" w:eastAsia="Calibri" w:hAnsi="Times New Roman" w:cs="Times New Roman"/>
              </w:rPr>
              <w:t>с</w:t>
            </w:r>
            <w:proofErr w:type="gramEnd"/>
          </w:p>
        </w:tc>
        <w:tc>
          <w:tcPr>
            <w:tcW w:w="2410" w:type="dxa"/>
            <w:vAlign w:val="center"/>
          </w:tcPr>
          <w:p w:rsidR="00D43FEC" w:rsidRPr="00D43FEC" w:rsidRDefault="00D43FEC" w:rsidP="00D43FEC">
            <w:pPr>
              <w:widowControl w:val="0"/>
              <w:spacing w:before="100" w:beforeAutospacing="1" w:after="100" w:afterAutospacing="1" w:line="240" w:lineRule="auto"/>
              <w:ind w:left="115"/>
              <w:rPr>
                <w:rFonts w:ascii="Times New Roman" w:eastAsia="Calibri" w:hAnsi="Times New Roman" w:cs="Times New Roman"/>
              </w:rPr>
            </w:pPr>
            <w:r w:rsidRPr="00D43FEC">
              <w:rPr>
                <w:rFonts w:ascii="Times New Roman" w:eastAsia="Calibri" w:hAnsi="Times New Roman" w:cs="Times New Roman"/>
              </w:rPr>
              <w:sym w:font="Symbol" w:char="F0B1"/>
            </w:r>
            <w:r w:rsidRPr="00D43FEC">
              <w:rPr>
                <w:rFonts w:ascii="Times New Roman" w:eastAsia="Calibri" w:hAnsi="Times New Roman" w:cs="Times New Roman"/>
              </w:rPr>
              <w:t xml:space="preserve"> 3,0</w:t>
            </w:r>
          </w:p>
        </w:tc>
      </w:tr>
      <w:tr w:rsidR="00D43FEC" w:rsidRPr="00D43FEC" w:rsidTr="003F4C6F">
        <w:trPr>
          <w:trHeight w:val="345"/>
        </w:trPr>
        <w:tc>
          <w:tcPr>
            <w:tcW w:w="1417" w:type="dxa"/>
            <w:vAlign w:val="center"/>
          </w:tcPr>
          <w:p w:rsidR="00D43FEC" w:rsidRPr="00D43FEC" w:rsidRDefault="00D43FEC" w:rsidP="00D43FEC">
            <w:pPr>
              <w:keepNext/>
              <w:spacing w:before="100" w:beforeAutospacing="1" w:after="100" w:afterAutospacing="1" w:line="240" w:lineRule="auto"/>
              <w:ind w:left="115"/>
              <w:jc w:val="center"/>
              <w:rPr>
                <w:rFonts w:ascii="Times New Roman" w:eastAsia="Calibri" w:hAnsi="Times New Roman" w:cs="Times New Roman"/>
                <w:b/>
              </w:rPr>
            </w:pPr>
            <w:r w:rsidRPr="00D43FEC">
              <w:rPr>
                <w:rFonts w:ascii="Times New Roman" w:eastAsia="Calibri" w:hAnsi="Times New Roman" w:cs="Times New Roman"/>
                <w:b/>
              </w:rPr>
              <w:t>6</w:t>
            </w:r>
          </w:p>
        </w:tc>
        <w:tc>
          <w:tcPr>
            <w:tcW w:w="7797" w:type="dxa"/>
            <w:gridSpan w:val="2"/>
            <w:vAlign w:val="center"/>
          </w:tcPr>
          <w:p w:rsidR="00D43FEC" w:rsidRPr="00D43FEC" w:rsidRDefault="00D43FEC" w:rsidP="00D43FEC">
            <w:pPr>
              <w:keepNext/>
              <w:tabs>
                <w:tab w:val="left" w:pos="900"/>
              </w:tabs>
              <w:spacing w:before="100" w:beforeAutospacing="1" w:after="100" w:afterAutospacing="1" w:line="240" w:lineRule="auto"/>
              <w:ind w:firstLine="567"/>
              <w:rPr>
                <w:rFonts w:ascii="Times New Roman" w:eastAsia="Calibri" w:hAnsi="Times New Roman" w:cs="Times New Roman"/>
              </w:rPr>
            </w:pPr>
            <w:r w:rsidRPr="00D43FEC">
              <w:rPr>
                <w:rFonts w:ascii="Times New Roman" w:eastAsia="Calibri" w:hAnsi="Times New Roman" w:cs="Times New Roman"/>
                <w:b/>
              </w:rPr>
              <w:t>ТРЕБОВАНИЯ К КОНСТРУКТИВНОМУ ИСПОЛНЕНИЮ</w:t>
            </w:r>
          </w:p>
        </w:tc>
      </w:tr>
      <w:tr w:rsidR="00D43FEC" w:rsidRPr="00D43FEC" w:rsidTr="003F4C6F">
        <w:tc>
          <w:tcPr>
            <w:tcW w:w="1417" w:type="dxa"/>
            <w:shd w:val="clear" w:color="auto" w:fill="auto"/>
            <w:vAlign w:val="center"/>
          </w:tcPr>
          <w:p w:rsidR="00D43FEC" w:rsidRPr="00D43FEC" w:rsidRDefault="00D43FEC" w:rsidP="00D43FEC">
            <w:pPr>
              <w:keepNext/>
              <w:spacing w:before="100" w:beforeAutospacing="1" w:after="100" w:afterAutospacing="1" w:line="240" w:lineRule="auto"/>
              <w:ind w:left="115"/>
              <w:jc w:val="center"/>
              <w:rPr>
                <w:rFonts w:ascii="Times New Roman" w:eastAsia="Calibri" w:hAnsi="Times New Roman" w:cs="Times New Roman"/>
              </w:rPr>
            </w:pPr>
            <w:r w:rsidRPr="00D43FEC">
              <w:rPr>
                <w:rFonts w:ascii="Times New Roman" w:eastAsia="Calibri" w:hAnsi="Times New Roman" w:cs="Times New Roman"/>
              </w:rPr>
              <w:t>6.5</w:t>
            </w:r>
          </w:p>
        </w:tc>
        <w:tc>
          <w:tcPr>
            <w:tcW w:w="5387" w:type="dxa"/>
            <w:shd w:val="clear" w:color="auto" w:fill="auto"/>
            <w:vAlign w:val="center"/>
          </w:tcPr>
          <w:p w:rsidR="00D43FEC" w:rsidRPr="00D43FEC" w:rsidRDefault="00D43FEC" w:rsidP="00D43FEC">
            <w:pPr>
              <w:tabs>
                <w:tab w:val="left" w:pos="1440"/>
              </w:tabs>
              <w:spacing w:before="100" w:beforeAutospacing="1" w:after="100" w:afterAutospacing="1" w:line="240" w:lineRule="auto"/>
              <w:ind w:left="115"/>
              <w:rPr>
                <w:rFonts w:ascii="Times New Roman" w:eastAsia="Calibri" w:hAnsi="Times New Roman" w:cs="Times New Roman"/>
              </w:rPr>
            </w:pPr>
            <w:r w:rsidRPr="00D43FEC">
              <w:rPr>
                <w:rFonts w:ascii="Times New Roman" w:eastAsia="Calibri" w:hAnsi="Times New Roman" w:cs="Times New Roman"/>
              </w:rPr>
              <w:t>Наличие интерфейсов (</w:t>
            </w:r>
            <w:r w:rsidRPr="00D43FEC">
              <w:rPr>
                <w:rFonts w:ascii="Times New Roman" w:eastAsia="Calibri" w:hAnsi="Times New Roman" w:cs="Times New Roman"/>
                <w:lang w:val="en-US"/>
              </w:rPr>
              <w:t>Ethernet</w:t>
            </w:r>
            <w:r w:rsidRPr="00D43FEC">
              <w:rPr>
                <w:rFonts w:ascii="Times New Roman" w:eastAsia="Calibri" w:hAnsi="Times New Roman" w:cs="Times New Roman"/>
              </w:rPr>
              <w:t xml:space="preserve">, </w:t>
            </w:r>
            <w:r w:rsidRPr="00D43FEC">
              <w:rPr>
                <w:rFonts w:ascii="Times New Roman" w:eastAsia="Calibri" w:hAnsi="Times New Roman" w:cs="Times New Roman"/>
                <w:lang w:val="en-US"/>
              </w:rPr>
              <w:t>PLC</w:t>
            </w:r>
            <w:r w:rsidRPr="00D43FEC">
              <w:rPr>
                <w:rFonts w:ascii="Times New Roman" w:eastAsia="Calibri" w:hAnsi="Times New Roman" w:cs="Times New Roman"/>
              </w:rPr>
              <w:t xml:space="preserve">, </w:t>
            </w:r>
            <w:r w:rsidRPr="00D43FEC">
              <w:rPr>
                <w:rFonts w:ascii="Times New Roman" w:eastAsia="Calibri" w:hAnsi="Times New Roman" w:cs="Times New Roman"/>
                <w:lang w:val="en-US"/>
              </w:rPr>
              <w:t>GPRS</w:t>
            </w:r>
            <w:r w:rsidRPr="00D43FEC">
              <w:rPr>
                <w:rFonts w:ascii="Times New Roman" w:eastAsia="Calibri" w:hAnsi="Times New Roman" w:cs="Times New Roman"/>
              </w:rPr>
              <w:t>)</w:t>
            </w:r>
          </w:p>
        </w:tc>
        <w:tc>
          <w:tcPr>
            <w:tcW w:w="2410" w:type="dxa"/>
            <w:shd w:val="clear" w:color="auto" w:fill="auto"/>
            <w:vAlign w:val="center"/>
          </w:tcPr>
          <w:p w:rsidR="00D43FEC" w:rsidRPr="00D43FEC" w:rsidRDefault="00D43FEC" w:rsidP="00D43FEC">
            <w:pPr>
              <w:keepNext/>
              <w:widowControl w:val="0"/>
              <w:spacing w:before="100" w:beforeAutospacing="1" w:after="100" w:afterAutospacing="1" w:line="240" w:lineRule="auto"/>
              <w:ind w:left="115"/>
              <w:rPr>
                <w:rFonts w:ascii="Times New Roman" w:eastAsia="Calibri" w:hAnsi="Times New Roman" w:cs="Times New Roman"/>
                <w:lang w:val="en-US"/>
              </w:rPr>
            </w:pPr>
            <w:r w:rsidRPr="00D43FEC">
              <w:rPr>
                <w:rFonts w:ascii="Times New Roman" w:eastAsia="Calibri" w:hAnsi="Times New Roman" w:cs="Times New Roman"/>
              </w:rPr>
              <w:t>Обязательно</w:t>
            </w:r>
          </w:p>
        </w:tc>
      </w:tr>
      <w:tr w:rsidR="00D43FEC" w:rsidRPr="00D43FEC" w:rsidTr="003F4C6F">
        <w:tc>
          <w:tcPr>
            <w:tcW w:w="1417" w:type="dxa"/>
            <w:shd w:val="clear" w:color="auto" w:fill="auto"/>
            <w:vAlign w:val="center"/>
          </w:tcPr>
          <w:p w:rsidR="00D43FEC" w:rsidRPr="00D43FEC" w:rsidRDefault="00D43FEC" w:rsidP="00D43FEC">
            <w:pPr>
              <w:keepNext/>
              <w:spacing w:before="100" w:beforeAutospacing="1" w:after="100" w:afterAutospacing="1" w:line="240" w:lineRule="auto"/>
              <w:ind w:left="115"/>
              <w:jc w:val="center"/>
              <w:rPr>
                <w:rFonts w:ascii="Times New Roman" w:eastAsia="Calibri" w:hAnsi="Times New Roman" w:cs="Times New Roman"/>
              </w:rPr>
            </w:pPr>
            <w:r w:rsidRPr="00D43FEC">
              <w:rPr>
                <w:rFonts w:ascii="Times New Roman" w:eastAsia="Calibri" w:hAnsi="Times New Roman" w:cs="Times New Roman"/>
              </w:rPr>
              <w:t>6.1</w:t>
            </w:r>
          </w:p>
        </w:tc>
        <w:tc>
          <w:tcPr>
            <w:tcW w:w="5387" w:type="dxa"/>
            <w:shd w:val="clear" w:color="auto" w:fill="auto"/>
            <w:vAlign w:val="center"/>
          </w:tcPr>
          <w:p w:rsidR="00D43FEC" w:rsidRPr="00D43FEC" w:rsidRDefault="00D43FEC" w:rsidP="00D43FEC">
            <w:pPr>
              <w:keepNext/>
              <w:tabs>
                <w:tab w:val="left" w:pos="1440"/>
              </w:tabs>
              <w:spacing w:before="100" w:beforeAutospacing="1" w:after="100" w:afterAutospacing="1" w:line="240" w:lineRule="auto"/>
              <w:ind w:left="115"/>
              <w:rPr>
                <w:rFonts w:ascii="Times New Roman" w:eastAsia="Calibri" w:hAnsi="Times New Roman" w:cs="Times New Roman"/>
              </w:rPr>
            </w:pPr>
            <w:r w:rsidRPr="00D43FEC">
              <w:rPr>
                <w:rFonts w:ascii="Times New Roman" w:eastAsia="Calibri" w:hAnsi="Times New Roman" w:cs="Times New Roman"/>
              </w:rPr>
              <w:t xml:space="preserve">Степень защиты оболочек устройства по ГОСТ 14254, не ниже </w:t>
            </w:r>
          </w:p>
        </w:tc>
        <w:tc>
          <w:tcPr>
            <w:tcW w:w="2410" w:type="dxa"/>
            <w:shd w:val="clear" w:color="auto" w:fill="auto"/>
            <w:vAlign w:val="center"/>
          </w:tcPr>
          <w:p w:rsidR="00D43FEC" w:rsidRPr="00D43FEC" w:rsidRDefault="00D43FEC" w:rsidP="00D43FEC">
            <w:pPr>
              <w:keepNext/>
              <w:widowControl w:val="0"/>
              <w:spacing w:before="100" w:beforeAutospacing="1" w:after="100" w:afterAutospacing="1" w:line="240" w:lineRule="auto"/>
              <w:ind w:left="115"/>
              <w:rPr>
                <w:rFonts w:ascii="Times New Roman" w:eastAsia="Calibri" w:hAnsi="Times New Roman" w:cs="Times New Roman"/>
              </w:rPr>
            </w:pPr>
            <w:r w:rsidRPr="00D43FEC">
              <w:rPr>
                <w:rFonts w:ascii="Times New Roman" w:eastAsia="Calibri" w:hAnsi="Times New Roman" w:cs="Times New Roman"/>
                <w:lang w:val="en-US"/>
              </w:rPr>
              <w:t>IP</w:t>
            </w:r>
            <w:r w:rsidRPr="00D43FEC">
              <w:rPr>
                <w:rFonts w:ascii="Times New Roman" w:eastAsia="Calibri" w:hAnsi="Times New Roman" w:cs="Times New Roman"/>
              </w:rPr>
              <w:t xml:space="preserve"> 51, либо обязательна установка в шкафу</w:t>
            </w:r>
          </w:p>
        </w:tc>
      </w:tr>
      <w:tr w:rsidR="00D43FEC" w:rsidRPr="00D43FEC" w:rsidTr="003F4C6F">
        <w:tc>
          <w:tcPr>
            <w:tcW w:w="1417" w:type="dxa"/>
            <w:shd w:val="clear" w:color="auto" w:fill="auto"/>
            <w:vAlign w:val="center"/>
          </w:tcPr>
          <w:p w:rsidR="00D43FEC" w:rsidRPr="00D43FEC" w:rsidRDefault="00D43FEC" w:rsidP="00D43FEC">
            <w:pPr>
              <w:keepNext/>
              <w:spacing w:before="100" w:beforeAutospacing="1" w:after="100" w:afterAutospacing="1" w:line="240" w:lineRule="auto"/>
              <w:ind w:left="115"/>
              <w:jc w:val="center"/>
              <w:rPr>
                <w:rFonts w:ascii="Times New Roman" w:eastAsia="Calibri" w:hAnsi="Times New Roman" w:cs="Times New Roman"/>
              </w:rPr>
            </w:pPr>
          </w:p>
        </w:tc>
        <w:tc>
          <w:tcPr>
            <w:tcW w:w="5387" w:type="dxa"/>
            <w:shd w:val="clear" w:color="auto" w:fill="auto"/>
            <w:vAlign w:val="center"/>
          </w:tcPr>
          <w:p w:rsidR="00D43FEC" w:rsidRPr="00D43FEC" w:rsidRDefault="00D43FEC" w:rsidP="00D43FEC">
            <w:pPr>
              <w:keepNext/>
              <w:tabs>
                <w:tab w:val="left" w:pos="1440"/>
              </w:tabs>
              <w:spacing w:before="100" w:beforeAutospacing="1" w:after="100" w:afterAutospacing="1" w:line="240" w:lineRule="auto"/>
              <w:ind w:left="115"/>
              <w:rPr>
                <w:rFonts w:ascii="Times New Roman" w:eastAsia="Calibri" w:hAnsi="Times New Roman" w:cs="Times New Roman"/>
              </w:rPr>
            </w:pPr>
            <w:r w:rsidRPr="00D43FEC">
              <w:rPr>
                <w:rFonts w:ascii="Times New Roman" w:eastAsia="Calibri" w:hAnsi="Times New Roman" w:cs="Times New Roman"/>
              </w:rPr>
              <w:t xml:space="preserve">Исполнение в одном корпусе устройств с основными интерфейсами передачи данных </w:t>
            </w:r>
            <w:r w:rsidRPr="00D43FEC">
              <w:rPr>
                <w:rFonts w:ascii="Times New Roman" w:eastAsia="Calibri" w:hAnsi="Times New Roman" w:cs="Times New Roman"/>
                <w:lang w:val="en-US"/>
              </w:rPr>
              <w:t>PLC</w:t>
            </w:r>
            <w:r w:rsidRPr="00D43FEC">
              <w:rPr>
                <w:rFonts w:ascii="Times New Roman" w:eastAsia="Calibri" w:hAnsi="Times New Roman" w:cs="Times New Roman"/>
              </w:rPr>
              <w:t xml:space="preserve">, </w:t>
            </w:r>
            <w:r w:rsidRPr="00D43FEC">
              <w:rPr>
                <w:rFonts w:ascii="Times New Roman" w:eastAsia="Calibri" w:hAnsi="Times New Roman" w:cs="Times New Roman"/>
                <w:lang w:val="en-US"/>
              </w:rPr>
              <w:t>GPRS</w:t>
            </w:r>
          </w:p>
        </w:tc>
        <w:tc>
          <w:tcPr>
            <w:tcW w:w="2410" w:type="dxa"/>
            <w:shd w:val="clear" w:color="auto" w:fill="auto"/>
            <w:vAlign w:val="center"/>
          </w:tcPr>
          <w:p w:rsidR="00D43FEC" w:rsidRPr="00D43FEC" w:rsidRDefault="00D43FEC" w:rsidP="00D43FEC">
            <w:pPr>
              <w:keepNext/>
              <w:widowControl w:val="0"/>
              <w:spacing w:before="100" w:beforeAutospacing="1" w:after="100" w:afterAutospacing="1" w:line="240" w:lineRule="auto"/>
              <w:ind w:left="115"/>
              <w:rPr>
                <w:rFonts w:ascii="Times New Roman" w:eastAsia="Calibri" w:hAnsi="Times New Roman" w:cs="Times New Roman"/>
              </w:rPr>
            </w:pPr>
          </w:p>
        </w:tc>
      </w:tr>
      <w:tr w:rsidR="00D43FEC" w:rsidRPr="00D43FEC" w:rsidTr="003F4C6F">
        <w:tc>
          <w:tcPr>
            <w:tcW w:w="1417" w:type="dxa"/>
            <w:shd w:val="clear" w:color="auto" w:fill="auto"/>
            <w:vAlign w:val="center"/>
          </w:tcPr>
          <w:p w:rsidR="00D43FEC" w:rsidRPr="00D43FEC" w:rsidRDefault="00D43FEC" w:rsidP="00D43FEC">
            <w:pPr>
              <w:keepNext/>
              <w:spacing w:before="100" w:beforeAutospacing="1" w:after="100" w:afterAutospacing="1" w:line="240" w:lineRule="auto"/>
              <w:ind w:left="115"/>
              <w:jc w:val="center"/>
              <w:rPr>
                <w:rFonts w:ascii="Times New Roman" w:eastAsia="Calibri" w:hAnsi="Times New Roman" w:cs="Times New Roman"/>
              </w:rPr>
            </w:pPr>
          </w:p>
        </w:tc>
        <w:tc>
          <w:tcPr>
            <w:tcW w:w="5387" w:type="dxa"/>
            <w:shd w:val="clear" w:color="auto" w:fill="auto"/>
            <w:vAlign w:val="center"/>
          </w:tcPr>
          <w:p w:rsidR="00D43FEC" w:rsidRPr="00D43FEC" w:rsidRDefault="00D43FEC" w:rsidP="00D43FEC">
            <w:pPr>
              <w:keepNext/>
              <w:tabs>
                <w:tab w:val="left" w:pos="1440"/>
              </w:tabs>
              <w:spacing w:before="100" w:beforeAutospacing="1" w:after="100" w:afterAutospacing="1" w:line="240" w:lineRule="auto"/>
              <w:ind w:left="115"/>
              <w:rPr>
                <w:rFonts w:ascii="Times New Roman" w:eastAsia="Calibri" w:hAnsi="Times New Roman" w:cs="Times New Roman"/>
              </w:rPr>
            </w:pPr>
            <w:r w:rsidRPr="00D43FEC">
              <w:rPr>
                <w:rFonts w:ascii="Times New Roman" w:eastAsia="Calibri" w:hAnsi="Times New Roman" w:cs="Times New Roman"/>
              </w:rPr>
              <w:t>Наличие PLC модема и GPRS модема, только с быстросъемной конструкцией для оперативной замены данных блоков</w:t>
            </w:r>
          </w:p>
        </w:tc>
        <w:tc>
          <w:tcPr>
            <w:tcW w:w="2410" w:type="dxa"/>
            <w:shd w:val="clear" w:color="auto" w:fill="auto"/>
            <w:vAlign w:val="center"/>
          </w:tcPr>
          <w:p w:rsidR="00D43FEC" w:rsidRPr="00D43FEC" w:rsidRDefault="00D43FEC" w:rsidP="00D43FEC">
            <w:pPr>
              <w:keepNext/>
              <w:widowControl w:val="0"/>
              <w:spacing w:before="100" w:beforeAutospacing="1" w:after="100" w:afterAutospacing="1" w:line="240" w:lineRule="auto"/>
              <w:ind w:left="115"/>
              <w:rPr>
                <w:rFonts w:ascii="Times New Roman" w:eastAsia="Calibri" w:hAnsi="Times New Roman" w:cs="Times New Roman"/>
              </w:rPr>
            </w:pPr>
          </w:p>
        </w:tc>
      </w:tr>
      <w:tr w:rsidR="00D43FEC" w:rsidRPr="00D43FEC" w:rsidTr="003F4C6F">
        <w:tc>
          <w:tcPr>
            <w:tcW w:w="1417" w:type="dxa"/>
            <w:shd w:val="clear" w:color="auto" w:fill="auto"/>
          </w:tcPr>
          <w:p w:rsidR="00D43FEC" w:rsidRPr="00D43FEC" w:rsidRDefault="00D43FEC" w:rsidP="00D43FEC">
            <w:pPr>
              <w:spacing w:before="100" w:beforeAutospacing="1" w:after="100" w:afterAutospacing="1" w:line="240" w:lineRule="auto"/>
              <w:ind w:left="115"/>
              <w:jc w:val="center"/>
              <w:rPr>
                <w:rFonts w:ascii="Times New Roman" w:eastAsia="Calibri" w:hAnsi="Times New Roman" w:cs="Times New Roman"/>
              </w:rPr>
            </w:pPr>
            <w:r w:rsidRPr="00D43FEC">
              <w:rPr>
                <w:rFonts w:ascii="Times New Roman" w:eastAsia="Calibri" w:hAnsi="Times New Roman" w:cs="Times New Roman"/>
              </w:rPr>
              <w:t>6.2</w:t>
            </w:r>
          </w:p>
        </w:tc>
        <w:tc>
          <w:tcPr>
            <w:tcW w:w="5387" w:type="dxa"/>
            <w:shd w:val="clear" w:color="auto" w:fill="auto"/>
            <w:vAlign w:val="center"/>
          </w:tcPr>
          <w:p w:rsidR="00D43FEC" w:rsidRPr="00D43FEC" w:rsidRDefault="00D43FEC" w:rsidP="00D43FEC">
            <w:pPr>
              <w:tabs>
                <w:tab w:val="left" w:pos="1440"/>
              </w:tabs>
              <w:spacing w:before="100" w:beforeAutospacing="1" w:after="100" w:afterAutospacing="1" w:line="240" w:lineRule="auto"/>
              <w:ind w:left="115"/>
              <w:rPr>
                <w:rFonts w:ascii="Times New Roman" w:eastAsia="Calibri" w:hAnsi="Times New Roman" w:cs="Times New Roman"/>
              </w:rPr>
            </w:pPr>
            <w:r w:rsidRPr="00D43FEC">
              <w:rPr>
                <w:rFonts w:ascii="Times New Roman" w:eastAsia="Calibri" w:hAnsi="Times New Roman" w:cs="Times New Roman"/>
              </w:rPr>
              <w:t xml:space="preserve">Наличие дополнительного интерфейса </w:t>
            </w:r>
            <w:r w:rsidRPr="00D43FEC">
              <w:rPr>
                <w:rFonts w:ascii="Times New Roman" w:eastAsia="Calibri" w:hAnsi="Times New Roman" w:cs="Times New Roman"/>
                <w:lang w:val="en-US"/>
              </w:rPr>
              <w:t>RS</w:t>
            </w:r>
            <w:r w:rsidRPr="00D43FEC">
              <w:rPr>
                <w:rFonts w:ascii="Times New Roman" w:eastAsia="Calibri" w:hAnsi="Times New Roman" w:cs="Times New Roman"/>
              </w:rPr>
              <w:t>–485, не менее одного</w:t>
            </w:r>
          </w:p>
        </w:tc>
        <w:tc>
          <w:tcPr>
            <w:tcW w:w="2410" w:type="dxa"/>
            <w:shd w:val="clear" w:color="auto" w:fill="auto"/>
            <w:vAlign w:val="center"/>
          </w:tcPr>
          <w:p w:rsidR="00D43FEC" w:rsidRPr="00D43FEC" w:rsidRDefault="00D43FEC" w:rsidP="00D43FEC">
            <w:pPr>
              <w:widowControl w:val="0"/>
              <w:spacing w:before="100" w:beforeAutospacing="1" w:after="100" w:afterAutospacing="1" w:line="240" w:lineRule="auto"/>
              <w:ind w:left="115"/>
              <w:rPr>
                <w:rFonts w:ascii="Times New Roman" w:eastAsia="Calibri" w:hAnsi="Times New Roman" w:cs="Times New Roman"/>
              </w:rPr>
            </w:pPr>
            <w:r w:rsidRPr="00D43FEC">
              <w:rPr>
                <w:rFonts w:ascii="Times New Roman" w:eastAsia="Calibri" w:hAnsi="Times New Roman" w:cs="Times New Roman"/>
              </w:rPr>
              <w:t>Обязательно</w:t>
            </w:r>
          </w:p>
        </w:tc>
      </w:tr>
      <w:tr w:rsidR="00D43FEC" w:rsidRPr="00D43FEC" w:rsidTr="003F4C6F">
        <w:tc>
          <w:tcPr>
            <w:tcW w:w="1417" w:type="dxa"/>
            <w:shd w:val="clear" w:color="auto" w:fill="auto"/>
            <w:vAlign w:val="center"/>
          </w:tcPr>
          <w:p w:rsidR="00D43FEC" w:rsidRPr="00D43FEC" w:rsidRDefault="00D43FEC" w:rsidP="00D43FEC">
            <w:pPr>
              <w:keepNext/>
              <w:spacing w:before="100" w:beforeAutospacing="1" w:after="100" w:afterAutospacing="1" w:line="240" w:lineRule="auto"/>
              <w:ind w:left="115"/>
              <w:jc w:val="center"/>
              <w:rPr>
                <w:rFonts w:ascii="Times New Roman" w:eastAsia="Calibri" w:hAnsi="Times New Roman" w:cs="Times New Roman"/>
              </w:rPr>
            </w:pPr>
            <w:r w:rsidRPr="00D43FEC">
              <w:rPr>
                <w:rFonts w:ascii="Times New Roman" w:eastAsia="Calibri" w:hAnsi="Times New Roman" w:cs="Times New Roman"/>
              </w:rPr>
              <w:t>6.3</w:t>
            </w:r>
          </w:p>
        </w:tc>
        <w:tc>
          <w:tcPr>
            <w:tcW w:w="5387" w:type="dxa"/>
            <w:shd w:val="clear" w:color="auto" w:fill="auto"/>
            <w:vAlign w:val="center"/>
          </w:tcPr>
          <w:p w:rsidR="00D43FEC" w:rsidRPr="00D43FEC" w:rsidRDefault="00D43FEC" w:rsidP="00D43FEC">
            <w:pPr>
              <w:keepNext/>
              <w:tabs>
                <w:tab w:val="left" w:pos="1440"/>
              </w:tabs>
              <w:spacing w:before="100" w:beforeAutospacing="1" w:after="100" w:afterAutospacing="1" w:line="240" w:lineRule="auto"/>
              <w:ind w:left="115"/>
              <w:rPr>
                <w:rFonts w:ascii="Times New Roman" w:eastAsia="Calibri" w:hAnsi="Times New Roman" w:cs="Times New Roman"/>
              </w:rPr>
            </w:pPr>
            <w:r w:rsidRPr="00D43FEC">
              <w:rPr>
                <w:rFonts w:ascii="Times New Roman" w:eastAsia="Calibri" w:hAnsi="Times New Roman" w:cs="Times New Roman"/>
              </w:rPr>
              <w:t>Минимальная скорость передачи, бод</w:t>
            </w:r>
          </w:p>
        </w:tc>
        <w:tc>
          <w:tcPr>
            <w:tcW w:w="2410" w:type="dxa"/>
            <w:shd w:val="clear" w:color="auto" w:fill="auto"/>
            <w:vAlign w:val="center"/>
          </w:tcPr>
          <w:p w:rsidR="00D43FEC" w:rsidRPr="00D43FEC" w:rsidRDefault="00D43FEC" w:rsidP="00D43FEC">
            <w:pPr>
              <w:keepNext/>
              <w:widowControl w:val="0"/>
              <w:spacing w:before="100" w:beforeAutospacing="1" w:after="100" w:afterAutospacing="1" w:line="240" w:lineRule="auto"/>
              <w:ind w:left="115"/>
              <w:rPr>
                <w:rFonts w:ascii="Times New Roman" w:eastAsia="Calibri" w:hAnsi="Times New Roman" w:cs="Times New Roman"/>
              </w:rPr>
            </w:pPr>
            <w:r w:rsidRPr="00D43FEC">
              <w:rPr>
                <w:rFonts w:ascii="Times New Roman" w:eastAsia="Calibri" w:hAnsi="Times New Roman" w:cs="Times New Roman"/>
              </w:rPr>
              <w:t>1200</w:t>
            </w:r>
          </w:p>
        </w:tc>
      </w:tr>
      <w:tr w:rsidR="00D43FEC" w:rsidRPr="00D43FEC" w:rsidTr="003F4C6F">
        <w:tc>
          <w:tcPr>
            <w:tcW w:w="1417" w:type="dxa"/>
            <w:shd w:val="clear" w:color="auto" w:fill="auto"/>
            <w:vAlign w:val="center"/>
          </w:tcPr>
          <w:p w:rsidR="00D43FEC" w:rsidRPr="00D43FEC" w:rsidRDefault="00D43FEC" w:rsidP="00D43FEC">
            <w:pPr>
              <w:spacing w:before="100" w:beforeAutospacing="1" w:after="100" w:afterAutospacing="1" w:line="240" w:lineRule="auto"/>
              <w:ind w:left="115"/>
              <w:jc w:val="center"/>
              <w:rPr>
                <w:rFonts w:ascii="Times New Roman" w:eastAsia="Calibri" w:hAnsi="Times New Roman" w:cs="Times New Roman"/>
              </w:rPr>
            </w:pPr>
            <w:r w:rsidRPr="00D43FEC">
              <w:rPr>
                <w:rFonts w:ascii="Times New Roman" w:eastAsia="Calibri" w:hAnsi="Times New Roman" w:cs="Times New Roman"/>
              </w:rPr>
              <w:t>6.4</w:t>
            </w:r>
          </w:p>
        </w:tc>
        <w:tc>
          <w:tcPr>
            <w:tcW w:w="5387" w:type="dxa"/>
            <w:shd w:val="clear" w:color="auto" w:fill="auto"/>
            <w:vAlign w:val="center"/>
          </w:tcPr>
          <w:p w:rsidR="00D43FEC" w:rsidRPr="00D43FEC" w:rsidRDefault="00D43FEC" w:rsidP="00D43FEC">
            <w:pPr>
              <w:tabs>
                <w:tab w:val="left" w:pos="1440"/>
              </w:tabs>
              <w:spacing w:before="100" w:beforeAutospacing="1" w:after="100" w:afterAutospacing="1" w:line="240" w:lineRule="auto"/>
              <w:ind w:left="115"/>
              <w:rPr>
                <w:rFonts w:ascii="Times New Roman" w:eastAsia="Calibri" w:hAnsi="Times New Roman" w:cs="Times New Roman"/>
              </w:rPr>
            </w:pPr>
            <w:r w:rsidRPr="00D43FEC">
              <w:rPr>
                <w:rFonts w:ascii="Times New Roman" w:eastAsia="Calibri" w:hAnsi="Times New Roman" w:cs="Times New Roman"/>
              </w:rPr>
              <w:t xml:space="preserve">Наличие интерфейсов </w:t>
            </w:r>
            <w:r w:rsidRPr="00D43FEC">
              <w:rPr>
                <w:rFonts w:ascii="Times New Roman" w:eastAsia="Calibri" w:hAnsi="Times New Roman" w:cs="Times New Roman"/>
                <w:lang w:val="en-US"/>
              </w:rPr>
              <w:t>Ethernet</w:t>
            </w:r>
            <w:r w:rsidRPr="00D43FEC">
              <w:rPr>
                <w:rFonts w:ascii="Times New Roman" w:eastAsia="Calibri" w:hAnsi="Times New Roman" w:cs="Times New Roman"/>
              </w:rPr>
              <w:t>, не менее одного</w:t>
            </w:r>
          </w:p>
        </w:tc>
        <w:tc>
          <w:tcPr>
            <w:tcW w:w="2410" w:type="dxa"/>
            <w:shd w:val="clear" w:color="auto" w:fill="auto"/>
            <w:vAlign w:val="center"/>
          </w:tcPr>
          <w:p w:rsidR="00D43FEC" w:rsidRPr="00D43FEC" w:rsidRDefault="00D43FEC" w:rsidP="00D43FEC">
            <w:pPr>
              <w:widowControl w:val="0"/>
              <w:spacing w:before="100" w:beforeAutospacing="1" w:after="100" w:afterAutospacing="1" w:line="240" w:lineRule="auto"/>
              <w:ind w:left="115"/>
              <w:rPr>
                <w:rFonts w:ascii="Times New Roman" w:eastAsia="Calibri" w:hAnsi="Times New Roman" w:cs="Times New Roman"/>
              </w:rPr>
            </w:pPr>
            <w:r w:rsidRPr="00D43FEC">
              <w:rPr>
                <w:rFonts w:ascii="Times New Roman" w:eastAsia="Calibri" w:hAnsi="Times New Roman" w:cs="Times New Roman"/>
              </w:rPr>
              <w:t>Обязательно</w:t>
            </w:r>
          </w:p>
        </w:tc>
      </w:tr>
      <w:tr w:rsidR="00D43FEC" w:rsidRPr="00D43FEC" w:rsidTr="003F4C6F">
        <w:tc>
          <w:tcPr>
            <w:tcW w:w="1417" w:type="dxa"/>
            <w:shd w:val="clear" w:color="auto" w:fill="auto"/>
            <w:vAlign w:val="center"/>
          </w:tcPr>
          <w:p w:rsidR="00D43FEC" w:rsidRPr="00D43FEC" w:rsidRDefault="00D43FEC" w:rsidP="00D43FEC">
            <w:pPr>
              <w:spacing w:before="100" w:beforeAutospacing="1" w:after="100" w:afterAutospacing="1" w:line="240" w:lineRule="auto"/>
              <w:ind w:left="115"/>
              <w:jc w:val="center"/>
              <w:rPr>
                <w:rFonts w:ascii="Times New Roman" w:eastAsia="Calibri" w:hAnsi="Times New Roman" w:cs="Times New Roman"/>
              </w:rPr>
            </w:pPr>
            <w:r w:rsidRPr="00D43FEC">
              <w:rPr>
                <w:rFonts w:ascii="Times New Roman" w:eastAsia="Calibri" w:hAnsi="Times New Roman" w:cs="Times New Roman"/>
              </w:rPr>
              <w:t>6.6</w:t>
            </w:r>
          </w:p>
        </w:tc>
        <w:tc>
          <w:tcPr>
            <w:tcW w:w="5387" w:type="dxa"/>
            <w:shd w:val="clear" w:color="auto" w:fill="auto"/>
            <w:vAlign w:val="center"/>
          </w:tcPr>
          <w:p w:rsidR="00D43FEC" w:rsidRPr="00D43FEC" w:rsidRDefault="00D43FEC" w:rsidP="00D43FEC">
            <w:pPr>
              <w:tabs>
                <w:tab w:val="left" w:pos="1440"/>
              </w:tabs>
              <w:spacing w:before="100" w:beforeAutospacing="1" w:after="100" w:afterAutospacing="1" w:line="240" w:lineRule="auto"/>
              <w:ind w:left="115"/>
              <w:rPr>
                <w:rFonts w:ascii="Times New Roman" w:eastAsia="Calibri" w:hAnsi="Times New Roman" w:cs="Times New Roman"/>
              </w:rPr>
            </w:pPr>
            <w:r w:rsidRPr="00D43FEC">
              <w:rPr>
                <w:rFonts w:ascii="Times New Roman" w:eastAsia="Calibri" w:hAnsi="Times New Roman" w:cs="Times New Roman"/>
              </w:rPr>
              <w:t>Промышленное исполнение, предназначено для непрерывного функционирования в помещениях с повышенной опасностью, с возможностью установки в ограниченных пространствах (в шкафах, отсеках, панелях и т.п.), а также обеспечивать удобство технического обслуживания</w:t>
            </w:r>
          </w:p>
        </w:tc>
        <w:tc>
          <w:tcPr>
            <w:tcW w:w="2410" w:type="dxa"/>
            <w:shd w:val="clear" w:color="auto" w:fill="auto"/>
            <w:vAlign w:val="center"/>
          </w:tcPr>
          <w:p w:rsidR="00D43FEC" w:rsidRPr="00D43FEC" w:rsidRDefault="00D43FEC" w:rsidP="00D43FEC">
            <w:pPr>
              <w:widowControl w:val="0"/>
              <w:spacing w:before="100" w:beforeAutospacing="1" w:after="100" w:afterAutospacing="1" w:line="240" w:lineRule="auto"/>
              <w:ind w:left="115"/>
              <w:rPr>
                <w:rFonts w:ascii="Times New Roman" w:eastAsia="Calibri" w:hAnsi="Times New Roman" w:cs="Times New Roman"/>
              </w:rPr>
            </w:pPr>
            <w:r w:rsidRPr="00D43FEC">
              <w:rPr>
                <w:rFonts w:ascii="Times New Roman" w:eastAsia="Calibri" w:hAnsi="Times New Roman" w:cs="Times New Roman"/>
              </w:rPr>
              <w:t>Обязательно</w:t>
            </w:r>
          </w:p>
        </w:tc>
      </w:tr>
      <w:tr w:rsidR="00D43FEC" w:rsidRPr="00D43FEC" w:rsidTr="003F4C6F">
        <w:tc>
          <w:tcPr>
            <w:tcW w:w="1417" w:type="dxa"/>
            <w:shd w:val="clear" w:color="auto" w:fill="auto"/>
            <w:vAlign w:val="center"/>
          </w:tcPr>
          <w:p w:rsidR="00D43FEC" w:rsidRPr="00D43FEC" w:rsidRDefault="00D43FEC" w:rsidP="00D43FEC">
            <w:pPr>
              <w:spacing w:before="100" w:beforeAutospacing="1" w:after="100" w:afterAutospacing="1" w:line="240" w:lineRule="auto"/>
              <w:ind w:left="115"/>
              <w:jc w:val="center"/>
              <w:rPr>
                <w:rFonts w:ascii="Times New Roman" w:eastAsia="Calibri" w:hAnsi="Times New Roman" w:cs="Times New Roman"/>
              </w:rPr>
            </w:pPr>
            <w:r w:rsidRPr="00D43FEC">
              <w:rPr>
                <w:rFonts w:ascii="Times New Roman" w:eastAsia="Calibri" w:hAnsi="Times New Roman" w:cs="Times New Roman"/>
              </w:rPr>
              <w:t>7.</w:t>
            </w:r>
          </w:p>
        </w:tc>
        <w:tc>
          <w:tcPr>
            <w:tcW w:w="5387" w:type="dxa"/>
            <w:shd w:val="clear" w:color="auto" w:fill="auto"/>
            <w:vAlign w:val="center"/>
          </w:tcPr>
          <w:p w:rsidR="00D43FEC" w:rsidRPr="00D43FEC" w:rsidRDefault="00D43FEC" w:rsidP="00D43FEC">
            <w:pPr>
              <w:tabs>
                <w:tab w:val="left" w:pos="1440"/>
              </w:tabs>
              <w:spacing w:before="100" w:beforeAutospacing="1" w:after="100" w:afterAutospacing="1" w:line="240" w:lineRule="auto"/>
              <w:ind w:left="115"/>
              <w:rPr>
                <w:rFonts w:ascii="Times New Roman" w:eastAsia="Calibri" w:hAnsi="Times New Roman" w:cs="Times New Roman"/>
              </w:rPr>
            </w:pPr>
            <w:r w:rsidRPr="00D43FEC">
              <w:rPr>
                <w:rFonts w:ascii="Times New Roman" w:eastAsia="Calibri" w:hAnsi="Times New Roman" w:cs="Times New Roman"/>
              </w:rPr>
              <w:t xml:space="preserve">Требования к протоколу </w:t>
            </w:r>
            <w:r w:rsidRPr="00D43FEC">
              <w:rPr>
                <w:rFonts w:ascii="Times New Roman" w:eastAsia="Calibri" w:hAnsi="Times New Roman" w:cs="Times New Roman"/>
                <w:b/>
                <w:lang w:val="en-US"/>
              </w:rPr>
              <w:t>PLC</w:t>
            </w:r>
          </w:p>
        </w:tc>
        <w:tc>
          <w:tcPr>
            <w:tcW w:w="2410" w:type="dxa"/>
            <w:shd w:val="clear" w:color="auto" w:fill="auto"/>
            <w:vAlign w:val="center"/>
          </w:tcPr>
          <w:p w:rsidR="00D43FEC" w:rsidRPr="00D43FEC" w:rsidRDefault="00D43FEC" w:rsidP="00D43FEC">
            <w:pPr>
              <w:widowControl w:val="0"/>
              <w:spacing w:before="100" w:beforeAutospacing="1" w:after="100" w:afterAutospacing="1" w:line="240" w:lineRule="auto"/>
              <w:ind w:left="115"/>
              <w:rPr>
                <w:rFonts w:ascii="Times New Roman" w:eastAsia="Calibri" w:hAnsi="Times New Roman" w:cs="Times New Roman"/>
              </w:rPr>
            </w:pPr>
          </w:p>
        </w:tc>
      </w:tr>
      <w:tr w:rsidR="00D43FEC" w:rsidRPr="00D43FEC" w:rsidTr="003F4C6F">
        <w:tc>
          <w:tcPr>
            <w:tcW w:w="1417" w:type="dxa"/>
            <w:shd w:val="clear" w:color="auto" w:fill="auto"/>
            <w:vAlign w:val="center"/>
          </w:tcPr>
          <w:p w:rsidR="00D43FEC" w:rsidRPr="00D43FEC" w:rsidRDefault="00D43FEC" w:rsidP="00D43FEC">
            <w:pPr>
              <w:spacing w:before="100" w:beforeAutospacing="1" w:after="100" w:afterAutospacing="1" w:line="240" w:lineRule="auto"/>
              <w:ind w:left="115"/>
              <w:jc w:val="center"/>
              <w:rPr>
                <w:rFonts w:ascii="Times New Roman" w:eastAsia="Calibri" w:hAnsi="Times New Roman" w:cs="Times New Roman"/>
              </w:rPr>
            </w:pPr>
            <w:r w:rsidRPr="00D43FEC">
              <w:rPr>
                <w:rFonts w:ascii="Times New Roman" w:eastAsia="Calibri" w:hAnsi="Times New Roman" w:cs="Times New Roman"/>
              </w:rPr>
              <w:t>7.1</w:t>
            </w:r>
          </w:p>
        </w:tc>
        <w:tc>
          <w:tcPr>
            <w:tcW w:w="5387" w:type="dxa"/>
            <w:shd w:val="clear" w:color="auto" w:fill="auto"/>
            <w:vAlign w:val="center"/>
          </w:tcPr>
          <w:p w:rsidR="00D43FEC" w:rsidRPr="00D43FEC" w:rsidRDefault="00D43FEC" w:rsidP="00D43FEC">
            <w:pPr>
              <w:tabs>
                <w:tab w:val="left" w:pos="1440"/>
              </w:tabs>
              <w:spacing w:before="100" w:beforeAutospacing="1" w:after="100" w:afterAutospacing="1" w:line="240" w:lineRule="auto"/>
              <w:ind w:left="115"/>
              <w:rPr>
                <w:rFonts w:ascii="Times New Roman" w:eastAsia="Calibri" w:hAnsi="Times New Roman" w:cs="Times New Roman"/>
              </w:rPr>
            </w:pPr>
            <w:r w:rsidRPr="00D43FEC">
              <w:rPr>
                <w:rFonts w:ascii="Times New Roman" w:eastAsia="Calibri" w:hAnsi="Times New Roman" w:cs="Times New Roman"/>
              </w:rPr>
              <w:t xml:space="preserve">тип модуляции – </w:t>
            </w:r>
            <w:r w:rsidRPr="00D43FEC">
              <w:rPr>
                <w:rFonts w:ascii="Times New Roman" w:eastAsia="Calibri" w:hAnsi="Times New Roman" w:cs="Times New Roman"/>
                <w:lang w:val="en-US"/>
              </w:rPr>
              <w:t>SFSK</w:t>
            </w:r>
          </w:p>
        </w:tc>
        <w:tc>
          <w:tcPr>
            <w:tcW w:w="2410" w:type="dxa"/>
            <w:shd w:val="clear" w:color="auto" w:fill="auto"/>
          </w:tcPr>
          <w:p w:rsidR="00D43FEC" w:rsidRPr="00D43FEC" w:rsidRDefault="00D43FEC" w:rsidP="00D43FEC">
            <w:pPr>
              <w:widowControl w:val="0"/>
              <w:spacing w:before="100" w:beforeAutospacing="1" w:after="100" w:afterAutospacing="1" w:line="240" w:lineRule="auto"/>
              <w:ind w:left="115"/>
              <w:rPr>
                <w:rFonts w:ascii="Times New Roman" w:eastAsia="Calibri" w:hAnsi="Times New Roman" w:cs="Times New Roman"/>
              </w:rPr>
            </w:pPr>
            <w:r w:rsidRPr="00D43FEC">
              <w:rPr>
                <w:rFonts w:ascii="Times New Roman" w:eastAsia="Calibri" w:hAnsi="Times New Roman" w:cs="Times New Roman"/>
              </w:rPr>
              <w:t>Обязательно</w:t>
            </w:r>
          </w:p>
        </w:tc>
      </w:tr>
    </w:tbl>
    <w:p w:rsidR="00D43FEC" w:rsidRPr="00D43FEC" w:rsidRDefault="00D43FEC" w:rsidP="00D43FEC">
      <w:pPr>
        <w:spacing w:before="100" w:beforeAutospacing="1" w:after="0" w:line="240" w:lineRule="auto"/>
        <w:ind w:left="1287"/>
        <w:contextualSpacing/>
        <w:jc w:val="both"/>
        <w:rPr>
          <w:rFonts w:ascii="Times New Roman" w:eastAsia="Calibri" w:hAnsi="Times New Roman" w:cs="Times New Roman"/>
          <w:lang w:val="en-US"/>
        </w:rPr>
      </w:pPr>
    </w:p>
    <w:p w:rsidR="00D43FEC" w:rsidRPr="00D43FEC" w:rsidRDefault="00D43FEC" w:rsidP="00D43FEC">
      <w:pPr>
        <w:keepNext/>
        <w:numPr>
          <w:ilvl w:val="1"/>
          <w:numId w:val="44"/>
        </w:numPr>
        <w:spacing w:after="240" w:line="240" w:lineRule="auto"/>
        <w:ind w:left="1560"/>
        <w:contextualSpacing/>
        <w:jc w:val="center"/>
        <w:outlineLvl w:val="1"/>
        <w:rPr>
          <w:rFonts w:ascii="Times New Roman" w:eastAsia="Times New Roman" w:hAnsi="Times New Roman" w:cs="Times New Roman"/>
          <w:b/>
          <w:bCs/>
          <w:lang w:val="x-none" w:eastAsia="x-none"/>
        </w:rPr>
      </w:pPr>
      <w:bookmarkStart w:id="163" w:name="_Toc477163644"/>
      <w:bookmarkEnd w:id="160"/>
      <w:bookmarkEnd w:id="161"/>
      <w:bookmarkEnd w:id="162"/>
      <w:r w:rsidRPr="00D43FEC">
        <w:rPr>
          <w:rFonts w:ascii="Times New Roman" w:eastAsia="Times New Roman" w:hAnsi="Times New Roman" w:cs="Times New Roman"/>
          <w:b/>
          <w:bCs/>
          <w:lang w:val="x-none" w:eastAsia="x-none"/>
        </w:rPr>
        <w:t>ТРЕБОВАНИЯ К МОНТАЖУ И МЕСТАМ УСТАНОВКИ ОБОРУДОВАНИЯ</w:t>
      </w:r>
      <w:bookmarkEnd w:id="163"/>
    </w:p>
    <w:p w:rsidR="00D43FEC" w:rsidRPr="00D43FEC" w:rsidRDefault="00D43FEC" w:rsidP="00D43FEC">
      <w:pPr>
        <w:spacing w:before="100" w:beforeAutospacing="1" w:after="100" w:afterAutospacing="1" w:line="240" w:lineRule="auto"/>
        <w:ind w:firstLine="708"/>
        <w:rPr>
          <w:rFonts w:ascii="Times New Roman" w:eastAsia="Calibri" w:hAnsi="Times New Roman" w:cs="Times New Roman"/>
        </w:rPr>
      </w:pPr>
      <w:r w:rsidRPr="00D43FEC">
        <w:rPr>
          <w:rFonts w:ascii="Times New Roman" w:eastAsia="Calibri" w:hAnsi="Times New Roman" w:cs="Times New Roman"/>
        </w:rPr>
        <w:t>Монтажные работы выполняются в следующих объемах:</w:t>
      </w:r>
    </w:p>
    <w:p w:rsidR="00D43FEC" w:rsidRPr="00D43FEC" w:rsidRDefault="00D43FEC" w:rsidP="00D43FEC">
      <w:pPr>
        <w:numPr>
          <w:ilvl w:val="0"/>
          <w:numId w:val="21"/>
        </w:numPr>
        <w:tabs>
          <w:tab w:val="left" w:pos="993"/>
        </w:tabs>
        <w:spacing w:before="100" w:beforeAutospacing="1" w:after="100" w:afterAutospacing="1" w:line="240" w:lineRule="auto"/>
        <w:ind w:left="0" w:firstLine="709"/>
        <w:contextualSpacing/>
        <w:jc w:val="both"/>
        <w:rPr>
          <w:rFonts w:ascii="Times New Roman" w:eastAsia="Calibri" w:hAnsi="Times New Roman" w:cs="Times New Roman"/>
          <w:lang w:val="x-none"/>
        </w:rPr>
      </w:pPr>
      <w:r w:rsidRPr="00D43FEC">
        <w:rPr>
          <w:rFonts w:ascii="Times New Roman" w:eastAsia="Calibri" w:hAnsi="Times New Roman" w:cs="Times New Roman"/>
          <w:lang w:val="x-none"/>
        </w:rPr>
        <w:t>Демонтаж существующих и последующий монтаж приборов учета бытовых потребителей в МКД производится в этажных щитах</w:t>
      </w:r>
      <w:r w:rsidRPr="00D43FEC">
        <w:rPr>
          <w:rFonts w:ascii="Times New Roman" w:eastAsia="Calibri" w:hAnsi="Times New Roman" w:cs="Times New Roman"/>
        </w:rPr>
        <w:t>,</w:t>
      </w:r>
      <w:r w:rsidRPr="00D43FEC">
        <w:rPr>
          <w:rFonts w:ascii="Times New Roman" w:eastAsia="Calibri" w:hAnsi="Times New Roman" w:cs="Times New Roman"/>
          <w:lang w:val="x-none"/>
        </w:rPr>
        <w:t xml:space="preserve"> в квартирных шкафах учета</w:t>
      </w:r>
      <w:r w:rsidRPr="00D43FEC">
        <w:rPr>
          <w:rFonts w:ascii="Times New Roman" w:eastAsia="Calibri" w:hAnsi="Times New Roman" w:cs="Times New Roman"/>
        </w:rPr>
        <w:t xml:space="preserve"> при внутриквартирном расположении</w:t>
      </w:r>
      <w:r w:rsidRPr="00D43FEC">
        <w:rPr>
          <w:rFonts w:ascii="Times New Roman" w:eastAsia="Calibri" w:hAnsi="Times New Roman" w:cs="Times New Roman"/>
          <w:lang w:val="x-none"/>
        </w:rPr>
        <w:t xml:space="preserve">, </w:t>
      </w:r>
      <w:r w:rsidRPr="00D43FEC">
        <w:rPr>
          <w:rFonts w:ascii="Times New Roman" w:eastAsia="Calibri" w:hAnsi="Times New Roman" w:cs="Times New Roman"/>
        </w:rPr>
        <w:t>в выносных шкафах учета (боксах) по согласованию с Заказчиком</w:t>
      </w:r>
      <w:r w:rsidRPr="00D43FEC">
        <w:rPr>
          <w:rFonts w:ascii="Times New Roman" w:eastAsia="Calibri" w:hAnsi="Times New Roman" w:cs="Times New Roman"/>
          <w:lang w:val="x-none"/>
        </w:rPr>
        <w:t xml:space="preserve">. </w:t>
      </w:r>
    </w:p>
    <w:p w:rsidR="00D43FEC" w:rsidRPr="00D43FEC" w:rsidRDefault="00D43FEC" w:rsidP="00D43FEC">
      <w:pPr>
        <w:numPr>
          <w:ilvl w:val="0"/>
          <w:numId w:val="21"/>
        </w:numPr>
        <w:tabs>
          <w:tab w:val="left" w:pos="993"/>
        </w:tabs>
        <w:spacing w:before="100" w:beforeAutospacing="1" w:after="100" w:afterAutospacing="1" w:line="240" w:lineRule="auto"/>
        <w:ind w:left="0" w:firstLine="709"/>
        <w:contextualSpacing/>
        <w:jc w:val="both"/>
        <w:rPr>
          <w:rFonts w:ascii="Times New Roman" w:eastAsia="Calibri" w:hAnsi="Times New Roman" w:cs="Times New Roman"/>
          <w:lang w:val="x-none"/>
        </w:rPr>
      </w:pPr>
      <w:r w:rsidRPr="00D43FEC">
        <w:rPr>
          <w:rFonts w:ascii="Times New Roman" w:eastAsia="Calibri" w:hAnsi="Times New Roman" w:cs="Times New Roman"/>
          <w:lang w:val="x-none"/>
        </w:rPr>
        <w:t xml:space="preserve">Демонтаж существующих и последующий монтаж ОДПУ производится в шкафах учета в </w:t>
      </w:r>
      <w:proofErr w:type="spellStart"/>
      <w:r w:rsidRPr="00D43FEC">
        <w:rPr>
          <w:rFonts w:ascii="Times New Roman" w:eastAsia="Calibri" w:hAnsi="Times New Roman" w:cs="Times New Roman"/>
          <w:lang w:val="x-none"/>
        </w:rPr>
        <w:t>электрощитовых</w:t>
      </w:r>
      <w:proofErr w:type="spellEnd"/>
      <w:r w:rsidRPr="00D43FEC">
        <w:rPr>
          <w:rFonts w:ascii="Times New Roman" w:eastAsia="Calibri" w:hAnsi="Times New Roman" w:cs="Times New Roman"/>
          <w:lang w:val="x-none"/>
        </w:rPr>
        <w:t xml:space="preserve"> или в ВРУ в шкафах с защитой </w:t>
      </w:r>
      <w:r w:rsidRPr="00D43FEC">
        <w:rPr>
          <w:rFonts w:ascii="Times New Roman" w:eastAsia="Calibri" w:hAnsi="Times New Roman" w:cs="Times New Roman"/>
        </w:rPr>
        <w:t xml:space="preserve">не менее </w:t>
      </w:r>
      <w:r w:rsidRPr="00D43FEC">
        <w:rPr>
          <w:rFonts w:ascii="Times New Roman" w:eastAsia="Calibri" w:hAnsi="Times New Roman" w:cs="Times New Roman"/>
          <w:lang w:val="x-none"/>
        </w:rPr>
        <w:t>IP 31.</w:t>
      </w:r>
    </w:p>
    <w:p w:rsidR="00D43FEC" w:rsidRPr="00D43FEC" w:rsidRDefault="00D43FEC" w:rsidP="00D43FEC">
      <w:pPr>
        <w:numPr>
          <w:ilvl w:val="0"/>
          <w:numId w:val="21"/>
        </w:numPr>
        <w:tabs>
          <w:tab w:val="left" w:pos="993"/>
        </w:tabs>
        <w:spacing w:before="100" w:beforeAutospacing="1" w:after="100" w:afterAutospacing="1" w:line="240" w:lineRule="auto"/>
        <w:ind w:left="0" w:firstLine="709"/>
        <w:contextualSpacing/>
        <w:jc w:val="both"/>
        <w:rPr>
          <w:rFonts w:ascii="Times New Roman" w:eastAsia="Calibri" w:hAnsi="Times New Roman" w:cs="Times New Roman"/>
          <w:lang w:val="x-none"/>
        </w:rPr>
      </w:pPr>
      <w:r w:rsidRPr="00D43FEC">
        <w:rPr>
          <w:rFonts w:ascii="Times New Roman" w:eastAsia="Calibri" w:hAnsi="Times New Roman" w:cs="Times New Roman"/>
          <w:lang w:val="x-none"/>
        </w:rPr>
        <w:t>Установка ПУ юридических лиц определяется по результатам ППО</w:t>
      </w:r>
      <w:r w:rsidRPr="00D43FEC">
        <w:rPr>
          <w:rFonts w:ascii="Times New Roman" w:eastAsia="Calibri" w:hAnsi="Times New Roman" w:cs="Times New Roman"/>
        </w:rPr>
        <w:t>.</w:t>
      </w:r>
    </w:p>
    <w:p w:rsidR="00D43FEC" w:rsidRPr="00D43FEC" w:rsidRDefault="00D43FEC" w:rsidP="00D43FEC">
      <w:pPr>
        <w:tabs>
          <w:tab w:val="left" w:pos="993"/>
        </w:tabs>
        <w:spacing w:before="100" w:beforeAutospacing="1" w:after="100" w:afterAutospacing="1" w:line="240" w:lineRule="auto"/>
        <w:ind w:firstLine="709"/>
        <w:contextualSpacing/>
        <w:jc w:val="both"/>
        <w:rPr>
          <w:rFonts w:ascii="Times New Roman" w:eastAsia="Calibri" w:hAnsi="Times New Roman" w:cs="Times New Roman"/>
        </w:rPr>
      </w:pPr>
    </w:p>
    <w:p w:rsidR="00D43FEC" w:rsidRPr="00D43FEC" w:rsidRDefault="00D43FEC" w:rsidP="00D43FEC">
      <w:pPr>
        <w:spacing w:before="100" w:beforeAutospacing="1" w:after="100" w:afterAutospacing="1" w:line="240" w:lineRule="auto"/>
        <w:ind w:firstLine="708"/>
        <w:contextualSpacing/>
        <w:jc w:val="both"/>
        <w:rPr>
          <w:rFonts w:ascii="Times New Roman" w:eastAsia="Calibri" w:hAnsi="Times New Roman" w:cs="Times New Roman"/>
        </w:rPr>
      </w:pPr>
      <w:r w:rsidRPr="00D43FEC">
        <w:rPr>
          <w:rFonts w:ascii="Times New Roman" w:eastAsia="Calibri" w:hAnsi="Times New Roman" w:cs="Times New Roman"/>
        </w:rPr>
        <w:t>Места расположения, способ установки и прокладки силовых, сигнальных кабелей, схем расположения антенн и прочая информация определяется относительно информации, определенной согласованным с Заказчиком Техническим проектом.</w:t>
      </w:r>
    </w:p>
    <w:p w:rsidR="00D43FEC" w:rsidRPr="00D43FEC" w:rsidRDefault="00D43FEC" w:rsidP="00D43FEC">
      <w:pPr>
        <w:spacing w:before="100" w:beforeAutospacing="1" w:after="100" w:afterAutospacing="1" w:line="240" w:lineRule="auto"/>
        <w:ind w:left="1440"/>
        <w:contextualSpacing/>
        <w:rPr>
          <w:rFonts w:ascii="Times New Roman" w:eastAsia="Calibri" w:hAnsi="Times New Roman" w:cs="Times New Roman"/>
        </w:rPr>
      </w:pPr>
    </w:p>
    <w:p w:rsidR="00D43FEC" w:rsidRPr="00D43FEC" w:rsidRDefault="00D43FEC" w:rsidP="00D43FEC">
      <w:pPr>
        <w:keepNext/>
        <w:numPr>
          <w:ilvl w:val="1"/>
          <w:numId w:val="44"/>
        </w:numPr>
        <w:spacing w:after="240" w:line="240" w:lineRule="auto"/>
        <w:ind w:left="1134" w:firstLine="426"/>
        <w:jc w:val="center"/>
        <w:outlineLvl w:val="1"/>
        <w:rPr>
          <w:rFonts w:ascii="Times New Roman" w:eastAsia="Times New Roman" w:hAnsi="Times New Roman" w:cs="Times New Roman"/>
          <w:b/>
          <w:bCs/>
          <w:lang w:val="x-none" w:eastAsia="x-none"/>
        </w:rPr>
      </w:pPr>
      <w:bookmarkStart w:id="164" w:name="_Toc477163645"/>
      <w:r w:rsidRPr="00D43FEC">
        <w:rPr>
          <w:rFonts w:ascii="Times New Roman" w:eastAsia="Times New Roman" w:hAnsi="Times New Roman" w:cs="Times New Roman"/>
          <w:b/>
          <w:bCs/>
          <w:lang w:val="x-none" w:eastAsia="x-none"/>
        </w:rPr>
        <w:t>ТРЕБОВАНИЯ К КАНАЛАМ СВЯЗИ</w:t>
      </w:r>
      <w:bookmarkEnd w:id="164"/>
    </w:p>
    <w:p w:rsidR="00D43FEC" w:rsidRPr="00D43FEC" w:rsidRDefault="00D43FEC" w:rsidP="00D43FEC">
      <w:pPr>
        <w:spacing w:before="100" w:beforeAutospacing="1" w:after="100" w:afterAutospacing="1" w:line="240" w:lineRule="auto"/>
        <w:ind w:firstLine="708"/>
        <w:rPr>
          <w:rFonts w:ascii="Times New Roman" w:eastAsia="Calibri" w:hAnsi="Times New Roman" w:cs="Times New Roman"/>
        </w:rPr>
      </w:pPr>
      <w:r w:rsidRPr="00D43FEC">
        <w:rPr>
          <w:rFonts w:ascii="Times New Roman" w:eastAsia="Calibri" w:hAnsi="Times New Roman" w:cs="Times New Roman"/>
        </w:rPr>
        <w:t>Требования:</w:t>
      </w:r>
    </w:p>
    <w:p w:rsidR="00D43FEC" w:rsidRPr="00D43FEC" w:rsidRDefault="00D43FEC" w:rsidP="00D43FEC">
      <w:pPr>
        <w:numPr>
          <w:ilvl w:val="0"/>
          <w:numId w:val="22"/>
        </w:numPr>
        <w:tabs>
          <w:tab w:val="left" w:pos="993"/>
        </w:tabs>
        <w:spacing w:before="100" w:beforeAutospacing="1" w:after="100" w:afterAutospacing="1" w:line="240" w:lineRule="auto"/>
        <w:ind w:left="0" w:firstLine="709"/>
        <w:contextualSpacing/>
        <w:jc w:val="both"/>
        <w:rPr>
          <w:rFonts w:ascii="Times New Roman" w:eastAsia="Calibri" w:hAnsi="Times New Roman" w:cs="Times New Roman"/>
          <w:lang w:val="x-none"/>
        </w:rPr>
      </w:pPr>
      <w:r w:rsidRPr="00D43FEC">
        <w:rPr>
          <w:rFonts w:ascii="Times New Roman" w:eastAsia="Calibri" w:hAnsi="Times New Roman" w:cs="Times New Roman"/>
          <w:lang w:val="x-none"/>
        </w:rPr>
        <w:t>при автоматизированном сборе данных учета передача данных должна осуществляться по каналам связи, обеспечивающим сбор и обмен данными по стандартным интерфейсам автоматическом и в автоматизированном (по запросу) режимах. Выбор интерфейсов и каналов передачи данных определяется техническим проектом;</w:t>
      </w:r>
    </w:p>
    <w:p w:rsidR="00D43FEC" w:rsidRPr="00D43FEC" w:rsidRDefault="00D43FEC" w:rsidP="00D43FEC">
      <w:pPr>
        <w:numPr>
          <w:ilvl w:val="0"/>
          <w:numId w:val="22"/>
        </w:numPr>
        <w:tabs>
          <w:tab w:val="left" w:pos="993"/>
        </w:tabs>
        <w:spacing w:before="100" w:beforeAutospacing="1" w:after="100" w:afterAutospacing="1" w:line="240" w:lineRule="auto"/>
        <w:ind w:left="0" w:firstLine="709"/>
        <w:contextualSpacing/>
        <w:jc w:val="both"/>
        <w:rPr>
          <w:rFonts w:ascii="Times New Roman" w:eastAsia="Calibri" w:hAnsi="Times New Roman" w:cs="Times New Roman"/>
          <w:lang w:val="x-none"/>
        </w:rPr>
      </w:pPr>
      <w:r w:rsidRPr="00D43FEC">
        <w:rPr>
          <w:rFonts w:ascii="Times New Roman" w:eastAsia="Calibri" w:hAnsi="Times New Roman" w:cs="Times New Roman"/>
          <w:lang w:val="x-none"/>
        </w:rPr>
        <w:t>техническая реализация каналов связи и используемые протоколы передачи данных должны обеспечивать минимальные задержки передачи данных расчетного учета с нижнего уровня на верхний с минимальной временной задержкой, не превышающей 50% от интервала автоматического сбора данных;</w:t>
      </w:r>
    </w:p>
    <w:p w:rsidR="00D43FEC" w:rsidRPr="00D43FEC" w:rsidRDefault="00D43FEC" w:rsidP="00D43FEC">
      <w:pPr>
        <w:numPr>
          <w:ilvl w:val="0"/>
          <w:numId w:val="22"/>
        </w:numPr>
        <w:tabs>
          <w:tab w:val="left" w:pos="993"/>
        </w:tabs>
        <w:spacing w:before="100" w:beforeAutospacing="1" w:after="100" w:afterAutospacing="1" w:line="240" w:lineRule="auto"/>
        <w:ind w:left="0" w:firstLine="709"/>
        <w:contextualSpacing/>
        <w:jc w:val="both"/>
        <w:rPr>
          <w:rFonts w:ascii="Times New Roman" w:eastAsia="Calibri" w:hAnsi="Times New Roman" w:cs="Times New Roman"/>
          <w:lang w:val="x-none"/>
        </w:rPr>
      </w:pPr>
      <w:r w:rsidRPr="00D43FEC">
        <w:rPr>
          <w:rFonts w:ascii="Times New Roman" w:eastAsia="Calibri" w:hAnsi="Times New Roman" w:cs="Times New Roman"/>
          <w:lang w:val="x-none"/>
        </w:rPr>
        <w:t>передача информации об электропотреблении от счётчика до ИВКЭ осуществляется по каналу PLC или GPRS;</w:t>
      </w:r>
    </w:p>
    <w:p w:rsidR="00D43FEC" w:rsidRPr="00D43FEC" w:rsidRDefault="00D43FEC" w:rsidP="00D43FEC">
      <w:pPr>
        <w:numPr>
          <w:ilvl w:val="0"/>
          <w:numId w:val="22"/>
        </w:numPr>
        <w:tabs>
          <w:tab w:val="left" w:pos="993"/>
        </w:tabs>
        <w:spacing w:before="100" w:beforeAutospacing="1" w:after="100" w:afterAutospacing="1" w:line="240" w:lineRule="auto"/>
        <w:ind w:left="0" w:firstLine="709"/>
        <w:contextualSpacing/>
        <w:jc w:val="both"/>
        <w:rPr>
          <w:rFonts w:ascii="Times New Roman" w:eastAsia="Calibri" w:hAnsi="Times New Roman" w:cs="Times New Roman"/>
          <w:lang w:val="x-none"/>
        </w:rPr>
      </w:pPr>
      <w:r w:rsidRPr="00D43FEC">
        <w:rPr>
          <w:rFonts w:ascii="Times New Roman" w:eastAsia="Calibri" w:hAnsi="Times New Roman" w:cs="Times New Roman"/>
          <w:lang w:val="x-none"/>
        </w:rPr>
        <w:t>передача информации от ИВКЭ до центра сбора информации осуществляется по каналам сотовой связи стандарта GPRS;</w:t>
      </w:r>
    </w:p>
    <w:p w:rsidR="00D43FEC" w:rsidRPr="00D43FEC" w:rsidRDefault="00D43FEC" w:rsidP="00D43FEC">
      <w:pPr>
        <w:numPr>
          <w:ilvl w:val="0"/>
          <w:numId w:val="22"/>
        </w:numPr>
        <w:tabs>
          <w:tab w:val="left" w:pos="993"/>
        </w:tabs>
        <w:spacing w:before="100" w:beforeAutospacing="1" w:after="100" w:afterAutospacing="1" w:line="240" w:lineRule="auto"/>
        <w:ind w:left="0" w:firstLine="709"/>
        <w:contextualSpacing/>
        <w:jc w:val="both"/>
        <w:rPr>
          <w:rFonts w:ascii="Times New Roman" w:eastAsia="Calibri" w:hAnsi="Times New Roman" w:cs="Times New Roman"/>
          <w:lang w:val="x-none"/>
        </w:rPr>
      </w:pPr>
      <w:r w:rsidRPr="00D43FEC">
        <w:rPr>
          <w:rFonts w:ascii="Times New Roman" w:eastAsia="Calibri" w:hAnsi="Times New Roman" w:cs="Times New Roman"/>
          <w:lang w:val="x-none"/>
        </w:rPr>
        <w:lastRenderedPageBreak/>
        <w:t>передача информации о потреблённой электроэнергии от счётчика должна производиться с обязательным шифрованием данных.</w:t>
      </w:r>
    </w:p>
    <w:p w:rsidR="00D43FEC" w:rsidRPr="00D43FEC" w:rsidRDefault="00D43FEC" w:rsidP="00D43FEC">
      <w:pPr>
        <w:tabs>
          <w:tab w:val="left" w:pos="993"/>
        </w:tabs>
        <w:spacing w:before="100" w:beforeAutospacing="1" w:after="100" w:afterAutospacing="1" w:line="240" w:lineRule="auto"/>
        <w:ind w:firstLine="709"/>
        <w:contextualSpacing/>
        <w:jc w:val="both"/>
        <w:rPr>
          <w:rFonts w:ascii="Times New Roman" w:eastAsia="Calibri" w:hAnsi="Times New Roman" w:cs="Times New Roman"/>
          <w:lang w:val="x-none"/>
        </w:rPr>
      </w:pPr>
    </w:p>
    <w:p w:rsidR="00D43FEC" w:rsidRPr="00D43FEC" w:rsidRDefault="00D43FEC" w:rsidP="00D43FEC">
      <w:pPr>
        <w:keepNext/>
        <w:numPr>
          <w:ilvl w:val="1"/>
          <w:numId w:val="44"/>
        </w:numPr>
        <w:spacing w:after="240" w:line="240" w:lineRule="auto"/>
        <w:ind w:left="1418" w:hanging="709"/>
        <w:jc w:val="center"/>
        <w:outlineLvl w:val="1"/>
        <w:rPr>
          <w:rFonts w:ascii="Times New Roman" w:eastAsia="Times New Roman" w:hAnsi="Times New Roman" w:cs="Times New Roman"/>
          <w:b/>
          <w:bCs/>
          <w:lang w:val="x-none" w:eastAsia="x-none"/>
        </w:rPr>
      </w:pPr>
      <w:bookmarkStart w:id="165" w:name="_Toc477163646"/>
      <w:r w:rsidRPr="00D43FEC">
        <w:rPr>
          <w:rFonts w:ascii="Times New Roman" w:eastAsia="Times New Roman" w:hAnsi="Times New Roman" w:cs="Times New Roman"/>
          <w:b/>
          <w:bCs/>
          <w:lang w:val="x-none" w:eastAsia="x-none"/>
        </w:rPr>
        <w:t>ТРЕБОВАНИЯ К НАДЕЖНОСТИ СИСТЕМЫ</w:t>
      </w:r>
      <w:bookmarkEnd w:id="165"/>
    </w:p>
    <w:p w:rsidR="00D43FEC" w:rsidRPr="00D43FEC" w:rsidRDefault="00D43FEC" w:rsidP="00D43FEC">
      <w:pPr>
        <w:spacing w:line="240" w:lineRule="auto"/>
        <w:ind w:firstLine="708"/>
        <w:jc w:val="both"/>
        <w:rPr>
          <w:rFonts w:ascii="Times New Roman" w:eastAsia="Calibri" w:hAnsi="Times New Roman" w:cs="Times New Roman"/>
        </w:rPr>
      </w:pPr>
      <w:r w:rsidRPr="00D43FEC">
        <w:rPr>
          <w:rFonts w:ascii="Times New Roman" w:eastAsia="Calibri" w:hAnsi="Times New Roman" w:cs="Times New Roman"/>
        </w:rPr>
        <w:t xml:space="preserve">Работы по обеспечению надежности должны быть обязательными при разработке, изготовлении и эксплуатации Системы. Надежность разрабатываемой Системы должна обеспечиваться разработкой и реализацией организационных и научно–технических мероприятий, направленных на выполнение заданных в ТЗ требований к надежности. Надежность Системы в целом и каждой ее автоматизированной функции должна быть достаточной для достижения установленных целей функционирования Системы при заданных условиях применения. Технические средства Системы по показателям надежности должны соответствовать требованиям ГОСТ 27883–88. В Системе должны быть предусмотрены меры защиты: </w:t>
      </w:r>
    </w:p>
    <w:p w:rsidR="00D43FEC" w:rsidRPr="00D43FEC" w:rsidRDefault="00D43FEC" w:rsidP="00D43FEC">
      <w:pPr>
        <w:numPr>
          <w:ilvl w:val="0"/>
          <w:numId w:val="19"/>
        </w:numPr>
        <w:autoSpaceDE w:val="0"/>
        <w:autoSpaceDN w:val="0"/>
        <w:adjustRightInd w:val="0"/>
        <w:spacing w:after="0" w:line="240" w:lineRule="auto"/>
        <w:ind w:left="1134" w:hanging="425"/>
        <w:contextualSpacing/>
        <w:jc w:val="both"/>
        <w:rPr>
          <w:rFonts w:ascii="Times New Roman" w:eastAsia="Calibri" w:hAnsi="Times New Roman" w:cs="Times New Roman"/>
          <w:lang w:val="x-none"/>
        </w:rPr>
      </w:pPr>
      <w:r w:rsidRPr="00D43FEC">
        <w:rPr>
          <w:rFonts w:ascii="Times New Roman" w:eastAsia="Calibri" w:hAnsi="Times New Roman" w:cs="Times New Roman"/>
          <w:lang w:val="x-none"/>
        </w:rPr>
        <w:t>от неправильных действий персонала;</w:t>
      </w:r>
    </w:p>
    <w:p w:rsidR="00D43FEC" w:rsidRPr="00D43FEC" w:rsidRDefault="00D43FEC" w:rsidP="00D43FEC">
      <w:pPr>
        <w:numPr>
          <w:ilvl w:val="0"/>
          <w:numId w:val="19"/>
        </w:numPr>
        <w:autoSpaceDE w:val="0"/>
        <w:autoSpaceDN w:val="0"/>
        <w:adjustRightInd w:val="0"/>
        <w:spacing w:after="0" w:line="240" w:lineRule="auto"/>
        <w:ind w:left="1134" w:hanging="425"/>
        <w:contextualSpacing/>
        <w:jc w:val="both"/>
        <w:rPr>
          <w:rFonts w:ascii="Times New Roman" w:eastAsia="Calibri" w:hAnsi="Times New Roman" w:cs="Times New Roman"/>
          <w:lang w:val="x-none"/>
        </w:rPr>
      </w:pPr>
      <w:r w:rsidRPr="00D43FEC">
        <w:rPr>
          <w:rFonts w:ascii="Times New Roman" w:eastAsia="Calibri" w:hAnsi="Times New Roman" w:cs="Times New Roman"/>
          <w:lang w:val="x-none"/>
        </w:rPr>
        <w:t>от случайных изменений и разрушения информации и программ;</w:t>
      </w:r>
    </w:p>
    <w:p w:rsidR="00D43FEC" w:rsidRPr="00D43FEC" w:rsidRDefault="00D43FEC" w:rsidP="00D43FEC">
      <w:pPr>
        <w:numPr>
          <w:ilvl w:val="0"/>
          <w:numId w:val="19"/>
        </w:numPr>
        <w:autoSpaceDE w:val="0"/>
        <w:autoSpaceDN w:val="0"/>
        <w:adjustRightInd w:val="0"/>
        <w:spacing w:after="0" w:line="240" w:lineRule="auto"/>
        <w:ind w:left="1134" w:hanging="425"/>
        <w:contextualSpacing/>
        <w:jc w:val="both"/>
        <w:rPr>
          <w:rFonts w:ascii="Times New Roman" w:eastAsia="Calibri" w:hAnsi="Times New Roman" w:cs="Times New Roman"/>
          <w:lang w:val="x-none"/>
        </w:rPr>
      </w:pPr>
      <w:r w:rsidRPr="00D43FEC">
        <w:rPr>
          <w:rFonts w:ascii="Times New Roman" w:eastAsia="Calibri" w:hAnsi="Times New Roman" w:cs="Times New Roman"/>
          <w:lang w:val="x-none"/>
        </w:rPr>
        <w:t xml:space="preserve">от несанкционированного вмешательства. </w:t>
      </w:r>
    </w:p>
    <w:p w:rsidR="00D43FEC" w:rsidRPr="00D43FEC" w:rsidRDefault="00D43FEC" w:rsidP="00D43FEC">
      <w:pPr>
        <w:spacing w:line="240" w:lineRule="auto"/>
        <w:ind w:firstLine="708"/>
        <w:jc w:val="both"/>
        <w:rPr>
          <w:rFonts w:ascii="Times New Roman" w:eastAsia="Calibri" w:hAnsi="Times New Roman" w:cs="Times New Roman"/>
        </w:rPr>
      </w:pPr>
    </w:p>
    <w:p w:rsidR="00D43FEC" w:rsidRPr="00D43FEC" w:rsidRDefault="00D43FEC" w:rsidP="00D43FEC">
      <w:pPr>
        <w:spacing w:line="240" w:lineRule="auto"/>
        <w:ind w:firstLine="708"/>
        <w:jc w:val="both"/>
        <w:rPr>
          <w:rFonts w:ascii="Times New Roman" w:eastAsia="Calibri" w:hAnsi="Times New Roman" w:cs="Times New Roman"/>
        </w:rPr>
      </w:pPr>
      <w:r w:rsidRPr="00D43FEC">
        <w:rPr>
          <w:rFonts w:ascii="Times New Roman" w:eastAsia="Calibri" w:hAnsi="Times New Roman" w:cs="Times New Roman"/>
        </w:rPr>
        <w:t xml:space="preserve">Система должна сохранять работоспособность и обеспечивать восстановление своих функций при возникновении следующих внештатных ситуаций: </w:t>
      </w:r>
    </w:p>
    <w:p w:rsidR="00D43FEC" w:rsidRPr="00D43FEC" w:rsidRDefault="00D43FEC" w:rsidP="00D43FEC">
      <w:pPr>
        <w:numPr>
          <w:ilvl w:val="0"/>
          <w:numId w:val="20"/>
        </w:numPr>
        <w:autoSpaceDE w:val="0"/>
        <w:autoSpaceDN w:val="0"/>
        <w:adjustRightInd w:val="0"/>
        <w:spacing w:after="0" w:line="240" w:lineRule="auto"/>
        <w:ind w:left="1134" w:hanging="425"/>
        <w:contextualSpacing/>
        <w:jc w:val="both"/>
        <w:rPr>
          <w:rFonts w:ascii="Times New Roman" w:eastAsia="Calibri" w:hAnsi="Times New Roman" w:cs="Times New Roman"/>
          <w:lang w:val="x-none"/>
        </w:rPr>
      </w:pPr>
      <w:r w:rsidRPr="00D43FEC">
        <w:rPr>
          <w:rFonts w:ascii="Times New Roman" w:eastAsia="Calibri" w:hAnsi="Times New Roman" w:cs="Times New Roman"/>
          <w:lang w:val="x-none"/>
        </w:rPr>
        <w:t>при сбоях в системе электроснабжения аппаратной части, приводящих к перезагрузке ОС, восстановление работы должно происходить после перезапуска ОС;</w:t>
      </w:r>
    </w:p>
    <w:p w:rsidR="00D43FEC" w:rsidRPr="00D43FEC" w:rsidRDefault="00D43FEC" w:rsidP="00D43FEC">
      <w:pPr>
        <w:numPr>
          <w:ilvl w:val="0"/>
          <w:numId w:val="20"/>
        </w:numPr>
        <w:autoSpaceDE w:val="0"/>
        <w:autoSpaceDN w:val="0"/>
        <w:adjustRightInd w:val="0"/>
        <w:spacing w:after="0" w:line="240" w:lineRule="auto"/>
        <w:ind w:left="1134" w:hanging="425"/>
        <w:contextualSpacing/>
        <w:jc w:val="both"/>
        <w:rPr>
          <w:rFonts w:ascii="Times New Roman" w:eastAsia="Calibri" w:hAnsi="Times New Roman" w:cs="Times New Roman"/>
          <w:lang w:val="x-none"/>
        </w:rPr>
      </w:pPr>
      <w:r w:rsidRPr="00D43FEC">
        <w:rPr>
          <w:rFonts w:ascii="Times New Roman" w:eastAsia="Calibri" w:hAnsi="Times New Roman" w:cs="Times New Roman"/>
          <w:lang w:val="x-none"/>
        </w:rPr>
        <w:t>при ошибках в работе аппаратных средств (кроме носителей данных и программ) восстановление работоспособности возлагается на ОС;</w:t>
      </w:r>
    </w:p>
    <w:p w:rsidR="00D43FEC" w:rsidRPr="00D43FEC" w:rsidRDefault="00D43FEC" w:rsidP="00D43FEC">
      <w:pPr>
        <w:numPr>
          <w:ilvl w:val="0"/>
          <w:numId w:val="20"/>
        </w:numPr>
        <w:autoSpaceDE w:val="0"/>
        <w:autoSpaceDN w:val="0"/>
        <w:adjustRightInd w:val="0"/>
        <w:spacing w:after="0" w:line="240" w:lineRule="auto"/>
        <w:ind w:left="1134" w:hanging="425"/>
        <w:contextualSpacing/>
        <w:jc w:val="both"/>
        <w:rPr>
          <w:rFonts w:ascii="Times New Roman" w:eastAsia="Calibri" w:hAnsi="Times New Roman" w:cs="Times New Roman"/>
          <w:lang w:val="x-none"/>
        </w:rPr>
      </w:pPr>
      <w:r w:rsidRPr="00D43FEC">
        <w:rPr>
          <w:rFonts w:ascii="Times New Roman" w:eastAsia="Calibri" w:hAnsi="Times New Roman" w:cs="Times New Roman"/>
          <w:lang w:val="x-none"/>
        </w:rPr>
        <w:t>при ошибках, связанных с программным обеспечением (ОС и драйверы устройств), восстановление работоспособности возлагается на ОС;</w:t>
      </w:r>
    </w:p>
    <w:p w:rsidR="00D43FEC" w:rsidRPr="00D43FEC" w:rsidRDefault="00D43FEC" w:rsidP="00D43FEC">
      <w:pPr>
        <w:numPr>
          <w:ilvl w:val="0"/>
          <w:numId w:val="20"/>
        </w:numPr>
        <w:autoSpaceDE w:val="0"/>
        <w:autoSpaceDN w:val="0"/>
        <w:adjustRightInd w:val="0"/>
        <w:spacing w:after="0" w:line="240" w:lineRule="auto"/>
        <w:ind w:left="1134" w:hanging="425"/>
        <w:contextualSpacing/>
        <w:jc w:val="both"/>
        <w:rPr>
          <w:rFonts w:ascii="Times New Roman" w:eastAsia="Calibri" w:hAnsi="Times New Roman" w:cs="Times New Roman"/>
          <w:lang w:val="x-none"/>
        </w:rPr>
      </w:pPr>
      <w:r w:rsidRPr="00D43FEC">
        <w:rPr>
          <w:rFonts w:ascii="Times New Roman" w:eastAsia="Calibri" w:hAnsi="Times New Roman" w:cs="Times New Roman"/>
        </w:rPr>
        <w:t>после пропадания каналов связи, после их восстановления, возобновление обмена информацией между ИИК, ИВКЭ и ИВК возлагается на каналообразующее оборудование;</w:t>
      </w:r>
    </w:p>
    <w:p w:rsidR="00D43FEC" w:rsidRPr="00D43FEC" w:rsidRDefault="00D43FEC" w:rsidP="00D43FEC">
      <w:pPr>
        <w:numPr>
          <w:ilvl w:val="0"/>
          <w:numId w:val="20"/>
        </w:numPr>
        <w:autoSpaceDE w:val="0"/>
        <w:autoSpaceDN w:val="0"/>
        <w:adjustRightInd w:val="0"/>
        <w:spacing w:after="0" w:line="240" w:lineRule="auto"/>
        <w:ind w:left="1134" w:hanging="425"/>
        <w:contextualSpacing/>
        <w:jc w:val="both"/>
        <w:rPr>
          <w:rFonts w:ascii="Times New Roman" w:eastAsia="Calibri" w:hAnsi="Times New Roman" w:cs="Times New Roman"/>
          <w:lang w:val="x-none"/>
        </w:rPr>
      </w:pPr>
      <w:r w:rsidRPr="00D43FEC">
        <w:rPr>
          <w:rFonts w:ascii="Times New Roman" w:eastAsia="Calibri" w:hAnsi="Times New Roman" w:cs="Times New Roman"/>
        </w:rPr>
        <w:t>в случае зависания конечного оборудования восстановление работоспособности производится в автоматическом режиме с использованием сторожевых таймеров, аппаратной перезагрузки;</w:t>
      </w:r>
    </w:p>
    <w:p w:rsidR="00D43FEC" w:rsidRPr="00D43FEC" w:rsidRDefault="00D43FEC" w:rsidP="00D43FEC">
      <w:pPr>
        <w:numPr>
          <w:ilvl w:val="0"/>
          <w:numId w:val="20"/>
        </w:numPr>
        <w:autoSpaceDE w:val="0"/>
        <w:autoSpaceDN w:val="0"/>
        <w:adjustRightInd w:val="0"/>
        <w:spacing w:after="0" w:line="240" w:lineRule="auto"/>
        <w:ind w:left="1134" w:hanging="425"/>
        <w:contextualSpacing/>
        <w:jc w:val="both"/>
        <w:rPr>
          <w:rFonts w:ascii="Times New Roman" w:eastAsia="Calibri" w:hAnsi="Times New Roman" w:cs="Times New Roman"/>
          <w:lang w:val="x-none"/>
        </w:rPr>
      </w:pPr>
      <w:r w:rsidRPr="00D43FEC">
        <w:rPr>
          <w:rFonts w:ascii="Times New Roman" w:eastAsia="Calibri" w:hAnsi="Times New Roman" w:cs="Times New Roman"/>
          <w:lang w:val="x-none"/>
        </w:rPr>
        <w:t>система должна в автоматическом режиме производить корректное заполнение отсутствующих данных после сбоев в Системе (сервера, программ, счетчиков, аппаратуры передачи данных), которые вызвали потерю или неполноту данных;</w:t>
      </w:r>
    </w:p>
    <w:p w:rsidR="00D43FEC" w:rsidRPr="00D43FEC" w:rsidRDefault="00D43FEC" w:rsidP="00D43FEC">
      <w:pPr>
        <w:numPr>
          <w:ilvl w:val="0"/>
          <w:numId w:val="20"/>
        </w:numPr>
        <w:autoSpaceDE w:val="0"/>
        <w:autoSpaceDN w:val="0"/>
        <w:adjustRightInd w:val="0"/>
        <w:spacing w:after="0" w:line="240" w:lineRule="auto"/>
        <w:ind w:left="1134" w:hanging="425"/>
        <w:contextualSpacing/>
        <w:jc w:val="both"/>
        <w:rPr>
          <w:rFonts w:ascii="Times New Roman" w:eastAsia="Calibri" w:hAnsi="Times New Roman" w:cs="Times New Roman"/>
          <w:lang w:val="x-none"/>
        </w:rPr>
      </w:pPr>
      <w:r w:rsidRPr="00D43FEC">
        <w:rPr>
          <w:rFonts w:ascii="Times New Roman" w:eastAsia="Calibri" w:hAnsi="Times New Roman" w:cs="Times New Roman"/>
          <w:lang w:val="x-none"/>
        </w:rPr>
        <w:t>предельное время послеаварийного восстановления работоспособности технических и программных средств Системы должно составлять не более 4 часов</w:t>
      </w:r>
      <w:r w:rsidRPr="00D43FEC">
        <w:rPr>
          <w:rFonts w:ascii="Times New Roman" w:eastAsia="Calibri" w:hAnsi="Times New Roman" w:cs="Times New Roman"/>
        </w:rPr>
        <w:t>.</w:t>
      </w:r>
    </w:p>
    <w:p w:rsidR="00D43FEC" w:rsidRPr="00D43FEC" w:rsidRDefault="00D43FEC" w:rsidP="00D43FEC">
      <w:pPr>
        <w:autoSpaceDE w:val="0"/>
        <w:autoSpaceDN w:val="0"/>
        <w:adjustRightInd w:val="0"/>
        <w:spacing w:after="0" w:line="240" w:lineRule="auto"/>
        <w:ind w:left="2155"/>
        <w:contextualSpacing/>
        <w:jc w:val="both"/>
        <w:rPr>
          <w:rFonts w:ascii="Times New Roman" w:eastAsia="Calibri" w:hAnsi="Times New Roman" w:cs="Times New Roman"/>
          <w:lang w:val="x-none"/>
        </w:rPr>
      </w:pPr>
    </w:p>
    <w:p w:rsidR="00D43FEC" w:rsidRPr="00D43FEC" w:rsidRDefault="00D43FEC" w:rsidP="00D43FEC">
      <w:pPr>
        <w:keepNext/>
        <w:numPr>
          <w:ilvl w:val="1"/>
          <w:numId w:val="44"/>
        </w:numPr>
        <w:spacing w:after="240" w:line="240" w:lineRule="auto"/>
        <w:ind w:left="1560"/>
        <w:jc w:val="center"/>
        <w:outlineLvl w:val="1"/>
        <w:rPr>
          <w:rFonts w:ascii="Times New Roman" w:eastAsia="Times New Roman" w:hAnsi="Times New Roman" w:cs="Times New Roman"/>
          <w:b/>
          <w:bCs/>
          <w:lang w:val="x-none" w:eastAsia="x-none"/>
        </w:rPr>
      </w:pPr>
      <w:bookmarkStart w:id="166" w:name="_Toc477163647"/>
      <w:r w:rsidRPr="00D43FEC">
        <w:rPr>
          <w:rFonts w:ascii="Times New Roman" w:eastAsia="Times New Roman" w:hAnsi="Times New Roman" w:cs="Times New Roman"/>
          <w:b/>
          <w:bCs/>
          <w:lang w:val="x-none" w:eastAsia="x-none"/>
        </w:rPr>
        <w:t>ТРЕБОВАНИЯ К ЭЛЕКТРОМАГНИТНОЙ СОВМЕСТИМОСТИ</w:t>
      </w:r>
      <w:bookmarkEnd w:id="166"/>
    </w:p>
    <w:p w:rsidR="00D43FEC" w:rsidRPr="00D43FEC" w:rsidRDefault="00D43FEC" w:rsidP="00D43FEC">
      <w:pPr>
        <w:spacing w:before="100" w:beforeAutospacing="1" w:after="100" w:afterAutospacing="1" w:line="240" w:lineRule="auto"/>
        <w:ind w:firstLine="708"/>
        <w:jc w:val="both"/>
        <w:rPr>
          <w:rFonts w:ascii="Times New Roman" w:eastAsia="Calibri" w:hAnsi="Times New Roman" w:cs="Times New Roman"/>
        </w:rPr>
      </w:pPr>
      <w:r w:rsidRPr="00D43FEC">
        <w:rPr>
          <w:rFonts w:ascii="Times New Roman" w:eastAsia="Calibri" w:hAnsi="Times New Roman" w:cs="Times New Roman"/>
        </w:rPr>
        <w:t>Устройства системы учета должны удовлетворять требованиям технического регламента Таможенного союза 020/2011 «Электромагнитная совместимость технических средств» по электромагнитной совместимости.</w:t>
      </w:r>
      <w:bookmarkStart w:id="167" w:name="_Toc477163648"/>
    </w:p>
    <w:p w:rsidR="00D43FEC" w:rsidRPr="00D43FEC" w:rsidRDefault="00D43FEC" w:rsidP="00D43FEC">
      <w:pPr>
        <w:numPr>
          <w:ilvl w:val="1"/>
          <w:numId w:val="44"/>
        </w:numPr>
        <w:spacing w:before="100" w:beforeAutospacing="1" w:after="0" w:line="240" w:lineRule="auto"/>
        <w:ind w:left="1134" w:firstLine="218"/>
        <w:jc w:val="center"/>
        <w:rPr>
          <w:rFonts w:ascii="Times New Roman" w:eastAsia="Times New Roman" w:hAnsi="Times New Roman" w:cs="Times New Roman"/>
          <w:b/>
          <w:bCs/>
          <w:lang w:eastAsia="x-none"/>
        </w:rPr>
      </w:pPr>
      <w:r w:rsidRPr="00D43FEC">
        <w:rPr>
          <w:rFonts w:ascii="Times New Roman" w:eastAsia="Times New Roman" w:hAnsi="Times New Roman" w:cs="Times New Roman"/>
          <w:b/>
          <w:bCs/>
          <w:lang w:val="x-none" w:eastAsia="x-none"/>
        </w:rPr>
        <w:t>ТРЕБОВАНИЯ ПО ЭКСПЛУАТАЦИИ, ТЕХНИЧЕСКОМУ ОБСЛУЖИВАНИЮ, РЕМОНТУ И ХРАНЕНИЮ</w:t>
      </w:r>
      <w:bookmarkEnd w:id="167"/>
    </w:p>
    <w:p w:rsidR="00D43FEC" w:rsidRPr="00D43FEC" w:rsidRDefault="00D43FEC" w:rsidP="00D43FEC">
      <w:pPr>
        <w:spacing w:before="100" w:beforeAutospacing="1" w:after="0" w:line="240" w:lineRule="auto"/>
        <w:ind w:firstLine="708"/>
        <w:jc w:val="both"/>
        <w:rPr>
          <w:rFonts w:ascii="Times New Roman" w:eastAsia="Calibri" w:hAnsi="Times New Roman" w:cs="Times New Roman"/>
        </w:rPr>
      </w:pPr>
      <w:r w:rsidRPr="00D43FEC">
        <w:rPr>
          <w:rFonts w:ascii="Times New Roman" w:eastAsia="Calibri" w:hAnsi="Times New Roman" w:cs="Times New Roman"/>
        </w:rPr>
        <w:t>К системе учета предъявляются следующие требования по эксплуатации, техническому обслуживанию, ремонту и хранению:</w:t>
      </w:r>
    </w:p>
    <w:p w:rsidR="00D43FEC" w:rsidRPr="00D43FEC" w:rsidRDefault="00D43FEC" w:rsidP="00D43FEC">
      <w:pPr>
        <w:numPr>
          <w:ilvl w:val="0"/>
          <w:numId w:val="23"/>
        </w:numPr>
        <w:spacing w:before="100" w:beforeAutospacing="1" w:after="100" w:afterAutospacing="1" w:line="240" w:lineRule="auto"/>
        <w:ind w:left="1134" w:hanging="425"/>
        <w:contextualSpacing/>
        <w:jc w:val="both"/>
        <w:rPr>
          <w:rFonts w:ascii="Times New Roman" w:eastAsia="Calibri" w:hAnsi="Times New Roman" w:cs="Times New Roman"/>
          <w:lang w:val="x-none"/>
        </w:rPr>
      </w:pPr>
      <w:r w:rsidRPr="00D43FEC">
        <w:rPr>
          <w:rFonts w:ascii="Times New Roman" w:eastAsia="Calibri" w:hAnsi="Times New Roman" w:cs="Times New Roman"/>
          <w:lang w:val="x-none"/>
        </w:rPr>
        <w:t xml:space="preserve">оборудование системы учета должно обеспечивать непрерывную работу в пределах срока службы при условии проведения </w:t>
      </w:r>
      <w:proofErr w:type="spellStart"/>
      <w:r w:rsidRPr="00D43FEC">
        <w:rPr>
          <w:rFonts w:ascii="Times New Roman" w:eastAsia="Calibri" w:hAnsi="Times New Roman" w:cs="Times New Roman"/>
          <w:lang w:val="x-none"/>
        </w:rPr>
        <w:t>ремонтно</w:t>
      </w:r>
      <w:proofErr w:type="spellEnd"/>
      <w:r w:rsidRPr="00D43FEC">
        <w:rPr>
          <w:rFonts w:ascii="Times New Roman" w:eastAsia="Calibri" w:hAnsi="Times New Roman" w:cs="Times New Roman"/>
          <w:lang w:val="x-none"/>
        </w:rPr>
        <w:t>–восстановительных работ;</w:t>
      </w:r>
    </w:p>
    <w:p w:rsidR="00D43FEC" w:rsidRPr="00D43FEC" w:rsidRDefault="00D43FEC" w:rsidP="00D43FEC">
      <w:pPr>
        <w:numPr>
          <w:ilvl w:val="0"/>
          <w:numId w:val="23"/>
        </w:numPr>
        <w:spacing w:before="100" w:beforeAutospacing="1" w:after="100" w:afterAutospacing="1" w:line="240" w:lineRule="auto"/>
        <w:ind w:left="1134" w:hanging="425"/>
        <w:contextualSpacing/>
        <w:jc w:val="both"/>
        <w:rPr>
          <w:rFonts w:ascii="Times New Roman" w:eastAsia="Calibri" w:hAnsi="Times New Roman" w:cs="Times New Roman"/>
          <w:lang w:val="x-none"/>
        </w:rPr>
      </w:pPr>
      <w:r w:rsidRPr="00D43FEC">
        <w:rPr>
          <w:rFonts w:ascii="Times New Roman" w:eastAsia="Calibri" w:hAnsi="Times New Roman" w:cs="Times New Roman"/>
          <w:lang w:val="x-none"/>
        </w:rPr>
        <w:t>восстановление работоспособности системы учета должно производиться путем замены неисправных модулей в период действия срока гарантии из состава обменной партии, с последующим ремонтом, вышедших из строя модулей;</w:t>
      </w:r>
    </w:p>
    <w:p w:rsidR="00D43FEC" w:rsidRPr="00D43FEC" w:rsidRDefault="00D43FEC" w:rsidP="00D43FEC">
      <w:pPr>
        <w:numPr>
          <w:ilvl w:val="0"/>
          <w:numId w:val="23"/>
        </w:numPr>
        <w:spacing w:before="100" w:beforeAutospacing="1" w:after="100" w:afterAutospacing="1" w:line="240" w:lineRule="auto"/>
        <w:ind w:left="1134" w:hanging="425"/>
        <w:contextualSpacing/>
        <w:jc w:val="both"/>
        <w:rPr>
          <w:rFonts w:ascii="Times New Roman" w:eastAsia="Calibri" w:hAnsi="Times New Roman" w:cs="Times New Roman"/>
          <w:lang w:val="x-none"/>
        </w:rPr>
      </w:pPr>
      <w:r w:rsidRPr="00D43FEC">
        <w:rPr>
          <w:rFonts w:ascii="Times New Roman" w:eastAsia="Calibri" w:hAnsi="Times New Roman" w:cs="Times New Roman"/>
          <w:lang w:val="x-none"/>
        </w:rPr>
        <w:t xml:space="preserve">технические средства системы учета должны быть обслуживаемыми устройствами. Техническое обслуживание должно заключаться в систематическом наблюдении за правильностью работы устройства, в регулярном техническом осмотре и устранении </w:t>
      </w:r>
      <w:r w:rsidRPr="00D43FEC">
        <w:rPr>
          <w:rFonts w:ascii="Times New Roman" w:eastAsia="Calibri" w:hAnsi="Times New Roman" w:cs="Times New Roman"/>
          <w:lang w:val="x-none"/>
        </w:rPr>
        <w:lastRenderedPageBreak/>
        <w:t>возникающих неисправностей допущенным для этих работ персоналом или обслуживающей организацией, а так же выполнение периодической поверки элементов системы;</w:t>
      </w:r>
    </w:p>
    <w:p w:rsidR="00D43FEC" w:rsidRPr="00D43FEC" w:rsidRDefault="00D43FEC" w:rsidP="00D43FEC">
      <w:pPr>
        <w:numPr>
          <w:ilvl w:val="0"/>
          <w:numId w:val="23"/>
        </w:numPr>
        <w:spacing w:before="100" w:beforeAutospacing="1" w:after="100" w:afterAutospacing="1" w:line="240" w:lineRule="auto"/>
        <w:ind w:left="1134" w:hanging="425"/>
        <w:contextualSpacing/>
        <w:jc w:val="both"/>
        <w:rPr>
          <w:rFonts w:ascii="Times New Roman" w:eastAsia="Calibri" w:hAnsi="Times New Roman" w:cs="Times New Roman"/>
          <w:lang w:val="x-none"/>
        </w:rPr>
      </w:pPr>
      <w:r w:rsidRPr="00D43FEC">
        <w:rPr>
          <w:rFonts w:ascii="Times New Roman" w:eastAsia="Calibri" w:hAnsi="Times New Roman" w:cs="Times New Roman"/>
          <w:lang w:val="x-none"/>
        </w:rPr>
        <w:t>условия хранения технических средств системы учета должны отвечать требованиям ГОСТ 15150–69.</w:t>
      </w:r>
      <w:r w:rsidRPr="00D43FEC">
        <w:rPr>
          <w:rFonts w:ascii="Times New Roman" w:eastAsia="Calibri" w:hAnsi="Times New Roman" w:cs="Times New Roman"/>
        </w:rPr>
        <w:br/>
      </w:r>
    </w:p>
    <w:p w:rsidR="00D43FEC" w:rsidRPr="00D43FEC" w:rsidRDefault="00D43FEC" w:rsidP="00D43FEC">
      <w:pPr>
        <w:keepNext/>
        <w:numPr>
          <w:ilvl w:val="1"/>
          <w:numId w:val="44"/>
        </w:numPr>
        <w:spacing w:after="240" w:line="240" w:lineRule="auto"/>
        <w:ind w:firstLine="567"/>
        <w:jc w:val="center"/>
        <w:outlineLvl w:val="1"/>
        <w:rPr>
          <w:rFonts w:ascii="Times New Roman" w:eastAsia="Times New Roman" w:hAnsi="Times New Roman" w:cs="Times New Roman"/>
          <w:b/>
          <w:bCs/>
          <w:lang w:val="x-none" w:eastAsia="x-none"/>
        </w:rPr>
      </w:pPr>
      <w:bookmarkStart w:id="168" w:name="_Toc477163649"/>
      <w:r w:rsidRPr="00D43FEC">
        <w:rPr>
          <w:rFonts w:ascii="Times New Roman" w:eastAsia="Times New Roman" w:hAnsi="Times New Roman" w:cs="Times New Roman"/>
          <w:b/>
          <w:bCs/>
          <w:lang w:val="x-none" w:eastAsia="x-none"/>
        </w:rPr>
        <w:t>ТРЕБОВАНИЯ ПО СТАНДАРТИЗАЦИИ И УНИФИКАЦИИ</w:t>
      </w:r>
      <w:bookmarkEnd w:id="168"/>
    </w:p>
    <w:p w:rsidR="00D43FEC" w:rsidRPr="00D43FEC" w:rsidRDefault="00D43FEC" w:rsidP="00D43FEC">
      <w:pPr>
        <w:tabs>
          <w:tab w:val="left" w:pos="-1560"/>
          <w:tab w:val="left" w:pos="567"/>
          <w:tab w:val="left" w:pos="11203"/>
          <w:tab w:val="left" w:pos="13807"/>
          <w:tab w:val="left" w:pos="15354"/>
        </w:tabs>
        <w:spacing w:line="240" w:lineRule="auto"/>
        <w:contextualSpacing/>
        <w:jc w:val="both"/>
        <w:rPr>
          <w:rFonts w:ascii="Times New Roman" w:eastAsia="Calibri" w:hAnsi="Times New Roman" w:cs="Times New Roman"/>
        </w:rPr>
      </w:pPr>
      <w:r w:rsidRPr="00D43FEC">
        <w:rPr>
          <w:rFonts w:ascii="Times New Roman" w:eastAsia="Calibri" w:hAnsi="Times New Roman" w:cs="Times New Roman"/>
        </w:rPr>
        <w:tab/>
      </w:r>
      <w:r w:rsidRPr="00D43FEC">
        <w:rPr>
          <w:rFonts w:ascii="Times New Roman" w:eastAsia="Calibri" w:hAnsi="Times New Roman" w:cs="Times New Roman"/>
          <w:lang w:val="x-none"/>
        </w:rPr>
        <w:t xml:space="preserve">Система учета создается в соответствии с требованиями действующих нормативно–правовых документов. Подрядчик выполняющий работы по проектированию, </w:t>
      </w:r>
      <w:proofErr w:type="spellStart"/>
      <w:r w:rsidRPr="00D43FEC">
        <w:rPr>
          <w:rFonts w:ascii="Times New Roman" w:eastAsia="Calibri" w:hAnsi="Times New Roman" w:cs="Times New Roman"/>
          <w:lang w:val="x-none"/>
        </w:rPr>
        <w:t>пусконаладке</w:t>
      </w:r>
      <w:proofErr w:type="spellEnd"/>
      <w:r w:rsidRPr="00D43FEC">
        <w:rPr>
          <w:rFonts w:ascii="Times New Roman" w:eastAsia="Calibri" w:hAnsi="Times New Roman" w:cs="Times New Roman"/>
          <w:lang w:val="x-none"/>
        </w:rPr>
        <w:t>, вводу в эксплуатацию АСКУЭ и прочие сопутствующие работы должны иметь соответствующие допуски и свидетельства, если их наличие предусмотрено действующим законодательством РФ. К работе должны допускаться специалисты, прошедшие специальное обучение и имеющие квалификационную группу по электробезопасности в соответствии с документами “Правила технической эксплуатации электроустановок потребителей”, “Правил устройства электроустановки” и “Правил по охране труда при эксплуатации электроустановок”.</w:t>
      </w:r>
    </w:p>
    <w:p w:rsidR="00D43FEC" w:rsidRPr="00D43FEC" w:rsidRDefault="00D43FEC" w:rsidP="00D43FEC">
      <w:pPr>
        <w:tabs>
          <w:tab w:val="left" w:pos="-1560"/>
          <w:tab w:val="left" w:pos="567"/>
          <w:tab w:val="left" w:pos="11203"/>
          <w:tab w:val="left" w:pos="13807"/>
          <w:tab w:val="left" w:pos="15354"/>
        </w:tabs>
        <w:spacing w:line="240" w:lineRule="auto"/>
        <w:contextualSpacing/>
        <w:jc w:val="both"/>
        <w:rPr>
          <w:rFonts w:ascii="Times New Roman" w:eastAsia="Calibri" w:hAnsi="Times New Roman" w:cs="Times New Roman"/>
        </w:rPr>
      </w:pPr>
    </w:p>
    <w:p w:rsidR="00D43FEC" w:rsidRPr="00D43FEC" w:rsidRDefault="00D43FEC" w:rsidP="00D43FEC">
      <w:pPr>
        <w:keepNext/>
        <w:numPr>
          <w:ilvl w:val="1"/>
          <w:numId w:val="44"/>
        </w:numPr>
        <w:spacing w:after="240" w:line="240" w:lineRule="auto"/>
        <w:ind w:firstLine="709"/>
        <w:jc w:val="center"/>
        <w:outlineLvl w:val="1"/>
        <w:rPr>
          <w:rFonts w:ascii="Times New Roman" w:eastAsia="Times New Roman" w:hAnsi="Times New Roman" w:cs="Times New Roman"/>
          <w:b/>
          <w:bCs/>
          <w:lang w:val="x-none" w:eastAsia="x-none"/>
        </w:rPr>
      </w:pPr>
      <w:bookmarkStart w:id="169" w:name="_Toc477163650"/>
      <w:r w:rsidRPr="00D43FEC">
        <w:rPr>
          <w:rFonts w:ascii="Times New Roman" w:eastAsia="Times New Roman" w:hAnsi="Times New Roman" w:cs="Times New Roman"/>
          <w:b/>
          <w:lang w:val="x-none" w:eastAsia="x-none"/>
        </w:rPr>
        <w:t>ТРЕБОВАНИЯ К БЕЗОПАСНОСТИ И ЗАЩИТЕ ИНФОРМАЦИИ</w:t>
      </w:r>
      <w:bookmarkEnd w:id="169"/>
    </w:p>
    <w:p w:rsidR="00D43FEC" w:rsidRPr="00D43FEC" w:rsidRDefault="00D43FEC" w:rsidP="00D43FEC">
      <w:pPr>
        <w:autoSpaceDE w:val="0"/>
        <w:autoSpaceDN w:val="0"/>
        <w:adjustRightInd w:val="0"/>
        <w:spacing w:after="0" w:line="240" w:lineRule="auto"/>
        <w:ind w:firstLine="708"/>
        <w:contextualSpacing/>
        <w:jc w:val="both"/>
        <w:rPr>
          <w:rFonts w:ascii="Times New Roman" w:eastAsia="Calibri" w:hAnsi="Times New Roman" w:cs="Times New Roman"/>
          <w:lang w:val="x-none"/>
        </w:rPr>
      </w:pPr>
      <w:r w:rsidRPr="00D43FEC">
        <w:rPr>
          <w:rFonts w:ascii="Times New Roman" w:eastAsia="Calibri" w:hAnsi="Times New Roman" w:cs="Times New Roman"/>
          <w:lang w:val="x-none"/>
        </w:rPr>
        <w:t>Система учета должна удовлетворять требованиям международных и российских нормативных документов по безопасности, программные средства должны обеспечивать многоуровневую систему защиты, как функционального программного обеспечения, так и защиты данных. Пользователи должны быть авторизованы, то есть каждый пользователь должен иметь идентификатор и пароль для входа в систему. Права пользователей должны быть строго фиксированы.</w:t>
      </w:r>
    </w:p>
    <w:p w:rsidR="00D43FEC" w:rsidRPr="00D43FEC" w:rsidRDefault="00D43FEC" w:rsidP="00D43FEC">
      <w:pPr>
        <w:tabs>
          <w:tab w:val="left" w:pos="4248"/>
          <w:tab w:val="left" w:pos="6048"/>
          <w:tab w:val="left" w:pos="7144"/>
          <w:tab w:val="left" w:pos="10182"/>
          <w:tab w:val="left" w:pos="11203"/>
          <w:tab w:val="left" w:pos="13807"/>
          <w:tab w:val="left" w:pos="15354"/>
        </w:tabs>
        <w:spacing w:line="240" w:lineRule="auto"/>
        <w:ind w:firstLine="709"/>
        <w:jc w:val="both"/>
        <w:rPr>
          <w:rFonts w:ascii="Times New Roman" w:eastAsia="Calibri" w:hAnsi="Times New Roman" w:cs="Times New Roman"/>
        </w:rPr>
      </w:pPr>
      <w:r w:rsidRPr="00D43FEC">
        <w:rPr>
          <w:rFonts w:ascii="Times New Roman" w:eastAsia="Calibri" w:hAnsi="Times New Roman" w:cs="Times New Roman"/>
        </w:rPr>
        <w:t>Защита от утечки информации должна обеспечиваться в соответствии с действующими нормативно–техническими документами.</w:t>
      </w:r>
    </w:p>
    <w:p w:rsidR="00D43FEC" w:rsidRPr="00D43FEC" w:rsidRDefault="00D43FEC" w:rsidP="00D43FEC">
      <w:pPr>
        <w:tabs>
          <w:tab w:val="left" w:pos="1701"/>
          <w:tab w:val="left" w:pos="7144"/>
          <w:tab w:val="left" w:pos="10182"/>
          <w:tab w:val="left" w:pos="11203"/>
          <w:tab w:val="left" w:pos="13807"/>
          <w:tab w:val="left" w:pos="15354"/>
        </w:tabs>
        <w:autoSpaceDE w:val="0"/>
        <w:autoSpaceDN w:val="0"/>
        <w:adjustRightInd w:val="0"/>
        <w:spacing w:line="240" w:lineRule="auto"/>
        <w:ind w:firstLine="709"/>
        <w:jc w:val="both"/>
        <w:rPr>
          <w:rFonts w:ascii="Times New Roman" w:eastAsia="Calibri" w:hAnsi="Times New Roman" w:cs="Times New Roman"/>
        </w:rPr>
      </w:pPr>
      <w:r w:rsidRPr="00D43FEC">
        <w:rPr>
          <w:rFonts w:ascii="Times New Roman" w:eastAsia="Calibri" w:hAnsi="Times New Roman" w:cs="Times New Roman"/>
        </w:rPr>
        <w:t>При создании Системы должны быть решены следующие вопросы обеспечения информационной безопасности:</w:t>
      </w:r>
    </w:p>
    <w:p w:rsidR="00D43FEC" w:rsidRPr="00D43FEC" w:rsidRDefault="00D43FEC" w:rsidP="00D43FEC">
      <w:pPr>
        <w:numPr>
          <w:ilvl w:val="0"/>
          <w:numId w:val="25"/>
        </w:numPr>
        <w:autoSpaceDE w:val="0"/>
        <w:autoSpaceDN w:val="0"/>
        <w:adjustRightInd w:val="0"/>
        <w:spacing w:after="0" w:line="240" w:lineRule="auto"/>
        <w:ind w:left="1134" w:hanging="425"/>
        <w:contextualSpacing/>
        <w:jc w:val="both"/>
        <w:rPr>
          <w:rFonts w:ascii="Times New Roman" w:eastAsia="Calibri" w:hAnsi="Times New Roman" w:cs="Times New Roman"/>
          <w:lang w:val="x-none"/>
        </w:rPr>
      </w:pPr>
      <w:r w:rsidRPr="00D43FEC">
        <w:rPr>
          <w:rFonts w:ascii="Times New Roman" w:eastAsia="Calibri" w:hAnsi="Times New Roman" w:cs="Times New Roman"/>
          <w:lang w:val="x-none"/>
        </w:rPr>
        <w:t>необходимость и целесообразность защиты каждой из компонентов Системы;</w:t>
      </w:r>
    </w:p>
    <w:p w:rsidR="00D43FEC" w:rsidRPr="00D43FEC" w:rsidRDefault="00D43FEC" w:rsidP="00D43FEC">
      <w:pPr>
        <w:numPr>
          <w:ilvl w:val="0"/>
          <w:numId w:val="25"/>
        </w:numPr>
        <w:autoSpaceDE w:val="0"/>
        <w:autoSpaceDN w:val="0"/>
        <w:adjustRightInd w:val="0"/>
        <w:spacing w:after="0" w:line="240" w:lineRule="auto"/>
        <w:ind w:left="1134" w:hanging="425"/>
        <w:contextualSpacing/>
        <w:jc w:val="both"/>
        <w:rPr>
          <w:rFonts w:ascii="Times New Roman" w:eastAsia="Calibri" w:hAnsi="Times New Roman" w:cs="Times New Roman"/>
          <w:lang w:val="x-none"/>
        </w:rPr>
      </w:pPr>
      <w:r w:rsidRPr="00D43FEC">
        <w:rPr>
          <w:rFonts w:ascii="Times New Roman" w:eastAsia="Calibri" w:hAnsi="Times New Roman" w:cs="Times New Roman"/>
          <w:lang w:val="x-none"/>
        </w:rPr>
        <w:t>условия и критерии аттестации пользовательских рабочих мест с позиции выполнения требований защиты информации от несанкционированного доступа;</w:t>
      </w:r>
    </w:p>
    <w:p w:rsidR="00D43FEC" w:rsidRPr="00D43FEC" w:rsidRDefault="00D43FEC" w:rsidP="00D43FEC">
      <w:pPr>
        <w:numPr>
          <w:ilvl w:val="0"/>
          <w:numId w:val="25"/>
        </w:numPr>
        <w:autoSpaceDE w:val="0"/>
        <w:autoSpaceDN w:val="0"/>
        <w:adjustRightInd w:val="0"/>
        <w:spacing w:after="0" w:line="240" w:lineRule="auto"/>
        <w:ind w:left="1134" w:hanging="425"/>
        <w:contextualSpacing/>
        <w:jc w:val="both"/>
        <w:rPr>
          <w:rFonts w:ascii="Times New Roman" w:eastAsia="Calibri" w:hAnsi="Times New Roman" w:cs="Times New Roman"/>
          <w:lang w:val="x-none"/>
        </w:rPr>
      </w:pPr>
      <w:r w:rsidRPr="00D43FEC">
        <w:rPr>
          <w:rFonts w:ascii="Times New Roman" w:eastAsia="Calibri" w:hAnsi="Times New Roman" w:cs="Times New Roman"/>
          <w:lang w:val="x-none"/>
        </w:rPr>
        <w:t xml:space="preserve">разработка или выбор методов и средств </w:t>
      </w:r>
      <w:proofErr w:type="spellStart"/>
      <w:r w:rsidRPr="00D43FEC">
        <w:rPr>
          <w:rFonts w:ascii="Times New Roman" w:eastAsia="Calibri" w:hAnsi="Times New Roman" w:cs="Times New Roman"/>
          <w:lang w:val="x-none"/>
        </w:rPr>
        <w:t>программно</w:t>
      </w:r>
      <w:proofErr w:type="spellEnd"/>
      <w:r w:rsidRPr="00D43FEC">
        <w:rPr>
          <w:rFonts w:ascii="Times New Roman" w:eastAsia="Calibri" w:hAnsi="Times New Roman" w:cs="Times New Roman"/>
          <w:lang w:val="x-none"/>
        </w:rPr>
        <w:t>–технической защиты информационных ресурсов на этапах сбора, обработки и транспортировки информации с обеспечением степени ее защищенности, адекватной ценности и конфиденциальности содержания.</w:t>
      </w:r>
      <w:r w:rsidRPr="00D43FEC">
        <w:rPr>
          <w:rFonts w:ascii="Times New Roman" w:eastAsia="Calibri" w:hAnsi="Times New Roman" w:cs="Times New Roman"/>
        </w:rPr>
        <w:br/>
      </w:r>
    </w:p>
    <w:p w:rsidR="00D43FEC" w:rsidRPr="00D43FEC" w:rsidRDefault="00D43FEC" w:rsidP="00D43FEC">
      <w:pPr>
        <w:tabs>
          <w:tab w:val="left" w:pos="-1134"/>
          <w:tab w:val="left" w:pos="6048"/>
          <w:tab w:val="left" w:pos="7144"/>
          <w:tab w:val="left" w:pos="10182"/>
          <w:tab w:val="left" w:pos="11203"/>
          <w:tab w:val="left" w:pos="13807"/>
          <w:tab w:val="left" w:pos="15354"/>
        </w:tabs>
        <w:autoSpaceDE w:val="0"/>
        <w:autoSpaceDN w:val="0"/>
        <w:adjustRightInd w:val="0"/>
        <w:spacing w:after="0" w:line="240" w:lineRule="auto"/>
        <w:ind w:left="142" w:firstLine="709"/>
        <w:contextualSpacing/>
        <w:jc w:val="both"/>
        <w:rPr>
          <w:rFonts w:ascii="Times New Roman" w:eastAsia="Calibri" w:hAnsi="Times New Roman" w:cs="Times New Roman"/>
        </w:rPr>
      </w:pPr>
      <w:r w:rsidRPr="00D43FEC">
        <w:rPr>
          <w:rFonts w:ascii="Times New Roman" w:eastAsia="Calibri" w:hAnsi="Times New Roman" w:cs="Times New Roman"/>
          <w:lang w:val="x-none"/>
        </w:rPr>
        <w:t xml:space="preserve">Используемые </w:t>
      </w:r>
      <w:proofErr w:type="spellStart"/>
      <w:r w:rsidRPr="00D43FEC">
        <w:rPr>
          <w:rFonts w:ascii="Times New Roman" w:eastAsia="Calibri" w:hAnsi="Times New Roman" w:cs="Times New Roman"/>
          <w:lang w:val="x-none"/>
        </w:rPr>
        <w:t>программно</w:t>
      </w:r>
      <w:proofErr w:type="spellEnd"/>
      <w:r w:rsidRPr="00D43FEC">
        <w:rPr>
          <w:rFonts w:ascii="Times New Roman" w:eastAsia="Calibri" w:hAnsi="Times New Roman" w:cs="Times New Roman"/>
          <w:lang w:val="x-none"/>
        </w:rPr>
        <w:t>–технические средства защиты от несанкционированного доступа должны обеспечивать:</w:t>
      </w:r>
    </w:p>
    <w:p w:rsidR="00D43FEC" w:rsidRPr="00D43FEC" w:rsidRDefault="00D43FEC" w:rsidP="00D43FEC">
      <w:pPr>
        <w:tabs>
          <w:tab w:val="left" w:pos="-1134"/>
          <w:tab w:val="left" w:pos="6048"/>
          <w:tab w:val="left" w:pos="7144"/>
          <w:tab w:val="left" w:pos="10182"/>
          <w:tab w:val="left" w:pos="11203"/>
          <w:tab w:val="left" w:pos="13807"/>
          <w:tab w:val="left" w:pos="15354"/>
        </w:tabs>
        <w:autoSpaceDE w:val="0"/>
        <w:autoSpaceDN w:val="0"/>
        <w:adjustRightInd w:val="0"/>
        <w:spacing w:after="0" w:line="240" w:lineRule="auto"/>
        <w:ind w:left="142" w:firstLine="709"/>
        <w:contextualSpacing/>
        <w:jc w:val="both"/>
        <w:rPr>
          <w:rFonts w:ascii="Times New Roman" w:eastAsia="Calibri" w:hAnsi="Times New Roman" w:cs="Times New Roman"/>
        </w:rPr>
      </w:pPr>
    </w:p>
    <w:p w:rsidR="00D43FEC" w:rsidRPr="00D43FEC" w:rsidRDefault="00D43FEC" w:rsidP="00D43FEC">
      <w:pPr>
        <w:numPr>
          <w:ilvl w:val="0"/>
          <w:numId w:val="24"/>
        </w:numPr>
        <w:tabs>
          <w:tab w:val="left" w:pos="567"/>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lang w:val="x-none"/>
        </w:rPr>
      </w:pPr>
      <w:r w:rsidRPr="00D43FEC">
        <w:rPr>
          <w:rFonts w:ascii="Times New Roman" w:eastAsia="Calibri" w:hAnsi="Times New Roman" w:cs="Times New Roman"/>
          <w:lang w:val="x-none"/>
        </w:rPr>
        <w:t>идентификацию пользователей;</w:t>
      </w:r>
    </w:p>
    <w:p w:rsidR="00D43FEC" w:rsidRPr="00D43FEC" w:rsidRDefault="00D43FEC" w:rsidP="00D43FEC">
      <w:pPr>
        <w:numPr>
          <w:ilvl w:val="0"/>
          <w:numId w:val="24"/>
        </w:numPr>
        <w:tabs>
          <w:tab w:val="left" w:pos="567"/>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lang w:val="x-none"/>
        </w:rPr>
      </w:pPr>
      <w:r w:rsidRPr="00D43FEC">
        <w:rPr>
          <w:rFonts w:ascii="Times New Roman" w:eastAsia="Calibri" w:hAnsi="Times New Roman" w:cs="Times New Roman"/>
          <w:lang w:val="x-none"/>
        </w:rPr>
        <w:t>передачу данных по сети  в закодированном (зашифрованном) виде;</w:t>
      </w:r>
    </w:p>
    <w:p w:rsidR="00D43FEC" w:rsidRPr="00D43FEC" w:rsidRDefault="00D43FEC" w:rsidP="00D43FEC">
      <w:pPr>
        <w:numPr>
          <w:ilvl w:val="0"/>
          <w:numId w:val="24"/>
        </w:numPr>
        <w:tabs>
          <w:tab w:val="left" w:pos="567"/>
          <w:tab w:val="left" w:pos="1134"/>
        </w:tabs>
        <w:autoSpaceDE w:val="0"/>
        <w:autoSpaceDN w:val="0"/>
        <w:adjustRightInd w:val="0"/>
        <w:spacing w:after="0" w:line="240" w:lineRule="auto"/>
        <w:ind w:left="1134" w:hanging="425"/>
        <w:contextualSpacing/>
        <w:jc w:val="both"/>
        <w:rPr>
          <w:rFonts w:ascii="Times New Roman" w:eastAsia="Calibri" w:hAnsi="Times New Roman" w:cs="Times New Roman"/>
          <w:lang w:val="x-none"/>
        </w:rPr>
      </w:pPr>
      <w:r w:rsidRPr="00D43FEC">
        <w:rPr>
          <w:rFonts w:ascii="Times New Roman" w:eastAsia="Calibri" w:hAnsi="Times New Roman" w:cs="Times New Roman"/>
          <w:lang w:val="x-none"/>
        </w:rPr>
        <w:t>контроль за процессами обработки информации путем автоматического ведения системных журналов, в том числе, регистрацию попыток несанкционированного доступа, обнаруживаемых программными средствами защиты.</w:t>
      </w:r>
    </w:p>
    <w:p w:rsidR="00D43FEC" w:rsidRPr="00D43FEC" w:rsidRDefault="00D43FEC" w:rsidP="00D43FEC">
      <w:pPr>
        <w:autoSpaceDE w:val="0"/>
        <w:autoSpaceDN w:val="0"/>
        <w:adjustRightInd w:val="0"/>
        <w:spacing w:after="0" w:line="240" w:lineRule="auto"/>
        <w:ind w:left="1418"/>
        <w:contextualSpacing/>
        <w:jc w:val="both"/>
        <w:rPr>
          <w:rFonts w:ascii="Times New Roman" w:eastAsia="Calibri" w:hAnsi="Times New Roman" w:cs="Times New Roman"/>
        </w:rPr>
      </w:pPr>
    </w:p>
    <w:p w:rsidR="00D43FEC" w:rsidRPr="00D43FEC" w:rsidRDefault="00D43FEC" w:rsidP="00D43FEC">
      <w:pPr>
        <w:keepNext/>
        <w:numPr>
          <w:ilvl w:val="1"/>
          <w:numId w:val="44"/>
        </w:numPr>
        <w:spacing w:after="240" w:line="240" w:lineRule="auto"/>
        <w:ind w:firstLine="709"/>
        <w:outlineLvl w:val="1"/>
        <w:rPr>
          <w:rFonts w:ascii="Times New Roman" w:eastAsia="Times New Roman" w:hAnsi="Times New Roman" w:cs="Times New Roman"/>
          <w:b/>
          <w:bCs/>
          <w:lang w:val="x-none" w:eastAsia="x-none"/>
        </w:rPr>
      </w:pPr>
      <w:bookmarkStart w:id="170" w:name="_Toc477163651"/>
      <w:r w:rsidRPr="00D43FEC">
        <w:rPr>
          <w:rFonts w:ascii="Times New Roman" w:eastAsia="Times New Roman" w:hAnsi="Times New Roman" w:cs="Times New Roman"/>
          <w:b/>
          <w:bCs/>
          <w:lang w:val="x-none" w:eastAsia="x-none"/>
        </w:rPr>
        <w:t>СТРУКТУРНЫЕ И ФУНКЦИОНАЛЬНЫЕ ТРЕБОВАНИЯ К СИСТЕМЕ УЧЕТА</w:t>
      </w:r>
      <w:bookmarkEnd w:id="170"/>
    </w:p>
    <w:p w:rsidR="00D43FEC" w:rsidRPr="00D43FEC" w:rsidRDefault="00D43FEC" w:rsidP="00D43FEC">
      <w:pPr>
        <w:spacing w:before="100" w:beforeAutospacing="1" w:after="100" w:afterAutospacing="1" w:line="240" w:lineRule="auto"/>
        <w:rPr>
          <w:rFonts w:ascii="Times New Roman" w:eastAsia="Calibri" w:hAnsi="Times New Roman" w:cs="Times New Roman"/>
        </w:rPr>
      </w:pPr>
      <w:r w:rsidRPr="00D43FEC">
        <w:rPr>
          <w:rFonts w:ascii="Times New Roman" w:eastAsia="Calibri" w:hAnsi="Times New Roman" w:cs="Times New Roman"/>
        </w:rPr>
        <w:t>Требования к структуре и функционированию Системы</w:t>
      </w:r>
    </w:p>
    <w:p w:rsidR="00D43FEC" w:rsidRPr="00D43FEC" w:rsidRDefault="00D43FEC" w:rsidP="00D43FEC">
      <w:pPr>
        <w:numPr>
          <w:ilvl w:val="0"/>
          <w:numId w:val="30"/>
        </w:numPr>
        <w:spacing w:before="100" w:beforeAutospacing="1" w:after="100" w:afterAutospacing="1" w:line="240" w:lineRule="auto"/>
        <w:ind w:left="1134" w:hanging="425"/>
        <w:jc w:val="both"/>
        <w:rPr>
          <w:rFonts w:ascii="Times New Roman" w:eastAsia="Calibri" w:hAnsi="Times New Roman" w:cs="Times New Roman"/>
        </w:rPr>
      </w:pPr>
      <w:r w:rsidRPr="00D43FEC">
        <w:rPr>
          <w:rFonts w:ascii="Times New Roman" w:eastAsia="Calibri" w:hAnsi="Times New Roman" w:cs="Times New Roman"/>
        </w:rPr>
        <w:t xml:space="preserve">Используемые в АСКУЭ </w:t>
      </w:r>
      <w:proofErr w:type="spellStart"/>
      <w:r w:rsidRPr="00D43FEC">
        <w:rPr>
          <w:rFonts w:ascii="Times New Roman" w:eastAsia="Calibri" w:hAnsi="Times New Roman" w:cs="Times New Roman"/>
        </w:rPr>
        <w:t>программно</w:t>
      </w:r>
      <w:proofErr w:type="spellEnd"/>
      <w:r w:rsidRPr="00D43FEC">
        <w:rPr>
          <w:rFonts w:ascii="Times New Roman" w:eastAsia="Calibri" w:hAnsi="Times New Roman" w:cs="Times New Roman"/>
        </w:rPr>
        <w:t>–технические средства должны обеспечивать круглосуточный и непрерывный режим работы (за исключением периодов времени, необходимых для проведения регламентных работ);</w:t>
      </w:r>
    </w:p>
    <w:p w:rsidR="00D43FEC" w:rsidRPr="00D43FEC" w:rsidRDefault="00D43FEC" w:rsidP="00D43FEC">
      <w:pPr>
        <w:numPr>
          <w:ilvl w:val="0"/>
          <w:numId w:val="30"/>
        </w:numPr>
        <w:spacing w:before="100" w:beforeAutospacing="1" w:after="100" w:afterAutospacing="1" w:line="240" w:lineRule="auto"/>
        <w:ind w:left="1134" w:hanging="425"/>
        <w:jc w:val="both"/>
        <w:rPr>
          <w:rFonts w:ascii="Times New Roman" w:eastAsia="Calibri" w:hAnsi="Times New Roman" w:cs="Times New Roman"/>
        </w:rPr>
      </w:pPr>
      <w:r w:rsidRPr="00D43FEC">
        <w:rPr>
          <w:rFonts w:ascii="Times New Roman" w:eastAsia="Calibri" w:hAnsi="Times New Roman" w:cs="Times New Roman"/>
        </w:rPr>
        <w:lastRenderedPageBreak/>
        <w:t>Рабочие места должны предоставлять непрерывный и круглосуточный доступ к информационным ресурсам (за исключением периодов времени, необходимых для проведения регламентных работ);</w:t>
      </w:r>
    </w:p>
    <w:p w:rsidR="00D43FEC" w:rsidRPr="00D43FEC" w:rsidRDefault="00D43FEC" w:rsidP="00D43FEC">
      <w:pPr>
        <w:numPr>
          <w:ilvl w:val="0"/>
          <w:numId w:val="30"/>
        </w:numPr>
        <w:spacing w:before="100" w:beforeAutospacing="1" w:after="100" w:afterAutospacing="1" w:line="240" w:lineRule="auto"/>
        <w:ind w:left="1134" w:hanging="425"/>
        <w:jc w:val="both"/>
        <w:rPr>
          <w:rFonts w:ascii="Times New Roman" w:eastAsia="Calibri" w:hAnsi="Times New Roman" w:cs="Times New Roman"/>
        </w:rPr>
      </w:pPr>
      <w:r w:rsidRPr="00D43FEC">
        <w:rPr>
          <w:rFonts w:ascii="Times New Roman" w:eastAsia="Calibri" w:hAnsi="Times New Roman" w:cs="Times New Roman"/>
        </w:rPr>
        <w:t>Внешние пользователи (удаленно расположенные сотрудники Заказчика) должны иметь возможность подключения к Системе учета через информационно–телекоммуникационную сеть Интернет или выделенные каналы связи с использованием безопасного соединения;</w:t>
      </w:r>
    </w:p>
    <w:p w:rsidR="00D43FEC" w:rsidRPr="00D43FEC" w:rsidRDefault="00D43FEC" w:rsidP="00D43FEC">
      <w:pPr>
        <w:numPr>
          <w:ilvl w:val="0"/>
          <w:numId w:val="30"/>
        </w:numPr>
        <w:spacing w:before="100" w:beforeAutospacing="1" w:after="100" w:afterAutospacing="1" w:line="240" w:lineRule="auto"/>
        <w:ind w:left="1134" w:hanging="425"/>
        <w:jc w:val="both"/>
        <w:rPr>
          <w:rFonts w:ascii="Times New Roman" w:eastAsia="Calibri" w:hAnsi="Times New Roman" w:cs="Times New Roman"/>
        </w:rPr>
      </w:pPr>
      <w:r w:rsidRPr="00D43FEC">
        <w:rPr>
          <w:rFonts w:ascii="Times New Roman" w:eastAsia="Calibri" w:hAnsi="Times New Roman" w:cs="Times New Roman"/>
        </w:rPr>
        <w:t xml:space="preserve">Взаимодействие пользователей с Системой учета должно происходить с использованием Рабочих мест (руководителя, администратора, оператора), для которых согласно полномочиям пользователей и выполняемым функциям </w:t>
      </w:r>
      <w:proofErr w:type="gramStart"/>
      <w:r w:rsidRPr="00D43FEC">
        <w:rPr>
          <w:rFonts w:ascii="Times New Roman" w:eastAsia="Calibri" w:hAnsi="Times New Roman" w:cs="Times New Roman"/>
        </w:rPr>
        <w:t>устанавливаются права доступа и предоставляется</w:t>
      </w:r>
      <w:proofErr w:type="gramEnd"/>
      <w:r w:rsidRPr="00D43FEC">
        <w:rPr>
          <w:rFonts w:ascii="Times New Roman" w:eastAsia="Calibri" w:hAnsi="Times New Roman" w:cs="Times New Roman"/>
        </w:rPr>
        <w:t xml:space="preserve"> требуемый функционал АСКУЭ должна обеспечивать работу пользователей через </w:t>
      </w:r>
      <w:proofErr w:type="spellStart"/>
      <w:r w:rsidRPr="00D43FEC">
        <w:rPr>
          <w:rFonts w:ascii="Times New Roman" w:eastAsia="Calibri" w:hAnsi="Times New Roman" w:cs="Times New Roman"/>
        </w:rPr>
        <w:t>web</w:t>
      </w:r>
      <w:proofErr w:type="spellEnd"/>
      <w:r w:rsidRPr="00D43FEC">
        <w:rPr>
          <w:rFonts w:ascii="Times New Roman" w:eastAsia="Calibri" w:hAnsi="Times New Roman" w:cs="Times New Roman"/>
        </w:rPr>
        <w:t xml:space="preserve"> интерфейс.</w:t>
      </w:r>
    </w:p>
    <w:p w:rsidR="00D43FEC" w:rsidRPr="00D43FEC" w:rsidRDefault="00D43FEC" w:rsidP="00D43FEC">
      <w:pPr>
        <w:spacing w:after="0" w:line="240" w:lineRule="auto"/>
        <w:ind w:firstLine="708"/>
        <w:jc w:val="both"/>
        <w:rPr>
          <w:rFonts w:ascii="Times New Roman" w:eastAsia="Calibri" w:hAnsi="Times New Roman" w:cs="Times New Roman"/>
        </w:rPr>
      </w:pPr>
      <w:r w:rsidRPr="00D43FEC">
        <w:rPr>
          <w:rFonts w:ascii="Times New Roman" w:eastAsia="Calibri" w:hAnsi="Times New Roman" w:cs="Times New Roman"/>
        </w:rPr>
        <w:t>Для достижения поставленных целей АСКУЭ должна обеспечивать выполнение следующих функций:</w:t>
      </w:r>
    </w:p>
    <w:p w:rsidR="00D43FEC" w:rsidRPr="00D43FEC" w:rsidRDefault="00D43FEC" w:rsidP="00D43FEC">
      <w:pPr>
        <w:numPr>
          <w:ilvl w:val="0"/>
          <w:numId w:val="26"/>
        </w:numPr>
        <w:spacing w:before="100" w:beforeAutospacing="1" w:after="100" w:afterAutospacing="1" w:line="240" w:lineRule="auto"/>
        <w:ind w:left="1134" w:hanging="425"/>
        <w:contextualSpacing/>
        <w:jc w:val="both"/>
        <w:rPr>
          <w:rFonts w:ascii="Times New Roman" w:eastAsia="Calibri" w:hAnsi="Times New Roman" w:cs="Times New Roman"/>
          <w:lang w:val="x-none"/>
        </w:rPr>
      </w:pPr>
      <w:r w:rsidRPr="00D43FEC">
        <w:rPr>
          <w:rFonts w:ascii="Times New Roman" w:eastAsia="Calibri" w:hAnsi="Times New Roman" w:cs="Times New Roman"/>
          <w:lang w:val="x-none"/>
        </w:rPr>
        <w:t>Сбор, обработка и хранение данных;</w:t>
      </w:r>
    </w:p>
    <w:p w:rsidR="00D43FEC" w:rsidRPr="00D43FEC" w:rsidRDefault="00D43FEC" w:rsidP="00D43FEC">
      <w:pPr>
        <w:numPr>
          <w:ilvl w:val="0"/>
          <w:numId w:val="26"/>
        </w:numPr>
        <w:spacing w:before="100" w:beforeAutospacing="1" w:after="100" w:afterAutospacing="1" w:line="240" w:lineRule="auto"/>
        <w:ind w:left="1134" w:hanging="425"/>
        <w:contextualSpacing/>
        <w:jc w:val="both"/>
        <w:rPr>
          <w:rFonts w:ascii="Times New Roman" w:eastAsia="Calibri" w:hAnsi="Times New Roman" w:cs="Times New Roman"/>
          <w:lang w:val="x-none"/>
        </w:rPr>
      </w:pPr>
      <w:r w:rsidRPr="00D43FEC">
        <w:rPr>
          <w:rFonts w:ascii="Times New Roman" w:eastAsia="Calibri" w:hAnsi="Times New Roman" w:cs="Times New Roman"/>
          <w:lang w:val="x-none"/>
        </w:rPr>
        <w:t>Контроль достоверности данных учета электроэнергии;</w:t>
      </w:r>
    </w:p>
    <w:p w:rsidR="00D43FEC" w:rsidRPr="00D43FEC" w:rsidRDefault="00D43FEC" w:rsidP="00D43FEC">
      <w:pPr>
        <w:numPr>
          <w:ilvl w:val="0"/>
          <w:numId w:val="26"/>
        </w:numPr>
        <w:spacing w:before="100" w:beforeAutospacing="1" w:after="100" w:afterAutospacing="1" w:line="240" w:lineRule="auto"/>
        <w:ind w:left="1134" w:hanging="425"/>
        <w:contextualSpacing/>
        <w:jc w:val="both"/>
        <w:rPr>
          <w:rFonts w:ascii="Times New Roman" w:eastAsia="Calibri" w:hAnsi="Times New Roman" w:cs="Times New Roman"/>
          <w:lang w:val="x-none"/>
        </w:rPr>
      </w:pPr>
      <w:r w:rsidRPr="00D43FEC">
        <w:rPr>
          <w:rFonts w:ascii="Times New Roman" w:eastAsia="Calibri" w:hAnsi="Times New Roman" w:cs="Times New Roman"/>
          <w:lang w:val="x-none"/>
        </w:rPr>
        <w:t>Отображение результатов измерений и формирование отчетов;</w:t>
      </w:r>
    </w:p>
    <w:p w:rsidR="00D43FEC" w:rsidRPr="00D43FEC" w:rsidRDefault="00D43FEC" w:rsidP="00D43FEC">
      <w:pPr>
        <w:numPr>
          <w:ilvl w:val="0"/>
          <w:numId w:val="26"/>
        </w:numPr>
        <w:spacing w:before="100" w:beforeAutospacing="1" w:after="100" w:afterAutospacing="1" w:line="240" w:lineRule="auto"/>
        <w:ind w:left="1134" w:hanging="425"/>
        <w:contextualSpacing/>
        <w:jc w:val="both"/>
        <w:rPr>
          <w:rFonts w:ascii="Times New Roman" w:eastAsia="Calibri" w:hAnsi="Times New Roman" w:cs="Times New Roman"/>
          <w:lang w:val="x-none"/>
        </w:rPr>
      </w:pPr>
      <w:r w:rsidRPr="00D43FEC">
        <w:rPr>
          <w:rFonts w:ascii="Times New Roman" w:eastAsia="Calibri" w:hAnsi="Times New Roman" w:cs="Times New Roman"/>
          <w:lang w:val="x-none"/>
        </w:rPr>
        <w:t>Обеспечение функции хранения полного объема данных, поступающих в Систему учета и полученных в результате взаимодействия компонентов Системы учета</w:t>
      </w:r>
      <w:r w:rsidRPr="00D43FEC">
        <w:rPr>
          <w:rFonts w:ascii="Times New Roman" w:eastAsia="Calibri" w:hAnsi="Times New Roman" w:cs="Times New Roman"/>
        </w:rPr>
        <w:t>.</w:t>
      </w:r>
      <w:r w:rsidRPr="00D43FEC">
        <w:rPr>
          <w:rFonts w:ascii="Times New Roman" w:eastAsia="Calibri" w:hAnsi="Times New Roman" w:cs="Times New Roman"/>
        </w:rPr>
        <w:br/>
      </w:r>
    </w:p>
    <w:p w:rsidR="00D43FEC" w:rsidRPr="00D43FEC" w:rsidRDefault="00D43FEC" w:rsidP="00D43FEC">
      <w:pPr>
        <w:keepNext/>
        <w:numPr>
          <w:ilvl w:val="1"/>
          <w:numId w:val="44"/>
        </w:numPr>
        <w:spacing w:after="240" w:line="240" w:lineRule="auto"/>
        <w:ind w:firstLine="709"/>
        <w:jc w:val="center"/>
        <w:outlineLvl w:val="1"/>
        <w:rPr>
          <w:rFonts w:ascii="Times New Roman" w:eastAsia="Times New Roman" w:hAnsi="Times New Roman" w:cs="Times New Roman"/>
          <w:b/>
          <w:bCs/>
          <w:lang w:val="x-none" w:eastAsia="x-none"/>
        </w:rPr>
      </w:pPr>
      <w:bookmarkStart w:id="171" w:name="_Toc477163652"/>
      <w:r w:rsidRPr="00D43FEC">
        <w:rPr>
          <w:rFonts w:ascii="Times New Roman" w:eastAsia="Times New Roman" w:hAnsi="Times New Roman" w:cs="Times New Roman"/>
          <w:b/>
          <w:bCs/>
          <w:lang w:val="x-none" w:eastAsia="x-none"/>
        </w:rPr>
        <w:t>ТРЕБОВАНИЯ К ПРОВЕДЕНИЮ ОПЫТНОЙ ЭКСПЛУАТАЦИИ</w:t>
      </w:r>
      <w:bookmarkEnd w:id="171"/>
    </w:p>
    <w:p w:rsidR="00D43FEC" w:rsidRPr="00D43FEC" w:rsidRDefault="00D43FEC" w:rsidP="00D43FEC">
      <w:pPr>
        <w:spacing w:before="100" w:beforeAutospacing="1" w:after="100" w:afterAutospacing="1" w:line="240" w:lineRule="auto"/>
        <w:ind w:firstLine="708"/>
        <w:jc w:val="both"/>
        <w:rPr>
          <w:rFonts w:ascii="Times New Roman" w:eastAsia="Calibri" w:hAnsi="Times New Roman" w:cs="Times New Roman"/>
        </w:rPr>
      </w:pPr>
      <w:r w:rsidRPr="00D43FEC">
        <w:rPr>
          <w:rFonts w:ascii="Times New Roman" w:eastAsia="Calibri" w:hAnsi="Times New Roman" w:cs="Times New Roman"/>
        </w:rPr>
        <w:t>При проведении опытной эксплуатации проверяется соответствие установленного оборудования настоящему ТЗ, совместимость оборудования с программным обеспечением, а также выполнение компонентами системы учета, заявленных производителем свойств и функций. Удачным опросом является получение информации с 95% приборов учета (суточный опрос, месячный опрос).</w:t>
      </w:r>
    </w:p>
    <w:p w:rsidR="00D43FEC" w:rsidRPr="00D43FEC" w:rsidRDefault="00D43FEC" w:rsidP="00D43FEC">
      <w:pPr>
        <w:spacing w:before="100" w:beforeAutospacing="1" w:after="100" w:afterAutospacing="1" w:line="240" w:lineRule="auto"/>
        <w:rPr>
          <w:rFonts w:ascii="Times New Roman" w:eastAsia="Calibri" w:hAnsi="Times New Roman" w:cs="Times New Roman"/>
        </w:rPr>
      </w:pPr>
      <w:r w:rsidRPr="00D43FEC">
        <w:rPr>
          <w:rFonts w:ascii="Times New Roman" w:eastAsia="Calibri" w:hAnsi="Times New Roman" w:cs="Times New Roman"/>
        </w:rPr>
        <w:t>Критерии успешного прохождения опытной эксплуатации:</w:t>
      </w:r>
    </w:p>
    <w:p w:rsidR="00D43FEC" w:rsidRPr="00D43FEC" w:rsidRDefault="00D43FEC" w:rsidP="00D43FEC">
      <w:pPr>
        <w:numPr>
          <w:ilvl w:val="1"/>
          <w:numId w:val="27"/>
        </w:numPr>
        <w:spacing w:before="100" w:beforeAutospacing="1" w:after="100" w:afterAutospacing="1" w:line="240" w:lineRule="auto"/>
        <w:ind w:left="1134" w:hanging="425"/>
        <w:contextualSpacing/>
        <w:jc w:val="both"/>
        <w:rPr>
          <w:rFonts w:ascii="Times New Roman" w:eastAsia="Calibri" w:hAnsi="Times New Roman" w:cs="Times New Roman"/>
          <w:lang w:val="x-none"/>
        </w:rPr>
      </w:pPr>
      <w:r w:rsidRPr="00D43FEC">
        <w:rPr>
          <w:rFonts w:ascii="Times New Roman" w:eastAsia="Calibri" w:hAnsi="Times New Roman" w:cs="Times New Roman"/>
          <w:lang w:val="x-none"/>
        </w:rPr>
        <w:t>ежедневный сбор значений накопленной за день и с начала месяца энергии суммарно и раздельно по всем тарифам – не более 5% случаев неудачных опросов;</w:t>
      </w:r>
    </w:p>
    <w:p w:rsidR="00D43FEC" w:rsidRPr="00D43FEC" w:rsidRDefault="00D43FEC" w:rsidP="00D43FEC">
      <w:pPr>
        <w:numPr>
          <w:ilvl w:val="1"/>
          <w:numId w:val="27"/>
        </w:numPr>
        <w:spacing w:before="100" w:beforeAutospacing="1" w:after="100" w:afterAutospacing="1" w:line="240" w:lineRule="auto"/>
        <w:ind w:left="1134" w:hanging="425"/>
        <w:contextualSpacing/>
        <w:jc w:val="both"/>
        <w:rPr>
          <w:rFonts w:ascii="Times New Roman" w:eastAsia="Calibri" w:hAnsi="Times New Roman" w:cs="Times New Roman"/>
          <w:lang w:val="x-none"/>
        </w:rPr>
      </w:pPr>
      <w:r w:rsidRPr="00D43FEC">
        <w:rPr>
          <w:rFonts w:ascii="Times New Roman" w:eastAsia="Calibri" w:hAnsi="Times New Roman" w:cs="Times New Roman"/>
          <w:lang w:val="x-none"/>
        </w:rPr>
        <w:t>сбор записей журналов событий приборов учета – не более 5% случаев неудачных опросов за день;</w:t>
      </w:r>
    </w:p>
    <w:p w:rsidR="00D43FEC" w:rsidRPr="00D43FEC" w:rsidRDefault="00D43FEC" w:rsidP="00D43FEC">
      <w:pPr>
        <w:numPr>
          <w:ilvl w:val="1"/>
          <w:numId w:val="27"/>
        </w:numPr>
        <w:spacing w:before="100" w:beforeAutospacing="1" w:after="100" w:afterAutospacing="1" w:line="240" w:lineRule="auto"/>
        <w:ind w:left="1134" w:hanging="425"/>
        <w:contextualSpacing/>
        <w:jc w:val="both"/>
        <w:rPr>
          <w:rFonts w:ascii="Times New Roman" w:eastAsia="Calibri" w:hAnsi="Times New Roman" w:cs="Times New Roman"/>
          <w:lang w:val="x-none"/>
        </w:rPr>
      </w:pPr>
      <w:r w:rsidRPr="00D43FEC">
        <w:rPr>
          <w:rFonts w:ascii="Times New Roman" w:eastAsia="Calibri" w:hAnsi="Times New Roman" w:cs="Times New Roman"/>
          <w:lang w:val="x-none"/>
        </w:rPr>
        <w:t>удаленное (с рабочего места оператора) управление (ограничение, отключение) нагрузкой потребления по каждому присоединению, оборудованному приборами учета, входящими в автоматизированную систему – не более 5% случаев неудачных действий (без учета состояния каналов связи);</w:t>
      </w:r>
    </w:p>
    <w:p w:rsidR="00D43FEC" w:rsidRPr="00D43FEC" w:rsidRDefault="00D43FEC" w:rsidP="00D43FEC">
      <w:pPr>
        <w:numPr>
          <w:ilvl w:val="1"/>
          <w:numId w:val="27"/>
        </w:numPr>
        <w:spacing w:before="100" w:beforeAutospacing="1" w:after="100" w:afterAutospacing="1" w:line="240" w:lineRule="auto"/>
        <w:ind w:left="1134" w:hanging="425"/>
        <w:contextualSpacing/>
        <w:jc w:val="both"/>
        <w:rPr>
          <w:rFonts w:ascii="Times New Roman" w:eastAsia="Calibri" w:hAnsi="Times New Roman" w:cs="Times New Roman"/>
          <w:lang w:val="x-none"/>
        </w:rPr>
      </w:pPr>
      <w:r w:rsidRPr="00D43FEC">
        <w:rPr>
          <w:rFonts w:ascii="Times New Roman" w:eastAsia="Calibri" w:hAnsi="Times New Roman" w:cs="Times New Roman"/>
          <w:lang w:val="x-none"/>
        </w:rPr>
        <w:t>устойчивая работа элементов автоматизированной системы – максимально допустимое количество отказов и выходов из строя элементов автоматизированной системы – не более 5% от общего количества узлов входящих в ее состав (серверы, приборы учета, оборудование связи) за период опытной эксплуатации;</w:t>
      </w:r>
    </w:p>
    <w:p w:rsidR="00D43FEC" w:rsidRPr="00D43FEC" w:rsidRDefault="00D43FEC" w:rsidP="00D43FEC">
      <w:pPr>
        <w:numPr>
          <w:ilvl w:val="1"/>
          <w:numId w:val="27"/>
        </w:numPr>
        <w:spacing w:before="100" w:beforeAutospacing="1" w:after="100" w:afterAutospacing="1" w:line="240" w:lineRule="auto"/>
        <w:ind w:left="1134" w:hanging="425"/>
        <w:contextualSpacing/>
        <w:jc w:val="both"/>
        <w:rPr>
          <w:rFonts w:ascii="Times New Roman" w:eastAsia="Calibri" w:hAnsi="Times New Roman" w:cs="Times New Roman"/>
          <w:lang w:val="x-none"/>
        </w:rPr>
      </w:pPr>
      <w:r w:rsidRPr="00D43FEC">
        <w:rPr>
          <w:rFonts w:ascii="Times New Roman" w:eastAsia="Calibri" w:hAnsi="Times New Roman" w:cs="Times New Roman"/>
          <w:lang w:val="x-none"/>
        </w:rPr>
        <w:t>количество приборов учета, данные с которых не удалось получить путем удаленного опроса в течение отчетного месяца (исключая случаи выхода из строя прибора учета), сервера от общего числа приборов учета – не более 1%;</w:t>
      </w:r>
    </w:p>
    <w:p w:rsidR="00D43FEC" w:rsidRPr="00D43FEC" w:rsidRDefault="00D43FEC" w:rsidP="00D43FEC">
      <w:pPr>
        <w:numPr>
          <w:ilvl w:val="1"/>
          <w:numId w:val="27"/>
        </w:numPr>
        <w:spacing w:before="100" w:beforeAutospacing="1" w:after="100" w:afterAutospacing="1" w:line="240" w:lineRule="auto"/>
        <w:ind w:left="1134" w:hanging="425"/>
        <w:contextualSpacing/>
        <w:jc w:val="both"/>
        <w:rPr>
          <w:rFonts w:ascii="Times New Roman" w:eastAsia="Calibri" w:hAnsi="Times New Roman" w:cs="Times New Roman"/>
          <w:lang w:val="x-none"/>
        </w:rPr>
      </w:pPr>
      <w:r w:rsidRPr="00D43FEC">
        <w:rPr>
          <w:rFonts w:ascii="Times New Roman" w:eastAsia="Calibri" w:hAnsi="Times New Roman" w:cs="Times New Roman"/>
          <w:lang w:val="x-none"/>
        </w:rPr>
        <w:t>среднее время устранения причины инцидента (сбоя) с момента возникновения инцидента (не более 24 часов без учета времени на организацию допуска для организации отключения потребителей);</w:t>
      </w:r>
    </w:p>
    <w:p w:rsidR="00D43FEC" w:rsidRPr="00D43FEC" w:rsidRDefault="00D43FEC" w:rsidP="00D43FEC">
      <w:pPr>
        <w:numPr>
          <w:ilvl w:val="1"/>
          <w:numId w:val="27"/>
        </w:numPr>
        <w:spacing w:before="100" w:beforeAutospacing="1" w:after="100" w:afterAutospacing="1" w:line="240" w:lineRule="auto"/>
        <w:ind w:left="1134" w:hanging="425"/>
        <w:contextualSpacing/>
        <w:jc w:val="both"/>
        <w:rPr>
          <w:rFonts w:ascii="Times New Roman" w:eastAsia="Calibri" w:hAnsi="Times New Roman" w:cs="Times New Roman"/>
          <w:lang w:val="x-none"/>
        </w:rPr>
      </w:pPr>
      <w:r w:rsidRPr="00D43FEC">
        <w:rPr>
          <w:rFonts w:ascii="Times New Roman" w:eastAsia="Calibri" w:hAnsi="Times New Roman" w:cs="Times New Roman"/>
          <w:lang w:val="x-none"/>
        </w:rPr>
        <w:t xml:space="preserve">устойчивая работа системы синхронизации времени. Отклонение времени </w:t>
      </w:r>
      <w:r w:rsidRPr="00D43FEC">
        <w:rPr>
          <w:rFonts w:ascii="Times New Roman" w:eastAsia="Calibri" w:hAnsi="Times New Roman" w:cs="Times New Roman"/>
        </w:rPr>
        <w:t xml:space="preserve">на </w:t>
      </w:r>
      <w:r w:rsidRPr="00D43FEC">
        <w:rPr>
          <w:rFonts w:ascii="Times New Roman" w:eastAsia="Calibri" w:hAnsi="Times New Roman" w:cs="Times New Roman"/>
          <w:lang w:val="x-none"/>
        </w:rPr>
        <w:t>приборах учёта не должно превышать 5 сек./сутки.</w:t>
      </w:r>
    </w:p>
    <w:p w:rsidR="00D43FEC" w:rsidRPr="00D43FEC" w:rsidRDefault="00D43FEC" w:rsidP="00D43FEC">
      <w:pPr>
        <w:numPr>
          <w:ilvl w:val="1"/>
          <w:numId w:val="27"/>
        </w:numPr>
        <w:spacing w:after="0" w:line="240" w:lineRule="auto"/>
        <w:ind w:left="1134" w:hanging="425"/>
        <w:contextualSpacing/>
        <w:jc w:val="both"/>
        <w:rPr>
          <w:rFonts w:ascii="Times New Roman" w:eastAsia="Calibri" w:hAnsi="Times New Roman" w:cs="Times New Roman"/>
          <w:lang w:val="x-none"/>
        </w:rPr>
      </w:pPr>
      <w:r w:rsidRPr="00D43FEC">
        <w:rPr>
          <w:rFonts w:ascii="Times New Roman" w:eastAsia="Calibri" w:hAnsi="Times New Roman" w:cs="Times New Roman"/>
          <w:lang w:val="x-none"/>
        </w:rPr>
        <w:t>количество инцидентов, вызвавших несанкционированное, или произведенное с нарушением установленного порядка, ограничение и (или)отключение нагрузки, исключая некорректные действия персонала Заказчика – не более 2% в первый месяц опытной эксплуатации.</w:t>
      </w:r>
    </w:p>
    <w:p w:rsidR="00D43FEC" w:rsidRPr="00D43FEC" w:rsidRDefault="00D43FEC" w:rsidP="00D43FEC">
      <w:pPr>
        <w:spacing w:after="0" w:line="240" w:lineRule="auto"/>
        <w:ind w:left="1440"/>
        <w:contextualSpacing/>
        <w:rPr>
          <w:rFonts w:ascii="Times New Roman" w:eastAsia="Calibri" w:hAnsi="Times New Roman" w:cs="Times New Roman"/>
          <w:b/>
          <w:lang w:val="x-none"/>
        </w:rPr>
      </w:pPr>
    </w:p>
    <w:p w:rsidR="00D43FEC" w:rsidRPr="00D43FEC" w:rsidRDefault="00D43FEC" w:rsidP="00D43FEC">
      <w:pPr>
        <w:keepNext/>
        <w:numPr>
          <w:ilvl w:val="1"/>
          <w:numId w:val="44"/>
        </w:numPr>
        <w:spacing w:after="240" w:line="240" w:lineRule="auto"/>
        <w:ind w:left="567" w:firstLine="709"/>
        <w:jc w:val="center"/>
        <w:outlineLvl w:val="1"/>
        <w:rPr>
          <w:rFonts w:ascii="Times New Roman" w:eastAsia="Times New Roman" w:hAnsi="Times New Roman" w:cs="Times New Roman"/>
          <w:b/>
          <w:bCs/>
          <w:lang w:val="x-none" w:eastAsia="x-none"/>
        </w:rPr>
      </w:pPr>
      <w:bookmarkStart w:id="172" w:name="_Toc477163653"/>
      <w:r w:rsidRPr="00D43FEC">
        <w:rPr>
          <w:rFonts w:ascii="Times New Roman" w:eastAsia="Times New Roman" w:hAnsi="Times New Roman" w:cs="Times New Roman"/>
          <w:b/>
          <w:bCs/>
          <w:lang w:val="x-none" w:eastAsia="x-none"/>
        </w:rPr>
        <w:lastRenderedPageBreak/>
        <w:t>ТРЕБОВАНИЯ К БЕЗОПАСНОСТИ ПРОВЕДЕНИЯ РАБОТ</w:t>
      </w:r>
      <w:bookmarkEnd w:id="172"/>
    </w:p>
    <w:p w:rsidR="00D43FEC" w:rsidRPr="00D43FEC" w:rsidRDefault="00D43FEC" w:rsidP="00D43FEC">
      <w:pPr>
        <w:spacing w:before="100" w:beforeAutospacing="1" w:after="100" w:afterAutospacing="1" w:line="240" w:lineRule="auto"/>
        <w:ind w:firstLine="360"/>
        <w:jc w:val="both"/>
        <w:rPr>
          <w:rFonts w:ascii="Times New Roman" w:eastAsia="Calibri" w:hAnsi="Times New Roman" w:cs="Times New Roman"/>
        </w:rPr>
      </w:pPr>
      <w:r w:rsidRPr="00D43FEC">
        <w:rPr>
          <w:rFonts w:ascii="Times New Roman" w:eastAsia="Calibri" w:hAnsi="Times New Roman" w:cs="Times New Roman"/>
        </w:rPr>
        <w:t>Обеспечение безопасности выполнения работ и соблюдение техники</w:t>
      </w:r>
      <w:r w:rsidRPr="00D43FEC">
        <w:rPr>
          <w:rFonts w:ascii="Times New Roman" w:eastAsia="Calibri" w:hAnsi="Times New Roman" w:cs="Times New Roman"/>
        </w:rPr>
        <w:br/>
        <w:t>безопасности согласно:</w:t>
      </w:r>
    </w:p>
    <w:p w:rsidR="00D43FEC" w:rsidRPr="00D43FEC" w:rsidRDefault="00D43FEC" w:rsidP="00D43FEC">
      <w:pPr>
        <w:numPr>
          <w:ilvl w:val="0"/>
          <w:numId w:val="28"/>
        </w:numPr>
        <w:tabs>
          <w:tab w:val="left" w:pos="1134"/>
        </w:tabs>
        <w:spacing w:before="100" w:beforeAutospacing="1" w:after="100" w:afterAutospacing="1" w:line="240" w:lineRule="auto"/>
        <w:ind w:hanging="11"/>
        <w:contextualSpacing/>
        <w:jc w:val="both"/>
        <w:rPr>
          <w:rFonts w:ascii="Times New Roman" w:eastAsia="Calibri" w:hAnsi="Times New Roman" w:cs="Times New Roman"/>
          <w:lang w:val="x-none"/>
        </w:rPr>
      </w:pPr>
      <w:r w:rsidRPr="00D43FEC">
        <w:rPr>
          <w:rFonts w:ascii="Times New Roman" w:eastAsia="Calibri" w:hAnsi="Times New Roman" w:cs="Times New Roman"/>
          <w:lang w:val="x-none"/>
        </w:rPr>
        <w:t>ПУЭ (действующее издание);</w:t>
      </w:r>
    </w:p>
    <w:p w:rsidR="00D43FEC" w:rsidRPr="00D43FEC" w:rsidRDefault="00D43FEC" w:rsidP="00D43FEC">
      <w:pPr>
        <w:numPr>
          <w:ilvl w:val="0"/>
          <w:numId w:val="28"/>
        </w:numPr>
        <w:tabs>
          <w:tab w:val="left" w:pos="1134"/>
        </w:tabs>
        <w:spacing w:before="100" w:beforeAutospacing="1" w:after="100" w:afterAutospacing="1" w:line="240" w:lineRule="auto"/>
        <w:ind w:hanging="11"/>
        <w:contextualSpacing/>
        <w:jc w:val="both"/>
        <w:rPr>
          <w:rFonts w:ascii="Times New Roman" w:eastAsia="Calibri" w:hAnsi="Times New Roman" w:cs="Times New Roman"/>
          <w:lang w:val="x-none"/>
        </w:rPr>
      </w:pPr>
      <w:r w:rsidRPr="00D43FEC">
        <w:rPr>
          <w:rFonts w:ascii="Times New Roman" w:eastAsia="Calibri" w:hAnsi="Times New Roman" w:cs="Times New Roman"/>
          <w:lang w:val="x-none"/>
        </w:rPr>
        <w:t>ПТЭ</w:t>
      </w:r>
      <w:r w:rsidRPr="00D43FEC">
        <w:rPr>
          <w:rFonts w:ascii="Times New Roman" w:eastAsia="Calibri" w:hAnsi="Times New Roman" w:cs="Times New Roman"/>
        </w:rPr>
        <w:t xml:space="preserve"> ЭП</w:t>
      </w:r>
      <w:r w:rsidRPr="00D43FEC">
        <w:rPr>
          <w:rFonts w:ascii="Times New Roman" w:eastAsia="Calibri" w:hAnsi="Times New Roman" w:cs="Times New Roman"/>
          <w:lang w:val="x-none"/>
        </w:rPr>
        <w:t xml:space="preserve"> (действующее издание);</w:t>
      </w:r>
    </w:p>
    <w:p w:rsidR="00D43FEC" w:rsidRPr="00D43FEC" w:rsidRDefault="00D43FEC" w:rsidP="00D43FEC">
      <w:pPr>
        <w:numPr>
          <w:ilvl w:val="0"/>
          <w:numId w:val="28"/>
        </w:numPr>
        <w:tabs>
          <w:tab w:val="left" w:pos="1134"/>
        </w:tabs>
        <w:spacing w:before="100" w:beforeAutospacing="1" w:after="100" w:afterAutospacing="1" w:line="240" w:lineRule="auto"/>
        <w:ind w:hanging="11"/>
        <w:contextualSpacing/>
        <w:jc w:val="both"/>
        <w:rPr>
          <w:rFonts w:ascii="Times New Roman" w:eastAsia="Calibri" w:hAnsi="Times New Roman" w:cs="Times New Roman"/>
          <w:lang w:val="x-none"/>
        </w:rPr>
      </w:pPr>
      <w:r w:rsidRPr="00D43FEC">
        <w:rPr>
          <w:rFonts w:ascii="Times New Roman" w:eastAsia="Calibri" w:hAnsi="Times New Roman" w:cs="Times New Roman"/>
          <w:lang w:val="x-none"/>
        </w:rPr>
        <w:t xml:space="preserve">СП </w:t>
      </w:r>
      <w:r w:rsidRPr="00D43FEC">
        <w:rPr>
          <w:rFonts w:ascii="Times New Roman" w:eastAsia="Calibri" w:hAnsi="Times New Roman" w:cs="Times New Roman"/>
        </w:rPr>
        <w:t>76.13330.2016 «Электротехнические устройства»</w:t>
      </w:r>
      <w:r w:rsidRPr="00D43FEC">
        <w:rPr>
          <w:rFonts w:ascii="Times New Roman" w:eastAsia="Calibri" w:hAnsi="Times New Roman" w:cs="Times New Roman"/>
          <w:lang w:val="x-none"/>
        </w:rPr>
        <w:t>;</w:t>
      </w:r>
    </w:p>
    <w:p w:rsidR="00D43FEC" w:rsidRPr="00D43FEC" w:rsidRDefault="00D43FEC" w:rsidP="00D43FEC">
      <w:pPr>
        <w:numPr>
          <w:ilvl w:val="0"/>
          <w:numId w:val="28"/>
        </w:numPr>
        <w:tabs>
          <w:tab w:val="left" w:pos="1134"/>
        </w:tabs>
        <w:spacing w:before="100" w:beforeAutospacing="1" w:after="100" w:afterAutospacing="1" w:line="240" w:lineRule="auto"/>
        <w:ind w:hanging="11"/>
        <w:contextualSpacing/>
        <w:jc w:val="both"/>
        <w:rPr>
          <w:rFonts w:ascii="Times New Roman" w:eastAsia="Calibri" w:hAnsi="Times New Roman" w:cs="Times New Roman"/>
          <w:lang w:val="x-none"/>
        </w:rPr>
      </w:pPr>
      <w:r w:rsidRPr="00D43FEC">
        <w:rPr>
          <w:rFonts w:ascii="Times New Roman" w:eastAsia="Calibri" w:hAnsi="Times New Roman" w:cs="Times New Roman"/>
          <w:lang w:val="x-none" w:eastAsia="ru-RU"/>
        </w:rPr>
        <w:t>ГОСТ 1983-2015</w:t>
      </w:r>
      <w:r w:rsidRPr="00D43FEC">
        <w:rPr>
          <w:rFonts w:ascii="Times New Roman" w:eastAsia="Calibri" w:hAnsi="Times New Roman" w:cs="Times New Roman"/>
          <w:lang w:val="x-none"/>
        </w:rPr>
        <w:t>. «Трансформаторы напряжения. Общие технические требования»;</w:t>
      </w:r>
    </w:p>
    <w:p w:rsidR="00D43FEC" w:rsidRPr="00D43FEC" w:rsidRDefault="00D43FEC" w:rsidP="00D43FEC">
      <w:pPr>
        <w:numPr>
          <w:ilvl w:val="0"/>
          <w:numId w:val="28"/>
        </w:numPr>
        <w:tabs>
          <w:tab w:val="left" w:pos="1134"/>
        </w:tabs>
        <w:spacing w:before="100" w:beforeAutospacing="1" w:after="100" w:afterAutospacing="1" w:line="240" w:lineRule="auto"/>
        <w:ind w:hanging="11"/>
        <w:contextualSpacing/>
        <w:jc w:val="both"/>
        <w:rPr>
          <w:rFonts w:ascii="Times New Roman" w:eastAsia="Calibri" w:hAnsi="Times New Roman" w:cs="Times New Roman"/>
          <w:lang w:val="x-none"/>
        </w:rPr>
      </w:pPr>
      <w:r w:rsidRPr="00D43FEC">
        <w:rPr>
          <w:rFonts w:ascii="Times New Roman" w:eastAsia="Calibri" w:hAnsi="Times New Roman" w:cs="Times New Roman"/>
          <w:lang w:val="x-none" w:eastAsia="ru-RU"/>
        </w:rPr>
        <w:t>ГОСТ 7746-2015</w:t>
      </w:r>
      <w:r w:rsidRPr="00D43FEC">
        <w:rPr>
          <w:rFonts w:ascii="Times New Roman" w:eastAsia="Calibri" w:hAnsi="Times New Roman" w:cs="Times New Roman"/>
          <w:lang w:val="x-none"/>
        </w:rPr>
        <w:t>. «Трансформаторы тока. Общие технические условия»;</w:t>
      </w:r>
    </w:p>
    <w:p w:rsidR="00D43FEC" w:rsidRPr="00D43FEC" w:rsidRDefault="00D43FEC" w:rsidP="00D43FEC">
      <w:pPr>
        <w:numPr>
          <w:ilvl w:val="0"/>
          <w:numId w:val="28"/>
        </w:numPr>
        <w:tabs>
          <w:tab w:val="left" w:pos="1134"/>
        </w:tabs>
        <w:spacing w:before="100" w:beforeAutospacing="1" w:after="100" w:afterAutospacing="1" w:line="240" w:lineRule="auto"/>
        <w:ind w:hanging="11"/>
        <w:contextualSpacing/>
        <w:jc w:val="both"/>
        <w:rPr>
          <w:rFonts w:ascii="Times New Roman" w:eastAsia="Calibri" w:hAnsi="Times New Roman" w:cs="Times New Roman"/>
          <w:lang w:val="x-none"/>
        </w:rPr>
      </w:pPr>
      <w:r w:rsidRPr="00D43FEC">
        <w:rPr>
          <w:rFonts w:ascii="Times New Roman" w:eastAsia="Calibri" w:hAnsi="Times New Roman" w:cs="Times New Roman"/>
          <w:lang w:val="x-none" w:eastAsia="ru-RU"/>
        </w:rPr>
        <w:t>ГОСТ 14254-2015</w:t>
      </w:r>
      <w:r w:rsidRPr="00D43FEC">
        <w:rPr>
          <w:rFonts w:ascii="Times New Roman" w:eastAsia="Calibri" w:hAnsi="Times New Roman" w:cs="Times New Roman"/>
          <w:lang w:val="x-none"/>
        </w:rPr>
        <w:t>. «Степени защиты, обеспечиваемые оболочками (Код IP)»;</w:t>
      </w:r>
    </w:p>
    <w:p w:rsidR="00D43FEC" w:rsidRPr="00D43FEC" w:rsidRDefault="00D43FEC" w:rsidP="00D43FEC">
      <w:pPr>
        <w:numPr>
          <w:ilvl w:val="0"/>
          <w:numId w:val="28"/>
        </w:numPr>
        <w:tabs>
          <w:tab w:val="left" w:pos="1134"/>
        </w:tabs>
        <w:spacing w:before="100" w:beforeAutospacing="1" w:after="100" w:afterAutospacing="1" w:line="240" w:lineRule="auto"/>
        <w:ind w:hanging="11"/>
        <w:contextualSpacing/>
        <w:jc w:val="both"/>
        <w:rPr>
          <w:rFonts w:ascii="Times New Roman" w:eastAsia="Calibri" w:hAnsi="Times New Roman" w:cs="Times New Roman"/>
          <w:lang w:val="x-none"/>
        </w:rPr>
      </w:pPr>
      <w:r w:rsidRPr="00D43FEC">
        <w:rPr>
          <w:rFonts w:ascii="Times New Roman" w:eastAsia="Calibri" w:hAnsi="Times New Roman" w:cs="Times New Roman"/>
          <w:lang w:val="x-none" w:eastAsia="ru-RU"/>
        </w:rPr>
        <w:t xml:space="preserve">ГОСТ </w:t>
      </w:r>
      <w:r w:rsidRPr="00D43FEC">
        <w:rPr>
          <w:rFonts w:ascii="Times New Roman" w:eastAsia="Calibri" w:hAnsi="Times New Roman" w:cs="Times New Roman"/>
          <w:lang w:eastAsia="ru-RU"/>
        </w:rPr>
        <w:t>31818.11-2012</w:t>
      </w:r>
      <w:r w:rsidRPr="00D43FEC">
        <w:rPr>
          <w:rFonts w:ascii="Times New Roman" w:eastAsia="Calibri" w:hAnsi="Times New Roman" w:cs="Times New Roman"/>
        </w:rPr>
        <w:t xml:space="preserve"> </w:t>
      </w:r>
      <w:r w:rsidRPr="00D43FEC">
        <w:rPr>
          <w:rFonts w:ascii="Times New Roman" w:eastAsia="Calibri" w:hAnsi="Times New Roman" w:cs="Times New Roman"/>
          <w:lang w:val="x-none"/>
        </w:rPr>
        <w:t>«</w:t>
      </w:r>
      <w:r w:rsidRPr="00D43FEC">
        <w:rPr>
          <w:rFonts w:ascii="Times New Roman" w:eastAsia="Calibri" w:hAnsi="Times New Roman" w:cs="Times New Roman"/>
        </w:rPr>
        <w:t>Аппаратура для измерения электрической энергии переменного тока</w:t>
      </w:r>
      <w:r w:rsidRPr="00D43FEC">
        <w:rPr>
          <w:rFonts w:ascii="Times New Roman" w:eastAsia="Calibri" w:hAnsi="Times New Roman" w:cs="Times New Roman"/>
          <w:lang w:val="x-none"/>
        </w:rPr>
        <w:t>»;</w:t>
      </w:r>
    </w:p>
    <w:p w:rsidR="00D43FEC" w:rsidRPr="00D43FEC" w:rsidRDefault="00D43FEC" w:rsidP="00D43FEC">
      <w:pPr>
        <w:numPr>
          <w:ilvl w:val="0"/>
          <w:numId w:val="28"/>
        </w:numPr>
        <w:tabs>
          <w:tab w:val="left" w:pos="1134"/>
        </w:tabs>
        <w:spacing w:after="0" w:line="240" w:lineRule="auto"/>
        <w:ind w:hanging="11"/>
        <w:contextualSpacing/>
        <w:jc w:val="both"/>
        <w:rPr>
          <w:rFonts w:ascii="Times New Roman" w:eastAsia="Calibri" w:hAnsi="Times New Roman" w:cs="Times New Roman"/>
          <w:lang w:val="x-none"/>
        </w:rPr>
      </w:pPr>
      <w:r w:rsidRPr="00D43FEC">
        <w:rPr>
          <w:rFonts w:ascii="Times New Roman" w:eastAsia="Calibri" w:hAnsi="Times New Roman" w:cs="Times New Roman"/>
          <w:lang w:val="x-none"/>
        </w:rPr>
        <w:t>ГОСТ Р 51318.22–99 (СИСПР 22–97). «Совместимость технических средств электромагнитная. Радиопомехи индустриальные от оборудования информационных технологий. Нормы и методы испытаний».</w:t>
      </w:r>
    </w:p>
    <w:p w:rsidR="00D43FEC" w:rsidRPr="00D43FEC" w:rsidRDefault="00D43FEC" w:rsidP="00D43FEC">
      <w:pPr>
        <w:tabs>
          <w:tab w:val="left" w:pos="1134"/>
        </w:tabs>
        <w:spacing w:after="0" w:line="240" w:lineRule="auto"/>
        <w:ind w:left="720"/>
        <w:contextualSpacing/>
        <w:jc w:val="both"/>
        <w:rPr>
          <w:rFonts w:ascii="Times New Roman" w:eastAsia="Calibri" w:hAnsi="Times New Roman" w:cs="Times New Roman"/>
          <w:lang w:val="x-none"/>
        </w:rPr>
      </w:pPr>
    </w:p>
    <w:p w:rsidR="00D43FEC" w:rsidRPr="00D43FEC" w:rsidRDefault="00D43FEC" w:rsidP="00D43FEC">
      <w:pPr>
        <w:keepNext/>
        <w:numPr>
          <w:ilvl w:val="1"/>
          <w:numId w:val="44"/>
        </w:numPr>
        <w:spacing w:after="240" w:line="240" w:lineRule="auto"/>
        <w:ind w:left="567"/>
        <w:jc w:val="center"/>
        <w:outlineLvl w:val="1"/>
        <w:rPr>
          <w:rFonts w:ascii="Times New Roman" w:eastAsia="Times New Roman" w:hAnsi="Times New Roman" w:cs="Times New Roman"/>
          <w:b/>
          <w:bCs/>
          <w:lang w:val="x-none" w:eastAsia="x-none"/>
        </w:rPr>
      </w:pPr>
      <w:bookmarkStart w:id="173" w:name="_Toc477163654"/>
      <w:r w:rsidRPr="00D43FEC">
        <w:rPr>
          <w:rFonts w:ascii="Times New Roman" w:eastAsia="Times New Roman" w:hAnsi="Times New Roman" w:cs="Times New Roman"/>
          <w:b/>
          <w:bCs/>
          <w:lang w:val="x-none" w:eastAsia="x-none"/>
        </w:rPr>
        <w:t>ТРЕБОВАНИЯ К ИНФРАСТРУКТУРЕ</w:t>
      </w:r>
      <w:bookmarkEnd w:id="173"/>
    </w:p>
    <w:p w:rsidR="00D43FEC" w:rsidRPr="00D43FEC" w:rsidRDefault="00D43FEC" w:rsidP="00D43FEC">
      <w:pPr>
        <w:spacing w:before="100" w:beforeAutospacing="1" w:after="100" w:afterAutospacing="1" w:line="240" w:lineRule="auto"/>
        <w:ind w:firstLine="708"/>
        <w:jc w:val="both"/>
        <w:rPr>
          <w:rFonts w:ascii="Times New Roman" w:eastAsia="Calibri" w:hAnsi="Times New Roman" w:cs="Times New Roman"/>
          <w:b/>
          <w:bCs/>
        </w:rPr>
      </w:pPr>
      <w:r w:rsidRPr="00D43FEC">
        <w:rPr>
          <w:rFonts w:ascii="Times New Roman" w:eastAsia="Calibri" w:hAnsi="Times New Roman" w:cs="Times New Roman"/>
        </w:rPr>
        <w:t>К началу проектных работ Заказчиком должна быть подготовлена инфраструктура, обеспечивающая:</w:t>
      </w:r>
    </w:p>
    <w:p w:rsidR="00D43FEC" w:rsidRPr="00D43FEC" w:rsidRDefault="00D43FEC" w:rsidP="00D43FEC">
      <w:pPr>
        <w:numPr>
          <w:ilvl w:val="0"/>
          <w:numId w:val="29"/>
        </w:numPr>
        <w:tabs>
          <w:tab w:val="left" w:pos="1134"/>
        </w:tabs>
        <w:spacing w:before="100" w:beforeAutospacing="1" w:after="100" w:afterAutospacing="1" w:line="240" w:lineRule="auto"/>
        <w:ind w:left="1134" w:hanging="414"/>
        <w:contextualSpacing/>
        <w:jc w:val="both"/>
        <w:rPr>
          <w:rFonts w:ascii="Times New Roman" w:eastAsia="Calibri" w:hAnsi="Times New Roman" w:cs="Times New Roman"/>
          <w:lang w:val="x-none"/>
        </w:rPr>
      </w:pPr>
      <w:r w:rsidRPr="00D43FEC">
        <w:rPr>
          <w:rFonts w:ascii="Times New Roman" w:eastAsia="Calibri" w:hAnsi="Times New Roman" w:cs="Times New Roman"/>
          <w:lang w:val="x-none"/>
        </w:rPr>
        <w:t xml:space="preserve">готовность </w:t>
      </w:r>
      <w:proofErr w:type="spellStart"/>
      <w:r w:rsidRPr="00D43FEC">
        <w:rPr>
          <w:rFonts w:ascii="Times New Roman" w:eastAsia="Calibri" w:hAnsi="Times New Roman" w:cs="Times New Roman"/>
          <w:lang w:val="x-none"/>
        </w:rPr>
        <w:t>энергообъектов</w:t>
      </w:r>
      <w:proofErr w:type="spellEnd"/>
      <w:r w:rsidRPr="00D43FEC">
        <w:rPr>
          <w:rFonts w:ascii="Times New Roman" w:eastAsia="Calibri" w:hAnsi="Times New Roman" w:cs="Times New Roman"/>
          <w:lang w:val="x-none"/>
        </w:rPr>
        <w:t xml:space="preserve"> к выполнению проектных работ, т.е. возможность выполнения монтажных и пусконаладочных работ на </w:t>
      </w:r>
      <w:proofErr w:type="spellStart"/>
      <w:r w:rsidRPr="00D43FEC">
        <w:rPr>
          <w:rFonts w:ascii="Times New Roman" w:eastAsia="Calibri" w:hAnsi="Times New Roman" w:cs="Times New Roman"/>
          <w:lang w:val="x-none"/>
        </w:rPr>
        <w:t>энергообъектах</w:t>
      </w:r>
      <w:proofErr w:type="spellEnd"/>
      <w:r w:rsidRPr="00D43FEC">
        <w:rPr>
          <w:rFonts w:ascii="Times New Roman" w:eastAsia="Calibri" w:hAnsi="Times New Roman" w:cs="Times New Roman"/>
          <w:lang w:val="x-none"/>
        </w:rPr>
        <w:t>, не требующих проведения в рамках проекта дополнительных ремонтных работ;</w:t>
      </w:r>
    </w:p>
    <w:p w:rsidR="00D43FEC" w:rsidRPr="00D43FEC" w:rsidRDefault="00D43FEC" w:rsidP="00D43FEC">
      <w:pPr>
        <w:numPr>
          <w:ilvl w:val="0"/>
          <w:numId w:val="29"/>
        </w:numPr>
        <w:tabs>
          <w:tab w:val="left" w:pos="1134"/>
        </w:tabs>
        <w:spacing w:before="100" w:beforeAutospacing="1" w:after="100" w:afterAutospacing="1" w:line="240" w:lineRule="auto"/>
        <w:ind w:left="1134" w:hanging="414"/>
        <w:contextualSpacing/>
        <w:jc w:val="both"/>
        <w:rPr>
          <w:rFonts w:ascii="Times New Roman" w:eastAsia="Calibri" w:hAnsi="Times New Roman" w:cs="Times New Roman"/>
          <w:lang w:val="x-none"/>
        </w:rPr>
      </w:pPr>
      <w:r w:rsidRPr="00D43FEC">
        <w:rPr>
          <w:rFonts w:ascii="Times New Roman" w:eastAsia="Calibri" w:hAnsi="Times New Roman" w:cs="Times New Roman"/>
          <w:lang w:val="x-none"/>
        </w:rPr>
        <w:t>готовность каналов связи на стороне ИВК со статическим IP–адресом</w:t>
      </w:r>
      <w:r w:rsidRPr="00D43FEC">
        <w:rPr>
          <w:rFonts w:ascii="Times New Roman" w:eastAsia="Calibri" w:hAnsi="Times New Roman" w:cs="Times New Roman"/>
        </w:rPr>
        <w:t>;</w:t>
      </w:r>
    </w:p>
    <w:p w:rsidR="00D43FEC" w:rsidRPr="00D43FEC" w:rsidRDefault="00D43FEC" w:rsidP="00D43FEC">
      <w:pPr>
        <w:numPr>
          <w:ilvl w:val="0"/>
          <w:numId w:val="29"/>
        </w:numPr>
        <w:tabs>
          <w:tab w:val="left" w:pos="1134"/>
        </w:tabs>
        <w:spacing w:before="100" w:beforeAutospacing="1" w:after="100" w:afterAutospacing="1" w:line="240" w:lineRule="auto"/>
        <w:ind w:left="1134" w:hanging="414"/>
        <w:contextualSpacing/>
        <w:jc w:val="both"/>
        <w:rPr>
          <w:rFonts w:ascii="Times New Roman" w:eastAsia="Calibri" w:hAnsi="Times New Roman" w:cs="Times New Roman"/>
          <w:lang w:val="x-none"/>
        </w:rPr>
      </w:pPr>
      <w:r w:rsidRPr="00D43FEC">
        <w:rPr>
          <w:rFonts w:ascii="Times New Roman" w:eastAsia="Calibri" w:hAnsi="Times New Roman" w:cs="Times New Roman"/>
        </w:rPr>
        <w:t>наличие</w:t>
      </w:r>
      <w:r w:rsidRPr="00D43FEC">
        <w:rPr>
          <w:rFonts w:ascii="Times New Roman" w:eastAsia="Calibri" w:hAnsi="Times New Roman" w:cs="Times New Roman"/>
          <w:lang w:val="x-none"/>
        </w:rPr>
        <w:t xml:space="preserve"> </w:t>
      </w:r>
      <w:r w:rsidRPr="00D43FEC">
        <w:rPr>
          <w:rFonts w:ascii="Times New Roman" w:eastAsia="Calibri" w:hAnsi="Times New Roman" w:cs="Times New Roman"/>
        </w:rPr>
        <w:t xml:space="preserve">у </w:t>
      </w:r>
      <w:r w:rsidRPr="00D43FEC">
        <w:rPr>
          <w:rFonts w:ascii="Times New Roman" w:eastAsia="Calibri" w:hAnsi="Times New Roman" w:cs="Times New Roman"/>
          <w:lang w:val="x-none"/>
        </w:rPr>
        <w:t>Заказчик</w:t>
      </w:r>
      <w:r w:rsidRPr="00D43FEC">
        <w:rPr>
          <w:rFonts w:ascii="Times New Roman" w:eastAsia="Calibri" w:hAnsi="Times New Roman" w:cs="Times New Roman"/>
        </w:rPr>
        <w:t>а достаточного количества</w:t>
      </w:r>
      <w:r w:rsidRPr="00D43FEC">
        <w:rPr>
          <w:rFonts w:ascii="Times New Roman" w:eastAsia="Calibri" w:hAnsi="Times New Roman" w:cs="Times New Roman"/>
          <w:lang w:val="x-none"/>
        </w:rPr>
        <w:t xml:space="preserve"> </w:t>
      </w:r>
      <w:proofErr w:type="spellStart"/>
      <w:r w:rsidRPr="00D43FEC">
        <w:rPr>
          <w:rFonts w:ascii="Times New Roman" w:eastAsia="Calibri" w:hAnsi="Times New Roman" w:cs="Times New Roman"/>
          <w:lang w:val="en-US"/>
        </w:rPr>
        <w:t>Sim</w:t>
      </w:r>
      <w:proofErr w:type="spellEnd"/>
      <w:r w:rsidRPr="00D43FEC">
        <w:rPr>
          <w:rFonts w:ascii="Times New Roman" w:eastAsia="Calibri" w:hAnsi="Times New Roman" w:cs="Times New Roman"/>
          <w:lang w:val="x-none"/>
        </w:rPr>
        <w:t>–карт сотового оператора связи для организации каналов связи</w:t>
      </w:r>
      <w:r w:rsidRPr="00D43FEC">
        <w:rPr>
          <w:rFonts w:ascii="Times New Roman" w:eastAsia="Calibri" w:hAnsi="Times New Roman" w:cs="Times New Roman"/>
        </w:rPr>
        <w:t xml:space="preserve"> между ИВКЭ и ИВК</w:t>
      </w:r>
      <w:r w:rsidRPr="00D43FEC">
        <w:rPr>
          <w:rFonts w:ascii="Times New Roman" w:eastAsia="Calibri" w:hAnsi="Times New Roman" w:cs="Times New Roman"/>
          <w:lang w:val="x-none"/>
        </w:rPr>
        <w:t>;</w:t>
      </w:r>
    </w:p>
    <w:p w:rsidR="00D43FEC" w:rsidRPr="00D43FEC" w:rsidRDefault="00D43FEC" w:rsidP="00D43FEC">
      <w:pPr>
        <w:numPr>
          <w:ilvl w:val="0"/>
          <w:numId w:val="29"/>
        </w:numPr>
        <w:tabs>
          <w:tab w:val="left" w:pos="1134"/>
        </w:tabs>
        <w:spacing w:before="100" w:beforeAutospacing="1" w:after="100" w:afterAutospacing="1" w:line="240" w:lineRule="auto"/>
        <w:ind w:left="1134" w:hanging="414"/>
        <w:contextualSpacing/>
        <w:jc w:val="both"/>
        <w:rPr>
          <w:rFonts w:ascii="Times New Roman" w:eastAsia="Calibri" w:hAnsi="Times New Roman" w:cs="Times New Roman"/>
          <w:lang w:val="x-none"/>
        </w:rPr>
      </w:pPr>
      <w:r w:rsidRPr="00D43FEC">
        <w:rPr>
          <w:rFonts w:ascii="Times New Roman" w:eastAsia="Calibri" w:hAnsi="Times New Roman" w:cs="Times New Roman"/>
          <w:lang w:val="x-none"/>
        </w:rPr>
        <w:t>готовность серверного оборудования и программного обеспечения ИВК для проведения работ по конфигурированию (предоставлены Заказчиком).</w:t>
      </w:r>
    </w:p>
    <w:p w:rsidR="00D43FEC" w:rsidRPr="00D43FEC" w:rsidRDefault="00D43FEC" w:rsidP="00D43FEC">
      <w:pPr>
        <w:tabs>
          <w:tab w:val="left" w:pos="1134"/>
        </w:tabs>
        <w:spacing w:before="100" w:beforeAutospacing="1" w:after="100" w:afterAutospacing="1" w:line="240" w:lineRule="auto"/>
        <w:ind w:left="1134"/>
        <w:contextualSpacing/>
        <w:jc w:val="both"/>
        <w:rPr>
          <w:rFonts w:ascii="Times New Roman" w:eastAsia="Calibri" w:hAnsi="Times New Roman" w:cs="Times New Roman"/>
          <w:lang w:val="x-none"/>
        </w:rPr>
      </w:pPr>
    </w:p>
    <w:p w:rsidR="00D43FEC" w:rsidRPr="00D43FEC" w:rsidRDefault="00D43FEC" w:rsidP="00D43FEC">
      <w:pPr>
        <w:spacing w:before="100" w:beforeAutospacing="1" w:after="100" w:afterAutospacing="1" w:line="240" w:lineRule="auto"/>
        <w:ind w:left="1134"/>
        <w:contextualSpacing/>
        <w:jc w:val="both"/>
        <w:rPr>
          <w:rFonts w:ascii="Times New Roman" w:eastAsia="Calibri" w:hAnsi="Times New Roman" w:cs="Times New Roman"/>
          <w:lang w:val="x-none"/>
        </w:rPr>
      </w:pPr>
    </w:p>
    <w:p w:rsidR="00D43FEC" w:rsidRPr="00D43FEC" w:rsidRDefault="00D43FEC" w:rsidP="00D43FEC">
      <w:pPr>
        <w:jc w:val="right"/>
        <w:rPr>
          <w:rFonts w:ascii="Times New Roman" w:eastAsia="Arial" w:hAnsi="Times New Roman" w:cs="Times New Roman"/>
          <w:b/>
          <w:bCs/>
          <w:kern w:val="2"/>
          <w:lang w:eastAsia="zh-CN"/>
        </w:rPr>
      </w:pPr>
      <w:r w:rsidRPr="00D43FEC">
        <w:rPr>
          <w:rFonts w:ascii="Times New Roman" w:eastAsia="Calibri" w:hAnsi="Times New Roman" w:cs="Times New Roman"/>
          <w:b/>
        </w:rPr>
        <w:br w:type="page"/>
      </w:r>
      <w:r w:rsidRPr="00D43FEC">
        <w:rPr>
          <w:rFonts w:ascii="Times New Roman" w:eastAsia="Calibri" w:hAnsi="Times New Roman" w:cs="Times New Roman"/>
          <w:b/>
        </w:rPr>
        <w:lastRenderedPageBreak/>
        <w:t>Приложение №1 к Техническому заданию</w:t>
      </w:r>
    </w:p>
    <w:p w:rsidR="00D43FEC" w:rsidRPr="00D43FEC" w:rsidRDefault="00D43FEC" w:rsidP="00D43FEC">
      <w:pPr>
        <w:ind w:left="708"/>
        <w:jc w:val="center"/>
        <w:rPr>
          <w:rFonts w:ascii="Times New Roman" w:eastAsia="Arial" w:hAnsi="Times New Roman" w:cs="Times New Roman"/>
          <w:b/>
          <w:sz w:val="24"/>
          <w:szCs w:val="24"/>
          <w:lang w:eastAsia="zh-CN"/>
        </w:rPr>
      </w:pPr>
      <w:r w:rsidRPr="00D43FEC">
        <w:rPr>
          <w:rFonts w:ascii="Times New Roman" w:eastAsia="Arial" w:hAnsi="Times New Roman" w:cs="Times New Roman"/>
          <w:b/>
          <w:sz w:val="24"/>
          <w:szCs w:val="24"/>
          <w:lang w:eastAsia="zh-CN"/>
        </w:rPr>
        <w:t>Формат передачи показаний приборов учета</w:t>
      </w:r>
      <w:r w:rsidRPr="00D43FEC">
        <w:rPr>
          <w:rFonts w:ascii="Times New Roman" w:eastAsia="Arial" w:hAnsi="Times New Roman" w:cs="Times New Roman"/>
          <w:b/>
          <w:sz w:val="24"/>
          <w:szCs w:val="24"/>
          <w:lang w:eastAsia="zh-CN"/>
        </w:rPr>
        <w:br/>
        <w:t xml:space="preserve">для использования в </w:t>
      </w:r>
      <w:proofErr w:type="spellStart"/>
      <w:r w:rsidRPr="00D43FEC">
        <w:rPr>
          <w:rFonts w:ascii="Times New Roman" w:eastAsia="Arial" w:hAnsi="Times New Roman" w:cs="Times New Roman"/>
          <w:b/>
          <w:sz w:val="24"/>
          <w:szCs w:val="24"/>
          <w:lang w:eastAsia="zh-CN"/>
        </w:rPr>
        <w:t>биллинговой</w:t>
      </w:r>
      <w:proofErr w:type="spellEnd"/>
      <w:r w:rsidRPr="00D43FEC">
        <w:rPr>
          <w:rFonts w:ascii="Times New Roman" w:eastAsia="Arial" w:hAnsi="Times New Roman" w:cs="Times New Roman"/>
          <w:b/>
          <w:sz w:val="24"/>
          <w:szCs w:val="24"/>
          <w:lang w:eastAsia="zh-CN"/>
        </w:rPr>
        <w:t xml:space="preserve"> системе «СТЕК–Энерго»</w:t>
      </w:r>
    </w:p>
    <w:p w:rsidR="00D43FEC" w:rsidRPr="00D43FEC" w:rsidRDefault="00D43FEC" w:rsidP="00D43FEC">
      <w:pPr>
        <w:widowControl w:val="0"/>
        <w:spacing w:after="40" w:line="240" w:lineRule="auto"/>
        <w:ind w:left="142" w:firstLine="567"/>
        <w:rPr>
          <w:rFonts w:ascii="Times New Roman" w:eastAsia="Arial" w:hAnsi="Times New Roman" w:cs="Times New Roman"/>
          <w:kern w:val="2"/>
          <w:sz w:val="24"/>
          <w:szCs w:val="24"/>
          <w:lang w:eastAsia="zh-CN"/>
        </w:rPr>
      </w:pPr>
      <w:r w:rsidRPr="00D43FEC">
        <w:rPr>
          <w:rFonts w:ascii="Times New Roman" w:eastAsia="Arial" w:hAnsi="Times New Roman" w:cs="Times New Roman"/>
          <w:kern w:val="2"/>
          <w:sz w:val="24"/>
          <w:szCs w:val="24"/>
          <w:lang w:eastAsia="zh-CN"/>
        </w:rPr>
        <w:t xml:space="preserve">Информационные поля для выгрузки информации по абонентам – физическим и юридическим лицам. </w:t>
      </w:r>
    </w:p>
    <w:p w:rsidR="00D43FEC" w:rsidRPr="00D43FEC" w:rsidRDefault="00D43FEC" w:rsidP="00D43FEC">
      <w:pPr>
        <w:widowControl w:val="0"/>
        <w:spacing w:after="40" w:line="240" w:lineRule="auto"/>
        <w:ind w:left="708"/>
        <w:rPr>
          <w:rFonts w:ascii="Times New Roman" w:eastAsia="Arial" w:hAnsi="Times New Roman" w:cs="Times New Roman"/>
          <w:kern w:val="2"/>
          <w:sz w:val="24"/>
          <w:szCs w:val="24"/>
          <w:lang w:eastAsia="zh-CN"/>
        </w:rPr>
      </w:pPr>
    </w:p>
    <w:tbl>
      <w:tblPr>
        <w:tblW w:w="9938" w:type="dxa"/>
        <w:tblInd w:w="93" w:type="dxa"/>
        <w:tblLayout w:type="fixed"/>
        <w:tblLook w:val="04A0" w:firstRow="1" w:lastRow="0" w:firstColumn="1" w:lastColumn="0" w:noHBand="0" w:noVBand="1"/>
      </w:tblPr>
      <w:tblGrid>
        <w:gridCol w:w="2567"/>
        <w:gridCol w:w="2268"/>
        <w:gridCol w:w="5103"/>
      </w:tblGrid>
      <w:tr w:rsidR="00D43FEC" w:rsidRPr="00D43FEC" w:rsidTr="003F4C6F">
        <w:trPr>
          <w:trHeight w:val="510"/>
        </w:trPr>
        <w:tc>
          <w:tcPr>
            <w:tcW w:w="2567" w:type="dxa"/>
            <w:tcBorders>
              <w:top w:val="single" w:sz="4" w:space="0" w:color="auto"/>
              <w:left w:val="single" w:sz="4" w:space="0" w:color="auto"/>
              <w:bottom w:val="single" w:sz="4" w:space="0" w:color="auto"/>
              <w:right w:val="single" w:sz="4" w:space="0" w:color="auto"/>
            </w:tcBorders>
            <w:shd w:val="clear" w:color="auto" w:fill="D9D9D9"/>
            <w:vAlign w:val="center"/>
          </w:tcPr>
          <w:p w:rsidR="00D43FEC" w:rsidRPr="00D43FEC" w:rsidRDefault="00D43FEC" w:rsidP="00D43FEC">
            <w:pPr>
              <w:widowControl w:val="0"/>
              <w:spacing w:after="40"/>
              <w:jc w:val="center"/>
              <w:rPr>
                <w:rFonts w:ascii="Times New Roman" w:eastAsia="Arial" w:hAnsi="Times New Roman" w:cs="Times New Roman"/>
                <w:b/>
                <w:kern w:val="2"/>
                <w:sz w:val="24"/>
                <w:szCs w:val="24"/>
                <w:lang w:eastAsia="zh-CN"/>
              </w:rPr>
            </w:pPr>
            <w:r w:rsidRPr="00D43FEC">
              <w:rPr>
                <w:rFonts w:ascii="Times New Roman" w:eastAsia="Arial" w:hAnsi="Times New Roman" w:cs="Times New Roman"/>
                <w:b/>
                <w:kern w:val="2"/>
                <w:sz w:val="24"/>
                <w:szCs w:val="24"/>
                <w:lang w:eastAsia="zh-CN"/>
              </w:rPr>
              <w:t>Поле</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D43FEC" w:rsidRPr="00D43FEC" w:rsidRDefault="00D43FEC" w:rsidP="00D43FEC">
            <w:pPr>
              <w:widowControl w:val="0"/>
              <w:spacing w:after="40"/>
              <w:jc w:val="center"/>
              <w:rPr>
                <w:rFonts w:ascii="Times New Roman" w:eastAsia="Arial" w:hAnsi="Times New Roman" w:cs="Times New Roman"/>
                <w:b/>
                <w:kern w:val="2"/>
                <w:sz w:val="24"/>
                <w:szCs w:val="24"/>
                <w:lang w:eastAsia="zh-CN"/>
              </w:rPr>
            </w:pPr>
            <w:r w:rsidRPr="00D43FEC">
              <w:rPr>
                <w:rFonts w:ascii="Times New Roman" w:eastAsia="Arial" w:hAnsi="Times New Roman" w:cs="Times New Roman"/>
                <w:b/>
                <w:kern w:val="2"/>
                <w:sz w:val="24"/>
                <w:szCs w:val="24"/>
                <w:lang w:eastAsia="zh-CN"/>
              </w:rPr>
              <w:t>Тип</w:t>
            </w:r>
          </w:p>
        </w:tc>
        <w:tc>
          <w:tcPr>
            <w:tcW w:w="5103" w:type="dxa"/>
            <w:tcBorders>
              <w:top w:val="single" w:sz="4" w:space="0" w:color="auto"/>
              <w:left w:val="single" w:sz="4" w:space="0" w:color="auto"/>
              <w:bottom w:val="single" w:sz="4" w:space="0" w:color="auto"/>
              <w:right w:val="single" w:sz="4" w:space="0" w:color="auto"/>
            </w:tcBorders>
            <w:shd w:val="clear" w:color="auto" w:fill="D9D9D9"/>
            <w:vAlign w:val="center"/>
          </w:tcPr>
          <w:p w:rsidR="00D43FEC" w:rsidRPr="00D43FEC" w:rsidRDefault="00D43FEC" w:rsidP="00D43FEC">
            <w:pPr>
              <w:widowControl w:val="0"/>
              <w:spacing w:after="40"/>
              <w:jc w:val="center"/>
              <w:rPr>
                <w:rFonts w:ascii="Times New Roman" w:eastAsia="Arial" w:hAnsi="Times New Roman" w:cs="Times New Roman"/>
                <w:b/>
                <w:kern w:val="2"/>
                <w:sz w:val="24"/>
                <w:szCs w:val="24"/>
                <w:lang w:eastAsia="zh-CN"/>
              </w:rPr>
            </w:pPr>
            <w:r w:rsidRPr="00D43FEC">
              <w:rPr>
                <w:rFonts w:ascii="Times New Roman" w:eastAsia="Arial" w:hAnsi="Times New Roman" w:cs="Times New Roman"/>
                <w:b/>
                <w:kern w:val="2"/>
                <w:sz w:val="24"/>
                <w:szCs w:val="24"/>
                <w:lang w:eastAsia="zh-CN"/>
              </w:rPr>
              <w:t>Описание</w:t>
            </w:r>
          </w:p>
        </w:tc>
      </w:tr>
      <w:tr w:rsidR="00D43FEC" w:rsidRPr="00D43FEC" w:rsidTr="003F4C6F">
        <w:trPr>
          <w:trHeight w:val="20"/>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FEC" w:rsidRPr="00D43FEC" w:rsidRDefault="00D43FEC" w:rsidP="00D43FEC">
            <w:pPr>
              <w:spacing w:after="0" w:line="240" w:lineRule="auto"/>
              <w:rPr>
                <w:rFonts w:ascii="Times New Roman" w:eastAsia="Times New Roman" w:hAnsi="Times New Roman" w:cs="Times New Roman"/>
                <w:color w:val="000000"/>
                <w:lang w:val="en-US" w:eastAsia="ru-RU"/>
              </w:rPr>
            </w:pPr>
            <w:r w:rsidRPr="00D43FEC">
              <w:rPr>
                <w:rFonts w:ascii="Times New Roman" w:eastAsia="Times New Roman" w:hAnsi="Times New Roman" w:cs="Times New Roman"/>
                <w:color w:val="000000"/>
                <w:lang w:val="en-US" w:eastAsia="ru-RU"/>
              </w:rPr>
              <w:t>ACCNUM</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43FEC" w:rsidRPr="00D43FEC" w:rsidRDefault="00D43FEC" w:rsidP="00D43FEC">
            <w:pPr>
              <w:spacing w:after="0" w:line="240" w:lineRule="auto"/>
              <w:rPr>
                <w:rFonts w:ascii="Times New Roman" w:eastAsia="Times New Roman" w:hAnsi="Times New Roman" w:cs="Times New Roman"/>
                <w:color w:val="000000"/>
                <w:lang w:eastAsia="ru-RU"/>
              </w:rPr>
            </w:pPr>
            <w:r w:rsidRPr="00D43FEC">
              <w:rPr>
                <w:rFonts w:ascii="Times New Roman" w:eastAsia="Arial" w:hAnsi="Times New Roman" w:cs="Times New Roman"/>
                <w:kern w:val="2"/>
                <w:sz w:val="24"/>
                <w:szCs w:val="24"/>
                <w:lang w:eastAsia="zh-CN"/>
              </w:rPr>
              <w:t>VARCHAR(1</w:t>
            </w:r>
            <w:r w:rsidRPr="00D43FEC">
              <w:rPr>
                <w:rFonts w:ascii="Times New Roman" w:eastAsia="Arial" w:hAnsi="Times New Roman" w:cs="Times New Roman"/>
                <w:kern w:val="2"/>
                <w:sz w:val="24"/>
                <w:szCs w:val="24"/>
                <w:lang w:val="en-US" w:eastAsia="zh-CN"/>
              </w:rPr>
              <w:t>2</w:t>
            </w:r>
            <w:r w:rsidRPr="00D43FEC">
              <w:rPr>
                <w:rFonts w:ascii="Times New Roman" w:eastAsia="Arial" w:hAnsi="Times New Roman" w:cs="Times New Roman"/>
                <w:kern w:val="2"/>
                <w:sz w:val="24"/>
                <w:szCs w:val="24"/>
                <w:lang w:eastAsia="zh-CN"/>
              </w:rPr>
              <w:t>)</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D43FEC" w:rsidRPr="00D43FEC" w:rsidRDefault="00D43FEC" w:rsidP="00D43FEC">
            <w:pPr>
              <w:spacing w:after="0" w:line="240" w:lineRule="auto"/>
              <w:rPr>
                <w:rFonts w:ascii="Times New Roman" w:eastAsia="Times New Roman" w:hAnsi="Times New Roman" w:cs="Times New Roman"/>
                <w:color w:val="000000"/>
                <w:lang w:eastAsia="ru-RU"/>
              </w:rPr>
            </w:pPr>
            <w:r w:rsidRPr="00D43FEC">
              <w:rPr>
                <w:rFonts w:ascii="Times New Roman" w:eastAsia="Times New Roman" w:hAnsi="Times New Roman" w:cs="Times New Roman"/>
                <w:color w:val="000000"/>
                <w:lang w:eastAsia="ru-RU"/>
              </w:rPr>
              <w:t>Лицевой счет потребителя</w:t>
            </w:r>
          </w:p>
        </w:tc>
      </w:tr>
      <w:tr w:rsidR="00D43FEC" w:rsidRPr="00D43FEC" w:rsidTr="003F4C6F">
        <w:trPr>
          <w:trHeight w:val="2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D43FEC" w:rsidRPr="00D43FEC" w:rsidRDefault="00D43FEC" w:rsidP="00D43FEC">
            <w:pPr>
              <w:spacing w:after="0" w:line="240" w:lineRule="auto"/>
              <w:rPr>
                <w:rFonts w:ascii="Times New Roman" w:eastAsia="Times New Roman" w:hAnsi="Times New Roman" w:cs="Times New Roman"/>
                <w:color w:val="000000"/>
                <w:lang w:val="en-US" w:eastAsia="ru-RU"/>
              </w:rPr>
            </w:pPr>
            <w:r w:rsidRPr="00D43FEC">
              <w:rPr>
                <w:rFonts w:ascii="Times New Roman" w:eastAsia="Times New Roman" w:hAnsi="Times New Roman" w:cs="Times New Roman"/>
                <w:color w:val="000000"/>
                <w:lang w:val="en-US" w:eastAsia="ru-RU"/>
              </w:rPr>
              <w:t>ACCNAME</w:t>
            </w:r>
          </w:p>
        </w:tc>
        <w:tc>
          <w:tcPr>
            <w:tcW w:w="2268" w:type="dxa"/>
            <w:tcBorders>
              <w:top w:val="nil"/>
              <w:left w:val="single" w:sz="4" w:space="0" w:color="auto"/>
              <w:bottom w:val="single" w:sz="4" w:space="0" w:color="auto"/>
              <w:right w:val="single" w:sz="4" w:space="0" w:color="auto"/>
            </w:tcBorders>
            <w:shd w:val="clear" w:color="auto" w:fill="auto"/>
            <w:vAlign w:val="center"/>
          </w:tcPr>
          <w:p w:rsidR="00D43FEC" w:rsidRPr="00D43FEC" w:rsidRDefault="00D43FEC" w:rsidP="00D43FEC">
            <w:pPr>
              <w:spacing w:after="0" w:line="240" w:lineRule="auto"/>
              <w:rPr>
                <w:rFonts w:ascii="Times New Roman" w:eastAsia="Times New Roman" w:hAnsi="Times New Roman" w:cs="Times New Roman"/>
                <w:color w:val="000000"/>
                <w:lang w:eastAsia="ru-RU"/>
              </w:rPr>
            </w:pPr>
            <w:r w:rsidRPr="00D43FEC">
              <w:rPr>
                <w:rFonts w:ascii="Times New Roman" w:eastAsia="Arial" w:hAnsi="Times New Roman" w:cs="Times New Roman"/>
                <w:kern w:val="2"/>
                <w:sz w:val="24"/>
                <w:szCs w:val="24"/>
                <w:lang w:eastAsia="zh-CN"/>
              </w:rPr>
              <w:t>VARCHAR(</w:t>
            </w:r>
            <w:r w:rsidRPr="00D43FEC">
              <w:rPr>
                <w:rFonts w:ascii="Times New Roman" w:eastAsia="Arial" w:hAnsi="Times New Roman" w:cs="Times New Roman"/>
                <w:kern w:val="2"/>
                <w:sz w:val="24"/>
                <w:szCs w:val="24"/>
                <w:lang w:val="en-US" w:eastAsia="zh-CN"/>
              </w:rPr>
              <w:t>150</w:t>
            </w:r>
            <w:r w:rsidRPr="00D43FEC">
              <w:rPr>
                <w:rFonts w:ascii="Times New Roman" w:eastAsia="Arial" w:hAnsi="Times New Roman" w:cs="Times New Roman"/>
                <w:kern w:val="2"/>
                <w:sz w:val="24"/>
                <w:szCs w:val="24"/>
                <w:lang w:eastAsia="zh-CN"/>
              </w:rPr>
              <w:t>)</w:t>
            </w:r>
          </w:p>
        </w:tc>
        <w:tc>
          <w:tcPr>
            <w:tcW w:w="5103" w:type="dxa"/>
            <w:tcBorders>
              <w:top w:val="nil"/>
              <w:left w:val="single" w:sz="4" w:space="0" w:color="auto"/>
              <w:bottom w:val="single" w:sz="4" w:space="0" w:color="auto"/>
              <w:right w:val="single" w:sz="4" w:space="0" w:color="auto"/>
            </w:tcBorders>
            <w:shd w:val="clear" w:color="auto" w:fill="auto"/>
            <w:vAlign w:val="center"/>
          </w:tcPr>
          <w:p w:rsidR="00D43FEC" w:rsidRPr="00D43FEC" w:rsidRDefault="00D43FEC" w:rsidP="00D43FEC">
            <w:pPr>
              <w:spacing w:after="0" w:line="240" w:lineRule="auto"/>
              <w:rPr>
                <w:rFonts w:ascii="Times New Roman" w:eastAsia="Times New Roman" w:hAnsi="Times New Roman" w:cs="Times New Roman"/>
                <w:color w:val="000000"/>
                <w:lang w:eastAsia="ru-RU"/>
              </w:rPr>
            </w:pPr>
            <w:r w:rsidRPr="00D43FEC">
              <w:rPr>
                <w:rFonts w:ascii="Times New Roman" w:eastAsia="Times New Roman" w:hAnsi="Times New Roman" w:cs="Times New Roman"/>
                <w:color w:val="000000"/>
                <w:lang w:eastAsia="ru-RU"/>
              </w:rPr>
              <w:t>Фамилия имя отчество абонента (наименование организации)</w:t>
            </w:r>
          </w:p>
        </w:tc>
      </w:tr>
      <w:tr w:rsidR="00D43FEC" w:rsidRPr="00D43FEC" w:rsidTr="003F4C6F">
        <w:trPr>
          <w:trHeight w:val="20"/>
        </w:trPr>
        <w:tc>
          <w:tcPr>
            <w:tcW w:w="2567" w:type="dxa"/>
            <w:tcBorders>
              <w:top w:val="nil"/>
              <w:left w:val="single" w:sz="4" w:space="0" w:color="auto"/>
              <w:bottom w:val="single" w:sz="4" w:space="0" w:color="auto"/>
              <w:right w:val="single" w:sz="4" w:space="0" w:color="auto"/>
            </w:tcBorders>
            <w:shd w:val="clear" w:color="auto" w:fill="auto"/>
            <w:vAlign w:val="center"/>
          </w:tcPr>
          <w:p w:rsidR="00D43FEC" w:rsidRPr="00D43FEC" w:rsidRDefault="00D43FEC" w:rsidP="00D43FEC">
            <w:pPr>
              <w:spacing w:after="0" w:line="240" w:lineRule="auto"/>
              <w:rPr>
                <w:rFonts w:ascii="Times New Roman" w:eastAsia="Times New Roman" w:hAnsi="Times New Roman" w:cs="Times New Roman"/>
                <w:color w:val="000000"/>
                <w:lang w:val="en-US" w:eastAsia="ru-RU"/>
              </w:rPr>
            </w:pPr>
            <w:r w:rsidRPr="00D43FEC">
              <w:rPr>
                <w:rFonts w:ascii="Times New Roman" w:eastAsia="Times New Roman" w:hAnsi="Times New Roman" w:cs="Times New Roman"/>
                <w:color w:val="000000"/>
                <w:lang w:val="en-US" w:eastAsia="ru-RU"/>
              </w:rPr>
              <w:t>ACCORG</w:t>
            </w:r>
          </w:p>
        </w:tc>
        <w:tc>
          <w:tcPr>
            <w:tcW w:w="2268" w:type="dxa"/>
            <w:tcBorders>
              <w:top w:val="nil"/>
              <w:left w:val="single" w:sz="4" w:space="0" w:color="auto"/>
              <w:bottom w:val="single" w:sz="4" w:space="0" w:color="auto"/>
              <w:right w:val="single" w:sz="4" w:space="0" w:color="auto"/>
            </w:tcBorders>
            <w:shd w:val="clear" w:color="auto" w:fill="auto"/>
            <w:vAlign w:val="center"/>
          </w:tcPr>
          <w:p w:rsidR="00D43FEC" w:rsidRPr="00D43FEC" w:rsidRDefault="00D43FEC" w:rsidP="00D43FEC">
            <w:pPr>
              <w:spacing w:after="0" w:line="240" w:lineRule="auto"/>
              <w:rPr>
                <w:rFonts w:ascii="Times New Roman" w:eastAsia="Arial" w:hAnsi="Times New Roman" w:cs="Times New Roman"/>
                <w:kern w:val="2"/>
                <w:sz w:val="24"/>
                <w:szCs w:val="24"/>
                <w:lang w:val="en-US" w:eastAsia="zh-CN"/>
              </w:rPr>
            </w:pPr>
            <w:r w:rsidRPr="00D43FEC">
              <w:rPr>
                <w:rFonts w:ascii="Times New Roman" w:eastAsia="Arial" w:hAnsi="Times New Roman" w:cs="Times New Roman"/>
                <w:kern w:val="2"/>
                <w:sz w:val="24"/>
                <w:szCs w:val="24"/>
                <w:lang w:val="en-US" w:eastAsia="zh-CN"/>
              </w:rPr>
              <w:t>BOOLEAN</w:t>
            </w:r>
          </w:p>
        </w:tc>
        <w:tc>
          <w:tcPr>
            <w:tcW w:w="5103" w:type="dxa"/>
            <w:tcBorders>
              <w:top w:val="nil"/>
              <w:left w:val="single" w:sz="4" w:space="0" w:color="auto"/>
              <w:bottom w:val="single" w:sz="4" w:space="0" w:color="auto"/>
              <w:right w:val="single" w:sz="4" w:space="0" w:color="auto"/>
            </w:tcBorders>
            <w:shd w:val="clear" w:color="auto" w:fill="auto"/>
            <w:vAlign w:val="center"/>
          </w:tcPr>
          <w:p w:rsidR="00D43FEC" w:rsidRPr="00D43FEC" w:rsidRDefault="00D43FEC" w:rsidP="00D43FEC">
            <w:pPr>
              <w:spacing w:after="0" w:line="240" w:lineRule="auto"/>
              <w:rPr>
                <w:rFonts w:ascii="Times New Roman" w:eastAsia="Times New Roman" w:hAnsi="Times New Roman" w:cs="Times New Roman"/>
                <w:color w:val="000000"/>
                <w:lang w:eastAsia="ru-RU"/>
              </w:rPr>
            </w:pPr>
            <w:r w:rsidRPr="00D43FEC">
              <w:rPr>
                <w:rFonts w:ascii="Times New Roman" w:eastAsia="Times New Roman" w:hAnsi="Times New Roman" w:cs="Times New Roman"/>
                <w:color w:val="000000"/>
                <w:lang w:val="en-US" w:eastAsia="ru-RU"/>
              </w:rPr>
              <w:t xml:space="preserve">True – </w:t>
            </w:r>
            <w:r w:rsidRPr="00D43FEC">
              <w:rPr>
                <w:rFonts w:ascii="Times New Roman" w:eastAsia="Times New Roman" w:hAnsi="Times New Roman" w:cs="Times New Roman"/>
                <w:color w:val="000000"/>
                <w:lang w:eastAsia="ru-RU"/>
              </w:rPr>
              <w:t xml:space="preserve">ЮЛ, </w:t>
            </w:r>
            <w:r w:rsidRPr="00D43FEC">
              <w:rPr>
                <w:rFonts w:ascii="Times New Roman" w:eastAsia="Times New Roman" w:hAnsi="Times New Roman" w:cs="Times New Roman"/>
                <w:color w:val="000000"/>
                <w:lang w:val="en-US" w:eastAsia="ru-RU"/>
              </w:rPr>
              <w:t xml:space="preserve">False - </w:t>
            </w:r>
            <w:r w:rsidRPr="00D43FEC">
              <w:rPr>
                <w:rFonts w:ascii="Times New Roman" w:eastAsia="Times New Roman" w:hAnsi="Times New Roman" w:cs="Times New Roman"/>
                <w:color w:val="000000"/>
                <w:lang w:eastAsia="ru-RU"/>
              </w:rPr>
              <w:t>ФЛ</w:t>
            </w:r>
          </w:p>
        </w:tc>
      </w:tr>
      <w:tr w:rsidR="00D43FEC" w:rsidRPr="00D43FEC" w:rsidTr="003F4C6F">
        <w:trPr>
          <w:trHeight w:val="2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D43FEC" w:rsidRPr="00D43FEC" w:rsidRDefault="00D43FEC" w:rsidP="00D43FEC">
            <w:pPr>
              <w:spacing w:after="0" w:line="240" w:lineRule="auto"/>
              <w:rPr>
                <w:rFonts w:ascii="Times New Roman" w:eastAsia="Times New Roman" w:hAnsi="Times New Roman" w:cs="Times New Roman"/>
                <w:color w:val="000000"/>
                <w:lang w:val="en-US" w:eastAsia="ru-RU"/>
              </w:rPr>
            </w:pPr>
            <w:r w:rsidRPr="00D43FEC">
              <w:rPr>
                <w:rFonts w:ascii="Times New Roman" w:eastAsia="Times New Roman" w:hAnsi="Times New Roman" w:cs="Times New Roman"/>
                <w:color w:val="000000"/>
                <w:lang w:val="en-US" w:eastAsia="ru-RU"/>
              </w:rPr>
              <w:t>PLACE</w:t>
            </w:r>
          </w:p>
        </w:tc>
        <w:tc>
          <w:tcPr>
            <w:tcW w:w="2268" w:type="dxa"/>
            <w:tcBorders>
              <w:top w:val="nil"/>
              <w:left w:val="single" w:sz="4" w:space="0" w:color="auto"/>
              <w:bottom w:val="single" w:sz="4" w:space="0" w:color="auto"/>
              <w:right w:val="single" w:sz="4" w:space="0" w:color="auto"/>
            </w:tcBorders>
            <w:shd w:val="clear" w:color="auto" w:fill="auto"/>
            <w:vAlign w:val="center"/>
          </w:tcPr>
          <w:p w:rsidR="00D43FEC" w:rsidRPr="00D43FEC" w:rsidRDefault="00D43FEC" w:rsidP="00D43FEC">
            <w:pPr>
              <w:spacing w:after="0" w:line="240" w:lineRule="auto"/>
              <w:rPr>
                <w:rFonts w:ascii="Times New Roman" w:eastAsia="Times New Roman" w:hAnsi="Times New Roman" w:cs="Times New Roman"/>
                <w:color w:val="000000"/>
                <w:lang w:eastAsia="ru-RU"/>
              </w:rPr>
            </w:pPr>
            <w:r w:rsidRPr="00D43FEC">
              <w:rPr>
                <w:rFonts w:ascii="Times New Roman" w:eastAsia="Arial" w:hAnsi="Times New Roman" w:cs="Times New Roman"/>
                <w:kern w:val="2"/>
                <w:sz w:val="24"/>
                <w:szCs w:val="24"/>
                <w:lang w:eastAsia="zh-CN"/>
              </w:rPr>
              <w:t>VARCHAR(</w:t>
            </w:r>
            <w:r w:rsidRPr="00D43FEC">
              <w:rPr>
                <w:rFonts w:ascii="Times New Roman" w:eastAsia="Arial" w:hAnsi="Times New Roman" w:cs="Times New Roman"/>
                <w:kern w:val="2"/>
                <w:sz w:val="24"/>
                <w:szCs w:val="24"/>
                <w:lang w:val="en-US" w:eastAsia="zh-CN"/>
              </w:rPr>
              <w:t>80</w:t>
            </w:r>
            <w:r w:rsidRPr="00D43FEC">
              <w:rPr>
                <w:rFonts w:ascii="Times New Roman" w:eastAsia="Arial" w:hAnsi="Times New Roman" w:cs="Times New Roman"/>
                <w:kern w:val="2"/>
                <w:sz w:val="24"/>
                <w:szCs w:val="24"/>
                <w:lang w:eastAsia="zh-CN"/>
              </w:rPr>
              <w:t>)</w:t>
            </w:r>
          </w:p>
        </w:tc>
        <w:tc>
          <w:tcPr>
            <w:tcW w:w="5103" w:type="dxa"/>
            <w:tcBorders>
              <w:top w:val="nil"/>
              <w:left w:val="single" w:sz="4" w:space="0" w:color="auto"/>
              <w:bottom w:val="single" w:sz="4" w:space="0" w:color="auto"/>
              <w:right w:val="single" w:sz="4" w:space="0" w:color="auto"/>
            </w:tcBorders>
            <w:shd w:val="clear" w:color="auto" w:fill="auto"/>
            <w:vAlign w:val="center"/>
          </w:tcPr>
          <w:p w:rsidR="00D43FEC" w:rsidRPr="00D43FEC" w:rsidRDefault="00D43FEC" w:rsidP="00D43FEC">
            <w:pPr>
              <w:spacing w:after="0" w:line="240" w:lineRule="auto"/>
              <w:rPr>
                <w:rFonts w:ascii="Times New Roman" w:eastAsia="Times New Roman" w:hAnsi="Times New Roman" w:cs="Times New Roman"/>
                <w:color w:val="000000"/>
                <w:lang w:eastAsia="ru-RU"/>
              </w:rPr>
            </w:pPr>
            <w:r w:rsidRPr="00D43FEC">
              <w:rPr>
                <w:rFonts w:ascii="Times New Roman" w:eastAsia="Times New Roman" w:hAnsi="Times New Roman" w:cs="Times New Roman"/>
                <w:color w:val="000000"/>
                <w:lang w:eastAsia="ru-RU"/>
              </w:rPr>
              <w:t>Населенный пункт</w:t>
            </w:r>
          </w:p>
        </w:tc>
      </w:tr>
      <w:tr w:rsidR="00D43FEC" w:rsidRPr="00D43FEC" w:rsidTr="003F4C6F">
        <w:trPr>
          <w:trHeight w:val="2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D43FEC" w:rsidRPr="00D43FEC" w:rsidRDefault="00D43FEC" w:rsidP="00D43FEC">
            <w:pPr>
              <w:spacing w:after="0" w:line="240" w:lineRule="auto"/>
              <w:rPr>
                <w:rFonts w:ascii="Times New Roman" w:eastAsia="Times New Roman" w:hAnsi="Times New Roman" w:cs="Times New Roman"/>
                <w:color w:val="000000"/>
                <w:lang w:val="en-US" w:eastAsia="ru-RU"/>
              </w:rPr>
            </w:pPr>
            <w:r w:rsidRPr="00D43FEC">
              <w:rPr>
                <w:rFonts w:ascii="Times New Roman" w:eastAsia="Times New Roman" w:hAnsi="Times New Roman" w:cs="Times New Roman"/>
                <w:color w:val="000000"/>
                <w:lang w:val="en-US" w:eastAsia="ru-RU"/>
              </w:rPr>
              <w:t>DISTRICT</w:t>
            </w:r>
          </w:p>
        </w:tc>
        <w:tc>
          <w:tcPr>
            <w:tcW w:w="2268" w:type="dxa"/>
            <w:tcBorders>
              <w:top w:val="nil"/>
              <w:left w:val="single" w:sz="4" w:space="0" w:color="auto"/>
              <w:bottom w:val="single" w:sz="4" w:space="0" w:color="auto"/>
              <w:right w:val="single" w:sz="4" w:space="0" w:color="auto"/>
            </w:tcBorders>
            <w:shd w:val="clear" w:color="auto" w:fill="auto"/>
            <w:vAlign w:val="center"/>
          </w:tcPr>
          <w:p w:rsidR="00D43FEC" w:rsidRPr="00D43FEC" w:rsidRDefault="00D43FEC" w:rsidP="00D43FEC">
            <w:pPr>
              <w:spacing w:after="0" w:line="240" w:lineRule="auto"/>
              <w:rPr>
                <w:rFonts w:ascii="Times New Roman" w:eastAsia="Times New Roman" w:hAnsi="Times New Roman" w:cs="Times New Roman"/>
                <w:color w:val="000000"/>
                <w:lang w:eastAsia="ru-RU"/>
              </w:rPr>
            </w:pPr>
            <w:r w:rsidRPr="00D43FEC">
              <w:rPr>
                <w:rFonts w:ascii="Times New Roman" w:eastAsia="Arial" w:hAnsi="Times New Roman" w:cs="Times New Roman"/>
                <w:kern w:val="2"/>
                <w:sz w:val="24"/>
                <w:szCs w:val="24"/>
                <w:lang w:eastAsia="zh-CN"/>
              </w:rPr>
              <w:t>VARCHAR(</w:t>
            </w:r>
            <w:r w:rsidRPr="00D43FEC">
              <w:rPr>
                <w:rFonts w:ascii="Times New Roman" w:eastAsia="Arial" w:hAnsi="Times New Roman" w:cs="Times New Roman"/>
                <w:kern w:val="2"/>
                <w:sz w:val="24"/>
                <w:szCs w:val="24"/>
                <w:lang w:val="en-US" w:eastAsia="zh-CN"/>
              </w:rPr>
              <w:t>80</w:t>
            </w:r>
            <w:r w:rsidRPr="00D43FEC">
              <w:rPr>
                <w:rFonts w:ascii="Times New Roman" w:eastAsia="Arial" w:hAnsi="Times New Roman" w:cs="Times New Roman"/>
                <w:kern w:val="2"/>
                <w:sz w:val="24"/>
                <w:szCs w:val="24"/>
                <w:lang w:eastAsia="zh-CN"/>
              </w:rPr>
              <w:t>)</w:t>
            </w:r>
          </w:p>
        </w:tc>
        <w:tc>
          <w:tcPr>
            <w:tcW w:w="5103" w:type="dxa"/>
            <w:tcBorders>
              <w:top w:val="nil"/>
              <w:left w:val="single" w:sz="4" w:space="0" w:color="auto"/>
              <w:bottom w:val="single" w:sz="4" w:space="0" w:color="auto"/>
              <w:right w:val="single" w:sz="4" w:space="0" w:color="auto"/>
            </w:tcBorders>
            <w:shd w:val="clear" w:color="auto" w:fill="auto"/>
            <w:vAlign w:val="center"/>
          </w:tcPr>
          <w:p w:rsidR="00D43FEC" w:rsidRPr="00D43FEC" w:rsidRDefault="00D43FEC" w:rsidP="00D43FEC">
            <w:pPr>
              <w:spacing w:after="0" w:line="240" w:lineRule="auto"/>
              <w:rPr>
                <w:rFonts w:ascii="Times New Roman" w:eastAsia="Times New Roman" w:hAnsi="Times New Roman" w:cs="Times New Roman"/>
                <w:color w:val="000000"/>
                <w:lang w:eastAsia="ru-RU"/>
              </w:rPr>
            </w:pPr>
            <w:r w:rsidRPr="00D43FEC">
              <w:rPr>
                <w:rFonts w:ascii="Times New Roman" w:eastAsia="Times New Roman" w:hAnsi="Times New Roman" w:cs="Times New Roman"/>
                <w:color w:val="000000"/>
                <w:lang w:eastAsia="ru-RU"/>
              </w:rPr>
              <w:t>Район города</w:t>
            </w:r>
          </w:p>
        </w:tc>
      </w:tr>
      <w:tr w:rsidR="00D43FEC" w:rsidRPr="00D43FEC" w:rsidTr="003F4C6F">
        <w:trPr>
          <w:trHeight w:val="2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D43FEC" w:rsidRPr="00D43FEC" w:rsidRDefault="00D43FEC" w:rsidP="00D43FEC">
            <w:pPr>
              <w:spacing w:after="0" w:line="240" w:lineRule="auto"/>
              <w:rPr>
                <w:rFonts w:ascii="Times New Roman" w:eastAsia="Times New Roman" w:hAnsi="Times New Roman" w:cs="Times New Roman"/>
                <w:color w:val="000000"/>
                <w:lang w:val="en-US" w:eastAsia="ru-RU"/>
              </w:rPr>
            </w:pPr>
            <w:r w:rsidRPr="00D43FEC">
              <w:rPr>
                <w:rFonts w:ascii="Times New Roman" w:eastAsia="Times New Roman" w:hAnsi="Times New Roman" w:cs="Times New Roman"/>
                <w:color w:val="000000"/>
                <w:lang w:val="en-US" w:eastAsia="ru-RU"/>
              </w:rPr>
              <w:t>STREET</w:t>
            </w:r>
          </w:p>
        </w:tc>
        <w:tc>
          <w:tcPr>
            <w:tcW w:w="2268" w:type="dxa"/>
            <w:tcBorders>
              <w:top w:val="nil"/>
              <w:left w:val="single" w:sz="4" w:space="0" w:color="auto"/>
              <w:bottom w:val="single" w:sz="4" w:space="0" w:color="auto"/>
              <w:right w:val="single" w:sz="4" w:space="0" w:color="auto"/>
            </w:tcBorders>
            <w:shd w:val="clear" w:color="auto" w:fill="auto"/>
            <w:vAlign w:val="center"/>
          </w:tcPr>
          <w:p w:rsidR="00D43FEC" w:rsidRPr="00D43FEC" w:rsidRDefault="00D43FEC" w:rsidP="00D43FEC">
            <w:pPr>
              <w:spacing w:after="0" w:line="240" w:lineRule="auto"/>
              <w:rPr>
                <w:rFonts w:ascii="Times New Roman" w:eastAsia="Times New Roman" w:hAnsi="Times New Roman" w:cs="Times New Roman"/>
                <w:color w:val="000000"/>
                <w:lang w:eastAsia="ru-RU"/>
              </w:rPr>
            </w:pPr>
            <w:r w:rsidRPr="00D43FEC">
              <w:rPr>
                <w:rFonts w:ascii="Times New Roman" w:eastAsia="Arial" w:hAnsi="Times New Roman" w:cs="Times New Roman"/>
                <w:kern w:val="2"/>
                <w:sz w:val="24"/>
                <w:szCs w:val="24"/>
                <w:lang w:eastAsia="zh-CN"/>
              </w:rPr>
              <w:t>VARCHAR(</w:t>
            </w:r>
            <w:r w:rsidRPr="00D43FEC">
              <w:rPr>
                <w:rFonts w:ascii="Times New Roman" w:eastAsia="Arial" w:hAnsi="Times New Roman" w:cs="Times New Roman"/>
                <w:kern w:val="2"/>
                <w:sz w:val="24"/>
                <w:szCs w:val="24"/>
                <w:lang w:val="en-US" w:eastAsia="zh-CN"/>
              </w:rPr>
              <w:t>100</w:t>
            </w:r>
            <w:r w:rsidRPr="00D43FEC">
              <w:rPr>
                <w:rFonts w:ascii="Times New Roman" w:eastAsia="Arial" w:hAnsi="Times New Roman" w:cs="Times New Roman"/>
                <w:kern w:val="2"/>
                <w:sz w:val="24"/>
                <w:szCs w:val="24"/>
                <w:lang w:eastAsia="zh-CN"/>
              </w:rPr>
              <w:t>)</w:t>
            </w:r>
          </w:p>
        </w:tc>
        <w:tc>
          <w:tcPr>
            <w:tcW w:w="5103" w:type="dxa"/>
            <w:tcBorders>
              <w:top w:val="nil"/>
              <w:left w:val="single" w:sz="4" w:space="0" w:color="auto"/>
              <w:bottom w:val="single" w:sz="4" w:space="0" w:color="auto"/>
              <w:right w:val="single" w:sz="4" w:space="0" w:color="auto"/>
            </w:tcBorders>
            <w:shd w:val="clear" w:color="auto" w:fill="auto"/>
            <w:vAlign w:val="center"/>
          </w:tcPr>
          <w:p w:rsidR="00D43FEC" w:rsidRPr="00D43FEC" w:rsidRDefault="00D43FEC" w:rsidP="00D43FEC">
            <w:pPr>
              <w:spacing w:after="0" w:line="240" w:lineRule="auto"/>
              <w:rPr>
                <w:rFonts w:ascii="Times New Roman" w:eastAsia="Times New Roman" w:hAnsi="Times New Roman" w:cs="Times New Roman"/>
                <w:color w:val="000000"/>
                <w:lang w:eastAsia="ru-RU"/>
              </w:rPr>
            </w:pPr>
            <w:r w:rsidRPr="00D43FEC">
              <w:rPr>
                <w:rFonts w:ascii="Times New Roman" w:eastAsia="Times New Roman" w:hAnsi="Times New Roman" w:cs="Times New Roman"/>
                <w:color w:val="000000"/>
                <w:lang w:eastAsia="ru-RU"/>
              </w:rPr>
              <w:t>Улица</w:t>
            </w:r>
          </w:p>
        </w:tc>
      </w:tr>
      <w:tr w:rsidR="00D43FEC" w:rsidRPr="00D43FEC" w:rsidTr="003F4C6F">
        <w:trPr>
          <w:trHeight w:val="2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D43FEC" w:rsidRPr="00D43FEC" w:rsidRDefault="00D43FEC" w:rsidP="00D43FEC">
            <w:pPr>
              <w:spacing w:after="0" w:line="240" w:lineRule="auto"/>
              <w:rPr>
                <w:rFonts w:ascii="Times New Roman" w:eastAsia="Times New Roman" w:hAnsi="Times New Roman" w:cs="Times New Roman"/>
                <w:color w:val="000000"/>
                <w:lang w:val="en-US" w:eastAsia="ru-RU"/>
              </w:rPr>
            </w:pPr>
            <w:r w:rsidRPr="00D43FEC">
              <w:rPr>
                <w:rFonts w:ascii="Times New Roman" w:eastAsia="Times New Roman" w:hAnsi="Times New Roman" w:cs="Times New Roman"/>
                <w:color w:val="000000"/>
                <w:lang w:val="en-US" w:eastAsia="ru-RU"/>
              </w:rPr>
              <w:t>BUILDING</w:t>
            </w:r>
          </w:p>
        </w:tc>
        <w:tc>
          <w:tcPr>
            <w:tcW w:w="2268" w:type="dxa"/>
            <w:tcBorders>
              <w:top w:val="nil"/>
              <w:left w:val="single" w:sz="4" w:space="0" w:color="auto"/>
              <w:bottom w:val="single" w:sz="4" w:space="0" w:color="auto"/>
              <w:right w:val="single" w:sz="4" w:space="0" w:color="auto"/>
            </w:tcBorders>
            <w:shd w:val="clear" w:color="auto" w:fill="auto"/>
            <w:vAlign w:val="center"/>
          </w:tcPr>
          <w:p w:rsidR="00D43FEC" w:rsidRPr="00D43FEC" w:rsidRDefault="00D43FEC" w:rsidP="00D43FEC">
            <w:pPr>
              <w:spacing w:after="0" w:line="240" w:lineRule="auto"/>
              <w:rPr>
                <w:rFonts w:ascii="Times New Roman" w:eastAsia="Times New Roman" w:hAnsi="Times New Roman" w:cs="Times New Roman"/>
                <w:color w:val="000000"/>
                <w:lang w:eastAsia="ru-RU"/>
              </w:rPr>
            </w:pPr>
            <w:r w:rsidRPr="00D43FEC">
              <w:rPr>
                <w:rFonts w:ascii="Times New Roman" w:eastAsia="Arial" w:hAnsi="Times New Roman" w:cs="Times New Roman"/>
                <w:kern w:val="2"/>
                <w:sz w:val="24"/>
                <w:szCs w:val="24"/>
                <w:lang w:eastAsia="zh-CN"/>
              </w:rPr>
              <w:t>VARCHAR(</w:t>
            </w:r>
            <w:r w:rsidRPr="00D43FEC">
              <w:rPr>
                <w:rFonts w:ascii="Times New Roman" w:eastAsia="Arial" w:hAnsi="Times New Roman" w:cs="Times New Roman"/>
                <w:kern w:val="2"/>
                <w:sz w:val="24"/>
                <w:szCs w:val="24"/>
                <w:lang w:val="en-US" w:eastAsia="zh-CN"/>
              </w:rPr>
              <w:t>5</w:t>
            </w:r>
            <w:r w:rsidRPr="00D43FEC">
              <w:rPr>
                <w:rFonts w:ascii="Times New Roman" w:eastAsia="Arial" w:hAnsi="Times New Roman" w:cs="Times New Roman"/>
                <w:kern w:val="2"/>
                <w:sz w:val="24"/>
                <w:szCs w:val="24"/>
                <w:lang w:eastAsia="zh-CN"/>
              </w:rPr>
              <w:t>)</w:t>
            </w:r>
          </w:p>
        </w:tc>
        <w:tc>
          <w:tcPr>
            <w:tcW w:w="5103" w:type="dxa"/>
            <w:tcBorders>
              <w:top w:val="nil"/>
              <w:left w:val="single" w:sz="4" w:space="0" w:color="auto"/>
              <w:bottom w:val="single" w:sz="4" w:space="0" w:color="auto"/>
              <w:right w:val="single" w:sz="4" w:space="0" w:color="auto"/>
            </w:tcBorders>
            <w:shd w:val="clear" w:color="auto" w:fill="auto"/>
            <w:vAlign w:val="center"/>
          </w:tcPr>
          <w:p w:rsidR="00D43FEC" w:rsidRPr="00D43FEC" w:rsidRDefault="00D43FEC" w:rsidP="00D43FEC">
            <w:pPr>
              <w:spacing w:after="0" w:line="240" w:lineRule="auto"/>
              <w:rPr>
                <w:rFonts w:ascii="Times New Roman" w:eastAsia="Times New Roman" w:hAnsi="Times New Roman" w:cs="Times New Roman"/>
                <w:color w:val="000000"/>
                <w:lang w:eastAsia="ru-RU"/>
              </w:rPr>
            </w:pPr>
            <w:r w:rsidRPr="00D43FEC">
              <w:rPr>
                <w:rFonts w:ascii="Times New Roman" w:eastAsia="Times New Roman" w:hAnsi="Times New Roman" w:cs="Times New Roman"/>
                <w:color w:val="000000"/>
                <w:lang w:eastAsia="ru-RU"/>
              </w:rPr>
              <w:t>Номер дома</w:t>
            </w:r>
          </w:p>
        </w:tc>
      </w:tr>
      <w:tr w:rsidR="00D43FEC" w:rsidRPr="00D43FEC" w:rsidTr="003F4C6F">
        <w:trPr>
          <w:trHeight w:val="20"/>
        </w:trPr>
        <w:tc>
          <w:tcPr>
            <w:tcW w:w="2567" w:type="dxa"/>
            <w:tcBorders>
              <w:top w:val="nil"/>
              <w:left w:val="single" w:sz="4" w:space="0" w:color="auto"/>
              <w:bottom w:val="single" w:sz="4" w:space="0" w:color="auto"/>
              <w:right w:val="single" w:sz="4" w:space="0" w:color="auto"/>
            </w:tcBorders>
            <w:shd w:val="clear" w:color="auto" w:fill="auto"/>
            <w:vAlign w:val="center"/>
          </w:tcPr>
          <w:p w:rsidR="00D43FEC" w:rsidRPr="00D43FEC" w:rsidRDefault="00D43FEC" w:rsidP="00D43FEC">
            <w:pPr>
              <w:spacing w:after="0" w:line="240" w:lineRule="auto"/>
              <w:rPr>
                <w:rFonts w:ascii="Times New Roman" w:eastAsia="Times New Roman" w:hAnsi="Times New Roman" w:cs="Times New Roman"/>
                <w:color w:val="000000"/>
                <w:lang w:val="en-US" w:eastAsia="ru-RU"/>
              </w:rPr>
            </w:pPr>
            <w:r w:rsidRPr="00D43FEC">
              <w:rPr>
                <w:rFonts w:ascii="Times New Roman" w:eastAsia="Times New Roman" w:hAnsi="Times New Roman" w:cs="Times New Roman"/>
                <w:color w:val="000000"/>
                <w:lang w:val="en-US" w:eastAsia="ru-RU"/>
              </w:rPr>
              <w:t>HOUSING</w:t>
            </w:r>
          </w:p>
        </w:tc>
        <w:tc>
          <w:tcPr>
            <w:tcW w:w="2268" w:type="dxa"/>
            <w:tcBorders>
              <w:top w:val="nil"/>
              <w:left w:val="single" w:sz="4" w:space="0" w:color="auto"/>
              <w:bottom w:val="single" w:sz="4" w:space="0" w:color="auto"/>
              <w:right w:val="single" w:sz="4" w:space="0" w:color="auto"/>
            </w:tcBorders>
            <w:shd w:val="clear" w:color="auto" w:fill="auto"/>
            <w:vAlign w:val="center"/>
          </w:tcPr>
          <w:p w:rsidR="00D43FEC" w:rsidRPr="00D43FEC" w:rsidRDefault="00D43FEC" w:rsidP="00D43FEC">
            <w:pPr>
              <w:spacing w:after="0" w:line="240" w:lineRule="auto"/>
              <w:rPr>
                <w:rFonts w:ascii="Times New Roman" w:eastAsia="Times New Roman" w:hAnsi="Times New Roman" w:cs="Times New Roman"/>
                <w:color w:val="000000"/>
                <w:lang w:eastAsia="ru-RU"/>
              </w:rPr>
            </w:pPr>
            <w:r w:rsidRPr="00D43FEC">
              <w:rPr>
                <w:rFonts w:ascii="Times New Roman" w:eastAsia="Arial" w:hAnsi="Times New Roman" w:cs="Times New Roman"/>
                <w:kern w:val="2"/>
                <w:sz w:val="24"/>
                <w:szCs w:val="24"/>
                <w:lang w:eastAsia="zh-CN"/>
              </w:rPr>
              <w:t>VARCHAR(</w:t>
            </w:r>
            <w:r w:rsidRPr="00D43FEC">
              <w:rPr>
                <w:rFonts w:ascii="Times New Roman" w:eastAsia="Arial" w:hAnsi="Times New Roman" w:cs="Times New Roman"/>
                <w:kern w:val="2"/>
                <w:sz w:val="24"/>
                <w:szCs w:val="24"/>
                <w:lang w:val="en-US" w:eastAsia="zh-CN"/>
              </w:rPr>
              <w:t>5</w:t>
            </w:r>
            <w:r w:rsidRPr="00D43FEC">
              <w:rPr>
                <w:rFonts w:ascii="Times New Roman" w:eastAsia="Arial" w:hAnsi="Times New Roman" w:cs="Times New Roman"/>
                <w:kern w:val="2"/>
                <w:sz w:val="24"/>
                <w:szCs w:val="24"/>
                <w:lang w:eastAsia="zh-CN"/>
              </w:rPr>
              <w:t>)</w:t>
            </w:r>
          </w:p>
        </w:tc>
        <w:tc>
          <w:tcPr>
            <w:tcW w:w="5103" w:type="dxa"/>
            <w:tcBorders>
              <w:top w:val="nil"/>
              <w:left w:val="single" w:sz="4" w:space="0" w:color="auto"/>
              <w:bottom w:val="single" w:sz="4" w:space="0" w:color="auto"/>
              <w:right w:val="single" w:sz="4" w:space="0" w:color="auto"/>
            </w:tcBorders>
            <w:shd w:val="clear" w:color="auto" w:fill="auto"/>
            <w:vAlign w:val="center"/>
          </w:tcPr>
          <w:p w:rsidR="00D43FEC" w:rsidRPr="00D43FEC" w:rsidRDefault="00D43FEC" w:rsidP="00D43FEC">
            <w:pPr>
              <w:spacing w:after="0" w:line="240" w:lineRule="auto"/>
              <w:rPr>
                <w:rFonts w:ascii="Times New Roman" w:eastAsia="Times New Roman" w:hAnsi="Times New Roman" w:cs="Times New Roman"/>
                <w:color w:val="000000"/>
                <w:lang w:eastAsia="ru-RU"/>
              </w:rPr>
            </w:pPr>
            <w:r w:rsidRPr="00D43FEC">
              <w:rPr>
                <w:rFonts w:ascii="Times New Roman" w:eastAsia="Times New Roman" w:hAnsi="Times New Roman" w:cs="Times New Roman"/>
                <w:color w:val="000000"/>
                <w:lang w:eastAsia="ru-RU"/>
              </w:rPr>
              <w:t>Номер корпуса</w:t>
            </w:r>
          </w:p>
        </w:tc>
      </w:tr>
      <w:tr w:rsidR="00D43FEC" w:rsidRPr="00D43FEC" w:rsidTr="003F4C6F">
        <w:trPr>
          <w:trHeight w:val="2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D43FEC" w:rsidRPr="00D43FEC" w:rsidRDefault="00D43FEC" w:rsidP="00D43FEC">
            <w:pPr>
              <w:spacing w:after="0" w:line="240" w:lineRule="auto"/>
              <w:rPr>
                <w:rFonts w:ascii="Times New Roman" w:eastAsia="Times New Roman" w:hAnsi="Times New Roman" w:cs="Times New Roman"/>
                <w:color w:val="000000"/>
                <w:lang w:val="en-US" w:eastAsia="ru-RU"/>
              </w:rPr>
            </w:pPr>
            <w:r w:rsidRPr="00D43FEC">
              <w:rPr>
                <w:rFonts w:ascii="Times New Roman" w:eastAsia="Times New Roman" w:hAnsi="Times New Roman" w:cs="Times New Roman"/>
                <w:color w:val="000000"/>
                <w:lang w:val="en-US" w:eastAsia="ru-RU"/>
              </w:rPr>
              <w:t>FLAT</w:t>
            </w:r>
          </w:p>
        </w:tc>
        <w:tc>
          <w:tcPr>
            <w:tcW w:w="2268" w:type="dxa"/>
            <w:tcBorders>
              <w:top w:val="nil"/>
              <w:left w:val="single" w:sz="4" w:space="0" w:color="auto"/>
              <w:bottom w:val="single" w:sz="4" w:space="0" w:color="auto"/>
              <w:right w:val="single" w:sz="4" w:space="0" w:color="auto"/>
            </w:tcBorders>
            <w:shd w:val="clear" w:color="auto" w:fill="auto"/>
            <w:vAlign w:val="center"/>
          </w:tcPr>
          <w:p w:rsidR="00D43FEC" w:rsidRPr="00D43FEC" w:rsidRDefault="00D43FEC" w:rsidP="00D43FEC">
            <w:pPr>
              <w:spacing w:after="0" w:line="240" w:lineRule="auto"/>
              <w:rPr>
                <w:rFonts w:ascii="Times New Roman" w:eastAsia="Times New Roman" w:hAnsi="Times New Roman" w:cs="Times New Roman"/>
                <w:color w:val="000000"/>
                <w:lang w:eastAsia="ru-RU"/>
              </w:rPr>
            </w:pPr>
            <w:r w:rsidRPr="00D43FEC">
              <w:rPr>
                <w:rFonts w:ascii="Times New Roman" w:eastAsia="Arial" w:hAnsi="Times New Roman" w:cs="Times New Roman"/>
                <w:kern w:val="2"/>
                <w:sz w:val="24"/>
                <w:szCs w:val="24"/>
                <w:lang w:eastAsia="zh-CN"/>
              </w:rPr>
              <w:t>VARCHAR(</w:t>
            </w:r>
            <w:r w:rsidRPr="00D43FEC">
              <w:rPr>
                <w:rFonts w:ascii="Times New Roman" w:eastAsia="Arial" w:hAnsi="Times New Roman" w:cs="Times New Roman"/>
                <w:kern w:val="2"/>
                <w:sz w:val="24"/>
                <w:szCs w:val="24"/>
                <w:lang w:val="en-US" w:eastAsia="zh-CN"/>
              </w:rPr>
              <w:t>5</w:t>
            </w:r>
            <w:r w:rsidRPr="00D43FEC">
              <w:rPr>
                <w:rFonts w:ascii="Times New Roman" w:eastAsia="Arial" w:hAnsi="Times New Roman" w:cs="Times New Roman"/>
                <w:kern w:val="2"/>
                <w:sz w:val="24"/>
                <w:szCs w:val="24"/>
                <w:lang w:eastAsia="zh-CN"/>
              </w:rPr>
              <w:t>)</w:t>
            </w:r>
          </w:p>
        </w:tc>
        <w:tc>
          <w:tcPr>
            <w:tcW w:w="5103" w:type="dxa"/>
            <w:tcBorders>
              <w:top w:val="nil"/>
              <w:left w:val="single" w:sz="4" w:space="0" w:color="auto"/>
              <w:bottom w:val="single" w:sz="4" w:space="0" w:color="auto"/>
              <w:right w:val="single" w:sz="4" w:space="0" w:color="auto"/>
            </w:tcBorders>
            <w:shd w:val="clear" w:color="auto" w:fill="auto"/>
            <w:vAlign w:val="center"/>
          </w:tcPr>
          <w:p w:rsidR="00D43FEC" w:rsidRPr="00D43FEC" w:rsidRDefault="00D43FEC" w:rsidP="00D43FEC">
            <w:pPr>
              <w:spacing w:after="0" w:line="240" w:lineRule="auto"/>
              <w:rPr>
                <w:rFonts w:ascii="Times New Roman" w:eastAsia="Times New Roman" w:hAnsi="Times New Roman" w:cs="Times New Roman"/>
                <w:color w:val="000000"/>
                <w:lang w:eastAsia="ru-RU"/>
              </w:rPr>
            </w:pPr>
            <w:r w:rsidRPr="00D43FEC">
              <w:rPr>
                <w:rFonts w:ascii="Times New Roman" w:eastAsia="Times New Roman" w:hAnsi="Times New Roman" w:cs="Times New Roman"/>
                <w:color w:val="000000"/>
                <w:lang w:eastAsia="ru-RU"/>
              </w:rPr>
              <w:t>Номер квартиры</w:t>
            </w:r>
          </w:p>
        </w:tc>
      </w:tr>
      <w:tr w:rsidR="00D43FEC" w:rsidRPr="00D43FEC" w:rsidTr="003F4C6F">
        <w:trPr>
          <w:trHeight w:val="2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D43FEC" w:rsidRPr="00D43FEC" w:rsidRDefault="00D43FEC" w:rsidP="00D43FEC">
            <w:pPr>
              <w:spacing w:after="0" w:line="240" w:lineRule="auto"/>
              <w:rPr>
                <w:rFonts w:ascii="Times New Roman" w:eastAsia="Times New Roman" w:hAnsi="Times New Roman" w:cs="Times New Roman"/>
                <w:color w:val="000000"/>
                <w:lang w:val="en-US" w:eastAsia="ru-RU"/>
              </w:rPr>
            </w:pPr>
            <w:r w:rsidRPr="00D43FEC">
              <w:rPr>
                <w:rFonts w:ascii="Times New Roman" w:eastAsia="Times New Roman" w:hAnsi="Times New Roman" w:cs="Times New Roman"/>
                <w:color w:val="000000"/>
                <w:lang w:val="en-US" w:eastAsia="ru-RU"/>
              </w:rPr>
              <w:t>ROOM</w:t>
            </w:r>
          </w:p>
        </w:tc>
        <w:tc>
          <w:tcPr>
            <w:tcW w:w="2268" w:type="dxa"/>
            <w:tcBorders>
              <w:top w:val="nil"/>
              <w:left w:val="single" w:sz="4" w:space="0" w:color="auto"/>
              <w:bottom w:val="single" w:sz="4" w:space="0" w:color="auto"/>
              <w:right w:val="single" w:sz="4" w:space="0" w:color="auto"/>
            </w:tcBorders>
            <w:shd w:val="clear" w:color="auto" w:fill="auto"/>
            <w:vAlign w:val="center"/>
          </w:tcPr>
          <w:p w:rsidR="00D43FEC" w:rsidRPr="00D43FEC" w:rsidRDefault="00D43FEC" w:rsidP="00D43FEC">
            <w:pPr>
              <w:spacing w:after="0" w:line="240" w:lineRule="auto"/>
              <w:rPr>
                <w:rFonts w:ascii="Times New Roman" w:eastAsia="Times New Roman" w:hAnsi="Times New Roman" w:cs="Times New Roman"/>
                <w:color w:val="000000"/>
                <w:lang w:eastAsia="ru-RU"/>
              </w:rPr>
            </w:pPr>
            <w:r w:rsidRPr="00D43FEC">
              <w:rPr>
                <w:rFonts w:ascii="Times New Roman" w:eastAsia="Arial" w:hAnsi="Times New Roman" w:cs="Times New Roman"/>
                <w:kern w:val="2"/>
                <w:sz w:val="24"/>
                <w:szCs w:val="24"/>
                <w:lang w:eastAsia="zh-CN"/>
              </w:rPr>
              <w:t>VARCHAR(</w:t>
            </w:r>
            <w:r w:rsidRPr="00D43FEC">
              <w:rPr>
                <w:rFonts w:ascii="Times New Roman" w:eastAsia="Arial" w:hAnsi="Times New Roman" w:cs="Times New Roman"/>
                <w:kern w:val="2"/>
                <w:sz w:val="24"/>
                <w:szCs w:val="24"/>
                <w:lang w:val="en-US" w:eastAsia="zh-CN"/>
              </w:rPr>
              <w:t>5</w:t>
            </w:r>
            <w:r w:rsidRPr="00D43FEC">
              <w:rPr>
                <w:rFonts w:ascii="Times New Roman" w:eastAsia="Arial" w:hAnsi="Times New Roman" w:cs="Times New Roman"/>
                <w:kern w:val="2"/>
                <w:sz w:val="24"/>
                <w:szCs w:val="24"/>
                <w:lang w:eastAsia="zh-CN"/>
              </w:rPr>
              <w:t>)</w:t>
            </w:r>
          </w:p>
        </w:tc>
        <w:tc>
          <w:tcPr>
            <w:tcW w:w="5103" w:type="dxa"/>
            <w:tcBorders>
              <w:top w:val="nil"/>
              <w:left w:val="single" w:sz="4" w:space="0" w:color="auto"/>
              <w:bottom w:val="single" w:sz="4" w:space="0" w:color="auto"/>
              <w:right w:val="single" w:sz="4" w:space="0" w:color="auto"/>
            </w:tcBorders>
            <w:shd w:val="clear" w:color="auto" w:fill="auto"/>
            <w:vAlign w:val="center"/>
          </w:tcPr>
          <w:p w:rsidR="00D43FEC" w:rsidRPr="00D43FEC" w:rsidRDefault="00D43FEC" w:rsidP="00D43FEC">
            <w:pPr>
              <w:spacing w:after="0" w:line="240" w:lineRule="auto"/>
              <w:rPr>
                <w:rFonts w:ascii="Times New Roman" w:eastAsia="Times New Roman" w:hAnsi="Times New Roman" w:cs="Times New Roman"/>
                <w:color w:val="000000"/>
                <w:lang w:eastAsia="ru-RU"/>
              </w:rPr>
            </w:pPr>
            <w:r w:rsidRPr="00D43FEC">
              <w:rPr>
                <w:rFonts w:ascii="Times New Roman" w:eastAsia="Times New Roman" w:hAnsi="Times New Roman" w:cs="Times New Roman"/>
                <w:color w:val="000000"/>
                <w:lang w:eastAsia="ru-RU"/>
              </w:rPr>
              <w:t>Номер комнаты</w:t>
            </w:r>
          </w:p>
        </w:tc>
      </w:tr>
      <w:tr w:rsidR="00D43FEC" w:rsidRPr="00D43FEC" w:rsidTr="003F4C6F">
        <w:trPr>
          <w:trHeight w:val="2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D43FEC" w:rsidRPr="00D43FEC" w:rsidRDefault="00D43FEC" w:rsidP="00D43FEC">
            <w:pPr>
              <w:spacing w:after="0" w:line="240" w:lineRule="auto"/>
              <w:rPr>
                <w:rFonts w:ascii="Times New Roman" w:eastAsia="Times New Roman" w:hAnsi="Times New Roman" w:cs="Times New Roman"/>
                <w:color w:val="000000"/>
                <w:lang w:val="en-US" w:eastAsia="ru-RU"/>
              </w:rPr>
            </w:pPr>
            <w:r w:rsidRPr="00D43FEC">
              <w:rPr>
                <w:rFonts w:ascii="Times New Roman" w:eastAsia="Times New Roman" w:hAnsi="Times New Roman" w:cs="Times New Roman"/>
                <w:color w:val="000000"/>
                <w:lang w:val="en-US" w:eastAsia="ru-RU"/>
              </w:rPr>
              <w:t>MTYPE</w:t>
            </w:r>
          </w:p>
        </w:tc>
        <w:tc>
          <w:tcPr>
            <w:tcW w:w="2268" w:type="dxa"/>
            <w:tcBorders>
              <w:top w:val="nil"/>
              <w:left w:val="single" w:sz="4" w:space="0" w:color="auto"/>
              <w:bottom w:val="single" w:sz="4" w:space="0" w:color="auto"/>
              <w:right w:val="single" w:sz="4" w:space="0" w:color="auto"/>
            </w:tcBorders>
            <w:shd w:val="clear" w:color="auto" w:fill="auto"/>
            <w:vAlign w:val="center"/>
          </w:tcPr>
          <w:p w:rsidR="00D43FEC" w:rsidRPr="00D43FEC" w:rsidRDefault="00D43FEC" w:rsidP="00D43FEC">
            <w:pPr>
              <w:spacing w:after="0" w:line="240" w:lineRule="auto"/>
              <w:rPr>
                <w:rFonts w:ascii="Times New Roman" w:eastAsia="Times New Roman" w:hAnsi="Times New Roman" w:cs="Times New Roman"/>
                <w:color w:val="000000"/>
                <w:lang w:eastAsia="ru-RU"/>
              </w:rPr>
            </w:pPr>
            <w:r w:rsidRPr="00D43FEC">
              <w:rPr>
                <w:rFonts w:ascii="Times New Roman" w:eastAsia="Arial" w:hAnsi="Times New Roman" w:cs="Times New Roman"/>
                <w:kern w:val="2"/>
                <w:sz w:val="24"/>
                <w:szCs w:val="24"/>
                <w:lang w:eastAsia="zh-CN"/>
              </w:rPr>
              <w:t>VARCHAR2(30)</w:t>
            </w:r>
          </w:p>
        </w:tc>
        <w:tc>
          <w:tcPr>
            <w:tcW w:w="5103" w:type="dxa"/>
            <w:tcBorders>
              <w:top w:val="nil"/>
              <w:left w:val="single" w:sz="4" w:space="0" w:color="auto"/>
              <w:bottom w:val="single" w:sz="4" w:space="0" w:color="auto"/>
              <w:right w:val="single" w:sz="4" w:space="0" w:color="auto"/>
            </w:tcBorders>
            <w:shd w:val="clear" w:color="auto" w:fill="auto"/>
            <w:vAlign w:val="center"/>
          </w:tcPr>
          <w:p w:rsidR="00D43FEC" w:rsidRPr="00D43FEC" w:rsidRDefault="00D43FEC" w:rsidP="00D43FEC">
            <w:pPr>
              <w:spacing w:after="0" w:line="240" w:lineRule="auto"/>
              <w:rPr>
                <w:rFonts w:ascii="Times New Roman" w:eastAsia="Times New Roman" w:hAnsi="Times New Roman" w:cs="Times New Roman"/>
                <w:color w:val="000000"/>
                <w:lang w:eastAsia="ru-RU"/>
              </w:rPr>
            </w:pPr>
            <w:r w:rsidRPr="00D43FEC">
              <w:rPr>
                <w:rFonts w:ascii="Times New Roman" w:eastAsia="Times New Roman" w:hAnsi="Times New Roman" w:cs="Times New Roman"/>
                <w:color w:val="000000"/>
                <w:lang w:eastAsia="ru-RU"/>
              </w:rPr>
              <w:t>Тип счетчика</w:t>
            </w:r>
          </w:p>
        </w:tc>
      </w:tr>
      <w:tr w:rsidR="00D43FEC" w:rsidRPr="00D43FEC" w:rsidTr="003F4C6F">
        <w:trPr>
          <w:trHeight w:val="2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D43FEC" w:rsidRPr="00D43FEC" w:rsidRDefault="00D43FEC" w:rsidP="00D43FEC">
            <w:pPr>
              <w:spacing w:after="0" w:line="240" w:lineRule="auto"/>
              <w:rPr>
                <w:rFonts w:ascii="Times New Roman" w:eastAsia="Times New Roman" w:hAnsi="Times New Roman" w:cs="Times New Roman"/>
                <w:color w:val="000000"/>
                <w:lang w:val="en-US" w:eastAsia="ru-RU"/>
              </w:rPr>
            </w:pPr>
            <w:r w:rsidRPr="00D43FEC">
              <w:rPr>
                <w:rFonts w:ascii="Times New Roman" w:eastAsia="Times New Roman" w:hAnsi="Times New Roman" w:cs="Times New Roman"/>
                <w:color w:val="000000"/>
                <w:lang w:val="en-US" w:eastAsia="ru-RU"/>
              </w:rPr>
              <w:t>MNUM</w:t>
            </w:r>
          </w:p>
        </w:tc>
        <w:tc>
          <w:tcPr>
            <w:tcW w:w="2268" w:type="dxa"/>
            <w:tcBorders>
              <w:top w:val="nil"/>
              <w:left w:val="single" w:sz="4" w:space="0" w:color="auto"/>
              <w:bottom w:val="single" w:sz="4" w:space="0" w:color="auto"/>
              <w:right w:val="single" w:sz="4" w:space="0" w:color="auto"/>
            </w:tcBorders>
            <w:shd w:val="clear" w:color="auto" w:fill="auto"/>
            <w:vAlign w:val="center"/>
          </w:tcPr>
          <w:p w:rsidR="00D43FEC" w:rsidRPr="00D43FEC" w:rsidRDefault="00D43FEC" w:rsidP="00D43FEC">
            <w:pPr>
              <w:spacing w:after="0" w:line="240" w:lineRule="auto"/>
              <w:rPr>
                <w:rFonts w:ascii="Times New Roman" w:eastAsia="Times New Roman" w:hAnsi="Times New Roman" w:cs="Times New Roman"/>
                <w:color w:val="000000"/>
                <w:lang w:eastAsia="ru-RU"/>
              </w:rPr>
            </w:pPr>
            <w:r w:rsidRPr="00D43FEC">
              <w:rPr>
                <w:rFonts w:ascii="Times New Roman" w:eastAsia="Arial" w:hAnsi="Times New Roman" w:cs="Times New Roman"/>
                <w:kern w:val="2"/>
                <w:sz w:val="24"/>
                <w:szCs w:val="24"/>
                <w:lang w:eastAsia="zh-CN"/>
              </w:rPr>
              <w:t>VARCHAR(</w:t>
            </w:r>
            <w:r w:rsidRPr="00D43FEC">
              <w:rPr>
                <w:rFonts w:ascii="Times New Roman" w:eastAsia="Arial" w:hAnsi="Times New Roman" w:cs="Times New Roman"/>
                <w:kern w:val="2"/>
                <w:sz w:val="24"/>
                <w:szCs w:val="24"/>
                <w:lang w:val="en-US" w:eastAsia="zh-CN"/>
              </w:rPr>
              <w:t>20</w:t>
            </w:r>
            <w:r w:rsidRPr="00D43FEC">
              <w:rPr>
                <w:rFonts w:ascii="Times New Roman" w:eastAsia="Arial" w:hAnsi="Times New Roman" w:cs="Times New Roman"/>
                <w:kern w:val="2"/>
                <w:sz w:val="24"/>
                <w:szCs w:val="24"/>
                <w:lang w:eastAsia="zh-CN"/>
              </w:rPr>
              <w:t>)</w:t>
            </w:r>
          </w:p>
        </w:tc>
        <w:tc>
          <w:tcPr>
            <w:tcW w:w="5103" w:type="dxa"/>
            <w:tcBorders>
              <w:top w:val="nil"/>
              <w:left w:val="single" w:sz="4" w:space="0" w:color="auto"/>
              <w:bottom w:val="single" w:sz="4" w:space="0" w:color="auto"/>
              <w:right w:val="single" w:sz="4" w:space="0" w:color="auto"/>
            </w:tcBorders>
            <w:shd w:val="clear" w:color="auto" w:fill="auto"/>
            <w:vAlign w:val="center"/>
          </w:tcPr>
          <w:p w:rsidR="00D43FEC" w:rsidRPr="00D43FEC" w:rsidRDefault="00D43FEC" w:rsidP="00D43FEC">
            <w:pPr>
              <w:spacing w:after="0" w:line="240" w:lineRule="auto"/>
              <w:rPr>
                <w:rFonts w:ascii="Times New Roman" w:eastAsia="Times New Roman" w:hAnsi="Times New Roman" w:cs="Times New Roman"/>
                <w:color w:val="000000"/>
                <w:lang w:eastAsia="ru-RU"/>
              </w:rPr>
            </w:pPr>
            <w:r w:rsidRPr="00D43FEC">
              <w:rPr>
                <w:rFonts w:ascii="Times New Roman" w:eastAsia="Times New Roman" w:hAnsi="Times New Roman" w:cs="Times New Roman"/>
                <w:color w:val="000000"/>
                <w:lang w:eastAsia="ru-RU"/>
              </w:rPr>
              <w:t>Номер счетчика</w:t>
            </w:r>
          </w:p>
        </w:tc>
      </w:tr>
      <w:tr w:rsidR="00D43FEC" w:rsidRPr="00D43FEC" w:rsidTr="003F4C6F">
        <w:trPr>
          <w:trHeight w:val="2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D43FEC" w:rsidRPr="00D43FEC" w:rsidRDefault="00D43FEC" w:rsidP="00D43FEC">
            <w:pPr>
              <w:spacing w:after="0" w:line="240" w:lineRule="auto"/>
              <w:rPr>
                <w:rFonts w:ascii="Times New Roman" w:eastAsia="Times New Roman" w:hAnsi="Times New Roman" w:cs="Times New Roman"/>
                <w:color w:val="000000"/>
                <w:lang w:val="en-US" w:eastAsia="ru-RU"/>
              </w:rPr>
            </w:pPr>
            <w:r w:rsidRPr="00D43FEC">
              <w:rPr>
                <w:rFonts w:ascii="Times New Roman" w:eastAsia="Times New Roman" w:hAnsi="Times New Roman" w:cs="Times New Roman"/>
                <w:color w:val="000000"/>
                <w:lang w:val="en-US" w:eastAsia="ru-RU"/>
              </w:rPr>
              <w:t>MZONE</w:t>
            </w:r>
          </w:p>
        </w:tc>
        <w:tc>
          <w:tcPr>
            <w:tcW w:w="2268" w:type="dxa"/>
            <w:tcBorders>
              <w:top w:val="nil"/>
              <w:left w:val="single" w:sz="4" w:space="0" w:color="auto"/>
              <w:bottom w:val="single" w:sz="4" w:space="0" w:color="auto"/>
              <w:right w:val="single" w:sz="4" w:space="0" w:color="auto"/>
            </w:tcBorders>
            <w:shd w:val="clear" w:color="auto" w:fill="auto"/>
            <w:vAlign w:val="center"/>
          </w:tcPr>
          <w:p w:rsidR="00D43FEC" w:rsidRPr="00D43FEC" w:rsidRDefault="00D43FEC" w:rsidP="00D43FEC">
            <w:pPr>
              <w:spacing w:after="0" w:line="240" w:lineRule="auto"/>
              <w:rPr>
                <w:rFonts w:ascii="Times New Roman" w:eastAsia="Times New Roman" w:hAnsi="Times New Roman" w:cs="Times New Roman"/>
                <w:color w:val="000000"/>
                <w:lang w:eastAsia="ru-RU"/>
              </w:rPr>
            </w:pPr>
            <w:r w:rsidRPr="00D43FEC">
              <w:rPr>
                <w:rFonts w:ascii="Times New Roman" w:eastAsia="Arial" w:hAnsi="Times New Roman" w:cs="Times New Roman"/>
                <w:kern w:val="2"/>
                <w:sz w:val="24"/>
                <w:szCs w:val="24"/>
                <w:lang w:val="en-US" w:eastAsia="zh-CN"/>
              </w:rPr>
              <w:t>TINYINT</w:t>
            </w:r>
            <w:r w:rsidRPr="00D43FEC">
              <w:rPr>
                <w:rFonts w:ascii="Times New Roman" w:eastAsia="Arial" w:hAnsi="Times New Roman" w:cs="Times New Roman"/>
                <w:kern w:val="2"/>
                <w:sz w:val="24"/>
                <w:szCs w:val="24"/>
                <w:lang w:eastAsia="zh-CN"/>
              </w:rPr>
              <w:t>(</w:t>
            </w:r>
            <w:r w:rsidRPr="00D43FEC">
              <w:rPr>
                <w:rFonts w:ascii="Times New Roman" w:eastAsia="Arial" w:hAnsi="Times New Roman" w:cs="Times New Roman"/>
                <w:kern w:val="2"/>
                <w:sz w:val="24"/>
                <w:szCs w:val="24"/>
                <w:lang w:val="en-US" w:eastAsia="zh-CN"/>
              </w:rPr>
              <w:t>1</w:t>
            </w:r>
            <w:r w:rsidRPr="00D43FEC">
              <w:rPr>
                <w:rFonts w:ascii="Times New Roman" w:eastAsia="Arial" w:hAnsi="Times New Roman" w:cs="Times New Roman"/>
                <w:kern w:val="2"/>
                <w:sz w:val="24"/>
                <w:szCs w:val="24"/>
                <w:lang w:eastAsia="zh-CN"/>
              </w:rPr>
              <w:t>)</w:t>
            </w:r>
          </w:p>
        </w:tc>
        <w:tc>
          <w:tcPr>
            <w:tcW w:w="5103" w:type="dxa"/>
            <w:tcBorders>
              <w:top w:val="nil"/>
              <w:left w:val="single" w:sz="4" w:space="0" w:color="auto"/>
              <w:bottom w:val="single" w:sz="4" w:space="0" w:color="auto"/>
              <w:right w:val="single" w:sz="4" w:space="0" w:color="auto"/>
            </w:tcBorders>
            <w:shd w:val="clear" w:color="auto" w:fill="auto"/>
            <w:vAlign w:val="center"/>
          </w:tcPr>
          <w:p w:rsidR="00D43FEC" w:rsidRPr="00D43FEC" w:rsidRDefault="00D43FEC" w:rsidP="00D43FEC">
            <w:pPr>
              <w:spacing w:after="0" w:line="240" w:lineRule="auto"/>
              <w:rPr>
                <w:rFonts w:ascii="Times New Roman" w:eastAsia="Times New Roman" w:hAnsi="Times New Roman" w:cs="Times New Roman"/>
                <w:color w:val="000000"/>
                <w:lang w:eastAsia="ru-RU"/>
              </w:rPr>
            </w:pPr>
            <w:r w:rsidRPr="00D43FEC">
              <w:rPr>
                <w:rFonts w:ascii="Times New Roman" w:eastAsia="Times New Roman" w:hAnsi="Times New Roman" w:cs="Times New Roman"/>
                <w:color w:val="000000"/>
                <w:lang w:eastAsia="ru-RU"/>
              </w:rPr>
              <w:t>Количество зон счётчика</w:t>
            </w:r>
          </w:p>
        </w:tc>
      </w:tr>
      <w:tr w:rsidR="00D43FEC" w:rsidRPr="00D43FEC" w:rsidTr="003F4C6F">
        <w:trPr>
          <w:trHeight w:val="20"/>
        </w:trPr>
        <w:tc>
          <w:tcPr>
            <w:tcW w:w="2567" w:type="dxa"/>
            <w:tcBorders>
              <w:top w:val="nil"/>
              <w:left w:val="single" w:sz="4" w:space="0" w:color="auto"/>
              <w:bottom w:val="single" w:sz="4" w:space="0" w:color="auto"/>
              <w:right w:val="single" w:sz="4" w:space="0" w:color="auto"/>
            </w:tcBorders>
            <w:shd w:val="clear" w:color="auto" w:fill="auto"/>
            <w:vAlign w:val="center"/>
          </w:tcPr>
          <w:p w:rsidR="00D43FEC" w:rsidRPr="00D43FEC" w:rsidRDefault="00D43FEC" w:rsidP="00D43FEC">
            <w:pPr>
              <w:spacing w:after="0" w:line="240" w:lineRule="auto"/>
              <w:rPr>
                <w:rFonts w:ascii="Times New Roman" w:eastAsia="Times New Roman" w:hAnsi="Times New Roman" w:cs="Times New Roman"/>
                <w:color w:val="000000"/>
                <w:lang w:val="en-US" w:eastAsia="ru-RU"/>
              </w:rPr>
            </w:pPr>
            <w:r w:rsidRPr="00D43FEC">
              <w:rPr>
                <w:rFonts w:ascii="Times New Roman" w:eastAsia="Times New Roman" w:hAnsi="Times New Roman" w:cs="Times New Roman"/>
                <w:color w:val="000000"/>
                <w:lang w:val="en-US" w:eastAsia="ru-RU"/>
              </w:rPr>
              <w:t>MTRANS</w:t>
            </w:r>
          </w:p>
        </w:tc>
        <w:tc>
          <w:tcPr>
            <w:tcW w:w="2268" w:type="dxa"/>
            <w:tcBorders>
              <w:top w:val="nil"/>
              <w:left w:val="single" w:sz="4" w:space="0" w:color="auto"/>
              <w:bottom w:val="single" w:sz="4" w:space="0" w:color="auto"/>
              <w:right w:val="single" w:sz="4" w:space="0" w:color="auto"/>
            </w:tcBorders>
            <w:shd w:val="clear" w:color="auto" w:fill="auto"/>
            <w:vAlign w:val="center"/>
          </w:tcPr>
          <w:p w:rsidR="00D43FEC" w:rsidRPr="00D43FEC" w:rsidRDefault="00D43FEC" w:rsidP="00D43FEC">
            <w:pPr>
              <w:spacing w:after="0" w:line="240" w:lineRule="auto"/>
              <w:rPr>
                <w:rFonts w:ascii="Times New Roman" w:eastAsia="Times New Roman" w:hAnsi="Times New Roman" w:cs="Times New Roman"/>
                <w:color w:val="000000"/>
                <w:lang w:eastAsia="ru-RU"/>
              </w:rPr>
            </w:pPr>
            <w:r w:rsidRPr="00D43FEC">
              <w:rPr>
                <w:rFonts w:ascii="Times New Roman" w:eastAsia="Arial" w:hAnsi="Times New Roman" w:cs="Times New Roman"/>
                <w:kern w:val="2"/>
                <w:sz w:val="24"/>
                <w:szCs w:val="24"/>
                <w:lang w:val="en-US" w:eastAsia="zh-CN"/>
              </w:rPr>
              <w:t>TINYINT</w:t>
            </w:r>
            <w:r w:rsidRPr="00D43FEC">
              <w:rPr>
                <w:rFonts w:ascii="Times New Roman" w:eastAsia="Arial" w:hAnsi="Times New Roman" w:cs="Times New Roman"/>
                <w:kern w:val="2"/>
                <w:sz w:val="24"/>
                <w:szCs w:val="24"/>
                <w:lang w:eastAsia="zh-CN"/>
              </w:rPr>
              <w:t>(</w:t>
            </w:r>
            <w:r w:rsidRPr="00D43FEC">
              <w:rPr>
                <w:rFonts w:ascii="Times New Roman" w:eastAsia="Arial" w:hAnsi="Times New Roman" w:cs="Times New Roman"/>
                <w:kern w:val="2"/>
                <w:sz w:val="24"/>
                <w:szCs w:val="24"/>
                <w:lang w:val="en-US" w:eastAsia="zh-CN"/>
              </w:rPr>
              <w:t>1</w:t>
            </w:r>
            <w:r w:rsidRPr="00D43FEC">
              <w:rPr>
                <w:rFonts w:ascii="Times New Roman" w:eastAsia="Arial" w:hAnsi="Times New Roman" w:cs="Times New Roman"/>
                <w:kern w:val="2"/>
                <w:sz w:val="24"/>
                <w:szCs w:val="24"/>
                <w:lang w:eastAsia="zh-CN"/>
              </w:rPr>
              <w:t>)</w:t>
            </w:r>
          </w:p>
        </w:tc>
        <w:tc>
          <w:tcPr>
            <w:tcW w:w="5103" w:type="dxa"/>
            <w:tcBorders>
              <w:top w:val="nil"/>
              <w:left w:val="single" w:sz="4" w:space="0" w:color="auto"/>
              <w:bottom w:val="single" w:sz="4" w:space="0" w:color="auto"/>
              <w:right w:val="single" w:sz="4" w:space="0" w:color="auto"/>
            </w:tcBorders>
            <w:shd w:val="clear" w:color="auto" w:fill="auto"/>
            <w:vAlign w:val="center"/>
          </w:tcPr>
          <w:p w:rsidR="00D43FEC" w:rsidRPr="00D43FEC" w:rsidRDefault="00D43FEC" w:rsidP="00D43FEC">
            <w:pPr>
              <w:spacing w:after="0" w:line="240" w:lineRule="auto"/>
              <w:rPr>
                <w:rFonts w:ascii="Times New Roman" w:eastAsia="Times New Roman" w:hAnsi="Times New Roman" w:cs="Times New Roman"/>
                <w:color w:val="000000"/>
                <w:lang w:eastAsia="ru-RU"/>
              </w:rPr>
            </w:pPr>
            <w:r w:rsidRPr="00D43FEC">
              <w:rPr>
                <w:rFonts w:ascii="Times New Roman" w:eastAsia="Times New Roman" w:hAnsi="Times New Roman" w:cs="Times New Roman"/>
                <w:color w:val="000000"/>
                <w:lang w:eastAsia="ru-RU"/>
              </w:rPr>
              <w:t>Коэффициент трансформации</w:t>
            </w:r>
          </w:p>
        </w:tc>
      </w:tr>
      <w:tr w:rsidR="00D43FEC" w:rsidRPr="00D43FEC" w:rsidTr="003F4C6F">
        <w:trPr>
          <w:trHeight w:val="20"/>
        </w:trPr>
        <w:tc>
          <w:tcPr>
            <w:tcW w:w="2567" w:type="dxa"/>
            <w:tcBorders>
              <w:top w:val="nil"/>
              <w:left w:val="single" w:sz="4" w:space="0" w:color="auto"/>
              <w:bottom w:val="single" w:sz="4" w:space="0" w:color="auto"/>
              <w:right w:val="single" w:sz="4" w:space="0" w:color="auto"/>
            </w:tcBorders>
            <w:shd w:val="clear" w:color="auto" w:fill="auto"/>
            <w:vAlign w:val="center"/>
          </w:tcPr>
          <w:p w:rsidR="00D43FEC" w:rsidRPr="00D43FEC" w:rsidRDefault="00D43FEC" w:rsidP="00D43FEC">
            <w:pPr>
              <w:spacing w:after="0" w:line="240" w:lineRule="auto"/>
              <w:rPr>
                <w:rFonts w:ascii="Times New Roman" w:eastAsia="Times New Roman" w:hAnsi="Times New Roman" w:cs="Times New Roman"/>
                <w:color w:val="000000"/>
                <w:lang w:eastAsia="ru-RU"/>
              </w:rPr>
            </w:pPr>
            <w:r w:rsidRPr="00D43FEC">
              <w:rPr>
                <w:rFonts w:ascii="Times New Roman" w:eastAsia="Arial" w:hAnsi="Times New Roman" w:cs="Times New Roman"/>
                <w:kern w:val="2"/>
                <w:sz w:val="24"/>
                <w:szCs w:val="24"/>
                <w:lang w:val="en-US" w:eastAsia="zh-CN"/>
              </w:rPr>
              <w:t>INDSUM</w:t>
            </w:r>
          </w:p>
        </w:tc>
        <w:tc>
          <w:tcPr>
            <w:tcW w:w="2268" w:type="dxa"/>
            <w:tcBorders>
              <w:top w:val="nil"/>
              <w:left w:val="single" w:sz="4" w:space="0" w:color="auto"/>
              <w:bottom w:val="single" w:sz="4" w:space="0" w:color="auto"/>
              <w:right w:val="single" w:sz="4" w:space="0" w:color="auto"/>
            </w:tcBorders>
            <w:shd w:val="clear" w:color="auto" w:fill="auto"/>
            <w:vAlign w:val="center"/>
          </w:tcPr>
          <w:p w:rsidR="00D43FEC" w:rsidRPr="00D43FEC" w:rsidRDefault="00D43FEC" w:rsidP="00D43FEC">
            <w:pPr>
              <w:spacing w:after="0" w:line="240" w:lineRule="auto"/>
              <w:rPr>
                <w:rFonts w:ascii="Times New Roman" w:eastAsia="Times New Roman" w:hAnsi="Times New Roman" w:cs="Times New Roman"/>
                <w:color w:val="000000"/>
                <w:lang w:eastAsia="ru-RU"/>
              </w:rPr>
            </w:pPr>
            <w:r w:rsidRPr="00D43FEC">
              <w:rPr>
                <w:rFonts w:ascii="Times New Roman" w:eastAsia="Arial" w:hAnsi="Times New Roman" w:cs="Times New Roman"/>
                <w:kern w:val="2"/>
                <w:sz w:val="24"/>
                <w:szCs w:val="24"/>
                <w:lang w:eastAsia="zh-CN"/>
              </w:rPr>
              <w:t>NUMBER(9)</w:t>
            </w:r>
          </w:p>
        </w:tc>
        <w:tc>
          <w:tcPr>
            <w:tcW w:w="5103" w:type="dxa"/>
            <w:tcBorders>
              <w:top w:val="nil"/>
              <w:left w:val="single" w:sz="4" w:space="0" w:color="auto"/>
              <w:bottom w:val="single" w:sz="4" w:space="0" w:color="auto"/>
              <w:right w:val="single" w:sz="4" w:space="0" w:color="auto"/>
            </w:tcBorders>
            <w:shd w:val="clear" w:color="auto" w:fill="auto"/>
            <w:vAlign w:val="center"/>
          </w:tcPr>
          <w:p w:rsidR="00D43FEC" w:rsidRPr="00D43FEC" w:rsidRDefault="00D43FEC" w:rsidP="00D43FEC">
            <w:pPr>
              <w:spacing w:after="0" w:line="240" w:lineRule="auto"/>
              <w:rPr>
                <w:rFonts w:ascii="Times New Roman" w:eastAsia="Times New Roman" w:hAnsi="Times New Roman" w:cs="Times New Roman"/>
                <w:color w:val="000000"/>
                <w:lang w:eastAsia="ru-RU"/>
              </w:rPr>
            </w:pPr>
            <w:r w:rsidRPr="00D43FEC">
              <w:rPr>
                <w:rFonts w:ascii="Times New Roman" w:eastAsia="Times New Roman" w:hAnsi="Times New Roman" w:cs="Times New Roman"/>
                <w:color w:val="000000"/>
                <w:lang w:eastAsia="ru-RU"/>
              </w:rPr>
              <w:t>Показания сумма</w:t>
            </w:r>
          </w:p>
        </w:tc>
      </w:tr>
      <w:tr w:rsidR="00D43FEC" w:rsidRPr="00D43FEC" w:rsidTr="003F4C6F">
        <w:trPr>
          <w:trHeight w:val="2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D43FEC" w:rsidRPr="00D43FEC" w:rsidRDefault="00D43FEC" w:rsidP="00D43FEC">
            <w:pPr>
              <w:spacing w:after="0" w:line="240" w:lineRule="auto"/>
              <w:rPr>
                <w:rFonts w:ascii="Times New Roman" w:eastAsia="Times New Roman" w:hAnsi="Times New Roman" w:cs="Times New Roman"/>
                <w:color w:val="000000"/>
                <w:lang w:eastAsia="ru-RU"/>
              </w:rPr>
            </w:pPr>
            <w:r w:rsidRPr="00D43FEC">
              <w:rPr>
                <w:rFonts w:ascii="Times New Roman" w:eastAsia="Arial" w:hAnsi="Times New Roman" w:cs="Times New Roman"/>
                <w:kern w:val="2"/>
                <w:sz w:val="24"/>
                <w:szCs w:val="24"/>
                <w:lang w:val="en-US" w:eastAsia="zh-CN"/>
              </w:rPr>
              <w:t>IND</w:t>
            </w:r>
            <w:r w:rsidRPr="00D43FEC">
              <w:rPr>
                <w:rFonts w:ascii="Times New Roman" w:eastAsia="Arial" w:hAnsi="Times New Roman" w:cs="Times New Roman"/>
                <w:kern w:val="2"/>
                <w:sz w:val="24"/>
                <w:szCs w:val="24"/>
                <w:lang w:eastAsia="zh-CN"/>
              </w:rPr>
              <w:t>1</w:t>
            </w:r>
          </w:p>
        </w:tc>
        <w:tc>
          <w:tcPr>
            <w:tcW w:w="2268" w:type="dxa"/>
            <w:tcBorders>
              <w:top w:val="nil"/>
              <w:left w:val="single" w:sz="4" w:space="0" w:color="auto"/>
              <w:bottom w:val="single" w:sz="4" w:space="0" w:color="auto"/>
              <w:right w:val="single" w:sz="4" w:space="0" w:color="auto"/>
            </w:tcBorders>
            <w:shd w:val="clear" w:color="auto" w:fill="auto"/>
            <w:vAlign w:val="center"/>
          </w:tcPr>
          <w:p w:rsidR="00D43FEC" w:rsidRPr="00D43FEC" w:rsidRDefault="00D43FEC" w:rsidP="00D43FEC">
            <w:pPr>
              <w:spacing w:after="0" w:line="240" w:lineRule="auto"/>
              <w:rPr>
                <w:rFonts w:ascii="Times New Roman" w:eastAsia="Times New Roman" w:hAnsi="Times New Roman" w:cs="Times New Roman"/>
                <w:color w:val="000000"/>
                <w:lang w:eastAsia="ru-RU"/>
              </w:rPr>
            </w:pPr>
            <w:r w:rsidRPr="00D43FEC">
              <w:rPr>
                <w:rFonts w:ascii="Times New Roman" w:eastAsia="Arial" w:hAnsi="Times New Roman" w:cs="Times New Roman"/>
                <w:kern w:val="2"/>
                <w:sz w:val="24"/>
                <w:szCs w:val="24"/>
                <w:lang w:eastAsia="zh-CN"/>
              </w:rPr>
              <w:t>NUMBER(9)</w:t>
            </w:r>
          </w:p>
        </w:tc>
        <w:tc>
          <w:tcPr>
            <w:tcW w:w="5103" w:type="dxa"/>
            <w:tcBorders>
              <w:top w:val="nil"/>
              <w:left w:val="single" w:sz="4" w:space="0" w:color="auto"/>
              <w:bottom w:val="single" w:sz="4" w:space="0" w:color="auto"/>
              <w:right w:val="single" w:sz="4" w:space="0" w:color="auto"/>
            </w:tcBorders>
            <w:shd w:val="clear" w:color="auto" w:fill="auto"/>
            <w:vAlign w:val="center"/>
          </w:tcPr>
          <w:p w:rsidR="00D43FEC" w:rsidRPr="00D43FEC" w:rsidRDefault="00D43FEC" w:rsidP="00D43FEC">
            <w:pPr>
              <w:spacing w:after="0" w:line="240" w:lineRule="auto"/>
              <w:rPr>
                <w:rFonts w:ascii="Times New Roman" w:eastAsia="Times New Roman" w:hAnsi="Times New Roman" w:cs="Times New Roman"/>
                <w:color w:val="000000"/>
                <w:lang w:eastAsia="ru-RU"/>
              </w:rPr>
            </w:pPr>
            <w:r w:rsidRPr="00D43FEC">
              <w:rPr>
                <w:rFonts w:ascii="Times New Roman" w:eastAsia="Times New Roman" w:hAnsi="Times New Roman" w:cs="Times New Roman"/>
                <w:color w:val="000000"/>
                <w:lang w:eastAsia="ru-RU"/>
              </w:rPr>
              <w:t>Показания текущие (день/пик для 3-хзонных ПУ) (в случае одной зоны текущие показания заносятся в эту колонку)</w:t>
            </w:r>
          </w:p>
        </w:tc>
      </w:tr>
      <w:tr w:rsidR="00D43FEC" w:rsidRPr="00D43FEC" w:rsidTr="003F4C6F">
        <w:trPr>
          <w:trHeight w:val="2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D43FEC" w:rsidRPr="00D43FEC" w:rsidRDefault="00D43FEC" w:rsidP="00D43FEC">
            <w:pPr>
              <w:spacing w:after="0" w:line="240" w:lineRule="auto"/>
              <w:rPr>
                <w:rFonts w:ascii="Times New Roman" w:eastAsia="Times New Roman" w:hAnsi="Times New Roman" w:cs="Times New Roman"/>
                <w:color w:val="000000"/>
                <w:lang w:val="en-US" w:eastAsia="ru-RU"/>
              </w:rPr>
            </w:pPr>
            <w:r w:rsidRPr="00D43FEC">
              <w:rPr>
                <w:rFonts w:ascii="Times New Roman" w:eastAsia="Arial" w:hAnsi="Times New Roman" w:cs="Times New Roman"/>
                <w:kern w:val="2"/>
                <w:sz w:val="24"/>
                <w:szCs w:val="24"/>
                <w:lang w:val="en-US" w:eastAsia="zh-CN"/>
              </w:rPr>
              <w:t>IND2</w:t>
            </w:r>
          </w:p>
        </w:tc>
        <w:tc>
          <w:tcPr>
            <w:tcW w:w="2268" w:type="dxa"/>
            <w:tcBorders>
              <w:top w:val="nil"/>
              <w:left w:val="single" w:sz="4" w:space="0" w:color="auto"/>
              <w:bottom w:val="single" w:sz="4" w:space="0" w:color="auto"/>
              <w:right w:val="single" w:sz="4" w:space="0" w:color="auto"/>
            </w:tcBorders>
            <w:shd w:val="clear" w:color="auto" w:fill="auto"/>
            <w:vAlign w:val="center"/>
          </w:tcPr>
          <w:p w:rsidR="00D43FEC" w:rsidRPr="00D43FEC" w:rsidRDefault="00D43FEC" w:rsidP="00D43FEC">
            <w:pPr>
              <w:spacing w:after="0" w:line="240" w:lineRule="auto"/>
              <w:rPr>
                <w:rFonts w:ascii="Times New Roman" w:eastAsia="Times New Roman" w:hAnsi="Times New Roman" w:cs="Times New Roman"/>
                <w:color w:val="000000"/>
                <w:lang w:eastAsia="ru-RU"/>
              </w:rPr>
            </w:pPr>
            <w:r w:rsidRPr="00D43FEC">
              <w:rPr>
                <w:rFonts w:ascii="Times New Roman" w:eastAsia="Arial" w:hAnsi="Times New Roman" w:cs="Times New Roman"/>
                <w:kern w:val="2"/>
                <w:sz w:val="24"/>
                <w:szCs w:val="24"/>
                <w:lang w:eastAsia="zh-CN"/>
              </w:rPr>
              <w:t>NUMBER(9)</w:t>
            </w:r>
          </w:p>
        </w:tc>
        <w:tc>
          <w:tcPr>
            <w:tcW w:w="5103" w:type="dxa"/>
            <w:tcBorders>
              <w:top w:val="nil"/>
              <w:left w:val="single" w:sz="4" w:space="0" w:color="auto"/>
              <w:bottom w:val="single" w:sz="4" w:space="0" w:color="auto"/>
              <w:right w:val="single" w:sz="4" w:space="0" w:color="auto"/>
            </w:tcBorders>
            <w:shd w:val="clear" w:color="auto" w:fill="auto"/>
            <w:vAlign w:val="center"/>
          </w:tcPr>
          <w:p w:rsidR="00D43FEC" w:rsidRPr="00D43FEC" w:rsidRDefault="00D43FEC" w:rsidP="00D43FEC">
            <w:pPr>
              <w:spacing w:after="0" w:line="240" w:lineRule="auto"/>
              <w:rPr>
                <w:rFonts w:ascii="Times New Roman" w:eastAsia="Times New Roman" w:hAnsi="Times New Roman" w:cs="Times New Roman"/>
                <w:color w:val="000000"/>
                <w:lang w:eastAsia="ru-RU"/>
              </w:rPr>
            </w:pPr>
            <w:r w:rsidRPr="00D43FEC">
              <w:rPr>
                <w:rFonts w:ascii="Times New Roman" w:eastAsia="Times New Roman" w:hAnsi="Times New Roman" w:cs="Times New Roman"/>
                <w:color w:val="000000"/>
                <w:lang w:eastAsia="ru-RU"/>
              </w:rPr>
              <w:t>Показания</w:t>
            </w:r>
            <w:r w:rsidRPr="00D43FEC">
              <w:rPr>
                <w:rFonts w:ascii="Times New Roman" w:eastAsia="Times New Roman" w:hAnsi="Times New Roman" w:cs="Times New Roman"/>
                <w:color w:val="000000"/>
                <w:lang w:val="en-US" w:eastAsia="ru-RU"/>
              </w:rPr>
              <w:t xml:space="preserve"> </w:t>
            </w:r>
            <w:r w:rsidRPr="00D43FEC">
              <w:rPr>
                <w:rFonts w:ascii="Times New Roman" w:eastAsia="Times New Roman" w:hAnsi="Times New Roman" w:cs="Times New Roman"/>
                <w:color w:val="000000"/>
                <w:lang w:eastAsia="ru-RU"/>
              </w:rPr>
              <w:t>текущие</w:t>
            </w:r>
            <w:r w:rsidRPr="00D43FEC">
              <w:rPr>
                <w:rFonts w:ascii="Times New Roman" w:eastAsia="Times New Roman" w:hAnsi="Times New Roman" w:cs="Times New Roman"/>
                <w:color w:val="000000"/>
                <w:lang w:val="en-US" w:eastAsia="ru-RU"/>
              </w:rPr>
              <w:t xml:space="preserve"> </w:t>
            </w:r>
            <w:r w:rsidRPr="00D43FEC">
              <w:rPr>
                <w:rFonts w:ascii="Times New Roman" w:eastAsia="Times New Roman" w:hAnsi="Times New Roman" w:cs="Times New Roman"/>
                <w:color w:val="000000"/>
                <w:lang w:eastAsia="ru-RU"/>
              </w:rPr>
              <w:t>(ночь)</w:t>
            </w:r>
          </w:p>
        </w:tc>
      </w:tr>
      <w:tr w:rsidR="00D43FEC" w:rsidRPr="00D43FEC" w:rsidTr="003F4C6F">
        <w:trPr>
          <w:trHeight w:val="2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D43FEC" w:rsidRPr="00D43FEC" w:rsidRDefault="00D43FEC" w:rsidP="00D43FEC">
            <w:pPr>
              <w:spacing w:after="0" w:line="240" w:lineRule="auto"/>
              <w:rPr>
                <w:rFonts w:ascii="Times New Roman" w:eastAsia="Times New Roman" w:hAnsi="Times New Roman" w:cs="Times New Roman"/>
                <w:color w:val="000000"/>
                <w:lang w:val="en-US" w:eastAsia="ru-RU"/>
              </w:rPr>
            </w:pPr>
            <w:r w:rsidRPr="00D43FEC">
              <w:rPr>
                <w:rFonts w:ascii="Times New Roman" w:eastAsia="Arial" w:hAnsi="Times New Roman" w:cs="Times New Roman"/>
                <w:kern w:val="2"/>
                <w:sz w:val="24"/>
                <w:szCs w:val="24"/>
                <w:lang w:val="en-US" w:eastAsia="zh-CN"/>
              </w:rPr>
              <w:t>IND3</w:t>
            </w:r>
          </w:p>
        </w:tc>
        <w:tc>
          <w:tcPr>
            <w:tcW w:w="2268" w:type="dxa"/>
            <w:tcBorders>
              <w:top w:val="nil"/>
              <w:left w:val="single" w:sz="4" w:space="0" w:color="auto"/>
              <w:bottom w:val="single" w:sz="4" w:space="0" w:color="auto"/>
              <w:right w:val="single" w:sz="4" w:space="0" w:color="auto"/>
            </w:tcBorders>
            <w:shd w:val="clear" w:color="auto" w:fill="auto"/>
            <w:vAlign w:val="center"/>
          </w:tcPr>
          <w:p w:rsidR="00D43FEC" w:rsidRPr="00D43FEC" w:rsidRDefault="00D43FEC" w:rsidP="00D43FEC">
            <w:pPr>
              <w:spacing w:after="0" w:line="240" w:lineRule="auto"/>
              <w:rPr>
                <w:rFonts w:ascii="Times New Roman" w:eastAsia="Times New Roman" w:hAnsi="Times New Roman" w:cs="Times New Roman"/>
                <w:color w:val="000000"/>
                <w:lang w:eastAsia="ru-RU"/>
              </w:rPr>
            </w:pPr>
            <w:r w:rsidRPr="00D43FEC">
              <w:rPr>
                <w:rFonts w:ascii="Times New Roman" w:eastAsia="Arial" w:hAnsi="Times New Roman" w:cs="Times New Roman"/>
                <w:kern w:val="2"/>
                <w:sz w:val="24"/>
                <w:szCs w:val="24"/>
                <w:lang w:eastAsia="zh-CN"/>
              </w:rPr>
              <w:t>NUMBER(9)</w:t>
            </w:r>
          </w:p>
        </w:tc>
        <w:tc>
          <w:tcPr>
            <w:tcW w:w="5103" w:type="dxa"/>
            <w:tcBorders>
              <w:top w:val="nil"/>
              <w:left w:val="single" w:sz="4" w:space="0" w:color="auto"/>
              <w:bottom w:val="single" w:sz="4" w:space="0" w:color="auto"/>
              <w:right w:val="single" w:sz="4" w:space="0" w:color="auto"/>
            </w:tcBorders>
            <w:shd w:val="clear" w:color="auto" w:fill="auto"/>
            <w:vAlign w:val="center"/>
          </w:tcPr>
          <w:p w:rsidR="00D43FEC" w:rsidRPr="00D43FEC" w:rsidRDefault="00D43FEC" w:rsidP="00D43FEC">
            <w:pPr>
              <w:spacing w:after="0" w:line="240" w:lineRule="auto"/>
              <w:rPr>
                <w:rFonts w:ascii="Times New Roman" w:eastAsia="Times New Roman" w:hAnsi="Times New Roman" w:cs="Times New Roman"/>
                <w:color w:val="000000"/>
                <w:lang w:eastAsia="ru-RU"/>
              </w:rPr>
            </w:pPr>
            <w:r w:rsidRPr="00D43FEC">
              <w:rPr>
                <w:rFonts w:ascii="Times New Roman" w:eastAsia="Times New Roman" w:hAnsi="Times New Roman" w:cs="Times New Roman"/>
                <w:color w:val="000000"/>
                <w:lang w:eastAsia="ru-RU"/>
              </w:rPr>
              <w:t>Показания текущие (</w:t>
            </w:r>
            <w:proofErr w:type="spellStart"/>
            <w:r w:rsidRPr="00D43FEC">
              <w:rPr>
                <w:rFonts w:ascii="Times New Roman" w:eastAsia="Times New Roman" w:hAnsi="Times New Roman" w:cs="Times New Roman"/>
                <w:color w:val="000000"/>
                <w:lang w:eastAsia="ru-RU"/>
              </w:rPr>
              <w:t>полупик</w:t>
            </w:r>
            <w:proofErr w:type="spellEnd"/>
            <w:proofErr w:type="gramStart"/>
            <w:r w:rsidRPr="00D43FEC">
              <w:rPr>
                <w:rFonts w:ascii="Times New Roman" w:eastAsia="Times New Roman" w:hAnsi="Times New Roman" w:cs="Times New Roman"/>
                <w:color w:val="000000"/>
                <w:lang w:eastAsia="ru-RU"/>
              </w:rPr>
              <w:t>)–</w:t>
            </w:r>
            <w:proofErr w:type="gramEnd"/>
            <w:r w:rsidRPr="00D43FEC">
              <w:rPr>
                <w:rFonts w:ascii="Times New Roman" w:eastAsia="Times New Roman" w:hAnsi="Times New Roman" w:cs="Times New Roman"/>
                <w:color w:val="000000"/>
                <w:lang w:eastAsia="ru-RU"/>
              </w:rPr>
              <w:t xml:space="preserve">для </w:t>
            </w:r>
            <w:proofErr w:type="spellStart"/>
            <w:r w:rsidRPr="00D43FEC">
              <w:rPr>
                <w:rFonts w:ascii="Times New Roman" w:eastAsia="Times New Roman" w:hAnsi="Times New Roman" w:cs="Times New Roman"/>
                <w:color w:val="000000"/>
                <w:lang w:eastAsia="ru-RU"/>
              </w:rPr>
              <w:t>трехзонных</w:t>
            </w:r>
            <w:proofErr w:type="spellEnd"/>
            <w:r w:rsidRPr="00D43FEC">
              <w:rPr>
                <w:rFonts w:ascii="Times New Roman" w:eastAsia="Times New Roman" w:hAnsi="Times New Roman" w:cs="Times New Roman"/>
                <w:color w:val="000000"/>
                <w:lang w:eastAsia="ru-RU"/>
              </w:rPr>
              <w:t xml:space="preserve"> ПУ</w:t>
            </w:r>
          </w:p>
        </w:tc>
      </w:tr>
      <w:tr w:rsidR="00D43FEC" w:rsidRPr="00D43FEC" w:rsidTr="003F4C6F">
        <w:trPr>
          <w:trHeight w:val="2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D43FEC" w:rsidRPr="00D43FEC" w:rsidRDefault="00D43FEC" w:rsidP="00D43FEC">
            <w:pPr>
              <w:spacing w:after="0" w:line="240" w:lineRule="auto"/>
              <w:rPr>
                <w:rFonts w:ascii="Times New Roman" w:eastAsia="Times New Roman" w:hAnsi="Times New Roman" w:cs="Times New Roman"/>
                <w:color w:val="000000"/>
                <w:lang w:eastAsia="ru-RU"/>
              </w:rPr>
            </w:pPr>
            <w:r w:rsidRPr="00D43FEC">
              <w:rPr>
                <w:rFonts w:ascii="Times New Roman" w:eastAsia="Arial" w:hAnsi="Times New Roman" w:cs="Times New Roman"/>
                <w:kern w:val="2"/>
                <w:sz w:val="24"/>
                <w:szCs w:val="24"/>
                <w:lang w:eastAsia="zh-CN"/>
              </w:rPr>
              <w:t>IN</w:t>
            </w:r>
            <w:r w:rsidRPr="00D43FEC">
              <w:rPr>
                <w:rFonts w:ascii="Times New Roman" w:eastAsia="Arial" w:hAnsi="Times New Roman" w:cs="Times New Roman"/>
                <w:kern w:val="2"/>
                <w:sz w:val="24"/>
                <w:szCs w:val="24"/>
                <w:lang w:val="en-US" w:eastAsia="zh-CN"/>
              </w:rPr>
              <w:t>D</w:t>
            </w:r>
            <w:r w:rsidRPr="00D43FEC">
              <w:rPr>
                <w:rFonts w:ascii="Times New Roman" w:eastAsia="Arial" w:hAnsi="Times New Roman" w:cs="Times New Roman"/>
                <w:kern w:val="2"/>
                <w:sz w:val="24"/>
                <w:szCs w:val="24"/>
                <w:lang w:eastAsia="zh-CN"/>
              </w:rPr>
              <w:t>DATE</w:t>
            </w:r>
          </w:p>
        </w:tc>
        <w:tc>
          <w:tcPr>
            <w:tcW w:w="2268" w:type="dxa"/>
            <w:tcBorders>
              <w:top w:val="nil"/>
              <w:left w:val="single" w:sz="4" w:space="0" w:color="auto"/>
              <w:bottom w:val="single" w:sz="4" w:space="0" w:color="auto"/>
              <w:right w:val="single" w:sz="4" w:space="0" w:color="auto"/>
            </w:tcBorders>
            <w:shd w:val="clear" w:color="auto" w:fill="auto"/>
            <w:vAlign w:val="center"/>
          </w:tcPr>
          <w:p w:rsidR="00D43FEC" w:rsidRPr="00D43FEC" w:rsidRDefault="00D43FEC" w:rsidP="00D43FEC">
            <w:pPr>
              <w:spacing w:after="0" w:line="240" w:lineRule="auto"/>
              <w:rPr>
                <w:rFonts w:ascii="Times New Roman" w:eastAsia="Times New Roman" w:hAnsi="Times New Roman" w:cs="Times New Roman"/>
                <w:color w:val="000000"/>
                <w:lang w:eastAsia="ru-RU"/>
              </w:rPr>
            </w:pPr>
            <w:r w:rsidRPr="00D43FEC">
              <w:rPr>
                <w:rFonts w:ascii="Times New Roman" w:eastAsia="Arial" w:hAnsi="Times New Roman" w:cs="Times New Roman"/>
                <w:kern w:val="2"/>
                <w:sz w:val="24"/>
                <w:szCs w:val="24"/>
                <w:lang w:eastAsia="zh-CN"/>
              </w:rPr>
              <w:t>DATE</w:t>
            </w:r>
          </w:p>
        </w:tc>
        <w:tc>
          <w:tcPr>
            <w:tcW w:w="5103" w:type="dxa"/>
            <w:tcBorders>
              <w:top w:val="nil"/>
              <w:left w:val="single" w:sz="4" w:space="0" w:color="auto"/>
              <w:bottom w:val="single" w:sz="4" w:space="0" w:color="auto"/>
              <w:right w:val="single" w:sz="4" w:space="0" w:color="auto"/>
            </w:tcBorders>
            <w:shd w:val="clear" w:color="auto" w:fill="auto"/>
            <w:vAlign w:val="center"/>
          </w:tcPr>
          <w:p w:rsidR="00D43FEC" w:rsidRPr="00D43FEC" w:rsidRDefault="00D43FEC" w:rsidP="00D43FEC">
            <w:pPr>
              <w:spacing w:after="0" w:line="240" w:lineRule="auto"/>
              <w:rPr>
                <w:rFonts w:ascii="Times New Roman" w:eastAsia="Times New Roman" w:hAnsi="Times New Roman" w:cs="Times New Roman"/>
                <w:color w:val="000000"/>
                <w:lang w:eastAsia="ru-RU"/>
              </w:rPr>
            </w:pPr>
            <w:r w:rsidRPr="00D43FEC">
              <w:rPr>
                <w:rFonts w:ascii="Times New Roman" w:eastAsia="Times New Roman" w:hAnsi="Times New Roman" w:cs="Times New Roman"/>
                <w:color w:val="000000"/>
                <w:lang w:eastAsia="ru-RU"/>
              </w:rPr>
              <w:t>Дата съема показаний</w:t>
            </w:r>
          </w:p>
        </w:tc>
      </w:tr>
    </w:tbl>
    <w:p w:rsidR="00D43FEC" w:rsidRPr="00D43FEC" w:rsidRDefault="00D43FEC" w:rsidP="00D43FEC">
      <w:pPr>
        <w:spacing w:after="0" w:line="240" w:lineRule="auto"/>
        <w:jc w:val="right"/>
        <w:rPr>
          <w:rFonts w:ascii="Times New Roman" w:eastAsia="Calibri" w:hAnsi="Times New Roman" w:cs="Times New Roman"/>
          <w:b/>
          <w:bCs/>
        </w:rPr>
      </w:pPr>
    </w:p>
    <w:p w:rsidR="00D43FEC" w:rsidRPr="00D43FEC" w:rsidRDefault="00D43FEC" w:rsidP="00D43FEC">
      <w:pPr>
        <w:widowControl w:val="0"/>
        <w:spacing w:after="40" w:line="240" w:lineRule="auto"/>
        <w:ind w:left="708"/>
        <w:rPr>
          <w:rFonts w:ascii="Times New Roman" w:eastAsia="Arial" w:hAnsi="Times New Roman" w:cs="Times New Roman"/>
          <w:kern w:val="2"/>
          <w:sz w:val="24"/>
          <w:szCs w:val="24"/>
          <w:lang w:eastAsia="zh-CN"/>
        </w:rPr>
      </w:pPr>
      <w:r w:rsidRPr="00D43FEC">
        <w:rPr>
          <w:rFonts w:ascii="Times New Roman" w:eastAsia="Arial" w:hAnsi="Times New Roman" w:cs="Times New Roman"/>
          <w:kern w:val="2"/>
          <w:sz w:val="24"/>
          <w:szCs w:val="24"/>
          <w:lang w:eastAsia="zh-CN"/>
        </w:rPr>
        <w:t xml:space="preserve">Информационные поля для выгрузки информации по вводным приборам учета (ОДПУ). </w:t>
      </w:r>
      <w:r w:rsidRPr="00D43FEC">
        <w:rPr>
          <w:rFonts w:ascii="Times New Roman" w:eastAsia="Arial" w:hAnsi="Times New Roman" w:cs="Times New Roman"/>
          <w:kern w:val="2"/>
          <w:sz w:val="24"/>
          <w:szCs w:val="24"/>
          <w:lang w:eastAsia="zh-CN"/>
        </w:rPr>
        <w:br/>
      </w:r>
    </w:p>
    <w:tbl>
      <w:tblPr>
        <w:tblW w:w="9938" w:type="dxa"/>
        <w:tblInd w:w="93" w:type="dxa"/>
        <w:tblLayout w:type="fixed"/>
        <w:tblLook w:val="04A0" w:firstRow="1" w:lastRow="0" w:firstColumn="1" w:lastColumn="0" w:noHBand="0" w:noVBand="1"/>
      </w:tblPr>
      <w:tblGrid>
        <w:gridCol w:w="2567"/>
        <w:gridCol w:w="2268"/>
        <w:gridCol w:w="5103"/>
      </w:tblGrid>
      <w:tr w:rsidR="00D43FEC" w:rsidRPr="00D43FEC" w:rsidTr="003F4C6F">
        <w:trPr>
          <w:trHeight w:val="510"/>
          <w:tblHeader/>
        </w:trPr>
        <w:tc>
          <w:tcPr>
            <w:tcW w:w="2567" w:type="dxa"/>
            <w:tcBorders>
              <w:top w:val="single" w:sz="4" w:space="0" w:color="auto"/>
              <w:left w:val="single" w:sz="4" w:space="0" w:color="auto"/>
              <w:bottom w:val="single" w:sz="4" w:space="0" w:color="auto"/>
              <w:right w:val="single" w:sz="4" w:space="0" w:color="auto"/>
            </w:tcBorders>
            <w:shd w:val="clear" w:color="auto" w:fill="D9D9D9"/>
            <w:vAlign w:val="center"/>
          </w:tcPr>
          <w:p w:rsidR="00D43FEC" w:rsidRPr="00D43FEC" w:rsidRDefault="00D43FEC" w:rsidP="00D43FEC">
            <w:pPr>
              <w:widowControl w:val="0"/>
              <w:spacing w:after="40"/>
              <w:jc w:val="center"/>
              <w:rPr>
                <w:rFonts w:ascii="Times New Roman" w:eastAsia="Arial" w:hAnsi="Times New Roman" w:cs="Times New Roman"/>
                <w:b/>
                <w:kern w:val="2"/>
                <w:sz w:val="24"/>
                <w:szCs w:val="24"/>
                <w:lang w:eastAsia="zh-CN"/>
              </w:rPr>
            </w:pPr>
            <w:r w:rsidRPr="00D43FEC">
              <w:rPr>
                <w:rFonts w:ascii="Times New Roman" w:eastAsia="Arial" w:hAnsi="Times New Roman" w:cs="Times New Roman"/>
                <w:b/>
                <w:kern w:val="2"/>
                <w:sz w:val="24"/>
                <w:szCs w:val="24"/>
                <w:lang w:eastAsia="zh-CN"/>
              </w:rPr>
              <w:t>Поле</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D43FEC" w:rsidRPr="00D43FEC" w:rsidRDefault="00D43FEC" w:rsidP="00D43FEC">
            <w:pPr>
              <w:widowControl w:val="0"/>
              <w:spacing w:after="40"/>
              <w:jc w:val="center"/>
              <w:rPr>
                <w:rFonts w:ascii="Times New Roman" w:eastAsia="Arial" w:hAnsi="Times New Roman" w:cs="Times New Roman"/>
                <w:b/>
                <w:kern w:val="2"/>
                <w:sz w:val="24"/>
                <w:szCs w:val="24"/>
                <w:lang w:eastAsia="zh-CN"/>
              </w:rPr>
            </w:pPr>
            <w:r w:rsidRPr="00D43FEC">
              <w:rPr>
                <w:rFonts w:ascii="Times New Roman" w:eastAsia="Arial" w:hAnsi="Times New Roman" w:cs="Times New Roman"/>
                <w:b/>
                <w:kern w:val="2"/>
                <w:sz w:val="24"/>
                <w:szCs w:val="24"/>
                <w:lang w:eastAsia="zh-CN"/>
              </w:rPr>
              <w:t>Тип</w:t>
            </w:r>
          </w:p>
        </w:tc>
        <w:tc>
          <w:tcPr>
            <w:tcW w:w="5103" w:type="dxa"/>
            <w:tcBorders>
              <w:top w:val="single" w:sz="4" w:space="0" w:color="auto"/>
              <w:left w:val="single" w:sz="4" w:space="0" w:color="auto"/>
              <w:bottom w:val="single" w:sz="4" w:space="0" w:color="auto"/>
              <w:right w:val="single" w:sz="4" w:space="0" w:color="auto"/>
            </w:tcBorders>
            <w:shd w:val="clear" w:color="auto" w:fill="D9D9D9"/>
            <w:vAlign w:val="center"/>
          </w:tcPr>
          <w:p w:rsidR="00D43FEC" w:rsidRPr="00D43FEC" w:rsidRDefault="00D43FEC" w:rsidP="00D43FEC">
            <w:pPr>
              <w:widowControl w:val="0"/>
              <w:spacing w:after="40"/>
              <w:jc w:val="center"/>
              <w:rPr>
                <w:rFonts w:ascii="Times New Roman" w:eastAsia="Arial" w:hAnsi="Times New Roman" w:cs="Times New Roman"/>
                <w:b/>
                <w:kern w:val="2"/>
                <w:sz w:val="24"/>
                <w:szCs w:val="24"/>
                <w:lang w:eastAsia="zh-CN"/>
              </w:rPr>
            </w:pPr>
            <w:r w:rsidRPr="00D43FEC">
              <w:rPr>
                <w:rFonts w:ascii="Times New Roman" w:eastAsia="Arial" w:hAnsi="Times New Roman" w:cs="Times New Roman"/>
                <w:b/>
                <w:kern w:val="2"/>
                <w:sz w:val="24"/>
                <w:szCs w:val="24"/>
                <w:lang w:eastAsia="zh-CN"/>
              </w:rPr>
              <w:t>Описание</w:t>
            </w:r>
          </w:p>
        </w:tc>
      </w:tr>
      <w:tr w:rsidR="00D43FEC" w:rsidRPr="00D43FEC" w:rsidTr="003F4C6F">
        <w:trPr>
          <w:trHeight w:val="2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D43FEC" w:rsidRPr="00D43FEC" w:rsidRDefault="00D43FEC" w:rsidP="00D43FEC">
            <w:pPr>
              <w:spacing w:after="0" w:line="240" w:lineRule="auto"/>
              <w:rPr>
                <w:rFonts w:ascii="Times New Roman" w:eastAsia="Times New Roman" w:hAnsi="Times New Roman" w:cs="Times New Roman"/>
                <w:color w:val="000000"/>
                <w:lang w:val="en-US" w:eastAsia="ru-RU"/>
              </w:rPr>
            </w:pPr>
            <w:r w:rsidRPr="00D43FEC">
              <w:rPr>
                <w:rFonts w:ascii="Times New Roman" w:eastAsia="Times New Roman" w:hAnsi="Times New Roman" w:cs="Times New Roman"/>
                <w:color w:val="000000"/>
                <w:lang w:val="en-US" w:eastAsia="ru-RU"/>
              </w:rPr>
              <w:t>ACCNAME</w:t>
            </w:r>
          </w:p>
        </w:tc>
        <w:tc>
          <w:tcPr>
            <w:tcW w:w="2268" w:type="dxa"/>
            <w:tcBorders>
              <w:top w:val="nil"/>
              <w:left w:val="single" w:sz="4" w:space="0" w:color="auto"/>
              <w:bottom w:val="single" w:sz="4" w:space="0" w:color="auto"/>
              <w:right w:val="single" w:sz="4" w:space="0" w:color="auto"/>
            </w:tcBorders>
            <w:shd w:val="clear" w:color="auto" w:fill="auto"/>
            <w:vAlign w:val="center"/>
          </w:tcPr>
          <w:p w:rsidR="00D43FEC" w:rsidRPr="00D43FEC" w:rsidRDefault="00D43FEC" w:rsidP="00D43FEC">
            <w:pPr>
              <w:spacing w:after="0" w:line="240" w:lineRule="auto"/>
              <w:rPr>
                <w:rFonts w:ascii="Times New Roman" w:eastAsia="Times New Roman" w:hAnsi="Times New Roman" w:cs="Times New Roman"/>
                <w:color w:val="000000"/>
                <w:lang w:eastAsia="ru-RU"/>
              </w:rPr>
            </w:pPr>
            <w:r w:rsidRPr="00D43FEC">
              <w:rPr>
                <w:rFonts w:ascii="Times New Roman" w:eastAsia="Arial" w:hAnsi="Times New Roman" w:cs="Times New Roman"/>
                <w:kern w:val="2"/>
                <w:sz w:val="24"/>
                <w:szCs w:val="24"/>
                <w:lang w:eastAsia="zh-CN"/>
              </w:rPr>
              <w:t>VARCHAR(</w:t>
            </w:r>
            <w:r w:rsidRPr="00D43FEC">
              <w:rPr>
                <w:rFonts w:ascii="Times New Roman" w:eastAsia="Arial" w:hAnsi="Times New Roman" w:cs="Times New Roman"/>
                <w:kern w:val="2"/>
                <w:sz w:val="24"/>
                <w:szCs w:val="24"/>
                <w:lang w:val="en-US" w:eastAsia="zh-CN"/>
              </w:rPr>
              <w:t>150</w:t>
            </w:r>
            <w:r w:rsidRPr="00D43FEC">
              <w:rPr>
                <w:rFonts w:ascii="Times New Roman" w:eastAsia="Arial" w:hAnsi="Times New Roman" w:cs="Times New Roman"/>
                <w:kern w:val="2"/>
                <w:sz w:val="24"/>
                <w:szCs w:val="24"/>
                <w:lang w:eastAsia="zh-CN"/>
              </w:rPr>
              <w:t>)</w:t>
            </w:r>
          </w:p>
        </w:tc>
        <w:tc>
          <w:tcPr>
            <w:tcW w:w="5103" w:type="dxa"/>
            <w:tcBorders>
              <w:top w:val="nil"/>
              <w:left w:val="single" w:sz="4" w:space="0" w:color="auto"/>
              <w:bottom w:val="single" w:sz="4" w:space="0" w:color="auto"/>
              <w:right w:val="single" w:sz="4" w:space="0" w:color="auto"/>
            </w:tcBorders>
            <w:shd w:val="clear" w:color="auto" w:fill="auto"/>
            <w:vAlign w:val="center"/>
          </w:tcPr>
          <w:p w:rsidR="00D43FEC" w:rsidRPr="00D43FEC" w:rsidRDefault="00D43FEC" w:rsidP="00D43FEC">
            <w:pPr>
              <w:spacing w:after="0" w:line="240" w:lineRule="auto"/>
              <w:rPr>
                <w:rFonts w:ascii="Times New Roman" w:eastAsia="Times New Roman" w:hAnsi="Times New Roman" w:cs="Times New Roman"/>
                <w:color w:val="000000"/>
                <w:lang w:eastAsia="ru-RU"/>
              </w:rPr>
            </w:pPr>
            <w:r w:rsidRPr="00D43FEC">
              <w:rPr>
                <w:rFonts w:ascii="Times New Roman" w:eastAsia="Times New Roman" w:hAnsi="Times New Roman" w:cs="Times New Roman"/>
                <w:color w:val="000000"/>
                <w:lang w:eastAsia="ru-RU"/>
              </w:rPr>
              <w:t>Произвольная информация о расположении прибора (ВРУ, номер ввода, потребитель: лифт, вентиляция)</w:t>
            </w:r>
          </w:p>
        </w:tc>
      </w:tr>
      <w:tr w:rsidR="00D43FEC" w:rsidRPr="00D43FEC" w:rsidTr="003F4C6F">
        <w:trPr>
          <w:trHeight w:val="2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D43FEC" w:rsidRPr="00D43FEC" w:rsidRDefault="00D43FEC" w:rsidP="00D43FEC">
            <w:pPr>
              <w:spacing w:after="0" w:line="240" w:lineRule="auto"/>
              <w:rPr>
                <w:rFonts w:ascii="Times New Roman" w:eastAsia="Times New Roman" w:hAnsi="Times New Roman" w:cs="Times New Roman"/>
                <w:color w:val="000000"/>
                <w:lang w:val="en-US" w:eastAsia="ru-RU"/>
              </w:rPr>
            </w:pPr>
            <w:r w:rsidRPr="00D43FEC">
              <w:rPr>
                <w:rFonts w:ascii="Times New Roman" w:eastAsia="Times New Roman" w:hAnsi="Times New Roman" w:cs="Times New Roman"/>
                <w:color w:val="000000"/>
                <w:lang w:val="en-US" w:eastAsia="ru-RU"/>
              </w:rPr>
              <w:t>PLACE</w:t>
            </w:r>
          </w:p>
        </w:tc>
        <w:tc>
          <w:tcPr>
            <w:tcW w:w="2268" w:type="dxa"/>
            <w:tcBorders>
              <w:top w:val="nil"/>
              <w:left w:val="single" w:sz="4" w:space="0" w:color="auto"/>
              <w:bottom w:val="single" w:sz="4" w:space="0" w:color="auto"/>
              <w:right w:val="single" w:sz="4" w:space="0" w:color="auto"/>
            </w:tcBorders>
            <w:shd w:val="clear" w:color="auto" w:fill="auto"/>
            <w:vAlign w:val="center"/>
          </w:tcPr>
          <w:p w:rsidR="00D43FEC" w:rsidRPr="00D43FEC" w:rsidRDefault="00D43FEC" w:rsidP="00D43FEC">
            <w:pPr>
              <w:spacing w:after="0" w:line="240" w:lineRule="auto"/>
              <w:rPr>
                <w:rFonts w:ascii="Times New Roman" w:eastAsia="Times New Roman" w:hAnsi="Times New Roman" w:cs="Times New Roman"/>
                <w:color w:val="000000"/>
                <w:lang w:eastAsia="ru-RU"/>
              </w:rPr>
            </w:pPr>
            <w:r w:rsidRPr="00D43FEC">
              <w:rPr>
                <w:rFonts w:ascii="Times New Roman" w:eastAsia="Arial" w:hAnsi="Times New Roman" w:cs="Times New Roman"/>
                <w:kern w:val="2"/>
                <w:sz w:val="24"/>
                <w:szCs w:val="24"/>
                <w:lang w:eastAsia="zh-CN"/>
              </w:rPr>
              <w:t>VARCHAR(</w:t>
            </w:r>
            <w:r w:rsidRPr="00D43FEC">
              <w:rPr>
                <w:rFonts w:ascii="Times New Roman" w:eastAsia="Arial" w:hAnsi="Times New Roman" w:cs="Times New Roman"/>
                <w:kern w:val="2"/>
                <w:sz w:val="24"/>
                <w:szCs w:val="24"/>
                <w:lang w:val="en-US" w:eastAsia="zh-CN"/>
              </w:rPr>
              <w:t>80</w:t>
            </w:r>
            <w:r w:rsidRPr="00D43FEC">
              <w:rPr>
                <w:rFonts w:ascii="Times New Roman" w:eastAsia="Arial" w:hAnsi="Times New Roman" w:cs="Times New Roman"/>
                <w:kern w:val="2"/>
                <w:sz w:val="24"/>
                <w:szCs w:val="24"/>
                <w:lang w:eastAsia="zh-CN"/>
              </w:rPr>
              <w:t>)</w:t>
            </w:r>
          </w:p>
        </w:tc>
        <w:tc>
          <w:tcPr>
            <w:tcW w:w="5103" w:type="dxa"/>
            <w:tcBorders>
              <w:top w:val="nil"/>
              <w:left w:val="single" w:sz="4" w:space="0" w:color="auto"/>
              <w:bottom w:val="single" w:sz="4" w:space="0" w:color="auto"/>
              <w:right w:val="single" w:sz="4" w:space="0" w:color="auto"/>
            </w:tcBorders>
            <w:shd w:val="clear" w:color="auto" w:fill="auto"/>
            <w:vAlign w:val="center"/>
          </w:tcPr>
          <w:p w:rsidR="00D43FEC" w:rsidRPr="00D43FEC" w:rsidRDefault="00D43FEC" w:rsidP="00D43FEC">
            <w:pPr>
              <w:spacing w:after="0" w:line="240" w:lineRule="auto"/>
              <w:rPr>
                <w:rFonts w:ascii="Times New Roman" w:eastAsia="Times New Roman" w:hAnsi="Times New Roman" w:cs="Times New Roman"/>
                <w:color w:val="000000"/>
                <w:lang w:eastAsia="ru-RU"/>
              </w:rPr>
            </w:pPr>
            <w:r w:rsidRPr="00D43FEC">
              <w:rPr>
                <w:rFonts w:ascii="Times New Roman" w:eastAsia="Times New Roman" w:hAnsi="Times New Roman" w:cs="Times New Roman"/>
                <w:color w:val="000000"/>
                <w:lang w:eastAsia="ru-RU"/>
              </w:rPr>
              <w:t>Населенный пункт</w:t>
            </w:r>
          </w:p>
        </w:tc>
      </w:tr>
      <w:tr w:rsidR="00D43FEC" w:rsidRPr="00D43FEC" w:rsidTr="003F4C6F">
        <w:trPr>
          <w:trHeight w:val="2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D43FEC" w:rsidRPr="00D43FEC" w:rsidRDefault="00D43FEC" w:rsidP="00D43FEC">
            <w:pPr>
              <w:spacing w:after="0" w:line="240" w:lineRule="auto"/>
              <w:rPr>
                <w:rFonts w:ascii="Times New Roman" w:eastAsia="Times New Roman" w:hAnsi="Times New Roman" w:cs="Times New Roman"/>
                <w:color w:val="000000"/>
                <w:lang w:val="en-US" w:eastAsia="ru-RU"/>
              </w:rPr>
            </w:pPr>
            <w:r w:rsidRPr="00D43FEC">
              <w:rPr>
                <w:rFonts w:ascii="Times New Roman" w:eastAsia="Times New Roman" w:hAnsi="Times New Roman" w:cs="Times New Roman"/>
                <w:color w:val="000000"/>
                <w:lang w:val="en-US" w:eastAsia="ru-RU"/>
              </w:rPr>
              <w:t>DISTRICT</w:t>
            </w:r>
          </w:p>
        </w:tc>
        <w:tc>
          <w:tcPr>
            <w:tcW w:w="2268" w:type="dxa"/>
            <w:tcBorders>
              <w:top w:val="nil"/>
              <w:left w:val="single" w:sz="4" w:space="0" w:color="auto"/>
              <w:bottom w:val="single" w:sz="4" w:space="0" w:color="auto"/>
              <w:right w:val="single" w:sz="4" w:space="0" w:color="auto"/>
            </w:tcBorders>
            <w:shd w:val="clear" w:color="auto" w:fill="auto"/>
            <w:vAlign w:val="center"/>
          </w:tcPr>
          <w:p w:rsidR="00D43FEC" w:rsidRPr="00D43FEC" w:rsidRDefault="00D43FEC" w:rsidP="00D43FEC">
            <w:pPr>
              <w:spacing w:after="0" w:line="240" w:lineRule="auto"/>
              <w:rPr>
                <w:rFonts w:ascii="Times New Roman" w:eastAsia="Times New Roman" w:hAnsi="Times New Roman" w:cs="Times New Roman"/>
                <w:color w:val="000000"/>
                <w:lang w:eastAsia="ru-RU"/>
              </w:rPr>
            </w:pPr>
            <w:r w:rsidRPr="00D43FEC">
              <w:rPr>
                <w:rFonts w:ascii="Times New Roman" w:eastAsia="Arial" w:hAnsi="Times New Roman" w:cs="Times New Roman"/>
                <w:kern w:val="2"/>
                <w:sz w:val="24"/>
                <w:szCs w:val="24"/>
                <w:lang w:eastAsia="zh-CN"/>
              </w:rPr>
              <w:t>VARCHAR(</w:t>
            </w:r>
            <w:r w:rsidRPr="00D43FEC">
              <w:rPr>
                <w:rFonts w:ascii="Times New Roman" w:eastAsia="Arial" w:hAnsi="Times New Roman" w:cs="Times New Roman"/>
                <w:kern w:val="2"/>
                <w:sz w:val="24"/>
                <w:szCs w:val="24"/>
                <w:lang w:val="en-US" w:eastAsia="zh-CN"/>
              </w:rPr>
              <w:t>80</w:t>
            </w:r>
            <w:r w:rsidRPr="00D43FEC">
              <w:rPr>
                <w:rFonts w:ascii="Times New Roman" w:eastAsia="Arial" w:hAnsi="Times New Roman" w:cs="Times New Roman"/>
                <w:kern w:val="2"/>
                <w:sz w:val="24"/>
                <w:szCs w:val="24"/>
                <w:lang w:eastAsia="zh-CN"/>
              </w:rPr>
              <w:t>)</w:t>
            </w:r>
          </w:p>
        </w:tc>
        <w:tc>
          <w:tcPr>
            <w:tcW w:w="5103" w:type="dxa"/>
            <w:tcBorders>
              <w:top w:val="nil"/>
              <w:left w:val="single" w:sz="4" w:space="0" w:color="auto"/>
              <w:bottom w:val="single" w:sz="4" w:space="0" w:color="auto"/>
              <w:right w:val="single" w:sz="4" w:space="0" w:color="auto"/>
            </w:tcBorders>
            <w:shd w:val="clear" w:color="auto" w:fill="auto"/>
            <w:vAlign w:val="center"/>
          </w:tcPr>
          <w:p w:rsidR="00D43FEC" w:rsidRPr="00D43FEC" w:rsidRDefault="00D43FEC" w:rsidP="00D43FEC">
            <w:pPr>
              <w:spacing w:after="0" w:line="240" w:lineRule="auto"/>
              <w:rPr>
                <w:rFonts w:ascii="Times New Roman" w:eastAsia="Times New Roman" w:hAnsi="Times New Roman" w:cs="Times New Roman"/>
                <w:color w:val="000000"/>
                <w:lang w:eastAsia="ru-RU"/>
              </w:rPr>
            </w:pPr>
            <w:r w:rsidRPr="00D43FEC">
              <w:rPr>
                <w:rFonts w:ascii="Times New Roman" w:eastAsia="Times New Roman" w:hAnsi="Times New Roman" w:cs="Times New Roman"/>
                <w:color w:val="000000"/>
                <w:lang w:eastAsia="ru-RU"/>
              </w:rPr>
              <w:t>Район города</w:t>
            </w:r>
          </w:p>
        </w:tc>
      </w:tr>
      <w:tr w:rsidR="00D43FEC" w:rsidRPr="00D43FEC" w:rsidTr="003F4C6F">
        <w:trPr>
          <w:trHeight w:val="2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D43FEC" w:rsidRPr="00D43FEC" w:rsidRDefault="00D43FEC" w:rsidP="00D43FEC">
            <w:pPr>
              <w:spacing w:after="0" w:line="240" w:lineRule="auto"/>
              <w:rPr>
                <w:rFonts w:ascii="Times New Roman" w:eastAsia="Times New Roman" w:hAnsi="Times New Roman" w:cs="Times New Roman"/>
                <w:color w:val="000000"/>
                <w:lang w:val="en-US" w:eastAsia="ru-RU"/>
              </w:rPr>
            </w:pPr>
            <w:r w:rsidRPr="00D43FEC">
              <w:rPr>
                <w:rFonts w:ascii="Times New Roman" w:eastAsia="Times New Roman" w:hAnsi="Times New Roman" w:cs="Times New Roman"/>
                <w:color w:val="000000"/>
                <w:lang w:val="en-US" w:eastAsia="ru-RU"/>
              </w:rPr>
              <w:t>STREET</w:t>
            </w:r>
          </w:p>
        </w:tc>
        <w:tc>
          <w:tcPr>
            <w:tcW w:w="2268" w:type="dxa"/>
            <w:tcBorders>
              <w:top w:val="nil"/>
              <w:left w:val="single" w:sz="4" w:space="0" w:color="auto"/>
              <w:bottom w:val="single" w:sz="4" w:space="0" w:color="auto"/>
              <w:right w:val="single" w:sz="4" w:space="0" w:color="auto"/>
            </w:tcBorders>
            <w:shd w:val="clear" w:color="auto" w:fill="auto"/>
            <w:vAlign w:val="center"/>
          </w:tcPr>
          <w:p w:rsidR="00D43FEC" w:rsidRPr="00D43FEC" w:rsidRDefault="00D43FEC" w:rsidP="00D43FEC">
            <w:pPr>
              <w:spacing w:after="0" w:line="240" w:lineRule="auto"/>
              <w:rPr>
                <w:rFonts w:ascii="Times New Roman" w:eastAsia="Times New Roman" w:hAnsi="Times New Roman" w:cs="Times New Roman"/>
                <w:color w:val="000000"/>
                <w:lang w:eastAsia="ru-RU"/>
              </w:rPr>
            </w:pPr>
            <w:r w:rsidRPr="00D43FEC">
              <w:rPr>
                <w:rFonts w:ascii="Times New Roman" w:eastAsia="Arial" w:hAnsi="Times New Roman" w:cs="Times New Roman"/>
                <w:kern w:val="2"/>
                <w:sz w:val="24"/>
                <w:szCs w:val="24"/>
                <w:lang w:eastAsia="zh-CN"/>
              </w:rPr>
              <w:t>VARCHAR(</w:t>
            </w:r>
            <w:r w:rsidRPr="00D43FEC">
              <w:rPr>
                <w:rFonts w:ascii="Times New Roman" w:eastAsia="Arial" w:hAnsi="Times New Roman" w:cs="Times New Roman"/>
                <w:kern w:val="2"/>
                <w:sz w:val="24"/>
                <w:szCs w:val="24"/>
                <w:lang w:val="en-US" w:eastAsia="zh-CN"/>
              </w:rPr>
              <w:t>100</w:t>
            </w:r>
            <w:r w:rsidRPr="00D43FEC">
              <w:rPr>
                <w:rFonts w:ascii="Times New Roman" w:eastAsia="Arial" w:hAnsi="Times New Roman" w:cs="Times New Roman"/>
                <w:kern w:val="2"/>
                <w:sz w:val="24"/>
                <w:szCs w:val="24"/>
                <w:lang w:eastAsia="zh-CN"/>
              </w:rPr>
              <w:t>)</w:t>
            </w:r>
          </w:p>
        </w:tc>
        <w:tc>
          <w:tcPr>
            <w:tcW w:w="5103" w:type="dxa"/>
            <w:tcBorders>
              <w:top w:val="nil"/>
              <w:left w:val="single" w:sz="4" w:space="0" w:color="auto"/>
              <w:bottom w:val="single" w:sz="4" w:space="0" w:color="auto"/>
              <w:right w:val="single" w:sz="4" w:space="0" w:color="auto"/>
            </w:tcBorders>
            <w:shd w:val="clear" w:color="auto" w:fill="auto"/>
            <w:vAlign w:val="center"/>
          </w:tcPr>
          <w:p w:rsidR="00D43FEC" w:rsidRPr="00D43FEC" w:rsidRDefault="00D43FEC" w:rsidP="00D43FEC">
            <w:pPr>
              <w:spacing w:after="0" w:line="240" w:lineRule="auto"/>
              <w:rPr>
                <w:rFonts w:ascii="Times New Roman" w:eastAsia="Times New Roman" w:hAnsi="Times New Roman" w:cs="Times New Roman"/>
                <w:color w:val="000000"/>
                <w:lang w:eastAsia="ru-RU"/>
              </w:rPr>
            </w:pPr>
            <w:r w:rsidRPr="00D43FEC">
              <w:rPr>
                <w:rFonts w:ascii="Times New Roman" w:eastAsia="Times New Roman" w:hAnsi="Times New Roman" w:cs="Times New Roman"/>
                <w:color w:val="000000"/>
                <w:lang w:eastAsia="ru-RU"/>
              </w:rPr>
              <w:t>Улица</w:t>
            </w:r>
          </w:p>
        </w:tc>
      </w:tr>
      <w:tr w:rsidR="00D43FEC" w:rsidRPr="00D43FEC" w:rsidTr="003F4C6F">
        <w:trPr>
          <w:trHeight w:val="2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D43FEC" w:rsidRPr="00D43FEC" w:rsidRDefault="00D43FEC" w:rsidP="00D43FEC">
            <w:pPr>
              <w:spacing w:after="0" w:line="240" w:lineRule="auto"/>
              <w:rPr>
                <w:rFonts w:ascii="Times New Roman" w:eastAsia="Times New Roman" w:hAnsi="Times New Roman" w:cs="Times New Roman"/>
                <w:color w:val="000000"/>
                <w:lang w:val="en-US" w:eastAsia="ru-RU"/>
              </w:rPr>
            </w:pPr>
            <w:r w:rsidRPr="00D43FEC">
              <w:rPr>
                <w:rFonts w:ascii="Times New Roman" w:eastAsia="Times New Roman" w:hAnsi="Times New Roman" w:cs="Times New Roman"/>
                <w:color w:val="000000"/>
                <w:lang w:val="en-US" w:eastAsia="ru-RU"/>
              </w:rPr>
              <w:t>BUILDING</w:t>
            </w:r>
          </w:p>
        </w:tc>
        <w:tc>
          <w:tcPr>
            <w:tcW w:w="2268" w:type="dxa"/>
            <w:tcBorders>
              <w:top w:val="nil"/>
              <w:left w:val="single" w:sz="4" w:space="0" w:color="auto"/>
              <w:bottom w:val="single" w:sz="4" w:space="0" w:color="auto"/>
              <w:right w:val="single" w:sz="4" w:space="0" w:color="auto"/>
            </w:tcBorders>
            <w:shd w:val="clear" w:color="auto" w:fill="auto"/>
            <w:vAlign w:val="center"/>
          </w:tcPr>
          <w:p w:rsidR="00D43FEC" w:rsidRPr="00D43FEC" w:rsidRDefault="00D43FEC" w:rsidP="00D43FEC">
            <w:pPr>
              <w:spacing w:after="0" w:line="240" w:lineRule="auto"/>
              <w:rPr>
                <w:rFonts w:ascii="Times New Roman" w:eastAsia="Times New Roman" w:hAnsi="Times New Roman" w:cs="Times New Roman"/>
                <w:color w:val="000000"/>
                <w:lang w:eastAsia="ru-RU"/>
              </w:rPr>
            </w:pPr>
            <w:r w:rsidRPr="00D43FEC">
              <w:rPr>
                <w:rFonts w:ascii="Times New Roman" w:eastAsia="Arial" w:hAnsi="Times New Roman" w:cs="Times New Roman"/>
                <w:kern w:val="2"/>
                <w:sz w:val="24"/>
                <w:szCs w:val="24"/>
                <w:lang w:eastAsia="zh-CN"/>
              </w:rPr>
              <w:t>VARCHAR(</w:t>
            </w:r>
            <w:r w:rsidRPr="00D43FEC">
              <w:rPr>
                <w:rFonts w:ascii="Times New Roman" w:eastAsia="Arial" w:hAnsi="Times New Roman" w:cs="Times New Roman"/>
                <w:kern w:val="2"/>
                <w:sz w:val="24"/>
                <w:szCs w:val="24"/>
                <w:lang w:val="en-US" w:eastAsia="zh-CN"/>
              </w:rPr>
              <w:t>5</w:t>
            </w:r>
            <w:r w:rsidRPr="00D43FEC">
              <w:rPr>
                <w:rFonts w:ascii="Times New Roman" w:eastAsia="Arial" w:hAnsi="Times New Roman" w:cs="Times New Roman"/>
                <w:kern w:val="2"/>
                <w:sz w:val="24"/>
                <w:szCs w:val="24"/>
                <w:lang w:eastAsia="zh-CN"/>
              </w:rPr>
              <w:t>)</w:t>
            </w:r>
          </w:p>
        </w:tc>
        <w:tc>
          <w:tcPr>
            <w:tcW w:w="5103" w:type="dxa"/>
            <w:tcBorders>
              <w:top w:val="nil"/>
              <w:left w:val="single" w:sz="4" w:space="0" w:color="auto"/>
              <w:bottom w:val="single" w:sz="4" w:space="0" w:color="auto"/>
              <w:right w:val="single" w:sz="4" w:space="0" w:color="auto"/>
            </w:tcBorders>
            <w:shd w:val="clear" w:color="auto" w:fill="auto"/>
            <w:vAlign w:val="center"/>
          </w:tcPr>
          <w:p w:rsidR="00D43FEC" w:rsidRPr="00D43FEC" w:rsidRDefault="00D43FEC" w:rsidP="00D43FEC">
            <w:pPr>
              <w:spacing w:after="0" w:line="240" w:lineRule="auto"/>
              <w:rPr>
                <w:rFonts w:ascii="Times New Roman" w:eastAsia="Times New Roman" w:hAnsi="Times New Roman" w:cs="Times New Roman"/>
                <w:color w:val="000000"/>
                <w:lang w:eastAsia="ru-RU"/>
              </w:rPr>
            </w:pPr>
            <w:r w:rsidRPr="00D43FEC">
              <w:rPr>
                <w:rFonts w:ascii="Times New Roman" w:eastAsia="Times New Roman" w:hAnsi="Times New Roman" w:cs="Times New Roman"/>
                <w:color w:val="000000"/>
                <w:lang w:eastAsia="ru-RU"/>
              </w:rPr>
              <w:t>Номер дома</w:t>
            </w:r>
          </w:p>
        </w:tc>
      </w:tr>
      <w:tr w:rsidR="00D43FEC" w:rsidRPr="00D43FEC" w:rsidTr="003F4C6F">
        <w:trPr>
          <w:trHeight w:val="20"/>
        </w:trPr>
        <w:tc>
          <w:tcPr>
            <w:tcW w:w="2567" w:type="dxa"/>
            <w:tcBorders>
              <w:top w:val="nil"/>
              <w:left w:val="single" w:sz="4" w:space="0" w:color="auto"/>
              <w:bottom w:val="single" w:sz="4" w:space="0" w:color="auto"/>
              <w:right w:val="single" w:sz="4" w:space="0" w:color="auto"/>
            </w:tcBorders>
            <w:shd w:val="clear" w:color="auto" w:fill="auto"/>
            <w:vAlign w:val="center"/>
          </w:tcPr>
          <w:p w:rsidR="00D43FEC" w:rsidRPr="00D43FEC" w:rsidRDefault="00D43FEC" w:rsidP="00D43FEC">
            <w:pPr>
              <w:spacing w:after="0" w:line="240" w:lineRule="auto"/>
              <w:rPr>
                <w:rFonts w:ascii="Times New Roman" w:eastAsia="Times New Roman" w:hAnsi="Times New Roman" w:cs="Times New Roman"/>
                <w:color w:val="000000"/>
                <w:lang w:val="en-US" w:eastAsia="ru-RU"/>
              </w:rPr>
            </w:pPr>
            <w:r w:rsidRPr="00D43FEC">
              <w:rPr>
                <w:rFonts w:ascii="Times New Roman" w:eastAsia="Times New Roman" w:hAnsi="Times New Roman" w:cs="Times New Roman"/>
                <w:color w:val="000000"/>
                <w:lang w:val="en-US" w:eastAsia="ru-RU"/>
              </w:rPr>
              <w:t>HOUSING</w:t>
            </w:r>
          </w:p>
        </w:tc>
        <w:tc>
          <w:tcPr>
            <w:tcW w:w="2268" w:type="dxa"/>
            <w:tcBorders>
              <w:top w:val="nil"/>
              <w:left w:val="single" w:sz="4" w:space="0" w:color="auto"/>
              <w:bottom w:val="single" w:sz="4" w:space="0" w:color="auto"/>
              <w:right w:val="single" w:sz="4" w:space="0" w:color="auto"/>
            </w:tcBorders>
            <w:shd w:val="clear" w:color="auto" w:fill="auto"/>
            <w:vAlign w:val="center"/>
          </w:tcPr>
          <w:p w:rsidR="00D43FEC" w:rsidRPr="00D43FEC" w:rsidRDefault="00D43FEC" w:rsidP="00D43FEC">
            <w:pPr>
              <w:spacing w:after="0" w:line="240" w:lineRule="auto"/>
              <w:rPr>
                <w:rFonts w:ascii="Times New Roman" w:eastAsia="Times New Roman" w:hAnsi="Times New Roman" w:cs="Times New Roman"/>
                <w:color w:val="000000"/>
                <w:lang w:eastAsia="ru-RU"/>
              </w:rPr>
            </w:pPr>
            <w:r w:rsidRPr="00D43FEC">
              <w:rPr>
                <w:rFonts w:ascii="Times New Roman" w:eastAsia="Arial" w:hAnsi="Times New Roman" w:cs="Times New Roman"/>
                <w:kern w:val="2"/>
                <w:sz w:val="24"/>
                <w:szCs w:val="24"/>
                <w:lang w:eastAsia="zh-CN"/>
              </w:rPr>
              <w:t>VARCHAR(</w:t>
            </w:r>
            <w:r w:rsidRPr="00D43FEC">
              <w:rPr>
                <w:rFonts w:ascii="Times New Roman" w:eastAsia="Arial" w:hAnsi="Times New Roman" w:cs="Times New Roman"/>
                <w:kern w:val="2"/>
                <w:sz w:val="24"/>
                <w:szCs w:val="24"/>
                <w:lang w:val="en-US" w:eastAsia="zh-CN"/>
              </w:rPr>
              <w:t>5</w:t>
            </w:r>
            <w:r w:rsidRPr="00D43FEC">
              <w:rPr>
                <w:rFonts w:ascii="Times New Roman" w:eastAsia="Arial" w:hAnsi="Times New Roman" w:cs="Times New Roman"/>
                <w:kern w:val="2"/>
                <w:sz w:val="24"/>
                <w:szCs w:val="24"/>
                <w:lang w:eastAsia="zh-CN"/>
              </w:rPr>
              <w:t>)</w:t>
            </w:r>
          </w:p>
        </w:tc>
        <w:tc>
          <w:tcPr>
            <w:tcW w:w="5103" w:type="dxa"/>
            <w:tcBorders>
              <w:top w:val="nil"/>
              <w:left w:val="single" w:sz="4" w:space="0" w:color="auto"/>
              <w:bottom w:val="single" w:sz="4" w:space="0" w:color="auto"/>
              <w:right w:val="single" w:sz="4" w:space="0" w:color="auto"/>
            </w:tcBorders>
            <w:shd w:val="clear" w:color="auto" w:fill="auto"/>
            <w:vAlign w:val="center"/>
          </w:tcPr>
          <w:p w:rsidR="00D43FEC" w:rsidRPr="00D43FEC" w:rsidRDefault="00D43FEC" w:rsidP="00D43FEC">
            <w:pPr>
              <w:spacing w:after="0" w:line="240" w:lineRule="auto"/>
              <w:rPr>
                <w:rFonts w:ascii="Times New Roman" w:eastAsia="Times New Roman" w:hAnsi="Times New Roman" w:cs="Times New Roman"/>
                <w:color w:val="000000"/>
                <w:lang w:eastAsia="ru-RU"/>
              </w:rPr>
            </w:pPr>
            <w:r w:rsidRPr="00D43FEC">
              <w:rPr>
                <w:rFonts w:ascii="Times New Roman" w:eastAsia="Times New Roman" w:hAnsi="Times New Roman" w:cs="Times New Roman"/>
                <w:color w:val="000000"/>
                <w:lang w:eastAsia="ru-RU"/>
              </w:rPr>
              <w:t>Номер корпуса</w:t>
            </w:r>
          </w:p>
        </w:tc>
      </w:tr>
      <w:tr w:rsidR="00D43FEC" w:rsidRPr="00D43FEC" w:rsidTr="003F4C6F">
        <w:trPr>
          <w:trHeight w:val="2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D43FEC" w:rsidRPr="00D43FEC" w:rsidRDefault="00D43FEC" w:rsidP="00D43FEC">
            <w:pPr>
              <w:spacing w:after="0" w:line="240" w:lineRule="auto"/>
              <w:rPr>
                <w:rFonts w:ascii="Times New Roman" w:eastAsia="Times New Roman" w:hAnsi="Times New Roman" w:cs="Times New Roman"/>
                <w:color w:val="000000"/>
                <w:lang w:val="en-US" w:eastAsia="ru-RU"/>
              </w:rPr>
            </w:pPr>
            <w:r w:rsidRPr="00D43FEC">
              <w:rPr>
                <w:rFonts w:ascii="Times New Roman" w:eastAsia="Times New Roman" w:hAnsi="Times New Roman" w:cs="Times New Roman"/>
                <w:color w:val="000000"/>
                <w:lang w:val="en-US" w:eastAsia="ru-RU"/>
              </w:rPr>
              <w:t>MTYPE</w:t>
            </w:r>
          </w:p>
        </w:tc>
        <w:tc>
          <w:tcPr>
            <w:tcW w:w="2268" w:type="dxa"/>
            <w:tcBorders>
              <w:top w:val="nil"/>
              <w:left w:val="single" w:sz="4" w:space="0" w:color="auto"/>
              <w:bottom w:val="single" w:sz="4" w:space="0" w:color="auto"/>
              <w:right w:val="single" w:sz="4" w:space="0" w:color="auto"/>
            </w:tcBorders>
            <w:shd w:val="clear" w:color="auto" w:fill="auto"/>
            <w:vAlign w:val="center"/>
          </w:tcPr>
          <w:p w:rsidR="00D43FEC" w:rsidRPr="00D43FEC" w:rsidRDefault="00D43FEC" w:rsidP="00D43FEC">
            <w:pPr>
              <w:spacing w:after="0" w:line="240" w:lineRule="auto"/>
              <w:rPr>
                <w:rFonts w:ascii="Times New Roman" w:eastAsia="Times New Roman" w:hAnsi="Times New Roman" w:cs="Times New Roman"/>
                <w:color w:val="000000"/>
                <w:lang w:eastAsia="ru-RU"/>
              </w:rPr>
            </w:pPr>
            <w:r w:rsidRPr="00D43FEC">
              <w:rPr>
                <w:rFonts w:ascii="Times New Roman" w:eastAsia="Arial" w:hAnsi="Times New Roman" w:cs="Times New Roman"/>
                <w:kern w:val="2"/>
                <w:sz w:val="24"/>
                <w:szCs w:val="24"/>
                <w:lang w:eastAsia="zh-CN"/>
              </w:rPr>
              <w:t>VARCHAR2(30)</w:t>
            </w:r>
          </w:p>
        </w:tc>
        <w:tc>
          <w:tcPr>
            <w:tcW w:w="5103" w:type="dxa"/>
            <w:tcBorders>
              <w:top w:val="nil"/>
              <w:left w:val="single" w:sz="4" w:space="0" w:color="auto"/>
              <w:bottom w:val="single" w:sz="4" w:space="0" w:color="auto"/>
              <w:right w:val="single" w:sz="4" w:space="0" w:color="auto"/>
            </w:tcBorders>
            <w:shd w:val="clear" w:color="auto" w:fill="auto"/>
            <w:vAlign w:val="center"/>
          </w:tcPr>
          <w:p w:rsidR="00D43FEC" w:rsidRPr="00D43FEC" w:rsidRDefault="00D43FEC" w:rsidP="00D43FEC">
            <w:pPr>
              <w:spacing w:after="0" w:line="240" w:lineRule="auto"/>
              <w:rPr>
                <w:rFonts w:ascii="Times New Roman" w:eastAsia="Times New Roman" w:hAnsi="Times New Roman" w:cs="Times New Roman"/>
                <w:color w:val="000000"/>
                <w:lang w:eastAsia="ru-RU"/>
              </w:rPr>
            </w:pPr>
            <w:r w:rsidRPr="00D43FEC">
              <w:rPr>
                <w:rFonts w:ascii="Times New Roman" w:eastAsia="Times New Roman" w:hAnsi="Times New Roman" w:cs="Times New Roman"/>
                <w:color w:val="000000"/>
                <w:lang w:eastAsia="ru-RU"/>
              </w:rPr>
              <w:t>Тип счетчика</w:t>
            </w:r>
          </w:p>
        </w:tc>
      </w:tr>
      <w:tr w:rsidR="00D43FEC" w:rsidRPr="00D43FEC" w:rsidTr="003F4C6F">
        <w:trPr>
          <w:trHeight w:val="2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D43FEC" w:rsidRPr="00D43FEC" w:rsidRDefault="00D43FEC" w:rsidP="00D43FEC">
            <w:pPr>
              <w:spacing w:after="0" w:line="240" w:lineRule="auto"/>
              <w:rPr>
                <w:rFonts w:ascii="Times New Roman" w:eastAsia="Times New Roman" w:hAnsi="Times New Roman" w:cs="Times New Roman"/>
                <w:color w:val="000000"/>
                <w:lang w:val="en-US" w:eastAsia="ru-RU"/>
              </w:rPr>
            </w:pPr>
            <w:r w:rsidRPr="00D43FEC">
              <w:rPr>
                <w:rFonts w:ascii="Times New Roman" w:eastAsia="Times New Roman" w:hAnsi="Times New Roman" w:cs="Times New Roman"/>
                <w:color w:val="000000"/>
                <w:lang w:val="en-US" w:eastAsia="ru-RU"/>
              </w:rPr>
              <w:t>MNUM</w:t>
            </w:r>
          </w:p>
        </w:tc>
        <w:tc>
          <w:tcPr>
            <w:tcW w:w="2268" w:type="dxa"/>
            <w:tcBorders>
              <w:top w:val="nil"/>
              <w:left w:val="single" w:sz="4" w:space="0" w:color="auto"/>
              <w:bottom w:val="single" w:sz="4" w:space="0" w:color="auto"/>
              <w:right w:val="single" w:sz="4" w:space="0" w:color="auto"/>
            </w:tcBorders>
            <w:shd w:val="clear" w:color="auto" w:fill="auto"/>
            <w:vAlign w:val="center"/>
          </w:tcPr>
          <w:p w:rsidR="00D43FEC" w:rsidRPr="00D43FEC" w:rsidRDefault="00D43FEC" w:rsidP="00D43FEC">
            <w:pPr>
              <w:spacing w:after="0" w:line="240" w:lineRule="auto"/>
              <w:rPr>
                <w:rFonts w:ascii="Times New Roman" w:eastAsia="Times New Roman" w:hAnsi="Times New Roman" w:cs="Times New Roman"/>
                <w:color w:val="000000"/>
                <w:lang w:eastAsia="ru-RU"/>
              </w:rPr>
            </w:pPr>
            <w:r w:rsidRPr="00D43FEC">
              <w:rPr>
                <w:rFonts w:ascii="Times New Roman" w:eastAsia="Arial" w:hAnsi="Times New Roman" w:cs="Times New Roman"/>
                <w:kern w:val="2"/>
                <w:sz w:val="24"/>
                <w:szCs w:val="24"/>
                <w:lang w:eastAsia="zh-CN"/>
              </w:rPr>
              <w:t>VARCHAR(</w:t>
            </w:r>
            <w:r w:rsidRPr="00D43FEC">
              <w:rPr>
                <w:rFonts w:ascii="Times New Roman" w:eastAsia="Arial" w:hAnsi="Times New Roman" w:cs="Times New Roman"/>
                <w:kern w:val="2"/>
                <w:sz w:val="24"/>
                <w:szCs w:val="24"/>
                <w:lang w:val="en-US" w:eastAsia="zh-CN"/>
              </w:rPr>
              <w:t>20</w:t>
            </w:r>
            <w:r w:rsidRPr="00D43FEC">
              <w:rPr>
                <w:rFonts w:ascii="Times New Roman" w:eastAsia="Arial" w:hAnsi="Times New Roman" w:cs="Times New Roman"/>
                <w:kern w:val="2"/>
                <w:sz w:val="24"/>
                <w:szCs w:val="24"/>
                <w:lang w:eastAsia="zh-CN"/>
              </w:rPr>
              <w:t>)</w:t>
            </w:r>
          </w:p>
        </w:tc>
        <w:tc>
          <w:tcPr>
            <w:tcW w:w="5103" w:type="dxa"/>
            <w:tcBorders>
              <w:top w:val="nil"/>
              <w:left w:val="single" w:sz="4" w:space="0" w:color="auto"/>
              <w:bottom w:val="single" w:sz="4" w:space="0" w:color="auto"/>
              <w:right w:val="single" w:sz="4" w:space="0" w:color="auto"/>
            </w:tcBorders>
            <w:shd w:val="clear" w:color="auto" w:fill="auto"/>
            <w:vAlign w:val="center"/>
          </w:tcPr>
          <w:p w:rsidR="00D43FEC" w:rsidRPr="00D43FEC" w:rsidRDefault="00D43FEC" w:rsidP="00D43FEC">
            <w:pPr>
              <w:spacing w:after="0" w:line="240" w:lineRule="auto"/>
              <w:rPr>
                <w:rFonts w:ascii="Times New Roman" w:eastAsia="Times New Roman" w:hAnsi="Times New Roman" w:cs="Times New Roman"/>
                <w:color w:val="000000"/>
                <w:lang w:eastAsia="ru-RU"/>
              </w:rPr>
            </w:pPr>
            <w:r w:rsidRPr="00D43FEC">
              <w:rPr>
                <w:rFonts w:ascii="Times New Roman" w:eastAsia="Times New Roman" w:hAnsi="Times New Roman" w:cs="Times New Roman"/>
                <w:color w:val="000000"/>
                <w:lang w:eastAsia="ru-RU"/>
              </w:rPr>
              <w:t>Номер счетчика</w:t>
            </w:r>
          </w:p>
        </w:tc>
      </w:tr>
      <w:tr w:rsidR="00D43FEC" w:rsidRPr="00D43FEC" w:rsidTr="003F4C6F">
        <w:trPr>
          <w:trHeight w:val="2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D43FEC" w:rsidRPr="00D43FEC" w:rsidRDefault="00D43FEC" w:rsidP="00D43FEC">
            <w:pPr>
              <w:spacing w:after="0" w:line="240" w:lineRule="auto"/>
              <w:rPr>
                <w:rFonts w:ascii="Times New Roman" w:eastAsia="Times New Roman" w:hAnsi="Times New Roman" w:cs="Times New Roman"/>
                <w:color w:val="000000"/>
                <w:lang w:val="en-US" w:eastAsia="ru-RU"/>
              </w:rPr>
            </w:pPr>
            <w:r w:rsidRPr="00D43FEC">
              <w:rPr>
                <w:rFonts w:ascii="Times New Roman" w:eastAsia="Times New Roman" w:hAnsi="Times New Roman" w:cs="Times New Roman"/>
                <w:color w:val="000000"/>
                <w:lang w:val="en-US" w:eastAsia="ru-RU"/>
              </w:rPr>
              <w:t>MZONE</w:t>
            </w:r>
          </w:p>
        </w:tc>
        <w:tc>
          <w:tcPr>
            <w:tcW w:w="2268" w:type="dxa"/>
            <w:tcBorders>
              <w:top w:val="nil"/>
              <w:left w:val="single" w:sz="4" w:space="0" w:color="auto"/>
              <w:bottom w:val="single" w:sz="4" w:space="0" w:color="auto"/>
              <w:right w:val="single" w:sz="4" w:space="0" w:color="auto"/>
            </w:tcBorders>
            <w:shd w:val="clear" w:color="auto" w:fill="auto"/>
            <w:vAlign w:val="center"/>
          </w:tcPr>
          <w:p w:rsidR="00D43FEC" w:rsidRPr="00D43FEC" w:rsidRDefault="00D43FEC" w:rsidP="00D43FEC">
            <w:pPr>
              <w:spacing w:after="0" w:line="240" w:lineRule="auto"/>
              <w:rPr>
                <w:rFonts w:ascii="Times New Roman" w:eastAsia="Times New Roman" w:hAnsi="Times New Roman" w:cs="Times New Roman"/>
                <w:color w:val="000000"/>
                <w:lang w:eastAsia="ru-RU"/>
              </w:rPr>
            </w:pPr>
            <w:r w:rsidRPr="00D43FEC">
              <w:rPr>
                <w:rFonts w:ascii="Times New Roman" w:eastAsia="Arial" w:hAnsi="Times New Roman" w:cs="Times New Roman"/>
                <w:kern w:val="2"/>
                <w:sz w:val="24"/>
                <w:szCs w:val="24"/>
                <w:lang w:val="en-US" w:eastAsia="zh-CN"/>
              </w:rPr>
              <w:t>TINYINT</w:t>
            </w:r>
            <w:r w:rsidRPr="00D43FEC">
              <w:rPr>
                <w:rFonts w:ascii="Times New Roman" w:eastAsia="Arial" w:hAnsi="Times New Roman" w:cs="Times New Roman"/>
                <w:kern w:val="2"/>
                <w:sz w:val="24"/>
                <w:szCs w:val="24"/>
                <w:lang w:eastAsia="zh-CN"/>
              </w:rPr>
              <w:t>(</w:t>
            </w:r>
            <w:r w:rsidRPr="00D43FEC">
              <w:rPr>
                <w:rFonts w:ascii="Times New Roman" w:eastAsia="Arial" w:hAnsi="Times New Roman" w:cs="Times New Roman"/>
                <w:kern w:val="2"/>
                <w:sz w:val="24"/>
                <w:szCs w:val="24"/>
                <w:lang w:val="en-US" w:eastAsia="zh-CN"/>
              </w:rPr>
              <w:t>1</w:t>
            </w:r>
            <w:r w:rsidRPr="00D43FEC">
              <w:rPr>
                <w:rFonts w:ascii="Times New Roman" w:eastAsia="Arial" w:hAnsi="Times New Roman" w:cs="Times New Roman"/>
                <w:kern w:val="2"/>
                <w:sz w:val="24"/>
                <w:szCs w:val="24"/>
                <w:lang w:eastAsia="zh-CN"/>
              </w:rPr>
              <w:t>)</w:t>
            </w:r>
          </w:p>
        </w:tc>
        <w:tc>
          <w:tcPr>
            <w:tcW w:w="5103" w:type="dxa"/>
            <w:tcBorders>
              <w:top w:val="nil"/>
              <w:left w:val="single" w:sz="4" w:space="0" w:color="auto"/>
              <w:bottom w:val="single" w:sz="4" w:space="0" w:color="auto"/>
              <w:right w:val="single" w:sz="4" w:space="0" w:color="auto"/>
            </w:tcBorders>
            <w:shd w:val="clear" w:color="auto" w:fill="auto"/>
            <w:vAlign w:val="center"/>
          </w:tcPr>
          <w:p w:rsidR="00D43FEC" w:rsidRPr="00D43FEC" w:rsidRDefault="00D43FEC" w:rsidP="00D43FEC">
            <w:pPr>
              <w:spacing w:after="0" w:line="240" w:lineRule="auto"/>
              <w:rPr>
                <w:rFonts w:ascii="Times New Roman" w:eastAsia="Times New Roman" w:hAnsi="Times New Roman" w:cs="Times New Roman"/>
                <w:color w:val="000000"/>
                <w:lang w:eastAsia="ru-RU"/>
              </w:rPr>
            </w:pPr>
            <w:r w:rsidRPr="00D43FEC">
              <w:rPr>
                <w:rFonts w:ascii="Times New Roman" w:eastAsia="Times New Roman" w:hAnsi="Times New Roman" w:cs="Times New Roman"/>
                <w:color w:val="000000"/>
                <w:lang w:eastAsia="ru-RU"/>
              </w:rPr>
              <w:t>Количество зон счётчика</w:t>
            </w:r>
          </w:p>
        </w:tc>
      </w:tr>
      <w:tr w:rsidR="00D43FEC" w:rsidRPr="00D43FEC" w:rsidTr="003F4C6F">
        <w:trPr>
          <w:trHeight w:val="20"/>
        </w:trPr>
        <w:tc>
          <w:tcPr>
            <w:tcW w:w="2567" w:type="dxa"/>
            <w:tcBorders>
              <w:top w:val="nil"/>
              <w:left w:val="single" w:sz="4" w:space="0" w:color="auto"/>
              <w:bottom w:val="single" w:sz="4" w:space="0" w:color="auto"/>
              <w:right w:val="single" w:sz="4" w:space="0" w:color="auto"/>
            </w:tcBorders>
            <w:shd w:val="clear" w:color="auto" w:fill="auto"/>
            <w:vAlign w:val="center"/>
          </w:tcPr>
          <w:p w:rsidR="00D43FEC" w:rsidRPr="00D43FEC" w:rsidRDefault="00D43FEC" w:rsidP="00D43FEC">
            <w:pPr>
              <w:spacing w:after="0" w:line="240" w:lineRule="auto"/>
              <w:rPr>
                <w:rFonts w:ascii="Times New Roman" w:eastAsia="Times New Roman" w:hAnsi="Times New Roman" w:cs="Times New Roman"/>
                <w:color w:val="000000"/>
                <w:lang w:val="en-US" w:eastAsia="ru-RU"/>
              </w:rPr>
            </w:pPr>
            <w:r w:rsidRPr="00D43FEC">
              <w:rPr>
                <w:rFonts w:ascii="Times New Roman" w:eastAsia="Times New Roman" w:hAnsi="Times New Roman" w:cs="Times New Roman"/>
                <w:color w:val="000000"/>
                <w:lang w:val="en-US" w:eastAsia="ru-RU"/>
              </w:rPr>
              <w:t>MTRANS</w:t>
            </w:r>
          </w:p>
        </w:tc>
        <w:tc>
          <w:tcPr>
            <w:tcW w:w="2268" w:type="dxa"/>
            <w:tcBorders>
              <w:top w:val="nil"/>
              <w:left w:val="single" w:sz="4" w:space="0" w:color="auto"/>
              <w:bottom w:val="single" w:sz="4" w:space="0" w:color="auto"/>
              <w:right w:val="single" w:sz="4" w:space="0" w:color="auto"/>
            </w:tcBorders>
            <w:shd w:val="clear" w:color="auto" w:fill="auto"/>
            <w:vAlign w:val="center"/>
          </w:tcPr>
          <w:p w:rsidR="00D43FEC" w:rsidRPr="00D43FEC" w:rsidRDefault="00D43FEC" w:rsidP="00D43FEC">
            <w:pPr>
              <w:spacing w:after="0" w:line="240" w:lineRule="auto"/>
              <w:rPr>
                <w:rFonts w:ascii="Times New Roman" w:eastAsia="Times New Roman" w:hAnsi="Times New Roman" w:cs="Times New Roman"/>
                <w:color w:val="000000"/>
                <w:lang w:eastAsia="ru-RU"/>
              </w:rPr>
            </w:pPr>
            <w:r w:rsidRPr="00D43FEC">
              <w:rPr>
                <w:rFonts w:ascii="Times New Roman" w:eastAsia="Arial" w:hAnsi="Times New Roman" w:cs="Times New Roman"/>
                <w:kern w:val="2"/>
                <w:sz w:val="24"/>
                <w:szCs w:val="24"/>
                <w:lang w:val="en-US" w:eastAsia="zh-CN"/>
              </w:rPr>
              <w:t>TINYINT</w:t>
            </w:r>
            <w:r w:rsidRPr="00D43FEC">
              <w:rPr>
                <w:rFonts w:ascii="Times New Roman" w:eastAsia="Arial" w:hAnsi="Times New Roman" w:cs="Times New Roman"/>
                <w:kern w:val="2"/>
                <w:sz w:val="24"/>
                <w:szCs w:val="24"/>
                <w:lang w:eastAsia="zh-CN"/>
              </w:rPr>
              <w:t>(</w:t>
            </w:r>
            <w:r w:rsidRPr="00D43FEC">
              <w:rPr>
                <w:rFonts w:ascii="Times New Roman" w:eastAsia="Arial" w:hAnsi="Times New Roman" w:cs="Times New Roman"/>
                <w:kern w:val="2"/>
                <w:sz w:val="24"/>
                <w:szCs w:val="24"/>
                <w:lang w:val="en-US" w:eastAsia="zh-CN"/>
              </w:rPr>
              <w:t>1</w:t>
            </w:r>
            <w:r w:rsidRPr="00D43FEC">
              <w:rPr>
                <w:rFonts w:ascii="Times New Roman" w:eastAsia="Arial" w:hAnsi="Times New Roman" w:cs="Times New Roman"/>
                <w:kern w:val="2"/>
                <w:sz w:val="24"/>
                <w:szCs w:val="24"/>
                <w:lang w:eastAsia="zh-CN"/>
              </w:rPr>
              <w:t>)</w:t>
            </w:r>
          </w:p>
        </w:tc>
        <w:tc>
          <w:tcPr>
            <w:tcW w:w="5103" w:type="dxa"/>
            <w:tcBorders>
              <w:top w:val="nil"/>
              <w:left w:val="single" w:sz="4" w:space="0" w:color="auto"/>
              <w:bottom w:val="single" w:sz="4" w:space="0" w:color="auto"/>
              <w:right w:val="single" w:sz="4" w:space="0" w:color="auto"/>
            </w:tcBorders>
            <w:shd w:val="clear" w:color="auto" w:fill="auto"/>
            <w:vAlign w:val="center"/>
          </w:tcPr>
          <w:p w:rsidR="00D43FEC" w:rsidRPr="00D43FEC" w:rsidRDefault="00D43FEC" w:rsidP="00D43FEC">
            <w:pPr>
              <w:spacing w:after="0" w:line="240" w:lineRule="auto"/>
              <w:rPr>
                <w:rFonts w:ascii="Times New Roman" w:eastAsia="Times New Roman" w:hAnsi="Times New Roman" w:cs="Times New Roman"/>
                <w:color w:val="000000"/>
                <w:lang w:eastAsia="ru-RU"/>
              </w:rPr>
            </w:pPr>
            <w:r w:rsidRPr="00D43FEC">
              <w:rPr>
                <w:rFonts w:ascii="Times New Roman" w:eastAsia="Times New Roman" w:hAnsi="Times New Roman" w:cs="Times New Roman"/>
                <w:color w:val="000000"/>
                <w:lang w:eastAsia="ru-RU"/>
              </w:rPr>
              <w:t>Коэффициент трансформации</w:t>
            </w:r>
          </w:p>
        </w:tc>
      </w:tr>
      <w:tr w:rsidR="00D43FEC" w:rsidRPr="00D43FEC" w:rsidTr="003F4C6F">
        <w:trPr>
          <w:trHeight w:val="20"/>
        </w:trPr>
        <w:tc>
          <w:tcPr>
            <w:tcW w:w="2567" w:type="dxa"/>
            <w:tcBorders>
              <w:top w:val="nil"/>
              <w:left w:val="single" w:sz="4" w:space="0" w:color="auto"/>
              <w:bottom w:val="single" w:sz="4" w:space="0" w:color="auto"/>
              <w:right w:val="single" w:sz="4" w:space="0" w:color="auto"/>
            </w:tcBorders>
            <w:shd w:val="clear" w:color="auto" w:fill="auto"/>
            <w:vAlign w:val="center"/>
          </w:tcPr>
          <w:p w:rsidR="00D43FEC" w:rsidRPr="00D43FEC" w:rsidRDefault="00D43FEC" w:rsidP="00D43FEC">
            <w:pPr>
              <w:spacing w:after="0" w:line="240" w:lineRule="auto"/>
              <w:rPr>
                <w:rFonts w:ascii="Times New Roman" w:eastAsia="Times New Roman" w:hAnsi="Times New Roman" w:cs="Times New Roman"/>
                <w:color w:val="000000"/>
                <w:lang w:eastAsia="ru-RU"/>
              </w:rPr>
            </w:pPr>
            <w:r w:rsidRPr="00D43FEC">
              <w:rPr>
                <w:rFonts w:ascii="Times New Roman" w:eastAsia="Arial" w:hAnsi="Times New Roman" w:cs="Times New Roman"/>
                <w:kern w:val="2"/>
                <w:sz w:val="24"/>
                <w:szCs w:val="24"/>
                <w:lang w:val="en-US" w:eastAsia="zh-CN"/>
              </w:rPr>
              <w:t>INDSUM</w:t>
            </w:r>
          </w:p>
        </w:tc>
        <w:tc>
          <w:tcPr>
            <w:tcW w:w="2268" w:type="dxa"/>
            <w:tcBorders>
              <w:top w:val="nil"/>
              <w:left w:val="single" w:sz="4" w:space="0" w:color="auto"/>
              <w:bottom w:val="single" w:sz="4" w:space="0" w:color="auto"/>
              <w:right w:val="single" w:sz="4" w:space="0" w:color="auto"/>
            </w:tcBorders>
            <w:shd w:val="clear" w:color="auto" w:fill="auto"/>
            <w:vAlign w:val="center"/>
          </w:tcPr>
          <w:p w:rsidR="00D43FEC" w:rsidRPr="00D43FEC" w:rsidRDefault="00D43FEC" w:rsidP="00D43FEC">
            <w:pPr>
              <w:spacing w:after="0" w:line="240" w:lineRule="auto"/>
              <w:rPr>
                <w:rFonts w:ascii="Times New Roman" w:eastAsia="Times New Roman" w:hAnsi="Times New Roman" w:cs="Times New Roman"/>
                <w:color w:val="000000"/>
                <w:lang w:eastAsia="ru-RU"/>
              </w:rPr>
            </w:pPr>
            <w:r w:rsidRPr="00D43FEC">
              <w:rPr>
                <w:rFonts w:ascii="Times New Roman" w:eastAsia="Arial" w:hAnsi="Times New Roman" w:cs="Times New Roman"/>
                <w:kern w:val="2"/>
                <w:sz w:val="24"/>
                <w:szCs w:val="24"/>
                <w:lang w:eastAsia="zh-CN"/>
              </w:rPr>
              <w:t>NUMBER(9)</w:t>
            </w:r>
          </w:p>
        </w:tc>
        <w:tc>
          <w:tcPr>
            <w:tcW w:w="5103" w:type="dxa"/>
            <w:tcBorders>
              <w:top w:val="nil"/>
              <w:left w:val="single" w:sz="4" w:space="0" w:color="auto"/>
              <w:bottom w:val="single" w:sz="4" w:space="0" w:color="auto"/>
              <w:right w:val="single" w:sz="4" w:space="0" w:color="auto"/>
            </w:tcBorders>
            <w:shd w:val="clear" w:color="auto" w:fill="auto"/>
            <w:vAlign w:val="center"/>
          </w:tcPr>
          <w:p w:rsidR="00D43FEC" w:rsidRPr="00D43FEC" w:rsidRDefault="00D43FEC" w:rsidP="00D43FEC">
            <w:pPr>
              <w:spacing w:after="0" w:line="240" w:lineRule="auto"/>
              <w:rPr>
                <w:rFonts w:ascii="Times New Roman" w:eastAsia="Times New Roman" w:hAnsi="Times New Roman" w:cs="Times New Roman"/>
                <w:color w:val="000000"/>
                <w:lang w:eastAsia="ru-RU"/>
              </w:rPr>
            </w:pPr>
            <w:r w:rsidRPr="00D43FEC">
              <w:rPr>
                <w:rFonts w:ascii="Times New Roman" w:eastAsia="Times New Roman" w:hAnsi="Times New Roman" w:cs="Times New Roman"/>
                <w:color w:val="000000"/>
                <w:lang w:eastAsia="ru-RU"/>
              </w:rPr>
              <w:t>Показания сумма</w:t>
            </w:r>
          </w:p>
        </w:tc>
      </w:tr>
      <w:tr w:rsidR="00D43FEC" w:rsidRPr="00D43FEC" w:rsidTr="003F4C6F">
        <w:trPr>
          <w:trHeight w:val="2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D43FEC" w:rsidRPr="00D43FEC" w:rsidRDefault="00D43FEC" w:rsidP="00D43FEC">
            <w:pPr>
              <w:spacing w:after="0" w:line="240" w:lineRule="auto"/>
              <w:rPr>
                <w:rFonts w:ascii="Times New Roman" w:eastAsia="Times New Roman" w:hAnsi="Times New Roman" w:cs="Times New Roman"/>
                <w:color w:val="000000"/>
                <w:lang w:eastAsia="ru-RU"/>
              </w:rPr>
            </w:pPr>
            <w:r w:rsidRPr="00D43FEC">
              <w:rPr>
                <w:rFonts w:ascii="Times New Roman" w:eastAsia="Arial" w:hAnsi="Times New Roman" w:cs="Times New Roman"/>
                <w:kern w:val="2"/>
                <w:sz w:val="24"/>
                <w:szCs w:val="24"/>
                <w:lang w:val="en-US" w:eastAsia="zh-CN"/>
              </w:rPr>
              <w:t>IND</w:t>
            </w:r>
            <w:r w:rsidRPr="00D43FEC">
              <w:rPr>
                <w:rFonts w:ascii="Times New Roman" w:eastAsia="Arial" w:hAnsi="Times New Roman" w:cs="Times New Roman"/>
                <w:kern w:val="2"/>
                <w:sz w:val="24"/>
                <w:szCs w:val="24"/>
                <w:lang w:eastAsia="zh-CN"/>
              </w:rPr>
              <w:t>1</w:t>
            </w:r>
          </w:p>
        </w:tc>
        <w:tc>
          <w:tcPr>
            <w:tcW w:w="2268" w:type="dxa"/>
            <w:tcBorders>
              <w:top w:val="nil"/>
              <w:left w:val="single" w:sz="4" w:space="0" w:color="auto"/>
              <w:bottom w:val="single" w:sz="4" w:space="0" w:color="auto"/>
              <w:right w:val="single" w:sz="4" w:space="0" w:color="auto"/>
            </w:tcBorders>
            <w:shd w:val="clear" w:color="auto" w:fill="auto"/>
            <w:vAlign w:val="center"/>
          </w:tcPr>
          <w:p w:rsidR="00D43FEC" w:rsidRPr="00D43FEC" w:rsidRDefault="00D43FEC" w:rsidP="00D43FEC">
            <w:pPr>
              <w:spacing w:after="0" w:line="240" w:lineRule="auto"/>
              <w:rPr>
                <w:rFonts w:ascii="Times New Roman" w:eastAsia="Times New Roman" w:hAnsi="Times New Roman" w:cs="Times New Roman"/>
                <w:color w:val="000000"/>
                <w:lang w:eastAsia="ru-RU"/>
              </w:rPr>
            </w:pPr>
            <w:r w:rsidRPr="00D43FEC">
              <w:rPr>
                <w:rFonts w:ascii="Times New Roman" w:eastAsia="Arial" w:hAnsi="Times New Roman" w:cs="Times New Roman"/>
                <w:kern w:val="2"/>
                <w:sz w:val="24"/>
                <w:szCs w:val="24"/>
                <w:lang w:eastAsia="zh-CN"/>
              </w:rPr>
              <w:t>NUMBER(9)</w:t>
            </w:r>
          </w:p>
        </w:tc>
        <w:tc>
          <w:tcPr>
            <w:tcW w:w="5103" w:type="dxa"/>
            <w:tcBorders>
              <w:top w:val="nil"/>
              <w:left w:val="single" w:sz="4" w:space="0" w:color="auto"/>
              <w:bottom w:val="single" w:sz="4" w:space="0" w:color="auto"/>
              <w:right w:val="single" w:sz="4" w:space="0" w:color="auto"/>
            </w:tcBorders>
            <w:shd w:val="clear" w:color="auto" w:fill="auto"/>
            <w:vAlign w:val="center"/>
          </w:tcPr>
          <w:p w:rsidR="00D43FEC" w:rsidRPr="00D43FEC" w:rsidRDefault="00D43FEC" w:rsidP="00D43FEC">
            <w:pPr>
              <w:spacing w:after="0" w:line="240" w:lineRule="auto"/>
              <w:rPr>
                <w:rFonts w:ascii="Times New Roman" w:eastAsia="Times New Roman" w:hAnsi="Times New Roman" w:cs="Times New Roman"/>
                <w:color w:val="000000"/>
                <w:lang w:eastAsia="ru-RU"/>
              </w:rPr>
            </w:pPr>
            <w:r w:rsidRPr="00D43FEC">
              <w:rPr>
                <w:rFonts w:ascii="Times New Roman" w:eastAsia="Times New Roman" w:hAnsi="Times New Roman" w:cs="Times New Roman"/>
                <w:color w:val="000000"/>
                <w:lang w:eastAsia="ru-RU"/>
              </w:rPr>
              <w:t>Показания текущие (день/пик для 3-хзонных ПУ) (в случае одной зоны текущие показания заносятся в эту колонку)</w:t>
            </w:r>
          </w:p>
        </w:tc>
      </w:tr>
      <w:tr w:rsidR="00D43FEC" w:rsidRPr="00D43FEC" w:rsidTr="003F4C6F">
        <w:trPr>
          <w:trHeight w:val="2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D43FEC" w:rsidRPr="00D43FEC" w:rsidRDefault="00D43FEC" w:rsidP="00D43FEC">
            <w:pPr>
              <w:spacing w:after="0" w:line="240" w:lineRule="auto"/>
              <w:rPr>
                <w:rFonts w:ascii="Times New Roman" w:eastAsia="Times New Roman" w:hAnsi="Times New Roman" w:cs="Times New Roman"/>
                <w:color w:val="000000"/>
                <w:lang w:val="en-US" w:eastAsia="ru-RU"/>
              </w:rPr>
            </w:pPr>
            <w:r w:rsidRPr="00D43FEC">
              <w:rPr>
                <w:rFonts w:ascii="Times New Roman" w:eastAsia="Arial" w:hAnsi="Times New Roman" w:cs="Times New Roman"/>
                <w:kern w:val="2"/>
                <w:sz w:val="24"/>
                <w:szCs w:val="24"/>
                <w:lang w:val="en-US" w:eastAsia="zh-CN"/>
              </w:rPr>
              <w:lastRenderedPageBreak/>
              <w:t>IND2</w:t>
            </w:r>
          </w:p>
        </w:tc>
        <w:tc>
          <w:tcPr>
            <w:tcW w:w="2268" w:type="dxa"/>
            <w:tcBorders>
              <w:top w:val="nil"/>
              <w:left w:val="single" w:sz="4" w:space="0" w:color="auto"/>
              <w:bottom w:val="single" w:sz="4" w:space="0" w:color="auto"/>
              <w:right w:val="single" w:sz="4" w:space="0" w:color="auto"/>
            </w:tcBorders>
            <w:shd w:val="clear" w:color="auto" w:fill="auto"/>
            <w:vAlign w:val="center"/>
          </w:tcPr>
          <w:p w:rsidR="00D43FEC" w:rsidRPr="00D43FEC" w:rsidRDefault="00D43FEC" w:rsidP="00D43FEC">
            <w:pPr>
              <w:spacing w:after="0" w:line="240" w:lineRule="auto"/>
              <w:rPr>
                <w:rFonts w:ascii="Times New Roman" w:eastAsia="Times New Roman" w:hAnsi="Times New Roman" w:cs="Times New Roman"/>
                <w:color w:val="000000"/>
                <w:lang w:eastAsia="ru-RU"/>
              </w:rPr>
            </w:pPr>
            <w:r w:rsidRPr="00D43FEC">
              <w:rPr>
                <w:rFonts w:ascii="Times New Roman" w:eastAsia="Arial" w:hAnsi="Times New Roman" w:cs="Times New Roman"/>
                <w:kern w:val="2"/>
                <w:sz w:val="24"/>
                <w:szCs w:val="24"/>
                <w:lang w:eastAsia="zh-CN"/>
              </w:rPr>
              <w:t>NUMBER(9)</w:t>
            </w:r>
          </w:p>
        </w:tc>
        <w:tc>
          <w:tcPr>
            <w:tcW w:w="5103" w:type="dxa"/>
            <w:tcBorders>
              <w:top w:val="nil"/>
              <w:left w:val="single" w:sz="4" w:space="0" w:color="auto"/>
              <w:bottom w:val="single" w:sz="4" w:space="0" w:color="auto"/>
              <w:right w:val="single" w:sz="4" w:space="0" w:color="auto"/>
            </w:tcBorders>
            <w:shd w:val="clear" w:color="auto" w:fill="auto"/>
            <w:vAlign w:val="center"/>
          </w:tcPr>
          <w:p w:rsidR="00D43FEC" w:rsidRPr="00D43FEC" w:rsidRDefault="00D43FEC" w:rsidP="00D43FEC">
            <w:pPr>
              <w:spacing w:after="0" w:line="240" w:lineRule="auto"/>
              <w:rPr>
                <w:rFonts w:ascii="Times New Roman" w:eastAsia="Times New Roman" w:hAnsi="Times New Roman" w:cs="Times New Roman"/>
                <w:color w:val="000000"/>
                <w:lang w:eastAsia="ru-RU"/>
              </w:rPr>
            </w:pPr>
            <w:r w:rsidRPr="00D43FEC">
              <w:rPr>
                <w:rFonts w:ascii="Times New Roman" w:eastAsia="Times New Roman" w:hAnsi="Times New Roman" w:cs="Times New Roman"/>
                <w:color w:val="000000"/>
                <w:lang w:eastAsia="ru-RU"/>
              </w:rPr>
              <w:t>Показания</w:t>
            </w:r>
            <w:r w:rsidRPr="00D43FEC">
              <w:rPr>
                <w:rFonts w:ascii="Times New Roman" w:eastAsia="Times New Roman" w:hAnsi="Times New Roman" w:cs="Times New Roman"/>
                <w:color w:val="000000"/>
                <w:lang w:val="en-US" w:eastAsia="ru-RU"/>
              </w:rPr>
              <w:t xml:space="preserve"> </w:t>
            </w:r>
            <w:r w:rsidRPr="00D43FEC">
              <w:rPr>
                <w:rFonts w:ascii="Times New Roman" w:eastAsia="Times New Roman" w:hAnsi="Times New Roman" w:cs="Times New Roman"/>
                <w:color w:val="000000"/>
                <w:lang w:eastAsia="ru-RU"/>
              </w:rPr>
              <w:t>текущие</w:t>
            </w:r>
            <w:r w:rsidRPr="00D43FEC">
              <w:rPr>
                <w:rFonts w:ascii="Times New Roman" w:eastAsia="Times New Roman" w:hAnsi="Times New Roman" w:cs="Times New Roman"/>
                <w:color w:val="000000"/>
                <w:lang w:val="en-US" w:eastAsia="ru-RU"/>
              </w:rPr>
              <w:t xml:space="preserve"> </w:t>
            </w:r>
            <w:r w:rsidRPr="00D43FEC">
              <w:rPr>
                <w:rFonts w:ascii="Times New Roman" w:eastAsia="Times New Roman" w:hAnsi="Times New Roman" w:cs="Times New Roman"/>
                <w:color w:val="000000"/>
                <w:lang w:eastAsia="ru-RU"/>
              </w:rPr>
              <w:t>(ночь)</w:t>
            </w:r>
          </w:p>
        </w:tc>
      </w:tr>
      <w:tr w:rsidR="00D43FEC" w:rsidRPr="00D43FEC" w:rsidTr="003F4C6F">
        <w:trPr>
          <w:trHeight w:val="2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D43FEC" w:rsidRPr="00D43FEC" w:rsidRDefault="00D43FEC" w:rsidP="00D43FEC">
            <w:pPr>
              <w:spacing w:after="0" w:line="240" w:lineRule="auto"/>
              <w:rPr>
                <w:rFonts w:ascii="Times New Roman" w:eastAsia="Times New Roman" w:hAnsi="Times New Roman" w:cs="Times New Roman"/>
                <w:color w:val="000000"/>
                <w:lang w:val="en-US" w:eastAsia="ru-RU"/>
              </w:rPr>
            </w:pPr>
            <w:r w:rsidRPr="00D43FEC">
              <w:rPr>
                <w:rFonts w:ascii="Times New Roman" w:eastAsia="Arial" w:hAnsi="Times New Roman" w:cs="Times New Roman"/>
                <w:kern w:val="2"/>
                <w:sz w:val="24"/>
                <w:szCs w:val="24"/>
                <w:lang w:val="en-US" w:eastAsia="zh-CN"/>
              </w:rPr>
              <w:t>IND3</w:t>
            </w:r>
          </w:p>
        </w:tc>
        <w:tc>
          <w:tcPr>
            <w:tcW w:w="2268" w:type="dxa"/>
            <w:tcBorders>
              <w:top w:val="nil"/>
              <w:left w:val="single" w:sz="4" w:space="0" w:color="auto"/>
              <w:bottom w:val="single" w:sz="4" w:space="0" w:color="auto"/>
              <w:right w:val="single" w:sz="4" w:space="0" w:color="auto"/>
            </w:tcBorders>
            <w:shd w:val="clear" w:color="auto" w:fill="auto"/>
            <w:vAlign w:val="center"/>
          </w:tcPr>
          <w:p w:rsidR="00D43FEC" w:rsidRPr="00D43FEC" w:rsidRDefault="00D43FEC" w:rsidP="00D43FEC">
            <w:pPr>
              <w:spacing w:after="0" w:line="240" w:lineRule="auto"/>
              <w:rPr>
                <w:rFonts w:ascii="Times New Roman" w:eastAsia="Times New Roman" w:hAnsi="Times New Roman" w:cs="Times New Roman"/>
                <w:color w:val="000000"/>
                <w:lang w:eastAsia="ru-RU"/>
              </w:rPr>
            </w:pPr>
            <w:r w:rsidRPr="00D43FEC">
              <w:rPr>
                <w:rFonts w:ascii="Times New Roman" w:eastAsia="Arial" w:hAnsi="Times New Roman" w:cs="Times New Roman"/>
                <w:kern w:val="2"/>
                <w:sz w:val="24"/>
                <w:szCs w:val="24"/>
                <w:lang w:eastAsia="zh-CN"/>
              </w:rPr>
              <w:t>NUMBER(9)</w:t>
            </w:r>
          </w:p>
        </w:tc>
        <w:tc>
          <w:tcPr>
            <w:tcW w:w="5103" w:type="dxa"/>
            <w:tcBorders>
              <w:top w:val="nil"/>
              <w:left w:val="single" w:sz="4" w:space="0" w:color="auto"/>
              <w:bottom w:val="single" w:sz="4" w:space="0" w:color="auto"/>
              <w:right w:val="single" w:sz="4" w:space="0" w:color="auto"/>
            </w:tcBorders>
            <w:shd w:val="clear" w:color="auto" w:fill="auto"/>
            <w:vAlign w:val="center"/>
          </w:tcPr>
          <w:p w:rsidR="00D43FEC" w:rsidRPr="00D43FEC" w:rsidRDefault="00D43FEC" w:rsidP="00D43FEC">
            <w:pPr>
              <w:spacing w:after="0" w:line="240" w:lineRule="auto"/>
              <w:rPr>
                <w:rFonts w:ascii="Times New Roman" w:eastAsia="Times New Roman" w:hAnsi="Times New Roman" w:cs="Times New Roman"/>
                <w:color w:val="000000"/>
                <w:lang w:eastAsia="ru-RU"/>
              </w:rPr>
            </w:pPr>
            <w:r w:rsidRPr="00D43FEC">
              <w:rPr>
                <w:rFonts w:ascii="Times New Roman" w:eastAsia="Times New Roman" w:hAnsi="Times New Roman" w:cs="Times New Roman"/>
                <w:color w:val="000000"/>
                <w:lang w:eastAsia="ru-RU"/>
              </w:rPr>
              <w:t>Показания текущие (</w:t>
            </w:r>
            <w:proofErr w:type="spellStart"/>
            <w:r w:rsidRPr="00D43FEC">
              <w:rPr>
                <w:rFonts w:ascii="Times New Roman" w:eastAsia="Times New Roman" w:hAnsi="Times New Roman" w:cs="Times New Roman"/>
                <w:color w:val="000000"/>
                <w:lang w:eastAsia="ru-RU"/>
              </w:rPr>
              <w:t>полупик</w:t>
            </w:r>
            <w:proofErr w:type="spellEnd"/>
            <w:proofErr w:type="gramStart"/>
            <w:r w:rsidRPr="00D43FEC">
              <w:rPr>
                <w:rFonts w:ascii="Times New Roman" w:eastAsia="Times New Roman" w:hAnsi="Times New Roman" w:cs="Times New Roman"/>
                <w:color w:val="000000"/>
                <w:lang w:eastAsia="ru-RU"/>
              </w:rPr>
              <w:t>)–</w:t>
            </w:r>
            <w:proofErr w:type="gramEnd"/>
            <w:r w:rsidRPr="00D43FEC">
              <w:rPr>
                <w:rFonts w:ascii="Times New Roman" w:eastAsia="Times New Roman" w:hAnsi="Times New Roman" w:cs="Times New Roman"/>
                <w:color w:val="000000"/>
                <w:lang w:eastAsia="ru-RU"/>
              </w:rPr>
              <w:t xml:space="preserve">для </w:t>
            </w:r>
            <w:proofErr w:type="spellStart"/>
            <w:r w:rsidRPr="00D43FEC">
              <w:rPr>
                <w:rFonts w:ascii="Times New Roman" w:eastAsia="Times New Roman" w:hAnsi="Times New Roman" w:cs="Times New Roman"/>
                <w:color w:val="000000"/>
                <w:lang w:eastAsia="ru-RU"/>
              </w:rPr>
              <w:t>трехзонных</w:t>
            </w:r>
            <w:proofErr w:type="spellEnd"/>
            <w:r w:rsidRPr="00D43FEC">
              <w:rPr>
                <w:rFonts w:ascii="Times New Roman" w:eastAsia="Times New Roman" w:hAnsi="Times New Roman" w:cs="Times New Roman"/>
                <w:color w:val="000000"/>
                <w:lang w:eastAsia="ru-RU"/>
              </w:rPr>
              <w:t xml:space="preserve"> ПУ</w:t>
            </w:r>
          </w:p>
        </w:tc>
      </w:tr>
      <w:tr w:rsidR="00D43FEC" w:rsidRPr="00D43FEC" w:rsidTr="003F4C6F">
        <w:trPr>
          <w:trHeight w:val="2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D43FEC" w:rsidRPr="00D43FEC" w:rsidRDefault="00D43FEC" w:rsidP="00D43FEC">
            <w:pPr>
              <w:spacing w:after="0" w:line="240" w:lineRule="auto"/>
              <w:rPr>
                <w:rFonts w:ascii="Times New Roman" w:eastAsia="Times New Roman" w:hAnsi="Times New Roman" w:cs="Times New Roman"/>
                <w:color w:val="000000"/>
                <w:lang w:eastAsia="ru-RU"/>
              </w:rPr>
            </w:pPr>
            <w:r w:rsidRPr="00D43FEC">
              <w:rPr>
                <w:rFonts w:ascii="Times New Roman" w:eastAsia="Arial" w:hAnsi="Times New Roman" w:cs="Times New Roman"/>
                <w:kern w:val="2"/>
                <w:sz w:val="24"/>
                <w:szCs w:val="24"/>
                <w:lang w:eastAsia="zh-CN"/>
              </w:rPr>
              <w:t>IN</w:t>
            </w:r>
            <w:r w:rsidRPr="00D43FEC">
              <w:rPr>
                <w:rFonts w:ascii="Times New Roman" w:eastAsia="Arial" w:hAnsi="Times New Roman" w:cs="Times New Roman"/>
                <w:kern w:val="2"/>
                <w:sz w:val="24"/>
                <w:szCs w:val="24"/>
                <w:lang w:val="en-US" w:eastAsia="zh-CN"/>
              </w:rPr>
              <w:t>D</w:t>
            </w:r>
            <w:r w:rsidRPr="00D43FEC">
              <w:rPr>
                <w:rFonts w:ascii="Times New Roman" w:eastAsia="Arial" w:hAnsi="Times New Roman" w:cs="Times New Roman"/>
                <w:kern w:val="2"/>
                <w:sz w:val="24"/>
                <w:szCs w:val="24"/>
                <w:lang w:eastAsia="zh-CN"/>
              </w:rPr>
              <w:t>DATE</w:t>
            </w:r>
          </w:p>
        </w:tc>
        <w:tc>
          <w:tcPr>
            <w:tcW w:w="2268" w:type="dxa"/>
            <w:tcBorders>
              <w:top w:val="nil"/>
              <w:left w:val="single" w:sz="4" w:space="0" w:color="auto"/>
              <w:bottom w:val="single" w:sz="4" w:space="0" w:color="auto"/>
              <w:right w:val="single" w:sz="4" w:space="0" w:color="auto"/>
            </w:tcBorders>
            <w:shd w:val="clear" w:color="auto" w:fill="auto"/>
            <w:vAlign w:val="center"/>
          </w:tcPr>
          <w:p w:rsidR="00D43FEC" w:rsidRPr="00D43FEC" w:rsidRDefault="00D43FEC" w:rsidP="00D43FEC">
            <w:pPr>
              <w:spacing w:after="0" w:line="240" w:lineRule="auto"/>
              <w:rPr>
                <w:rFonts w:ascii="Times New Roman" w:eastAsia="Times New Roman" w:hAnsi="Times New Roman" w:cs="Times New Roman"/>
                <w:color w:val="000000"/>
                <w:lang w:eastAsia="ru-RU"/>
              </w:rPr>
            </w:pPr>
            <w:r w:rsidRPr="00D43FEC">
              <w:rPr>
                <w:rFonts w:ascii="Times New Roman" w:eastAsia="Arial" w:hAnsi="Times New Roman" w:cs="Times New Roman"/>
                <w:kern w:val="2"/>
                <w:sz w:val="24"/>
                <w:szCs w:val="24"/>
                <w:lang w:eastAsia="zh-CN"/>
              </w:rPr>
              <w:t>DATE</w:t>
            </w:r>
          </w:p>
        </w:tc>
        <w:tc>
          <w:tcPr>
            <w:tcW w:w="5103" w:type="dxa"/>
            <w:tcBorders>
              <w:top w:val="nil"/>
              <w:left w:val="single" w:sz="4" w:space="0" w:color="auto"/>
              <w:bottom w:val="single" w:sz="4" w:space="0" w:color="auto"/>
              <w:right w:val="single" w:sz="4" w:space="0" w:color="auto"/>
            </w:tcBorders>
            <w:shd w:val="clear" w:color="auto" w:fill="auto"/>
            <w:vAlign w:val="center"/>
          </w:tcPr>
          <w:p w:rsidR="00D43FEC" w:rsidRPr="00D43FEC" w:rsidRDefault="00D43FEC" w:rsidP="00D43FEC">
            <w:pPr>
              <w:spacing w:after="0" w:line="240" w:lineRule="auto"/>
              <w:rPr>
                <w:rFonts w:ascii="Times New Roman" w:eastAsia="Times New Roman" w:hAnsi="Times New Roman" w:cs="Times New Roman"/>
                <w:color w:val="000000"/>
                <w:lang w:eastAsia="ru-RU"/>
              </w:rPr>
            </w:pPr>
            <w:r w:rsidRPr="00D43FEC">
              <w:rPr>
                <w:rFonts w:ascii="Times New Roman" w:eastAsia="Times New Roman" w:hAnsi="Times New Roman" w:cs="Times New Roman"/>
                <w:color w:val="000000"/>
                <w:lang w:eastAsia="ru-RU"/>
              </w:rPr>
              <w:t>Дата съема показаний</w:t>
            </w:r>
          </w:p>
        </w:tc>
      </w:tr>
    </w:tbl>
    <w:p w:rsidR="00D43FEC" w:rsidRPr="00D43FEC" w:rsidRDefault="00D43FEC" w:rsidP="00D43FEC">
      <w:pPr>
        <w:rPr>
          <w:rFonts w:ascii="Calibri" w:eastAsia="Calibri" w:hAnsi="Calibri" w:cs="Times New Roman"/>
        </w:rPr>
      </w:pPr>
    </w:p>
    <w:tbl>
      <w:tblPr>
        <w:tblW w:w="10860" w:type="dxa"/>
        <w:tblInd w:w="93" w:type="dxa"/>
        <w:tblLayout w:type="fixed"/>
        <w:tblLook w:val="04A0" w:firstRow="1" w:lastRow="0" w:firstColumn="1" w:lastColumn="0" w:noHBand="0" w:noVBand="1"/>
      </w:tblPr>
      <w:tblGrid>
        <w:gridCol w:w="5445"/>
        <w:gridCol w:w="465"/>
        <w:gridCol w:w="4950"/>
      </w:tblGrid>
      <w:tr w:rsidR="00D43FEC" w:rsidRPr="00D43FEC" w:rsidTr="003F4C6F">
        <w:trPr>
          <w:trHeight w:val="220"/>
        </w:trPr>
        <w:tc>
          <w:tcPr>
            <w:tcW w:w="4990" w:type="dxa"/>
            <w:shd w:val="clear" w:color="auto" w:fill="auto"/>
          </w:tcPr>
          <w:p w:rsidR="00D43FEC" w:rsidRPr="00D43FEC" w:rsidRDefault="00D43FEC" w:rsidP="00D43FEC">
            <w:pPr>
              <w:spacing w:line="240" w:lineRule="auto"/>
              <w:rPr>
                <w:rFonts w:ascii="Times New Roman" w:eastAsia="Calibri" w:hAnsi="Times New Roman" w:cs="Times New Roman"/>
              </w:rPr>
            </w:pPr>
            <w:r w:rsidRPr="00D43FEC">
              <w:rPr>
                <w:rFonts w:ascii="Times New Roman" w:eastAsia="Calibri" w:hAnsi="Times New Roman" w:cs="Times New Roman"/>
              </w:rPr>
              <w:t>Заказчик:</w:t>
            </w:r>
          </w:p>
        </w:tc>
        <w:tc>
          <w:tcPr>
            <w:tcW w:w="426" w:type="dxa"/>
          </w:tcPr>
          <w:p w:rsidR="00D43FEC" w:rsidRPr="00D43FEC" w:rsidRDefault="00D43FEC" w:rsidP="00D43FEC">
            <w:pPr>
              <w:spacing w:line="240" w:lineRule="auto"/>
              <w:rPr>
                <w:rFonts w:ascii="Times New Roman" w:eastAsia="Calibri" w:hAnsi="Times New Roman" w:cs="Times New Roman"/>
              </w:rPr>
            </w:pPr>
          </w:p>
        </w:tc>
        <w:tc>
          <w:tcPr>
            <w:tcW w:w="4536" w:type="dxa"/>
            <w:shd w:val="clear" w:color="auto" w:fill="auto"/>
          </w:tcPr>
          <w:p w:rsidR="00D43FEC" w:rsidRPr="00D43FEC" w:rsidRDefault="00D43FEC" w:rsidP="00D43FEC">
            <w:pPr>
              <w:spacing w:line="240" w:lineRule="auto"/>
              <w:ind w:left="-108" w:right="-143"/>
              <w:rPr>
                <w:rFonts w:ascii="Times New Roman" w:eastAsia="Calibri" w:hAnsi="Times New Roman" w:cs="Times New Roman"/>
              </w:rPr>
            </w:pPr>
            <w:r w:rsidRPr="00D43FEC">
              <w:rPr>
                <w:rFonts w:ascii="Times New Roman" w:eastAsia="Calibri" w:hAnsi="Times New Roman" w:cs="Times New Roman"/>
              </w:rPr>
              <w:t>Подрядчик:</w:t>
            </w:r>
          </w:p>
        </w:tc>
      </w:tr>
      <w:tr w:rsidR="00D43FEC" w:rsidRPr="00D43FEC" w:rsidTr="003F4C6F">
        <w:trPr>
          <w:trHeight w:val="305"/>
        </w:trPr>
        <w:tc>
          <w:tcPr>
            <w:tcW w:w="4990" w:type="dxa"/>
            <w:shd w:val="clear" w:color="auto" w:fill="auto"/>
          </w:tcPr>
          <w:p w:rsidR="00D43FEC" w:rsidRPr="00D43FEC" w:rsidRDefault="00D43FEC" w:rsidP="00D43FEC">
            <w:pPr>
              <w:spacing w:line="240" w:lineRule="auto"/>
              <w:ind w:left="29"/>
              <w:rPr>
                <w:rFonts w:ascii="Times New Roman" w:eastAsia="Calibri" w:hAnsi="Times New Roman" w:cs="Times New Roman"/>
                <w:b/>
              </w:rPr>
            </w:pPr>
            <w:r w:rsidRPr="00D43FEC">
              <w:rPr>
                <w:rFonts w:ascii="Times New Roman" w:eastAsia="Calibri" w:hAnsi="Times New Roman" w:cs="Times New Roman"/>
                <w:b/>
              </w:rPr>
              <w:t>ПАО «ТНС энерго Марий Эл»</w:t>
            </w:r>
          </w:p>
        </w:tc>
        <w:tc>
          <w:tcPr>
            <w:tcW w:w="426" w:type="dxa"/>
          </w:tcPr>
          <w:p w:rsidR="00D43FEC" w:rsidRPr="00D43FEC" w:rsidRDefault="00D43FEC" w:rsidP="00D43FEC">
            <w:pPr>
              <w:spacing w:line="240" w:lineRule="auto"/>
              <w:ind w:left="-1047"/>
              <w:rPr>
                <w:rFonts w:ascii="Times New Roman" w:eastAsia="Calibri" w:hAnsi="Times New Roman" w:cs="Times New Roman"/>
                <w:b/>
              </w:rPr>
            </w:pPr>
          </w:p>
        </w:tc>
        <w:tc>
          <w:tcPr>
            <w:tcW w:w="4536" w:type="dxa"/>
            <w:shd w:val="clear" w:color="auto" w:fill="auto"/>
          </w:tcPr>
          <w:p w:rsidR="00D43FEC" w:rsidRPr="00D43FEC" w:rsidRDefault="00D43FEC" w:rsidP="00D43FEC">
            <w:pPr>
              <w:spacing w:line="240" w:lineRule="auto"/>
              <w:ind w:right="-143"/>
              <w:rPr>
                <w:rFonts w:ascii="Times New Roman" w:eastAsia="Calibri" w:hAnsi="Times New Roman" w:cs="Times New Roman"/>
                <w:b/>
              </w:rPr>
            </w:pPr>
          </w:p>
        </w:tc>
      </w:tr>
      <w:tr w:rsidR="00D43FEC" w:rsidRPr="00D43FEC" w:rsidTr="003F4C6F">
        <w:trPr>
          <w:trHeight w:val="860"/>
        </w:trPr>
        <w:tc>
          <w:tcPr>
            <w:tcW w:w="4990" w:type="dxa"/>
            <w:shd w:val="clear" w:color="auto" w:fill="auto"/>
          </w:tcPr>
          <w:p w:rsidR="00D43FEC" w:rsidRPr="00D43FEC" w:rsidRDefault="00D43FEC" w:rsidP="00D43FEC">
            <w:pPr>
              <w:spacing w:after="0"/>
              <w:rPr>
                <w:rFonts w:ascii="Times New Roman" w:eastAsia="Calibri" w:hAnsi="Times New Roman" w:cs="Times New Roman"/>
              </w:rPr>
            </w:pPr>
            <w:r w:rsidRPr="00D43FEC">
              <w:rPr>
                <w:rFonts w:ascii="Times New Roman" w:eastAsia="Calibri" w:hAnsi="Times New Roman" w:cs="Times New Roman"/>
              </w:rPr>
              <w:t xml:space="preserve">Заместитель генерального директора </w:t>
            </w:r>
          </w:p>
          <w:p w:rsidR="00D43FEC" w:rsidRPr="00D43FEC" w:rsidRDefault="00D43FEC" w:rsidP="00D43FEC">
            <w:pPr>
              <w:spacing w:after="0"/>
              <w:rPr>
                <w:rFonts w:ascii="Times New Roman" w:eastAsia="Calibri" w:hAnsi="Times New Roman" w:cs="Times New Roman"/>
              </w:rPr>
            </w:pPr>
            <w:r w:rsidRPr="00D43FEC">
              <w:rPr>
                <w:rFonts w:ascii="Times New Roman" w:eastAsia="Calibri" w:hAnsi="Times New Roman" w:cs="Times New Roman"/>
              </w:rPr>
              <w:t>по экономике и финансам</w:t>
            </w:r>
          </w:p>
          <w:p w:rsidR="00D43FEC" w:rsidRPr="00D43FEC" w:rsidRDefault="00D43FEC" w:rsidP="00D43FEC">
            <w:pPr>
              <w:spacing w:after="0"/>
              <w:rPr>
                <w:rFonts w:ascii="Times New Roman" w:eastAsia="Calibri" w:hAnsi="Times New Roman" w:cs="Times New Roman"/>
              </w:rPr>
            </w:pPr>
            <w:r w:rsidRPr="00D43FEC">
              <w:rPr>
                <w:rFonts w:ascii="Times New Roman" w:eastAsia="Calibri" w:hAnsi="Times New Roman" w:cs="Times New Roman"/>
              </w:rPr>
              <w:t>ПАО «ТНС энерго Марий Эл»</w:t>
            </w:r>
          </w:p>
        </w:tc>
        <w:tc>
          <w:tcPr>
            <w:tcW w:w="426" w:type="dxa"/>
          </w:tcPr>
          <w:p w:rsidR="00D43FEC" w:rsidRPr="00D43FEC" w:rsidRDefault="00D43FEC" w:rsidP="00D43FEC">
            <w:pPr>
              <w:ind w:left="-1047"/>
              <w:rPr>
                <w:rFonts w:ascii="Times New Roman" w:eastAsia="Calibri" w:hAnsi="Times New Roman" w:cs="Times New Roman"/>
                <w:b/>
              </w:rPr>
            </w:pPr>
          </w:p>
        </w:tc>
        <w:tc>
          <w:tcPr>
            <w:tcW w:w="4536" w:type="dxa"/>
            <w:shd w:val="clear" w:color="auto" w:fill="auto"/>
          </w:tcPr>
          <w:p w:rsidR="00D43FEC" w:rsidRPr="00D43FEC" w:rsidRDefault="00D43FEC" w:rsidP="00D43FEC">
            <w:pPr>
              <w:spacing w:after="0"/>
              <w:ind w:left="29"/>
              <w:rPr>
                <w:rFonts w:ascii="Times New Roman" w:eastAsia="Calibri" w:hAnsi="Times New Roman" w:cs="Times New Roman"/>
              </w:rPr>
            </w:pPr>
          </w:p>
        </w:tc>
      </w:tr>
      <w:tr w:rsidR="00D43FEC" w:rsidRPr="00D43FEC" w:rsidTr="003F4C6F">
        <w:trPr>
          <w:trHeight w:val="860"/>
        </w:trPr>
        <w:tc>
          <w:tcPr>
            <w:tcW w:w="4990" w:type="dxa"/>
            <w:shd w:val="clear" w:color="auto" w:fill="auto"/>
          </w:tcPr>
          <w:p w:rsidR="00D43FEC" w:rsidRPr="00D43FEC" w:rsidRDefault="00D43FEC" w:rsidP="00D43FEC">
            <w:pPr>
              <w:spacing w:after="0"/>
              <w:rPr>
                <w:rFonts w:ascii="Times New Roman" w:eastAsia="Calibri" w:hAnsi="Times New Roman" w:cs="Times New Roman"/>
              </w:rPr>
            </w:pPr>
          </w:p>
          <w:p w:rsidR="00D43FEC" w:rsidRPr="00D43FEC" w:rsidRDefault="00D43FEC" w:rsidP="00D43FEC">
            <w:pPr>
              <w:spacing w:after="0"/>
              <w:rPr>
                <w:rFonts w:ascii="Times New Roman" w:eastAsia="Calibri" w:hAnsi="Times New Roman" w:cs="Times New Roman"/>
              </w:rPr>
            </w:pPr>
            <w:r w:rsidRPr="00D43FEC">
              <w:rPr>
                <w:rFonts w:ascii="Times New Roman" w:eastAsia="Calibri" w:hAnsi="Times New Roman" w:cs="Times New Roman"/>
              </w:rPr>
              <w:t>____________________ А.В. Шалиткин</w:t>
            </w:r>
          </w:p>
        </w:tc>
        <w:tc>
          <w:tcPr>
            <w:tcW w:w="426" w:type="dxa"/>
          </w:tcPr>
          <w:p w:rsidR="00D43FEC" w:rsidRPr="00D43FEC" w:rsidRDefault="00D43FEC" w:rsidP="00D43FEC">
            <w:pPr>
              <w:ind w:left="-1047"/>
              <w:rPr>
                <w:rFonts w:ascii="Times New Roman" w:eastAsia="Calibri" w:hAnsi="Times New Roman" w:cs="Times New Roman"/>
                <w:b/>
              </w:rPr>
            </w:pPr>
          </w:p>
        </w:tc>
        <w:tc>
          <w:tcPr>
            <w:tcW w:w="4536" w:type="dxa"/>
            <w:shd w:val="clear" w:color="auto" w:fill="auto"/>
          </w:tcPr>
          <w:p w:rsidR="00D43FEC" w:rsidRPr="00D43FEC" w:rsidRDefault="00D43FEC" w:rsidP="00D43FEC">
            <w:pPr>
              <w:spacing w:after="0"/>
              <w:ind w:left="29"/>
              <w:rPr>
                <w:rFonts w:ascii="Times New Roman" w:eastAsia="Calibri" w:hAnsi="Times New Roman" w:cs="Times New Roman"/>
              </w:rPr>
            </w:pPr>
          </w:p>
        </w:tc>
      </w:tr>
    </w:tbl>
    <w:p w:rsidR="00D43FEC" w:rsidRPr="00D43FEC" w:rsidRDefault="00D43FEC" w:rsidP="00D43FEC">
      <w:pPr>
        <w:rPr>
          <w:rFonts w:ascii="Calibri" w:eastAsia="Calibri" w:hAnsi="Calibri" w:cs="Times New Roman"/>
        </w:rPr>
      </w:pPr>
    </w:p>
    <w:p w:rsidR="00D43FEC" w:rsidRPr="00D43FEC" w:rsidRDefault="00D43FEC" w:rsidP="00D43FEC">
      <w:pPr>
        <w:rPr>
          <w:rFonts w:ascii="Calibri" w:eastAsia="Calibri" w:hAnsi="Calibri" w:cs="Times New Roman"/>
        </w:rPr>
      </w:pPr>
    </w:p>
    <w:p w:rsidR="00D43FEC" w:rsidRPr="00D43FEC" w:rsidRDefault="00D43FEC" w:rsidP="00D43FEC">
      <w:pPr>
        <w:rPr>
          <w:rFonts w:ascii="Calibri" w:eastAsia="Calibri" w:hAnsi="Calibri" w:cs="Times New Roman"/>
        </w:rPr>
      </w:pPr>
    </w:p>
    <w:p w:rsidR="00D43FEC" w:rsidRPr="00D43FEC" w:rsidRDefault="00D43FEC" w:rsidP="00D43FEC">
      <w:pPr>
        <w:rPr>
          <w:rFonts w:ascii="Calibri" w:eastAsia="Calibri" w:hAnsi="Calibri" w:cs="Times New Roman"/>
        </w:rPr>
      </w:pPr>
    </w:p>
    <w:p w:rsidR="00D43FEC" w:rsidRPr="00D43FEC" w:rsidRDefault="00D43FEC" w:rsidP="00D43FEC">
      <w:pPr>
        <w:rPr>
          <w:rFonts w:ascii="Calibri" w:eastAsia="Calibri" w:hAnsi="Calibri" w:cs="Times New Roman"/>
        </w:rPr>
      </w:pPr>
    </w:p>
    <w:p w:rsidR="00D43FEC" w:rsidRPr="00D43FEC" w:rsidRDefault="00D43FEC" w:rsidP="00D43FEC">
      <w:pPr>
        <w:rPr>
          <w:rFonts w:ascii="Calibri" w:eastAsia="Calibri" w:hAnsi="Calibri" w:cs="Times New Roman"/>
        </w:rPr>
      </w:pPr>
    </w:p>
    <w:p w:rsidR="00D43FEC" w:rsidRPr="00D43FEC" w:rsidRDefault="00D43FEC" w:rsidP="00D43FEC">
      <w:pPr>
        <w:rPr>
          <w:rFonts w:ascii="Calibri" w:eastAsia="Calibri" w:hAnsi="Calibri" w:cs="Times New Roman"/>
        </w:rPr>
      </w:pPr>
    </w:p>
    <w:p w:rsidR="00D43FEC" w:rsidRPr="00D43FEC" w:rsidRDefault="00D43FEC" w:rsidP="00D43FEC">
      <w:pPr>
        <w:rPr>
          <w:rFonts w:ascii="Calibri" w:eastAsia="Calibri" w:hAnsi="Calibri" w:cs="Times New Roman"/>
        </w:rPr>
      </w:pPr>
    </w:p>
    <w:p w:rsidR="00D43FEC" w:rsidRPr="00D43FEC" w:rsidRDefault="00D43FEC" w:rsidP="00D43FEC">
      <w:pPr>
        <w:rPr>
          <w:rFonts w:ascii="Calibri" w:eastAsia="Calibri" w:hAnsi="Calibri" w:cs="Times New Roman"/>
        </w:rPr>
      </w:pPr>
    </w:p>
    <w:p w:rsidR="00D43FEC" w:rsidRPr="00D43FEC" w:rsidRDefault="00D43FEC" w:rsidP="00D43FEC">
      <w:pPr>
        <w:rPr>
          <w:rFonts w:ascii="Calibri" w:eastAsia="Calibri" w:hAnsi="Calibri" w:cs="Times New Roman"/>
        </w:rPr>
      </w:pPr>
    </w:p>
    <w:p w:rsidR="00D43FEC" w:rsidRPr="00D43FEC" w:rsidRDefault="00D43FEC" w:rsidP="00D43FEC">
      <w:pPr>
        <w:rPr>
          <w:rFonts w:ascii="Calibri" w:eastAsia="Calibri" w:hAnsi="Calibri" w:cs="Times New Roman"/>
        </w:rPr>
      </w:pPr>
    </w:p>
    <w:p w:rsidR="00D43FEC" w:rsidRPr="00D43FEC" w:rsidRDefault="00D43FEC" w:rsidP="00D43FEC">
      <w:pPr>
        <w:rPr>
          <w:rFonts w:ascii="Calibri" w:eastAsia="Calibri" w:hAnsi="Calibri" w:cs="Times New Roman"/>
        </w:rPr>
      </w:pPr>
    </w:p>
    <w:p w:rsidR="00D43FEC" w:rsidRPr="00D43FEC" w:rsidRDefault="00D43FEC" w:rsidP="00D43FEC">
      <w:pPr>
        <w:rPr>
          <w:rFonts w:ascii="Calibri" w:eastAsia="Calibri" w:hAnsi="Calibri" w:cs="Times New Roman"/>
        </w:rPr>
      </w:pPr>
    </w:p>
    <w:p w:rsidR="00D43FEC" w:rsidRPr="00D43FEC" w:rsidRDefault="00D43FEC" w:rsidP="00D43FEC">
      <w:pPr>
        <w:rPr>
          <w:rFonts w:ascii="Calibri" w:eastAsia="Calibri" w:hAnsi="Calibri" w:cs="Times New Roman"/>
        </w:rPr>
      </w:pPr>
    </w:p>
    <w:p w:rsidR="00D43FEC" w:rsidRPr="00D43FEC" w:rsidRDefault="00D43FEC" w:rsidP="00D43FEC">
      <w:pPr>
        <w:rPr>
          <w:rFonts w:ascii="Calibri" w:eastAsia="Calibri" w:hAnsi="Calibri" w:cs="Times New Roman"/>
        </w:rPr>
      </w:pPr>
    </w:p>
    <w:p w:rsidR="00D43FEC" w:rsidRPr="00D43FEC" w:rsidRDefault="00D43FEC" w:rsidP="00D43FEC">
      <w:pPr>
        <w:rPr>
          <w:rFonts w:ascii="Calibri" w:eastAsia="Calibri" w:hAnsi="Calibri" w:cs="Times New Roman"/>
        </w:rPr>
      </w:pPr>
    </w:p>
    <w:p w:rsidR="00D43FEC" w:rsidRPr="00D43FEC" w:rsidRDefault="00D43FEC" w:rsidP="00D43FEC">
      <w:pPr>
        <w:rPr>
          <w:rFonts w:ascii="Calibri" w:eastAsia="Calibri" w:hAnsi="Calibri" w:cs="Times New Roman"/>
        </w:rPr>
      </w:pPr>
    </w:p>
    <w:p w:rsidR="00D43FEC" w:rsidRPr="00D43FEC" w:rsidRDefault="00D43FEC" w:rsidP="00D43FEC">
      <w:pPr>
        <w:rPr>
          <w:rFonts w:ascii="Calibri" w:eastAsia="Calibri" w:hAnsi="Calibri" w:cs="Times New Roman"/>
        </w:rPr>
      </w:pPr>
    </w:p>
    <w:p w:rsidR="00D43FEC" w:rsidRPr="00D43FEC" w:rsidRDefault="00D43FEC" w:rsidP="00D43FEC">
      <w:pPr>
        <w:rPr>
          <w:rFonts w:ascii="Calibri" w:eastAsia="Calibri" w:hAnsi="Calibri" w:cs="Times New Roman"/>
        </w:rPr>
      </w:pPr>
    </w:p>
    <w:p w:rsidR="00D43FEC" w:rsidRDefault="00D43FEC" w:rsidP="00D43FEC">
      <w:pPr>
        <w:spacing w:after="0" w:line="240" w:lineRule="auto"/>
        <w:jc w:val="right"/>
        <w:rPr>
          <w:rFonts w:ascii="Times New Roman" w:eastAsia="Calibri" w:hAnsi="Times New Roman" w:cs="Times New Roman"/>
          <w:bCs/>
        </w:rPr>
      </w:pPr>
      <w:r w:rsidRPr="00D43FEC">
        <w:rPr>
          <w:rFonts w:ascii="Times New Roman" w:eastAsia="Calibri" w:hAnsi="Times New Roman" w:cs="Times New Roman"/>
          <w:bCs/>
        </w:rPr>
        <w:t xml:space="preserve">             </w:t>
      </w:r>
    </w:p>
    <w:p w:rsidR="00D43FEC" w:rsidRDefault="00D43FEC" w:rsidP="00D43FEC">
      <w:pPr>
        <w:spacing w:after="0" w:line="240" w:lineRule="auto"/>
        <w:jc w:val="right"/>
        <w:rPr>
          <w:rFonts w:ascii="Times New Roman" w:eastAsia="Calibri" w:hAnsi="Times New Roman" w:cs="Times New Roman"/>
          <w:bCs/>
        </w:rPr>
      </w:pPr>
    </w:p>
    <w:p w:rsidR="00D43FEC" w:rsidRDefault="00D43FEC" w:rsidP="00D43FEC">
      <w:pPr>
        <w:spacing w:after="0" w:line="240" w:lineRule="auto"/>
        <w:jc w:val="right"/>
        <w:rPr>
          <w:rFonts w:ascii="Times New Roman" w:eastAsia="Calibri" w:hAnsi="Times New Roman" w:cs="Times New Roman"/>
          <w:bCs/>
        </w:rPr>
      </w:pPr>
    </w:p>
    <w:p w:rsidR="00D43FEC" w:rsidRPr="00D43FEC" w:rsidRDefault="00D43FEC" w:rsidP="00D43FEC">
      <w:pPr>
        <w:spacing w:after="0" w:line="240" w:lineRule="auto"/>
        <w:jc w:val="right"/>
        <w:rPr>
          <w:rFonts w:ascii="Times New Roman" w:eastAsia="Calibri" w:hAnsi="Times New Roman" w:cs="Times New Roman"/>
          <w:b/>
          <w:bCs/>
        </w:rPr>
      </w:pPr>
      <w:r w:rsidRPr="00D43FEC">
        <w:rPr>
          <w:rFonts w:ascii="Times New Roman" w:eastAsia="Calibri" w:hAnsi="Times New Roman" w:cs="Times New Roman"/>
          <w:bCs/>
        </w:rPr>
        <w:lastRenderedPageBreak/>
        <w:t xml:space="preserve"> </w:t>
      </w:r>
      <w:r w:rsidRPr="00D43FEC">
        <w:rPr>
          <w:rFonts w:ascii="Times New Roman" w:eastAsia="Calibri" w:hAnsi="Times New Roman" w:cs="Times New Roman"/>
          <w:b/>
          <w:bCs/>
        </w:rPr>
        <w:t>Приложение № 3</w:t>
      </w:r>
    </w:p>
    <w:p w:rsidR="00D43FEC" w:rsidRPr="00D43FEC" w:rsidRDefault="00D43FEC" w:rsidP="00D43FEC">
      <w:pPr>
        <w:shd w:val="clear" w:color="auto" w:fill="FFFFFF"/>
        <w:spacing w:after="0" w:line="240" w:lineRule="auto"/>
        <w:ind w:left="2160" w:firstLine="720"/>
        <w:contextualSpacing/>
        <w:jc w:val="right"/>
        <w:rPr>
          <w:rFonts w:ascii="Times New Roman" w:eastAsia="Calibri" w:hAnsi="Times New Roman" w:cs="Times New Roman"/>
          <w:bCs/>
        </w:rPr>
      </w:pPr>
      <w:r w:rsidRPr="00D43FEC">
        <w:rPr>
          <w:rFonts w:ascii="Times New Roman" w:eastAsia="Calibri" w:hAnsi="Times New Roman" w:cs="Times New Roman"/>
          <w:b/>
          <w:bCs/>
        </w:rPr>
        <w:t xml:space="preserve">   к договору подряда № ____________от « ___» _________ 2018 г.</w:t>
      </w:r>
    </w:p>
    <w:p w:rsidR="00D43FEC" w:rsidRPr="00D43FEC" w:rsidRDefault="00D43FEC" w:rsidP="00D43FEC">
      <w:pPr>
        <w:shd w:val="clear" w:color="auto" w:fill="FFFFFF"/>
        <w:spacing w:line="240" w:lineRule="auto"/>
        <w:contextualSpacing/>
        <w:jc w:val="center"/>
        <w:rPr>
          <w:rFonts w:ascii="Times New Roman" w:eastAsia="Calibri" w:hAnsi="Times New Roman" w:cs="Times New Roman"/>
          <w:b/>
          <w:bCs/>
        </w:rPr>
      </w:pPr>
    </w:p>
    <w:p w:rsidR="00D43FEC" w:rsidRPr="00D43FEC" w:rsidRDefault="00D43FEC" w:rsidP="00D43FEC">
      <w:pPr>
        <w:shd w:val="clear" w:color="auto" w:fill="FFFFFF"/>
        <w:spacing w:line="240" w:lineRule="auto"/>
        <w:contextualSpacing/>
        <w:jc w:val="center"/>
        <w:rPr>
          <w:rFonts w:ascii="Times New Roman" w:eastAsia="Calibri" w:hAnsi="Times New Roman" w:cs="Times New Roman"/>
          <w:b/>
          <w:bCs/>
        </w:rPr>
      </w:pPr>
    </w:p>
    <w:p w:rsidR="00D43FEC" w:rsidRPr="00D43FEC" w:rsidRDefault="00D43FEC" w:rsidP="00D43FEC">
      <w:pPr>
        <w:shd w:val="clear" w:color="auto" w:fill="FFFFFF"/>
        <w:spacing w:line="240" w:lineRule="auto"/>
        <w:contextualSpacing/>
        <w:jc w:val="center"/>
        <w:rPr>
          <w:rFonts w:ascii="Times New Roman" w:eastAsia="Calibri" w:hAnsi="Times New Roman" w:cs="Times New Roman"/>
          <w:b/>
          <w:bCs/>
        </w:rPr>
      </w:pPr>
      <w:r w:rsidRPr="00D43FEC">
        <w:rPr>
          <w:rFonts w:ascii="Times New Roman" w:eastAsia="Calibri" w:hAnsi="Times New Roman" w:cs="Times New Roman"/>
          <w:b/>
          <w:bCs/>
        </w:rPr>
        <w:t>Список многоквартирных домов (перечень объектов АСКУЭ)</w:t>
      </w:r>
    </w:p>
    <w:p w:rsidR="00D43FEC" w:rsidRPr="00D43FEC" w:rsidRDefault="00D43FEC" w:rsidP="00D43FEC">
      <w:pPr>
        <w:shd w:val="clear" w:color="auto" w:fill="FFFFFF"/>
        <w:spacing w:line="240" w:lineRule="auto"/>
        <w:contextualSpacing/>
        <w:rPr>
          <w:rFonts w:ascii="Calibri" w:eastAsia="Calibri" w:hAnsi="Calibri" w:cs="Times New Roman"/>
          <w:bCs/>
          <w:sz w:val="24"/>
          <w:szCs w:val="24"/>
        </w:rPr>
      </w:pPr>
    </w:p>
    <w:tbl>
      <w:tblPr>
        <w:tblW w:w="10080" w:type="dxa"/>
        <w:tblInd w:w="93" w:type="dxa"/>
        <w:tblLook w:val="04A0" w:firstRow="1" w:lastRow="0" w:firstColumn="1" w:lastColumn="0" w:noHBand="0" w:noVBand="1"/>
      </w:tblPr>
      <w:tblGrid>
        <w:gridCol w:w="582"/>
        <w:gridCol w:w="1618"/>
        <w:gridCol w:w="3100"/>
        <w:gridCol w:w="960"/>
        <w:gridCol w:w="960"/>
        <w:gridCol w:w="960"/>
        <w:gridCol w:w="1080"/>
        <w:gridCol w:w="820"/>
      </w:tblGrid>
      <w:tr w:rsidR="00D43FEC" w:rsidRPr="00D43FEC" w:rsidTr="00D43FEC">
        <w:trPr>
          <w:trHeight w:val="300"/>
        </w:trPr>
        <w:tc>
          <w:tcPr>
            <w:tcW w:w="582"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D43FEC" w:rsidRPr="00D43FEC" w:rsidRDefault="00D43FEC" w:rsidP="00D43FEC">
            <w:pPr>
              <w:spacing w:after="0" w:line="240" w:lineRule="auto"/>
              <w:jc w:val="center"/>
              <w:rPr>
                <w:rFonts w:ascii="Times New Roman" w:eastAsia="Times New Roman" w:hAnsi="Times New Roman" w:cs="Times New Roman"/>
                <w:b/>
                <w:bCs/>
                <w:color w:val="000000"/>
                <w:sz w:val="20"/>
                <w:szCs w:val="20"/>
                <w:lang w:eastAsia="ru-RU"/>
              </w:rPr>
            </w:pPr>
            <w:r w:rsidRPr="00D43FEC">
              <w:rPr>
                <w:rFonts w:ascii="Times New Roman" w:eastAsia="Times New Roman" w:hAnsi="Times New Roman" w:cs="Times New Roman"/>
                <w:b/>
                <w:bCs/>
                <w:color w:val="000000"/>
                <w:sz w:val="20"/>
                <w:szCs w:val="20"/>
                <w:lang w:eastAsia="ru-RU"/>
              </w:rPr>
              <w:t xml:space="preserve">№ </w:t>
            </w:r>
            <w:proofErr w:type="gramStart"/>
            <w:r w:rsidRPr="00D43FEC">
              <w:rPr>
                <w:rFonts w:ascii="Times New Roman" w:eastAsia="Times New Roman" w:hAnsi="Times New Roman" w:cs="Times New Roman"/>
                <w:b/>
                <w:bCs/>
                <w:color w:val="000000"/>
                <w:sz w:val="20"/>
                <w:szCs w:val="20"/>
                <w:lang w:eastAsia="ru-RU"/>
              </w:rPr>
              <w:t>п</w:t>
            </w:r>
            <w:proofErr w:type="gramEnd"/>
            <w:r w:rsidRPr="00D43FEC">
              <w:rPr>
                <w:rFonts w:ascii="Times New Roman" w:eastAsia="Times New Roman" w:hAnsi="Times New Roman" w:cs="Times New Roman"/>
                <w:b/>
                <w:bCs/>
                <w:color w:val="000000"/>
                <w:sz w:val="20"/>
                <w:szCs w:val="20"/>
                <w:lang w:eastAsia="ru-RU"/>
              </w:rPr>
              <w:t xml:space="preserve">/п </w:t>
            </w:r>
          </w:p>
        </w:tc>
        <w:tc>
          <w:tcPr>
            <w:tcW w:w="1618"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D43FEC" w:rsidRPr="00D43FEC" w:rsidRDefault="00D43FEC" w:rsidP="00D43FEC">
            <w:pPr>
              <w:spacing w:after="0" w:line="240" w:lineRule="auto"/>
              <w:jc w:val="center"/>
              <w:rPr>
                <w:rFonts w:ascii="Times New Roman" w:eastAsia="Times New Roman" w:hAnsi="Times New Roman" w:cs="Times New Roman"/>
                <w:b/>
                <w:bCs/>
                <w:color w:val="000000"/>
                <w:sz w:val="20"/>
                <w:szCs w:val="20"/>
                <w:lang w:eastAsia="ru-RU"/>
              </w:rPr>
            </w:pPr>
            <w:r w:rsidRPr="00D43FEC">
              <w:rPr>
                <w:rFonts w:ascii="Times New Roman" w:eastAsia="Times New Roman" w:hAnsi="Times New Roman" w:cs="Times New Roman"/>
                <w:b/>
                <w:bCs/>
                <w:color w:val="000000"/>
                <w:sz w:val="20"/>
                <w:szCs w:val="20"/>
                <w:lang w:eastAsia="ru-RU"/>
              </w:rPr>
              <w:t>Населенный пункт</w:t>
            </w:r>
          </w:p>
        </w:tc>
        <w:tc>
          <w:tcPr>
            <w:tcW w:w="310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D43FEC" w:rsidRPr="00D43FEC" w:rsidRDefault="00D43FEC" w:rsidP="00D43FEC">
            <w:pPr>
              <w:spacing w:after="0" w:line="240" w:lineRule="auto"/>
              <w:jc w:val="center"/>
              <w:rPr>
                <w:rFonts w:ascii="Times New Roman" w:eastAsia="Times New Roman" w:hAnsi="Times New Roman" w:cs="Times New Roman"/>
                <w:b/>
                <w:bCs/>
                <w:color w:val="000000"/>
                <w:sz w:val="20"/>
                <w:szCs w:val="20"/>
                <w:lang w:eastAsia="ru-RU"/>
              </w:rPr>
            </w:pPr>
            <w:r w:rsidRPr="00D43FEC">
              <w:rPr>
                <w:rFonts w:ascii="Times New Roman" w:eastAsia="Times New Roman" w:hAnsi="Times New Roman" w:cs="Times New Roman"/>
                <w:b/>
                <w:bCs/>
                <w:color w:val="000000"/>
                <w:sz w:val="20"/>
                <w:szCs w:val="20"/>
                <w:lang w:eastAsia="ru-RU"/>
              </w:rPr>
              <w:t>Улица</w:t>
            </w:r>
          </w:p>
        </w:tc>
        <w:tc>
          <w:tcPr>
            <w:tcW w:w="96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D43FEC" w:rsidRPr="00D43FEC" w:rsidRDefault="00D43FEC" w:rsidP="00D43FEC">
            <w:pPr>
              <w:spacing w:after="0" w:line="240" w:lineRule="auto"/>
              <w:jc w:val="center"/>
              <w:rPr>
                <w:rFonts w:ascii="Times New Roman" w:eastAsia="Times New Roman" w:hAnsi="Times New Roman" w:cs="Times New Roman"/>
                <w:b/>
                <w:bCs/>
                <w:color w:val="000000"/>
                <w:sz w:val="20"/>
                <w:szCs w:val="20"/>
                <w:lang w:eastAsia="ru-RU"/>
              </w:rPr>
            </w:pPr>
            <w:r w:rsidRPr="00D43FEC">
              <w:rPr>
                <w:rFonts w:ascii="Times New Roman" w:eastAsia="Times New Roman" w:hAnsi="Times New Roman" w:cs="Times New Roman"/>
                <w:b/>
                <w:bCs/>
                <w:color w:val="000000"/>
                <w:sz w:val="20"/>
                <w:szCs w:val="20"/>
                <w:lang w:eastAsia="ru-RU"/>
              </w:rPr>
              <w:t>№ дома</w:t>
            </w:r>
          </w:p>
        </w:tc>
        <w:tc>
          <w:tcPr>
            <w:tcW w:w="96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D43FEC" w:rsidRPr="00D43FEC" w:rsidRDefault="00D43FEC" w:rsidP="00D43FEC">
            <w:pPr>
              <w:spacing w:after="0" w:line="240" w:lineRule="auto"/>
              <w:jc w:val="center"/>
              <w:rPr>
                <w:rFonts w:ascii="Times New Roman" w:eastAsia="Times New Roman" w:hAnsi="Times New Roman" w:cs="Times New Roman"/>
                <w:b/>
                <w:bCs/>
                <w:color w:val="000000"/>
                <w:sz w:val="16"/>
                <w:szCs w:val="16"/>
                <w:lang w:eastAsia="ru-RU"/>
              </w:rPr>
            </w:pPr>
            <w:r w:rsidRPr="00D43FEC">
              <w:rPr>
                <w:rFonts w:ascii="Times New Roman" w:eastAsia="Times New Roman" w:hAnsi="Times New Roman" w:cs="Times New Roman"/>
                <w:b/>
                <w:bCs/>
                <w:color w:val="000000"/>
                <w:sz w:val="16"/>
                <w:szCs w:val="16"/>
                <w:lang w:eastAsia="ru-RU"/>
              </w:rPr>
              <w:t>В том числе ФЛ</w:t>
            </w:r>
          </w:p>
        </w:tc>
        <w:tc>
          <w:tcPr>
            <w:tcW w:w="96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D43FEC" w:rsidRPr="00D43FEC" w:rsidRDefault="00D43FEC" w:rsidP="00D43FEC">
            <w:pPr>
              <w:spacing w:after="0" w:line="240" w:lineRule="auto"/>
              <w:jc w:val="center"/>
              <w:rPr>
                <w:rFonts w:ascii="Times New Roman" w:eastAsia="Times New Roman" w:hAnsi="Times New Roman" w:cs="Times New Roman"/>
                <w:b/>
                <w:bCs/>
                <w:color w:val="000000"/>
                <w:sz w:val="16"/>
                <w:szCs w:val="16"/>
                <w:lang w:eastAsia="ru-RU"/>
              </w:rPr>
            </w:pPr>
            <w:r w:rsidRPr="00D43FEC">
              <w:rPr>
                <w:rFonts w:ascii="Times New Roman" w:eastAsia="Times New Roman" w:hAnsi="Times New Roman" w:cs="Times New Roman"/>
                <w:b/>
                <w:bCs/>
                <w:color w:val="000000"/>
                <w:sz w:val="16"/>
                <w:szCs w:val="16"/>
                <w:lang w:eastAsia="ru-RU"/>
              </w:rPr>
              <w:t>В том числе ЮЛ</w:t>
            </w:r>
          </w:p>
        </w:tc>
        <w:tc>
          <w:tcPr>
            <w:tcW w:w="108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D43FEC" w:rsidRPr="00D43FEC" w:rsidRDefault="00D43FEC" w:rsidP="00D43FEC">
            <w:pPr>
              <w:spacing w:after="0" w:line="240" w:lineRule="auto"/>
              <w:jc w:val="center"/>
              <w:rPr>
                <w:rFonts w:ascii="Times New Roman" w:eastAsia="Times New Roman" w:hAnsi="Times New Roman" w:cs="Times New Roman"/>
                <w:b/>
                <w:bCs/>
                <w:color w:val="000000"/>
                <w:sz w:val="16"/>
                <w:szCs w:val="16"/>
                <w:lang w:eastAsia="ru-RU"/>
              </w:rPr>
            </w:pPr>
            <w:r w:rsidRPr="00D43FEC">
              <w:rPr>
                <w:rFonts w:ascii="Times New Roman" w:eastAsia="Times New Roman" w:hAnsi="Times New Roman" w:cs="Times New Roman"/>
                <w:b/>
                <w:bCs/>
                <w:color w:val="000000"/>
                <w:sz w:val="16"/>
                <w:szCs w:val="16"/>
                <w:lang w:eastAsia="ru-RU"/>
              </w:rPr>
              <w:t>Количество ОДПУ</w:t>
            </w:r>
          </w:p>
        </w:tc>
        <w:tc>
          <w:tcPr>
            <w:tcW w:w="82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D43FEC" w:rsidRPr="00D43FEC" w:rsidRDefault="00D43FEC" w:rsidP="00D43FEC">
            <w:pPr>
              <w:spacing w:after="0" w:line="240" w:lineRule="auto"/>
              <w:jc w:val="center"/>
              <w:rPr>
                <w:rFonts w:ascii="Times New Roman" w:eastAsia="Times New Roman" w:hAnsi="Times New Roman" w:cs="Times New Roman"/>
                <w:b/>
                <w:bCs/>
                <w:color w:val="000000"/>
                <w:sz w:val="16"/>
                <w:szCs w:val="16"/>
                <w:lang w:eastAsia="ru-RU"/>
              </w:rPr>
            </w:pPr>
            <w:r w:rsidRPr="00D43FEC">
              <w:rPr>
                <w:rFonts w:ascii="Times New Roman" w:eastAsia="Times New Roman" w:hAnsi="Times New Roman" w:cs="Times New Roman"/>
                <w:b/>
                <w:bCs/>
                <w:color w:val="000000"/>
                <w:sz w:val="16"/>
                <w:szCs w:val="16"/>
                <w:lang w:eastAsia="ru-RU"/>
              </w:rPr>
              <w:t>Кол-во ТУ всего</w:t>
            </w:r>
          </w:p>
        </w:tc>
      </w:tr>
      <w:tr w:rsidR="00D43FEC" w:rsidRPr="00D43FEC" w:rsidTr="00D43FEC">
        <w:trPr>
          <w:trHeight w:val="42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D43FEC" w:rsidRPr="00D43FEC" w:rsidRDefault="00D43FEC" w:rsidP="00D43FEC">
            <w:pPr>
              <w:spacing w:after="0" w:line="240" w:lineRule="auto"/>
              <w:rPr>
                <w:rFonts w:ascii="Times New Roman" w:eastAsia="Times New Roman" w:hAnsi="Times New Roman" w:cs="Times New Roman"/>
                <w:b/>
                <w:bCs/>
                <w:color w:val="000000"/>
                <w:sz w:val="20"/>
                <w:szCs w:val="20"/>
                <w:lang w:eastAsia="ru-RU"/>
              </w:rPr>
            </w:pPr>
          </w:p>
        </w:tc>
        <w:tc>
          <w:tcPr>
            <w:tcW w:w="1618" w:type="dxa"/>
            <w:vMerge/>
            <w:tcBorders>
              <w:top w:val="single" w:sz="4" w:space="0" w:color="auto"/>
              <w:left w:val="single" w:sz="4" w:space="0" w:color="auto"/>
              <w:bottom w:val="single" w:sz="4" w:space="0" w:color="auto"/>
              <w:right w:val="single" w:sz="4" w:space="0" w:color="auto"/>
            </w:tcBorders>
            <w:vAlign w:val="center"/>
            <w:hideMark/>
          </w:tcPr>
          <w:p w:rsidR="00D43FEC" w:rsidRPr="00D43FEC" w:rsidRDefault="00D43FEC" w:rsidP="00D43FEC">
            <w:pPr>
              <w:spacing w:after="0" w:line="240" w:lineRule="auto"/>
              <w:rPr>
                <w:rFonts w:ascii="Times New Roman" w:eastAsia="Times New Roman" w:hAnsi="Times New Roman" w:cs="Times New Roman"/>
                <w:b/>
                <w:bCs/>
                <w:color w:val="000000"/>
                <w:sz w:val="20"/>
                <w:szCs w:val="20"/>
                <w:lang w:eastAsia="ru-RU"/>
              </w:rPr>
            </w:pPr>
          </w:p>
        </w:tc>
        <w:tc>
          <w:tcPr>
            <w:tcW w:w="3100" w:type="dxa"/>
            <w:vMerge/>
            <w:tcBorders>
              <w:top w:val="single" w:sz="4" w:space="0" w:color="auto"/>
              <w:left w:val="single" w:sz="4" w:space="0" w:color="auto"/>
              <w:bottom w:val="single" w:sz="4" w:space="0" w:color="auto"/>
              <w:right w:val="single" w:sz="4" w:space="0" w:color="auto"/>
            </w:tcBorders>
            <w:vAlign w:val="center"/>
            <w:hideMark/>
          </w:tcPr>
          <w:p w:rsidR="00D43FEC" w:rsidRPr="00D43FEC" w:rsidRDefault="00D43FEC" w:rsidP="00D43FEC">
            <w:pPr>
              <w:spacing w:after="0" w:line="240" w:lineRule="auto"/>
              <w:rPr>
                <w:rFonts w:ascii="Times New Roman" w:eastAsia="Times New Roman" w:hAnsi="Times New Roman" w:cs="Times New Roman"/>
                <w:b/>
                <w:bCs/>
                <w:color w:val="000000"/>
                <w:sz w:val="20"/>
                <w:szCs w:val="20"/>
                <w:lang w:eastAsia="ru-RU"/>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D43FEC" w:rsidRPr="00D43FEC" w:rsidRDefault="00D43FEC" w:rsidP="00D43FEC">
            <w:pPr>
              <w:spacing w:after="0" w:line="240" w:lineRule="auto"/>
              <w:rPr>
                <w:rFonts w:ascii="Times New Roman" w:eastAsia="Times New Roman" w:hAnsi="Times New Roman" w:cs="Times New Roman"/>
                <w:b/>
                <w:bCs/>
                <w:color w:val="000000"/>
                <w:sz w:val="20"/>
                <w:szCs w:val="20"/>
                <w:lang w:eastAsia="ru-RU"/>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D43FEC" w:rsidRPr="00D43FEC" w:rsidRDefault="00D43FEC" w:rsidP="00D43FEC">
            <w:pPr>
              <w:spacing w:after="0" w:line="240" w:lineRule="auto"/>
              <w:rPr>
                <w:rFonts w:ascii="Times New Roman" w:eastAsia="Times New Roman" w:hAnsi="Times New Roman" w:cs="Times New Roman"/>
                <w:b/>
                <w:bCs/>
                <w:color w:val="000000"/>
                <w:sz w:val="16"/>
                <w:szCs w:val="16"/>
                <w:lang w:eastAsia="ru-RU"/>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D43FEC" w:rsidRPr="00D43FEC" w:rsidRDefault="00D43FEC" w:rsidP="00D43FEC">
            <w:pPr>
              <w:spacing w:after="0" w:line="240" w:lineRule="auto"/>
              <w:rPr>
                <w:rFonts w:ascii="Times New Roman" w:eastAsia="Times New Roman" w:hAnsi="Times New Roman" w:cs="Times New Roman"/>
                <w:b/>
                <w:bCs/>
                <w:color w:val="000000"/>
                <w:sz w:val="16"/>
                <w:szCs w:val="16"/>
                <w:lang w:eastAsia="ru-RU"/>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D43FEC" w:rsidRPr="00D43FEC" w:rsidRDefault="00D43FEC" w:rsidP="00D43FEC">
            <w:pPr>
              <w:spacing w:after="0" w:line="240" w:lineRule="auto"/>
              <w:rPr>
                <w:rFonts w:ascii="Times New Roman" w:eastAsia="Times New Roman" w:hAnsi="Times New Roman" w:cs="Times New Roman"/>
                <w:b/>
                <w:bCs/>
                <w:color w:val="000000"/>
                <w:sz w:val="16"/>
                <w:szCs w:val="16"/>
                <w:lang w:eastAsia="ru-RU"/>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rsidR="00D43FEC" w:rsidRPr="00D43FEC" w:rsidRDefault="00D43FEC" w:rsidP="00D43FEC">
            <w:pPr>
              <w:spacing w:after="0" w:line="240" w:lineRule="auto"/>
              <w:rPr>
                <w:rFonts w:ascii="Times New Roman" w:eastAsia="Times New Roman" w:hAnsi="Times New Roman" w:cs="Times New Roman"/>
                <w:b/>
                <w:bCs/>
                <w:color w:val="000000"/>
                <w:sz w:val="16"/>
                <w:szCs w:val="16"/>
                <w:lang w:eastAsia="ru-RU"/>
              </w:rPr>
            </w:pPr>
          </w:p>
        </w:tc>
      </w:tr>
      <w:tr w:rsidR="00D43FEC" w:rsidRPr="00D43FEC" w:rsidTr="00D43FE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D43FEC" w:rsidRPr="00D43FEC" w:rsidRDefault="00D43FEC" w:rsidP="00D43FEC">
            <w:pPr>
              <w:spacing w:after="0" w:line="240" w:lineRule="auto"/>
              <w:jc w:val="center"/>
              <w:rPr>
                <w:rFonts w:ascii="Times New Roman" w:eastAsia="Times New Roman" w:hAnsi="Times New Roman" w:cs="Times New Roman"/>
                <w:color w:val="000000"/>
                <w:sz w:val="20"/>
                <w:szCs w:val="20"/>
                <w:lang w:eastAsia="ru-RU"/>
              </w:rPr>
            </w:pPr>
            <w:r w:rsidRPr="00D43FEC">
              <w:rPr>
                <w:rFonts w:ascii="Times New Roman" w:eastAsia="Times New Roman" w:hAnsi="Times New Roman" w:cs="Times New Roman"/>
                <w:color w:val="000000"/>
                <w:sz w:val="20"/>
                <w:szCs w:val="20"/>
                <w:lang w:eastAsia="ru-RU"/>
              </w:rPr>
              <w:t>1</w:t>
            </w:r>
          </w:p>
        </w:tc>
        <w:tc>
          <w:tcPr>
            <w:tcW w:w="1618" w:type="dxa"/>
            <w:tcBorders>
              <w:top w:val="nil"/>
              <w:left w:val="nil"/>
              <w:bottom w:val="single" w:sz="4" w:space="0" w:color="auto"/>
              <w:right w:val="single" w:sz="4" w:space="0" w:color="auto"/>
            </w:tcBorders>
            <w:shd w:val="clear" w:color="auto" w:fill="auto"/>
            <w:vAlign w:val="center"/>
            <w:hideMark/>
          </w:tcPr>
          <w:p w:rsidR="00D43FEC" w:rsidRPr="00D43FEC" w:rsidRDefault="00D43FEC" w:rsidP="00D43FEC">
            <w:pPr>
              <w:spacing w:after="0" w:line="240" w:lineRule="auto"/>
              <w:jc w:val="center"/>
              <w:rPr>
                <w:rFonts w:ascii="Times New Roman" w:eastAsia="Times New Roman" w:hAnsi="Times New Roman" w:cs="Times New Roman"/>
                <w:color w:val="000000"/>
                <w:sz w:val="20"/>
                <w:szCs w:val="20"/>
                <w:lang w:eastAsia="ru-RU"/>
              </w:rPr>
            </w:pPr>
            <w:r w:rsidRPr="00D43FEC">
              <w:rPr>
                <w:rFonts w:ascii="Times New Roman" w:eastAsia="Times New Roman" w:hAnsi="Times New Roman" w:cs="Times New Roman"/>
                <w:color w:val="000000"/>
                <w:sz w:val="20"/>
                <w:szCs w:val="20"/>
                <w:lang w:eastAsia="ru-RU"/>
              </w:rPr>
              <w:t>г. Йошкар-Ола</w:t>
            </w:r>
          </w:p>
        </w:tc>
        <w:tc>
          <w:tcPr>
            <w:tcW w:w="3100" w:type="dxa"/>
            <w:tcBorders>
              <w:top w:val="nil"/>
              <w:left w:val="nil"/>
              <w:bottom w:val="single" w:sz="4" w:space="0" w:color="auto"/>
              <w:right w:val="single" w:sz="4" w:space="0" w:color="auto"/>
            </w:tcBorders>
            <w:shd w:val="clear" w:color="auto" w:fill="auto"/>
            <w:vAlign w:val="center"/>
            <w:hideMark/>
          </w:tcPr>
          <w:p w:rsidR="00D43FEC" w:rsidRPr="00D43FEC" w:rsidRDefault="00D43FEC" w:rsidP="00D43FEC">
            <w:pPr>
              <w:spacing w:after="0" w:line="240" w:lineRule="auto"/>
              <w:jc w:val="center"/>
              <w:rPr>
                <w:rFonts w:ascii="Times New Roman" w:eastAsia="Times New Roman" w:hAnsi="Times New Roman" w:cs="Times New Roman"/>
                <w:color w:val="000000"/>
                <w:sz w:val="20"/>
                <w:szCs w:val="20"/>
                <w:lang w:eastAsia="ru-RU"/>
              </w:rPr>
            </w:pPr>
            <w:r w:rsidRPr="00D43FEC">
              <w:rPr>
                <w:rFonts w:ascii="Times New Roman" w:eastAsia="Times New Roman" w:hAnsi="Times New Roman" w:cs="Times New Roman"/>
                <w:color w:val="000000"/>
                <w:sz w:val="20"/>
                <w:szCs w:val="20"/>
                <w:lang w:eastAsia="ru-RU"/>
              </w:rPr>
              <w:t>ул. Воинов-Интернационалистов</w:t>
            </w:r>
          </w:p>
        </w:tc>
        <w:tc>
          <w:tcPr>
            <w:tcW w:w="960" w:type="dxa"/>
            <w:tcBorders>
              <w:top w:val="nil"/>
              <w:left w:val="nil"/>
              <w:bottom w:val="single" w:sz="4" w:space="0" w:color="auto"/>
              <w:right w:val="single" w:sz="4" w:space="0" w:color="auto"/>
            </w:tcBorders>
            <w:shd w:val="clear" w:color="auto" w:fill="auto"/>
            <w:vAlign w:val="center"/>
            <w:hideMark/>
          </w:tcPr>
          <w:p w:rsidR="00D43FEC" w:rsidRPr="00D43FEC" w:rsidRDefault="00D43FEC" w:rsidP="00D43FEC">
            <w:pPr>
              <w:spacing w:after="0" w:line="240" w:lineRule="auto"/>
              <w:jc w:val="center"/>
              <w:rPr>
                <w:rFonts w:ascii="Times New Roman" w:eastAsia="Times New Roman" w:hAnsi="Times New Roman" w:cs="Times New Roman"/>
                <w:color w:val="000000"/>
                <w:sz w:val="20"/>
                <w:szCs w:val="20"/>
                <w:lang w:eastAsia="ru-RU"/>
              </w:rPr>
            </w:pPr>
            <w:r w:rsidRPr="00D43FEC">
              <w:rPr>
                <w:rFonts w:ascii="Times New Roman" w:eastAsia="Times New Roman" w:hAnsi="Times New Roman" w:cs="Times New Roman"/>
                <w:color w:val="000000"/>
                <w:sz w:val="20"/>
                <w:szCs w:val="20"/>
                <w:lang w:eastAsia="ru-RU"/>
              </w:rPr>
              <w:t>22а</w:t>
            </w:r>
          </w:p>
        </w:tc>
        <w:tc>
          <w:tcPr>
            <w:tcW w:w="960" w:type="dxa"/>
            <w:tcBorders>
              <w:top w:val="nil"/>
              <w:left w:val="nil"/>
              <w:bottom w:val="single" w:sz="4" w:space="0" w:color="auto"/>
              <w:right w:val="single" w:sz="4" w:space="0" w:color="auto"/>
            </w:tcBorders>
            <w:shd w:val="clear" w:color="auto" w:fill="auto"/>
            <w:vAlign w:val="center"/>
            <w:hideMark/>
          </w:tcPr>
          <w:p w:rsidR="00D43FEC" w:rsidRPr="00D43FEC" w:rsidRDefault="00D43FEC" w:rsidP="00D43FEC">
            <w:pPr>
              <w:spacing w:after="0" w:line="240" w:lineRule="auto"/>
              <w:jc w:val="center"/>
              <w:rPr>
                <w:rFonts w:ascii="Times New Roman" w:eastAsia="Times New Roman" w:hAnsi="Times New Roman" w:cs="Times New Roman"/>
                <w:color w:val="000000"/>
                <w:sz w:val="20"/>
                <w:szCs w:val="20"/>
                <w:lang w:eastAsia="ru-RU"/>
              </w:rPr>
            </w:pPr>
            <w:r w:rsidRPr="00D43FEC">
              <w:rPr>
                <w:rFonts w:ascii="Times New Roman" w:eastAsia="Times New Roman" w:hAnsi="Times New Roman" w:cs="Times New Roman"/>
                <w:color w:val="000000"/>
                <w:sz w:val="20"/>
                <w:szCs w:val="20"/>
                <w:lang w:eastAsia="ru-RU"/>
              </w:rPr>
              <w:t>378</w:t>
            </w:r>
          </w:p>
        </w:tc>
        <w:tc>
          <w:tcPr>
            <w:tcW w:w="960" w:type="dxa"/>
            <w:tcBorders>
              <w:top w:val="nil"/>
              <w:left w:val="nil"/>
              <w:bottom w:val="single" w:sz="4" w:space="0" w:color="auto"/>
              <w:right w:val="single" w:sz="4" w:space="0" w:color="auto"/>
            </w:tcBorders>
            <w:shd w:val="clear" w:color="auto" w:fill="auto"/>
            <w:vAlign w:val="center"/>
            <w:hideMark/>
          </w:tcPr>
          <w:p w:rsidR="00D43FEC" w:rsidRPr="00D43FEC" w:rsidRDefault="00D43FEC" w:rsidP="00D43FEC">
            <w:pPr>
              <w:spacing w:after="0" w:line="240" w:lineRule="auto"/>
              <w:jc w:val="center"/>
              <w:rPr>
                <w:rFonts w:ascii="Times New Roman" w:eastAsia="Times New Roman" w:hAnsi="Times New Roman" w:cs="Times New Roman"/>
                <w:color w:val="000000"/>
                <w:sz w:val="20"/>
                <w:szCs w:val="20"/>
                <w:lang w:eastAsia="ru-RU"/>
              </w:rPr>
            </w:pPr>
            <w:r w:rsidRPr="00D43FEC">
              <w:rPr>
                <w:rFonts w:ascii="Times New Roman" w:eastAsia="Times New Roman" w:hAnsi="Times New Roman" w:cs="Times New Roman"/>
                <w:color w:val="000000"/>
                <w:sz w:val="20"/>
                <w:szCs w:val="20"/>
                <w:lang w:eastAsia="ru-RU"/>
              </w:rPr>
              <w:t>1</w:t>
            </w:r>
          </w:p>
        </w:tc>
        <w:tc>
          <w:tcPr>
            <w:tcW w:w="1080" w:type="dxa"/>
            <w:tcBorders>
              <w:top w:val="nil"/>
              <w:left w:val="nil"/>
              <w:bottom w:val="single" w:sz="4" w:space="0" w:color="auto"/>
              <w:right w:val="single" w:sz="4" w:space="0" w:color="auto"/>
            </w:tcBorders>
            <w:shd w:val="clear" w:color="auto" w:fill="auto"/>
            <w:vAlign w:val="center"/>
            <w:hideMark/>
          </w:tcPr>
          <w:p w:rsidR="00D43FEC" w:rsidRPr="00D43FEC" w:rsidRDefault="00D43FEC" w:rsidP="00D43FEC">
            <w:pPr>
              <w:spacing w:after="0" w:line="240" w:lineRule="auto"/>
              <w:jc w:val="center"/>
              <w:rPr>
                <w:rFonts w:ascii="Times New Roman" w:eastAsia="Times New Roman" w:hAnsi="Times New Roman" w:cs="Times New Roman"/>
                <w:color w:val="000000"/>
                <w:sz w:val="20"/>
                <w:szCs w:val="20"/>
                <w:lang w:eastAsia="ru-RU"/>
              </w:rPr>
            </w:pPr>
            <w:r w:rsidRPr="00D43FEC">
              <w:rPr>
                <w:rFonts w:ascii="Times New Roman" w:eastAsia="Times New Roman" w:hAnsi="Times New Roman" w:cs="Times New Roman"/>
                <w:color w:val="000000"/>
                <w:sz w:val="20"/>
                <w:szCs w:val="20"/>
                <w:lang w:eastAsia="ru-RU"/>
              </w:rPr>
              <w:t>6</w:t>
            </w:r>
          </w:p>
        </w:tc>
        <w:tc>
          <w:tcPr>
            <w:tcW w:w="820" w:type="dxa"/>
            <w:tcBorders>
              <w:top w:val="nil"/>
              <w:left w:val="nil"/>
              <w:bottom w:val="single" w:sz="4" w:space="0" w:color="auto"/>
              <w:right w:val="single" w:sz="4" w:space="0" w:color="auto"/>
            </w:tcBorders>
            <w:shd w:val="clear" w:color="auto" w:fill="auto"/>
            <w:vAlign w:val="center"/>
            <w:hideMark/>
          </w:tcPr>
          <w:p w:rsidR="00D43FEC" w:rsidRPr="00D43FEC" w:rsidRDefault="00D43FEC" w:rsidP="00D43FEC">
            <w:pPr>
              <w:spacing w:after="0" w:line="240" w:lineRule="auto"/>
              <w:jc w:val="center"/>
              <w:rPr>
                <w:rFonts w:ascii="Times New Roman" w:eastAsia="Times New Roman" w:hAnsi="Times New Roman" w:cs="Times New Roman"/>
                <w:color w:val="000000"/>
                <w:sz w:val="20"/>
                <w:szCs w:val="20"/>
                <w:lang w:eastAsia="ru-RU"/>
              </w:rPr>
            </w:pPr>
            <w:r w:rsidRPr="00D43FEC">
              <w:rPr>
                <w:rFonts w:ascii="Times New Roman" w:eastAsia="Times New Roman" w:hAnsi="Times New Roman" w:cs="Times New Roman"/>
                <w:color w:val="000000"/>
                <w:sz w:val="20"/>
                <w:szCs w:val="20"/>
                <w:lang w:eastAsia="ru-RU"/>
              </w:rPr>
              <w:t>385</w:t>
            </w:r>
          </w:p>
        </w:tc>
      </w:tr>
      <w:tr w:rsidR="00D43FEC" w:rsidRPr="00D43FEC" w:rsidTr="00D43FE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D43FEC" w:rsidRPr="00D43FEC" w:rsidRDefault="00D43FEC" w:rsidP="00D43FEC">
            <w:pPr>
              <w:spacing w:after="0" w:line="240" w:lineRule="auto"/>
              <w:jc w:val="center"/>
              <w:rPr>
                <w:rFonts w:ascii="Times New Roman" w:eastAsia="Times New Roman" w:hAnsi="Times New Roman" w:cs="Times New Roman"/>
                <w:color w:val="000000"/>
                <w:sz w:val="20"/>
                <w:szCs w:val="20"/>
                <w:lang w:eastAsia="ru-RU"/>
              </w:rPr>
            </w:pPr>
            <w:r w:rsidRPr="00D43FEC">
              <w:rPr>
                <w:rFonts w:ascii="Times New Roman" w:eastAsia="Times New Roman" w:hAnsi="Times New Roman" w:cs="Times New Roman"/>
                <w:color w:val="000000"/>
                <w:sz w:val="20"/>
                <w:szCs w:val="20"/>
                <w:lang w:eastAsia="ru-RU"/>
              </w:rPr>
              <w:t>2</w:t>
            </w:r>
          </w:p>
        </w:tc>
        <w:tc>
          <w:tcPr>
            <w:tcW w:w="1618" w:type="dxa"/>
            <w:tcBorders>
              <w:top w:val="nil"/>
              <w:left w:val="nil"/>
              <w:bottom w:val="single" w:sz="4" w:space="0" w:color="auto"/>
              <w:right w:val="single" w:sz="4" w:space="0" w:color="auto"/>
            </w:tcBorders>
            <w:shd w:val="clear" w:color="auto" w:fill="auto"/>
            <w:vAlign w:val="center"/>
            <w:hideMark/>
          </w:tcPr>
          <w:p w:rsidR="00D43FEC" w:rsidRPr="00D43FEC" w:rsidRDefault="00D43FEC" w:rsidP="00D43FEC">
            <w:pPr>
              <w:spacing w:after="0" w:line="240" w:lineRule="auto"/>
              <w:jc w:val="center"/>
              <w:rPr>
                <w:rFonts w:ascii="Times New Roman" w:eastAsia="Times New Roman" w:hAnsi="Times New Roman" w:cs="Times New Roman"/>
                <w:color w:val="000000"/>
                <w:sz w:val="20"/>
                <w:szCs w:val="20"/>
                <w:lang w:eastAsia="ru-RU"/>
              </w:rPr>
            </w:pPr>
            <w:r w:rsidRPr="00D43FEC">
              <w:rPr>
                <w:rFonts w:ascii="Times New Roman" w:eastAsia="Times New Roman" w:hAnsi="Times New Roman" w:cs="Times New Roman"/>
                <w:color w:val="000000"/>
                <w:sz w:val="20"/>
                <w:szCs w:val="20"/>
                <w:lang w:eastAsia="ru-RU"/>
              </w:rPr>
              <w:t>г. Йошкар-Ола</w:t>
            </w:r>
          </w:p>
        </w:tc>
        <w:tc>
          <w:tcPr>
            <w:tcW w:w="3100" w:type="dxa"/>
            <w:tcBorders>
              <w:top w:val="nil"/>
              <w:left w:val="nil"/>
              <w:bottom w:val="single" w:sz="4" w:space="0" w:color="auto"/>
              <w:right w:val="single" w:sz="4" w:space="0" w:color="auto"/>
            </w:tcBorders>
            <w:shd w:val="clear" w:color="auto" w:fill="auto"/>
            <w:vAlign w:val="center"/>
            <w:hideMark/>
          </w:tcPr>
          <w:p w:rsidR="00D43FEC" w:rsidRPr="00D43FEC" w:rsidRDefault="00D43FEC" w:rsidP="00D43FEC">
            <w:pPr>
              <w:spacing w:after="0" w:line="240" w:lineRule="auto"/>
              <w:jc w:val="center"/>
              <w:rPr>
                <w:rFonts w:ascii="Times New Roman" w:eastAsia="Times New Roman" w:hAnsi="Times New Roman" w:cs="Times New Roman"/>
                <w:color w:val="000000"/>
                <w:sz w:val="20"/>
                <w:szCs w:val="20"/>
                <w:lang w:eastAsia="ru-RU"/>
              </w:rPr>
            </w:pPr>
            <w:r w:rsidRPr="00D43FEC">
              <w:rPr>
                <w:rFonts w:ascii="Times New Roman" w:eastAsia="Times New Roman" w:hAnsi="Times New Roman" w:cs="Times New Roman"/>
                <w:color w:val="000000"/>
                <w:sz w:val="20"/>
                <w:szCs w:val="20"/>
                <w:lang w:eastAsia="ru-RU"/>
              </w:rPr>
              <w:t>ул. Лебедева</w:t>
            </w:r>
          </w:p>
        </w:tc>
        <w:tc>
          <w:tcPr>
            <w:tcW w:w="960" w:type="dxa"/>
            <w:tcBorders>
              <w:top w:val="nil"/>
              <w:left w:val="nil"/>
              <w:bottom w:val="single" w:sz="4" w:space="0" w:color="auto"/>
              <w:right w:val="single" w:sz="4" w:space="0" w:color="auto"/>
            </w:tcBorders>
            <w:shd w:val="clear" w:color="auto" w:fill="auto"/>
            <w:vAlign w:val="center"/>
            <w:hideMark/>
          </w:tcPr>
          <w:p w:rsidR="00D43FEC" w:rsidRPr="00D43FEC" w:rsidRDefault="00D43FEC" w:rsidP="00D43FEC">
            <w:pPr>
              <w:spacing w:after="0" w:line="240" w:lineRule="auto"/>
              <w:jc w:val="center"/>
              <w:rPr>
                <w:rFonts w:ascii="Times New Roman" w:eastAsia="Times New Roman" w:hAnsi="Times New Roman" w:cs="Times New Roman"/>
                <w:color w:val="000000"/>
                <w:sz w:val="20"/>
                <w:szCs w:val="20"/>
                <w:lang w:eastAsia="ru-RU"/>
              </w:rPr>
            </w:pPr>
            <w:r w:rsidRPr="00D43FEC">
              <w:rPr>
                <w:rFonts w:ascii="Times New Roman" w:eastAsia="Times New Roman" w:hAnsi="Times New Roman" w:cs="Times New Roman"/>
                <w:color w:val="000000"/>
                <w:sz w:val="20"/>
                <w:szCs w:val="20"/>
                <w:lang w:eastAsia="ru-RU"/>
              </w:rPr>
              <w:t>55б</w:t>
            </w:r>
          </w:p>
        </w:tc>
        <w:tc>
          <w:tcPr>
            <w:tcW w:w="960" w:type="dxa"/>
            <w:tcBorders>
              <w:top w:val="nil"/>
              <w:left w:val="nil"/>
              <w:bottom w:val="single" w:sz="4" w:space="0" w:color="auto"/>
              <w:right w:val="single" w:sz="4" w:space="0" w:color="auto"/>
            </w:tcBorders>
            <w:shd w:val="clear" w:color="auto" w:fill="auto"/>
            <w:vAlign w:val="center"/>
            <w:hideMark/>
          </w:tcPr>
          <w:p w:rsidR="00D43FEC" w:rsidRPr="00D43FEC" w:rsidRDefault="00D43FEC" w:rsidP="00D43FEC">
            <w:pPr>
              <w:spacing w:after="0" w:line="240" w:lineRule="auto"/>
              <w:jc w:val="center"/>
              <w:rPr>
                <w:rFonts w:ascii="Times New Roman" w:eastAsia="Times New Roman" w:hAnsi="Times New Roman" w:cs="Times New Roman"/>
                <w:color w:val="000000"/>
                <w:sz w:val="20"/>
                <w:szCs w:val="20"/>
                <w:lang w:eastAsia="ru-RU"/>
              </w:rPr>
            </w:pPr>
            <w:r w:rsidRPr="00D43FEC">
              <w:rPr>
                <w:rFonts w:ascii="Times New Roman" w:eastAsia="Times New Roman" w:hAnsi="Times New Roman" w:cs="Times New Roman"/>
                <w:color w:val="000000"/>
                <w:sz w:val="20"/>
                <w:szCs w:val="20"/>
                <w:lang w:eastAsia="ru-RU"/>
              </w:rPr>
              <w:t>73</w:t>
            </w:r>
          </w:p>
        </w:tc>
        <w:tc>
          <w:tcPr>
            <w:tcW w:w="960" w:type="dxa"/>
            <w:tcBorders>
              <w:top w:val="nil"/>
              <w:left w:val="nil"/>
              <w:bottom w:val="single" w:sz="4" w:space="0" w:color="auto"/>
              <w:right w:val="single" w:sz="4" w:space="0" w:color="auto"/>
            </w:tcBorders>
            <w:shd w:val="clear" w:color="auto" w:fill="auto"/>
            <w:vAlign w:val="center"/>
            <w:hideMark/>
          </w:tcPr>
          <w:p w:rsidR="00D43FEC" w:rsidRPr="00D43FEC" w:rsidRDefault="00D43FEC" w:rsidP="00D43FEC">
            <w:pPr>
              <w:spacing w:after="0" w:line="240" w:lineRule="auto"/>
              <w:jc w:val="center"/>
              <w:rPr>
                <w:rFonts w:ascii="Times New Roman" w:eastAsia="Times New Roman" w:hAnsi="Times New Roman" w:cs="Times New Roman"/>
                <w:color w:val="000000"/>
                <w:sz w:val="20"/>
                <w:szCs w:val="20"/>
                <w:lang w:eastAsia="ru-RU"/>
              </w:rPr>
            </w:pPr>
            <w:r w:rsidRPr="00D43FEC">
              <w:rPr>
                <w:rFonts w:ascii="Times New Roman" w:eastAsia="Times New Roman" w:hAnsi="Times New Roman" w:cs="Times New Roman"/>
                <w:color w:val="000000"/>
                <w:sz w:val="20"/>
                <w:szCs w:val="20"/>
                <w:lang w:eastAsia="ru-RU"/>
              </w:rPr>
              <w:t>0</w:t>
            </w:r>
          </w:p>
        </w:tc>
        <w:tc>
          <w:tcPr>
            <w:tcW w:w="1080" w:type="dxa"/>
            <w:tcBorders>
              <w:top w:val="nil"/>
              <w:left w:val="nil"/>
              <w:bottom w:val="single" w:sz="4" w:space="0" w:color="auto"/>
              <w:right w:val="single" w:sz="4" w:space="0" w:color="auto"/>
            </w:tcBorders>
            <w:shd w:val="clear" w:color="auto" w:fill="auto"/>
            <w:vAlign w:val="center"/>
            <w:hideMark/>
          </w:tcPr>
          <w:p w:rsidR="00D43FEC" w:rsidRPr="00D43FEC" w:rsidRDefault="00D43FEC" w:rsidP="00D43FEC">
            <w:pPr>
              <w:spacing w:after="0" w:line="240" w:lineRule="auto"/>
              <w:jc w:val="center"/>
              <w:rPr>
                <w:rFonts w:ascii="Times New Roman" w:eastAsia="Times New Roman" w:hAnsi="Times New Roman" w:cs="Times New Roman"/>
                <w:color w:val="000000"/>
                <w:sz w:val="20"/>
                <w:szCs w:val="20"/>
                <w:lang w:eastAsia="ru-RU"/>
              </w:rPr>
            </w:pPr>
            <w:r w:rsidRPr="00D43FEC">
              <w:rPr>
                <w:rFonts w:ascii="Times New Roman" w:eastAsia="Times New Roman" w:hAnsi="Times New Roman" w:cs="Times New Roman"/>
                <w:color w:val="000000"/>
                <w:sz w:val="20"/>
                <w:szCs w:val="20"/>
                <w:lang w:eastAsia="ru-RU"/>
              </w:rPr>
              <w:t>2</w:t>
            </w:r>
          </w:p>
        </w:tc>
        <w:tc>
          <w:tcPr>
            <w:tcW w:w="820" w:type="dxa"/>
            <w:tcBorders>
              <w:top w:val="nil"/>
              <w:left w:val="nil"/>
              <w:bottom w:val="single" w:sz="4" w:space="0" w:color="auto"/>
              <w:right w:val="single" w:sz="4" w:space="0" w:color="auto"/>
            </w:tcBorders>
            <w:shd w:val="clear" w:color="auto" w:fill="auto"/>
            <w:vAlign w:val="center"/>
            <w:hideMark/>
          </w:tcPr>
          <w:p w:rsidR="00D43FEC" w:rsidRPr="00D43FEC" w:rsidRDefault="00D43FEC" w:rsidP="00D43FEC">
            <w:pPr>
              <w:spacing w:after="0" w:line="240" w:lineRule="auto"/>
              <w:jc w:val="center"/>
              <w:rPr>
                <w:rFonts w:ascii="Times New Roman" w:eastAsia="Times New Roman" w:hAnsi="Times New Roman" w:cs="Times New Roman"/>
                <w:color w:val="000000"/>
                <w:sz w:val="20"/>
                <w:szCs w:val="20"/>
                <w:lang w:eastAsia="ru-RU"/>
              </w:rPr>
            </w:pPr>
            <w:r w:rsidRPr="00D43FEC">
              <w:rPr>
                <w:rFonts w:ascii="Times New Roman" w:eastAsia="Times New Roman" w:hAnsi="Times New Roman" w:cs="Times New Roman"/>
                <w:color w:val="000000"/>
                <w:sz w:val="20"/>
                <w:szCs w:val="20"/>
                <w:lang w:eastAsia="ru-RU"/>
              </w:rPr>
              <w:t>75</w:t>
            </w:r>
          </w:p>
        </w:tc>
      </w:tr>
      <w:tr w:rsidR="00D43FEC" w:rsidRPr="00D43FEC" w:rsidTr="00D43FEC">
        <w:trPr>
          <w:trHeight w:val="300"/>
        </w:trPr>
        <w:tc>
          <w:tcPr>
            <w:tcW w:w="626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FEC" w:rsidRPr="00D43FEC" w:rsidRDefault="00D43FEC" w:rsidP="00D43FEC">
            <w:pPr>
              <w:spacing w:after="0" w:line="240" w:lineRule="auto"/>
              <w:jc w:val="center"/>
              <w:rPr>
                <w:rFonts w:ascii="Times New Roman" w:eastAsia="Times New Roman" w:hAnsi="Times New Roman" w:cs="Times New Roman"/>
                <w:b/>
                <w:bCs/>
                <w:color w:val="000000"/>
                <w:lang w:eastAsia="ru-RU"/>
              </w:rPr>
            </w:pPr>
            <w:r w:rsidRPr="00D43FEC">
              <w:rPr>
                <w:rFonts w:ascii="Times New Roman" w:eastAsia="Times New Roman" w:hAnsi="Times New Roman" w:cs="Times New Roman"/>
                <w:b/>
                <w:bCs/>
                <w:color w:val="000000"/>
                <w:lang w:eastAsia="ru-RU"/>
              </w:rPr>
              <w:t>Итого</w:t>
            </w:r>
          </w:p>
        </w:tc>
        <w:tc>
          <w:tcPr>
            <w:tcW w:w="960" w:type="dxa"/>
            <w:tcBorders>
              <w:top w:val="nil"/>
              <w:left w:val="nil"/>
              <w:bottom w:val="single" w:sz="4" w:space="0" w:color="auto"/>
              <w:right w:val="single" w:sz="4" w:space="0" w:color="auto"/>
            </w:tcBorders>
            <w:shd w:val="clear" w:color="auto" w:fill="auto"/>
            <w:noWrap/>
            <w:vAlign w:val="center"/>
            <w:hideMark/>
          </w:tcPr>
          <w:p w:rsidR="00D43FEC" w:rsidRPr="00D43FEC" w:rsidRDefault="00D43FEC" w:rsidP="00D43FEC">
            <w:pPr>
              <w:spacing w:after="0" w:line="240" w:lineRule="auto"/>
              <w:jc w:val="center"/>
              <w:rPr>
                <w:rFonts w:ascii="Times New Roman" w:eastAsia="Times New Roman" w:hAnsi="Times New Roman" w:cs="Times New Roman"/>
                <w:b/>
                <w:bCs/>
                <w:color w:val="000000"/>
                <w:sz w:val="20"/>
                <w:szCs w:val="20"/>
                <w:lang w:eastAsia="ru-RU"/>
              </w:rPr>
            </w:pPr>
            <w:r w:rsidRPr="00D43FEC">
              <w:rPr>
                <w:rFonts w:ascii="Times New Roman" w:eastAsia="Times New Roman" w:hAnsi="Times New Roman" w:cs="Times New Roman"/>
                <w:b/>
                <w:bCs/>
                <w:color w:val="000000"/>
                <w:sz w:val="20"/>
                <w:szCs w:val="20"/>
                <w:lang w:eastAsia="ru-RU"/>
              </w:rPr>
              <w:t>451</w:t>
            </w:r>
          </w:p>
        </w:tc>
        <w:tc>
          <w:tcPr>
            <w:tcW w:w="960" w:type="dxa"/>
            <w:tcBorders>
              <w:top w:val="nil"/>
              <w:left w:val="nil"/>
              <w:bottom w:val="single" w:sz="4" w:space="0" w:color="auto"/>
              <w:right w:val="single" w:sz="4" w:space="0" w:color="auto"/>
            </w:tcBorders>
            <w:shd w:val="clear" w:color="auto" w:fill="auto"/>
            <w:noWrap/>
            <w:vAlign w:val="center"/>
            <w:hideMark/>
          </w:tcPr>
          <w:p w:rsidR="00D43FEC" w:rsidRPr="00D43FEC" w:rsidRDefault="00D43FEC" w:rsidP="00D43FEC">
            <w:pPr>
              <w:spacing w:after="0" w:line="240" w:lineRule="auto"/>
              <w:jc w:val="center"/>
              <w:rPr>
                <w:rFonts w:ascii="Times New Roman" w:eastAsia="Times New Roman" w:hAnsi="Times New Roman" w:cs="Times New Roman"/>
                <w:b/>
                <w:bCs/>
                <w:color w:val="000000"/>
                <w:sz w:val="20"/>
                <w:szCs w:val="20"/>
                <w:lang w:eastAsia="ru-RU"/>
              </w:rPr>
            </w:pPr>
            <w:r w:rsidRPr="00D43FEC">
              <w:rPr>
                <w:rFonts w:ascii="Times New Roman" w:eastAsia="Times New Roman" w:hAnsi="Times New Roman" w:cs="Times New Roman"/>
                <w:b/>
                <w:bCs/>
                <w:color w:val="000000"/>
                <w:sz w:val="20"/>
                <w:szCs w:val="20"/>
                <w:lang w:eastAsia="ru-RU"/>
              </w:rPr>
              <w:t>1</w:t>
            </w:r>
          </w:p>
        </w:tc>
        <w:tc>
          <w:tcPr>
            <w:tcW w:w="1080" w:type="dxa"/>
            <w:tcBorders>
              <w:top w:val="nil"/>
              <w:left w:val="nil"/>
              <w:bottom w:val="single" w:sz="4" w:space="0" w:color="auto"/>
              <w:right w:val="single" w:sz="4" w:space="0" w:color="auto"/>
            </w:tcBorders>
            <w:shd w:val="clear" w:color="auto" w:fill="auto"/>
            <w:noWrap/>
            <w:vAlign w:val="center"/>
            <w:hideMark/>
          </w:tcPr>
          <w:p w:rsidR="00D43FEC" w:rsidRPr="00D43FEC" w:rsidRDefault="00D43FEC" w:rsidP="00D43FEC">
            <w:pPr>
              <w:spacing w:after="0" w:line="240" w:lineRule="auto"/>
              <w:jc w:val="center"/>
              <w:rPr>
                <w:rFonts w:ascii="Times New Roman" w:eastAsia="Times New Roman" w:hAnsi="Times New Roman" w:cs="Times New Roman"/>
                <w:b/>
                <w:bCs/>
                <w:color w:val="000000"/>
                <w:sz w:val="20"/>
                <w:szCs w:val="20"/>
                <w:lang w:eastAsia="ru-RU"/>
              </w:rPr>
            </w:pPr>
            <w:r w:rsidRPr="00D43FEC">
              <w:rPr>
                <w:rFonts w:ascii="Times New Roman" w:eastAsia="Times New Roman" w:hAnsi="Times New Roman" w:cs="Times New Roman"/>
                <w:b/>
                <w:bCs/>
                <w:color w:val="000000"/>
                <w:sz w:val="20"/>
                <w:szCs w:val="20"/>
                <w:lang w:eastAsia="ru-RU"/>
              </w:rPr>
              <w:t>8</w:t>
            </w:r>
          </w:p>
        </w:tc>
        <w:tc>
          <w:tcPr>
            <w:tcW w:w="820" w:type="dxa"/>
            <w:tcBorders>
              <w:top w:val="nil"/>
              <w:left w:val="nil"/>
              <w:bottom w:val="single" w:sz="4" w:space="0" w:color="auto"/>
              <w:right w:val="single" w:sz="4" w:space="0" w:color="auto"/>
            </w:tcBorders>
            <w:shd w:val="clear" w:color="auto" w:fill="auto"/>
            <w:noWrap/>
            <w:vAlign w:val="center"/>
            <w:hideMark/>
          </w:tcPr>
          <w:p w:rsidR="00D43FEC" w:rsidRPr="00D43FEC" w:rsidRDefault="00D43FEC" w:rsidP="00D43FEC">
            <w:pPr>
              <w:spacing w:after="0" w:line="240" w:lineRule="auto"/>
              <w:jc w:val="center"/>
              <w:rPr>
                <w:rFonts w:ascii="Times New Roman" w:eastAsia="Times New Roman" w:hAnsi="Times New Roman" w:cs="Times New Roman"/>
                <w:b/>
                <w:bCs/>
                <w:color w:val="000000"/>
                <w:sz w:val="20"/>
                <w:szCs w:val="20"/>
                <w:lang w:eastAsia="ru-RU"/>
              </w:rPr>
            </w:pPr>
            <w:r w:rsidRPr="00D43FEC">
              <w:rPr>
                <w:rFonts w:ascii="Times New Roman" w:eastAsia="Times New Roman" w:hAnsi="Times New Roman" w:cs="Times New Roman"/>
                <w:b/>
                <w:bCs/>
                <w:color w:val="000000"/>
                <w:sz w:val="20"/>
                <w:szCs w:val="20"/>
                <w:lang w:eastAsia="ru-RU"/>
              </w:rPr>
              <w:t>460</w:t>
            </w:r>
          </w:p>
        </w:tc>
      </w:tr>
    </w:tbl>
    <w:p w:rsidR="00D43FEC" w:rsidRPr="00D43FEC" w:rsidRDefault="00D43FEC" w:rsidP="00D43FEC">
      <w:pPr>
        <w:spacing w:line="240" w:lineRule="auto"/>
        <w:rPr>
          <w:rFonts w:ascii="Times New Roman" w:eastAsia="Calibri" w:hAnsi="Times New Roman" w:cs="Times New Roman"/>
          <w:b/>
          <w:bCs/>
        </w:rPr>
      </w:pPr>
    </w:p>
    <w:tbl>
      <w:tblPr>
        <w:tblW w:w="10860" w:type="dxa"/>
        <w:tblInd w:w="93" w:type="dxa"/>
        <w:tblLayout w:type="fixed"/>
        <w:tblLook w:val="04A0" w:firstRow="1" w:lastRow="0" w:firstColumn="1" w:lastColumn="0" w:noHBand="0" w:noVBand="1"/>
      </w:tblPr>
      <w:tblGrid>
        <w:gridCol w:w="5445"/>
        <w:gridCol w:w="465"/>
        <w:gridCol w:w="4950"/>
      </w:tblGrid>
      <w:tr w:rsidR="00D43FEC" w:rsidRPr="00D43FEC" w:rsidTr="003F4C6F">
        <w:trPr>
          <w:trHeight w:val="220"/>
        </w:trPr>
        <w:tc>
          <w:tcPr>
            <w:tcW w:w="4990" w:type="dxa"/>
            <w:shd w:val="clear" w:color="auto" w:fill="auto"/>
          </w:tcPr>
          <w:p w:rsidR="00D43FEC" w:rsidRPr="00D43FEC" w:rsidRDefault="00D43FEC" w:rsidP="00D43FEC">
            <w:pPr>
              <w:spacing w:line="240" w:lineRule="auto"/>
              <w:rPr>
                <w:rFonts w:ascii="Times New Roman" w:eastAsia="Calibri" w:hAnsi="Times New Roman" w:cs="Times New Roman"/>
              </w:rPr>
            </w:pPr>
            <w:r w:rsidRPr="00D43FEC">
              <w:rPr>
                <w:rFonts w:ascii="Times New Roman" w:eastAsia="Calibri" w:hAnsi="Times New Roman" w:cs="Times New Roman"/>
              </w:rPr>
              <w:t>Заказчик:</w:t>
            </w:r>
          </w:p>
        </w:tc>
        <w:tc>
          <w:tcPr>
            <w:tcW w:w="426" w:type="dxa"/>
          </w:tcPr>
          <w:p w:rsidR="00D43FEC" w:rsidRPr="00D43FEC" w:rsidRDefault="00D43FEC" w:rsidP="00D43FEC">
            <w:pPr>
              <w:spacing w:line="240" w:lineRule="auto"/>
              <w:rPr>
                <w:rFonts w:ascii="Times New Roman" w:eastAsia="Calibri" w:hAnsi="Times New Roman" w:cs="Times New Roman"/>
              </w:rPr>
            </w:pPr>
          </w:p>
        </w:tc>
        <w:tc>
          <w:tcPr>
            <w:tcW w:w="4536" w:type="dxa"/>
            <w:shd w:val="clear" w:color="auto" w:fill="auto"/>
          </w:tcPr>
          <w:p w:rsidR="00D43FEC" w:rsidRPr="00D43FEC" w:rsidRDefault="00D43FEC" w:rsidP="00D43FEC">
            <w:pPr>
              <w:spacing w:line="240" w:lineRule="auto"/>
              <w:ind w:left="-108" w:right="-143"/>
              <w:rPr>
                <w:rFonts w:ascii="Times New Roman" w:eastAsia="Calibri" w:hAnsi="Times New Roman" w:cs="Times New Roman"/>
              </w:rPr>
            </w:pPr>
            <w:r w:rsidRPr="00D43FEC">
              <w:rPr>
                <w:rFonts w:ascii="Times New Roman" w:eastAsia="Calibri" w:hAnsi="Times New Roman" w:cs="Times New Roman"/>
              </w:rPr>
              <w:t>Подрядчик:</w:t>
            </w:r>
          </w:p>
        </w:tc>
      </w:tr>
      <w:tr w:rsidR="00D43FEC" w:rsidRPr="00D43FEC" w:rsidTr="003F4C6F">
        <w:trPr>
          <w:trHeight w:val="305"/>
        </w:trPr>
        <w:tc>
          <w:tcPr>
            <w:tcW w:w="4990" w:type="dxa"/>
            <w:shd w:val="clear" w:color="auto" w:fill="auto"/>
          </w:tcPr>
          <w:p w:rsidR="00D43FEC" w:rsidRPr="00D43FEC" w:rsidRDefault="00D43FEC" w:rsidP="00D43FEC">
            <w:pPr>
              <w:spacing w:line="240" w:lineRule="auto"/>
              <w:ind w:left="29"/>
              <w:rPr>
                <w:rFonts w:ascii="Times New Roman" w:eastAsia="Calibri" w:hAnsi="Times New Roman" w:cs="Times New Roman"/>
                <w:b/>
              </w:rPr>
            </w:pPr>
            <w:r w:rsidRPr="00D43FEC">
              <w:rPr>
                <w:rFonts w:ascii="Times New Roman" w:eastAsia="Calibri" w:hAnsi="Times New Roman" w:cs="Times New Roman"/>
                <w:b/>
              </w:rPr>
              <w:t>ПАО «ТНС энерго Марий Эл»</w:t>
            </w:r>
          </w:p>
        </w:tc>
        <w:tc>
          <w:tcPr>
            <w:tcW w:w="426" w:type="dxa"/>
          </w:tcPr>
          <w:p w:rsidR="00D43FEC" w:rsidRPr="00D43FEC" w:rsidRDefault="00D43FEC" w:rsidP="00D43FEC">
            <w:pPr>
              <w:spacing w:line="240" w:lineRule="auto"/>
              <w:ind w:left="-1047"/>
              <w:rPr>
                <w:rFonts w:ascii="Times New Roman" w:eastAsia="Calibri" w:hAnsi="Times New Roman" w:cs="Times New Roman"/>
                <w:b/>
              </w:rPr>
            </w:pPr>
          </w:p>
        </w:tc>
        <w:tc>
          <w:tcPr>
            <w:tcW w:w="4536" w:type="dxa"/>
            <w:shd w:val="clear" w:color="auto" w:fill="auto"/>
          </w:tcPr>
          <w:p w:rsidR="00D43FEC" w:rsidRPr="00D43FEC" w:rsidRDefault="00D43FEC" w:rsidP="00D43FEC">
            <w:pPr>
              <w:spacing w:line="240" w:lineRule="auto"/>
              <w:ind w:right="-143"/>
              <w:rPr>
                <w:rFonts w:ascii="Times New Roman" w:eastAsia="Calibri" w:hAnsi="Times New Roman" w:cs="Times New Roman"/>
                <w:b/>
              </w:rPr>
            </w:pPr>
          </w:p>
        </w:tc>
      </w:tr>
      <w:tr w:rsidR="00D43FEC" w:rsidRPr="00D43FEC" w:rsidTr="003F4C6F">
        <w:trPr>
          <w:trHeight w:val="860"/>
        </w:trPr>
        <w:tc>
          <w:tcPr>
            <w:tcW w:w="4990" w:type="dxa"/>
            <w:shd w:val="clear" w:color="auto" w:fill="auto"/>
          </w:tcPr>
          <w:p w:rsidR="00D43FEC" w:rsidRPr="00D43FEC" w:rsidRDefault="00D43FEC" w:rsidP="00D43FEC">
            <w:pPr>
              <w:spacing w:after="0"/>
              <w:rPr>
                <w:rFonts w:ascii="Times New Roman" w:eastAsia="Calibri" w:hAnsi="Times New Roman" w:cs="Times New Roman"/>
              </w:rPr>
            </w:pPr>
            <w:r w:rsidRPr="00D43FEC">
              <w:rPr>
                <w:rFonts w:ascii="Times New Roman" w:eastAsia="Calibri" w:hAnsi="Times New Roman" w:cs="Times New Roman"/>
              </w:rPr>
              <w:t xml:space="preserve">Заместитель генерального директора </w:t>
            </w:r>
          </w:p>
          <w:p w:rsidR="00D43FEC" w:rsidRPr="00D43FEC" w:rsidRDefault="00D43FEC" w:rsidP="00D43FEC">
            <w:pPr>
              <w:spacing w:after="0"/>
              <w:rPr>
                <w:rFonts w:ascii="Times New Roman" w:eastAsia="Calibri" w:hAnsi="Times New Roman" w:cs="Times New Roman"/>
              </w:rPr>
            </w:pPr>
            <w:r w:rsidRPr="00D43FEC">
              <w:rPr>
                <w:rFonts w:ascii="Times New Roman" w:eastAsia="Calibri" w:hAnsi="Times New Roman" w:cs="Times New Roman"/>
              </w:rPr>
              <w:t>по экономике и финансам</w:t>
            </w:r>
          </w:p>
          <w:p w:rsidR="00D43FEC" w:rsidRPr="00D43FEC" w:rsidRDefault="00D43FEC" w:rsidP="00D43FEC">
            <w:pPr>
              <w:spacing w:after="0"/>
              <w:rPr>
                <w:rFonts w:ascii="Times New Roman" w:eastAsia="Calibri" w:hAnsi="Times New Roman" w:cs="Times New Roman"/>
              </w:rPr>
            </w:pPr>
            <w:r w:rsidRPr="00D43FEC">
              <w:rPr>
                <w:rFonts w:ascii="Times New Roman" w:eastAsia="Calibri" w:hAnsi="Times New Roman" w:cs="Times New Roman"/>
              </w:rPr>
              <w:t>ПАО «ТНС энерго Марий Эл»</w:t>
            </w:r>
          </w:p>
        </w:tc>
        <w:tc>
          <w:tcPr>
            <w:tcW w:w="426" w:type="dxa"/>
          </w:tcPr>
          <w:p w:rsidR="00D43FEC" w:rsidRPr="00D43FEC" w:rsidRDefault="00D43FEC" w:rsidP="00D43FEC">
            <w:pPr>
              <w:ind w:left="-1047"/>
              <w:rPr>
                <w:rFonts w:ascii="Times New Roman" w:eastAsia="Calibri" w:hAnsi="Times New Roman" w:cs="Times New Roman"/>
                <w:b/>
              </w:rPr>
            </w:pPr>
          </w:p>
        </w:tc>
        <w:tc>
          <w:tcPr>
            <w:tcW w:w="4536" w:type="dxa"/>
            <w:shd w:val="clear" w:color="auto" w:fill="auto"/>
          </w:tcPr>
          <w:p w:rsidR="00D43FEC" w:rsidRPr="00D43FEC" w:rsidRDefault="00D43FEC" w:rsidP="00D43FEC">
            <w:pPr>
              <w:spacing w:after="0"/>
              <w:ind w:left="29"/>
              <w:rPr>
                <w:rFonts w:ascii="Times New Roman" w:eastAsia="Calibri" w:hAnsi="Times New Roman" w:cs="Times New Roman"/>
              </w:rPr>
            </w:pPr>
          </w:p>
        </w:tc>
      </w:tr>
      <w:tr w:rsidR="00D43FEC" w:rsidRPr="00D43FEC" w:rsidTr="003F4C6F">
        <w:trPr>
          <w:trHeight w:val="860"/>
        </w:trPr>
        <w:tc>
          <w:tcPr>
            <w:tcW w:w="4990" w:type="dxa"/>
            <w:shd w:val="clear" w:color="auto" w:fill="auto"/>
          </w:tcPr>
          <w:p w:rsidR="00D43FEC" w:rsidRPr="00D43FEC" w:rsidRDefault="00D43FEC" w:rsidP="00D43FEC">
            <w:pPr>
              <w:spacing w:after="0"/>
              <w:rPr>
                <w:rFonts w:ascii="Times New Roman" w:eastAsia="Calibri" w:hAnsi="Times New Roman" w:cs="Times New Roman"/>
              </w:rPr>
            </w:pPr>
          </w:p>
          <w:p w:rsidR="00D43FEC" w:rsidRPr="00D43FEC" w:rsidRDefault="00D43FEC" w:rsidP="00D43FEC">
            <w:pPr>
              <w:spacing w:after="0"/>
              <w:rPr>
                <w:rFonts w:ascii="Times New Roman" w:eastAsia="Calibri" w:hAnsi="Times New Roman" w:cs="Times New Roman"/>
              </w:rPr>
            </w:pPr>
            <w:r w:rsidRPr="00D43FEC">
              <w:rPr>
                <w:rFonts w:ascii="Times New Roman" w:eastAsia="Calibri" w:hAnsi="Times New Roman" w:cs="Times New Roman"/>
              </w:rPr>
              <w:t>____________________ А.В. Шалиткин</w:t>
            </w:r>
          </w:p>
        </w:tc>
        <w:tc>
          <w:tcPr>
            <w:tcW w:w="426" w:type="dxa"/>
          </w:tcPr>
          <w:p w:rsidR="00D43FEC" w:rsidRPr="00D43FEC" w:rsidRDefault="00D43FEC" w:rsidP="00D43FEC">
            <w:pPr>
              <w:ind w:left="-1047"/>
              <w:rPr>
                <w:rFonts w:ascii="Times New Roman" w:eastAsia="Calibri" w:hAnsi="Times New Roman" w:cs="Times New Roman"/>
                <w:b/>
              </w:rPr>
            </w:pPr>
          </w:p>
        </w:tc>
        <w:tc>
          <w:tcPr>
            <w:tcW w:w="4536" w:type="dxa"/>
            <w:shd w:val="clear" w:color="auto" w:fill="auto"/>
          </w:tcPr>
          <w:p w:rsidR="00D43FEC" w:rsidRPr="00D43FEC" w:rsidRDefault="00D43FEC" w:rsidP="00D43FEC">
            <w:pPr>
              <w:spacing w:after="0"/>
              <w:ind w:left="29"/>
              <w:rPr>
                <w:rFonts w:ascii="Times New Roman" w:eastAsia="Calibri" w:hAnsi="Times New Roman" w:cs="Times New Roman"/>
              </w:rPr>
            </w:pPr>
          </w:p>
        </w:tc>
      </w:tr>
    </w:tbl>
    <w:p w:rsidR="00D43FEC" w:rsidRPr="00D43FEC" w:rsidRDefault="00D43FEC" w:rsidP="00D43FEC">
      <w:pPr>
        <w:spacing w:line="240" w:lineRule="auto"/>
        <w:rPr>
          <w:rFonts w:ascii="Times New Roman" w:eastAsia="Calibri" w:hAnsi="Times New Roman" w:cs="Times New Roman"/>
          <w:b/>
          <w:bCs/>
        </w:rPr>
      </w:pPr>
    </w:p>
    <w:p w:rsidR="00D43FEC" w:rsidRPr="00D43FEC" w:rsidRDefault="00D43FEC" w:rsidP="00D43FEC">
      <w:pPr>
        <w:spacing w:line="240" w:lineRule="auto"/>
        <w:rPr>
          <w:rFonts w:ascii="Calibri" w:eastAsia="Calibri" w:hAnsi="Calibri" w:cs="Times New Roman"/>
          <w:b/>
          <w:bCs/>
          <w:sz w:val="24"/>
          <w:szCs w:val="24"/>
        </w:rPr>
      </w:pPr>
    </w:p>
    <w:p w:rsidR="00D43FEC" w:rsidRPr="00D43FEC" w:rsidRDefault="00D43FEC" w:rsidP="00D43FEC">
      <w:pPr>
        <w:spacing w:line="240" w:lineRule="auto"/>
        <w:rPr>
          <w:rFonts w:ascii="Times New Roman" w:eastAsia="Calibri" w:hAnsi="Times New Roman" w:cs="Times New Roman"/>
          <w:b/>
          <w:bCs/>
        </w:rPr>
      </w:pPr>
    </w:p>
    <w:p w:rsidR="00D43FEC" w:rsidRPr="00D43FEC" w:rsidRDefault="00D43FEC" w:rsidP="00D43FEC">
      <w:pPr>
        <w:spacing w:line="240" w:lineRule="auto"/>
        <w:rPr>
          <w:rFonts w:ascii="Times New Roman" w:eastAsia="Calibri" w:hAnsi="Times New Roman" w:cs="Times New Roman"/>
          <w:b/>
          <w:bCs/>
        </w:rPr>
      </w:pPr>
    </w:p>
    <w:p w:rsidR="00D43FEC" w:rsidRPr="00D43FEC" w:rsidRDefault="00D43FEC" w:rsidP="00D43FEC">
      <w:pPr>
        <w:spacing w:line="240" w:lineRule="auto"/>
        <w:rPr>
          <w:rFonts w:ascii="Times New Roman" w:eastAsia="Calibri" w:hAnsi="Times New Roman" w:cs="Times New Roman"/>
          <w:b/>
          <w:bCs/>
        </w:rPr>
      </w:pPr>
    </w:p>
    <w:p w:rsidR="00D43FEC" w:rsidRPr="00D43FEC" w:rsidRDefault="00D43FEC" w:rsidP="00D43FEC">
      <w:pPr>
        <w:spacing w:line="240" w:lineRule="auto"/>
        <w:rPr>
          <w:rFonts w:ascii="Times New Roman" w:eastAsia="Calibri" w:hAnsi="Times New Roman" w:cs="Times New Roman"/>
          <w:b/>
          <w:bCs/>
        </w:rPr>
      </w:pPr>
    </w:p>
    <w:p w:rsidR="00D43FEC" w:rsidRPr="00D43FEC" w:rsidRDefault="00D43FEC" w:rsidP="00D43FEC">
      <w:pPr>
        <w:spacing w:line="240" w:lineRule="auto"/>
        <w:rPr>
          <w:rFonts w:ascii="Times New Roman" w:eastAsia="Calibri" w:hAnsi="Times New Roman" w:cs="Times New Roman"/>
          <w:b/>
          <w:bCs/>
        </w:rPr>
      </w:pPr>
    </w:p>
    <w:p w:rsidR="00D43FEC" w:rsidRPr="00D43FEC" w:rsidRDefault="00D43FEC" w:rsidP="00D43FEC">
      <w:pPr>
        <w:spacing w:line="240" w:lineRule="auto"/>
        <w:rPr>
          <w:rFonts w:ascii="Times New Roman" w:eastAsia="Calibri" w:hAnsi="Times New Roman" w:cs="Times New Roman"/>
          <w:b/>
          <w:bCs/>
        </w:rPr>
      </w:pPr>
    </w:p>
    <w:p w:rsidR="00D43FEC" w:rsidRPr="00D43FEC" w:rsidRDefault="00D43FEC" w:rsidP="00D43FEC">
      <w:pPr>
        <w:spacing w:after="160" w:line="259" w:lineRule="auto"/>
        <w:rPr>
          <w:rFonts w:ascii="Times New Roman" w:eastAsia="Calibri" w:hAnsi="Times New Roman" w:cs="Times New Roman"/>
          <w:b/>
          <w:bCs/>
        </w:rPr>
      </w:pPr>
      <w:r w:rsidRPr="00D43FEC">
        <w:rPr>
          <w:rFonts w:ascii="Times New Roman" w:eastAsia="Calibri" w:hAnsi="Times New Roman" w:cs="Times New Roman"/>
          <w:b/>
          <w:bCs/>
        </w:rPr>
        <w:br w:type="page"/>
      </w:r>
    </w:p>
    <w:p w:rsidR="00D43FEC" w:rsidRPr="00D43FEC" w:rsidRDefault="00D43FEC" w:rsidP="00D43FEC">
      <w:pPr>
        <w:jc w:val="right"/>
        <w:rPr>
          <w:rFonts w:ascii="Times New Roman" w:eastAsia="Calibri" w:hAnsi="Times New Roman" w:cs="Times New Roman"/>
          <w:b/>
          <w:bCs/>
        </w:rPr>
      </w:pPr>
      <w:r w:rsidRPr="00D43FEC">
        <w:rPr>
          <w:rFonts w:ascii="Times New Roman" w:eastAsia="Calibri" w:hAnsi="Times New Roman" w:cs="Times New Roman"/>
          <w:b/>
          <w:bCs/>
        </w:rPr>
        <w:lastRenderedPageBreak/>
        <w:t>Приложение № 4</w:t>
      </w:r>
    </w:p>
    <w:p w:rsidR="00D43FEC" w:rsidRPr="00D43FEC" w:rsidRDefault="00D43FEC" w:rsidP="00D43FEC">
      <w:pPr>
        <w:shd w:val="clear" w:color="auto" w:fill="FFFFFF"/>
        <w:spacing w:after="0" w:line="240" w:lineRule="auto"/>
        <w:jc w:val="right"/>
        <w:rPr>
          <w:rFonts w:ascii="Times New Roman" w:eastAsia="Calibri" w:hAnsi="Times New Roman" w:cs="Times New Roman"/>
          <w:b/>
          <w:bCs/>
        </w:rPr>
      </w:pPr>
      <w:r w:rsidRPr="00D43FEC">
        <w:rPr>
          <w:rFonts w:ascii="Times New Roman" w:eastAsia="Calibri" w:hAnsi="Times New Roman" w:cs="Times New Roman"/>
          <w:b/>
          <w:bCs/>
        </w:rPr>
        <w:t>к Договору подряда № ____________от « ___» ________ 2018 г.</w:t>
      </w:r>
    </w:p>
    <w:p w:rsidR="00D43FEC" w:rsidRPr="00D43FEC" w:rsidRDefault="00D43FEC" w:rsidP="00D43FEC">
      <w:pPr>
        <w:spacing w:line="240" w:lineRule="auto"/>
        <w:rPr>
          <w:rFonts w:ascii="Times New Roman" w:eastAsia="Calibri" w:hAnsi="Times New Roman" w:cs="Times New Roman"/>
          <w:b/>
          <w:bCs/>
        </w:rPr>
      </w:pPr>
    </w:p>
    <w:p w:rsidR="00D43FEC" w:rsidRPr="00D43FEC" w:rsidRDefault="00D43FEC" w:rsidP="00D43FEC">
      <w:pPr>
        <w:spacing w:line="240" w:lineRule="auto"/>
        <w:rPr>
          <w:rFonts w:ascii="Times New Roman" w:eastAsia="Calibri" w:hAnsi="Times New Roman" w:cs="Times New Roman"/>
          <w:b/>
          <w:bCs/>
        </w:rPr>
      </w:pPr>
      <w:r w:rsidRPr="00D43FEC">
        <w:rPr>
          <w:rFonts w:ascii="Times New Roman" w:eastAsia="Calibri" w:hAnsi="Times New Roman" w:cs="Times New Roman"/>
          <w:b/>
          <w:bCs/>
        </w:rPr>
        <w:t>Утверждено:</w:t>
      </w:r>
      <w:r w:rsidRPr="00D43FEC">
        <w:rPr>
          <w:rFonts w:ascii="Times New Roman" w:eastAsia="Calibri" w:hAnsi="Times New Roman" w:cs="Times New Roman"/>
          <w:b/>
          <w:bCs/>
        </w:rPr>
        <w:tab/>
      </w:r>
      <w:r w:rsidRPr="00D43FEC">
        <w:rPr>
          <w:rFonts w:ascii="Times New Roman" w:eastAsia="Calibri" w:hAnsi="Times New Roman" w:cs="Times New Roman"/>
          <w:b/>
          <w:bCs/>
        </w:rPr>
        <w:tab/>
      </w:r>
      <w:r w:rsidRPr="00D43FEC">
        <w:rPr>
          <w:rFonts w:ascii="Times New Roman" w:eastAsia="Calibri" w:hAnsi="Times New Roman" w:cs="Times New Roman"/>
          <w:b/>
          <w:bCs/>
        </w:rPr>
        <w:tab/>
      </w:r>
      <w:r w:rsidRPr="00D43FEC">
        <w:rPr>
          <w:rFonts w:ascii="Times New Roman" w:eastAsia="Calibri" w:hAnsi="Times New Roman" w:cs="Times New Roman"/>
          <w:b/>
          <w:bCs/>
        </w:rPr>
        <w:tab/>
      </w:r>
      <w:r w:rsidRPr="00D43FEC">
        <w:rPr>
          <w:rFonts w:ascii="Times New Roman" w:eastAsia="Calibri" w:hAnsi="Times New Roman" w:cs="Times New Roman"/>
          <w:b/>
          <w:bCs/>
        </w:rPr>
        <w:tab/>
      </w:r>
      <w:r w:rsidRPr="00D43FEC">
        <w:rPr>
          <w:rFonts w:ascii="Times New Roman" w:eastAsia="Calibri" w:hAnsi="Times New Roman" w:cs="Times New Roman"/>
          <w:b/>
          <w:bCs/>
        </w:rPr>
        <w:tab/>
      </w:r>
      <w:r w:rsidRPr="00D43FEC">
        <w:rPr>
          <w:rFonts w:ascii="Times New Roman" w:eastAsia="Calibri" w:hAnsi="Times New Roman" w:cs="Times New Roman"/>
          <w:b/>
          <w:bCs/>
        </w:rPr>
        <w:tab/>
        <w:t>Согласовано:</w:t>
      </w:r>
    </w:p>
    <w:p w:rsidR="00D43FEC" w:rsidRPr="00D43FEC" w:rsidRDefault="00D43FEC" w:rsidP="00D43FEC">
      <w:pPr>
        <w:tabs>
          <w:tab w:val="left" w:pos="5103"/>
        </w:tabs>
        <w:spacing w:line="240" w:lineRule="auto"/>
        <w:contextualSpacing/>
        <w:rPr>
          <w:rFonts w:ascii="Times New Roman" w:eastAsia="Calibri" w:hAnsi="Times New Roman" w:cs="Times New Roman"/>
          <w:b/>
        </w:rPr>
      </w:pPr>
      <w:r w:rsidRPr="00D43FEC">
        <w:rPr>
          <w:rFonts w:ascii="Times New Roman" w:eastAsia="Calibri" w:hAnsi="Times New Roman" w:cs="Times New Roman"/>
        </w:rPr>
        <w:t xml:space="preserve">_____________________ / </w:t>
      </w:r>
      <w:r w:rsidRPr="00D43FEC">
        <w:rPr>
          <w:rFonts w:ascii="Times New Roman" w:eastAsia="Calibri" w:hAnsi="Times New Roman" w:cs="Times New Roman"/>
          <w:b/>
        </w:rPr>
        <w:t>А.В. Шалиткин/</w:t>
      </w:r>
      <w:r w:rsidRPr="00D43FEC">
        <w:rPr>
          <w:rFonts w:ascii="Times New Roman" w:eastAsia="Calibri" w:hAnsi="Times New Roman" w:cs="Times New Roman"/>
          <w:b/>
        </w:rPr>
        <w:tab/>
        <w:t xml:space="preserve">         </w:t>
      </w:r>
      <w:r w:rsidRPr="00D43FEC">
        <w:rPr>
          <w:rFonts w:ascii="Times New Roman" w:eastAsia="Calibri" w:hAnsi="Times New Roman" w:cs="Times New Roman"/>
        </w:rPr>
        <w:t xml:space="preserve">___________________ </w:t>
      </w:r>
      <w:r w:rsidRPr="00D43FEC">
        <w:rPr>
          <w:rFonts w:ascii="Times New Roman" w:eastAsia="Calibri" w:hAnsi="Times New Roman" w:cs="Times New Roman"/>
          <w:b/>
        </w:rPr>
        <w:t>/                             /</w:t>
      </w:r>
    </w:p>
    <w:p w:rsidR="00D43FEC" w:rsidRPr="00D43FEC" w:rsidRDefault="00D43FEC" w:rsidP="00D43FEC">
      <w:pPr>
        <w:shd w:val="clear" w:color="auto" w:fill="FFFFFF"/>
        <w:spacing w:after="0" w:line="240" w:lineRule="auto"/>
        <w:contextualSpacing/>
        <w:rPr>
          <w:rFonts w:ascii="Times New Roman" w:eastAsia="Calibri" w:hAnsi="Times New Roman" w:cs="Times New Roman"/>
          <w:bCs/>
        </w:rPr>
      </w:pPr>
    </w:p>
    <w:p w:rsidR="00D43FEC" w:rsidRPr="00D43FEC" w:rsidRDefault="00D43FEC" w:rsidP="00D43FEC">
      <w:pPr>
        <w:shd w:val="clear" w:color="auto" w:fill="FFFFFF"/>
        <w:spacing w:line="240" w:lineRule="auto"/>
        <w:contextualSpacing/>
        <w:jc w:val="center"/>
        <w:rPr>
          <w:rFonts w:ascii="Times New Roman" w:eastAsia="Calibri" w:hAnsi="Times New Roman" w:cs="Times New Roman"/>
          <w:bCs/>
        </w:rPr>
      </w:pPr>
    </w:p>
    <w:p w:rsidR="00D43FEC" w:rsidRPr="00D43FEC" w:rsidRDefault="00D43FEC" w:rsidP="00D43FEC">
      <w:pPr>
        <w:shd w:val="clear" w:color="auto" w:fill="FFFFFF"/>
        <w:spacing w:line="240" w:lineRule="auto"/>
        <w:contextualSpacing/>
        <w:jc w:val="center"/>
        <w:rPr>
          <w:rFonts w:ascii="Times New Roman" w:eastAsia="Calibri" w:hAnsi="Times New Roman" w:cs="Times New Roman"/>
          <w:bCs/>
        </w:rPr>
      </w:pPr>
      <w:r w:rsidRPr="00D43FEC">
        <w:rPr>
          <w:rFonts w:ascii="Times New Roman" w:eastAsia="Calibri" w:hAnsi="Times New Roman" w:cs="Times New Roman"/>
          <w:bCs/>
        </w:rPr>
        <w:t>ФОРМА</w:t>
      </w:r>
    </w:p>
    <w:tbl>
      <w:tblPr>
        <w:tblW w:w="10860" w:type="dxa"/>
        <w:tblInd w:w="93" w:type="dxa"/>
        <w:tblLayout w:type="fixed"/>
        <w:tblLook w:val="04A0" w:firstRow="1" w:lastRow="0" w:firstColumn="1" w:lastColumn="0" w:noHBand="0" w:noVBand="1"/>
      </w:tblPr>
      <w:tblGrid>
        <w:gridCol w:w="15"/>
        <w:gridCol w:w="313"/>
        <w:gridCol w:w="327"/>
        <w:gridCol w:w="405"/>
        <w:gridCol w:w="515"/>
        <w:gridCol w:w="300"/>
        <w:gridCol w:w="266"/>
        <w:gridCol w:w="266"/>
        <w:gridCol w:w="266"/>
        <w:gridCol w:w="266"/>
        <w:gridCol w:w="266"/>
        <w:gridCol w:w="266"/>
        <w:gridCol w:w="266"/>
        <w:gridCol w:w="266"/>
        <w:gridCol w:w="266"/>
        <w:gridCol w:w="266"/>
        <w:gridCol w:w="266"/>
        <w:gridCol w:w="204"/>
        <w:gridCol w:w="62"/>
        <w:gridCol w:w="266"/>
        <w:gridCol w:w="98"/>
        <w:gridCol w:w="168"/>
        <w:gridCol w:w="25"/>
        <w:gridCol w:w="163"/>
        <w:gridCol w:w="298"/>
        <w:gridCol w:w="462"/>
        <w:gridCol w:w="287"/>
        <w:gridCol w:w="207"/>
        <w:gridCol w:w="266"/>
        <w:gridCol w:w="181"/>
        <w:gridCol w:w="85"/>
        <w:gridCol w:w="25"/>
        <w:gridCol w:w="266"/>
        <w:gridCol w:w="266"/>
        <w:gridCol w:w="266"/>
        <w:gridCol w:w="1077"/>
        <w:gridCol w:w="142"/>
        <w:gridCol w:w="141"/>
        <w:gridCol w:w="70"/>
        <w:gridCol w:w="141"/>
        <w:gridCol w:w="125"/>
        <w:gridCol w:w="266"/>
        <w:gridCol w:w="266"/>
        <w:gridCol w:w="236"/>
      </w:tblGrid>
      <w:tr w:rsidR="00D43FEC" w:rsidRPr="00D43FEC" w:rsidTr="003F4C6F">
        <w:trPr>
          <w:gridAfter w:val="7"/>
          <w:wAfter w:w="1245" w:type="dxa"/>
          <w:trHeight w:val="420"/>
        </w:trPr>
        <w:tc>
          <w:tcPr>
            <w:tcW w:w="9615" w:type="dxa"/>
            <w:gridSpan w:val="37"/>
            <w:shd w:val="clear" w:color="auto" w:fill="auto"/>
            <w:noWrap/>
            <w:vAlign w:val="center"/>
            <w:hideMark/>
          </w:tcPr>
          <w:p w:rsidR="00D43FEC" w:rsidRPr="00D43FEC" w:rsidRDefault="00D43FEC" w:rsidP="00D43FEC">
            <w:pPr>
              <w:spacing w:after="0" w:line="240" w:lineRule="auto"/>
              <w:jc w:val="center"/>
              <w:rPr>
                <w:rFonts w:ascii="Times New Roman" w:eastAsia="Calibri" w:hAnsi="Times New Roman" w:cs="Times New Roman"/>
                <w:b/>
                <w:bCs/>
              </w:rPr>
            </w:pPr>
          </w:p>
          <w:p w:rsidR="00D43FEC" w:rsidRPr="00D43FEC" w:rsidRDefault="00D43FEC" w:rsidP="00D43FEC">
            <w:pPr>
              <w:spacing w:after="0" w:line="240" w:lineRule="auto"/>
              <w:jc w:val="center"/>
              <w:rPr>
                <w:rFonts w:ascii="Times New Roman" w:eastAsia="Calibri" w:hAnsi="Times New Roman" w:cs="Times New Roman"/>
                <w:b/>
                <w:bCs/>
              </w:rPr>
            </w:pPr>
          </w:p>
          <w:p w:rsidR="00D43FEC" w:rsidRPr="00D43FEC" w:rsidRDefault="00D43FEC" w:rsidP="00D43FEC">
            <w:pPr>
              <w:spacing w:after="0" w:line="240" w:lineRule="auto"/>
              <w:jc w:val="center"/>
              <w:rPr>
                <w:rFonts w:ascii="Times New Roman" w:eastAsia="Calibri" w:hAnsi="Times New Roman" w:cs="Times New Roman"/>
                <w:b/>
                <w:bCs/>
              </w:rPr>
            </w:pPr>
            <w:r w:rsidRPr="00D43FEC">
              <w:rPr>
                <w:rFonts w:ascii="Times New Roman" w:eastAsia="Calibri" w:hAnsi="Times New Roman" w:cs="Times New Roman"/>
                <w:b/>
                <w:bCs/>
              </w:rPr>
              <w:t xml:space="preserve">Акт </w:t>
            </w:r>
          </w:p>
          <w:p w:rsidR="00D43FEC" w:rsidRPr="00D43FEC" w:rsidRDefault="00D43FEC" w:rsidP="00D43FEC">
            <w:pPr>
              <w:spacing w:after="0" w:line="240" w:lineRule="auto"/>
              <w:jc w:val="center"/>
              <w:rPr>
                <w:rFonts w:ascii="Times New Roman" w:eastAsia="Calibri" w:hAnsi="Times New Roman" w:cs="Times New Roman"/>
                <w:b/>
                <w:bCs/>
              </w:rPr>
            </w:pPr>
            <w:r w:rsidRPr="00D43FEC">
              <w:rPr>
                <w:rFonts w:ascii="Times New Roman" w:eastAsia="Calibri" w:hAnsi="Times New Roman" w:cs="Times New Roman"/>
                <w:b/>
                <w:bCs/>
              </w:rPr>
              <w:t>о приемке выполненных работ</w:t>
            </w:r>
          </w:p>
          <w:p w:rsidR="00D43FEC" w:rsidRPr="00D43FEC" w:rsidRDefault="00D43FEC" w:rsidP="00D43FEC">
            <w:pPr>
              <w:spacing w:after="0" w:line="240" w:lineRule="auto"/>
              <w:jc w:val="center"/>
              <w:rPr>
                <w:rFonts w:ascii="Times New Roman" w:eastAsia="Calibri" w:hAnsi="Times New Roman" w:cs="Times New Roman"/>
                <w:b/>
                <w:bCs/>
              </w:rPr>
            </w:pPr>
            <w:r w:rsidRPr="00D43FEC">
              <w:rPr>
                <w:rFonts w:ascii="Times New Roman" w:eastAsia="Calibri" w:hAnsi="Times New Roman" w:cs="Times New Roman"/>
                <w:b/>
                <w:bCs/>
              </w:rPr>
              <w:t>на объекте МКД</w:t>
            </w:r>
          </w:p>
          <w:p w:rsidR="00D43FEC" w:rsidRPr="00D43FEC" w:rsidRDefault="00D43FEC" w:rsidP="00D43FEC">
            <w:pPr>
              <w:spacing w:line="240" w:lineRule="auto"/>
              <w:jc w:val="center"/>
              <w:rPr>
                <w:rFonts w:ascii="Times New Roman" w:eastAsia="Calibri" w:hAnsi="Times New Roman" w:cs="Times New Roman"/>
                <w:b/>
                <w:bCs/>
              </w:rPr>
            </w:pPr>
            <w:r w:rsidRPr="00D43FEC">
              <w:rPr>
                <w:rFonts w:ascii="Times New Roman" w:eastAsia="Calibri" w:hAnsi="Times New Roman" w:cs="Times New Roman"/>
                <w:b/>
                <w:bCs/>
              </w:rPr>
              <w:t>№_______ от __________________</w:t>
            </w:r>
          </w:p>
        </w:tc>
      </w:tr>
      <w:tr w:rsidR="00D43FEC" w:rsidRPr="00D43FEC" w:rsidTr="003F4C6F">
        <w:trPr>
          <w:trHeight w:val="225"/>
        </w:trPr>
        <w:tc>
          <w:tcPr>
            <w:tcW w:w="328" w:type="dxa"/>
            <w:gridSpan w:val="2"/>
            <w:tcBorders>
              <w:left w:val="nil"/>
              <w:bottom w:val="nil"/>
              <w:right w:val="nil"/>
            </w:tcBorders>
            <w:shd w:val="clear" w:color="auto" w:fill="auto"/>
            <w:noWrap/>
            <w:vAlign w:val="bottom"/>
            <w:hideMark/>
          </w:tcPr>
          <w:p w:rsidR="00D43FEC" w:rsidRPr="00D43FEC" w:rsidRDefault="00D43FEC" w:rsidP="00D43FEC">
            <w:pPr>
              <w:spacing w:line="240" w:lineRule="auto"/>
              <w:rPr>
                <w:rFonts w:ascii="Calibri" w:eastAsia="Calibri" w:hAnsi="Calibri" w:cs="Times New Roman"/>
                <w:sz w:val="16"/>
                <w:szCs w:val="16"/>
              </w:rPr>
            </w:pPr>
          </w:p>
        </w:tc>
        <w:tc>
          <w:tcPr>
            <w:tcW w:w="327" w:type="dxa"/>
            <w:tcBorders>
              <w:left w:val="nil"/>
              <w:bottom w:val="nil"/>
              <w:right w:val="nil"/>
            </w:tcBorders>
            <w:shd w:val="clear" w:color="auto" w:fill="auto"/>
            <w:noWrap/>
            <w:vAlign w:val="bottom"/>
            <w:hideMark/>
          </w:tcPr>
          <w:p w:rsidR="00D43FEC" w:rsidRPr="00D43FEC" w:rsidRDefault="00D43FEC" w:rsidP="00D43FEC">
            <w:pPr>
              <w:spacing w:line="240" w:lineRule="auto"/>
              <w:rPr>
                <w:rFonts w:ascii="Calibri" w:eastAsia="Calibri" w:hAnsi="Calibri" w:cs="Times New Roman"/>
                <w:sz w:val="16"/>
                <w:szCs w:val="16"/>
              </w:rPr>
            </w:pPr>
          </w:p>
        </w:tc>
        <w:tc>
          <w:tcPr>
            <w:tcW w:w="405" w:type="dxa"/>
            <w:tcBorders>
              <w:left w:val="nil"/>
              <w:bottom w:val="nil"/>
              <w:right w:val="nil"/>
            </w:tcBorders>
            <w:shd w:val="clear" w:color="auto" w:fill="auto"/>
            <w:noWrap/>
            <w:vAlign w:val="bottom"/>
            <w:hideMark/>
          </w:tcPr>
          <w:p w:rsidR="00D43FEC" w:rsidRPr="00D43FEC" w:rsidRDefault="00D43FEC" w:rsidP="00D43FEC">
            <w:pPr>
              <w:spacing w:line="240" w:lineRule="auto"/>
              <w:rPr>
                <w:rFonts w:ascii="Calibri" w:eastAsia="Calibri" w:hAnsi="Calibri" w:cs="Times New Roman"/>
                <w:sz w:val="16"/>
                <w:szCs w:val="16"/>
              </w:rPr>
            </w:pPr>
          </w:p>
        </w:tc>
        <w:tc>
          <w:tcPr>
            <w:tcW w:w="515" w:type="dxa"/>
            <w:tcBorders>
              <w:left w:val="nil"/>
              <w:bottom w:val="nil"/>
              <w:right w:val="nil"/>
            </w:tcBorders>
            <w:shd w:val="clear" w:color="auto" w:fill="auto"/>
            <w:noWrap/>
            <w:vAlign w:val="bottom"/>
            <w:hideMark/>
          </w:tcPr>
          <w:p w:rsidR="00D43FEC" w:rsidRPr="00D43FEC" w:rsidRDefault="00D43FEC" w:rsidP="00D43FEC">
            <w:pPr>
              <w:spacing w:line="240" w:lineRule="auto"/>
              <w:rPr>
                <w:rFonts w:ascii="Calibri" w:eastAsia="Calibri" w:hAnsi="Calibri" w:cs="Times New Roman"/>
                <w:sz w:val="16"/>
                <w:szCs w:val="16"/>
              </w:rPr>
            </w:pPr>
          </w:p>
        </w:tc>
        <w:tc>
          <w:tcPr>
            <w:tcW w:w="300" w:type="dxa"/>
            <w:tcBorders>
              <w:left w:val="nil"/>
              <w:bottom w:val="nil"/>
              <w:right w:val="nil"/>
            </w:tcBorders>
            <w:shd w:val="clear" w:color="auto" w:fill="auto"/>
            <w:noWrap/>
            <w:vAlign w:val="bottom"/>
            <w:hideMark/>
          </w:tcPr>
          <w:p w:rsidR="00D43FEC" w:rsidRPr="00D43FEC" w:rsidRDefault="00D43FEC" w:rsidP="00D43FEC">
            <w:pPr>
              <w:spacing w:line="240" w:lineRule="auto"/>
              <w:rPr>
                <w:rFonts w:ascii="Calibri" w:eastAsia="Calibri" w:hAnsi="Calibri" w:cs="Times New Roman"/>
                <w:sz w:val="16"/>
                <w:szCs w:val="16"/>
              </w:rPr>
            </w:pPr>
          </w:p>
        </w:tc>
        <w:tc>
          <w:tcPr>
            <w:tcW w:w="266" w:type="dxa"/>
            <w:tcBorders>
              <w:left w:val="nil"/>
              <w:bottom w:val="nil"/>
              <w:right w:val="nil"/>
            </w:tcBorders>
            <w:shd w:val="clear" w:color="auto" w:fill="auto"/>
            <w:noWrap/>
            <w:vAlign w:val="bottom"/>
            <w:hideMark/>
          </w:tcPr>
          <w:p w:rsidR="00D43FEC" w:rsidRPr="00D43FEC" w:rsidRDefault="00D43FEC" w:rsidP="00D43FEC">
            <w:pPr>
              <w:spacing w:line="240" w:lineRule="auto"/>
              <w:rPr>
                <w:rFonts w:ascii="Calibri" w:eastAsia="Calibri" w:hAnsi="Calibri" w:cs="Times New Roman"/>
                <w:sz w:val="16"/>
                <w:szCs w:val="16"/>
              </w:rPr>
            </w:pPr>
          </w:p>
        </w:tc>
        <w:tc>
          <w:tcPr>
            <w:tcW w:w="266" w:type="dxa"/>
            <w:tcBorders>
              <w:left w:val="nil"/>
              <w:bottom w:val="nil"/>
              <w:right w:val="nil"/>
            </w:tcBorders>
            <w:shd w:val="clear" w:color="auto" w:fill="auto"/>
            <w:noWrap/>
            <w:vAlign w:val="bottom"/>
            <w:hideMark/>
          </w:tcPr>
          <w:p w:rsidR="00D43FEC" w:rsidRPr="00D43FEC" w:rsidRDefault="00D43FEC" w:rsidP="00D43FEC">
            <w:pPr>
              <w:spacing w:line="240" w:lineRule="auto"/>
              <w:rPr>
                <w:rFonts w:ascii="Calibri" w:eastAsia="Calibri" w:hAnsi="Calibri" w:cs="Times New Roman"/>
                <w:sz w:val="16"/>
                <w:szCs w:val="16"/>
              </w:rPr>
            </w:pPr>
          </w:p>
        </w:tc>
        <w:tc>
          <w:tcPr>
            <w:tcW w:w="266" w:type="dxa"/>
            <w:tcBorders>
              <w:left w:val="nil"/>
              <w:bottom w:val="nil"/>
              <w:right w:val="nil"/>
            </w:tcBorders>
            <w:shd w:val="clear" w:color="auto" w:fill="auto"/>
            <w:noWrap/>
            <w:vAlign w:val="bottom"/>
            <w:hideMark/>
          </w:tcPr>
          <w:p w:rsidR="00D43FEC" w:rsidRPr="00D43FEC" w:rsidRDefault="00D43FEC" w:rsidP="00D43FEC">
            <w:pPr>
              <w:spacing w:line="240" w:lineRule="auto"/>
              <w:rPr>
                <w:rFonts w:ascii="Calibri" w:eastAsia="Calibri" w:hAnsi="Calibri" w:cs="Times New Roman"/>
                <w:sz w:val="16"/>
                <w:szCs w:val="16"/>
              </w:rPr>
            </w:pPr>
          </w:p>
        </w:tc>
        <w:tc>
          <w:tcPr>
            <w:tcW w:w="266" w:type="dxa"/>
            <w:tcBorders>
              <w:left w:val="nil"/>
              <w:bottom w:val="nil"/>
              <w:right w:val="nil"/>
            </w:tcBorders>
            <w:shd w:val="clear" w:color="auto" w:fill="auto"/>
            <w:noWrap/>
            <w:vAlign w:val="bottom"/>
            <w:hideMark/>
          </w:tcPr>
          <w:p w:rsidR="00D43FEC" w:rsidRPr="00D43FEC" w:rsidRDefault="00D43FEC" w:rsidP="00D43FEC">
            <w:pPr>
              <w:spacing w:line="240" w:lineRule="auto"/>
              <w:rPr>
                <w:rFonts w:ascii="Calibri" w:eastAsia="Calibri" w:hAnsi="Calibri" w:cs="Times New Roman"/>
                <w:sz w:val="16"/>
                <w:szCs w:val="16"/>
              </w:rPr>
            </w:pPr>
          </w:p>
        </w:tc>
        <w:tc>
          <w:tcPr>
            <w:tcW w:w="266" w:type="dxa"/>
            <w:tcBorders>
              <w:left w:val="nil"/>
              <w:bottom w:val="nil"/>
              <w:right w:val="nil"/>
            </w:tcBorders>
            <w:shd w:val="clear" w:color="auto" w:fill="auto"/>
            <w:noWrap/>
            <w:vAlign w:val="bottom"/>
            <w:hideMark/>
          </w:tcPr>
          <w:p w:rsidR="00D43FEC" w:rsidRPr="00D43FEC" w:rsidRDefault="00D43FEC" w:rsidP="00D43FEC">
            <w:pPr>
              <w:spacing w:line="240" w:lineRule="auto"/>
              <w:rPr>
                <w:rFonts w:ascii="Calibri" w:eastAsia="Calibri" w:hAnsi="Calibri" w:cs="Times New Roman"/>
                <w:sz w:val="16"/>
                <w:szCs w:val="16"/>
              </w:rPr>
            </w:pPr>
          </w:p>
        </w:tc>
        <w:tc>
          <w:tcPr>
            <w:tcW w:w="266" w:type="dxa"/>
            <w:tcBorders>
              <w:left w:val="nil"/>
              <w:bottom w:val="nil"/>
              <w:right w:val="nil"/>
            </w:tcBorders>
            <w:shd w:val="clear" w:color="auto" w:fill="auto"/>
            <w:noWrap/>
            <w:vAlign w:val="bottom"/>
            <w:hideMark/>
          </w:tcPr>
          <w:p w:rsidR="00D43FEC" w:rsidRPr="00D43FEC" w:rsidRDefault="00D43FEC" w:rsidP="00D43FEC">
            <w:pPr>
              <w:spacing w:line="240" w:lineRule="auto"/>
              <w:rPr>
                <w:rFonts w:ascii="Calibri" w:eastAsia="Calibri" w:hAnsi="Calibri" w:cs="Times New Roman"/>
                <w:sz w:val="16"/>
                <w:szCs w:val="16"/>
              </w:rPr>
            </w:pPr>
          </w:p>
        </w:tc>
        <w:tc>
          <w:tcPr>
            <w:tcW w:w="266" w:type="dxa"/>
            <w:tcBorders>
              <w:left w:val="nil"/>
              <w:bottom w:val="nil"/>
              <w:right w:val="nil"/>
            </w:tcBorders>
            <w:shd w:val="clear" w:color="auto" w:fill="auto"/>
            <w:noWrap/>
            <w:vAlign w:val="bottom"/>
            <w:hideMark/>
          </w:tcPr>
          <w:p w:rsidR="00D43FEC" w:rsidRPr="00D43FEC" w:rsidRDefault="00D43FEC" w:rsidP="00D43FEC">
            <w:pPr>
              <w:spacing w:line="240" w:lineRule="auto"/>
              <w:rPr>
                <w:rFonts w:ascii="Calibri" w:eastAsia="Calibri" w:hAnsi="Calibri" w:cs="Times New Roman"/>
                <w:sz w:val="16"/>
                <w:szCs w:val="16"/>
              </w:rPr>
            </w:pPr>
          </w:p>
        </w:tc>
        <w:tc>
          <w:tcPr>
            <w:tcW w:w="266" w:type="dxa"/>
            <w:tcBorders>
              <w:left w:val="nil"/>
              <w:bottom w:val="nil"/>
              <w:right w:val="nil"/>
            </w:tcBorders>
            <w:shd w:val="clear" w:color="auto" w:fill="auto"/>
            <w:noWrap/>
            <w:vAlign w:val="bottom"/>
            <w:hideMark/>
          </w:tcPr>
          <w:p w:rsidR="00D43FEC" w:rsidRPr="00D43FEC" w:rsidRDefault="00D43FEC" w:rsidP="00D43FEC">
            <w:pPr>
              <w:spacing w:line="240" w:lineRule="auto"/>
              <w:rPr>
                <w:rFonts w:ascii="Calibri" w:eastAsia="Calibri" w:hAnsi="Calibri" w:cs="Times New Roman"/>
                <w:sz w:val="16"/>
                <w:szCs w:val="16"/>
              </w:rPr>
            </w:pPr>
          </w:p>
        </w:tc>
        <w:tc>
          <w:tcPr>
            <w:tcW w:w="266" w:type="dxa"/>
            <w:tcBorders>
              <w:left w:val="nil"/>
              <w:bottom w:val="nil"/>
              <w:right w:val="nil"/>
            </w:tcBorders>
            <w:shd w:val="clear" w:color="auto" w:fill="auto"/>
            <w:noWrap/>
            <w:vAlign w:val="bottom"/>
            <w:hideMark/>
          </w:tcPr>
          <w:p w:rsidR="00D43FEC" w:rsidRPr="00D43FEC" w:rsidRDefault="00D43FEC" w:rsidP="00D43FEC">
            <w:pPr>
              <w:spacing w:line="240" w:lineRule="auto"/>
              <w:rPr>
                <w:rFonts w:ascii="Calibri" w:eastAsia="Calibri" w:hAnsi="Calibri" w:cs="Times New Roman"/>
                <w:sz w:val="16"/>
                <w:szCs w:val="16"/>
              </w:rPr>
            </w:pPr>
          </w:p>
        </w:tc>
        <w:tc>
          <w:tcPr>
            <w:tcW w:w="266" w:type="dxa"/>
            <w:tcBorders>
              <w:left w:val="nil"/>
              <w:bottom w:val="nil"/>
              <w:right w:val="nil"/>
            </w:tcBorders>
            <w:shd w:val="clear" w:color="auto" w:fill="auto"/>
            <w:noWrap/>
            <w:vAlign w:val="bottom"/>
            <w:hideMark/>
          </w:tcPr>
          <w:p w:rsidR="00D43FEC" w:rsidRPr="00D43FEC" w:rsidRDefault="00D43FEC" w:rsidP="00D43FEC">
            <w:pPr>
              <w:spacing w:line="240" w:lineRule="auto"/>
              <w:rPr>
                <w:rFonts w:ascii="Calibri" w:eastAsia="Calibri" w:hAnsi="Calibri" w:cs="Times New Roman"/>
                <w:sz w:val="16"/>
                <w:szCs w:val="16"/>
              </w:rPr>
            </w:pPr>
          </w:p>
        </w:tc>
        <w:tc>
          <w:tcPr>
            <w:tcW w:w="266" w:type="dxa"/>
            <w:tcBorders>
              <w:left w:val="nil"/>
              <w:bottom w:val="nil"/>
              <w:right w:val="nil"/>
            </w:tcBorders>
            <w:shd w:val="clear" w:color="auto" w:fill="auto"/>
            <w:noWrap/>
            <w:vAlign w:val="bottom"/>
            <w:hideMark/>
          </w:tcPr>
          <w:p w:rsidR="00D43FEC" w:rsidRPr="00D43FEC" w:rsidRDefault="00D43FEC" w:rsidP="00D43FEC">
            <w:pPr>
              <w:spacing w:line="240" w:lineRule="auto"/>
              <w:rPr>
                <w:rFonts w:ascii="Calibri" w:eastAsia="Calibri" w:hAnsi="Calibri" w:cs="Times New Roman"/>
                <w:sz w:val="16"/>
                <w:szCs w:val="16"/>
              </w:rPr>
            </w:pPr>
          </w:p>
        </w:tc>
        <w:tc>
          <w:tcPr>
            <w:tcW w:w="266" w:type="dxa"/>
            <w:gridSpan w:val="2"/>
            <w:tcBorders>
              <w:left w:val="nil"/>
              <w:bottom w:val="nil"/>
              <w:right w:val="nil"/>
            </w:tcBorders>
            <w:shd w:val="clear" w:color="auto" w:fill="auto"/>
            <w:noWrap/>
            <w:vAlign w:val="bottom"/>
            <w:hideMark/>
          </w:tcPr>
          <w:p w:rsidR="00D43FEC" w:rsidRPr="00D43FEC" w:rsidRDefault="00D43FEC" w:rsidP="00D43FEC">
            <w:pPr>
              <w:spacing w:line="240" w:lineRule="auto"/>
              <w:rPr>
                <w:rFonts w:ascii="Calibri" w:eastAsia="Calibri" w:hAnsi="Calibri" w:cs="Times New Roman"/>
                <w:sz w:val="16"/>
                <w:szCs w:val="16"/>
              </w:rPr>
            </w:pPr>
          </w:p>
        </w:tc>
        <w:tc>
          <w:tcPr>
            <w:tcW w:w="266" w:type="dxa"/>
            <w:tcBorders>
              <w:left w:val="nil"/>
              <w:bottom w:val="nil"/>
              <w:right w:val="nil"/>
            </w:tcBorders>
            <w:shd w:val="clear" w:color="auto" w:fill="auto"/>
            <w:noWrap/>
            <w:vAlign w:val="bottom"/>
            <w:hideMark/>
          </w:tcPr>
          <w:p w:rsidR="00D43FEC" w:rsidRPr="00D43FEC" w:rsidRDefault="00D43FEC" w:rsidP="00D43FEC">
            <w:pPr>
              <w:spacing w:line="240" w:lineRule="auto"/>
              <w:rPr>
                <w:rFonts w:ascii="Calibri" w:eastAsia="Calibri" w:hAnsi="Calibri" w:cs="Times New Roman"/>
                <w:sz w:val="16"/>
                <w:szCs w:val="16"/>
              </w:rPr>
            </w:pPr>
          </w:p>
        </w:tc>
        <w:tc>
          <w:tcPr>
            <w:tcW w:w="291" w:type="dxa"/>
            <w:gridSpan w:val="3"/>
            <w:tcBorders>
              <w:left w:val="nil"/>
              <w:bottom w:val="nil"/>
              <w:right w:val="nil"/>
            </w:tcBorders>
            <w:shd w:val="clear" w:color="auto" w:fill="auto"/>
            <w:noWrap/>
            <w:vAlign w:val="bottom"/>
            <w:hideMark/>
          </w:tcPr>
          <w:p w:rsidR="00D43FEC" w:rsidRPr="00D43FEC" w:rsidRDefault="00D43FEC" w:rsidP="00D43FEC">
            <w:pPr>
              <w:spacing w:line="240" w:lineRule="auto"/>
              <w:rPr>
                <w:rFonts w:ascii="Calibri" w:eastAsia="Calibri" w:hAnsi="Calibri" w:cs="Times New Roman"/>
                <w:sz w:val="16"/>
                <w:szCs w:val="16"/>
              </w:rPr>
            </w:pPr>
          </w:p>
        </w:tc>
        <w:tc>
          <w:tcPr>
            <w:tcW w:w="461" w:type="dxa"/>
            <w:gridSpan w:val="2"/>
            <w:tcBorders>
              <w:left w:val="nil"/>
              <w:bottom w:val="nil"/>
              <w:right w:val="nil"/>
            </w:tcBorders>
            <w:shd w:val="clear" w:color="auto" w:fill="auto"/>
            <w:noWrap/>
            <w:vAlign w:val="bottom"/>
            <w:hideMark/>
          </w:tcPr>
          <w:p w:rsidR="00D43FEC" w:rsidRPr="00D43FEC" w:rsidRDefault="00D43FEC" w:rsidP="00D43FEC">
            <w:pPr>
              <w:spacing w:line="240" w:lineRule="auto"/>
              <w:rPr>
                <w:rFonts w:ascii="Calibri" w:eastAsia="Calibri" w:hAnsi="Calibri" w:cs="Times New Roman"/>
                <w:sz w:val="16"/>
                <w:szCs w:val="16"/>
              </w:rPr>
            </w:pPr>
          </w:p>
        </w:tc>
        <w:tc>
          <w:tcPr>
            <w:tcW w:w="462" w:type="dxa"/>
            <w:tcBorders>
              <w:left w:val="nil"/>
              <w:bottom w:val="nil"/>
              <w:right w:val="nil"/>
            </w:tcBorders>
            <w:shd w:val="clear" w:color="auto" w:fill="auto"/>
            <w:noWrap/>
            <w:vAlign w:val="bottom"/>
            <w:hideMark/>
          </w:tcPr>
          <w:p w:rsidR="00D43FEC" w:rsidRPr="00D43FEC" w:rsidRDefault="00D43FEC" w:rsidP="00D43FEC">
            <w:pPr>
              <w:spacing w:line="240" w:lineRule="auto"/>
              <w:rPr>
                <w:rFonts w:ascii="Calibri" w:eastAsia="Calibri" w:hAnsi="Calibri" w:cs="Times New Roman"/>
                <w:sz w:val="16"/>
                <w:szCs w:val="16"/>
              </w:rPr>
            </w:pPr>
          </w:p>
        </w:tc>
        <w:tc>
          <w:tcPr>
            <w:tcW w:w="494" w:type="dxa"/>
            <w:gridSpan w:val="2"/>
            <w:tcBorders>
              <w:left w:val="nil"/>
              <w:bottom w:val="nil"/>
              <w:right w:val="nil"/>
            </w:tcBorders>
            <w:shd w:val="clear" w:color="auto" w:fill="auto"/>
            <w:noWrap/>
            <w:vAlign w:val="bottom"/>
            <w:hideMark/>
          </w:tcPr>
          <w:p w:rsidR="00D43FEC" w:rsidRPr="00D43FEC" w:rsidRDefault="00D43FEC" w:rsidP="00D43FEC">
            <w:pPr>
              <w:spacing w:line="240" w:lineRule="auto"/>
              <w:rPr>
                <w:rFonts w:ascii="Calibri" w:eastAsia="Calibri" w:hAnsi="Calibri" w:cs="Times New Roman"/>
                <w:sz w:val="16"/>
                <w:szCs w:val="16"/>
              </w:rPr>
            </w:pPr>
          </w:p>
        </w:tc>
        <w:tc>
          <w:tcPr>
            <w:tcW w:w="266" w:type="dxa"/>
            <w:tcBorders>
              <w:left w:val="nil"/>
              <w:bottom w:val="nil"/>
              <w:right w:val="nil"/>
            </w:tcBorders>
            <w:shd w:val="clear" w:color="auto" w:fill="auto"/>
            <w:noWrap/>
            <w:vAlign w:val="bottom"/>
            <w:hideMark/>
          </w:tcPr>
          <w:p w:rsidR="00D43FEC" w:rsidRPr="00D43FEC" w:rsidRDefault="00D43FEC" w:rsidP="00D43FEC">
            <w:pPr>
              <w:spacing w:line="240" w:lineRule="auto"/>
              <w:rPr>
                <w:rFonts w:ascii="Calibri" w:eastAsia="Calibri" w:hAnsi="Calibri" w:cs="Times New Roman"/>
                <w:sz w:val="16"/>
                <w:szCs w:val="16"/>
              </w:rPr>
            </w:pPr>
          </w:p>
        </w:tc>
        <w:tc>
          <w:tcPr>
            <w:tcW w:w="291" w:type="dxa"/>
            <w:gridSpan w:val="3"/>
            <w:tcBorders>
              <w:left w:val="nil"/>
              <w:bottom w:val="nil"/>
              <w:right w:val="nil"/>
            </w:tcBorders>
            <w:shd w:val="clear" w:color="auto" w:fill="auto"/>
            <w:noWrap/>
            <w:vAlign w:val="bottom"/>
            <w:hideMark/>
          </w:tcPr>
          <w:p w:rsidR="00D43FEC" w:rsidRPr="00D43FEC" w:rsidRDefault="00D43FEC" w:rsidP="00D43FEC">
            <w:pPr>
              <w:spacing w:line="240" w:lineRule="auto"/>
              <w:rPr>
                <w:rFonts w:ascii="Calibri" w:eastAsia="Calibri" w:hAnsi="Calibri" w:cs="Times New Roman"/>
                <w:sz w:val="16"/>
                <w:szCs w:val="16"/>
              </w:rPr>
            </w:pPr>
          </w:p>
        </w:tc>
        <w:tc>
          <w:tcPr>
            <w:tcW w:w="266" w:type="dxa"/>
            <w:tcBorders>
              <w:left w:val="nil"/>
              <w:bottom w:val="nil"/>
              <w:right w:val="nil"/>
            </w:tcBorders>
            <w:shd w:val="clear" w:color="auto" w:fill="auto"/>
            <w:noWrap/>
            <w:vAlign w:val="bottom"/>
            <w:hideMark/>
          </w:tcPr>
          <w:p w:rsidR="00D43FEC" w:rsidRPr="00D43FEC" w:rsidRDefault="00D43FEC" w:rsidP="00D43FEC">
            <w:pPr>
              <w:spacing w:line="240" w:lineRule="auto"/>
              <w:rPr>
                <w:rFonts w:ascii="Calibri" w:eastAsia="Calibri" w:hAnsi="Calibri" w:cs="Times New Roman"/>
                <w:sz w:val="16"/>
                <w:szCs w:val="16"/>
              </w:rPr>
            </w:pPr>
          </w:p>
        </w:tc>
        <w:tc>
          <w:tcPr>
            <w:tcW w:w="266" w:type="dxa"/>
            <w:tcBorders>
              <w:left w:val="nil"/>
              <w:bottom w:val="nil"/>
              <w:right w:val="nil"/>
            </w:tcBorders>
            <w:shd w:val="clear" w:color="auto" w:fill="auto"/>
            <w:noWrap/>
            <w:vAlign w:val="bottom"/>
            <w:hideMark/>
          </w:tcPr>
          <w:p w:rsidR="00D43FEC" w:rsidRPr="00D43FEC" w:rsidRDefault="00D43FEC" w:rsidP="00D43FEC">
            <w:pPr>
              <w:spacing w:line="240" w:lineRule="auto"/>
              <w:rPr>
                <w:rFonts w:ascii="Calibri" w:eastAsia="Calibri" w:hAnsi="Calibri" w:cs="Times New Roman"/>
                <w:sz w:val="16"/>
                <w:szCs w:val="16"/>
              </w:rPr>
            </w:pPr>
          </w:p>
        </w:tc>
        <w:tc>
          <w:tcPr>
            <w:tcW w:w="266" w:type="dxa"/>
            <w:tcBorders>
              <w:left w:val="nil"/>
              <w:bottom w:val="nil"/>
              <w:right w:val="nil"/>
            </w:tcBorders>
            <w:shd w:val="clear" w:color="auto" w:fill="auto"/>
            <w:noWrap/>
            <w:vAlign w:val="bottom"/>
            <w:hideMark/>
          </w:tcPr>
          <w:p w:rsidR="00D43FEC" w:rsidRPr="00D43FEC" w:rsidRDefault="00D43FEC" w:rsidP="00D43FEC">
            <w:pPr>
              <w:spacing w:line="240" w:lineRule="auto"/>
              <w:rPr>
                <w:rFonts w:ascii="Calibri" w:eastAsia="Calibri" w:hAnsi="Calibri" w:cs="Times New Roman"/>
                <w:sz w:val="16"/>
                <w:szCs w:val="16"/>
              </w:rPr>
            </w:pPr>
          </w:p>
        </w:tc>
        <w:tc>
          <w:tcPr>
            <w:tcW w:w="1430" w:type="dxa"/>
            <w:gridSpan w:val="4"/>
            <w:tcBorders>
              <w:left w:val="nil"/>
              <w:bottom w:val="nil"/>
              <w:right w:val="nil"/>
            </w:tcBorders>
            <w:shd w:val="clear" w:color="auto" w:fill="auto"/>
            <w:noWrap/>
            <w:vAlign w:val="bottom"/>
            <w:hideMark/>
          </w:tcPr>
          <w:p w:rsidR="00D43FEC" w:rsidRPr="00D43FEC" w:rsidRDefault="00D43FEC" w:rsidP="00D43FEC">
            <w:pPr>
              <w:spacing w:line="240" w:lineRule="auto"/>
              <w:rPr>
                <w:rFonts w:ascii="Calibri" w:eastAsia="Calibri" w:hAnsi="Calibri" w:cs="Times New Roman"/>
                <w:sz w:val="16"/>
                <w:szCs w:val="16"/>
              </w:rPr>
            </w:pPr>
          </w:p>
        </w:tc>
        <w:tc>
          <w:tcPr>
            <w:tcW w:w="266" w:type="dxa"/>
            <w:gridSpan w:val="2"/>
            <w:tcBorders>
              <w:left w:val="nil"/>
              <w:bottom w:val="nil"/>
              <w:right w:val="nil"/>
            </w:tcBorders>
            <w:shd w:val="clear" w:color="auto" w:fill="auto"/>
            <w:noWrap/>
            <w:vAlign w:val="bottom"/>
            <w:hideMark/>
          </w:tcPr>
          <w:p w:rsidR="00D43FEC" w:rsidRPr="00D43FEC" w:rsidRDefault="00D43FEC" w:rsidP="00D43FEC">
            <w:pPr>
              <w:spacing w:line="240" w:lineRule="auto"/>
              <w:rPr>
                <w:rFonts w:ascii="Calibri" w:eastAsia="Calibri" w:hAnsi="Calibri" w:cs="Times New Roman"/>
                <w:sz w:val="16"/>
                <w:szCs w:val="16"/>
              </w:rPr>
            </w:pPr>
          </w:p>
        </w:tc>
        <w:tc>
          <w:tcPr>
            <w:tcW w:w="266" w:type="dxa"/>
            <w:tcBorders>
              <w:left w:val="nil"/>
              <w:bottom w:val="nil"/>
              <w:right w:val="nil"/>
            </w:tcBorders>
            <w:shd w:val="clear" w:color="auto" w:fill="auto"/>
            <w:noWrap/>
            <w:vAlign w:val="bottom"/>
            <w:hideMark/>
          </w:tcPr>
          <w:p w:rsidR="00D43FEC" w:rsidRPr="00D43FEC" w:rsidRDefault="00D43FEC" w:rsidP="00D43FEC">
            <w:pPr>
              <w:spacing w:line="240" w:lineRule="auto"/>
              <w:rPr>
                <w:rFonts w:ascii="Calibri" w:eastAsia="Calibri" w:hAnsi="Calibri" w:cs="Times New Roman"/>
                <w:sz w:val="16"/>
                <w:szCs w:val="16"/>
              </w:rPr>
            </w:pPr>
          </w:p>
        </w:tc>
        <w:tc>
          <w:tcPr>
            <w:tcW w:w="266" w:type="dxa"/>
            <w:tcBorders>
              <w:left w:val="nil"/>
              <w:bottom w:val="nil"/>
              <w:right w:val="nil"/>
            </w:tcBorders>
            <w:shd w:val="clear" w:color="auto" w:fill="auto"/>
            <w:noWrap/>
            <w:vAlign w:val="bottom"/>
            <w:hideMark/>
          </w:tcPr>
          <w:p w:rsidR="00D43FEC" w:rsidRPr="00D43FEC" w:rsidRDefault="00D43FEC" w:rsidP="00D43FEC">
            <w:pPr>
              <w:spacing w:line="240" w:lineRule="auto"/>
              <w:rPr>
                <w:rFonts w:ascii="Calibri" w:eastAsia="Calibri" w:hAnsi="Calibri" w:cs="Times New Roman"/>
                <w:sz w:val="16"/>
                <w:szCs w:val="16"/>
              </w:rPr>
            </w:pPr>
          </w:p>
        </w:tc>
        <w:tc>
          <w:tcPr>
            <w:tcW w:w="236" w:type="dxa"/>
            <w:tcBorders>
              <w:left w:val="nil"/>
              <w:bottom w:val="nil"/>
              <w:right w:val="nil"/>
            </w:tcBorders>
            <w:shd w:val="clear" w:color="auto" w:fill="auto"/>
            <w:noWrap/>
            <w:vAlign w:val="bottom"/>
            <w:hideMark/>
          </w:tcPr>
          <w:p w:rsidR="00D43FEC" w:rsidRPr="00D43FEC" w:rsidRDefault="00D43FEC" w:rsidP="00D43FEC">
            <w:pPr>
              <w:spacing w:line="240" w:lineRule="auto"/>
              <w:rPr>
                <w:rFonts w:ascii="Calibri" w:eastAsia="Calibri" w:hAnsi="Calibri" w:cs="Times New Roman"/>
                <w:sz w:val="16"/>
                <w:szCs w:val="16"/>
              </w:rPr>
            </w:pPr>
          </w:p>
        </w:tc>
      </w:tr>
      <w:tr w:rsidR="00D43FEC" w:rsidRPr="00D43FEC" w:rsidTr="003F4C6F">
        <w:trPr>
          <w:gridAfter w:val="7"/>
          <w:wAfter w:w="1245" w:type="dxa"/>
          <w:trHeight w:val="267"/>
        </w:trPr>
        <w:tc>
          <w:tcPr>
            <w:tcW w:w="1575" w:type="dxa"/>
            <w:gridSpan w:val="5"/>
            <w:tcBorders>
              <w:top w:val="nil"/>
              <w:left w:val="nil"/>
              <w:bottom w:val="nil"/>
              <w:right w:val="nil"/>
            </w:tcBorders>
            <w:shd w:val="clear" w:color="auto" w:fill="auto"/>
            <w:noWrap/>
            <w:vAlign w:val="center"/>
            <w:hideMark/>
          </w:tcPr>
          <w:p w:rsidR="00D43FEC" w:rsidRPr="00D43FEC" w:rsidRDefault="00D43FEC" w:rsidP="00D43FEC">
            <w:pPr>
              <w:spacing w:line="240" w:lineRule="auto"/>
              <w:rPr>
                <w:rFonts w:ascii="Times New Roman" w:eastAsia="Calibri" w:hAnsi="Times New Roman" w:cs="Times New Roman"/>
              </w:rPr>
            </w:pPr>
            <w:r w:rsidRPr="00D43FEC">
              <w:rPr>
                <w:rFonts w:ascii="Times New Roman" w:eastAsia="Calibri" w:hAnsi="Times New Roman" w:cs="Times New Roman"/>
              </w:rPr>
              <w:t>Исполнитель:</w:t>
            </w:r>
          </w:p>
        </w:tc>
        <w:tc>
          <w:tcPr>
            <w:tcW w:w="8040" w:type="dxa"/>
            <w:gridSpan w:val="32"/>
            <w:tcBorders>
              <w:top w:val="nil"/>
              <w:left w:val="nil"/>
              <w:bottom w:val="nil"/>
              <w:right w:val="nil"/>
            </w:tcBorders>
            <w:shd w:val="clear" w:color="auto" w:fill="auto"/>
            <w:hideMark/>
          </w:tcPr>
          <w:p w:rsidR="00D43FEC" w:rsidRPr="00D43FEC" w:rsidRDefault="00D43FEC" w:rsidP="00D43FEC">
            <w:pPr>
              <w:spacing w:line="240" w:lineRule="auto"/>
              <w:rPr>
                <w:rFonts w:ascii="Times New Roman" w:eastAsia="Calibri" w:hAnsi="Times New Roman" w:cs="Times New Roman"/>
                <w:b/>
                <w:bCs/>
              </w:rPr>
            </w:pPr>
          </w:p>
        </w:tc>
      </w:tr>
      <w:tr w:rsidR="00D43FEC" w:rsidRPr="00D43FEC" w:rsidTr="003F4C6F">
        <w:trPr>
          <w:trHeight w:val="139"/>
        </w:trPr>
        <w:tc>
          <w:tcPr>
            <w:tcW w:w="328" w:type="dxa"/>
            <w:gridSpan w:val="2"/>
            <w:tcBorders>
              <w:top w:val="nil"/>
              <w:left w:val="nil"/>
              <w:bottom w:val="nil"/>
              <w:right w:val="nil"/>
            </w:tcBorders>
            <w:shd w:val="clear" w:color="auto" w:fill="auto"/>
            <w:noWrap/>
            <w:vAlign w:val="bottom"/>
            <w:hideMark/>
          </w:tcPr>
          <w:p w:rsidR="00D43FEC" w:rsidRPr="00D43FEC" w:rsidRDefault="00D43FEC" w:rsidP="00D43FEC">
            <w:pPr>
              <w:spacing w:line="240" w:lineRule="auto"/>
              <w:rPr>
                <w:rFonts w:ascii="Times New Roman" w:eastAsia="Calibri" w:hAnsi="Times New Roman" w:cs="Times New Roman"/>
              </w:rPr>
            </w:pPr>
          </w:p>
        </w:tc>
        <w:tc>
          <w:tcPr>
            <w:tcW w:w="327" w:type="dxa"/>
            <w:tcBorders>
              <w:top w:val="nil"/>
              <w:left w:val="nil"/>
              <w:bottom w:val="nil"/>
              <w:right w:val="nil"/>
            </w:tcBorders>
            <w:shd w:val="clear" w:color="auto" w:fill="auto"/>
            <w:noWrap/>
            <w:vAlign w:val="bottom"/>
            <w:hideMark/>
          </w:tcPr>
          <w:p w:rsidR="00D43FEC" w:rsidRPr="00D43FEC" w:rsidRDefault="00D43FEC" w:rsidP="00D43FEC">
            <w:pPr>
              <w:spacing w:line="240" w:lineRule="auto"/>
              <w:rPr>
                <w:rFonts w:ascii="Times New Roman" w:eastAsia="Calibri" w:hAnsi="Times New Roman" w:cs="Times New Roman"/>
              </w:rPr>
            </w:pPr>
          </w:p>
        </w:tc>
        <w:tc>
          <w:tcPr>
            <w:tcW w:w="405" w:type="dxa"/>
            <w:tcBorders>
              <w:top w:val="nil"/>
              <w:left w:val="nil"/>
              <w:bottom w:val="nil"/>
              <w:right w:val="nil"/>
            </w:tcBorders>
            <w:shd w:val="clear" w:color="auto" w:fill="auto"/>
            <w:noWrap/>
            <w:vAlign w:val="bottom"/>
            <w:hideMark/>
          </w:tcPr>
          <w:p w:rsidR="00D43FEC" w:rsidRPr="00D43FEC" w:rsidRDefault="00D43FEC" w:rsidP="00D43FEC">
            <w:pPr>
              <w:spacing w:line="240" w:lineRule="auto"/>
              <w:rPr>
                <w:rFonts w:ascii="Times New Roman" w:eastAsia="Calibri" w:hAnsi="Times New Roman" w:cs="Times New Roman"/>
              </w:rPr>
            </w:pPr>
          </w:p>
        </w:tc>
        <w:tc>
          <w:tcPr>
            <w:tcW w:w="515" w:type="dxa"/>
            <w:tcBorders>
              <w:top w:val="nil"/>
              <w:left w:val="nil"/>
              <w:bottom w:val="nil"/>
              <w:right w:val="nil"/>
            </w:tcBorders>
            <w:shd w:val="clear" w:color="auto" w:fill="auto"/>
            <w:noWrap/>
            <w:vAlign w:val="bottom"/>
            <w:hideMark/>
          </w:tcPr>
          <w:p w:rsidR="00D43FEC" w:rsidRPr="00D43FEC" w:rsidRDefault="00D43FEC" w:rsidP="00D43FEC">
            <w:pPr>
              <w:spacing w:line="240" w:lineRule="auto"/>
              <w:rPr>
                <w:rFonts w:ascii="Times New Roman" w:eastAsia="Calibri" w:hAnsi="Times New Roman" w:cs="Times New Roman"/>
              </w:rPr>
            </w:pPr>
          </w:p>
        </w:tc>
        <w:tc>
          <w:tcPr>
            <w:tcW w:w="300" w:type="dxa"/>
            <w:tcBorders>
              <w:top w:val="nil"/>
              <w:left w:val="nil"/>
              <w:bottom w:val="nil"/>
              <w:right w:val="nil"/>
            </w:tcBorders>
            <w:shd w:val="clear" w:color="auto" w:fill="auto"/>
            <w:noWrap/>
            <w:vAlign w:val="bottom"/>
            <w:hideMark/>
          </w:tcPr>
          <w:p w:rsidR="00D43FEC" w:rsidRPr="00D43FEC" w:rsidRDefault="00D43FEC" w:rsidP="00D43FEC">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D43FEC" w:rsidRPr="00D43FEC" w:rsidRDefault="00D43FEC" w:rsidP="00D43FEC">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D43FEC" w:rsidRPr="00D43FEC" w:rsidRDefault="00D43FEC" w:rsidP="00D43FEC">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D43FEC" w:rsidRPr="00D43FEC" w:rsidRDefault="00D43FEC" w:rsidP="00D43FEC">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D43FEC" w:rsidRPr="00D43FEC" w:rsidRDefault="00D43FEC" w:rsidP="00D43FEC">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D43FEC" w:rsidRPr="00D43FEC" w:rsidRDefault="00D43FEC" w:rsidP="00D43FEC">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D43FEC" w:rsidRPr="00D43FEC" w:rsidRDefault="00D43FEC" w:rsidP="00D43FEC">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D43FEC" w:rsidRPr="00D43FEC" w:rsidRDefault="00D43FEC" w:rsidP="00D43FEC">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D43FEC" w:rsidRPr="00D43FEC" w:rsidRDefault="00D43FEC" w:rsidP="00D43FEC">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D43FEC" w:rsidRPr="00D43FEC" w:rsidRDefault="00D43FEC" w:rsidP="00D43FEC">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D43FEC" w:rsidRPr="00D43FEC" w:rsidRDefault="00D43FEC" w:rsidP="00D43FEC">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D43FEC" w:rsidRPr="00D43FEC" w:rsidRDefault="00D43FEC" w:rsidP="00D43FEC">
            <w:pPr>
              <w:spacing w:line="240" w:lineRule="auto"/>
              <w:rPr>
                <w:rFonts w:ascii="Times New Roman" w:eastAsia="Calibri" w:hAnsi="Times New Roman" w:cs="Times New Roman"/>
              </w:rPr>
            </w:pPr>
          </w:p>
        </w:tc>
        <w:tc>
          <w:tcPr>
            <w:tcW w:w="266" w:type="dxa"/>
            <w:gridSpan w:val="2"/>
            <w:tcBorders>
              <w:top w:val="nil"/>
              <w:left w:val="nil"/>
              <w:bottom w:val="nil"/>
              <w:right w:val="nil"/>
            </w:tcBorders>
            <w:shd w:val="clear" w:color="auto" w:fill="auto"/>
            <w:noWrap/>
            <w:vAlign w:val="bottom"/>
            <w:hideMark/>
          </w:tcPr>
          <w:p w:rsidR="00D43FEC" w:rsidRPr="00D43FEC" w:rsidRDefault="00D43FEC" w:rsidP="00D43FEC">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D43FEC" w:rsidRPr="00D43FEC" w:rsidRDefault="00D43FEC" w:rsidP="00D43FEC">
            <w:pPr>
              <w:spacing w:line="240" w:lineRule="auto"/>
              <w:rPr>
                <w:rFonts w:ascii="Times New Roman" w:eastAsia="Calibri" w:hAnsi="Times New Roman" w:cs="Times New Roman"/>
              </w:rPr>
            </w:pPr>
          </w:p>
        </w:tc>
        <w:tc>
          <w:tcPr>
            <w:tcW w:w="291" w:type="dxa"/>
            <w:gridSpan w:val="3"/>
            <w:tcBorders>
              <w:top w:val="nil"/>
              <w:left w:val="nil"/>
              <w:bottom w:val="nil"/>
              <w:right w:val="nil"/>
            </w:tcBorders>
            <w:shd w:val="clear" w:color="auto" w:fill="auto"/>
            <w:noWrap/>
            <w:vAlign w:val="bottom"/>
            <w:hideMark/>
          </w:tcPr>
          <w:p w:rsidR="00D43FEC" w:rsidRPr="00D43FEC" w:rsidRDefault="00D43FEC" w:rsidP="00D43FEC">
            <w:pPr>
              <w:spacing w:line="240" w:lineRule="auto"/>
              <w:rPr>
                <w:rFonts w:ascii="Times New Roman" w:eastAsia="Calibri" w:hAnsi="Times New Roman" w:cs="Times New Roman"/>
              </w:rPr>
            </w:pPr>
          </w:p>
        </w:tc>
        <w:tc>
          <w:tcPr>
            <w:tcW w:w="461" w:type="dxa"/>
            <w:gridSpan w:val="2"/>
            <w:tcBorders>
              <w:top w:val="nil"/>
              <w:left w:val="nil"/>
              <w:bottom w:val="nil"/>
              <w:right w:val="nil"/>
            </w:tcBorders>
            <w:shd w:val="clear" w:color="auto" w:fill="auto"/>
            <w:noWrap/>
            <w:vAlign w:val="bottom"/>
            <w:hideMark/>
          </w:tcPr>
          <w:p w:rsidR="00D43FEC" w:rsidRPr="00D43FEC" w:rsidRDefault="00D43FEC" w:rsidP="00D43FEC">
            <w:pPr>
              <w:spacing w:line="240" w:lineRule="auto"/>
              <w:rPr>
                <w:rFonts w:ascii="Times New Roman" w:eastAsia="Calibri" w:hAnsi="Times New Roman" w:cs="Times New Roman"/>
              </w:rPr>
            </w:pPr>
          </w:p>
        </w:tc>
        <w:tc>
          <w:tcPr>
            <w:tcW w:w="462" w:type="dxa"/>
            <w:tcBorders>
              <w:top w:val="nil"/>
              <w:left w:val="nil"/>
              <w:bottom w:val="nil"/>
              <w:right w:val="nil"/>
            </w:tcBorders>
            <w:shd w:val="clear" w:color="auto" w:fill="auto"/>
            <w:noWrap/>
            <w:vAlign w:val="bottom"/>
            <w:hideMark/>
          </w:tcPr>
          <w:p w:rsidR="00D43FEC" w:rsidRPr="00D43FEC" w:rsidRDefault="00D43FEC" w:rsidP="00D43FEC">
            <w:pPr>
              <w:spacing w:line="240" w:lineRule="auto"/>
              <w:rPr>
                <w:rFonts w:ascii="Times New Roman" w:eastAsia="Calibri" w:hAnsi="Times New Roman" w:cs="Times New Roman"/>
              </w:rPr>
            </w:pPr>
          </w:p>
        </w:tc>
        <w:tc>
          <w:tcPr>
            <w:tcW w:w="494" w:type="dxa"/>
            <w:gridSpan w:val="2"/>
            <w:tcBorders>
              <w:top w:val="nil"/>
              <w:left w:val="nil"/>
              <w:bottom w:val="nil"/>
              <w:right w:val="nil"/>
            </w:tcBorders>
            <w:shd w:val="clear" w:color="auto" w:fill="auto"/>
            <w:noWrap/>
            <w:vAlign w:val="bottom"/>
            <w:hideMark/>
          </w:tcPr>
          <w:p w:rsidR="00D43FEC" w:rsidRPr="00D43FEC" w:rsidRDefault="00D43FEC" w:rsidP="00D43FEC">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D43FEC" w:rsidRPr="00D43FEC" w:rsidRDefault="00D43FEC" w:rsidP="00D43FEC">
            <w:pPr>
              <w:spacing w:line="240" w:lineRule="auto"/>
              <w:rPr>
                <w:rFonts w:ascii="Times New Roman" w:eastAsia="Calibri" w:hAnsi="Times New Roman" w:cs="Times New Roman"/>
              </w:rPr>
            </w:pPr>
          </w:p>
        </w:tc>
        <w:tc>
          <w:tcPr>
            <w:tcW w:w="291" w:type="dxa"/>
            <w:gridSpan w:val="3"/>
            <w:tcBorders>
              <w:top w:val="nil"/>
              <w:left w:val="nil"/>
              <w:bottom w:val="nil"/>
              <w:right w:val="nil"/>
            </w:tcBorders>
            <w:shd w:val="clear" w:color="auto" w:fill="auto"/>
            <w:noWrap/>
            <w:vAlign w:val="bottom"/>
            <w:hideMark/>
          </w:tcPr>
          <w:p w:rsidR="00D43FEC" w:rsidRPr="00D43FEC" w:rsidRDefault="00D43FEC" w:rsidP="00D43FEC">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D43FEC" w:rsidRPr="00D43FEC" w:rsidRDefault="00D43FEC" w:rsidP="00D43FEC">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D43FEC" w:rsidRPr="00D43FEC" w:rsidRDefault="00D43FEC" w:rsidP="00D43FEC">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D43FEC" w:rsidRPr="00D43FEC" w:rsidRDefault="00D43FEC" w:rsidP="00D43FEC">
            <w:pPr>
              <w:spacing w:line="240" w:lineRule="auto"/>
              <w:rPr>
                <w:rFonts w:ascii="Times New Roman" w:eastAsia="Calibri" w:hAnsi="Times New Roman" w:cs="Times New Roman"/>
              </w:rPr>
            </w:pPr>
          </w:p>
        </w:tc>
        <w:tc>
          <w:tcPr>
            <w:tcW w:w="1430" w:type="dxa"/>
            <w:gridSpan w:val="4"/>
            <w:tcBorders>
              <w:top w:val="nil"/>
              <w:left w:val="nil"/>
              <w:bottom w:val="nil"/>
              <w:right w:val="nil"/>
            </w:tcBorders>
            <w:shd w:val="clear" w:color="auto" w:fill="auto"/>
            <w:noWrap/>
            <w:vAlign w:val="bottom"/>
            <w:hideMark/>
          </w:tcPr>
          <w:p w:rsidR="00D43FEC" w:rsidRPr="00D43FEC" w:rsidRDefault="00D43FEC" w:rsidP="00D43FEC">
            <w:pPr>
              <w:spacing w:line="240" w:lineRule="auto"/>
              <w:rPr>
                <w:rFonts w:ascii="Times New Roman" w:eastAsia="Calibri" w:hAnsi="Times New Roman" w:cs="Times New Roman"/>
              </w:rPr>
            </w:pPr>
          </w:p>
        </w:tc>
        <w:tc>
          <w:tcPr>
            <w:tcW w:w="266" w:type="dxa"/>
            <w:gridSpan w:val="2"/>
            <w:tcBorders>
              <w:top w:val="nil"/>
              <w:left w:val="nil"/>
              <w:bottom w:val="nil"/>
              <w:right w:val="nil"/>
            </w:tcBorders>
            <w:shd w:val="clear" w:color="auto" w:fill="auto"/>
            <w:noWrap/>
            <w:vAlign w:val="bottom"/>
            <w:hideMark/>
          </w:tcPr>
          <w:p w:rsidR="00D43FEC" w:rsidRPr="00D43FEC" w:rsidRDefault="00D43FEC" w:rsidP="00D43FEC">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D43FEC" w:rsidRPr="00D43FEC" w:rsidRDefault="00D43FEC" w:rsidP="00D43FEC">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D43FEC" w:rsidRPr="00D43FEC" w:rsidRDefault="00D43FEC" w:rsidP="00D43FEC">
            <w:pPr>
              <w:spacing w:line="240" w:lineRule="auto"/>
              <w:rPr>
                <w:rFonts w:ascii="Times New Roman" w:eastAsia="Calibri" w:hAnsi="Times New Roman" w:cs="Times New Roman"/>
              </w:rPr>
            </w:pPr>
          </w:p>
        </w:tc>
        <w:tc>
          <w:tcPr>
            <w:tcW w:w="236" w:type="dxa"/>
            <w:tcBorders>
              <w:top w:val="nil"/>
              <w:left w:val="nil"/>
              <w:bottom w:val="nil"/>
              <w:right w:val="nil"/>
            </w:tcBorders>
            <w:shd w:val="clear" w:color="auto" w:fill="auto"/>
            <w:noWrap/>
            <w:vAlign w:val="bottom"/>
            <w:hideMark/>
          </w:tcPr>
          <w:p w:rsidR="00D43FEC" w:rsidRPr="00D43FEC" w:rsidRDefault="00D43FEC" w:rsidP="00D43FEC">
            <w:pPr>
              <w:spacing w:line="240" w:lineRule="auto"/>
              <w:rPr>
                <w:rFonts w:ascii="Times New Roman" w:eastAsia="Calibri" w:hAnsi="Times New Roman" w:cs="Times New Roman"/>
              </w:rPr>
            </w:pPr>
          </w:p>
        </w:tc>
      </w:tr>
      <w:tr w:rsidR="00D43FEC" w:rsidRPr="00D43FEC" w:rsidTr="003F4C6F">
        <w:trPr>
          <w:gridAfter w:val="7"/>
          <w:wAfter w:w="1245" w:type="dxa"/>
          <w:trHeight w:val="267"/>
        </w:trPr>
        <w:tc>
          <w:tcPr>
            <w:tcW w:w="1575" w:type="dxa"/>
            <w:gridSpan w:val="5"/>
            <w:tcBorders>
              <w:top w:val="nil"/>
              <w:left w:val="nil"/>
              <w:bottom w:val="nil"/>
              <w:right w:val="nil"/>
            </w:tcBorders>
            <w:shd w:val="clear" w:color="auto" w:fill="auto"/>
            <w:noWrap/>
            <w:vAlign w:val="center"/>
            <w:hideMark/>
          </w:tcPr>
          <w:p w:rsidR="00D43FEC" w:rsidRPr="00D43FEC" w:rsidRDefault="00D43FEC" w:rsidP="00D43FEC">
            <w:pPr>
              <w:spacing w:line="240" w:lineRule="auto"/>
              <w:rPr>
                <w:rFonts w:ascii="Times New Roman" w:eastAsia="Calibri" w:hAnsi="Times New Roman" w:cs="Times New Roman"/>
              </w:rPr>
            </w:pPr>
            <w:r w:rsidRPr="00D43FEC">
              <w:rPr>
                <w:rFonts w:ascii="Times New Roman" w:eastAsia="Calibri" w:hAnsi="Times New Roman" w:cs="Times New Roman"/>
              </w:rPr>
              <w:t>Заказчик:</w:t>
            </w:r>
          </w:p>
        </w:tc>
        <w:tc>
          <w:tcPr>
            <w:tcW w:w="8040" w:type="dxa"/>
            <w:gridSpan w:val="32"/>
            <w:tcBorders>
              <w:top w:val="nil"/>
              <w:left w:val="nil"/>
              <w:bottom w:val="nil"/>
              <w:right w:val="nil"/>
            </w:tcBorders>
            <w:shd w:val="clear" w:color="auto" w:fill="auto"/>
            <w:hideMark/>
          </w:tcPr>
          <w:p w:rsidR="00D43FEC" w:rsidRPr="00D43FEC" w:rsidRDefault="00D43FEC" w:rsidP="00D43FEC">
            <w:pPr>
              <w:spacing w:line="240" w:lineRule="auto"/>
              <w:rPr>
                <w:rFonts w:ascii="Times New Roman" w:eastAsia="Calibri" w:hAnsi="Times New Roman" w:cs="Times New Roman"/>
                <w:b/>
                <w:bCs/>
              </w:rPr>
            </w:pPr>
            <w:r w:rsidRPr="00D43FEC">
              <w:rPr>
                <w:rFonts w:ascii="Times New Roman" w:eastAsia="Calibri" w:hAnsi="Times New Roman" w:cs="Times New Roman"/>
                <w:b/>
                <w:bCs/>
              </w:rPr>
              <w:t>Публичное акционерное общество «ТНС энерго Марий Эл»</w:t>
            </w:r>
          </w:p>
        </w:tc>
      </w:tr>
      <w:tr w:rsidR="00D43FEC" w:rsidRPr="00D43FEC" w:rsidTr="003F4C6F">
        <w:trPr>
          <w:trHeight w:val="139"/>
        </w:trPr>
        <w:tc>
          <w:tcPr>
            <w:tcW w:w="328" w:type="dxa"/>
            <w:gridSpan w:val="2"/>
            <w:tcBorders>
              <w:top w:val="nil"/>
              <w:left w:val="nil"/>
              <w:bottom w:val="nil"/>
              <w:right w:val="nil"/>
            </w:tcBorders>
            <w:shd w:val="clear" w:color="auto" w:fill="auto"/>
            <w:noWrap/>
            <w:vAlign w:val="bottom"/>
            <w:hideMark/>
          </w:tcPr>
          <w:p w:rsidR="00D43FEC" w:rsidRPr="00D43FEC" w:rsidRDefault="00D43FEC" w:rsidP="00D43FEC">
            <w:pPr>
              <w:spacing w:line="240" w:lineRule="auto"/>
              <w:rPr>
                <w:rFonts w:ascii="Times New Roman" w:eastAsia="Calibri" w:hAnsi="Times New Roman" w:cs="Times New Roman"/>
              </w:rPr>
            </w:pPr>
          </w:p>
        </w:tc>
        <w:tc>
          <w:tcPr>
            <w:tcW w:w="327" w:type="dxa"/>
            <w:tcBorders>
              <w:top w:val="nil"/>
              <w:left w:val="nil"/>
              <w:bottom w:val="nil"/>
              <w:right w:val="nil"/>
            </w:tcBorders>
            <w:shd w:val="clear" w:color="auto" w:fill="auto"/>
            <w:noWrap/>
            <w:vAlign w:val="bottom"/>
            <w:hideMark/>
          </w:tcPr>
          <w:p w:rsidR="00D43FEC" w:rsidRPr="00D43FEC" w:rsidRDefault="00D43FEC" w:rsidP="00D43FEC">
            <w:pPr>
              <w:spacing w:line="240" w:lineRule="auto"/>
              <w:rPr>
                <w:rFonts w:ascii="Times New Roman" w:eastAsia="Calibri" w:hAnsi="Times New Roman" w:cs="Times New Roman"/>
              </w:rPr>
            </w:pPr>
          </w:p>
        </w:tc>
        <w:tc>
          <w:tcPr>
            <w:tcW w:w="405" w:type="dxa"/>
            <w:tcBorders>
              <w:top w:val="nil"/>
              <w:left w:val="nil"/>
              <w:bottom w:val="nil"/>
              <w:right w:val="nil"/>
            </w:tcBorders>
            <w:shd w:val="clear" w:color="auto" w:fill="auto"/>
            <w:noWrap/>
            <w:vAlign w:val="bottom"/>
            <w:hideMark/>
          </w:tcPr>
          <w:p w:rsidR="00D43FEC" w:rsidRPr="00D43FEC" w:rsidRDefault="00D43FEC" w:rsidP="00D43FEC">
            <w:pPr>
              <w:spacing w:line="240" w:lineRule="auto"/>
              <w:rPr>
                <w:rFonts w:ascii="Times New Roman" w:eastAsia="Calibri" w:hAnsi="Times New Roman" w:cs="Times New Roman"/>
              </w:rPr>
            </w:pPr>
          </w:p>
        </w:tc>
        <w:tc>
          <w:tcPr>
            <w:tcW w:w="515" w:type="dxa"/>
            <w:tcBorders>
              <w:top w:val="nil"/>
              <w:left w:val="nil"/>
              <w:bottom w:val="nil"/>
              <w:right w:val="nil"/>
            </w:tcBorders>
            <w:shd w:val="clear" w:color="auto" w:fill="auto"/>
            <w:noWrap/>
            <w:vAlign w:val="bottom"/>
            <w:hideMark/>
          </w:tcPr>
          <w:p w:rsidR="00D43FEC" w:rsidRPr="00D43FEC" w:rsidRDefault="00D43FEC" w:rsidP="00D43FEC">
            <w:pPr>
              <w:spacing w:line="240" w:lineRule="auto"/>
              <w:rPr>
                <w:rFonts w:ascii="Times New Roman" w:eastAsia="Calibri" w:hAnsi="Times New Roman" w:cs="Times New Roman"/>
              </w:rPr>
            </w:pPr>
          </w:p>
        </w:tc>
        <w:tc>
          <w:tcPr>
            <w:tcW w:w="300" w:type="dxa"/>
            <w:tcBorders>
              <w:top w:val="nil"/>
              <w:left w:val="nil"/>
              <w:bottom w:val="nil"/>
              <w:right w:val="nil"/>
            </w:tcBorders>
            <w:shd w:val="clear" w:color="auto" w:fill="auto"/>
            <w:noWrap/>
            <w:vAlign w:val="bottom"/>
            <w:hideMark/>
          </w:tcPr>
          <w:p w:rsidR="00D43FEC" w:rsidRPr="00D43FEC" w:rsidRDefault="00D43FEC" w:rsidP="00D43FEC">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D43FEC" w:rsidRPr="00D43FEC" w:rsidRDefault="00D43FEC" w:rsidP="00D43FEC">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D43FEC" w:rsidRPr="00D43FEC" w:rsidRDefault="00D43FEC" w:rsidP="00D43FEC">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D43FEC" w:rsidRPr="00D43FEC" w:rsidRDefault="00D43FEC" w:rsidP="00D43FEC">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D43FEC" w:rsidRPr="00D43FEC" w:rsidRDefault="00D43FEC" w:rsidP="00D43FEC">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D43FEC" w:rsidRPr="00D43FEC" w:rsidRDefault="00D43FEC" w:rsidP="00D43FEC">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D43FEC" w:rsidRPr="00D43FEC" w:rsidRDefault="00D43FEC" w:rsidP="00D43FEC">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D43FEC" w:rsidRPr="00D43FEC" w:rsidRDefault="00D43FEC" w:rsidP="00D43FEC">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D43FEC" w:rsidRPr="00D43FEC" w:rsidRDefault="00D43FEC" w:rsidP="00D43FEC">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D43FEC" w:rsidRPr="00D43FEC" w:rsidRDefault="00D43FEC" w:rsidP="00D43FEC">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D43FEC" w:rsidRPr="00D43FEC" w:rsidRDefault="00D43FEC" w:rsidP="00D43FEC">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D43FEC" w:rsidRPr="00D43FEC" w:rsidRDefault="00D43FEC" w:rsidP="00D43FEC">
            <w:pPr>
              <w:spacing w:line="240" w:lineRule="auto"/>
              <w:rPr>
                <w:rFonts w:ascii="Times New Roman" w:eastAsia="Calibri" w:hAnsi="Times New Roman" w:cs="Times New Roman"/>
              </w:rPr>
            </w:pPr>
          </w:p>
        </w:tc>
        <w:tc>
          <w:tcPr>
            <w:tcW w:w="266" w:type="dxa"/>
            <w:gridSpan w:val="2"/>
            <w:tcBorders>
              <w:top w:val="nil"/>
              <w:left w:val="nil"/>
              <w:bottom w:val="nil"/>
              <w:right w:val="nil"/>
            </w:tcBorders>
            <w:shd w:val="clear" w:color="auto" w:fill="auto"/>
            <w:noWrap/>
            <w:vAlign w:val="bottom"/>
            <w:hideMark/>
          </w:tcPr>
          <w:p w:rsidR="00D43FEC" w:rsidRPr="00D43FEC" w:rsidRDefault="00D43FEC" w:rsidP="00D43FEC">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D43FEC" w:rsidRPr="00D43FEC" w:rsidRDefault="00D43FEC" w:rsidP="00D43FEC">
            <w:pPr>
              <w:spacing w:line="240" w:lineRule="auto"/>
              <w:rPr>
                <w:rFonts w:ascii="Times New Roman" w:eastAsia="Calibri" w:hAnsi="Times New Roman" w:cs="Times New Roman"/>
              </w:rPr>
            </w:pPr>
          </w:p>
        </w:tc>
        <w:tc>
          <w:tcPr>
            <w:tcW w:w="266" w:type="dxa"/>
            <w:gridSpan w:val="2"/>
            <w:tcBorders>
              <w:top w:val="nil"/>
              <w:left w:val="nil"/>
              <w:bottom w:val="nil"/>
              <w:right w:val="nil"/>
            </w:tcBorders>
            <w:shd w:val="clear" w:color="auto" w:fill="auto"/>
            <w:noWrap/>
            <w:vAlign w:val="bottom"/>
            <w:hideMark/>
          </w:tcPr>
          <w:p w:rsidR="00D43FEC" w:rsidRPr="00D43FEC" w:rsidRDefault="00D43FEC" w:rsidP="00D43FEC">
            <w:pPr>
              <w:spacing w:line="240" w:lineRule="auto"/>
              <w:rPr>
                <w:rFonts w:ascii="Times New Roman" w:eastAsia="Calibri" w:hAnsi="Times New Roman" w:cs="Times New Roman"/>
              </w:rPr>
            </w:pPr>
          </w:p>
        </w:tc>
        <w:tc>
          <w:tcPr>
            <w:tcW w:w="486" w:type="dxa"/>
            <w:gridSpan w:val="3"/>
            <w:tcBorders>
              <w:top w:val="nil"/>
              <w:left w:val="nil"/>
              <w:bottom w:val="nil"/>
              <w:right w:val="nil"/>
            </w:tcBorders>
            <w:shd w:val="clear" w:color="auto" w:fill="auto"/>
            <w:noWrap/>
            <w:vAlign w:val="bottom"/>
            <w:hideMark/>
          </w:tcPr>
          <w:p w:rsidR="00D43FEC" w:rsidRPr="00D43FEC" w:rsidRDefault="00D43FEC" w:rsidP="00D43FEC">
            <w:pPr>
              <w:spacing w:line="240" w:lineRule="auto"/>
              <w:rPr>
                <w:rFonts w:ascii="Times New Roman" w:eastAsia="Calibri" w:hAnsi="Times New Roman" w:cs="Times New Roman"/>
              </w:rPr>
            </w:pPr>
          </w:p>
        </w:tc>
        <w:tc>
          <w:tcPr>
            <w:tcW w:w="462" w:type="dxa"/>
            <w:tcBorders>
              <w:top w:val="nil"/>
              <w:left w:val="nil"/>
              <w:bottom w:val="nil"/>
              <w:right w:val="nil"/>
            </w:tcBorders>
            <w:shd w:val="clear" w:color="auto" w:fill="auto"/>
            <w:noWrap/>
            <w:vAlign w:val="bottom"/>
            <w:hideMark/>
          </w:tcPr>
          <w:p w:rsidR="00D43FEC" w:rsidRPr="00D43FEC" w:rsidRDefault="00D43FEC" w:rsidP="00D43FEC">
            <w:pPr>
              <w:spacing w:line="240" w:lineRule="auto"/>
              <w:rPr>
                <w:rFonts w:ascii="Times New Roman" w:eastAsia="Calibri" w:hAnsi="Times New Roman" w:cs="Times New Roman"/>
              </w:rPr>
            </w:pPr>
          </w:p>
        </w:tc>
        <w:tc>
          <w:tcPr>
            <w:tcW w:w="287" w:type="dxa"/>
            <w:tcBorders>
              <w:top w:val="nil"/>
              <w:left w:val="nil"/>
              <w:bottom w:val="nil"/>
              <w:right w:val="nil"/>
            </w:tcBorders>
            <w:shd w:val="clear" w:color="auto" w:fill="auto"/>
            <w:noWrap/>
            <w:vAlign w:val="bottom"/>
            <w:hideMark/>
          </w:tcPr>
          <w:p w:rsidR="00D43FEC" w:rsidRPr="00D43FEC" w:rsidRDefault="00D43FEC" w:rsidP="00D43FEC">
            <w:pPr>
              <w:spacing w:line="240" w:lineRule="auto"/>
              <w:rPr>
                <w:rFonts w:ascii="Times New Roman" w:eastAsia="Calibri" w:hAnsi="Times New Roman" w:cs="Times New Roman"/>
              </w:rPr>
            </w:pPr>
          </w:p>
        </w:tc>
        <w:tc>
          <w:tcPr>
            <w:tcW w:w="473" w:type="dxa"/>
            <w:gridSpan w:val="2"/>
            <w:tcBorders>
              <w:top w:val="nil"/>
              <w:left w:val="nil"/>
              <w:bottom w:val="nil"/>
              <w:right w:val="nil"/>
            </w:tcBorders>
            <w:shd w:val="clear" w:color="auto" w:fill="auto"/>
            <w:noWrap/>
            <w:vAlign w:val="bottom"/>
            <w:hideMark/>
          </w:tcPr>
          <w:p w:rsidR="00D43FEC" w:rsidRPr="00D43FEC" w:rsidRDefault="00D43FEC" w:rsidP="00D43FEC">
            <w:pPr>
              <w:spacing w:line="240" w:lineRule="auto"/>
              <w:rPr>
                <w:rFonts w:ascii="Times New Roman" w:eastAsia="Calibri" w:hAnsi="Times New Roman" w:cs="Times New Roman"/>
              </w:rPr>
            </w:pPr>
          </w:p>
        </w:tc>
        <w:tc>
          <w:tcPr>
            <w:tcW w:w="266" w:type="dxa"/>
            <w:gridSpan w:val="2"/>
            <w:tcBorders>
              <w:top w:val="nil"/>
              <w:left w:val="nil"/>
              <w:bottom w:val="nil"/>
              <w:right w:val="nil"/>
            </w:tcBorders>
            <w:shd w:val="clear" w:color="auto" w:fill="auto"/>
            <w:noWrap/>
            <w:vAlign w:val="bottom"/>
            <w:hideMark/>
          </w:tcPr>
          <w:p w:rsidR="00D43FEC" w:rsidRPr="00D43FEC" w:rsidRDefault="00D43FEC" w:rsidP="00D43FEC">
            <w:pPr>
              <w:spacing w:line="240" w:lineRule="auto"/>
              <w:rPr>
                <w:rFonts w:ascii="Times New Roman" w:eastAsia="Calibri" w:hAnsi="Times New Roman" w:cs="Times New Roman"/>
              </w:rPr>
            </w:pPr>
          </w:p>
        </w:tc>
        <w:tc>
          <w:tcPr>
            <w:tcW w:w="291" w:type="dxa"/>
            <w:gridSpan w:val="2"/>
            <w:tcBorders>
              <w:top w:val="nil"/>
              <w:left w:val="nil"/>
              <w:bottom w:val="nil"/>
              <w:right w:val="nil"/>
            </w:tcBorders>
            <w:shd w:val="clear" w:color="auto" w:fill="auto"/>
            <w:noWrap/>
            <w:vAlign w:val="bottom"/>
            <w:hideMark/>
          </w:tcPr>
          <w:p w:rsidR="00D43FEC" w:rsidRPr="00D43FEC" w:rsidRDefault="00D43FEC" w:rsidP="00D43FEC">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D43FEC" w:rsidRPr="00D43FEC" w:rsidRDefault="00D43FEC" w:rsidP="00D43FEC">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D43FEC" w:rsidRPr="00D43FEC" w:rsidRDefault="00D43FEC" w:rsidP="00D43FEC">
            <w:pPr>
              <w:spacing w:line="240" w:lineRule="auto"/>
              <w:rPr>
                <w:rFonts w:ascii="Times New Roman" w:eastAsia="Calibri" w:hAnsi="Times New Roman" w:cs="Times New Roman"/>
              </w:rPr>
            </w:pPr>
          </w:p>
        </w:tc>
        <w:tc>
          <w:tcPr>
            <w:tcW w:w="1077" w:type="dxa"/>
            <w:tcBorders>
              <w:top w:val="nil"/>
              <w:left w:val="nil"/>
              <w:bottom w:val="nil"/>
              <w:right w:val="nil"/>
            </w:tcBorders>
            <w:shd w:val="clear" w:color="auto" w:fill="auto"/>
            <w:noWrap/>
            <w:vAlign w:val="bottom"/>
            <w:hideMark/>
          </w:tcPr>
          <w:p w:rsidR="00D43FEC" w:rsidRPr="00D43FEC" w:rsidRDefault="00D43FEC" w:rsidP="00D43FEC">
            <w:pPr>
              <w:spacing w:line="240" w:lineRule="auto"/>
              <w:rPr>
                <w:rFonts w:ascii="Times New Roman" w:eastAsia="Calibri" w:hAnsi="Times New Roman" w:cs="Times New Roman"/>
              </w:rPr>
            </w:pPr>
          </w:p>
        </w:tc>
        <w:tc>
          <w:tcPr>
            <w:tcW w:w="619" w:type="dxa"/>
            <w:gridSpan w:val="5"/>
            <w:tcBorders>
              <w:top w:val="nil"/>
              <w:left w:val="nil"/>
              <w:bottom w:val="nil"/>
              <w:right w:val="nil"/>
            </w:tcBorders>
            <w:shd w:val="clear" w:color="auto" w:fill="auto"/>
            <w:noWrap/>
            <w:vAlign w:val="bottom"/>
            <w:hideMark/>
          </w:tcPr>
          <w:p w:rsidR="00D43FEC" w:rsidRPr="00D43FEC" w:rsidRDefault="00D43FEC" w:rsidP="00D43FEC">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D43FEC" w:rsidRPr="00D43FEC" w:rsidRDefault="00D43FEC" w:rsidP="00D43FEC">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D43FEC" w:rsidRPr="00D43FEC" w:rsidRDefault="00D43FEC" w:rsidP="00D43FEC">
            <w:pPr>
              <w:spacing w:line="240" w:lineRule="auto"/>
              <w:rPr>
                <w:rFonts w:ascii="Times New Roman" w:eastAsia="Calibri" w:hAnsi="Times New Roman" w:cs="Times New Roman"/>
              </w:rPr>
            </w:pPr>
          </w:p>
        </w:tc>
        <w:tc>
          <w:tcPr>
            <w:tcW w:w="236" w:type="dxa"/>
            <w:tcBorders>
              <w:top w:val="nil"/>
              <w:left w:val="nil"/>
              <w:bottom w:val="nil"/>
              <w:right w:val="nil"/>
            </w:tcBorders>
            <w:shd w:val="clear" w:color="auto" w:fill="auto"/>
            <w:noWrap/>
            <w:vAlign w:val="bottom"/>
            <w:hideMark/>
          </w:tcPr>
          <w:p w:rsidR="00D43FEC" w:rsidRPr="00D43FEC" w:rsidRDefault="00D43FEC" w:rsidP="00D43FEC">
            <w:pPr>
              <w:spacing w:line="240" w:lineRule="auto"/>
              <w:rPr>
                <w:rFonts w:ascii="Times New Roman" w:eastAsia="Calibri" w:hAnsi="Times New Roman" w:cs="Times New Roman"/>
              </w:rPr>
            </w:pPr>
          </w:p>
        </w:tc>
      </w:tr>
      <w:tr w:rsidR="00D43FEC" w:rsidRPr="00D43FEC" w:rsidTr="003F4C6F">
        <w:trPr>
          <w:gridAfter w:val="6"/>
          <w:wAfter w:w="1104" w:type="dxa"/>
          <w:trHeight w:val="453"/>
        </w:trPr>
        <w:tc>
          <w:tcPr>
            <w:tcW w:w="655"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FEC" w:rsidRPr="00D43FEC" w:rsidRDefault="00D43FEC" w:rsidP="00D43FEC">
            <w:pPr>
              <w:spacing w:line="240" w:lineRule="auto"/>
              <w:jc w:val="center"/>
              <w:rPr>
                <w:rFonts w:ascii="Times New Roman" w:eastAsia="Calibri" w:hAnsi="Times New Roman" w:cs="Times New Roman"/>
                <w:b/>
                <w:bCs/>
              </w:rPr>
            </w:pPr>
            <w:r w:rsidRPr="00D43FEC">
              <w:rPr>
                <w:rFonts w:ascii="Times New Roman" w:eastAsia="Calibri" w:hAnsi="Times New Roman" w:cs="Times New Roman"/>
                <w:b/>
                <w:bCs/>
              </w:rPr>
              <w:t>№</w:t>
            </w:r>
          </w:p>
        </w:tc>
        <w:tc>
          <w:tcPr>
            <w:tcW w:w="5132" w:type="dxa"/>
            <w:gridSpan w:val="21"/>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FEC" w:rsidRPr="00D43FEC" w:rsidRDefault="00D43FEC" w:rsidP="00D43FEC">
            <w:pPr>
              <w:spacing w:line="240" w:lineRule="auto"/>
              <w:jc w:val="center"/>
              <w:rPr>
                <w:rFonts w:ascii="Times New Roman" w:eastAsia="Calibri" w:hAnsi="Times New Roman" w:cs="Times New Roman"/>
                <w:b/>
                <w:bCs/>
              </w:rPr>
            </w:pPr>
            <w:r w:rsidRPr="00D43FEC">
              <w:rPr>
                <w:rFonts w:ascii="Times New Roman" w:eastAsia="Calibri" w:hAnsi="Times New Roman" w:cs="Times New Roman"/>
                <w:b/>
                <w:bCs/>
              </w:rPr>
              <w:t>Наименование работ, услуг</w:t>
            </w:r>
          </w:p>
        </w:tc>
        <w:tc>
          <w:tcPr>
            <w:tcW w:w="1701" w:type="dxa"/>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FEC" w:rsidRPr="00D43FEC" w:rsidRDefault="00D43FEC" w:rsidP="00D43FEC">
            <w:pPr>
              <w:spacing w:line="240" w:lineRule="auto"/>
              <w:jc w:val="center"/>
              <w:rPr>
                <w:rFonts w:ascii="Times New Roman" w:eastAsia="Calibri" w:hAnsi="Times New Roman" w:cs="Times New Roman"/>
                <w:b/>
                <w:bCs/>
              </w:rPr>
            </w:pPr>
            <w:r w:rsidRPr="00D43FEC">
              <w:rPr>
                <w:rFonts w:ascii="Times New Roman" w:eastAsia="Calibri" w:hAnsi="Times New Roman" w:cs="Times New Roman"/>
                <w:b/>
                <w:bCs/>
              </w:rPr>
              <w:t>Кол-во</w:t>
            </w:r>
          </w:p>
        </w:tc>
        <w:tc>
          <w:tcPr>
            <w:tcW w:w="2268" w:type="dxa"/>
            <w:gridSpan w:val="8"/>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FEC" w:rsidRPr="00D43FEC" w:rsidRDefault="00D43FEC" w:rsidP="00D43FEC">
            <w:pPr>
              <w:spacing w:line="240" w:lineRule="auto"/>
              <w:jc w:val="center"/>
              <w:rPr>
                <w:rFonts w:ascii="Times New Roman" w:eastAsia="Calibri" w:hAnsi="Times New Roman" w:cs="Times New Roman"/>
                <w:b/>
                <w:bCs/>
              </w:rPr>
            </w:pPr>
            <w:r w:rsidRPr="00D43FEC">
              <w:rPr>
                <w:rFonts w:ascii="Times New Roman" w:eastAsia="Calibri" w:hAnsi="Times New Roman" w:cs="Times New Roman"/>
                <w:b/>
                <w:bCs/>
              </w:rPr>
              <w:t>Ед.</w:t>
            </w:r>
          </w:p>
        </w:tc>
      </w:tr>
      <w:tr w:rsidR="00D43FEC" w:rsidRPr="00D43FEC" w:rsidTr="003F4C6F">
        <w:trPr>
          <w:gridAfter w:val="6"/>
          <w:wAfter w:w="1104" w:type="dxa"/>
          <w:trHeight w:val="509"/>
        </w:trPr>
        <w:tc>
          <w:tcPr>
            <w:tcW w:w="655" w:type="dxa"/>
            <w:gridSpan w:val="3"/>
            <w:vMerge/>
            <w:tcBorders>
              <w:top w:val="single" w:sz="4" w:space="0" w:color="auto"/>
              <w:left w:val="single" w:sz="4" w:space="0" w:color="auto"/>
              <w:bottom w:val="single" w:sz="4" w:space="0" w:color="auto"/>
              <w:right w:val="single" w:sz="4" w:space="0" w:color="auto"/>
            </w:tcBorders>
            <w:vAlign w:val="center"/>
            <w:hideMark/>
          </w:tcPr>
          <w:p w:rsidR="00D43FEC" w:rsidRPr="00D43FEC" w:rsidRDefault="00D43FEC" w:rsidP="00D43FEC">
            <w:pPr>
              <w:spacing w:line="240" w:lineRule="auto"/>
              <w:rPr>
                <w:rFonts w:ascii="Times New Roman" w:eastAsia="Calibri" w:hAnsi="Times New Roman" w:cs="Times New Roman"/>
                <w:b/>
                <w:bCs/>
              </w:rPr>
            </w:pPr>
          </w:p>
        </w:tc>
        <w:tc>
          <w:tcPr>
            <w:tcW w:w="5132" w:type="dxa"/>
            <w:gridSpan w:val="21"/>
            <w:vMerge/>
            <w:tcBorders>
              <w:top w:val="single" w:sz="4" w:space="0" w:color="auto"/>
              <w:left w:val="single" w:sz="4" w:space="0" w:color="auto"/>
              <w:bottom w:val="single" w:sz="4" w:space="0" w:color="auto"/>
              <w:right w:val="single" w:sz="4" w:space="0" w:color="auto"/>
            </w:tcBorders>
            <w:vAlign w:val="center"/>
            <w:hideMark/>
          </w:tcPr>
          <w:p w:rsidR="00D43FEC" w:rsidRPr="00D43FEC" w:rsidRDefault="00D43FEC" w:rsidP="00D43FEC">
            <w:pPr>
              <w:spacing w:line="240" w:lineRule="auto"/>
              <w:rPr>
                <w:rFonts w:ascii="Times New Roman" w:eastAsia="Calibri" w:hAnsi="Times New Roman" w:cs="Times New Roman"/>
                <w:b/>
                <w:bCs/>
              </w:rPr>
            </w:pPr>
          </w:p>
        </w:tc>
        <w:tc>
          <w:tcPr>
            <w:tcW w:w="1701" w:type="dxa"/>
            <w:gridSpan w:val="6"/>
            <w:vMerge/>
            <w:tcBorders>
              <w:top w:val="single" w:sz="4" w:space="0" w:color="auto"/>
              <w:left w:val="single" w:sz="4" w:space="0" w:color="auto"/>
              <w:bottom w:val="single" w:sz="4" w:space="0" w:color="auto"/>
              <w:right w:val="single" w:sz="4" w:space="0" w:color="auto"/>
            </w:tcBorders>
            <w:vAlign w:val="center"/>
            <w:hideMark/>
          </w:tcPr>
          <w:p w:rsidR="00D43FEC" w:rsidRPr="00D43FEC" w:rsidRDefault="00D43FEC" w:rsidP="00D43FEC">
            <w:pPr>
              <w:spacing w:line="240" w:lineRule="auto"/>
              <w:rPr>
                <w:rFonts w:ascii="Times New Roman" w:eastAsia="Calibri" w:hAnsi="Times New Roman" w:cs="Times New Roman"/>
                <w:b/>
                <w:bCs/>
              </w:rPr>
            </w:pPr>
          </w:p>
        </w:tc>
        <w:tc>
          <w:tcPr>
            <w:tcW w:w="2268" w:type="dxa"/>
            <w:gridSpan w:val="8"/>
            <w:vMerge/>
            <w:tcBorders>
              <w:top w:val="single" w:sz="4" w:space="0" w:color="auto"/>
              <w:left w:val="single" w:sz="4" w:space="0" w:color="auto"/>
              <w:bottom w:val="single" w:sz="4" w:space="0" w:color="auto"/>
              <w:right w:val="single" w:sz="4" w:space="0" w:color="auto"/>
            </w:tcBorders>
            <w:vAlign w:val="center"/>
            <w:hideMark/>
          </w:tcPr>
          <w:p w:rsidR="00D43FEC" w:rsidRPr="00D43FEC" w:rsidRDefault="00D43FEC" w:rsidP="00D43FEC">
            <w:pPr>
              <w:spacing w:line="240" w:lineRule="auto"/>
              <w:rPr>
                <w:rFonts w:ascii="Times New Roman" w:eastAsia="Calibri" w:hAnsi="Times New Roman" w:cs="Times New Roman"/>
                <w:b/>
                <w:bCs/>
              </w:rPr>
            </w:pPr>
          </w:p>
        </w:tc>
      </w:tr>
      <w:tr w:rsidR="00D43FEC" w:rsidRPr="00D43FEC" w:rsidTr="003F4C6F">
        <w:trPr>
          <w:gridAfter w:val="6"/>
          <w:wAfter w:w="1104" w:type="dxa"/>
          <w:trHeight w:val="237"/>
        </w:trPr>
        <w:tc>
          <w:tcPr>
            <w:tcW w:w="655"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D43FEC" w:rsidRPr="00D43FEC" w:rsidRDefault="00D43FEC" w:rsidP="00D43FEC">
            <w:pPr>
              <w:spacing w:line="240" w:lineRule="auto"/>
              <w:jc w:val="center"/>
              <w:rPr>
                <w:rFonts w:ascii="Times New Roman" w:eastAsia="Calibri" w:hAnsi="Times New Roman" w:cs="Times New Roman"/>
              </w:rPr>
            </w:pPr>
            <w:r w:rsidRPr="00D43FEC">
              <w:rPr>
                <w:rFonts w:ascii="Times New Roman" w:eastAsia="Calibri" w:hAnsi="Times New Roman" w:cs="Times New Roman"/>
              </w:rPr>
              <w:t>1</w:t>
            </w:r>
          </w:p>
        </w:tc>
        <w:tc>
          <w:tcPr>
            <w:tcW w:w="5132" w:type="dxa"/>
            <w:gridSpan w:val="21"/>
            <w:tcBorders>
              <w:top w:val="single" w:sz="4" w:space="0" w:color="auto"/>
              <w:left w:val="single" w:sz="4" w:space="0" w:color="auto"/>
              <w:bottom w:val="single" w:sz="4" w:space="0" w:color="auto"/>
              <w:right w:val="single" w:sz="4" w:space="0" w:color="auto"/>
            </w:tcBorders>
            <w:shd w:val="clear" w:color="auto" w:fill="auto"/>
            <w:hideMark/>
          </w:tcPr>
          <w:p w:rsidR="00D43FEC" w:rsidRPr="00D43FEC" w:rsidRDefault="00D43FEC" w:rsidP="00D43FEC">
            <w:pPr>
              <w:spacing w:line="240" w:lineRule="auto"/>
              <w:rPr>
                <w:rFonts w:ascii="Times New Roman" w:eastAsia="Calibri" w:hAnsi="Times New Roman" w:cs="Times New Roman"/>
              </w:rPr>
            </w:pPr>
            <w:r w:rsidRPr="00D43FEC">
              <w:rPr>
                <w:rFonts w:ascii="Times New Roman" w:eastAsia="Calibri" w:hAnsi="Times New Roman" w:cs="Times New Roman"/>
              </w:rPr>
              <w:t> </w:t>
            </w:r>
          </w:p>
        </w:tc>
        <w:tc>
          <w:tcPr>
            <w:tcW w:w="1701"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D43FEC" w:rsidRPr="00D43FEC" w:rsidRDefault="00D43FEC" w:rsidP="00D43FEC">
            <w:pPr>
              <w:spacing w:line="240" w:lineRule="auto"/>
              <w:jc w:val="right"/>
              <w:rPr>
                <w:rFonts w:ascii="Times New Roman" w:eastAsia="Calibri" w:hAnsi="Times New Roman" w:cs="Times New Roman"/>
              </w:rPr>
            </w:pPr>
            <w:r w:rsidRPr="00D43FEC">
              <w:rPr>
                <w:rFonts w:ascii="Times New Roman" w:eastAsia="Calibri" w:hAnsi="Times New Roman" w:cs="Times New Roman"/>
              </w:rPr>
              <w:t> </w:t>
            </w:r>
          </w:p>
        </w:tc>
        <w:tc>
          <w:tcPr>
            <w:tcW w:w="2268" w:type="dxa"/>
            <w:gridSpan w:val="8"/>
            <w:tcBorders>
              <w:top w:val="single" w:sz="4" w:space="0" w:color="auto"/>
              <w:left w:val="single" w:sz="4" w:space="0" w:color="auto"/>
              <w:bottom w:val="single" w:sz="4" w:space="0" w:color="auto"/>
              <w:right w:val="single" w:sz="4" w:space="0" w:color="auto"/>
            </w:tcBorders>
            <w:shd w:val="clear" w:color="auto" w:fill="auto"/>
            <w:noWrap/>
            <w:hideMark/>
          </w:tcPr>
          <w:p w:rsidR="00D43FEC" w:rsidRPr="00D43FEC" w:rsidRDefault="00D43FEC" w:rsidP="00D43FEC">
            <w:pPr>
              <w:spacing w:line="240" w:lineRule="auto"/>
              <w:rPr>
                <w:rFonts w:ascii="Times New Roman" w:eastAsia="Calibri" w:hAnsi="Times New Roman" w:cs="Times New Roman"/>
              </w:rPr>
            </w:pPr>
            <w:r w:rsidRPr="00D43FEC">
              <w:rPr>
                <w:rFonts w:ascii="Times New Roman" w:eastAsia="Calibri" w:hAnsi="Times New Roman" w:cs="Times New Roman"/>
              </w:rPr>
              <w:t> </w:t>
            </w:r>
          </w:p>
        </w:tc>
      </w:tr>
      <w:tr w:rsidR="00D43FEC" w:rsidRPr="00D43FEC" w:rsidTr="003F4C6F">
        <w:trPr>
          <w:gridAfter w:val="6"/>
          <w:wAfter w:w="1104" w:type="dxa"/>
          <w:trHeight w:val="237"/>
        </w:trPr>
        <w:tc>
          <w:tcPr>
            <w:tcW w:w="655"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D43FEC" w:rsidRPr="00D43FEC" w:rsidRDefault="00D43FEC" w:rsidP="00D43FEC">
            <w:pPr>
              <w:spacing w:line="240" w:lineRule="auto"/>
              <w:jc w:val="center"/>
              <w:rPr>
                <w:rFonts w:ascii="Times New Roman" w:eastAsia="Calibri" w:hAnsi="Times New Roman" w:cs="Times New Roman"/>
              </w:rPr>
            </w:pPr>
            <w:r w:rsidRPr="00D43FEC">
              <w:rPr>
                <w:rFonts w:ascii="Times New Roman" w:eastAsia="Calibri" w:hAnsi="Times New Roman" w:cs="Times New Roman"/>
              </w:rPr>
              <w:t>2</w:t>
            </w:r>
          </w:p>
        </w:tc>
        <w:tc>
          <w:tcPr>
            <w:tcW w:w="5132" w:type="dxa"/>
            <w:gridSpan w:val="21"/>
            <w:tcBorders>
              <w:top w:val="single" w:sz="4" w:space="0" w:color="auto"/>
              <w:left w:val="single" w:sz="4" w:space="0" w:color="auto"/>
              <w:bottom w:val="single" w:sz="4" w:space="0" w:color="auto"/>
              <w:right w:val="single" w:sz="4" w:space="0" w:color="auto"/>
            </w:tcBorders>
            <w:shd w:val="clear" w:color="auto" w:fill="auto"/>
            <w:hideMark/>
          </w:tcPr>
          <w:p w:rsidR="00D43FEC" w:rsidRPr="00D43FEC" w:rsidRDefault="00D43FEC" w:rsidP="00D43FEC">
            <w:pPr>
              <w:spacing w:line="240" w:lineRule="auto"/>
              <w:rPr>
                <w:rFonts w:ascii="Times New Roman" w:eastAsia="Calibri" w:hAnsi="Times New Roman" w:cs="Times New Roman"/>
              </w:rPr>
            </w:pPr>
            <w:r w:rsidRPr="00D43FEC">
              <w:rPr>
                <w:rFonts w:ascii="Times New Roman" w:eastAsia="Calibri" w:hAnsi="Times New Roman" w:cs="Times New Roman"/>
              </w:rPr>
              <w:t> </w:t>
            </w:r>
          </w:p>
        </w:tc>
        <w:tc>
          <w:tcPr>
            <w:tcW w:w="1701"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D43FEC" w:rsidRPr="00D43FEC" w:rsidRDefault="00D43FEC" w:rsidP="00D43FEC">
            <w:pPr>
              <w:spacing w:line="240" w:lineRule="auto"/>
              <w:jc w:val="right"/>
              <w:rPr>
                <w:rFonts w:ascii="Times New Roman" w:eastAsia="Calibri" w:hAnsi="Times New Roman" w:cs="Times New Roman"/>
              </w:rPr>
            </w:pPr>
            <w:r w:rsidRPr="00D43FEC">
              <w:rPr>
                <w:rFonts w:ascii="Times New Roman" w:eastAsia="Calibri" w:hAnsi="Times New Roman" w:cs="Times New Roman"/>
              </w:rPr>
              <w:t> </w:t>
            </w:r>
          </w:p>
        </w:tc>
        <w:tc>
          <w:tcPr>
            <w:tcW w:w="2268" w:type="dxa"/>
            <w:gridSpan w:val="8"/>
            <w:tcBorders>
              <w:top w:val="single" w:sz="4" w:space="0" w:color="auto"/>
              <w:left w:val="single" w:sz="4" w:space="0" w:color="auto"/>
              <w:bottom w:val="single" w:sz="4" w:space="0" w:color="auto"/>
              <w:right w:val="single" w:sz="4" w:space="0" w:color="auto"/>
            </w:tcBorders>
            <w:shd w:val="clear" w:color="auto" w:fill="auto"/>
            <w:noWrap/>
            <w:hideMark/>
          </w:tcPr>
          <w:p w:rsidR="00D43FEC" w:rsidRPr="00D43FEC" w:rsidRDefault="00D43FEC" w:rsidP="00D43FEC">
            <w:pPr>
              <w:spacing w:line="240" w:lineRule="auto"/>
              <w:rPr>
                <w:rFonts w:ascii="Times New Roman" w:eastAsia="Calibri" w:hAnsi="Times New Roman" w:cs="Times New Roman"/>
              </w:rPr>
            </w:pPr>
            <w:r w:rsidRPr="00D43FEC">
              <w:rPr>
                <w:rFonts w:ascii="Times New Roman" w:eastAsia="Calibri" w:hAnsi="Times New Roman" w:cs="Times New Roman"/>
              </w:rPr>
              <w:t> </w:t>
            </w:r>
          </w:p>
        </w:tc>
      </w:tr>
      <w:tr w:rsidR="00D43FEC" w:rsidRPr="00D43FEC" w:rsidTr="003F4C6F">
        <w:trPr>
          <w:gridAfter w:val="7"/>
          <w:wAfter w:w="1245" w:type="dxa"/>
          <w:trHeight w:val="225"/>
        </w:trPr>
        <w:tc>
          <w:tcPr>
            <w:tcW w:w="9615" w:type="dxa"/>
            <w:gridSpan w:val="37"/>
            <w:tcBorders>
              <w:top w:val="nil"/>
              <w:left w:val="nil"/>
              <w:right w:val="nil"/>
            </w:tcBorders>
            <w:shd w:val="clear" w:color="auto" w:fill="auto"/>
            <w:noWrap/>
            <w:vAlign w:val="bottom"/>
            <w:hideMark/>
          </w:tcPr>
          <w:p w:rsidR="00D43FEC" w:rsidRPr="00D43FEC" w:rsidRDefault="00D43FEC" w:rsidP="00D43FEC">
            <w:pPr>
              <w:spacing w:line="240" w:lineRule="auto"/>
              <w:rPr>
                <w:rFonts w:ascii="Times New Roman" w:eastAsia="Calibri" w:hAnsi="Times New Roman" w:cs="Times New Roman"/>
              </w:rPr>
            </w:pPr>
          </w:p>
        </w:tc>
      </w:tr>
      <w:tr w:rsidR="00D43FEC" w:rsidRPr="00D43FEC" w:rsidTr="003F4C6F">
        <w:trPr>
          <w:gridAfter w:val="7"/>
          <w:wAfter w:w="1245" w:type="dxa"/>
          <w:trHeight w:val="267"/>
        </w:trPr>
        <w:tc>
          <w:tcPr>
            <w:tcW w:w="9615" w:type="dxa"/>
            <w:gridSpan w:val="37"/>
            <w:shd w:val="clear" w:color="auto" w:fill="auto"/>
            <w:hideMark/>
          </w:tcPr>
          <w:p w:rsidR="00D43FEC" w:rsidRPr="00D43FEC" w:rsidRDefault="00D43FEC" w:rsidP="00D43FEC">
            <w:pPr>
              <w:spacing w:line="240" w:lineRule="auto"/>
              <w:rPr>
                <w:rFonts w:ascii="Times New Roman" w:eastAsia="Calibri" w:hAnsi="Times New Roman" w:cs="Times New Roman"/>
                <w:bCs/>
              </w:rPr>
            </w:pPr>
            <w:r w:rsidRPr="00D43FEC">
              <w:rPr>
                <w:rFonts w:ascii="Times New Roman" w:eastAsia="Calibri" w:hAnsi="Times New Roman" w:cs="Times New Roman"/>
                <w:bCs/>
              </w:rPr>
              <w:t>Приложения:</w:t>
            </w:r>
          </w:p>
          <w:p w:rsidR="00D43FEC" w:rsidRPr="00D43FEC" w:rsidRDefault="00D43FEC" w:rsidP="00D43FEC">
            <w:pPr>
              <w:numPr>
                <w:ilvl w:val="0"/>
                <w:numId w:val="4"/>
              </w:numPr>
              <w:spacing w:after="0" w:line="240" w:lineRule="auto"/>
              <w:contextualSpacing/>
              <w:rPr>
                <w:rFonts w:ascii="Times New Roman" w:eastAsia="Calibri" w:hAnsi="Times New Roman" w:cs="Times New Roman"/>
                <w:bCs/>
              </w:rPr>
            </w:pPr>
            <w:r w:rsidRPr="00D43FEC">
              <w:rPr>
                <w:rFonts w:ascii="Times New Roman" w:eastAsia="Calibri" w:hAnsi="Times New Roman" w:cs="Times New Roman"/>
                <w:bCs/>
              </w:rPr>
              <w:t xml:space="preserve">Паспорта на приборы учета. </w:t>
            </w:r>
          </w:p>
          <w:p w:rsidR="00D43FEC" w:rsidRPr="00D43FEC" w:rsidRDefault="00D43FEC" w:rsidP="00D43FEC">
            <w:pPr>
              <w:numPr>
                <w:ilvl w:val="0"/>
                <w:numId w:val="4"/>
              </w:numPr>
              <w:spacing w:after="0" w:line="240" w:lineRule="auto"/>
              <w:contextualSpacing/>
              <w:rPr>
                <w:rFonts w:ascii="Times New Roman" w:eastAsia="Calibri" w:hAnsi="Times New Roman" w:cs="Times New Roman"/>
                <w:bCs/>
              </w:rPr>
            </w:pPr>
            <w:r w:rsidRPr="00D43FEC">
              <w:rPr>
                <w:rFonts w:ascii="Times New Roman" w:eastAsia="Calibri" w:hAnsi="Times New Roman" w:cs="Times New Roman"/>
                <w:bCs/>
              </w:rPr>
              <w:t>Технический проект.</w:t>
            </w:r>
          </w:p>
          <w:p w:rsidR="00D43FEC" w:rsidRPr="00D43FEC" w:rsidRDefault="00D43FEC" w:rsidP="00D43FEC">
            <w:pPr>
              <w:numPr>
                <w:ilvl w:val="0"/>
                <w:numId w:val="4"/>
              </w:numPr>
              <w:spacing w:after="0" w:line="240" w:lineRule="auto"/>
              <w:contextualSpacing/>
              <w:rPr>
                <w:rFonts w:ascii="Times New Roman" w:eastAsia="Calibri" w:hAnsi="Times New Roman" w:cs="Times New Roman"/>
                <w:bCs/>
              </w:rPr>
            </w:pPr>
            <w:r w:rsidRPr="00D43FEC">
              <w:rPr>
                <w:rFonts w:ascii="Times New Roman" w:eastAsia="Calibri" w:hAnsi="Times New Roman" w:cs="Times New Roman"/>
                <w:bCs/>
              </w:rPr>
              <w:t xml:space="preserve">Акт передачи оборудования (приложение № 4.1). </w:t>
            </w:r>
          </w:p>
          <w:p w:rsidR="00D43FEC" w:rsidRPr="00D43FEC" w:rsidRDefault="00D43FEC" w:rsidP="00D43FEC">
            <w:pPr>
              <w:numPr>
                <w:ilvl w:val="0"/>
                <w:numId w:val="4"/>
              </w:numPr>
              <w:spacing w:after="0" w:line="240" w:lineRule="auto"/>
              <w:contextualSpacing/>
              <w:rPr>
                <w:rFonts w:ascii="Times New Roman" w:eastAsia="Calibri" w:hAnsi="Times New Roman" w:cs="Times New Roman"/>
                <w:bCs/>
                <w:lang w:val="x-none"/>
              </w:rPr>
            </w:pPr>
            <w:r w:rsidRPr="00D43FEC">
              <w:rPr>
                <w:rFonts w:ascii="Times New Roman" w:eastAsia="Calibri" w:hAnsi="Times New Roman" w:cs="Times New Roman"/>
                <w:bCs/>
              </w:rPr>
              <w:t>Сертификат на объект МКД АСКУЭ.</w:t>
            </w:r>
          </w:p>
          <w:p w:rsidR="00D43FEC" w:rsidRPr="00D43FEC" w:rsidRDefault="00D43FEC" w:rsidP="00D43FEC">
            <w:pPr>
              <w:numPr>
                <w:ilvl w:val="0"/>
                <w:numId w:val="4"/>
              </w:numPr>
              <w:spacing w:after="0" w:line="240" w:lineRule="auto"/>
              <w:contextualSpacing/>
              <w:rPr>
                <w:rFonts w:ascii="Times New Roman" w:eastAsia="Calibri" w:hAnsi="Times New Roman" w:cs="Times New Roman"/>
                <w:bCs/>
                <w:lang w:val="x-none"/>
              </w:rPr>
            </w:pPr>
            <w:r w:rsidRPr="00D43FEC">
              <w:rPr>
                <w:rFonts w:ascii="Times New Roman" w:eastAsia="Calibri" w:hAnsi="Times New Roman" w:cs="Times New Roman"/>
                <w:bCs/>
              </w:rPr>
              <w:t xml:space="preserve">Протокол результатов испытаний передачи данных </w:t>
            </w:r>
            <w:proofErr w:type="gramStart"/>
            <w:r w:rsidRPr="00D43FEC">
              <w:rPr>
                <w:rFonts w:ascii="Times New Roman" w:eastAsia="Calibri" w:hAnsi="Times New Roman" w:cs="Times New Roman"/>
                <w:bCs/>
              </w:rPr>
              <w:t>с</w:t>
            </w:r>
            <w:proofErr w:type="gramEnd"/>
            <w:r w:rsidRPr="00D43FEC">
              <w:rPr>
                <w:rFonts w:ascii="Times New Roman" w:eastAsia="Calibri" w:hAnsi="Times New Roman" w:cs="Times New Roman"/>
                <w:bCs/>
              </w:rPr>
              <w:t xml:space="preserve"> счетчиков на сервер по объекту АСКУЭ. </w:t>
            </w:r>
          </w:p>
        </w:tc>
      </w:tr>
      <w:tr w:rsidR="00D43FEC" w:rsidRPr="00D43FEC" w:rsidTr="003F4C6F">
        <w:trPr>
          <w:gridAfter w:val="7"/>
          <w:wAfter w:w="1245" w:type="dxa"/>
          <w:trHeight w:val="453"/>
        </w:trPr>
        <w:tc>
          <w:tcPr>
            <w:tcW w:w="9615" w:type="dxa"/>
            <w:gridSpan w:val="37"/>
            <w:vMerge w:val="restart"/>
            <w:shd w:val="clear" w:color="auto" w:fill="auto"/>
            <w:vAlign w:val="bottom"/>
            <w:hideMark/>
          </w:tcPr>
          <w:p w:rsidR="00D43FEC" w:rsidRPr="00D43FEC" w:rsidRDefault="00D43FEC" w:rsidP="00D43FEC">
            <w:pPr>
              <w:spacing w:line="240" w:lineRule="auto"/>
              <w:rPr>
                <w:rFonts w:ascii="Times New Roman" w:eastAsia="Calibri" w:hAnsi="Times New Roman" w:cs="Times New Roman"/>
              </w:rPr>
            </w:pPr>
            <w:r w:rsidRPr="00D43FEC">
              <w:rPr>
                <w:rFonts w:ascii="Times New Roman" w:eastAsia="Calibri" w:hAnsi="Times New Roman" w:cs="Times New Roman"/>
              </w:rPr>
              <w:t>Вышеперечисленные работы / услуги  выполнены полностью и в срок. Заказчик претензий по объему, качеству и срокам оказания услуг / выполнения работ не имеет.</w:t>
            </w:r>
          </w:p>
        </w:tc>
      </w:tr>
      <w:tr w:rsidR="00D43FEC" w:rsidRPr="00D43FEC" w:rsidTr="003F4C6F">
        <w:trPr>
          <w:gridAfter w:val="7"/>
          <w:wAfter w:w="1245" w:type="dxa"/>
          <w:trHeight w:val="509"/>
        </w:trPr>
        <w:tc>
          <w:tcPr>
            <w:tcW w:w="9615" w:type="dxa"/>
            <w:gridSpan w:val="37"/>
            <w:vMerge/>
            <w:vAlign w:val="center"/>
            <w:hideMark/>
          </w:tcPr>
          <w:p w:rsidR="00D43FEC" w:rsidRPr="00D43FEC" w:rsidRDefault="00D43FEC" w:rsidP="00D43FEC">
            <w:pPr>
              <w:spacing w:line="240" w:lineRule="auto"/>
              <w:rPr>
                <w:rFonts w:ascii="Times New Roman" w:eastAsia="Calibri" w:hAnsi="Times New Roman" w:cs="Times New Roman"/>
              </w:rPr>
            </w:pPr>
          </w:p>
        </w:tc>
      </w:tr>
      <w:tr w:rsidR="00D43FEC" w:rsidRPr="00D43FEC" w:rsidTr="003F4C6F">
        <w:trPr>
          <w:gridBefore w:val="1"/>
          <w:gridAfter w:val="4"/>
          <w:wBefore w:w="15" w:type="dxa"/>
          <w:wAfter w:w="893" w:type="dxa"/>
          <w:trHeight w:val="220"/>
        </w:trPr>
        <w:tc>
          <w:tcPr>
            <w:tcW w:w="4990" w:type="dxa"/>
            <w:gridSpan w:val="17"/>
            <w:shd w:val="clear" w:color="auto" w:fill="auto"/>
          </w:tcPr>
          <w:p w:rsidR="00D43FEC" w:rsidRPr="00D43FEC" w:rsidRDefault="00D43FEC" w:rsidP="00D43FEC">
            <w:pPr>
              <w:spacing w:line="240" w:lineRule="auto"/>
              <w:rPr>
                <w:rFonts w:ascii="Times New Roman" w:eastAsia="Calibri" w:hAnsi="Times New Roman" w:cs="Times New Roman"/>
              </w:rPr>
            </w:pPr>
            <w:r w:rsidRPr="00D43FEC">
              <w:rPr>
                <w:rFonts w:ascii="Times New Roman" w:eastAsia="Calibri" w:hAnsi="Times New Roman" w:cs="Times New Roman"/>
              </w:rPr>
              <w:t>Заказчик:</w:t>
            </w:r>
          </w:p>
        </w:tc>
        <w:tc>
          <w:tcPr>
            <w:tcW w:w="426" w:type="dxa"/>
            <w:gridSpan w:val="3"/>
          </w:tcPr>
          <w:p w:rsidR="00D43FEC" w:rsidRPr="00D43FEC" w:rsidRDefault="00D43FEC" w:rsidP="00D43FEC">
            <w:pPr>
              <w:spacing w:line="240" w:lineRule="auto"/>
              <w:rPr>
                <w:rFonts w:ascii="Times New Roman" w:eastAsia="Calibri" w:hAnsi="Times New Roman" w:cs="Times New Roman"/>
              </w:rPr>
            </w:pPr>
          </w:p>
        </w:tc>
        <w:tc>
          <w:tcPr>
            <w:tcW w:w="4536" w:type="dxa"/>
            <w:gridSpan w:val="19"/>
            <w:shd w:val="clear" w:color="auto" w:fill="auto"/>
          </w:tcPr>
          <w:p w:rsidR="00D43FEC" w:rsidRPr="00D43FEC" w:rsidRDefault="00D43FEC" w:rsidP="00D43FEC">
            <w:pPr>
              <w:spacing w:line="240" w:lineRule="auto"/>
              <w:ind w:left="-108" w:right="-143"/>
              <w:rPr>
                <w:rFonts w:ascii="Times New Roman" w:eastAsia="Calibri" w:hAnsi="Times New Roman" w:cs="Times New Roman"/>
              </w:rPr>
            </w:pPr>
            <w:r w:rsidRPr="00D43FEC">
              <w:rPr>
                <w:rFonts w:ascii="Times New Roman" w:eastAsia="Calibri" w:hAnsi="Times New Roman" w:cs="Times New Roman"/>
              </w:rPr>
              <w:t>Подрядчик:</w:t>
            </w:r>
          </w:p>
        </w:tc>
      </w:tr>
      <w:tr w:rsidR="00D43FEC" w:rsidRPr="00D43FEC" w:rsidTr="003F4C6F">
        <w:trPr>
          <w:gridBefore w:val="1"/>
          <w:gridAfter w:val="4"/>
          <w:wBefore w:w="15" w:type="dxa"/>
          <w:wAfter w:w="893" w:type="dxa"/>
          <w:trHeight w:val="305"/>
        </w:trPr>
        <w:tc>
          <w:tcPr>
            <w:tcW w:w="4990" w:type="dxa"/>
            <w:gridSpan w:val="17"/>
            <w:shd w:val="clear" w:color="auto" w:fill="auto"/>
          </w:tcPr>
          <w:p w:rsidR="00D43FEC" w:rsidRPr="00D43FEC" w:rsidRDefault="00D43FEC" w:rsidP="00D43FEC">
            <w:pPr>
              <w:spacing w:line="240" w:lineRule="auto"/>
              <w:ind w:left="29"/>
              <w:rPr>
                <w:rFonts w:ascii="Times New Roman" w:eastAsia="Calibri" w:hAnsi="Times New Roman" w:cs="Times New Roman"/>
                <w:b/>
              </w:rPr>
            </w:pPr>
            <w:r w:rsidRPr="00D43FEC">
              <w:rPr>
                <w:rFonts w:ascii="Times New Roman" w:eastAsia="Calibri" w:hAnsi="Times New Roman" w:cs="Times New Roman"/>
                <w:b/>
              </w:rPr>
              <w:t>ПАО «ТНС энерго Марий Эл»</w:t>
            </w:r>
          </w:p>
        </w:tc>
        <w:tc>
          <w:tcPr>
            <w:tcW w:w="426" w:type="dxa"/>
            <w:gridSpan w:val="3"/>
          </w:tcPr>
          <w:p w:rsidR="00D43FEC" w:rsidRPr="00D43FEC" w:rsidRDefault="00D43FEC" w:rsidP="00D43FEC">
            <w:pPr>
              <w:spacing w:line="240" w:lineRule="auto"/>
              <w:ind w:left="-1047"/>
              <w:rPr>
                <w:rFonts w:ascii="Times New Roman" w:eastAsia="Calibri" w:hAnsi="Times New Roman" w:cs="Times New Roman"/>
                <w:b/>
              </w:rPr>
            </w:pPr>
          </w:p>
        </w:tc>
        <w:tc>
          <w:tcPr>
            <w:tcW w:w="4536" w:type="dxa"/>
            <w:gridSpan w:val="19"/>
            <w:shd w:val="clear" w:color="auto" w:fill="auto"/>
          </w:tcPr>
          <w:p w:rsidR="00D43FEC" w:rsidRPr="00D43FEC" w:rsidRDefault="00D43FEC" w:rsidP="00D43FEC">
            <w:pPr>
              <w:spacing w:line="240" w:lineRule="auto"/>
              <w:ind w:right="-143"/>
              <w:rPr>
                <w:rFonts w:ascii="Times New Roman" w:eastAsia="Calibri" w:hAnsi="Times New Roman" w:cs="Times New Roman"/>
                <w:b/>
              </w:rPr>
            </w:pPr>
          </w:p>
        </w:tc>
      </w:tr>
      <w:tr w:rsidR="00D43FEC" w:rsidRPr="00D43FEC" w:rsidTr="003F4C6F">
        <w:trPr>
          <w:gridBefore w:val="1"/>
          <w:gridAfter w:val="4"/>
          <w:wBefore w:w="15" w:type="dxa"/>
          <w:wAfter w:w="893" w:type="dxa"/>
          <w:trHeight w:val="860"/>
        </w:trPr>
        <w:tc>
          <w:tcPr>
            <w:tcW w:w="4990" w:type="dxa"/>
            <w:gridSpan w:val="17"/>
            <w:shd w:val="clear" w:color="auto" w:fill="auto"/>
          </w:tcPr>
          <w:p w:rsidR="00D43FEC" w:rsidRPr="00D43FEC" w:rsidRDefault="00D43FEC" w:rsidP="00D43FEC">
            <w:pPr>
              <w:spacing w:after="0"/>
              <w:rPr>
                <w:rFonts w:ascii="Times New Roman" w:eastAsia="Calibri" w:hAnsi="Times New Roman" w:cs="Times New Roman"/>
              </w:rPr>
            </w:pPr>
            <w:r w:rsidRPr="00D43FEC">
              <w:rPr>
                <w:rFonts w:ascii="Times New Roman" w:eastAsia="Calibri" w:hAnsi="Times New Roman" w:cs="Times New Roman"/>
              </w:rPr>
              <w:t xml:space="preserve">Заместитель генерального директора </w:t>
            </w:r>
          </w:p>
          <w:p w:rsidR="00D43FEC" w:rsidRPr="00D43FEC" w:rsidRDefault="00D43FEC" w:rsidP="00D43FEC">
            <w:pPr>
              <w:spacing w:after="0"/>
              <w:rPr>
                <w:rFonts w:ascii="Times New Roman" w:eastAsia="Calibri" w:hAnsi="Times New Roman" w:cs="Times New Roman"/>
              </w:rPr>
            </w:pPr>
            <w:r w:rsidRPr="00D43FEC">
              <w:rPr>
                <w:rFonts w:ascii="Times New Roman" w:eastAsia="Calibri" w:hAnsi="Times New Roman" w:cs="Times New Roman"/>
              </w:rPr>
              <w:t>по экономике и финансам</w:t>
            </w:r>
          </w:p>
          <w:p w:rsidR="00D43FEC" w:rsidRPr="00D43FEC" w:rsidRDefault="00D43FEC" w:rsidP="00D43FEC">
            <w:pPr>
              <w:spacing w:after="0"/>
              <w:rPr>
                <w:rFonts w:ascii="Times New Roman" w:eastAsia="Calibri" w:hAnsi="Times New Roman" w:cs="Times New Roman"/>
              </w:rPr>
            </w:pPr>
            <w:r w:rsidRPr="00D43FEC">
              <w:rPr>
                <w:rFonts w:ascii="Times New Roman" w:eastAsia="Calibri" w:hAnsi="Times New Roman" w:cs="Times New Roman"/>
              </w:rPr>
              <w:t>ПАО «ТНС энерго Марий Эл»</w:t>
            </w:r>
          </w:p>
        </w:tc>
        <w:tc>
          <w:tcPr>
            <w:tcW w:w="426" w:type="dxa"/>
            <w:gridSpan w:val="3"/>
          </w:tcPr>
          <w:p w:rsidR="00D43FEC" w:rsidRPr="00D43FEC" w:rsidRDefault="00D43FEC" w:rsidP="00D43FEC">
            <w:pPr>
              <w:ind w:left="-1047"/>
              <w:rPr>
                <w:rFonts w:ascii="Times New Roman" w:eastAsia="Calibri" w:hAnsi="Times New Roman" w:cs="Times New Roman"/>
                <w:b/>
              </w:rPr>
            </w:pPr>
          </w:p>
        </w:tc>
        <w:tc>
          <w:tcPr>
            <w:tcW w:w="4536" w:type="dxa"/>
            <w:gridSpan w:val="19"/>
            <w:shd w:val="clear" w:color="auto" w:fill="auto"/>
          </w:tcPr>
          <w:p w:rsidR="00D43FEC" w:rsidRPr="00D43FEC" w:rsidRDefault="00D43FEC" w:rsidP="00D43FEC">
            <w:pPr>
              <w:spacing w:after="0"/>
              <w:ind w:left="29"/>
              <w:rPr>
                <w:rFonts w:ascii="Times New Roman" w:eastAsia="Calibri" w:hAnsi="Times New Roman" w:cs="Times New Roman"/>
              </w:rPr>
            </w:pPr>
          </w:p>
        </w:tc>
      </w:tr>
      <w:tr w:rsidR="00D43FEC" w:rsidRPr="00D43FEC" w:rsidTr="003F4C6F">
        <w:trPr>
          <w:gridBefore w:val="1"/>
          <w:gridAfter w:val="4"/>
          <w:wBefore w:w="15" w:type="dxa"/>
          <w:wAfter w:w="893" w:type="dxa"/>
          <w:trHeight w:val="860"/>
        </w:trPr>
        <w:tc>
          <w:tcPr>
            <w:tcW w:w="4990" w:type="dxa"/>
            <w:gridSpan w:val="17"/>
            <w:shd w:val="clear" w:color="auto" w:fill="auto"/>
          </w:tcPr>
          <w:p w:rsidR="00D43FEC" w:rsidRPr="00D43FEC" w:rsidRDefault="00D43FEC" w:rsidP="00D43FEC">
            <w:pPr>
              <w:spacing w:after="0"/>
              <w:rPr>
                <w:rFonts w:ascii="Times New Roman" w:eastAsia="Calibri" w:hAnsi="Times New Roman" w:cs="Times New Roman"/>
              </w:rPr>
            </w:pPr>
          </w:p>
          <w:p w:rsidR="00D43FEC" w:rsidRPr="00D43FEC" w:rsidRDefault="00D43FEC" w:rsidP="00D43FEC">
            <w:pPr>
              <w:spacing w:after="0"/>
              <w:rPr>
                <w:rFonts w:ascii="Times New Roman" w:eastAsia="Calibri" w:hAnsi="Times New Roman" w:cs="Times New Roman"/>
              </w:rPr>
            </w:pPr>
            <w:r w:rsidRPr="00D43FEC">
              <w:rPr>
                <w:rFonts w:ascii="Times New Roman" w:eastAsia="Calibri" w:hAnsi="Times New Roman" w:cs="Times New Roman"/>
              </w:rPr>
              <w:t>____________________ А.В. Шалиткин</w:t>
            </w:r>
          </w:p>
        </w:tc>
        <w:tc>
          <w:tcPr>
            <w:tcW w:w="426" w:type="dxa"/>
            <w:gridSpan w:val="3"/>
          </w:tcPr>
          <w:p w:rsidR="00D43FEC" w:rsidRPr="00D43FEC" w:rsidRDefault="00D43FEC" w:rsidP="00D43FEC">
            <w:pPr>
              <w:ind w:left="-1047"/>
              <w:rPr>
                <w:rFonts w:ascii="Times New Roman" w:eastAsia="Calibri" w:hAnsi="Times New Roman" w:cs="Times New Roman"/>
                <w:b/>
              </w:rPr>
            </w:pPr>
          </w:p>
        </w:tc>
        <w:tc>
          <w:tcPr>
            <w:tcW w:w="4536" w:type="dxa"/>
            <w:gridSpan w:val="19"/>
            <w:shd w:val="clear" w:color="auto" w:fill="auto"/>
          </w:tcPr>
          <w:p w:rsidR="00D43FEC" w:rsidRPr="00D43FEC" w:rsidRDefault="00D43FEC" w:rsidP="00D43FEC">
            <w:pPr>
              <w:spacing w:after="0"/>
              <w:ind w:left="29"/>
              <w:rPr>
                <w:rFonts w:ascii="Times New Roman" w:eastAsia="Calibri" w:hAnsi="Times New Roman" w:cs="Times New Roman"/>
              </w:rPr>
            </w:pPr>
          </w:p>
        </w:tc>
      </w:tr>
    </w:tbl>
    <w:p w:rsidR="00D43FEC" w:rsidRPr="00D43FEC" w:rsidRDefault="00D43FEC" w:rsidP="00D43FEC">
      <w:pPr>
        <w:shd w:val="clear" w:color="auto" w:fill="FFFFFF"/>
        <w:tabs>
          <w:tab w:val="left" w:pos="5103"/>
        </w:tabs>
        <w:spacing w:after="0" w:line="240" w:lineRule="auto"/>
        <w:jc w:val="right"/>
        <w:rPr>
          <w:rFonts w:ascii="Times New Roman" w:eastAsia="Calibri" w:hAnsi="Times New Roman" w:cs="Times New Roman"/>
          <w:b/>
        </w:rPr>
      </w:pPr>
    </w:p>
    <w:p w:rsidR="00D43FEC" w:rsidRPr="00D43FEC" w:rsidRDefault="00D43FEC" w:rsidP="00D43FEC">
      <w:pPr>
        <w:shd w:val="clear" w:color="auto" w:fill="FFFFFF"/>
        <w:tabs>
          <w:tab w:val="left" w:pos="5103"/>
        </w:tabs>
        <w:spacing w:after="0" w:line="240" w:lineRule="auto"/>
        <w:jc w:val="right"/>
        <w:rPr>
          <w:rFonts w:ascii="Times New Roman" w:eastAsia="Calibri" w:hAnsi="Times New Roman" w:cs="Times New Roman"/>
          <w:b/>
        </w:rPr>
      </w:pPr>
    </w:p>
    <w:p w:rsidR="00D43FEC" w:rsidRPr="00D43FEC" w:rsidRDefault="00D43FEC" w:rsidP="00D43FEC">
      <w:pPr>
        <w:shd w:val="clear" w:color="auto" w:fill="FFFFFF"/>
        <w:tabs>
          <w:tab w:val="left" w:pos="5103"/>
        </w:tabs>
        <w:spacing w:after="0" w:line="240" w:lineRule="auto"/>
        <w:jc w:val="right"/>
        <w:rPr>
          <w:rFonts w:ascii="Times New Roman" w:eastAsia="Calibri" w:hAnsi="Times New Roman" w:cs="Times New Roman"/>
          <w:b/>
        </w:rPr>
      </w:pPr>
    </w:p>
    <w:p w:rsidR="00D43FEC" w:rsidRPr="00D43FEC" w:rsidRDefault="00D43FEC" w:rsidP="00D43FEC">
      <w:pPr>
        <w:shd w:val="clear" w:color="auto" w:fill="FFFFFF"/>
        <w:tabs>
          <w:tab w:val="left" w:pos="5103"/>
        </w:tabs>
        <w:spacing w:after="0" w:line="240" w:lineRule="auto"/>
        <w:jc w:val="right"/>
        <w:rPr>
          <w:rFonts w:ascii="Times New Roman" w:eastAsia="Calibri" w:hAnsi="Times New Roman" w:cs="Times New Roman"/>
          <w:b/>
        </w:rPr>
      </w:pPr>
    </w:p>
    <w:p w:rsidR="00D43FEC" w:rsidRDefault="00D43FEC" w:rsidP="00D43FEC">
      <w:pPr>
        <w:shd w:val="clear" w:color="auto" w:fill="FFFFFF"/>
        <w:tabs>
          <w:tab w:val="left" w:pos="5103"/>
        </w:tabs>
        <w:spacing w:after="0" w:line="240" w:lineRule="auto"/>
        <w:jc w:val="right"/>
        <w:rPr>
          <w:rFonts w:ascii="Times New Roman" w:eastAsia="Calibri" w:hAnsi="Times New Roman" w:cs="Times New Roman"/>
          <w:b/>
        </w:rPr>
      </w:pPr>
    </w:p>
    <w:p w:rsidR="00D43FEC" w:rsidRPr="00D43FEC" w:rsidRDefault="00D43FEC" w:rsidP="00D43FEC">
      <w:pPr>
        <w:shd w:val="clear" w:color="auto" w:fill="FFFFFF"/>
        <w:tabs>
          <w:tab w:val="left" w:pos="5103"/>
        </w:tabs>
        <w:spacing w:after="0" w:line="240" w:lineRule="auto"/>
        <w:jc w:val="right"/>
        <w:rPr>
          <w:rFonts w:ascii="Times New Roman" w:eastAsia="Calibri" w:hAnsi="Times New Roman" w:cs="Times New Roman"/>
          <w:b/>
        </w:rPr>
      </w:pPr>
      <w:r w:rsidRPr="00D43FEC">
        <w:rPr>
          <w:rFonts w:ascii="Times New Roman" w:eastAsia="Calibri" w:hAnsi="Times New Roman" w:cs="Times New Roman"/>
          <w:b/>
        </w:rPr>
        <w:lastRenderedPageBreak/>
        <w:t>Приложение № 4.1</w:t>
      </w:r>
    </w:p>
    <w:p w:rsidR="00D43FEC" w:rsidRPr="00D43FEC" w:rsidRDefault="00D43FEC" w:rsidP="00D43FEC">
      <w:pPr>
        <w:shd w:val="clear" w:color="auto" w:fill="FFFFFF"/>
        <w:spacing w:after="0" w:line="240" w:lineRule="auto"/>
        <w:jc w:val="right"/>
        <w:rPr>
          <w:rFonts w:ascii="Times New Roman" w:eastAsia="Calibri" w:hAnsi="Times New Roman" w:cs="Times New Roman"/>
          <w:b/>
          <w:bCs/>
        </w:rPr>
      </w:pPr>
      <w:r w:rsidRPr="00D43FEC">
        <w:rPr>
          <w:rFonts w:ascii="Times New Roman" w:eastAsia="Calibri" w:hAnsi="Times New Roman" w:cs="Times New Roman"/>
          <w:b/>
          <w:bCs/>
        </w:rPr>
        <w:t>к Договору подряда № ___________от « ___» _________ 2018 г.</w:t>
      </w:r>
    </w:p>
    <w:p w:rsidR="00D43FEC" w:rsidRPr="00D43FEC" w:rsidRDefault="00D43FEC" w:rsidP="00D43FEC">
      <w:pPr>
        <w:spacing w:after="0"/>
        <w:jc w:val="right"/>
        <w:rPr>
          <w:rFonts w:ascii="Times New Roman" w:eastAsia="Calibri" w:hAnsi="Times New Roman" w:cs="Times New Roman"/>
        </w:rPr>
      </w:pPr>
    </w:p>
    <w:p w:rsidR="00D43FEC" w:rsidRPr="00D43FEC" w:rsidRDefault="00D43FEC" w:rsidP="00D43FEC">
      <w:pPr>
        <w:spacing w:line="240" w:lineRule="auto"/>
        <w:rPr>
          <w:rFonts w:ascii="Times New Roman" w:eastAsia="Calibri" w:hAnsi="Times New Roman" w:cs="Times New Roman"/>
          <w:b/>
          <w:bCs/>
        </w:rPr>
      </w:pPr>
    </w:p>
    <w:p w:rsidR="00D43FEC" w:rsidRPr="00D43FEC" w:rsidRDefault="00D43FEC" w:rsidP="00D43FEC">
      <w:pPr>
        <w:spacing w:line="240" w:lineRule="auto"/>
        <w:rPr>
          <w:rFonts w:ascii="Times New Roman" w:eastAsia="Calibri" w:hAnsi="Times New Roman" w:cs="Times New Roman"/>
          <w:b/>
          <w:bCs/>
        </w:rPr>
      </w:pPr>
      <w:r w:rsidRPr="00D43FEC">
        <w:rPr>
          <w:rFonts w:ascii="Times New Roman" w:eastAsia="Calibri" w:hAnsi="Times New Roman" w:cs="Times New Roman"/>
          <w:b/>
          <w:bCs/>
        </w:rPr>
        <w:t>Утверждено:</w:t>
      </w:r>
      <w:r w:rsidRPr="00D43FEC">
        <w:rPr>
          <w:rFonts w:ascii="Times New Roman" w:eastAsia="Calibri" w:hAnsi="Times New Roman" w:cs="Times New Roman"/>
          <w:b/>
          <w:bCs/>
        </w:rPr>
        <w:tab/>
      </w:r>
      <w:r w:rsidRPr="00D43FEC">
        <w:rPr>
          <w:rFonts w:ascii="Times New Roman" w:eastAsia="Calibri" w:hAnsi="Times New Roman" w:cs="Times New Roman"/>
          <w:b/>
          <w:bCs/>
        </w:rPr>
        <w:tab/>
      </w:r>
      <w:r w:rsidRPr="00D43FEC">
        <w:rPr>
          <w:rFonts w:ascii="Times New Roman" w:eastAsia="Calibri" w:hAnsi="Times New Roman" w:cs="Times New Roman"/>
          <w:b/>
          <w:bCs/>
        </w:rPr>
        <w:tab/>
      </w:r>
      <w:r w:rsidRPr="00D43FEC">
        <w:rPr>
          <w:rFonts w:ascii="Times New Roman" w:eastAsia="Calibri" w:hAnsi="Times New Roman" w:cs="Times New Roman"/>
          <w:b/>
          <w:bCs/>
        </w:rPr>
        <w:tab/>
      </w:r>
      <w:r w:rsidRPr="00D43FEC">
        <w:rPr>
          <w:rFonts w:ascii="Times New Roman" w:eastAsia="Calibri" w:hAnsi="Times New Roman" w:cs="Times New Roman"/>
          <w:b/>
          <w:bCs/>
        </w:rPr>
        <w:tab/>
      </w:r>
      <w:r w:rsidRPr="00D43FEC">
        <w:rPr>
          <w:rFonts w:ascii="Times New Roman" w:eastAsia="Calibri" w:hAnsi="Times New Roman" w:cs="Times New Roman"/>
          <w:b/>
          <w:bCs/>
        </w:rPr>
        <w:tab/>
      </w:r>
      <w:r w:rsidRPr="00D43FEC">
        <w:rPr>
          <w:rFonts w:ascii="Times New Roman" w:eastAsia="Calibri" w:hAnsi="Times New Roman" w:cs="Times New Roman"/>
          <w:b/>
          <w:bCs/>
        </w:rPr>
        <w:tab/>
        <w:t>Согласовано:</w:t>
      </w:r>
    </w:p>
    <w:p w:rsidR="00D43FEC" w:rsidRPr="00D43FEC" w:rsidRDefault="00D43FEC" w:rsidP="00D43FEC">
      <w:pPr>
        <w:tabs>
          <w:tab w:val="left" w:pos="5103"/>
        </w:tabs>
        <w:spacing w:line="240" w:lineRule="auto"/>
        <w:contextualSpacing/>
        <w:rPr>
          <w:rFonts w:ascii="Times New Roman" w:eastAsia="Calibri" w:hAnsi="Times New Roman" w:cs="Times New Roman"/>
          <w:b/>
        </w:rPr>
      </w:pPr>
      <w:r w:rsidRPr="00D43FEC">
        <w:rPr>
          <w:rFonts w:ascii="Times New Roman" w:eastAsia="Calibri" w:hAnsi="Times New Roman" w:cs="Times New Roman"/>
        </w:rPr>
        <w:t xml:space="preserve">_____________________ / </w:t>
      </w:r>
      <w:r w:rsidRPr="00D43FEC">
        <w:rPr>
          <w:rFonts w:ascii="Times New Roman" w:eastAsia="Calibri" w:hAnsi="Times New Roman" w:cs="Times New Roman"/>
          <w:b/>
        </w:rPr>
        <w:t>А.В. Шалиткин/</w:t>
      </w:r>
      <w:r w:rsidRPr="00D43FEC">
        <w:rPr>
          <w:rFonts w:ascii="Times New Roman" w:eastAsia="Calibri" w:hAnsi="Times New Roman" w:cs="Times New Roman"/>
          <w:b/>
        </w:rPr>
        <w:tab/>
        <w:t xml:space="preserve">         </w:t>
      </w:r>
      <w:r w:rsidRPr="00D43FEC">
        <w:rPr>
          <w:rFonts w:ascii="Times New Roman" w:eastAsia="Calibri" w:hAnsi="Times New Roman" w:cs="Times New Roman"/>
        </w:rPr>
        <w:t xml:space="preserve">___________________ </w:t>
      </w:r>
      <w:r w:rsidRPr="00D43FEC">
        <w:rPr>
          <w:rFonts w:ascii="Times New Roman" w:eastAsia="Calibri" w:hAnsi="Times New Roman" w:cs="Times New Roman"/>
          <w:b/>
        </w:rPr>
        <w:t>/                               /</w:t>
      </w:r>
    </w:p>
    <w:p w:rsidR="00D43FEC" w:rsidRPr="00D43FEC" w:rsidRDefault="00D43FEC" w:rsidP="00D43FEC">
      <w:pPr>
        <w:jc w:val="center"/>
        <w:rPr>
          <w:rFonts w:ascii="Times New Roman" w:eastAsia="Calibri" w:hAnsi="Times New Roman" w:cs="Times New Roman"/>
          <w:b/>
        </w:rPr>
      </w:pPr>
    </w:p>
    <w:p w:rsidR="00D43FEC" w:rsidRPr="00D43FEC" w:rsidRDefault="00D43FEC" w:rsidP="00D43FEC">
      <w:pPr>
        <w:jc w:val="center"/>
        <w:rPr>
          <w:rFonts w:ascii="Times New Roman" w:eastAsia="Calibri" w:hAnsi="Times New Roman" w:cs="Times New Roman"/>
        </w:rPr>
      </w:pPr>
      <w:r w:rsidRPr="00D43FEC">
        <w:rPr>
          <w:rFonts w:ascii="Times New Roman" w:eastAsia="Calibri" w:hAnsi="Times New Roman" w:cs="Times New Roman"/>
        </w:rPr>
        <w:t>ФОРМА</w:t>
      </w:r>
    </w:p>
    <w:p w:rsidR="00D43FEC" w:rsidRPr="00D43FEC" w:rsidRDefault="00D43FEC" w:rsidP="00D43FEC">
      <w:pPr>
        <w:jc w:val="center"/>
        <w:rPr>
          <w:rFonts w:ascii="Times New Roman" w:eastAsia="Calibri" w:hAnsi="Times New Roman" w:cs="Times New Roman"/>
          <w:b/>
        </w:rPr>
      </w:pPr>
      <w:r w:rsidRPr="00D43FEC">
        <w:rPr>
          <w:rFonts w:ascii="Times New Roman" w:eastAsia="Calibri" w:hAnsi="Times New Roman" w:cs="Times New Roman"/>
          <w:b/>
        </w:rPr>
        <w:t xml:space="preserve">Акт передачи оборудования </w:t>
      </w:r>
    </w:p>
    <w:p w:rsidR="00D43FEC" w:rsidRPr="00D43FEC" w:rsidRDefault="00D43FEC" w:rsidP="00D43FEC">
      <w:pPr>
        <w:rPr>
          <w:rFonts w:ascii="Times New Roman" w:eastAsia="Calibri" w:hAnsi="Times New Roman" w:cs="Times New Roman"/>
        </w:rPr>
      </w:pPr>
      <w:r w:rsidRPr="00D43FEC">
        <w:rPr>
          <w:rFonts w:ascii="Times New Roman" w:eastAsia="Calibri" w:hAnsi="Times New Roman" w:cs="Times New Roman"/>
        </w:rPr>
        <w:t>Объект: г. Йошкар-Ола, ул. ______________ д._____</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552"/>
        <w:gridCol w:w="2268"/>
        <w:gridCol w:w="1984"/>
        <w:gridCol w:w="1843"/>
      </w:tblGrid>
      <w:tr w:rsidR="00D43FEC" w:rsidRPr="00D43FEC" w:rsidTr="003F4C6F">
        <w:tc>
          <w:tcPr>
            <w:tcW w:w="567" w:type="dxa"/>
            <w:tcBorders>
              <w:top w:val="single" w:sz="4" w:space="0" w:color="auto"/>
              <w:left w:val="single" w:sz="4" w:space="0" w:color="auto"/>
              <w:bottom w:val="single" w:sz="4" w:space="0" w:color="auto"/>
              <w:right w:val="single" w:sz="4" w:space="0" w:color="auto"/>
            </w:tcBorders>
            <w:vAlign w:val="center"/>
          </w:tcPr>
          <w:p w:rsidR="00D43FEC" w:rsidRPr="00D43FEC" w:rsidRDefault="00D43FEC" w:rsidP="00D43FEC">
            <w:pPr>
              <w:spacing w:line="240" w:lineRule="auto"/>
              <w:rPr>
                <w:rFonts w:ascii="Times New Roman" w:eastAsia="Calibri" w:hAnsi="Times New Roman" w:cs="Times New Roman"/>
              </w:rPr>
            </w:pPr>
            <w:r w:rsidRPr="00D43FEC">
              <w:rPr>
                <w:rFonts w:ascii="Times New Roman" w:eastAsia="Calibri" w:hAnsi="Times New Roman" w:cs="Times New Roman"/>
              </w:rPr>
              <w:t xml:space="preserve">№ </w:t>
            </w:r>
            <w:proofErr w:type="gramStart"/>
            <w:r w:rsidRPr="00D43FEC">
              <w:rPr>
                <w:rFonts w:ascii="Times New Roman" w:eastAsia="Calibri" w:hAnsi="Times New Roman" w:cs="Times New Roman"/>
              </w:rPr>
              <w:t>п</w:t>
            </w:r>
            <w:proofErr w:type="gramEnd"/>
            <w:r w:rsidRPr="00D43FEC">
              <w:rPr>
                <w:rFonts w:ascii="Times New Roman" w:eastAsia="Calibri" w:hAnsi="Times New Roman" w:cs="Times New Roman"/>
              </w:rPr>
              <w:t>/п</w:t>
            </w:r>
          </w:p>
        </w:tc>
        <w:tc>
          <w:tcPr>
            <w:tcW w:w="2552" w:type="dxa"/>
            <w:tcBorders>
              <w:top w:val="single" w:sz="4" w:space="0" w:color="auto"/>
              <w:left w:val="single" w:sz="4" w:space="0" w:color="auto"/>
              <w:right w:val="single" w:sz="4" w:space="0" w:color="auto"/>
            </w:tcBorders>
            <w:vAlign w:val="center"/>
          </w:tcPr>
          <w:p w:rsidR="00D43FEC" w:rsidRPr="00D43FEC" w:rsidRDefault="00D43FEC" w:rsidP="00D43FEC">
            <w:pPr>
              <w:spacing w:line="240" w:lineRule="auto"/>
              <w:jc w:val="center"/>
              <w:rPr>
                <w:rFonts w:ascii="Times New Roman" w:eastAsia="Calibri" w:hAnsi="Times New Roman" w:cs="Times New Roman"/>
              </w:rPr>
            </w:pPr>
            <w:r w:rsidRPr="00D43FEC">
              <w:rPr>
                <w:rFonts w:ascii="Times New Roman" w:eastAsia="Calibri" w:hAnsi="Times New Roman" w:cs="Times New Roman"/>
              </w:rPr>
              <w:t>Адрес места установки ПУ</w:t>
            </w:r>
          </w:p>
        </w:tc>
        <w:tc>
          <w:tcPr>
            <w:tcW w:w="2268" w:type="dxa"/>
            <w:tcBorders>
              <w:top w:val="single" w:sz="4" w:space="0" w:color="auto"/>
              <w:left w:val="single" w:sz="4" w:space="0" w:color="auto"/>
              <w:right w:val="single" w:sz="4" w:space="0" w:color="auto"/>
            </w:tcBorders>
            <w:vAlign w:val="center"/>
          </w:tcPr>
          <w:p w:rsidR="00D43FEC" w:rsidRPr="00D43FEC" w:rsidRDefault="00D43FEC" w:rsidP="00D43FEC">
            <w:pPr>
              <w:spacing w:line="240" w:lineRule="auto"/>
              <w:jc w:val="center"/>
              <w:rPr>
                <w:rFonts w:ascii="Times New Roman" w:eastAsia="Calibri" w:hAnsi="Times New Roman" w:cs="Times New Roman"/>
              </w:rPr>
            </w:pPr>
            <w:r w:rsidRPr="00D43FEC">
              <w:rPr>
                <w:rFonts w:ascii="Times New Roman" w:eastAsia="Calibri" w:hAnsi="Times New Roman" w:cs="Times New Roman"/>
              </w:rPr>
              <w:t>Тип ПУ</w:t>
            </w:r>
          </w:p>
        </w:tc>
        <w:tc>
          <w:tcPr>
            <w:tcW w:w="1984" w:type="dxa"/>
            <w:tcBorders>
              <w:top w:val="single" w:sz="4" w:space="0" w:color="auto"/>
              <w:left w:val="single" w:sz="4" w:space="0" w:color="auto"/>
              <w:right w:val="single" w:sz="4" w:space="0" w:color="auto"/>
            </w:tcBorders>
            <w:vAlign w:val="center"/>
          </w:tcPr>
          <w:p w:rsidR="00D43FEC" w:rsidRPr="00D43FEC" w:rsidRDefault="00D43FEC" w:rsidP="00D43FEC">
            <w:pPr>
              <w:spacing w:line="240" w:lineRule="auto"/>
              <w:ind w:firstLine="33"/>
              <w:jc w:val="center"/>
              <w:rPr>
                <w:rFonts w:ascii="Times New Roman" w:eastAsia="Calibri" w:hAnsi="Times New Roman" w:cs="Times New Roman"/>
              </w:rPr>
            </w:pPr>
            <w:r w:rsidRPr="00D43FEC">
              <w:rPr>
                <w:rFonts w:ascii="Times New Roman" w:eastAsia="Calibri" w:hAnsi="Times New Roman" w:cs="Times New Roman"/>
              </w:rPr>
              <w:t>Заводской номер</w:t>
            </w:r>
          </w:p>
        </w:tc>
        <w:tc>
          <w:tcPr>
            <w:tcW w:w="1843" w:type="dxa"/>
            <w:tcBorders>
              <w:top w:val="single" w:sz="4" w:space="0" w:color="auto"/>
              <w:left w:val="single" w:sz="4" w:space="0" w:color="auto"/>
              <w:bottom w:val="single" w:sz="4" w:space="0" w:color="auto"/>
              <w:right w:val="single" w:sz="4" w:space="0" w:color="auto"/>
            </w:tcBorders>
            <w:vAlign w:val="center"/>
          </w:tcPr>
          <w:p w:rsidR="00D43FEC" w:rsidRPr="00D43FEC" w:rsidRDefault="00D43FEC" w:rsidP="00D43FEC">
            <w:pPr>
              <w:spacing w:line="240" w:lineRule="auto"/>
              <w:ind w:firstLine="34"/>
              <w:jc w:val="center"/>
              <w:rPr>
                <w:rFonts w:ascii="Times New Roman" w:eastAsia="Calibri" w:hAnsi="Times New Roman" w:cs="Times New Roman"/>
              </w:rPr>
            </w:pPr>
            <w:r w:rsidRPr="00D43FEC">
              <w:rPr>
                <w:rFonts w:ascii="Times New Roman" w:eastAsia="Calibri" w:hAnsi="Times New Roman" w:cs="Times New Roman"/>
              </w:rPr>
              <w:t>Примечание</w:t>
            </w:r>
          </w:p>
        </w:tc>
      </w:tr>
      <w:tr w:rsidR="00D43FEC" w:rsidRPr="00D43FEC" w:rsidTr="003F4C6F">
        <w:tc>
          <w:tcPr>
            <w:tcW w:w="567" w:type="dxa"/>
            <w:tcBorders>
              <w:top w:val="single" w:sz="4" w:space="0" w:color="auto"/>
              <w:left w:val="single" w:sz="4" w:space="0" w:color="auto"/>
              <w:bottom w:val="single" w:sz="4" w:space="0" w:color="auto"/>
              <w:right w:val="single" w:sz="4" w:space="0" w:color="auto"/>
            </w:tcBorders>
          </w:tcPr>
          <w:p w:rsidR="00D43FEC" w:rsidRPr="00D43FEC" w:rsidRDefault="00D43FEC" w:rsidP="00D43FEC">
            <w:pPr>
              <w:spacing w:line="240" w:lineRule="auto"/>
              <w:jc w:val="center"/>
              <w:rPr>
                <w:rFonts w:ascii="Times New Roman" w:eastAsia="Calibri" w:hAnsi="Times New Roman" w:cs="Times New Roman"/>
              </w:rPr>
            </w:pPr>
            <w:r w:rsidRPr="00D43FEC">
              <w:rPr>
                <w:rFonts w:ascii="Times New Roman" w:eastAsia="Calibri" w:hAnsi="Times New Roman" w:cs="Times New Roman"/>
              </w:rPr>
              <w:t>1</w:t>
            </w:r>
          </w:p>
        </w:tc>
        <w:tc>
          <w:tcPr>
            <w:tcW w:w="2552" w:type="dxa"/>
            <w:tcBorders>
              <w:left w:val="single" w:sz="4" w:space="0" w:color="auto"/>
              <w:right w:val="single" w:sz="4" w:space="0" w:color="auto"/>
            </w:tcBorders>
            <w:vAlign w:val="center"/>
          </w:tcPr>
          <w:p w:rsidR="00D43FEC" w:rsidRPr="00D43FEC" w:rsidRDefault="00D43FEC" w:rsidP="00D43FEC">
            <w:pPr>
              <w:spacing w:line="240" w:lineRule="auto"/>
              <w:ind w:firstLine="33"/>
              <w:rPr>
                <w:rFonts w:ascii="Times New Roman" w:eastAsia="Calibri" w:hAnsi="Times New Roman" w:cs="Times New Roman"/>
              </w:rPr>
            </w:pPr>
            <w:r w:rsidRPr="00D43FEC">
              <w:rPr>
                <w:rFonts w:ascii="Times New Roman" w:eastAsia="Calibri" w:hAnsi="Times New Roman" w:cs="Times New Roman"/>
              </w:rPr>
              <w:t>Кв.1</w:t>
            </w:r>
          </w:p>
        </w:tc>
        <w:tc>
          <w:tcPr>
            <w:tcW w:w="2268" w:type="dxa"/>
            <w:tcBorders>
              <w:left w:val="single" w:sz="4" w:space="0" w:color="auto"/>
              <w:right w:val="single" w:sz="4" w:space="0" w:color="auto"/>
            </w:tcBorders>
            <w:vAlign w:val="center"/>
          </w:tcPr>
          <w:p w:rsidR="00D43FEC" w:rsidRPr="00D43FEC" w:rsidRDefault="00D43FEC" w:rsidP="00D43FEC">
            <w:pPr>
              <w:spacing w:line="240" w:lineRule="auto"/>
              <w:ind w:firstLine="33"/>
              <w:jc w:val="center"/>
              <w:rPr>
                <w:rFonts w:ascii="Times New Roman" w:eastAsia="Calibri" w:hAnsi="Times New Roman" w:cs="Times New Roman"/>
              </w:rPr>
            </w:pPr>
          </w:p>
        </w:tc>
        <w:tc>
          <w:tcPr>
            <w:tcW w:w="1984" w:type="dxa"/>
            <w:tcBorders>
              <w:left w:val="single" w:sz="4" w:space="0" w:color="auto"/>
              <w:right w:val="single" w:sz="4" w:space="0" w:color="auto"/>
            </w:tcBorders>
            <w:vAlign w:val="center"/>
          </w:tcPr>
          <w:p w:rsidR="00D43FEC" w:rsidRPr="00D43FEC" w:rsidRDefault="00D43FEC" w:rsidP="00D43FEC">
            <w:pPr>
              <w:spacing w:line="240" w:lineRule="auto"/>
              <w:jc w:val="center"/>
              <w:rPr>
                <w:rFonts w:ascii="Times New Roman" w:eastAsia="Calibri"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D43FEC" w:rsidRPr="00D43FEC" w:rsidRDefault="00D43FEC" w:rsidP="00D43FEC">
            <w:pPr>
              <w:spacing w:line="240" w:lineRule="auto"/>
              <w:jc w:val="center"/>
              <w:rPr>
                <w:rFonts w:ascii="Times New Roman" w:eastAsia="Calibri" w:hAnsi="Times New Roman" w:cs="Times New Roman"/>
              </w:rPr>
            </w:pPr>
          </w:p>
        </w:tc>
      </w:tr>
      <w:tr w:rsidR="00D43FEC" w:rsidRPr="00D43FEC" w:rsidTr="003F4C6F">
        <w:tc>
          <w:tcPr>
            <w:tcW w:w="567" w:type="dxa"/>
            <w:tcBorders>
              <w:top w:val="single" w:sz="4" w:space="0" w:color="auto"/>
              <w:left w:val="single" w:sz="4" w:space="0" w:color="auto"/>
              <w:bottom w:val="single" w:sz="4" w:space="0" w:color="auto"/>
              <w:right w:val="single" w:sz="4" w:space="0" w:color="auto"/>
            </w:tcBorders>
          </w:tcPr>
          <w:p w:rsidR="00D43FEC" w:rsidRPr="00D43FEC" w:rsidRDefault="00D43FEC" w:rsidP="00D43FEC">
            <w:pPr>
              <w:spacing w:line="240" w:lineRule="auto"/>
              <w:jc w:val="center"/>
              <w:rPr>
                <w:rFonts w:ascii="Times New Roman" w:eastAsia="Calibri" w:hAnsi="Times New Roman" w:cs="Times New Roman"/>
              </w:rPr>
            </w:pPr>
            <w:r w:rsidRPr="00D43FEC">
              <w:rPr>
                <w:rFonts w:ascii="Times New Roman" w:eastAsia="Calibri" w:hAnsi="Times New Roman" w:cs="Times New Roman"/>
              </w:rPr>
              <w:t>2</w:t>
            </w:r>
          </w:p>
        </w:tc>
        <w:tc>
          <w:tcPr>
            <w:tcW w:w="2552" w:type="dxa"/>
            <w:tcBorders>
              <w:left w:val="single" w:sz="4" w:space="0" w:color="auto"/>
              <w:right w:val="single" w:sz="4" w:space="0" w:color="auto"/>
            </w:tcBorders>
            <w:vAlign w:val="center"/>
          </w:tcPr>
          <w:p w:rsidR="00D43FEC" w:rsidRPr="00D43FEC" w:rsidRDefault="00D43FEC" w:rsidP="00D43FEC">
            <w:pPr>
              <w:spacing w:line="240" w:lineRule="auto"/>
              <w:ind w:firstLine="33"/>
              <w:rPr>
                <w:rFonts w:ascii="Times New Roman" w:eastAsia="Calibri" w:hAnsi="Times New Roman" w:cs="Times New Roman"/>
              </w:rPr>
            </w:pPr>
            <w:r w:rsidRPr="00D43FEC">
              <w:rPr>
                <w:rFonts w:ascii="Times New Roman" w:eastAsia="Calibri" w:hAnsi="Times New Roman" w:cs="Times New Roman"/>
              </w:rPr>
              <w:t>Кв.2</w:t>
            </w:r>
          </w:p>
        </w:tc>
        <w:tc>
          <w:tcPr>
            <w:tcW w:w="2268" w:type="dxa"/>
            <w:tcBorders>
              <w:left w:val="single" w:sz="4" w:space="0" w:color="auto"/>
              <w:right w:val="single" w:sz="4" w:space="0" w:color="auto"/>
            </w:tcBorders>
            <w:vAlign w:val="center"/>
          </w:tcPr>
          <w:p w:rsidR="00D43FEC" w:rsidRPr="00D43FEC" w:rsidRDefault="00D43FEC" w:rsidP="00D43FEC">
            <w:pPr>
              <w:spacing w:line="240" w:lineRule="auto"/>
              <w:ind w:firstLine="33"/>
              <w:jc w:val="center"/>
              <w:rPr>
                <w:rFonts w:ascii="Times New Roman" w:eastAsia="Calibri" w:hAnsi="Times New Roman" w:cs="Times New Roman"/>
              </w:rPr>
            </w:pPr>
          </w:p>
        </w:tc>
        <w:tc>
          <w:tcPr>
            <w:tcW w:w="1984" w:type="dxa"/>
            <w:tcBorders>
              <w:left w:val="single" w:sz="4" w:space="0" w:color="auto"/>
              <w:right w:val="single" w:sz="4" w:space="0" w:color="auto"/>
            </w:tcBorders>
            <w:vAlign w:val="center"/>
          </w:tcPr>
          <w:p w:rsidR="00D43FEC" w:rsidRPr="00D43FEC" w:rsidRDefault="00D43FEC" w:rsidP="00D43FEC">
            <w:pPr>
              <w:spacing w:line="240" w:lineRule="auto"/>
              <w:jc w:val="center"/>
              <w:rPr>
                <w:rFonts w:ascii="Times New Roman" w:eastAsia="Calibri"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D43FEC" w:rsidRPr="00D43FEC" w:rsidRDefault="00D43FEC" w:rsidP="00D43FEC">
            <w:pPr>
              <w:spacing w:line="240" w:lineRule="auto"/>
              <w:jc w:val="center"/>
              <w:rPr>
                <w:rFonts w:ascii="Times New Roman" w:eastAsia="Calibri" w:hAnsi="Times New Roman" w:cs="Times New Roman"/>
              </w:rPr>
            </w:pPr>
          </w:p>
        </w:tc>
      </w:tr>
      <w:tr w:rsidR="00D43FEC" w:rsidRPr="00D43FEC" w:rsidTr="003F4C6F">
        <w:tc>
          <w:tcPr>
            <w:tcW w:w="567" w:type="dxa"/>
            <w:tcBorders>
              <w:top w:val="single" w:sz="4" w:space="0" w:color="auto"/>
              <w:left w:val="single" w:sz="4" w:space="0" w:color="auto"/>
              <w:bottom w:val="single" w:sz="4" w:space="0" w:color="auto"/>
              <w:right w:val="single" w:sz="4" w:space="0" w:color="auto"/>
            </w:tcBorders>
          </w:tcPr>
          <w:p w:rsidR="00D43FEC" w:rsidRPr="00D43FEC" w:rsidRDefault="00D43FEC" w:rsidP="00D43FEC">
            <w:pPr>
              <w:spacing w:line="240" w:lineRule="auto"/>
              <w:jc w:val="center"/>
              <w:rPr>
                <w:rFonts w:ascii="Times New Roman" w:eastAsia="Calibri" w:hAnsi="Times New Roman" w:cs="Times New Roman"/>
              </w:rPr>
            </w:pPr>
            <w:r w:rsidRPr="00D43FEC">
              <w:rPr>
                <w:rFonts w:ascii="Times New Roman" w:eastAsia="Calibri" w:hAnsi="Times New Roman" w:cs="Times New Roman"/>
              </w:rPr>
              <w:t>3</w:t>
            </w:r>
          </w:p>
        </w:tc>
        <w:tc>
          <w:tcPr>
            <w:tcW w:w="2552" w:type="dxa"/>
            <w:tcBorders>
              <w:left w:val="single" w:sz="4" w:space="0" w:color="auto"/>
              <w:right w:val="single" w:sz="4" w:space="0" w:color="auto"/>
            </w:tcBorders>
            <w:vAlign w:val="center"/>
          </w:tcPr>
          <w:p w:rsidR="00D43FEC" w:rsidRPr="00D43FEC" w:rsidRDefault="00D43FEC" w:rsidP="00D43FEC">
            <w:pPr>
              <w:spacing w:line="240" w:lineRule="auto"/>
              <w:ind w:firstLine="33"/>
              <w:rPr>
                <w:rFonts w:ascii="Times New Roman" w:eastAsia="Calibri" w:hAnsi="Times New Roman" w:cs="Times New Roman"/>
              </w:rPr>
            </w:pPr>
            <w:r w:rsidRPr="00D43FEC">
              <w:rPr>
                <w:rFonts w:ascii="Times New Roman" w:eastAsia="Calibri" w:hAnsi="Times New Roman" w:cs="Times New Roman"/>
              </w:rPr>
              <w:t xml:space="preserve">ВРУ ввод 1 </w:t>
            </w:r>
          </w:p>
        </w:tc>
        <w:tc>
          <w:tcPr>
            <w:tcW w:w="2268" w:type="dxa"/>
            <w:tcBorders>
              <w:left w:val="single" w:sz="4" w:space="0" w:color="auto"/>
              <w:right w:val="single" w:sz="4" w:space="0" w:color="auto"/>
            </w:tcBorders>
            <w:vAlign w:val="center"/>
          </w:tcPr>
          <w:p w:rsidR="00D43FEC" w:rsidRPr="00D43FEC" w:rsidRDefault="00D43FEC" w:rsidP="00D43FEC">
            <w:pPr>
              <w:spacing w:line="240" w:lineRule="auto"/>
              <w:ind w:firstLine="33"/>
              <w:jc w:val="center"/>
              <w:rPr>
                <w:rFonts w:ascii="Times New Roman" w:eastAsia="Calibri" w:hAnsi="Times New Roman" w:cs="Times New Roman"/>
              </w:rPr>
            </w:pPr>
          </w:p>
        </w:tc>
        <w:tc>
          <w:tcPr>
            <w:tcW w:w="1984" w:type="dxa"/>
            <w:tcBorders>
              <w:left w:val="single" w:sz="4" w:space="0" w:color="auto"/>
              <w:right w:val="single" w:sz="4" w:space="0" w:color="auto"/>
            </w:tcBorders>
            <w:vAlign w:val="center"/>
          </w:tcPr>
          <w:p w:rsidR="00D43FEC" w:rsidRPr="00D43FEC" w:rsidRDefault="00D43FEC" w:rsidP="00D43FEC">
            <w:pPr>
              <w:spacing w:line="240" w:lineRule="auto"/>
              <w:jc w:val="center"/>
              <w:rPr>
                <w:rFonts w:ascii="Times New Roman" w:eastAsia="Calibri"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D43FEC" w:rsidRPr="00D43FEC" w:rsidRDefault="00D43FEC" w:rsidP="00D43FEC">
            <w:pPr>
              <w:spacing w:line="240" w:lineRule="auto"/>
              <w:jc w:val="center"/>
              <w:rPr>
                <w:rFonts w:ascii="Times New Roman" w:eastAsia="Calibri" w:hAnsi="Times New Roman" w:cs="Times New Roman"/>
              </w:rPr>
            </w:pPr>
          </w:p>
        </w:tc>
      </w:tr>
      <w:tr w:rsidR="00D43FEC" w:rsidRPr="00D43FEC" w:rsidTr="003F4C6F">
        <w:tc>
          <w:tcPr>
            <w:tcW w:w="567" w:type="dxa"/>
            <w:tcBorders>
              <w:top w:val="single" w:sz="4" w:space="0" w:color="auto"/>
              <w:left w:val="single" w:sz="4" w:space="0" w:color="auto"/>
              <w:bottom w:val="single" w:sz="4" w:space="0" w:color="auto"/>
              <w:right w:val="single" w:sz="4" w:space="0" w:color="auto"/>
            </w:tcBorders>
          </w:tcPr>
          <w:p w:rsidR="00D43FEC" w:rsidRPr="00D43FEC" w:rsidRDefault="00D43FEC" w:rsidP="00D43FEC">
            <w:pPr>
              <w:spacing w:line="240" w:lineRule="auto"/>
              <w:jc w:val="center"/>
              <w:rPr>
                <w:rFonts w:ascii="Times New Roman" w:eastAsia="Calibri" w:hAnsi="Times New Roman" w:cs="Times New Roman"/>
              </w:rPr>
            </w:pPr>
            <w:r w:rsidRPr="00D43FEC">
              <w:rPr>
                <w:rFonts w:ascii="Times New Roman" w:eastAsia="Calibri" w:hAnsi="Times New Roman" w:cs="Times New Roman"/>
              </w:rPr>
              <w:t>4</w:t>
            </w:r>
          </w:p>
        </w:tc>
        <w:tc>
          <w:tcPr>
            <w:tcW w:w="2552" w:type="dxa"/>
            <w:tcBorders>
              <w:left w:val="single" w:sz="4" w:space="0" w:color="auto"/>
              <w:right w:val="single" w:sz="4" w:space="0" w:color="auto"/>
            </w:tcBorders>
            <w:vAlign w:val="center"/>
          </w:tcPr>
          <w:p w:rsidR="00D43FEC" w:rsidRPr="00D43FEC" w:rsidRDefault="00D43FEC" w:rsidP="00D43FEC">
            <w:pPr>
              <w:spacing w:line="240" w:lineRule="auto"/>
              <w:ind w:firstLine="33"/>
              <w:rPr>
                <w:rFonts w:ascii="Times New Roman" w:eastAsia="Calibri" w:hAnsi="Times New Roman" w:cs="Times New Roman"/>
              </w:rPr>
            </w:pPr>
            <w:r w:rsidRPr="00D43FEC">
              <w:rPr>
                <w:rFonts w:ascii="Times New Roman" w:eastAsia="Calibri" w:hAnsi="Times New Roman" w:cs="Times New Roman"/>
              </w:rPr>
              <w:t>ВРУ</w:t>
            </w:r>
          </w:p>
        </w:tc>
        <w:tc>
          <w:tcPr>
            <w:tcW w:w="2268" w:type="dxa"/>
            <w:tcBorders>
              <w:left w:val="single" w:sz="4" w:space="0" w:color="auto"/>
              <w:right w:val="single" w:sz="4" w:space="0" w:color="auto"/>
            </w:tcBorders>
            <w:vAlign w:val="center"/>
          </w:tcPr>
          <w:p w:rsidR="00D43FEC" w:rsidRPr="00D43FEC" w:rsidRDefault="00D43FEC" w:rsidP="00D43FEC">
            <w:pPr>
              <w:spacing w:line="240" w:lineRule="auto"/>
              <w:ind w:firstLine="33"/>
              <w:jc w:val="center"/>
              <w:rPr>
                <w:rFonts w:ascii="Times New Roman" w:eastAsia="Calibri" w:hAnsi="Times New Roman" w:cs="Times New Roman"/>
              </w:rPr>
            </w:pPr>
          </w:p>
        </w:tc>
        <w:tc>
          <w:tcPr>
            <w:tcW w:w="1984" w:type="dxa"/>
            <w:tcBorders>
              <w:left w:val="single" w:sz="4" w:space="0" w:color="auto"/>
              <w:right w:val="single" w:sz="4" w:space="0" w:color="auto"/>
            </w:tcBorders>
            <w:vAlign w:val="center"/>
          </w:tcPr>
          <w:p w:rsidR="00D43FEC" w:rsidRPr="00D43FEC" w:rsidRDefault="00D43FEC" w:rsidP="00D43FEC">
            <w:pPr>
              <w:spacing w:line="240" w:lineRule="auto"/>
              <w:jc w:val="center"/>
              <w:rPr>
                <w:rFonts w:ascii="Times New Roman" w:eastAsia="Calibri"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D43FEC" w:rsidRPr="00D43FEC" w:rsidRDefault="00D43FEC" w:rsidP="00D43FEC">
            <w:pPr>
              <w:spacing w:line="240" w:lineRule="auto"/>
              <w:jc w:val="center"/>
              <w:rPr>
                <w:rFonts w:ascii="Times New Roman" w:eastAsia="Calibri" w:hAnsi="Times New Roman" w:cs="Times New Roman"/>
              </w:rPr>
            </w:pPr>
            <w:r w:rsidRPr="00D43FEC">
              <w:rPr>
                <w:rFonts w:ascii="Times New Roman" w:eastAsia="Calibri" w:hAnsi="Times New Roman" w:cs="Times New Roman"/>
              </w:rPr>
              <w:t>№ сим-карты</w:t>
            </w:r>
          </w:p>
        </w:tc>
      </w:tr>
    </w:tbl>
    <w:p w:rsidR="00D43FEC" w:rsidRPr="00D43FEC" w:rsidRDefault="00D43FEC" w:rsidP="00D43FEC">
      <w:pPr>
        <w:spacing w:line="240" w:lineRule="auto"/>
        <w:rPr>
          <w:rFonts w:ascii="Times New Roman" w:eastAsia="Calibri" w:hAnsi="Times New Roman" w:cs="Times New Roman"/>
        </w:rPr>
      </w:pPr>
      <w:r w:rsidRPr="00D43FEC">
        <w:rPr>
          <w:rFonts w:ascii="Times New Roman" w:eastAsia="Calibri" w:hAnsi="Times New Roman" w:cs="Times New Roman"/>
        </w:rPr>
        <w:t>Настоящим актом подтверждается, что оборудование  установлено согласно требованиям НТД, и включено в работу.</w:t>
      </w:r>
    </w:p>
    <w:p w:rsidR="00D43FEC" w:rsidRPr="00D43FEC" w:rsidRDefault="00D43FEC" w:rsidP="00D43FEC">
      <w:pPr>
        <w:rPr>
          <w:rFonts w:ascii="Times New Roman" w:eastAsia="Calibri" w:hAnsi="Times New Roman" w:cs="Times New Roman"/>
        </w:rPr>
      </w:pPr>
    </w:p>
    <w:tbl>
      <w:tblPr>
        <w:tblW w:w="9229" w:type="dxa"/>
        <w:tblInd w:w="93" w:type="dxa"/>
        <w:tblLayout w:type="fixed"/>
        <w:tblLook w:val="04A0" w:firstRow="1" w:lastRow="0" w:firstColumn="1" w:lastColumn="0" w:noHBand="0" w:noVBand="1"/>
      </w:tblPr>
      <w:tblGrid>
        <w:gridCol w:w="462"/>
        <w:gridCol w:w="2247"/>
        <w:gridCol w:w="2976"/>
        <w:gridCol w:w="3544"/>
      </w:tblGrid>
      <w:tr w:rsidR="00D43FEC" w:rsidRPr="00D43FEC" w:rsidTr="003F4C6F">
        <w:trPr>
          <w:trHeight w:val="345"/>
        </w:trPr>
        <w:tc>
          <w:tcPr>
            <w:tcW w:w="462" w:type="dxa"/>
            <w:shd w:val="clear" w:color="auto" w:fill="auto"/>
            <w:noWrap/>
            <w:hideMark/>
          </w:tcPr>
          <w:p w:rsidR="00D43FEC" w:rsidRPr="00D43FEC" w:rsidRDefault="00D43FEC" w:rsidP="00D43FEC">
            <w:pPr>
              <w:jc w:val="center"/>
              <w:rPr>
                <w:rFonts w:ascii="Times New Roman" w:eastAsia="Calibri" w:hAnsi="Times New Roman" w:cs="Times New Roman"/>
              </w:rPr>
            </w:pPr>
          </w:p>
        </w:tc>
        <w:tc>
          <w:tcPr>
            <w:tcW w:w="2247" w:type="dxa"/>
            <w:shd w:val="clear" w:color="auto" w:fill="auto"/>
            <w:hideMark/>
          </w:tcPr>
          <w:p w:rsidR="00D43FEC" w:rsidRPr="00D43FEC" w:rsidRDefault="00D43FEC" w:rsidP="00D43FEC">
            <w:pPr>
              <w:rPr>
                <w:rFonts w:ascii="Times New Roman" w:eastAsia="Calibri" w:hAnsi="Times New Roman" w:cs="Times New Roman"/>
                <w:bCs/>
              </w:rPr>
            </w:pPr>
            <w:r w:rsidRPr="00D43FEC">
              <w:rPr>
                <w:rFonts w:ascii="Times New Roman" w:eastAsia="Calibri" w:hAnsi="Times New Roman" w:cs="Times New Roman"/>
                <w:bCs/>
              </w:rPr>
              <w:t>Заказчик:</w:t>
            </w:r>
          </w:p>
        </w:tc>
        <w:tc>
          <w:tcPr>
            <w:tcW w:w="2976" w:type="dxa"/>
            <w:shd w:val="clear" w:color="auto" w:fill="auto"/>
            <w:noWrap/>
            <w:hideMark/>
          </w:tcPr>
          <w:p w:rsidR="00D43FEC" w:rsidRPr="00D43FEC" w:rsidRDefault="00D43FEC" w:rsidP="00D43FEC">
            <w:pPr>
              <w:rPr>
                <w:rFonts w:ascii="Times New Roman" w:eastAsia="Calibri" w:hAnsi="Times New Roman" w:cs="Times New Roman"/>
                <w:bCs/>
              </w:rPr>
            </w:pPr>
            <w:r w:rsidRPr="00D43FEC">
              <w:rPr>
                <w:rFonts w:ascii="Times New Roman" w:eastAsia="Calibri" w:hAnsi="Times New Roman" w:cs="Times New Roman"/>
                <w:bCs/>
              </w:rPr>
              <w:t>подпись</w:t>
            </w:r>
          </w:p>
        </w:tc>
        <w:tc>
          <w:tcPr>
            <w:tcW w:w="3544" w:type="dxa"/>
            <w:shd w:val="clear" w:color="auto" w:fill="auto"/>
            <w:noWrap/>
            <w:hideMark/>
          </w:tcPr>
          <w:p w:rsidR="00D43FEC" w:rsidRPr="00D43FEC" w:rsidRDefault="00D43FEC" w:rsidP="00D43FEC">
            <w:pPr>
              <w:rPr>
                <w:rFonts w:ascii="Times New Roman" w:eastAsia="Calibri" w:hAnsi="Times New Roman" w:cs="Times New Roman"/>
                <w:bCs/>
              </w:rPr>
            </w:pPr>
            <w:r w:rsidRPr="00D43FEC">
              <w:rPr>
                <w:rFonts w:ascii="Times New Roman" w:eastAsia="Calibri" w:hAnsi="Times New Roman" w:cs="Times New Roman"/>
                <w:bCs/>
              </w:rPr>
              <w:t>/___________________/</w:t>
            </w:r>
          </w:p>
        </w:tc>
      </w:tr>
      <w:tr w:rsidR="00D43FEC" w:rsidRPr="00D43FEC" w:rsidTr="003F4C6F">
        <w:trPr>
          <w:trHeight w:val="345"/>
        </w:trPr>
        <w:tc>
          <w:tcPr>
            <w:tcW w:w="462" w:type="dxa"/>
            <w:shd w:val="clear" w:color="auto" w:fill="auto"/>
            <w:noWrap/>
            <w:hideMark/>
          </w:tcPr>
          <w:p w:rsidR="00D43FEC" w:rsidRPr="00D43FEC" w:rsidRDefault="00D43FEC" w:rsidP="00D43FEC">
            <w:pPr>
              <w:jc w:val="center"/>
              <w:rPr>
                <w:rFonts w:ascii="Times New Roman" w:eastAsia="Calibri" w:hAnsi="Times New Roman" w:cs="Times New Roman"/>
              </w:rPr>
            </w:pPr>
          </w:p>
        </w:tc>
        <w:tc>
          <w:tcPr>
            <w:tcW w:w="2247" w:type="dxa"/>
            <w:shd w:val="clear" w:color="auto" w:fill="auto"/>
            <w:hideMark/>
          </w:tcPr>
          <w:p w:rsidR="00D43FEC" w:rsidRPr="00D43FEC" w:rsidRDefault="00D43FEC" w:rsidP="00D43FEC">
            <w:pPr>
              <w:rPr>
                <w:rFonts w:ascii="Times New Roman" w:eastAsia="Calibri" w:hAnsi="Times New Roman" w:cs="Times New Roman"/>
                <w:bCs/>
              </w:rPr>
            </w:pPr>
            <w:r w:rsidRPr="00D43FEC">
              <w:rPr>
                <w:rFonts w:ascii="Times New Roman" w:eastAsia="Calibri" w:hAnsi="Times New Roman" w:cs="Times New Roman"/>
                <w:bCs/>
              </w:rPr>
              <w:t>Подрядчик:</w:t>
            </w:r>
          </w:p>
        </w:tc>
        <w:tc>
          <w:tcPr>
            <w:tcW w:w="2976" w:type="dxa"/>
            <w:shd w:val="clear" w:color="auto" w:fill="auto"/>
            <w:noWrap/>
            <w:hideMark/>
          </w:tcPr>
          <w:p w:rsidR="00D43FEC" w:rsidRPr="00D43FEC" w:rsidRDefault="00D43FEC" w:rsidP="00D43FEC">
            <w:pPr>
              <w:rPr>
                <w:rFonts w:ascii="Times New Roman" w:eastAsia="Calibri" w:hAnsi="Times New Roman" w:cs="Times New Roman"/>
                <w:bCs/>
              </w:rPr>
            </w:pPr>
            <w:r w:rsidRPr="00D43FEC">
              <w:rPr>
                <w:rFonts w:ascii="Times New Roman" w:eastAsia="Calibri" w:hAnsi="Times New Roman" w:cs="Times New Roman"/>
                <w:bCs/>
              </w:rPr>
              <w:t>подпись</w:t>
            </w:r>
          </w:p>
        </w:tc>
        <w:tc>
          <w:tcPr>
            <w:tcW w:w="3544" w:type="dxa"/>
            <w:shd w:val="clear" w:color="auto" w:fill="auto"/>
            <w:noWrap/>
            <w:hideMark/>
          </w:tcPr>
          <w:p w:rsidR="00D43FEC" w:rsidRPr="00D43FEC" w:rsidRDefault="00D43FEC" w:rsidP="00D43FEC">
            <w:pPr>
              <w:rPr>
                <w:rFonts w:ascii="Times New Roman" w:eastAsia="Calibri" w:hAnsi="Times New Roman" w:cs="Times New Roman"/>
                <w:bCs/>
              </w:rPr>
            </w:pPr>
            <w:r w:rsidRPr="00D43FEC">
              <w:rPr>
                <w:rFonts w:ascii="Times New Roman" w:eastAsia="Calibri" w:hAnsi="Times New Roman" w:cs="Times New Roman"/>
                <w:bCs/>
              </w:rPr>
              <w:t>/___________________/</w:t>
            </w:r>
          </w:p>
        </w:tc>
      </w:tr>
    </w:tbl>
    <w:p w:rsidR="00D43FEC" w:rsidRPr="00D43FEC" w:rsidRDefault="00D43FEC" w:rsidP="00D43FEC">
      <w:pPr>
        <w:shd w:val="clear" w:color="auto" w:fill="FFFFFF"/>
        <w:spacing w:line="240" w:lineRule="auto"/>
        <w:contextualSpacing/>
        <w:rPr>
          <w:rFonts w:ascii="Times New Roman" w:eastAsia="Calibri" w:hAnsi="Times New Roman" w:cs="Times New Roman"/>
          <w:bCs/>
        </w:rPr>
      </w:pPr>
    </w:p>
    <w:p w:rsidR="00D43FEC" w:rsidRPr="00D43FEC" w:rsidRDefault="00D43FEC" w:rsidP="00D43FEC">
      <w:pPr>
        <w:shd w:val="clear" w:color="auto" w:fill="FFFFFF"/>
        <w:spacing w:line="240" w:lineRule="auto"/>
        <w:contextualSpacing/>
        <w:rPr>
          <w:rFonts w:ascii="Times New Roman" w:eastAsia="Calibri" w:hAnsi="Times New Roman" w:cs="Times New Roman"/>
          <w:bCs/>
        </w:rPr>
      </w:pPr>
    </w:p>
    <w:p w:rsidR="00D43FEC" w:rsidRPr="00D43FEC" w:rsidRDefault="00D43FEC" w:rsidP="00D43FEC">
      <w:pPr>
        <w:spacing w:line="240" w:lineRule="auto"/>
        <w:rPr>
          <w:rFonts w:ascii="Times New Roman" w:eastAsia="Calibri" w:hAnsi="Times New Roman" w:cs="Times New Roman"/>
          <w:b/>
          <w:bCs/>
        </w:rPr>
      </w:pPr>
    </w:p>
    <w:tbl>
      <w:tblPr>
        <w:tblW w:w="10860" w:type="dxa"/>
        <w:tblInd w:w="93" w:type="dxa"/>
        <w:tblLayout w:type="fixed"/>
        <w:tblLook w:val="04A0" w:firstRow="1" w:lastRow="0" w:firstColumn="1" w:lastColumn="0" w:noHBand="0" w:noVBand="1"/>
      </w:tblPr>
      <w:tblGrid>
        <w:gridCol w:w="5445"/>
        <w:gridCol w:w="465"/>
        <w:gridCol w:w="4950"/>
      </w:tblGrid>
      <w:tr w:rsidR="00D43FEC" w:rsidRPr="00D43FEC" w:rsidTr="003F4C6F">
        <w:trPr>
          <w:trHeight w:val="220"/>
        </w:trPr>
        <w:tc>
          <w:tcPr>
            <w:tcW w:w="4990" w:type="dxa"/>
            <w:shd w:val="clear" w:color="auto" w:fill="auto"/>
          </w:tcPr>
          <w:p w:rsidR="00D43FEC" w:rsidRPr="00D43FEC" w:rsidRDefault="00D43FEC" w:rsidP="00D43FEC">
            <w:pPr>
              <w:spacing w:line="240" w:lineRule="auto"/>
              <w:rPr>
                <w:rFonts w:ascii="Times New Roman" w:eastAsia="Calibri" w:hAnsi="Times New Roman" w:cs="Times New Roman"/>
              </w:rPr>
            </w:pPr>
            <w:r w:rsidRPr="00D43FEC">
              <w:rPr>
                <w:rFonts w:ascii="Times New Roman" w:eastAsia="Calibri" w:hAnsi="Times New Roman" w:cs="Times New Roman"/>
              </w:rPr>
              <w:t>Заказчик:</w:t>
            </w:r>
          </w:p>
        </w:tc>
        <w:tc>
          <w:tcPr>
            <w:tcW w:w="426" w:type="dxa"/>
          </w:tcPr>
          <w:p w:rsidR="00D43FEC" w:rsidRPr="00D43FEC" w:rsidRDefault="00D43FEC" w:rsidP="00D43FEC">
            <w:pPr>
              <w:spacing w:line="240" w:lineRule="auto"/>
              <w:rPr>
                <w:rFonts w:ascii="Times New Roman" w:eastAsia="Calibri" w:hAnsi="Times New Roman" w:cs="Times New Roman"/>
              </w:rPr>
            </w:pPr>
          </w:p>
        </w:tc>
        <w:tc>
          <w:tcPr>
            <w:tcW w:w="4536" w:type="dxa"/>
            <w:shd w:val="clear" w:color="auto" w:fill="auto"/>
          </w:tcPr>
          <w:p w:rsidR="00D43FEC" w:rsidRPr="00D43FEC" w:rsidRDefault="00D43FEC" w:rsidP="00D43FEC">
            <w:pPr>
              <w:spacing w:line="240" w:lineRule="auto"/>
              <w:ind w:left="-108" w:right="-143"/>
              <w:rPr>
                <w:rFonts w:ascii="Times New Roman" w:eastAsia="Calibri" w:hAnsi="Times New Roman" w:cs="Times New Roman"/>
              </w:rPr>
            </w:pPr>
            <w:r w:rsidRPr="00D43FEC">
              <w:rPr>
                <w:rFonts w:ascii="Times New Roman" w:eastAsia="Calibri" w:hAnsi="Times New Roman" w:cs="Times New Roman"/>
              </w:rPr>
              <w:t>Подрядчик:</w:t>
            </w:r>
          </w:p>
        </w:tc>
      </w:tr>
      <w:tr w:rsidR="00D43FEC" w:rsidRPr="00D43FEC" w:rsidTr="003F4C6F">
        <w:trPr>
          <w:trHeight w:val="305"/>
        </w:trPr>
        <w:tc>
          <w:tcPr>
            <w:tcW w:w="4990" w:type="dxa"/>
            <w:shd w:val="clear" w:color="auto" w:fill="auto"/>
          </w:tcPr>
          <w:p w:rsidR="00D43FEC" w:rsidRPr="00D43FEC" w:rsidRDefault="00D43FEC" w:rsidP="00D43FEC">
            <w:pPr>
              <w:spacing w:line="240" w:lineRule="auto"/>
              <w:ind w:left="29"/>
              <w:rPr>
                <w:rFonts w:ascii="Times New Roman" w:eastAsia="Calibri" w:hAnsi="Times New Roman" w:cs="Times New Roman"/>
                <w:b/>
              </w:rPr>
            </w:pPr>
            <w:r w:rsidRPr="00D43FEC">
              <w:rPr>
                <w:rFonts w:ascii="Times New Roman" w:eastAsia="Calibri" w:hAnsi="Times New Roman" w:cs="Times New Roman"/>
                <w:b/>
              </w:rPr>
              <w:t>ПАО «ТНС энерго Марий Эл»</w:t>
            </w:r>
          </w:p>
        </w:tc>
        <w:tc>
          <w:tcPr>
            <w:tcW w:w="426" w:type="dxa"/>
          </w:tcPr>
          <w:p w:rsidR="00D43FEC" w:rsidRPr="00D43FEC" w:rsidRDefault="00D43FEC" w:rsidP="00D43FEC">
            <w:pPr>
              <w:spacing w:line="240" w:lineRule="auto"/>
              <w:ind w:left="-1047"/>
              <w:rPr>
                <w:rFonts w:ascii="Times New Roman" w:eastAsia="Calibri" w:hAnsi="Times New Roman" w:cs="Times New Roman"/>
                <w:b/>
              </w:rPr>
            </w:pPr>
          </w:p>
        </w:tc>
        <w:tc>
          <w:tcPr>
            <w:tcW w:w="4536" w:type="dxa"/>
            <w:shd w:val="clear" w:color="auto" w:fill="auto"/>
          </w:tcPr>
          <w:p w:rsidR="00D43FEC" w:rsidRPr="00D43FEC" w:rsidRDefault="00D43FEC" w:rsidP="00D43FEC">
            <w:pPr>
              <w:spacing w:line="240" w:lineRule="auto"/>
              <w:ind w:right="-143"/>
              <w:rPr>
                <w:rFonts w:ascii="Times New Roman" w:eastAsia="Calibri" w:hAnsi="Times New Roman" w:cs="Times New Roman"/>
                <w:b/>
              </w:rPr>
            </w:pPr>
          </w:p>
        </w:tc>
      </w:tr>
      <w:tr w:rsidR="00D43FEC" w:rsidRPr="00D43FEC" w:rsidTr="003F4C6F">
        <w:trPr>
          <w:trHeight w:val="860"/>
        </w:trPr>
        <w:tc>
          <w:tcPr>
            <w:tcW w:w="4990" w:type="dxa"/>
            <w:shd w:val="clear" w:color="auto" w:fill="auto"/>
          </w:tcPr>
          <w:p w:rsidR="00D43FEC" w:rsidRPr="00D43FEC" w:rsidRDefault="00D43FEC" w:rsidP="00D43FEC">
            <w:pPr>
              <w:spacing w:after="0"/>
              <w:rPr>
                <w:rFonts w:ascii="Times New Roman" w:eastAsia="Calibri" w:hAnsi="Times New Roman" w:cs="Times New Roman"/>
              </w:rPr>
            </w:pPr>
            <w:r w:rsidRPr="00D43FEC">
              <w:rPr>
                <w:rFonts w:ascii="Times New Roman" w:eastAsia="Calibri" w:hAnsi="Times New Roman" w:cs="Times New Roman"/>
              </w:rPr>
              <w:t xml:space="preserve">Заместитель генерального директора </w:t>
            </w:r>
          </w:p>
          <w:p w:rsidR="00D43FEC" w:rsidRPr="00D43FEC" w:rsidRDefault="00D43FEC" w:rsidP="00D43FEC">
            <w:pPr>
              <w:spacing w:after="0"/>
              <w:rPr>
                <w:rFonts w:ascii="Times New Roman" w:eastAsia="Calibri" w:hAnsi="Times New Roman" w:cs="Times New Roman"/>
              </w:rPr>
            </w:pPr>
            <w:r w:rsidRPr="00D43FEC">
              <w:rPr>
                <w:rFonts w:ascii="Times New Roman" w:eastAsia="Calibri" w:hAnsi="Times New Roman" w:cs="Times New Roman"/>
              </w:rPr>
              <w:t>по экономике и финансам</w:t>
            </w:r>
          </w:p>
          <w:p w:rsidR="00D43FEC" w:rsidRPr="00D43FEC" w:rsidRDefault="00D43FEC" w:rsidP="00D43FEC">
            <w:pPr>
              <w:spacing w:after="0"/>
              <w:rPr>
                <w:rFonts w:ascii="Times New Roman" w:eastAsia="Calibri" w:hAnsi="Times New Roman" w:cs="Times New Roman"/>
              </w:rPr>
            </w:pPr>
            <w:r w:rsidRPr="00D43FEC">
              <w:rPr>
                <w:rFonts w:ascii="Times New Roman" w:eastAsia="Calibri" w:hAnsi="Times New Roman" w:cs="Times New Roman"/>
              </w:rPr>
              <w:t>ПАО «ТНС энерго Марий Эл»</w:t>
            </w:r>
          </w:p>
        </w:tc>
        <w:tc>
          <w:tcPr>
            <w:tcW w:w="426" w:type="dxa"/>
          </w:tcPr>
          <w:p w:rsidR="00D43FEC" w:rsidRPr="00D43FEC" w:rsidRDefault="00D43FEC" w:rsidP="00D43FEC">
            <w:pPr>
              <w:ind w:left="-1047"/>
              <w:rPr>
                <w:rFonts w:ascii="Times New Roman" w:eastAsia="Calibri" w:hAnsi="Times New Roman" w:cs="Times New Roman"/>
                <w:b/>
              </w:rPr>
            </w:pPr>
          </w:p>
        </w:tc>
        <w:tc>
          <w:tcPr>
            <w:tcW w:w="4536" w:type="dxa"/>
            <w:shd w:val="clear" w:color="auto" w:fill="auto"/>
          </w:tcPr>
          <w:p w:rsidR="00D43FEC" w:rsidRPr="00D43FEC" w:rsidRDefault="00D43FEC" w:rsidP="00D43FEC">
            <w:pPr>
              <w:spacing w:after="0"/>
              <w:ind w:left="29"/>
              <w:rPr>
                <w:rFonts w:ascii="Times New Roman" w:eastAsia="Calibri" w:hAnsi="Times New Roman" w:cs="Times New Roman"/>
              </w:rPr>
            </w:pPr>
          </w:p>
        </w:tc>
      </w:tr>
      <w:tr w:rsidR="00D43FEC" w:rsidRPr="00D43FEC" w:rsidTr="003F4C6F">
        <w:trPr>
          <w:trHeight w:val="860"/>
        </w:trPr>
        <w:tc>
          <w:tcPr>
            <w:tcW w:w="4990" w:type="dxa"/>
            <w:shd w:val="clear" w:color="auto" w:fill="auto"/>
          </w:tcPr>
          <w:p w:rsidR="00D43FEC" w:rsidRPr="00D43FEC" w:rsidRDefault="00D43FEC" w:rsidP="00D43FEC">
            <w:pPr>
              <w:spacing w:after="0"/>
              <w:rPr>
                <w:rFonts w:ascii="Times New Roman" w:eastAsia="Calibri" w:hAnsi="Times New Roman" w:cs="Times New Roman"/>
              </w:rPr>
            </w:pPr>
          </w:p>
          <w:p w:rsidR="00D43FEC" w:rsidRPr="00D43FEC" w:rsidRDefault="00D43FEC" w:rsidP="00D43FEC">
            <w:pPr>
              <w:spacing w:after="0"/>
              <w:rPr>
                <w:rFonts w:ascii="Times New Roman" w:eastAsia="Calibri" w:hAnsi="Times New Roman" w:cs="Times New Roman"/>
              </w:rPr>
            </w:pPr>
            <w:r w:rsidRPr="00D43FEC">
              <w:rPr>
                <w:rFonts w:ascii="Times New Roman" w:eastAsia="Calibri" w:hAnsi="Times New Roman" w:cs="Times New Roman"/>
              </w:rPr>
              <w:t>____________________ А.В. Шалиткин</w:t>
            </w:r>
          </w:p>
        </w:tc>
        <w:tc>
          <w:tcPr>
            <w:tcW w:w="426" w:type="dxa"/>
          </w:tcPr>
          <w:p w:rsidR="00D43FEC" w:rsidRPr="00D43FEC" w:rsidRDefault="00D43FEC" w:rsidP="00D43FEC">
            <w:pPr>
              <w:ind w:left="-1047"/>
              <w:rPr>
                <w:rFonts w:ascii="Times New Roman" w:eastAsia="Calibri" w:hAnsi="Times New Roman" w:cs="Times New Roman"/>
                <w:b/>
              </w:rPr>
            </w:pPr>
          </w:p>
        </w:tc>
        <w:tc>
          <w:tcPr>
            <w:tcW w:w="4536" w:type="dxa"/>
            <w:shd w:val="clear" w:color="auto" w:fill="auto"/>
          </w:tcPr>
          <w:p w:rsidR="00D43FEC" w:rsidRPr="00D43FEC" w:rsidRDefault="00D43FEC" w:rsidP="00D43FEC">
            <w:pPr>
              <w:spacing w:after="0"/>
              <w:ind w:left="29"/>
              <w:rPr>
                <w:rFonts w:ascii="Times New Roman" w:eastAsia="Calibri" w:hAnsi="Times New Roman" w:cs="Times New Roman"/>
              </w:rPr>
            </w:pPr>
          </w:p>
        </w:tc>
      </w:tr>
    </w:tbl>
    <w:p w:rsidR="00D43FEC" w:rsidRPr="00D43FEC" w:rsidRDefault="00D43FEC" w:rsidP="00D43FEC">
      <w:pPr>
        <w:spacing w:line="240" w:lineRule="auto"/>
        <w:rPr>
          <w:rFonts w:ascii="Times New Roman" w:eastAsia="Calibri" w:hAnsi="Times New Roman" w:cs="Times New Roman"/>
          <w:b/>
          <w:bCs/>
        </w:rPr>
      </w:pPr>
    </w:p>
    <w:p w:rsidR="00D43FEC" w:rsidRPr="00D43FEC" w:rsidRDefault="00D43FEC" w:rsidP="00D43FEC">
      <w:pPr>
        <w:spacing w:line="240" w:lineRule="auto"/>
        <w:rPr>
          <w:rFonts w:ascii="Times New Roman" w:eastAsia="Calibri" w:hAnsi="Times New Roman" w:cs="Times New Roman"/>
          <w:b/>
          <w:bCs/>
        </w:rPr>
      </w:pPr>
    </w:p>
    <w:p w:rsidR="00D43FEC" w:rsidRPr="00D43FEC" w:rsidRDefault="00D43FEC" w:rsidP="00D43FEC">
      <w:pPr>
        <w:spacing w:line="240" w:lineRule="auto"/>
        <w:rPr>
          <w:rFonts w:ascii="Times New Roman" w:eastAsia="Calibri" w:hAnsi="Times New Roman" w:cs="Times New Roman"/>
          <w:b/>
          <w:bCs/>
        </w:rPr>
      </w:pPr>
    </w:p>
    <w:p w:rsidR="00D43FEC" w:rsidRPr="00D43FEC" w:rsidRDefault="00D43FEC" w:rsidP="00D43FEC">
      <w:pPr>
        <w:spacing w:line="240" w:lineRule="auto"/>
        <w:rPr>
          <w:rFonts w:ascii="Times New Roman" w:eastAsia="Calibri" w:hAnsi="Times New Roman" w:cs="Times New Roman"/>
          <w:b/>
          <w:bCs/>
        </w:rPr>
      </w:pPr>
    </w:p>
    <w:p w:rsidR="00D43FEC" w:rsidRPr="00D43FEC" w:rsidRDefault="00D43FEC" w:rsidP="00D43FEC">
      <w:pPr>
        <w:spacing w:line="240" w:lineRule="auto"/>
        <w:rPr>
          <w:rFonts w:ascii="Times New Roman" w:eastAsia="Calibri" w:hAnsi="Times New Roman" w:cs="Times New Roman"/>
          <w:b/>
          <w:bCs/>
        </w:rPr>
      </w:pPr>
    </w:p>
    <w:p w:rsidR="00D43FEC" w:rsidRDefault="00D43FEC" w:rsidP="00D43FEC">
      <w:pPr>
        <w:jc w:val="right"/>
        <w:rPr>
          <w:rFonts w:ascii="Times New Roman" w:eastAsia="Calibri" w:hAnsi="Times New Roman" w:cs="Times New Roman"/>
          <w:b/>
          <w:bCs/>
        </w:rPr>
      </w:pPr>
    </w:p>
    <w:p w:rsidR="00D43FEC" w:rsidRPr="00D43FEC" w:rsidRDefault="00D43FEC" w:rsidP="00D43FEC">
      <w:pPr>
        <w:jc w:val="right"/>
        <w:rPr>
          <w:rFonts w:ascii="Times New Roman" w:eastAsia="Calibri" w:hAnsi="Times New Roman" w:cs="Times New Roman"/>
          <w:b/>
          <w:bCs/>
        </w:rPr>
      </w:pPr>
      <w:r w:rsidRPr="00D43FEC">
        <w:rPr>
          <w:rFonts w:ascii="Times New Roman" w:eastAsia="Calibri" w:hAnsi="Times New Roman" w:cs="Times New Roman"/>
          <w:b/>
          <w:bCs/>
        </w:rPr>
        <w:lastRenderedPageBreak/>
        <w:t>Приложение № 5</w:t>
      </w:r>
    </w:p>
    <w:p w:rsidR="00D43FEC" w:rsidRPr="00D43FEC" w:rsidRDefault="00D43FEC" w:rsidP="00D43FEC">
      <w:pPr>
        <w:shd w:val="clear" w:color="auto" w:fill="FFFFFF"/>
        <w:spacing w:after="0" w:line="240" w:lineRule="auto"/>
        <w:jc w:val="right"/>
        <w:rPr>
          <w:rFonts w:ascii="Times New Roman" w:eastAsia="Calibri" w:hAnsi="Times New Roman" w:cs="Times New Roman"/>
          <w:b/>
          <w:bCs/>
        </w:rPr>
      </w:pPr>
      <w:r w:rsidRPr="00D43FEC">
        <w:rPr>
          <w:rFonts w:ascii="Times New Roman" w:eastAsia="Calibri" w:hAnsi="Times New Roman" w:cs="Times New Roman"/>
          <w:b/>
          <w:bCs/>
        </w:rPr>
        <w:t>к Договору подряда № ____________от « ___» ________ 2018 г.</w:t>
      </w:r>
    </w:p>
    <w:p w:rsidR="00D43FEC" w:rsidRPr="00D43FEC" w:rsidRDefault="00D43FEC" w:rsidP="00D43FEC">
      <w:pPr>
        <w:shd w:val="clear" w:color="auto" w:fill="FFFFFF"/>
        <w:spacing w:after="0" w:line="240" w:lineRule="auto"/>
        <w:contextualSpacing/>
        <w:rPr>
          <w:rFonts w:ascii="Times New Roman" w:eastAsia="Calibri" w:hAnsi="Times New Roman" w:cs="Times New Roman"/>
          <w:bCs/>
        </w:rPr>
      </w:pPr>
    </w:p>
    <w:p w:rsidR="00D43FEC" w:rsidRPr="00D43FEC" w:rsidRDefault="00D43FEC" w:rsidP="00D43FEC">
      <w:pPr>
        <w:shd w:val="clear" w:color="auto" w:fill="FFFFFF"/>
        <w:spacing w:line="240" w:lineRule="auto"/>
        <w:contextualSpacing/>
        <w:jc w:val="center"/>
        <w:rPr>
          <w:rFonts w:ascii="Times New Roman" w:eastAsia="Calibri" w:hAnsi="Times New Roman" w:cs="Times New Roman"/>
          <w:b/>
          <w:bCs/>
        </w:rPr>
      </w:pPr>
      <w:r w:rsidRPr="00D43FEC">
        <w:rPr>
          <w:rFonts w:ascii="Times New Roman" w:eastAsia="Calibri" w:hAnsi="Times New Roman" w:cs="Times New Roman"/>
          <w:b/>
          <w:bCs/>
        </w:rPr>
        <w:t>СОГЛАШЕНИЕ</w:t>
      </w:r>
    </w:p>
    <w:p w:rsidR="00D43FEC" w:rsidRPr="00D43FEC" w:rsidRDefault="00D43FEC" w:rsidP="00D43FEC">
      <w:pPr>
        <w:shd w:val="clear" w:color="auto" w:fill="FFFFFF"/>
        <w:spacing w:line="240" w:lineRule="auto"/>
        <w:contextualSpacing/>
        <w:jc w:val="center"/>
        <w:rPr>
          <w:rFonts w:ascii="Times New Roman" w:eastAsia="Calibri" w:hAnsi="Times New Roman" w:cs="Times New Roman"/>
          <w:b/>
          <w:bCs/>
        </w:rPr>
      </w:pPr>
      <w:r w:rsidRPr="00D43FEC">
        <w:rPr>
          <w:rFonts w:ascii="Times New Roman" w:eastAsia="Calibri" w:hAnsi="Times New Roman" w:cs="Times New Roman"/>
          <w:b/>
          <w:bCs/>
        </w:rPr>
        <w:t>ОБ ОБЕСПЕЧЕНИИ БЕЗОПАСНОСТИ ПЕРСОНАЛЬНЫХ ДАННЫХ</w:t>
      </w:r>
    </w:p>
    <w:p w:rsidR="00D43FEC" w:rsidRPr="00D43FEC" w:rsidRDefault="00D43FEC" w:rsidP="00D43FEC">
      <w:pPr>
        <w:shd w:val="clear" w:color="auto" w:fill="FFFFFF"/>
        <w:spacing w:line="240" w:lineRule="auto"/>
        <w:contextualSpacing/>
        <w:jc w:val="center"/>
        <w:rPr>
          <w:rFonts w:ascii="Times New Roman" w:eastAsia="Calibri" w:hAnsi="Times New Roman" w:cs="Times New Roman"/>
          <w:b/>
          <w:bCs/>
        </w:rPr>
      </w:pPr>
    </w:p>
    <w:p w:rsidR="00D43FEC" w:rsidRPr="00D43FEC" w:rsidRDefault="00D43FEC" w:rsidP="00D43FEC">
      <w:pPr>
        <w:shd w:val="clear" w:color="auto" w:fill="FFFFFF"/>
        <w:spacing w:line="240" w:lineRule="auto"/>
        <w:contextualSpacing/>
        <w:rPr>
          <w:rFonts w:ascii="Times New Roman" w:eastAsia="Calibri" w:hAnsi="Times New Roman" w:cs="Times New Roman"/>
          <w:bCs/>
        </w:rPr>
      </w:pPr>
      <w:r w:rsidRPr="00D43FEC">
        <w:rPr>
          <w:rFonts w:ascii="Times New Roman" w:eastAsia="Calibri" w:hAnsi="Times New Roman" w:cs="Times New Roman"/>
          <w:bCs/>
        </w:rPr>
        <w:t>г. Йошкар-Ола                                                                                                         «____»  ________  2018 г.</w:t>
      </w:r>
    </w:p>
    <w:p w:rsidR="00D43FEC" w:rsidRPr="00D43FEC" w:rsidRDefault="00D43FEC" w:rsidP="00D43FEC">
      <w:pPr>
        <w:shd w:val="clear" w:color="auto" w:fill="FFFFFF"/>
        <w:spacing w:line="240" w:lineRule="auto"/>
        <w:contextualSpacing/>
        <w:rPr>
          <w:rFonts w:ascii="Times New Roman" w:eastAsia="Calibri" w:hAnsi="Times New Roman" w:cs="Times New Roman"/>
          <w:bCs/>
        </w:rPr>
      </w:pPr>
    </w:p>
    <w:p w:rsidR="00D43FEC" w:rsidRPr="00D43FEC" w:rsidRDefault="00D43FEC" w:rsidP="00D43FEC">
      <w:pPr>
        <w:shd w:val="clear" w:color="auto" w:fill="FFFFFF"/>
        <w:spacing w:line="240" w:lineRule="auto"/>
        <w:ind w:firstLine="709"/>
        <w:contextualSpacing/>
        <w:jc w:val="both"/>
        <w:rPr>
          <w:rFonts w:ascii="Times New Roman" w:eastAsia="Calibri" w:hAnsi="Times New Roman" w:cs="Times New Roman"/>
          <w:bCs/>
        </w:rPr>
      </w:pPr>
      <w:proofErr w:type="gramStart"/>
      <w:r w:rsidRPr="00D43FEC">
        <w:rPr>
          <w:rFonts w:ascii="Times New Roman" w:eastAsia="Calibri" w:hAnsi="Times New Roman" w:cs="Times New Roman"/>
          <w:bCs/>
        </w:rPr>
        <w:t xml:space="preserve">ПАО «ТНС энерго Марий Эл», именуемое в дальнейшем «Заказчик», в лице Заместителя генерального директора по экономике и финансам ПАО «ТНС энерго Марий Эл» </w:t>
      </w:r>
      <w:proofErr w:type="spellStart"/>
      <w:r w:rsidRPr="00D43FEC">
        <w:rPr>
          <w:rFonts w:ascii="Times New Roman" w:eastAsia="Calibri" w:hAnsi="Times New Roman" w:cs="Times New Roman"/>
          <w:bCs/>
        </w:rPr>
        <w:t>Шалиткина</w:t>
      </w:r>
      <w:proofErr w:type="spellEnd"/>
      <w:r w:rsidRPr="00D43FEC">
        <w:rPr>
          <w:rFonts w:ascii="Times New Roman" w:eastAsia="Calibri" w:hAnsi="Times New Roman" w:cs="Times New Roman"/>
          <w:bCs/>
        </w:rPr>
        <w:t xml:space="preserve"> Андрея Валериевича, действующего на основании Доверенности №1-1315 от 18.05.2017г., и ___________________________________________________________________________________</w:t>
      </w:r>
      <w:r w:rsidRPr="00D43FEC">
        <w:rPr>
          <w:rFonts w:ascii="Times New Roman" w:eastAsia="Calibri" w:hAnsi="Times New Roman" w:cs="Times New Roman"/>
        </w:rPr>
        <w:t>, именуемое в дальнейшем «Подрядчик», в лице ___________________________________________, действующего на основании Устава</w:t>
      </w:r>
      <w:r w:rsidRPr="00D43FEC">
        <w:rPr>
          <w:rFonts w:ascii="Times New Roman" w:eastAsia="Calibri" w:hAnsi="Times New Roman" w:cs="Times New Roman"/>
          <w:bCs/>
        </w:rPr>
        <w:t>, вместе именуемые «Стороны», по отдельности – «Сторона», заключили настоящее Соглашение об обеспечении безопасности персональных данных (далее</w:t>
      </w:r>
      <w:proofErr w:type="gramEnd"/>
      <w:r w:rsidRPr="00D43FEC">
        <w:rPr>
          <w:rFonts w:ascii="Times New Roman" w:eastAsia="Calibri" w:hAnsi="Times New Roman" w:cs="Times New Roman"/>
          <w:bCs/>
        </w:rPr>
        <w:t xml:space="preserve"> - </w:t>
      </w:r>
      <w:proofErr w:type="gramStart"/>
      <w:r w:rsidRPr="00D43FEC">
        <w:rPr>
          <w:rFonts w:ascii="Times New Roman" w:eastAsia="Calibri" w:hAnsi="Times New Roman" w:cs="Times New Roman"/>
          <w:bCs/>
        </w:rPr>
        <w:t>Соглашение) о нижеследующем.</w:t>
      </w:r>
      <w:proofErr w:type="gramEnd"/>
    </w:p>
    <w:p w:rsidR="00D43FEC" w:rsidRPr="00D43FEC" w:rsidRDefault="00D43FEC" w:rsidP="00D43FEC">
      <w:pPr>
        <w:shd w:val="clear" w:color="auto" w:fill="FFFFFF"/>
        <w:spacing w:line="240" w:lineRule="auto"/>
        <w:ind w:firstLine="709"/>
        <w:contextualSpacing/>
        <w:jc w:val="both"/>
        <w:rPr>
          <w:rFonts w:ascii="Times New Roman" w:eastAsia="Calibri" w:hAnsi="Times New Roman" w:cs="Times New Roman"/>
          <w:bCs/>
        </w:rPr>
      </w:pPr>
      <w:r w:rsidRPr="00D43FEC">
        <w:rPr>
          <w:rFonts w:ascii="Times New Roman" w:eastAsia="Calibri" w:hAnsi="Times New Roman" w:cs="Times New Roman"/>
          <w:bCs/>
        </w:rPr>
        <w:t>Термины и определения.</w:t>
      </w:r>
    </w:p>
    <w:p w:rsidR="00D43FEC" w:rsidRPr="00D43FEC" w:rsidRDefault="00D43FEC" w:rsidP="00D43FEC">
      <w:pPr>
        <w:shd w:val="clear" w:color="auto" w:fill="FFFFFF"/>
        <w:spacing w:line="240" w:lineRule="auto"/>
        <w:ind w:firstLine="709"/>
        <w:contextualSpacing/>
        <w:jc w:val="both"/>
        <w:rPr>
          <w:rFonts w:ascii="Times New Roman" w:eastAsia="Calibri" w:hAnsi="Times New Roman" w:cs="Times New Roman"/>
          <w:bCs/>
        </w:rPr>
      </w:pPr>
      <w:r w:rsidRPr="00D43FEC">
        <w:rPr>
          <w:rFonts w:ascii="Times New Roman" w:eastAsia="Calibri" w:hAnsi="Times New Roman" w:cs="Times New Roman"/>
          <w:bCs/>
        </w:rPr>
        <w:t>Персональные данные — любая информация, относящаяся прямо или косвенно к определенному или определяемому физическому лицу (субъекту персональных данных);</w:t>
      </w:r>
    </w:p>
    <w:p w:rsidR="00D43FEC" w:rsidRPr="00D43FEC" w:rsidRDefault="00D43FEC" w:rsidP="00D43FEC">
      <w:pPr>
        <w:shd w:val="clear" w:color="auto" w:fill="FFFFFF"/>
        <w:spacing w:line="240" w:lineRule="auto"/>
        <w:ind w:firstLine="709"/>
        <w:contextualSpacing/>
        <w:jc w:val="both"/>
        <w:rPr>
          <w:rFonts w:ascii="Times New Roman" w:eastAsia="Calibri" w:hAnsi="Times New Roman" w:cs="Times New Roman"/>
          <w:bCs/>
        </w:rPr>
      </w:pPr>
      <w:r w:rsidRPr="00D43FEC">
        <w:rPr>
          <w:rFonts w:ascii="Times New Roman" w:eastAsia="Calibri" w:hAnsi="Times New Roman" w:cs="Times New Roman"/>
          <w:bCs/>
        </w:rPr>
        <w:t>Обезличенные персональные данные — данные, на основании которых невозможно без использования дополнительной информации определить их принадлежность конкретному субъекту персональных данных;</w:t>
      </w:r>
    </w:p>
    <w:p w:rsidR="00D43FEC" w:rsidRPr="00D43FEC" w:rsidRDefault="00D43FEC" w:rsidP="00D43FEC">
      <w:pPr>
        <w:shd w:val="clear" w:color="auto" w:fill="FFFFFF"/>
        <w:spacing w:line="240" w:lineRule="auto"/>
        <w:ind w:firstLine="709"/>
        <w:contextualSpacing/>
        <w:jc w:val="both"/>
        <w:rPr>
          <w:rFonts w:ascii="Times New Roman" w:eastAsia="Calibri" w:hAnsi="Times New Roman" w:cs="Times New Roman"/>
          <w:bCs/>
        </w:rPr>
      </w:pPr>
      <w:r w:rsidRPr="00D43FEC">
        <w:rPr>
          <w:rFonts w:ascii="Times New Roman" w:eastAsia="Calibri" w:hAnsi="Times New Roman" w:cs="Times New Roman"/>
          <w:bCs/>
        </w:rPr>
        <w:t>Общедоступные персональные данные — персональные данные, размещенные в общедоступных источниках с письменного согласия субъекта персональных данных (общедоступные персональные данные могут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D43FEC" w:rsidRPr="00D43FEC" w:rsidRDefault="00D43FEC" w:rsidP="00D43FEC">
      <w:pPr>
        <w:shd w:val="clear" w:color="auto" w:fill="FFFFFF"/>
        <w:spacing w:line="240" w:lineRule="auto"/>
        <w:ind w:firstLine="709"/>
        <w:contextualSpacing/>
        <w:jc w:val="both"/>
        <w:rPr>
          <w:rFonts w:ascii="Times New Roman" w:eastAsia="Calibri" w:hAnsi="Times New Roman" w:cs="Times New Roman"/>
          <w:bCs/>
        </w:rPr>
      </w:pPr>
      <w:r w:rsidRPr="00D43FEC">
        <w:rPr>
          <w:rFonts w:ascii="Times New Roman" w:eastAsia="Calibri" w:hAnsi="Times New Roman" w:cs="Times New Roman"/>
          <w:bCs/>
        </w:rPr>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D43FEC" w:rsidRPr="00D43FEC" w:rsidRDefault="00D43FEC" w:rsidP="00D43FEC">
      <w:pPr>
        <w:shd w:val="clear" w:color="auto" w:fill="FFFFFF"/>
        <w:spacing w:line="240" w:lineRule="auto"/>
        <w:ind w:firstLine="709"/>
        <w:contextualSpacing/>
        <w:jc w:val="both"/>
        <w:rPr>
          <w:rFonts w:ascii="Times New Roman" w:eastAsia="Calibri" w:hAnsi="Times New Roman" w:cs="Times New Roman"/>
          <w:bCs/>
        </w:rPr>
      </w:pPr>
      <w:r w:rsidRPr="00D43FEC">
        <w:rPr>
          <w:rFonts w:ascii="Times New Roman" w:eastAsia="Calibri" w:hAnsi="Times New Roman" w:cs="Times New Roman"/>
          <w:bCs/>
        </w:rPr>
        <w:t>Конфиденциальность персональных данных — обязательное для соблюдения Сторонами требование не допускать их распространение без согласия субъекта персональных данных или наличия иного законного основания;</w:t>
      </w:r>
    </w:p>
    <w:p w:rsidR="00D43FEC" w:rsidRPr="00D43FEC" w:rsidRDefault="00D43FEC" w:rsidP="00D43FEC">
      <w:pPr>
        <w:shd w:val="clear" w:color="auto" w:fill="FFFFFF"/>
        <w:spacing w:line="240" w:lineRule="auto"/>
        <w:ind w:firstLine="709"/>
        <w:contextualSpacing/>
        <w:jc w:val="both"/>
        <w:rPr>
          <w:rFonts w:ascii="Times New Roman" w:eastAsia="Calibri" w:hAnsi="Times New Roman" w:cs="Times New Roman"/>
          <w:bCs/>
        </w:rPr>
      </w:pPr>
      <w:proofErr w:type="gramStart"/>
      <w:r w:rsidRPr="00D43FEC">
        <w:rPr>
          <w:rFonts w:ascii="Times New Roman" w:eastAsia="Calibri" w:hAnsi="Times New Roman" w:cs="Times New Roman"/>
          <w:bCs/>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D43FEC" w:rsidRPr="00D43FEC" w:rsidRDefault="00D43FEC" w:rsidP="00D43FEC">
      <w:pPr>
        <w:shd w:val="clear" w:color="auto" w:fill="FFFFFF"/>
        <w:spacing w:line="240" w:lineRule="auto"/>
        <w:ind w:firstLine="709"/>
        <w:contextualSpacing/>
        <w:jc w:val="both"/>
        <w:rPr>
          <w:rFonts w:ascii="Times New Roman" w:eastAsia="Calibri" w:hAnsi="Times New Roman" w:cs="Times New Roman"/>
          <w:bCs/>
        </w:rPr>
      </w:pPr>
      <w:r w:rsidRPr="00D43FEC">
        <w:rPr>
          <w:rFonts w:ascii="Times New Roman" w:eastAsia="Calibri" w:hAnsi="Times New Roman" w:cs="Times New Roman"/>
          <w:bCs/>
        </w:rPr>
        <w:t>Распространение персональных данных — действия, направленные на раскрытие персональных данных неопределенному кругу лиц;</w:t>
      </w:r>
    </w:p>
    <w:p w:rsidR="00D43FEC" w:rsidRPr="00D43FEC" w:rsidRDefault="00D43FEC" w:rsidP="00D43FEC">
      <w:pPr>
        <w:shd w:val="clear" w:color="auto" w:fill="FFFFFF"/>
        <w:spacing w:line="240" w:lineRule="auto"/>
        <w:ind w:firstLine="709"/>
        <w:contextualSpacing/>
        <w:jc w:val="both"/>
        <w:rPr>
          <w:rFonts w:ascii="Times New Roman" w:eastAsia="Calibri" w:hAnsi="Times New Roman" w:cs="Times New Roman"/>
          <w:bCs/>
        </w:rPr>
      </w:pPr>
      <w:r w:rsidRPr="00D43FEC">
        <w:rPr>
          <w:rFonts w:ascii="Times New Roman" w:eastAsia="Calibri" w:hAnsi="Times New Roman" w:cs="Times New Roman"/>
          <w:bCs/>
        </w:rPr>
        <w:t>Предоставление персональных данных — действия, направленные на раскрытие персональных данных определенному лицу или определенному кругу лиц;</w:t>
      </w:r>
    </w:p>
    <w:p w:rsidR="00D43FEC" w:rsidRPr="00D43FEC" w:rsidRDefault="00D43FEC" w:rsidP="00D43FEC">
      <w:pPr>
        <w:shd w:val="clear" w:color="auto" w:fill="FFFFFF"/>
        <w:spacing w:line="240" w:lineRule="auto"/>
        <w:ind w:firstLine="709"/>
        <w:contextualSpacing/>
        <w:jc w:val="both"/>
        <w:rPr>
          <w:rFonts w:ascii="Times New Roman" w:eastAsia="Calibri" w:hAnsi="Times New Roman" w:cs="Times New Roman"/>
          <w:bCs/>
        </w:rPr>
      </w:pPr>
      <w:r w:rsidRPr="00D43FEC">
        <w:rPr>
          <w:rFonts w:ascii="Times New Roman" w:eastAsia="Calibri" w:hAnsi="Times New Roman" w:cs="Times New Roman"/>
          <w:bCs/>
        </w:rPr>
        <w:t>Использование персональных данных — действия (операции) с персональными данными, совершаемые Сторонами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rsidR="00D43FEC" w:rsidRPr="00D43FEC" w:rsidRDefault="00D43FEC" w:rsidP="00D43FEC">
      <w:pPr>
        <w:shd w:val="clear" w:color="auto" w:fill="FFFFFF"/>
        <w:spacing w:line="240" w:lineRule="auto"/>
        <w:ind w:firstLine="709"/>
        <w:contextualSpacing/>
        <w:jc w:val="both"/>
        <w:rPr>
          <w:rFonts w:ascii="Times New Roman" w:eastAsia="Calibri" w:hAnsi="Times New Roman" w:cs="Times New Roman"/>
          <w:bCs/>
        </w:rPr>
      </w:pPr>
      <w:r w:rsidRPr="00D43FEC">
        <w:rPr>
          <w:rFonts w:ascii="Times New Roman" w:eastAsia="Calibri" w:hAnsi="Times New Roman" w:cs="Times New Roman"/>
          <w:bCs/>
        </w:rPr>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D43FEC" w:rsidRPr="00D43FEC" w:rsidRDefault="00D43FEC" w:rsidP="00D43FEC">
      <w:pPr>
        <w:shd w:val="clear" w:color="auto" w:fill="FFFFFF"/>
        <w:spacing w:line="240" w:lineRule="auto"/>
        <w:ind w:firstLine="709"/>
        <w:contextualSpacing/>
        <w:jc w:val="both"/>
        <w:rPr>
          <w:rFonts w:ascii="Times New Roman" w:eastAsia="Calibri" w:hAnsi="Times New Roman" w:cs="Times New Roman"/>
          <w:bCs/>
        </w:rPr>
      </w:pPr>
      <w:r w:rsidRPr="00D43FEC">
        <w:rPr>
          <w:rFonts w:ascii="Times New Roman" w:eastAsia="Calibri" w:hAnsi="Times New Roman" w:cs="Times New Roman"/>
          <w:bCs/>
        </w:rPr>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D43FEC" w:rsidRPr="00D43FEC" w:rsidRDefault="00D43FEC" w:rsidP="00D43FEC">
      <w:pPr>
        <w:numPr>
          <w:ilvl w:val="0"/>
          <w:numId w:val="41"/>
        </w:numPr>
        <w:shd w:val="clear" w:color="auto" w:fill="FFFFFF"/>
        <w:spacing w:line="240" w:lineRule="auto"/>
        <w:contextualSpacing/>
        <w:jc w:val="both"/>
        <w:rPr>
          <w:rFonts w:ascii="Times New Roman" w:eastAsia="Calibri" w:hAnsi="Times New Roman" w:cs="Times New Roman"/>
          <w:bCs/>
          <w:lang w:val="x-none"/>
        </w:rPr>
      </w:pPr>
      <w:r w:rsidRPr="00D43FEC">
        <w:rPr>
          <w:rFonts w:ascii="Times New Roman" w:eastAsia="Calibri" w:hAnsi="Times New Roman" w:cs="Times New Roman"/>
          <w:bCs/>
          <w:lang w:val="x-none"/>
        </w:rPr>
        <w:t>Предмет соглашения.</w:t>
      </w:r>
    </w:p>
    <w:p w:rsidR="00D43FEC" w:rsidRPr="00D43FEC" w:rsidRDefault="00D43FEC" w:rsidP="00D43FEC">
      <w:pPr>
        <w:shd w:val="clear" w:color="auto" w:fill="FFFFFF"/>
        <w:spacing w:line="240" w:lineRule="auto"/>
        <w:ind w:firstLine="709"/>
        <w:contextualSpacing/>
        <w:jc w:val="both"/>
        <w:rPr>
          <w:rFonts w:ascii="Times New Roman" w:eastAsia="Calibri" w:hAnsi="Times New Roman" w:cs="Times New Roman"/>
          <w:bCs/>
        </w:rPr>
      </w:pPr>
      <w:r w:rsidRPr="00D43FEC">
        <w:rPr>
          <w:rFonts w:ascii="Times New Roman" w:eastAsia="Calibri" w:hAnsi="Times New Roman" w:cs="Times New Roman"/>
          <w:bCs/>
        </w:rPr>
        <w:lastRenderedPageBreak/>
        <w:t>1.1. Стороны принимают на себя обязательства по предоставлению друг другу и обеспечению конфиденциальности и безопасности персональных данных в процессе исполнения обязательств по Договору подряда № ___________ от «___» ________________ 2018 г. в соответствии с условиями настоящего Соглашения.</w:t>
      </w:r>
    </w:p>
    <w:p w:rsidR="00D43FEC" w:rsidRPr="00D43FEC" w:rsidRDefault="00D43FEC" w:rsidP="00D43FEC">
      <w:pPr>
        <w:numPr>
          <w:ilvl w:val="0"/>
          <w:numId w:val="41"/>
        </w:numPr>
        <w:shd w:val="clear" w:color="auto" w:fill="FFFFFF"/>
        <w:spacing w:line="240" w:lineRule="auto"/>
        <w:contextualSpacing/>
        <w:jc w:val="both"/>
        <w:rPr>
          <w:rFonts w:ascii="Times New Roman" w:eastAsia="Calibri" w:hAnsi="Times New Roman" w:cs="Times New Roman"/>
          <w:bCs/>
          <w:lang w:val="x-none"/>
        </w:rPr>
      </w:pPr>
      <w:r w:rsidRPr="00D43FEC">
        <w:rPr>
          <w:rFonts w:ascii="Times New Roman" w:eastAsia="Calibri" w:hAnsi="Times New Roman" w:cs="Times New Roman"/>
          <w:bCs/>
          <w:lang w:val="x-none"/>
        </w:rPr>
        <w:t>Общие положения.</w:t>
      </w:r>
    </w:p>
    <w:p w:rsidR="00D43FEC" w:rsidRPr="00D43FEC" w:rsidRDefault="00D43FEC" w:rsidP="00D43FEC">
      <w:pPr>
        <w:shd w:val="clear" w:color="auto" w:fill="FFFFFF"/>
        <w:spacing w:line="240" w:lineRule="auto"/>
        <w:ind w:firstLine="709"/>
        <w:contextualSpacing/>
        <w:jc w:val="both"/>
        <w:rPr>
          <w:rFonts w:ascii="Times New Roman" w:eastAsia="Calibri" w:hAnsi="Times New Roman" w:cs="Times New Roman"/>
          <w:bCs/>
        </w:rPr>
      </w:pPr>
      <w:r w:rsidRPr="00D43FEC">
        <w:rPr>
          <w:rFonts w:ascii="Times New Roman" w:eastAsia="Calibri" w:hAnsi="Times New Roman" w:cs="Times New Roman"/>
          <w:bCs/>
        </w:rPr>
        <w:t>В целях исполнения настоящего Соглашения Стороны обязуются:</w:t>
      </w:r>
    </w:p>
    <w:p w:rsidR="00D43FEC" w:rsidRPr="00D43FEC" w:rsidRDefault="00D43FEC" w:rsidP="00D43FEC">
      <w:pPr>
        <w:numPr>
          <w:ilvl w:val="1"/>
          <w:numId w:val="41"/>
        </w:numPr>
        <w:shd w:val="clear" w:color="auto" w:fill="FFFFFF"/>
        <w:tabs>
          <w:tab w:val="left" w:pos="0"/>
        </w:tabs>
        <w:spacing w:line="240" w:lineRule="auto"/>
        <w:ind w:left="0" w:firstLine="709"/>
        <w:contextualSpacing/>
        <w:jc w:val="both"/>
        <w:rPr>
          <w:rFonts w:ascii="Times New Roman" w:eastAsia="Calibri" w:hAnsi="Times New Roman" w:cs="Times New Roman"/>
          <w:bCs/>
          <w:lang w:val="x-none"/>
        </w:rPr>
      </w:pPr>
      <w:r w:rsidRPr="00D43FEC">
        <w:rPr>
          <w:rFonts w:ascii="Times New Roman" w:eastAsia="Calibri" w:hAnsi="Times New Roman" w:cs="Times New Roman"/>
          <w:bCs/>
          <w:lang w:val="x-none"/>
        </w:rPr>
        <w:t>Осуществлять обработку персональных данных исключительно в целях исполнения обязательств по Договору подряда № ___________ от «___»________________ 2018 г.</w:t>
      </w:r>
      <w:r w:rsidRPr="00D43FEC">
        <w:rPr>
          <w:rFonts w:ascii="Times New Roman" w:eastAsia="Calibri" w:hAnsi="Times New Roman" w:cs="Times New Roman"/>
          <w:bCs/>
        </w:rPr>
        <w:t xml:space="preserve"> </w:t>
      </w:r>
      <w:r w:rsidRPr="00D43FEC">
        <w:rPr>
          <w:rFonts w:ascii="Times New Roman" w:eastAsia="Calibri" w:hAnsi="Times New Roman" w:cs="Times New Roman"/>
          <w:bCs/>
          <w:lang w:val="x-none"/>
        </w:rPr>
        <w:t>Обеспечить привлекаемыми в процессе исполнения обязательств по Договору третьими лицами соблюдение конфиденциальности и безопасности персональных данных.</w:t>
      </w:r>
    </w:p>
    <w:p w:rsidR="00D43FEC" w:rsidRPr="00D43FEC" w:rsidRDefault="00D43FEC" w:rsidP="00D43FEC">
      <w:pPr>
        <w:numPr>
          <w:ilvl w:val="1"/>
          <w:numId w:val="41"/>
        </w:numPr>
        <w:shd w:val="clear" w:color="auto" w:fill="FFFFFF"/>
        <w:tabs>
          <w:tab w:val="left" w:pos="0"/>
        </w:tabs>
        <w:spacing w:line="240" w:lineRule="auto"/>
        <w:ind w:left="0" w:firstLine="709"/>
        <w:contextualSpacing/>
        <w:jc w:val="both"/>
        <w:rPr>
          <w:rFonts w:ascii="Times New Roman" w:eastAsia="Calibri" w:hAnsi="Times New Roman" w:cs="Times New Roman"/>
          <w:bCs/>
          <w:lang w:val="x-none"/>
        </w:rPr>
      </w:pPr>
      <w:r w:rsidRPr="00D43FEC">
        <w:rPr>
          <w:rFonts w:ascii="Times New Roman" w:eastAsia="Calibri" w:hAnsi="Times New Roman" w:cs="Times New Roman"/>
          <w:bCs/>
          <w:lang w:val="x-none"/>
        </w:rPr>
        <w:t>Хранить персональные данные в форме, позволяющей определить субъекта персональных данных, не дольше, чем этого требуют цели их обработки, уничтожать персональные данные по достижении целей обработки или в случае утраты необходимости в их достижении.</w:t>
      </w:r>
    </w:p>
    <w:p w:rsidR="00D43FEC" w:rsidRPr="00D43FEC" w:rsidRDefault="00D43FEC" w:rsidP="00D43FEC">
      <w:pPr>
        <w:numPr>
          <w:ilvl w:val="1"/>
          <w:numId w:val="41"/>
        </w:numPr>
        <w:shd w:val="clear" w:color="auto" w:fill="FFFFFF"/>
        <w:tabs>
          <w:tab w:val="left" w:pos="0"/>
        </w:tabs>
        <w:spacing w:line="240" w:lineRule="auto"/>
        <w:ind w:left="0" w:firstLine="709"/>
        <w:contextualSpacing/>
        <w:jc w:val="both"/>
        <w:rPr>
          <w:rFonts w:ascii="Times New Roman" w:eastAsia="Calibri" w:hAnsi="Times New Roman" w:cs="Times New Roman"/>
          <w:bCs/>
          <w:lang w:val="x-none"/>
        </w:rPr>
      </w:pPr>
      <w:r w:rsidRPr="00D43FEC">
        <w:rPr>
          <w:rFonts w:ascii="Times New Roman" w:eastAsia="Calibri" w:hAnsi="Times New Roman" w:cs="Times New Roman"/>
          <w:bCs/>
          <w:lang w:val="x-none"/>
        </w:rPr>
        <w:t>Обеспечивать конфиденциальность персональных данных в соответствии с требованиями законодательства РФ.</w:t>
      </w:r>
    </w:p>
    <w:p w:rsidR="00D43FEC" w:rsidRPr="00D43FEC" w:rsidRDefault="00D43FEC" w:rsidP="00D43FEC">
      <w:pPr>
        <w:numPr>
          <w:ilvl w:val="1"/>
          <w:numId w:val="41"/>
        </w:numPr>
        <w:shd w:val="clear" w:color="auto" w:fill="FFFFFF"/>
        <w:tabs>
          <w:tab w:val="left" w:pos="0"/>
        </w:tabs>
        <w:spacing w:line="240" w:lineRule="auto"/>
        <w:ind w:left="0" w:firstLine="709"/>
        <w:contextualSpacing/>
        <w:jc w:val="both"/>
        <w:rPr>
          <w:rFonts w:ascii="Times New Roman" w:eastAsia="Calibri" w:hAnsi="Times New Roman" w:cs="Times New Roman"/>
          <w:bCs/>
          <w:lang w:val="x-none"/>
        </w:rPr>
      </w:pPr>
      <w:r w:rsidRPr="00D43FEC">
        <w:rPr>
          <w:rFonts w:ascii="Times New Roman" w:eastAsia="Calibri" w:hAnsi="Times New Roman" w:cs="Times New Roman"/>
          <w:bCs/>
          <w:lang w:val="x-none"/>
        </w:rPr>
        <w:t>Принимать необходимые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 Выполнять установленные правительством Российской Федерации требования к обеспечению безопасности персональных данных при их обработке в информационных системах персональных данных и к технологиям хранения таких данных вне информационных систем персональных данных.</w:t>
      </w:r>
    </w:p>
    <w:p w:rsidR="00D43FEC" w:rsidRPr="00D43FEC" w:rsidRDefault="00D43FEC" w:rsidP="00D43FEC">
      <w:pPr>
        <w:numPr>
          <w:ilvl w:val="1"/>
          <w:numId w:val="41"/>
        </w:numPr>
        <w:shd w:val="clear" w:color="auto" w:fill="FFFFFF"/>
        <w:tabs>
          <w:tab w:val="left" w:pos="0"/>
        </w:tabs>
        <w:spacing w:line="240" w:lineRule="auto"/>
        <w:ind w:left="0" w:firstLine="709"/>
        <w:contextualSpacing/>
        <w:jc w:val="both"/>
        <w:rPr>
          <w:rFonts w:ascii="Times New Roman" w:eastAsia="Calibri" w:hAnsi="Times New Roman" w:cs="Times New Roman"/>
          <w:bCs/>
          <w:lang w:val="x-none"/>
        </w:rPr>
      </w:pPr>
      <w:r w:rsidRPr="00D43FEC">
        <w:rPr>
          <w:rFonts w:ascii="Times New Roman" w:eastAsia="Calibri" w:hAnsi="Times New Roman" w:cs="Times New Roman"/>
          <w:bCs/>
          <w:lang w:val="x-none"/>
        </w:rPr>
        <w:t>Вести учет сотрудников, которые осуществляют обработку персональных данных. К обработке персональных данных допускать сотрудников, давших письменное согласие соблюдать требования по обеспечению безопасности персональных данных.</w:t>
      </w:r>
    </w:p>
    <w:p w:rsidR="00D43FEC" w:rsidRPr="00D43FEC" w:rsidRDefault="00D43FEC" w:rsidP="00D43FEC">
      <w:pPr>
        <w:numPr>
          <w:ilvl w:val="1"/>
          <w:numId w:val="41"/>
        </w:numPr>
        <w:shd w:val="clear" w:color="auto" w:fill="FFFFFF"/>
        <w:tabs>
          <w:tab w:val="left" w:pos="0"/>
        </w:tabs>
        <w:spacing w:line="240" w:lineRule="auto"/>
        <w:ind w:left="0" w:firstLine="709"/>
        <w:contextualSpacing/>
        <w:jc w:val="both"/>
        <w:rPr>
          <w:rFonts w:ascii="Times New Roman" w:eastAsia="Calibri" w:hAnsi="Times New Roman" w:cs="Times New Roman"/>
          <w:bCs/>
          <w:lang w:val="x-none"/>
        </w:rPr>
      </w:pPr>
      <w:r w:rsidRPr="00D43FEC">
        <w:rPr>
          <w:rFonts w:ascii="Times New Roman" w:eastAsia="Calibri" w:hAnsi="Times New Roman" w:cs="Times New Roman"/>
          <w:bCs/>
          <w:lang w:val="x-none"/>
        </w:rPr>
        <w:t>Предоставлять субъектам персональных данных при их обращении или при получении от них запроса информацию, касающуюся обработки их персональных данных, в том числе содержащую:</w:t>
      </w:r>
    </w:p>
    <w:p w:rsidR="00D43FEC" w:rsidRPr="00D43FEC" w:rsidRDefault="00D43FEC" w:rsidP="00D43FEC">
      <w:pPr>
        <w:shd w:val="clear" w:color="auto" w:fill="FFFFFF"/>
        <w:spacing w:line="240" w:lineRule="auto"/>
        <w:ind w:firstLine="709"/>
        <w:contextualSpacing/>
        <w:jc w:val="both"/>
        <w:rPr>
          <w:rFonts w:ascii="Times New Roman" w:eastAsia="Calibri" w:hAnsi="Times New Roman" w:cs="Times New Roman"/>
          <w:bCs/>
        </w:rPr>
      </w:pPr>
      <w:r w:rsidRPr="00D43FEC">
        <w:rPr>
          <w:rFonts w:ascii="Times New Roman" w:eastAsia="Calibri" w:hAnsi="Times New Roman" w:cs="Times New Roman"/>
          <w:bCs/>
        </w:rPr>
        <w:t>•</w:t>
      </w:r>
      <w:r w:rsidRPr="00D43FEC">
        <w:rPr>
          <w:rFonts w:ascii="Times New Roman" w:eastAsia="Calibri" w:hAnsi="Times New Roman" w:cs="Times New Roman"/>
          <w:bCs/>
        </w:rPr>
        <w:tab/>
        <w:t>подтверждение факта обработки персональных данных, а также цель такой обработки;</w:t>
      </w:r>
    </w:p>
    <w:p w:rsidR="00D43FEC" w:rsidRPr="00D43FEC" w:rsidRDefault="00D43FEC" w:rsidP="00D43FEC">
      <w:pPr>
        <w:shd w:val="clear" w:color="auto" w:fill="FFFFFF"/>
        <w:spacing w:line="240" w:lineRule="auto"/>
        <w:ind w:firstLine="709"/>
        <w:contextualSpacing/>
        <w:jc w:val="both"/>
        <w:rPr>
          <w:rFonts w:ascii="Times New Roman" w:eastAsia="Calibri" w:hAnsi="Times New Roman" w:cs="Times New Roman"/>
          <w:bCs/>
        </w:rPr>
      </w:pPr>
      <w:r w:rsidRPr="00D43FEC">
        <w:rPr>
          <w:rFonts w:ascii="Times New Roman" w:eastAsia="Calibri" w:hAnsi="Times New Roman" w:cs="Times New Roman"/>
          <w:bCs/>
        </w:rPr>
        <w:t>•</w:t>
      </w:r>
      <w:r w:rsidRPr="00D43FEC">
        <w:rPr>
          <w:rFonts w:ascii="Times New Roman" w:eastAsia="Calibri" w:hAnsi="Times New Roman" w:cs="Times New Roman"/>
          <w:bCs/>
        </w:rPr>
        <w:tab/>
        <w:t>способы обработки персональных данных;</w:t>
      </w:r>
    </w:p>
    <w:p w:rsidR="00D43FEC" w:rsidRPr="00D43FEC" w:rsidRDefault="00D43FEC" w:rsidP="00D43FEC">
      <w:pPr>
        <w:shd w:val="clear" w:color="auto" w:fill="FFFFFF"/>
        <w:spacing w:line="240" w:lineRule="auto"/>
        <w:ind w:firstLine="709"/>
        <w:contextualSpacing/>
        <w:jc w:val="both"/>
        <w:rPr>
          <w:rFonts w:ascii="Times New Roman" w:eastAsia="Calibri" w:hAnsi="Times New Roman" w:cs="Times New Roman"/>
          <w:bCs/>
        </w:rPr>
      </w:pPr>
      <w:r w:rsidRPr="00D43FEC">
        <w:rPr>
          <w:rFonts w:ascii="Times New Roman" w:eastAsia="Calibri" w:hAnsi="Times New Roman" w:cs="Times New Roman"/>
          <w:bCs/>
        </w:rPr>
        <w:t>•</w:t>
      </w:r>
      <w:r w:rsidRPr="00D43FEC">
        <w:rPr>
          <w:rFonts w:ascii="Times New Roman" w:eastAsia="Calibri" w:hAnsi="Times New Roman" w:cs="Times New Roman"/>
          <w:bCs/>
        </w:rPr>
        <w:tab/>
        <w:t>сведения о лицах, которые имеют доступ к персональным данным или которым может быть предоставлен такой доступ;</w:t>
      </w:r>
    </w:p>
    <w:p w:rsidR="00D43FEC" w:rsidRPr="00D43FEC" w:rsidRDefault="00D43FEC" w:rsidP="00D43FEC">
      <w:pPr>
        <w:shd w:val="clear" w:color="auto" w:fill="FFFFFF"/>
        <w:spacing w:line="240" w:lineRule="auto"/>
        <w:ind w:firstLine="709"/>
        <w:contextualSpacing/>
        <w:jc w:val="both"/>
        <w:rPr>
          <w:rFonts w:ascii="Times New Roman" w:eastAsia="Calibri" w:hAnsi="Times New Roman" w:cs="Times New Roman"/>
          <w:bCs/>
        </w:rPr>
      </w:pPr>
      <w:r w:rsidRPr="00D43FEC">
        <w:rPr>
          <w:rFonts w:ascii="Times New Roman" w:eastAsia="Calibri" w:hAnsi="Times New Roman" w:cs="Times New Roman"/>
          <w:bCs/>
        </w:rPr>
        <w:t>•</w:t>
      </w:r>
      <w:r w:rsidRPr="00D43FEC">
        <w:rPr>
          <w:rFonts w:ascii="Times New Roman" w:eastAsia="Calibri" w:hAnsi="Times New Roman" w:cs="Times New Roman"/>
          <w:bCs/>
        </w:rPr>
        <w:tab/>
        <w:t>перечень, содержание и источник получения обрабатываемых персональных данных;</w:t>
      </w:r>
    </w:p>
    <w:p w:rsidR="00D43FEC" w:rsidRPr="00D43FEC" w:rsidRDefault="00D43FEC" w:rsidP="00D43FEC">
      <w:pPr>
        <w:shd w:val="clear" w:color="auto" w:fill="FFFFFF"/>
        <w:spacing w:line="240" w:lineRule="auto"/>
        <w:ind w:firstLine="709"/>
        <w:contextualSpacing/>
        <w:jc w:val="both"/>
        <w:rPr>
          <w:rFonts w:ascii="Times New Roman" w:eastAsia="Calibri" w:hAnsi="Times New Roman" w:cs="Times New Roman"/>
          <w:bCs/>
        </w:rPr>
      </w:pPr>
      <w:r w:rsidRPr="00D43FEC">
        <w:rPr>
          <w:rFonts w:ascii="Times New Roman" w:eastAsia="Calibri" w:hAnsi="Times New Roman" w:cs="Times New Roman"/>
          <w:bCs/>
        </w:rPr>
        <w:t>•</w:t>
      </w:r>
      <w:r w:rsidRPr="00D43FEC">
        <w:rPr>
          <w:rFonts w:ascii="Times New Roman" w:eastAsia="Calibri" w:hAnsi="Times New Roman" w:cs="Times New Roman"/>
          <w:bCs/>
        </w:rPr>
        <w:tab/>
        <w:t>сроки обработки персональных данных, в том числе сроки их хранения;</w:t>
      </w:r>
    </w:p>
    <w:p w:rsidR="00D43FEC" w:rsidRPr="00D43FEC" w:rsidRDefault="00D43FEC" w:rsidP="00D43FEC">
      <w:pPr>
        <w:shd w:val="clear" w:color="auto" w:fill="FFFFFF"/>
        <w:spacing w:line="240" w:lineRule="auto"/>
        <w:ind w:firstLine="709"/>
        <w:contextualSpacing/>
        <w:jc w:val="both"/>
        <w:rPr>
          <w:rFonts w:ascii="Times New Roman" w:eastAsia="Calibri" w:hAnsi="Times New Roman" w:cs="Times New Roman"/>
          <w:bCs/>
        </w:rPr>
      </w:pPr>
      <w:r w:rsidRPr="00D43FEC">
        <w:rPr>
          <w:rFonts w:ascii="Times New Roman" w:eastAsia="Calibri" w:hAnsi="Times New Roman" w:cs="Times New Roman"/>
          <w:bCs/>
        </w:rPr>
        <w:t>•</w:t>
      </w:r>
      <w:r w:rsidRPr="00D43FEC">
        <w:rPr>
          <w:rFonts w:ascii="Times New Roman" w:eastAsia="Calibri" w:hAnsi="Times New Roman" w:cs="Times New Roman"/>
          <w:bCs/>
        </w:rPr>
        <w:tab/>
        <w:t>сведения о том, какие юридические последствия для субъекта персональных данных может повлечь за собой обработка его персональных данных.</w:t>
      </w:r>
    </w:p>
    <w:p w:rsidR="00D43FEC" w:rsidRPr="00D43FEC" w:rsidRDefault="00D43FEC" w:rsidP="00D43FEC">
      <w:pPr>
        <w:numPr>
          <w:ilvl w:val="1"/>
          <w:numId w:val="41"/>
        </w:numPr>
        <w:shd w:val="clear" w:color="auto" w:fill="FFFFFF"/>
        <w:tabs>
          <w:tab w:val="left" w:pos="0"/>
        </w:tabs>
        <w:spacing w:line="240" w:lineRule="auto"/>
        <w:ind w:left="0" w:firstLine="709"/>
        <w:contextualSpacing/>
        <w:jc w:val="both"/>
        <w:rPr>
          <w:rFonts w:ascii="Times New Roman" w:eastAsia="Calibri" w:hAnsi="Times New Roman" w:cs="Times New Roman"/>
          <w:bCs/>
          <w:lang w:val="x-none"/>
        </w:rPr>
      </w:pPr>
      <w:r w:rsidRPr="00D43FEC">
        <w:rPr>
          <w:rFonts w:ascii="Times New Roman" w:eastAsia="Calibri" w:hAnsi="Times New Roman" w:cs="Times New Roman"/>
          <w:bCs/>
          <w:lang w:val="x-none"/>
        </w:rPr>
        <w:t>Сообщать субъекту персональных данных о выявленных фактах распространения его персональных данных. Сообщать другой Стороне о выявленных фактах распространения полученных от неё персональных данных, а также об обнаруженных попытках третьих лиц получить несанкционированный доступ к персональным данным или нарушить функционирование информационных систем персональных данных.</w:t>
      </w:r>
    </w:p>
    <w:p w:rsidR="00D43FEC" w:rsidRPr="00D43FEC" w:rsidRDefault="00D43FEC" w:rsidP="00D43FEC">
      <w:pPr>
        <w:shd w:val="clear" w:color="auto" w:fill="FFFFFF"/>
        <w:spacing w:line="240" w:lineRule="auto"/>
        <w:ind w:left="1069"/>
        <w:contextualSpacing/>
        <w:jc w:val="both"/>
        <w:rPr>
          <w:rFonts w:ascii="Times New Roman" w:eastAsia="Calibri" w:hAnsi="Times New Roman" w:cs="Times New Roman"/>
          <w:bCs/>
          <w:lang w:val="x-none"/>
        </w:rPr>
      </w:pPr>
    </w:p>
    <w:p w:rsidR="00D43FEC" w:rsidRPr="00D43FEC" w:rsidRDefault="00D43FEC" w:rsidP="00D43FEC">
      <w:pPr>
        <w:numPr>
          <w:ilvl w:val="0"/>
          <w:numId w:val="41"/>
        </w:numPr>
        <w:shd w:val="clear" w:color="auto" w:fill="FFFFFF"/>
        <w:spacing w:line="240" w:lineRule="auto"/>
        <w:contextualSpacing/>
        <w:jc w:val="both"/>
        <w:rPr>
          <w:rFonts w:ascii="Times New Roman" w:eastAsia="Calibri" w:hAnsi="Times New Roman" w:cs="Times New Roman"/>
          <w:bCs/>
          <w:lang w:val="x-none"/>
        </w:rPr>
      </w:pPr>
      <w:r w:rsidRPr="00D43FEC">
        <w:rPr>
          <w:rFonts w:ascii="Times New Roman" w:eastAsia="Calibri" w:hAnsi="Times New Roman" w:cs="Times New Roman"/>
          <w:bCs/>
          <w:lang w:val="x-none"/>
        </w:rPr>
        <w:t>Ответственность сторон</w:t>
      </w:r>
      <w:r w:rsidRPr="00D43FEC">
        <w:rPr>
          <w:rFonts w:ascii="Times New Roman" w:eastAsia="Calibri" w:hAnsi="Times New Roman" w:cs="Times New Roman"/>
          <w:bCs/>
        </w:rPr>
        <w:t>.</w:t>
      </w:r>
    </w:p>
    <w:p w:rsidR="00D43FEC" w:rsidRPr="00D43FEC" w:rsidRDefault="00D43FEC" w:rsidP="00D43FEC">
      <w:pPr>
        <w:shd w:val="clear" w:color="auto" w:fill="FFFFFF"/>
        <w:spacing w:line="240" w:lineRule="auto"/>
        <w:ind w:firstLine="709"/>
        <w:contextualSpacing/>
        <w:jc w:val="both"/>
        <w:rPr>
          <w:rFonts w:ascii="Times New Roman" w:eastAsia="Calibri" w:hAnsi="Times New Roman" w:cs="Times New Roman"/>
          <w:bCs/>
        </w:rPr>
      </w:pPr>
      <w:r w:rsidRPr="00D43FEC">
        <w:rPr>
          <w:rFonts w:ascii="Times New Roman" w:eastAsia="Calibri" w:hAnsi="Times New Roman" w:cs="Times New Roman"/>
          <w:bCs/>
        </w:rPr>
        <w:t>3.1.</w:t>
      </w:r>
      <w:r w:rsidRPr="00D43FEC">
        <w:rPr>
          <w:rFonts w:ascii="Times New Roman" w:eastAsia="Calibri" w:hAnsi="Times New Roman" w:cs="Times New Roman"/>
          <w:bCs/>
        </w:rPr>
        <w:tab/>
        <w:t>Сторона, нарушившая конфиденциальность персональных данных, обязуется возместить убытки, понесенные субъектом персональных данных в связи с распространением персональных данных.</w:t>
      </w:r>
    </w:p>
    <w:p w:rsidR="00D43FEC" w:rsidRPr="00D43FEC" w:rsidRDefault="00D43FEC" w:rsidP="00D43FEC">
      <w:pPr>
        <w:shd w:val="clear" w:color="auto" w:fill="FFFFFF"/>
        <w:spacing w:line="240" w:lineRule="auto"/>
        <w:ind w:firstLine="709"/>
        <w:contextualSpacing/>
        <w:jc w:val="both"/>
        <w:rPr>
          <w:rFonts w:ascii="Times New Roman" w:eastAsia="Calibri" w:hAnsi="Times New Roman" w:cs="Times New Roman"/>
          <w:bCs/>
        </w:rPr>
      </w:pPr>
      <w:r w:rsidRPr="00D43FEC">
        <w:rPr>
          <w:rFonts w:ascii="Times New Roman" w:eastAsia="Calibri" w:hAnsi="Times New Roman" w:cs="Times New Roman"/>
          <w:bCs/>
        </w:rPr>
        <w:t>3.2.</w:t>
      </w:r>
      <w:r w:rsidRPr="00D43FEC">
        <w:rPr>
          <w:rFonts w:ascii="Times New Roman" w:eastAsia="Calibri" w:hAnsi="Times New Roman" w:cs="Times New Roman"/>
          <w:bCs/>
        </w:rPr>
        <w:tab/>
        <w:t xml:space="preserve"> Права и обязанности Сторон по настоящему Соглашению в случае реорганизации какой-либо из Сторон переходят к соответствующему правопреемнику (правопреемникам). В случае ликвидации и/или банкротства одной из Сторон, она должна до завершения процедуры ликвидации и/или банкротства обеспечить возврат другой Стороне всех оригиналов и уничтожение всех и любых переданных ей копий документов с персональными данными (в том числе в электронном виде), переданных ей.</w:t>
      </w:r>
    </w:p>
    <w:p w:rsidR="00D43FEC" w:rsidRPr="00D43FEC" w:rsidRDefault="00D43FEC" w:rsidP="00D43FEC">
      <w:pPr>
        <w:numPr>
          <w:ilvl w:val="0"/>
          <w:numId w:val="41"/>
        </w:numPr>
        <w:shd w:val="clear" w:color="auto" w:fill="FFFFFF"/>
        <w:spacing w:line="240" w:lineRule="auto"/>
        <w:contextualSpacing/>
        <w:jc w:val="both"/>
        <w:rPr>
          <w:rFonts w:ascii="Times New Roman" w:eastAsia="Calibri" w:hAnsi="Times New Roman" w:cs="Times New Roman"/>
          <w:bCs/>
          <w:lang w:val="x-none"/>
        </w:rPr>
      </w:pPr>
      <w:r w:rsidRPr="00D43FEC">
        <w:rPr>
          <w:rFonts w:ascii="Times New Roman" w:eastAsia="Calibri" w:hAnsi="Times New Roman" w:cs="Times New Roman"/>
          <w:bCs/>
          <w:lang w:val="x-none"/>
        </w:rPr>
        <w:t>Порядок разрешения споров</w:t>
      </w:r>
      <w:r w:rsidRPr="00D43FEC">
        <w:rPr>
          <w:rFonts w:ascii="Times New Roman" w:eastAsia="Calibri" w:hAnsi="Times New Roman" w:cs="Times New Roman"/>
          <w:bCs/>
        </w:rPr>
        <w:t>.</w:t>
      </w:r>
    </w:p>
    <w:p w:rsidR="00D43FEC" w:rsidRPr="00D43FEC" w:rsidRDefault="00D43FEC" w:rsidP="00D43FEC">
      <w:pPr>
        <w:shd w:val="clear" w:color="auto" w:fill="FFFFFF"/>
        <w:spacing w:line="240" w:lineRule="auto"/>
        <w:ind w:left="1069"/>
        <w:contextualSpacing/>
        <w:jc w:val="both"/>
        <w:rPr>
          <w:rFonts w:ascii="Times New Roman" w:eastAsia="Calibri" w:hAnsi="Times New Roman" w:cs="Times New Roman"/>
          <w:bCs/>
          <w:lang w:val="x-none"/>
        </w:rPr>
      </w:pPr>
    </w:p>
    <w:p w:rsidR="00D43FEC" w:rsidRPr="00D43FEC" w:rsidRDefault="00D43FEC" w:rsidP="00D43FEC">
      <w:pPr>
        <w:numPr>
          <w:ilvl w:val="1"/>
          <w:numId w:val="41"/>
        </w:numPr>
        <w:shd w:val="clear" w:color="auto" w:fill="FFFFFF"/>
        <w:tabs>
          <w:tab w:val="left" w:pos="142"/>
        </w:tabs>
        <w:spacing w:line="240" w:lineRule="auto"/>
        <w:ind w:left="0" w:firstLine="709"/>
        <w:contextualSpacing/>
        <w:jc w:val="both"/>
        <w:rPr>
          <w:rFonts w:ascii="Times New Roman" w:eastAsia="Calibri" w:hAnsi="Times New Roman" w:cs="Times New Roman"/>
          <w:bCs/>
          <w:lang w:val="x-none"/>
        </w:rPr>
      </w:pPr>
      <w:r w:rsidRPr="00D43FEC">
        <w:rPr>
          <w:rFonts w:ascii="Times New Roman" w:eastAsia="Calibri" w:hAnsi="Times New Roman" w:cs="Times New Roman"/>
          <w:bCs/>
          <w:lang w:val="x-none"/>
        </w:rPr>
        <w:t xml:space="preserve">При рассмотрении спорных вопросов, связанных с настоящим Соглашением, Стороны будут руководствоваться действующим законодательством Российской Федерации. </w:t>
      </w:r>
      <w:r w:rsidRPr="00D43FEC">
        <w:rPr>
          <w:rFonts w:ascii="Times New Roman" w:eastAsia="Calibri" w:hAnsi="Times New Roman" w:cs="Times New Roman"/>
          <w:bCs/>
          <w:lang w:val="x-none"/>
        </w:rPr>
        <w:lastRenderedPageBreak/>
        <w:t>Стороны будут принимать все необходимые меры к тому, чтобы в случае возникновения спорных вопросов решить их путем переговоров. Если спор не решен путем переговоров, он подлежит разрешению в Арбитражном суде Республики Марий Эл.</w:t>
      </w:r>
    </w:p>
    <w:p w:rsidR="00D43FEC" w:rsidRPr="00D43FEC" w:rsidRDefault="00D43FEC" w:rsidP="00D43FEC">
      <w:pPr>
        <w:shd w:val="clear" w:color="auto" w:fill="FFFFFF"/>
        <w:spacing w:line="240" w:lineRule="auto"/>
        <w:ind w:left="709"/>
        <w:contextualSpacing/>
        <w:jc w:val="both"/>
        <w:rPr>
          <w:rFonts w:ascii="Times New Roman" w:eastAsia="Calibri" w:hAnsi="Times New Roman" w:cs="Times New Roman"/>
          <w:bCs/>
          <w:lang w:val="x-none"/>
        </w:rPr>
      </w:pPr>
    </w:p>
    <w:p w:rsidR="00D43FEC" w:rsidRPr="00D43FEC" w:rsidRDefault="00D43FEC" w:rsidP="00D43FEC">
      <w:pPr>
        <w:numPr>
          <w:ilvl w:val="0"/>
          <w:numId w:val="41"/>
        </w:numPr>
        <w:shd w:val="clear" w:color="auto" w:fill="FFFFFF"/>
        <w:spacing w:line="240" w:lineRule="auto"/>
        <w:contextualSpacing/>
        <w:jc w:val="both"/>
        <w:rPr>
          <w:rFonts w:ascii="Times New Roman" w:eastAsia="Calibri" w:hAnsi="Times New Roman" w:cs="Times New Roman"/>
          <w:bCs/>
          <w:lang w:val="x-none"/>
        </w:rPr>
      </w:pPr>
      <w:r w:rsidRPr="00D43FEC">
        <w:rPr>
          <w:rFonts w:ascii="Times New Roman" w:eastAsia="Calibri" w:hAnsi="Times New Roman" w:cs="Times New Roman"/>
          <w:bCs/>
          <w:lang w:val="x-none"/>
        </w:rPr>
        <w:t>Срок действия и порядок внесения изменений.</w:t>
      </w:r>
    </w:p>
    <w:p w:rsidR="00D43FEC" w:rsidRPr="00D43FEC" w:rsidRDefault="00D43FEC" w:rsidP="00D43FEC">
      <w:pPr>
        <w:shd w:val="clear" w:color="auto" w:fill="FFFFFF"/>
        <w:spacing w:line="240" w:lineRule="auto"/>
        <w:ind w:firstLine="709"/>
        <w:contextualSpacing/>
        <w:jc w:val="both"/>
        <w:rPr>
          <w:rFonts w:ascii="Times New Roman" w:eastAsia="Calibri" w:hAnsi="Times New Roman" w:cs="Times New Roman"/>
          <w:bCs/>
        </w:rPr>
      </w:pPr>
      <w:r w:rsidRPr="00D43FEC">
        <w:rPr>
          <w:rFonts w:ascii="Times New Roman" w:eastAsia="Calibri" w:hAnsi="Times New Roman" w:cs="Times New Roman"/>
          <w:bCs/>
        </w:rPr>
        <w:t xml:space="preserve">5.1. Любые поправки, изменения и дополнения к настоящему Соглашению имеют силу только в том случае, если они </w:t>
      </w:r>
      <w:proofErr w:type="gramStart"/>
      <w:r w:rsidRPr="00D43FEC">
        <w:rPr>
          <w:rFonts w:ascii="Times New Roman" w:eastAsia="Calibri" w:hAnsi="Times New Roman" w:cs="Times New Roman"/>
          <w:bCs/>
        </w:rPr>
        <w:t>составлены в письменном виде и подписаны</w:t>
      </w:r>
      <w:proofErr w:type="gramEnd"/>
      <w:r w:rsidRPr="00D43FEC">
        <w:rPr>
          <w:rFonts w:ascii="Times New Roman" w:eastAsia="Calibri" w:hAnsi="Times New Roman" w:cs="Times New Roman"/>
          <w:bCs/>
        </w:rPr>
        <w:t xml:space="preserve"> уполномоченными представителями каждой из Сторон.</w:t>
      </w:r>
    </w:p>
    <w:p w:rsidR="00D43FEC" w:rsidRPr="00D43FEC" w:rsidRDefault="00D43FEC" w:rsidP="00D43FEC">
      <w:pPr>
        <w:shd w:val="clear" w:color="auto" w:fill="FFFFFF"/>
        <w:spacing w:line="240" w:lineRule="auto"/>
        <w:ind w:firstLine="709"/>
        <w:contextualSpacing/>
        <w:jc w:val="both"/>
        <w:rPr>
          <w:rFonts w:ascii="Times New Roman" w:eastAsia="Calibri" w:hAnsi="Times New Roman" w:cs="Times New Roman"/>
          <w:bCs/>
        </w:rPr>
      </w:pPr>
      <w:r w:rsidRPr="00D43FEC">
        <w:rPr>
          <w:rFonts w:ascii="Times New Roman" w:eastAsia="Calibri" w:hAnsi="Times New Roman" w:cs="Times New Roman"/>
          <w:bCs/>
        </w:rPr>
        <w:t>5.2.</w:t>
      </w:r>
      <w:r w:rsidRPr="00D43FEC">
        <w:rPr>
          <w:rFonts w:ascii="Times New Roman" w:eastAsia="Calibri" w:hAnsi="Times New Roman" w:cs="Times New Roman"/>
          <w:bCs/>
        </w:rPr>
        <w:tab/>
        <w:t xml:space="preserve">Настоящее Соглашение вступает в силу </w:t>
      </w:r>
      <w:proofErr w:type="gramStart"/>
      <w:r w:rsidRPr="00D43FEC">
        <w:rPr>
          <w:rFonts w:ascii="Times New Roman" w:eastAsia="Calibri" w:hAnsi="Times New Roman" w:cs="Times New Roman"/>
          <w:bCs/>
        </w:rPr>
        <w:t>с даты</w:t>
      </w:r>
      <w:proofErr w:type="gramEnd"/>
      <w:r w:rsidRPr="00D43FEC">
        <w:rPr>
          <w:rFonts w:ascii="Times New Roman" w:eastAsia="Calibri" w:hAnsi="Times New Roman" w:cs="Times New Roman"/>
          <w:bCs/>
        </w:rPr>
        <w:t xml:space="preserve"> его подписания и действует один календарный год. В случае если ни одна из Сторон не заявит о прекращении действия Соглашения за 15 (пятнадцать) дней до истечения срока его действия, оно автоматически пролонгируется на прежних условиях на следующий календарный год.</w:t>
      </w:r>
    </w:p>
    <w:p w:rsidR="00D43FEC" w:rsidRPr="00D43FEC" w:rsidRDefault="00D43FEC" w:rsidP="00D43FEC">
      <w:pPr>
        <w:shd w:val="clear" w:color="auto" w:fill="FFFFFF"/>
        <w:spacing w:line="240" w:lineRule="auto"/>
        <w:ind w:firstLine="709"/>
        <w:contextualSpacing/>
        <w:jc w:val="both"/>
        <w:rPr>
          <w:rFonts w:ascii="Times New Roman" w:eastAsia="Calibri" w:hAnsi="Times New Roman" w:cs="Times New Roman"/>
          <w:bCs/>
        </w:rPr>
      </w:pPr>
      <w:r w:rsidRPr="00D43FEC">
        <w:rPr>
          <w:rFonts w:ascii="Times New Roman" w:eastAsia="Calibri" w:hAnsi="Times New Roman" w:cs="Times New Roman"/>
          <w:bCs/>
        </w:rPr>
        <w:t>Настоящее Соглашение составлено в двух экземплярах, имеющих одинаковую юридическую силу, по одному экземпляру для каждой из Сторон.</w:t>
      </w:r>
    </w:p>
    <w:p w:rsidR="00D43FEC" w:rsidRPr="00D43FEC" w:rsidRDefault="00D43FEC" w:rsidP="00D43FEC">
      <w:pPr>
        <w:shd w:val="clear" w:color="auto" w:fill="FFFFFF"/>
        <w:spacing w:line="240" w:lineRule="auto"/>
        <w:contextualSpacing/>
        <w:rPr>
          <w:rFonts w:ascii="Times New Roman" w:eastAsia="Calibri" w:hAnsi="Times New Roman" w:cs="Times New Roman"/>
          <w:bCs/>
        </w:rPr>
      </w:pPr>
    </w:p>
    <w:p w:rsidR="00D43FEC" w:rsidRPr="00D43FEC" w:rsidRDefault="00D43FEC" w:rsidP="00D43FEC">
      <w:pPr>
        <w:shd w:val="clear" w:color="auto" w:fill="FFFFFF"/>
        <w:spacing w:line="240" w:lineRule="auto"/>
        <w:contextualSpacing/>
        <w:rPr>
          <w:rFonts w:ascii="Times New Roman" w:eastAsia="Calibri" w:hAnsi="Times New Roman" w:cs="Times New Roman"/>
          <w:bCs/>
        </w:rPr>
      </w:pPr>
    </w:p>
    <w:p w:rsidR="00D43FEC" w:rsidRPr="00D43FEC" w:rsidRDefault="00D43FEC" w:rsidP="00D43FEC">
      <w:pPr>
        <w:shd w:val="clear" w:color="auto" w:fill="FFFFFF"/>
        <w:spacing w:line="240" w:lineRule="auto"/>
        <w:contextualSpacing/>
        <w:rPr>
          <w:rFonts w:ascii="Times New Roman" w:eastAsia="Calibri" w:hAnsi="Times New Roman" w:cs="Times New Roman"/>
          <w:bCs/>
        </w:rPr>
      </w:pPr>
    </w:p>
    <w:tbl>
      <w:tblPr>
        <w:tblW w:w="10860" w:type="dxa"/>
        <w:tblInd w:w="93" w:type="dxa"/>
        <w:tblLayout w:type="fixed"/>
        <w:tblLook w:val="04A0" w:firstRow="1" w:lastRow="0" w:firstColumn="1" w:lastColumn="0" w:noHBand="0" w:noVBand="1"/>
      </w:tblPr>
      <w:tblGrid>
        <w:gridCol w:w="5445"/>
        <w:gridCol w:w="465"/>
        <w:gridCol w:w="4950"/>
      </w:tblGrid>
      <w:tr w:rsidR="00D43FEC" w:rsidRPr="00D43FEC" w:rsidTr="003F4C6F">
        <w:trPr>
          <w:trHeight w:val="220"/>
        </w:trPr>
        <w:tc>
          <w:tcPr>
            <w:tcW w:w="4990" w:type="dxa"/>
            <w:shd w:val="clear" w:color="auto" w:fill="auto"/>
          </w:tcPr>
          <w:p w:rsidR="00D43FEC" w:rsidRPr="00D43FEC" w:rsidRDefault="00D43FEC" w:rsidP="00D43FEC">
            <w:pPr>
              <w:spacing w:line="240" w:lineRule="auto"/>
              <w:rPr>
                <w:rFonts w:ascii="Times New Roman" w:eastAsia="Calibri" w:hAnsi="Times New Roman" w:cs="Times New Roman"/>
              </w:rPr>
            </w:pPr>
            <w:r w:rsidRPr="00D43FEC">
              <w:rPr>
                <w:rFonts w:ascii="Times New Roman" w:eastAsia="Calibri" w:hAnsi="Times New Roman" w:cs="Times New Roman"/>
              </w:rPr>
              <w:t>Заказчик:</w:t>
            </w:r>
          </w:p>
        </w:tc>
        <w:tc>
          <w:tcPr>
            <w:tcW w:w="426" w:type="dxa"/>
          </w:tcPr>
          <w:p w:rsidR="00D43FEC" w:rsidRPr="00D43FEC" w:rsidRDefault="00D43FEC" w:rsidP="00D43FEC">
            <w:pPr>
              <w:spacing w:line="240" w:lineRule="auto"/>
              <w:rPr>
                <w:rFonts w:ascii="Times New Roman" w:eastAsia="Calibri" w:hAnsi="Times New Roman" w:cs="Times New Roman"/>
              </w:rPr>
            </w:pPr>
          </w:p>
        </w:tc>
        <w:tc>
          <w:tcPr>
            <w:tcW w:w="4536" w:type="dxa"/>
            <w:shd w:val="clear" w:color="auto" w:fill="auto"/>
          </w:tcPr>
          <w:p w:rsidR="00D43FEC" w:rsidRPr="00D43FEC" w:rsidRDefault="00D43FEC" w:rsidP="00D43FEC">
            <w:pPr>
              <w:spacing w:line="240" w:lineRule="auto"/>
              <w:ind w:left="-108" w:right="-143"/>
              <w:rPr>
                <w:rFonts w:ascii="Times New Roman" w:eastAsia="Calibri" w:hAnsi="Times New Roman" w:cs="Times New Roman"/>
              </w:rPr>
            </w:pPr>
            <w:r w:rsidRPr="00D43FEC">
              <w:rPr>
                <w:rFonts w:ascii="Times New Roman" w:eastAsia="Calibri" w:hAnsi="Times New Roman" w:cs="Times New Roman"/>
              </w:rPr>
              <w:t>Подрядчик:</w:t>
            </w:r>
          </w:p>
        </w:tc>
      </w:tr>
      <w:tr w:rsidR="00D43FEC" w:rsidRPr="00D43FEC" w:rsidTr="003F4C6F">
        <w:trPr>
          <w:trHeight w:val="305"/>
        </w:trPr>
        <w:tc>
          <w:tcPr>
            <w:tcW w:w="4990" w:type="dxa"/>
            <w:shd w:val="clear" w:color="auto" w:fill="auto"/>
          </w:tcPr>
          <w:p w:rsidR="00D43FEC" w:rsidRPr="00D43FEC" w:rsidRDefault="00D43FEC" w:rsidP="00D43FEC">
            <w:pPr>
              <w:spacing w:line="240" w:lineRule="auto"/>
              <w:ind w:left="29"/>
              <w:rPr>
                <w:rFonts w:ascii="Times New Roman" w:eastAsia="Calibri" w:hAnsi="Times New Roman" w:cs="Times New Roman"/>
                <w:b/>
              </w:rPr>
            </w:pPr>
            <w:r w:rsidRPr="00D43FEC">
              <w:rPr>
                <w:rFonts w:ascii="Times New Roman" w:eastAsia="Calibri" w:hAnsi="Times New Roman" w:cs="Times New Roman"/>
                <w:b/>
              </w:rPr>
              <w:t>ПАО «ТНС энерго Марий Эл»</w:t>
            </w:r>
          </w:p>
        </w:tc>
        <w:tc>
          <w:tcPr>
            <w:tcW w:w="426" w:type="dxa"/>
          </w:tcPr>
          <w:p w:rsidR="00D43FEC" w:rsidRPr="00D43FEC" w:rsidRDefault="00D43FEC" w:rsidP="00D43FEC">
            <w:pPr>
              <w:spacing w:line="240" w:lineRule="auto"/>
              <w:ind w:left="-1047"/>
              <w:rPr>
                <w:rFonts w:ascii="Times New Roman" w:eastAsia="Calibri" w:hAnsi="Times New Roman" w:cs="Times New Roman"/>
                <w:b/>
              </w:rPr>
            </w:pPr>
          </w:p>
        </w:tc>
        <w:tc>
          <w:tcPr>
            <w:tcW w:w="4536" w:type="dxa"/>
            <w:shd w:val="clear" w:color="auto" w:fill="auto"/>
          </w:tcPr>
          <w:p w:rsidR="00D43FEC" w:rsidRPr="00D43FEC" w:rsidRDefault="00D43FEC" w:rsidP="00D43FEC">
            <w:pPr>
              <w:spacing w:line="240" w:lineRule="auto"/>
              <w:ind w:right="-143"/>
              <w:rPr>
                <w:rFonts w:ascii="Times New Roman" w:eastAsia="Calibri" w:hAnsi="Times New Roman" w:cs="Times New Roman"/>
                <w:b/>
              </w:rPr>
            </w:pPr>
          </w:p>
        </w:tc>
      </w:tr>
      <w:tr w:rsidR="00D43FEC" w:rsidRPr="00D43FEC" w:rsidTr="003F4C6F">
        <w:trPr>
          <w:trHeight w:val="860"/>
        </w:trPr>
        <w:tc>
          <w:tcPr>
            <w:tcW w:w="4990" w:type="dxa"/>
            <w:shd w:val="clear" w:color="auto" w:fill="auto"/>
          </w:tcPr>
          <w:p w:rsidR="00D43FEC" w:rsidRPr="00D43FEC" w:rsidRDefault="00D43FEC" w:rsidP="00D43FEC">
            <w:pPr>
              <w:spacing w:after="0"/>
              <w:rPr>
                <w:rFonts w:ascii="Times New Roman" w:eastAsia="Calibri" w:hAnsi="Times New Roman" w:cs="Times New Roman"/>
              </w:rPr>
            </w:pPr>
            <w:r w:rsidRPr="00D43FEC">
              <w:rPr>
                <w:rFonts w:ascii="Times New Roman" w:eastAsia="Calibri" w:hAnsi="Times New Roman" w:cs="Times New Roman"/>
              </w:rPr>
              <w:t xml:space="preserve">Заместитель генерального директора </w:t>
            </w:r>
          </w:p>
          <w:p w:rsidR="00D43FEC" w:rsidRPr="00D43FEC" w:rsidRDefault="00D43FEC" w:rsidP="00D43FEC">
            <w:pPr>
              <w:spacing w:after="0"/>
              <w:rPr>
                <w:rFonts w:ascii="Times New Roman" w:eastAsia="Calibri" w:hAnsi="Times New Roman" w:cs="Times New Roman"/>
              </w:rPr>
            </w:pPr>
            <w:r w:rsidRPr="00D43FEC">
              <w:rPr>
                <w:rFonts w:ascii="Times New Roman" w:eastAsia="Calibri" w:hAnsi="Times New Roman" w:cs="Times New Roman"/>
              </w:rPr>
              <w:t>по экономике и финансам</w:t>
            </w:r>
          </w:p>
          <w:p w:rsidR="00D43FEC" w:rsidRPr="00D43FEC" w:rsidRDefault="00D43FEC" w:rsidP="00D43FEC">
            <w:pPr>
              <w:spacing w:after="0"/>
              <w:rPr>
                <w:rFonts w:ascii="Times New Roman" w:eastAsia="Calibri" w:hAnsi="Times New Roman" w:cs="Times New Roman"/>
              </w:rPr>
            </w:pPr>
            <w:r w:rsidRPr="00D43FEC">
              <w:rPr>
                <w:rFonts w:ascii="Times New Roman" w:eastAsia="Calibri" w:hAnsi="Times New Roman" w:cs="Times New Roman"/>
              </w:rPr>
              <w:t>ПАО «ТНС энерго Марий Эл»</w:t>
            </w:r>
          </w:p>
        </w:tc>
        <w:tc>
          <w:tcPr>
            <w:tcW w:w="426" w:type="dxa"/>
          </w:tcPr>
          <w:p w:rsidR="00D43FEC" w:rsidRPr="00D43FEC" w:rsidRDefault="00D43FEC" w:rsidP="00D43FEC">
            <w:pPr>
              <w:ind w:left="-1047"/>
              <w:rPr>
                <w:rFonts w:ascii="Times New Roman" w:eastAsia="Calibri" w:hAnsi="Times New Roman" w:cs="Times New Roman"/>
                <w:b/>
              </w:rPr>
            </w:pPr>
          </w:p>
        </w:tc>
        <w:tc>
          <w:tcPr>
            <w:tcW w:w="4536" w:type="dxa"/>
            <w:shd w:val="clear" w:color="auto" w:fill="auto"/>
          </w:tcPr>
          <w:p w:rsidR="00D43FEC" w:rsidRPr="00D43FEC" w:rsidRDefault="00D43FEC" w:rsidP="00D43FEC">
            <w:pPr>
              <w:spacing w:after="0"/>
              <w:ind w:left="29"/>
              <w:rPr>
                <w:rFonts w:ascii="Times New Roman" w:eastAsia="Calibri" w:hAnsi="Times New Roman" w:cs="Times New Roman"/>
              </w:rPr>
            </w:pPr>
          </w:p>
        </w:tc>
      </w:tr>
      <w:tr w:rsidR="00D43FEC" w:rsidRPr="00D43FEC" w:rsidTr="003F4C6F">
        <w:trPr>
          <w:trHeight w:val="860"/>
        </w:trPr>
        <w:tc>
          <w:tcPr>
            <w:tcW w:w="4990" w:type="dxa"/>
            <w:shd w:val="clear" w:color="auto" w:fill="auto"/>
          </w:tcPr>
          <w:p w:rsidR="00D43FEC" w:rsidRPr="00D43FEC" w:rsidRDefault="00D43FEC" w:rsidP="00D43FEC">
            <w:pPr>
              <w:spacing w:after="0"/>
              <w:rPr>
                <w:rFonts w:ascii="Times New Roman" w:eastAsia="Calibri" w:hAnsi="Times New Roman" w:cs="Times New Roman"/>
              </w:rPr>
            </w:pPr>
          </w:p>
          <w:p w:rsidR="00D43FEC" w:rsidRPr="00D43FEC" w:rsidRDefault="00D43FEC" w:rsidP="00D43FEC">
            <w:pPr>
              <w:spacing w:after="0"/>
              <w:rPr>
                <w:rFonts w:ascii="Times New Roman" w:eastAsia="Calibri" w:hAnsi="Times New Roman" w:cs="Times New Roman"/>
              </w:rPr>
            </w:pPr>
            <w:r w:rsidRPr="00D43FEC">
              <w:rPr>
                <w:rFonts w:ascii="Times New Roman" w:eastAsia="Calibri" w:hAnsi="Times New Roman" w:cs="Times New Roman"/>
              </w:rPr>
              <w:t>____________________ А.В. Шалиткин</w:t>
            </w:r>
          </w:p>
        </w:tc>
        <w:tc>
          <w:tcPr>
            <w:tcW w:w="426" w:type="dxa"/>
          </w:tcPr>
          <w:p w:rsidR="00D43FEC" w:rsidRPr="00D43FEC" w:rsidRDefault="00D43FEC" w:rsidP="00D43FEC">
            <w:pPr>
              <w:ind w:left="-1047"/>
              <w:rPr>
                <w:rFonts w:ascii="Times New Roman" w:eastAsia="Calibri" w:hAnsi="Times New Roman" w:cs="Times New Roman"/>
                <w:b/>
              </w:rPr>
            </w:pPr>
          </w:p>
        </w:tc>
        <w:tc>
          <w:tcPr>
            <w:tcW w:w="4536" w:type="dxa"/>
            <w:shd w:val="clear" w:color="auto" w:fill="auto"/>
          </w:tcPr>
          <w:p w:rsidR="00D43FEC" w:rsidRPr="00D43FEC" w:rsidRDefault="00D43FEC" w:rsidP="00D43FEC">
            <w:pPr>
              <w:spacing w:after="0"/>
              <w:ind w:left="29"/>
              <w:rPr>
                <w:rFonts w:ascii="Times New Roman" w:eastAsia="Calibri" w:hAnsi="Times New Roman" w:cs="Times New Roman"/>
              </w:rPr>
            </w:pPr>
          </w:p>
        </w:tc>
      </w:tr>
    </w:tbl>
    <w:p w:rsidR="00D43FEC" w:rsidRPr="00D43FEC" w:rsidRDefault="00D43FEC" w:rsidP="00D43FEC">
      <w:pPr>
        <w:spacing w:line="240" w:lineRule="auto"/>
        <w:rPr>
          <w:rFonts w:ascii="Times New Roman" w:eastAsia="Calibri" w:hAnsi="Times New Roman" w:cs="Times New Roman"/>
          <w:b/>
          <w:bCs/>
        </w:rPr>
      </w:pPr>
    </w:p>
    <w:p w:rsidR="00D43FEC" w:rsidRPr="00D43FEC" w:rsidRDefault="00D43FEC" w:rsidP="00D43FEC">
      <w:pPr>
        <w:spacing w:line="240" w:lineRule="auto"/>
        <w:rPr>
          <w:rFonts w:ascii="Times New Roman" w:eastAsia="Calibri" w:hAnsi="Times New Roman" w:cs="Times New Roman"/>
          <w:b/>
          <w:bCs/>
        </w:rPr>
      </w:pPr>
    </w:p>
    <w:p w:rsidR="00D43FEC" w:rsidRPr="00D43FEC" w:rsidRDefault="00D43FEC" w:rsidP="00D43FEC">
      <w:pPr>
        <w:spacing w:line="240" w:lineRule="auto"/>
        <w:rPr>
          <w:rFonts w:ascii="Times New Roman" w:eastAsia="Calibri" w:hAnsi="Times New Roman" w:cs="Times New Roman"/>
          <w:b/>
          <w:bCs/>
        </w:rPr>
      </w:pPr>
    </w:p>
    <w:p w:rsidR="00D43FEC" w:rsidRPr="00D43FEC" w:rsidRDefault="00D43FEC" w:rsidP="00D43FEC">
      <w:pPr>
        <w:spacing w:line="240" w:lineRule="auto"/>
        <w:rPr>
          <w:rFonts w:ascii="Times New Roman" w:eastAsia="Calibri" w:hAnsi="Times New Roman" w:cs="Times New Roman"/>
          <w:b/>
          <w:bCs/>
        </w:rPr>
      </w:pPr>
    </w:p>
    <w:p w:rsidR="00D43FEC" w:rsidRPr="00D43FEC" w:rsidRDefault="00D43FEC" w:rsidP="00D43FEC">
      <w:pPr>
        <w:spacing w:line="240" w:lineRule="auto"/>
        <w:rPr>
          <w:rFonts w:ascii="Times New Roman" w:eastAsia="Calibri" w:hAnsi="Times New Roman" w:cs="Times New Roman"/>
          <w:b/>
          <w:bCs/>
        </w:rPr>
      </w:pPr>
    </w:p>
    <w:p w:rsidR="00D43FEC" w:rsidRPr="00D43FEC" w:rsidRDefault="00D43FEC" w:rsidP="00D43FEC">
      <w:pPr>
        <w:spacing w:line="240" w:lineRule="auto"/>
        <w:rPr>
          <w:rFonts w:ascii="Times New Roman" w:eastAsia="Calibri" w:hAnsi="Times New Roman" w:cs="Times New Roman"/>
          <w:b/>
          <w:bCs/>
        </w:rPr>
      </w:pPr>
    </w:p>
    <w:p w:rsidR="00D43FEC" w:rsidRPr="00D43FEC" w:rsidRDefault="00D43FEC" w:rsidP="00D43FEC">
      <w:pPr>
        <w:spacing w:line="240" w:lineRule="auto"/>
        <w:rPr>
          <w:rFonts w:ascii="Times New Roman" w:eastAsia="Calibri" w:hAnsi="Times New Roman" w:cs="Times New Roman"/>
          <w:b/>
          <w:bCs/>
        </w:rPr>
      </w:pPr>
    </w:p>
    <w:p w:rsidR="00D43FEC" w:rsidRPr="00D43FEC" w:rsidRDefault="00D43FEC" w:rsidP="00D43FEC">
      <w:pPr>
        <w:spacing w:line="240" w:lineRule="auto"/>
        <w:rPr>
          <w:rFonts w:ascii="Times New Roman" w:eastAsia="Calibri" w:hAnsi="Times New Roman" w:cs="Times New Roman"/>
          <w:b/>
          <w:bCs/>
        </w:rPr>
      </w:pPr>
    </w:p>
    <w:p w:rsidR="00D43FEC" w:rsidRPr="00D43FEC" w:rsidRDefault="00D43FEC" w:rsidP="00D43FEC">
      <w:pPr>
        <w:spacing w:line="240" w:lineRule="auto"/>
        <w:rPr>
          <w:rFonts w:ascii="Times New Roman" w:eastAsia="Calibri" w:hAnsi="Times New Roman" w:cs="Times New Roman"/>
          <w:b/>
          <w:bCs/>
        </w:rPr>
      </w:pPr>
    </w:p>
    <w:p w:rsidR="00D43FEC" w:rsidRPr="00D43FEC" w:rsidRDefault="00D43FEC" w:rsidP="00D43FEC">
      <w:pPr>
        <w:spacing w:line="240" w:lineRule="auto"/>
        <w:rPr>
          <w:rFonts w:ascii="Times New Roman" w:eastAsia="Calibri" w:hAnsi="Times New Roman" w:cs="Times New Roman"/>
          <w:b/>
          <w:bCs/>
        </w:rPr>
      </w:pPr>
    </w:p>
    <w:p w:rsidR="00D43FEC" w:rsidRPr="00D43FEC" w:rsidRDefault="00D43FEC" w:rsidP="00D43FEC">
      <w:pPr>
        <w:jc w:val="right"/>
        <w:rPr>
          <w:rFonts w:ascii="Times New Roman" w:eastAsia="Calibri" w:hAnsi="Times New Roman" w:cs="Times New Roman"/>
          <w:b/>
          <w:bCs/>
        </w:rPr>
      </w:pPr>
    </w:p>
    <w:p w:rsidR="00D43FEC" w:rsidRPr="00D43FEC" w:rsidRDefault="00D43FEC" w:rsidP="00D43FEC">
      <w:pPr>
        <w:jc w:val="right"/>
        <w:rPr>
          <w:rFonts w:ascii="Times New Roman" w:eastAsia="Calibri" w:hAnsi="Times New Roman" w:cs="Times New Roman"/>
          <w:b/>
          <w:bCs/>
        </w:rPr>
      </w:pPr>
    </w:p>
    <w:p w:rsidR="00D43FEC" w:rsidRPr="00D43FEC" w:rsidRDefault="00D43FEC" w:rsidP="00D43FEC">
      <w:pPr>
        <w:jc w:val="right"/>
        <w:rPr>
          <w:rFonts w:ascii="Times New Roman" w:eastAsia="Calibri" w:hAnsi="Times New Roman" w:cs="Times New Roman"/>
          <w:b/>
          <w:bCs/>
        </w:rPr>
      </w:pPr>
    </w:p>
    <w:p w:rsidR="00D43FEC" w:rsidRPr="00D43FEC" w:rsidRDefault="00D43FEC" w:rsidP="00D43FEC">
      <w:pPr>
        <w:jc w:val="right"/>
        <w:rPr>
          <w:rFonts w:ascii="Times New Roman" w:eastAsia="Calibri" w:hAnsi="Times New Roman" w:cs="Times New Roman"/>
          <w:b/>
          <w:bCs/>
        </w:rPr>
      </w:pPr>
    </w:p>
    <w:p w:rsidR="00D43FEC" w:rsidRPr="00D43FEC" w:rsidRDefault="00D43FEC" w:rsidP="00D43FEC">
      <w:pPr>
        <w:jc w:val="right"/>
        <w:rPr>
          <w:rFonts w:ascii="Times New Roman" w:eastAsia="Calibri" w:hAnsi="Times New Roman" w:cs="Times New Roman"/>
          <w:b/>
          <w:bCs/>
        </w:rPr>
      </w:pPr>
    </w:p>
    <w:p w:rsidR="00D43FEC" w:rsidRPr="00D43FEC" w:rsidRDefault="00D43FEC" w:rsidP="00D43FEC">
      <w:pPr>
        <w:jc w:val="right"/>
        <w:rPr>
          <w:rFonts w:ascii="Times New Roman" w:eastAsia="Calibri" w:hAnsi="Times New Roman" w:cs="Times New Roman"/>
          <w:b/>
          <w:bCs/>
        </w:rPr>
      </w:pPr>
    </w:p>
    <w:p w:rsidR="00D43FEC" w:rsidRPr="00D43FEC" w:rsidRDefault="00D43FEC" w:rsidP="00D43FEC">
      <w:pPr>
        <w:jc w:val="right"/>
        <w:rPr>
          <w:rFonts w:ascii="Times New Roman" w:eastAsia="Calibri" w:hAnsi="Times New Roman" w:cs="Times New Roman"/>
          <w:b/>
          <w:bCs/>
        </w:rPr>
      </w:pPr>
    </w:p>
    <w:p w:rsidR="00D43FEC" w:rsidRPr="00D43FEC" w:rsidRDefault="00D43FEC" w:rsidP="00D43FEC">
      <w:pPr>
        <w:jc w:val="right"/>
        <w:rPr>
          <w:rFonts w:ascii="Times New Roman" w:eastAsia="Calibri" w:hAnsi="Times New Roman" w:cs="Times New Roman"/>
          <w:b/>
          <w:bCs/>
        </w:rPr>
      </w:pPr>
      <w:bookmarkStart w:id="174" w:name="_GoBack"/>
      <w:bookmarkEnd w:id="174"/>
      <w:r w:rsidRPr="00D43FEC">
        <w:rPr>
          <w:rFonts w:ascii="Times New Roman" w:eastAsia="Calibri" w:hAnsi="Times New Roman" w:cs="Times New Roman"/>
          <w:b/>
          <w:bCs/>
        </w:rPr>
        <w:lastRenderedPageBreak/>
        <w:t>Приложение № 6</w:t>
      </w:r>
    </w:p>
    <w:p w:rsidR="00D43FEC" w:rsidRPr="00D43FEC" w:rsidRDefault="00D43FEC" w:rsidP="00D43FEC">
      <w:pPr>
        <w:shd w:val="clear" w:color="auto" w:fill="FFFFFF"/>
        <w:spacing w:after="0" w:line="240" w:lineRule="auto"/>
        <w:jc w:val="right"/>
        <w:rPr>
          <w:rFonts w:ascii="Times New Roman" w:eastAsia="Calibri" w:hAnsi="Times New Roman" w:cs="Times New Roman"/>
          <w:b/>
          <w:bCs/>
        </w:rPr>
      </w:pPr>
      <w:r w:rsidRPr="00D43FEC">
        <w:rPr>
          <w:rFonts w:ascii="Times New Roman" w:eastAsia="Calibri" w:hAnsi="Times New Roman" w:cs="Times New Roman"/>
          <w:b/>
          <w:bCs/>
        </w:rPr>
        <w:t>к Договору подряда № ___________от « ___» _______ 2018 г.</w:t>
      </w:r>
    </w:p>
    <w:p w:rsidR="00D43FEC" w:rsidRPr="00D43FEC" w:rsidRDefault="00D43FEC" w:rsidP="00D43FEC">
      <w:pPr>
        <w:spacing w:line="240" w:lineRule="auto"/>
        <w:rPr>
          <w:rFonts w:ascii="Times New Roman" w:eastAsia="Calibri" w:hAnsi="Times New Roman" w:cs="Times New Roman"/>
          <w:b/>
          <w:bCs/>
        </w:rPr>
      </w:pPr>
    </w:p>
    <w:p w:rsidR="00D43FEC" w:rsidRPr="00D43FEC" w:rsidRDefault="00D43FEC" w:rsidP="00D43FEC">
      <w:pPr>
        <w:spacing w:line="240" w:lineRule="auto"/>
        <w:rPr>
          <w:rFonts w:ascii="Times New Roman" w:eastAsia="Calibri" w:hAnsi="Times New Roman" w:cs="Times New Roman"/>
          <w:b/>
          <w:bCs/>
        </w:rPr>
      </w:pPr>
      <w:r w:rsidRPr="00D43FEC">
        <w:rPr>
          <w:rFonts w:ascii="Times New Roman" w:eastAsia="Calibri" w:hAnsi="Times New Roman" w:cs="Times New Roman"/>
          <w:b/>
          <w:bCs/>
        </w:rPr>
        <w:t>Утверждено:</w:t>
      </w:r>
      <w:r w:rsidRPr="00D43FEC">
        <w:rPr>
          <w:rFonts w:ascii="Times New Roman" w:eastAsia="Calibri" w:hAnsi="Times New Roman" w:cs="Times New Roman"/>
          <w:b/>
          <w:bCs/>
        </w:rPr>
        <w:tab/>
      </w:r>
      <w:r w:rsidRPr="00D43FEC">
        <w:rPr>
          <w:rFonts w:ascii="Times New Roman" w:eastAsia="Calibri" w:hAnsi="Times New Roman" w:cs="Times New Roman"/>
          <w:b/>
          <w:bCs/>
        </w:rPr>
        <w:tab/>
      </w:r>
      <w:r w:rsidRPr="00D43FEC">
        <w:rPr>
          <w:rFonts w:ascii="Times New Roman" w:eastAsia="Calibri" w:hAnsi="Times New Roman" w:cs="Times New Roman"/>
          <w:b/>
          <w:bCs/>
        </w:rPr>
        <w:tab/>
      </w:r>
      <w:r w:rsidRPr="00D43FEC">
        <w:rPr>
          <w:rFonts w:ascii="Times New Roman" w:eastAsia="Calibri" w:hAnsi="Times New Roman" w:cs="Times New Roman"/>
          <w:b/>
          <w:bCs/>
        </w:rPr>
        <w:tab/>
      </w:r>
      <w:r w:rsidRPr="00D43FEC">
        <w:rPr>
          <w:rFonts w:ascii="Times New Roman" w:eastAsia="Calibri" w:hAnsi="Times New Roman" w:cs="Times New Roman"/>
          <w:b/>
          <w:bCs/>
        </w:rPr>
        <w:tab/>
      </w:r>
      <w:r w:rsidRPr="00D43FEC">
        <w:rPr>
          <w:rFonts w:ascii="Times New Roman" w:eastAsia="Calibri" w:hAnsi="Times New Roman" w:cs="Times New Roman"/>
          <w:b/>
          <w:bCs/>
        </w:rPr>
        <w:tab/>
      </w:r>
      <w:r w:rsidRPr="00D43FEC">
        <w:rPr>
          <w:rFonts w:ascii="Times New Roman" w:eastAsia="Calibri" w:hAnsi="Times New Roman" w:cs="Times New Roman"/>
          <w:b/>
          <w:bCs/>
        </w:rPr>
        <w:tab/>
        <w:t>Согласовано:</w:t>
      </w:r>
    </w:p>
    <w:p w:rsidR="00D43FEC" w:rsidRPr="00D43FEC" w:rsidRDefault="00D43FEC" w:rsidP="00D43FEC">
      <w:pPr>
        <w:tabs>
          <w:tab w:val="left" w:pos="5103"/>
        </w:tabs>
        <w:spacing w:line="240" w:lineRule="auto"/>
        <w:contextualSpacing/>
        <w:rPr>
          <w:rFonts w:ascii="Times New Roman" w:eastAsia="Calibri" w:hAnsi="Times New Roman" w:cs="Times New Roman"/>
          <w:b/>
        </w:rPr>
      </w:pPr>
      <w:r w:rsidRPr="00D43FEC">
        <w:rPr>
          <w:rFonts w:ascii="Times New Roman" w:eastAsia="Calibri" w:hAnsi="Times New Roman" w:cs="Times New Roman"/>
        </w:rPr>
        <w:t xml:space="preserve">_____________________ / </w:t>
      </w:r>
      <w:r w:rsidRPr="00D43FEC">
        <w:rPr>
          <w:rFonts w:ascii="Times New Roman" w:eastAsia="Calibri" w:hAnsi="Times New Roman" w:cs="Times New Roman"/>
          <w:b/>
        </w:rPr>
        <w:t>А.В. Шалиткин/</w:t>
      </w:r>
      <w:r w:rsidRPr="00D43FEC">
        <w:rPr>
          <w:rFonts w:ascii="Times New Roman" w:eastAsia="Calibri" w:hAnsi="Times New Roman" w:cs="Times New Roman"/>
          <w:b/>
        </w:rPr>
        <w:tab/>
        <w:t xml:space="preserve">           </w:t>
      </w:r>
      <w:r w:rsidRPr="00D43FEC">
        <w:rPr>
          <w:rFonts w:ascii="Times New Roman" w:eastAsia="Calibri" w:hAnsi="Times New Roman" w:cs="Times New Roman"/>
        </w:rPr>
        <w:t xml:space="preserve">__________________ </w:t>
      </w:r>
      <w:r w:rsidRPr="00D43FEC">
        <w:rPr>
          <w:rFonts w:ascii="Times New Roman" w:eastAsia="Calibri" w:hAnsi="Times New Roman" w:cs="Times New Roman"/>
          <w:b/>
        </w:rPr>
        <w:t>/                             /</w:t>
      </w:r>
    </w:p>
    <w:p w:rsidR="00D43FEC" w:rsidRPr="00D43FEC" w:rsidRDefault="00D43FEC" w:rsidP="00D43FEC">
      <w:pPr>
        <w:spacing w:after="0" w:line="240" w:lineRule="auto"/>
        <w:jc w:val="center"/>
        <w:rPr>
          <w:rFonts w:ascii="Times New Roman" w:eastAsia="Calibri" w:hAnsi="Times New Roman" w:cs="Times New Roman"/>
          <w:b/>
        </w:rPr>
      </w:pPr>
    </w:p>
    <w:p w:rsidR="00D43FEC" w:rsidRPr="00D43FEC" w:rsidRDefault="00D43FEC" w:rsidP="00D43FEC">
      <w:pPr>
        <w:spacing w:after="0" w:line="240" w:lineRule="auto"/>
        <w:jc w:val="center"/>
        <w:rPr>
          <w:rFonts w:ascii="Times New Roman" w:eastAsia="Calibri" w:hAnsi="Times New Roman" w:cs="Times New Roman"/>
        </w:rPr>
      </w:pPr>
      <w:r w:rsidRPr="00D43FEC">
        <w:rPr>
          <w:rFonts w:ascii="Times New Roman" w:eastAsia="Calibri" w:hAnsi="Times New Roman" w:cs="Times New Roman"/>
        </w:rPr>
        <w:t>ФОРМА</w:t>
      </w:r>
    </w:p>
    <w:p w:rsidR="00D43FEC" w:rsidRPr="00D43FEC" w:rsidRDefault="00D43FEC" w:rsidP="00D43FEC">
      <w:pPr>
        <w:spacing w:after="0" w:line="240" w:lineRule="auto"/>
        <w:jc w:val="center"/>
        <w:rPr>
          <w:rFonts w:ascii="Times New Roman" w:eastAsia="Calibri" w:hAnsi="Times New Roman" w:cs="Times New Roman"/>
          <w:b/>
        </w:rPr>
      </w:pPr>
    </w:p>
    <w:p w:rsidR="00D43FEC" w:rsidRPr="00D43FEC" w:rsidRDefault="00D43FEC" w:rsidP="00D43FEC">
      <w:pPr>
        <w:spacing w:after="0" w:line="240" w:lineRule="auto"/>
        <w:jc w:val="center"/>
        <w:rPr>
          <w:rFonts w:ascii="Times New Roman" w:eastAsia="Calibri" w:hAnsi="Times New Roman" w:cs="Times New Roman"/>
          <w:b/>
        </w:rPr>
      </w:pPr>
      <w:r w:rsidRPr="00D43FEC">
        <w:rPr>
          <w:rFonts w:ascii="Times New Roman" w:eastAsia="Calibri" w:hAnsi="Times New Roman" w:cs="Times New Roman"/>
          <w:b/>
        </w:rPr>
        <w:t>Акт установки (замены) и ввода в эксплуатацию средств учета электроэнергии</w:t>
      </w:r>
    </w:p>
    <w:p w:rsidR="00D43FEC" w:rsidRPr="00D43FEC" w:rsidRDefault="00D43FEC" w:rsidP="00D43FEC">
      <w:pPr>
        <w:spacing w:after="0" w:line="240" w:lineRule="auto"/>
        <w:jc w:val="center"/>
        <w:rPr>
          <w:rFonts w:ascii="Times New Roman" w:eastAsia="Calibri" w:hAnsi="Times New Roman" w:cs="Times New Roman"/>
          <w:b/>
        </w:rPr>
      </w:pPr>
      <w:r w:rsidRPr="00D43FEC">
        <w:rPr>
          <w:rFonts w:ascii="Times New Roman" w:eastAsia="Calibri" w:hAnsi="Times New Roman" w:cs="Times New Roman"/>
          <w:b/>
        </w:rPr>
        <w:t>№ ___ от «___» _____________20__ г.</w:t>
      </w:r>
    </w:p>
    <w:p w:rsidR="00D43FEC" w:rsidRPr="00D43FEC" w:rsidRDefault="00D43FEC" w:rsidP="00D43FEC">
      <w:pPr>
        <w:spacing w:after="0"/>
        <w:jc w:val="both"/>
        <w:rPr>
          <w:rFonts w:ascii="Times New Roman" w:eastAsia="Calibri" w:hAnsi="Times New Roman" w:cs="Times New Roman"/>
        </w:rPr>
      </w:pPr>
      <w:r w:rsidRPr="00D43FEC">
        <w:rPr>
          <w:rFonts w:ascii="Times New Roman" w:eastAsia="Calibri" w:hAnsi="Times New Roman" w:cs="Times New Roman"/>
        </w:rPr>
        <w:t>Мы, ниже подписавшиеся:</w:t>
      </w:r>
    </w:p>
    <w:p w:rsidR="00D43FEC" w:rsidRPr="00D43FEC" w:rsidRDefault="00D43FEC" w:rsidP="00D43FEC">
      <w:pPr>
        <w:spacing w:after="0"/>
        <w:jc w:val="both"/>
        <w:rPr>
          <w:rFonts w:ascii="Times New Roman" w:eastAsia="Calibri" w:hAnsi="Times New Roman" w:cs="Times New Roman"/>
        </w:rPr>
      </w:pPr>
      <w:r w:rsidRPr="00D43FEC">
        <w:rPr>
          <w:rFonts w:ascii="Times New Roman" w:eastAsia="Calibri" w:hAnsi="Times New Roman" w:cs="Times New Roman"/>
        </w:rPr>
        <w:t>представитель сетевой организации____________________________________________</w:t>
      </w:r>
    </w:p>
    <w:p w:rsidR="00D43FEC" w:rsidRPr="00D43FEC" w:rsidRDefault="00D43FEC" w:rsidP="00D43FEC">
      <w:pPr>
        <w:spacing w:after="0"/>
        <w:jc w:val="both"/>
        <w:rPr>
          <w:rFonts w:ascii="Times New Roman" w:eastAsia="Calibri" w:hAnsi="Times New Roman" w:cs="Times New Roman"/>
        </w:rPr>
      </w:pPr>
      <w:r w:rsidRPr="00D43FEC">
        <w:rPr>
          <w:rFonts w:ascii="Times New Roman" w:eastAsia="Calibri" w:hAnsi="Times New Roman" w:cs="Times New Roman"/>
        </w:rPr>
        <w:t>представитель ПАО «ТНС энерго Марий Эл»______________________________________</w:t>
      </w:r>
    </w:p>
    <w:p w:rsidR="00D43FEC" w:rsidRPr="00D43FEC" w:rsidRDefault="00D43FEC" w:rsidP="00D43FEC">
      <w:pPr>
        <w:spacing w:after="0"/>
        <w:jc w:val="both"/>
        <w:rPr>
          <w:rFonts w:ascii="Times New Roman" w:eastAsia="Calibri" w:hAnsi="Times New Roman" w:cs="Times New Roman"/>
        </w:rPr>
      </w:pPr>
      <w:r w:rsidRPr="00D43FEC">
        <w:rPr>
          <w:rFonts w:ascii="Times New Roman" w:eastAsia="Calibri" w:hAnsi="Times New Roman" w:cs="Times New Roman"/>
        </w:rPr>
        <w:t>представитель управляющей компании, ТСЖ______________________________________</w:t>
      </w:r>
    </w:p>
    <w:p w:rsidR="00D43FEC" w:rsidRPr="00D43FEC" w:rsidRDefault="00D43FEC" w:rsidP="00D43FEC">
      <w:pPr>
        <w:spacing w:after="0"/>
        <w:jc w:val="both"/>
        <w:rPr>
          <w:rFonts w:ascii="Times New Roman" w:eastAsia="Calibri" w:hAnsi="Times New Roman" w:cs="Times New Roman"/>
        </w:rPr>
      </w:pPr>
      <w:r w:rsidRPr="00D43FEC">
        <w:rPr>
          <w:rFonts w:ascii="Times New Roman" w:eastAsia="Calibri" w:hAnsi="Times New Roman" w:cs="Times New Roman"/>
        </w:rPr>
        <w:t>представитель подрядной организации____________________________________________</w:t>
      </w:r>
    </w:p>
    <w:p w:rsidR="00D43FEC" w:rsidRPr="00D43FEC" w:rsidRDefault="00D43FEC" w:rsidP="00D43FEC">
      <w:pPr>
        <w:spacing w:after="0"/>
        <w:jc w:val="both"/>
        <w:rPr>
          <w:rFonts w:ascii="Times New Roman" w:eastAsia="Calibri" w:hAnsi="Times New Roman" w:cs="Times New Roman"/>
        </w:rPr>
      </w:pPr>
      <w:r w:rsidRPr="00D43FEC">
        <w:rPr>
          <w:rFonts w:ascii="Times New Roman" w:eastAsia="Calibri" w:hAnsi="Times New Roman" w:cs="Times New Roman"/>
        </w:rPr>
        <w:t>в присутствии представителя потребителя (</w:t>
      </w:r>
      <w:proofErr w:type="gramStart"/>
      <w:r w:rsidRPr="00D43FEC">
        <w:rPr>
          <w:rFonts w:ascii="Times New Roman" w:eastAsia="Calibri" w:hAnsi="Times New Roman" w:cs="Times New Roman"/>
        </w:rPr>
        <w:t>л</w:t>
      </w:r>
      <w:proofErr w:type="gramEnd"/>
      <w:r w:rsidRPr="00D43FEC">
        <w:rPr>
          <w:rFonts w:ascii="Times New Roman" w:eastAsia="Calibri" w:hAnsi="Times New Roman" w:cs="Times New Roman"/>
        </w:rPr>
        <w:t>/с) ____________________________________</w:t>
      </w:r>
    </w:p>
    <w:p w:rsidR="00D43FEC" w:rsidRPr="00D43FEC" w:rsidRDefault="00D43FEC" w:rsidP="00D43FEC">
      <w:pPr>
        <w:spacing w:after="0"/>
        <w:jc w:val="both"/>
        <w:rPr>
          <w:rFonts w:ascii="Times New Roman" w:eastAsia="Calibri" w:hAnsi="Times New Roman" w:cs="Times New Roman"/>
        </w:rPr>
      </w:pPr>
      <w:r w:rsidRPr="00D43FEC">
        <w:rPr>
          <w:rFonts w:ascii="Times New Roman" w:eastAsia="Calibri" w:hAnsi="Times New Roman" w:cs="Times New Roman"/>
        </w:rPr>
        <w:t>двух незаинтересованных лиц (при отсутствии потребителя ФЛ) _____________________________________________________________________________</w:t>
      </w:r>
    </w:p>
    <w:p w:rsidR="00D43FEC" w:rsidRPr="00D43FEC" w:rsidRDefault="00D43FEC" w:rsidP="00D43FEC">
      <w:pPr>
        <w:spacing w:after="0"/>
        <w:jc w:val="both"/>
        <w:rPr>
          <w:rFonts w:ascii="Times New Roman" w:eastAsia="Calibri" w:hAnsi="Times New Roman" w:cs="Times New Roman"/>
        </w:rPr>
      </w:pPr>
      <w:r w:rsidRPr="00D43FEC">
        <w:rPr>
          <w:rFonts w:ascii="Times New Roman" w:eastAsia="Calibri" w:hAnsi="Times New Roman" w:cs="Times New Roman"/>
        </w:rPr>
        <w:t xml:space="preserve">Составили настоящий акт в том, что по исполнению Федерального закона № 261 от 23.11.2009 «Об энергосбережении </w:t>
      </w:r>
      <w:proofErr w:type="gramStart"/>
      <w:r w:rsidRPr="00D43FEC">
        <w:rPr>
          <w:rFonts w:ascii="Times New Roman" w:eastAsia="Calibri" w:hAnsi="Times New Roman" w:cs="Times New Roman"/>
        </w:rPr>
        <w:t>и</w:t>
      </w:r>
      <w:proofErr w:type="gramEnd"/>
      <w:r w:rsidRPr="00D43FEC">
        <w:rPr>
          <w:rFonts w:ascii="Times New Roman" w:eastAsia="Calibri" w:hAnsi="Times New Roman" w:cs="Times New Roman"/>
        </w:rPr>
        <w:t xml:space="preserve"> о повышении энергетической эффективности и о внесении изменений в отдельные законодательные акты РФ» на объекте жилое/нежилое помещение, находящемуся по адресу: _____________________________________________</w:t>
      </w:r>
    </w:p>
    <w:p w:rsidR="00D43FEC" w:rsidRPr="00D43FEC" w:rsidRDefault="00D43FEC" w:rsidP="00D43FEC">
      <w:pPr>
        <w:spacing w:after="0"/>
        <w:jc w:val="both"/>
        <w:rPr>
          <w:rFonts w:ascii="Times New Roman" w:eastAsia="Calibri" w:hAnsi="Times New Roman" w:cs="Times New Roman"/>
        </w:rPr>
      </w:pPr>
      <w:r w:rsidRPr="00D43FEC">
        <w:rPr>
          <w:rFonts w:ascii="Times New Roman" w:eastAsia="Calibri" w:hAnsi="Times New Roman" w:cs="Times New Roman"/>
        </w:rPr>
        <w:t>электроснабжение от фидера _________ ПС________________ТП №__________________</w:t>
      </w:r>
    </w:p>
    <w:p w:rsidR="00D43FEC" w:rsidRPr="00D43FEC" w:rsidRDefault="00D43FEC" w:rsidP="00D43FEC">
      <w:pPr>
        <w:spacing w:after="0"/>
        <w:jc w:val="both"/>
        <w:rPr>
          <w:rFonts w:ascii="Times New Roman" w:eastAsia="Calibri" w:hAnsi="Times New Roman" w:cs="Times New Roman"/>
        </w:rPr>
      </w:pPr>
      <w:r w:rsidRPr="00D43FEC">
        <w:rPr>
          <w:rFonts w:ascii="Times New Roman" w:eastAsia="Calibri" w:hAnsi="Times New Roman" w:cs="Times New Roman"/>
        </w:rPr>
        <w:t>произведена установка автоматизированной группы коммерческого учета электрической энергии ______ (тип системы зарегистрирован в Государственном реестре измерений ______________)</w:t>
      </w:r>
    </w:p>
    <w:p w:rsidR="00D43FEC" w:rsidRPr="00D43FEC" w:rsidRDefault="00D43FEC" w:rsidP="00D43FEC">
      <w:pPr>
        <w:spacing w:after="80"/>
        <w:rPr>
          <w:rFonts w:ascii="Times New Roman" w:eastAsia="Calibri" w:hAnsi="Times New Roman" w:cs="Times New Roman"/>
          <w:b/>
        </w:rPr>
      </w:pPr>
      <w:r w:rsidRPr="00D43FEC">
        <w:rPr>
          <w:rFonts w:ascii="Times New Roman" w:eastAsia="Calibri" w:hAnsi="Times New Roman" w:cs="Times New Roman"/>
          <w:b/>
        </w:rPr>
        <w:t>Счетчик электрической энергии:</w:t>
      </w:r>
    </w:p>
    <w:p w:rsidR="00D43FEC" w:rsidRPr="00D43FEC" w:rsidRDefault="00D43FEC" w:rsidP="00D43FEC">
      <w:pPr>
        <w:spacing w:after="80"/>
        <w:rPr>
          <w:rFonts w:ascii="Times New Roman" w:eastAsia="Calibri" w:hAnsi="Times New Roman" w:cs="Times New Roman"/>
          <w:b/>
        </w:rPr>
      </w:pPr>
      <w:r w:rsidRPr="00D43FEC">
        <w:rPr>
          <w:rFonts w:ascii="Times New Roman" w:eastAsia="Calibri" w:hAnsi="Times New Roman" w:cs="Times New Roman"/>
          <w:b/>
        </w:rPr>
        <w:t xml:space="preserve">Имеющийся прибор учета, переходящий </w:t>
      </w:r>
      <w:proofErr w:type="gramStart"/>
      <w:r w:rsidRPr="00D43FEC">
        <w:rPr>
          <w:rFonts w:ascii="Times New Roman" w:eastAsia="Calibri" w:hAnsi="Times New Roman" w:cs="Times New Roman"/>
          <w:b/>
        </w:rPr>
        <w:t>с даты составления</w:t>
      </w:r>
      <w:proofErr w:type="gramEnd"/>
      <w:r w:rsidRPr="00D43FEC">
        <w:rPr>
          <w:rFonts w:ascii="Times New Roman" w:eastAsia="Calibri" w:hAnsi="Times New Roman" w:cs="Times New Roman"/>
          <w:b/>
        </w:rPr>
        <w:t xml:space="preserve"> настоящего акта</w:t>
      </w:r>
    </w:p>
    <w:p w:rsidR="00D43FEC" w:rsidRPr="00D43FEC" w:rsidRDefault="00D43FEC" w:rsidP="00D43FEC">
      <w:pPr>
        <w:spacing w:after="80"/>
        <w:rPr>
          <w:rFonts w:ascii="Times New Roman" w:eastAsia="Calibri" w:hAnsi="Times New Roman" w:cs="Times New Roman"/>
          <w:b/>
        </w:rPr>
      </w:pPr>
      <w:r w:rsidRPr="00D43FEC">
        <w:rPr>
          <w:rFonts w:ascii="Times New Roman" w:eastAsia="Calibri" w:hAnsi="Times New Roman" w:cs="Times New Roman"/>
          <w:b/>
        </w:rPr>
        <w:t>со статуса «расчетный прибор учета» в статус «контрольный прибор учета»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4"/>
        <w:gridCol w:w="996"/>
        <w:gridCol w:w="1302"/>
        <w:gridCol w:w="1160"/>
        <w:gridCol w:w="1178"/>
        <w:gridCol w:w="2717"/>
        <w:gridCol w:w="743"/>
      </w:tblGrid>
      <w:tr w:rsidR="00D43FEC" w:rsidRPr="00D43FEC" w:rsidTr="003F4C6F">
        <w:tc>
          <w:tcPr>
            <w:tcW w:w="1509" w:type="dxa"/>
            <w:shd w:val="clear" w:color="auto" w:fill="auto"/>
          </w:tcPr>
          <w:p w:rsidR="00D43FEC" w:rsidRPr="00D43FEC" w:rsidRDefault="00D43FEC" w:rsidP="00D43FEC">
            <w:pPr>
              <w:spacing w:line="240" w:lineRule="auto"/>
              <w:rPr>
                <w:rFonts w:ascii="Times New Roman" w:eastAsia="Calibri" w:hAnsi="Times New Roman" w:cs="Times New Roman"/>
                <w:sz w:val="20"/>
                <w:szCs w:val="20"/>
              </w:rPr>
            </w:pPr>
            <w:r w:rsidRPr="00D43FEC">
              <w:rPr>
                <w:rFonts w:ascii="Times New Roman" w:eastAsia="Calibri" w:hAnsi="Times New Roman" w:cs="Times New Roman"/>
                <w:sz w:val="20"/>
                <w:szCs w:val="20"/>
              </w:rPr>
              <w:t>Тип счетчика</w:t>
            </w:r>
          </w:p>
        </w:tc>
        <w:tc>
          <w:tcPr>
            <w:tcW w:w="4702" w:type="dxa"/>
            <w:gridSpan w:val="4"/>
          </w:tcPr>
          <w:p w:rsidR="00D43FEC" w:rsidRPr="00D43FEC" w:rsidRDefault="00D43FEC" w:rsidP="00D43FEC">
            <w:pPr>
              <w:spacing w:line="240" w:lineRule="auto"/>
              <w:rPr>
                <w:rFonts w:ascii="Times New Roman" w:eastAsia="Calibri" w:hAnsi="Times New Roman" w:cs="Times New Roman"/>
                <w:sz w:val="20"/>
                <w:szCs w:val="20"/>
              </w:rPr>
            </w:pPr>
          </w:p>
        </w:tc>
        <w:tc>
          <w:tcPr>
            <w:tcW w:w="2851" w:type="dxa"/>
            <w:shd w:val="clear" w:color="auto" w:fill="auto"/>
          </w:tcPr>
          <w:p w:rsidR="00D43FEC" w:rsidRPr="00D43FEC" w:rsidRDefault="00D43FEC" w:rsidP="00D43FEC">
            <w:pPr>
              <w:spacing w:line="240" w:lineRule="auto"/>
              <w:rPr>
                <w:rFonts w:ascii="Times New Roman" w:eastAsia="Calibri" w:hAnsi="Times New Roman" w:cs="Times New Roman"/>
                <w:sz w:val="20"/>
                <w:szCs w:val="20"/>
              </w:rPr>
            </w:pPr>
            <w:r w:rsidRPr="00D43FEC">
              <w:rPr>
                <w:rFonts w:ascii="Times New Roman" w:eastAsia="Calibri" w:hAnsi="Times New Roman" w:cs="Times New Roman"/>
                <w:sz w:val="20"/>
                <w:szCs w:val="20"/>
              </w:rPr>
              <w:t>Год выпуска</w:t>
            </w:r>
          </w:p>
        </w:tc>
        <w:tc>
          <w:tcPr>
            <w:tcW w:w="793" w:type="dxa"/>
            <w:shd w:val="clear" w:color="auto" w:fill="auto"/>
          </w:tcPr>
          <w:p w:rsidR="00D43FEC" w:rsidRPr="00D43FEC" w:rsidRDefault="00D43FEC" w:rsidP="00D43FEC">
            <w:pPr>
              <w:spacing w:line="240" w:lineRule="auto"/>
              <w:rPr>
                <w:rFonts w:ascii="Times New Roman" w:eastAsia="Calibri" w:hAnsi="Times New Roman" w:cs="Times New Roman"/>
              </w:rPr>
            </w:pPr>
          </w:p>
        </w:tc>
      </w:tr>
      <w:tr w:rsidR="00D43FEC" w:rsidRPr="00D43FEC" w:rsidTr="003F4C6F">
        <w:tc>
          <w:tcPr>
            <w:tcW w:w="1509" w:type="dxa"/>
            <w:shd w:val="clear" w:color="auto" w:fill="auto"/>
          </w:tcPr>
          <w:p w:rsidR="00D43FEC" w:rsidRPr="00D43FEC" w:rsidRDefault="00D43FEC" w:rsidP="00D43FEC">
            <w:pPr>
              <w:spacing w:line="240" w:lineRule="auto"/>
              <w:rPr>
                <w:rFonts w:ascii="Times New Roman" w:eastAsia="Calibri" w:hAnsi="Times New Roman" w:cs="Times New Roman"/>
                <w:sz w:val="20"/>
                <w:szCs w:val="20"/>
              </w:rPr>
            </w:pPr>
            <w:r w:rsidRPr="00D43FEC">
              <w:rPr>
                <w:rFonts w:ascii="Times New Roman" w:eastAsia="Calibri" w:hAnsi="Times New Roman" w:cs="Times New Roman"/>
                <w:sz w:val="20"/>
                <w:szCs w:val="20"/>
              </w:rPr>
              <w:t>Заводской №</w:t>
            </w:r>
          </w:p>
        </w:tc>
        <w:tc>
          <w:tcPr>
            <w:tcW w:w="4702" w:type="dxa"/>
            <w:gridSpan w:val="4"/>
          </w:tcPr>
          <w:p w:rsidR="00D43FEC" w:rsidRPr="00D43FEC" w:rsidRDefault="00D43FEC" w:rsidP="00D43FEC">
            <w:pPr>
              <w:spacing w:line="240" w:lineRule="auto"/>
              <w:rPr>
                <w:rFonts w:ascii="Times New Roman" w:eastAsia="Calibri" w:hAnsi="Times New Roman" w:cs="Times New Roman"/>
                <w:sz w:val="20"/>
                <w:szCs w:val="20"/>
              </w:rPr>
            </w:pPr>
          </w:p>
        </w:tc>
        <w:tc>
          <w:tcPr>
            <w:tcW w:w="2851" w:type="dxa"/>
            <w:shd w:val="clear" w:color="auto" w:fill="auto"/>
          </w:tcPr>
          <w:p w:rsidR="00D43FEC" w:rsidRPr="00D43FEC" w:rsidRDefault="00D43FEC" w:rsidP="00D43FEC">
            <w:pPr>
              <w:spacing w:line="240" w:lineRule="auto"/>
              <w:rPr>
                <w:rFonts w:ascii="Times New Roman" w:eastAsia="Calibri" w:hAnsi="Times New Roman" w:cs="Times New Roman"/>
                <w:sz w:val="20"/>
                <w:szCs w:val="20"/>
              </w:rPr>
            </w:pPr>
            <w:proofErr w:type="spellStart"/>
            <w:r w:rsidRPr="00D43FEC">
              <w:rPr>
                <w:rFonts w:ascii="Times New Roman" w:eastAsia="Calibri" w:hAnsi="Times New Roman" w:cs="Times New Roman"/>
                <w:sz w:val="20"/>
                <w:szCs w:val="20"/>
              </w:rPr>
              <w:t>Госповерка</w:t>
            </w:r>
            <w:proofErr w:type="spellEnd"/>
            <w:r w:rsidRPr="00D43FEC">
              <w:rPr>
                <w:rFonts w:ascii="Times New Roman" w:eastAsia="Calibri" w:hAnsi="Times New Roman" w:cs="Times New Roman"/>
                <w:sz w:val="20"/>
                <w:szCs w:val="20"/>
              </w:rPr>
              <w:t xml:space="preserve"> (квартал, год)</w:t>
            </w:r>
          </w:p>
        </w:tc>
        <w:tc>
          <w:tcPr>
            <w:tcW w:w="793" w:type="dxa"/>
            <w:shd w:val="clear" w:color="auto" w:fill="auto"/>
          </w:tcPr>
          <w:p w:rsidR="00D43FEC" w:rsidRPr="00D43FEC" w:rsidRDefault="00D43FEC" w:rsidP="00D43FEC">
            <w:pPr>
              <w:spacing w:line="240" w:lineRule="auto"/>
              <w:rPr>
                <w:rFonts w:ascii="Times New Roman" w:eastAsia="Calibri" w:hAnsi="Times New Roman" w:cs="Times New Roman"/>
              </w:rPr>
            </w:pPr>
          </w:p>
        </w:tc>
      </w:tr>
      <w:tr w:rsidR="00D43FEC" w:rsidRPr="00D43FEC" w:rsidTr="003F4C6F">
        <w:tc>
          <w:tcPr>
            <w:tcW w:w="1509" w:type="dxa"/>
            <w:shd w:val="clear" w:color="auto" w:fill="auto"/>
          </w:tcPr>
          <w:p w:rsidR="00D43FEC" w:rsidRPr="00D43FEC" w:rsidRDefault="00D43FEC" w:rsidP="00D43FEC">
            <w:pPr>
              <w:spacing w:line="240" w:lineRule="auto"/>
              <w:rPr>
                <w:rFonts w:ascii="Times New Roman" w:eastAsia="Calibri" w:hAnsi="Times New Roman" w:cs="Times New Roman"/>
                <w:sz w:val="20"/>
                <w:szCs w:val="20"/>
              </w:rPr>
            </w:pPr>
            <w:r w:rsidRPr="00D43FEC">
              <w:rPr>
                <w:rFonts w:ascii="Times New Roman" w:eastAsia="Calibri" w:hAnsi="Times New Roman" w:cs="Times New Roman"/>
                <w:sz w:val="20"/>
                <w:szCs w:val="20"/>
              </w:rPr>
              <w:t>Показания</w:t>
            </w:r>
          </w:p>
        </w:tc>
        <w:tc>
          <w:tcPr>
            <w:tcW w:w="1016" w:type="dxa"/>
            <w:shd w:val="clear" w:color="auto" w:fill="auto"/>
          </w:tcPr>
          <w:p w:rsidR="00D43FEC" w:rsidRPr="00D43FEC" w:rsidRDefault="00D43FEC" w:rsidP="00D43FEC">
            <w:pPr>
              <w:spacing w:line="240" w:lineRule="auto"/>
              <w:rPr>
                <w:rFonts w:ascii="Times New Roman" w:eastAsia="Calibri" w:hAnsi="Times New Roman" w:cs="Times New Roman"/>
                <w:sz w:val="20"/>
                <w:szCs w:val="20"/>
              </w:rPr>
            </w:pPr>
            <w:r w:rsidRPr="00D43FEC">
              <w:rPr>
                <w:rFonts w:ascii="Times New Roman" w:eastAsia="Calibri" w:hAnsi="Times New Roman" w:cs="Times New Roman"/>
                <w:sz w:val="20"/>
                <w:szCs w:val="20"/>
              </w:rPr>
              <w:t>Сумма</w:t>
            </w:r>
          </w:p>
        </w:tc>
        <w:tc>
          <w:tcPr>
            <w:tcW w:w="1326" w:type="dxa"/>
            <w:shd w:val="clear" w:color="auto" w:fill="auto"/>
          </w:tcPr>
          <w:p w:rsidR="00D43FEC" w:rsidRPr="00D43FEC" w:rsidRDefault="00D43FEC" w:rsidP="00D43FEC">
            <w:pPr>
              <w:spacing w:line="240" w:lineRule="auto"/>
              <w:rPr>
                <w:rFonts w:ascii="Times New Roman" w:eastAsia="Calibri" w:hAnsi="Times New Roman" w:cs="Times New Roman"/>
                <w:sz w:val="20"/>
                <w:szCs w:val="20"/>
              </w:rPr>
            </w:pPr>
            <w:r w:rsidRPr="00D43FEC">
              <w:rPr>
                <w:rFonts w:ascii="Times New Roman" w:eastAsia="Calibri" w:hAnsi="Times New Roman" w:cs="Times New Roman"/>
                <w:sz w:val="20"/>
                <w:szCs w:val="20"/>
              </w:rPr>
              <w:t>Тарифная зона День/Пик (Т-1)</w:t>
            </w:r>
          </w:p>
        </w:tc>
        <w:tc>
          <w:tcPr>
            <w:tcW w:w="1170" w:type="dxa"/>
          </w:tcPr>
          <w:p w:rsidR="00D43FEC" w:rsidRPr="00D43FEC" w:rsidRDefault="00D43FEC" w:rsidP="00D43FEC">
            <w:pPr>
              <w:spacing w:line="240" w:lineRule="auto"/>
              <w:rPr>
                <w:rFonts w:ascii="Times New Roman" w:eastAsia="Calibri" w:hAnsi="Times New Roman" w:cs="Times New Roman"/>
                <w:sz w:val="20"/>
                <w:szCs w:val="20"/>
              </w:rPr>
            </w:pPr>
            <w:r w:rsidRPr="00D43FEC">
              <w:rPr>
                <w:rFonts w:ascii="Times New Roman" w:eastAsia="Calibri" w:hAnsi="Times New Roman" w:cs="Times New Roman"/>
                <w:sz w:val="20"/>
                <w:szCs w:val="20"/>
              </w:rPr>
              <w:t>Тарифная зона Ночь</w:t>
            </w:r>
            <w:r w:rsidRPr="00D43FEC">
              <w:rPr>
                <w:rFonts w:ascii="Times New Roman" w:eastAsia="Calibri" w:hAnsi="Times New Roman" w:cs="Times New Roman"/>
                <w:sz w:val="20"/>
                <w:szCs w:val="20"/>
              </w:rPr>
              <w:br/>
            </w:r>
            <w:r w:rsidRPr="00D43FEC">
              <w:rPr>
                <w:rFonts w:ascii="Times New Roman" w:eastAsia="Calibri" w:hAnsi="Times New Roman" w:cs="Times New Roman"/>
                <w:sz w:val="20"/>
                <w:szCs w:val="20"/>
              </w:rPr>
              <w:br/>
              <w:t>(Т-2)</w:t>
            </w:r>
          </w:p>
        </w:tc>
        <w:tc>
          <w:tcPr>
            <w:tcW w:w="1190" w:type="dxa"/>
            <w:shd w:val="clear" w:color="auto" w:fill="auto"/>
          </w:tcPr>
          <w:p w:rsidR="00D43FEC" w:rsidRPr="00D43FEC" w:rsidRDefault="00D43FEC" w:rsidP="00D43FEC">
            <w:pPr>
              <w:spacing w:line="240" w:lineRule="auto"/>
              <w:rPr>
                <w:rFonts w:ascii="Times New Roman" w:eastAsia="Calibri" w:hAnsi="Times New Roman" w:cs="Times New Roman"/>
                <w:sz w:val="20"/>
                <w:szCs w:val="20"/>
              </w:rPr>
            </w:pPr>
            <w:r w:rsidRPr="00D43FEC">
              <w:rPr>
                <w:rFonts w:ascii="Times New Roman" w:eastAsia="Calibri" w:hAnsi="Times New Roman" w:cs="Times New Roman"/>
                <w:sz w:val="20"/>
                <w:szCs w:val="20"/>
              </w:rPr>
              <w:t xml:space="preserve">Тарифная зона </w:t>
            </w:r>
            <w:proofErr w:type="spellStart"/>
            <w:r w:rsidRPr="00D43FEC">
              <w:rPr>
                <w:rFonts w:ascii="Times New Roman" w:eastAsia="Calibri" w:hAnsi="Times New Roman" w:cs="Times New Roman"/>
                <w:sz w:val="20"/>
                <w:szCs w:val="20"/>
              </w:rPr>
              <w:t>Полупик</w:t>
            </w:r>
            <w:proofErr w:type="spellEnd"/>
            <w:r w:rsidRPr="00D43FEC">
              <w:rPr>
                <w:rFonts w:ascii="Times New Roman" w:eastAsia="Calibri" w:hAnsi="Times New Roman" w:cs="Times New Roman"/>
                <w:sz w:val="20"/>
                <w:szCs w:val="20"/>
              </w:rPr>
              <w:t xml:space="preserve"> </w:t>
            </w:r>
            <w:r w:rsidRPr="00D43FEC">
              <w:rPr>
                <w:rFonts w:ascii="Times New Roman" w:eastAsia="Calibri" w:hAnsi="Times New Roman" w:cs="Times New Roman"/>
                <w:sz w:val="20"/>
                <w:szCs w:val="20"/>
              </w:rPr>
              <w:br/>
              <w:t>(Т-3)</w:t>
            </w:r>
          </w:p>
        </w:tc>
        <w:tc>
          <w:tcPr>
            <w:tcW w:w="2851" w:type="dxa"/>
            <w:shd w:val="clear" w:color="auto" w:fill="auto"/>
          </w:tcPr>
          <w:p w:rsidR="00D43FEC" w:rsidRPr="00D43FEC" w:rsidRDefault="00D43FEC" w:rsidP="00D43FEC">
            <w:pPr>
              <w:spacing w:line="240" w:lineRule="auto"/>
              <w:rPr>
                <w:rFonts w:ascii="Times New Roman" w:eastAsia="Calibri" w:hAnsi="Times New Roman" w:cs="Times New Roman"/>
                <w:sz w:val="20"/>
                <w:szCs w:val="20"/>
              </w:rPr>
            </w:pPr>
            <w:r w:rsidRPr="00D43FEC">
              <w:rPr>
                <w:rFonts w:ascii="Times New Roman" w:eastAsia="Calibri" w:hAnsi="Times New Roman" w:cs="Times New Roman"/>
                <w:sz w:val="20"/>
                <w:szCs w:val="20"/>
              </w:rPr>
              <w:t xml:space="preserve">Напряжение, </w:t>
            </w:r>
            <w:proofErr w:type="gramStart"/>
            <w:r w:rsidRPr="00D43FEC">
              <w:rPr>
                <w:rFonts w:ascii="Times New Roman" w:eastAsia="Calibri" w:hAnsi="Times New Roman" w:cs="Times New Roman"/>
                <w:sz w:val="20"/>
                <w:szCs w:val="20"/>
              </w:rPr>
              <w:t>В</w:t>
            </w:r>
            <w:proofErr w:type="gramEnd"/>
          </w:p>
        </w:tc>
        <w:tc>
          <w:tcPr>
            <w:tcW w:w="793" w:type="dxa"/>
            <w:shd w:val="clear" w:color="auto" w:fill="auto"/>
          </w:tcPr>
          <w:p w:rsidR="00D43FEC" w:rsidRPr="00D43FEC" w:rsidRDefault="00D43FEC" w:rsidP="00D43FEC">
            <w:pPr>
              <w:spacing w:line="240" w:lineRule="auto"/>
              <w:rPr>
                <w:rFonts w:ascii="Times New Roman" w:eastAsia="Calibri" w:hAnsi="Times New Roman" w:cs="Times New Roman"/>
              </w:rPr>
            </w:pPr>
          </w:p>
        </w:tc>
      </w:tr>
      <w:tr w:rsidR="00D43FEC" w:rsidRPr="00D43FEC" w:rsidTr="003F4C6F">
        <w:tc>
          <w:tcPr>
            <w:tcW w:w="1509" w:type="dxa"/>
            <w:shd w:val="clear" w:color="auto" w:fill="auto"/>
          </w:tcPr>
          <w:p w:rsidR="00D43FEC" w:rsidRPr="00D43FEC" w:rsidRDefault="00D43FEC" w:rsidP="00D43FEC">
            <w:pPr>
              <w:spacing w:line="240" w:lineRule="auto"/>
              <w:rPr>
                <w:rFonts w:ascii="Times New Roman" w:eastAsia="Calibri" w:hAnsi="Times New Roman" w:cs="Times New Roman"/>
                <w:sz w:val="20"/>
                <w:szCs w:val="20"/>
              </w:rPr>
            </w:pPr>
            <w:r w:rsidRPr="00D43FEC">
              <w:rPr>
                <w:rFonts w:ascii="Times New Roman" w:eastAsia="Calibri" w:hAnsi="Times New Roman" w:cs="Times New Roman"/>
                <w:sz w:val="20"/>
                <w:szCs w:val="20"/>
              </w:rPr>
              <w:t>Акт отдача</w:t>
            </w:r>
          </w:p>
        </w:tc>
        <w:tc>
          <w:tcPr>
            <w:tcW w:w="1016" w:type="dxa"/>
            <w:shd w:val="clear" w:color="auto" w:fill="auto"/>
          </w:tcPr>
          <w:p w:rsidR="00D43FEC" w:rsidRPr="00D43FEC" w:rsidRDefault="00D43FEC" w:rsidP="00D43FEC">
            <w:pPr>
              <w:spacing w:line="240" w:lineRule="auto"/>
              <w:rPr>
                <w:rFonts w:ascii="Times New Roman" w:eastAsia="Calibri" w:hAnsi="Times New Roman" w:cs="Times New Roman"/>
                <w:sz w:val="20"/>
                <w:szCs w:val="20"/>
              </w:rPr>
            </w:pPr>
          </w:p>
        </w:tc>
        <w:tc>
          <w:tcPr>
            <w:tcW w:w="1326" w:type="dxa"/>
            <w:shd w:val="clear" w:color="auto" w:fill="auto"/>
          </w:tcPr>
          <w:p w:rsidR="00D43FEC" w:rsidRPr="00D43FEC" w:rsidRDefault="00D43FEC" w:rsidP="00D43FEC">
            <w:pPr>
              <w:spacing w:line="240" w:lineRule="auto"/>
              <w:rPr>
                <w:rFonts w:ascii="Times New Roman" w:eastAsia="Calibri" w:hAnsi="Times New Roman" w:cs="Times New Roman"/>
                <w:sz w:val="20"/>
                <w:szCs w:val="20"/>
              </w:rPr>
            </w:pPr>
          </w:p>
        </w:tc>
        <w:tc>
          <w:tcPr>
            <w:tcW w:w="1170" w:type="dxa"/>
          </w:tcPr>
          <w:p w:rsidR="00D43FEC" w:rsidRPr="00D43FEC" w:rsidRDefault="00D43FEC" w:rsidP="00D43FEC">
            <w:pPr>
              <w:spacing w:line="240" w:lineRule="auto"/>
              <w:rPr>
                <w:rFonts w:ascii="Times New Roman" w:eastAsia="Calibri" w:hAnsi="Times New Roman" w:cs="Times New Roman"/>
                <w:sz w:val="20"/>
                <w:szCs w:val="20"/>
              </w:rPr>
            </w:pPr>
          </w:p>
        </w:tc>
        <w:tc>
          <w:tcPr>
            <w:tcW w:w="1190" w:type="dxa"/>
            <w:shd w:val="clear" w:color="auto" w:fill="auto"/>
          </w:tcPr>
          <w:p w:rsidR="00D43FEC" w:rsidRPr="00D43FEC" w:rsidRDefault="00D43FEC" w:rsidP="00D43FEC">
            <w:pPr>
              <w:spacing w:line="240" w:lineRule="auto"/>
              <w:rPr>
                <w:rFonts w:ascii="Times New Roman" w:eastAsia="Calibri" w:hAnsi="Times New Roman" w:cs="Times New Roman"/>
                <w:sz w:val="20"/>
                <w:szCs w:val="20"/>
              </w:rPr>
            </w:pPr>
          </w:p>
        </w:tc>
        <w:tc>
          <w:tcPr>
            <w:tcW w:w="2851" w:type="dxa"/>
            <w:shd w:val="clear" w:color="auto" w:fill="auto"/>
          </w:tcPr>
          <w:p w:rsidR="00D43FEC" w:rsidRPr="00D43FEC" w:rsidRDefault="00D43FEC" w:rsidP="00D43FEC">
            <w:pPr>
              <w:spacing w:line="240" w:lineRule="auto"/>
              <w:rPr>
                <w:rFonts w:ascii="Times New Roman" w:eastAsia="Calibri" w:hAnsi="Times New Roman" w:cs="Times New Roman"/>
                <w:sz w:val="20"/>
                <w:szCs w:val="20"/>
              </w:rPr>
            </w:pPr>
            <w:r w:rsidRPr="00D43FEC">
              <w:rPr>
                <w:rFonts w:ascii="Times New Roman" w:eastAsia="Calibri" w:hAnsi="Times New Roman" w:cs="Times New Roman"/>
                <w:sz w:val="20"/>
                <w:szCs w:val="20"/>
              </w:rPr>
              <w:t>Ток, А</w:t>
            </w:r>
          </w:p>
        </w:tc>
        <w:tc>
          <w:tcPr>
            <w:tcW w:w="793" w:type="dxa"/>
            <w:shd w:val="clear" w:color="auto" w:fill="auto"/>
          </w:tcPr>
          <w:p w:rsidR="00D43FEC" w:rsidRPr="00D43FEC" w:rsidRDefault="00D43FEC" w:rsidP="00D43FEC">
            <w:pPr>
              <w:spacing w:line="240" w:lineRule="auto"/>
              <w:rPr>
                <w:rFonts w:ascii="Times New Roman" w:eastAsia="Calibri" w:hAnsi="Times New Roman" w:cs="Times New Roman"/>
              </w:rPr>
            </w:pPr>
          </w:p>
        </w:tc>
      </w:tr>
      <w:tr w:rsidR="00D43FEC" w:rsidRPr="00D43FEC" w:rsidTr="003F4C6F">
        <w:trPr>
          <w:trHeight w:val="457"/>
        </w:trPr>
        <w:tc>
          <w:tcPr>
            <w:tcW w:w="1509" w:type="dxa"/>
            <w:shd w:val="clear" w:color="auto" w:fill="auto"/>
          </w:tcPr>
          <w:p w:rsidR="00D43FEC" w:rsidRPr="00D43FEC" w:rsidRDefault="00D43FEC" w:rsidP="00D43FEC">
            <w:pPr>
              <w:spacing w:line="240" w:lineRule="auto"/>
              <w:rPr>
                <w:rFonts w:ascii="Times New Roman" w:eastAsia="Calibri" w:hAnsi="Times New Roman" w:cs="Times New Roman"/>
                <w:sz w:val="20"/>
                <w:szCs w:val="20"/>
              </w:rPr>
            </w:pPr>
            <w:r w:rsidRPr="00D43FEC">
              <w:rPr>
                <w:rFonts w:ascii="Times New Roman" w:eastAsia="Calibri" w:hAnsi="Times New Roman" w:cs="Times New Roman"/>
                <w:sz w:val="20"/>
                <w:szCs w:val="20"/>
              </w:rPr>
              <w:t>Акт прием</w:t>
            </w:r>
          </w:p>
        </w:tc>
        <w:tc>
          <w:tcPr>
            <w:tcW w:w="1016" w:type="dxa"/>
            <w:shd w:val="clear" w:color="auto" w:fill="auto"/>
          </w:tcPr>
          <w:p w:rsidR="00D43FEC" w:rsidRPr="00D43FEC" w:rsidRDefault="00D43FEC" w:rsidP="00D43FEC">
            <w:pPr>
              <w:spacing w:line="240" w:lineRule="auto"/>
              <w:rPr>
                <w:rFonts w:ascii="Times New Roman" w:eastAsia="Calibri" w:hAnsi="Times New Roman" w:cs="Times New Roman"/>
                <w:sz w:val="20"/>
                <w:szCs w:val="20"/>
              </w:rPr>
            </w:pPr>
          </w:p>
        </w:tc>
        <w:tc>
          <w:tcPr>
            <w:tcW w:w="1326" w:type="dxa"/>
            <w:shd w:val="clear" w:color="auto" w:fill="auto"/>
          </w:tcPr>
          <w:p w:rsidR="00D43FEC" w:rsidRPr="00D43FEC" w:rsidRDefault="00D43FEC" w:rsidP="00D43FEC">
            <w:pPr>
              <w:spacing w:line="240" w:lineRule="auto"/>
              <w:rPr>
                <w:rFonts w:ascii="Times New Roman" w:eastAsia="Calibri" w:hAnsi="Times New Roman" w:cs="Times New Roman"/>
                <w:sz w:val="20"/>
                <w:szCs w:val="20"/>
              </w:rPr>
            </w:pPr>
          </w:p>
        </w:tc>
        <w:tc>
          <w:tcPr>
            <w:tcW w:w="1170" w:type="dxa"/>
          </w:tcPr>
          <w:p w:rsidR="00D43FEC" w:rsidRPr="00D43FEC" w:rsidRDefault="00D43FEC" w:rsidP="00D43FEC">
            <w:pPr>
              <w:spacing w:line="240" w:lineRule="auto"/>
              <w:rPr>
                <w:rFonts w:ascii="Times New Roman" w:eastAsia="Calibri" w:hAnsi="Times New Roman" w:cs="Times New Roman"/>
                <w:sz w:val="20"/>
                <w:szCs w:val="20"/>
              </w:rPr>
            </w:pPr>
          </w:p>
        </w:tc>
        <w:tc>
          <w:tcPr>
            <w:tcW w:w="1190" w:type="dxa"/>
            <w:shd w:val="clear" w:color="auto" w:fill="auto"/>
          </w:tcPr>
          <w:p w:rsidR="00D43FEC" w:rsidRPr="00D43FEC" w:rsidRDefault="00D43FEC" w:rsidP="00D43FEC">
            <w:pPr>
              <w:spacing w:line="240" w:lineRule="auto"/>
              <w:rPr>
                <w:rFonts w:ascii="Times New Roman" w:eastAsia="Calibri" w:hAnsi="Times New Roman" w:cs="Times New Roman"/>
                <w:sz w:val="20"/>
                <w:szCs w:val="20"/>
              </w:rPr>
            </w:pPr>
          </w:p>
        </w:tc>
        <w:tc>
          <w:tcPr>
            <w:tcW w:w="2851" w:type="dxa"/>
            <w:shd w:val="clear" w:color="auto" w:fill="auto"/>
          </w:tcPr>
          <w:p w:rsidR="00D43FEC" w:rsidRPr="00D43FEC" w:rsidRDefault="00D43FEC" w:rsidP="00D43FEC">
            <w:pPr>
              <w:spacing w:after="0" w:line="240" w:lineRule="auto"/>
              <w:rPr>
                <w:rFonts w:ascii="Times New Roman" w:eastAsia="Calibri" w:hAnsi="Times New Roman" w:cs="Times New Roman"/>
                <w:sz w:val="20"/>
                <w:szCs w:val="20"/>
              </w:rPr>
            </w:pPr>
            <w:r w:rsidRPr="00D43FEC">
              <w:rPr>
                <w:rFonts w:ascii="Times New Roman" w:eastAsia="Calibri" w:hAnsi="Times New Roman" w:cs="Times New Roman"/>
                <w:sz w:val="20"/>
                <w:szCs w:val="20"/>
              </w:rPr>
              <w:t>Кол-во обор диска (</w:t>
            </w:r>
            <w:proofErr w:type="spellStart"/>
            <w:r w:rsidRPr="00D43FEC">
              <w:rPr>
                <w:rFonts w:ascii="Times New Roman" w:eastAsia="Calibri" w:hAnsi="Times New Roman" w:cs="Times New Roman"/>
                <w:sz w:val="20"/>
                <w:szCs w:val="20"/>
              </w:rPr>
              <w:t>имп</w:t>
            </w:r>
            <w:proofErr w:type="spellEnd"/>
            <w:r w:rsidRPr="00D43FEC">
              <w:rPr>
                <w:rFonts w:ascii="Times New Roman" w:eastAsia="Calibri" w:hAnsi="Times New Roman" w:cs="Times New Roman"/>
                <w:sz w:val="20"/>
                <w:szCs w:val="20"/>
              </w:rPr>
              <w:t>.) на кВт*</w:t>
            </w:r>
            <w:proofErr w:type="gramStart"/>
            <w:r w:rsidRPr="00D43FEC">
              <w:rPr>
                <w:rFonts w:ascii="Times New Roman" w:eastAsia="Calibri" w:hAnsi="Times New Roman" w:cs="Times New Roman"/>
                <w:sz w:val="20"/>
                <w:szCs w:val="20"/>
              </w:rPr>
              <w:t>ч</w:t>
            </w:r>
            <w:proofErr w:type="gramEnd"/>
          </w:p>
        </w:tc>
        <w:tc>
          <w:tcPr>
            <w:tcW w:w="793" w:type="dxa"/>
            <w:shd w:val="clear" w:color="auto" w:fill="auto"/>
          </w:tcPr>
          <w:p w:rsidR="00D43FEC" w:rsidRPr="00D43FEC" w:rsidRDefault="00D43FEC" w:rsidP="00D43FEC">
            <w:pPr>
              <w:spacing w:line="240" w:lineRule="auto"/>
              <w:rPr>
                <w:rFonts w:ascii="Times New Roman" w:eastAsia="Calibri" w:hAnsi="Times New Roman" w:cs="Times New Roman"/>
              </w:rPr>
            </w:pPr>
          </w:p>
        </w:tc>
      </w:tr>
      <w:tr w:rsidR="00D43FEC" w:rsidRPr="00D43FEC" w:rsidTr="003F4C6F">
        <w:tc>
          <w:tcPr>
            <w:tcW w:w="1509" w:type="dxa"/>
            <w:shd w:val="clear" w:color="auto" w:fill="auto"/>
          </w:tcPr>
          <w:p w:rsidR="00D43FEC" w:rsidRPr="00D43FEC" w:rsidRDefault="00D43FEC" w:rsidP="00D43FEC">
            <w:pPr>
              <w:spacing w:line="240" w:lineRule="auto"/>
              <w:rPr>
                <w:rFonts w:ascii="Times New Roman" w:eastAsia="Calibri" w:hAnsi="Times New Roman" w:cs="Times New Roman"/>
                <w:sz w:val="20"/>
                <w:szCs w:val="20"/>
              </w:rPr>
            </w:pPr>
            <w:r w:rsidRPr="00D43FEC">
              <w:rPr>
                <w:rFonts w:ascii="Times New Roman" w:eastAsia="Calibri" w:hAnsi="Times New Roman" w:cs="Times New Roman"/>
                <w:sz w:val="20"/>
                <w:szCs w:val="20"/>
              </w:rPr>
              <w:t>Реакт. отдача</w:t>
            </w:r>
          </w:p>
        </w:tc>
        <w:tc>
          <w:tcPr>
            <w:tcW w:w="1016" w:type="dxa"/>
            <w:shd w:val="clear" w:color="auto" w:fill="auto"/>
          </w:tcPr>
          <w:p w:rsidR="00D43FEC" w:rsidRPr="00D43FEC" w:rsidRDefault="00D43FEC" w:rsidP="00D43FEC">
            <w:pPr>
              <w:spacing w:line="240" w:lineRule="auto"/>
              <w:rPr>
                <w:rFonts w:ascii="Times New Roman" w:eastAsia="Calibri" w:hAnsi="Times New Roman" w:cs="Times New Roman"/>
                <w:sz w:val="20"/>
                <w:szCs w:val="20"/>
              </w:rPr>
            </w:pPr>
          </w:p>
        </w:tc>
        <w:tc>
          <w:tcPr>
            <w:tcW w:w="1326" w:type="dxa"/>
            <w:shd w:val="clear" w:color="auto" w:fill="auto"/>
          </w:tcPr>
          <w:p w:rsidR="00D43FEC" w:rsidRPr="00D43FEC" w:rsidRDefault="00D43FEC" w:rsidP="00D43FEC">
            <w:pPr>
              <w:spacing w:line="240" w:lineRule="auto"/>
              <w:rPr>
                <w:rFonts w:ascii="Times New Roman" w:eastAsia="Calibri" w:hAnsi="Times New Roman" w:cs="Times New Roman"/>
                <w:sz w:val="20"/>
                <w:szCs w:val="20"/>
              </w:rPr>
            </w:pPr>
          </w:p>
        </w:tc>
        <w:tc>
          <w:tcPr>
            <w:tcW w:w="1170" w:type="dxa"/>
          </w:tcPr>
          <w:p w:rsidR="00D43FEC" w:rsidRPr="00D43FEC" w:rsidRDefault="00D43FEC" w:rsidP="00D43FEC">
            <w:pPr>
              <w:spacing w:line="240" w:lineRule="auto"/>
              <w:rPr>
                <w:rFonts w:ascii="Times New Roman" w:eastAsia="Calibri" w:hAnsi="Times New Roman" w:cs="Times New Roman"/>
                <w:sz w:val="20"/>
                <w:szCs w:val="20"/>
              </w:rPr>
            </w:pPr>
          </w:p>
        </w:tc>
        <w:tc>
          <w:tcPr>
            <w:tcW w:w="1190" w:type="dxa"/>
            <w:shd w:val="clear" w:color="auto" w:fill="auto"/>
          </w:tcPr>
          <w:p w:rsidR="00D43FEC" w:rsidRPr="00D43FEC" w:rsidRDefault="00D43FEC" w:rsidP="00D43FEC">
            <w:pPr>
              <w:spacing w:line="240" w:lineRule="auto"/>
              <w:rPr>
                <w:rFonts w:ascii="Times New Roman" w:eastAsia="Calibri" w:hAnsi="Times New Roman" w:cs="Times New Roman"/>
                <w:sz w:val="20"/>
                <w:szCs w:val="20"/>
              </w:rPr>
            </w:pPr>
          </w:p>
        </w:tc>
        <w:tc>
          <w:tcPr>
            <w:tcW w:w="2851" w:type="dxa"/>
            <w:shd w:val="clear" w:color="auto" w:fill="auto"/>
          </w:tcPr>
          <w:p w:rsidR="00D43FEC" w:rsidRPr="00D43FEC" w:rsidRDefault="00D43FEC" w:rsidP="00D43FEC">
            <w:pPr>
              <w:spacing w:line="240" w:lineRule="auto"/>
              <w:rPr>
                <w:rFonts w:ascii="Times New Roman" w:eastAsia="Calibri" w:hAnsi="Times New Roman" w:cs="Times New Roman"/>
                <w:sz w:val="20"/>
                <w:szCs w:val="20"/>
              </w:rPr>
            </w:pPr>
            <w:r w:rsidRPr="00D43FEC">
              <w:rPr>
                <w:rFonts w:ascii="Times New Roman" w:eastAsia="Calibri" w:hAnsi="Times New Roman" w:cs="Times New Roman"/>
                <w:sz w:val="20"/>
                <w:szCs w:val="20"/>
              </w:rPr>
              <w:t>Значность</w:t>
            </w:r>
          </w:p>
        </w:tc>
        <w:tc>
          <w:tcPr>
            <w:tcW w:w="793" w:type="dxa"/>
            <w:shd w:val="clear" w:color="auto" w:fill="auto"/>
          </w:tcPr>
          <w:p w:rsidR="00D43FEC" w:rsidRPr="00D43FEC" w:rsidRDefault="00D43FEC" w:rsidP="00D43FEC">
            <w:pPr>
              <w:spacing w:line="240" w:lineRule="auto"/>
              <w:rPr>
                <w:rFonts w:ascii="Times New Roman" w:eastAsia="Calibri" w:hAnsi="Times New Roman" w:cs="Times New Roman"/>
              </w:rPr>
            </w:pPr>
          </w:p>
        </w:tc>
      </w:tr>
      <w:tr w:rsidR="00D43FEC" w:rsidRPr="00D43FEC" w:rsidTr="003F4C6F">
        <w:tc>
          <w:tcPr>
            <w:tcW w:w="1509" w:type="dxa"/>
            <w:shd w:val="clear" w:color="auto" w:fill="auto"/>
          </w:tcPr>
          <w:p w:rsidR="00D43FEC" w:rsidRPr="00D43FEC" w:rsidRDefault="00D43FEC" w:rsidP="00D43FEC">
            <w:pPr>
              <w:spacing w:line="240" w:lineRule="auto"/>
              <w:rPr>
                <w:rFonts w:ascii="Times New Roman" w:eastAsia="Calibri" w:hAnsi="Times New Roman" w:cs="Times New Roman"/>
                <w:sz w:val="20"/>
                <w:szCs w:val="20"/>
              </w:rPr>
            </w:pPr>
            <w:r w:rsidRPr="00D43FEC">
              <w:rPr>
                <w:rFonts w:ascii="Times New Roman" w:eastAsia="Calibri" w:hAnsi="Times New Roman" w:cs="Times New Roman"/>
                <w:sz w:val="20"/>
                <w:szCs w:val="20"/>
              </w:rPr>
              <w:t>Реакт. прием</w:t>
            </w:r>
          </w:p>
        </w:tc>
        <w:tc>
          <w:tcPr>
            <w:tcW w:w="1016" w:type="dxa"/>
            <w:shd w:val="clear" w:color="auto" w:fill="auto"/>
          </w:tcPr>
          <w:p w:rsidR="00D43FEC" w:rsidRPr="00D43FEC" w:rsidRDefault="00D43FEC" w:rsidP="00D43FEC">
            <w:pPr>
              <w:spacing w:line="240" w:lineRule="auto"/>
              <w:rPr>
                <w:rFonts w:ascii="Times New Roman" w:eastAsia="Calibri" w:hAnsi="Times New Roman" w:cs="Times New Roman"/>
                <w:sz w:val="20"/>
                <w:szCs w:val="20"/>
              </w:rPr>
            </w:pPr>
          </w:p>
        </w:tc>
        <w:tc>
          <w:tcPr>
            <w:tcW w:w="1326" w:type="dxa"/>
            <w:shd w:val="clear" w:color="auto" w:fill="auto"/>
          </w:tcPr>
          <w:p w:rsidR="00D43FEC" w:rsidRPr="00D43FEC" w:rsidRDefault="00D43FEC" w:rsidP="00D43FEC">
            <w:pPr>
              <w:spacing w:line="240" w:lineRule="auto"/>
              <w:rPr>
                <w:rFonts w:ascii="Times New Roman" w:eastAsia="Calibri" w:hAnsi="Times New Roman" w:cs="Times New Roman"/>
                <w:sz w:val="20"/>
                <w:szCs w:val="20"/>
              </w:rPr>
            </w:pPr>
          </w:p>
        </w:tc>
        <w:tc>
          <w:tcPr>
            <w:tcW w:w="1170" w:type="dxa"/>
          </w:tcPr>
          <w:p w:rsidR="00D43FEC" w:rsidRPr="00D43FEC" w:rsidRDefault="00D43FEC" w:rsidP="00D43FEC">
            <w:pPr>
              <w:spacing w:line="240" w:lineRule="auto"/>
              <w:rPr>
                <w:rFonts w:ascii="Times New Roman" w:eastAsia="Calibri" w:hAnsi="Times New Roman" w:cs="Times New Roman"/>
                <w:sz w:val="20"/>
                <w:szCs w:val="20"/>
              </w:rPr>
            </w:pPr>
          </w:p>
        </w:tc>
        <w:tc>
          <w:tcPr>
            <w:tcW w:w="1190" w:type="dxa"/>
            <w:shd w:val="clear" w:color="auto" w:fill="auto"/>
          </w:tcPr>
          <w:p w:rsidR="00D43FEC" w:rsidRPr="00D43FEC" w:rsidRDefault="00D43FEC" w:rsidP="00D43FEC">
            <w:pPr>
              <w:spacing w:line="240" w:lineRule="auto"/>
              <w:rPr>
                <w:rFonts w:ascii="Times New Roman" w:eastAsia="Calibri" w:hAnsi="Times New Roman" w:cs="Times New Roman"/>
                <w:sz w:val="20"/>
                <w:szCs w:val="20"/>
              </w:rPr>
            </w:pPr>
          </w:p>
        </w:tc>
        <w:tc>
          <w:tcPr>
            <w:tcW w:w="2851" w:type="dxa"/>
            <w:shd w:val="clear" w:color="auto" w:fill="auto"/>
          </w:tcPr>
          <w:p w:rsidR="00D43FEC" w:rsidRPr="00D43FEC" w:rsidRDefault="00D43FEC" w:rsidP="00D43FEC">
            <w:pPr>
              <w:spacing w:line="240" w:lineRule="auto"/>
              <w:rPr>
                <w:rFonts w:ascii="Times New Roman" w:eastAsia="Calibri" w:hAnsi="Times New Roman" w:cs="Times New Roman"/>
                <w:sz w:val="20"/>
                <w:szCs w:val="20"/>
              </w:rPr>
            </w:pPr>
            <w:r w:rsidRPr="00D43FEC">
              <w:rPr>
                <w:rFonts w:ascii="Times New Roman" w:eastAsia="Calibri" w:hAnsi="Times New Roman" w:cs="Times New Roman"/>
                <w:sz w:val="20"/>
                <w:szCs w:val="20"/>
              </w:rPr>
              <w:t>Класс точности</w:t>
            </w:r>
          </w:p>
        </w:tc>
        <w:tc>
          <w:tcPr>
            <w:tcW w:w="793" w:type="dxa"/>
            <w:shd w:val="clear" w:color="auto" w:fill="auto"/>
          </w:tcPr>
          <w:p w:rsidR="00D43FEC" w:rsidRPr="00D43FEC" w:rsidRDefault="00D43FEC" w:rsidP="00D43FEC">
            <w:pPr>
              <w:spacing w:line="240" w:lineRule="auto"/>
              <w:rPr>
                <w:rFonts w:ascii="Times New Roman" w:eastAsia="Calibri" w:hAnsi="Times New Roman" w:cs="Times New Roman"/>
              </w:rPr>
            </w:pPr>
          </w:p>
        </w:tc>
      </w:tr>
      <w:tr w:rsidR="00D43FEC" w:rsidRPr="00D43FEC" w:rsidTr="003F4C6F">
        <w:trPr>
          <w:trHeight w:val="381"/>
        </w:trPr>
        <w:tc>
          <w:tcPr>
            <w:tcW w:w="5021" w:type="dxa"/>
            <w:gridSpan w:val="4"/>
            <w:shd w:val="clear" w:color="auto" w:fill="auto"/>
          </w:tcPr>
          <w:p w:rsidR="00D43FEC" w:rsidRPr="00D43FEC" w:rsidRDefault="00D43FEC" w:rsidP="00D43FEC">
            <w:pPr>
              <w:spacing w:line="240" w:lineRule="auto"/>
              <w:rPr>
                <w:rFonts w:ascii="Times New Roman" w:eastAsia="Calibri" w:hAnsi="Times New Roman" w:cs="Times New Roman"/>
                <w:sz w:val="20"/>
                <w:szCs w:val="20"/>
              </w:rPr>
            </w:pPr>
            <w:r w:rsidRPr="00D43FEC">
              <w:rPr>
                <w:rFonts w:ascii="Times New Roman" w:eastAsia="Calibri" w:hAnsi="Times New Roman" w:cs="Times New Roman"/>
                <w:sz w:val="20"/>
                <w:szCs w:val="20"/>
              </w:rPr>
              <w:t>№ пломбы на шкафу учета</w:t>
            </w:r>
          </w:p>
        </w:tc>
        <w:tc>
          <w:tcPr>
            <w:tcW w:w="1190" w:type="dxa"/>
            <w:shd w:val="clear" w:color="auto" w:fill="auto"/>
          </w:tcPr>
          <w:p w:rsidR="00D43FEC" w:rsidRPr="00D43FEC" w:rsidRDefault="00D43FEC" w:rsidP="00D43FEC">
            <w:pPr>
              <w:spacing w:line="240" w:lineRule="auto"/>
              <w:rPr>
                <w:rFonts w:ascii="Times New Roman" w:eastAsia="Calibri" w:hAnsi="Times New Roman" w:cs="Times New Roman"/>
                <w:sz w:val="20"/>
                <w:szCs w:val="20"/>
              </w:rPr>
            </w:pPr>
          </w:p>
        </w:tc>
        <w:tc>
          <w:tcPr>
            <w:tcW w:w="2851" w:type="dxa"/>
            <w:shd w:val="clear" w:color="auto" w:fill="auto"/>
          </w:tcPr>
          <w:p w:rsidR="00D43FEC" w:rsidRPr="00D43FEC" w:rsidRDefault="00D43FEC" w:rsidP="00D43FEC">
            <w:pPr>
              <w:spacing w:after="0" w:line="240" w:lineRule="auto"/>
              <w:rPr>
                <w:rFonts w:ascii="Times New Roman" w:eastAsia="Calibri" w:hAnsi="Times New Roman" w:cs="Times New Roman"/>
                <w:sz w:val="20"/>
                <w:szCs w:val="20"/>
              </w:rPr>
            </w:pPr>
            <w:r w:rsidRPr="00D43FEC">
              <w:rPr>
                <w:rFonts w:ascii="Times New Roman" w:eastAsia="Calibri" w:hAnsi="Times New Roman" w:cs="Times New Roman"/>
                <w:sz w:val="20"/>
                <w:szCs w:val="20"/>
              </w:rPr>
              <w:t xml:space="preserve">№ пломб на крышке зажимов </w:t>
            </w:r>
            <w:r w:rsidRPr="00D43FEC">
              <w:rPr>
                <w:rFonts w:ascii="Times New Roman" w:eastAsia="Calibri" w:hAnsi="Times New Roman" w:cs="Times New Roman"/>
                <w:sz w:val="20"/>
                <w:szCs w:val="20"/>
                <w:lang w:val="en-US"/>
              </w:rPr>
              <w:t>CW</w:t>
            </w:r>
          </w:p>
        </w:tc>
        <w:tc>
          <w:tcPr>
            <w:tcW w:w="793" w:type="dxa"/>
            <w:shd w:val="clear" w:color="auto" w:fill="auto"/>
          </w:tcPr>
          <w:p w:rsidR="00D43FEC" w:rsidRPr="00D43FEC" w:rsidRDefault="00D43FEC" w:rsidP="00D43FEC">
            <w:pPr>
              <w:spacing w:line="240" w:lineRule="auto"/>
              <w:rPr>
                <w:rFonts w:ascii="Times New Roman" w:eastAsia="Calibri" w:hAnsi="Times New Roman" w:cs="Times New Roman"/>
              </w:rPr>
            </w:pPr>
          </w:p>
        </w:tc>
      </w:tr>
      <w:tr w:rsidR="00D43FEC" w:rsidRPr="00D43FEC" w:rsidTr="003F4C6F">
        <w:tc>
          <w:tcPr>
            <w:tcW w:w="5021" w:type="dxa"/>
            <w:gridSpan w:val="4"/>
            <w:shd w:val="clear" w:color="auto" w:fill="auto"/>
          </w:tcPr>
          <w:p w:rsidR="00D43FEC" w:rsidRPr="00D43FEC" w:rsidRDefault="00D43FEC" w:rsidP="00D43FEC">
            <w:pPr>
              <w:spacing w:line="240" w:lineRule="auto"/>
              <w:rPr>
                <w:rFonts w:ascii="Times New Roman" w:eastAsia="Calibri" w:hAnsi="Times New Roman" w:cs="Times New Roman"/>
                <w:sz w:val="20"/>
                <w:szCs w:val="20"/>
              </w:rPr>
            </w:pPr>
            <w:r w:rsidRPr="00D43FEC">
              <w:rPr>
                <w:rFonts w:ascii="Times New Roman" w:eastAsia="Calibri" w:hAnsi="Times New Roman" w:cs="Times New Roman"/>
                <w:sz w:val="20"/>
                <w:szCs w:val="20"/>
              </w:rPr>
              <w:t xml:space="preserve">№ пломбы на </w:t>
            </w:r>
            <w:proofErr w:type="spellStart"/>
            <w:proofErr w:type="gramStart"/>
            <w:r w:rsidRPr="00D43FEC">
              <w:rPr>
                <w:rFonts w:ascii="Times New Roman" w:eastAsia="Calibri" w:hAnsi="Times New Roman" w:cs="Times New Roman"/>
                <w:sz w:val="20"/>
                <w:szCs w:val="20"/>
              </w:rPr>
              <w:t>вв</w:t>
            </w:r>
            <w:proofErr w:type="spellEnd"/>
            <w:proofErr w:type="gramEnd"/>
            <w:r w:rsidRPr="00D43FEC">
              <w:rPr>
                <w:rFonts w:ascii="Times New Roman" w:eastAsia="Calibri" w:hAnsi="Times New Roman" w:cs="Times New Roman"/>
                <w:sz w:val="20"/>
                <w:szCs w:val="20"/>
              </w:rPr>
              <w:t xml:space="preserve"> </w:t>
            </w:r>
            <w:proofErr w:type="spellStart"/>
            <w:r w:rsidRPr="00D43FEC">
              <w:rPr>
                <w:rFonts w:ascii="Times New Roman" w:eastAsia="Calibri" w:hAnsi="Times New Roman" w:cs="Times New Roman"/>
                <w:sz w:val="20"/>
                <w:szCs w:val="20"/>
              </w:rPr>
              <w:t>автом</w:t>
            </w:r>
            <w:proofErr w:type="spellEnd"/>
            <w:r w:rsidRPr="00D43FEC">
              <w:rPr>
                <w:rFonts w:ascii="Times New Roman" w:eastAsia="Calibri" w:hAnsi="Times New Roman" w:cs="Times New Roman"/>
                <w:sz w:val="20"/>
                <w:szCs w:val="20"/>
              </w:rPr>
              <w:t>., рубильнике</w:t>
            </w:r>
          </w:p>
        </w:tc>
        <w:tc>
          <w:tcPr>
            <w:tcW w:w="1190" w:type="dxa"/>
            <w:shd w:val="clear" w:color="auto" w:fill="auto"/>
          </w:tcPr>
          <w:p w:rsidR="00D43FEC" w:rsidRPr="00D43FEC" w:rsidRDefault="00D43FEC" w:rsidP="00D43FEC">
            <w:pPr>
              <w:spacing w:line="240" w:lineRule="auto"/>
              <w:rPr>
                <w:rFonts w:ascii="Times New Roman" w:eastAsia="Calibri" w:hAnsi="Times New Roman" w:cs="Times New Roman"/>
                <w:sz w:val="20"/>
                <w:szCs w:val="20"/>
              </w:rPr>
            </w:pPr>
          </w:p>
        </w:tc>
        <w:tc>
          <w:tcPr>
            <w:tcW w:w="2851" w:type="dxa"/>
            <w:shd w:val="clear" w:color="auto" w:fill="auto"/>
          </w:tcPr>
          <w:p w:rsidR="00D43FEC" w:rsidRPr="00D43FEC" w:rsidRDefault="00D43FEC" w:rsidP="00D43FEC">
            <w:pPr>
              <w:spacing w:line="240" w:lineRule="auto"/>
              <w:rPr>
                <w:rFonts w:ascii="Times New Roman" w:eastAsia="Calibri" w:hAnsi="Times New Roman" w:cs="Times New Roman"/>
                <w:sz w:val="20"/>
                <w:szCs w:val="20"/>
              </w:rPr>
            </w:pPr>
            <w:r w:rsidRPr="00D43FEC">
              <w:rPr>
                <w:rFonts w:ascii="Times New Roman" w:eastAsia="Calibri" w:hAnsi="Times New Roman" w:cs="Times New Roman"/>
                <w:sz w:val="20"/>
                <w:szCs w:val="20"/>
              </w:rPr>
              <w:t>№ пломб на прочих местах</w:t>
            </w:r>
          </w:p>
        </w:tc>
        <w:tc>
          <w:tcPr>
            <w:tcW w:w="793" w:type="dxa"/>
            <w:shd w:val="clear" w:color="auto" w:fill="auto"/>
          </w:tcPr>
          <w:p w:rsidR="00D43FEC" w:rsidRPr="00D43FEC" w:rsidRDefault="00D43FEC" w:rsidP="00D43FEC">
            <w:pPr>
              <w:spacing w:line="240" w:lineRule="auto"/>
              <w:rPr>
                <w:rFonts w:ascii="Times New Roman" w:eastAsia="Calibri" w:hAnsi="Times New Roman" w:cs="Times New Roman"/>
              </w:rPr>
            </w:pPr>
          </w:p>
        </w:tc>
      </w:tr>
    </w:tbl>
    <w:p w:rsidR="00D43FEC" w:rsidRPr="00D43FEC" w:rsidRDefault="00D43FEC" w:rsidP="00D43FEC">
      <w:pPr>
        <w:spacing w:after="0"/>
        <w:rPr>
          <w:rFonts w:ascii="Times New Roman" w:eastAsia="Calibri" w:hAnsi="Times New Roman" w:cs="Times New Roman"/>
          <w:b/>
        </w:rPr>
      </w:pPr>
    </w:p>
    <w:p w:rsidR="00D43FEC" w:rsidRPr="00D43FEC" w:rsidRDefault="00D43FEC" w:rsidP="00D43FEC">
      <w:pPr>
        <w:spacing w:after="0"/>
        <w:rPr>
          <w:rFonts w:ascii="Times New Roman" w:eastAsia="Calibri" w:hAnsi="Times New Roman" w:cs="Times New Roman"/>
          <w:b/>
        </w:rPr>
      </w:pPr>
      <w:r w:rsidRPr="00D43FEC">
        <w:rPr>
          <w:rFonts w:ascii="Times New Roman" w:eastAsia="Calibri" w:hAnsi="Times New Roman" w:cs="Times New Roman"/>
          <w:b/>
        </w:rPr>
        <w:t>Установлена автоматизированная группа коммерческого учета (расчетный прибор учета)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4"/>
        <w:gridCol w:w="996"/>
        <w:gridCol w:w="398"/>
        <w:gridCol w:w="904"/>
        <w:gridCol w:w="935"/>
        <w:gridCol w:w="225"/>
        <w:gridCol w:w="1178"/>
        <w:gridCol w:w="2717"/>
        <w:gridCol w:w="743"/>
      </w:tblGrid>
      <w:tr w:rsidR="00D43FEC" w:rsidRPr="00D43FEC" w:rsidTr="003F4C6F">
        <w:tc>
          <w:tcPr>
            <w:tcW w:w="1509" w:type="dxa"/>
            <w:shd w:val="clear" w:color="auto" w:fill="auto"/>
          </w:tcPr>
          <w:p w:rsidR="00D43FEC" w:rsidRPr="00D43FEC" w:rsidRDefault="00D43FEC" w:rsidP="00D43FEC">
            <w:pPr>
              <w:spacing w:after="0" w:line="240" w:lineRule="auto"/>
              <w:rPr>
                <w:rFonts w:ascii="Times New Roman" w:eastAsia="Calibri" w:hAnsi="Times New Roman" w:cs="Times New Roman"/>
                <w:sz w:val="20"/>
                <w:szCs w:val="20"/>
              </w:rPr>
            </w:pPr>
            <w:r w:rsidRPr="00D43FEC">
              <w:rPr>
                <w:rFonts w:ascii="Times New Roman" w:eastAsia="Calibri" w:hAnsi="Times New Roman" w:cs="Times New Roman"/>
                <w:sz w:val="20"/>
                <w:szCs w:val="20"/>
              </w:rPr>
              <w:t>Тип счетчика</w:t>
            </w:r>
          </w:p>
        </w:tc>
        <w:tc>
          <w:tcPr>
            <w:tcW w:w="1434" w:type="dxa"/>
            <w:gridSpan w:val="2"/>
          </w:tcPr>
          <w:p w:rsidR="00D43FEC" w:rsidRPr="00D43FEC" w:rsidRDefault="00D43FEC" w:rsidP="00D43FEC">
            <w:pPr>
              <w:spacing w:after="0" w:line="240" w:lineRule="auto"/>
              <w:rPr>
                <w:rFonts w:ascii="Times New Roman" w:eastAsia="Calibri" w:hAnsi="Times New Roman" w:cs="Times New Roman"/>
                <w:sz w:val="20"/>
                <w:szCs w:val="20"/>
              </w:rPr>
            </w:pPr>
          </w:p>
        </w:tc>
        <w:tc>
          <w:tcPr>
            <w:tcW w:w="1843" w:type="dxa"/>
            <w:gridSpan w:val="2"/>
          </w:tcPr>
          <w:p w:rsidR="00D43FEC" w:rsidRPr="00D43FEC" w:rsidRDefault="00D43FEC" w:rsidP="00D43FEC">
            <w:pPr>
              <w:spacing w:after="0" w:line="240" w:lineRule="auto"/>
              <w:rPr>
                <w:rFonts w:ascii="Times New Roman" w:eastAsia="Calibri" w:hAnsi="Times New Roman" w:cs="Times New Roman"/>
                <w:sz w:val="20"/>
                <w:szCs w:val="20"/>
              </w:rPr>
            </w:pPr>
            <w:r w:rsidRPr="00D43FEC">
              <w:rPr>
                <w:rFonts w:ascii="Times New Roman" w:eastAsia="Calibri" w:hAnsi="Times New Roman" w:cs="Times New Roman"/>
                <w:sz w:val="20"/>
                <w:szCs w:val="20"/>
              </w:rPr>
              <w:t>Место установки</w:t>
            </w:r>
          </w:p>
        </w:tc>
        <w:tc>
          <w:tcPr>
            <w:tcW w:w="1425" w:type="dxa"/>
            <w:gridSpan w:val="2"/>
          </w:tcPr>
          <w:p w:rsidR="00D43FEC" w:rsidRPr="00D43FEC" w:rsidRDefault="00D43FEC" w:rsidP="00D43FEC">
            <w:pPr>
              <w:spacing w:after="0" w:line="240" w:lineRule="auto"/>
              <w:rPr>
                <w:rFonts w:ascii="Times New Roman" w:eastAsia="Calibri" w:hAnsi="Times New Roman" w:cs="Times New Roman"/>
                <w:sz w:val="20"/>
                <w:szCs w:val="20"/>
              </w:rPr>
            </w:pPr>
          </w:p>
        </w:tc>
        <w:tc>
          <w:tcPr>
            <w:tcW w:w="2851" w:type="dxa"/>
            <w:shd w:val="clear" w:color="auto" w:fill="auto"/>
          </w:tcPr>
          <w:p w:rsidR="00D43FEC" w:rsidRPr="00D43FEC" w:rsidRDefault="00D43FEC" w:rsidP="00D43FEC">
            <w:pPr>
              <w:spacing w:after="0" w:line="240" w:lineRule="auto"/>
              <w:rPr>
                <w:rFonts w:ascii="Times New Roman" w:eastAsia="Calibri" w:hAnsi="Times New Roman" w:cs="Times New Roman"/>
                <w:sz w:val="20"/>
                <w:szCs w:val="20"/>
              </w:rPr>
            </w:pPr>
            <w:r w:rsidRPr="00D43FEC">
              <w:rPr>
                <w:rFonts w:ascii="Times New Roman" w:eastAsia="Calibri" w:hAnsi="Times New Roman" w:cs="Times New Roman"/>
                <w:sz w:val="20"/>
                <w:szCs w:val="20"/>
              </w:rPr>
              <w:t>Год выпуска</w:t>
            </w:r>
          </w:p>
        </w:tc>
        <w:tc>
          <w:tcPr>
            <w:tcW w:w="793" w:type="dxa"/>
            <w:shd w:val="clear" w:color="auto" w:fill="auto"/>
          </w:tcPr>
          <w:p w:rsidR="00D43FEC" w:rsidRPr="00D43FEC" w:rsidRDefault="00D43FEC" w:rsidP="00D43FEC">
            <w:pPr>
              <w:spacing w:after="0" w:line="240" w:lineRule="auto"/>
              <w:rPr>
                <w:rFonts w:ascii="Times New Roman" w:eastAsia="Calibri" w:hAnsi="Times New Roman" w:cs="Times New Roman"/>
                <w:sz w:val="20"/>
                <w:szCs w:val="20"/>
              </w:rPr>
            </w:pPr>
          </w:p>
        </w:tc>
      </w:tr>
      <w:tr w:rsidR="00D43FEC" w:rsidRPr="00D43FEC" w:rsidTr="003F4C6F">
        <w:tc>
          <w:tcPr>
            <w:tcW w:w="1509" w:type="dxa"/>
            <w:shd w:val="clear" w:color="auto" w:fill="auto"/>
          </w:tcPr>
          <w:p w:rsidR="00D43FEC" w:rsidRPr="00D43FEC" w:rsidRDefault="00D43FEC" w:rsidP="00D43FEC">
            <w:pPr>
              <w:spacing w:after="0" w:line="240" w:lineRule="auto"/>
              <w:rPr>
                <w:rFonts w:ascii="Times New Roman" w:eastAsia="Calibri" w:hAnsi="Times New Roman" w:cs="Times New Roman"/>
                <w:sz w:val="20"/>
                <w:szCs w:val="20"/>
              </w:rPr>
            </w:pPr>
            <w:r w:rsidRPr="00D43FEC">
              <w:rPr>
                <w:rFonts w:ascii="Times New Roman" w:eastAsia="Calibri" w:hAnsi="Times New Roman" w:cs="Times New Roman"/>
                <w:sz w:val="20"/>
                <w:szCs w:val="20"/>
              </w:rPr>
              <w:t>Заводской №</w:t>
            </w:r>
          </w:p>
        </w:tc>
        <w:tc>
          <w:tcPr>
            <w:tcW w:w="4702" w:type="dxa"/>
            <w:gridSpan w:val="6"/>
          </w:tcPr>
          <w:p w:rsidR="00D43FEC" w:rsidRPr="00D43FEC" w:rsidRDefault="00D43FEC" w:rsidP="00D43FEC">
            <w:pPr>
              <w:spacing w:after="0" w:line="240" w:lineRule="auto"/>
              <w:rPr>
                <w:rFonts w:ascii="Times New Roman" w:eastAsia="Calibri" w:hAnsi="Times New Roman" w:cs="Times New Roman"/>
                <w:sz w:val="20"/>
                <w:szCs w:val="20"/>
              </w:rPr>
            </w:pPr>
          </w:p>
        </w:tc>
        <w:tc>
          <w:tcPr>
            <w:tcW w:w="2851" w:type="dxa"/>
            <w:shd w:val="clear" w:color="auto" w:fill="auto"/>
          </w:tcPr>
          <w:p w:rsidR="00D43FEC" w:rsidRPr="00D43FEC" w:rsidRDefault="00D43FEC" w:rsidP="00D43FEC">
            <w:pPr>
              <w:spacing w:after="0" w:line="240" w:lineRule="auto"/>
              <w:rPr>
                <w:rFonts w:ascii="Times New Roman" w:eastAsia="Calibri" w:hAnsi="Times New Roman" w:cs="Times New Roman"/>
                <w:sz w:val="20"/>
                <w:szCs w:val="20"/>
              </w:rPr>
            </w:pPr>
            <w:proofErr w:type="spellStart"/>
            <w:r w:rsidRPr="00D43FEC">
              <w:rPr>
                <w:rFonts w:ascii="Times New Roman" w:eastAsia="Calibri" w:hAnsi="Times New Roman" w:cs="Times New Roman"/>
                <w:sz w:val="20"/>
                <w:szCs w:val="20"/>
              </w:rPr>
              <w:t>Госповерка</w:t>
            </w:r>
            <w:proofErr w:type="spellEnd"/>
            <w:r w:rsidRPr="00D43FEC">
              <w:rPr>
                <w:rFonts w:ascii="Times New Roman" w:eastAsia="Calibri" w:hAnsi="Times New Roman" w:cs="Times New Roman"/>
                <w:sz w:val="20"/>
                <w:szCs w:val="20"/>
              </w:rPr>
              <w:t xml:space="preserve"> (квартал, год)</w:t>
            </w:r>
          </w:p>
        </w:tc>
        <w:tc>
          <w:tcPr>
            <w:tcW w:w="793" w:type="dxa"/>
            <w:shd w:val="clear" w:color="auto" w:fill="auto"/>
          </w:tcPr>
          <w:p w:rsidR="00D43FEC" w:rsidRPr="00D43FEC" w:rsidRDefault="00D43FEC" w:rsidP="00D43FEC">
            <w:pPr>
              <w:spacing w:after="0" w:line="240" w:lineRule="auto"/>
              <w:rPr>
                <w:rFonts w:ascii="Times New Roman" w:eastAsia="Calibri" w:hAnsi="Times New Roman" w:cs="Times New Roman"/>
                <w:sz w:val="20"/>
                <w:szCs w:val="20"/>
              </w:rPr>
            </w:pPr>
          </w:p>
        </w:tc>
      </w:tr>
      <w:tr w:rsidR="00D43FEC" w:rsidRPr="00D43FEC" w:rsidTr="003F4C6F">
        <w:tc>
          <w:tcPr>
            <w:tcW w:w="1509" w:type="dxa"/>
            <w:shd w:val="clear" w:color="auto" w:fill="auto"/>
          </w:tcPr>
          <w:p w:rsidR="00D43FEC" w:rsidRPr="00D43FEC" w:rsidRDefault="00D43FEC" w:rsidP="00D43FEC">
            <w:pPr>
              <w:spacing w:after="0" w:line="240" w:lineRule="auto"/>
              <w:rPr>
                <w:rFonts w:ascii="Times New Roman" w:eastAsia="Calibri" w:hAnsi="Times New Roman" w:cs="Times New Roman"/>
                <w:sz w:val="20"/>
                <w:szCs w:val="20"/>
              </w:rPr>
            </w:pPr>
            <w:r w:rsidRPr="00D43FEC">
              <w:rPr>
                <w:rFonts w:ascii="Times New Roman" w:eastAsia="Calibri" w:hAnsi="Times New Roman" w:cs="Times New Roman"/>
                <w:sz w:val="20"/>
                <w:szCs w:val="20"/>
              </w:rPr>
              <w:t>Показания</w:t>
            </w:r>
          </w:p>
        </w:tc>
        <w:tc>
          <w:tcPr>
            <w:tcW w:w="1016" w:type="dxa"/>
            <w:shd w:val="clear" w:color="auto" w:fill="auto"/>
          </w:tcPr>
          <w:p w:rsidR="00D43FEC" w:rsidRPr="00D43FEC" w:rsidRDefault="00D43FEC" w:rsidP="00D43FEC">
            <w:pPr>
              <w:spacing w:after="0" w:line="240" w:lineRule="auto"/>
              <w:rPr>
                <w:rFonts w:ascii="Times New Roman" w:eastAsia="Calibri" w:hAnsi="Times New Roman" w:cs="Times New Roman"/>
                <w:sz w:val="20"/>
                <w:szCs w:val="20"/>
              </w:rPr>
            </w:pPr>
            <w:r w:rsidRPr="00D43FEC">
              <w:rPr>
                <w:rFonts w:ascii="Times New Roman" w:eastAsia="Calibri" w:hAnsi="Times New Roman" w:cs="Times New Roman"/>
                <w:sz w:val="20"/>
                <w:szCs w:val="20"/>
              </w:rPr>
              <w:t>Сумма</w:t>
            </w:r>
          </w:p>
        </w:tc>
        <w:tc>
          <w:tcPr>
            <w:tcW w:w="1326" w:type="dxa"/>
            <w:gridSpan w:val="2"/>
            <w:shd w:val="clear" w:color="auto" w:fill="auto"/>
          </w:tcPr>
          <w:p w:rsidR="00D43FEC" w:rsidRPr="00D43FEC" w:rsidRDefault="00D43FEC" w:rsidP="00D43FEC">
            <w:pPr>
              <w:spacing w:line="240" w:lineRule="auto"/>
              <w:rPr>
                <w:rFonts w:ascii="Times New Roman" w:eastAsia="Calibri" w:hAnsi="Times New Roman" w:cs="Times New Roman"/>
                <w:sz w:val="20"/>
                <w:szCs w:val="20"/>
              </w:rPr>
            </w:pPr>
            <w:r w:rsidRPr="00D43FEC">
              <w:rPr>
                <w:rFonts w:ascii="Times New Roman" w:eastAsia="Calibri" w:hAnsi="Times New Roman" w:cs="Times New Roman"/>
                <w:sz w:val="20"/>
                <w:szCs w:val="20"/>
              </w:rPr>
              <w:t xml:space="preserve">Тарифная </w:t>
            </w:r>
            <w:r w:rsidRPr="00D43FEC">
              <w:rPr>
                <w:rFonts w:ascii="Times New Roman" w:eastAsia="Calibri" w:hAnsi="Times New Roman" w:cs="Times New Roman"/>
                <w:sz w:val="20"/>
                <w:szCs w:val="20"/>
              </w:rPr>
              <w:lastRenderedPageBreak/>
              <w:t>зона День/Пик (Т-1)</w:t>
            </w:r>
          </w:p>
        </w:tc>
        <w:tc>
          <w:tcPr>
            <w:tcW w:w="1170" w:type="dxa"/>
            <w:gridSpan w:val="2"/>
          </w:tcPr>
          <w:p w:rsidR="00D43FEC" w:rsidRPr="00D43FEC" w:rsidRDefault="00D43FEC" w:rsidP="00D43FEC">
            <w:pPr>
              <w:spacing w:line="240" w:lineRule="auto"/>
              <w:rPr>
                <w:rFonts w:ascii="Times New Roman" w:eastAsia="Calibri" w:hAnsi="Times New Roman" w:cs="Times New Roman"/>
                <w:sz w:val="20"/>
                <w:szCs w:val="20"/>
              </w:rPr>
            </w:pPr>
            <w:r w:rsidRPr="00D43FEC">
              <w:rPr>
                <w:rFonts w:ascii="Times New Roman" w:eastAsia="Calibri" w:hAnsi="Times New Roman" w:cs="Times New Roman"/>
                <w:sz w:val="20"/>
                <w:szCs w:val="20"/>
              </w:rPr>
              <w:lastRenderedPageBreak/>
              <w:t xml:space="preserve">Тарифная </w:t>
            </w:r>
            <w:r w:rsidRPr="00D43FEC">
              <w:rPr>
                <w:rFonts w:ascii="Times New Roman" w:eastAsia="Calibri" w:hAnsi="Times New Roman" w:cs="Times New Roman"/>
                <w:sz w:val="20"/>
                <w:szCs w:val="20"/>
              </w:rPr>
              <w:lastRenderedPageBreak/>
              <w:t>зона Ночь</w:t>
            </w:r>
            <w:r w:rsidRPr="00D43FEC">
              <w:rPr>
                <w:rFonts w:ascii="Times New Roman" w:eastAsia="Calibri" w:hAnsi="Times New Roman" w:cs="Times New Roman"/>
                <w:sz w:val="20"/>
                <w:szCs w:val="20"/>
              </w:rPr>
              <w:br/>
            </w:r>
            <w:r w:rsidRPr="00D43FEC">
              <w:rPr>
                <w:rFonts w:ascii="Times New Roman" w:eastAsia="Calibri" w:hAnsi="Times New Roman" w:cs="Times New Roman"/>
                <w:sz w:val="20"/>
                <w:szCs w:val="20"/>
              </w:rPr>
              <w:br/>
              <w:t>(Т-2)</w:t>
            </w:r>
          </w:p>
        </w:tc>
        <w:tc>
          <w:tcPr>
            <w:tcW w:w="1190" w:type="dxa"/>
            <w:shd w:val="clear" w:color="auto" w:fill="auto"/>
          </w:tcPr>
          <w:p w:rsidR="00D43FEC" w:rsidRPr="00D43FEC" w:rsidRDefault="00D43FEC" w:rsidP="00D43FEC">
            <w:pPr>
              <w:spacing w:line="240" w:lineRule="auto"/>
              <w:rPr>
                <w:rFonts w:ascii="Times New Roman" w:eastAsia="Calibri" w:hAnsi="Times New Roman" w:cs="Times New Roman"/>
                <w:sz w:val="20"/>
                <w:szCs w:val="20"/>
              </w:rPr>
            </w:pPr>
            <w:r w:rsidRPr="00D43FEC">
              <w:rPr>
                <w:rFonts w:ascii="Times New Roman" w:eastAsia="Calibri" w:hAnsi="Times New Roman" w:cs="Times New Roman"/>
                <w:sz w:val="20"/>
                <w:szCs w:val="20"/>
              </w:rPr>
              <w:lastRenderedPageBreak/>
              <w:t xml:space="preserve">Тарифная </w:t>
            </w:r>
            <w:r w:rsidRPr="00D43FEC">
              <w:rPr>
                <w:rFonts w:ascii="Times New Roman" w:eastAsia="Calibri" w:hAnsi="Times New Roman" w:cs="Times New Roman"/>
                <w:sz w:val="20"/>
                <w:szCs w:val="20"/>
              </w:rPr>
              <w:lastRenderedPageBreak/>
              <w:t xml:space="preserve">зона </w:t>
            </w:r>
            <w:proofErr w:type="spellStart"/>
            <w:r w:rsidRPr="00D43FEC">
              <w:rPr>
                <w:rFonts w:ascii="Times New Roman" w:eastAsia="Calibri" w:hAnsi="Times New Roman" w:cs="Times New Roman"/>
                <w:sz w:val="20"/>
                <w:szCs w:val="20"/>
              </w:rPr>
              <w:t>Полупик</w:t>
            </w:r>
            <w:proofErr w:type="spellEnd"/>
            <w:r w:rsidRPr="00D43FEC">
              <w:rPr>
                <w:rFonts w:ascii="Times New Roman" w:eastAsia="Calibri" w:hAnsi="Times New Roman" w:cs="Times New Roman"/>
                <w:sz w:val="20"/>
                <w:szCs w:val="20"/>
              </w:rPr>
              <w:t xml:space="preserve"> </w:t>
            </w:r>
            <w:r w:rsidRPr="00D43FEC">
              <w:rPr>
                <w:rFonts w:ascii="Times New Roman" w:eastAsia="Calibri" w:hAnsi="Times New Roman" w:cs="Times New Roman"/>
                <w:sz w:val="20"/>
                <w:szCs w:val="20"/>
              </w:rPr>
              <w:br/>
              <w:t>(Т-3)</w:t>
            </w:r>
          </w:p>
        </w:tc>
        <w:tc>
          <w:tcPr>
            <w:tcW w:w="2851" w:type="dxa"/>
            <w:shd w:val="clear" w:color="auto" w:fill="auto"/>
          </w:tcPr>
          <w:p w:rsidR="00D43FEC" w:rsidRPr="00D43FEC" w:rsidRDefault="00D43FEC" w:rsidP="00D43FEC">
            <w:pPr>
              <w:spacing w:after="0" w:line="240" w:lineRule="auto"/>
              <w:rPr>
                <w:rFonts w:ascii="Times New Roman" w:eastAsia="Calibri" w:hAnsi="Times New Roman" w:cs="Times New Roman"/>
                <w:sz w:val="20"/>
                <w:szCs w:val="20"/>
              </w:rPr>
            </w:pPr>
            <w:r w:rsidRPr="00D43FEC">
              <w:rPr>
                <w:rFonts w:ascii="Times New Roman" w:eastAsia="Calibri" w:hAnsi="Times New Roman" w:cs="Times New Roman"/>
                <w:sz w:val="20"/>
                <w:szCs w:val="20"/>
              </w:rPr>
              <w:lastRenderedPageBreak/>
              <w:t xml:space="preserve">Напряжение, </w:t>
            </w:r>
            <w:proofErr w:type="gramStart"/>
            <w:r w:rsidRPr="00D43FEC">
              <w:rPr>
                <w:rFonts w:ascii="Times New Roman" w:eastAsia="Calibri" w:hAnsi="Times New Roman" w:cs="Times New Roman"/>
                <w:sz w:val="20"/>
                <w:szCs w:val="20"/>
              </w:rPr>
              <w:t>В</w:t>
            </w:r>
            <w:proofErr w:type="gramEnd"/>
          </w:p>
        </w:tc>
        <w:tc>
          <w:tcPr>
            <w:tcW w:w="793" w:type="dxa"/>
            <w:shd w:val="clear" w:color="auto" w:fill="auto"/>
          </w:tcPr>
          <w:p w:rsidR="00D43FEC" w:rsidRPr="00D43FEC" w:rsidRDefault="00D43FEC" w:rsidP="00D43FEC">
            <w:pPr>
              <w:spacing w:after="0" w:line="240" w:lineRule="auto"/>
              <w:rPr>
                <w:rFonts w:ascii="Times New Roman" w:eastAsia="Calibri" w:hAnsi="Times New Roman" w:cs="Times New Roman"/>
                <w:sz w:val="20"/>
                <w:szCs w:val="20"/>
              </w:rPr>
            </w:pPr>
          </w:p>
        </w:tc>
      </w:tr>
      <w:tr w:rsidR="00D43FEC" w:rsidRPr="00D43FEC" w:rsidTr="003F4C6F">
        <w:tc>
          <w:tcPr>
            <w:tcW w:w="1509" w:type="dxa"/>
            <w:shd w:val="clear" w:color="auto" w:fill="auto"/>
          </w:tcPr>
          <w:p w:rsidR="00D43FEC" w:rsidRPr="00D43FEC" w:rsidRDefault="00D43FEC" w:rsidP="00D43FEC">
            <w:pPr>
              <w:spacing w:after="0" w:line="240" w:lineRule="auto"/>
              <w:rPr>
                <w:rFonts w:ascii="Times New Roman" w:eastAsia="Calibri" w:hAnsi="Times New Roman" w:cs="Times New Roman"/>
                <w:sz w:val="20"/>
                <w:szCs w:val="20"/>
              </w:rPr>
            </w:pPr>
            <w:r w:rsidRPr="00D43FEC">
              <w:rPr>
                <w:rFonts w:ascii="Times New Roman" w:eastAsia="Calibri" w:hAnsi="Times New Roman" w:cs="Times New Roman"/>
                <w:sz w:val="20"/>
                <w:szCs w:val="20"/>
              </w:rPr>
              <w:lastRenderedPageBreak/>
              <w:t>Акт отдача</w:t>
            </w:r>
          </w:p>
        </w:tc>
        <w:tc>
          <w:tcPr>
            <w:tcW w:w="1016" w:type="dxa"/>
            <w:shd w:val="clear" w:color="auto" w:fill="auto"/>
          </w:tcPr>
          <w:p w:rsidR="00D43FEC" w:rsidRPr="00D43FEC" w:rsidRDefault="00D43FEC" w:rsidP="00D43FEC">
            <w:pPr>
              <w:spacing w:after="0" w:line="240" w:lineRule="auto"/>
              <w:rPr>
                <w:rFonts w:ascii="Times New Roman" w:eastAsia="Calibri" w:hAnsi="Times New Roman" w:cs="Times New Roman"/>
                <w:sz w:val="20"/>
                <w:szCs w:val="20"/>
              </w:rPr>
            </w:pPr>
          </w:p>
        </w:tc>
        <w:tc>
          <w:tcPr>
            <w:tcW w:w="1326" w:type="dxa"/>
            <w:gridSpan w:val="2"/>
            <w:shd w:val="clear" w:color="auto" w:fill="auto"/>
          </w:tcPr>
          <w:p w:rsidR="00D43FEC" w:rsidRPr="00D43FEC" w:rsidRDefault="00D43FEC" w:rsidP="00D43FEC">
            <w:pPr>
              <w:spacing w:after="0" w:line="240" w:lineRule="auto"/>
              <w:rPr>
                <w:rFonts w:ascii="Times New Roman" w:eastAsia="Calibri" w:hAnsi="Times New Roman" w:cs="Times New Roman"/>
                <w:sz w:val="20"/>
                <w:szCs w:val="20"/>
              </w:rPr>
            </w:pPr>
          </w:p>
        </w:tc>
        <w:tc>
          <w:tcPr>
            <w:tcW w:w="1170" w:type="dxa"/>
            <w:gridSpan w:val="2"/>
          </w:tcPr>
          <w:p w:rsidR="00D43FEC" w:rsidRPr="00D43FEC" w:rsidRDefault="00D43FEC" w:rsidP="00D43FEC">
            <w:pPr>
              <w:spacing w:after="0" w:line="240" w:lineRule="auto"/>
              <w:rPr>
                <w:rFonts w:ascii="Times New Roman" w:eastAsia="Calibri" w:hAnsi="Times New Roman" w:cs="Times New Roman"/>
                <w:sz w:val="20"/>
                <w:szCs w:val="20"/>
              </w:rPr>
            </w:pPr>
          </w:p>
        </w:tc>
        <w:tc>
          <w:tcPr>
            <w:tcW w:w="1190" w:type="dxa"/>
            <w:shd w:val="clear" w:color="auto" w:fill="auto"/>
          </w:tcPr>
          <w:p w:rsidR="00D43FEC" w:rsidRPr="00D43FEC" w:rsidRDefault="00D43FEC" w:rsidP="00D43FEC">
            <w:pPr>
              <w:spacing w:after="0" w:line="240" w:lineRule="auto"/>
              <w:rPr>
                <w:rFonts w:ascii="Times New Roman" w:eastAsia="Calibri" w:hAnsi="Times New Roman" w:cs="Times New Roman"/>
                <w:sz w:val="20"/>
                <w:szCs w:val="20"/>
              </w:rPr>
            </w:pPr>
          </w:p>
        </w:tc>
        <w:tc>
          <w:tcPr>
            <w:tcW w:w="2851" w:type="dxa"/>
            <w:shd w:val="clear" w:color="auto" w:fill="auto"/>
          </w:tcPr>
          <w:p w:rsidR="00D43FEC" w:rsidRPr="00D43FEC" w:rsidRDefault="00D43FEC" w:rsidP="00D43FEC">
            <w:pPr>
              <w:spacing w:after="0" w:line="240" w:lineRule="auto"/>
              <w:rPr>
                <w:rFonts w:ascii="Times New Roman" w:eastAsia="Calibri" w:hAnsi="Times New Roman" w:cs="Times New Roman"/>
                <w:sz w:val="20"/>
                <w:szCs w:val="20"/>
              </w:rPr>
            </w:pPr>
            <w:r w:rsidRPr="00D43FEC">
              <w:rPr>
                <w:rFonts w:ascii="Times New Roman" w:eastAsia="Calibri" w:hAnsi="Times New Roman" w:cs="Times New Roman"/>
                <w:sz w:val="20"/>
                <w:szCs w:val="20"/>
              </w:rPr>
              <w:t>Ток, А</w:t>
            </w:r>
          </w:p>
        </w:tc>
        <w:tc>
          <w:tcPr>
            <w:tcW w:w="793" w:type="dxa"/>
            <w:shd w:val="clear" w:color="auto" w:fill="auto"/>
          </w:tcPr>
          <w:p w:rsidR="00D43FEC" w:rsidRPr="00D43FEC" w:rsidRDefault="00D43FEC" w:rsidP="00D43FEC">
            <w:pPr>
              <w:spacing w:after="0" w:line="240" w:lineRule="auto"/>
              <w:rPr>
                <w:rFonts w:ascii="Times New Roman" w:eastAsia="Calibri" w:hAnsi="Times New Roman" w:cs="Times New Roman"/>
                <w:sz w:val="20"/>
                <w:szCs w:val="20"/>
              </w:rPr>
            </w:pPr>
          </w:p>
        </w:tc>
      </w:tr>
      <w:tr w:rsidR="00D43FEC" w:rsidRPr="00D43FEC" w:rsidTr="003F4C6F">
        <w:tc>
          <w:tcPr>
            <w:tcW w:w="1509" w:type="dxa"/>
            <w:shd w:val="clear" w:color="auto" w:fill="auto"/>
          </w:tcPr>
          <w:p w:rsidR="00D43FEC" w:rsidRPr="00D43FEC" w:rsidRDefault="00D43FEC" w:rsidP="00D43FEC">
            <w:pPr>
              <w:spacing w:after="0" w:line="240" w:lineRule="auto"/>
              <w:rPr>
                <w:rFonts w:ascii="Times New Roman" w:eastAsia="Calibri" w:hAnsi="Times New Roman" w:cs="Times New Roman"/>
                <w:sz w:val="20"/>
                <w:szCs w:val="20"/>
              </w:rPr>
            </w:pPr>
            <w:r w:rsidRPr="00D43FEC">
              <w:rPr>
                <w:rFonts w:ascii="Times New Roman" w:eastAsia="Calibri" w:hAnsi="Times New Roman" w:cs="Times New Roman"/>
                <w:sz w:val="20"/>
                <w:szCs w:val="20"/>
              </w:rPr>
              <w:t>Акт прием</w:t>
            </w:r>
          </w:p>
        </w:tc>
        <w:tc>
          <w:tcPr>
            <w:tcW w:w="1016" w:type="dxa"/>
            <w:shd w:val="clear" w:color="auto" w:fill="auto"/>
          </w:tcPr>
          <w:p w:rsidR="00D43FEC" w:rsidRPr="00D43FEC" w:rsidRDefault="00D43FEC" w:rsidP="00D43FEC">
            <w:pPr>
              <w:spacing w:after="0" w:line="240" w:lineRule="auto"/>
              <w:rPr>
                <w:rFonts w:ascii="Times New Roman" w:eastAsia="Calibri" w:hAnsi="Times New Roman" w:cs="Times New Roman"/>
                <w:sz w:val="20"/>
                <w:szCs w:val="20"/>
              </w:rPr>
            </w:pPr>
          </w:p>
        </w:tc>
        <w:tc>
          <w:tcPr>
            <w:tcW w:w="1326" w:type="dxa"/>
            <w:gridSpan w:val="2"/>
            <w:shd w:val="clear" w:color="auto" w:fill="auto"/>
          </w:tcPr>
          <w:p w:rsidR="00D43FEC" w:rsidRPr="00D43FEC" w:rsidRDefault="00D43FEC" w:rsidP="00D43FEC">
            <w:pPr>
              <w:spacing w:after="0" w:line="240" w:lineRule="auto"/>
              <w:rPr>
                <w:rFonts w:ascii="Times New Roman" w:eastAsia="Calibri" w:hAnsi="Times New Roman" w:cs="Times New Roman"/>
                <w:sz w:val="20"/>
                <w:szCs w:val="20"/>
              </w:rPr>
            </w:pPr>
          </w:p>
        </w:tc>
        <w:tc>
          <w:tcPr>
            <w:tcW w:w="1170" w:type="dxa"/>
            <w:gridSpan w:val="2"/>
          </w:tcPr>
          <w:p w:rsidR="00D43FEC" w:rsidRPr="00D43FEC" w:rsidRDefault="00D43FEC" w:rsidP="00D43FEC">
            <w:pPr>
              <w:spacing w:after="0" w:line="240" w:lineRule="auto"/>
              <w:rPr>
                <w:rFonts w:ascii="Times New Roman" w:eastAsia="Calibri" w:hAnsi="Times New Roman" w:cs="Times New Roman"/>
                <w:sz w:val="20"/>
                <w:szCs w:val="20"/>
              </w:rPr>
            </w:pPr>
          </w:p>
        </w:tc>
        <w:tc>
          <w:tcPr>
            <w:tcW w:w="1190" w:type="dxa"/>
            <w:shd w:val="clear" w:color="auto" w:fill="auto"/>
          </w:tcPr>
          <w:p w:rsidR="00D43FEC" w:rsidRPr="00D43FEC" w:rsidRDefault="00D43FEC" w:rsidP="00D43FEC">
            <w:pPr>
              <w:spacing w:after="0" w:line="240" w:lineRule="auto"/>
              <w:rPr>
                <w:rFonts w:ascii="Times New Roman" w:eastAsia="Calibri" w:hAnsi="Times New Roman" w:cs="Times New Roman"/>
                <w:sz w:val="20"/>
                <w:szCs w:val="20"/>
              </w:rPr>
            </w:pPr>
          </w:p>
        </w:tc>
        <w:tc>
          <w:tcPr>
            <w:tcW w:w="2851" w:type="dxa"/>
            <w:shd w:val="clear" w:color="auto" w:fill="auto"/>
          </w:tcPr>
          <w:p w:rsidR="00D43FEC" w:rsidRPr="00D43FEC" w:rsidRDefault="00D43FEC" w:rsidP="00D43FEC">
            <w:pPr>
              <w:spacing w:after="0" w:line="240" w:lineRule="auto"/>
              <w:rPr>
                <w:rFonts w:ascii="Times New Roman" w:eastAsia="Calibri" w:hAnsi="Times New Roman" w:cs="Times New Roman"/>
                <w:sz w:val="20"/>
                <w:szCs w:val="20"/>
              </w:rPr>
            </w:pPr>
            <w:r w:rsidRPr="00D43FEC">
              <w:rPr>
                <w:rFonts w:ascii="Times New Roman" w:eastAsia="Calibri" w:hAnsi="Times New Roman" w:cs="Times New Roman"/>
                <w:sz w:val="20"/>
                <w:szCs w:val="20"/>
              </w:rPr>
              <w:t>Кол-во обор диска (</w:t>
            </w:r>
            <w:proofErr w:type="spellStart"/>
            <w:r w:rsidRPr="00D43FEC">
              <w:rPr>
                <w:rFonts w:ascii="Times New Roman" w:eastAsia="Calibri" w:hAnsi="Times New Roman" w:cs="Times New Roman"/>
                <w:sz w:val="20"/>
                <w:szCs w:val="20"/>
              </w:rPr>
              <w:t>имп</w:t>
            </w:r>
            <w:proofErr w:type="spellEnd"/>
            <w:r w:rsidRPr="00D43FEC">
              <w:rPr>
                <w:rFonts w:ascii="Times New Roman" w:eastAsia="Calibri" w:hAnsi="Times New Roman" w:cs="Times New Roman"/>
                <w:sz w:val="20"/>
                <w:szCs w:val="20"/>
              </w:rPr>
              <w:t>.) на кВт*</w:t>
            </w:r>
            <w:proofErr w:type="gramStart"/>
            <w:r w:rsidRPr="00D43FEC">
              <w:rPr>
                <w:rFonts w:ascii="Times New Roman" w:eastAsia="Calibri" w:hAnsi="Times New Roman" w:cs="Times New Roman"/>
                <w:sz w:val="20"/>
                <w:szCs w:val="20"/>
              </w:rPr>
              <w:t>ч</w:t>
            </w:r>
            <w:proofErr w:type="gramEnd"/>
          </w:p>
        </w:tc>
        <w:tc>
          <w:tcPr>
            <w:tcW w:w="793" w:type="dxa"/>
            <w:shd w:val="clear" w:color="auto" w:fill="auto"/>
          </w:tcPr>
          <w:p w:rsidR="00D43FEC" w:rsidRPr="00D43FEC" w:rsidRDefault="00D43FEC" w:rsidP="00D43FEC">
            <w:pPr>
              <w:spacing w:after="0" w:line="240" w:lineRule="auto"/>
              <w:rPr>
                <w:rFonts w:ascii="Times New Roman" w:eastAsia="Calibri" w:hAnsi="Times New Roman" w:cs="Times New Roman"/>
                <w:sz w:val="20"/>
                <w:szCs w:val="20"/>
              </w:rPr>
            </w:pPr>
          </w:p>
        </w:tc>
      </w:tr>
      <w:tr w:rsidR="00D43FEC" w:rsidRPr="00D43FEC" w:rsidTr="003F4C6F">
        <w:tc>
          <w:tcPr>
            <w:tcW w:w="1509" w:type="dxa"/>
            <w:shd w:val="clear" w:color="auto" w:fill="auto"/>
          </w:tcPr>
          <w:p w:rsidR="00D43FEC" w:rsidRPr="00D43FEC" w:rsidRDefault="00D43FEC" w:rsidP="00D43FEC">
            <w:pPr>
              <w:spacing w:after="0" w:line="240" w:lineRule="auto"/>
              <w:rPr>
                <w:rFonts w:ascii="Times New Roman" w:eastAsia="Calibri" w:hAnsi="Times New Roman" w:cs="Times New Roman"/>
                <w:sz w:val="20"/>
                <w:szCs w:val="20"/>
              </w:rPr>
            </w:pPr>
            <w:r w:rsidRPr="00D43FEC">
              <w:rPr>
                <w:rFonts w:ascii="Times New Roman" w:eastAsia="Calibri" w:hAnsi="Times New Roman" w:cs="Times New Roman"/>
                <w:sz w:val="20"/>
                <w:szCs w:val="20"/>
              </w:rPr>
              <w:t>Реакт. отдача</w:t>
            </w:r>
          </w:p>
        </w:tc>
        <w:tc>
          <w:tcPr>
            <w:tcW w:w="1016" w:type="dxa"/>
            <w:shd w:val="clear" w:color="auto" w:fill="auto"/>
          </w:tcPr>
          <w:p w:rsidR="00D43FEC" w:rsidRPr="00D43FEC" w:rsidRDefault="00D43FEC" w:rsidP="00D43FEC">
            <w:pPr>
              <w:spacing w:after="0" w:line="240" w:lineRule="auto"/>
              <w:rPr>
                <w:rFonts w:ascii="Times New Roman" w:eastAsia="Calibri" w:hAnsi="Times New Roman" w:cs="Times New Roman"/>
                <w:sz w:val="20"/>
                <w:szCs w:val="20"/>
              </w:rPr>
            </w:pPr>
          </w:p>
        </w:tc>
        <w:tc>
          <w:tcPr>
            <w:tcW w:w="1326" w:type="dxa"/>
            <w:gridSpan w:val="2"/>
            <w:shd w:val="clear" w:color="auto" w:fill="auto"/>
          </w:tcPr>
          <w:p w:rsidR="00D43FEC" w:rsidRPr="00D43FEC" w:rsidRDefault="00D43FEC" w:rsidP="00D43FEC">
            <w:pPr>
              <w:spacing w:after="0" w:line="240" w:lineRule="auto"/>
              <w:rPr>
                <w:rFonts w:ascii="Times New Roman" w:eastAsia="Calibri" w:hAnsi="Times New Roman" w:cs="Times New Roman"/>
                <w:sz w:val="20"/>
                <w:szCs w:val="20"/>
              </w:rPr>
            </w:pPr>
          </w:p>
        </w:tc>
        <w:tc>
          <w:tcPr>
            <w:tcW w:w="1170" w:type="dxa"/>
            <w:gridSpan w:val="2"/>
          </w:tcPr>
          <w:p w:rsidR="00D43FEC" w:rsidRPr="00D43FEC" w:rsidRDefault="00D43FEC" w:rsidP="00D43FEC">
            <w:pPr>
              <w:spacing w:after="0" w:line="240" w:lineRule="auto"/>
              <w:rPr>
                <w:rFonts w:ascii="Times New Roman" w:eastAsia="Calibri" w:hAnsi="Times New Roman" w:cs="Times New Roman"/>
                <w:sz w:val="20"/>
                <w:szCs w:val="20"/>
              </w:rPr>
            </w:pPr>
          </w:p>
        </w:tc>
        <w:tc>
          <w:tcPr>
            <w:tcW w:w="1190" w:type="dxa"/>
            <w:shd w:val="clear" w:color="auto" w:fill="auto"/>
          </w:tcPr>
          <w:p w:rsidR="00D43FEC" w:rsidRPr="00D43FEC" w:rsidRDefault="00D43FEC" w:rsidP="00D43FEC">
            <w:pPr>
              <w:spacing w:after="0" w:line="240" w:lineRule="auto"/>
              <w:rPr>
                <w:rFonts w:ascii="Times New Roman" w:eastAsia="Calibri" w:hAnsi="Times New Roman" w:cs="Times New Roman"/>
                <w:sz w:val="20"/>
                <w:szCs w:val="20"/>
              </w:rPr>
            </w:pPr>
          </w:p>
        </w:tc>
        <w:tc>
          <w:tcPr>
            <w:tcW w:w="2851" w:type="dxa"/>
            <w:shd w:val="clear" w:color="auto" w:fill="auto"/>
          </w:tcPr>
          <w:p w:rsidR="00D43FEC" w:rsidRPr="00D43FEC" w:rsidRDefault="00D43FEC" w:rsidP="00D43FEC">
            <w:pPr>
              <w:spacing w:after="0" w:line="240" w:lineRule="auto"/>
              <w:rPr>
                <w:rFonts w:ascii="Times New Roman" w:eastAsia="Calibri" w:hAnsi="Times New Roman" w:cs="Times New Roman"/>
                <w:sz w:val="20"/>
                <w:szCs w:val="20"/>
              </w:rPr>
            </w:pPr>
            <w:r w:rsidRPr="00D43FEC">
              <w:rPr>
                <w:rFonts w:ascii="Times New Roman" w:eastAsia="Calibri" w:hAnsi="Times New Roman" w:cs="Times New Roman"/>
                <w:sz w:val="20"/>
                <w:szCs w:val="20"/>
              </w:rPr>
              <w:t>Значность</w:t>
            </w:r>
          </w:p>
        </w:tc>
        <w:tc>
          <w:tcPr>
            <w:tcW w:w="793" w:type="dxa"/>
            <w:shd w:val="clear" w:color="auto" w:fill="auto"/>
          </w:tcPr>
          <w:p w:rsidR="00D43FEC" w:rsidRPr="00D43FEC" w:rsidRDefault="00D43FEC" w:rsidP="00D43FEC">
            <w:pPr>
              <w:spacing w:after="0" w:line="240" w:lineRule="auto"/>
              <w:rPr>
                <w:rFonts w:ascii="Times New Roman" w:eastAsia="Calibri" w:hAnsi="Times New Roman" w:cs="Times New Roman"/>
                <w:sz w:val="20"/>
                <w:szCs w:val="20"/>
              </w:rPr>
            </w:pPr>
          </w:p>
        </w:tc>
      </w:tr>
      <w:tr w:rsidR="00D43FEC" w:rsidRPr="00D43FEC" w:rsidTr="003F4C6F">
        <w:tc>
          <w:tcPr>
            <w:tcW w:w="1509" w:type="dxa"/>
            <w:shd w:val="clear" w:color="auto" w:fill="auto"/>
          </w:tcPr>
          <w:p w:rsidR="00D43FEC" w:rsidRPr="00D43FEC" w:rsidRDefault="00D43FEC" w:rsidP="00D43FEC">
            <w:pPr>
              <w:spacing w:after="0" w:line="240" w:lineRule="auto"/>
              <w:rPr>
                <w:rFonts w:ascii="Times New Roman" w:eastAsia="Calibri" w:hAnsi="Times New Roman" w:cs="Times New Roman"/>
                <w:sz w:val="20"/>
                <w:szCs w:val="20"/>
              </w:rPr>
            </w:pPr>
            <w:r w:rsidRPr="00D43FEC">
              <w:rPr>
                <w:rFonts w:ascii="Times New Roman" w:eastAsia="Calibri" w:hAnsi="Times New Roman" w:cs="Times New Roman"/>
                <w:sz w:val="20"/>
                <w:szCs w:val="20"/>
              </w:rPr>
              <w:t>Реакт. прием</w:t>
            </w:r>
          </w:p>
        </w:tc>
        <w:tc>
          <w:tcPr>
            <w:tcW w:w="1016" w:type="dxa"/>
            <w:shd w:val="clear" w:color="auto" w:fill="auto"/>
          </w:tcPr>
          <w:p w:rsidR="00D43FEC" w:rsidRPr="00D43FEC" w:rsidRDefault="00D43FEC" w:rsidP="00D43FEC">
            <w:pPr>
              <w:spacing w:after="0" w:line="240" w:lineRule="auto"/>
              <w:rPr>
                <w:rFonts w:ascii="Times New Roman" w:eastAsia="Calibri" w:hAnsi="Times New Roman" w:cs="Times New Roman"/>
                <w:sz w:val="20"/>
                <w:szCs w:val="20"/>
              </w:rPr>
            </w:pPr>
          </w:p>
        </w:tc>
        <w:tc>
          <w:tcPr>
            <w:tcW w:w="1326" w:type="dxa"/>
            <w:gridSpan w:val="2"/>
            <w:shd w:val="clear" w:color="auto" w:fill="auto"/>
          </w:tcPr>
          <w:p w:rsidR="00D43FEC" w:rsidRPr="00D43FEC" w:rsidRDefault="00D43FEC" w:rsidP="00D43FEC">
            <w:pPr>
              <w:spacing w:after="0" w:line="240" w:lineRule="auto"/>
              <w:rPr>
                <w:rFonts w:ascii="Times New Roman" w:eastAsia="Calibri" w:hAnsi="Times New Roman" w:cs="Times New Roman"/>
                <w:sz w:val="20"/>
                <w:szCs w:val="20"/>
              </w:rPr>
            </w:pPr>
          </w:p>
        </w:tc>
        <w:tc>
          <w:tcPr>
            <w:tcW w:w="1170" w:type="dxa"/>
            <w:gridSpan w:val="2"/>
          </w:tcPr>
          <w:p w:rsidR="00D43FEC" w:rsidRPr="00D43FEC" w:rsidRDefault="00D43FEC" w:rsidP="00D43FEC">
            <w:pPr>
              <w:spacing w:after="0" w:line="240" w:lineRule="auto"/>
              <w:rPr>
                <w:rFonts w:ascii="Times New Roman" w:eastAsia="Calibri" w:hAnsi="Times New Roman" w:cs="Times New Roman"/>
                <w:sz w:val="20"/>
                <w:szCs w:val="20"/>
              </w:rPr>
            </w:pPr>
          </w:p>
        </w:tc>
        <w:tc>
          <w:tcPr>
            <w:tcW w:w="1190" w:type="dxa"/>
            <w:shd w:val="clear" w:color="auto" w:fill="auto"/>
          </w:tcPr>
          <w:p w:rsidR="00D43FEC" w:rsidRPr="00D43FEC" w:rsidRDefault="00D43FEC" w:rsidP="00D43FEC">
            <w:pPr>
              <w:spacing w:after="0" w:line="240" w:lineRule="auto"/>
              <w:rPr>
                <w:rFonts w:ascii="Times New Roman" w:eastAsia="Calibri" w:hAnsi="Times New Roman" w:cs="Times New Roman"/>
                <w:sz w:val="20"/>
                <w:szCs w:val="20"/>
              </w:rPr>
            </w:pPr>
          </w:p>
        </w:tc>
        <w:tc>
          <w:tcPr>
            <w:tcW w:w="2851" w:type="dxa"/>
            <w:shd w:val="clear" w:color="auto" w:fill="auto"/>
          </w:tcPr>
          <w:p w:rsidR="00D43FEC" w:rsidRPr="00D43FEC" w:rsidRDefault="00D43FEC" w:rsidP="00D43FEC">
            <w:pPr>
              <w:spacing w:after="0" w:line="240" w:lineRule="auto"/>
              <w:rPr>
                <w:rFonts w:ascii="Times New Roman" w:eastAsia="Calibri" w:hAnsi="Times New Roman" w:cs="Times New Roman"/>
                <w:sz w:val="20"/>
                <w:szCs w:val="20"/>
              </w:rPr>
            </w:pPr>
            <w:r w:rsidRPr="00D43FEC">
              <w:rPr>
                <w:rFonts w:ascii="Times New Roman" w:eastAsia="Calibri" w:hAnsi="Times New Roman" w:cs="Times New Roman"/>
                <w:sz w:val="20"/>
                <w:szCs w:val="20"/>
              </w:rPr>
              <w:t>Класс точности</w:t>
            </w:r>
          </w:p>
        </w:tc>
        <w:tc>
          <w:tcPr>
            <w:tcW w:w="793" w:type="dxa"/>
            <w:shd w:val="clear" w:color="auto" w:fill="auto"/>
          </w:tcPr>
          <w:p w:rsidR="00D43FEC" w:rsidRPr="00D43FEC" w:rsidRDefault="00D43FEC" w:rsidP="00D43FEC">
            <w:pPr>
              <w:spacing w:after="0" w:line="240" w:lineRule="auto"/>
              <w:rPr>
                <w:rFonts w:ascii="Times New Roman" w:eastAsia="Calibri" w:hAnsi="Times New Roman" w:cs="Times New Roman"/>
                <w:sz w:val="20"/>
                <w:szCs w:val="20"/>
              </w:rPr>
            </w:pPr>
          </w:p>
        </w:tc>
      </w:tr>
      <w:tr w:rsidR="00D43FEC" w:rsidRPr="00D43FEC" w:rsidTr="003F4C6F">
        <w:tc>
          <w:tcPr>
            <w:tcW w:w="5021" w:type="dxa"/>
            <w:gridSpan w:val="6"/>
            <w:shd w:val="clear" w:color="auto" w:fill="auto"/>
          </w:tcPr>
          <w:p w:rsidR="00D43FEC" w:rsidRPr="00D43FEC" w:rsidRDefault="00D43FEC" w:rsidP="00D43FEC">
            <w:pPr>
              <w:spacing w:after="0" w:line="240" w:lineRule="auto"/>
              <w:rPr>
                <w:rFonts w:ascii="Times New Roman" w:eastAsia="Calibri" w:hAnsi="Times New Roman" w:cs="Times New Roman"/>
                <w:sz w:val="20"/>
                <w:szCs w:val="20"/>
              </w:rPr>
            </w:pPr>
            <w:r w:rsidRPr="00D43FEC">
              <w:rPr>
                <w:rFonts w:ascii="Times New Roman" w:eastAsia="Calibri" w:hAnsi="Times New Roman" w:cs="Times New Roman"/>
                <w:sz w:val="20"/>
                <w:szCs w:val="20"/>
              </w:rPr>
              <w:t>№ пломбы на шкафу учета</w:t>
            </w:r>
          </w:p>
        </w:tc>
        <w:tc>
          <w:tcPr>
            <w:tcW w:w="1190" w:type="dxa"/>
            <w:shd w:val="clear" w:color="auto" w:fill="auto"/>
          </w:tcPr>
          <w:p w:rsidR="00D43FEC" w:rsidRPr="00D43FEC" w:rsidRDefault="00D43FEC" w:rsidP="00D43FEC">
            <w:pPr>
              <w:spacing w:after="0" w:line="240" w:lineRule="auto"/>
              <w:rPr>
                <w:rFonts w:ascii="Times New Roman" w:eastAsia="Calibri" w:hAnsi="Times New Roman" w:cs="Times New Roman"/>
                <w:sz w:val="20"/>
                <w:szCs w:val="20"/>
              </w:rPr>
            </w:pPr>
          </w:p>
        </w:tc>
        <w:tc>
          <w:tcPr>
            <w:tcW w:w="2851" w:type="dxa"/>
            <w:shd w:val="clear" w:color="auto" w:fill="auto"/>
          </w:tcPr>
          <w:p w:rsidR="00D43FEC" w:rsidRPr="00D43FEC" w:rsidRDefault="00D43FEC" w:rsidP="00D43FEC">
            <w:pPr>
              <w:spacing w:after="0" w:line="240" w:lineRule="auto"/>
              <w:rPr>
                <w:rFonts w:ascii="Times New Roman" w:eastAsia="Calibri" w:hAnsi="Times New Roman" w:cs="Times New Roman"/>
                <w:sz w:val="20"/>
                <w:szCs w:val="20"/>
              </w:rPr>
            </w:pPr>
            <w:r w:rsidRPr="00D43FEC">
              <w:rPr>
                <w:rFonts w:ascii="Times New Roman" w:eastAsia="Calibri" w:hAnsi="Times New Roman" w:cs="Times New Roman"/>
                <w:sz w:val="20"/>
                <w:szCs w:val="20"/>
              </w:rPr>
              <w:t xml:space="preserve">№ пломб на крышке зажимов </w:t>
            </w:r>
            <w:r w:rsidRPr="00D43FEC">
              <w:rPr>
                <w:rFonts w:ascii="Times New Roman" w:eastAsia="Calibri" w:hAnsi="Times New Roman" w:cs="Times New Roman"/>
                <w:sz w:val="20"/>
                <w:szCs w:val="20"/>
                <w:lang w:val="en-US"/>
              </w:rPr>
              <w:t>CW</w:t>
            </w:r>
          </w:p>
        </w:tc>
        <w:tc>
          <w:tcPr>
            <w:tcW w:w="793" w:type="dxa"/>
            <w:shd w:val="clear" w:color="auto" w:fill="auto"/>
          </w:tcPr>
          <w:p w:rsidR="00D43FEC" w:rsidRPr="00D43FEC" w:rsidRDefault="00D43FEC" w:rsidP="00D43FEC">
            <w:pPr>
              <w:spacing w:after="0" w:line="240" w:lineRule="auto"/>
              <w:rPr>
                <w:rFonts w:ascii="Times New Roman" w:eastAsia="Calibri" w:hAnsi="Times New Roman" w:cs="Times New Roman"/>
                <w:sz w:val="20"/>
                <w:szCs w:val="20"/>
              </w:rPr>
            </w:pPr>
          </w:p>
        </w:tc>
      </w:tr>
      <w:tr w:rsidR="00D43FEC" w:rsidRPr="00D43FEC" w:rsidTr="003F4C6F">
        <w:tc>
          <w:tcPr>
            <w:tcW w:w="5021" w:type="dxa"/>
            <w:gridSpan w:val="6"/>
            <w:shd w:val="clear" w:color="auto" w:fill="auto"/>
          </w:tcPr>
          <w:p w:rsidR="00D43FEC" w:rsidRPr="00D43FEC" w:rsidRDefault="00D43FEC" w:rsidP="00D43FEC">
            <w:pPr>
              <w:spacing w:after="0" w:line="240" w:lineRule="auto"/>
              <w:rPr>
                <w:rFonts w:ascii="Times New Roman" w:eastAsia="Calibri" w:hAnsi="Times New Roman" w:cs="Times New Roman"/>
                <w:sz w:val="20"/>
                <w:szCs w:val="20"/>
              </w:rPr>
            </w:pPr>
            <w:r w:rsidRPr="00D43FEC">
              <w:rPr>
                <w:rFonts w:ascii="Times New Roman" w:eastAsia="Calibri" w:hAnsi="Times New Roman" w:cs="Times New Roman"/>
                <w:sz w:val="20"/>
                <w:szCs w:val="20"/>
              </w:rPr>
              <w:t xml:space="preserve">№ пломбы на </w:t>
            </w:r>
            <w:proofErr w:type="spellStart"/>
            <w:proofErr w:type="gramStart"/>
            <w:r w:rsidRPr="00D43FEC">
              <w:rPr>
                <w:rFonts w:ascii="Times New Roman" w:eastAsia="Calibri" w:hAnsi="Times New Roman" w:cs="Times New Roman"/>
                <w:sz w:val="20"/>
                <w:szCs w:val="20"/>
              </w:rPr>
              <w:t>вв</w:t>
            </w:r>
            <w:proofErr w:type="spellEnd"/>
            <w:proofErr w:type="gramEnd"/>
            <w:r w:rsidRPr="00D43FEC">
              <w:rPr>
                <w:rFonts w:ascii="Times New Roman" w:eastAsia="Calibri" w:hAnsi="Times New Roman" w:cs="Times New Roman"/>
                <w:sz w:val="20"/>
                <w:szCs w:val="20"/>
              </w:rPr>
              <w:t xml:space="preserve"> </w:t>
            </w:r>
            <w:proofErr w:type="spellStart"/>
            <w:r w:rsidRPr="00D43FEC">
              <w:rPr>
                <w:rFonts w:ascii="Times New Roman" w:eastAsia="Calibri" w:hAnsi="Times New Roman" w:cs="Times New Roman"/>
                <w:sz w:val="20"/>
                <w:szCs w:val="20"/>
              </w:rPr>
              <w:t>автом</w:t>
            </w:r>
            <w:proofErr w:type="spellEnd"/>
            <w:r w:rsidRPr="00D43FEC">
              <w:rPr>
                <w:rFonts w:ascii="Times New Roman" w:eastAsia="Calibri" w:hAnsi="Times New Roman" w:cs="Times New Roman"/>
                <w:sz w:val="20"/>
                <w:szCs w:val="20"/>
              </w:rPr>
              <w:t>., рубильнике</w:t>
            </w:r>
          </w:p>
        </w:tc>
        <w:tc>
          <w:tcPr>
            <w:tcW w:w="1190" w:type="dxa"/>
            <w:shd w:val="clear" w:color="auto" w:fill="auto"/>
          </w:tcPr>
          <w:p w:rsidR="00D43FEC" w:rsidRPr="00D43FEC" w:rsidRDefault="00D43FEC" w:rsidP="00D43FEC">
            <w:pPr>
              <w:spacing w:after="0" w:line="240" w:lineRule="auto"/>
              <w:rPr>
                <w:rFonts w:ascii="Times New Roman" w:eastAsia="Calibri" w:hAnsi="Times New Roman" w:cs="Times New Roman"/>
                <w:sz w:val="20"/>
                <w:szCs w:val="20"/>
              </w:rPr>
            </w:pPr>
          </w:p>
        </w:tc>
        <w:tc>
          <w:tcPr>
            <w:tcW w:w="2851" w:type="dxa"/>
            <w:shd w:val="clear" w:color="auto" w:fill="auto"/>
          </w:tcPr>
          <w:p w:rsidR="00D43FEC" w:rsidRPr="00D43FEC" w:rsidRDefault="00D43FEC" w:rsidP="00D43FEC">
            <w:pPr>
              <w:spacing w:after="0" w:line="240" w:lineRule="auto"/>
              <w:rPr>
                <w:rFonts w:ascii="Times New Roman" w:eastAsia="Calibri" w:hAnsi="Times New Roman" w:cs="Times New Roman"/>
                <w:sz w:val="20"/>
                <w:szCs w:val="20"/>
              </w:rPr>
            </w:pPr>
            <w:r w:rsidRPr="00D43FEC">
              <w:rPr>
                <w:rFonts w:ascii="Times New Roman" w:eastAsia="Calibri" w:hAnsi="Times New Roman" w:cs="Times New Roman"/>
                <w:sz w:val="20"/>
                <w:szCs w:val="20"/>
              </w:rPr>
              <w:t>№ пломб на прочих местах</w:t>
            </w:r>
          </w:p>
        </w:tc>
        <w:tc>
          <w:tcPr>
            <w:tcW w:w="793" w:type="dxa"/>
            <w:shd w:val="clear" w:color="auto" w:fill="auto"/>
          </w:tcPr>
          <w:p w:rsidR="00D43FEC" w:rsidRPr="00D43FEC" w:rsidRDefault="00D43FEC" w:rsidP="00D43FEC">
            <w:pPr>
              <w:spacing w:after="0" w:line="240" w:lineRule="auto"/>
              <w:rPr>
                <w:rFonts w:ascii="Times New Roman" w:eastAsia="Calibri" w:hAnsi="Times New Roman" w:cs="Times New Roman"/>
                <w:sz w:val="20"/>
                <w:szCs w:val="20"/>
              </w:rPr>
            </w:pPr>
          </w:p>
        </w:tc>
      </w:tr>
    </w:tbl>
    <w:p w:rsidR="00D43FEC" w:rsidRPr="00D43FEC" w:rsidRDefault="00D43FEC" w:rsidP="00D43FEC">
      <w:pPr>
        <w:spacing w:after="0"/>
        <w:rPr>
          <w:rFonts w:ascii="Times New Roman" w:eastAsia="Calibri" w:hAnsi="Times New Roman" w:cs="Times New Roman"/>
          <w:sz w:val="20"/>
          <w:szCs w:val="20"/>
        </w:rPr>
      </w:pPr>
      <w:r w:rsidRPr="00D43FEC">
        <w:rPr>
          <w:rFonts w:ascii="Times New Roman" w:eastAsia="Calibri" w:hAnsi="Times New Roman" w:cs="Times New Roman"/>
          <w:sz w:val="20"/>
          <w:szCs w:val="20"/>
        </w:rPr>
        <w:t>Векторная диаграмма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134"/>
        <w:gridCol w:w="1417"/>
        <w:gridCol w:w="1276"/>
      </w:tblGrid>
      <w:tr w:rsidR="00D43FEC" w:rsidRPr="00D43FEC" w:rsidTr="003F4C6F">
        <w:tc>
          <w:tcPr>
            <w:tcW w:w="1526" w:type="dxa"/>
            <w:shd w:val="clear" w:color="auto" w:fill="auto"/>
          </w:tcPr>
          <w:p w:rsidR="00D43FEC" w:rsidRPr="00D43FEC" w:rsidRDefault="00D43FEC" w:rsidP="00D43FEC">
            <w:pPr>
              <w:spacing w:after="0" w:line="240" w:lineRule="auto"/>
              <w:rPr>
                <w:rFonts w:ascii="Times New Roman" w:eastAsia="Calibri" w:hAnsi="Times New Roman" w:cs="Times New Roman"/>
                <w:sz w:val="20"/>
                <w:szCs w:val="20"/>
              </w:rPr>
            </w:pPr>
            <w:r w:rsidRPr="00D43FEC">
              <w:rPr>
                <w:rFonts w:ascii="Times New Roman" w:eastAsia="Calibri" w:hAnsi="Times New Roman" w:cs="Times New Roman"/>
                <w:sz w:val="20"/>
                <w:szCs w:val="20"/>
              </w:rPr>
              <w:t>Фаза</w:t>
            </w:r>
          </w:p>
        </w:tc>
        <w:tc>
          <w:tcPr>
            <w:tcW w:w="1134" w:type="dxa"/>
            <w:shd w:val="clear" w:color="auto" w:fill="auto"/>
          </w:tcPr>
          <w:p w:rsidR="00D43FEC" w:rsidRPr="00D43FEC" w:rsidRDefault="00D43FEC" w:rsidP="00D43FEC">
            <w:pPr>
              <w:spacing w:after="0" w:line="240" w:lineRule="auto"/>
              <w:jc w:val="center"/>
              <w:rPr>
                <w:rFonts w:ascii="Times New Roman" w:eastAsia="Calibri" w:hAnsi="Times New Roman" w:cs="Times New Roman"/>
                <w:sz w:val="20"/>
                <w:szCs w:val="20"/>
              </w:rPr>
            </w:pPr>
            <w:r w:rsidRPr="00D43FEC">
              <w:rPr>
                <w:rFonts w:ascii="Times New Roman" w:eastAsia="Calibri" w:hAnsi="Times New Roman" w:cs="Times New Roman"/>
                <w:sz w:val="20"/>
                <w:szCs w:val="20"/>
              </w:rPr>
              <w:t>А</w:t>
            </w:r>
          </w:p>
        </w:tc>
        <w:tc>
          <w:tcPr>
            <w:tcW w:w="1417" w:type="dxa"/>
            <w:shd w:val="clear" w:color="auto" w:fill="auto"/>
          </w:tcPr>
          <w:p w:rsidR="00D43FEC" w:rsidRPr="00D43FEC" w:rsidRDefault="00D43FEC" w:rsidP="00D43FEC">
            <w:pPr>
              <w:spacing w:after="0" w:line="240" w:lineRule="auto"/>
              <w:jc w:val="center"/>
              <w:rPr>
                <w:rFonts w:ascii="Times New Roman" w:eastAsia="Calibri" w:hAnsi="Times New Roman" w:cs="Times New Roman"/>
                <w:sz w:val="20"/>
                <w:szCs w:val="20"/>
              </w:rPr>
            </w:pPr>
            <w:r w:rsidRPr="00D43FEC">
              <w:rPr>
                <w:rFonts w:ascii="Times New Roman" w:eastAsia="Calibri" w:hAnsi="Times New Roman" w:cs="Times New Roman"/>
                <w:sz w:val="20"/>
                <w:szCs w:val="20"/>
              </w:rPr>
              <w:t>В</w:t>
            </w:r>
          </w:p>
        </w:tc>
        <w:tc>
          <w:tcPr>
            <w:tcW w:w="1276" w:type="dxa"/>
            <w:shd w:val="clear" w:color="auto" w:fill="auto"/>
          </w:tcPr>
          <w:p w:rsidR="00D43FEC" w:rsidRPr="00D43FEC" w:rsidRDefault="00D43FEC" w:rsidP="00D43FEC">
            <w:pPr>
              <w:spacing w:after="0" w:line="240" w:lineRule="auto"/>
              <w:jc w:val="center"/>
              <w:rPr>
                <w:rFonts w:ascii="Times New Roman" w:eastAsia="Calibri" w:hAnsi="Times New Roman" w:cs="Times New Roman"/>
                <w:sz w:val="20"/>
                <w:szCs w:val="20"/>
              </w:rPr>
            </w:pPr>
            <w:r w:rsidRPr="00D43FEC">
              <w:rPr>
                <w:rFonts w:ascii="Times New Roman" w:eastAsia="Calibri" w:hAnsi="Times New Roman" w:cs="Times New Roman"/>
                <w:sz w:val="20"/>
                <w:szCs w:val="20"/>
              </w:rPr>
              <w:t>С</w:t>
            </w:r>
          </w:p>
        </w:tc>
      </w:tr>
      <w:tr w:rsidR="00D43FEC" w:rsidRPr="00D43FEC" w:rsidTr="003F4C6F">
        <w:tc>
          <w:tcPr>
            <w:tcW w:w="1526" w:type="dxa"/>
            <w:shd w:val="clear" w:color="auto" w:fill="auto"/>
          </w:tcPr>
          <w:p w:rsidR="00D43FEC" w:rsidRPr="00D43FEC" w:rsidRDefault="00D43FEC" w:rsidP="00D43FEC">
            <w:pPr>
              <w:spacing w:after="0" w:line="240" w:lineRule="auto"/>
              <w:rPr>
                <w:rFonts w:ascii="Times New Roman" w:eastAsia="Calibri" w:hAnsi="Times New Roman" w:cs="Times New Roman"/>
                <w:sz w:val="20"/>
                <w:szCs w:val="20"/>
              </w:rPr>
            </w:pPr>
            <w:r w:rsidRPr="00D43FEC">
              <w:rPr>
                <w:rFonts w:ascii="Times New Roman" w:eastAsia="Calibri" w:hAnsi="Times New Roman" w:cs="Times New Roman"/>
                <w:sz w:val="20"/>
                <w:szCs w:val="20"/>
              </w:rPr>
              <w:t>Ток, А</w:t>
            </w:r>
          </w:p>
        </w:tc>
        <w:tc>
          <w:tcPr>
            <w:tcW w:w="1134" w:type="dxa"/>
            <w:shd w:val="clear" w:color="auto" w:fill="auto"/>
          </w:tcPr>
          <w:p w:rsidR="00D43FEC" w:rsidRPr="00D43FEC" w:rsidRDefault="00D43FEC" w:rsidP="00D43FEC">
            <w:pPr>
              <w:spacing w:after="0" w:line="240" w:lineRule="auto"/>
              <w:rPr>
                <w:rFonts w:ascii="Times New Roman" w:eastAsia="Calibri" w:hAnsi="Times New Roman" w:cs="Times New Roman"/>
                <w:sz w:val="20"/>
                <w:szCs w:val="20"/>
              </w:rPr>
            </w:pPr>
          </w:p>
        </w:tc>
        <w:tc>
          <w:tcPr>
            <w:tcW w:w="1417" w:type="dxa"/>
            <w:shd w:val="clear" w:color="auto" w:fill="auto"/>
          </w:tcPr>
          <w:p w:rsidR="00D43FEC" w:rsidRPr="00D43FEC" w:rsidRDefault="00D43FEC" w:rsidP="00D43FEC">
            <w:pPr>
              <w:spacing w:after="0" w:line="240" w:lineRule="auto"/>
              <w:rPr>
                <w:rFonts w:ascii="Times New Roman" w:eastAsia="Calibri" w:hAnsi="Times New Roman" w:cs="Times New Roman"/>
                <w:sz w:val="20"/>
                <w:szCs w:val="20"/>
              </w:rPr>
            </w:pPr>
          </w:p>
        </w:tc>
        <w:tc>
          <w:tcPr>
            <w:tcW w:w="1276" w:type="dxa"/>
            <w:shd w:val="clear" w:color="auto" w:fill="auto"/>
          </w:tcPr>
          <w:p w:rsidR="00D43FEC" w:rsidRPr="00D43FEC" w:rsidRDefault="00D43FEC" w:rsidP="00D43FEC">
            <w:pPr>
              <w:spacing w:after="0" w:line="240" w:lineRule="auto"/>
              <w:rPr>
                <w:rFonts w:ascii="Times New Roman" w:eastAsia="Calibri" w:hAnsi="Times New Roman" w:cs="Times New Roman"/>
                <w:sz w:val="20"/>
                <w:szCs w:val="20"/>
              </w:rPr>
            </w:pPr>
          </w:p>
        </w:tc>
      </w:tr>
      <w:tr w:rsidR="00D43FEC" w:rsidRPr="00D43FEC" w:rsidTr="003F4C6F">
        <w:tc>
          <w:tcPr>
            <w:tcW w:w="1526" w:type="dxa"/>
            <w:shd w:val="clear" w:color="auto" w:fill="auto"/>
          </w:tcPr>
          <w:p w:rsidR="00D43FEC" w:rsidRPr="00D43FEC" w:rsidRDefault="00D43FEC" w:rsidP="00D43FEC">
            <w:pPr>
              <w:spacing w:after="0" w:line="240" w:lineRule="auto"/>
              <w:rPr>
                <w:rFonts w:ascii="Times New Roman" w:eastAsia="Calibri" w:hAnsi="Times New Roman" w:cs="Times New Roman"/>
                <w:sz w:val="20"/>
                <w:szCs w:val="20"/>
              </w:rPr>
            </w:pPr>
            <w:r w:rsidRPr="00D43FEC">
              <w:rPr>
                <w:rFonts w:ascii="Times New Roman" w:eastAsia="Calibri" w:hAnsi="Times New Roman" w:cs="Times New Roman"/>
                <w:sz w:val="20"/>
                <w:szCs w:val="20"/>
              </w:rPr>
              <w:t>Угол, градус</w:t>
            </w:r>
          </w:p>
        </w:tc>
        <w:tc>
          <w:tcPr>
            <w:tcW w:w="1134" w:type="dxa"/>
            <w:shd w:val="clear" w:color="auto" w:fill="auto"/>
          </w:tcPr>
          <w:p w:rsidR="00D43FEC" w:rsidRPr="00D43FEC" w:rsidRDefault="00D43FEC" w:rsidP="00D43FEC">
            <w:pPr>
              <w:spacing w:after="0" w:line="240" w:lineRule="auto"/>
              <w:rPr>
                <w:rFonts w:ascii="Times New Roman" w:eastAsia="Calibri" w:hAnsi="Times New Roman" w:cs="Times New Roman"/>
                <w:sz w:val="20"/>
                <w:szCs w:val="20"/>
              </w:rPr>
            </w:pPr>
          </w:p>
        </w:tc>
        <w:tc>
          <w:tcPr>
            <w:tcW w:w="1417" w:type="dxa"/>
            <w:shd w:val="clear" w:color="auto" w:fill="auto"/>
          </w:tcPr>
          <w:p w:rsidR="00D43FEC" w:rsidRPr="00D43FEC" w:rsidRDefault="00D43FEC" w:rsidP="00D43FEC">
            <w:pPr>
              <w:spacing w:after="0" w:line="240" w:lineRule="auto"/>
              <w:rPr>
                <w:rFonts w:ascii="Times New Roman" w:eastAsia="Calibri" w:hAnsi="Times New Roman" w:cs="Times New Roman"/>
                <w:sz w:val="20"/>
                <w:szCs w:val="20"/>
              </w:rPr>
            </w:pPr>
          </w:p>
        </w:tc>
        <w:tc>
          <w:tcPr>
            <w:tcW w:w="1276" w:type="dxa"/>
            <w:shd w:val="clear" w:color="auto" w:fill="auto"/>
          </w:tcPr>
          <w:p w:rsidR="00D43FEC" w:rsidRPr="00D43FEC" w:rsidRDefault="00D43FEC" w:rsidP="00D43FEC">
            <w:pPr>
              <w:spacing w:after="0" w:line="240" w:lineRule="auto"/>
              <w:rPr>
                <w:rFonts w:ascii="Times New Roman" w:eastAsia="Calibri" w:hAnsi="Times New Roman" w:cs="Times New Roman"/>
                <w:sz w:val="20"/>
                <w:szCs w:val="20"/>
              </w:rPr>
            </w:pPr>
          </w:p>
        </w:tc>
      </w:tr>
      <w:tr w:rsidR="00D43FEC" w:rsidRPr="00D43FEC" w:rsidTr="003F4C6F">
        <w:tc>
          <w:tcPr>
            <w:tcW w:w="1526" w:type="dxa"/>
            <w:shd w:val="clear" w:color="auto" w:fill="auto"/>
          </w:tcPr>
          <w:p w:rsidR="00D43FEC" w:rsidRPr="00D43FEC" w:rsidRDefault="00D43FEC" w:rsidP="00D43FEC">
            <w:pPr>
              <w:spacing w:after="0" w:line="240" w:lineRule="auto"/>
              <w:rPr>
                <w:rFonts w:ascii="Times New Roman" w:eastAsia="Calibri" w:hAnsi="Times New Roman" w:cs="Times New Roman"/>
                <w:sz w:val="20"/>
                <w:szCs w:val="20"/>
              </w:rPr>
            </w:pPr>
            <w:r w:rsidRPr="00D43FEC">
              <w:rPr>
                <w:rFonts w:ascii="Times New Roman" w:eastAsia="Calibri" w:hAnsi="Times New Roman" w:cs="Times New Roman"/>
                <w:sz w:val="20"/>
                <w:szCs w:val="20"/>
              </w:rPr>
              <w:t>Чередование фаз</w:t>
            </w:r>
          </w:p>
        </w:tc>
        <w:tc>
          <w:tcPr>
            <w:tcW w:w="1134" w:type="dxa"/>
            <w:shd w:val="clear" w:color="auto" w:fill="auto"/>
          </w:tcPr>
          <w:p w:rsidR="00D43FEC" w:rsidRPr="00D43FEC" w:rsidRDefault="00D43FEC" w:rsidP="00D43FEC">
            <w:pPr>
              <w:spacing w:after="0" w:line="240" w:lineRule="auto"/>
              <w:rPr>
                <w:rFonts w:ascii="Times New Roman" w:eastAsia="Calibri" w:hAnsi="Times New Roman" w:cs="Times New Roman"/>
                <w:sz w:val="20"/>
                <w:szCs w:val="20"/>
              </w:rPr>
            </w:pPr>
          </w:p>
        </w:tc>
        <w:tc>
          <w:tcPr>
            <w:tcW w:w="2693" w:type="dxa"/>
            <w:gridSpan w:val="2"/>
            <w:shd w:val="clear" w:color="auto" w:fill="auto"/>
          </w:tcPr>
          <w:p w:rsidR="00D43FEC" w:rsidRPr="00D43FEC" w:rsidRDefault="00D43FEC" w:rsidP="00D43FEC">
            <w:pPr>
              <w:spacing w:after="0" w:line="240" w:lineRule="auto"/>
              <w:rPr>
                <w:rFonts w:ascii="Times New Roman" w:eastAsia="Calibri" w:hAnsi="Times New Roman" w:cs="Times New Roman"/>
                <w:sz w:val="20"/>
                <w:szCs w:val="20"/>
              </w:rPr>
            </w:pPr>
          </w:p>
        </w:tc>
      </w:tr>
    </w:tbl>
    <w:p w:rsidR="00D43FEC" w:rsidRPr="00D43FEC" w:rsidRDefault="00D43FEC" w:rsidP="00D43FEC">
      <w:pPr>
        <w:rPr>
          <w:rFonts w:ascii="Times New Roman" w:eastAsia="Calibri" w:hAnsi="Times New Roman" w:cs="Times New Roman"/>
          <w:sz w:val="20"/>
          <w:szCs w:val="20"/>
        </w:rPr>
      </w:pPr>
      <w:proofErr w:type="spellStart"/>
      <w:r w:rsidRPr="00D43FEC">
        <w:rPr>
          <w:rFonts w:ascii="Times New Roman" w:eastAsia="Calibri" w:hAnsi="Times New Roman" w:cs="Times New Roman"/>
          <w:sz w:val="20"/>
          <w:szCs w:val="20"/>
        </w:rPr>
        <w:t>Красчетный</w:t>
      </w:r>
      <w:proofErr w:type="spellEnd"/>
      <w:r w:rsidRPr="00D43FEC">
        <w:rPr>
          <w:rFonts w:ascii="Times New Roman" w:eastAsia="Calibri" w:hAnsi="Times New Roman" w:cs="Times New Roman"/>
          <w:sz w:val="20"/>
          <w:szCs w:val="20"/>
        </w:rPr>
        <w:t xml:space="preserve"> = 1</w:t>
      </w:r>
    </w:p>
    <w:p w:rsidR="00D43FEC" w:rsidRPr="00D43FEC" w:rsidRDefault="00D43FEC" w:rsidP="00D43FEC">
      <w:pPr>
        <w:spacing w:after="0" w:line="240" w:lineRule="atLeast"/>
        <w:jc w:val="both"/>
        <w:rPr>
          <w:rFonts w:ascii="Times New Roman" w:eastAsia="Calibri" w:hAnsi="Times New Roman" w:cs="Times New Roman"/>
        </w:rPr>
      </w:pPr>
      <w:r w:rsidRPr="00D43FEC">
        <w:rPr>
          <w:rFonts w:ascii="Times New Roman" w:eastAsia="Calibri" w:hAnsi="Times New Roman" w:cs="Times New Roman"/>
        </w:rPr>
        <w:t>Установленная автоматизированная группа коммерческого учета является расчетной в рамках договора энергоснабжения, заключенного между ПАО «ТНС энерго Марий Эл» и потребителем.</w:t>
      </w:r>
    </w:p>
    <w:p w:rsidR="00D43FEC" w:rsidRPr="00D43FEC" w:rsidRDefault="00D43FEC" w:rsidP="00D43FEC">
      <w:pPr>
        <w:spacing w:after="0" w:line="240" w:lineRule="auto"/>
        <w:jc w:val="both"/>
        <w:rPr>
          <w:rFonts w:ascii="Times New Roman" w:eastAsia="Calibri" w:hAnsi="Times New Roman" w:cs="Times New Roman"/>
          <w:sz w:val="20"/>
          <w:szCs w:val="20"/>
        </w:rPr>
      </w:pPr>
    </w:p>
    <w:p w:rsidR="00D43FEC" w:rsidRPr="00D43FEC" w:rsidRDefault="00D43FEC" w:rsidP="00D43FEC">
      <w:pPr>
        <w:spacing w:after="0" w:line="240" w:lineRule="auto"/>
        <w:jc w:val="both"/>
        <w:rPr>
          <w:rFonts w:ascii="Times New Roman" w:eastAsia="Calibri" w:hAnsi="Times New Roman" w:cs="Times New Roman"/>
          <w:sz w:val="20"/>
          <w:szCs w:val="20"/>
        </w:rPr>
      </w:pPr>
      <w:r w:rsidRPr="00D43FEC">
        <w:rPr>
          <w:rFonts w:ascii="Times New Roman" w:eastAsia="Calibri" w:hAnsi="Times New Roman" w:cs="Times New Roman"/>
          <w:sz w:val="20"/>
          <w:szCs w:val="20"/>
        </w:rPr>
        <w:t>Собственником автоматизированной группы учета является ПАО «ТНС энерго Марий Эл».</w:t>
      </w:r>
    </w:p>
    <w:p w:rsidR="00D43FEC" w:rsidRPr="00D43FEC" w:rsidRDefault="00D43FEC" w:rsidP="00D43FEC">
      <w:pPr>
        <w:spacing w:after="0" w:line="240" w:lineRule="auto"/>
        <w:jc w:val="both"/>
        <w:rPr>
          <w:rFonts w:ascii="Times New Roman" w:eastAsia="Calibri" w:hAnsi="Times New Roman" w:cs="Times New Roman"/>
          <w:sz w:val="20"/>
          <w:szCs w:val="20"/>
        </w:rPr>
      </w:pPr>
    </w:p>
    <w:p w:rsidR="00D43FEC" w:rsidRPr="00D43FEC" w:rsidRDefault="00D43FEC" w:rsidP="00D43FEC">
      <w:pPr>
        <w:spacing w:after="0" w:line="240" w:lineRule="auto"/>
        <w:jc w:val="both"/>
        <w:rPr>
          <w:rFonts w:ascii="Times New Roman" w:eastAsia="Calibri" w:hAnsi="Times New Roman" w:cs="Times New Roman"/>
          <w:sz w:val="20"/>
          <w:szCs w:val="20"/>
        </w:rPr>
      </w:pPr>
      <w:r w:rsidRPr="00D43FEC">
        <w:rPr>
          <w:rFonts w:ascii="Times New Roman" w:eastAsia="Calibri" w:hAnsi="Times New Roman" w:cs="Times New Roman"/>
          <w:sz w:val="20"/>
          <w:szCs w:val="20"/>
        </w:rPr>
        <w:t xml:space="preserve">Примечание:_________________________________________________________________________ </w:t>
      </w:r>
    </w:p>
    <w:p w:rsidR="00D43FEC" w:rsidRPr="00D43FEC" w:rsidRDefault="00D43FEC" w:rsidP="00D43FEC">
      <w:pPr>
        <w:spacing w:after="0" w:line="240" w:lineRule="atLeast"/>
        <w:rPr>
          <w:rFonts w:ascii="Times New Roman" w:eastAsia="Calibri" w:hAnsi="Times New Roman" w:cs="Times New Roman"/>
          <w:sz w:val="20"/>
          <w:szCs w:val="20"/>
        </w:rPr>
      </w:pPr>
    </w:p>
    <w:p w:rsidR="00D43FEC" w:rsidRPr="00D43FEC" w:rsidRDefault="00D43FEC" w:rsidP="00D43FEC">
      <w:pPr>
        <w:spacing w:after="0" w:line="240" w:lineRule="atLeast"/>
        <w:rPr>
          <w:rFonts w:ascii="Times New Roman" w:eastAsia="Calibri" w:hAnsi="Times New Roman" w:cs="Times New Roman"/>
          <w:sz w:val="20"/>
          <w:szCs w:val="20"/>
        </w:rPr>
      </w:pPr>
      <w:r w:rsidRPr="00D43FEC">
        <w:rPr>
          <w:rFonts w:ascii="Times New Roman" w:eastAsia="Calibri" w:hAnsi="Times New Roman" w:cs="Times New Roman"/>
          <w:sz w:val="20"/>
          <w:szCs w:val="20"/>
        </w:rPr>
        <w:t>Подписи:</w:t>
      </w:r>
    </w:p>
    <w:p w:rsidR="00D43FEC" w:rsidRPr="00D43FEC" w:rsidRDefault="00D43FEC" w:rsidP="00D43FEC">
      <w:pPr>
        <w:spacing w:after="0" w:line="240" w:lineRule="atLeast"/>
        <w:rPr>
          <w:rFonts w:ascii="Times New Roman" w:eastAsia="Calibri" w:hAnsi="Times New Roman" w:cs="Times New Roman"/>
          <w:sz w:val="20"/>
          <w:szCs w:val="20"/>
        </w:rPr>
      </w:pPr>
    </w:p>
    <w:p w:rsidR="00D43FEC" w:rsidRPr="00D43FEC" w:rsidRDefault="00D43FEC" w:rsidP="00D43FEC">
      <w:pPr>
        <w:spacing w:after="0" w:line="240" w:lineRule="atLeast"/>
        <w:rPr>
          <w:rFonts w:ascii="Times New Roman" w:eastAsia="Calibri" w:hAnsi="Times New Roman" w:cs="Times New Roman"/>
          <w:sz w:val="20"/>
          <w:szCs w:val="20"/>
        </w:rPr>
      </w:pPr>
      <w:r w:rsidRPr="00D43FEC">
        <w:rPr>
          <w:rFonts w:ascii="Times New Roman" w:eastAsia="Calibri" w:hAnsi="Times New Roman" w:cs="Times New Roman"/>
          <w:sz w:val="20"/>
          <w:szCs w:val="20"/>
        </w:rPr>
        <w:t>Представитель сетевой организации                                ______________   __________________________________</w:t>
      </w:r>
    </w:p>
    <w:p w:rsidR="00D43FEC" w:rsidRPr="00D43FEC" w:rsidRDefault="00D43FEC" w:rsidP="00D43FEC">
      <w:pPr>
        <w:spacing w:after="0" w:line="240" w:lineRule="atLeast"/>
        <w:rPr>
          <w:rFonts w:ascii="Times New Roman" w:eastAsia="Calibri" w:hAnsi="Times New Roman" w:cs="Times New Roman"/>
          <w:sz w:val="20"/>
          <w:szCs w:val="20"/>
        </w:rPr>
      </w:pPr>
      <w:r w:rsidRPr="00D43FEC">
        <w:rPr>
          <w:rFonts w:ascii="Times New Roman" w:eastAsia="Calibri" w:hAnsi="Times New Roman" w:cs="Times New Roman"/>
          <w:sz w:val="20"/>
          <w:szCs w:val="20"/>
        </w:rPr>
        <w:t>Представитель ПАО «ТНС энерго Марий Эл»               ______________   __________________________________</w:t>
      </w:r>
    </w:p>
    <w:p w:rsidR="00D43FEC" w:rsidRPr="00D43FEC" w:rsidRDefault="00D43FEC" w:rsidP="00D43FEC">
      <w:pPr>
        <w:spacing w:after="0" w:line="240" w:lineRule="atLeast"/>
        <w:rPr>
          <w:rFonts w:ascii="Times New Roman" w:eastAsia="Calibri" w:hAnsi="Times New Roman" w:cs="Times New Roman"/>
          <w:sz w:val="20"/>
          <w:szCs w:val="20"/>
        </w:rPr>
      </w:pPr>
      <w:r w:rsidRPr="00D43FEC">
        <w:rPr>
          <w:rFonts w:ascii="Times New Roman" w:eastAsia="Calibri" w:hAnsi="Times New Roman" w:cs="Times New Roman"/>
          <w:sz w:val="20"/>
          <w:szCs w:val="20"/>
        </w:rPr>
        <w:t>Представители потребителя                                              ______________   __________________________________</w:t>
      </w:r>
    </w:p>
    <w:p w:rsidR="00D43FEC" w:rsidRPr="00D43FEC" w:rsidRDefault="00D43FEC" w:rsidP="00D43FEC">
      <w:pPr>
        <w:spacing w:after="0" w:line="240" w:lineRule="atLeast"/>
        <w:rPr>
          <w:rFonts w:ascii="Times New Roman" w:eastAsia="Calibri" w:hAnsi="Times New Roman" w:cs="Times New Roman"/>
          <w:sz w:val="20"/>
          <w:szCs w:val="20"/>
        </w:rPr>
      </w:pPr>
      <w:r w:rsidRPr="00D43FEC">
        <w:rPr>
          <w:rFonts w:ascii="Times New Roman" w:eastAsia="Calibri" w:hAnsi="Times New Roman" w:cs="Times New Roman"/>
          <w:sz w:val="20"/>
          <w:szCs w:val="20"/>
        </w:rPr>
        <w:t>Незаинтересованные лица                                                 ______________   __________________________________</w:t>
      </w:r>
    </w:p>
    <w:p w:rsidR="00D43FEC" w:rsidRPr="00D43FEC" w:rsidRDefault="00D43FEC" w:rsidP="00D43FEC">
      <w:pPr>
        <w:spacing w:after="0" w:line="240" w:lineRule="atLeast"/>
        <w:rPr>
          <w:rFonts w:ascii="Times New Roman" w:eastAsia="Calibri" w:hAnsi="Times New Roman" w:cs="Times New Roman"/>
          <w:sz w:val="20"/>
          <w:szCs w:val="20"/>
        </w:rPr>
      </w:pPr>
      <w:r w:rsidRPr="00D43FEC">
        <w:rPr>
          <w:rFonts w:ascii="Times New Roman" w:eastAsia="Calibri" w:hAnsi="Times New Roman" w:cs="Times New Roman"/>
          <w:sz w:val="20"/>
          <w:szCs w:val="20"/>
        </w:rPr>
        <w:t xml:space="preserve">                                                                                              ______________   __________________________________</w:t>
      </w:r>
    </w:p>
    <w:p w:rsidR="00D43FEC" w:rsidRPr="00D43FEC" w:rsidRDefault="00D43FEC" w:rsidP="00D43FEC">
      <w:pPr>
        <w:spacing w:after="0" w:line="240" w:lineRule="atLeast"/>
        <w:rPr>
          <w:rFonts w:ascii="Times New Roman" w:eastAsia="Calibri" w:hAnsi="Times New Roman" w:cs="Times New Roman"/>
          <w:b/>
          <w:bCs/>
          <w:sz w:val="20"/>
          <w:szCs w:val="20"/>
        </w:rPr>
      </w:pPr>
      <w:r w:rsidRPr="00D43FEC">
        <w:rPr>
          <w:rFonts w:ascii="Times New Roman" w:eastAsia="Calibri" w:hAnsi="Times New Roman" w:cs="Times New Roman"/>
          <w:sz w:val="20"/>
          <w:szCs w:val="20"/>
        </w:rPr>
        <w:t>Представители подрядной организации                           _____________   ___________________________________</w:t>
      </w:r>
    </w:p>
    <w:p w:rsidR="00D43FEC" w:rsidRPr="00D43FEC" w:rsidRDefault="00D43FEC" w:rsidP="00D43FEC">
      <w:pPr>
        <w:shd w:val="clear" w:color="auto" w:fill="FFFFFF"/>
        <w:spacing w:after="0" w:line="240" w:lineRule="atLeast"/>
        <w:jc w:val="right"/>
        <w:rPr>
          <w:rFonts w:ascii="Times New Roman" w:eastAsia="Calibri" w:hAnsi="Times New Roman" w:cs="Times New Roman"/>
          <w:b/>
          <w:bCs/>
          <w:sz w:val="16"/>
          <w:szCs w:val="16"/>
        </w:rPr>
      </w:pPr>
    </w:p>
    <w:p w:rsidR="00D43FEC" w:rsidRPr="00D43FEC" w:rsidRDefault="00D43FEC" w:rsidP="00D43FEC">
      <w:pPr>
        <w:spacing w:after="0" w:line="240" w:lineRule="atLeast"/>
        <w:rPr>
          <w:rFonts w:ascii="Times New Roman" w:eastAsia="Calibri" w:hAnsi="Times New Roman" w:cs="Times New Roman"/>
          <w:b/>
          <w:bCs/>
        </w:rPr>
      </w:pPr>
    </w:p>
    <w:p w:rsidR="00D43FEC" w:rsidRPr="00D43FEC" w:rsidRDefault="00D43FEC" w:rsidP="00D43FEC">
      <w:pPr>
        <w:spacing w:after="0" w:line="240" w:lineRule="atLeast"/>
        <w:rPr>
          <w:rFonts w:ascii="Times New Roman" w:eastAsia="Calibri" w:hAnsi="Times New Roman" w:cs="Times New Roman"/>
          <w:b/>
          <w:bCs/>
        </w:rPr>
      </w:pPr>
    </w:p>
    <w:p w:rsidR="00D43FEC" w:rsidRPr="00D43FEC" w:rsidRDefault="00D43FEC" w:rsidP="00D43FEC">
      <w:pPr>
        <w:spacing w:after="0" w:line="240" w:lineRule="atLeast"/>
        <w:rPr>
          <w:rFonts w:ascii="Times New Roman" w:eastAsia="Calibri" w:hAnsi="Times New Roman" w:cs="Times New Roman"/>
          <w:b/>
          <w:bCs/>
        </w:rPr>
      </w:pPr>
    </w:p>
    <w:p w:rsidR="00D43FEC" w:rsidRPr="00D43FEC" w:rsidRDefault="00D43FEC" w:rsidP="00D43FEC">
      <w:pPr>
        <w:spacing w:after="0" w:line="240" w:lineRule="atLeast"/>
        <w:rPr>
          <w:rFonts w:ascii="Times New Roman" w:eastAsia="Calibri" w:hAnsi="Times New Roman" w:cs="Times New Roman"/>
          <w:b/>
          <w:bCs/>
        </w:rPr>
      </w:pPr>
    </w:p>
    <w:p w:rsidR="00D43FEC" w:rsidRPr="00D43FEC" w:rsidRDefault="00D43FEC" w:rsidP="00D43FEC">
      <w:pPr>
        <w:spacing w:after="0" w:line="240" w:lineRule="atLeast"/>
        <w:rPr>
          <w:rFonts w:ascii="Times New Roman" w:eastAsia="Calibri" w:hAnsi="Times New Roman" w:cs="Times New Roman"/>
          <w:b/>
          <w:bCs/>
        </w:rPr>
      </w:pPr>
    </w:p>
    <w:p w:rsidR="00D43FEC" w:rsidRPr="00D43FEC" w:rsidRDefault="00D43FEC" w:rsidP="00D43FEC">
      <w:pPr>
        <w:spacing w:after="0" w:line="240" w:lineRule="atLeast"/>
        <w:rPr>
          <w:rFonts w:ascii="Times New Roman" w:eastAsia="Calibri" w:hAnsi="Times New Roman" w:cs="Times New Roman"/>
          <w:b/>
          <w:bCs/>
        </w:rPr>
      </w:pPr>
    </w:p>
    <w:p w:rsidR="00D43FEC" w:rsidRPr="00D43FEC" w:rsidRDefault="00D43FEC" w:rsidP="00D43FEC">
      <w:pPr>
        <w:spacing w:after="0" w:line="240" w:lineRule="atLeast"/>
        <w:rPr>
          <w:rFonts w:ascii="Times New Roman" w:eastAsia="Calibri" w:hAnsi="Times New Roman" w:cs="Times New Roman"/>
          <w:b/>
          <w:bCs/>
        </w:rPr>
      </w:pPr>
    </w:p>
    <w:p w:rsidR="00D43FEC" w:rsidRPr="00D43FEC" w:rsidRDefault="00D43FEC" w:rsidP="00D43FEC">
      <w:pPr>
        <w:spacing w:after="0" w:line="240" w:lineRule="atLeast"/>
        <w:rPr>
          <w:rFonts w:ascii="Times New Roman" w:eastAsia="Calibri" w:hAnsi="Times New Roman" w:cs="Times New Roman"/>
          <w:b/>
          <w:bCs/>
        </w:rPr>
      </w:pPr>
    </w:p>
    <w:p w:rsidR="00D43FEC" w:rsidRPr="00D43FEC" w:rsidRDefault="00D43FEC" w:rsidP="00D43FEC">
      <w:pPr>
        <w:spacing w:after="0" w:line="240" w:lineRule="atLeast"/>
        <w:rPr>
          <w:rFonts w:ascii="Times New Roman" w:eastAsia="Calibri" w:hAnsi="Times New Roman" w:cs="Times New Roman"/>
          <w:b/>
          <w:bCs/>
        </w:rPr>
      </w:pPr>
    </w:p>
    <w:p w:rsidR="00D43FEC" w:rsidRPr="00D43FEC" w:rsidRDefault="00D43FEC" w:rsidP="00D43FEC">
      <w:pPr>
        <w:spacing w:after="0" w:line="240" w:lineRule="atLeast"/>
        <w:rPr>
          <w:rFonts w:ascii="Times New Roman" w:eastAsia="Calibri" w:hAnsi="Times New Roman" w:cs="Times New Roman"/>
          <w:b/>
          <w:bCs/>
        </w:rPr>
      </w:pPr>
    </w:p>
    <w:p w:rsidR="00D43FEC" w:rsidRPr="00D43FEC" w:rsidRDefault="00D43FEC" w:rsidP="00D43FEC">
      <w:pPr>
        <w:spacing w:after="0" w:line="240" w:lineRule="atLeast"/>
        <w:rPr>
          <w:rFonts w:ascii="Times New Roman" w:eastAsia="Calibri" w:hAnsi="Times New Roman" w:cs="Times New Roman"/>
          <w:b/>
          <w:bCs/>
        </w:rPr>
      </w:pPr>
    </w:p>
    <w:p w:rsidR="00D43FEC" w:rsidRPr="00D43FEC" w:rsidRDefault="00D43FEC" w:rsidP="00D43FEC">
      <w:pPr>
        <w:spacing w:after="0" w:line="240" w:lineRule="atLeast"/>
        <w:rPr>
          <w:rFonts w:ascii="Times New Roman" w:eastAsia="Calibri" w:hAnsi="Times New Roman" w:cs="Times New Roman"/>
          <w:b/>
          <w:bCs/>
        </w:rPr>
      </w:pPr>
    </w:p>
    <w:p w:rsidR="00D43FEC" w:rsidRPr="00D43FEC" w:rsidRDefault="00D43FEC" w:rsidP="00D43FEC">
      <w:pPr>
        <w:spacing w:after="0" w:line="240" w:lineRule="atLeast"/>
        <w:rPr>
          <w:rFonts w:ascii="Times New Roman" w:eastAsia="Calibri" w:hAnsi="Times New Roman" w:cs="Times New Roman"/>
          <w:b/>
          <w:bCs/>
        </w:rPr>
      </w:pPr>
    </w:p>
    <w:p w:rsidR="00D43FEC" w:rsidRPr="00D43FEC" w:rsidRDefault="00D43FEC" w:rsidP="00D43FEC">
      <w:pPr>
        <w:spacing w:after="0" w:line="240" w:lineRule="atLeast"/>
        <w:rPr>
          <w:rFonts w:ascii="Times New Roman" w:eastAsia="Calibri" w:hAnsi="Times New Roman" w:cs="Times New Roman"/>
          <w:b/>
          <w:bCs/>
        </w:rPr>
      </w:pPr>
    </w:p>
    <w:p w:rsidR="00D43FEC" w:rsidRPr="00D43FEC" w:rsidRDefault="00D43FEC" w:rsidP="00D43FEC">
      <w:pPr>
        <w:spacing w:after="0" w:line="240" w:lineRule="atLeast"/>
        <w:rPr>
          <w:rFonts w:ascii="Times New Roman" w:eastAsia="Calibri" w:hAnsi="Times New Roman" w:cs="Times New Roman"/>
          <w:b/>
          <w:bCs/>
        </w:rPr>
      </w:pPr>
    </w:p>
    <w:p w:rsidR="00D43FEC" w:rsidRPr="00D43FEC" w:rsidRDefault="00D43FEC" w:rsidP="00D43FEC">
      <w:pPr>
        <w:spacing w:after="0" w:line="240" w:lineRule="atLeast"/>
        <w:rPr>
          <w:rFonts w:ascii="Times New Roman" w:eastAsia="Calibri" w:hAnsi="Times New Roman" w:cs="Times New Roman"/>
          <w:b/>
          <w:bCs/>
        </w:rPr>
      </w:pPr>
    </w:p>
    <w:p w:rsidR="00D43FEC" w:rsidRPr="00D43FEC" w:rsidRDefault="00D43FEC" w:rsidP="00D43FEC">
      <w:pPr>
        <w:spacing w:after="0" w:line="240" w:lineRule="atLeast"/>
        <w:rPr>
          <w:rFonts w:ascii="Times New Roman" w:eastAsia="Calibri" w:hAnsi="Times New Roman" w:cs="Times New Roman"/>
          <w:b/>
          <w:bCs/>
        </w:rPr>
      </w:pPr>
    </w:p>
    <w:p w:rsidR="00D43FEC" w:rsidRPr="00D43FEC" w:rsidRDefault="00D43FEC" w:rsidP="00D43FEC">
      <w:pPr>
        <w:spacing w:after="0" w:line="240" w:lineRule="atLeast"/>
        <w:rPr>
          <w:rFonts w:ascii="Times New Roman" w:eastAsia="Calibri" w:hAnsi="Times New Roman" w:cs="Times New Roman"/>
          <w:b/>
          <w:bCs/>
        </w:rPr>
      </w:pPr>
    </w:p>
    <w:p w:rsidR="00D43FEC" w:rsidRPr="00D43FEC" w:rsidRDefault="00D43FEC" w:rsidP="00D43FEC">
      <w:pPr>
        <w:spacing w:after="0" w:line="240" w:lineRule="atLeast"/>
        <w:rPr>
          <w:rFonts w:ascii="Times New Roman" w:eastAsia="Calibri" w:hAnsi="Times New Roman" w:cs="Times New Roman"/>
          <w:b/>
          <w:bCs/>
        </w:rPr>
      </w:pPr>
    </w:p>
    <w:p w:rsidR="00D43FEC" w:rsidRPr="00D43FEC" w:rsidRDefault="00D43FEC" w:rsidP="00D43FEC">
      <w:pPr>
        <w:spacing w:after="0" w:line="240" w:lineRule="atLeast"/>
        <w:rPr>
          <w:rFonts w:ascii="Times New Roman" w:eastAsia="Calibri" w:hAnsi="Times New Roman" w:cs="Times New Roman"/>
          <w:b/>
          <w:bCs/>
        </w:rPr>
      </w:pPr>
    </w:p>
    <w:p w:rsidR="00D43FEC" w:rsidRPr="00D43FEC" w:rsidRDefault="00D43FEC" w:rsidP="00D43FEC">
      <w:pPr>
        <w:spacing w:after="0" w:line="240" w:lineRule="atLeast"/>
        <w:rPr>
          <w:rFonts w:ascii="Times New Roman" w:eastAsia="Calibri" w:hAnsi="Times New Roman" w:cs="Times New Roman"/>
          <w:b/>
          <w:bCs/>
        </w:rPr>
      </w:pPr>
    </w:p>
    <w:p w:rsidR="00D43FEC" w:rsidRPr="00D43FEC" w:rsidRDefault="00D43FEC" w:rsidP="00D43FEC">
      <w:pPr>
        <w:shd w:val="clear" w:color="auto" w:fill="FFFFFF"/>
        <w:spacing w:after="0" w:line="240" w:lineRule="auto"/>
        <w:jc w:val="right"/>
        <w:rPr>
          <w:rFonts w:ascii="Times New Roman" w:eastAsia="Calibri" w:hAnsi="Times New Roman" w:cs="Times New Roman"/>
          <w:b/>
          <w:bCs/>
        </w:rPr>
      </w:pPr>
      <w:r w:rsidRPr="00D43FEC">
        <w:rPr>
          <w:rFonts w:ascii="Times New Roman" w:eastAsia="Calibri" w:hAnsi="Times New Roman" w:cs="Times New Roman"/>
          <w:b/>
          <w:bCs/>
        </w:rPr>
        <w:t>Приложение № 7</w:t>
      </w:r>
    </w:p>
    <w:p w:rsidR="00D43FEC" w:rsidRPr="00D43FEC" w:rsidRDefault="00D43FEC" w:rsidP="00D43FEC">
      <w:pPr>
        <w:shd w:val="clear" w:color="auto" w:fill="FFFFFF"/>
        <w:spacing w:after="0" w:line="240" w:lineRule="auto"/>
        <w:jc w:val="right"/>
        <w:rPr>
          <w:rFonts w:ascii="Times New Roman" w:eastAsia="Calibri" w:hAnsi="Times New Roman" w:cs="Times New Roman"/>
          <w:b/>
          <w:bCs/>
        </w:rPr>
      </w:pPr>
      <w:r w:rsidRPr="00D43FEC">
        <w:rPr>
          <w:rFonts w:ascii="Times New Roman" w:eastAsia="Calibri" w:hAnsi="Times New Roman" w:cs="Times New Roman"/>
          <w:b/>
          <w:bCs/>
        </w:rPr>
        <w:t>к Договору подряда № ____________от « ___» ________ 2018 г.</w:t>
      </w:r>
    </w:p>
    <w:p w:rsidR="00D43FEC" w:rsidRPr="00D43FEC" w:rsidRDefault="00D43FEC" w:rsidP="00D43FEC">
      <w:pPr>
        <w:spacing w:after="0" w:line="240" w:lineRule="atLeast"/>
        <w:rPr>
          <w:rFonts w:ascii="Times New Roman" w:eastAsia="Calibri" w:hAnsi="Times New Roman" w:cs="Times New Roman"/>
          <w:b/>
          <w:bCs/>
        </w:rPr>
      </w:pPr>
    </w:p>
    <w:p w:rsidR="00D43FEC" w:rsidRPr="00D43FEC" w:rsidRDefault="00D43FEC" w:rsidP="00D43FEC">
      <w:pPr>
        <w:spacing w:line="240" w:lineRule="auto"/>
        <w:rPr>
          <w:rFonts w:ascii="Times New Roman" w:eastAsia="Calibri" w:hAnsi="Times New Roman" w:cs="Times New Roman"/>
          <w:b/>
          <w:bCs/>
        </w:rPr>
      </w:pPr>
      <w:r w:rsidRPr="00D43FEC">
        <w:rPr>
          <w:rFonts w:ascii="Times New Roman" w:eastAsia="Calibri" w:hAnsi="Times New Roman" w:cs="Times New Roman"/>
          <w:b/>
          <w:bCs/>
        </w:rPr>
        <w:t>Утверждено:</w:t>
      </w:r>
      <w:r w:rsidRPr="00D43FEC">
        <w:rPr>
          <w:rFonts w:ascii="Times New Roman" w:eastAsia="Calibri" w:hAnsi="Times New Roman" w:cs="Times New Roman"/>
          <w:b/>
          <w:bCs/>
        </w:rPr>
        <w:tab/>
      </w:r>
      <w:r w:rsidRPr="00D43FEC">
        <w:rPr>
          <w:rFonts w:ascii="Times New Roman" w:eastAsia="Calibri" w:hAnsi="Times New Roman" w:cs="Times New Roman"/>
          <w:b/>
          <w:bCs/>
        </w:rPr>
        <w:tab/>
      </w:r>
      <w:r w:rsidRPr="00D43FEC">
        <w:rPr>
          <w:rFonts w:ascii="Times New Roman" w:eastAsia="Calibri" w:hAnsi="Times New Roman" w:cs="Times New Roman"/>
          <w:b/>
          <w:bCs/>
        </w:rPr>
        <w:tab/>
      </w:r>
      <w:r w:rsidRPr="00D43FEC">
        <w:rPr>
          <w:rFonts w:ascii="Times New Roman" w:eastAsia="Calibri" w:hAnsi="Times New Roman" w:cs="Times New Roman"/>
          <w:b/>
          <w:bCs/>
        </w:rPr>
        <w:tab/>
      </w:r>
      <w:r w:rsidRPr="00D43FEC">
        <w:rPr>
          <w:rFonts w:ascii="Times New Roman" w:eastAsia="Calibri" w:hAnsi="Times New Roman" w:cs="Times New Roman"/>
          <w:b/>
          <w:bCs/>
        </w:rPr>
        <w:tab/>
      </w:r>
      <w:r w:rsidRPr="00D43FEC">
        <w:rPr>
          <w:rFonts w:ascii="Times New Roman" w:eastAsia="Calibri" w:hAnsi="Times New Roman" w:cs="Times New Roman"/>
          <w:b/>
          <w:bCs/>
        </w:rPr>
        <w:tab/>
      </w:r>
      <w:r w:rsidRPr="00D43FEC">
        <w:rPr>
          <w:rFonts w:ascii="Times New Roman" w:eastAsia="Calibri" w:hAnsi="Times New Roman" w:cs="Times New Roman"/>
          <w:b/>
          <w:bCs/>
        </w:rPr>
        <w:tab/>
        <w:t>Согласовано:</w:t>
      </w:r>
    </w:p>
    <w:p w:rsidR="00D43FEC" w:rsidRPr="00D43FEC" w:rsidRDefault="00D43FEC" w:rsidP="00D43FEC">
      <w:pPr>
        <w:tabs>
          <w:tab w:val="left" w:pos="5103"/>
        </w:tabs>
        <w:spacing w:line="240" w:lineRule="auto"/>
        <w:contextualSpacing/>
        <w:rPr>
          <w:rFonts w:ascii="Times New Roman" w:eastAsia="Calibri" w:hAnsi="Times New Roman" w:cs="Times New Roman"/>
          <w:b/>
        </w:rPr>
      </w:pPr>
      <w:r w:rsidRPr="00D43FEC">
        <w:rPr>
          <w:rFonts w:ascii="Times New Roman" w:eastAsia="Calibri" w:hAnsi="Times New Roman" w:cs="Times New Roman"/>
        </w:rPr>
        <w:t xml:space="preserve">_____________________ / </w:t>
      </w:r>
      <w:r w:rsidRPr="00D43FEC">
        <w:rPr>
          <w:rFonts w:ascii="Times New Roman" w:eastAsia="Calibri" w:hAnsi="Times New Roman" w:cs="Times New Roman"/>
          <w:b/>
        </w:rPr>
        <w:t>А.В. Шалиткин/</w:t>
      </w:r>
      <w:r w:rsidRPr="00D43FEC">
        <w:rPr>
          <w:rFonts w:ascii="Times New Roman" w:eastAsia="Calibri" w:hAnsi="Times New Roman" w:cs="Times New Roman"/>
          <w:b/>
        </w:rPr>
        <w:tab/>
        <w:t xml:space="preserve">          </w:t>
      </w:r>
      <w:r w:rsidRPr="00D43FEC">
        <w:rPr>
          <w:rFonts w:ascii="Times New Roman" w:eastAsia="Calibri" w:hAnsi="Times New Roman" w:cs="Times New Roman"/>
        </w:rPr>
        <w:t xml:space="preserve">___________________ </w:t>
      </w:r>
      <w:r w:rsidRPr="00D43FEC">
        <w:rPr>
          <w:rFonts w:ascii="Times New Roman" w:eastAsia="Calibri" w:hAnsi="Times New Roman" w:cs="Times New Roman"/>
          <w:b/>
        </w:rPr>
        <w:t>/                            /</w:t>
      </w:r>
    </w:p>
    <w:p w:rsidR="00D43FEC" w:rsidRPr="00D43FEC" w:rsidRDefault="00D43FEC" w:rsidP="00D43FEC">
      <w:pPr>
        <w:tabs>
          <w:tab w:val="left" w:pos="5103"/>
        </w:tabs>
        <w:spacing w:line="240" w:lineRule="auto"/>
        <w:contextualSpacing/>
        <w:rPr>
          <w:rFonts w:ascii="Times New Roman" w:eastAsia="Calibri" w:hAnsi="Times New Roman" w:cs="Times New Roman"/>
          <w:bCs/>
        </w:rPr>
      </w:pPr>
      <w:r w:rsidRPr="00D43FEC">
        <w:rPr>
          <w:rFonts w:ascii="Times New Roman" w:eastAsia="Calibri" w:hAnsi="Times New Roman" w:cs="Times New Roman"/>
          <w:bCs/>
        </w:rPr>
        <w:tab/>
        <w:t xml:space="preserve">                   </w:t>
      </w:r>
    </w:p>
    <w:p w:rsidR="00D43FEC" w:rsidRPr="00D43FEC" w:rsidRDefault="00D43FEC" w:rsidP="00D43FEC">
      <w:pPr>
        <w:tabs>
          <w:tab w:val="left" w:pos="5103"/>
        </w:tabs>
        <w:spacing w:line="240" w:lineRule="auto"/>
        <w:contextualSpacing/>
        <w:jc w:val="center"/>
        <w:rPr>
          <w:rFonts w:ascii="Times New Roman" w:eastAsia="Calibri" w:hAnsi="Times New Roman" w:cs="Times New Roman"/>
          <w:bCs/>
        </w:rPr>
      </w:pPr>
    </w:p>
    <w:p w:rsidR="00D43FEC" w:rsidRPr="00D43FEC" w:rsidRDefault="00D43FEC" w:rsidP="00D43FEC">
      <w:pPr>
        <w:tabs>
          <w:tab w:val="left" w:pos="5103"/>
        </w:tabs>
        <w:spacing w:line="240" w:lineRule="auto"/>
        <w:contextualSpacing/>
        <w:jc w:val="center"/>
        <w:rPr>
          <w:rFonts w:ascii="Times New Roman" w:eastAsia="Calibri" w:hAnsi="Times New Roman" w:cs="Times New Roman"/>
          <w:bCs/>
        </w:rPr>
      </w:pPr>
      <w:r w:rsidRPr="00D43FEC">
        <w:rPr>
          <w:rFonts w:ascii="Times New Roman" w:eastAsia="Calibri" w:hAnsi="Times New Roman" w:cs="Times New Roman"/>
          <w:bCs/>
        </w:rPr>
        <w:t>ФОРМА</w:t>
      </w:r>
    </w:p>
    <w:p w:rsidR="00D43FEC" w:rsidRPr="00D43FEC" w:rsidRDefault="00D43FEC" w:rsidP="00D43FEC">
      <w:pPr>
        <w:spacing w:after="0" w:line="240" w:lineRule="auto"/>
        <w:rPr>
          <w:rFonts w:ascii="Times New Roman" w:eastAsia="Calibri" w:hAnsi="Times New Roman" w:cs="Times New Roman"/>
          <w:b/>
        </w:rPr>
      </w:pPr>
    </w:p>
    <w:p w:rsidR="00D43FEC" w:rsidRPr="00D43FEC" w:rsidRDefault="00D43FEC" w:rsidP="00D43FEC">
      <w:pPr>
        <w:spacing w:after="0" w:line="240" w:lineRule="auto"/>
        <w:jc w:val="center"/>
        <w:rPr>
          <w:rFonts w:ascii="Times New Roman" w:eastAsia="Calibri" w:hAnsi="Times New Roman" w:cs="Times New Roman"/>
          <w:b/>
        </w:rPr>
      </w:pPr>
      <w:r w:rsidRPr="00D43FEC">
        <w:rPr>
          <w:rFonts w:ascii="Times New Roman" w:eastAsia="Calibri" w:hAnsi="Times New Roman" w:cs="Times New Roman"/>
          <w:b/>
        </w:rPr>
        <w:t>Акт установки (замены) и ввода в эксплуатацию средств учета электроэнергии (по 0,4кВ)</w:t>
      </w:r>
    </w:p>
    <w:p w:rsidR="00D43FEC" w:rsidRPr="00D43FEC" w:rsidRDefault="00D43FEC" w:rsidP="00D43FEC">
      <w:pPr>
        <w:spacing w:after="0" w:line="240" w:lineRule="auto"/>
        <w:jc w:val="center"/>
        <w:rPr>
          <w:rFonts w:ascii="Times New Roman" w:eastAsia="Calibri" w:hAnsi="Times New Roman" w:cs="Times New Roman"/>
          <w:b/>
        </w:rPr>
      </w:pPr>
      <w:r w:rsidRPr="00D43FEC">
        <w:rPr>
          <w:rFonts w:ascii="Times New Roman" w:eastAsia="Calibri" w:hAnsi="Times New Roman" w:cs="Times New Roman"/>
          <w:b/>
        </w:rPr>
        <w:t xml:space="preserve"> №___ от «___»________20__ г.</w:t>
      </w:r>
    </w:p>
    <w:p w:rsidR="00D43FEC" w:rsidRPr="00D43FEC" w:rsidRDefault="00D43FEC" w:rsidP="00D43FEC">
      <w:pPr>
        <w:spacing w:after="0"/>
        <w:jc w:val="both"/>
        <w:rPr>
          <w:rFonts w:ascii="Times New Roman" w:eastAsia="Calibri" w:hAnsi="Times New Roman" w:cs="Times New Roman"/>
        </w:rPr>
      </w:pPr>
      <w:r w:rsidRPr="00D43FEC">
        <w:rPr>
          <w:rFonts w:ascii="Times New Roman" w:eastAsia="Calibri" w:hAnsi="Times New Roman" w:cs="Times New Roman"/>
        </w:rPr>
        <w:t>Мы, ниже подписавшиеся:</w:t>
      </w:r>
    </w:p>
    <w:p w:rsidR="00D43FEC" w:rsidRPr="00D43FEC" w:rsidRDefault="00D43FEC" w:rsidP="00D43FEC">
      <w:pPr>
        <w:spacing w:after="0"/>
        <w:jc w:val="both"/>
        <w:rPr>
          <w:rFonts w:ascii="Times New Roman" w:eastAsia="Calibri" w:hAnsi="Times New Roman" w:cs="Times New Roman"/>
        </w:rPr>
      </w:pPr>
      <w:r w:rsidRPr="00D43FEC">
        <w:rPr>
          <w:rFonts w:ascii="Times New Roman" w:eastAsia="Calibri" w:hAnsi="Times New Roman" w:cs="Times New Roman"/>
        </w:rPr>
        <w:t>представитель сетевой организации___________________________________________________</w:t>
      </w:r>
    </w:p>
    <w:p w:rsidR="00D43FEC" w:rsidRPr="00D43FEC" w:rsidRDefault="00D43FEC" w:rsidP="00D43FEC">
      <w:pPr>
        <w:spacing w:after="0"/>
        <w:jc w:val="both"/>
        <w:rPr>
          <w:rFonts w:ascii="Times New Roman" w:eastAsia="Calibri" w:hAnsi="Times New Roman" w:cs="Times New Roman"/>
        </w:rPr>
      </w:pPr>
      <w:r w:rsidRPr="00D43FEC">
        <w:rPr>
          <w:rFonts w:ascii="Times New Roman" w:eastAsia="Calibri" w:hAnsi="Times New Roman" w:cs="Times New Roman"/>
        </w:rPr>
        <w:t>представитель ПАО «ТНС энерго Марий Эл»___________________________________________</w:t>
      </w:r>
    </w:p>
    <w:p w:rsidR="00D43FEC" w:rsidRPr="00D43FEC" w:rsidRDefault="00D43FEC" w:rsidP="00D43FEC">
      <w:pPr>
        <w:spacing w:after="0"/>
        <w:jc w:val="both"/>
        <w:rPr>
          <w:rFonts w:ascii="Times New Roman" w:eastAsia="Calibri" w:hAnsi="Times New Roman" w:cs="Times New Roman"/>
        </w:rPr>
      </w:pPr>
      <w:r w:rsidRPr="00D43FEC">
        <w:rPr>
          <w:rFonts w:ascii="Times New Roman" w:eastAsia="Calibri" w:hAnsi="Times New Roman" w:cs="Times New Roman"/>
        </w:rPr>
        <w:t>в присутствии представителя потребителя  _____________________________________________</w:t>
      </w:r>
    </w:p>
    <w:p w:rsidR="00D43FEC" w:rsidRPr="00D43FEC" w:rsidRDefault="00D43FEC" w:rsidP="00D43FEC">
      <w:pPr>
        <w:spacing w:after="0"/>
        <w:jc w:val="both"/>
        <w:rPr>
          <w:rFonts w:ascii="Times New Roman" w:eastAsia="Calibri" w:hAnsi="Times New Roman" w:cs="Times New Roman"/>
        </w:rPr>
      </w:pPr>
      <w:r w:rsidRPr="00D43FEC">
        <w:rPr>
          <w:rFonts w:ascii="Times New Roman" w:eastAsia="Calibri" w:hAnsi="Times New Roman" w:cs="Times New Roman"/>
        </w:rPr>
        <w:t>представитель подрядной организации_________________________________________________</w:t>
      </w:r>
    </w:p>
    <w:p w:rsidR="00D43FEC" w:rsidRPr="00D43FEC" w:rsidRDefault="00D43FEC" w:rsidP="00D43FEC">
      <w:pPr>
        <w:spacing w:after="0"/>
        <w:jc w:val="both"/>
        <w:rPr>
          <w:rFonts w:ascii="Times New Roman" w:eastAsia="Calibri" w:hAnsi="Times New Roman" w:cs="Times New Roman"/>
        </w:rPr>
      </w:pPr>
      <w:r w:rsidRPr="00D43FEC">
        <w:rPr>
          <w:rFonts w:ascii="Times New Roman" w:eastAsia="Calibri" w:hAnsi="Times New Roman" w:cs="Times New Roman"/>
        </w:rPr>
        <w:t xml:space="preserve">составили настоящий акт в том, что по исполнению Федерального закона № 261 от 23.11.2009 «Об энергосбережении </w:t>
      </w:r>
      <w:proofErr w:type="gramStart"/>
      <w:r w:rsidRPr="00D43FEC">
        <w:rPr>
          <w:rFonts w:ascii="Times New Roman" w:eastAsia="Calibri" w:hAnsi="Times New Roman" w:cs="Times New Roman"/>
        </w:rPr>
        <w:t>и</w:t>
      </w:r>
      <w:proofErr w:type="gramEnd"/>
      <w:r w:rsidRPr="00D43FEC">
        <w:rPr>
          <w:rFonts w:ascii="Times New Roman" w:eastAsia="Calibri" w:hAnsi="Times New Roman" w:cs="Times New Roman"/>
        </w:rPr>
        <w:t xml:space="preserve"> о повышении энергетической эффективности и о внесении изменений в отдельные законодательные акты РФ» на объекте ___________________________________ электроснабжение от фидера НС _________ ПС________________ Наименование ТП №__________________ </w:t>
      </w:r>
      <w:r w:rsidRPr="00D43FEC">
        <w:rPr>
          <w:rFonts w:ascii="Times New Roman" w:eastAsia="Calibri" w:hAnsi="Times New Roman" w:cs="Times New Roman"/>
          <w:lang w:val="en-US"/>
        </w:rPr>
        <w:t>S</w:t>
      </w:r>
      <w:proofErr w:type="spellStart"/>
      <w:r w:rsidRPr="00D43FEC">
        <w:rPr>
          <w:rFonts w:ascii="Times New Roman" w:eastAsia="Calibri" w:hAnsi="Times New Roman" w:cs="Times New Roman"/>
        </w:rPr>
        <w:t>тр</w:t>
      </w:r>
      <w:proofErr w:type="spellEnd"/>
      <w:r w:rsidRPr="00D43FEC">
        <w:rPr>
          <w:rFonts w:ascii="Times New Roman" w:eastAsia="Calibri" w:hAnsi="Times New Roman" w:cs="Times New Roman"/>
        </w:rPr>
        <w:t xml:space="preserve"> ______________ </w:t>
      </w:r>
      <w:proofErr w:type="spellStart"/>
      <w:r w:rsidRPr="00D43FEC">
        <w:rPr>
          <w:rFonts w:ascii="Times New Roman" w:eastAsia="Calibri" w:hAnsi="Times New Roman" w:cs="Times New Roman"/>
        </w:rPr>
        <w:t>кВА</w:t>
      </w:r>
      <w:proofErr w:type="spellEnd"/>
      <w:r w:rsidRPr="00D43FEC">
        <w:rPr>
          <w:rFonts w:ascii="Times New Roman" w:eastAsia="Calibri" w:hAnsi="Times New Roman" w:cs="Times New Roman"/>
        </w:rPr>
        <w:t xml:space="preserve"> и находящийся на балансе____________________________________ была произведена установка (замена) автоматизированной группы коммерческого учета электрической энергии ______ (тип системы зарегистрирован в Государственном реестре измерений ______________)</w:t>
      </w:r>
    </w:p>
    <w:p w:rsidR="00D43FEC" w:rsidRPr="00D43FEC" w:rsidRDefault="00D43FEC" w:rsidP="00D43FEC">
      <w:pPr>
        <w:spacing w:after="0"/>
        <w:jc w:val="both"/>
        <w:rPr>
          <w:rFonts w:ascii="Times New Roman" w:eastAsia="Calibri" w:hAnsi="Times New Roman" w:cs="Times New Roman"/>
          <w:b/>
        </w:rPr>
      </w:pPr>
    </w:p>
    <w:p w:rsidR="00D43FEC" w:rsidRPr="00D43FEC" w:rsidRDefault="00D43FEC" w:rsidP="00D43FEC">
      <w:pPr>
        <w:spacing w:after="0"/>
        <w:jc w:val="both"/>
        <w:rPr>
          <w:rFonts w:ascii="Times New Roman" w:eastAsia="Calibri" w:hAnsi="Times New Roman" w:cs="Times New Roman"/>
          <w:b/>
        </w:rPr>
      </w:pPr>
      <w:r w:rsidRPr="00D43FEC">
        <w:rPr>
          <w:rFonts w:ascii="Times New Roman" w:eastAsia="Calibri" w:hAnsi="Times New Roman" w:cs="Times New Roman"/>
          <w:b/>
        </w:rPr>
        <w:t xml:space="preserve">Счетчик электрической энергии: Имеющийся прибор учета, переходящий </w:t>
      </w:r>
      <w:proofErr w:type="gramStart"/>
      <w:r w:rsidRPr="00D43FEC">
        <w:rPr>
          <w:rFonts w:ascii="Times New Roman" w:eastAsia="Calibri" w:hAnsi="Times New Roman" w:cs="Times New Roman"/>
          <w:b/>
        </w:rPr>
        <w:t>с даты составления</w:t>
      </w:r>
      <w:proofErr w:type="gramEnd"/>
      <w:r w:rsidRPr="00D43FEC">
        <w:rPr>
          <w:rFonts w:ascii="Times New Roman" w:eastAsia="Calibri" w:hAnsi="Times New Roman" w:cs="Times New Roman"/>
          <w:b/>
        </w:rPr>
        <w:t xml:space="preserve"> настоящего акта со статуса «расчетный прибор учета» в статус «контрольный прибор учета»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0"/>
        <w:gridCol w:w="999"/>
        <w:gridCol w:w="1304"/>
        <w:gridCol w:w="1054"/>
        <w:gridCol w:w="1183"/>
        <w:gridCol w:w="2778"/>
        <w:gridCol w:w="772"/>
      </w:tblGrid>
      <w:tr w:rsidR="00D43FEC" w:rsidRPr="00D43FEC" w:rsidTr="003F4C6F">
        <w:tc>
          <w:tcPr>
            <w:tcW w:w="1519" w:type="dxa"/>
            <w:shd w:val="clear" w:color="auto" w:fill="auto"/>
          </w:tcPr>
          <w:p w:rsidR="00D43FEC" w:rsidRPr="00D43FEC" w:rsidRDefault="00D43FEC" w:rsidP="00D43FEC">
            <w:pPr>
              <w:spacing w:line="240" w:lineRule="auto"/>
              <w:rPr>
                <w:rFonts w:ascii="Times New Roman" w:eastAsia="Calibri" w:hAnsi="Times New Roman" w:cs="Times New Roman"/>
                <w:sz w:val="16"/>
                <w:szCs w:val="16"/>
              </w:rPr>
            </w:pPr>
            <w:r w:rsidRPr="00D43FEC">
              <w:rPr>
                <w:rFonts w:ascii="Times New Roman" w:eastAsia="Calibri" w:hAnsi="Times New Roman" w:cs="Times New Roman"/>
                <w:sz w:val="16"/>
                <w:szCs w:val="16"/>
              </w:rPr>
              <w:t>Тип счетчика</w:t>
            </w:r>
          </w:p>
        </w:tc>
        <w:tc>
          <w:tcPr>
            <w:tcW w:w="4626" w:type="dxa"/>
            <w:gridSpan w:val="4"/>
          </w:tcPr>
          <w:p w:rsidR="00D43FEC" w:rsidRPr="00D43FEC" w:rsidRDefault="00D43FEC" w:rsidP="00D43FEC">
            <w:pPr>
              <w:spacing w:line="240" w:lineRule="auto"/>
              <w:rPr>
                <w:rFonts w:ascii="Times New Roman" w:eastAsia="Calibri" w:hAnsi="Times New Roman" w:cs="Times New Roman"/>
                <w:sz w:val="16"/>
                <w:szCs w:val="16"/>
              </w:rPr>
            </w:pPr>
          </w:p>
        </w:tc>
        <w:tc>
          <w:tcPr>
            <w:tcW w:w="2898" w:type="dxa"/>
            <w:shd w:val="clear" w:color="auto" w:fill="auto"/>
          </w:tcPr>
          <w:p w:rsidR="00D43FEC" w:rsidRPr="00D43FEC" w:rsidRDefault="00D43FEC" w:rsidP="00D43FEC">
            <w:pPr>
              <w:spacing w:line="240" w:lineRule="auto"/>
              <w:rPr>
                <w:rFonts w:ascii="Times New Roman" w:eastAsia="Calibri" w:hAnsi="Times New Roman" w:cs="Times New Roman"/>
                <w:sz w:val="16"/>
                <w:szCs w:val="16"/>
              </w:rPr>
            </w:pPr>
            <w:r w:rsidRPr="00D43FEC">
              <w:rPr>
                <w:rFonts w:ascii="Times New Roman" w:eastAsia="Calibri" w:hAnsi="Times New Roman" w:cs="Times New Roman"/>
                <w:sz w:val="16"/>
                <w:szCs w:val="16"/>
              </w:rPr>
              <w:t>Год выпуска</w:t>
            </w:r>
          </w:p>
        </w:tc>
        <w:tc>
          <w:tcPr>
            <w:tcW w:w="812" w:type="dxa"/>
            <w:shd w:val="clear" w:color="auto" w:fill="auto"/>
          </w:tcPr>
          <w:p w:rsidR="00D43FEC" w:rsidRPr="00D43FEC" w:rsidRDefault="00D43FEC" w:rsidP="00D43FEC">
            <w:pPr>
              <w:spacing w:line="240" w:lineRule="auto"/>
              <w:rPr>
                <w:rFonts w:ascii="Times New Roman" w:eastAsia="Calibri" w:hAnsi="Times New Roman" w:cs="Times New Roman"/>
                <w:sz w:val="16"/>
                <w:szCs w:val="16"/>
              </w:rPr>
            </w:pPr>
          </w:p>
        </w:tc>
      </w:tr>
      <w:tr w:rsidR="00D43FEC" w:rsidRPr="00D43FEC" w:rsidTr="003F4C6F">
        <w:tc>
          <w:tcPr>
            <w:tcW w:w="1519" w:type="dxa"/>
            <w:shd w:val="clear" w:color="auto" w:fill="auto"/>
          </w:tcPr>
          <w:p w:rsidR="00D43FEC" w:rsidRPr="00D43FEC" w:rsidRDefault="00D43FEC" w:rsidP="00D43FEC">
            <w:pPr>
              <w:spacing w:line="240" w:lineRule="auto"/>
              <w:rPr>
                <w:rFonts w:ascii="Times New Roman" w:eastAsia="Calibri" w:hAnsi="Times New Roman" w:cs="Times New Roman"/>
                <w:sz w:val="16"/>
                <w:szCs w:val="16"/>
              </w:rPr>
            </w:pPr>
            <w:r w:rsidRPr="00D43FEC">
              <w:rPr>
                <w:rFonts w:ascii="Times New Roman" w:eastAsia="Calibri" w:hAnsi="Times New Roman" w:cs="Times New Roman"/>
                <w:sz w:val="16"/>
                <w:szCs w:val="16"/>
              </w:rPr>
              <w:t>Заводской №</w:t>
            </w:r>
          </w:p>
        </w:tc>
        <w:tc>
          <w:tcPr>
            <w:tcW w:w="4626" w:type="dxa"/>
            <w:gridSpan w:val="4"/>
          </w:tcPr>
          <w:p w:rsidR="00D43FEC" w:rsidRPr="00D43FEC" w:rsidRDefault="00D43FEC" w:rsidP="00D43FEC">
            <w:pPr>
              <w:spacing w:line="240" w:lineRule="auto"/>
              <w:rPr>
                <w:rFonts w:ascii="Times New Roman" w:eastAsia="Calibri" w:hAnsi="Times New Roman" w:cs="Times New Roman"/>
                <w:sz w:val="16"/>
                <w:szCs w:val="16"/>
              </w:rPr>
            </w:pPr>
          </w:p>
        </w:tc>
        <w:tc>
          <w:tcPr>
            <w:tcW w:w="2898" w:type="dxa"/>
            <w:shd w:val="clear" w:color="auto" w:fill="auto"/>
          </w:tcPr>
          <w:p w:rsidR="00D43FEC" w:rsidRPr="00D43FEC" w:rsidRDefault="00D43FEC" w:rsidP="00D43FEC">
            <w:pPr>
              <w:spacing w:line="240" w:lineRule="auto"/>
              <w:rPr>
                <w:rFonts w:ascii="Times New Roman" w:eastAsia="Calibri" w:hAnsi="Times New Roman" w:cs="Times New Roman"/>
                <w:sz w:val="16"/>
                <w:szCs w:val="16"/>
              </w:rPr>
            </w:pPr>
            <w:proofErr w:type="spellStart"/>
            <w:r w:rsidRPr="00D43FEC">
              <w:rPr>
                <w:rFonts w:ascii="Times New Roman" w:eastAsia="Calibri" w:hAnsi="Times New Roman" w:cs="Times New Roman"/>
                <w:sz w:val="16"/>
                <w:szCs w:val="16"/>
              </w:rPr>
              <w:t>Госповерка</w:t>
            </w:r>
            <w:proofErr w:type="spellEnd"/>
            <w:r w:rsidRPr="00D43FEC">
              <w:rPr>
                <w:rFonts w:ascii="Times New Roman" w:eastAsia="Calibri" w:hAnsi="Times New Roman" w:cs="Times New Roman"/>
                <w:sz w:val="16"/>
                <w:szCs w:val="16"/>
              </w:rPr>
              <w:t xml:space="preserve"> (квартал, год)</w:t>
            </w:r>
          </w:p>
        </w:tc>
        <w:tc>
          <w:tcPr>
            <w:tcW w:w="812" w:type="dxa"/>
            <w:shd w:val="clear" w:color="auto" w:fill="auto"/>
          </w:tcPr>
          <w:p w:rsidR="00D43FEC" w:rsidRPr="00D43FEC" w:rsidRDefault="00D43FEC" w:rsidP="00D43FEC">
            <w:pPr>
              <w:spacing w:line="240" w:lineRule="auto"/>
              <w:rPr>
                <w:rFonts w:ascii="Times New Roman" w:eastAsia="Calibri" w:hAnsi="Times New Roman" w:cs="Times New Roman"/>
                <w:sz w:val="16"/>
                <w:szCs w:val="16"/>
              </w:rPr>
            </w:pPr>
          </w:p>
        </w:tc>
      </w:tr>
      <w:tr w:rsidR="00D43FEC" w:rsidRPr="00D43FEC" w:rsidTr="003F4C6F">
        <w:tc>
          <w:tcPr>
            <w:tcW w:w="1519" w:type="dxa"/>
            <w:shd w:val="clear" w:color="auto" w:fill="auto"/>
          </w:tcPr>
          <w:p w:rsidR="00D43FEC" w:rsidRPr="00D43FEC" w:rsidRDefault="00D43FEC" w:rsidP="00D43FEC">
            <w:pPr>
              <w:spacing w:line="240" w:lineRule="auto"/>
              <w:rPr>
                <w:rFonts w:ascii="Times New Roman" w:eastAsia="Calibri" w:hAnsi="Times New Roman" w:cs="Times New Roman"/>
                <w:sz w:val="16"/>
                <w:szCs w:val="16"/>
              </w:rPr>
            </w:pPr>
            <w:r w:rsidRPr="00D43FEC">
              <w:rPr>
                <w:rFonts w:ascii="Times New Roman" w:eastAsia="Calibri" w:hAnsi="Times New Roman" w:cs="Times New Roman"/>
                <w:sz w:val="16"/>
                <w:szCs w:val="16"/>
              </w:rPr>
              <w:t>Показания</w:t>
            </w:r>
          </w:p>
        </w:tc>
        <w:tc>
          <w:tcPr>
            <w:tcW w:w="1022" w:type="dxa"/>
            <w:shd w:val="clear" w:color="auto" w:fill="auto"/>
          </w:tcPr>
          <w:p w:rsidR="00D43FEC" w:rsidRPr="00D43FEC" w:rsidRDefault="00D43FEC" w:rsidP="00D43FEC">
            <w:pPr>
              <w:spacing w:line="240" w:lineRule="auto"/>
              <w:rPr>
                <w:rFonts w:ascii="Times New Roman" w:eastAsia="Calibri" w:hAnsi="Times New Roman" w:cs="Times New Roman"/>
                <w:sz w:val="16"/>
                <w:szCs w:val="16"/>
              </w:rPr>
            </w:pPr>
            <w:r w:rsidRPr="00D43FEC">
              <w:rPr>
                <w:rFonts w:ascii="Times New Roman" w:eastAsia="Calibri" w:hAnsi="Times New Roman" w:cs="Times New Roman"/>
                <w:sz w:val="16"/>
                <w:szCs w:val="16"/>
              </w:rPr>
              <w:t>Сумма</w:t>
            </w:r>
          </w:p>
        </w:tc>
        <w:tc>
          <w:tcPr>
            <w:tcW w:w="1334" w:type="dxa"/>
            <w:shd w:val="clear" w:color="auto" w:fill="auto"/>
          </w:tcPr>
          <w:p w:rsidR="00D43FEC" w:rsidRPr="00D43FEC" w:rsidRDefault="00D43FEC" w:rsidP="00D43FEC">
            <w:pPr>
              <w:spacing w:line="240" w:lineRule="auto"/>
              <w:rPr>
                <w:rFonts w:ascii="Times New Roman" w:eastAsia="Calibri" w:hAnsi="Times New Roman" w:cs="Times New Roman"/>
                <w:sz w:val="16"/>
                <w:szCs w:val="16"/>
              </w:rPr>
            </w:pPr>
            <w:r w:rsidRPr="00D43FEC">
              <w:rPr>
                <w:rFonts w:ascii="Times New Roman" w:eastAsia="Calibri" w:hAnsi="Times New Roman" w:cs="Times New Roman"/>
                <w:sz w:val="16"/>
                <w:szCs w:val="16"/>
              </w:rPr>
              <w:t>Тарифная зона День/Пик</w:t>
            </w:r>
            <w:r w:rsidRPr="00D43FEC">
              <w:rPr>
                <w:rFonts w:ascii="Times New Roman" w:eastAsia="Calibri" w:hAnsi="Times New Roman" w:cs="Times New Roman"/>
                <w:sz w:val="16"/>
                <w:szCs w:val="16"/>
              </w:rPr>
              <w:br/>
              <w:t>(Т-1)</w:t>
            </w:r>
          </w:p>
        </w:tc>
        <w:tc>
          <w:tcPr>
            <w:tcW w:w="1066" w:type="dxa"/>
          </w:tcPr>
          <w:p w:rsidR="00D43FEC" w:rsidRPr="00D43FEC" w:rsidRDefault="00D43FEC" w:rsidP="00D43FEC">
            <w:pPr>
              <w:spacing w:line="240" w:lineRule="auto"/>
              <w:rPr>
                <w:rFonts w:ascii="Times New Roman" w:eastAsia="Calibri" w:hAnsi="Times New Roman" w:cs="Times New Roman"/>
                <w:sz w:val="16"/>
                <w:szCs w:val="16"/>
              </w:rPr>
            </w:pPr>
            <w:r w:rsidRPr="00D43FEC">
              <w:rPr>
                <w:rFonts w:ascii="Times New Roman" w:eastAsia="Calibri" w:hAnsi="Times New Roman" w:cs="Times New Roman"/>
                <w:sz w:val="16"/>
                <w:szCs w:val="16"/>
              </w:rPr>
              <w:t>Тарифная зона Ночь</w:t>
            </w:r>
            <w:r w:rsidRPr="00D43FEC">
              <w:rPr>
                <w:rFonts w:ascii="Times New Roman" w:eastAsia="Calibri" w:hAnsi="Times New Roman" w:cs="Times New Roman"/>
                <w:sz w:val="16"/>
                <w:szCs w:val="16"/>
              </w:rPr>
              <w:br/>
              <w:t>(Т-2)</w:t>
            </w:r>
          </w:p>
        </w:tc>
        <w:tc>
          <w:tcPr>
            <w:tcW w:w="1204" w:type="dxa"/>
            <w:shd w:val="clear" w:color="auto" w:fill="auto"/>
          </w:tcPr>
          <w:p w:rsidR="00D43FEC" w:rsidRPr="00D43FEC" w:rsidRDefault="00D43FEC" w:rsidP="00D43FEC">
            <w:pPr>
              <w:spacing w:line="240" w:lineRule="auto"/>
              <w:rPr>
                <w:rFonts w:ascii="Times New Roman" w:eastAsia="Calibri" w:hAnsi="Times New Roman" w:cs="Times New Roman"/>
                <w:sz w:val="16"/>
                <w:szCs w:val="16"/>
              </w:rPr>
            </w:pPr>
            <w:r w:rsidRPr="00D43FEC">
              <w:rPr>
                <w:rFonts w:ascii="Times New Roman" w:eastAsia="Calibri" w:hAnsi="Times New Roman" w:cs="Times New Roman"/>
                <w:sz w:val="16"/>
                <w:szCs w:val="16"/>
              </w:rPr>
              <w:t xml:space="preserve">Тарифная зона </w:t>
            </w:r>
            <w:proofErr w:type="spellStart"/>
            <w:r w:rsidRPr="00D43FEC">
              <w:rPr>
                <w:rFonts w:ascii="Times New Roman" w:eastAsia="Calibri" w:hAnsi="Times New Roman" w:cs="Times New Roman"/>
                <w:sz w:val="16"/>
                <w:szCs w:val="16"/>
              </w:rPr>
              <w:t>Полупик</w:t>
            </w:r>
            <w:proofErr w:type="spellEnd"/>
            <w:r w:rsidRPr="00D43FEC">
              <w:rPr>
                <w:rFonts w:ascii="Times New Roman" w:eastAsia="Calibri" w:hAnsi="Times New Roman" w:cs="Times New Roman"/>
                <w:sz w:val="16"/>
                <w:szCs w:val="16"/>
              </w:rPr>
              <w:t xml:space="preserve"> </w:t>
            </w:r>
            <w:r w:rsidRPr="00D43FEC">
              <w:rPr>
                <w:rFonts w:ascii="Times New Roman" w:eastAsia="Calibri" w:hAnsi="Times New Roman" w:cs="Times New Roman"/>
                <w:sz w:val="16"/>
                <w:szCs w:val="16"/>
              </w:rPr>
              <w:br/>
              <w:t>(Т-3)</w:t>
            </w:r>
          </w:p>
        </w:tc>
        <w:tc>
          <w:tcPr>
            <w:tcW w:w="2898" w:type="dxa"/>
            <w:shd w:val="clear" w:color="auto" w:fill="auto"/>
          </w:tcPr>
          <w:p w:rsidR="00D43FEC" w:rsidRPr="00D43FEC" w:rsidRDefault="00D43FEC" w:rsidP="00D43FEC">
            <w:pPr>
              <w:spacing w:line="240" w:lineRule="auto"/>
              <w:rPr>
                <w:rFonts w:ascii="Times New Roman" w:eastAsia="Calibri" w:hAnsi="Times New Roman" w:cs="Times New Roman"/>
                <w:sz w:val="16"/>
                <w:szCs w:val="16"/>
              </w:rPr>
            </w:pPr>
            <w:r w:rsidRPr="00D43FEC">
              <w:rPr>
                <w:rFonts w:ascii="Times New Roman" w:eastAsia="Calibri" w:hAnsi="Times New Roman" w:cs="Times New Roman"/>
                <w:sz w:val="16"/>
                <w:szCs w:val="16"/>
              </w:rPr>
              <w:t xml:space="preserve">Напряжение, </w:t>
            </w:r>
            <w:proofErr w:type="gramStart"/>
            <w:r w:rsidRPr="00D43FEC">
              <w:rPr>
                <w:rFonts w:ascii="Times New Roman" w:eastAsia="Calibri" w:hAnsi="Times New Roman" w:cs="Times New Roman"/>
                <w:sz w:val="16"/>
                <w:szCs w:val="16"/>
              </w:rPr>
              <w:t>В</w:t>
            </w:r>
            <w:proofErr w:type="gramEnd"/>
          </w:p>
        </w:tc>
        <w:tc>
          <w:tcPr>
            <w:tcW w:w="812" w:type="dxa"/>
            <w:shd w:val="clear" w:color="auto" w:fill="auto"/>
          </w:tcPr>
          <w:p w:rsidR="00D43FEC" w:rsidRPr="00D43FEC" w:rsidRDefault="00D43FEC" w:rsidP="00D43FEC">
            <w:pPr>
              <w:spacing w:line="240" w:lineRule="auto"/>
              <w:rPr>
                <w:rFonts w:ascii="Times New Roman" w:eastAsia="Calibri" w:hAnsi="Times New Roman" w:cs="Times New Roman"/>
                <w:sz w:val="16"/>
                <w:szCs w:val="16"/>
              </w:rPr>
            </w:pPr>
          </w:p>
        </w:tc>
      </w:tr>
      <w:tr w:rsidR="00D43FEC" w:rsidRPr="00D43FEC" w:rsidTr="003F4C6F">
        <w:tc>
          <w:tcPr>
            <w:tcW w:w="1519" w:type="dxa"/>
            <w:shd w:val="clear" w:color="auto" w:fill="auto"/>
          </w:tcPr>
          <w:p w:rsidR="00D43FEC" w:rsidRPr="00D43FEC" w:rsidRDefault="00D43FEC" w:rsidP="00D43FEC">
            <w:pPr>
              <w:spacing w:line="240" w:lineRule="auto"/>
              <w:rPr>
                <w:rFonts w:ascii="Times New Roman" w:eastAsia="Calibri" w:hAnsi="Times New Roman" w:cs="Times New Roman"/>
                <w:sz w:val="16"/>
                <w:szCs w:val="16"/>
              </w:rPr>
            </w:pPr>
            <w:r w:rsidRPr="00D43FEC">
              <w:rPr>
                <w:rFonts w:ascii="Times New Roman" w:eastAsia="Calibri" w:hAnsi="Times New Roman" w:cs="Times New Roman"/>
                <w:sz w:val="16"/>
                <w:szCs w:val="16"/>
              </w:rPr>
              <w:t>Акт отдача</w:t>
            </w:r>
          </w:p>
        </w:tc>
        <w:tc>
          <w:tcPr>
            <w:tcW w:w="1022" w:type="dxa"/>
            <w:shd w:val="clear" w:color="auto" w:fill="auto"/>
          </w:tcPr>
          <w:p w:rsidR="00D43FEC" w:rsidRPr="00D43FEC" w:rsidRDefault="00D43FEC" w:rsidP="00D43FEC">
            <w:pPr>
              <w:spacing w:line="240" w:lineRule="auto"/>
              <w:rPr>
                <w:rFonts w:ascii="Times New Roman" w:eastAsia="Calibri" w:hAnsi="Times New Roman" w:cs="Times New Roman"/>
                <w:sz w:val="16"/>
                <w:szCs w:val="16"/>
              </w:rPr>
            </w:pPr>
          </w:p>
        </w:tc>
        <w:tc>
          <w:tcPr>
            <w:tcW w:w="1334" w:type="dxa"/>
            <w:shd w:val="clear" w:color="auto" w:fill="auto"/>
          </w:tcPr>
          <w:p w:rsidR="00D43FEC" w:rsidRPr="00D43FEC" w:rsidRDefault="00D43FEC" w:rsidP="00D43FEC">
            <w:pPr>
              <w:spacing w:line="240" w:lineRule="auto"/>
              <w:rPr>
                <w:rFonts w:ascii="Times New Roman" w:eastAsia="Calibri" w:hAnsi="Times New Roman" w:cs="Times New Roman"/>
                <w:sz w:val="16"/>
                <w:szCs w:val="16"/>
              </w:rPr>
            </w:pPr>
          </w:p>
        </w:tc>
        <w:tc>
          <w:tcPr>
            <w:tcW w:w="1066" w:type="dxa"/>
          </w:tcPr>
          <w:p w:rsidR="00D43FEC" w:rsidRPr="00D43FEC" w:rsidRDefault="00D43FEC" w:rsidP="00D43FEC">
            <w:pPr>
              <w:spacing w:line="240" w:lineRule="auto"/>
              <w:rPr>
                <w:rFonts w:ascii="Times New Roman" w:eastAsia="Calibri" w:hAnsi="Times New Roman" w:cs="Times New Roman"/>
                <w:sz w:val="16"/>
                <w:szCs w:val="16"/>
              </w:rPr>
            </w:pPr>
          </w:p>
        </w:tc>
        <w:tc>
          <w:tcPr>
            <w:tcW w:w="1204" w:type="dxa"/>
            <w:shd w:val="clear" w:color="auto" w:fill="auto"/>
          </w:tcPr>
          <w:p w:rsidR="00D43FEC" w:rsidRPr="00D43FEC" w:rsidRDefault="00D43FEC" w:rsidP="00D43FEC">
            <w:pPr>
              <w:spacing w:line="240" w:lineRule="auto"/>
              <w:rPr>
                <w:rFonts w:ascii="Times New Roman" w:eastAsia="Calibri" w:hAnsi="Times New Roman" w:cs="Times New Roman"/>
                <w:sz w:val="16"/>
                <w:szCs w:val="16"/>
              </w:rPr>
            </w:pPr>
          </w:p>
        </w:tc>
        <w:tc>
          <w:tcPr>
            <w:tcW w:w="2898" w:type="dxa"/>
            <w:shd w:val="clear" w:color="auto" w:fill="auto"/>
          </w:tcPr>
          <w:p w:rsidR="00D43FEC" w:rsidRPr="00D43FEC" w:rsidRDefault="00D43FEC" w:rsidP="00D43FEC">
            <w:pPr>
              <w:spacing w:line="240" w:lineRule="auto"/>
              <w:rPr>
                <w:rFonts w:ascii="Times New Roman" w:eastAsia="Calibri" w:hAnsi="Times New Roman" w:cs="Times New Roman"/>
                <w:sz w:val="16"/>
                <w:szCs w:val="16"/>
              </w:rPr>
            </w:pPr>
            <w:r w:rsidRPr="00D43FEC">
              <w:rPr>
                <w:rFonts w:ascii="Times New Roman" w:eastAsia="Calibri" w:hAnsi="Times New Roman" w:cs="Times New Roman"/>
                <w:sz w:val="16"/>
                <w:szCs w:val="16"/>
              </w:rPr>
              <w:t>Ток, А</w:t>
            </w:r>
          </w:p>
        </w:tc>
        <w:tc>
          <w:tcPr>
            <w:tcW w:w="812" w:type="dxa"/>
            <w:shd w:val="clear" w:color="auto" w:fill="auto"/>
          </w:tcPr>
          <w:p w:rsidR="00D43FEC" w:rsidRPr="00D43FEC" w:rsidRDefault="00D43FEC" w:rsidP="00D43FEC">
            <w:pPr>
              <w:spacing w:line="240" w:lineRule="auto"/>
              <w:rPr>
                <w:rFonts w:ascii="Times New Roman" w:eastAsia="Calibri" w:hAnsi="Times New Roman" w:cs="Times New Roman"/>
                <w:sz w:val="16"/>
                <w:szCs w:val="16"/>
              </w:rPr>
            </w:pPr>
          </w:p>
        </w:tc>
      </w:tr>
      <w:tr w:rsidR="00D43FEC" w:rsidRPr="00D43FEC" w:rsidTr="003F4C6F">
        <w:tc>
          <w:tcPr>
            <w:tcW w:w="1519" w:type="dxa"/>
            <w:shd w:val="clear" w:color="auto" w:fill="auto"/>
          </w:tcPr>
          <w:p w:rsidR="00D43FEC" w:rsidRPr="00D43FEC" w:rsidRDefault="00D43FEC" w:rsidP="00D43FEC">
            <w:pPr>
              <w:spacing w:line="240" w:lineRule="auto"/>
              <w:rPr>
                <w:rFonts w:ascii="Times New Roman" w:eastAsia="Calibri" w:hAnsi="Times New Roman" w:cs="Times New Roman"/>
                <w:sz w:val="16"/>
                <w:szCs w:val="16"/>
              </w:rPr>
            </w:pPr>
            <w:r w:rsidRPr="00D43FEC">
              <w:rPr>
                <w:rFonts w:ascii="Times New Roman" w:eastAsia="Calibri" w:hAnsi="Times New Roman" w:cs="Times New Roman"/>
                <w:sz w:val="16"/>
                <w:szCs w:val="16"/>
              </w:rPr>
              <w:t>Акт прием</w:t>
            </w:r>
          </w:p>
        </w:tc>
        <w:tc>
          <w:tcPr>
            <w:tcW w:w="1022" w:type="dxa"/>
            <w:shd w:val="clear" w:color="auto" w:fill="auto"/>
          </w:tcPr>
          <w:p w:rsidR="00D43FEC" w:rsidRPr="00D43FEC" w:rsidRDefault="00D43FEC" w:rsidP="00D43FEC">
            <w:pPr>
              <w:spacing w:line="240" w:lineRule="auto"/>
              <w:rPr>
                <w:rFonts w:ascii="Times New Roman" w:eastAsia="Calibri" w:hAnsi="Times New Roman" w:cs="Times New Roman"/>
                <w:sz w:val="16"/>
                <w:szCs w:val="16"/>
              </w:rPr>
            </w:pPr>
          </w:p>
        </w:tc>
        <w:tc>
          <w:tcPr>
            <w:tcW w:w="1334" w:type="dxa"/>
            <w:shd w:val="clear" w:color="auto" w:fill="auto"/>
          </w:tcPr>
          <w:p w:rsidR="00D43FEC" w:rsidRPr="00D43FEC" w:rsidRDefault="00D43FEC" w:rsidP="00D43FEC">
            <w:pPr>
              <w:spacing w:line="240" w:lineRule="auto"/>
              <w:rPr>
                <w:rFonts w:ascii="Times New Roman" w:eastAsia="Calibri" w:hAnsi="Times New Roman" w:cs="Times New Roman"/>
                <w:sz w:val="16"/>
                <w:szCs w:val="16"/>
              </w:rPr>
            </w:pPr>
          </w:p>
        </w:tc>
        <w:tc>
          <w:tcPr>
            <w:tcW w:w="1066" w:type="dxa"/>
          </w:tcPr>
          <w:p w:rsidR="00D43FEC" w:rsidRPr="00D43FEC" w:rsidRDefault="00D43FEC" w:rsidP="00D43FEC">
            <w:pPr>
              <w:spacing w:line="240" w:lineRule="auto"/>
              <w:rPr>
                <w:rFonts w:ascii="Times New Roman" w:eastAsia="Calibri" w:hAnsi="Times New Roman" w:cs="Times New Roman"/>
                <w:sz w:val="16"/>
                <w:szCs w:val="16"/>
              </w:rPr>
            </w:pPr>
          </w:p>
        </w:tc>
        <w:tc>
          <w:tcPr>
            <w:tcW w:w="1204" w:type="dxa"/>
            <w:shd w:val="clear" w:color="auto" w:fill="auto"/>
          </w:tcPr>
          <w:p w:rsidR="00D43FEC" w:rsidRPr="00D43FEC" w:rsidRDefault="00D43FEC" w:rsidP="00D43FEC">
            <w:pPr>
              <w:spacing w:line="240" w:lineRule="auto"/>
              <w:rPr>
                <w:rFonts w:ascii="Times New Roman" w:eastAsia="Calibri" w:hAnsi="Times New Roman" w:cs="Times New Roman"/>
                <w:sz w:val="16"/>
                <w:szCs w:val="16"/>
              </w:rPr>
            </w:pPr>
          </w:p>
        </w:tc>
        <w:tc>
          <w:tcPr>
            <w:tcW w:w="2898" w:type="dxa"/>
            <w:shd w:val="clear" w:color="auto" w:fill="auto"/>
          </w:tcPr>
          <w:p w:rsidR="00D43FEC" w:rsidRPr="00D43FEC" w:rsidRDefault="00D43FEC" w:rsidP="00D43FEC">
            <w:pPr>
              <w:spacing w:line="240" w:lineRule="auto"/>
              <w:rPr>
                <w:rFonts w:ascii="Times New Roman" w:eastAsia="Calibri" w:hAnsi="Times New Roman" w:cs="Times New Roman"/>
                <w:sz w:val="16"/>
                <w:szCs w:val="16"/>
              </w:rPr>
            </w:pPr>
            <w:r w:rsidRPr="00D43FEC">
              <w:rPr>
                <w:rFonts w:ascii="Times New Roman" w:eastAsia="Calibri" w:hAnsi="Times New Roman" w:cs="Times New Roman"/>
                <w:sz w:val="16"/>
                <w:szCs w:val="16"/>
              </w:rPr>
              <w:t>Кол-во обор диска (</w:t>
            </w:r>
            <w:proofErr w:type="spellStart"/>
            <w:r w:rsidRPr="00D43FEC">
              <w:rPr>
                <w:rFonts w:ascii="Times New Roman" w:eastAsia="Calibri" w:hAnsi="Times New Roman" w:cs="Times New Roman"/>
                <w:sz w:val="16"/>
                <w:szCs w:val="16"/>
              </w:rPr>
              <w:t>имп</w:t>
            </w:r>
            <w:proofErr w:type="spellEnd"/>
            <w:r w:rsidRPr="00D43FEC">
              <w:rPr>
                <w:rFonts w:ascii="Times New Roman" w:eastAsia="Calibri" w:hAnsi="Times New Roman" w:cs="Times New Roman"/>
                <w:sz w:val="16"/>
                <w:szCs w:val="16"/>
              </w:rPr>
              <w:t>.) на кВт*</w:t>
            </w:r>
            <w:proofErr w:type="gramStart"/>
            <w:r w:rsidRPr="00D43FEC">
              <w:rPr>
                <w:rFonts w:ascii="Times New Roman" w:eastAsia="Calibri" w:hAnsi="Times New Roman" w:cs="Times New Roman"/>
                <w:sz w:val="16"/>
                <w:szCs w:val="16"/>
              </w:rPr>
              <w:t>ч</w:t>
            </w:r>
            <w:proofErr w:type="gramEnd"/>
          </w:p>
        </w:tc>
        <w:tc>
          <w:tcPr>
            <w:tcW w:w="812" w:type="dxa"/>
            <w:shd w:val="clear" w:color="auto" w:fill="auto"/>
          </w:tcPr>
          <w:p w:rsidR="00D43FEC" w:rsidRPr="00D43FEC" w:rsidRDefault="00D43FEC" w:rsidP="00D43FEC">
            <w:pPr>
              <w:spacing w:line="240" w:lineRule="auto"/>
              <w:rPr>
                <w:rFonts w:ascii="Times New Roman" w:eastAsia="Calibri" w:hAnsi="Times New Roman" w:cs="Times New Roman"/>
                <w:sz w:val="16"/>
                <w:szCs w:val="16"/>
              </w:rPr>
            </w:pPr>
          </w:p>
        </w:tc>
      </w:tr>
      <w:tr w:rsidR="00D43FEC" w:rsidRPr="00D43FEC" w:rsidTr="003F4C6F">
        <w:tc>
          <w:tcPr>
            <w:tcW w:w="1519" w:type="dxa"/>
            <w:shd w:val="clear" w:color="auto" w:fill="auto"/>
          </w:tcPr>
          <w:p w:rsidR="00D43FEC" w:rsidRPr="00D43FEC" w:rsidRDefault="00D43FEC" w:rsidP="00D43FEC">
            <w:pPr>
              <w:spacing w:line="240" w:lineRule="auto"/>
              <w:rPr>
                <w:rFonts w:ascii="Times New Roman" w:eastAsia="Calibri" w:hAnsi="Times New Roman" w:cs="Times New Roman"/>
                <w:sz w:val="16"/>
                <w:szCs w:val="16"/>
              </w:rPr>
            </w:pPr>
            <w:r w:rsidRPr="00D43FEC">
              <w:rPr>
                <w:rFonts w:ascii="Times New Roman" w:eastAsia="Calibri" w:hAnsi="Times New Roman" w:cs="Times New Roman"/>
                <w:sz w:val="16"/>
                <w:szCs w:val="16"/>
              </w:rPr>
              <w:t>Реакт. отдача</w:t>
            </w:r>
          </w:p>
        </w:tc>
        <w:tc>
          <w:tcPr>
            <w:tcW w:w="1022" w:type="dxa"/>
            <w:shd w:val="clear" w:color="auto" w:fill="auto"/>
          </w:tcPr>
          <w:p w:rsidR="00D43FEC" w:rsidRPr="00D43FEC" w:rsidRDefault="00D43FEC" w:rsidP="00D43FEC">
            <w:pPr>
              <w:spacing w:line="240" w:lineRule="auto"/>
              <w:rPr>
                <w:rFonts w:ascii="Times New Roman" w:eastAsia="Calibri" w:hAnsi="Times New Roman" w:cs="Times New Roman"/>
                <w:sz w:val="16"/>
                <w:szCs w:val="16"/>
              </w:rPr>
            </w:pPr>
          </w:p>
        </w:tc>
        <w:tc>
          <w:tcPr>
            <w:tcW w:w="1334" w:type="dxa"/>
            <w:shd w:val="clear" w:color="auto" w:fill="auto"/>
          </w:tcPr>
          <w:p w:rsidR="00D43FEC" w:rsidRPr="00D43FEC" w:rsidRDefault="00D43FEC" w:rsidP="00D43FEC">
            <w:pPr>
              <w:spacing w:line="240" w:lineRule="auto"/>
              <w:rPr>
                <w:rFonts w:ascii="Times New Roman" w:eastAsia="Calibri" w:hAnsi="Times New Roman" w:cs="Times New Roman"/>
                <w:sz w:val="16"/>
                <w:szCs w:val="16"/>
              </w:rPr>
            </w:pPr>
          </w:p>
        </w:tc>
        <w:tc>
          <w:tcPr>
            <w:tcW w:w="1066" w:type="dxa"/>
          </w:tcPr>
          <w:p w:rsidR="00D43FEC" w:rsidRPr="00D43FEC" w:rsidRDefault="00D43FEC" w:rsidP="00D43FEC">
            <w:pPr>
              <w:spacing w:line="240" w:lineRule="auto"/>
              <w:rPr>
                <w:rFonts w:ascii="Times New Roman" w:eastAsia="Calibri" w:hAnsi="Times New Roman" w:cs="Times New Roman"/>
                <w:sz w:val="16"/>
                <w:szCs w:val="16"/>
              </w:rPr>
            </w:pPr>
          </w:p>
        </w:tc>
        <w:tc>
          <w:tcPr>
            <w:tcW w:w="1204" w:type="dxa"/>
            <w:shd w:val="clear" w:color="auto" w:fill="auto"/>
          </w:tcPr>
          <w:p w:rsidR="00D43FEC" w:rsidRPr="00D43FEC" w:rsidRDefault="00D43FEC" w:rsidP="00D43FEC">
            <w:pPr>
              <w:spacing w:line="240" w:lineRule="auto"/>
              <w:rPr>
                <w:rFonts w:ascii="Times New Roman" w:eastAsia="Calibri" w:hAnsi="Times New Roman" w:cs="Times New Roman"/>
                <w:sz w:val="16"/>
                <w:szCs w:val="16"/>
              </w:rPr>
            </w:pPr>
          </w:p>
        </w:tc>
        <w:tc>
          <w:tcPr>
            <w:tcW w:w="2898" w:type="dxa"/>
            <w:shd w:val="clear" w:color="auto" w:fill="auto"/>
          </w:tcPr>
          <w:p w:rsidR="00D43FEC" w:rsidRPr="00D43FEC" w:rsidRDefault="00D43FEC" w:rsidP="00D43FEC">
            <w:pPr>
              <w:spacing w:line="240" w:lineRule="auto"/>
              <w:rPr>
                <w:rFonts w:ascii="Times New Roman" w:eastAsia="Calibri" w:hAnsi="Times New Roman" w:cs="Times New Roman"/>
                <w:sz w:val="16"/>
                <w:szCs w:val="16"/>
              </w:rPr>
            </w:pPr>
            <w:r w:rsidRPr="00D43FEC">
              <w:rPr>
                <w:rFonts w:ascii="Times New Roman" w:eastAsia="Calibri" w:hAnsi="Times New Roman" w:cs="Times New Roman"/>
                <w:sz w:val="16"/>
                <w:szCs w:val="16"/>
              </w:rPr>
              <w:t>Значность</w:t>
            </w:r>
          </w:p>
        </w:tc>
        <w:tc>
          <w:tcPr>
            <w:tcW w:w="812" w:type="dxa"/>
            <w:shd w:val="clear" w:color="auto" w:fill="auto"/>
          </w:tcPr>
          <w:p w:rsidR="00D43FEC" w:rsidRPr="00D43FEC" w:rsidRDefault="00D43FEC" w:rsidP="00D43FEC">
            <w:pPr>
              <w:spacing w:line="240" w:lineRule="auto"/>
              <w:rPr>
                <w:rFonts w:ascii="Times New Roman" w:eastAsia="Calibri" w:hAnsi="Times New Roman" w:cs="Times New Roman"/>
                <w:sz w:val="16"/>
                <w:szCs w:val="16"/>
              </w:rPr>
            </w:pPr>
          </w:p>
        </w:tc>
      </w:tr>
      <w:tr w:rsidR="00D43FEC" w:rsidRPr="00D43FEC" w:rsidTr="003F4C6F">
        <w:tc>
          <w:tcPr>
            <w:tcW w:w="1519" w:type="dxa"/>
            <w:shd w:val="clear" w:color="auto" w:fill="auto"/>
          </w:tcPr>
          <w:p w:rsidR="00D43FEC" w:rsidRPr="00D43FEC" w:rsidRDefault="00D43FEC" w:rsidP="00D43FEC">
            <w:pPr>
              <w:spacing w:line="240" w:lineRule="auto"/>
              <w:rPr>
                <w:rFonts w:ascii="Times New Roman" w:eastAsia="Calibri" w:hAnsi="Times New Roman" w:cs="Times New Roman"/>
                <w:sz w:val="16"/>
                <w:szCs w:val="16"/>
              </w:rPr>
            </w:pPr>
            <w:r w:rsidRPr="00D43FEC">
              <w:rPr>
                <w:rFonts w:ascii="Times New Roman" w:eastAsia="Calibri" w:hAnsi="Times New Roman" w:cs="Times New Roman"/>
                <w:sz w:val="16"/>
                <w:szCs w:val="16"/>
              </w:rPr>
              <w:t>Реакт. прием</w:t>
            </w:r>
          </w:p>
        </w:tc>
        <w:tc>
          <w:tcPr>
            <w:tcW w:w="1022" w:type="dxa"/>
            <w:shd w:val="clear" w:color="auto" w:fill="auto"/>
          </w:tcPr>
          <w:p w:rsidR="00D43FEC" w:rsidRPr="00D43FEC" w:rsidRDefault="00D43FEC" w:rsidP="00D43FEC">
            <w:pPr>
              <w:spacing w:line="240" w:lineRule="auto"/>
              <w:rPr>
                <w:rFonts w:ascii="Times New Roman" w:eastAsia="Calibri" w:hAnsi="Times New Roman" w:cs="Times New Roman"/>
                <w:sz w:val="16"/>
                <w:szCs w:val="16"/>
              </w:rPr>
            </w:pPr>
          </w:p>
        </w:tc>
        <w:tc>
          <w:tcPr>
            <w:tcW w:w="1334" w:type="dxa"/>
            <w:shd w:val="clear" w:color="auto" w:fill="auto"/>
          </w:tcPr>
          <w:p w:rsidR="00D43FEC" w:rsidRPr="00D43FEC" w:rsidRDefault="00D43FEC" w:rsidP="00D43FEC">
            <w:pPr>
              <w:spacing w:line="240" w:lineRule="auto"/>
              <w:rPr>
                <w:rFonts w:ascii="Times New Roman" w:eastAsia="Calibri" w:hAnsi="Times New Roman" w:cs="Times New Roman"/>
                <w:sz w:val="16"/>
                <w:szCs w:val="16"/>
              </w:rPr>
            </w:pPr>
          </w:p>
        </w:tc>
        <w:tc>
          <w:tcPr>
            <w:tcW w:w="1066" w:type="dxa"/>
          </w:tcPr>
          <w:p w:rsidR="00D43FEC" w:rsidRPr="00D43FEC" w:rsidRDefault="00D43FEC" w:rsidP="00D43FEC">
            <w:pPr>
              <w:spacing w:line="240" w:lineRule="auto"/>
              <w:rPr>
                <w:rFonts w:ascii="Times New Roman" w:eastAsia="Calibri" w:hAnsi="Times New Roman" w:cs="Times New Roman"/>
                <w:sz w:val="16"/>
                <w:szCs w:val="16"/>
              </w:rPr>
            </w:pPr>
          </w:p>
        </w:tc>
        <w:tc>
          <w:tcPr>
            <w:tcW w:w="1204" w:type="dxa"/>
            <w:shd w:val="clear" w:color="auto" w:fill="auto"/>
          </w:tcPr>
          <w:p w:rsidR="00D43FEC" w:rsidRPr="00D43FEC" w:rsidRDefault="00D43FEC" w:rsidP="00D43FEC">
            <w:pPr>
              <w:spacing w:line="240" w:lineRule="auto"/>
              <w:rPr>
                <w:rFonts w:ascii="Times New Roman" w:eastAsia="Calibri" w:hAnsi="Times New Roman" w:cs="Times New Roman"/>
                <w:sz w:val="16"/>
                <w:szCs w:val="16"/>
              </w:rPr>
            </w:pPr>
          </w:p>
        </w:tc>
        <w:tc>
          <w:tcPr>
            <w:tcW w:w="2898" w:type="dxa"/>
            <w:shd w:val="clear" w:color="auto" w:fill="auto"/>
          </w:tcPr>
          <w:p w:rsidR="00D43FEC" w:rsidRPr="00D43FEC" w:rsidRDefault="00D43FEC" w:rsidP="00D43FEC">
            <w:pPr>
              <w:spacing w:line="240" w:lineRule="auto"/>
              <w:rPr>
                <w:rFonts w:ascii="Times New Roman" w:eastAsia="Calibri" w:hAnsi="Times New Roman" w:cs="Times New Roman"/>
                <w:sz w:val="16"/>
                <w:szCs w:val="16"/>
              </w:rPr>
            </w:pPr>
            <w:r w:rsidRPr="00D43FEC">
              <w:rPr>
                <w:rFonts w:ascii="Times New Roman" w:eastAsia="Calibri" w:hAnsi="Times New Roman" w:cs="Times New Roman"/>
                <w:sz w:val="16"/>
                <w:szCs w:val="16"/>
              </w:rPr>
              <w:t>Класс точности</w:t>
            </w:r>
          </w:p>
        </w:tc>
        <w:tc>
          <w:tcPr>
            <w:tcW w:w="812" w:type="dxa"/>
            <w:shd w:val="clear" w:color="auto" w:fill="auto"/>
          </w:tcPr>
          <w:p w:rsidR="00D43FEC" w:rsidRPr="00D43FEC" w:rsidRDefault="00D43FEC" w:rsidP="00D43FEC">
            <w:pPr>
              <w:spacing w:line="240" w:lineRule="auto"/>
              <w:rPr>
                <w:rFonts w:ascii="Times New Roman" w:eastAsia="Calibri" w:hAnsi="Times New Roman" w:cs="Times New Roman"/>
                <w:sz w:val="16"/>
                <w:szCs w:val="16"/>
              </w:rPr>
            </w:pPr>
          </w:p>
        </w:tc>
      </w:tr>
      <w:tr w:rsidR="00D43FEC" w:rsidRPr="00D43FEC" w:rsidTr="003F4C6F">
        <w:tc>
          <w:tcPr>
            <w:tcW w:w="4941" w:type="dxa"/>
            <w:gridSpan w:val="4"/>
            <w:shd w:val="clear" w:color="auto" w:fill="auto"/>
          </w:tcPr>
          <w:p w:rsidR="00D43FEC" w:rsidRPr="00D43FEC" w:rsidRDefault="00D43FEC" w:rsidP="00D43FEC">
            <w:pPr>
              <w:spacing w:line="240" w:lineRule="auto"/>
              <w:rPr>
                <w:rFonts w:ascii="Times New Roman" w:eastAsia="Calibri" w:hAnsi="Times New Roman" w:cs="Times New Roman"/>
                <w:sz w:val="16"/>
                <w:szCs w:val="16"/>
              </w:rPr>
            </w:pPr>
            <w:r w:rsidRPr="00D43FEC">
              <w:rPr>
                <w:rFonts w:ascii="Times New Roman" w:eastAsia="Calibri" w:hAnsi="Times New Roman" w:cs="Times New Roman"/>
                <w:sz w:val="16"/>
                <w:szCs w:val="16"/>
              </w:rPr>
              <w:t>№ пломбы на шкафу учета</w:t>
            </w:r>
          </w:p>
        </w:tc>
        <w:tc>
          <w:tcPr>
            <w:tcW w:w="1204" w:type="dxa"/>
            <w:shd w:val="clear" w:color="auto" w:fill="auto"/>
          </w:tcPr>
          <w:p w:rsidR="00D43FEC" w:rsidRPr="00D43FEC" w:rsidRDefault="00D43FEC" w:rsidP="00D43FEC">
            <w:pPr>
              <w:spacing w:line="240" w:lineRule="auto"/>
              <w:rPr>
                <w:rFonts w:ascii="Times New Roman" w:eastAsia="Calibri" w:hAnsi="Times New Roman" w:cs="Times New Roman"/>
                <w:sz w:val="16"/>
                <w:szCs w:val="16"/>
              </w:rPr>
            </w:pPr>
          </w:p>
        </w:tc>
        <w:tc>
          <w:tcPr>
            <w:tcW w:w="2898" w:type="dxa"/>
            <w:shd w:val="clear" w:color="auto" w:fill="auto"/>
          </w:tcPr>
          <w:p w:rsidR="00D43FEC" w:rsidRPr="00D43FEC" w:rsidRDefault="00D43FEC" w:rsidP="00D43FEC">
            <w:pPr>
              <w:spacing w:line="240" w:lineRule="auto"/>
              <w:rPr>
                <w:rFonts w:ascii="Times New Roman" w:eastAsia="Calibri" w:hAnsi="Times New Roman" w:cs="Times New Roman"/>
                <w:sz w:val="16"/>
                <w:szCs w:val="16"/>
              </w:rPr>
            </w:pPr>
            <w:r w:rsidRPr="00D43FEC">
              <w:rPr>
                <w:rFonts w:ascii="Times New Roman" w:eastAsia="Calibri" w:hAnsi="Times New Roman" w:cs="Times New Roman"/>
                <w:sz w:val="16"/>
                <w:szCs w:val="16"/>
              </w:rPr>
              <w:t xml:space="preserve">№ пломб на крышке зажимов </w:t>
            </w:r>
            <w:r w:rsidRPr="00D43FEC">
              <w:rPr>
                <w:rFonts w:ascii="Times New Roman" w:eastAsia="Calibri" w:hAnsi="Times New Roman" w:cs="Times New Roman"/>
                <w:sz w:val="16"/>
                <w:szCs w:val="16"/>
                <w:lang w:val="en-US"/>
              </w:rPr>
              <w:t>CW</w:t>
            </w:r>
          </w:p>
        </w:tc>
        <w:tc>
          <w:tcPr>
            <w:tcW w:w="812" w:type="dxa"/>
            <w:shd w:val="clear" w:color="auto" w:fill="auto"/>
          </w:tcPr>
          <w:p w:rsidR="00D43FEC" w:rsidRPr="00D43FEC" w:rsidRDefault="00D43FEC" w:rsidP="00D43FEC">
            <w:pPr>
              <w:spacing w:line="240" w:lineRule="auto"/>
              <w:rPr>
                <w:rFonts w:ascii="Times New Roman" w:eastAsia="Calibri" w:hAnsi="Times New Roman" w:cs="Times New Roman"/>
                <w:sz w:val="16"/>
                <w:szCs w:val="16"/>
              </w:rPr>
            </w:pPr>
          </w:p>
        </w:tc>
      </w:tr>
      <w:tr w:rsidR="00D43FEC" w:rsidRPr="00D43FEC" w:rsidTr="003F4C6F">
        <w:tc>
          <w:tcPr>
            <w:tcW w:w="4941" w:type="dxa"/>
            <w:gridSpan w:val="4"/>
            <w:shd w:val="clear" w:color="auto" w:fill="auto"/>
          </w:tcPr>
          <w:p w:rsidR="00D43FEC" w:rsidRPr="00D43FEC" w:rsidRDefault="00D43FEC" w:rsidP="00D43FEC">
            <w:pPr>
              <w:spacing w:line="240" w:lineRule="auto"/>
              <w:rPr>
                <w:rFonts w:ascii="Times New Roman" w:eastAsia="Calibri" w:hAnsi="Times New Roman" w:cs="Times New Roman"/>
                <w:sz w:val="16"/>
                <w:szCs w:val="16"/>
              </w:rPr>
            </w:pPr>
            <w:r w:rsidRPr="00D43FEC">
              <w:rPr>
                <w:rFonts w:ascii="Times New Roman" w:eastAsia="Calibri" w:hAnsi="Times New Roman" w:cs="Times New Roman"/>
                <w:sz w:val="16"/>
                <w:szCs w:val="16"/>
              </w:rPr>
              <w:t xml:space="preserve">№ пломбы на </w:t>
            </w:r>
            <w:proofErr w:type="spellStart"/>
            <w:proofErr w:type="gramStart"/>
            <w:r w:rsidRPr="00D43FEC">
              <w:rPr>
                <w:rFonts w:ascii="Times New Roman" w:eastAsia="Calibri" w:hAnsi="Times New Roman" w:cs="Times New Roman"/>
                <w:sz w:val="16"/>
                <w:szCs w:val="16"/>
              </w:rPr>
              <w:t>вв</w:t>
            </w:r>
            <w:proofErr w:type="spellEnd"/>
            <w:proofErr w:type="gramEnd"/>
            <w:r w:rsidRPr="00D43FEC">
              <w:rPr>
                <w:rFonts w:ascii="Times New Roman" w:eastAsia="Calibri" w:hAnsi="Times New Roman" w:cs="Times New Roman"/>
                <w:sz w:val="16"/>
                <w:szCs w:val="16"/>
              </w:rPr>
              <w:t xml:space="preserve"> </w:t>
            </w:r>
            <w:proofErr w:type="spellStart"/>
            <w:r w:rsidRPr="00D43FEC">
              <w:rPr>
                <w:rFonts w:ascii="Times New Roman" w:eastAsia="Calibri" w:hAnsi="Times New Roman" w:cs="Times New Roman"/>
                <w:sz w:val="16"/>
                <w:szCs w:val="16"/>
              </w:rPr>
              <w:t>автом</w:t>
            </w:r>
            <w:proofErr w:type="spellEnd"/>
            <w:r w:rsidRPr="00D43FEC">
              <w:rPr>
                <w:rFonts w:ascii="Times New Roman" w:eastAsia="Calibri" w:hAnsi="Times New Roman" w:cs="Times New Roman"/>
                <w:sz w:val="16"/>
                <w:szCs w:val="16"/>
              </w:rPr>
              <w:t>., рубильнике</w:t>
            </w:r>
          </w:p>
        </w:tc>
        <w:tc>
          <w:tcPr>
            <w:tcW w:w="1204" w:type="dxa"/>
            <w:shd w:val="clear" w:color="auto" w:fill="auto"/>
          </w:tcPr>
          <w:p w:rsidR="00D43FEC" w:rsidRPr="00D43FEC" w:rsidRDefault="00D43FEC" w:rsidP="00D43FEC">
            <w:pPr>
              <w:spacing w:line="240" w:lineRule="auto"/>
              <w:rPr>
                <w:rFonts w:ascii="Times New Roman" w:eastAsia="Calibri" w:hAnsi="Times New Roman" w:cs="Times New Roman"/>
                <w:sz w:val="16"/>
                <w:szCs w:val="16"/>
              </w:rPr>
            </w:pPr>
          </w:p>
        </w:tc>
        <w:tc>
          <w:tcPr>
            <w:tcW w:w="2898" w:type="dxa"/>
            <w:shd w:val="clear" w:color="auto" w:fill="auto"/>
          </w:tcPr>
          <w:p w:rsidR="00D43FEC" w:rsidRPr="00D43FEC" w:rsidRDefault="00D43FEC" w:rsidP="00D43FEC">
            <w:pPr>
              <w:spacing w:line="240" w:lineRule="auto"/>
              <w:rPr>
                <w:rFonts w:ascii="Times New Roman" w:eastAsia="Calibri" w:hAnsi="Times New Roman" w:cs="Times New Roman"/>
                <w:sz w:val="16"/>
                <w:szCs w:val="16"/>
              </w:rPr>
            </w:pPr>
            <w:r w:rsidRPr="00D43FEC">
              <w:rPr>
                <w:rFonts w:ascii="Times New Roman" w:eastAsia="Calibri" w:hAnsi="Times New Roman" w:cs="Times New Roman"/>
                <w:sz w:val="16"/>
                <w:szCs w:val="16"/>
              </w:rPr>
              <w:t>№ пломб на прочих местах</w:t>
            </w:r>
          </w:p>
        </w:tc>
        <w:tc>
          <w:tcPr>
            <w:tcW w:w="812" w:type="dxa"/>
            <w:shd w:val="clear" w:color="auto" w:fill="auto"/>
          </w:tcPr>
          <w:p w:rsidR="00D43FEC" w:rsidRPr="00D43FEC" w:rsidRDefault="00D43FEC" w:rsidP="00D43FEC">
            <w:pPr>
              <w:spacing w:line="240" w:lineRule="auto"/>
              <w:rPr>
                <w:rFonts w:ascii="Times New Roman" w:eastAsia="Calibri" w:hAnsi="Times New Roman" w:cs="Times New Roman"/>
                <w:sz w:val="16"/>
                <w:szCs w:val="16"/>
              </w:rPr>
            </w:pPr>
          </w:p>
        </w:tc>
      </w:tr>
    </w:tbl>
    <w:p w:rsidR="00D43FEC" w:rsidRPr="00D43FEC" w:rsidRDefault="00D43FEC" w:rsidP="00D43FEC">
      <w:pPr>
        <w:rPr>
          <w:rFonts w:ascii="Times New Roman" w:eastAsia="Calibri" w:hAnsi="Times New Roman" w:cs="Times New Roman"/>
          <w:b/>
        </w:rPr>
      </w:pPr>
    </w:p>
    <w:p w:rsidR="00D43FEC" w:rsidRPr="00D43FEC" w:rsidRDefault="00D43FEC" w:rsidP="00D43FEC">
      <w:pPr>
        <w:rPr>
          <w:rFonts w:ascii="Times New Roman" w:eastAsia="Calibri" w:hAnsi="Times New Roman" w:cs="Times New Roman"/>
          <w:b/>
        </w:rPr>
      </w:pPr>
      <w:r w:rsidRPr="00D43FEC">
        <w:rPr>
          <w:rFonts w:ascii="Times New Roman" w:eastAsia="Calibri" w:hAnsi="Times New Roman" w:cs="Times New Roman"/>
          <w:b/>
        </w:rPr>
        <w:t>Установлена автоматизированная группа коммерческого учета (расчетный прибор учета)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1"/>
        <w:gridCol w:w="993"/>
        <w:gridCol w:w="1296"/>
        <w:gridCol w:w="1151"/>
        <w:gridCol w:w="1170"/>
        <w:gridCol w:w="2734"/>
        <w:gridCol w:w="755"/>
      </w:tblGrid>
      <w:tr w:rsidR="00D43FEC" w:rsidRPr="00D43FEC" w:rsidTr="003F4C6F">
        <w:tc>
          <w:tcPr>
            <w:tcW w:w="1509" w:type="dxa"/>
            <w:shd w:val="clear" w:color="auto" w:fill="auto"/>
          </w:tcPr>
          <w:p w:rsidR="00D43FEC" w:rsidRPr="00D43FEC" w:rsidRDefault="00D43FEC" w:rsidP="00D43FEC">
            <w:pPr>
              <w:spacing w:after="0" w:line="240" w:lineRule="auto"/>
              <w:rPr>
                <w:rFonts w:ascii="Times New Roman" w:eastAsia="Calibri" w:hAnsi="Times New Roman" w:cs="Times New Roman"/>
                <w:sz w:val="16"/>
                <w:szCs w:val="16"/>
              </w:rPr>
            </w:pPr>
            <w:r w:rsidRPr="00D43FEC">
              <w:rPr>
                <w:rFonts w:ascii="Times New Roman" w:eastAsia="Calibri" w:hAnsi="Times New Roman" w:cs="Times New Roman"/>
                <w:sz w:val="16"/>
                <w:szCs w:val="16"/>
              </w:rPr>
              <w:t>Тип счетчика</w:t>
            </w:r>
          </w:p>
        </w:tc>
        <w:tc>
          <w:tcPr>
            <w:tcW w:w="4702" w:type="dxa"/>
            <w:gridSpan w:val="4"/>
          </w:tcPr>
          <w:p w:rsidR="00D43FEC" w:rsidRPr="00D43FEC" w:rsidRDefault="00D43FEC" w:rsidP="00D43FEC">
            <w:pPr>
              <w:spacing w:after="0" w:line="240" w:lineRule="auto"/>
              <w:rPr>
                <w:rFonts w:ascii="Times New Roman" w:eastAsia="Calibri" w:hAnsi="Times New Roman" w:cs="Times New Roman"/>
                <w:sz w:val="16"/>
                <w:szCs w:val="16"/>
              </w:rPr>
            </w:pPr>
          </w:p>
        </w:tc>
        <w:tc>
          <w:tcPr>
            <w:tcW w:w="2851" w:type="dxa"/>
            <w:shd w:val="clear" w:color="auto" w:fill="auto"/>
          </w:tcPr>
          <w:p w:rsidR="00D43FEC" w:rsidRPr="00D43FEC" w:rsidRDefault="00D43FEC" w:rsidP="00D43FEC">
            <w:pPr>
              <w:spacing w:after="0" w:line="240" w:lineRule="auto"/>
              <w:rPr>
                <w:rFonts w:ascii="Times New Roman" w:eastAsia="Calibri" w:hAnsi="Times New Roman" w:cs="Times New Roman"/>
                <w:sz w:val="16"/>
                <w:szCs w:val="16"/>
              </w:rPr>
            </w:pPr>
            <w:r w:rsidRPr="00D43FEC">
              <w:rPr>
                <w:rFonts w:ascii="Times New Roman" w:eastAsia="Calibri" w:hAnsi="Times New Roman" w:cs="Times New Roman"/>
                <w:sz w:val="16"/>
                <w:szCs w:val="16"/>
              </w:rPr>
              <w:t>Год выпуска</w:t>
            </w:r>
          </w:p>
        </w:tc>
        <w:tc>
          <w:tcPr>
            <w:tcW w:w="793" w:type="dxa"/>
            <w:shd w:val="clear" w:color="auto" w:fill="auto"/>
          </w:tcPr>
          <w:p w:rsidR="00D43FEC" w:rsidRPr="00D43FEC" w:rsidRDefault="00D43FEC" w:rsidP="00D43FEC">
            <w:pPr>
              <w:spacing w:after="0" w:line="240" w:lineRule="auto"/>
              <w:rPr>
                <w:rFonts w:ascii="Times New Roman" w:eastAsia="Calibri" w:hAnsi="Times New Roman" w:cs="Times New Roman"/>
                <w:sz w:val="16"/>
                <w:szCs w:val="16"/>
              </w:rPr>
            </w:pPr>
          </w:p>
        </w:tc>
      </w:tr>
      <w:tr w:rsidR="00D43FEC" w:rsidRPr="00D43FEC" w:rsidTr="003F4C6F">
        <w:tc>
          <w:tcPr>
            <w:tcW w:w="1509" w:type="dxa"/>
            <w:shd w:val="clear" w:color="auto" w:fill="auto"/>
          </w:tcPr>
          <w:p w:rsidR="00D43FEC" w:rsidRPr="00D43FEC" w:rsidRDefault="00D43FEC" w:rsidP="00D43FEC">
            <w:pPr>
              <w:spacing w:after="0" w:line="240" w:lineRule="auto"/>
              <w:rPr>
                <w:rFonts w:ascii="Times New Roman" w:eastAsia="Calibri" w:hAnsi="Times New Roman" w:cs="Times New Roman"/>
                <w:sz w:val="16"/>
                <w:szCs w:val="16"/>
              </w:rPr>
            </w:pPr>
            <w:r w:rsidRPr="00D43FEC">
              <w:rPr>
                <w:rFonts w:ascii="Times New Roman" w:eastAsia="Calibri" w:hAnsi="Times New Roman" w:cs="Times New Roman"/>
                <w:sz w:val="16"/>
                <w:szCs w:val="16"/>
              </w:rPr>
              <w:t>Заводской №</w:t>
            </w:r>
          </w:p>
        </w:tc>
        <w:tc>
          <w:tcPr>
            <w:tcW w:w="4702" w:type="dxa"/>
            <w:gridSpan w:val="4"/>
          </w:tcPr>
          <w:p w:rsidR="00D43FEC" w:rsidRPr="00D43FEC" w:rsidRDefault="00D43FEC" w:rsidP="00D43FEC">
            <w:pPr>
              <w:spacing w:after="0" w:line="240" w:lineRule="auto"/>
              <w:rPr>
                <w:rFonts w:ascii="Times New Roman" w:eastAsia="Calibri" w:hAnsi="Times New Roman" w:cs="Times New Roman"/>
                <w:sz w:val="16"/>
                <w:szCs w:val="16"/>
              </w:rPr>
            </w:pPr>
          </w:p>
        </w:tc>
        <w:tc>
          <w:tcPr>
            <w:tcW w:w="2851" w:type="dxa"/>
            <w:shd w:val="clear" w:color="auto" w:fill="auto"/>
          </w:tcPr>
          <w:p w:rsidR="00D43FEC" w:rsidRPr="00D43FEC" w:rsidRDefault="00D43FEC" w:rsidP="00D43FEC">
            <w:pPr>
              <w:spacing w:after="0" w:line="240" w:lineRule="auto"/>
              <w:rPr>
                <w:rFonts w:ascii="Times New Roman" w:eastAsia="Calibri" w:hAnsi="Times New Roman" w:cs="Times New Roman"/>
                <w:sz w:val="16"/>
                <w:szCs w:val="16"/>
              </w:rPr>
            </w:pPr>
            <w:proofErr w:type="spellStart"/>
            <w:r w:rsidRPr="00D43FEC">
              <w:rPr>
                <w:rFonts w:ascii="Times New Roman" w:eastAsia="Calibri" w:hAnsi="Times New Roman" w:cs="Times New Roman"/>
                <w:sz w:val="16"/>
                <w:szCs w:val="16"/>
              </w:rPr>
              <w:t>Госповерка</w:t>
            </w:r>
            <w:proofErr w:type="spellEnd"/>
            <w:r w:rsidRPr="00D43FEC">
              <w:rPr>
                <w:rFonts w:ascii="Times New Roman" w:eastAsia="Calibri" w:hAnsi="Times New Roman" w:cs="Times New Roman"/>
                <w:sz w:val="16"/>
                <w:szCs w:val="16"/>
              </w:rPr>
              <w:t xml:space="preserve"> (квартал, год)</w:t>
            </w:r>
          </w:p>
        </w:tc>
        <w:tc>
          <w:tcPr>
            <w:tcW w:w="793" w:type="dxa"/>
            <w:shd w:val="clear" w:color="auto" w:fill="auto"/>
          </w:tcPr>
          <w:p w:rsidR="00D43FEC" w:rsidRPr="00D43FEC" w:rsidRDefault="00D43FEC" w:rsidP="00D43FEC">
            <w:pPr>
              <w:spacing w:after="0" w:line="240" w:lineRule="auto"/>
              <w:rPr>
                <w:rFonts w:ascii="Times New Roman" w:eastAsia="Calibri" w:hAnsi="Times New Roman" w:cs="Times New Roman"/>
                <w:sz w:val="16"/>
                <w:szCs w:val="16"/>
              </w:rPr>
            </w:pPr>
          </w:p>
        </w:tc>
      </w:tr>
      <w:tr w:rsidR="00D43FEC" w:rsidRPr="00D43FEC" w:rsidTr="003F4C6F">
        <w:tc>
          <w:tcPr>
            <w:tcW w:w="1509" w:type="dxa"/>
            <w:shd w:val="clear" w:color="auto" w:fill="auto"/>
          </w:tcPr>
          <w:p w:rsidR="00D43FEC" w:rsidRPr="00D43FEC" w:rsidRDefault="00D43FEC" w:rsidP="00D43FEC">
            <w:pPr>
              <w:spacing w:after="0" w:line="240" w:lineRule="auto"/>
              <w:rPr>
                <w:rFonts w:ascii="Times New Roman" w:eastAsia="Calibri" w:hAnsi="Times New Roman" w:cs="Times New Roman"/>
                <w:sz w:val="16"/>
                <w:szCs w:val="16"/>
              </w:rPr>
            </w:pPr>
            <w:r w:rsidRPr="00D43FEC">
              <w:rPr>
                <w:rFonts w:ascii="Times New Roman" w:eastAsia="Calibri" w:hAnsi="Times New Roman" w:cs="Times New Roman"/>
                <w:sz w:val="16"/>
                <w:szCs w:val="16"/>
              </w:rPr>
              <w:t>Показания</w:t>
            </w:r>
          </w:p>
        </w:tc>
        <w:tc>
          <w:tcPr>
            <w:tcW w:w="1016" w:type="dxa"/>
            <w:shd w:val="clear" w:color="auto" w:fill="auto"/>
          </w:tcPr>
          <w:p w:rsidR="00D43FEC" w:rsidRPr="00D43FEC" w:rsidRDefault="00D43FEC" w:rsidP="00D43FEC">
            <w:pPr>
              <w:spacing w:after="0" w:line="240" w:lineRule="auto"/>
              <w:rPr>
                <w:rFonts w:ascii="Times New Roman" w:eastAsia="Calibri" w:hAnsi="Times New Roman" w:cs="Times New Roman"/>
                <w:sz w:val="16"/>
                <w:szCs w:val="16"/>
              </w:rPr>
            </w:pPr>
            <w:r w:rsidRPr="00D43FEC">
              <w:rPr>
                <w:rFonts w:ascii="Times New Roman" w:eastAsia="Calibri" w:hAnsi="Times New Roman" w:cs="Times New Roman"/>
                <w:sz w:val="16"/>
                <w:szCs w:val="16"/>
              </w:rPr>
              <w:t>Сумма</w:t>
            </w:r>
          </w:p>
        </w:tc>
        <w:tc>
          <w:tcPr>
            <w:tcW w:w="1326" w:type="dxa"/>
            <w:shd w:val="clear" w:color="auto" w:fill="auto"/>
          </w:tcPr>
          <w:p w:rsidR="00D43FEC" w:rsidRPr="00D43FEC" w:rsidRDefault="00D43FEC" w:rsidP="00D43FEC">
            <w:pPr>
              <w:spacing w:line="240" w:lineRule="auto"/>
              <w:rPr>
                <w:rFonts w:ascii="Times New Roman" w:eastAsia="Calibri" w:hAnsi="Times New Roman" w:cs="Times New Roman"/>
                <w:sz w:val="16"/>
                <w:szCs w:val="16"/>
              </w:rPr>
            </w:pPr>
            <w:r w:rsidRPr="00D43FEC">
              <w:rPr>
                <w:rFonts w:ascii="Times New Roman" w:eastAsia="Calibri" w:hAnsi="Times New Roman" w:cs="Times New Roman"/>
                <w:sz w:val="16"/>
                <w:szCs w:val="16"/>
              </w:rPr>
              <w:t>Тарифная зона День/Пик</w:t>
            </w:r>
            <w:r w:rsidRPr="00D43FEC">
              <w:rPr>
                <w:rFonts w:ascii="Times New Roman" w:eastAsia="Calibri" w:hAnsi="Times New Roman" w:cs="Times New Roman"/>
                <w:sz w:val="16"/>
                <w:szCs w:val="16"/>
              </w:rPr>
              <w:br/>
              <w:t>(Т-1)</w:t>
            </w:r>
          </w:p>
        </w:tc>
        <w:tc>
          <w:tcPr>
            <w:tcW w:w="1170" w:type="dxa"/>
          </w:tcPr>
          <w:p w:rsidR="00D43FEC" w:rsidRPr="00D43FEC" w:rsidRDefault="00D43FEC" w:rsidP="00D43FEC">
            <w:pPr>
              <w:spacing w:line="240" w:lineRule="auto"/>
              <w:rPr>
                <w:rFonts w:ascii="Times New Roman" w:eastAsia="Calibri" w:hAnsi="Times New Roman" w:cs="Times New Roman"/>
                <w:sz w:val="16"/>
                <w:szCs w:val="16"/>
              </w:rPr>
            </w:pPr>
            <w:r w:rsidRPr="00D43FEC">
              <w:rPr>
                <w:rFonts w:ascii="Times New Roman" w:eastAsia="Calibri" w:hAnsi="Times New Roman" w:cs="Times New Roman"/>
                <w:sz w:val="16"/>
                <w:szCs w:val="16"/>
              </w:rPr>
              <w:t>Тарифная зона Ночь</w:t>
            </w:r>
            <w:r w:rsidRPr="00D43FEC">
              <w:rPr>
                <w:rFonts w:ascii="Times New Roman" w:eastAsia="Calibri" w:hAnsi="Times New Roman" w:cs="Times New Roman"/>
                <w:sz w:val="16"/>
                <w:szCs w:val="16"/>
              </w:rPr>
              <w:br/>
              <w:t>(Т-2)</w:t>
            </w:r>
          </w:p>
        </w:tc>
        <w:tc>
          <w:tcPr>
            <w:tcW w:w="1190" w:type="dxa"/>
            <w:shd w:val="clear" w:color="auto" w:fill="auto"/>
          </w:tcPr>
          <w:p w:rsidR="00D43FEC" w:rsidRPr="00D43FEC" w:rsidRDefault="00D43FEC" w:rsidP="00D43FEC">
            <w:pPr>
              <w:spacing w:line="240" w:lineRule="auto"/>
              <w:rPr>
                <w:rFonts w:ascii="Times New Roman" w:eastAsia="Calibri" w:hAnsi="Times New Roman" w:cs="Times New Roman"/>
                <w:sz w:val="16"/>
                <w:szCs w:val="16"/>
              </w:rPr>
            </w:pPr>
            <w:r w:rsidRPr="00D43FEC">
              <w:rPr>
                <w:rFonts w:ascii="Times New Roman" w:eastAsia="Calibri" w:hAnsi="Times New Roman" w:cs="Times New Roman"/>
                <w:sz w:val="16"/>
                <w:szCs w:val="16"/>
              </w:rPr>
              <w:t xml:space="preserve">Тарифная зона </w:t>
            </w:r>
            <w:proofErr w:type="spellStart"/>
            <w:r w:rsidRPr="00D43FEC">
              <w:rPr>
                <w:rFonts w:ascii="Times New Roman" w:eastAsia="Calibri" w:hAnsi="Times New Roman" w:cs="Times New Roman"/>
                <w:sz w:val="16"/>
                <w:szCs w:val="16"/>
              </w:rPr>
              <w:t>Полупик</w:t>
            </w:r>
            <w:proofErr w:type="spellEnd"/>
            <w:r w:rsidRPr="00D43FEC">
              <w:rPr>
                <w:rFonts w:ascii="Times New Roman" w:eastAsia="Calibri" w:hAnsi="Times New Roman" w:cs="Times New Roman"/>
                <w:sz w:val="16"/>
                <w:szCs w:val="16"/>
              </w:rPr>
              <w:t xml:space="preserve"> </w:t>
            </w:r>
            <w:r w:rsidRPr="00D43FEC">
              <w:rPr>
                <w:rFonts w:ascii="Times New Roman" w:eastAsia="Calibri" w:hAnsi="Times New Roman" w:cs="Times New Roman"/>
                <w:sz w:val="16"/>
                <w:szCs w:val="16"/>
              </w:rPr>
              <w:br/>
              <w:t>(Т-3)</w:t>
            </w:r>
          </w:p>
        </w:tc>
        <w:tc>
          <w:tcPr>
            <w:tcW w:w="2851" w:type="dxa"/>
            <w:shd w:val="clear" w:color="auto" w:fill="auto"/>
          </w:tcPr>
          <w:p w:rsidR="00D43FEC" w:rsidRPr="00D43FEC" w:rsidRDefault="00D43FEC" w:rsidP="00D43FEC">
            <w:pPr>
              <w:spacing w:after="0" w:line="240" w:lineRule="auto"/>
              <w:rPr>
                <w:rFonts w:ascii="Times New Roman" w:eastAsia="Calibri" w:hAnsi="Times New Roman" w:cs="Times New Roman"/>
                <w:sz w:val="16"/>
                <w:szCs w:val="16"/>
              </w:rPr>
            </w:pPr>
            <w:r w:rsidRPr="00D43FEC">
              <w:rPr>
                <w:rFonts w:ascii="Times New Roman" w:eastAsia="Calibri" w:hAnsi="Times New Roman" w:cs="Times New Roman"/>
                <w:sz w:val="16"/>
                <w:szCs w:val="16"/>
              </w:rPr>
              <w:t xml:space="preserve">Напряжение, </w:t>
            </w:r>
            <w:proofErr w:type="gramStart"/>
            <w:r w:rsidRPr="00D43FEC">
              <w:rPr>
                <w:rFonts w:ascii="Times New Roman" w:eastAsia="Calibri" w:hAnsi="Times New Roman" w:cs="Times New Roman"/>
                <w:sz w:val="16"/>
                <w:szCs w:val="16"/>
              </w:rPr>
              <w:t>В</w:t>
            </w:r>
            <w:proofErr w:type="gramEnd"/>
          </w:p>
        </w:tc>
        <w:tc>
          <w:tcPr>
            <w:tcW w:w="793" w:type="dxa"/>
            <w:shd w:val="clear" w:color="auto" w:fill="auto"/>
          </w:tcPr>
          <w:p w:rsidR="00D43FEC" w:rsidRPr="00D43FEC" w:rsidRDefault="00D43FEC" w:rsidP="00D43FEC">
            <w:pPr>
              <w:spacing w:after="0" w:line="240" w:lineRule="auto"/>
              <w:rPr>
                <w:rFonts w:ascii="Times New Roman" w:eastAsia="Calibri" w:hAnsi="Times New Roman" w:cs="Times New Roman"/>
                <w:sz w:val="16"/>
                <w:szCs w:val="16"/>
              </w:rPr>
            </w:pPr>
          </w:p>
        </w:tc>
      </w:tr>
      <w:tr w:rsidR="00D43FEC" w:rsidRPr="00D43FEC" w:rsidTr="003F4C6F">
        <w:tc>
          <w:tcPr>
            <w:tcW w:w="1509" w:type="dxa"/>
            <w:shd w:val="clear" w:color="auto" w:fill="auto"/>
          </w:tcPr>
          <w:p w:rsidR="00D43FEC" w:rsidRPr="00D43FEC" w:rsidRDefault="00D43FEC" w:rsidP="00D43FEC">
            <w:pPr>
              <w:spacing w:after="0" w:line="240" w:lineRule="auto"/>
              <w:rPr>
                <w:rFonts w:ascii="Times New Roman" w:eastAsia="Calibri" w:hAnsi="Times New Roman" w:cs="Times New Roman"/>
                <w:sz w:val="16"/>
                <w:szCs w:val="16"/>
              </w:rPr>
            </w:pPr>
            <w:r w:rsidRPr="00D43FEC">
              <w:rPr>
                <w:rFonts w:ascii="Times New Roman" w:eastAsia="Calibri" w:hAnsi="Times New Roman" w:cs="Times New Roman"/>
                <w:sz w:val="16"/>
                <w:szCs w:val="16"/>
              </w:rPr>
              <w:t>Акт отдача</w:t>
            </w:r>
          </w:p>
        </w:tc>
        <w:tc>
          <w:tcPr>
            <w:tcW w:w="1016" w:type="dxa"/>
            <w:shd w:val="clear" w:color="auto" w:fill="auto"/>
          </w:tcPr>
          <w:p w:rsidR="00D43FEC" w:rsidRPr="00D43FEC" w:rsidRDefault="00D43FEC" w:rsidP="00D43FEC">
            <w:pPr>
              <w:spacing w:after="0" w:line="240" w:lineRule="auto"/>
              <w:rPr>
                <w:rFonts w:ascii="Times New Roman" w:eastAsia="Calibri" w:hAnsi="Times New Roman" w:cs="Times New Roman"/>
                <w:sz w:val="16"/>
                <w:szCs w:val="16"/>
              </w:rPr>
            </w:pPr>
          </w:p>
        </w:tc>
        <w:tc>
          <w:tcPr>
            <w:tcW w:w="1326" w:type="dxa"/>
            <w:shd w:val="clear" w:color="auto" w:fill="auto"/>
          </w:tcPr>
          <w:p w:rsidR="00D43FEC" w:rsidRPr="00D43FEC" w:rsidRDefault="00D43FEC" w:rsidP="00D43FEC">
            <w:pPr>
              <w:spacing w:after="0" w:line="240" w:lineRule="auto"/>
              <w:rPr>
                <w:rFonts w:ascii="Times New Roman" w:eastAsia="Calibri" w:hAnsi="Times New Roman" w:cs="Times New Roman"/>
                <w:sz w:val="16"/>
                <w:szCs w:val="16"/>
              </w:rPr>
            </w:pPr>
          </w:p>
        </w:tc>
        <w:tc>
          <w:tcPr>
            <w:tcW w:w="1170" w:type="dxa"/>
          </w:tcPr>
          <w:p w:rsidR="00D43FEC" w:rsidRPr="00D43FEC" w:rsidRDefault="00D43FEC" w:rsidP="00D43FEC">
            <w:pPr>
              <w:spacing w:after="0" w:line="240" w:lineRule="auto"/>
              <w:rPr>
                <w:rFonts w:ascii="Times New Roman" w:eastAsia="Calibri" w:hAnsi="Times New Roman" w:cs="Times New Roman"/>
                <w:sz w:val="16"/>
                <w:szCs w:val="16"/>
              </w:rPr>
            </w:pPr>
          </w:p>
        </w:tc>
        <w:tc>
          <w:tcPr>
            <w:tcW w:w="1190" w:type="dxa"/>
            <w:shd w:val="clear" w:color="auto" w:fill="auto"/>
          </w:tcPr>
          <w:p w:rsidR="00D43FEC" w:rsidRPr="00D43FEC" w:rsidRDefault="00D43FEC" w:rsidP="00D43FEC">
            <w:pPr>
              <w:spacing w:after="0" w:line="240" w:lineRule="auto"/>
              <w:rPr>
                <w:rFonts w:ascii="Times New Roman" w:eastAsia="Calibri" w:hAnsi="Times New Roman" w:cs="Times New Roman"/>
                <w:sz w:val="16"/>
                <w:szCs w:val="16"/>
              </w:rPr>
            </w:pPr>
          </w:p>
        </w:tc>
        <w:tc>
          <w:tcPr>
            <w:tcW w:w="2851" w:type="dxa"/>
            <w:shd w:val="clear" w:color="auto" w:fill="auto"/>
          </w:tcPr>
          <w:p w:rsidR="00D43FEC" w:rsidRPr="00D43FEC" w:rsidRDefault="00D43FEC" w:rsidP="00D43FEC">
            <w:pPr>
              <w:spacing w:after="0" w:line="240" w:lineRule="auto"/>
              <w:rPr>
                <w:rFonts w:ascii="Times New Roman" w:eastAsia="Calibri" w:hAnsi="Times New Roman" w:cs="Times New Roman"/>
                <w:sz w:val="16"/>
                <w:szCs w:val="16"/>
              </w:rPr>
            </w:pPr>
            <w:r w:rsidRPr="00D43FEC">
              <w:rPr>
                <w:rFonts w:ascii="Times New Roman" w:eastAsia="Calibri" w:hAnsi="Times New Roman" w:cs="Times New Roman"/>
                <w:sz w:val="16"/>
                <w:szCs w:val="16"/>
              </w:rPr>
              <w:t>Ток, А</w:t>
            </w:r>
          </w:p>
        </w:tc>
        <w:tc>
          <w:tcPr>
            <w:tcW w:w="793" w:type="dxa"/>
            <w:shd w:val="clear" w:color="auto" w:fill="auto"/>
          </w:tcPr>
          <w:p w:rsidR="00D43FEC" w:rsidRPr="00D43FEC" w:rsidRDefault="00D43FEC" w:rsidP="00D43FEC">
            <w:pPr>
              <w:spacing w:after="0" w:line="240" w:lineRule="auto"/>
              <w:rPr>
                <w:rFonts w:ascii="Times New Roman" w:eastAsia="Calibri" w:hAnsi="Times New Roman" w:cs="Times New Roman"/>
                <w:sz w:val="16"/>
                <w:szCs w:val="16"/>
              </w:rPr>
            </w:pPr>
          </w:p>
        </w:tc>
      </w:tr>
      <w:tr w:rsidR="00D43FEC" w:rsidRPr="00D43FEC" w:rsidTr="003F4C6F">
        <w:tc>
          <w:tcPr>
            <w:tcW w:w="1509" w:type="dxa"/>
            <w:shd w:val="clear" w:color="auto" w:fill="auto"/>
          </w:tcPr>
          <w:p w:rsidR="00D43FEC" w:rsidRPr="00D43FEC" w:rsidRDefault="00D43FEC" w:rsidP="00D43FEC">
            <w:pPr>
              <w:spacing w:after="0" w:line="240" w:lineRule="auto"/>
              <w:rPr>
                <w:rFonts w:ascii="Times New Roman" w:eastAsia="Calibri" w:hAnsi="Times New Roman" w:cs="Times New Roman"/>
                <w:sz w:val="16"/>
                <w:szCs w:val="16"/>
              </w:rPr>
            </w:pPr>
            <w:r w:rsidRPr="00D43FEC">
              <w:rPr>
                <w:rFonts w:ascii="Times New Roman" w:eastAsia="Calibri" w:hAnsi="Times New Roman" w:cs="Times New Roman"/>
                <w:sz w:val="16"/>
                <w:szCs w:val="16"/>
              </w:rPr>
              <w:t>Акт прием</w:t>
            </w:r>
          </w:p>
        </w:tc>
        <w:tc>
          <w:tcPr>
            <w:tcW w:w="1016" w:type="dxa"/>
            <w:shd w:val="clear" w:color="auto" w:fill="auto"/>
          </w:tcPr>
          <w:p w:rsidR="00D43FEC" w:rsidRPr="00D43FEC" w:rsidRDefault="00D43FEC" w:rsidP="00D43FEC">
            <w:pPr>
              <w:spacing w:after="0" w:line="240" w:lineRule="auto"/>
              <w:rPr>
                <w:rFonts w:ascii="Times New Roman" w:eastAsia="Calibri" w:hAnsi="Times New Roman" w:cs="Times New Roman"/>
                <w:sz w:val="16"/>
                <w:szCs w:val="16"/>
              </w:rPr>
            </w:pPr>
          </w:p>
        </w:tc>
        <w:tc>
          <w:tcPr>
            <w:tcW w:w="1326" w:type="dxa"/>
            <w:shd w:val="clear" w:color="auto" w:fill="auto"/>
          </w:tcPr>
          <w:p w:rsidR="00D43FEC" w:rsidRPr="00D43FEC" w:rsidRDefault="00D43FEC" w:rsidP="00D43FEC">
            <w:pPr>
              <w:spacing w:after="0" w:line="240" w:lineRule="auto"/>
              <w:rPr>
                <w:rFonts w:ascii="Times New Roman" w:eastAsia="Calibri" w:hAnsi="Times New Roman" w:cs="Times New Roman"/>
                <w:sz w:val="16"/>
                <w:szCs w:val="16"/>
              </w:rPr>
            </w:pPr>
          </w:p>
        </w:tc>
        <w:tc>
          <w:tcPr>
            <w:tcW w:w="1170" w:type="dxa"/>
          </w:tcPr>
          <w:p w:rsidR="00D43FEC" w:rsidRPr="00D43FEC" w:rsidRDefault="00D43FEC" w:rsidP="00D43FEC">
            <w:pPr>
              <w:spacing w:after="0" w:line="240" w:lineRule="auto"/>
              <w:rPr>
                <w:rFonts w:ascii="Times New Roman" w:eastAsia="Calibri" w:hAnsi="Times New Roman" w:cs="Times New Roman"/>
                <w:sz w:val="16"/>
                <w:szCs w:val="16"/>
              </w:rPr>
            </w:pPr>
          </w:p>
        </w:tc>
        <w:tc>
          <w:tcPr>
            <w:tcW w:w="1190" w:type="dxa"/>
            <w:shd w:val="clear" w:color="auto" w:fill="auto"/>
          </w:tcPr>
          <w:p w:rsidR="00D43FEC" w:rsidRPr="00D43FEC" w:rsidRDefault="00D43FEC" w:rsidP="00D43FEC">
            <w:pPr>
              <w:spacing w:after="0" w:line="240" w:lineRule="auto"/>
              <w:rPr>
                <w:rFonts w:ascii="Times New Roman" w:eastAsia="Calibri" w:hAnsi="Times New Roman" w:cs="Times New Roman"/>
                <w:sz w:val="16"/>
                <w:szCs w:val="16"/>
              </w:rPr>
            </w:pPr>
          </w:p>
        </w:tc>
        <w:tc>
          <w:tcPr>
            <w:tcW w:w="2851" w:type="dxa"/>
            <w:shd w:val="clear" w:color="auto" w:fill="auto"/>
          </w:tcPr>
          <w:p w:rsidR="00D43FEC" w:rsidRPr="00D43FEC" w:rsidRDefault="00D43FEC" w:rsidP="00D43FEC">
            <w:pPr>
              <w:spacing w:after="0" w:line="240" w:lineRule="auto"/>
              <w:rPr>
                <w:rFonts w:ascii="Times New Roman" w:eastAsia="Calibri" w:hAnsi="Times New Roman" w:cs="Times New Roman"/>
                <w:sz w:val="16"/>
                <w:szCs w:val="16"/>
              </w:rPr>
            </w:pPr>
            <w:r w:rsidRPr="00D43FEC">
              <w:rPr>
                <w:rFonts w:ascii="Times New Roman" w:eastAsia="Calibri" w:hAnsi="Times New Roman" w:cs="Times New Roman"/>
                <w:sz w:val="16"/>
                <w:szCs w:val="16"/>
              </w:rPr>
              <w:t>Кол-во обор диска (</w:t>
            </w:r>
            <w:proofErr w:type="spellStart"/>
            <w:r w:rsidRPr="00D43FEC">
              <w:rPr>
                <w:rFonts w:ascii="Times New Roman" w:eastAsia="Calibri" w:hAnsi="Times New Roman" w:cs="Times New Roman"/>
                <w:sz w:val="16"/>
                <w:szCs w:val="16"/>
              </w:rPr>
              <w:t>имп</w:t>
            </w:r>
            <w:proofErr w:type="spellEnd"/>
            <w:r w:rsidRPr="00D43FEC">
              <w:rPr>
                <w:rFonts w:ascii="Times New Roman" w:eastAsia="Calibri" w:hAnsi="Times New Roman" w:cs="Times New Roman"/>
                <w:sz w:val="16"/>
                <w:szCs w:val="16"/>
              </w:rPr>
              <w:t>.) на кВт*</w:t>
            </w:r>
            <w:proofErr w:type="gramStart"/>
            <w:r w:rsidRPr="00D43FEC">
              <w:rPr>
                <w:rFonts w:ascii="Times New Roman" w:eastAsia="Calibri" w:hAnsi="Times New Roman" w:cs="Times New Roman"/>
                <w:sz w:val="16"/>
                <w:szCs w:val="16"/>
              </w:rPr>
              <w:t>ч</w:t>
            </w:r>
            <w:proofErr w:type="gramEnd"/>
          </w:p>
        </w:tc>
        <w:tc>
          <w:tcPr>
            <w:tcW w:w="793" w:type="dxa"/>
            <w:shd w:val="clear" w:color="auto" w:fill="auto"/>
          </w:tcPr>
          <w:p w:rsidR="00D43FEC" w:rsidRPr="00D43FEC" w:rsidRDefault="00D43FEC" w:rsidP="00D43FEC">
            <w:pPr>
              <w:spacing w:after="0" w:line="240" w:lineRule="auto"/>
              <w:rPr>
                <w:rFonts w:ascii="Times New Roman" w:eastAsia="Calibri" w:hAnsi="Times New Roman" w:cs="Times New Roman"/>
                <w:sz w:val="16"/>
                <w:szCs w:val="16"/>
              </w:rPr>
            </w:pPr>
          </w:p>
        </w:tc>
      </w:tr>
      <w:tr w:rsidR="00D43FEC" w:rsidRPr="00D43FEC" w:rsidTr="003F4C6F">
        <w:tc>
          <w:tcPr>
            <w:tcW w:w="1509" w:type="dxa"/>
            <w:shd w:val="clear" w:color="auto" w:fill="auto"/>
          </w:tcPr>
          <w:p w:rsidR="00D43FEC" w:rsidRPr="00D43FEC" w:rsidRDefault="00D43FEC" w:rsidP="00D43FEC">
            <w:pPr>
              <w:spacing w:after="0" w:line="240" w:lineRule="auto"/>
              <w:rPr>
                <w:rFonts w:ascii="Times New Roman" w:eastAsia="Calibri" w:hAnsi="Times New Roman" w:cs="Times New Roman"/>
                <w:sz w:val="16"/>
                <w:szCs w:val="16"/>
              </w:rPr>
            </w:pPr>
            <w:r w:rsidRPr="00D43FEC">
              <w:rPr>
                <w:rFonts w:ascii="Times New Roman" w:eastAsia="Calibri" w:hAnsi="Times New Roman" w:cs="Times New Roman"/>
                <w:sz w:val="16"/>
                <w:szCs w:val="16"/>
              </w:rPr>
              <w:t>Реакт. отдача</w:t>
            </w:r>
          </w:p>
        </w:tc>
        <w:tc>
          <w:tcPr>
            <w:tcW w:w="1016" w:type="dxa"/>
            <w:shd w:val="clear" w:color="auto" w:fill="auto"/>
          </w:tcPr>
          <w:p w:rsidR="00D43FEC" w:rsidRPr="00D43FEC" w:rsidRDefault="00D43FEC" w:rsidP="00D43FEC">
            <w:pPr>
              <w:spacing w:after="0" w:line="240" w:lineRule="auto"/>
              <w:rPr>
                <w:rFonts w:ascii="Times New Roman" w:eastAsia="Calibri" w:hAnsi="Times New Roman" w:cs="Times New Roman"/>
                <w:sz w:val="16"/>
                <w:szCs w:val="16"/>
              </w:rPr>
            </w:pPr>
          </w:p>
        </w:tc>
        <w:tc>
          <w:tcPr>
            <w:tcW w:w="1326" w:type="dxa"/>
            <w:shd w:val="clear" w:color="auto" w:fill="auto"/>
          </w:tcPr>
          <w:p w:rsidR="00D43FEC" w:rsidRPr="00D43FEC" w:rsidRDefault="00D43FEC" w:rsidP="00D43FEC">
            <w:pPr>
              <w:spacing w:after="0" w:line="240" w:lineRule="auto"/>
              <w:rPr>
                <w:rFonts w:ascii="Times New Roman" w:eastAsia="Calibri" w:hAnsi="Times New Roman" w:cs="Times New Roman"/>
                <w:sz w:val="16"/>
                <w:szCs w:val="16"/>
              </w:rPr>
            </w:pPr>
          </w:p>
        </w:tc>
        <w:tc>
          <w:tcPr>
            <w:tcW w:w="1170" w:type="dxa"/>
          </w:tcPr>
          <w:p w:rsidR="00D43FEC" w:rsidRPr="00D43FEC" w:rsidRDefault="00D43FEC" w:rsidP="00D43FEC">
            <w:pPr>
              <w:spacing w:after="0" w:line="240" w:lineRule="auto"/>
              <w:rPr>
                <w:rFonts w:ascii="Times New Roman" w:eastAsia="Calibri" w:hAnsi="Times New Roman" w:cs="Times New Roman"/>
                <w:sz w:val="16"/>
                <w:szCs w:val="16"/>
              </w:rPr>
            </w:pPr>
          </w:p>
        </w:tc>
        <w:tc>
          <w:tcPr>
            <w:tcW w:w="1190" w:type="dxa"/>
            <w:shd w:val="clear" w:color="auto" w:fill="auto"/>
          </w:tcPr>
          <w:p w:rsidR="00D43FEC" w:rsidRPr="00D43FEC" w:rsidRDefault="00D43FEC" w:rsidP="00D43FEC">
            <w:pPr>
              <w:spacing w:after="0" w:line="240" w:lineRule="auto"/>
              <w:rPr>
                <w:rFonts w:ascii="Times New Roman" w:eastAsia="Calibri" w:hAnsi="Times New Roman" w:cs="Times New Roman"/>
                <w:sz w:val="16"/>
                <w:szCs w:val="16"/>
              </w:rPr>
            </w:pPr>
          </w:p>
        </w:tc>
        <w:tc>
          <w:tcPr>
            <w:tcW w:w="2851" w:type="dxa"/>
            <w:shd w:val="clear" w:color="auto" w:fill="auto"/>
          </w:tcPr>
          <w:p w:rsidR="00D43FEC" w:rsidRPr="00D43FEC" w:rsidRDefault="00D43FEC" w:rsidP="00D43FEC">
            <w:pPr>
              <w:spacing w:after="0" w:line="240" w:lineRule="auto"/>
              <w:rPr>
                <w:rFonts w:ascii="Times New Roman" w:eastAsia="Calibri" w:hAnsi="Times New Roman" w:cs="Times New Roman"/>
                <w:sz w:val="16"/>
                <w:szCs w:val="16"/>
              </w:rPr>
            </w:pPr>
            <w:r w:rsidRPr="00D43FEC">
              <w:rPr>
                <w:rFonts w:ascii="Times New Roman" w:eastAsia="Calibri" w:hAnsi="Times New Roman" w:cs="Times New Roman"/>
                <w:sz w:val="16"/>
                <w:szCs w:val="16"/>
              </w:rPr>
              <w:t>Значность</w:t>
            </w:r>
          </w:p>
        </w:tc>
        <w:tc>
          <w:tcPr>
            <w:tcW w:w="793" w:type="dxa"/>
            <w:shd w:val="clear" w:color="auto" w:fill="auto"/>
          </w:tcPr>
          <w:p w:rsidR="00D43FEC" w:rsidRPr="00D43FEC" w:rsidRDefault="00D43FEC" w:rsidP="00D43FEC">
            <w:pPr>
              <w:spacing w:after="0" w:line="240" w:lineRule="auto"/>
              <w:rPr>
                <w:rFonts w:ascii="Times New Roman" w:eastAsia="Calibri" w:hAnsi="Times New Roman" w:cs="Times New Roman"/>
                <w:sz w:val="16"/>
                <w:szCs w:val="16"/>
              </w:rPr>
            </w:pPr>
          </w:p>
        </w:tc>
      </w:tr>
      <w:tr w:rsidR="00D43FEC" w:rsidRPr="00D43FEC" w:rsidTr="003F4C6F">
        <w:tc>
          <w:tcPr>
            <w:tcW w:w="1509" w:type="dxa"/>
            <w:shd w:val="clear" w:color="auto" w:fill="auto"/>
          </w:tcPr>
          <w:p w:rsidR="00D43FEC" w:rsidRPr="00D43FEC" w:rsidRDefault="00D43FEC" w:rsidP="00D43FEC">
            <w:pPr>
              <w:spacing w:after="0" w:line="240" w:lineRule="auto"/>
              <w:rPr>
                <w:rFonts w:ascii="Times New Roman" w:eastAsia="Calibri" w:hAnsi="Times New Roman" w:cs="Times New Roman"/>
                <w:sz w:val="16"/>
                <w:szCs w:val="16"/>
              </w:rPr>
            </w:pPr>
            <w:r w:rsidRPr="00D43FEC">
              <w:rPr>
                <w:rFonts w:ascii="Times New Roman" w:eastAsia="Calibri" w:hAnsi="Times New Roman" w:cs="Times New Roman"/>
                <w:sz w:val="16"/>
                <w:szCs w:val="16"/>
              </w:rPr>
              <w:lastRenderedPageBreak/>
              <w:t>Реакт. прием</w:t>
            </w:r>
          </w:p>
        </w:tc>
        <w:tc>
          <w:tcPr>
            <w:tcW w:w="1016" w:type="dxa"/>
            <w:shd w:val="clear" w:color="auto" w:fill="auto"/>
          </w:tcPr>
          <w:p w:rsidR="00D43FEC" w:rsidRPr="00D43FEC" w:rsidRDefault="00D43FEC" w:rsidP="00D43FEC">
            <w:pPr>
              <w:spacing w:after="0" w:line="240" w:lineRule="auto"/>
              <w:rPr>
                <w:rFonts w:ascii="Times New Roman" w:eastAsia="Calibri" w:hAnsi="Times New Roman" w:cs="Times New Roman"/>
                <w:sz w:val="16"/>
                <w:szCs w:val="16"/>
              </w:rPr>
            </w:pPr>
          </w:p>
        </w:tc>
        <w:tc>
          <w:tcPr>
            <w:tcW w:w="1326" w:type="dxa"/>
            <w:shd w:val="clear" w:color="auto" w:fill="auto"/>
          </w:tcPr>
          <w:p w:rsidR="00D43FEC" w:rsidRPr="00D43FEC" w:rsidRDefault="00D43FEC" w:rsidP="00D43FEC">
            <w:pPr>
              <w:spacing w:after="0" w:line="240" w:lineRule="auto"/>
              <w:rPr>
                <w:rFonts w:ascii="Times New Roman" w:eastAsia="Calibri" w:hAnsi="Times New Roman" w:cs="Times New Roman"/>
                <w:sz w:val="16"/>
                <w:szCs w:val="16"/>
              </w:rPr>
            </w:pPr>
          </w:p>
        </w:tc>
        <w:tc>
          <w:tcPr>
            <w:tcW w:w="1170" w:type="dxa"/>
          </w:tcPr>
          <w:p w:rsidR="00D43FEC" w:rsidRPr="00D43FEC" w:rsidRDefault="00D43FEC" w:rsidP="00D43FEC">
            <w:pPr>
              <w:spacing w:after="0" w:line="240" w:lineRule="auto"/>
              <w:rPr>
                <w:rFonts w:ascii="Times New Roman" w:eastAsia="Calibri" w:hAnsi="Times New Roman" w:cs="Times New Roman"/>
                <w:sz w:val="16"/>
                <w:szCs w:val="16"/>
              </w:rPr>
            </w:pPr>
          </w:p>
        </w:tc>
        <w:tc>
          <w:tcPr>
            <w:tcW w:w="1190" w:type="dxa"/>
            <w:shd w:val="clear" w:color="auto" w:fill="auto"/>
          </w:tcPr>
          <w:p w:rsidR="00D43FEC" w:rsidRPr="00D43FEC" w:rsidRDefault="00D43FEC" w:rsidP="00D43FEC">
            <w:pPr>
              <w:spacing w:after="0" w:line="240" w:lineRule="auto"/>
              <w:rPr>
                <w:rFonts w:ascii="Times New Roman" w:eastAsia="Calibri" w:hAnsi="Times New Roman" w:cs="Times New Roman"/>
                <w:sz w:val="16"/>
                <w:szCs w:val="16"/>
              </w:rPr>
            </w:pPr>
          </w:p>
        </w:tc>
        <w:tc>
          <w:tcPr>
            <w:tcW w:w="2851" w:type="dxa"/>
            <w:shd w:val="clear" w:color="auto" w:fill="auto"/>
          </w:tcPr>
          <w:p w:rsidR="00D43FEC" w:rsidRPr="00D43FEC" w:rsidRDefault="00D43FEC" w:rsidP="00D43FEC">
            <w:pPr>
              <w:spacing w:after="0" w:line="240" w:lineRule="auto"/>
              <w:rPr>
                <w:rFonts w:ascii="Times New Roman" w:eastAsia="Calibri" w:hAnsi="Times New Roman" w:cs="Times New Roman"/>
                <w:sz w:val="16"/>
                <w:szCs w:val="16"/>
              </w:rPr>
            </w:pPr>
            <w:r w:rsidRPr="00D43FEC">
              <w:rPr>
                <w:rFonts w:ascii="Times New Roman" w:eastAsia="Calibri" w:hAnsi="Times New Roman" w:cs="Times New Roman"/>
                <w:sz w:val="16"/>
                <w:szCs w:val="16"/>
              </w:rPr>
              <w:t>Класс точности</w:t>
            </w:r>
          </w:p>
        </w:tc>
        <w:tc>
          <w:tcPr>
            <w:tcW w:w="793" w:type="dxa"/>
            <w:shd w:val="clear" w:color="auto" w:fill="auto"/>
          </w:tcPr>
          <w:p w:rsidR="00D43FEC" w:rsidRPr="00D43FEC" w:rsidRDefault="00D43FEC" w:rsidP="00D43FEC">
            <w:pPr>
              <w:spacing w:after="0" w:line="240" w:lineRule="auto"/>
              <w:rPr>
                <w:rFonts w:ascii="Times New Roman" w:eastAsia="Calibri" w:hAnsi="Times New Roman" w:cs="Times New Roman"/>
                <w:sz w:val="16"/>
                <w:szCs w:val="16"/>
              </w:rPr>
            </w:pPr>
          </w:p>
        </w:tc>
      </w:tr>
      <w:tr w:rsidR="00D43FEC" w:rsidRPr="00D43FEC" w:rsidTr="003F4C6F">
        <w:tc>
          <w:tcPr>
            <w:tcW w:w="5021" w:type="dxa"/>
            <w:gridSpan w:val="4"/>
            <w:shd w:val="clear" w:color="auto" w:fill="auto"/>
          </w:tcPr>
          <w:p w:rsidR="00D43FEC" w:rsidRPr="00D43FEC" w:rsidRDefault="00D43FEC" w:rsidP="00D43FEC">
            <w:pPr>
              <w:spacing w:after="0" w:line="240" w:lineRule="auto"/>
              <w:rPr>
                <w:rFonts w:ascii="Times New Roman" w:eastAsia="Calibri" w:hAnsi="Times New Roman" w:cs="Times New Roman"/>
                <w:sz w:val="16"/>
                <w:szCs w:val="16"/>
              </w:rPr>
            </w:pPr>
            <w:r w:rsidRPr="00D43FEC">
              <w:rPr>
                <w:rFonts w:ascii="Times New Roman" w:eastAsia="Calibri" w:hAnsi="Times New Roman" w:cs="Times New Roman"/>
                <w:sz w:val="16"/>
                <w:szCs w:val="16"/>
              </w:rPr>
              <w:t>№ пломбы на шкафу учета</w:t>
            </w:r>
          </w:p>
        </w:tc>
        <w:tc>
          <w:tcPr>
            <w:tcW w:w="1190" w:type="dxa"/>
            <w:shd w:val="clear" w:color="auto" w:fill="auto"/>
          </w:tcPr>
          <w:p w:rsidR="00D43FEC" w:rsidRPr="00D43FEC" w:rsidRDefault="00D43FEC" w:rsidP="00D43FEC">
            <w:pPr>
              <w:spacing w:after="0" w:line="240" w:lineRule="auto"/>
              <w:rPr>
                <w:rFonts w:ascii="Times New Roman" w:eastAsia="Calibri" w:hAnsi="Times New Roman" w:cs="Times New Roman"/>
                <w:sz w:val="16"/>
                <w:szCs w:val="16"/>
              </w:rPr>
            </w:pPr>
          </w:p>
        </w:tc>
        <w:tc>
          <w:tcPr>
            <w:tcW w:w="2851" w:type="dxa"/>
            <w:shd w:val="clear" w:color="auto" w:fill="auto"/>
          </w:tcPr>
          <w:p w:rsidR="00D43FEC" w:rsidRPr="00D43FEC" w:rsidRDefault="00D43FEC" w:rsidP="00D43FEC">
            <w:pPr>
              <w:spacing w:after="0" w:line="240" w:lineRule="auto"/>
              <w:rPr>
                <w:rFonts w:ascii="Times New Roman" w:eastAsia="Calibri" w:hAnsi="Times New Roman" w:cs="Times New Roman"/>
                <w:sz w:val="16"/>
                <w:szCs w:val="16"/>
              </w:rPr>
            </w:pPr>
            <w:r w:rsidRPr="00D43FEC">
              <w:rPr>
                <w:rFonts w:ascii="Times New Roman" w:eastAsia="Calibri" w:hAnsi="Times New Roman" w:cs="Times New Roman"/>
                <w:sz w:val="16"/>
                <w:szCs w:val="16"/>
              </w:rPr>
              <w:t xml:space="preserve">№ пломб на крышке зажимов </w:t>
            </w:r>
            <w:r w:rsidRPr="00D43FEC">
              <w:rPr>
                <w:rFonts w:ascii="Times New Roman" w:eastAsia="Calibri" w:hAnsi="Times New Roman" w:cs="Times New Roman"/>
                <w:sz w:val="16"/>
                <w:szCs w:val="16"/>
                <w:lang w:val="en-US"/>
              </w:rPr>
              <w:t>CW</w:t>
            </w:r>
          </w:p>
        </w:tc>
        <w:tc>
          <w:tcPr>
            <w:tcW w:w="793" w:type="dxa"/>
            <w:shd w:val="clear" w:color="auto" w:fill="auto"/>
          </w:tcPr>
          <w:p w:rsidR="00D43FEC" w:rsidRPr="00D43FEC" w:rsidRDefault="00D43FEC" w:rsidP="00D43FEC">
            <w:pPr>
              <w:spacing w:after="0" w:line="240" w:lineRule="auto"/>
              <w:rPr>
                <w:rFonts w:ascii="Times New Roman" w:eastAsia="Calibri" w:hAnsi="Times New Roman" w:cs="Times New Roman"/>
                <w:sz w:val="16"/>
                <w:szCs w:val="16"/>
              </w:rPr>
            </w:pPr>
          </w:p>
        </w:tc>
      </w:tr>
      <w:tr w:rsidR="00D43FEC" w:rsidRPr="00D43FEC" w:rsidTr="003F4C6F">
        <w:tc>
          <w:tcPr>
            <w:tcW w:w="5021" w:type="dxa"/>
            <w:gridSpan w:val="4"/>
            <w:shd w:val="clear" w:color="auto" w:fill="auto"/>
          </w:tcPr>
          <w:p w:rsidR="00D43FEC" w:rsidRPr="00D43FEC" w:rsidRDefault="00D43FEC" w:rsidP="00D43FEC">
            <w:pPr>
              <w:spacing w:after="0" w:line="240" w:lineRule="auto"/>
              <w:rPr>
                <w:rFonts w:ascii="Times New Roman" w:eastAsia="Calibri" w:hAnsi="Times New Roman" w:cs="Times New Roman"/>
                <w:sz w:val="16"/>
                <w:szCs w:val="16"/>
              </w:rPr>
            </w:pPr>
            <w:r w:rsidRPr="00D43FEC">
              <w:rPr>
                <w:rFonts w:ascii="Times New Roman" w:eastAsia="Calibri" w:hAnsi="Times New Roman" w:cs="Times New Roman"/>
                <w:sz w:val="16"/>
                <w:szCs w:val="16"/>
              </w:rPr>
              <w:t xml:space="preserve">№ пломбы на </w:t>
            </w:r>
            <w:proofErr w:type="spellStart"/>
            <w:proofErr w:type="gramStart"/>
            <w:r w:rsidRPr="00D43FEC">
              <w:rPr>
                <w:rFonts w:ascii="Times New Roman" w:eastAsia="Calibri" w:hAnsi="Times New Roman" w:cs="Times New Roman"/>
                <w:sz w:val="16"/>
                <w:szCs w:val="16"/>
              </w:rPr>
              <w:t>вв</w:t>
            </w:r>
            <w:proofErr w:type="spellEnd"/>
            <w:proofErr w:type="gramEnd"/>
            <w:r w:rsidRPr="00D43FEC">
              <w:rPr>
                <w:rFonts w:ascii="Times New Roman" w:eastAsia="Calibri" w:hAnsi="Times New Roman" w:cs="Times New Roman"/>
                <w:sz w:val="16"/>
                <w:szCs w:val="16"/>
              </w:rPr>
              <w:t xml:space="preserve"> </w:t>
            </w:r>
            <w:proofErr w:type="spellStart"/>
            <w:r w:rsidRPr="00D43FEC">
              <w:rPr>
                <w:rFonts w:ascii="Times New Roman" w:eastAsia="Calibri" w:hAnsi="Times New Roman" w:cs="Times New Roman"/>
                <w:sz w:val="16"/>
                <w:szCs w:val="16"/>
              </w:rPr>
              <w:t>автом</w:t>
            </w:r>
            <w:proofErr w:type="spellEnd"/>
            <w:r w:rsidRPr="00D43FEC">
              <w:rPr>
                <w:rFonts w:ascii="Times New Roman" w:eastAsia="Calibri" w:hAnsi="Times New Roman" w:cs="Times New Roman"/>
                <w:sz w:val="16"/>
                <w:szCs w:val="16"/>
              </w:rPr>
              <w:t>., рубильнике</w:t>
            </w:r>
          </w:p>
        </w:tc>
        <w:tc>
          <w:tcPr>
            <w:tcW w:w="1190" w:type="dxa"/>
            <w:shd w:val="clear" w:color="auto" w:fill="auto"/>
          </w:tcPr>
          <w:p w:rsidR="00D43FEC" w:rsidRPr="00D43FEC" w:rsidRDefault="00D43FEC" w:rsidP="00D43FEC">
            <w:pPr>
              <w:spacing w:after="0" w:line="240" w:lineRule="auto"/>
              <w:rPr>
                <w:rFonts w:ascii="Times New Roman" w:eastAsia="Calibri" w:hAnsi="Times New Roman" w:cs="Times New Roman"/>
                <w:sz w:val="16"/>
                <w:szCs w:val="16"/>
              </w:rPr>
            </w:pPr>
          </w:p>
        </w:tc>
        <w:tc>
          <w:tcPr>
            <w:tcW w:w="2851" w:type="dxa"/>
            <w:shd w:val="clear" w:color="auto" w:fill="auto"/>
          </w:tcPr>
          <w:p w:rsidR="00D43FEC" w:rsidRPr="00D43FEC" w:rsidRDefault="00D43FEC" w:rsidP="00D43FEC">
            <w:pPr>
              <w:spacing w:after="0" w:line="240" w:lineRule="auto"/>
              <w:rPr>
                <w:rFonts w:ascii="Times New Roman" w:eastAsia="Calibri" w:hAnsi="Times New Roman" w:cs="Times New Roman"/>
                <w:sz w:val="16"/>
                <w:szCs w:val="16"/>
              </w:rPr>
            </w:pPr>
            <w:r w:rsidRPr="00D43FEC">
              <w:rPr>
                <w:rFonts w:ascii="Times New Roman" w:eastAsia="Calibri" w:hAnsi="Times New Roman" w:cs="Times New Roman"/>
                <w:sz w:val="16"/>
                <w:szCs w:val="16"/>
              </w:rPr>
              <w:t>№ пломб на прочих местах</w:t>
            </w:r>
          </w:p>
        </w:tc>
        <w:tc>
          <w:tcPr>
            <w:tcW w:w="793" w:type="dxa"/>
            <w:shd w:val="clear" w:color="auto" w:fill="auto"/>
          </w:tcPr>
          <w:p w:rsidR="00D43FEC" w:rsidRPr="00D43FEC" w:rsidRDefault="00D43FEC" w:rsidP="00D43FEC">
            <w:pPr>
              <w:spacing w:after="0" w:line="240" w:lineRule="auto"/>
              <w:rPr>
                <w:rFonts w:ascii="Times New Roman" w:eastAsia="Calibri" w:hAnsi="Times New Roman" w:cs="Times New Roman"/>
                <w:sz w:val="16"/>
                <w:szCs w:val="16"/>
              </w:rPr>
            </w:pPr>
          </w:p>
        </w:tc>
      </w:tr>
    </w:tbl>
    <w:p w:rsidR="00D43FEC" w:rsidRPr="00D43FEC" w:rsidRDefault="00D43FEC" w:rsidP="00D43FEC">
      <w:pPr>
        <w:rPr>
          <w:rFonts w:ascii="Times New Roman" w:eastAsia="Calibri" w:hAnsi="Times New Roman" w:cs="Times New Roman"/>
          <w:sz w:val="16"/>
          <w:szCs w:val="16"/>
        </w:rPr>
      </w:pPr>
      <w:r w:rsidRPr="00D43FEC">
        <w:rPr>
          <w:rFonts w:ascii="Times New Roman" w:eastAsia="Calibri" w:hAnsi="Times New Roman" w:cs="Times New Roman"/>
          <w:sz w:val="16"/>
          <w:szCs w:val="16"/>
        </w:rPr>
        <w:t>Векторная диаграмма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134"/>
        <w:gridCol w:w="1417"/>
        <w:gridCol w:w="1276"/>
      </w:tblGrid>
      <w:tr w:rsidR="00D43FEC" w:rsidRPr="00D43FEC" w:rsidTr="003F4C6F">
        <w:tc>
          <w:tcPr>
            <w:tcW w:w="1526" w:type="dxa"/>
            <w:shd w:val="clear" w:color="auto" w:fill="auto"/>
          </w:tcPr>
          <w:p w:rsidR="00D43FEC" w:rsidRPr="00D43FEC" w:rsidRDefault="00D43FEC" w:rsidP="00D43FEC">
            <w:pPr>
              <w:spacing w:line="240" w:lineRule="auto"/>
              <w:rPr>
                <w:rFonts w:ascii="Times New Roman" w:eastAsia="Calibri" w:hAnsi="Times New Roman" w:cs="Times New Roman"/>
                <w:sz w:val="16"/>
                <w:szCs w:val="16"/>
              </w:rPr>
            </w:pPr>
            <w:r w:rsidRPr="00D43FEC">
              <w:rPr>
                <w:rFonts w:ascii="Times New Roman" w:eastAsia="Calibri" w:hAnsi="Times New Roman" w:cs="Times New Roman"/>
                <w:sz w:val="16"/>
                <w:szCs w:val="16"/>
              </w:rPr>
              <w:t>Фаза</w:t>
            </w:r>
          </w:p>
        </w:tc>
        <w:tc>
          <w:tcPr>
            <w:tcW w:w="1134" w:type="dxa"/>
            <w:shd w:val="clear" w:color="auto" w:fill="auto"/>
          </w:tcPr>
          <w:p w:rsidR="00D43FEC" w:rsidRPr="00D43FEC" w:rsidRDefault="00D43FEC" w:rsidP="00D43FEC">
            <w:pPr>
              <w:spacing w:line="240" w:lineRule="auto"/>
              <w:jc w:val="center"/>
              <w:rPr>
                <w:rFonts w:ascii="Times New Roman" w:eastAsia="Calibri" w:hAnsi="Times New Roman" w:cs="Times New Roman"/>
                <w:sz w:val="16"/>
                <w:szCs w:val="16"/>
              </w:rPr>
            </w:pPr>
            <w:r w:rsidRPr="00D43FEC">
              <w:rPr>
                <w:rFonts w:ascii="Times New Roman" w:eastAsia="Calibri" w:hAnsi="Times New Roman" w:cs="Times New Roman"/>
                <w:sz w:val="16"/>
                <w:szCs w:val="16"/>
              </w:rPr>
              <w:t>А</w:t>
            </w:r>
          </w:p>
        </w:tc>
        <w:tc>
          <w:tcPr>
            <w:tcW w:w="1417" w:type="dxa"/>
            <w:shd w:val="clear" w:color="auto" w:fill="auto"/>
          </w:tcPr>
          <w:p w:rsidR="00D43FEC" w:rsidRPr="00D43FEC" w:rsidRDefault="00D43FEC" w:rsidP="00D43FEC">
            <w:pPr>
              <w:spacing w:line="240" w:lineRule="auto"/>
              <w:jc w:val="center"/>
              <w:rPr>
                <w:rFonts w:ascii="Times New Roman" w:eastAsia="Calibri" w:hAnsi="Times New Roman" w:cs="Times New Roman"/>
                <w:sz w:val="16"/>
                <w:szCs w:val="16"/>
              </w:rPr>
            </w:pPr>
            <w:r w:rsidRPr="00D43FEC">
              <w:rPr>
                <w:rFonts w:ascii="Times New Roman" w:eastAsia="Calibri" w:hAnsi="Times New Roman" w:cs="Times New Roman"/>
                <w:sz w:val="16"/>
                <w:szCs w:val="16"/>
              </w:rPr>
              <w:t>В</w:t>
            </w:r>
          </w:p>
        </w:tc>
        <w:tc>
          <w:tcPr>
            <w:tcW w:w="1276" w:type="dxa"/>
            <w:shd w:val="clear" w:color="auto" w:fill="auto"/>
          </w:tcPr>
          <w:p w:rsidR="00D43FEC" w:rsidRPr="00D43FEC" w:rsidRDefault="00D43FEC" w:rsidP="00D43FEC">
            <w:pPr>
              <w:spacing w:line="240" w:lineRule="auto"/>
              <w:jc w:val="center"/>
              <w:rPr>
                <w:rFonts w:ascii="Times New Roman" w:eastAsia="Calibri" w:hAnsi="Times New Roman" w:cs="Times New Roman"/>
                <w:sz w:val="16"/>
                <w:szCs w:val="16"/>
              </w:rPr>
            </w:pPr>
            <w:r w:rsidRPr="00D43FEC">
              <w:rPr>
                <w:rFonts w:ascii="Times New Roman" w:eastAsia="Calibri" w:hAnsi="Times New Roman" w:cs="Times New Roman"/>
                <w:sz w:val="16"/>
                <w:szCs w:val="16"/>
              </w:rPr>
              <w:t>С</w:t>
            </w:r>
          </w:p>
        </w:tc>
      </w:tr>
      <w:tr w:rsidR="00D43FEC" w:rsidRPr="00D43FEC" w:rsidTr="003F4C6F">
        <w:tc>
          <w:tcPr>
            <w:tcW w:w="1526" w:type="dxa"/>
            <w:shd w:val="clear" w:color="auto" w:fill="auto"/>
          </w:tcPr>
          <w:p w:rsidR="00D43FEC" w:rsidRPr="00D43FEC" w:rsidRDefault="00D43FEC" w:rsidP="00D43FEC">
            <w:pPr>
              <w:spacing w:line="240" w:lineRule="auto"/>
              <w:rPr>
                <w:rFonts w:ascii="Times New Roman" w:eastAsia="Calibri" w:hAnsi="Times New Roman" w:cs="Times New Roman"/>
                <w:sz w:val="16"/>
                <w:szCs w:val="16"/>
              </w:rPr>
            </w:pPr>
            <w:r w:rsidRPr="00D43FEC">
              <w:rPr>
                <w:rFonts w:ascii="Times New Roman" w:eastAsia="Calibri" w:hAnsi="Times New Roman" w:cs="Times New Roman"/>
                <w:sz w:val="16"/>
                <w:szCs w:val="16"/>
              </w:rPr>
              <w:t>Ток, А</w:t>
            </w:r>
          </w:p>
        </w:tc>
        <w:tc>
          <w:tcPr>
            <w:tcW w:w="1134" w:type="dxa"/>
            <w:shd w:val="clear" w:color="auto" w:fill="auto"/>
          </w:tcPr>
          <w:p w:rsidR="00D43FEC" w:rsidRPr="00D43FEC" w:rsidRDefault="00D43FEC" w:rsidP="00D43FEC">
            <w:pPr>
              <w:spacing w:line="240" w:lineRule="auto"/>
              <w:rPr>
                <w:rFonts w:ascii="Times New Roman" w:eastAsia="Calibri" w:hAnsi="Times New Roman" w:cs="Times New Roman"/>
                <w:sz w:val="16"/>
                <w:szCs w:val="16"/>
              </w:rPr>
            </w:pPr>
          </w:p>
        </w:tc>
        <w:tc>
          <w:tcPr>
            <w:tcW w:w="1417" w:type="dxa"/>
            <w:shd w:val="clear" w:color="auto" w:fill="auto"/>
          </w:tcPr>
          <w:p w:rsidR="00D43FEC" w:rsidRPr="00D43FEC" w:rsidRDefault="00D43FEC" w:rsidP="00D43FEC">
            <w:pPr>
              <w:spacing w:line="240" w:lineRule="auto"/>
              <w:rPr>
                <w:rFonts w:ascii="Times New Roman" w:eastAsia="Calibri" w:hAnsi="Times New Roman" w:cs="Times New Roman"/>
                <w:sz w:val="16"/>
                <w:szCs w:val="16"/>
              </w:rPr>
            </w:pPr>
          </w:p>
        </w:tc>
        <w:tc>
          <w:tcPr>
            <w:tcW w:w="1276" w:type="dxa"/>
            <w:shd w:val="clear" w:color="auto" w:fill="auto"/>
          </w:tcPr>
          <w:p w:rsidR="00D43FEC" w:rsidRPr="00D43FEC" w:rsidRDefault="00D43FEC" w:rsidP="00D43FEC">
            <w:pPr>
              <w:spacing w:line="240" w:lineRule="auto"/>
              <w:rPr>
                <w:rFonts w:ascii="Times New Roman" w:eastAsia="Calibri" w:hAnsi="Times New Roman" w:cs="Times New Roman"/>
                <w:sz w:val="16"/>
                <w:szCs w:val="16"/>
              </w:rPr>
            </w:pPr>
          </w:p>
        </w:tc>
      </w:tr>
      <w:tr w:rsidR="00D43FEC" w:rsidRPr="00D43FEC" w:rsidTr="003F4C6F">
        <w:tc>
          <w:tcPr>
            <w:tcW w:w="1526" w:type="dxa"/>
            <w:shd w:val="clear" w:color="auto" w:fill="auto"/>
          </w:tcPr>
          <w:p w:rsidR="00D43FEC" w:rsidRPr="00D43FEC" w:rsidRDefault="00D43FEC" w:rsidP="00D43FEC">
            <w:pPr>
              <w:spacing w:line="240" w:lineRule="auto"/>
              <w:rPr>
                <w:rFonts w:ascii="Times New Roman" w:eastAsia="Calibri" w:hAnsi="Times New Roman" w:cs="Times New Roman"/>
                <w:sz w:val="16"/>
                <w:szCs w:val="16"/>
              </w:rPr>
            </w:pPr>
            <w:r w:rsidRPr="00D43FEC">
              <w:rPr>
                <w:rFonts w:ascii="Times New Roman" w:eastAsia="Calibri" w:hAnsi="Times New Roman" w:cs="Times New Roman"/>
                <w:sz w:val="16"/>
                <w:szCs w:val="16"/>
              </w:rPr>
              <w:t>Угол, градус</w:t>
            </w:r>
          </w:p>
        </w:tc>
        <w:tc>
          <w:tcPr>
            <w:tcW w:w="1134" w:type="dxa"/>
            <w:shd w:val="clear" w:color="auto" w:fill="auto"/>
          </w:tcPr>
          <w:p w:rsidR="00D43FEC" w:rsidRPr="00D43FEC" w:rsidRDefault="00D43FEC" w:rsidP="00D43FEC">
            <w:pPr>
              <w:spacing w:line="240" w:lineRule="auto"/>
              <w:rPr>
                <w:rFonts w:ascii="Times New Roman" w:eastAsia="Calibri" w:hAnsi="Times New Roman" w:cs="Times New Roman"/>
                <w:sz w:val="16"/>
                <w:szCs w:val="16"/>
              </w:rPr>
            </w:pPr>
          </w:p>
        </w:tc>
        <w:tc>
          <w:tcPr>
            <w:tcW w:w="1417" w:type="dxa"/>
            <w:shd w:val="clear" w:color="auto" w:fill="auto"/>
          </w:tcPr>
          <w:p w:rsidR="00D43FEC" w:rsidRPr="00D43FEC" w:rsidRDefault="00D43FEC" w:rsidP="00D43FEC">
            <w:pPr>
              <w:spacing w:line="240" w:lineRule="auto"/>
              <w:rPr>
                <w:rFonts w:ascii="Times New Roman" w:eastAsia="Calibri" w:hAnsi="Times New Roman" w:cs="Times New Roman"/>
                <w:sz w:val="16"/>
                <w:szCs w:val="16"/>
              </w:rPr>
            </w:pPr>
          </w:p>
        </w:tc>
        <w:tc>
          <w:tcPr>
            <w:tcW w:w="1276" w:type="dxa"/>
            <w:shd w:val="clear" w:color="auto" w:fill="auto"/>
          </w:tcPr>
          <w:p w:rsidR="00D43FEC" w:rsidRPr="00D43FEC" w:rsidRDefault="00D43FEC" w:rsidP="00D43FEC">
            <w:pPr>
              <w:spacing w:line="240" w:lineRule="auto"/>
              <w:rPr>
                <w:rFonts w:ascii="Times New Roman" w:eastAsia="Calibri" w:hAnsi="Times New Roman" w:cs="Times New Roman"/>
                <w:sz w:val="16"/>
                <w:szCs w:val="16"/>
              </w:rPr>
            </w:pPr>
          </w:p>
        </w:tc>
      </w:tr>
      <w:tr w:rsidR="00D43FEC" w:rsidRPr="00D43FEC" w:rsidTr="003F4C6F">
        <w:tc>
          <w:tcPr>
            <w:tcW w:w="1526" w:type="dxa"/>
            <w:shd w:val="clear" w:color="auto" w:fill="auto"/>
          </w:tcPr>
          <w:p w:rsidR="00D43FEC" w:rsidRPr="00D43FEC" w:rsidRDefault="00D43FEC" w:rsidP="00D43FEC">
            <w:pPr>
              <w:spacing w:line="240" w:lineRule="auto"/>
              <w:rPr>
                <w:rFonts w:ascii="Times New Roman" w:eastAsia="Calibri" w:hAnsi="Times New Roman" w:cs="Times New Roman"/>
                <w:sz w:val="16"/>
                <w:szCs w:val="16"/>
              </w:rPr>
            </w:pPr>
            <w:r w:rsidRPr="00D43FEC">
              <w:rPr>
                <w:rFonts w:ascii="Times New Roman" w:eastAsia="Calibri" w:hAnsi="Times New Roman" w:cs="Times New Roman"/>
                <w:sz w:val="16"/>
                <w:szCs w:val="16"/>
              </w:rPr>
              <w:t>Чередование фаз</w:t>
            </w:r>
          </w:p>
        </w:tc>
        <w:tc>
          <w:tcPr>
            <w:tcW w:w="1134" w:type="dxa"/>
            <w:shd w:val="clear" w:color="auto" w:fill="auto"/>
          </w:tcPr>
          <w:p w:rsidR="00D43FEC" w:rsidRPr="00D43FEC" w:rsidRDefault="00D43FEC" w:rsidP="00D43FEC">
            <w:pPr>
              <w:spacing w:line="240" w:lineRule="auto"/>
              <w:rPr>
                <w:rFonts w:ascii="Times New Roman" w:eastAsia="Calibri" w:hAnsi="Times New Roman" w:cs="Times New Roman"/>
                <w:sz w:val="16"/>
                <w:szCs w:val="16"/>
              </w:rPr>
            </w:pPr>
          </w:p>
        </w:tc>
        <w:tc>
          <w:tcPr>
            <w:tcW w:w="2693" w:type="dxa"/>
            <w:gridSpan w:val="2"/>
            <w:shd w:val="clear" w:color="auto" w:fill="auto"/>
          </w:tcPr>
          <w:p w:rsidR="00D43FEC" w:rsidRPr="00D43FEC" w:rsidRDefault="00D43FEC" w:rsidP="00D43FEC">
            <w:pPr>
              <w:spacing w:line="240" w:lineRule="auto"/>
              <w:rPr>
                <w:rFonts w:ascii="Times New Roman" w:eastAsia="Calibri" w:hAnsi="Times New Roman" w:cs="Times New Roman"/>
                <w:sz w:val="16"/>
                <w:szCs w:val="16"/>
              </w:rPr>
            </w:pPr>
          </w:p>
        </w:tc>
      </w:tr>
    </w:tbl>
    <w:p w:rsidR="00D43FEC" w:rsidRPr="00D43FEC" w:rsidRDefault="00D43FEC" w:rsidP="00D43FEC">
      <w:pPr>
        <w:rPr>
          <w:rFonts w:ascii="Times New Roman" w:eastAsia="Calibri" w:hAnsi="Times New Roman" w:cs="Times New Roman"/>
          <w:sz w:val="16"/>
          <w:szCs w:val="16"/>
        </w:rPr>
      </w:pPr>
      <w:r w:rsidRPr="00D43FEC">
        <w:rPr>
          <w:rFonts w:ascii="Times New Roman" w:eastAsia="Calibri" w:hAnsi="Times New Roman" w:cs="Times New Roman"/>
          <w:sz w:val="16"/>
          <w:szCs w:val="16"/>
        </w:rPr>
        <w:t>Трансформаторы тока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1134"/>
        <w:gridCol w:w="1134"/>
        <w:gridCol w:w="1028"/>
        <w:gridCol w:w="1187"/>
        <w:gridCol w:w="1188"/>
        <w:gridCol w:w="1187"/>
        <w:gridCol w:w="1187"/>
      </w:tblGrid>
      <w:tr w:rsidR="00D43FEC" w:rsidRPr="00D43FEC" w:rsidTr="003F4C6F">
        <w:tc>
          <w:tcPr>
            <w:tcW w:w="4822" w:type="dxa"/>
            <w:gridSpan w:val="4"/>
            <w:shd w:val="clear" w:color="auto" w:fill="auto"/>
          </w:tcPr>
          <w:p w:rsidR="00D43FEC" w:rsidRPr="00D43FEC" w:rsidRDefault="00D43FEC" w:rsidP="00D43FEC">
            <w:pPr>
              <w:spacing w:line="240" w:lineRule="auto"/>
              <w:rPr>
                <w:rFonts w:ascii="Times New Roman" w:eastAsia="Calibri" w:hAnsi="Times New Roman" w:cs="Times New Roman"/>
                <w:sz w:val="16"/>
                <w:szCs w:val="16"/>
              </w:rPr>
            </w:pPr>
            <w:r w:rsidRPr="00D43FEC">
              <w:rPr>
                <w:rFonts w:ascii="Times New Roman" w:eastAsia="Calibri" w:hAnsi="Times New Roman" w:cs="Times New Roman"/>
                <w:sz w:val="16"/>
                <w:szCs w:val="16"/>
              </w:rPr>
              <w:t>Снят:</w:t>
            </w:r>
          </w:p>
        </w:tc>
        <w:tc>
          <w:tcPr>
            <w:tcW w:w="4749" w:type="dxa"/>
            <w:gridSpan w:val="4"/>
            <w:shd w:val="clear" w:color="auto" w:fill="auto"/>
          </w:tcPr>
          <w:p w:rsidR="00D43FEC" w:rsidRPr="00D43FEC" w:rsidRDefault="00D43FEC" w:rsidP="00D43FEC">
            <w:pPr>
              <w:spacing w:line="240" w:lineRule="auto"/>
              <w:rPr>
                <w:rFonts w:ascii="Times New Roman" w:eastAsia="Calibri" w:hAnsi="Times New Roman" w:cs="Times New Roman"/>
                <w:sz w:val="16"/>
                <w:szCs w:val="16"/>
              </w:rPr>
            </w:pPr>
            <w:proofErr w:type="gramStart"/>
            <w:r w:rsidRPr="00D43FEC">
              <w:rPr>
                <w:rFonts w:ascii="Times New Roman" w:eastAsia="Calibri" w:hAnsi="Times New Roman" w:cs="Times New Roman"/>
                <w:sz w:val="16"/>
                <w:szCs w:val="16"/>
              </w:rPr>
              <w:t>Установлен</w:t>
            </w:r>
            <w:proofErr w:type="gramEnd"/>
            <w:r w:rsidRPr="00D43FEC">
              <w:rPr>
                <w:rFonts w:ascii="Times New Roman" w:eastAsia="Calibri" w:hAnsi="Times New Roman" w:cs="Times New Roman"/>
                <w:sz w:val="16"/>
                <w:szCs w:val="16"/>
              </w:rPr>
              <w:t>:</w:t>
            </w:r>
          </w:p>
        </w:tc>
      </w:tr>
      <w:tr w:rsidR="00D43FEC" w:rsidRPr="00D43FEC" w:rsidTr="003F4C6F">
        <w:tc>
          <w:tcPr>
            <w:tcW w:w="1526" w:type="dxa"/>
            <w:shd w:val="clear" w:color="auto" w:fill="auto"/>
          </w:tcPr>
          <w:p w:rsidR="00D43FEC" w:rsidRPr="00D43FEC" w:rsidRDefault="00D43FEC" w:rsidP="00D43FEC">
            <w:pPr>
              <w:spacing w:line="240" w:lineRule="auto"/>
              <w:rPr>
                <w:rFonts w:ascii="Times New Roman" w:eastAsia="Calibri" w:hAnsi="Times New Roman" w:cs="Times New Roman"/>
                <w:sz w:val="16"/>
                <w:szCs w:val="16"/>
              </w:rPr>
            </w:pPr>
            <w:r w:rsidRPr="00D43FEC">
              <w:rPr>
                <w:rFonts w:ascii="Times New Roman" w:eastAsia="Calibri" w:hAnsi="Times New Roman" w:cs="Times New Roman"/>
                <w:sz w:val="16"/>
                <w:szCs w:val="16"/>
              </w:rPr>
              <w:t>Фаза</w:t>
            </w:r>
          </w:p>
        </w:tc>
        <w:tc>
          <w:tcPr>
            <w:tcW w:w="1134" w:type="dxa"/>
            <w:shd w:val="clear" w:color="auto" w:fill="auto"/>
          </w:tcPr>
          <w:p w:rsidR="00D43FEC" w:rsidRPr="00D43FEC" w:rsidRDefault="00D43FEC" w:rsidP="00D43FEC">
            <w:pPr>
              <w:spacing w:line="240" w:lineRule="auto"/>
              <w:jc w:val="center"/>
              <w:rPr>
                <w:rFonts w:ascii="Times New Roman" w:eastAsia="Calibri" w:hAnsi="Times New Roman" w:cs="Times New Roman"/>
                <w:sz w:val="16"/>
                <w:szCs w:val="16"/>
              </w:rPr>
            </w:pPr>
            <w:r w:rsidRPr="00D43FEC">
              <w:rPr>
                <w:rFonts w:ascii="Times New Roman" w:eastAsia="Calibri" w:hAnsi="Times New Roman" w:cs="Times New Roman"/>
                <w:sz w:val="16"/>
                <w:szCs w:val="16"/>
              </w:rPr>
              <w:t>А</w:t>
            </w:r>
          </w:p>
        </w:tc>
        <w:tc>
          <w:tcPr>
            <w:tcW w:w="1134" w:type="dxa"/>
            <w:shd w:val="clear" w:color="auto" w:fill="auto"/>
          </w:tcPr>
          <w:p w:rsidR="00D43FEC" w:rsidRPr="00D43FEC" w:rsidRDefault="00D43FEC" w:rsidP="00D43FEC">
            <w:pPr>
              <w:spacing w:line="240" w:lineRule="auto"/>
              <w:jc w:val="center"/>
              <w:rPr>
                <w:rFonts w:ascii="Times New Roman" w:eastAsia="Calibri" w:hAnsi="Times New Roman" w:cs="Times New Roman"/>
                <w:sz w:val="16"/>
                <w:szCs w:val="16"/>
              </w:rPr>
            </w:pPr>
            <w:r w:rsidRPr="00D43FEC">
              <w:rPr>
                <w:rFonts w:ascii="Times New Roman" w:eastAsia="Calibri" w:hAnsi="Times New Roman" w:cs="Times New Roman"/>
                <w:sz w:val="16"/>
                <w:szCs w:val="16"/>
              </w:rPr>
              <w:t>В</w:t>
            </w:r>
          </w:p>
        </w:tc>
        <w:tc>
          <w:tcPr>
            <w:tcW w:w="1028" w:type="dxa"/>
            <w:shd w:val="clear" w:color="auto" w:fill="auto"/>
          </w:tcPr>
          <w:p w:rsidR="00D43FEC" w:rsidRPr="00D43FEC" w:rsidRDefault="00D43FEC" w:rsidP="00D43FEC">
            <w:pPr>
              <w:spacing w:line="240" w:lineRule="auto"/>
              <w:jc w:val="center"/>
              <w:rPr>
                <w:rFonts w:ascii="Times New Roman" w:eastAsia="Calibri" w:hAnsi="Times New Roman" w:cs="Times New Roman"/>
                <w:sz w:val="16"/>
                <w:szCs w:val="16"/>
              </w:rPr>
            </w:pPr>
            <w:r w:rsidRPr="00D43FEC">
              <w:rPr>
                <w:rFonts w:ascii="Times New Roman" w:eastAsia="Calibri" w:hAnsi="Times New Roman" w:cs="Times New Roman"/>
                <w:sz w:val="16"/>
                <w:szCs w:val="16"/>
              </w:rPr>
              <w:t>С</w:t>
            </w:r>
          </w:p>
        </w:tc>
        <w:tc>
          <w:tcPr>
            <w:tcW w:w="1187" w:type="dxa"/>
            <w:shd w:val="clear" w:color="auto" w:fill="auto"/>
          </w:tcPr>
          <w:p w:rsidR="00D43FEC" w:rsidRPr="00D43FEC" w:rsidRDefault="00D43FEC" w:rsidP="00D43FEC">
            <w:pPr>
              <w:spacing w:line="240" w:lineRule="auto"/>
              <w:rPr>
                <w:rFonts w:ascii="Times New Roman" w:eastAsia="Calibri" w:hAnsi="Times New Roman" w:cs="Times New Roman"/>
                <w:sz w:val="16"/>
                <w:szCs w:val="16"/>
              </w:rPr>
            </w:pPr>
            <w:r w:rsidRPr="00D43FEC">
              <w:rPr>
                <w:rFonts w:ascii="Times New Roman" w:eastAsia="Calibri" w:hAnsi="Times New Roman" w:cs="Times New Roman"/>
                <w:sz w:val="16"/>
                <w:szCs w:val="16"/>
              </w:rPr>
              <w:t>Фаза</w:t>
            </w:r>
          </w:p>
        </w:tc>
        <w:tc>
          <w:tcPr>
            <w:tcW w:w="1188" w:type="dxa"/>
            <w:shd w:val="clear" w:color="auto" w:fill="auto"/>
          </w:tcPr>
          <w:p w:rsidR="00D43FEC" w:rsidRPr="00D43FEC" w:rsidRDefault="00D43FEC" w:rsidP="00D43FEC">
            <w:pPr>
              <w:spacing w:line="240" w:lineRule="auto"/>
              <w:jc w:val="center"/>
              <w:rPr>
                <w:rFonts w:ascii="Times New Roman" w:eastAsia="Calibri" w:hAnsi="Times New Roman" w:cs="Times New Roman"/>
                <w:sz w:val="16"/>
                <w:szCs w:val="16"/>
              </w:rPr>
            </w:pPr>
            <w:r w:rsidRPr="00D43FEC">
              <w:rPr>
                <w:rFonts w:ascii="Times New Roman" w:eastAsia="Calibri" w:hAnsi="Times New Roman" w:cs="Times New Roman"/>
                <w:sz w:val="16"/>
                <w:szCs w:val="16"/>
              </w:rPr>
              <w:t>А</w:t>
            </w:r>
          </w:p>
        </w:tc>
        <w:tc>
          <w:tcPr>
            <w:tcW w:w="1187" w:type="dxa"/>
            <w:shd w:val="clear" w:color="auto" w:fill="auto"/>
          </w:tcPr>
          <w:p w:rsidR="00D43FEC" w:rsidRPr="00D43FEC" w:rsidRDefault="00D43FEC" w:rsidP="00D43FEC">
            <w:pPr>
              <w:spacing w:line="240" w:lineRule="auto"/>
              <w:jc w:val="center"/>
              <w:rPr>
                <w:rFonts w:ascii="Times New Roman" w:eastAsia="Calibri" w:hAnsi="Times New Roman" w:cs="Times New Roman"/>
                <w:sz w:val="16"/>
                <w:szCs w:val="16"/>
              </w:rPr>
            </w:pPr>
            <w:r w:rsidRPr="00D43FEC">
              <w:rPr>
                <w:rFonts w:ascii="Times New Roman" w:eastAsia="Calibri" w:hAnsi="Times New Roman" w:cs="Times New Roman"/>
                <w:sz w:val="16"/>
                <w:szCs w:val="16"/>
              </w:rPr>
              <w:t>В</w:t>
            </w:r>
          </w:p>
        </w:tc>
        <w:tc>
          <w:tcPr>
            <w:tcW w:w="1187" w:type="dxa"/>
            <w:shd w:val="clear" w:color="auto" w:fill="auto"/>
          </w:tcPr>
          <w:p w:rsidR="00D43FEC" w:rsidRPr="00D43FEC" w:rsidRDefault="00D43FEC" w:rsidP="00D43FEC">
            <w:pPr>
              <w:spacing w:line="240" w:lineRule="auto"/>
              <w:jc w:val="center"/>
              <w:rPr>
                <w:rFonts w:ascii="Times New Roman" w:eastAsia="Calibri" w:hAnsi="Times New Roman" w:cs="Times New Roman"/>
                <w:sz w:val="16"/>
                <w:szCs w:val="16"/>
              </w:rPr>
            </w:pPr>
            <w:r w:rsidRPr="00D43FEC">
              <w:rPr>
                <w:rFonts w:ascii="Times New Roman" w:eastAsia="Calibri" w:hAnsi="Times New Roman" w:cs="Times New Roman"/>
                <w:sz w:val="16"/>
                <w:szCs w:val="16"/>
              </w:rPr>
              <w:t>С</w:t>
            </w:r>
          </w:p>
        </w:tc>
      </w:tr>
      <w:tr w:rsidR="00D43FEC" w:rsidRPr="00D43FEC" w:rsidTr="003F4C6F">
        <w:tc>
          <w:tcPr>
            <w:tcW w:w="1526" w:type="dxa"/>
            <w:shd w:val="clear" w:color="auto" w:fill="auto"/>
          </w:tcPr>
          <w:p w:rsidR="00D43FEC" w:rsidRPr="00D43FEC" w:rsidRDefault="00D43FEC" w:rsidP="00D43FEC">
            <w:pPr>
              <w:spacing w:line="240" w:lineRule="auto"/>
              <w:rPr>
                <w:rFonts w:ascii="Times New Roman" w:eastAsia="Calibri" w:hAnsi="Times New Roman" w:cs="Times New Roman"/>
                <w:sz w:val="16"/>
                <w:szCs w:val="16"/>
              </w:rPr>
            </w:pPr>
            <w:r w:rsidRPr="00D43FEC">
              <w:rPr>
                <w:rFonts w:ascii="Times New Roman" w:eastAsia="Calibri" w:hAnsi="Times New Roman" w:cs="Times New Roman"/>
                <w:sz w:val="16"/>
                <w:szCs w:val="16"/>
              </w:rPr>
              <w:t>Тип</w:t>
            </w:r>
          </w:p>
        </w:tc>
        <w:tc>
          <w:tcPr>
            <w:tcW w:w="1134" w:type="dxa"/>
            <w:shd w:val="clear" w:color="auto" w:fill="auto"/>
          </w:tcPr>
          <w:p w:rsidR="00D43FEC" w:rsidRPr="00D43FEC" w:rsidRDefault="00D43FEC" w:rsidP="00D43FEC">
            <w:pPr>
              <w:spacing w:line="240" w:lineRule="auto"/>
              <w:rPr>
                <w:rFonts w:ascii="Times New Roman" w:eastAsia="Calibri" w:hAnsi="Times New Roman" w:cs="Times New Roman"/>
                <w:sz w:val="16"/>
                <w:szCs w:val="16"/>
              </w:rPr>
            </w:pPr>
          </w:p>
        </w:tc>
        <w:tc>
          <w:tcPr>
            <w:tcW w:w="1134" w:type="dxa"/>
            <w:shd w:val="clear" w:color="auto" w:fill="auto"/>
          </w:tcPr>
          <w:p w:rsidR="00D43FEC" w:rsidRPr="00D43FEC" w:rsidRDefault="00D43FEC" w:rsidP="00D43FEC">
            <w:pPr>
              <w:spacing w:line="240" w:lineRule="auto"/>
              <w:rPr>
                <w:rFonts w:ascii="Times New Roman" w:eastAsia="Calibri" w:hAnsi="Times New Roman" w:cs="Times New Roman"/>
                <w:sz w:val="16"/>
                <w:szCs w:val="16"/>
              </w:rPr>
            </w:pPr>
          </w:p>
        </w:tc>
        <w:tc>
          <w:tcPr>
            <w:tcW w:w="1028" w:type="dxa"/>
            <w:shd w:val="clear" w:color="auto" w:fill="auto"/>
          </w:tcPr>
          <w:p w:rsidR="00D43FEC" w:rsidRPr="00D43FEC" w:rsidRDefault="00D43FEC" w:rsidP="00D43FEC">
            <w:pPr>
              <w:spacing w:line="240" w:lineRule="auto"/>
              <w:rPr>
                <w:rFonts w:ascii="Times New Roman" w:eastAsia="Calibri" w:hAnsi="Times New Roman" w:cs="Times New Roman"/>
                <w:sz w:val="16"/>
                <w:szCs w:val="16"/>
              </w:rPr>
            </w:pPr>
          </w:p>
        </w:tc>
        <w:tc>
          <w:tcPr>
            <w:tcW w:w="1187" w:type="dxa"/>
            <w:shd w:val="clear" w:color="auto" w:fill="auto"/>
          </w:tcPr>
          <w:p w:rsidR="00D43FEC" w:rsidRPr="00D43FEC" w:rsidRDefault="00D43FEC" w:rsidP="00D43FEC">
            <w:pPr>
              <w:spacing w:line="240" w:lineRule="auto"/>
              <w:rPr>
                <w:rFonts w:ascii="Times New Roman" w:eastAsia="Calibri" w:hAnsi="Times New Roman" w:cs="Times New Roman"/>
                <w:sz w:val="16"/>
                <w:szCs w:val="16"/>
              </w:rPr>
            </w:pPr>
            <w:r w:rsidRPr="00D43FEC">
              <w:rPr>
                <w:rFonts w:ascii="Times New Roman" w:eastAsia="Calibri" w:hAnsi="Times New Roman" w:cs="Times New Roman"/>
                <w:sz w:val="16"/>
                <w:szCs w:val="16"/>
              </w:rPr>
              <w:t>Тип</w:t>
            </w:r>
          </w:p>
        </w:tc>
        <w:tc>
          <w:tcPr>
            <w:tcW w:w="1188" w:type="dxa"/>
            <w:shd w:val="clear" w:color="auto" w:fill="auto"/>
          </w:tcPr>
          <w:p w:rsidR="00D43FEC" w:rsidRPr="00D43FEC" w:rsidRDefault="00D43FEC" w:rsidP="00D43FEC">
            <w:pPr>
              <w:spacing w:line="240" w:lineRule="auto"/>
              <w:rPr>
                <w:rFonts w:ascii="Times New Roman" w:eastAsia="Calibri" w:hAnsi="Times New Roman" w:cs="Times New Roman"/>
                <w:sz w:val="16"/>
                <w:szCs w:val="16"/>
              </w:rPr>
            </w:pPr>
          </w:p>
        </w:tc>
        <w:tc>
          <w:tcPr>
            <w:tcW w:w="1187" w:type="dxa"/>
            <w:shd w:val="clear" w:color="auto" w:fill="auto"/>
          </w:tcPr>
          <w:p w:rsidR="00D43FEC" w:rsidRPr="00D43FEC" w:rsidRDefault="00D43FEC" w:rsidP="00D43FEC">
            <w:pPr>
              <w:spacing w:line="240" w:lineRule="auto"/>
              <w:rPr>
                <w:rFonts w:ascii="Times New Roman" w:eastAsia="Calibri" w:hAnsi="Times New Roman" w:cs="Times New Roman"/>
                <w:sz w:val="16"/>
                <w:szCs w:val="16"/>
              </w:rPr>
            </w:pPr>
          </w:p>
        </w:tc>
        <w:tc>
          <w:tcPr>
            <w:tcW w:w="1187" w:type="dxa"/>
            <w:shd w:val="clear" w:color="auto" w:fill="auto"/>
          </w:tcPr>
          <w:p w:rsidR="00D43FEC" w:rsidRPr="00D43FEC" w:rsidRDefault="00D43FEC" w:rsidP="00D43FEC">
            <w:pPr>
              <w:spacing w:line="240" w:lineRule="auto"/>
              <w:rPr>
                <w:rFonts w:ascii="Times New Roman" w:eastAsia="Calibri" w:hAnsi="Times New Roman" w:cs="Times New Roman"/>
                <w:sz w:val="16"/>
                <w:szCs w:val="16"/>
              </w:rPr>
            </w:pPr>
          </w:p>
        </w:tc>
      </w:tr>
      <w:tr w:rsidR="00D43FEC" w:rsidRPr="00D43FEC" w:rsidTr="003F4C6F">
        <w:tc>
          <w:tcPr>
            <w:tcW w:w="1526" w:type="dxa"/>
            <w:shd w:val="clear" w:color="auto" w:fill="auto"/>
          </w:tcPr>
          <w:p w:rsidR="00D43FEC" w:rsidRPr="00D43FEC" w:rsidRDefault="00D43FEC" w:rsidP="00D43FEC">
            <w:pPr>
              <w:spacing w:line="240" w:lineRule="auto"/>
              <w:rPr>
                <w:rFonts w:ascii="Times New Roman" w:eastAsia="Calibri" w:hAnsi="Times New Roman" w:cs="Times New Roman"/>
                <w:sz w:val="16"/>
                <w:szCs w:val="16"/>
              </w:rPr>
            </w:pPr>
            <w:proofErr w:type="spellStart"/>
            <w:r w:rsidRPr="00D43FEC">
              <w:rPr>
                <w:rFonts w:ascii="Times New Roman" w:eastAsia="Calibri" w:hAnsi="Times New Roman" w:cs="Times New Roman"/>
                <w:sz w:val="16"/>
                <w:szCs w:val="16"/>
              </w:rPr>
              <w:t>Ктд</w:t>
            </w:r>
            <w:proofErr w:type="spellEnd"/>
          </w:p>
        </w:tc>
        <w:tc>
          <w:tcPr>
            <w:tcW w:w="1134" w:type="dxa"/>
            <w:shd w:val="clear" w:color="auto" w:fill="auto"/>
          </w:tcPr>
          <w:p w:rsidR="00D43FEC" w:rsidRPr="00D43FEC" w:rsidRDefault="00D43FEC" w:rsidP="00D43FEC">
            <w:pPr>
              <w:spacing w:line="240" w:lineRule="auto"/>
              <w:rPr>
                <w:rFonts w:ascii="Times New Roman" w:eastAsia="Calibri" w:hAnsi="Times New Roman" w:cs="Times New Roman"/>
                <w:sz w:val="16"/>
                <w:szCs w:val="16"/>
              </w:rPr>
            </w:pPr>
          </w:p>
        </w:tc>
        <w:tc>
          <w:tcPr>
            <w:tcW w:w="1134" w:type="dxa"/>
            <w:shd w:val="clear" w:color="auto" w:fill="auto"/>
          </w:tcPr>
          <w:p w:rsidR="00D43FEC" w:rsidRPr="00D43FEC" w:rsidRDefault="00D43FEC" w:rsidP="00D43FEC">
            <w:pPr>
              <w:spacing w:line="240" w:lineRule="auto"/>
              <w:rPr>
                <w:rFonts w:ascii="Times New Roman" w:eastAsia="Calibri" w:hAnsi="Times New Roman" w:cs="Times New Roman"/>
                <w:sz w:val="16"/>
                <w:szCs w:val="16"/>
              </w:rPr>
            </w:pPr>
          </w:p>
        </w:tc>
        <w:tc>
          <w:tcPr>
            <w:tcW w:w="1028" w:type="dxa"/>
            <w:shd w:val="clear" w:color="auto" w:fill="auto"/>
          </w:tcPr>
          <w:p w:rsidR="00D43FEC" w:rsidRPr="00D43FEC" w:rsidRDefault="00D43FEC" w:rsidP="00D43FEC">
            <w:pPr>
              <w:spacing w:line="240" w:lineRule="auto"/>
              <w:rPr>
                <w:rFonts w:ascii="Times New Roman" w:eastAsia="Calibri" w:hAnsi="Times New Roman" w:cs="Times New Roman"/>
                <w:sz w:val="16"/>
                <w:szCs w:val="16"/>
              </w:rPr>
            </w:pPr>
          </w:p>
        </w:tc>
        <w:tc>
          <w:tcPr>
            <w:tcW w:w="1187" w:type="dxa"/>
            <w:shd w:val="clear" w:color="auto" w:fill="auto"/>
          </w:tcPr>
          <w:p w:rsidR="00D43FEC" w:rsidRPr="00D43FEC" w:rsidRDefault="00D43FEC" w:rsidP="00D43FEC">
            <w:pPr>
              <w:spacing w:line="240" w:lineRule="auto"/>
              <w:rPr>
                <w:rFonts w:ascii="Times New Roman" w:eastAsia="Calibri" w:hAnsi="Times New Roman" w:cs="Times New Roman"/>
                <w:sz w:val="16"/>
                <w:szCs w:val="16"/>
              </w:rPr>
            </w:pPr>
            <w:proofErr w:type="spellStart"/>
            <w:r w:rsidRPr="00D43FEC">
              <w:rPr>
                <w:rFonts w:ascii="Times New Roman" w:eastAsia="Calibri" w:hAnsi="Times New Roman" w:cs="Times New Roman"/>
                <w:sz w:val="16"/>
                <w:szCs w:val="16"/>
              </w:rPr>
              <w:t>Ктд</w:t>
            </w:r>
            <w:proofErr w:type="spellEnd"/>
          </w:p>
        </w:tc>
        <w:tc>
          <w:tcPr>
            <w:tcW w:w="1188" w:type="dxa"/>
            <w:shd w:val="clear" w:color="auto" w:fill="auto"/>
          </w:tcPr>
          <w:p w:rsidR="00D43FEC" w:rsidRPr="00D43FEC" w:rsidRDefault="00D43FEC" w:rsidP="00D43FEC">
            <w:pPr>
              <w:spacing w:line="240" w:lineRule="auto"/>
              <w:rPr>
                <w:rFonts w:ascii="Times New Roman" w:eastAsia="Calibri" w:hAnsi="Times New Roman" w:cs="Times New Roman"/>
                <w:sz w:val="16"/>
                <w:szCs w:val="16"/>
              </w:rPr>
            </w:pPr>
          </w:p>
        </w:tc>
        <w:tc>
          <w:tcPr>
            <w:tcW w:w="1187" w:type="dxa"/>
            <w:shd w:val="clear" w:color="auto" w:fill="auto"/>
          </w:tcPr>
          <w:p w:rsidR="00D43FEC" w:rsidRPr="00D43FEC" w:rsidRDefault="00D43FEC" w:rsidP="00D43FEC">
            <w:pPr>
              <w:spacing w:line="240" w:lineRule="auto"/>
              <w:rPr>
                <w:rFonts w:ascii="Times New Roman" w:eastAsia="Calibri" w:hAnsi="Times New Roman" w:cs="Times New Roman"/>
                <w:sz w:val="16"/>
                <w:szCs w:val="16"/>
              </w:rPr>
            </w:pPr>
          </w:p>
        </w:tc>
        <w:tc>
          <w:tcPr>
            <w:tcW w:w="1187" w:type="dxa"/>
            <w:shd w:val="clear" w:color="auto" w:fill="auto"/>
          </w:tcPr>
          <w:p w:rsidR="00D43FEC" w:rsidRPr="00D43FEC" w:rsidRDefault="00D43FEC" w:rsidP="00D43FEC">
            <w:pPr>
              <w:spacing w:line="240" w:lineRule="auto"/>
              <w:rPr>
                <w:rFonts w:ascii="Times New Roman" w:eastAsia="Calibri" w:hAnsi="Times New Roman" w:cs="Times New Roman"/>
                <w:sz w:val="16"/>
                <w:szCs w:val="16"/>
              </w:rPr>
            </w:pPr>
          </w:p>
        </w:tc>
      </w:tr>
      <w:tr w:rsidR="00D43FEC" w:rsidRPr="00D43FEC" w:rsidTr="003F4C6F">
        <w:tc>
          <w:tcPr>
            <w:tcW w:w="1526" w:type="dxa"/>
            <w:shd w:val="clear" w:color="auto" w:fill="auto"/>
          </w:tcPr>
          <w:p w:rsidR="00D43FEC" w:rsidRPr="00D43FEC" w:rsidRDefault="00D43FEC" w:rsidP="00D43FEC">
            <w:pPr>
              <w:spacing w:line="240" w:lineRule="auto"/>
              <w:rPr>
                <w:rFonts w:ascii="Times New Roman" w:eastAsia="Calibri" w:hAnsi="Times New Roman" w:cs="Times New Roman"/>
                <w:sz w:val="16"/>
                <w:szCs w:val="16"/>
              </w:rPr>
            </w:pPr>
            <w:r w:rsidRPr="00D43FEC">
              <w:rPr>
                <w:rFonts w:ascii="Times New Roman" w:eastAsia="Calibri" w:hAnsi="Times New Roman" w:cs="Times New Roman"/>
                <w:sz w:val="16"/>
                <w:szCs w:val="16"/>
              </w:rPr>
              <w:t xml:space="preserve">№ </w:t>
            </w:r>
            <w:proofErr w:type="gramStart"/>
            <w:r w:rsidRPr="00D43FEC">
              <w:rPr>
                <w:rFonts w:ascii="Times New Roman" w:eastAsia="Calibri" w:hAnsi="Times New Roman" w:cs="Times New Roman"/>
                <w:sz w:val="16"/>
                <w:szCs w:val="16"/>
              </w:rPr>
              <w:t>ТТ</w:t>
            </w:r>
            <w:proofErr w:type="gramEnd"/>
          </w:p>
        </w:tc>
        <w:tc>
          <w:tcPr>
            <w:tcW w:w="1134" w:type="dxa"/>
            <w:shd w:val="clear" w:color="auto" w:fill="auto"/>
          </w:tcPr>
          <w:p w:rsidR="00D43FEC" w:rsidRPr="00D43FEC" w:rsidRDefault="00D43FEC" w:rsidP="00D43FEC">
            <w:pPr>
              <w:spacing w:line="240" w:lineRule="auto"/>
              <w:rPr>
                <w:rFonts w:ascii="Times New Roman" w:eastAsia="Calibri" w:hAnsi="Times New Roman" w:cs="Times New Roman"/>
                <w:sz w:val="16"/>
                <w:szCs w:val="16"/>
              </w:rPr>
            </w:pPr>
          </w:p>
        </w:tc>
        <w:tc>
          <w:tcPr>
            <w:tcW w:w="1134" w:type="dxa"/>
            <w:shd w:val="clear" w:color="auto" w:fill="auto"/>
          </w:tcPr>
          <w:p w:rsidR="00D43FEC" w:rsidRPr="00D43FEC" w:rsidRDefault="00D43FEC" w:rsidP="00D43FEC">
            <w:pPr>
              <w:spacing w:line="240" w:lineRule="auto"/>
              <w:rPr>
                <w:rFonts w:ascii="Times New Roman" w:eastAsia="Calibri" w:hAnsi="Times New Roman" w:cs="Times New Roman"/>
                <w:sz w:val="16"/>
                <w:szCs w:val="16"/>
              </w:rPr>
            </w:pPr>
          </w:p>
        </w:tc>
        <w:tc>
          <w:tcPr>
            <w:tcW w:w="1028" w:type="dxa"/>
            <w:shd w:val="clear" w:color="auto" w:fill="auto"/>
          </w:tcPr>
          <w:p w:rsidR="00D43FEC" w:rsidRPr="00D43FEC" w:rsidRDefault="00D43FEC" w:rsidP="00D43FEC">
            <w:pPr>
              <w:spacing w:line="240" w:lineRule="auto"/>
              <w:rPr>
                <w:rFonts w:ascii="Times New Roman" w:eastAsia="Calibri" w:hAnsi="Times New Roman" w:cs="Times New Roman"/>
                <w:sz w:val="16"/>
                <w:szCs w:val="16"/>
              </w:rPr>
            </w:pPr>
          </w:p>
        </w:tc>
        <w:tc>
          <w:tcPr>
            <w:tcW w:w="1187" w:type="dxa"/>
            <w:shd w:val="clear" w:color="auto" w:fill="auto"/>
          </w:tcPr>
          <w:p w:rsidR="00D43FEC" w:rsidRPr="00D43FEC" w:rsidRDefault="00D43FEC" w:rsidP="00D43FEC">
            <w:pPr>
              <w:spacing w:line="240" w:lineRule="auto"/>
              <w:rPr>
                <w:rFonts w:ascii="Times New Roman" w:eastAsia="Calibri" w:hAnsi="Times New Roman" w:cs="Times New Roman"/>
                <w:sz w:val="16"/>
                <w:szCs w:val="16"/>
              </w:rPr>
            </w:pPr>
            <w:r w:rsidRPr="00D43FEC">
              <w:rPr>
                <w:rFonts w:ascii="Times New Roman" w:eastAsia="Calibri" w:hAnsi="Times New Roman" w:cs="Times New Roman"/>
                <w:sz w:val="16"/>
                <w:szCs w:val="16"/>
              </w:rPr>
              <w:t xml:space="preserve">№ </w:t>
            </w:r>
            <w:proofErr w:type="gramStart"/>
            <w:r w:rsidRPr="00D43FEC">
              <w:rPr>
                <w:rFonts w:ascii="Times New Roman" w:eastAsia="Calibri" w:hAnsi="Times New Roman" w:cs="Times New Roman"/>
                <w:sz w:val="16"/>
                <w:szCs w:val="16"/>
              </w:rPr>
              <w:t>ТТ</w:t>
            </w:r>
            <w:proofErr w:type="gramEnd"/>
          </w:p>
        </w:tc>
        <w:tc>
          <w:tcPr>
            <w:tcW w:w="1188" w:type="dxa"/>
            <w:shd w:val="clear" w:color="auto" w:fill="auto"/>
          </w:tcPr>
          <w:p w:rsidR="00D43FEC" w:rsidRPr="00D43FEC" w:rsidRDefault="00D43FEC" w:rsidP="00D43FEC">
            <w:pPr>
              <w:spacing w:line="240" w:lineRule="auto"/>
              <w:rPr>
                <w:rFonts w:ascii="Times New Roman" w:eastAsia="Calibri" w:hAnsi="Times New Roman" w:cs="Times New Roman"/>
                <w:sz w:val="16"/>
                <w:szCs w:val="16"/>
              </w:rPr>
            </w:pPr>
          </w:p>
        </w:tc>
        <w:tc>
          <w:tcPr>
            <w:tcW w:w="1187" w:type="dxa"/>
            <w:shd w:val="clear" w:color="auto" w:fill="auto"/>
          </w:tcPr>
          <w:p w:rsidR="00D43FEC" w:rsidRPr="00D43FEC" w:rsidRDefault="00D43FEC" w:rsidP="00D43FEC">
            <w:pPr>
              <w:spacing w:line="240" w:lineRule="auto"/>
              <w:rPr>
                <w:rFonts w:ascii="Times New Roman" w:eastAsia="Calibri" w:hAnsi="Times New Roman" w:cs="Times New Roman"/>
                <w:sz w:val="16"/>
                <w:szCs w:val="16"/>
              </w:rPr>
            </w:pPr>
          </w:p>
        </w:tc>
        <w:tc>
          <w:tcPr>
            <w:tcW w:w="1187" w:type="dxa"/>
            <w:shd w:val="clear" w:color="auto" w:fill="auto"/>
          </w:tcPr>
          <w:p w:rsidR="00D43FEC" w:rsidRPr="00D43FEC" w:rsidRDefault="00D43FEC" w:rsidP="00D43FEC">
            <w:pPr>
              <w:spacing w:line="240" w:lineRule="auto"/>
              <w:rPr>
                <w:rFonts w:ascii="Times New Roman" w:eastAsia="Calibri" w:hAnsi="Times New Roman" w:cs="Times New Roman"/>
                <w:sz w:val="16"/>
                <w:szCs w:val="16"/>
              </w:rPr>
            </w:pPr>
          </w:p>
        </w:tc>
      </w:tr>
      <w:tr w:rsidR="00D43FEC" w:rsidRPr="00D43FEC" w:rsidTr="003F4C6F">
        <w:tc>
          <w:tcPr>
            <w:tcW w:w="1526" w:type="dxa"/>
            <w:shd w:val="clear" w:color="auto" w:fill="auto"/>
          </w:tcPr>
          <w:p w:rsidR="00D43FEC" w:rsidRPr="00D43FEC" w:rsidRDefault="00D43FEC" w:rsidP="00D43FEC">
            <w:pPr>
              <w:spacing w:line="240" w:lineRule="auto"/>
              <w:rPr>
                <w:rFonts w:ascii="Times New Roman" w:eastAsia="Calibri" w:hAnsi="Times New Roman" w:cs="Times New Roman"/>
                <w:sz w:val="16"/>
                <w:szCs w:val="16"/>
              </w:rPr>
            </w:pPr>
            <w:r w:rsidRPr="00D43FEC">
              <w:rPr>
                <w:rFonts w:ascii="Times New Roman" w:eastAsia="Calibri" w:hAnsi="Times New Roman" w:cs="Times New Roman"/>
                <w:sz w:val="16"/>
                <w:szCs w:val="16"/>
              </w:rPr>
              <w:t>№ пломб (</w:t>
            </w:r>
            <w:proofErr w:type="gramStart"/>
            <w:r w:rsidRPr="00D43FEC">
              <w:rPr>
                <w:rFonts w:ascii="Times New Roman" w:eastAsia="Calibri" w:hAnsi="Times New Roman" w:cs="Times New Roman"/>
                <w:sz w:val="16"/>
                <w:szCs w:val="16"/>
              </w:rPr>
              <w:t>токовые</w:t>
            </w:r>
            <w:proofErr w:type="gramEnd"/>
            <w:r w:rsidRPr="00D43FEC">
              <w:rPr>
                <w:rFonts w:ascii="Times New Roman" w:eastAsia="Calibri" w:hAnsi="Times New Roman" w:cs="Times New Roman"/>
                <w:sz w:val="16"/>
                <w:szCs w:val="16"/>
              </w:rPr>
              <w:t>)</w:t>
            </w:r>
          </w:p>
        </w:tc>
        <w:tc>
          <w:tcPr>
            <w:tcW w:w="1134" w:type="dxa"/>
            <w:shd w:val="clear" w:color="auto" w:fill="auto"/>
          </w:tcPr>
          <w:p w:rsidR="00D43FEC" w:rsidRPr="00D43FEC" w:rsidRDefault="00D43FEC" w:rsidP="00D43FEC">
            <w:pPr>
              <w:spacing w:line="240" w:lineRule="auto"/>
              <w:rPr>
                <w:rFonts w:ascii="Times New Roman" w:eastAsia="Calibri" w:hAnsi="Times New Roman" w:cs="Times New Roman"/>
                <w:sz w:val="16"/>
                <w:szCs w:val="16"/>
              </w:rPr>
            </w:pPr>
          </w:p>
        </w:tc>
        <w:tc>
          <w:tcPr>
            <w:tcW w:w="1134" w:type="dxa"/>
            <w:shd w:val="clear" w:color="auto" w:fill="auto"/>
          </w:tcPr>
          <w:p w:rsidR="00D43FEC" w:rsidRPr="00D43FEC" w:rsidRDefault="00D43FEC" w:rsidP="00D43FEC">
            <w:pPr>
              <w:spacing w:line="240" w:lineRule="auto"/>
              <w:rPr>
                <w:rFonts w:ascii="Times New Roman" w:eastAsia="Calibri" w:hAnsi="Times New Roman" w:cs="Times New Roman"/>
                <w:sz w:val="16"/>
                <w:szCs w:val="16"/>
              </w:rPr>
            </w:pPr>
          </w:p>
        </w:tc>
        <w:tc>
          <w:tcPr>
            <w:tcW w:w="1028" w:type="dxa"/>
            <w:shd w:val="clear" w:color="auto" w:fill="auto"/>
          </w:tcPr>
          <w:p w:rsidR="00D43FEC" w:rsidRPr="00D43FEC" w:rsidRDefault="00D43FEC" w:rsidP="00D43FEC">
            <w:pPr>
              <w:spacing w:line="240" w:lineRule="auto"/>
              <w:rPr>
                <w:rFonts w:ascii="Times New Roman" w:eastAsia="Calibri" w:hAnsi="Times New Roman" w:cs="Times New Roman"/>
                <w:sz w:val="16"/>
                <w:szCs w:val="16"/>
              </w:rPr>
            </w:pPr>
          </w:p>
        </w:tc>
        <w:tc>
          <w:tcPr>
            <w:tcW w:w="1187" w:type="dxa"/>
            <w:shd w:val="clear" w:color="auto" w:fill="auto"/>
          </w:tcPr>
          <w:p w:rsidR="00D43FEC" w:rsidRPr="00D43FEC" w:rsidRDefault="00D43FEC" w:rsidP="00D43FEC">
            <w:pPr>
              <w:spacing w:line="240" w:lineRule="auto"/>
              <w:rPr>
                <w:rFonts w:ascii="Times New Roman" w:eastAsia="Calibri" w:hAnsi="Times New Roman" w:cs="Times New Roman"/>
                <w:sz w:val="16"/>
                <w:szCs w:val="16"/>
              </w:rPr>
            </w:pPr>
            <w:r w:rsidRPr="00D43FEC">
              <w:rPr>
                <w:rFonts w:ascii="Times New Roman" w:eastAsia="Calibri" w:hAnsi="Times New Roman" w:cs="Times New Roman"/>
                <w:sz w:val="16"/>
                <w:szCs w:val="16"/>
              </w:rPr>
              <w:t>№ пломб (</w:t>
            </w:r>
            <w:proofErr w:type="gramStart"/>
            <w:r w:rsidRPr="00D43FEC">
              <w:rPr>
                <w:rFonts w:ascii="Times New Roman" w:eastAsia="Calibri" w:hAnsi="Times New Roman" w:cs="Times New Roman"/>
                <w:sz w:val="16"/>
                <w:szCs w:val="16"/>
              </w:rPr>
              <w:t>токовые</w:t>
            </w:r>
            <w:proofErr w:type="gramEnd"/>
            <w:r w:rsidRPr="00D43FEC">
              <w:rPr>
                <w:rFonts w:ascii="Times New Roman" w:eastAsia="Calibri" w:hAnsi="Times New Roman" w:cs="Times New Roman"/>
                <w:sz w:val="16"/>
                <w:szCs w:val="16"/>
              </w:rPr>
              <w:t>)</w:t>
            </w:r>
          </w:p>
        </w:tc>
        <w:tc>
          <w:tcPr>
            <w:tcW w:w="1188" w:type="dxa"/>
            <w:shd w:val="clear" w:color="auto" w:fill="auto"/>
          </w:tcPr>
          <w:p w:rsidR="00D43FEC" w:rsidRPr="00D43FEC" w:rsidRDefault="00D43FEC" w:rsidP="00D43FEC">
            <w:pPr>
              <w:spacing w:line="240" w:lineRule="auto"/>
              <w:rPr>
                <w:rFonts w:ascii="Times New Roman" w:eastAsia="Calibri" w:hAnsi="Times New Roman" w:cs="Times New Roman"/>
                <w:sz w:val="16"/>
                <w:szCs w:val="16"/>
              </w:rPr>
            </w:pPr>
          </w:p>
        </w:tc>
        <w:tc>
          <w:tcPr>
            <w:tcW w:w="1187" w:type="dxa"/>
            <w:shd w:val="clear" w:color="auto" w:fill="auto"/>
          </w:tcPr>
          <w:p w:rsidR="00D43FEC" w:rsidRPr="00D43FEC" w:rsidRDefault="00D43FEC" w:rsidP="00D43FEC">
            <w:pPr>
              <w:spacing w:line="240" w:lineRule="auto"/>
              <w:rPr>
                <w:rFonts w:ascii="Times New Roman" w:eastAsia="Calibri" w:hAnsi="Times New Roman" w:cs="Times New Roman"/>
                <w:sz w:val="16"/>
                <w:szCs w:val="16"/>
              </w:rPr>
            </w:pPr>
          </w:p>
        </w:tc>
        <w:tc>
          <w:tcPr>
            <w:tcW w:w="1187" w:type="dxa"/>
            <w:shd w:val="clear" w:color="auto" w:fill="auto"/>
          </w:tcPr>
          <w:p w:rsidR="00D43FEC" w:rsidRPr="00D43FEC" w:rsidRDefault="00D43FEC" w:rsidP="00D43FEC">
            <w:pPr>
              <w:spacing w:line="240" w:lineRule="auto"/>
              <w:rPr>
                <w:rFonts w:ascii="Times New Roman" w:eastAsia="Calibri" w:hAnsi="Times New Roman" w:cs="Times New Roman"/>
                <w:sz w:val="16"/>
                <w:szCs w:val="16"/>
              </w:rPr>
            </w:pPr>
          </w:p>
        </w:tc>
      </w:tr>
      <w:tr w:rsidR="00D43FEC" w:rsidRPr="00D43FEC" w:rsidTr="003F4C6F">
        <w:tc>
          <w:tcPr>
            <w:tcW w:w="1526" w:type="dxa"/>
            <w:shd w:val="clear" w:color="auto" w:fill="auto"/>
          </w:tcPr>
          <w:p w:rsidR="00D43FEC" w:rsidRPr="00D43FEC" w:rsidRDefault="00D43FEC" w:rsidP="00D43FEC">
            <w:pPr>
              <w:spacing w:line="240" w:lineRule="auto"/>
              <w:rPr>
                <w:rFonts w:ascii="Times New Roman" w:eastAsia="Calibri" w:hAnsi="Times New Roman" w:cs="Times New Roman"/>
                <w:sz w:val="16"/>
                <w:szCs w:val="16"/>
              </w:rPr>
            </w:pPr>
            <w:r w:rsidRPr="00D43FEC">
              <w:rPr>
                <w:rFonts w:ascii="Times New Roman" w:eastAsia="Calibri" w:hAnsi="Times New Roman" w:cs="Times New Roman"/>
                <w:sz w:val="16"/>
                <w:szCs w:val="16"/>
              </w:rPr>
              <w:t>№ пломб (напряжения)</w:t>
            </w:r>
          </w:p>
        </w:tc>
        <w:tc>
          <w:tcPr>
            <w:tcW w:w="1134" w:type="dxa"/>
            <w:shd w:val="clear" w:color="auto" w:fill="auto"/>
          </w:tcPr>
          <w:p w:rsidR="00D43FEC" w:rsidRPr="00D43FEC" w:rsidRDefault="00D43FEC" w:rsidP="00D43FEC">
            <w:pPr>
              <w:spacing w:line="240" w:lineRule="auto"/>
              <w:rPr>
                <w:rFonts w:ascii="Times New Roman" w:eastAsia="Calibri" w:hAnsi="Times New Roman" w:cs="Times New Roman"/>
                <w:sz w:val="16"/>
                <w:szCs w:val="16"/>
              </w:rPr>
            </w:pPr>
          </w:p>
        </w:tc>
        <w:tc>
          <w:tcPr>
            <w:tcW w:w="1134" w:type="dxa"/>
            <w:shd w:val="clear" w:color="auto" w:fill="auto"/>
          </w:tcPr>
          <w:p w:rsidR="00D43FEC" w:rsidRPr="00D43FEC" w:rsidRDefault="00D43FEC" w:rsidP="00D43FEC">
            <w:pPr>
              <w:spacing w:line="240" w:lineRule="auto"/>
              <w:rPr>
                <w:rFonts w:ascii="Times New Roman" w:eastAsia="Calibri" w:hAnsi="Times New Roman" w:cs="Times New Roman"/>
                <w:sz w:val="16"/>
                <w:szCs w:val="16"/>
              </w:rPr>
            </w:pPr>
          </w:p>
        </w:tc>
        <w:tc>
          <w:tcPr>
            <w:tcW w:w="1028" w:type="dxa"/>
            <w:shd w:val="clear" w:color="auto" w:fill="auto"/>
          </w:tcPr>
          <w:p w:rsidR="00D43FEC" w:rsidRPr="00D43FEC" w:rsidRDefault="00D43FEC" w:rsidP="00D43FEC">
            <w:pPr>
              <w:spacing w:line="240" w:lineRule="auto"/>
              <w:rPr>
                <w:rFonts w:ascii="Times New Roman" w:eastAsia="Calibri" w:hAnsi="Times New Roman" w:cs="Times New Roman"/>
                <w:sz w:val="16"/>
                <w:szCs w:val="16"/>
              </w:rPr>
            </w:pPr>
          </w:p>
        </w:tc>
        <w:tc>
          <w:tcPr>
            <w:tcW w:w="1187" w:type="dxa"/>
            <w:shd w:val="clear" w:color="auto" w:fill="auto"/>
          </w:tcPr>
          <w:p w:rsidR="00D43FEC" w:rsidRPr="00D43FEC" w:rsidRDefault="00D43FEC" w:rsidP="00D43FEC">
            <w:pPr>
              <w:spacing w:line="240" w:lineRule="auto"/>
              <w:rPr>
                <w:rFonts w:ascii="Times New Roman" w:eastAsia="Calibri" w:hAnsi="Times New Roman" w:cs="Times New Roman"/>
                <w:sz w:val="16"/>
                <w:szCs w:val="16"/>
              </w:rPr>
            </w:pPr>
            <w:r w:rsidRPr="00D43FEC">
              <w:rPr>
                <w:rFonts w:ascii="Times New Roman" w:eastAsia="Calibri" w:hAnsi="Times New Roman" w:cs="Times New Roman"/>
                <w:sz w:val="16"/>
                <w:szCs w:val="16"/>
              </w:rPr>
              <w:t>№ пломб (напряжения)</w:t>
            </w:r>
          </w:p>
        </w:tc>
        <w:tc>
          <w:tcPr>
            <w:tcW w:w="1188" w:type="dxa"/>
            <w:shd w:val="clear" w:color="auto" w:fill="auto"/>
          </w:tcPr>
          <w:p w:rsidR="00D43FEC" w:rsidRPr="00D43FEC" w:rsidRDefault="00D43FEC" w:rsidP="00D43FEC">
            <w:pPr>
              <w:spacing w:line="240" w:lineRule="auto"/>
              <w:rPr>
                <w:rFonts w:ascii="Times New Roman" w:eastAsia="Calibri" w:hAnsi="Times New Roman" w:cs="Times New Roman"/>
                <w:sz w:val="16"/>
                <w:szCs w:val="16"/>
              </w:rPr>
            </w:pPr>
          </w:p>
        </w:tc>
        <w:tc>
          <w:tcPr>
            <w:tcW w:w="1187" w:type="dxa"/>
            <w:shd w:val="clear" w:color="auto" w:fill="auto"/>
          </w:tcPr>
          <w:p w:rsidR="00D43FEC" w:rsidRPr="00D43FEC" w:rsidRDefault="00D43FEC" w:rsidP="00D43FEC">
            <w:pPr>
              <w:spacing w:line="240" w:lineRule="auto"/>
              <w:rPr>
                <w:rFonts w:ascii="Times New Roman" w:eastAsia="Calibri" w:hAnsi="Times New Roman" w:cs="Times New Roman"/>
                <w:sz w:val="16"/>
                <w:szCs w:val="16"/>
              </w:rPr>
            </w:pPr>
          </w:p>
        </w:tc>
        <w:tc>
          <w:tcPr>
            <w:tcW w:w="1187" w:type="dxa"/>
            <w:shd w:val="clear" w:color="auto" w:fill="auto"/>
          </w:tcPr>
          <w:p w:rsidR="00D43FEC" w:rsidRPr="00D43FEC" w:rsidRDefault="00D43FEC" w:rsidP="00D43FEC">
            <w:pPr>
              <w:spacing w:line="240" w:lineRule="auto"/>
              <w:rPr>
                <w:rFonts w:ascii="Times New Roman" w:eastAsia="Calibri" w:hAnsi="Times New Roman" w:cs="Times New Roman"/>
                <w:sz w:val="16"/>
                <w:szCs w:val="16"/>
              </w:rPr>
            </w:pPr>
          </w:p>
        </w:tc>
      </w:tr>
      <w:tr w:rsidR="00D43FEC" w:rsidRPr="00D43FEC" w:rsidTr="003F4C6F">
        <w:tc>
          <w:tcPr>
            <w:tcW w:w="1526" w:type="dxa"/>
            <w:shd w:val="clear" w:color="auto" w:fill="auto"/>
          </w:tcPr>
          <w:p w:rsidR="00D43FEC" w:rsidRPr="00D43FEC" w:rsidRDefault="00D43FEC" w:rsidP="00D43FEC">
            <w:pPr>
              <w:spacing w:line="240" w:lineRule="auto"/>
              <w:rPr>
                <w:rFonts w:ascii="Times New Roman" w:eastAsia="Calibri" w:hAnsi="Times New Roman" w:cs="Times New Roman"/>
                <w:sz w:val="16"/>
                <w:szCs w:val="16"/>
              </w:rPr>
            </w:pPr>
            <w:r w:rsidRPr="00D43FEC">
              <w:rPr>
                <w:rFonts w:ascii="Times New Roman" w:eastAsia="Calibri" w:hAnsi="Times New Roman" w:cs="Times New Roman"/>
                <w:sz w:val="16"/>
                <w:szCs w:val="16"/>
              </w:rPr>
              <w:t>Год выпуска</w:t>
            </w:r>
          </w:p>
        </w:tc>
        <w:tc>
          <w:tcPr>
            <w:tcW w:w="1134" w:type="dxa"/>
            <w:shd w:val="clear" w:color="auto" w:fill="auto"/>
          </w:tcPr>
          <w:p w:rsidR="00D43FEC" w:rsidRPr="00D43FEC" w:rsidRDefault="00D43FEC" w:rsidP="00D43FEC">
            <w:pPr>
              <w:spacing w:line="240" w:lineRule="auto"/>
              <w:rPr>
                <w:rFonts w:ascii="Times New Roman" w:eastAsia="Calibri" w:hAnsi="Times New Roman" w:cs="Times New Roman"/>
                <w:sz w:val="16"/>
                <w:szCs w:val="16"/>
              </w:rPr>
            </w:pPr>
          </w:p>
        </w:tc>
        <w:tc>
          <w:tcPr>
            <w:tcW w:w="1134" w:type="dxa"/>
            <w:shd w:val="clear" w:color="auto" w:fill="auto"/>
          </w:tcPr>
          <w:p w:rsidR="00D43FEC" w:rsidRPr="00D43FEC" w:rsidRDefault="00D43FEC" w:rsidP="00D43FEC">
            <w:pPr>
              <w:spacing w:line="240" w:lineRule="auto"/>
              <w:rPr>
                <w:rFonts w:ascii="Times New Roman" w:eastAsia="Calibri" w:hAnsi="Times New Roman" w:cs="Times New Roman"/>
                <w:sz w:val="16"/>
                <w:szCs w:val="16"/>
              </w:rPr>
            </w:pPr>
          </w:p>
        </w:tc>
        <w:tc>
          <w:tcPr>
            <w:tcW w:w="1028" w:type="dxa"/>
            <w:shd w:val="clear" w:color="auto" w:fill="auto"/>
          </w:tcPr>
          <w:p w:rsidR="00D43FEC" w:rsidRPr="00D43FEC" w:rsidRDefault="00D43FEC" w:rsidP="00D43FEC">
            <w:pPr>
              <w:spacing w:line="240" w:lineRule="auto"/>
              <w:rPr>
                <w:rFonts w:ascii="Times New Roman" w:eastAsia="Calibri" w:hAnsi="Times New Roman" w:cs="Times New Roman"/>
                <w:sz w:val="16"/>
                <w:szCs w:val="16"/>
              </w:rPr>
            </w:pPr>
          </w:p>
        </w:tc>
        <w:tc>
          <w:tcPr>
            <w:tcW w:w="1187" w:type="dxa"/>
            <w:shd w:val="clear" w:color="auto" w:fill="auto"/>
          </w:tcPr>
          <w:p w:rsidR="00D43FEC" w:rsidRPr="00D43FEC" w:rsidRDefault="00D43FEC" w:rsidP="00D43FEC">
            <w:pPr>
              <w:spacing w:line="240" w:lineRule="auto"/>
              <w:rPr>
                <w:rFonts w:ascii="Times New Roman" w:eastAsia="Calibri" w:hAnsi="Times New Roman" w:cs="Times New Roman"/>
                <w:sz w:val="16"/>
                <w:szCs w:val="16"/>
              </w:rPr>
            </w:pPr>
            <w:r w:rsidRPr="00D43FEC">
              <w:rPr>
                <w:rFonts w:ascii="Times New Roman" w:eastAsia="Calibri" w:hAnsi="Times New Roman" w:cs="Times New Roman"/>
                <w:sz w:val="16"/>
                <w:szCs w:val="16"/>
              </w:rPr>
              <w:t>Год выпуска</w:t>
            </w:r>
          </w:p>
        </w:tc>
        <w:tc>
          <w:tcPr>
            <w:tcW w:w="1188" w:type="dxa"/>
            <w:shd w:val="clear" w:color="auto" w:fill="auto"/>
          </w:tcPr>
          <w:p w:rsidR="00D43FEC" w:rsidRPr="00D43FEC" w:rsidRDefault="00D43FEC" w:rsidP="00D43FEC">
            <w:pPr>
              <w:spacing w:line="240" w:lineRule="auto"/>
              <w:rPr>
                <w:rFonts w:ascii="Times New Roman" w:eastAsia="Calibri" w:hAnsi="Times New Roman" w:cs="Times New Roman"/>
                <w:sz w:val="16"/>
                <w:szCs w:val="16"/>
              </w:rPr>
            </w:pPr>
          </w:p>
        </w:tc>
        <w:tc>
          <w:tcPr>
            <w:tcW w:w="1187" w:type="dxa"/>
            <w:shd w:val="clear" w:color="auto" w:fill="auto"/>
          </w:tcPr>
          <w:p w:rsidR="00D43FEC" w:rsidRPr="00D43FEC" w:rsidRDefault="00D43FEC" w:rsidP="00D43FEC">
            <w:pPr>
              <w:spacing w:line="240" w:lineRule="auto"/>
              <w:rPr>
                <w:rFonts w:ascii="Times New Roman" w:eastAsia="Calibri" w:hAnsi="Times New Roman" w:cs="Times New Roman"/>
                <w:sz w:val="16"/>
                <w:szCs w:val="16"/>
              </w:rPr>
            </w:pPr>
          </w:p>
        </w:tc>
        <w:tc>
          <w:tcPr>
            <w:tcW w:w="1187" w:type="dxa"/>
            <w:shd w:val="clear" w:color="auto" w:fill="auto"/>
          </w:tcPr>
          <w:p w:rsidR="00D43FEC" w:rsidRPr="00D43FEC" w:rsidRDefault="00D43FEC" w:rsidP="00D43FEC">
            <w:pPr>
              <w:spacing w:line="240" w:lineRule="auto"/>
              <w:rPr>
                <w:rFonts w:ascii="Times New Roman" w:eastAsia="Calibri" w:hAnsi="Times New Roman" w:cs="Times New Roman"/>
                <w:sz w:val="16"/>
                <w:szCs w:val="16"/>
              </w:rPr>
            </w:pPr>
          </w:p>
        </w:tc>
      </w:tr>
      <w:tr w:rsidR="00D43FEC" w:rsidRPr="00D43FEC" w:rsidTr="003F4C6F">
        <w:tc>
          <w:tcPr>
            <w:tcW w:w="1526" w:type="dxa"/>
            <w:shd w:val="clear" w:color="auto" w:fill="auto"/>
          </w:tcPr>
          <w:p w:rsidR="00D43FEC" w:rsidRPr="00D43FEC" w:rsidRDefault="00D43FEC" w:rsidP="00D43FEC">
            <w:pPr>
              <w:spacing w:line="240" w:lineRule="auto"/>
              <w:rPr>
                <w:rFonts w:ascii="Times New Roman" w:eastAsia="Calibri" w:hAnsi="Times New Roman" w:cs="Times New Roman"/>
                <w:sz w:val="16"/>
                <w:szCs w:val="16"/>
              </w:rPr>
            </w:pPr>
            <w:r w:rsidRPr="00D43FEC">
              <w:rPr>
                <w:rFonts w:ascii="Times New Roman" w:eastAsia="Calibri" w:hAnsi="Times New Roman" w:cs="Times New Roman"/>
                <w:sz w:val="16"/>
                <w:szCs w:val="16"/>
              </w:rPr>
              <w:t xml:space="preserve">Дата </w:t>
            </w:r>
            <w:proofErr w:type="spellStart"/>
            <w:r w:rsidRPr="00D43FEC">
              <w:rPr>
                <w:rFonts w:ascii="Times New Roman" w:eastAsia="Calibri" w:hAnsi="Times New Roman" w:cs="Times New Roman"/>
                <w:sz w:val="16"/>
                <w:szCs w:val="16"/>
              </w:rPr>
              <w:t>г.п</w:t>
            </w:r>
            <w:proofErr w:type="spellEnd"/>
            <w:r w:rsidRPr="00D43FEC">
              <w:rPr>
                <w:rFonts w:ascii="Times New Roman" w:eastAsia="Calibri" w:hAnsi="Times New Roman" w:cs="Times New Roman"/>
                <w:sz w:val="16"/>
                <w:szCs w:val="16"/>
              </w:rPr>
              <w:t>.</w:t>
            </w:r>
          </w:p>
        </w:tc>
        <w:tc>
          <w:tcPr>
            <w:tcW w:w="1134" w:type="dxa"/>
            <w:shd w:val="clear" w:color="auto" w:fill="auto"/>
          </w:tcPr>
          <w:p w:rsidR="00D43FEC" w:rsidRPr="00D43FEC" w:rsidRDefault="00D43FEC" w:rsidP="00D43FEC">
            <w:pPr>
              <w:spacing w:line="240" w:lineRule="auto"/>
              <w:rPr>
                <w:rFonts w:ascii="Times New Roman" w:eastAsia="Calibri" w:hAnsi="Times New Roman" w:cs="Times New Roman"/>
                <w:sz w:val="16"/>
                <w:szCs w:val="16"/>
              </w:rPr>
            </w:pPr>
          </w:p>
        </w:tc>
        <w:tc>
          <w:tcPr>
            <w:tcW w:w="1134" w:type="dxa"/>
            <w:shd w:val="clear" w:color="auto" w:fill="auto"/>
          </w:tcPr>
          <w:p w:rsidR="00D43FEC" w:rsidRPr="00D43FEC" w:rsidRDefault="00D43FEC" w:rsidP="00D43FEC">
            <w:pPr>
              <w:spacing w:line="240" w:lineRule="auto"/>
              <w:rPr>
                <w:rFonts w:ascii="Times New Roman" w:eastAsia="Calibri" w:hAnsi="Times New Roman" w:cs="Times New Roman"/>
                <w:sz w:val="16"/>
                <w:szCs w:val="16"/>
              </w:rPr>
            </w:pPr>
          </w:p>
        </w:tc>
        <w:tc>
          <w:tcPr>
            <w:tcW w:w="1028" w:type="dxa"/>
            <w:shd w:val="clear" w:color="auto" w:fill="auto"/>
          </w:tcPr>
          <w:p w:rsidR="00D43FEC" w:rsidRPr="00D43FEC" w:rsidRDefault="00D43FEC" w:rsidP="00D43FEC">
            <w:pPr>
              <w:spacing w:line="240" w:lineRule="auto"/>
              <w:rPr>
                <w:rFonts w:ascii="Times New Roman" w:eastAsia="Calibri" w:hAnsi="Times New Roman" w:cs="Times New Roman"/>
                <w:sz w:val="16"/>
                <w:szCs w:val="16"/>
              </w:rPr>
            </w:pPr>
          </w:p>
        </w:tc>
        <w:tc>
          <w:tcPr>
            <w:tcW w:w="1187" w:type="dxa"/>
            <w:shd w:val="clear" w:color="auto" w:fill="auto"/>
          </w:tcPr>
          <w:p w:rsidR="00D43FEC" w:rsidRPr="00D43FEC" w:rsidRDefault="00D43FEC" w:rsidP="00D43FEC">
            <w:pPr>
              <w:spacing w:line="240" w:lineRule="auto"/>
              <w:rPr>
                <w:rFonts w:ascii="Times New Roman" w:eastAsia="Calibri" w:hAnsi="Times New Roman" w:cs="Times New Roman"/>
                <w:sz w:val="16"/>
                <w:szCs w:val="16"/>
              </w:rPr>
            </w:pPr>
            <w:r w:rsidRPr="00D43FEC">
              <w:rPr>
                <w:rFonts w:ascii="Times New Roman" w:eastAsia="Calibri" w:hAnsi="Times New Roman" w:cs="Times New Roman"/>
                <w:sz w:val="16"/>
                <w:szCs w:val="16"/>
              </w:rPr>
              <w:t xml:space="preserve">Дата </w:t>
            </w:r>
            <w:proofErr w:type="spellStart"/>
            <w:r w:rsidRPr="00D43FEC">
              <w:rPr>
                <w:rFonts w:ascii="Times New Roman" w:eastAsia="Calibri" w:hAnsi="Times New Roman" w:cs="Times New Roman"/>
                <w:sz w:val="16"/>
                <w:szCs w:val="16"/>
              </w:rPr>
              <w:t>г.п</w:t>
            </w:r>
            <w:proofErr w:type="spellEnd"/>
            <w:r w:rsidRPr="00D43FEC">
              <w:rPr>
                <w:rFonts w:ascii="Times New Roman" w:eastAsia="Calibri" w:hAnsi="Times New Roman" w:cs="Times New Roman"/>
                <w:sz w:val="16"/>
                <w:szCs w:val="16"/>
              </w:rPr>
              <w:t>.</w:t>
            </w:r>
          </w:p>
        </w:tc>
        <w:tc>
          <w:tcPr>
            <w:tcW w:w="1188" w:type="dxa"/>
            <w:shd w:val="clear" w:color="auto" w:fill="auto"/>
          </w:tcPr>
          <w:p w:rsidR="00D43FEC" w:rsidRPr="00D43FEC" w:rsidRDefault="00D43FEC" w:rsidP="00D43FEC">
            <w:pPr>
              <w:spacing w:line="240" w:lineRule="auto"/>
              <w:rPr>
                <w:rFonts w:ascii="Times New Roman" w:eastAsia="Calibri" w:hAnsi="Times New Roman" w:cs="Times New Roman"/>
                <w:sz w:val="16"/>
                <w:szCs w:val="16"/>
              </w:rPr>
            </w:pPr>
          </w:p>
        </w:tc>
        <w:tc>
          <w:tcPr>
            <w:tcW w:w="1187" w:type="dxa"/>
            <w:shd w:val="clear" w:color="auto" w:fill="auto"/>
          </w:tcPr>
          <w:p w:rsidR="00D43FEC" w:rsidRPr="00D43FEC" w:rsidRDefault="00D43FEC" w:rsidP="00D43FEC">
            <w:pPr>
              <w:spacing w:line="240" w:lineRule="auto"/>
              <w:rPr>
                <w:rFonts w:ascii="Times New Roman" w:eastAsia="Calibri" w:hAnsi="Times New Roman" w:cs="Times New Roman"/>
                <w:sz w:val="16"/>
                <w:szCs w:val="16"/>
              </w:rPr>
            </w:pPr>
          </w:p>
        </w:tc>
        <w:tc>
          <w:tcPr>
            <w:tcW w:w="1187" w:type="dxa"/>
            <w:shd w:val="clear" w:color="auto" w:fill="auto"/>
          </w:tcPr>
          <w:p w:rsidR="00D43FEC" w:rsidRPr="00D43FEC" w:rsidRDefault="00D43FEC" w:rsidP="00D43FEC">
            <w:pPr>
              <w:spacing w:line="240" w:lineRule="auto"/>
              <w:rPr>
                <w:rFonts w:ascii="Times New Roman" w:eastAsia="Calibri" w:hAnsi="Times New Roman" w:cs="Times New Roman"/>
                <w:sz w:val="16"/>
                <w:szCs w:val="16"/>
              </w:rPr>
            </w:pPr>
          </w:p>
        </w:tc>
      </w:tr>
    </w:tbl>
    <w:p w:rsidR="00D43FEC" w:rsidRPr="00D43FEC" w:rsidRDefault="00D43FEC" w:rsidP="00D43FEC">
      <w:pPr>
        <w:rPr>
          <w:rFonts w:ascii="Times New Roman" w:eastAsia="Calibri" w:hAnsi="Times New Roman" w:cs="Times New Roman"/>
          <w:sz w:val="16"/>
          <w:szCs w:val="16"/>
        </w:rPr>
      </w:pPr>
      <w:proofErr w:type="spellStart"/>
      <w:r w:rsidRPr="00D43FEC">
        <w:rPr>
          <w:rFonts w:ascii="Times New Roman" w:eastAsia="Calibri" w:hAnsi="Times New Roman" w:cs="Times New Roman"/>
          <w:sz w:val="16"/>
          <w:szCs w:val="16"/>
        </w:rPr>
        <w:t>Красчетный</w:t>
      </w:r>
      <w:proofErr w:type="spellEnd"/>
      <w:r w:rsidRPr="00D43FEC">
        <w:rPr>
          <w:rFonts w:ascii="Times New Roman" w:eastAsia="Calibri" w:hAnsi="Times New Roman" w:cs="Times New Roman"/>
          <w:sz w:val="16"/>
          <w:szCs w:val="16"/>
        </w:rPr>
        <w:t xml:space="preserve"> = 40</w:t>
      </w:r>
    </w:p>
    <w:p w:rsidR="00D43FEC" w:rsidRPr="00D43FEC" w:rsidRDefault="00D43FEC" w:rsidP="00D43FEC">
      <w:pPr>
        <w:spacing w:after="0" w:line="240" w:lineRule="auto"/>
        <w:jc w:val="both"/>
        <w:rPr>
          <w:rFonts w:ascii="Times New Roman" w:eastAsia="Calibri" w:hAnsi="Times New Roman" w:cs="Times New Roman"/>
          <w:sz w:val="20"/>
          <w:szCs w:val="20"/>
        </w:rPr>
      </w:pPr>
      <w:proofErr w:type="gramStart"/>
      <w:r w:rsidRPr="00D43FEC">
        <w:rPr>
          <w:rFonts w:ascii="Times New Roman" w:eastAsia="Calibri" w:hAnsi="Times New Roman" w:cs="Times New Roman"/>
          <w:sz w:val="20"/>
          <w:szCs w:val="20"/>
        </w:rPr>
        <w:t>Установленная автоматизированная группа коммерческого учета является расчетной в рамках договора на оказание услуг по передаче электрической энергии, договора купли-продажи электроэнергии для компенсации потерь в электрических сетях, заключенных между ПАО «ТНС энерго Марий Эл» и сетевой организацией ___ _____________, а также в рамках договора энергоснабжения, заключенного между ПАО «ТНС энерго Марий Эл» и потребителем.</w:t>
      </w:r>
      <w:proofErr w:type="gramEnd"/>
    </w:p>
    <w:p w:rsidR="00D43FEC" w:rsidRPr="00D43FEC" w:rsidRDefault="00D43FEC" w:rsidP="00D43FEC">
      <w:pPr>
        <w:spacing w:after="0" w:line="240" w:lineRule="auto"/>
        <w:jc w:val="both"/>
        <w:rPr>
          <w:rFonts w:ascii="Times New Roman" w:eastAsia="Calibri" w:hAnsi="Times New Roman" w:cs="Times New Roman"/>
          <w:sz w:val="20"/>
          <w:szCs w:val="20"/>
        </w:rPr>
      </w:pPr>
    </w:p>
    <w:p w:rsidR="00D43FEC" w:rsidRPr="00D43FEC" w:rsidRDefault="00D43FEC" w:rsidP="00D43FEC">
      <w:pPr>
        <w:spacing w:after="0" w:line="240" w:lineRule="auto"/>
        <w:jc w:val="both"/>
        <w:rPr>
          <w:rFonts w:ascii="Times New Roman" w:eastAsia="Calibri" w:hAnsi="Times New Roman" w:cs="Times New Roman"/>
          <w:sz w:val="20"/>
          <w:szCs w:val="20"/>
        </w:rPr>
      </w:pPr>
      <w:r w:rsidRPr="00D43FEC">
        <w:rPr>
          <w:rFonts w:ascii="Times New Roman" w:eastAsia="Calibri" w:hAnsi="Times New Roman" w:cs="Times New Roman"/>
          <w:sz w:val="20"/>
          <w:szCs w:val="20"/>
        </w:rPr>
        <w:t>Собственником автоматизированной группы учета является ПАО «ТНС энерго Марий Эл».</w:t>
      </w:r>
    </w:p>
    <w:p w:rsidR="00D43FEC" w:rsidRPr="00D43FEC" w:rsidRDefault="00D43FEC" w:rsidP="00D43FEC">
      <w:pPr>
        <w:spacing w:after="0" w:line="240" w:lineRule="auto"/>
        <w:jc w:val="both"/>
        <w:rPr>
          <w:rFonts w:ascii="Times New Roman" w:eastAsia="Calibri" w:hAnsi="Times New Roman" w:cs="Times New Roman"/>
          <w:sz w:val="20"/>
          <w:szCs w:val="20"/>
        </w:rPr>
      </w:pPr>
    </w:p>
    <w:p w:rsidR="00D43FEC" w:rsidRPr="00D43FEC" w:rsidRDefault="00D43FEC" w:rsidP="00D43FEC">
      <w:pPr>
        <w:spacing w:after="0" w:line="240" w:lineRule="auto"/>
        <w:jc w:val="both"/>
        <w:rPr>
          <w:rFonts w:ascii="Times New Roman" w:eastAsia="Calibri" w:hAnsi="Times New Roman" w:cs="Times New Roman"/>
          <w:sz w:val="20"/>
          <w:szCs w:val="20"/>
        </w:rPr>
      </w:pPr>
      <w:r w:rsidRPr="00D43FEC">
        <w:rPr>
          <w:rFonts w:ascii="Times New Roman" w:eastAsia="Calibri" w:hAnsi="Times New Roman" w:cs="Times New Roman"/>
          <w:sz w:val="20"/>
          <w:szCs w:val="20"/>
        </w:rPr>
        <w:t xml:space="preserve">Примечание:_________________________________________________________________________ </w:t>
      </w:r>
    </w:p>
    <w:p w:rsidR="00D43FEC" w:rsidRPr="00D43FEC" w:rsidRDefault="00D43FEC" w:rsidP="00D43FEC">
      <w:pPr>
        <w:spacing w:after="0" w:line="240" w:lineRule="atLeast"/>
        <w:rPr>
          <w:rFonts w:ascii="Times New Roman" w:eastAsia="Calibri" w:hAnsi="Times New Roman" w:cs="Times New Roman"/>
          <w:sz w:val="20"/>
          <w:szCs w:val="20"/>
        </w:rPr>
      </w:pPr>
    </w:p>
    <w:p w:rsidR="00D43FEC" w:rsidRPr="00D43FEC" w:rsidRDefault="00D43FEC" w:rsidP="00D43FEC">
      <w:pPr>
        <w:spacing w:after="0" w:line="240" w:lineRule="atLeast"/>
        <w:rPr>
          <w:rFonts w:ascii="Times New Roman" w:eastAsia="Calibri" w:hAnsi="Times New Roman" w:cs="Times New Roman"/>
          <w:sz w:val="20"/>
          <w:szCs w:val="20"/>
        </w:rPr>
      </w:pPr>
      <w:r w:rsidRPr="00D43FEC">
        <w:rPr>
          <w:rFonts w:ascii="Times New Roman" w:eastAsia="Calibri" w:hAnsi="Times New Roman" w:cs="Times New Roman"/>
          <w:sz w:val="20"/>
          <w:szCs w:val="20"/>
        </w:rPr>
        <w:t>Подписи:</w:t>
      </w:r>
    </w:p>
    <w:p w:rsidR="00D43FEC" w:rsidRPr="00D43FEC" w:rsidRDefault="00D43FEC" w:rsidP="00D43FEC">
      <w:pPr>
        <w:spacing w:after="0" w:line="240" w:lineRule="atLeast"/>
        <w:rPr>
          <w:rFonts w:ascii="Times New Roman" w:eastAsia="Calibri" w:hAnsi="Times New Roman" w:cs="Times New Roman"/>
          <w:sz w:val="20"/>
          <w:szCs w:val="20"/>
        </w:rPr>
      </w:pPr>
    </w:p>
    <w:p w:rsidR="00D43FEC" w:rsidRPr="00D43FEC" w:rsidRDefault="00D43FEC" w:rsidP="00D43FEC">
      <w:pPr>
        <w:spacing w:after="0" w:line="240" w:lineRule="atLeast"/>
        <w:rPr>
          <w:rFonts w:ascii="Times New Roman" w:eastAsia="Calibri" w:hAnsi="Times New Roman" w:cs="Times New Roman"/>
          <w:sz w:val="20"/>
          <w:szCs w:val="20"/>
        </w:rPr>
      </w:pPr>
      <w:r w:rsidRPr="00D43FEC">
        <w:rPr>
          <w:rFonts w:ascii="Times New Roman" w:eastAsia="Calibri" w:hAnsi="Times New Roman" w:cs="Times New Roman"/>
          <w:sz w:val="20"/>
          <w:szCs w:val="20"/>
        </w:rPr>
        <w:t>Представитель сетевой организации                                ______________   __________________________________</w:t>
      </w:r>
    </w:p>
    <w:p w:rsidR="00D43FEC" w:rsidRPr="00D43FEC" w:rsidRDefault="00D43FEC" w:rsidP="00D43FEC">
      <w:pPr>
        <w:spacing w:after="0" w:line="240" w:lineRule="atLeast"/>
        <w:rPr>
          <w:rFonts w:ascii="Times New Roman" w:eastAsia="Calibri" w:hAnsi="Times New Roman" w:cs="Times New Roman"/>
          <w:sz w:val="20"/>
          <w:szCs w:val="20"/>
        </w:rPr>
      </w:pPr>
      <w:r w:rsidRPr="00D43FEC">
        <w:rPr>
          <w:rFonts w:ascii="Times New Roman" w:eastAsia="Calibri" w:hAnsi="Times New Roman" w:cs="Times New Roman"/>
          <w:sz w:val="20"/>
          <w:szCs w:val="20"/>
        </w:rPr>
        <w:t>Представитель ПАО «ТНС энерго Марий Эл»               ______________   __________________________________</w:t>
      </w:r>
    </w:p>
    <w:p w:rsidR="00D43FEC" w:rsidRPr="00D43FEC" w:rsidRDefault="00D43FEC" w:rsidP="00D43FEC">
      <w:pPr>
        <w:spacing w:after="0" w:line="240" w:lineRule="atLeast"/>
        <w:rPr>
          <w:rFonts w:ascii="Times New Roman" w:eastAsia="Calibri" w:hAnsi="Times New Roman" w:cs="Times New Roman"/>
          <w:sz w:val="20"/>
          <w:szCs w:val="20"/>
        </w:rPr>
      </w:pPr>
      <w:r w:rsidRPr="00D43FEC">
        <w:rPr>
          <w:rFonts w:ascii="Times New Roman" w:eastAsia="Calibri" w:hAnsi="Times New Roman" w:cs="Times New Roman"/>
          <w:sz w:val="20"/>
          <w:szCs w:val="20"/>
        </w:rPr>
        <w:t>Представители потребителя                                              ______________   __________________________________</w:t>
      </w:r>
    </w:p>
    <w:p w:rsidR="00D43FEC" w:rsidRPr="00D43FEC" w:rsidRDefault="00D43FEC" w:rsidP="00D43FEC">
      <w:pPr>
        <w:spacing w:after="0" w:line="240" w:lineRule="atLeast"/>
        <w:rPr>
          <w:rFonts w:ascii="Times New Roman" w:eastAsia="Calibri" w:hAnsi="Times New Roman" w:cs="Times New Roman"/>
          <w:sz w:val="20"/>
          <w:szCs w:val="20"/>
        </w:rPr>
      </w:pPr>
      <w:r w:rsidRPr="00D43FEC">
        <w:rPr>
          <w:rFonts w:ascii="Times New Roman" w:eastAsia="Calibri" w:hAnsi="Times New Roman" w:cs="Times New Roman"/>
          <w:sz w:val="20"/>
          <w:szCs w:val="20"/>
        </w:rPr>
        <w:t>Незаинтересованные лица                                                 ______________   __________________________________</w:t>
      </w:r>
    </w:p>
    <w:p w:rsidR="00D43FEC" w:rsidRPr="00D43FEC" w:rsidRDefault="00D43FEC" w:rsidP="00D43FEC">
      <w:pPr>
        <w:spacing w:after="0" w:line="240" w:lineRule="atLeast"/>
        <w:rPr>
          <w:rFonts w:ascii="Times New Roman" w:eastAsia="Calibri" w:hAnsi="Times New Roman" w:cs="Times New Roman"/>
          <w:sz w:val="20"/>
          <w:szCs w:val="20"/>
        </w:rPr>
      </w:pPr>
      <w:r w:rsidRPr="00D43FEC">
        <w:rPr>
          <w:rFonts w:ascii="Times New Roman" w:eastAsia="Calibri" w:hAnsi="Times New Roman" w:cs="Times New Roman"/>
          <w:sz w:val="20"/>
          <w:szCs w:val="20"/>
        </w:rPr>
        <w:t xml:space="preserve">                                                                                              ______________   __________________________________</w:t>
      </w:r>
    </w:p>
    <w:p w:rsidR="00D43FEC" w:rsidRPr="00D43FEC" w:rsidRDefault="00D43FEC" w:rsidP="00D43FEC">
      <w:pPr>
        <w:spacing w:after="0" w:line="240" w:lineRule="atLeast"/>
        <w:rPr>
          <w:rFonts w:ascii="Times New Roman" w:eastAsia="Calibri" w:hAnsi="Times New Roman" w:cs="Times New Roman"/>
          <w:b/>
          <w:bCs/>
          <w:sz w:val="20"/>
          <w:szCs w:val="20"/>
        </w:rPr>
      </w:pPr>
      <w:r w:rsidRPr="00D43FEC">
        <w:rPr>
          <w:rFonts w:ascii="Times New Roman" w:eastAsia="Calibri" w:hAnsi="Times New Roman" w:cs="Times New Roman"/>
          <w:sz w:val="20"/>
          <w:szCs w:val="20"/>
        </w:rPr>
        <w:t>Представители подрядной организации                           _____________   ___________________________________</w:t>
      </w:r>
    </w:p>
    <w:p w:rsidR="00D43FEC" w:rsidRPr="00D43FEC" w:rsidRDefault="00D43FEC" w:rsidP="00D43FEC">
      <w:pPr>
        <w:rPr>
          <w:rFonts w:ascii="Calibri" w:eastAsia="Calibri" w:hAnsi="Calibri" w:cs="Times New Roman"/>
          <w:sz w:val="16"/>
          <w:szCs w:val="16"/>
        </w:rPr>
      </w:pPr>
    </w:p>
    <w:p w:rsidR="00D43FEC" w:rsidRPr="00D43FEC" w:rsidRDefault="00D43FEC" w:rsidP="00D43FEC">
      <w:pPr>
        <w:spacing w:after="0" w:line="240" w:lineRule="auto"/>
        <w:jc w:val="right"/>
        <w:rPr>
          <w:rFonts w:ascii="Times New Roman" w:eastAsia="Calibri" w:hAnsi="Times New Roman" w:cs="Times New Roman"/>
          <w:b/>
          <w:bCs/>
        </w:rPr>
      </w:pPr>
      <w:r w:rsidRPr="00D43FEC">
        <w:rPr>
          <w:rFonts w:ascii="Times New Roman" w:eastAsia="Calibri" w:hAnsi="Times New Roman" w:cs="Times New Roman"/>
          <w:b/>
          <w:bCs/>
          <w:sz w:val="24"/>
          <w:szCs w:val="24"/>
        </w:rPr>
        <w:br w:type="page"/>
      </w:r>
      <w:r w:rsidRPr="00D43FEC">
        <w:rPr>
          <w:rFonts w:ascii="Times New Roman" w:eastAsia="Calibri" w:hAnsi="Times New Roman" w:cs="Times New Roman"/>
          <w:bCs/>
          <w:sz w:val="20"/>
        </w:rPr>
        <w:lastRenderedPageBreak/>
        <w:t xml:space="preserve">                </w:t>
      </w:r>
      <w:r w:rsidRPr="00D43FEC">
        <w:rPr>
          <w:rFonts w:ascii="Times New Roman" w:eastAsia="Calibri" w:hAnsi="Times New Roman" w:cs="Times New Roman"/>
          <w:b/>
          <w:bCs/>
        </w:rPr>
        <w:t>Приложение № 8</w:t>
      </w:r>
    </w:p>
    <w:p w:rsidR="00D43FEC" w:rsidRPr="00D43FEC" w:rsidRDefault="00D43FEC" w:rsidP="00D43FEC">
      <w:pPr>
        <w:shd w:val="clear" w:color="auto" w:fill="FFFFFF"/>
        <w:spacing w:after="0" w:line="240" w:lineRule="auto"/>
        <w:jc w:val="right"/>
        <w:rPr>
          <w:rFonts w:ascii="Times New Roman" w:eastAsia="Calibri" w:hAnsi="Times New Roman" w:cs="Times New Roman"/>
          <w:b/>
          <w:bCs/>
        </w:rPr>
      </w:pPr>
      <w:r w:rsidRPr="00D43FEC">
        <w:rPr>
          <w:rFonts w:ascii="Times New Roman" w:eastAsia="Calibri" w:hAnsi="Times New Roman" w:cs="Times New Roman"/>
          <w:b/>
          <w:bCs/>
        </w:rPr>
        <w:t>к Договору подряда № ____________от « ___» _______ 2018 г.</w:t>
      </w:r>
    </w:p>
    <w:p w:rsidR="00D43FEC" w:rsidRPr="00D43FEC" w:rsidRDefault="00D43FEC" w:rsidP="00D43FEC">
      <w:pPr>
        <w:spacing w:after="0" w:line="240" w:lineRule="auto"/>
        <w:rPr>
          <w:rFonts w:ascii="Times New Roman" w:eastAsia="Calibri" w:hAnsi="Times New Roman" w:cs="Times New Roman"/>
          <w:b/>
          <w:bCs/>
          <w:sz w:val="20"/>
        </w:rPr>
      </w:pPr>
    </w:p>
    <w:p w:rsidR="00D43FEC" w:rsidRPr="00D43FEC" w:rsidRDefault="00D43FEC" w:rsidP="00D43FEC">
      <w:pPr>
        <w:spacing w:after="0" w:line="240" w:lineRule="auto"/>
        <w:rPr>
          <w:rFonts w:ascii="Times New Roman" w:eastAsia="Calibri" w:hAnsi="Times New Roman" w:cs="Times New Roman"/>
          <w:b/>
          <w:bCs/>
          <w:sz w:val="20"/>
        </w:rPr>
      </w:pPr>
    </w:p>
    <w:p w:rsidR="00D43FEC" w:rsidRPr="00D43FEC" w:rsidRDefault="00D43FEC" w:rsidP="00D43FEC">
      <w:pPr>
        <w:spacing w:after="0" w:line="240" w:lineRule="auto"/>
        <w:rPr>
          <w:rFonts w:ascii="Times New Roman" w:eastAsia="Calibri" w:hAnsi="Times New Roman" w:cs="Times New Roman"/>
          <w:b/>
          <w:bCs/>
        </w:rPr>
      </w:pPr>
      <w:r w:rsidRPr="00D43FEC">
        <w:rPr>
          <w:rFonts w:ascii="Times New Roman" w:eastAsia="Calibri" w:hAnsi="Times New Roman" w:cs="Times New Roman"/>
          <w:b/>
          <w:bCs/>
        </w:rPr>
        <w:t>Утверждено:</w:t>
      </w:r>
      <w:r w:rsidRPr="00D43FEC">
        <w:rPr>
          <w:rFonts w:ascii="Times New Roman" w:eastAsia="Calibri" w:hAnsi="Times New Roman" w:cs="Times New Roman"/>
          <w:b/>
          <w:bCs/>
        </w:rPr>
        <w:tab/>
      </w:r>
      <w:r w:rsidRPr="00D43FEC">
        <w:rPr>
          <w:rFonts w:ascii="Times New Roman" w:eastAsia="Calibri" w:hAnsi="Times New Roman" w:cs="Times New Roman"/>
          <w:b/>
          <w:bCs/>
        </w:rPr>
        <w:tab/>
      </w:r>
      <w:r w:rsidRPr="00D43FEC">
        <w:rPr>
          <w:rFonts w:ascii="Times New Roman" w:eastAsia="Calibri" w:hAnsi="Times New Roman" w:cs="Times New Roman"/>
          <w:b/>
          <w:bCs/>
        </w:rPr>
        <w:tab/>
      </w:r>
      <w:r w:rsidRPr="00D43FEC">
        <w:rPr>
          <w:rFonts w:ascii="Times New Roman" w:eastAsia="Calibri" w:hAnsi="Times New Roman" w:cs="Times New Roman"/>
          <w:b/>
          <w:bCs/>
        </w:rPr>
        <w:tab/>
      </w:r>
      <w:r w:rsidRPr="00D43FEC">
        <w:rPr>
          <w:rFonts w:ascii="Times New Roman" w:eastAsia="Calibri" w:hAnsi="Times New Roman" w:cs="Times New Roman"/>
          <w:b/>
          <w:bCs/>
        </w:rPr>
        <w:tab/>
      </w:r>
      <w:r w:rsidRPr="00D43FEC">
        <w:rPr>
          <w:rFonts w:ascii="Times New Roman" w:eastAsia="Calibri" w:hAnsi="Times New Roman" w:cs="Times New Roman"/>
          <w:b/>
          <w:bCs/>
        </w:rPr>
        <w:tab/>
      </w:r>
      <w:r w:rsidRPr="00D43FEC">
        <w:rPr>
          <w:rFonts w:ascii="Times New Roman" w:eastAsia="Calibri" w:hAnsi="Times New Roman" w:cs="Times New Roman"/>
          <w:b/>
          <w:bCs/>
        </w:rPr>
        <w:tab/>
        <w:t>Согласовано:</w:t>
      </w:r>
    </w:p>
    <w:p w:rsidR="00D43FEC" w:rsidRPr="00D43FEC" w:rsidRDefault="00D43FEC" w:rsidP="00D43FEC">
      <w:pPr>
        <w:spacing w:after="0" w:line="240" w:lineRule="auto"/>
        <w:rPr>
          <w:rFonts w:ascii="Times New Roman" w:eastAsia="Calibri" w:hAnsi="Times New Roman" w:cs="Times New Roman"/>
          <w:b/>
          <w:bCs/>
          <w:sz w:val="20"/>
        </w:rPr>
      </w:pPr>
    </w:p>
    <w:p w:rsidR="00D43FEC" w:rsidRPr="00D43FEC" w:rsidRDefault="00D43FEC" w:rsidP="00D43FEC">
      <w:pPr>
        <w:tabs>
          <w:tab w:val="left" w:pos="5103"/>
        </w:tabs>
        <w:spacing w:line="240" w:lineRule="auto"/>
        <w:contextualSpacing/>
        <w:rPr>
          <w:rFonts w:ascii="Times New Roman" w:eastAsia="Calibri" w:hAnsi="Times New Roman" w:cs="Times New Roman"/>
          <w:b/>
        </w:rPr>
      </w:pPr>
      <w:r w:rsidRPr="00D43FEC">
        <w:rPr>
          <w:rFonts w:ascii="Times New Roman" w:eastAsia="Calibri" w:hAnsi="Times New Roman" w:cs="Times New Roman"/>
        </w:rPr>
        <w:t xml:space="preserve">_____________________ / </w:t>
      </w:r>
      <w:r w:rsidRPr="00D43FEC">
        <w:rPr>
          <w:rFonts w:ascii="Times New Roman" w:eastAsia="Calibri" w:hAnsi="Times New Roman" w:cs="Times New Roman"/>
          <w:b/>
        </w:rPr>
        <w:t>А.В. Шалиткин/</w:t>
      </w:r>
      <w:r w:rsidRPr="00D43FEC">
        <w:rPr>
          <w:rFonts w:ascii="Times New Roman" w:eastAsia="Calibri" w:hAnsi="Times New Roman" w:cs="Times New Roman"/>
          <w:b/>
        </w:rPr>
        <w:tab/>
        <w:t xml:space="preserve">           </w:t>
      </w:r>
      <w:r w:rsidRPr="00D43FEC">
        <w:rPr>
          <w:rFonts w:ascii="Times New Roman" w:eastAsia="Calibri" w:hAnsi="Times New Roman" w:cs="Times New Roman"/>
        </w:rPr>
        <w:t xml:space="preserve">___________________ </w:t>
      </w:r>
      <w:r w:rsidRPr="00D43FEC">
        <w:rPr>
          <w:rFonts w:ascii="Times New Roman" w:eastAsia="Calibri" w:hAnsi="Times New Roman" w:cs="Times New Roman"/>
          <w:b/>
        </w:rPr>
        <w:t>/                               /</w:t>
      </w:r>
    </w:p>
    <w:p w:rsidR="00D43FEC" w:rsidRPr="00D43FEC" w:rsidRDefault="00D43FEC" w:rsidP="00D43FEC">
      <w:pPr>
        <w:shd w:val="clear" w:color="auto" w:fill="FFFFFF"/>
        <w:spacing w:after="0" w:line="240" w:lineRule="auto"/>
        <w:contextualSpacing/>
        <w:rPr>
          <w:rFonts w:ascii="Times New Roman" w:eastAsia="Calibri" w:hAnsi="Times New Roman" w:cs="Times New Roman"/>
          <w:bCs/>
          <w:sz w:val="26"/>
          <w:szCs w:val="26"/>
        </w:rPr>
      </w:pPr>
    </w:p>
    <w:tbl>
      <w:tblPr>
        <w:tblW w:w="10758" w:type="dxa"/>
        <w:tblInd w:w="93" w:type="dxa"/>
        <w:tblLayout w:type="fixed"/>
        <w:tblLook w:val="04A0" w:firstRow="1" w:lastRow="0" w:firstColumn="1" w:lastColumn="0" w:noHBand="0" w:noVBand="1"/>
      </w:tblPr>
      <w:tblGrid>
        <w:gridCol w:w="328"/>
        <w:gridCol w:w="327"/>
        <w:gridCol w:w="405"/>
        <w:gridCol w:w="413"/>
        <w:gridCol w:w="300"/>
        <w:gridCol w:w="266"/>
        <w:gridCol w:w="266"/>
        <w:gridCol w:w="266"/>
        <w:gridCol w:w="266"/>
        <w:gridCol w:w="266"/>
        <w:gridCol w:w="266"/>
        <w:gridCol w:w="266"/>
        <w:gridCol w:w="266"/>
        <w:gridCol w:w="83"/>
        <w:gridCol w:w="183"/>
        <w:gridCol w:w="266"/>
        <w:gridCol w:w="266"/>
        <w:gridCol w:w="266"/>
        <w:gridCol w:w="266"/>
        <w:gridCol w:w="29"/>
        <w:gridCol w:w="237"/>
        <w:gridCol w:w="25"/>
        <w:gridCol w:w="461"/>
        <w:gridCol w:w="269"/>
        <w:gridCol w:w="193"/>
        <w:gridCol w:w="287"/>
        <w:gridCol w:w="207"/>
        <w:gridCol w:w="266"/>
        <w:gridCol w:w="266"/>
        <w:gridCol w:w="25"/>
        <w:gridCol w:w="174"/>
        <w:gridCol w:w="92"/>
        <w:gridCol w:w="266"/>
        <w:gridCol w:w="266"/>
        <w:gridCol w:w="1077"/>
        <w:gridCol w:w="142"/>
        <w:gridCol w:w="211"/>
        <w:gridCol w:w="266"/>
        <w:gridCol w:w="266"/>
        <w:gridCol w:w="266"/>
        <w:gridCol w:w="236"/>
      </w:tblGrid>
      <w:tr w:rsidR="00D43FEC" w:rsidRPr="00D43FEC" w:rsidTr="003F4C6F">
        <w:trPr>
          <w:gridAfter w:val="5"/>
          <w:wAfter w:w="1245" w:type="dxa"/>
          <w:trHeight w:val="420"/>
        </w:trPr>
        <w:tc>
          <w:tcPr>
            <w:tcW w:w="9513" w:type="dxa"/>
            <w:gridSpan w:val="36"/>
            <w:shd w:val="clear" w:color="auto" w:fill="auto"/>
            <w:noWrap/>
            <w:vAlign w:val="center"/>
            <w:hideMark/>
          </w:tcPr>
          <w:p w:rsidR="00D43FEC" w:rsidRPr="00D43FEC" w:rsidRDefault="00D43FEC" w:rsidP="00D43FEC">
            <w:pPr>
              <w:spacing w:after="0"/>
              <w:jc w:val="center"/>
              <w:rPr>
                <w:rFonts w:ascii="Times New Roman" w:eastAsia="Calibri" w:hAnsi="Times New Roman" w:cs="Times New Roman"/>
                <w:sz w:val="24"/>
                <w:szCs w:val="24"/>
              </w:rPr>
            </w:pPr>
            <w:r w:rsidRPr="00D43FEC">
              <w:rPr>
                <w:rFonts w:ascii="Times New Roman" w:eastAsia="Calibri" w:hAnsi="Times New Roman" w:cs="Times New Roman"/>
                <w:sz w:val="24"/>
                <w:szCs w:val="24"/>
              </w:rPr>
              <w:t>Форма</w:t>
            </w:r>
          </w:p>
          <w:p w:rsidR="00D43FEC" w:rsidRPr="00D43FEC" w:rsidRDefault="00D43FEC" w:rsidP="00D43FEC">
            <w:pPr>
              <w:spacing w:after="0" w:line="240" w:lineRule="auto"/>
              <w:jc w:val="center"/>
              <w:rPr>
                <w:rFonts w:ascii="Times New Roman" w:eastAsia="Calibri" w:hAnsi="Times New Roman" w:cs="Times New Roman"/>
                <w:b/>
                <w:bCs/>
                <w:szCs w:val="28"/>
              </w:rPr>
            </w:pPr>
          </w:p>
          <w:p w:rsidR="00D43FEC" w:rsidRPr="00D43FEC" w:rsidRDefault="00D43FEC" w:rsidP="00D43FEC">
            <w:pPr>
              <w:spacing w:after="0" w:line="240" w:lineRule="auto"/>
              <w:jc w:val="center"/>
              <w:rPr>
                <w:rFonts w:ascii="Times New Roman" w:eastAsia="Calibri" w:hAnsi="Times New Roman" w:cs="Times New Roman"/>
                <w:b/>
                <w:bCs/>
                <w:szCs w:val="28"/>
              </w:rPr>
            </w:pPr>
            <w:r w:rsidRPr="00D43FEC">
              <w:rPr>
                <w:rFonts w:ascii="Times New Roman" w:eastAsia="Calibri" w:hAnsi="Times New Roman" w:cs="Times New Roman"/>
                <w:b/>
                <w:bCs/>
                <w:szCs w:val="28"/>
              </w:rPr>
              <w:t xml:space="preserve">Акт </w:t>
            </w:r>
          </w:p>
          <w:p w:rsidR="00D43FEC" w:rsidRPr="00D43FEC" w:rsidRDefault="00D43FEC" w:rsidP="00D43FEC">
            <w:pPr>
              <w:spacing w:after="0" w:line="240" w:lineRule="auto"/>
              <w:jc w:val="center"/>
              <w:rPr>
                <w:rFonts w:ascii="Times New Roman" w:eastAsia="Calibri" w:hAnsi="Times New Roman" w:cs="Times New Roman"/>
                <w:b/>
                <w:bCs/>
                <w:szCs w:val="28"/>
              </w:rPr>
            </w:pPr>
            <w:r w:rsidRPr="00D43FEC">
              <w:rPr>
                <w:rFonts w:ascii="Times New Roman" w:eastAsia="Calibri" w:hAnsi="Times New Roman" w:cs="Times New Roman"/>
                <w:b/>
                <w:bCs/>
                <w:szCs w:val="28"/>
              </w:rPr>
              <w:t>о приемке выполненных работ</w:t>
            </w:r>
          </w:p>
          <w:p w:rsidR="00D43FEC" w:rsidRPr="00D43FEC" w:rsidRDefault="00D43FEC" w:rsidP="00D43FEC">
            <w:pPr>
              <w:spacing w:line="240" w:lineRule="auto"/>
              <w:jc w:val="center"/>
              <w:rPr>
                <w:rFonts w:ascii="Times New Roman" w:eastAsia="Calibri" w:hAnsi="Times New Roman" w:cs="Times New Roman"/>
                <w:b/>
                <w:bCs/>
                <w:szCs w:val="28"/>
              </w:rPr>
            </w:pPr>
            <w:r w:rsidRPr="00D43FEC">
              <w:rPr>
                <w:rFonts w:ascii="Times New Roman" w:eastAsia="Calibri" w:hAnsi="Times New Roman" w:cs="Times New Roman"/>
                <w:b/>
                <w:bCs/>
                <w:szCs w:val="28"/>
              </w:rPr>
              <w:t>№_______ от __________________</w:t>
            </w:r>
          </w:p>
        </w:tc>
      </w:tr>
      <w:tr w:rsidR="00D43FEC" w:rsidRPr="00D43FEC" w:rsidTr="003F4C6F">
        <w:trPr>
          <w:trHeight w:val="225"/>
        </w:trPr>
        <w:tc>
          <w:tcPr>
            <w:tcW w:w="328" w:type="dxa"/>
            <w:tcBorders>
              <w:left w:val="nil"/>
              <w:bottom w:val="nil"/>
              <w:right w:val="nil"/>
            </w:tcBorders>
            <w:shd w:val="clear" w:color="auto" w:fill="auto"/>
            <w:noWrap/>
            <w:vAlign w:val="bottom"/>
            <w:hideMark/>
          </w:tcPr>
          <w:p w:rsidR="00D43FEC" w:rsidRPr="00D43FEC" w:rsidRDefault="00D43FEC" w:rsidP="00D43FEC">
            <w:pPr>
              <w:spacing w:line="240" w:lineRule="auto"/>
              <w:rPr>
                <w:rFonts w:ascii="Times New Roman" w:eastAsia="Calibri" w:hAnsi="Times New Roman" w:cs="Times New Roman"/>
                <w:sz w:val="16"/>
                <w:szCs w:val="16"/>
              </w:rPr>
            </w:pPr>
          </w:p>
        </w:tc>
        <w:tc>
          <w:tcPr>
            <w:tcW w:w="327" w:type="dxa"/>
            <w:tcBorders>
              <w:left w:val="nil"/>
              <w:bottom w:val="nil"/>
              <w:right w:val="nil"/>
            </w:tcBorders>
            <w:shd w:val="clear" w:color="auto" w:fill="auto"/>
            <w:noWrap/>
            <w:vAlign w:val="bottom"/>
            <w:hideMark/>
          </w:tcPr>
          <w:p w:rsidR="00D43FEC" w:rsidRPr="00D43FEC" w:rsidRDefault="00D43FEC" w:rsidP="00D43FEC">
            <w:pPr>
              <w:spacing w:line="240" w:lineRule="auto"/>
              <w:rPr>
                <w:rFonts w:ascii="Times New Roman" w:eastAsia="Calibri" w:hAnsi="Times New Roman" w:cs="Times New Roman"/>
                <w:sz w:val="16"/>
                <w:szCs w:val="16"/>
              </w:rPr>
            </w:pPr>
          </w:p>
        </w:tc>
        <w:tc>
          <w:tcPr>
            <w:tcW w:w="405" w:type="dxa"/>
            <w:tcBorders>
              <w:left w:val="nil"/>
              <w:bottom w:val="nil"/>
              <w:right w:val="nil"/>
            </w:tcBorders>
            <w:shd w:val="clear" w:color="auto" w:fill="auto"/>
            <w:noWrap/>
            <w:vAlign w:val="bottom"/>
            <w:hideMark/>
          </w:tcPr>
          <w:p w:rsidR="00D43FEC" w:rsidRPr="00D43FEC" w:rsidRDefault="00D43FEC" w:rsidP="00D43FEC">
            <w:pPr>
              <w:spacing w:line="240" w:lineRule="auto"/>
              <w:rPr>
                <w:rFonts w:ascii="Times New Roman" w:eastAsia="Calibri" w:hAnsi="Times New Roman" w:cs="Times New Roman"/>
                <w:sz w:val="16"/>
                <w:szCs w:val="16"/>
              </w:rPr>
            </w:pPr>
          </w:p>
        </w:tc>
        <w:tc>
          <w:tcPr>
            <w:tcW w:w="413" w:type="dxa"/>
            <w:tcBorders>
              <w:left w:val="nil"/>
              <w:bottom w:val="nil"/>
              <w:right w:val="nil"/>
            </w:tcBorders>
            <w:shd w:val="clear" w:color="auto" w:fill="auto"/>
            <w:noWrap/>
            <w:vAlign w:val="bottom"/>
            <w:hideMark/>
          </w:tcPr>
          <w:p w:rsidR="00D43FEC" w:rsidRPr="00D43FEC" w:rsidRDefault="00D43FEC" w:rsidP="00D43FEC">
            <w:pPr>
              <w:spacing w:line="240" w:lineRule="auto"/>
              <w:rPr>
                <w:rFonts w:ascii="Times New Roman" w:eastAsia="Calibri" w:hAnsi="Times New Roman" w:cs="Times New Roman"/>
                <w:sz w:val="16"/>
                <w:szCs w:val="16"/>
              </w:rPr>
            </w:pPr>
          </w:p>
        </w:tc>
        <w:tc>
          <w:tcPr>
            <w:tcW w:w="300" w:type="dxa"/>
            <w:tcBorders>
              <w:left w:val="nil"/>
              <w:bottom w:val="nil"/>
              <w:right w:val="nil"/>
            </w:tcBorders>
            <w:shd w:val="clear" w:color="auto" w:fill="auto"/>
            <w:noWrap/>
            <w:vAlign w:val="bottom"/>
            <w:hideMark/>
          </w:tcPr>
          <w:p w:rsidR="00D43FEC" w:rsidRPr="00D43FEC" w:rsidRDefault="00D43FEC" w:rsidP="00D43FEC">
            <w:pPr>
              <w:spacing w:line="240" w:lineRule="auto"/>
              <w:rPr>
                <w:rFonts w:ascii="Times New Roman" w:eastAsia="Calibri" w:hAnsi="Times New Roman" w:cs="Times New Roman"/>
                <w:sz w:val="16"/>
                <w:szCs w:val="16"/>
              </w:rPr>
            </w:pPr>
          </w:p>
        </w:tc>
        <w:tc>
          <w:tcPr>
            <w:tcW w:w="266" w:type="dxa"/>
            <w:tcBorders>
              <w:left w:val="nil"/>
              <w:bottom w:val="nil"/>
              <w:right w:val="nil"/>
            </w:tcBorders>
            <w:shd w:val="clear" w:color="auto" w:fill="auto"/>
            <w:noWrap/>
            <w:vAlign w:val="bottom"/>
            <w:hideMark/>
          </w:tcPr>
          <w:p w:rsidR="00D43FEC" w:rsidRPr="00D43FEC" w:rsidRDefault="00D43FEC" w:rsidP="00D43FEC">
            <w:pPr>
              <w:spacing w:line="240" w:lineRule="auto"/>
              <w:rPr>
                <w:rFonts w:ascii="Times New Roman" w:eastAsia="Calibri" w:hAnsi="Times New Roman" w:cs="Times New Roman"/>
                <w:sz w:val="16"/>
                <w:szCs w:val="16"/>
              </w:rPr>
            </w:pPr>
          </w:p>
        </w:tc>
        <w:tc>
          <w:tcPr>
            <w:tcW w:w="266" w:type="dxa"/>
            <w:tcBorders>
              <w:left w:val="nil"/>
              <w:bottom w:val="nil"/>
              <w:right w:val="nil"/>
            </w:tcBorders>
            <w:shd w:val="clear" w:color="auto" w:fill="auto"/>
            <w:noWrap/>
            <w:vAlign w:val="bottom"/>
            <w:hideMark/>
          </w:tcPr>
          <w:p w:rsidR="00D43FEC" w:rsidRPr="00D43FEC" w:rsidRDefault="00D43FEC" w:rsidP="00D43FEC">
            <w:pPr>
              <w:spacing w:line="240" w:lineRule="auto"/>
              <w:rPr>
                <w:rFonts w:ascii="Times New Roman" w:eastAsia="Calibri" w:hAnsi="Times New Roman" w:cs="Times New Roman"/>
                <w:sz w:val="16"/>
                <w:szCs w:val="16"/>
              </w:rPr>
            </w:pPr>
          </w:p>
        </w:tc>
        <w:tc>
          <w:tcPr>
            <w:tcW w:w="266" w:type="dxa"/>
            <w:tcBorders>
              <w:left w:val="nil"/>
              <w:bottom w:val="nil"/>
              <w:right w:val="nil"/>
            </w:tcBorders>
            <w:shd w:val="clear" w:color="auto" w:fill="auto"/>
            <w:noWrap/>
            <w:vAlign w:val="bottom"/>
            <w:hideMark/>
          </w:tcPr>
          <w:p w:rsidR="00D43FEC" w:rsidRPr="00D43FEC" w:rsidRDefault="00D43FEC" w:rsidP="00D43FEC">
            <w:pPr>
              <w:spacing w:line="240" w:lineRule="auto"/>
              <w:rPr>
                <w:rFonts w:ascii="Times New Roman" w:eastAsia="Calibri" w:hAnsi="Times New Roman" w:cs="Times New Roman"/>
                <w:sz w:val="16"/>
                <w:szCs w:val="16"/>
              </w:rPr>
            </w:pPr>
          </w:p>
        </w:tc>
        <w:tc>
          <w:tcPr>
            <w:tcW w:w="266" w:type="dxa"/>
            <w:tcBorders>
              <w:left w:val="nil"/>
              <w:bottom w:val="nil"/>
              <w:right w:val="nil"/>
            </w:tcBorders>
            <w:shd w:val="clear" w:color="auto" w:fill="auto"/>
            <w:noWrap/>
            <w:vAlign w:val="bottom"/>
            <w:hideMark/>
          </w:tcPr>
          <w:p w:rsidR="00D43FEC" w:rsidRPr="00D43FEC" w:rsidRDefault="00D43FEC" w:rsidP="00D43FEC">
            <w:pPr>
              <w:spacing w:line="240" w:lineRule="auto"/>
              <w:rPr>
                <w:rFonts w:ascii="Times New Roman" w:eastAsia="Calibri" w:hAnsi="Times New Roman" w:cs="Times New Roman"/>
                <w:sz w:val="16"/>
                <w:szCs w:val="16"/>
              </w:rPr>
            </w:pPr>
          </w:p>
        </w:tc>
        <w:tc>
          <w:tcPr>
            <w:tcW w:w="266" w:type="dxa"/>
            <w:tcBorders>
              <w:left w:val="nil"/>
              <w:bottom w:val="nil"/>
              <w:right w:val="nil"/>
            </w:tcBorders>
            <w:shd w:val="clear" w:color="auto" w:fill="auto"/>
            <w:noWrap/>
            <w:vAlign w:val="bottom"/>
            <w:hideMark/>
          </w:tcPr>
          <w:p w:rsidR="00D43FEC" w:rsidRPr="00D43FEC" w:rsidRDefault="00D43FEC" w:rsidP="00D43FEC">
            <w:pPr>
              <w:spacing w:line="240" w:lineRule="auto"/>
              <w:rPr>
                <w:rFonts w:ascii="Times New Roman" w:eastAsia="Calibri" w:hAnsi="Times New Roman" w:cs="Times New Roman"/>
                <w:sz w:val="16"/>
                <w:szCs w:val="16"/>
              </w:rPr>
            </w:pPr>
          </w:p>
        </w:tc>
        <w:tc>
          <w:tcPr>
            <w:tcW w:w="266" w:type="dxa"/>
            <w:tcBorders>
              <w:left w:val="nil"/>
              <w:bottom w:val="nil"/>
              <w:right w:val="nil"/>
            </w:tcBorders>
            <w:shd w:val="clear" w:color="auto" w:fill="auto"/>
            <w:noWrap/>
            <w:vAlign w:val="bottom"/>
            <w:hideMark/>
          </w:tcPr>
          <w:p w:rsidR="00D43FEC" w:rsidRPr="00D43FEC" w:rsidRDefault="00D43FEC" w:rsidP="00D43FEC">
            <w:pPr>
              <w:spacing w:line="240" w:lineRule="auto"/>
              <w:rPr>
                <w:rFonts w:ascii="Times New Roman" w:eastAsia="Calibri" w:hAnsi="Times New Roman" w:cs="Times New Roman"/>
                <w:sz w:val="16"/>
                <w:szCs w:val="16"/>
              </w:rPr>
            </w:pPr>
          </w:p>
        </w:tc>
        <w:tc>
          <w:tcPr>
            <w:tcW w:w="266" w:type="dxa"/>
            <w:tcBorders>
              <w:left w:val="nil"/>
              <w:bottom w:val="nil"/>
              <w:right w:val="nil"/>
            </w:tcBorders>
            <w:shd w:val="clear" w:color="auto" w:fill="auto"/>
            <w:noWrap/>
            <w:vAlign w:val="bottom"/>
            <w:hideMark/>
          </w:tcPr>
          <w:p w:rsidR="00D43FEC" w:rsidRPr="00D43FEC" w:rsidRDefault="00D43FEC" w:rsidP="00D43FEC">
            <w:pPr>
              <w:spacing w:line="240" w:lineRule="auto"/>
              <w:rPr>
                <w:rFonts w:ascii="Times New Roman" w:eastAsia="Calibri" w:hAnsi="Times New Roman" w:cs="Times New Roman"/>
                <w:sz w:val="16"/>
                <w:szCs w:val="16"/>
              </w:rPr>
            </w:pPr>
          </w:p>
        </w:tc>
        <w:tc>
          <w:tcPr>
            <w:tcW w:w="266" w:type="dxa"/>
            <w:tcBorders>
              <w:left w:val="nil"/>
              <w:bottom w:val="nil"/>
              <w:right w:val="nil"/>
            </w:tcBorders>
            <w:shd w:val="clear" w:color="auto" w:fill="auto"/>
            <w:noWrap/>
            <w:vAlign w:val="bottom"/>
            <w:hideMark/>
          </w:tcPr>
          <w:p w:rsidR="00D43FEC" w:rsidRPr="00D43FEC" w:rsidRDefault="00D43FEC" w:rsidP="00D43FEC">
            <w:pPr>
              <w:spacing w:line="240" w:lineRule="auto"/>
              <w:rPr>
                <w:rFonts w:ascii="Times New Roman" w:eastAsia="Calibri" w:hAnsi="Times New Roman" w:cs="Times New Roman"/>
                <w:sz w:val="16"/>
                <w:szCs w:val="16"/>
              </w:rPr>
            </w:pPr>
          </w:p>
        </w:tc>
        <w:tc>
          <w:tcPr>
            <w:tcW w:w="266" w:type="dxa"/>
            <w:gridSpan w:val="2"/>
            <w:tcBorders>
              <w:left w:val="nil"/>
              <w:bottom w:val="nil"/>
              <w:right w:val="nil"/>
            </w:tcBorders>
            <w:shd w:val="clear" w:color="auto" w:fill="auto"/>
            <w:noWrap/>
            <w:vAlign w:val="bottom"/>
            <w:hideMark/>
          </w:tcPr>
          <w:p w:rsidR="00D43FEC" w:rsidRPr="00D43FEC" w:rsidRDefault="00D43FEC" w:rsidP="00D43FEC">
            <w:pPr>
              <w:spacing w:line="240" w:lineRule="auto"/>
              <w:rPr>
                <w:rFonts w:ascii="Times New Roman" w:eastAsia="Calibri" w:hAnsi="Times New Roman" w:cs="Times New Roman"/>
                <w:sz w:val="16"/>
                <w:szCs w:val="16"/>
              </w:rPr>
            </w:pPr>
          </w:p>
        </w:tc>
        <w:tc>
          <w:tcPr>
            <w:tcW w:w="266" w:type="dxa"/>
            <w:tcBorders>
              <w:left w:val="nil"/>
              <w:bottom w:val="nil"/>
              <w:right w:val="nil"/>
            </w:tcBorders>
            <w:shd w:val="clear" w:color="auto" w:fill="auto"/>
            <w:noWrap/>
            <w:vAlign w:val="bottom"/>
            <w:hideMark/>
          </w:tcPr>
          <w:p w:rsidR="00D43FEC" w:rsidRPr="00D43FEC" w:rsidRDefault="00D43FEC" w:rsidP="00D43FEC">
            <w:pPr>
              <w:spacing w:line="240" w:lineRule="auto"/>
              <w:rPr>
                <w:rFonts w:ascii="Times New Roman" w:eastAsia="Calibri" w:hAnsi="Times New Roman" w:cs="Times New Roman"/>
                <w:sz w:val="16"/>
                <w:szCs w:val="16"/>
              </w:rPr>
            </w:pPr>
          </w:p>
        </w:tc>
        <w:tc>
          <w:tcPr>
            <w:tcW w:w="266" w:type="dxa"/>
            <w:tcBorders>
              <w:left w:val="nil"/>
              <w:bottom w:val="nil"/>
              <w:right w:val="nil"/>
            </w:tcBorders>
            <w:shd w:val="clear" w:color="auto" w:fill="auto"/>
            <w:noWrap/>
            <w:vAlign w:val="bottom"/>
            <w:hideMark/>
          </w:tcPr>
          <w:p w:rsidR="00D43FEC" w:rsidRPr="00D43FEC" w:rsidRDefault="00D43FEC" w:rsidP="00D43FEC">
            <w:pPr>
              <w:spacing w:line="240" w:lineRule="auto"/>
              <w:rPr>
                <w:rFonts w:ascii="Times New Roman" w:eastAsia="Calibri" w:hAnsi="Times New Roman" w:cs="Times New Roman"/>
                <w:sz w:val="16"/>
                <w:szCs w:val="16"/>
              </w:rPr>
            </w:pPr>
          </w:p>
        </w:tc>
        <w:tc>
          <w:tcPr>
            <w:tcW w:w="266" w:type="dxa"/>
            <w:tcBorders>
              <w:left w:val="nil"/>
              <w:bottom w:val="nil"/>
              <w:right w:val="nil"/>
            </w:tcBorders>
            <w:shd w:val="clear" w:color="auto" w:fill="auto"/>
            <w:noWrap/>
            <w:vAlign w:val="bottom"/>
            <w:hideMark/>
          </w:tcPr>
          <w:p w:rsidR="00D43FEC" w:rsidRPr="00D43FEC" w:rsidRDefault="00D43FEC" w:rsidP="00D43FEC">
            <w:pPr>
              <w:spacing w:line="240" w:lineRule="auto"/>
              <w:rPr>
                <w:rFonts w:ascii="Times New Roman" w:eastAsia="Calibri" w:hAnsi="Times New Roman" w:cs="Times New Roman"/>
                <w:sz w:val="16"/>
                <w:szCs w:val="16"/>
              </w:rPr>
            </w:pPr>
          </w:p>
        </w:tc>
        <w:tc>
          <w:tcPr>
            <w:tcW w:w="266" w:type="dxa"/>
            <w:tcBorders>
              <w:left w:val="nil"/>
              <w:bottom w:val="nil"/>
              <w:right w:val="nil"/>
            </w:tcBorders>
            <w:shd w:val="clear" w:color="auto" w:fill="auto"/>
            <w:noWrap/>
            <w:vAlign w:val="bottom"/>
            <w:hideMark/>
          </w:tcPr>
          <w:p w:rsidR="00D43FEC" w:rsidRPr="00D43FEC" w:rsidRDefault="00D43FEC" w:rsidP="00D43FEC">
            <w:pPr>
              <w:spacing w:line="240" w:lineRule="auto"/>
              <w:rPr>
                <w:rFonts w:ascii="Times New Roman" w:eastAsia="Calibri" w:hAnsi="Times New Roman" w:cs="Times New Roman"/>
                <w:sz w:val="16"/>
                <w:szCs w:val="16"/>
              </w:rPr>
            </w:pPr>
          </w:p>
        </w:tc>
        <w:tc>
          <w:tcPr>
            <w:tcW w:w="291" w:type="dxa"/>
            <w:gridSpan w:val="3"/>
            <w:tcBorders>
              <w:left w:val="nil"/>
              <w:bottom w:val="nil"/>
              <w:right w:val="nil"/>
            </w:tcBorders>
            <w:shd w:val="clear" w:color="auto" w:fill="auto"/>
            <w:noWrap/>
            <w:vAlign w:val="bottom"/>
            <w:hideMark/>
          </w:tcPr>
          <w:p w:rsidR="00D43FEC" w:rsidRPr="00D43FEC" w:rsidRDefault="00D43FEC" w:rsidP="00D43FEC">
            <w:pPr>
              <w:spacing w:line="240" w:lineRule="auto"/>
              <w:rPr>
                <w:rFonts w:ascii="Times New Roman" w:eastAsia="Calibri" w:hAnsi="Times New Roman" w:cs="Times New Roman"/>
                <w:sz w:val="16"/>
                <w:szCs w:val="16"/>
              </w:rPr>
            </w:pPr>
          </w:p>
        </w:tc>
        <w:tc>
          <w:tcPr>
            <w:tcW w:w="461" w:type="dxa"/>
            <w:tcBorders>
              <w:left w:val="nil"/>
              <w:bottom w:val="nil"/>
              <w:right w:val="nil"/>
            </w:tcBorders>
            <w:shd w:val="clear" w:color="auto" w:fill="auto"/>
            <w:noWrap/>
            <w:vAlign w:val="bottom"/>
            <w:hideMark/>
          </w:tcPr>
          <w:p w:rsidR="00D43FEC" w:rsidRPr="00D43FEC" w:rsidRDefault="00D43FEC" w:rsidP="00D43FEC">
            <w:pPr>
              <w:spacing w:line="240" w:lineRule="auto"/>
              <w:rPr>
                <w:rFonts w:ascii="Times New Roman" w:eastAsia="Calibri" w:hAnsi="Times New Roman" w:cs="Times New Roman"/>
                <w:sz w:val="16"/>
                <w:szCs w:val="16"/>
              </w:rPr>
            </w:pPr>
          </w:p>
        </w:tc>
        <w:tc>
          <w:tcPr>
            <w:tcW w:w="462" w:type="dxa"/>
            <w:gridSpan w:val="2"/>
            <w:tcBorders>
              <w:left w:val="nil"/>
              <w:bottom w:val="nil"/>
              <w:right w:val="nil"/>
            </w:tcBorders>
            <w:shd w:val="clear" w:color="auto" w:fill="auto"/>
            <w:noWrap/>
            <w:vAlign w:val="bottom"/>
            <w:hideMark/>
          </w:tcPr>
          <w:p w:rsidR="00D43FEC" w:rsidRPr="00D43FEC" w:rsidRDefault="00D43FEC" w:rsidP="00D43FEC">
            <w:pPr>
              <w:spacing w:line="240" w:lineRule="auto"/>
              <w:rPr>
                <w:rFonts w:ascii="Times New Roman" w:eastAsia="Calibri" w:hAnsi="Times New Roman" w:cs="Times New Roman"/>
                <w:sz w:val="16"/>
                <w:szCs w:val="16"/>
              </w:rPr>
            </w:pPr>
          </w:p>
        </w:tc>
        <w:tc>
          <w:tcPr>
            <w:tcW w:w="494" w:type="dxa"/>
            <w:gridSpan w:val="2"/>
            <w:tcBorders>
              <w:left w:val="nil"/>
              <w:bottom w:val="nil"/>
              <w:right w:val="nil"/>
            </w:tcBorders>
            <w:shd w:val="clear" w:color="auto" w:fill="auto"/>
            <w:noWrap/>
            <w:vAlign w:val="bottom"/>
            <w:hideMark/>
          </w:tcPr>
          <w:p w:rsidR="00D43FEC" w:rsidRPr="00D43FEC" w:rsidRDefault="00D43FEC" w:rsidP="00D43FEC">
            <w:pPr>
              <w:spacing w:line="240" w:lineRule="auto"/>
              <w:rPr>
                <w:rFonts w:ascii="Times New Roman" w:eastAsia="Calibri" w:hAnsi="Times New Roman" w:cs="Times New Roman"/>
                <w:sz w:val="16"/>
                <w:szCs w:val="16"/>
              </w:rPr>
            </w:pPr>
          </w:p>
        </w:tc>
        <w:tc>
          <w:tcPr>
            <w:tcW w:w="266" w:type="dxa"/>
            <w:tcBorders>
              <w:left w:val="nil"/>
              <w:bottom w:val="nil"/>
              <w:right w:val="nil"/>
            </w:tcBorders>
            <w:shd w:val="clear" w:color="auto" w:fill="auto"/>
            <w:noWrap/>
            <w:vAlign w:val="bottom"/>
            <w:hideMark/>
          </w:tcPr>
          <w:p w:rsidR="00D43FEC" w:rsidRPr="00D43FEC" w:rsidRDefault="00D43FEC" w:rsidP="00D43FEC">
            <w:pPr>
              <w:spacing w:line="240" w:lineRule="auto"/>
              <w:rPr>
                <w:rFonts w:ascii="Times New Roman" w:eastAsia="Calibri" w:hAnsi="Times New Roman" w:cs="Times New Roman"/>
                <w:sz w:val="16"/>
                <w:szCs w:val="16"/>
              </w:rPr>
            </w:pPr>
          </w:p>
        </w:tc>
        <w:tc>
          <w:tcPr>
            <w:tcW w:w="291" w:type="dxa"/>
            <w:gridSpan w:val="2"/>
            <w:tcBorders>
              <w:left w:val="nil"/>
              <w:bottom w:val="nil"/>
              <w:right w:val="nil"/>
            </w:tcBorders>
            <w:shd w:val="clear" w:color="auto" w:fill="auto"/>
            <w:noWrap/>
            <w:vAlign w:val="bottom"/>
            <w:hideMark/>
          </w:tcPr>
          <w:p w:rsidR="00D43FEC" w:rsidRPr="00D43FEC" w:rsidRDefault="00D43FEC" w:rsidP="00D43FEC">
            <w:pPr>
              <w:spacing w:line="240" w:lineRule="auto"/>
              <w:rPr>
                <w:rFonts w:ascii="Times New Roman" w:eastAsia="Calibri" w:hAnsi="Times New Roman" w:cs="Times New Roman"/>
                <w:sz w:val="16"/>
                <w:szCs w:val="16"/>
              </w:rPr>
            </w:pPr>
          </w:p>
        </w:tc>
        <w:tc>
          <w:tcPr>
            <w:tcW w:w="266" w:type="dxa"/>
            <w:gridSpan w:val="2"/>
            <w:tcBorders>
              <w:left w:val="nil"/>
              <w:bottom w:val="nil"/>
              <w:right w:val="nil"/>
            </w:tcBorders>
            <w:shd w:val="clear" w:color="auto" w:fill="auto"/>
            <w:noWrap/>
            <w:vAlign w:val="bottom"/>
            <w:hideMark/>
          </w:tcPr>
          <w:p w:rsidR="00D43FEC" w:rsidRPr="00D43FEC" w:rsidRDefault="00D43FEC" w:rsidP="00D43FEC">
            <w:pPr>
              <w:spacing w:line="240" w:lineRule="auto"/>
              <w:rPr>
                <w:rFonts w:ascii="Times New Roman" w:eastAsia="Calibri" w:hAnsi="Times New Roman" w:cs="Times New Roman"/>
                <w:sz w:val="16"/>
                <w:szCs w:val="16"/>
              </w:rPr>
            </w:pPr>
          </w:p>
        </w:tc>
        <w:tc>
          <w:tcPr>
            <w:tcW w:w="266" w:type="dxa"/>
            <w:tcBorders>
              <w:left w:val="nil"/>
              <w:bottom w:val="nil"/>
              <w:right w:val="nil"/>
            </w:tcBorders>
            <w:shd w:val="clear" w:color="auto" w:fill="auto"/>
            <w:noWrap/>
            <w:vAlign w:val="bottom"/>
            <w:hideMark/>
          </w:tcPr>
          <w:p w:rsidR="00D43FEC" w:rsidRPr="00D43FEC" w:rsidRDefault="00D43FEC" w:rsidP="00D43FEC">
            <w:pPr>
              <w:spacing w:line="240" w:lineRule="auto"/>
              <w:rPr>
                <w:rFonts w:ascii="Times New Roman" w:eastAsia="Calibri" w:hAnsi="Times New Roman" w:cs="Times New Roman"/>
                <w:sz w:val="16"/>
                <w:szCs w:val="16"/>
              </w:rPr>
            </w:pPr>
          </w:p>
        </w:tc>
        <w:tc>
          <w:tcPr>
            <w:tcW w:w="266" w:type="dxa"/>
            <w:tcBorders>
              <w:left w:val="nil"/>
              <w:bottom w:val="nil"/>
              <w:right w:val="nil"/>
            </w:tcBorders>
            <w:shd w:val="clear" w:color="auto" w:fill="auto"/>
            <w:noWrap/>
            <w:vAlign w:val="bottom"/>
            <w:hideMark/>
          </w:tcPr>
          <w:p w:rsidR="00D43FEC" w:rsidRPr="00D43FEC" w:rsidRDefault="00D43FEC" w:rsidP="00D43FEC">
            <w:pPr>
              <w:spacing w:line="240" w:lineRule="auto"/>
              <w:rPr>
                <w:rFonts w:ascii="Times New Roman" w:eastAsia="Calibri" w:hAnsi="Times New Roman" w:cs="Times New Roman"/>
                <w:sz w:val="16"/>
                <w:szCs w:val="16"/>
              </w:rPr>
            </w:pPr>
          </w:p>
        </w:tc>
        <w:tc>
          <w:tcPr>
            <w:tcW w:w="1430" w:type="dxa"/>
            <w:gridSpan w:val="3"/>
            <w:tcBorders>
              <w:left w:val="nil"/>
              <w:bottom w:val="nil"/>
              <w:right w:val="nil"/>
            </w:tcBorders>
            <w:shd w:val="clear" w:color="auto" w:fill="auto"/>
            <w:noWrap/>
            <w:vAlign w:val="bottom"/>
            <w:hideMark/>
          </w:tcPr>
          <w:p w:rsidR="00D43FEC" w:rsidRPr="00D43FEC" w:rsidRDefault="00D43FEC" w:rsidP="00D43FEC">
            <w:pPr>
              <w:spacing w:line="240" w:lineRule="auto"/>
              <w:rPr>
                <w:rFonts w:ascii="Times New Roman" w:eastAsia="Calibri" w:hAnsi="Times New Roman" w:cs="Times New Roman"/>
                <w:sz w:val="16"/>
                <w:szCs w:val="16"/>
              </w:rPr>
            </w:pPr>
          </w:p>
        </w:tc>
        <w:tc>
          <w:tcPr>
            <w:tcW w:w="266" w:type="dxa"/>
            <w:tcBorders>
              <w:left w:val="nil"/>
              <w:bottom w:val="nil"/>
              <w:right w:val="nil"/>
            </w:tcBorders>
            <w:shd w:val="clear" w:color="auto" w:fill="auto"/>
            <w:noWrap/>
            <w:vAlign w:val="bottom"/>
            <w:hideMark/>
          </w:tcPr>
          <w:p w:rsidR="00D43FEC" w:rsidRPr="00D43FEC" w:rsidRDefault="00D43FEC" w:rsidP="00D43FEC">
            <w:pPr>
              <w:spacing w:line="240" w:lineRule="auto"/>
              <w:rPr>
                <w:rFonts w:ascii="Times New Roman" w:eastAsia="Calibri" w:hAnsi="Times New Roman" w:cs="Times New Roman"/>
                <w:sz w:val="16"/>
                <w:szCs w:val="16"/>
              </w:rPr>
            </w:pPr>
          </w:p>
        </w:tc>
        <w:tc>
          <w:tcPr>
            <w:tcW w:w="266" w:type="dxa"/>
            <w:tcBorders>
              <w:left w:val="nil"/>
              <w:bottom w:val="nil"/>
              <w:right w:val="nil"/>
            </w:tcBorders>
            <w:shd w:val="clear" w:color="auto" w:fill="auto"/>
            <w:noWrap/>
            <w:vAlign w:val="bottom"/>
            <w:hideMark/>
          </w:tcPr>
          <w:p w:rsidR="00D43FEC" w:rsidRPr="00D43FEC" w:rsidRDefault="00D43FEC" w:rsidP="00D43FEC">
            <w:pPr>
              <w:spacing w:line="240" w:lineRule="auto"/>
              <w:rPr>
                <w:rFonts w:ascii="Times New Roman" w:eastAsia="Calibri" w:hAnsi="Times New Roman" w:cs="Times New Roman"/>
                <w:sz w:val="16"/>
                <w:szCs w:val="16"/>
              </w:rPr>
            </w:pPr>
          </w:p>
        </w:tc>
        <w:tc>
          <w:tcPr>
            <w:tcW w:w="266" w:type="dxa"/>
            <w:tcBorders>
              <w:left w:val="nil"/>
              <w:bottom w:val="nil"/>
              <w:right w:val="nil"/>
            </w:tcBorders>
            <w:shd w:val="clear" w:color="auto" w:fill="auto"/>
            <w:noWrap/>
            <w:vAlign w:val="bottom"/>
            <w:hideMark/>
          </w:tcPr>
          <w:p w:rsidR="00D43FEC" w:rsidRPr="00D43FEC" w:rsidRDefault="00D43FEC" w:rsidP="00D43FEC">
            <w:pPr>
              <w:spacing w:line="240" w:lineRule="auto"/>
              <w:rPr>
                <w:rFonts w:ascii="Times New Roman" w:eastAsia="Calibri" w:hAnsi="Times New Roman" w:cs="Times New Roman"/>
                <w:sz w:val="16"/>
                <w:szCs w:val="16"/>
              </w:rPr>
            </w:pPr>
          </w:p>
        </w:tc>
        <w:tc>
          <w:tcPr>
            <w:tcW w:w="236" w:type="dxa"/>
            <w:tcBorders>
              <w:left w:val="nil"/>
              <w:bottom w:val="nil"/>
              <w:right w:val="nil"/>
            </w:tcBorders>
            <w:shd w:val="clear" w:color="auto" w:fill="auto"/>
            <w:noWrap/>
            <w:vAlign w:val="bottom"/>
            <w:hideMark/>
          </w:tcPr>
          <w:p w:rsidR="00D43FEC" w:rsidRPr="00D43FEC" w:rsidRDefault="00D43FEC" w:rsidP="00D43FEC">
            <w:pPr>
              <w:spacing w:line="240" w:lineRule="auto"/>
              <w:rPr>
                <w:rFonts w:ascii="Times New Roman" w:eastAsia="Calibri" w:hAnsi="Times New Roman" w:cs="Times New Roman"/>
                <w:sz w:val="16"/>
                <w:szCs w:val="16"/>
              </w:rPr>
            </w:pPr>
          </w:p>
        </w:tc>
      </w:tr>
      <w:tr w:rsidR="00D43FEC" w:rsidRPr="00D43FEC" w:rsidTr="003F4C6F">
        <w:trPr>
          <w:gridAfter w:val="5"/>
          <w:wAfter w:w="1245" w:type="dxa"/>
          <w:trHeight w:val="267"/>
        </w:trPr>
        <w:tc>
          <w:tcPr>
            <w:tcW w:w="1473" w:type="dxa"/>
            <w:gridSpan w:val="4"/>
            <w:tcBorders>
              <w:top w:val="nil"/>
              <w:left w:val="nil"/>
              <w:bottom w:val="nil"/>
              <w:right w:val="nil"/>
            </w:tcBorders>
            <w:shd w:val="clear" w:color="auto" w:fill="auto"/>
            <w:noWrap/>
            <w:vAlign w:val="center"/>
            <w:hideMark/>
          </w:tcPr>
          <w:p w:rsidR="00D43FEC" w:rsidRPr="00D43FEC" w:rsidRDefault="00D43FEC" w:rsidP="00D43FEC">
            <w:pPr>
              <w:spacing w:line="240" w:lineRule="auto"/>
              <w:rPr>
                <w:rFonts w:ascii="Times New Roman" w:eastAsia="Calibri" w:hAnsi="Times New Roman" w:cs="Times New Roman"/>
                <w:sz w:val="20"/>
              </w:rPr>
            </w:pPr>
            <w:r w:rsidRPr="00D43FEC">
              <w:rPr>
                <w:rFonts w:ascii="Times New Roman" w:eastAsia="Calibri" w:hAnsi="Times New Roman" w:cs="Times New Roman"/>
                <w:sz w:val="20"/>
              </w:rPr>
              <w:t>Исполнитель:</w:t>
            </w:r>
          </w:p>
        </w:tc>
        <w:tc>
          <w:tcPr>
            <w:tcW w:w="8040" w:type="dxa"/>
            <w:gridSpan w:val="32"/>
            <w:tcBorders>
              <w:top w:val="nil"/>
              <w:left w:val="nil"/>
              <w:bottom w:val="nil"/>
              <w:right w:val="nil"/>
            </w:tcBorders>
            <w:shd w:val="clear" w:color="auto" w:fill="auto"/>
            <w:hideMark/>
          </w:tcPr>
          <w:p w:rsidR="00D43FEC" w:rsidRPr="00D43FEC" w:rsidRDefault="00D43FEC" w:rsidP="00D43FEC">
            <w:pPr>
              <w:spacing w:line="240" w:lineRule="auto"/>
              <w:rPr>
                <w:rFonts w:ascii="Times New Roman" w:eastAsia="Calibri" w:hAnsi="Times New Roman" w:cs="Times New Roman"/>
                <w:b/>
                <w:bCs/>
                <w:sz w:val="20"/>
              </w:rPr>
            </w:pPr>
          </w:p>
        </w:tc>
      </w:tr>
      <w:tr w:rsidR="00D43FEC" w:rsidRPr="00D43FEC" w:rsidTr="003F4C6F">
        <w:trPr>
          <w:trHeight w:val="139"/>
        </w:trPr>
        <w:tc>
          <w:tcPr>
            <w:tcW w:w="328" w:type="dxa"/>
            <w:tcBorders>
              <w:top w:val="nil"/>
              <w:left w:val="nil"/>
              <w:bottom w:val="nil"/>
              <w:right w:val="nil"/>
            </w:tcBorders>
            <w:shd w:val="clear" w:color="auto" w:fill="auto"/>
            <w:noWrap/>
            <w:vAlign w:val="bottom"/>
            <w:hideMark/>
          </w:tcPr>
          <w:p w:rsidR="00D43FEC" w:rsidRPr="00D43FEC" w:rsidRDefault="00D43FEC" w:rsidP="00D43FEC">
            <w:pPr>
              <w:spacing w:line="240" w:lineRule="auto"/>
              <w:rPr>
                <w:rFonts w:ascii="Times New Roman" w:eastAsia="Calibri" w:hAnsi="Times New Roman" w:cs="Times New Roman"/>
                <w:sz w:val="16"/>
                <w:szCs w:val="16"/>
              </w:rPr>
            </w:pPr>
          </w:p>
        </w:tc>
        <w:tc>
          <w:tcPr>
            <w:tcW w:w="327" w:type="dxa"/>
            <w:tcBorders>
              <w:top w:val="nil"/>
              <w:left w:val="nil"/>
              <w:bottom w:val="nil"/>
              <w:right w:val="nil"/>
            </w:tcBorders>
            <w:shd w:val="clear" w:color="auto" w:fill="auto"/>
            <w:noWrap/>
            <w:vAlign w:val="bottom"/>
            <w:hideMark/>
          </w:tcPr>
          <w:p w:rsidR="00D43FEC" w:rsidRPr="00D43FEC" w:rsidRDefault="00D43FEC" w:rsidP="00D43FEC">
            <w:pPr>
              <w:spacing w:line="240" w:lineRule="auto"/>
              <w:rPr>
                <w:rFonts w:ascii="Times New Roman" w:eastAsia="Calibri" w:hAnsi="Times New Roman" w:cs="Times New Roman"/>
                <w:sz w:val="16"/>
                <w:szCs w:val="16"/>
              </w:rPr>
            </w:pPr>
          </w:p>
        </w:tc>
        <w:tc>
          <w:tcPr>
            <w:tcW w:w="405" w:type="dxa"/>
            <w:tcBorders>
              <w:top w:val="nil"/>
              <w:left w:val="nil"/>
              <w:bottom w:val="nil"/>
              <w:right w:val="nil"/>
            </w:tcBorders>
            <w:shd w:val="clear" w:color="auto" w:fill="auto"/>
            <w:noWrap/>
            <w:vAlign w:val="bottom"/>
            <w:hideMark/>
          </w:tcPr>
          <w:p w:rsidR="00D43FEC" w:rsidRPr="00D43FEC" w:rsidRDefault="00D43FEC" w:rsidP="00D43FEC">
            <w:pPr>
              <w:spacing w:line="240" w:lineRule="auto"/>
              <w:rPr>
                <w:rFonts w:ascii="Times New Roman" w:eastAsia="Calibri" w:hAnsi="Times New Roman" w:cs="Times New Roman"/>
                <w:sz w:val="16"/>
                <w:szCs w:val="16"/>
              </w:rPr>
            </w:pPr>
          </w:p>
        </w:tc>
        <w:tc>
          <w:tcPr>
            <w:tcW w:w="413" w:type="dxa"/>
            <w:tcBorders>
              <w:top w:val="nil"/>
              <w:left w:val="nil"/>
              <w:bottom w:val="nil"/>
              <w:right w:val="nil"/>
            </w:tcBorders>
            <w:shd w:val="clear" w:color="auto" w:fill="auto"/>
            <w:noWrap/>
            <w:vAlign w:val="bottom"/>
            <w:hideMark/>
          </w:tcPr>
          <w:p w:rsidR="00D43FEC" w:rsidRPr="00D43FEC" w:rsidRDefault="00D43FEC" w:rsidP="00D43FEC">
            <w:pPr>
              <w:spacing w:line="240" w:lineRule="auto"/>
              <w:rPr>
                <w:rFonts w:ascii="Times New Roman" w:eastAsia="Calibri" w:hAnsi="Times New Roman" w:cs="Times New Roman"/>
                <w:sz w:val="20"/>
              </w:rPr>
            </w:pPr>
          </w:p>
        </w:tc>
        <w:tc>
          <w:tcPr>
            <w:tcW w:w="300" w:type="dxa"/>
            <w:tcBorders>
              <w:top w:val="nil"/>
              <w:left w:val="nil"/>
              <w:bottom w:val="nil"/>
              <w:right w:val="nil"/>
            </w:tcBorders>
            <w:shd w:val="clear" w:color="auto" w:fill="auto"/>
            <w:noWrap/>
            <w:vAlign w:val="bottom"/>
            <w:hideMark/>
          </w:tcPr>
          <w:p w:rsidR="00D43FEC" w:rsidRPr="00D43FEC" w:rsidRDefault="00D43FEC" w:rsidP="00D43FEC">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D43FEC" w:rsidRPr="00D43FEC" w:rsidRDefault="00D43FEC" w:rsidP="00D43FEC">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D43FEC" w:rsidRPr="00D43FEC" w:rsidRDefault="00D43FEC" w:rsidP="00D43FEC">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D43FEC" w:rsidRPr="00D43FEC" w:rsidRDefault="00D43FEC" w:rsidP="00D43FEC">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D43FEC" w:rsidRPr="00D43FEC" w:rsidRDefault="00D43FEC" w:rsidP="00D43FEC">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D43FEC" w:rsidRPr="00D43FEC" w:rsidRDefault="00D43FEC" w:rsidP="00D43FEC">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D43FEC" w:rsidRPr="00D43FEC" w:rsidRDefault="00D43FEC" w:rsidP="00D43FEC">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D43FEC" w:rsidRPr="00D43FEC" w:rsidRDefault="00D43FEC" w:rsidP="00D43FEC">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D43FEC" w:rsidRPr="00D43FEC" w:rsidRDefault="00D43FEC" w:rsidP="00D43FEC">
            <w:pPr>
              <w:spacing w:line="240" w:lineRule="auto"/>
              <w:rPr>
                <w:rFonts w:ascii="Times New Roman" w:eastAsia="Calibri" w:hAnsi="Times New Roman" w:cs="Times New Roman"/>
                <w:sz w:val="20"/>
              </w:rPr>
            </w:pPr>
          </w:p>
        </w:tc>
        <w:tc>
          <w:tcPr>
            <w:tcW w:w="266" w:type="dxa"/>
            <w:gridSpan w:val="2"/>
            <w:tcBorders>
              <w:top w:val="nil"/>
              <w:left w:val="nil"/>
              <w:bottom w:val="nil"/>
              <w:right w:val="nil"/>
            </w:tcBorders>
            <w:shd w:val="clear" w:color="auto" w:fill="auto"/>
            <w:noWrap/>
            <w:vAlign w:val="bottom"/>
            <w:hideMark/>
          </w:tcPr>
          <w:p w:rsidR="00D43FEC" w:rsidRPr="00D43FEC" w:rsidRDefault="00D43FEC" w:rsidP="00D43FEC">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D43FEC" w:rsidRPr="00D43FEC" w:rsidRDefault="00D43FEC" w:rsidP="00D43FEC">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D43FEC" w:rsidRPr="00D43FEC" w:rsidRDefault="00D43FEC" w:rsidP="00D43FEC">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D43FEC" w:rsidRPr="00D43FEC" w:rsidRDefault="00D43FEC" w:rsidP="00D43FEC">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D43FEC" w:rsidRPr="00D43FEC" w:rsidRDefault="00D43FEC" w:rsidP="00D43FEC">
            <w:pPr>
              <w:spacing w:line="240" w:lineRule="auto"/>
              <w:rPr>
                <w:rFonts w:ascii="Times New Roman" w:eastAsia="Calibri" w:hAnsi="Times New Roman" w:cs="Times New Roman"/>
                <w:sz w:val="20"/>
              </w:rPr>
            </w:pPr>
          </w:p>
        </w:tc>
        <w:tc>
          <w:tcPr>
            <w:tcW w:w="291" w:type="dxa"/>
            <w:gridSpan w:val="3"/>
            <w:tcBorders>
              <w:top w:val="nil"/>
              <w:left w:val="nil"/>
              <w:bottom w:val="nil"/>
              <w:right w:val="nil"/>
            </w:tcBorders>
            <w:shd w:val="clear" w:color="auto" w:fill="auto"/>
            <w:noWrap/>
            <w:vAlign w:val="bottom"/>
            <w:hideMark/>
          </w:tcPr>
          <w:p w:rsidR="00D43FEC" w:rsidRPr="00D43FEC" w:rsidRDefault="00D43FEC" w:rsidP="00D43FEC">
            <w:pPr>
              <w:spacing w:line="240" w:lineRule="auto"/>
              <w:rPr>
                <w:rFonts w:ascii="Times New Roman" w:eastAsia="Calibri" w:hAnsi="Times New Roman" w:cs="Times New Roman"/>
                <w:sz w:val="20"/>
              </w:rPr>
            </w:pPr>
          </w:p>
        </w:tc>
        <w:tc>
          <w:tcPr>
            <w:tcW w:w="461" w:type="dxa"/>
            <w:tcBorders>
              <w:top w:val="nil"/>
              <w:left w:val="nil"/>
              <w:bottom w:val="nil"/>
              <w:right w:val="nil"/>
            </w:tcBorders>
            <w:shd w:val="clear" w:color="auto" w:fill="auto"/>
            <w:noWrap/>
            <w:vAlign w:val="bottom"/>
            <w:hideMark/>
          </w:tcPr>
          <w:p w:rsidR="00D43FEC" w:rsidRPr="00D43FEC" w:rsidRDefault="00D43FEC" w:rsidP="00D43FEC">
            <w:pPr>
              <w:spacing w:line="240" w:lineRule="auto"/>
              <w:rPr>
                <w:rFonts w:ascii="Times New Roman" w:eastAsia="Calibri" w:hAnsi="Times New Roman" w:cs="Times New Roman"/>
                <w:sz w:val="20"/>
              </w:rPr>
            </w:pPr>
          </w:p>
        </w:tc>
        <w:tc>
          <w:tcPr>
            <w:tcW w:w="462" w:type="dxa"/>
            <w:gridSpan w:val="2"/>
            <w:tcBorders>
              <w:top w:val="nil"/>
              <w:left w:val="nil"/>
              <w:bottom w:val="nil"/>
              <w:right w:val="nil"/>
            </w:tcBorders>
            <w:shd w:val="clear" w:color="auto" w:fill="auto"/>
            <w:noWrap/>
            <w:vAlign w:val="bottom"/>
            <w:hideMark/>
          </w:tcPr>
          <w:p w:rsidR="00D43FEC" w:rsidRPr="00D43FEC" w:rsidRDefault="00D43FEC" w:rsidP="00D43FEC">
            <w:pPr>
              <w:spacing w:line="240" w:lineRule="auto"/>
              <w:rPr>
                <w:rFonts w:ascii="Times New Roman" w:eastAsia="Calibri" w:hAnsi="Times New Roman" w:cs="Times New Roman"/>
                <w:sz w:val="20"/>
              </w:rPr>
            </w:pPr>
          </w:p>
        </w:tc>
        <w:tc>
          <w:tcPr>
            <w:tcW w:w="494" w:type="dxa"/>
            <w:gridSpan w:val="2"/>
            <w:tcBorders>
              <w:top w:val="nil"/>
              <w:left w:val="nil"/>
              <w:bottom w:val="nil"/>
              <w:right w:val="nil"/>
            </w:tcBorders>
            <w:shd w:val="clear" w:color="auto" w:fill="auto"/>
            <w:noWrap/>
            <w:vAlign w:val="bottom"/>
            <w:hideMark/>
          </w:tcPr>
          <w:p w:rsidR="00D43FEC" w:rsidRPr="00D43FEC" w:rsidRDefault="00D43FEC" w:rsidP="00D43FEC">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D43FEC" w:rsidRPr="00D43FEC" w:rsidRDefault="00D43FEC" w:rsidP="00D43FEC">
            <w:pPr>
              <w:spacing w:line="240" w:lineRule="auto"/>
              <w:rPr>
                <w:rFonts w:ascii="Times New Roman" w:eastAsia="Calibri" w:hAnsi="Times New Roman" w:cs="Times New Roman"/>
                <w:sz w:val="20"/>
              </w:rPr>
            </w:pPr>
          </w:p>
        </w:tc>
        <w:tc>
          <w:tcPr>
            <w:tcW w:w="291" w:type="dxa"/>
            <w:gridSpan w:val="2"/>
            <w:tcBorders>
              <w:top w:val="nil"/>
              <w:left w:val="nil"/>
              <w:bottom w:val="nil"/>
              <w:right w:val="nil"/>
            </w:tcBorders>
            <w:shd w:val="clear" w:color="auto" w:fill="auto"/>
            <w:noWrap/>
            <w:vAlign w:val="bottom"/>
            <w:hideMark/>
          </w:tcPr>
          <w:p w:rsidR="00D43FEC" w:rsidRPr="00D43FEC" w:rsidRDefault="00D43FEC" w:rsidP="00D43FEC">
            <w:pPr>
              <w:spacing w:line="240" w:lineRule="auto"/>
              <w:rPr>
                <w:rFonts w:ascii="Times New Roman" w:eastAsia="Calibri" w:hAnsi="Times New Roman" w:cs="Times New Roman"/>
                <w:sz w:val="20"/>
              </w:rPr>
            </w:pPr>
          </w:p>
        </w:tc>
        <w:tc>
          <w:tcPr>
            <w:tcW w:w="266" w:type="dxa"/>
            <w:gridSpan w:val="2"/>
            <w:tcBorders>
              <w:top w:val="nil"/>
              <w:left w:val="nil"/>
              <w:bottom w:val="nil"/>
              <w:right w:val="nil"/>
            </w:tcBorders>
            <w:shd w:val="clear" w:color="auto" w:fill="auto"/>
            <w:noWrap/>
            <w:vAlign w:val="bottom"/>
            <w:hideMark/>
          </w:tcPr>
          <w:p w:rsidR="00D43FEC" w:rsidRPr="00D43FEC" w:rsidRDefault="00D43FEC" w:rsidP="00D43FEC">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D43FEC" w:rsidRPr="00D43FEC" w:rsidRDefault="00D43FEC" w:rsidP="00D43FEC">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D43FEC" w:rsidRPr="00D43FEC" w:rsidRDefault="00D43FEC" w:rsidP="00D43FEC">
            <w:pPr>
              <w:spacing w:line="240" w:lineRule="auto"/>
              <w:rPr>
                <w:rFonts w:ascii="Times New Roman" w:eastAsia="Calibri" w:hAnsi="Times New Roman" w:cs="Times New Roman"/>
                <w:sz w:val="20"/>
              </w:rPr>
            </w:pPr>
          </w:p>
        </w:tc>
        <w:tc>
          <w:tcPr>
            <w:tcW w:w="1430" w:type="dxa"/>
            <w:gridSpan w:val="3"/>
            <w:tcBorders>
              <w:top w:val="nil"/>
              <w:left w:val="nil"/>
              <w:bottom w:val="nil"/>
              <w:right w:val="nil"/>
            </w:tcBorders>
            <w:shd w:val="clear" w:color="auto" w:fill="auto"/>
            <w:noWrap/>
            <w:vAlign w:val="bottom"/>
            <w:hideMark/>
          </w:tcPr>
          <w:p w:rsidR="00D43FEC" w:rsidRPr="00D43FEC" w:rsidRDefault="00D43FEC" w:rsidP="00D43FEC">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D43FEC" w:rsidRPr="00D43FEC" w:rsidRDefault="00D43FEC" w:rsidP="00D43FEC">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D43FEC" w:rsidRPr="00D43FEC" w:rsidRDefault="00D43FEC" w:rsidP="00D43FEC">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D43FEC" w:rsidRPr="00D43FEC" w:rsidRDefault="00D43FEC" w:rsidP="00D43FEC">
            <w:pPr>
              <w:spacing w:line="240" w:lineRule="auto"/>
              <w:rPr>
                <w:rFonts w:ascii="Times New Roman" w:eastAsia="Calibri" w:hAnsi="Times New Roman" w:cs="Times New Roman"/>
                <w:sz w:val="20"/>
              </w:rPr>
            </w:pPr>
          </w:p>
        </w:tc>
        <w:tc>
          <w:tcPr>
            <w:tcW w:w="236" w:type="dxa"/>
            <w:tcBorders>
              <w:top w:val="nil"/>
              <w:left w:val="nil"/>
              <w:bottom w:val="nil"/>
              <w:right w:val="nil"/>
            </w:tcBorders>
            <w:shd w:val="clear" w:color="auto" w:fill="auto"/>
            <w:noWrap/>
            <w:vAlign w:val="bottom"/>
            <w:hideMark/>
          </w:tcPr>
          <w:p w:rsidR="00D43FEC" w:rsidRPr="00D43FEC" w:rsidRDefault="00D43FEC" w:rsidP="00D43FEC">
            <w:pPr>
              <w:spacing w:line="240" w:lineRule="auto"/>
              <w:rPr>
                <w:rFonts w:ascii="Times New Roman" w:eastAsia="Calibri" w:hAnsi="Times New Roman" w:cs="Times New Roman"/>
                <w:sz w:val="20"/>
              </w:rPr>
            </w:pPr>
          </w:p>
        </w:tc>
      </w:tr>
      <w:tr w:rsidR="00D43FEC" w:rsidRPr="00D43FEC" w:rsidTr="003F4C6F">
        <w:trPr>
          <w:gridAfter w:val="5"/>
          <w:wAfter w:w="1245" w:type="dxa"/>
          <w:trHeight w:val="267"/>
        </w:trPr>
        <w:tc>
          <w:tcPr>
            <w:tcW w:w="1473" w:type="dxa"/>
            <w:gridSpan w:val="4"/>
            <w:tcBorders>
              <w:top w:val="nil"/>
              <w:left w:val="nil"/>
              <w:bottom w:val="nil"/>
              <w:right w:val="nil"/>
            </w:tcBorders>
            <w:shd w:val="clear" w:color="auto" w:fill="auto"/>
            <w:noWrap/>
            <w:vAlign w:val="center"/>
            <w:hideMark/>
          </w:tcPr>
          <w:p w:rsidR="00D43FEC" w:rsidRPr="00D43FEC" w:rsidRDefault="00D43FEC" w:rsidP="00D43FEC">
            <w:pPr>
              <w:spacing w:line="240" w:lineRule="auto"/>
              <w:rPr>
                <w:rFonts w:ascii="Times New Roman" w:eastAsia="Calibri" w:hAnsi="Times New Roman" w:cs="Times New Roman"/>
                <w:sz w:val="20"/>
              </w:rPr>
            </w:pPr>
            <w:r w:rsidRPr="00D43FEC">
              <w:rPr>
                <w:rFonts w:ascii="Times New Roman" w:eastAsia="Calibri" w:hAnsi="Times New Roman" w:cs="Times New Roman"/>
                <w:sz w:val="20"/>
              </w:rPr>
              <w:t>Заказчик:</w:t>
            </w:r>
          </w:p>
        </w:tc>
        <w:tc>
          <w:tcPr>
            <w:tcW w:w="8040" w:type="dxa"/>
            <w:gridSpan w:val="32"/>
            <w:tcBorders>
              <w:top w:val="nil"/>
              <w:left w:val="nil"/>
              <w:bottom w:val="nil"/>
              <w:right w:val="nil"/>
            </w:tcBorders>
            <w:shd w:val="clear" w:color="auto" w:fill="auto"/>
            <w:hideMark/>
          </w:tcPr>
          <w:p w:rsidR="00D43FEC" w:rsidRPr="00D43FEC" w:rsidRDefault="00D43FEC" w:rsidP="00D43FEC">
            <w:pPr>
              <w:spacing w:line="240" w:lineRule="auto"/>
              <w:rPr>
                <w:rFonts w:ascii="Times New Roman" w:eastAsia="Calibri" w:hAnsi="Times New Roman" w:cs="Times New Roman"/>
                <w:b/>
                <w:bCs/>
                <w:sz w:val="20"/>
              </w:rPr>
            </w:pPr>
            <w:r w:rsidRPr="00D43FEC">
              <w:rPr>
                <w:rFonts w:ascii="Times New Roman" w:eastAsia="Calibri" w:hAnsi="Times New Roman" w:cs="Times New Roman"/>
                <w:b/>
                <w:bCs/>
                <w:sz w:val="20"/>
              </w:rPr>
              <w:t>Публичное акционерное общество «ТНС энерго Марий Эл»</w:t>
            </w:r>
          </w:p>
        </w:tc>
      </w:tr>
      <w:tr w:rsidR="00D43FEC" w:rsidRPr="00D43FEC" w:rsidTr="003F4C6F">
        <w:trPr>
          <w:trHeight w:val="139"/>
        </w:trPr>
        <w:tc>
          <w:tcPr>
            <w:tcW w:w="328" w:type="dxa"/>
            <w:tcBorders>
              <w:top w:val="nil"/>
              <w:left w:val="nil"/>
              <w:bottom w:val="nil"/>
              <w:right w:val="nil"/>
            </w:tcBorders>
            <w:shd w:val="clear" w:color="auto" w:fill="auto"/>
            <w:noWrap/>
            <w:vAlign w:val="bottom"/>
            <w:hideMark/>
          </w:tcPr>
          <w:p w:rsidR="00D43FEC" w:rsidRPr="00D43FEC" w:rsidRDefault="00D43FEC" w:rsidP="00D43FEC">
            <w:pPr>
              <w:spacing w:line="240" w:lineRule="auto"/>
              <w:rPr>
                <w:rFonts w:ascii="Times New Roman" w:eastAsia="Calibri" w:hAnsi="Times New Roman" w:cs="Times New Roman"/>
                <w:sz w:val="16"/>
                <w:szCs w:val="16"/>
              </w:rPr>
            </w:pPr>
          </w:p>
        </w:tc>
        <w:tc>
          <w:tcPr>
            <w:tcW w:w="327" w:type="dxa"/>
            <w:tcBorders>
              <w:top w:val="nil"/>
              <w:left w:val="nil"/>
              <w:bottom w:val="nil"/>
              <w:right w:val="nil"/>
            </w:tcBorders>
            <w:shd w:val="clear" w:color="auto" w:fill="auto"/>
            <w:noWrap/>
            <w:vAlign w:val="bottom"/>
            <w:hideMark/>
          </w:tcPr>
          <w:p w:rsidR="00D43FEC" w:rsidRPr="00D43FEC" w:rsidRDefault="00D43FEC" w:rsidP="00D43FEC">
            <w:pPr>
              <w:spacing w:line="240" w:lineRule="auto"/>
              <w:rPr>
                <w:rFonts w:ascii="Times New Roman" w:eastAsia="Calibri" w:hAnsi="Times New Roman" w:cs="Times New Roman"/>
                <w:sz w:val="16"/>
                <w:szCs w:val="16"/>
              </w:rPr>
            </w:pPr>
          </w:p>
        </w:tc>
        <w:tc>
          <w:tcPr>
            <w:tcW w:w="405" w:type="dxa"/>
            <w:tcBorders>
              <w:top w:val="nil"/>
              <w:left w:val="nil"/>
              <w:bottom w:val="nil"/>
              <w:right w:val="nil"/>
            </w:tcBorders>
            <w:shd w:val="clear" w:color="auto" w:fill="auto"/>
            <w:noWrap/>
            <w:vAlign w:val="bottom"/>
            <w:hideMark/>
          </w:tcPr>
          <w:p w:rsidR="00D43FEC" w:rsidRPr="00D43FEC" w:rsidRDefault="00D43FEC" w:rsidP="00D43FEC">
            <w:pPr>
              <w:spacing w:line="240" w:lineRule="auto"/>
              <w:rPr>
                <w:rFonts w:ascii="Times New Roman" w:eastAsia="Calibri" w:hAnsi="Times New Roman" w:cs="Times New Roman"/>
                <w:sz w:val="16"/>
                <w:szCs w:val="16"/>
              </w:rPr>
            </w:pPr>
          </w:p>
        </w:tc>
        <w:tc>
          <w:tcPr>
            <w:tcW w:w="413" w:type="dxa"/>
            <w:tcBorders>
              <w:top w:val="nil"/>
              <w:left w:val="nil"/>
              <w:bottom w:val="nil"/>
              <w:right w:val="nil"/>
            </w:tcBorders>
            <w:shd w:val="clear" w:color="auto" w:fill="auto"/>
            <w:noWrap/>
            <w:vAlign w:val="bottom"/>
            <w:hideMark/>
          </w:tcPr>
          <w:p w:rsidR="00D43FEC" w:rsidRPr="00D43FEC" w:rsidRDefault="00D43FEC" w:rsidP="00D43FEC">
            <w:pPr>
              <w:spacing w:line="240" w:lineRule="auto"/>
              <w:rPr>
                <w:rFonts w:ascii="Times New Roman" w:eastAsia="Calibri" w:hAnsi="Times New Roman" w:cs="Times New Roman"/>
                <w:sz w:val="20"/>
              </w:rPr>
            </w:pPr>
          </w:p>
        </w:tc>
        <w:tc>
          <w:tcPr>
            <w:tcW w:w="300" w:type="dxa"/>
            <w:tcBorders>
              <w:top w:val="nil"/>
              <w:left w:val="nil"/>
              <w:bottom w:val="nil"/>
              <w:right w:val="nil"/>
            </w:tcBorders>
            <w:shd w:val="clear" w:color="auto" w:fill="auto"/>
            <w:noWrap/>
            <w:vAlign w:val="bottom"/>
            <w:hideMark/>
          </w:tcPr>
          <w:p w:rsidR="00D43FEC" w:rsidRPr="00D43FEC" w:rsidRDefault="00D43FEC" w:rsidP="00D43FEC">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D43FEC" w:rsidRPr="00D43FEC" w:rsidRDefault="00D43FEC" w:rsidP="00D43FEC">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D43FEC" w:rsidRPr="00D43FEC" w:rsidRDefault="00D43FEC" w:rsidP="00D43FEC">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D43FEC" w:rsidRPr="00D43FEC" w:rsidRDefault="00D43FEC" w:rsidP="00D43FEC">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D43FEC" w:rsidRPr="00D43FEC" w:rsidRDefault="00D43FEC" w:rsidP="00D43FEC">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D43FEC" w:rsidRPr="00D43FEC" w:rsidRDefault="00D43FEC" w:rsidP="00D43FEC">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D43FEC" w:rsidRPr="00D43FEC" w:rsidRDefault="00D43FEC" w:rsidP="00D43FEC">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D43FEC" w:rsidRPr="00D43FEC" w:rsidRDefault="00D43FEC" w:rsidP="00D43FEC">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D43FEC" w:rsidRPr="00D43FEC" w:rsidRDefault="00D43FEC" w:rsidP="00D43FEC">
            <w:pPr>
              <w:spacing w:line="240" w:lineRule="auto"/>
              <w:rPr>
                <w:rFonts w:ascii="Times New Roman" w:eastAsia="Calibri" w:hAnsi="Times New Roman" w:cs="Times New Roman"/>
                <w:sz w:val="20"/>
              </w:rPr>
            </w:pPr>
          </w:p>
        </w:tc>
        <w:tc>
          <w:tcPr>
            <w:tcW w:w="266" w:type="dxa"/>
            <w:gridSpan w:val="2"/>
            <w:tcBorders>
              <w:top w:val="nil"/>
              <w:left w:val="nil"/>
              <w:bottom w:val="nil"/>
              <w:right w:val="nil"/>
            </w:tcBorders>
            <w:shd w:val="clear" w:color="auto" w:fill="auto"/>
            <w:noWrap/>
            <w:vAlign w:val="bottom"/>
            <w:hideMark/>
          </w:tcPr>
          <w:p w:rsidR="00D43FEC" w:rsidRPr="00D43FEC" w:rsidRDefault="00D43FEC" w:rsidP="00D43FEC">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D43FEC" w:rsidRPr="00D43FEC" w:rsidRDefault="00D43FEC" w:rsidP="00D43FEC">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D43FEC" w:rsidRPr="00D43FEC" w:rsidRDefault="00D43FEC" w:rsidP="00D43FEC">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D43FEC" w:rsidRPr="00D43FEC" w:rsidRDefault="00D43FEC" w:rsidP="00D43FEC">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D43FEC" w:rsidRPr="00D43FEC" w:rsidRDefault="00D43FEC" w:rsidP="00D43FEC">
            <w:pPr>
              <w:spacing w:line="240" w:lineRule="auto"/>
              <w:rPr>
                <w:rFonts w:ascii="Times New Roman" w:eastAsia="Calibri" w:hAnsi="Times New Roman" w:cs="Times New Roman"/>
                <w:sz w:val="20"/>
              </w:rPr>
            </w:pPr>
          </w:p>
        </w:tc>
        <w:tc>
          <w:tcPr>
            <w:tcW w:w="266" w:type="dxa"/>
            <w:gridSpan w:val="2"/>
            <w:tcBorders>
              <w:top w:val="nil"/>
              <w:left w:val="nil"/>
              <w:bottom w:val="nil"/>
              <w:right w:val="nil"/>
            </w:tcBorders>
            <w:shd w:val="clear" w:color="auto" w:fill="auto"/>
            <w:noWrap/>
            <w:vAlign w:val="bottom"/>
            <w:hideMark/>
          </w:tcPr>
          <w:p w:rsidR="00D43FEC" w:rsidRPr="00D43FEC" w:rsidRDefault="00D43FEC" w:rsidP="00D43FEC">
            <w:pPr>
              <w:spacing w:line="240" w:lineRule="auto"/>
              <w:rPr>
                <w:rFonts w:ascii="Times New Roman" w:eastAsia="Calibri" w:hAnsi="Times New Roman" w:cs="Times New Roman"/>
                <w:sz w:val="20"/>
              </w:rPr>
            </w:pPr>
          </w:p>
        </w:tc>
        <w:tc>
          <w:tcPr>
            <w:tcW w:w="486" w:type="dxa"/>
            <w:gridSpan w:val="2"/>
            <w:tcBorders>
              <w:top w:val="nil"/>
              <w:left w:val="nil"/>
              <w:bottom w:val="nil"/>
              <w:right w:val="nil"/>
            </w:tcBorders>
            <w:shd w:val="clear" w:color="auto" w:fill="auto"/>
            <w:noWrap/>
            <w:vAlign w:val="bottom"/>
            <w:hideMark/>
          </w:tcPr>
          <w:p w:rsidR="00D43FEC" w:rsidRPr="00D43FEC" w:rsidRDefault="00D43FEC" w:rsidP="00D43FEC">
            <w:pPr>
              <w:spacing w:line="240" w:lineRule="auto"/>
              <w:rPr>
                <w:rFonts w:ascii="Times New Roman" w:eastAsia="Calibri" w:hAnsi="Times New Roman" w:cs="Times New Roman"/>
                <w:sz w:val="20"/>
              </w:rPr>
            </w:pPr>
          </w:p>
        </w:tc>
        <w:tc>
          <w:tcPr>
            <w:tcW w:w="462" w:type="dxa"/>
            <w:gridSpan w:val="2"/>
            <w:tcBorders>
              <w:top w:val="nil"/>
              <w:left w:val="nil"/>
              <w:bottom w:val="nil"/>
              <w:right w:val="nil"/>
            </w:tcBorders>
            <w:shd w:val="clear" w:color="auto" w:fill="auto"/>
            <w:noWrap/>
            <w:vAlign w:val="bottom"/>
            <w:hideMark/>
          </w:tcPr>
          <w:p w:rsidR="00D43FEC" w:rsidRPr="00D43FEC" w:rsidRDefault="00D43FEC" w:rsidP="00D43FEC">
            <w:pPr>
              <w:spacing w:line="240" w:lineRule="auto"/>
              <w:rPr>
                <w:rFonts w:ascii="Times New Roman" w:eastAsia="Calibri" w:hAnsi="Times New Roman" w:cs="Times New Roman"/>
                <w:sz w:val="20"/>
              </w:rPr>
            </w:pPr>
          </w:p>
        </w:tc>
        <w:tc>
          <w:tcPr>
            <w:tcW w:w="287" w:type="dxa"/>
            <w:tcBorders>
              <w:top w:val="nil"/>
              <w:left w:val="nil"/>
              <w:bottom w:val="nil"/>
              <w:right w:val="nil"/>
            </w:tcBorders>
            <w:shd w:val="clear" w:color="auto" w:fill="auto"/>
            <w:noWrap/>
            <w:vAlign w:val="bottom"/>
            <w:hideMark/>
          </w:tcPr>
          <w:p w:rsidR="00D43FEC" w:rsidRPr="00D43FEC" w:rsidRDefault="00D43FEC" w:rsidP="00D43FEC">
            <w:pPr>
              <w:spacing w:line="240" w:lineRule="auto"/>
              <w:rPr>
                <w:rFonts w:ascii="Times New Roman" w:eastAsia="Calibri" w:hAnsi="Times New Roman" w:cs="Times New Roman"/>
                <w:sz w:val="20"/>
              </w:rPr>
            </w:pPr>
          </w:p>
        </w:tc>
        <w:tc>
          <w:tcPr>
            <w:tcW w:w="473" w:type="dxa"/>
            <w:gridSpan w:val="2"/>
            <w:tcBorders>
              <w:top w:val="nil"/>
              <w:left w:val="nil"/>
              <w:bottom w:val="nil"/>
              <w:right w:val="nil"/>
            </w:tcBorders>
            <w:shd w:val="clear" w:color="auto" w:fill="auto"/>
            <w:noWrap/>
            <w:vAlign w:val="bottom"/>
            <w:hideMark/>
          </w:tcPr>
          <w:p w:rsidR="00D43FEC" w:rsidRPr="00D43FEC" w:rsidRDefault="00D43FEC" w:rsidP="00D43FEC">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D43FEC" w:rsidRPr="00D43FEC" w:rsidRDefault="00D43FEC" w:rsidP="00D43FEC">
            <w:pPr>
              <w:spacing w:line="240" w:lineRule="auto"/>
              <w:rPr>
                <w:rFonts w:ascii="Times New Roman" w:eastAsia="Calibri" w:hAnsi="Times New Roman" w:cs="Times New Roman"/>
                <w:sz w:val="20"/>
              </w:rPr>
            </w:pPr>
          </w:p>
        </w:tc>
        <w:tc>
          <w:tcPr>
            <w:tcW w:w="291" w:type="dxa"/>
            <w:gridSpan w:val="3"/>
            <w:tcBorders>
              <w:top w:val="nil"/>
              <w:left w:val="nil"/>
              <w:bottom w:val="nil"/>
              <w:right w:val="nil"/>
            </w:tcBorders>
            <w:shd w:val="clear" w:color="auto" w:fill="auto"/>
            <w:noWrap/>
            <w:vAlign w:val="bottom"/>
            <w:hideMark/>
          </w:tcPr>
          <w:p w:rsidR="00D43FEC" w:rsidRPr="00D43FEC" w:rsidRDefault="00D43FEC" w:rsidP="00D43FEC">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D43FEC" w:rsidRPr="00D43FEC" w:rsidRDefault="00D43FEC" w:rsidP="00D43FEC">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D43FEC" w:rsidRPr="00D43FEC" w:rsidRDefault="00D43FEC" w:rsidP="00D43FEC">
            <w:pPr>
              <w:spacing w:line="240" w:lineRule="auto"/>
              <w:rPr>
                <w:rFonts w:ascii="Times New Roman" w:eastAsia="Calibri" w:hAnsi="Times New Roman" w:cs="Times New Roman"/>
                <w:sz w:val="20"/>
              </w:rPr>
            </w:pPr>
          </w:p>
        </w:tc>
        <w:tc>
          <w:tcPr>
            <w:tcW w:w="1077" w:type="dxa"/>
            <w:tcBorders>
              <w:top w:val="nil"/>
              <w:left w:val="nil"/>
              <w:bottom w:val="nil"/>
              <w:right w:val="nil"/>
            </w:tcBorders>
            <w:shd w:val="clear" w:color="auto" w:fill="auto"/>
            <w:noWrap/>
            <w:vAlign w:val="bottom"/>
            <w:hideMark/>
          </w:tcPr>
          <w:p w:rsidR="00D43FEC" w:rsidRPr="00D43FEC" w:rsidRDefault="00D43FEC" w:rsidP="00D43FEC">
            <w:pPr>
              <w:spacing w:line="240" w:lineRule="auto"/>
              <w:rPr>
                <w:rFonts w:ascii="Times New Roman" w:eastAsia="Calibri" w:hAnsi="Times New Roman" w:cs="Times New Roman"/>
                <w:sz w:val="20"/>
              </w:rPr>
            </w:pPr>
          </w:p>
        </w:tc>
        <w:tc>
          <w:tcPr>
            <w:tcW w:w="619" w:type="dxa"/>
            <w:gridSpan w:val="3"/>
            <w:tcBorders>
              <w:top w:val="nil"/>
              <w:left w:val="nil"/>
              <w:bottom w:val="nil"/>
              <w:right w:val="nil"/>
            </w:tcBorders>
            <w:shd w:val="clear" w:color="auto" w:fill="auto"/>
            <w:noWrap/>
            <w:vAlign w:val="bottom"/>
            <w:hideMark/>
          </w:tcPr>
          <w:p w:rsidR="00D43FEC" w:rsidRPr="00D43FEC" w:rsidRDefault="00D43FEC" w:rsidP="00D43FEC">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D43FEC" w:rsidRPr="00D43FEC" w:rsidRDefault="00D43FEC" w:rsidP="00D43FEC">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D43FEC" w:rsidRPr="00D43FEC" w:rsidRDefault="00D43FEC" w:rsidP="00D43FEC">
            <w:pPr>
              <w:spacing w:line="240" w:lineRule="auto"/>
              <w:rPr>
                <w:rFonts w:ascii="Times New Roman" w:eastAsia="Calibri" w:hAnsi="Times New Roman" w:cs="Times New Roman"/>
                <w:sz w:val="20"/>
              </w:rPr>
            </w:pPr>
          </w:p>
        </w:tc>
        <w:tc>
          <w:tcPr>
            <w:tcW w:w="236" w:type="dxa"/>
            <w:tcBorders>
              <w:top w:val="nil"/>
              <w:left w:val="nil"/>
              <w:bottom w:val="nil"/>
              <w:right w:val="nil"/>
            </w:tcBorders>
            <w:shd w:val="clear" w:color="auto" w:fill="auto"/>
            <w:noWrap/>
            <w:vAlign w:val="bottom"/>
            <w:hideMark/>
          </w:tcPr>
          <w:p w:rsidR="00D43FEC" w:rsidRPr="00D43FEC" w:rsidRDefault="00D43FEC" w:rsidP="00D43FEC">
            <w:pPr>
              <w:spacing w:line="240" w:lineRule="auto"/>
              <w:rPr>
                <w:rFonts w:ascii="Times New Roman" w:eastAsia="Calibri" w:hAnsi="Times New Roman" w:cs="Times New Roman"/>
                <w:sz w:val="20"/>
              </w:rPr>
            </w:pPr>
          </w:p>
        </w:tc>
      </w:tr>
      <w:tr w:rsidR="00D43FEC" w:rsidRPr="00D43FEC" w:rsidTr="003F4C6F">
        <w:trPr>
          <w:gridAfter w:val="6"/>
          <w:wAfter w:w="1387" w:type="dxa"/>
          <w:trHeight w:val="420"/>
        </w:trPr>
        <w:tc>
          <w:tcPr>
            <w:tcW w:w="65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FEC" w:rsidRPr="00D43FEC" w:rsidRDefault="00D43FEC" w:rsidP="00D43FEC">
            <w:pPr>
              <w:spacing w:line="240" w:lineRule="auto"/>
              <w:jc w:val="center"/>
              <w:rPr>
                <w:rFonts w:ascii="Times New Roman" w:eastAsia="Calibri" w:hAnsi="Times New Roman" w:cs="Times New Roman"/>
                <w:b/>
                <w:bCs/>
                <w:sz w:val="18"/>
                <w:szCs w:val="18"/>
              </w:rPr>
            </w:pPr>
            <w:r w:rsidRPr="00D43FEC">
              <w:rPr>
                <w:rFonts w:ascii="Times New Roman" w:eastAsia="Calibri" w:hAnsi="Times New Roman" w:cs="Times New Roman"/>
                <w:b/>
                <w:bCs/>
                <w:sz w:val="18"/>
                <w:szCs w:val="18"/>
              </w:rPr>
              <w:t>№</w:t>
            </w:r>
          </w:p>
        </w:tc>
        <w:tc>
          <w:tcPr>
            <w:tcW w:w="3329" w:type="dxa"/>
            <w:gridSpan w:val="1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FEC" w:rsidRPr="00D43FEC" w:rsidRDefault="00D43FEC" w:rsidP="00D43FEC">
            <w:pPr>
              <w:spacing w:line="240" w:lineRule="auto"/>
              <w:jc w:val="center"/>
              <w:rPr>
                <w:rFonts w:ascii="Times New Roman" w:eastAsia="Calibri" w:hAnsi="Times New Roman" w:cs="Times New Roman"/>
                <w:b/>
                <w:bCs/>
                <w:sz w:val="20"/>
              </w:rPr>
            </w:pPr>
            <w:r w:rsidRPr="00D43FEC">
              <w:rPr>
                <w:rFonts w:ascii="Times New Roman" w:eastAsia="Calibri" w:hAnsi="Times New Roman" w:cs="Times New Roman"/>
                <w:b/>
                <w:bCs/>
                <w:sz w:val="20"/>
              </w:rPr>
              <w:t>Наименование работ, услуг</w:t>
            </w:r>
          </w:p>
        </w:tc>
        <w:tc>
          <w:tcPr>
            <w:tcW w:w="1276" w:type="dxa"/>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FEC" w:rsidRPr="00D43FEC" w:rsidRDefault="00D43FEC" w:rsidP="00D43FEC">
            <w:pPr>
              <w:spacing w:line="240" w:lineRule="auto"/>
              <w:jc w:val="center"/>
              <w:rPr>
                <w:rFonts w:ascii="Times New Roman" w:eastAsia="Calibri" w:hAnsi="Times New Roman" w:cs="Times New Roman"/>
                <w:b/>
                <w:bCs/>
                <w:sz w:val="20"/>
              </w:rPr>
            </w:pPr>
            <w:r w:rsidRPr="00D43FEC">
              <w:rPr>
                <w:rFonts w:ascii="Times New Roman" w:eastAsia="Calibri" w:hAnsi="Times New Roman" w:cs="Times New Roman"/>
                <w:b/>
                <w:bCs/>
                <w:sz w:val="20"/>
              </w:rPr>
              <w:t>Кол-во</w:t>
            </w:r>
          </w:p>
        </w:tc>
        <w:tc>
          <w:tcPr>
            <w:tcW w:w="992"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FEC" w:rsidRPr="00D43FEC" w:rsidRDefault="00D43FEC" w:rsidP="00D43FEC">
            <w:pPr>
              <w:spacing w:line="240" w:lineRule="auto"/>
              <w:jc w:val="center"/>
              <w:rPr>
                <w:rFonts w:ascii="Times New Roman" w:eastAsia="Calibri" w:hAnsi="Times New Roman" w:cs="Times New Roman"/>
                <w:b/>
                <w:bCs/>
                <w:sz w:val="20"/>
              </w:rPr>
            </w:pPr>
            <w:r w:rsidRPr="00D43FEC">
              <w:rPr>
                <w:rFonts w:ascii="Times New Roman" w:eastAsia="Calibri" w:hAnsi="Times New Roman" w:cs="Times New Roman"/>
                <w:b/>
                <w:bCs/>
                <w:sz w:val="20"/>
              </w:rPr>
              <w:t>Ед.</w:t>
            </w:r>
          </w:p>
        </w:tc>
        <w:tc>
          <w:tcPr>
            <w:tcW w:w="1418"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FEC" w:rsidRPr="00D43FEC" w:rsidRDefault="00D43FEC" w:rsidP="00D43FEC">
            <w:pPr>
              <w:spacing w:line="240" w:lineRule="auto"/>
              <w:jc w:val="center"/>
              <w:rPr>
                <w:rFonts w:ascii="Times New Roman" w:eastAsia="Calibri" w:hAnsi="Times New Roman" w:cs="Times New Roman"/>
                <w:b/>
                <w:bCs/>
                <w:sz w:val="20"/>
              </w:rPr>
            </w:pPr>
            <w:r w:rsidRPr="00D43FEC">
              <w:rPr>
                <w:rFonts w:ascii="Times New Roman" w:eastAsia="Calibri" w:hAnsi="Times New Roman" w:cs="Times New Roman"/>
                <w:b/>
                <w:bCs/>
                <w:sz w:val="20"/>
              </w:rPr>
              <w:t>Цена</w:t>
            </w:r>
          </w:p>
        </w:tc>
        <w:tc>
          <w:tcPr>
            <w:tcW w:w="1701"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FEC" w:rsidRPr="00D43FEC" w:rsidRDefault="00D43FEC" w:rsidP="00D43FEC">
            <w:pPr>
              <w:spacing w:line="240" w:lineRule="auto"/>
              <w:jc w:val="center"/>
              <w:rPr>
                <w:rFonts w:ascii="Times New Roman" w:eastAsia="Calibri" w:hAnsi="Times New Roman" w:cs="Times New Roman"/>
                <w:b/>
                <w:bCs/>
                <w:sz w:val="20"/>
              </w:rPr>
            </w:pPr>
            <w:r w:rsidRPr="00D43FEC">
              <w:rPr>
                <w:rFonts w:ascii="Times New Roman" w:eastAsia="Calibri" w:hAnsi="Times New Roman" w:cs="Times New Roman"/>
                <w:b/>
                <w:bCs/>
                <w:sz w:val="20"/>
              </w:rPr>
              <w:t>Сумма</w:t>
            </w:r>
          </w:p>
        </w:tc>
      </w:tr>
      <w:tr w:rsidR="00D43FEC" w:rsidRPr="00D43FEC" w:rsidTr="003F4C6F">
        <w:trPr>
          <w:gridAfter w:val="6"/>
          <w:wAfter w:w="1387" w:type="dxa"/>
          <w:trHeight w:val="509"/>
        </w:trPr>
        <w:tc>
          <w:tcPr>
            <w:tcW w:w="655" w:type="dxa"/>
            <w:gridSpan w:val="2"/>
            <w:vMerge/>
            <w:tcBorders>
              <w:top w:val="single" w:sz="4" w:space="0" w:color="auto"/>
              <w:left w:val="single" w:sz="4" w:space="0" w:color="auto"/>
              <w:bottom w:val="single" w:sz="4" w:space="0" w:color="auto"/>
              <w:right w:val="single" w:sz="4" w:space="0" w:color="auto"/>
            </w:tcBorders>
            <w:vAlign w:val="center"/>
            <w:hideMark/>
          </w:tcPr>
          <w:p w:rsidR="00D43FEC" w:rsidRPr="00D43FEC" w:rsidRDefault="00D43FEC" w:rsidP="00D43FEC">
            <w:pPr>
              <w:spacing w:line="240" w:lineRule="auto"/>
              <w:rPr>
                <w:rFonts w:ascii="Times New Roman" w:eastAsia="Calibri" w:hAnsi="Times New Roman" w:cs="Times New Roman"/>
                <w:b/>
                <w:bCs/>
                <w:sz w:val="18"/>
                <w:szCs w:val="18"/>
              </w:rPr>
            </w:pPr>
          </w:p>
        </w:tc>
        <w:tc>
          <w:tcPr>
            <w:tcW w:w="3329" w:type="dxa"/>
            <w:gridSpan w:val="12"/>
            <w:vMerge/>
            <w:tcBorders>
              <w:top w:val="single" w:sz="4" w:space="0" w:color="auto"/>
              <w:left w:val="single" w:sz="4" w:space="0" w:color="auto"/>
              <w:bottom w:val="single" w:sz="4" w:space="0" w:color="auto"/>
              <w:right w:val="single" w:sz="4" w:space="0" w:color="auto"/>
            </w:tcBorders>
            <w:vAlign w:val="center"/>
            <w:hideMark/>
          </w:tcPr>
          <w:p w:rsidR="00D43FEC" w:rsidRPr="00D43FEC" w:rsidRDefault="00D43FEC" w:rsidP="00D43FEC">
            <w:pPr>
              <w:spacing w:line="240" w:lineRule="auto"/>
              <w:rPr>
                <w:rFonts w:ascii="Times New Roman" w:eastAsia="Calibri" w:hAnsi="Times New Roman" w:cs="Times New Roman"/>
                <w:b/>
                <w:bCs/>
                <w:sz w:val="20"/>
              </w:rPr>
            </w:pPr>
          </w:p>
        </w:tc>
        <w:tc>
          <w:tcPr>
            <w:tcW w:w="1276" w:type="dxa"/>
            <w:gridSpan w:val="6"/>
            <w:vMerge/>
            <w:tcBorders>
              <w:top w:val="single" w:sz="4" w:space="0" w:color="auto"/>
              <w:left w:val="single" w:sz="4" w:space="0" w:color="auto"/>
              <w:bottom w:val="single" w:sz="4" w:space="0" w:color="auto"/>
              <w:right w:val="single" w:sz="4" w:space="0" w:color="auto"/>
            </w:tcBorders>
            <w:vAlign w:val="center"/>
            <w:hideMark/>
          </w:tcPr>
          <w:p w:rsidR="00D43FEC" w:rsidRPr="00D43FEC" w:rsidRDefault="00D43FEC" w:rsidP="00D43FEC">
            <w:pPr>
              <w:spacing w:line="240" w:lineRule="auto"/>
              <w:rPr>
                <w:rFonts w:ascii="Times New Roman" w:eastAsia="Calibri" w:hAnsi="Times New Roman" w:cs="Times New Roman"/>
                <w:b/>
                <w:bCs/>
                <w:sz w:val="20"/>
              </w:rPr>
            </w:pPr>
          </w:p>
        </w:tc>
        <w:tc>
          <w:tcPr>
            <w:tcW w:w="992" w:type="dxa"/>
            <w:gridSpan w:val="4"/>
            <w:vMerge/>
            <w:tcBorders>
              <w:top w:val="single" w:sz="4" w:space="0" w:color="auto"/>
              <w:left w:val="single" w:sz="4" w:space="0" w:color="auto"/>
              <w:bottom w:val="single" w:sz="4" w:space="0" w:color="auto"/>
              <w:right w:val="single" w:sz="4" w:space="0" w:color="auto"/>
            </w:tcBorders>
            <w:vAlign w:val="center"/>
            <w:hideMark/>
          </w:tcPr>
          <w:p w:rsidR="00D43FEC" w:rsidRPr="00D43FEC" w:rsidRDefault="00D43FEC" w:rsidP="00D43FEC">
            <w:pPr>
              <w:spacing w:line="240" w:lineRule="auto"/>
              <w:rPr>
                <w:rFonts w:ascii="Times New Roman" w:eastAsia="Calibri" w:hAnsi="Times New Roman" w:cs="Times New Roman"/>
                <w:b/>
                <w:bCs/>
                <w:sz w:val="20"/>
              </w:rPr>
            </w:pPr>
          </w:p>
        </w:tc>
        <w:tc>
          <w:tcPr>
            <w:tcW w:w="1418" w:type="dxa"/>
            <w:gridSpan w:val="7"/>
            <w:vMerge/>
            <w:tcBorders>
              <w:top w:val="single" w:sz="4" w:space="0" w:color="auto"/>
              <w:left w:val="single" w:sz="4" w:space="0" w:color="auto"/>
              <w:bottom w:val="single" w:sz="4" w:space="0" w:color="auto"/>
              <w:right w:val="single" w:sz="4" w:space="0" w:color="auto"/>
            </w:tcBorders>
            <w:vAlign w:val="center"/>
            <w:hideMark/>
          </w:tcPr>
          <w:p w:rsidR="00D43FEC" w:rsidRPr="00D43FEC" w:rsidRDefault="00D43FEC" w:rsidP="00D43FEC">
            <w:pPr>
              <w:spacing w:line="240" w:lineRule="auto"/>
              <w:rPr>
                <w:rFonts w:ascii="Times New Roman" w:eastAsia="Calibri" w:hAnsi="Times New Roman" w:cs="Times New Roman"/>
                <w:b/>
                <w:bCs/>
                <w:sz w:val="20"/>
              </w:rPr>
            </w:pPr>
          </w:p>
        </w:tc>
        <w:tc>
          <w:tcPr>
            <w:tcW w:w="1701" w:type="dxa"/>
            <w:gridSpan w:val="4"/>
            <w:vMerge/>
            <w:tcBorders>
              <w:top w:val="single" w:sz="4" w:space="0" w:color="auto"/>
              <w:left w:val="single" w:sz="4" w:space="0" w:color="auto"/>
              <w:bottom w:val="single" w:sz="4" w:space="0" w:color="auto"/>
              <w:right w:val="single" w:sz="4" w:space="0" w:color="auto"/>
            </w:tcBorders>
            <w:vAlign w:val="center"/>
            <w:hideMark/>
          </w:tcPr>
          <w:p w:rsidR="00D43FEC" w:rsidRPr="00D43FEC" w:rsidRDefault="00D43FEC" w:rsidP="00D43FEC">
            <w:pPr>
              <w:spacing w:line="240" w:lineRule="auto"/>
              <w:rPr>
                <w:rFonts w:ascii="Times New Roman" w:eastAsia="Calibri" w:hAnsi="Times New Roman" w:cs="Times New Roman"/>
                <w:b/>
                <w:bCs/>
                <w:sz w:val="20"/>
              </w:rPr>
            </w:pPr>
          </w:p>
        </w:tc>
      </w:tr>
      <w:tr w:rsidR="00D43FEC" w:rsidRPr="00D43FEC" w:rsidTr="003F4C6F">
        <w:trPr>
          <w:gridAfter w:val="6"/>
          <w:wAfter w:w="1387" w:type="dxa"/>
          <w:trHeight w:val="237"/>
        </w:trPr>
        <w:tc>
          <w:tcPr>
            <w:tcW w:w="65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D43FEC" w:rsidRPr="00D43FEC" w:rsidRDefault="00D43FEC" w:rsidP="00D43FEC">
            <w:pPr>
              <w:spacing w:line="240" w:lineRule="auto"/>
              <w:jc w:val="center"/>
              <w:rPr>
                <w:rFonts w:ascii="Times New Roman" w:eastAsia="Calibri" w:hAnsi="Times New Roman" w:cs="Times New Roman"/>
                <w:sz w:val="16"/>
                <w:szCs w:val="16"/>
              </w:rPr>
            </w:pPr>
            <w:r w:rsidRPr="00D43FEC">
              <w:rPr>
                <w:rFonts w:ascii="Times New Roman" w:eastAsia="Calibri" w:hAnsi="Times New Roman" w:cs="Times New Roman"/>
                <w:sz w:val="16"/>
                <w:szCs w:val="16"/>
              </w:rPr>
              <w:t>1</w:t>
            </w:r>
          </w:p>
        </w:tc>
        <w:tc>
          <w:tcPr>
            <w:tcW w:w="3329" w:type="dxa"/>
            <w:gridSpan w:val="12"/>
            <w:tcBorders>
              <w:top w:val="single" w:sz="4" w:space="0" w:color="auto"/>
              <w:left w:val="single" w:sz="4" w:space="0" w:color="auto"/>
              <w:bottom w:val="single" w:sz="4" w:space="0" w:color="auto"/>
              <w:right w:val="single" w:sz="4" w:space="0" w:color="auto"/>
            </w:tcBorders>
            <w:shd w:val="clear" w:color="auto" w:fill="auto"/>
            <w:hideMark/>
          </w:tcPr>
          <w:p w:rsidR="00D43FEC" w:rsidRPr="00D43FEC" w:rsidRDefault="00D43FEC" w:rsidP="00D43FEC">
            <w:pPr>
              <w:spacing w:line="240" w:lineRule="auto"/>
              <w:rPr>
                <w:rFonts w:ascii="Times New Roman" w:eastAsia="Calibri" w:hAnsi="Times New Roman" w:cs="Times New Roman"/>
                <w:sz w:val="20"/>
              </w:rPr>
            </w:pPr>
            <w:r w:rsidRPr="00D43FEC">
              <w:rPr>
                <w:rFonts w:ascii="Times New Roman" w:eastAsia="Calibri" w:hAnsi="Times New Roman" w:cs="Times New Roman"/>
                <w:sz w:val="20"/>
              </w:rPr>
              <w:t> </w:t>
            </w:r>
          </w:p>
        </w:tc>
        <w:tc>
          <w:tcPr>
            <w:tcW w:w="1276"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D43FEC" w:rsidRPr="00D43FEC" w:rsidRDefault="00D43FEC" w:rsidP="00D43FEC">
            <w:pPr>
              <w:spacing w:line="240" w:lineRule="auto"/>
              <w:jc w:val="right"/>
              <w:rPr>
                <w:rFonts w:ascii="Times New Roman" w:eastAsia="Calibri" w:hAnsi="Times New Roman" w:cs="Times New Roman"/>
                <w:sz w:val="20"/>
              </w:rPr>
            </w:pPr>
            <w:r w:rsidRPr="00D43FEC">
              <w:rPr>
                <w:rFonts w:ascii="Times New Roman" w:eastAsia="Calibri" w:hAnsi="Times New Roman" w:cs="Times New Roman"/>
                <w:sz w:val="20"/>
              </w:rPr>
              <w:t> </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D43FEC" w:rsidRPr="00D43FEC" w:rsidRDefault="00D43FEC" w:rsidP="00D43FEC">
            <w:pPr>
              <w:spacing w:line="240" w:lineRule="auto"/>
              <w:rPr>
                <w:rFonts w:ascii="Times New Roman" w:eastAsia="Calibri" w:hAnsi="Times New Roman" w:cs="Times New Roman"/>
                <w:sz w:val="20"/>
              </w:rPr>
            </w:pPr>
            <w:r w:rsidRPr="00D43FEC">
              <w:rPr>
                <w:rFonts w:ascii="Times New Roman" w:eastAsia="Calibri" w:hAnsi="Times New Roman" w:cs="Times New Roman"/>
                <w:sz w:val="20"/>
              </w:rPr>
              <w:t> </w:t>
            </w:r>
          </w:p>
        </w:tc>
        <w:tc>
          <w:tcPr>
            <w:tcW w:w="1418" w:type="dxa"/>
            <w:gridSpan w:val="7"/>
            <w:tcBorders>
              <w:top w:val="single" w:sz="4" w:space="0" w:color="auto"/>
              <w:left w:val="single" w:sz="4" w:space="0" w:color="auto"/>
              <w:bottom w:val="single" w:sz="4" w:space="0" w:color="auto"/>
              <w:right w:val="single" w:sz="4" w:space="0" w:color="auto"/>
            </w:tcBorders>
            <w:shd w:val="clear" w:color="auto" w:fill="auto"/>
            <w:noWrap/>
            <w:hideMark/>
          </w:tcPr>
          <w:p w:rsidR="00D43FEC" w:rsidRPr="00D43FEC" w:rsidRDefault="00D43FEC" w:rsidP="00D43FEC">
            <w:pPr>
              <w:spacing w:line="240" w:lineRule="auto"/>
              <w:jc w:val="right"/>
              <w:rPr>
                <w:rFonts w:ascii="Times New Roman" w:eastAsia="Calibri" w:hAnsi="Times New Roman" w:cs="Times New Roman"/>
                <w:sz w:val="20"/>
              </w:rPr>
            </w:pPr>
            <w:r w:rsidRPr="00D43FEC">
              <w:rPr>
                <w:rFonts w:ascii="Times New Roman" w:eastAsia="Calibri" w:hAnsi="Times New Roman" w:cs="Times New Roman"/>
                <w:sz w:val="20"/>
              </w:rPr>
              <w:t> </w:t>
            </w:r>
          </w:p>
        </w:tc>
        <w:tc>
          <w:tcPr>
            <w:tcW w:w="1701"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D43FEC" w:rsidRPr="00D43FEC" w:rsidRDefault="00D43FEC" w:rsidP="00D43FEC">
            <w:pPr>
              <w:spacing w:line="240" w:lineRule="auto"/>
              <w:jc w:val="right"/>
              <w:rPr>
                <w:rFonts w:ascii="Times New Roman" w:eastAsia="Calibri" w:hAnsi="Times New Roman" w:cs="Times New Roman"/>
                <w:sz w:val="20"/>
              </w:rPr>
            </w:pPr>
            <w:r w:rsidRPr="00D43FEC">
              <w:rPr>
                <w:rFonts w:ascii="Times New Roman" w:eastAsia="Calibri" w:hAnsi="Times New Roman" w:cs="Times New Roman"/>
                <w:sz w:val="20"/>
              </w:rPr>
              <w:t> </w:t>
            </w:r>
          </w:p>
        </w:tc>
      </w:tr>
      <w:tr w:rsidR="00D43FEC" w:rsidRPr="00D43FEC" w:rsidTr="003F4C6F">
        <w:trPr>
          <w:gridAfter w:val="6"/>
          <w:wAfter w:w="1387" w:type="dxa"/>
          <w:trHeight w:val="237"/>
        </w:trPr>
        <w:tc>
          <w:tcPr>
            <w:tcW w:w="655" w:type="dxa"/>
            <w:gridSpan w:val="2"/>
            <w:tcBorders>
              <w:top w:val="single" w:sz="4" w:space="0" w:color="auto"/>
              <w:left w:val="single" w:sz="4" w:space="0" w:color="auto"/>
              <w:bottom w:val="single" w:sz="4" w:space="0" w:color="auto"/>
              <w:right w:val="single" w:sz="4" w:space="0" w:color="auto"/>
            </w:tcBorders>
            <w:shd w:val="clear" w:color="auto" w:fill="auto"/>
            <w:noWrap/>
          </w:tcPr>
          <w:p w:rsidR="00D43FEC" w:rsidRPr="00D43FEC" w:rsidRDefault="00D43FEC" w:rsidP="00D43FEC">
            <w:pPr>
              <w:spacing w:line="240" w:lineRule="auto"/>
              <w:jc w:val="center"/>
              <w:rPr>
                <w:rFonts w:ascii="Times New Roman" w:eastAsia="Calibri" w:hAnsi="Times New Roman" w:cs="Times New Roman"/>
                <w:sz w:val="16"/>
                <w:szCs w:val="16"/>
              </w:rPr>
            </w:pPr>
            <w:r w:rsidRPr="00D43FEC">
              <w:rPr>
                <w:rFonts w:ascii="Times New Roman" w:eastAsia="Calibri" w:hAnsi="Times New Roman" w:cs="Times New Roman"/>
                <w:sz w:val="16"/>
                <w:szCs w:val="16"/>
              </w:rPr>
              <w:t>2</w:t>
            </w:r>
          </w:p>
        </w:tc>
        <w:tc>
          <w:tcPr>
            <w:tcW w:w="3329" w:type="dxa"/>
            <w:gridSpan w:val="12"/>
            <w:tcBorders>
              <w:top w:val="single" w:sz="4" w:space="0" w:color="auto"/>
              <w:left w:val="single" w:sz="4" w:space="0" w:color="auto"/>
              <w:bottom w:val="single" w:sz="4" w:space="0" w:color="auto"/>
              <w:right w:val="single" w:sz="4" w:space="0" w:color="auto"/>
            </w:tcBorders>
            <w:shd w:val="clear" w:color="auto" w:fill="auto"/>
          </w:tcPr>
          <w:p w:rsidR="00D43FEC" w:rsidRPr="00D43FEC" w:rsidRDefault="00D43FEC" w:rsidP="00D43FEC">
            <w:pPr>
              <w:spacing w:line="240" w:lineRule="auto"/>
              <w:rPr>
                <w:rFonts w:ascii="Times New Roman" w:eastAsia="Calibri" w:hAnsi="Times New Roman" w:cs="Times New Roman"/>
                <w:sz w:val="20"/>
              </w:rPr>
            </w:pPr>
          </w:p>
        </w:tc>
        <w:tc>
          <w:tcPr>
            <w:tcW w:w="1276" w:type="dxa"/>
            <w:gridSpan w:val="6"/>
            <w:tcBorders>
              <w:top w:val="single" w:sz="4" w:space="0" w:color="auto"/>
              <w:left w:val="single" w:sz="4" w:space="0" w:color="auto"/>
              <w:bottom w:val="single" w:sz="4" w:space="0" w:color="auto"/>
              <w:right w:val="single" w:sz="4" w:space="0" w:color="auto"/>
            </w:tcBorders>
            <w:shd w:val="clear" w:color="auto" w:fill="auto"/>
            <w:noWrap/>
          </w:tcPr>
          <w:p w:rsidR="00D43FEC" w:rsidRPr="00D43FEC" w:rsidRDefault="00D43FEC" w:rsidP="00D43FEC">
            <w:pPr>
              <w:spacing w:line="240" w:lineRule="auto"/>
              <w:jc w:val="right"/>
              <w:rPr>
                <w:rFonts w:ascii="Times New Roman" w:eastAsia="Calibri" w:hAnsi="Times New Roman" w:cs="Times New Roman"/>
                <w:sz w:val="20"/>
              </w:rPr>
            </w:pP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noWrap/>
          </w:tcPr>
          <w:p w:rsidR="00D43FEC" w:rsidRPr="00D43FEC" w:rsidRDefault="00D43FEC" w:rsidP="00D43FEC">
            <w:pPr>
              <w:spacing w:line="240" w:lineRule="auto"/>
              <w:rPr>
                <w:rFonts w:ascii="Times New Roman" w:eastAsia="Calibri" w:hAnsi="Times New Roman" w:cs="Times New Roman"/>
                <w:sz w:val="20"/>
              </w:rPr>
            </w:pPr>
          </w:p>
        </w:tc>
        <w:tc>
          <w:tcPr>
            <w:tcW w:w="1418" w:type="dxa"/>
            <w:gridSpan w:val="7"/>
            <w:tcBorders>
              <w:top w:val="single" w:sz="4" w:space="0" w:color="auto"/>
              <w:left w:val="single" w:sz="4" w:space="0" w:color="auto"/>
              <w:bottom w:val="single" w:sz="4" w:space="0" w:color="auto"/>
              <w:right w:val="single" w:sz="4" w:space="0" w:color="auto"/>
            </w:tcBorders>
            <w:shd w:val="clear" w:color="auto" w:fill="auto"/>
            <w:noWrap/>
          </w:tcPr>
          <w:p w:rsidR="00D43FEC" w:rsidRPr="00D43FEC" w:rsidRDefault="00D43FEC" w:rsidP="00D43FEC">
            <w:pPr>
              <w:spacing w:line="240" w:lineRule="auto"/>
              <w:jc w:val="right"/>
              <w:rPr>
                <w:rFonts w:ascii="Times New Roman" w:eastAsia="Calibri" w:hAnsi="Times New Roman" w:cs="Times New Roman"/>
                <w:sz w:val="20"/>
              </w:rPr>
            </w:pPr>
          </w:p>
        </w:tc>
        <w:tc>
          <w:tcPr>
            <w:tcW w:w="1701" w:type="dxa"/>
            <w:gridSpan w:val="4"/>
            <w:tcBorders>
              <w:top w:val="single" w:sz="4" w:space="0" w:color="auto"/>
              <w:left w:val="single" w:sz="4" w:space="0" w:color="auto"/>
              <w:bottom w:val="single" w:sz="4" w:space="0" w:color="auto"/>
              <w:right w:val="single" w:sz="4" w:space="0" w:color="auto"/>
            </w:tcBorders>
            <w:shd w:val="clear" w:color="auto" w:fill="auto"/>
            <w:noWrap/>
          </w:tcPr>
          <w:p w:rsidR="00D43FEC" w:rsidRPr="00D43FEC" w:rsidRDefault="00D43FEC" w:rsidP="00D43FEC">
            <w:pPr>
              <w:spacing w:line="240" w:lineRule="auto"/>
              <w:jc w:val="right"/>
              <w:rPr>
                <w:rFonts w:ascii="Times New Roman" w:eastAsia="Calibri" w:hAnsi="Times New Roman" w:cs="Times New Roman"/>
                <w:sz w:val="20"/>
              </w:rPr>
            </w:pPr>
          </w:p>
        </w:tc>
      </w:tr>
      <w:tr w:rsidR="00D43FEC" w:rsidRPr="00D43FEC" w:rsidTr="003F4C6F">
        <w:trPr>
          <w:gridAfter w:val="6"/>
          <w:wAfter w:w="1387" w:type="dxa"/>
          <w:trHeight w:val="237"/>
        </w:trPr>
        <w:tc>
          <w:tcPr>
            <w:tcW w:w="655" w:type="dxa"/>
            <w:gridSpan w:val="2"/>
            <w:tcBorders>
              <w:top w:val="single" w:sz="4" w:space="0" w:color="auto"/>
            </w:tcBorders>
            <w:shd w:val="clear" w:color="auto" w:fill="auto"/>
            <w:noWrap/>
          </w:tcPr>
          <w:p w:rsidR="00D43FEC" w:rsidRPr="00D43FEC" w:rsidRDefault="00D43FEC" w:rsidP="00D43FEC">
            <w:pPr>
              <w:spacing w:line="240" w:lineRule="auto"/>
              <w:jc w:val="center"/>
              <w:rPr>
                <w:rFonts w:ascii="Times New Roman" w:eastAsia="Calibri" w:hAnsi="Times New Roman" w:cs="Times New Roman"/>
                <w:sz w:val="16"/>
                <w:szCs w:val="16"/>
              </w:rPr>
            </w:pPr>
          </w:p>
        </w:tc>
        <w:tc>
          <w:tcPr>
            <w:tcW w:w="3329" w:type="dxa"/>
            <w:gridSpan w:val="12"/>
            <w:tcBorders>
              <w:top w:val="single" w:sz="4" w:space="0" w:color="auto"/>
            </w:tcBorders>
            <w:shd w:val="clear" w:color="auto" w:fill="auto"/>
          </w:tcPr>
          <w:p w:rsidR="00D43FEC" w:rsidRPr="00D43FEC" w:rsidRDefault="00D43FEC" w:rsidP="00D43FEC">
            <w:pPr>
              <w:spacing w:line="240" w:lineRule="auto"/>
              <w:rPr>
                <w:rFonts w:ascii="Times New Roman" w:eastAsia="Calibri" w:hAnsi="Times New Roman" w:cs="Times New Roman"/>
                <w:sz w:val="20"/>
              </w:rPr>
            </w:pPr>
          </w:p>
        </w:tc>
        <w:tc>
          <w:tcPr>
            <w:tcW w:w="1276" w:type="dxa"/>
            <w:gridSpan w:val="6"/>
            <w:tcBorders>
              <w:top w:val="single" w:sz="4" w:space="0" w:color="auto"/>
            </w:tcBorders>
            <w:shd w:val="clear" w:color="auto" w:fill="auto"/>
            <w:noWrap/>
          </w:tcPr>
          <w:p w:rsidR="00D43FEC" w:rsidRPr="00D43FEC" w:rsidRDefault="00D43FEC" w:rsidP="00D43FEC">
            <w:pPr>
              <w:spacing w:line="240" w:lineRule="auto"/>
              <w:jc w:val="right"/>
              <w:rPr>
                <w:rFonts w:ascii="Times New Roman" w:eastAsia="Calibri" w:hAnsi="Times New Roman" w:cs="Times New Roman"/>
                <w:sz w:val="20"/>
              </w:rPr>
            </w:pPr>
          </w:p>
        </w:tc>
        <w:tc>
          <w:tcPr>
            <w:tcW w:w="992" w:type="dxa"/>
            <w:gridSpan w:val="4"/>
            <w:tcBorders>
              <w:top w:val="single" w:sz="4" w:space="0" w:color="auto"/>
            </w:tcBorders>
            <w:shd w:val="clear" w:color="auto" w:fill="auto"/>
            <w:noWrap/>
          </w:tcPr>
          <w:p w:rsidR="00D43FEC" w:rsidRPr="00D43FEC" w:rsidRDefault="00D43FEC" w:rsidP="00D43FEC">
            <w:pPr>
              <w:spacing w:line="240" w:lineRule="auto"/>
              <w:rPr>
                <w:rFonts w:ascii="Times New Roman" w:eastAsia="Calibri" w:hAnsi="Times New Roman" w:cs="Times New Roman"/>
                <w:sz w:val="20"/>
              </w:rPr>
            </w:pPr>
          </w:p>
        </w:tc>
        <w:tc>
          <w:tcPr>
            <w:tcW w:w="1418" w:type="dxa"/>
            <w:gridSpan w:val="7"/>
            <w:tcBorders>
              <w:top w:val="single" w:sz="4" w:space="0" w:color="auto"/>
            </w:tcBorders>
            <w:shd w:val="clear" w:color="auto" w:fill="auto"/>
            <w:noWrap/>
          </w:tcPr>
          <w:p w:rsidR="00D43FEC" w:rsidRPr="00D43FEC" w:rsidRDefault="00D43FEC" w:rsidP="00D43FEC">
            <w:pPr>
              <w:spacing w:line="240" w:lineRule="auto"/>
              <w:jc w:val="right"/>
              <w:rPr>
                <w:rFonts w:ascii="Times New Roman" w:eastAsia="Calibri" w:hAnsi="Times New Roman" w:cs="Times New Roman"/>
                <w:sz w:val="20"/>
              </w:rPr>
            </w:pPr>
            <w:r w:rsidRPr="00D43FEC">
              <w:rPr>
                <w:rFonts w:ascii="Times New Roman" w:eastAsia="Calibri" w:hAnsi="Times New Roman" w:cs="Times New Roman"/>
                <w:b/>
                <w:bCs/>
                <w:sz w:val="20"/>
              </w:rPr>
              <w:t>Итого:</w:t>
            </w:r>
          </w:p>
        </w:tc>
        <w:tc>
          <w:tcPr>
            <w:tcW w:w="1701" w:type="dxa"/>
            <w:gridSpan w:val="4"/>
            <w:tcBorders>
              <w:top w:val="single" w:sz="4" w:space="0" w:color="auto"/>
            </w:tcBorders>
            <w:shd w:val="clear" w:color="auto" w:fill="auto"/>
            <w:noWrap/>
          </w:tcPr>
          <w:p w:rsidR="00D43FEC" w:rsidRPr="00D43FEC" w:rsidRDefault="00D43FEC" w:rsidP="00D43FEC">
            <w:pPr>
              <w:spacing w:line="240" w:lineRule="auto"/>
              <w:jc w:val="right"/>
              <w:rPr>
                <w:rFonts w:ascii="Times New Roman" w:eastAsia="Calibri" w:hAnsi="Times New Roman" w:cs="Times New Roman"/>
                <w:sz w:val="20"/>
              </w:rPr>
            </w:pPr>
          </w:p>
        </w:tc>
      </w:tr>
      <w:tr w:rsidR="00D43FEC" w:rsidRPr="00D43FEC" w:rsidTr="003F4C6F">
        <w:trPr>
          <w:gridAfter w:val="6"/>
          <w:wAfter w:w="1387" w:type="dxa"/>
          <w:trHeight w:val="237"/>
        </w:trPr>
        <w:tc>
          <w:tcPr>
            <w:tcW w:w="655" w:type="dxa"/>
            <w:gridSpan w:val="2"/>
            <w:shd w:val="clear" w:color="auto" w:fill="auto"/>
            <w:noWrap/>
          </w:tcPr>
          <w:p w:rsidR="00D43FEC" w:rsidRPr="00D43FEC" w:rsidRDefault="00D43FEC" w:rsidP="00D43FEC">
            <w:pPr>
              <w:spacing w:line="240" w:lineRule="auto"/>
              <w:jc w:val="center"/>
              <w:rPr>
                <w:rFonts w:ascii="Times New Roman" w:eastAsia="Calibri" w:hAnsi="Times New Roman" w:cs="Times New Roman"/>
                <w:sz w:val="16"/>
                <w:szCs w:val="16"/>
              </w:rPr>
            </w:pPr>
          </w:p>
        </w:tc>
        <w:tc>
          <w:tcPr>
            <w:tcW w:w="3329" w:type="dxa"/>
            <w:gridSpan w:val="12"/>
            <w:shd w:val="clear" w:color="auto" w:fill="auto"/>
          </w:tcPr>
          <w:p w:rsidR="00D43FEC" w:rsidRPr="00D43FEC" w:rsidRDefault="00D43FEC" w:rsidP="00D43FEC">
            <w:pPr>
              <w:spacing w:line="240" w:lineRule="auto"/>
              <w:rPr>
                <w:rFonts w:ascii="Times New Roman" w:eastAsia="Calibri" w:hAnsi="Times New Roman" w:cs="Times New Roman"/>
                <w:sz w:val="20"/>
              </w:rPr>
            </w:pPr>
          </w:p>
        </w:tc>
        <w:tc>
          <w:tcPr>
            <w:tcW w:w="1276" w:type="dxa"/>
            <w:gridSpan w:val="6"/>
            <w:shd w:val="clear" w:color="auto" w:fill="auto"/>
            <w:noWrap/>
          </w:tcPr>
          <w:p w:rsidR="00D43FEC" w:rsidRPr="00D43FEC" w:rsidRDefault="00D43FEC" w:rsidP="00D43FEC">
            <w:pPr>
              <w:spacing w:line="240" w:lineRule="auto"/>
              <w:jc w:val="right"/>
              <w:rPr>
                <w:rFonts w:ascii="Times New Roman" w:eastAsia="Calibri" w:hAnsi="Times New Roman" w:cs="Times New Roman"/>
                <w:sz w:val="20"/>
              </w:rPr>
            </w:pPr>
          </w:p>
        </w:tc>
        <w:tc>
          <w:tcPr>
            <w:tcW w:w="992" w:type="dxa"/>
            <w:gridSpan w:val="4"/>
            <w:shd w:val="clear" w:color="auto" w:fill="auto"/>
            <w:noWrap/>
          </w:tcPr>
          <w:p w:rsidR="00D43FEC" w:rsidRPr="00D43FEC" w:rsidRDefault="00D43FEC" w:rsidP="00D43FEC">
            <w:pPr>
              <w:spacing w:line="240" w:lineRule="auto"/>
              <w:rPr>
                <w:rFonts w:ascii="Times New Roman" w:eastAsia="Calibri" w:hAnsi="Times New Roman" w:cs="Times New Roman"/>
                <w:sz w:val="20"/>
              </w:rPr>
            </w:pPr>
          </w:p>
        </w:tc>
        <w:tc>
          <w:tcPr>
            <w:tcW w:w="1418" w:type="dxa"/>
            <w:gridSpan w:val="7"/>
            <w:shd w:val="clear" w:color="auto" w:fill="auto"/>
            <w:noWrap/>
          </w:tcPr>
          <w:p w:rsidR="00D43FEC" w:rsidRPr="00D43FEC" w:rsidRDefault="00D43FEC" w:rsidP="00D43FEC">
            <w:pPr>
              <w:spacing w:line="240" w:lineRule="auto"/>
              <w:jc w:val="right"/>
              <w:rPr>
                <w:rFonts w:ascii="Times New Roman" w:eastAsia="Calibri" w:hAnsi="Times New Roman" w:cs="Times New Roman"/>
                <w:sz w:val="20"/>
              </w:rPr>
            </w:pPr>
            <w:r w:rsidRPr="00D43FEC">
              <w:rPr>
                <w:rFonts w:ascii="Times New Roman" w:eastAsia="Calibri" w:hAnsi="Times New Roman" w:cs="Times New Roman"/>
                <w:b/>
                <w:bCs/>
                <w:sz w:val="20"/>
              </w:rPr>
              <w:t>Сумма НДС</w:t>
            </w:r>
          </w:p>
        </w:tc>
        <w:tc>
          <w:tcPr>
            <w:tcW w:w="1701" w:type="dxa"/>
            <w:gridSpan w:val="4"/>
            <w:shd w:val="clear" w:color="auto" w:fill="auto"/>
            <w:noWrap/>
          </w:tcPr>
          <w:p w:rsidR="00D43FEC" w:rsidRPr="00D43FEC" w:rsidRDefault="00D43FEC" w:rsidP="00D43FEC">
            <w:pPr>
              <w:spacing w:line="240" w:lineRule="auto"/>
              <w:jc w:val="right"/>
              <w:rPr>
                <w:rFonts w:ascii="Times New Roman" w:eastAsia="Calibri" w:hAnsi="Times New Roman" w:cs="Times New Roman"/>
                <w:sz w:val="20"/>
              </w:rPr>
            </w:pPr>
          </w:p>
        </w:tc>
      </w:tr>
      <w:tr w:rsidR="00D43FEC" w:rsidRPr="00D43FEC" w:rsidTr="003F4C6F">
        <w:trPr>
          <w:trHeight w:val="139"/>
        </w:trPr>
        <w:tc>
          <w:tcPr>
            <w:tcW w:w="328" w:type="dxa"/>
            <w:tcBorders>
              <w:top w:val="nil"/>
              <w:left w:val="nil"/>
              <w:bottom w:val="nil"/>
              <w:right w:val="nil"/>
            </w:tcBorders>
            <w:shd w:val="clear" w:color="auto" w:fill="auto"/>
            <w:noWrap/>
            <w:vAlign w:val="bottom"/>
            <w:hideMark/>
          </w:tcPr>
          <w:p w:rsidR="00D43FEC" w:rsidRPr="00D43FEC" w:rsidRDefault="00D43FEC" w:rsidP="00D43FEC">
            <w:pPr>
              <w:spacing w:line="240" w:lineRule="auto"/>
              <w:rPr>
                <w:rFonts w:ascii="Times New Roman" w:eastAsia="Calibri" w:hAnsi="Times New Roman" w:cs="Times New Roman"/>
                <w:sz w:val="16"/>
                <w:szCs w:val="16"/>
              </w:rPr>
            </w:pPr>
          </w:p>
        </w:tc>
        <w:tc>
          <w:tcPr>
            <w:tcW w:w="327" w:type="dxa"/>
            <w:tcBorders>
              <w:top w:val="nil"/>
              <w:left w:val="nil"/>
              <w:bottom w:val="nil"/>
              <w:right w:val="nil"/>
            </w:tcBorders>
            <w:shd w:val="clear" w:color="auto" w:fill="auto"/>
            <w:noWrap/>
            <w:vAlign w:val="bottom"/>
            <w:hideMark/>
          </w:tcPr>
          <w:p w:rsidR="00D43FEC" w:rsidRPr="00D43FEC" w:rsidRDefault="00D43FEC" w:rsidP="00D43FEC">
            <w:pPr>
              <w:spacing w:line="240" w:lineRule="auto"/>
              <w:rPr>
                <w:rFonts w:ascii="Times New Roman" w:eastAsia="Calibri" w:hAnsi="Times New Roman" w:cs="Times New Roman"/>
                <w:sz w:val="16"/>
                <w:szCs w:val="16"/>
              </w:rPr>
            </w:pPr>
          </w:p>
        </w:tc>
        <w:tc>
          <w:tcPr>
            <w:tcW w:w="405" w:type="dxa"/>
            <w:tcBorders>
              <w:top w:val="nil"/>
              <w:left w:val="nil"/>
              <w:bottom w:val="nil"/>
              <w:right w:val="nil"/>
            </w:tcBorders>
            <w:shd w:val="clear" w:color="auto" w:fill="auto"/>
            <w:noWrap/>
            <w:vAlign w:val="bottom"/>
            <w:hideMark/>
          </w:tcPr>
          <w:p w:rsidR="00D43FEC" w:rsidRPr="00D43FEC" w:rsidRDefault="00D43FEC" w:rsidP="00D43FEC">
            <w:pPr>
              <w:spacing w:line="240" w:lineRule="auto"/>
              <w:rPr>
                <w:rFonts w:ascii="Times New Roman" w:eastAsia="Calibri" w:hAnsi="Times New Roman" w:cs="Times New Roman"/>
                <w:sz w:val="16"/>
                <w:szCs w:val="16"/>
              </w:rPr>
            </w:pPr>
          </w:p>
        </w:tc>
        <w:tc>
          <w:tcPr>
            <w:tcW w:w="413" w:type="dxa"/>
            <w:tcBorders>
              <w:top w:val="nil"/>
              <w:left w:val="nil"/>
              <w:bottom w:val="nil"/>
              <w:right w:val="nil"/>
            </w:tcBorders>
            <w:shd w:val="clear" w:color="auto" w:fill="auto"/>
            <w:noWrap/>
            <w:vAlign w:val="bottom"/>
            <w:hideMark/>
          </w:tcPr>
          <w:p w:rsidR="00D43FEC" w:rsidRPr="00D43FEC" w:rsidRDefault="00D43FEC" w:rsidP="00D43FEC">
            <w:pPr>
              <w:spacing w:line="240" w:lineRule="auto"/>
              <w:rPr>
                <w:rFonts w:ascii="Times New Roman" w:eastAsia="Calibri" w:hAnsi="Times New Roman" w:cs="Times New Roman"/>
                <w:sz w:val="20"/>
              </w:rPr>
            </w:pPr>
          </w:p>
        </w:tc>
        <w:tc>
          <w:tcPr>
            <w:tcW w:w="300" w:type="dxa"/>
            <w:tcBorders>
              <w:top w:val="nil"/>
              <w:left w:val="nil"/>
              <w:bottom w:val="nil"/>
              <w:right w:val="nil"/>
            </w:tcBorders>
            <w:shd w:val="clear" w:color="auto" w:fill="auto"/>
            <w:noWrap/>
            <w:vAlign w:val="bottom"/>
            <w:hideMark/>
          </w:tcPr>
          <w:p w:rsidR="00D43FEC" w:rsidRPr="00D43FEC" w:rsidRDefault="00D43FEC" w:rsidP="00D43FEC">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D43FEC" w:rsidRPr="00D43FEC" w:rsidRDefault="00D43FEC" w:rsidP="00D43FEC">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D43FEC" w:rsidRPr="00D43FEC" w:rsidRDefault="00D43FEC" w:rsidP="00D43FEC">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D43FEC" w:rsidRPr="00D43FEC" w:rsidRDefault="00D43FEC" w:rsidP="00D43FEC">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D43FEC" w:rsidRPr="00D43FEC" w:rsidRDefault="00D43FEC" w:rsidP="00D43FEC">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D43FEC" w:rsidRPr="00D43FEC" w:rsidRDefault="00D43FEC" w:rsidP="00D43FEC">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D43FEC" w:rsidRPr="00D43FEC" w:rsidRDefault="00D43FEC" w:rsidP="00D43FEC">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D43FEC" w:rsidRPr="00D43FEC" w:rsidRDefault="00D43FEC" w:rsidP="00D43FEC">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D43FEC" w:rsidRPr="00D43FEC" w:rsidRDefault="00D43FEC" w:rsidP="00D43FEC">
            <w:pPr>
              <w:spacing w:line="240" w:lineRule="auto"/>
              <w:rPr>
                <w:rFonts w:ascii="Times New Roman" w:eastAsia="Calibri" w:hAnsi="Times New Roman" w:cs="Times New Roman"/>
                <w:sz w:val="20"/>
              </w:rPr>
            </w:pPr>
          </w:p>
        </w:tc>
        <w:tc>
          <w:tcPr>
            <w:tcW w:w="266" w:type="dxa"/>
            <w:gridSpan w:val="2"/>
            <w:tcBorders>
              <w:top w:val="nil"/>
              <w:left w:val="nil"/>
              <w:bottom w:val="nil"/>
              <w:right w:val="nil"/>
            </w:tcBorders>
            <w:shd w:val="clear" w:color="auto" w:fill="auto"/>
            <w:noWrap/>
            <w:vAlign w:val="bottom"/>
            <w:hideMark/>
          </w:tcPr>
          <w:p w:rsidR="00D43FEC" w:rsidRPr="00D43FEC" w:rsidRDefault="00D43FEC" w:rsidP="00D43FEC">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D43FEC" w:rsidRPr="00D43FEC" w:rsidRDefault="00D43FEC" w:rsidP="00D43FEC">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D43FEC" w:rsidRPr="00D43FEC" w:rsidRDefault="00D43FEC" w:rsidP="00D43FEC">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D43FEC" w:rsidRPr="00D43FEC" w:rsidRDefault="00D43FEC" w:rsidP="00D43FEC">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D43FEC" w:rsidRPr="00D43FEC" w:rsidRDefault="00D43FEC" w:rsidP="00D43FEC">
            <w:pPr>
              <w:spacing w:line="240" w:lineRule="auto"/>
              <w:rPr>
                <w:rFonts w:ascii="Times New Roman" w:eastAsia="Calibri" w:hAnsi="Times New Roman" w:cs="Times New Roman"/>
                <w:sz w:val="20"/>
              </w:rPr>
            </w:pPr>
          </w:p>
        </w:tc>
        <w:tc>
          <w:tcPr>
            <w:tcW w:w="266" w:type="dxa"/>
            <w:gridSpan w:val="2"/>
            <w:tcBorders>
              <w:top w:val="nil"/>
              <w:left w:val="nil"/>
              <w:bottom w:val="nil"/>
              <w:right w:val="nil"/>
            </w:tcBorders>
            <w:shd w:val="clear" w:color="auto" w:fill="auto"/>
            <w:noWrap/>
            <w:vAlign w:val="bottom"/>
            <w:hideMark/>
          </w:tcPr>
          <w:p w:rsidR="00D43FEC" w:rsidRPr="00D43FEC" w:rsidRDefault="00D43FEC" w:rsidP="00D43FEC">
            <w:pPr>
              <w:spacing w:line="240" w:lineRule="auto"/>
              <w:rPr>
                <w:rFonts w:ascii="Times New Roman" w:eastAsia="Calibri" w:hAnsi="Times New Roman" w:cs="Times New Roman"/>
                <w:sz w:val="20"/>
              </w:rPr>
            </w:pPr>
          </w:p>
        </w:tc>
        <w:tc>
          <w:tcPr>
            <w:tcW w:w="486" w:type="dxa"/>
            <w:gridSpan w:val="2"/>
            <w:tcBorders>
              <w:top w:val="nil"/>
              <w:left w:val="nil"/>
              <w:bottom w:val="nil"/>
              <w:right w:val="nil"/>
            </w:tcBorders>
            <w:shd w:val="clear" w:color="auto" w:fill="auto"/>
            <w:noWrap/>
            <w:vAlign w:val="bottom"/>
            <w:hideMark/>
          </w:tcPr>
          <w:p w:rsidR="00D43FEC" w:rsidRPr="00D43FEC" w:rsidRDefault="00D43FEC" w:rsidP="00D43FEC">
            <w:pPr>
              <w:spacing w:line="240" w:lineRule="auto"/>
              <w:rPr>
                <w:rFonts w:ascii="Times New Roman" w:eastAsia="Calibri" w:hAnsi="Times New Roman" w:cs="Times New Roman"/>
                <w:sz w:val="20"/>
              </w:rPr>
            </w:pPr>
          </w:p>
        </w:tc>
        <w:tc>
          <w:tcPr>
            <w:tcW w:w="462" w:type="dxa"/>
            <w:gridSpan w:val="2"/>
            <w:tcBorders>
              <w:top w:val="nil"/>
              <w:left w:val="nil"/>
              <w:bottom w:val="nil"/>
              <w:right w:val="nil"/>
            </w:tcBorders>
            <w:shd w:val="clear" w:color="auto" w:fill="auto"/>
            <w:noWrap/>
            <w:vAlign w:val="bottom"/>
            <w:hideMark/>
          </w:tcPr>
          <w:p w:rsidR="00D43FEC" w:rsidRPr="00D43FEC" w:rsidRDefault="00D43FEC" w:rsidP="00D43FEC">
            <w:pPr>
              <w:spacing w:line="240" w:lineRule="auto"/>
              <w:rPr>
                <w:rFonts w:ascii="Times New Roman" w:eastAsia="Calibri" w:hAnsi="Times New Roman" w:cs="Times New Roman"/>
                <w:sz w:val="20"/>
              </w:rPr>
            </w:pPr>
          </w:p>
        </w:tc>
        <w:tc>
          <w:tcPr>
            <w:tcW w:w="287" w:type="dxa"/>
            <w:tcBorders>
              <w:top w:val="nil"/>
              <w:left w:val="nil"/>
              <w:bottom w:val="nil"/>
              <w:right w:val="nil"/>
            </w:tcBorders>
            <w:shd w:val="clear" w:color="auto" w:fill="auto"/>
            <w:noWrap/>
            <w:vAlign w:val="bottom"/>
            <w:hideMark/>
          </w:tcPr>
          <w:p w:rsidR="00D43FEC" w:rsidRPr="00D43FEC" w:rsidRDefault="00D43FEC" w:rsidP="00D43FEC">
            <w:pPr>
              <w:spacing w:line="240" w:lineRule="auto"/>
              <w:rPr>
                <w:rFonts w:ascii="Times New Roman" w:eastAsia="Calibri" w:hAnsi="Times New Roman" w:cs="Times New Roman"/>
                <w:sz w:val="20"/>
              </w:rPr>
            </w:pPr>
          </w:p>
        </w:tc>
        <w:tc>
          <w:tcPr>
            <w:tcW w:w="473" w:type="dxa"/>
            <w:gridSpan w:val="2"/>
            <w:tcBorders>
              <w:top w:val="nil"/>
              <w:left w:val="nil"/>
              <w:bottom w:val="nil"/>
              <w:right w:val="nil"/>
            </w:tcBorders>
            <w:shd w:val="clear" w:color="auto" w:fill="auto"/>
            <w:noWrap/>
            <w:vAlign w:val="bottom"/>
            <w:hideMark/>
          </w:tcPr>
          <w:p w:rsidR="00D43FEC" w:rsidRPr="00D43FEC" w:rsidRDefault="00D43FEC" w:rsidP="00D43FEC">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D43FEC" w:rsidRPr="00D43FEC" w:rsidRDefault="00D43FEC" w:rsidP="00D43FEC">
            <w:pPr>
              <w:spacing w:line="240" w:lineRule="auto"/>
              <w:rPr>
                <w:rFonts w:ascii="Times New Roman" w:eastAsia="Calibri" w:hAnsi="Times New Roman" w:cs="Times New Roman"/>
                <w:sz w:val="20"/>
              </w:rPr>
            </w:pPr>
          </w:p>
        </w:tc>
        <w:tc>
          <w:tcPr>
            <w:tcW w:w="291" w:type="dxa"/>
            <w:gridSpan w:val="3"/>
            <w:tcBorders>
              <w:top w:val="nil"/>
              <w:left w:val="nil"/>
              <w:bottom w:val="nil"/>
              <w:right w:val="nil"/>
            </w:tcBorders>
            <w:shd w:val="clear" w:color="auto" w:fill="auto"/>
            <w:noWrap/>
            <w:vAlign w:val="bottom"/>
            <w:hideMark/>
          </w:tcPr>
          <w:p w:rsidR="00D43FEC" w:rsidRPr="00D43FEC" w:rsidRDefault="00D43FEC" w:rsidP="00D43FEC">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D43FEC" w:rsidRPr="00D43FEC" w:rsidRDefault="00D43FEC" w:rsidP="00D43FEC">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D43FEC" w:rsidRPr="00D43FEC" w:rsidRDefault="00D43FEC" w:rsidP="00D43FEC">
            <w:pPr>
              <w:spacing w:line="240" w:lineRule="auto"/>
              <w:rPr>
                <w:rFonts w:ascii="Times New Roman" w:eastAsia="Calibri" w:hAnsi="Times New Roman" w:cs="Times New Roman"/>
                <w:sz w:val="20"/>
              </w:rPr>
            </w:pPr>
          </w:p>
        </w:tc>
        <w:tc>
          <w:tcPr>
            <w:tcW w:w="1077" w:type="dxa"/>
            <w:tcBorders>
              <w:top w:val="nil"/>
              <w:left w:val="nil"/>
              <w:bottom w:val="nil"/>
              <w:right w:val="nil"/>
            </w:tcBorders>
            <w:shd w:val="clear" w:color="auto" w:fill="auto"/>
            <w:noWrap/>
            <w:vAlign w:val="bottom"/>
            <w:hideMark/>
          </w:tcPr>
          <w:p w:rsidR="00D43FEC" w:rsidRPr="00D43FEC" w:rsidRDefault="00D43FEC" w:rsidP="00D43FEC">
            <w:pPr>
              <w:spacing w:line="240" w:lineRule="auto"/>
              <w:rPr>
                <w:rFonts w:ascii="Times New Roman" w:eastAsia="Calibri" w:hAnsi="Times New Roman" w:cs="Times New Roman"/>
                <w:sz w:val="20"/>
              </w:rPr>
            </w:pPr>
          </w:p>
        </w:tc>
        <w:tc>
          <w:tcPr>
            <w:tcW w:w="619" w:type="dxa"/>
            <w:gridSpan w:val="3"/>
            <w:tcBorders>
              <w:top w:val="nil"/>
              <w:left w:val="nil"/>
              <w:bottom w:val="nil"/>
              <w:right w:val="nil"/>
            </w:tcBorders>
            <w:shd w:val="clear" w:color="auto" w:fill="auto"/>
            <w:noWrap/>
            <w:vAlign w:val="bottom"/>
            <w:hideMark/>
          </w:tcPr>
          <w:p w:rsidR="00D43FEC" w:rsidRPr="00D43FEC" w:rsidRDefault="00D43FEC" w:rsidP="00D43FEC">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D43FEC" w:rsidRPr="00D43FEC" w:rsidRDefault="00D43FEC" w:rsidP="00D43FEC">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D43FEC" w:rsidRPr="00D43FEC" w:rsidRDefault="00D43FEC" w:rsidP="00D43FEC">
            <w:pPr>
              <w:spacing w:line="240" w:lineRule="auto"/>
              <w:rPr>
                <w:rFonts w:ascii="Times New Roman" w:eastAsia="Calibri" w:hAnsi="Times New Roman" w:cs="Times New Roman"/>
                <w:sz w:val="20"/>
              </w:rPr>
            </w:pPr>
          </w:p>
        </w:tc>
        <w:tc>
          <w:tcPr>
            <w:tcW w:w="236" w:type="dxa"/>
            <w:tcBorders>
              <w:top w:val="nil"/>
              <w:left w:val="nil"/>
              <w:bottom w:val="nil"/>
              <w:right w:val="nil"/>
            </w:tcBorders>
            <w:shd w:val="clear" w:color="auto" w:fill="auto"/>
            <w:noWrap/>
            <w:vAlign w:val="bottom"/>
            <w:hideMark/>
          </w:tcPr>
          <w:p w:rsidR="00D43FEC" w:rsidRPr="00D43FEC" w:rsidRDefault="00D43FEC" w:rsidP="00D43FEC">
            <w:pPr>
              <w:spacing w:line="240" w:lineRule="auto"/>
              <w:rPr>
                <w:rFonts w:ascii="Times New Roman" w:eastAsia="Calibri" w:hAnsi="Times New Roman" w:cs="Times New Roman"/>
                <w:sz w:val="20"/>
              </w:rPr>
            </w:pPr>
          </w:p>
        </w:tc>
      </w:tr>
      <w:tr w:rsidR="00D43FEC" w:rsidRPr="00D43FEC" w:rsidTr="003F4C6F">
        <w:trPr>
          <w:gridAfter w:val="5"/>
          <w:wAfter w:w="1245" w:type="dxa"/>
          <w:trHeight w:val="225"/>
        </w:trPr>
        <w:tc>
          <w:tcPr>
            <w:tcW w:w="9513" w:type="dxa"/>
            <w:gridSpan w:val="36"/>
            <w:tcBorders>
              <w:top w:val="nil"/>
              <w:left w:val="nil"/>
              <w:bottom w:val="nil"/>
              <w:right w:val="nil"/>
            </w:tcBorders>
            <w:shd w:val="clear" w:color="auto" w:fill="auto"/>
            <w:noWrap/>
            <w:vAlign w:val="bottom"/>
            <w:hideMark/>
          </w:tcPr>
          <w:p w:rsidR="00D43FEC" w:rsidRPr="00D43FEC" w:rsidRDefault="00D43FEC" w:rsidP="00D43FEC">
            <w:pPr>
              <w:spacing w:line="240" w:lineRule="auto"/>
              <w:jc w:val="both"/>
              <w:rPr>
                <w:rFonts w:ascii="Times New Roman" w:eastAsia="Calibri" w:hAnsi="Times New Roman" w:cs="Times New Roman"/>
                <w:sz w:val="20"/>
              </w:rPr>
            </w:pPr>
            <w:r w:rsidRPr="00D43FEC">
              <w:rPr>
                <w:rFonts w:ascii="Times New Roman" w:eastAsia="Calibri" w:hAnsi="Times New Roman" w:cs="Times New Roman"/>
                <w:sz w:val="20"/>
              </w:rPr>
              <w:t xml:space="preserve">Всего </w:t>
            </w:r>
            <w:proofErr w:type="gramStart"/>
            <w:r w:rsidRPr="00D43FEC">
              <w:rPr>
                <w:rFonts w:ascii="Times New Roman" w:eastAsia="Calibri" w:hAnsi="Times New Roman" w:cs="Times New Roman"/>
                <w:sz w:val="20"/>
              </w:rPr>
              <w:t>выполнено работ / оказано</w:t>
            </w:r>
            <w:proofErr w:type="gramEnd"/>
            <w:r w:rsidRPr="00D43FEC">
              <w:rPr>
                <w:rFonts w:ascii="Times New Roman" w:eastAsia="Calibri" w:hAnsi="Times New Roman" w:cs="Times New Roman"/>
                <w:sz w:val="20"/>
              </w:rPr>
              <w:t xml:space="preserve"> услуг _____________, на сумму __________ </w:t>
            </w:r>
          </w:p>
        </w:tc>
      </w:tr>
      <w:tr w:rsidR="00D43FEC" w:rsidRPr="00D43FEC" w:rsidTr="003F4C6F">
        <w:trPr>
          <w:gridAfter w:val="5"/>
          <w:wAfter w:w="1245" w:type="dxa"/>
          <w:trHeight w:val="267"/>
        </w:trPr>
        <w:tc>
          <w:tcPr>
            <w:tcW w:w="9513" w:type="dxa"/>
            <w:gridSpan w:val="36"/>
            <w:tcBorders>
              <w:top w:val="nil"/>
              <w:left w:val="nil"/>
              <w:bottom w:val="nil"/>
              <w:right w:val="nil"/>
            </w:tcBorders>
            <w:shd w:val="clear" w:color="auto" w:fill="auto"/>
            <w:hideMark/>
          </w:tcPr>
          <w:p w:rsidR="00D43FEC" w:rsidRPr="00D43FEC" w:rsidRDefault="00D43FEC" w:rsidP="00D43FEC">
            <w:pPr>
              <w:spacing w:line="240" w:lineRule="auto"/>
              <w:jc w:val="both"/>
              <w:rPr>
                <w:rFonts w:ascii="Times New Roman" w:eastAsia="Calibri" w:hAnsi="Times New Roman" w:cs="Times New Roman"/>
                <w:b/>
                <w:bCs/>
                <w:sz w:val="20"/>
              </w:rPr>
            </w:pPr>
            <w:r w:rsidRPr="00D43FEC">
              <w:rPr>
                <w:rFonts w:ascii="Times New Roman" w:eastAsia="Calibri" w:hAnsi="Times New Roman" w:cs="Times New Roman"/>
                <w:b/>
                <w:bCs/>
                <w:sz w:val="20"/>
              </w:rPr>
              <w:t>_______________________________ рубль ________________ копеек</w:t>
            </w:r>
          </w:p>
          <w:p w:rsidR="00D43FEC" w:rsidRPr="00D43FEC" w:rsidRDefault="00D43FEC" w:rsidP="00D43FEC">
            <w:pPr>
              <w:spacing w:after="0" w:line="240" w:lineRule="auto"/>
              <w:ind w:left="720"/>
              <w:contextualSpacing/>
              <w:jc w:val="both"/>
              <w:rPr>
                <w:rFonts w:ascii="Times New Roman" w:eastAsia="Calibri" w:hAnsi="Times New Roman" w:cs="Times New Roman"/>
                <w:bCs/>
              </w:rPr>
            </w:pPr>
          </w:p>
        </w:tc>
      </w:tr>
      <w:tr w:rsidR="00D43FEC" w:rsidRPr="00D43FEC" w:rsidTr="003F4C6F">
        <w:trPr>
          <w:trHeight w:val="225"/>
        </w:trPr>
        <w:tc>
          <w:tcPr>
            <w:tcW w:w="328" w:type="dxa"/>
            <w:tcBorders>
              <w:top w:val="nil"/>
              <w:left w:val="nil"/>
              <w:bottom w:val="nil"/>
              <w:right w:val="nil"/>
            </w:tcBorders>
            <w:shd w:val="clear" w:color="auto" w:fill="auto"/>
            <w:noWrap/>
            <w:vAlign w:val="bottom"/>
            <w:hideMark/>
          </w:tcPr>
          <w:p w:rsidR="00D43FEC" w:rsidRPr="00D43FEC" w:rsidRDefault="00D43FEC" w:rsidP="00D43FEC">
            <w:pPr>
              <w:spacing w:line="240" w:lineRule="auto"/>
              <w:jc w:val="both"/>
              <w:rPr>
                <w:rFonts w:ascii="Times New Roman" w:eastAsia="Calibri" w:hAnsi="Times New Roman" w:cs="Times New Roman"/>
                <w:sz w:val="16"/>
                <w:szCs w:val="16"/>
              </w:rPr>
            </w:pPr>
          </w:p>
        </w:tc>
        <w:tc>
          <w:tcPr>
            <w:tcW w:w="327" w:type="dxa"/>
            <w:tcBorders>
              <w:top w:val="nil"/>
              <w:left w:val="nil"/>
              <w:bottom w:val="nil"/>
              <w:right w:val="nil"/>
            </w:tcBorders>
            <w:shd w:val="clear" w:color="auto" w:fill="auto"/>
            <w:noWrap/>
            <w:vAlign w:val="bottom"/>
            <w:hideMark/>
          </w:tcPr>
          <w:p w:rsidR="00D43FEC" w:rsidRPr="00D43FEC" w:rsidRDefault="00D43FEC" w:rsidP="00D43FEC">
            <w:pPr>
              <w:spacing w:line="240" w:lineRule="auto"/>
              <w:jc w:val="both"/>
              <w:rPr>
                <w:rFonts w:ascii="Times New Roman" w:eastAsia="Calibri" w:hAnsi="Times New Roman" w:cs="Times New Roman"/>
                <w:sz w:val="16"/>
                <w:szCs w:val="16"/>
              </w:rPr>
            </w:pPr>
          </w:p>
        </w:tc>
        <w:tc>
          <w:tcPr>
            <w:tcW w:w="405" w:type="dxa"/>
            <w:tcBorders>
              <w:top w:val="nil"/>
              <w:left w:val="nil"/>
              <w:bottom w:val="nil"/>
              <w:right w:val="nil"/>
            </w:tcBorders>
            <w:shd w:val="clear" w:color="auto" w:fill="auto"/>
            <w:noWrap/>
            <w:vAlign w:val="bottom"/>
            <w:hideMark/>
          </w:tcPr>
          <w:p w:rsidR="00D43FEC" w:rsidRPr="00D43FEC" w:rsidRDefault="00D43FEC" w:rsidP="00D43FEC">
            <w:pPr>
              <w:spacing w:line="240" w:lineRule="auto"/>
              <w:jc w:val="both"/>
              <w:rPr>
                <w:rFonts w:ascii="Times New Roman" w:eastAsia="Calibri" w:hAnsi="Times New Roman" w:cs="Times New Roman"/>
                <w:sz w:val="16"/>
                <w:szCs w:val="16"/>
              </w:rPr>
            </w:pPr>
          </w:p>
        </w:tc>
        <w:tc>
          <w:tcPr>
            <w:tcW w:w="413" w:type="dxa"/>
            <w:tcBorders>
              <w:top w:val="nil"/>
              <w:left w:val="nil"/>
              <w:bottom w:val="nil"/>
              <w:right w:val="nil"/>
            </w:tcBorders>
            <w:shd w:val="clear" w:color="auto" w:fill="auto"/>
            <w:noWrap/>
            <w:vAlign w:val="bottom"/>
            <w:hideMark/>
          </w:tcPr>
          <w:p w:rsidR="00D43FEC" w:rsidRPr="00D43FEC" w:rsidRDefault="00D43FEC" w:rsidP="00D43FEC">
            <w:pPr>
              <w:spacing w:line="240" w:lineRule="auto"/>
              <w:jc w:val="both"/>
              <w:rPr>
                <w:rFonts w:ascii="Times New Roman" w:eastAsia="Calibri" w:hAnsi="Times New Roman" w:cs="Times New Roman"/>
                <w:sz w:val="20"/>
              </w:rPr>
            </w:pPr>
          </w:p>
        </w:tc>
        <w:tc>
          <w:tcPr>
            <w:tcW w:w="300" w:type="dxa"/>
            <w:tcBorders>
              <w:top w:val="nil"/>
              <w:left w:val="nil"/>
              <w:bottom w:val="nil"/>
              <w:right w:val="nil"/>
            </w:tcBorders>
            <w:shd w:val="clear" w:color="auto" w:fill="auto"/>
            <w:noWrap/>
            <w:vAlign w:val="bottom"/>
            <w:hideMark/>
          </w:tcPr>
          <w:p w:rsidR="00D43FEC" w:rsidRPr="00D43FEC" w:rsidRDefault="00D43FEC" w:rsidP="00D43FEC">
            <w:pPr>
              <w:spacing w:line="240" w:lineRule="auto"/>
              <w:jc w:val="both"/>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D43FEC" w:rsidRPr="00D43FEC" w:rsidRDefault="00D43FEC" w:rsidP="00D43FEC">
            <w:pPr>
              <w:spacing w:line="240" w:lineRule="auto"/>
              <w:jc w:val="both"/>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D43FEC" w:rsidRPr="00D43FEC" w:rsidRDefault="00D43FEC" w:rsidP="00D43FEC">
            <w:pPr>
              <w:spacing w:line="240" w:lineRule="auto"/>
              <w:jc w:val="both"/>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D43FEC" w:rsidRPr="00D43FEC" w:rsidRDefault="00D43FEC" w:rsidP="00D43FEC">
            <w:pPr>
              <w:spacing w:line="240" w:lineRule="auto"/>
              <w:jc w:val="both"/>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D43FEC" w:rsidRPr="00D43FEC" w:rsidRDefault="00D43FEC" w:rsidP="00D43FEC">
            <w:pPr>
              <w:spacing w:line="240" w:lineRule="auto"/>
              <w:jc w:val="both"/>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D43FEC" w:rsidRPr="00D43FEC" w:rsidRDefault="00D43FEC" w:rsidP="00D43FEC">
            <w:pPr>
              <w:spacing w:line="240" w:lineRule="auto"/>
              <w:jc w:val="both"/>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D43FEC" w:rsidRPr="00D43FEC" w:rsidRDefault="00D43FEC" w:rsidP="00D43FEC">
            <w:pPr>
              <w:spacing w:line="240" w:lineRule="auto"/>
              <w:jc w:val="both"/>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D43FEC" w:rsidRPr="00D43FEC" w:rsidRDefault="00D43FEC" w:rsidP="00D43FEC">
            <w:pPr>
              <w:spacing w:line="240" w:lineRule="auto"/>
              <w:jc w:val="both"/>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D43FEC" w:rsidRPr="00D43FEC" w:rsidRDefault="00D43FEC" w:rsidP="00D43FEC">
            <w:pPr>
              <w:spacing w:line="240" w:lineRule="auto"/>
              <w:jc w:val="both"/>
              <w:rPr>
                <w:rFonts w:ascii="Times New Roman" w:eastAsia="Calibri" w:hAnsi="Times New Roman" w:cs="Times New Roman"/>
                <w:sz w:val="20"/>
              </w:rPr>
            </w:pPr>
          </w:p>
        </w:tc>
        <w:tc>
          <w:tcPr>
            <w:tcW w:w="266" w:type="dxa"/>
            <w:gridSpan w:val="2"/>
            <w:tcBorders>
              <w:top w:val="nil"/>
              <w:left w:val="nil"/>
              <w:bottom w:val="nil"/>
              <w:right w:val="nil"/>
            </w:tcBorders>
            <w:shd w:val="clear" w:color="auto" w:fill="auto"/>
            <w:noWrap/>
            <w:vAlign w:val="bottom"/>
            <w:hideMark/>
          </w:tcPr>
          <w:p w:rsidR="00D43FEC" w:rsidRPr="00D43FEC" w:rsidRDefault="00D43FEC" w:rsidP="00D43FEC">
            <w:pPr>
              <w:spacing w:line="240" w:lineRule="auto"/>
              <w:jc w:val="both"/>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D43FEC" w:rsidRPr="00D43FEC" w:rsidRDefault="00D43FEC" w:rsidP="00D43FEC">
            <w:pPr>
              <w:spacing w:line="240" w:lineRule="auto"/>
              <w:jc w:val="both"/>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D43FEC" w:rsidRPr="00D43FEC" w:rsidRDefault="00D43FEC" w:rsidP="00D43FEC">
            <w:pPr>
              <w:spacing w:line="240" w:lineRule="auto"/>
              <w:jc w:val="both"/>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D43FEC" w:rsidRPr="00D43FEC" w:rsidRDefault="00D43FEC" w:rsidP="00D43FEC">
            <w:pPr>
              <w:spacing w:line="240" w:lineRule="auto"/>
              <w:jc w:val="both"/>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D43FEC" w:rsidRPr="00D43FEC" w:rsidRDefault="00D43FEC" w:rsidP="00D43FEC">
            <w:pPr>
              <w:spacing w:line="240" w:lineRule="auto"/>
              <w:jc w:val="both"/>
              <w:rPr>
                <w:rFonts w:ascii="Times New Roman" w:eastAsia="Calibri" w:hAnsi="Times New Roman" w:cs="Times New Roman"/>
                <w:sz w:val="20"/>
              </w:rPr>
            </w:pPr>
          </w:p>
        </w:tc>
        <w:tc>
          <w:tcPr>
            <w:tcW w:w="291" w:type="dxa"/>
            <w:gridSpan w:val="3"/>
            <w:tcBorders>
              <w:top w:val="nil"/>
              <w:left w:val="nil"/>
              <w:bottom w:val="nil"/>
              <w:right w:val="nil"/>
            </w:tcBorders>
            <w:shd w:val="clear" w:color="auto" w:fill="auto"/>
            <w:noWrap/>
            <w:vAlign w:val="bottom"/>
            <w:hideMark/>
          </w:tcPr>
          <w:p w:rsidR="00D43FEC" w:rsidRPr="00D43FEC" w:rsidRDefault="00D43FEC" w:rsidP="00D43FEC">
            <w:pPr>
              <w:spacing w:line="240" w:lineRule="auto"/>
              <w:jc w:val="both"/>
              <w:rPr>
                <w:rFonts w:ascii="Times New Roman" w:eastAsia="Calibri" w:hAnsi="Times New Roman" w:cs="Times New Roman"/>
                <w:sz w:val="20"/>
              </w:rPr>
            </w:pPr>
          </w:p>
        </w:tc>
        <w:tc>
          <w:tcPr>
            <w:tcW w:w="461" w:type="dxa"/>
            <w:tcBorders>
              <w:top w:val="nil"/>
              <w:left w:val="nil"/>
              <w:bottom w:val="nil"/>
              <w:right w:val="nil"/>
            </w:tcBorders>
            <w:shd w:val="clear" w:color="auto" w:fill="auto"/>
            <w:noWrap/>
            <w:vAlign w:val="bottom"/>
            <w:hideMark/>
          </w:tcPr>
          <w:p w:rsidR="00D43FEC" w:rsidRPr="00D43FEC" w:rsidRDefault="00D43FEC" w:rsidP="00D43FEC">
            <w:pPr>
              <w:spacing w:line="240" w:lineRule="auto"/>
              <w:jc w:val="both"/>
              <w:rPr>
                <w:rFonts w:ascii="Times New Roman" w:eastAsia="Calibri" w:hAnsi="Times New Roman" w:cs="Times New Roman"/>
                <w:sz w:val="20"/>
              </w:rPr>
            </w:pPr>
          </w:p>
        </w:tc>
        <w:tc>
          <w:tcPr>
            <w:tcW w:w="462" w:type="dxa"/>
            <w:gridSpan w:val="2"/>
            <w:tcBorders>
              <w:top w:val="nil"/>
              <w:left w:val="nil"/>
              <w:bottom w:val="nil"/>
              <w:right w:val="nil"/>
            </w:tcBorders>
            <w:shd w:val="clear" w:color="auto" w:fill="auto"/>
            <w:noWrap/>
            <w:vAlign w:val="bottom"/>
            <w:hideMark/>
          </w:tcPr>
          <w:p w:rsidR="00D43FEC" w:rsidRPr="00D43FEC" w:rsidRDefault="00D43FEC" w:rsidP="00D43FEC">
            <w:pPr>
              <w:spacing w:line="240" w:lineRule="auto"/>
              <w:jc w:val="both"/>
              <w:rPr>
                <w:rFonts w:ascii="Times New Roman" w:eastAsia="Calibri" w:hAnsi="Times New Roman" w:cs="Times New Roman"/>
                <w:sz w:val="20"/>
              </w:rPr>
            </w:pPr>
          </w:p>
        </w:tc>
        <w:tc>
          <w:tcPr>
            <w:tcW w:w="494" w:type="dxa"/>
            <w:gridSpan w:val="2"/>
            <w:tcBorders>
              <w:top w:val="nil"/>
              <w:left w:val="nil"/>
              <w:bottom w:val="nil"/>
              <w:right w:val="nil"/>
            </w:tcBorders>
            <w:shd w:val="clear" w:color="auto" w:fill="auto"/>
            <w:noWrap/>
            <w:vAlign w:val="bottom"/>
            <w:hideMark/>
          </w:tcPr>
          <w:p w:rsidR="00D43FEC" w:rsidRPr="00D43FEC" w:rsidRDefault="00D43FEC" w:rsidP="00D43FEC">
            <w:pPr>
              <w:spacing w:line="240" w:lineRule="auto"/>
              <w:jc w:val="both"/>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D43FEC" w:rsidRPr="00D43FEC" w:rsidRDefault="00D43FEC" w:rsidP="00D43FEC">
            <w:pPr>
              <w:spacing w:line="240" w:lineRule="auto"/>
              <w:jc w:val="both"/>
              <w:rPr>
                <w:rFonts w:ascii="Times New Roman" w:eastAsia="Calibri" w:hAnsi="Times New Roman" w:cs="Times New Roman"/>
                <w:sz w:val="20"/>
              </w:rPr>
            </w:pPr>
          </w:p>
        </w:tc>
        <w:tc>
          <w:tcPr>
            <w:tcW w:w="291" w:type="dxa"/>
            <w:gridSpan w:val="2"/>
            <w:tcBorders>
              <w:top w:val="nil"/>
              <w:left w:val="nil"/>
              <w:bottom w:val="nil"/>
              <w:right w:val="nil"/>
            </w:tcBorders>
            <w:shd w:val="clear" w:color="auto" w:fill="auto"/>
            <w:noWrap/>
            <w:vAlign w:val="bottom"/>
            <w:hideMark/>
          </w:tcPr>
          <w:p w:rsidR="00D43FEC" w:rsidRPr="00D43FEC" w:rsidRDefault="00D43FEC" w:rsidP="00D43FEC">
            <w:pPr>
              <w:spacing w:line="240" w:lineRule="auto"/>
              <w:jc w:val="both"/>
              <w:rPr>
                <w:rFonts w:ascii="Times New Roman" w:eastAsia="Calibri" w:hAnsi="Times New Roman" w:cs="Times New Roman"/>
                <w:sz w:val="20"/>
              </w:rPr>
            </w:pPr>
          </w:p>
        </w:tc>
        <w:tc>
          <w:tcPr>
            <w:tcW w:w="266" w:type="dxa"/>
            <w:gridSpan w:val="2"/>
            <w:tcBorders>
              <w:top w:val="nil"/>
              <w:left w:val="nil"/>
              <w:bottom w:val="nil"/>
              <w:right w:val="nil"/>
            </w:tcBorders>
            <w:shd w:val="clear" w:color="auto" w:fill="auto"/>
            <w:noWrap/>
            <w:vAlign w:val="bottom"/>
            <w:hideMark/>
          </w:tcPr>
          <w:p w:rsidR="00D43FEC" w:rsidRPr="00D43FEC" w:rsidRDefault="00D43FEC" w:rsidP="00D43FEC">
            <w:pPr>
              <w:spacing w:line="240" w:lineRule="auto"/>
              <w:jc w:val="both"/>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D43FEC" w:rsidRPr="00D43FEC" w:rsidRDefault="00D43FEC" w:rsidP="00D43FEC">
            <w:pPr>
              <w:spacing w:line="240" w:lineRule="auto"/>
              <w:jc w:val="both"/>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D43FEC" w:rsidRPr="00D43FEC" w:rsidRDefault="00D43FEC" w:rsidP="00D43FEC">
            <w:pPr>
              <w:spacing w:line="240" w:lineRule="auto"/>
              <w:jc w:val="both"/>
              <w:rPr>
                <w:rFonts w:ascii="Times New Roman" w:eastAsia="Calibri" w:hAnsi="Times New Roman" w:cs="Times New Roman"/>
                <w:sz w:val="20"/>
              </w:rPr>
            </w:pPr>
          </w:p>
        </w:tc>
        <w:tc>
          <w:tcPr>
            <w:tcW w:w="1430" w:type="dxa"/>
            <w:gridSpan w:val="3"/>
            <w:tcBorders>
              <w:top w:val="nil"/>
              <w:left w:val="nil"/>
              <w:bottom w:val="nil"/>
              <w:right w:val="nil"/>
            </w:tcBorders>
            <w:shd w:val="clear" w:color="auto" w:fill="auto"/>
            <w:noWrap/>
            <w:vAlign w:val="bottom"/>
            <w:hideMark/>
          </w:tcPr>
          <w:p w:rsidR="00D43FEC" w:rsidRPr="00D43FEC" w:rsidRDefault="00D43FEC" w:rsidP="00D43FEC">
            <w:pPr>
              <w:spacing w:line="240" w:lineRule="auto"/>
              <w:jc w:val="both"/>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D43FEC" w:rsidRPr="00D43FEC" w:rsidRDefault="00D43FEC" w:rsidP="00D43FEC">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D43FEC" w:rsidRPr="00D43FEC" w:rsidRDefault="00D43FEC" w:rsidP="00D43FEC">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D43FEC" w:rsidRPr="00D43FEC" w:rsidRDefault="00D43FEC" w:rsidP="00D43FEC">
            <w:pPr>
              <w:spacing w:line="240" w:lineRule="auto"/>
              <w:rPr>
                <w:rFonts w:ascii="Times New Roman" w:eastAsia="Calibri" w:hAnsi="Times New Roman" w:cs="Times New Roman"/>
                <w:sz w:val="20"/>
              </w:rPr>
            </w:pPr>
          </w:p>
        </w:tc>
        <w:tc>
          <w:tcPr>
            <w:tcW w:w="236" w:type="dxa"/>
            <w:tcBorders>
              <w:top w:val="nil"/>
              <w:left w:val="nil"/>
              <w:bottom w:val="nil"/>
              <w:right w:val="nil"/>
            </w:tcBorders>
            <w:shd w:val="clear" w:color="auto" w:fill="auto"/>
            <w:noWrap/>
            <w:vAlign w:val="bottom"/>
            <w:hideMark/>
          </w:tcPr>
          <w:p w:rsidR="00D43FEC" w:rsidRPr="00D43FEC" w:rsidRDefault="00D43FEC" w:rsidP="00D43FEC">
            <w:pPr>
              <w:spacing w:line="240" w:lineRule="auto"/>
              <w:rPr>
                <w:rFonts w:ascii="Times New Roman" w:eastAsia="Calibri" w:hAnsi="Times New Roman" w:cs="Times New Roman"/>
                <w:sz w:val="20"/>
              </w:rPr>
            </w:pPr>
          </w:p>
        </w:tc>
      </w:tr>
      <w:tr w:rsidR="00D43FEC" w:rsidRPr="00D43FEC" w:rsidTr="003F4C6F">
        <w:trPr>
          <w:gridAfter w:val="5"/>
          <w:wAfter w:w="1245" w:type="dxa"/>
          <w:trHeight w:val="444"/>
        </w:trPr>
        <w:tc>
          <w:tcPr>
            <w:tcW w:w="9513" w:type="dxa"/>
            <w:gridSpan w:val="36"/>
            <w:vMerge w:val="restart"/>
            <w:tcBorders>
              <w:top w:val="nil"/>
              <w:left w:val="nil"/>
              <w:bottom w:val="nil"/>
              <w:right w:val="nil"/>
            </w:tcBorders>
            <w:shd w:val="clear" w:color="auto" w:fill="auto"/>
            <w:vAlign w:val="bottom"/>
            <w:hideMark/>
          </w:tcPr>
          <w:p w:rsidR="00D43FEC" w:rsidRPr="00D43FEC" w:rsidRDefault="00D43FEC" w:rsidP="00D43FEC">
            <w:pPr>
              <w:spacing w:line="240" w:lineRule="auto"/>
              <w:jc w:val="both"/>
              <w:rPr>
                <w:rFonts w:ascii="Times New Roman" w:eastAsia="Calibri" w:hAnsi="Times New Roman" w:cs="Times New Roman"/>
                <w:sz w:val="20"/>
              </w:rPr>
            </w:pPr>
            <w:r w:rsidRPr="00D43FEC">
              <w:rPr>
                <w:rFonts w:ascii="Times New Roman" w:eastAsia="Calibri" w:hAnsi="Times New Roman" w:cs="Times New Roman"/>
                <w:sz w:val="20"/>
              </w:rPr>
              <w:t>Вышеперечисленные услуги / работы выполнены полностью и в срок. Заказчик претензий по объему, качеству и срокам оказания услуг / выполнения работ не имеет.</w:t>
            </w:r>
          </w:p>
        </w:tc>
      </w:tr>
      <w:tr w:rsidR="00D43FEC" w:rsidRPr="00D43FEC" w:rsidTr="003F4C6F">
        <w:trPr>
          <w:gridAfter w:val="5"/>
          <w:wAfter w:w="1245" w:type="dxa"/>
          <w:trHeight w:val="509"/>
        </w:trPr>
        <w:tc>
          <w:tcPr>
            <w:tcW w:w="9513" w:type="dxa"/>
            <w:gridSpan w:val="36"/>
            <w:vMerge/>
            <w:tcBorders>
              <w:top w:val="nil"/>
              <w:left w:val="nil"/>
              <w:bottom w:val="nil"/>
              <w:right w:val="nil"/>
            </w:tcBorders>
            <w:vAlign w:val="center"/>
            <w:hideMark/>
          </w:tcPr>
          <w:p w:rsidR="00D43FEC" w:rsidRPr="00D43FEC" w:rsidRDefault="00D43FEC" w:rsidP="00D43FEC">
            <w:pPr>
              <w:spacing w:line="240" w:lineRule="auto"/>
              <w:rPr>
                <w:rFonts w:ascii="Times New Roman" w:eastAsia="Calibri" w:hAnsi="Times New Roman" w:cs="Times New Roman"/>
                <w:sz w:val="20"/>
              </w:rPr>
            </w:pPr>
          </w:p>
        </w:tc>
      </w:tr>
    </w:tbl>
    <w:p w:rsidR="00D43FEC" w:rsidRPr="00D43FEC" w:rsidRDefault="00D43FEC" w:rsidP="00D43FEC">
      <w:pPr>
        <w:rPr>
          <w:rFonts w:ascii="Calibri" w:eastAsia="Calibri" w:hAnsi="Calibri" w:cs="Times New Roman"/>
        </w:rPr>
      </w:pPr>
    </w:p>
    <w:tbl>
      <w:tblPr>
        <w:tblW w:w="10860" w:type="dxa"/>
        <w:tblInd w:w="93" w:type="dxa"/>
        <w:tblLayout w:type="fixed"/>
        <w:tblLook w:val="04A0" w:firstRow="1" w:lastRow="0" w:firstColumn="1" w:lastColumn="0" w:noHBand="0" w:noVBand="1"/>
      </w:tblPr>
      <w:tblGrid>
        <w:gridCol w:w="5445"/>
        <w:gridCol w:w="465"/>
        <w:gridCol w:w="4950"/>
      </w:tblGrid>
      <w:tr w:rsidR="00D43FEC" w:rsidRPr="00D43FEC" w:rsidTr="003F4C6F">
        <w:trPr>
          <w:trHeight w:val="247"/>
        </w:trPr>
        <w:tc>
          <w:tcPr>
            <w:tcW w:w="4990" w:type="dxa"/>
            <w:shd w:val="clear" w:color="auto" w:fill="auto"/>
          </w:tcPr>
          <w:p w:rsidR="00D43FEC" w:rsidRPr="00D43FEC" w:rsidRDefault="00D43FEC" w:rsidP="00D43FEC">
            <w:pPr>
              <w:spacing w:line="240" w:lineRule="auto"/>
              <w:rPr>
                <w:rFonts w:ascii="Times New Roman" w:eastAsia="Calibri" w:hAnsi="Times New Roman" w:cs="Times New Roman"/>
              </w:rPr>
            </w:pPr>
            <w:r w:rsidRPr="00D43FEC">
              <w:rPr>
                <w:rFonts w:ascii="Times New Roman" w:eastAsia="Calibri" w:hAnsi="Times New Roman" w:cs="Times New Roman"/>
              </w:rPr>
              <w:t>Заказчик:</w:t>
            </w:r>
          </w:p>
        </w:tc>
        <w:tc>
          <w:tcPr>
            <w:tcW w:w="426" w:type="dxa"/>
          </w:tcPr>
          <w:p w:rsidR="00D43FEC" w:rsidRPr="00D43FEC" w:rsidRDefault="00D43FEC" w:rsidP="00D43FEC">
            <w:pPr>
              <w:spacing w:line="240" w:lineRule="auto"/>
              <w:rPr>
                <w:rFonts w:ascii="Times New Roman" w:eastAsia="Calibri" w:hAnsi="Times New Roman" w:cs="Times New Roman"/>
              </w:rPr>
            </w:pPr>
          </w:p>
        </w:tc>
        <w:tc>
          <w:tcPr>
            <w:tcW w:w="4536" w:type="dxa"/>
            <w:shd w:val="clear" w:color="auto" w:fill="auto"/>
          </w:tcPr>
          <w:p w:rsidR="00D43FEC" w:rsidRPr="00D43FEC" w:rsidRDefault="00D43FEC" w:rsidP="00D43FEC">
            <w:pPr>
              <w:spacing w:line="240" w:lineRule="auto"/>
              <w:ind w:left="-108" w:right="-143"/>
              <w:rPr>
                <w:rFonts w:ascii="Times New Roman" w:eastAsia="Calibri" w:hAnsi="Times New Roman" w:cs="Times New Roman"/>
              </w:rPr>
            </w:pPr>
            <w:r w:rsidRPr="00D43FEC">
              <w:rPr>
                <w:rFonts w:ascii="Times New Roman" w:eastAsia="Calibri" w:hAnsi="Times New Roman" w:cs="Times New Roman"/>
              </w:rPr>
              <w:t>Подрядчик:</w:t>
            </w:r>
          </w:p>
        </w:tc>
      </w:tr>
      <w:tr w:rsidR="00D43FEC" w:rsidRPr="00D43FEC" w:rsidTr="003F4C6F">
        <w:trPr>
          <w:trHeight w:val="305"/>
        </w:trPr>
        <w:tc>
          <w:tcPr>
            <w:tcW w:w="4990" w:type="dxa"/>
            <w:shd w:val="clear" w:color="auto" w:fill="auto"/>
          </w:tcPr>
          <w:p w:rsidR="00D43FEC" w:rsidRPr="00D43FEC" w:rsidRDefault="00D43FEC" w:rsidP="00D43FEC">
            <w:pPr>
              <w:spacing w:line="240" w:lineRule="auto"/>
              <w:ind w:left="29"/>
              <w:rPr>
                <w:rFonts w:ascii="Times New Roman" w:eastAsia="Calibri" w:hAnsi="Times New Roman" w:cs="Times New Roman"/>
                <w:b/>
              </w:rPr>
            </w:pPr>
            <w:r w:rsidRPr="00D43FEC">
              <w:rPr>
                <w:rFonts w:ascii="Times New Roman" w:eastAsia="Calibri" w:hAnsi="Times New Roman" w:cs="Times New Roman"/>
                <w:b/>
              </w:rPr>
              <w:t>ПАО «ТНС энерго Марий Эл»</w:t>
            </w:r>
          </w:p>
        </w:tc>
        <w:tc>
          <w:tcPr>
            <w:tcW w:w="426" w:type="dxa"/>
          </w:tcPr>
          <w:p w:rsidR="00D43FEC" w:rsidRPr="00D43FEC" w:rsidRDefault="00D43FEC" w:rsidP="00D43FEC">
            <w:pPr>
              <w:spacing w:line="240" w:lineRule="auto"/>
              <w:ind w:left="-1047"/>
              <w:rPr>
                <w:rFonts w:ascii="Times New Roman" w:eastAsia="Calibri" w:hAnsi="Times New Roman" w:cs="Times New Roman"/>
                <w:b/>
              </w:rPr>
            </w:pPr>
          </w:p>
        </w:tc>
        <w:tc>
          <w:tcPr>
            <w:tcW w:w="4536" w:type="dxa"/>
            <w:shd w:val="clear" w:color="auto" w:fill="auto"/>
          </w:tcPr>
          <w:p w:rsidR="00D43FEC" w:rsidRPr="00D43FEC" w:rsidRDefault="00D43FEC" w:rsidP="00D43FEC">
            <w:pPr>
              <w:spacing w:line="240" w:lineRule="auto"/>
              <w:ind w:right="-143"/>
              <w:rPr>
                <w:rFonts w:ascii="Times New Roman" w:eastAsia="Calibri" w:hAnsi="Times New Roman" w:cs="Times New Roman"/>
                <w:b/>
              </w:rPr>
            </w:pPr>
          </w:p>
        </w:tc>
      </w:tr>
      <w:tr w:rsidR="00D43FEC" w:rsidRPr="00D43FEC" w:rsidTr="003F4C6F">
        <w:trPr>
          <w:trHeight w:val="860"/>
        </w:trPr>
        <w:tc>
          <w:tcPr>
            <w:tcW w:w="4990" w:type="dxa"/>
            <w:shd w:val="clear" w:color="auto" w:fill="auto"/>
          </w:tcPr>
          <w:p w:rsidR="00D43FEC" w:rsidRPr="00D43FEC" w:rsidRDefault="00D43FEC" w:rsidP="00D43FEC">
            <w:pPr>
              <w:spacing w:after="0"/>
              <w:rPr>
                <w:rFonts w:ascii="Times New Roman" w:eastAsia="Calibri" w:hAnsi="Times New Roman" w:cs="Times New Roman"/>
              </w:rPr>
            </w:pPr>
            <w:r w:rsidRPr="00D43FEC">
              <w:rPr>
                <w:rFonts w:ascii="Times New Roman" w:eastAsia="Calibri" w:hAnsi="Times New Roman" w:cs="Times New Roman"/>
              </w:rPr>
              <w:t xml:space="preserve">Заместитель генерального директора </w:t>
            </w:r>
          </w:p>
          <w:p w:rsidR="00D43FEC" w:rsidRPr="00D43FEC" w:rsidRDefault="00D43FEC" w:rsidP="00D43FEC">
            <w:pPr>
              <w:spacing w:after="0"/>
              <w:rPr>
                <w:rFonts w:ascii="Times New Roman" w:eastAsia="Calibri" w:hAnsi="Times New Roman" w:cs="Times New Roman"/>
              </w:rPr>
            </w:pPr>
            <w:r w:rsidRPr="00D43FEC">
              <w:rPr>
                <w:rFonts w:ascii="Times New Roman" w:eastAsia="Calibri" w:hAnsi="Times New Roman" w:cs="Times New Roman"/>
              </w:rPr>
              <w:t>по экономике и финансам</w:t>
            </w:r>
          </w:p>
          <w:p w:rsidR="00D43FEC" w:rsidRPr="00D43FEC" w:rsidRDefault="00D43FEC" w:rsidP="00D43FEC">
            <w:pPr>
              <w:spacing w:after="0"/>
              <w:rPr>
                <w:rFonts w:ascii="Times New Roman" w:eastAsia="Calibri" w:hAnsi="Times New Roman" w:cs="Times New Roman"/>
              </w:rPr>
            </w:pPr>
            <w:r w:rsidRPr="00D43FEC">
              <w:rPr>
                <w:rFonts w:ascii="Times New Roman" w:eastAsia="Calibri" w:hAnsi="Times New Roman" w:cs="Times New Roman"/>
              </w:rPr>
              <w:t>ПАО «ТНС энерго Марий Эл»</w:t>
            </w:r>
          </w:p>
        </w:tc>
        <w:tc>
          <w:tcPr>
            <w:tcW w:w="426" w:type="dxa"/>
          </w:tcPr>
          <w:p w:rsidR="00D43FEC" w:rsidRPr="00D43FEC" w:rsidRDefault="00D43FEC" w:rsidP="00D43FEC">
            <w:pPr>
              <w:ind w:left="-1047"/>
              <w:rPr>
                <w:rFonts w:ascii="Times New Roman" w:eastAsia="Calibri" w:hAnsi="Times New Roman" w:cs="Times New Roman"/>
                <w:b/>
              </w:rPr>
            </w:pPr>
          </w:p>
        </w:tc>
        <w:tc>
          <w:tcPr>
            <w:tcW w:w="4536" w:type="dxa"/>
            <w:shd w:val="clear" w:color="auto" w:fill="auto"/>
          </w:tcPr>
          <w:p w:rsidR="00D43FEC" w:rsidRPr="00D43FEC" w:rsidRDefault="00D43FEC" w:rsidP="00D43FEC">
            <w:pPr>
              <w:spacing w:after="0"/>
              <w:ind w:left="29"/>
              <w:rPr>
                <w:rFonts w:ascii="Times New Roman" w:eastAsia="Calibri" w:hAnsi="Times New Roman" w:cs="Times New Roman"/>
              </w:rPr>
            </w:pPr>
          </w:p>
        </w:tc>
      </w:tr>
      <w:tr w:rsidR="00D43FEC" w:rsidRPr="00D43FEC" w:rsidTr="003F4C6F">
        <w:trPr>
          <w:trHeight w:val="860"/>
        </w:trPr>
        <w:tc>
          <w:tcPr>
            <w:tcW w:w="4990" w:type="dxa"/>
            <w:shd w:val="clear" w:color="auto" w:fill="auto"/>
          </w:tcPr>
          <w:p w:rsidR="00D43FEC" w:rsidRPr="00D43FEC" w:rsidRDefault="00D43FEC" w:rsidP="00D43FEC">
            <w:pPr>
              <w:spacing w:after="0"/>
              <w:rPr>
                <w:rFonts w:ascii="Times New Roman" w:eastAsia="Calibri" w:hAnsi="Times New Roman" w:cs="Times New Roman"/>
              </w:rPr>
            </w:pPr>
          </w:p>
          <w:p w:rsidR="00D43FEC" w:rsidRPr="00D43FEC" w:rsidRDefault="00D43FEC" w:rsidP="00D43FEC">
            <w:pPr>
              <w:spacing w:after="0"/>
              <w:rPr>
                <w:rFonts w:ascii="Times New Roman" w:eastAsia="Calibri" w:hAnsi="Times New Roman" w:cs="Times New Roman"/>
              </w:rPr>
            </w:pPr>
            <w:r w:rsidRPr="00D43FEC">
              <w:rPr>
                <w:rFonts w:ascii="Times New Roman" w:eastAsia="Calibri" w:hAnsi="Times New Roman" w:cs="Times New Roman"/>
              </w:rPr>
              <w:t>____________________ А.В. Шалиткин</w:t>
            </w:r>
          </w:p>
        </w:tc>
        <w:tc>
          <w:tcPr>
            <w:tcW w:w="426" w:type="dxa"/>
          </w:tcPr>
          <w:p w:rsidR="00D43FEC" w:rsidRPr="00D43FEC" w:rsidRDefault="00D43FEC" w:rsidP="00D43FEC">
            <w:pPr>
              <w:ind w:left="-1047"/>
              <w:rPr>
                <w:rFonts w:ascii="Times New Roman" w:eastAsia="Calibri" w:hAnsi="Times New Roman" w:cs="Times New Roman"/>
                <w:b/>
              </w:rPr>
            </w:pPr>
          </w:p>
        </w:tc>
        <w:tc>
          <w:tcPr>
            <w:tcW w:w="4536" w:type="dxa"/>
            <w:shd w:val="clear" w:color="auto" w:fill="auto"/>
          </w:tcPr>
          <w:p w:rsidR="00D43FEC" w:rsidRPr="00D43FEC" w:rsidRDefault="00D43FEC" w:rsidP="00D43FEC">
            <w:pPr>
              <w:spacing w:after="0"/>
              <w:ind w:left="29"/>
              <w:rPr>
                <w:rFonts w:ascii="Times New Roman" w:eastAsia="Calibri" w:hAnsi="Times New Roman" w:cs="Times New Roman"/>
              </w:rPr>
            </w:pPr>
          </w:p>
        </w:tc>
      </w:tr>
    </w:tbl>
    <w:p w:rsidR="001D288F" w:rsidRDefault="001D288F"/>
    <w:sectPr w:rsidR="001D288F" w:rsidSect="00D43FEC">
      <w:pgSz w:w="11906" w:h="16838"/>
      <w:pgMar w:top="851" w:right="851"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styleLink w:val="WW8Num331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AA6AA8"/>
    <w:multiLevelType w:val="multilevel"/>
    <w:tmpl w:val="F00A6FDA"/>
    <w:lvl w:ilvl="0">
      <w:start w:val="17"/>
      <w:numFmt w:val="decimal"/>
      <w:lvlText w:val="%1"/>
      <w:lvlJc w:val="left"/>
      <w:pPr>
        <w:ind w:left="420" w:hanging="420"/>
      </w:pPr>
      <w:rPr>
        <w:rFonts w:hint="default"/>
      </w:rPr>
    </w:lvl>
    <w:lvl w:ilvl="1">
      <w:start w:val="1"/>
      <w:numFmt w:val="decimal"/>
      <w:lvlText w:val="%1.%2"/>
      <w:lvlJc w:val="left"/>
      <w:pPr>
        <w:ind w:left="1772" w:hanging="420"/>
      </w:pPr>
      <w:rPr>
        <w:rFonts w:hint="default"/>
      </w:rPr>
    </w:lvl>
    <w:lvl w:ilvl="2">
      <w:start w:val="1"/>
      <w:numFmt w:val="decimal"/>
      <w:lvlText w:val="%1.%2.%3"/>
      <w:lvlJc w:val="left"/>
      <w:pPr>
        <w:ind w:left="3424" w:hanging="720"/>
      </w:pPr>
      <w:rPr>
        <w:rFonts w:hint="default"/>
      </w:rPr>
    </w:lvl>
    <w:lvl w:ilvl="3">
      <w:start w:val="1"/>
      <w:numFmt w:val="decimal"/>
      <w:lvlText w:val="%1.%2.%3.%4"/>
      <w:lvlJc w:val="left"/>
      <w:pPr>
        <w:ind w:left="4776" w:hanging="720"/>
      </w:pPr>
      <w:rPr>
        <w:rFonts w:hint="default"/>
      </w:rPr>
    </w:lvl>
    <w:lvl w:ilvl="4">
      <w:start w:val="1"/>
      <w:numFmt w:val="decimal"/>
      <w:lvlText w:val="%1.%2.%3.%4.%5"/>
      <w:lvlJc w:val="left"/>
      <w:pPr>
        <w:ind w:left="6488" w:hanging="1080"/>
      </w:pPr>
      <w:rPr>
        <w:rFonts w:hint="default"/>
      </w:rPr>
    </w:lvl>
    <w:lvl w:ilvl="5">
      <w:start w:val="1"/>
      <w:numFmt w:val="decimal"/>
      <w:lvlText w:val="%1.%2.%3.%4.%5.%6"/>
      <w:lvlJc w:val="left"/>
      <w:pPr>
        <w:ind w:left="7840" w:hanging="1080"/>
      </w:pPr>
      <w:rPr>
        <w:rFonts w:hint="default"/>
      </w:rPr>
    </w:lvl>
    <w:lvl w:ilvl="6">
      <w:start w:val="1"/>
      <w:numFmt w:val="decimal"/>
      <w:lvlText w:val="%1.%2.%3.%4.%5.%6.%7"/>
      <w:lvlJc w:val="left"/>
      <w:pPr>
        <w:ind w:left="9552" w:hanging="1440"/>
      </w:pPr>
      <w:rPr>
        <w:rFonts w:hint="default"/>
      </w:rPr>
    </w:lvl>
    <w:lvl w:ilvl="7">
      <w:start w:val="1"/>
      <w:numFmt w:val="decimal"/>
      <w:lvlText w:val="%1.%2.%3.%4.%5.%6.%7.%8"/>
      <w:lvlJc w:val="left"/>
      <w:pPr>
        <w:ind w:left="10904" w:hanging="1440"/>
      </w:pPr>
      <w:rPr>
        <w:rFonts w:hint="default"/>
      </w:rPr>
    </w:lvl>
    <w:lvl w:ilvl="8">
      <w:start w:val="1"/>
      <w:numFmt w:val="decimal"/>
      <w:lvlText w:val="%1.%2.%3.%4.%5.%6.%7.%8.%9"/>
      <w:lvlJc w:val="left"/>
      <w:pPr>
        <w:ind w:left="12256" w:hanging="1440"/>
      </w:pPr>
      <w:rPr>
        <w:rFonts w:hint="default"/>
      </w:rPr>
    </w:lvl>
  </w:abstractNum>
  <w:abstractNum w:abstractNumId="2">
    <w:nsid w:val="03F91137"/>
    <w:multiLevelType w:val="hybridMultilevel"/>
    <w:tmpl w:val="39A24C1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42186C"/>
    <w:multiLevelType w:val="hybridMultilevel"/>
    <w:tmpl w:val="6CE89C4E"/>
    <w:lvl w:ilvl="0" w:tplc="0680D8F2">
      <w:start w:val="1"/>
      <w:numFmt w:val="decimal"/>
      <w:lvlText w:val="%1."/>
      <w:lvlJc w:val="left"/>
      <w:pPr>
        <w:ind w:left="2147" w:hanging="360"/>
      </w:pPr>
      <w:rPr>
        <w:rFonts w:hint="default"/>
        <w:sz w:val="22"/>
        <w:szCs w:val="22"/>
      </w:rPr>
    </w:lvl>
    <w:lvl w:ilvl="1" w:tplc="04190019">
      <w:start w:val="1"/>
      <w:numFmt w:val="lowerLetter"/>
      <w:lvlText w:val="%2."/>
      <w:lvlJc w:val="left"/>
      <w:pPr>
        <w:ind w:left="2867" w:hanging="360"/>
      </w:pPr>
    </w:lvl>
    <w:lvl w:ilvl="2" w:tplc="0419001B" w:tentative="1">
      <w:start w:val="1"/>
      <w:numFmt w:val="lowerRoman"/>
      <w:lvlText w:val="%3."/>
      <w:lvlJc w:val="right"/>
      <w:pPr>
        <w:ind w:left="3587" w:hanging="180"/>
      </w:pPr>
    </w:lvl>
    <w:lvl w:ilvl="3" w:tplc="0419000F" w:tentative="1">
      <w:start w:val="1"/>
      <w:numFmt w:val="decimal"/>
      <w:lvlText w:val="%4."/>
      <w:lvlJc w:val="left"/>
      <w:pPr>
        <w:ind w:left="4307" w:hanging="360"/>
      </w:pPr>
    </w:lvl>
    <w:lvl w:ilvl="4" w:tplc="04190019" w:tentative="1">
      <w:start w:val="1"/>
      <w:numFmt w:val="lowerLetter"/>
      <w:lvlText w:val="%5."/>
      <w:lvlJc w:val="left"/>
      <w:pPr>
        <w:ind w:left="5027" w:hanging="360"/>
      </w:pPr>
    </w:lvl>
    <w:lvl w:ilvl="5" w:tplc="0419001B" w:tentative="1">
      <w:start w:val="1"/>
      <w:numFmt w:val="lowerRoman"/>
      <w:lvlText w:val="%6."/>
      <w:lvlJc w:val="right"/>
      <w:pPr>
        <w:ind w:left="5747" w:hanging="180"/>
      </w:pPr>
    </w:lvl>
    <w:lvl w:ilvl="6" w:tplc="0419000F" w:tentative="1">
      <w:start w:val="1"/>
      <w:numFmt w:val="decimal"/>
      <w:lvlText w:val="%7."/>
      <w:lvlJc w:val="left"/>
      <w:pPr>
        <w:ind w:left="6467" w:hanging="360"/>
      </w:pPr>
    </w:lvl>
    <w:lvl w:ilvl="7" w:tplc="04190019" w:tentative="1">
      <w:start w:val="1"/>
      <w:numFmt w:val="lowerLetter"/>
      <w:lvlText w:val="%8."/>
      <w:lvlJc w:val="left"/>
      <w:pPr>
        <w:ind w:left="7187" w:hanging="360"/>
      </w:pPr>
    </w:lvl>
    <w:lvl w:ilvl="8" w:tplc="0419001B" w:tentative="1">
      <w:start w:val="1"/>
      <w:numFmt w:val="lowerRoman"/>
      <w:lvlText w:val="%9."/>
      <w:lvlJc w:val="right"/>
      <w:pPr>
        <w:ind w:left="7907" w:hanging="180"/>
      </w:pPr>
    </w:lvl>
  </w:abstractNum>
  <w:abstractNum w:abstractNumId="4">
    <w:nsid w:val="10A5353B"/>
    <w:multiLevelType w:val="multilevel"/>
    <w:tmpl w:val="D2CA1BD6"/>
    <w:lvl w:ilvl="0">
      <w:start w:val="1"/>
      <w:numFmt w:val="decimal"/>
      <w:lvlText w:val="%1."/>
      <w:lvlJc w:val="left"/>
      <w:pPr>
        <w:ind w:left="720" w:hanging="360"/>
      </w:pPr>
      <w:rPr>
        <w:rFonts w:hint="default"/>
        <w:b w:val="0"/>
      </w:rPr>
    </w:lvl>
    <w:lvl w:ilvl="1">
      <w:start w:val="6"/>
      <w:numFmt w:val="decimal"/>
      <w:isLgl/>
      <w:lvlText w:val="%1.%2"/>
      <w:lvlJc w:val="left"/>
      <w:pPr>
        <w:ind w:left="1014" w:hanging="48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192" w:hanging="1440"/>
      </w:pPr>
      <w:rPr>
        <w:rFonts w:hint="default"/>
      </w:rPr>
    </w:lvl>
  </w:abstractNum>
  <w:abstractNum w:abstractNumId="5">
    <w:nsid w:val="10A71C5C"/>
    <w:multiLevelType w:val="hybridMultilevel"/>
    <w:tmpl w:val="406E3090"/>
    <w:lvl w:ilvl="0" w:tplc="37C86CAA">
      <w:start w:val="1"/>
      <w:numFmt w:val="decimal"/>
      <w:lvlText w:val="6.%1."/>
      <w:lvlJc w:val="left"/>
      <w:pPr>
        <w:ind w:left="4625"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D31907"/>
    <w:multiLevelType w:val="hybridMultilevel"/>
    <w:tmpl w:val="C3681EAC"/>
    <w:lvl w:ilvl="0" w:tplc="04190001">
      <w:start w:val="1"/>
      <w:numFmt w:val="bullet"/>
      <w:lvlText w:val=""/>
      <w:lvlJc w:val="left"/>
      <w:pPr>
        <w:ind w:left="2629" w:hanging="360"/>
      </w:pPr>
      <w:rPr>
        <w:rFonts w:ascii="Symbol" w:hAnsi="Symbol" w:hint="default"/>
      </w:rPr>
    </w:lvl>
    <w:lvl w:ilvl="1" w:tplc="04190001">
      <w:start w:val="1"/>
      <w:numFmt w:val="bullet"/>
      <w:lvlText w:val=""/>
      <w:lvlJc w:val="left"/>
      <w:pPr>
        <w:ind w:left="3349" w:hanging="360"/>
      </w:pPr>
      <w:rPr>
        <w:rFonts w:ascii="Symbol" w:hAnsi="Symbol" w:hint="default"/>
      </w:rPr>
    </w:lvl>
    <w:lvl w:ilvl="2" w:tplc="04190005" w:tentative="1">
      <w:start w:val="1"/>
      <w:numFmt w:val="bullet"/>
      <w:lvlText w:val=""/>
      <w:lvlJc w:val="left"/>
      <w:pPr>
        <w:ind w:left="4069" w:hanging="360"/>
      </w:pPr>
      <w:rPr>
        <w:rFonts w:ascii="Wingdings" w:hAnsi="Wingdings" w:hint="default"/>
      </w:rPr>
    </w:lvl>
    <w:lvl w:ilvl="3" w:tplc="04190001" w:tentative="1">
      <w:start w:val="1"/>
      <w:numFmt w:val="bullet"/>
      <w:lvlText w:val=""/>
      <w:lvlJc w:val="left"/>
      <w:pPr>
        <w:ind w:left="4789" w:hanging="360"/>
      </w:pPr>
      <w:rPr>
        <w:rFonts w:ascii="Symbol" w:hAnsi="Symbol" w:hint="default"/>
      </w:rPr>
    </w:lvl>
    <w:lvl w:ilvl="4" w:tplc="04190003" w:tentative="1">
      <w:start w:val="1"/>
      <w:numFmt w:val="bullet"/>
      <w:lvlText w:val="o"/>
      <w:lvlJc w:val="left"/>
      <w:pPr>
        <w:ind w:left="5509" w:hanging="360"/>
      </w:pPr>
      <w:rPr>
        <w:rFonts w:ascii="Courier New" w:hAnsi="Courier New" w:cs="Courier New" w:hint="default"/>
      </w:rPr>
    </w:lvl>
    <w:lvl w:ilvl="5" w:tplc="04190005" w:tentative="1">
      <w:start w:val="1"/>
      <w:numFmt w:val="bullet"/>
      <w:lvlText w:val=""/>
      <w:lvlJc w:val="left"/>
      <w:pPr>
        <w:ind w:left="6229" w:hanging="360"/>
      </w:pPr>
      <w:rPr>
        <w:rFonts w:ascii="Wingdings" w:hAnsi="Wingdings" w:hint="default"/>
      </w:rPr>
    </w:lvl>
    <w:lvl w:ilvl="6" w:tplc="04190001" w:tentative="1">
      <w:start w:val="1"/>
      <w:numFmt w:val="bullet"/>
      <w:lvlText w:val=""/>
      <w:lvlJc w:val="left"/>
      <w:pPr>
        <w:ind w:left="6949" w:hanging="360"/>
      </w:pPr>
      <w:rPr>
        <w:rFonts w:ascii="Symbol" w:hAnsi="Symbol" w:hint="default"/>
      </w:rPr>
    </w:lvl>
    <w:lvl w:ilvl="7" w:tplc="04190003" w:tentative="1">
      <w:start w:val="1"/>
      <w:numFmt w:val="bullet"/>
      <w:lvlText w:val="o"/>
      <w:lvlJc w:val="left"/>
      <w:pPr>
        <w:ind w:left="7669" w:hanging="360"/>
      </w:pPr>
      <w:rPr>
        <w:rFonts w:ascii="Courier New" w:hAnsi="Courier New" w:cs="Courier New" w:hint="default"/>
      </w:rPr>
    </w:lvl>
    <w:lvl w:ilvl="8" w:tplc="04190005" w:tentative="1">
      <w:start w:val="1"/>
      <w:numFmt w:val="bullet"/>
      <w:lvlText w:val=""/>
      <w:lvlJc w:val="left"/>
      <w:pPr>
        <w:ind w:left="8389" w:hanging="360"/>
      </w:pPr>
      <w:rPr>
        <w:rFonts w:ascii="Wingdings" w:hAnsi="Wingdings" w:hint="default"/>
      </w:rPr>
    </w:lvl>
  </w:abstractNum>
  <w:abstractNum w:abstractNumId="7">
    <w:nsid w:val="130905A8"/>
    <w:multiLevelType w:val="hybridMultilevel"/>
    <w:tmpl w:val="453452FE"/>
    <w:lvl w:ilvl="0" w:tplc="25D82B94">
      <w:start w:val="1"/>
      <w:numFmt w:val="decimal"/>
      <w:lvlText w:val="9.%1."/>
      <w:lvlJc w:val="left"/>
      <w:pPr>
        <w:ind w:left="2138"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234942"/>
    <w:multiLevelType w:val="hybridMultilevel"/>
    <w:tmpl w:val="4B74FCD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nsid w:val="1B385739"/>
    <w:multiLevelType w:val="hybridMultilevel"/>
    <w:tmpl w:val="FFF4FB0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1DAC7680"/>
    <w:multiLevelType w:val="hybridMultilevel"/>
    <w:tmpl w:val="C5B4315A"/>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21882063"/>
    <w:multiLevelType w:val="multilevel"/>
    <w:tmpl w:val="2070B256"/>
    <w:lvl w:ilvl="0">
      <w:start w:val="1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832" w:hanging="720"/>
      </w:pPr>
      <w:rPr>
        <w:rFonts w:hint="default"/>
      </w:rPr>
    </w:lvl>
    <w:lvl w:ilvl="3">
      <w:start w:val="1"/>
      <w:numFmt w:val="decimal"/>
      <w:lvlText w:val="%1.%2.%3.%4"/>
      <w:lvlJc w:val="left"/>
      <w:pPr>
        <w:ind w:left="11388" w:hanging="720"/>
      </w:pPr>
      <w:rPr>
        <w:rFonts w:hint="default"/>
      </w:rPr>
    </w:lvl>
    <w:lvl w:ilvl="4">
      <w:start w:val="1"/>
      <w:numFmt w:val="decimal"/>
      <w:lvlText w:val="%1.%2.%3.%4.%5"/>
      <w:lvlJc w:val="left"/>
      <w:pPr>
        <w:ind w:left="15304" w:hanging="1080"/>
      </w:pPr>
      <w:rPr>
        <w:rFonts w:hint="default"/>
      </w:rPr>
    </w:lvl>
    <w:lvl w:ilvl="5">
      <w:start w:val="1"/>
      <w:numFmt w:val="decimal"/>
      <w:lvlText w:val="%1.%2.%3.%4.%5.%6"/>
      <w:lvlJc w:val="left"/>
      <w:pPr>
        <w:ind w:left="18860" w:hanging="1080"/>
      </w:pPr>
      <w:rPr>
        <w:rFonts w:hint="default"/>
      </w:rPr>
    </w:lvl>
    <w:lvl w:ilvl="6">
      <w:start w:val="1"/>
      <w:numFmt w:val="decimal"/>
      <w:lvlText w:val="%1.%2.%3.%4.%5.%6.%7"/>
      <w:lvlJc w:val="left"/>
      <w:pPr>
        <w:ind w:left="22776" w:hanging="1440"/>
      </w:pPr>
      <w:rPr>
        <w:rFonts w:hint="default"/>
      </w:rPr>
    </w:lvl>
    <w:lvl w:ilvl="7">
      <w:start w:val="1"/>
      <w:numFmt w:val="decimal"/>
      <w:lvlText w:val="%1.%2.%3.%4.%5.%6.%7.%8"/>
      <w:lvlJc w:val="left"/>
      <w:pPr>
        <w:ind w:left="26332" w:hanging="1440"/>
      </w:pPr>
      <w:rPr>
        <w:rFonts w:hint="default"/>
      </w:rPr>
    </w:lvl>
    <w:lvl w:ilvl="8">
      <w:start w:val="1"/>
      <w:numFmt w:val="decimal"/>
      <w:lvlText w:val="%1.%2.%3.%4.%5.%6.%7.%8.%9"/>
      <w:lvlJc w:val="left"/>
      <w:pPr>
        <w:ind w:left="29888" w:hanging="1440"/>
      </w:pPr>
      <w:rPr>
        <w:rFonts w:hint="default"/>
      </w:rPr>
    </w:lvl>
  </w:abstractNum>
  <w:abstractNum w:abstractNumId="12">
    <w:nsid w:val="28FF6BCC"/>
    <w:multiLevelType w:val="hybridMultilevel"/>
    <w:tmpl w:val="8E8AA958"/>
    <w:lvl w:ilvl="0" w:tplc="2618CBF0">
      <w:start w:val="1"/>
      <w:numFmt w:val="decimal"/>
      <w:lvlText w:val="8.%1."/>
      <w:lvlJc w:val="left"/>
      <w:pPr>
        <w:ind w:left="2138"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406B6F"/>
    <w:multiLevelType w:val="hybridMultilevel"/>
    <w:tmpl w:val="7BEC6E6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F701ECC"/>
    <w:multiLevelType w:val="hybridMultilevel"/>
    <w:tmpl w:val="4A28616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F854519"/>
    <w:multiLevelType w:val="multilevel"/>
    <w:tmpl w:val="2DA43192"/>
    <w:lvl w:ilvl="0">
      <w:start w:val="12"/>
      <w:numFmt w:val="decimal"/>
      <w:lvlText w:val="%1"/>
      <w:lvlJc w:val="left"/>
      <w:pPr>
        <w:ind w:left="420" w:hanging="420"/>
      </w:pPr>
      <w:rPr>
        <w:rFonts w:hint="default"/>
      </w:rPr>
    </w:lvl>
    <w:lvl w:ilvl="1">
      <w:start w:val="1"/>
      <w:numFmt w:val="decimal"/>
      <w:lvlText w:val="%1.%2"/>
      <w:lvlJc w:val="left"/>
      <w:pPr>
        <w:ind w:left="922" w:hanging="42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456" w:hanging="1440"/>
      </w:pPr>
      <w:rPr>
        <w:rFonts w:hint="default"/>
      </w:rPr>
    </w:lvl>
  </w:abstractNum>
  <w:abstractNum w:abstractNumId="16">
    <w:nsid w:val="32BA36CF"/>
    <w:multiLevelType w:val="hybridMultilevel"/>
    <w:tmpl w:val="B4C2EEC8"/>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32CA352A"/>
    <w:multiLevelType w:val="hybridMultilevel"/>
    <w:tmpl w:val="98CC3C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39D84250"/>
    <w:multiLevelType w:val="hybridMultilevel"/>
    <w:tmpl w:val="87122534"/>
    <w:lvl w:ilvl="0" w:tplc="04190001">
      <w:start w:val="1"/>
      <w:numFmt w:val="bullet"/>
      <w:lvlText w:val=""/>
      <w:lvlJc w:val="left"/>
      <w:pPr>
        <w:ind w:left="2421" w:hanging="360"/>
      </w:pPr>
      <w:rPr>
        <w:rFonts w:ascii="Symbol" w:hAnsi="Symbol" w:hint="default"/>
      </w:rPr>
    </w:lvl>
    <w:lvl w:ilvl="1" w:tplc="04190003">
      <w:start w:val="1"/>
      <w:numFmt w:val="bullet"/>
      <w:lvlText w:val="o"/>
      <w:lvlJc w:val="left"/>
      <w:pPr>
        <w:ind w:left="3141" w:hanging="360"/>
      </w:pPr>
      <w:rPr>
        <w:rFonts w:ascii="Courier New" w:hAnsi="Courier New" w:cs="Courier New" w:hint="default"/>
      </w:rPr>
    </w:lvl>
    <w:lvl w:ilvl="2" w:tplc="04190005">
      <w:start w:val="1"/>
      <w:numFmt w:val="bullet"/>
      <w:lvlText w:val=""/>
      <w:lvlJc w:val="left"/>
      <w:pPr>
        <w:ind w:left="3861" w:hanging="360"/>
      </w:pPr>
      <w:rPr>
        <w:rFonts w:ascii="Wingdings" w:hAnsi="Wingdings" w:hint="default"/>
      </w:rPr>
    </w:lvl>
    <w:lvl w:ilvl="3" w:tplc="04190001">
      <w:start w:val="1"/>
      <w:numFmt w:val="bullet"/>
      <w:lvlText w:val=""/>
      <w:lvlJc w:val="left"/>
      <w:pPr>
        <w:ind w:left="4581" w:hanging="360"/>
      </w:pPr>
      <w:rPr>
        <w:rFonts w:ascii="Symbol" w:hAnsi="Symbol" w:hint="default"/>
      </w:rPr>
    </w:lvl>
    <w:lvl w:ilvl="4" w:tplc="04190003">
      <w:start w:val="1"/>
      <w:numFmt w:val="bullet"/>
      <w:lvlText w:val="o"/>
      <w:lvlJc w:val="left"/>
      <w:pPr>
        <w:ind w:left="5301" w:hanging="360"/>
      </w:pPr>
      <w:rPr>
        <w:rFonts w:ascii="Courier New" w:hAnsi="Courier New" w:cs="Courier New" w:hint="default"/>
      </w:rPr>
    </w:lvl>
    <w:lvl w:ilvl="5" w:tplc="04190005">
      <w:start w:val="1"/>
      <w:numFmt w:val="bullet"/>
      <w:lvlText w:val=""/>
      <w:lvlJc w:val="left"/>
      <w:pPr>
        <w:ind w:left="6021" w:hanging="360"/>
      </w:pPr>
      <w:rPr>
        <w:rFonts w:ascii="Wingdings" w:hAnsi="Wingdings" w:hint="default"/>
      </w:rPr>
    </w:lvl>
    <w:lvl w:ilvl="6" w:tplc="04190001">
      <w:start w:val="1"/>
      <w:numFmt w:val="bullet"/>
      <w:lvlText w:val=""/>
      <w:lvlJc w:val="left"/>
      <w:pPr>
        <w:ind w:left="6741" w:hanging="360"/>
      </w:pPr>
      <w:rPr>
        <w:rFonts w:ascii="Symbol" w:hAnsi="Symbol" w:hint="default"/>
      </w:rPr>
    </w:lvl>
    <w:lvl w:ilvl="7" w:tplc="04190003">
      <w:start w:val="1"/>
      <w:numFmt w:val="bullet"/>
      <w:lvlText w:val="o"/>
      <w:lvlJc w:val="left"/>
      <w:pPr>
        <w:ind w:left="7461" w:hanging="360"/>
      </w:pPr>
      <w:rPr>
        <w:rFonts w:ascii="Courier New" w:hAnsi="Courier New" w:cs="Courier New" w:hint="default"/>
      </w:rPr>
    </w:lvl>
    <w:lvl w:ilvl="8" w:tplc="04190005">
      <w:start w:val="1"/>
      <w:numFmt w:val="bullet"/>
      <w:lvlText w:val=""/>
      <w:lvlJc w:val="left"/>
      <w:pPr>
        <w:ind w:left="8181" w:hanging="360"/>
      </w:pPr>
      <w:rPr>
        <w:rFonts w:ascii="Wingdings" w:hAnsi="Wingdings" w:hint="default"/>
      </w:rPr>
    </w:lvl>
  </w:abstractNum>
  <w:abstractNum w:abstractNumId="19">
    <w:nsid w:val="3C0D09F5"/>
    <w:multiLevelType w:val="multilevel"/>
    <w:tmpl w:val="C57CBA72"/>
    <w:lvl w:ilvl="0">
      <w:start w:val="1"/>
      <w:numFmt w:val="decimal"/>
      <w:lvlText w:val="%1."/>
      <w:lvlJc w:val="left"/>
      <w:pPr>
        <w:ind w:left="720" w:hanging="360"/>
      </w:pPr>
      <w:rPr>
        <w:rFonts w:ascii="Times New Roman" w:hAnsi="Times New Roman" w:cs="Times New Roman" w:hint="default"/>
        <w:sz w:val="22"/>
        <w:szCs w:val="22"/>
      </w:rPr>
    </w:lvl>
    <w:lvl w:ilvl="1">
      <w:start w:val="3"/>
      <w:numFmt w:val="decimal"/>
      <w:isLgl/>
      <w:lvlText w:val="%1.%2."/>
      <w:lvlJc w:val="left"/>
      <w:pPr>
        <w:ind w:left="1020" w:hanging="660"/>
      </w:pPr>
      <w:rPr>
        <w:rFonts w:hint="default"/>
      </w:rPr>
    </w:lvl>
    <w:lvl w:ilvl="2">
      <w:start w:val="4"/>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42D52448"/>
    <w:multiLevelType w:val="hybridMultilevel"/>
    <w:tmpl w:val="08A2A2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78A395C"/>
    <w:multiLevelType w:val="multilevel"/>
    <w:tmpl w:val="A7B4354C"/>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560"/>
        </w:tabs>
        <w:ind w:left="1560" w:hanging="1134"/>
      </w:pPr>
      <w:rPr>
        <w:rFonts w:hint="default"/>
        <w:b w:val="0"/>
        <w:i w:val="0"/>
        <w:sz w:val="24"/>
        <w:szCs w:val="24"/>
      </w:rPr>
    </w:lvl>
    <w:lvl w:ilvl="3">
      <w:start w:val="1"/>
      <w:numFmt w:val="decimal"/>
      <w:pStyle w:val="a0"/>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2">
    <w:nsid w:val="4CE23516"/>
    <w:multiLevelType w:val="hybridMultilevel"/>
    <w:tmpl w:val="ACE8F40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52B07C7E"/>
    <w:multiLevelType w:val="hybridMultilevel"/>
    <w:tmpl w:val="78DC1C38"/>
    <w:lvl w:ilvl="0" w:tplc="4C26A976">
      <w:start w:val="1"/>
      <w:numFmt w:val="decimal"/>
      <w:lvlText w:val="2.3.%1"/>
      <w:lvlJc w:val="left"/>
      <w:pPr>
        <w:ind w:left="4046"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3BC1776"/>
    <w:multiLevelType w:val="hybridMultilevel"/>
    <w:tmpl w:val="6BF651F0"/>
    <w:lvl w:ilvl="0" w:tplc="B212F084">
      <w:start w:val="1"/>
      <w:numFmt w:val="decimal"/>
      <w:lvlText w:val="3.%1."/>
      <w:lvlJc w:val="left"/>
      <w:pPr>
        <w:ind w:left="6043"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6C16DDD"/>
    <w:multiLevelType w:val="hybridMultilevel"/>
    <w:tmpl w:val="32F2DE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58F5058C"/>
    <w:multiLevelType w:val="hybridMultilevel"/>
    <w:tmpl w:val="1902DBE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59A8566A"/>
    <w:multiLevelType w:val="hybridMultilevel"/>
    <w:tmpl w:val="E7880AB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5B562FD5"/>
    <w:multiLevelType w:val="hybridMultilevel"/>
    <w:tmpl w:val="75B86F0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5B977353"/>
    <w:multiLevelType w:val="hybridMultilevel"/>
    <w:tmpl w:val="D7E29070"/>
    <w:lvl w:ilvl="0" w:tplc="7144B1DC">
      <w:start w:val="1"/>
      <w:numFmt w:val="decimal"/>
      <w:lvlText w:val="5.%1."/>
      <w:lvlJc w:val="left"/>
      <w:pPr>
        <w:ind w:left="3916"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BF045AB"/>
    <w:multiLevelType w:val="multilevel"/>
    <w:tmpl w:val="4E14D6FA"/>
    <w:lvl w:ilvl="0">
      <w:start w:val="1"/>
      <w:numFmt w:val="decimal"/>
      <w:pStyle w:val="10"/>
      <w:lvlText w:val="%1."/>
      <w:lvlJc w:val="left"/>
      <w:pPr>
        <w:ind w:left="1353" w:hanging="360"/>
      </w:pPr>
      <w:rPr>
        <w:color w:val="auto"/>
      </w:rPr>
    </w:lvl>
    <w:lvl w:ilvl="1">
      <w:start w:val="1"/>
      <w:numFmt w:val="decimal"/>
      <w:pStyle w:val="20"/>
      <w:isLgl/>
      <w:lvlText w:val="%1.%2"/>
      <w:lvlJc w:val="left"/>
      <w:pPr>
        <w:ind w:left="1787" w:hanging="435"/>
      </w:pPr>
      <w:rPr>
        <w:rFonts w:hint="default"/>
      </w:rPr>
    </w:lvl>
    <w:lvl w:ilvl="2">
      <w:start w:val="1"/>
      <w:numFmt w:val="decimal"/>
      <w:isLgl/>
      <w:lvlText w:val="%1.%2.%3"/>
      <w:lvlJc w:val="left"/>
      <w:pPr>
        <w:ind w:left="1997" w:hanging="720"/>
      </w:pPr>
      <w:rPr>
        <w:rFonts w:hint="default"/>
        <w:lang w:val="ru-RU"/>
      </w:rPr>
    </w:lvl>
    <w:lvl w:ilvl="3">
      <w:start w:val="1"/>
      <w:numFmt w:val="decimal"/>
      <w:isLgl/>
      <w:lvlText w:val="%1.%2.%3.%4"/>
      <w:lvlJc w:val="left"/>
      <w:pPr>
        <w:ind w:left="2072" w:hanging="720"/>
      </w:pPr>
      <w:rPr>
        <w:rFonts w:hint="default"/>
      </w:rPr>
    </w:lvl>
    <w:lvl w:ilvl="4">
      <w:start w:val="1"/>
      <w:numFmt w:val="decimal"/>
      <w:isLgl/>
      <w:lvlText w:val="%1.%2.%3.%4.%5"/>
      <w:lvlJc w:val="left"/>
      <w:pPr>
        <w:ind w:left="2432" w:hanging="1080"/>
      </w:pPr>
      <w:rPr>
        <w:rFonts w:hint="default"/>
      </w:rPr>
    </w:lvl>
    <w:lvl w:ilvl="5">
      <w:start w:val="1"/>
      <w:numFmt w:val="decimal"/>
      <w:isLgl/>
      <w:lvlText w:val="%1.%2.%3.%4.%5.%6"/>
      <w:lvlJc w:val="left"/>
      <w:pPr>
        <w:ind w:left="2792" w:hanging="1440"/>
      </w:pPr>
      <w:rPr>
        <w:rFonts w:hint="default"/>
      </w:rPr>
    </w:lvl>
    <w:lvl w:ilvl="6">
      <w:start w:val="1"/>
      <w:numFmt w:val="decimal"/>
      <w:isLgl/>
      <w:lvlText w:val="%1.%2.%3.%4.%5.%6.%7"/>
      <w:lvlJc w:val="left"/>
      <w:pPr>
        <w:ind w:left="2792" w:hanging="1440"/>
      </w:pPr>
      <w:rPr>
        <w:rFonts w:hint="default"/>
      </w:rPr>
    </w:lvl>
    <w:lvl w:ilvl="7">
      <w:start w:val="1"/>
      <w:numFmt w:val="decimal"/>
      <w:isLgl/>
      <w:lvlText w:val="%1.%2.%3.%4.%5.%6.%7.%8"/>
      <w:lvlJc w:val="left"/>
      <w:pPr>
        <w:ind w:left="3152" w:hanging="1800"/>
      </w:pPr>
      <w:rPr>
        <w:rFonts w:hint="default"/>
      </w:rPr>
    </w:lvl>
    <w:lvl w:ilvl="8">
      <w:start w:val="1"/>
      <w:numFmt w:val="decimal"/>
      <w:isLgl/>
      <w:lvlText w:val="%1.%2.%3.%4.%5.%6.%7.%8.%9"/>
      <w:lvlJc w:val="left"/>
      <w:pPr>
        <w:ind w:left="3152" w:hanging="1800"/>
      </w:pPr>
      <w:rPr>
        <w:rFonts w:hint="default"/>
      </w:rPr>
    </w:lvl>
  </w:abstractNum>
  <w:abstractNum w:abstractNumId="31">
    <w:nsid w:val="6051517C"/>
    <w:multiLevelType w:val="multilevel"/>
    <w:tmpl w:val="C7BC0AFE"/>
    <w:lvl w:ilvl="0">
      <w:start w:val="12"/>
      <w:numFmt w:val="decimal"/>
      <w:lvlText w:val="%1"/>
      <w:lvlJc w:val="left"/>
      <w:pPr>
        <w:ind w:left="420" w:hanging="420"/>
      </w:pPr>
      <w:rPr>
        <w:rFonts w:hint="default"/>
      </w:rPr>
    </w:lvl>
    <w:lvl w:ilvl="1">
      <w:start w:val="2"/>
      <w:numFmt w:val="decimal"/>
      <w:lvlText w:val="%1.%2"/>
      <w:lvlJc w:val="left"/>
      <w:pPr>
        <w:ind w:left="1342" w:hanging="420"/>
      </w:pPr>
      <w:rPr>
        <w:rFonts w:hint="default"/>
      </w:rPr>
    </w:lvl>
    <w:lvl w:ilvl="2">
      <w:start w:val="1"/>
      <w:numFmt w:val="decimal"/>
      <w:lvlText w:val="%1.%2.%3"/>
      <w:lvlJc w:val="left"/>
      <w:pPr>
        <w:ind w:left="2564" w:hanging="720"/>
      </w:pPr>
      <w:rPr>
        <w:rFonts w:hint="default"/>
      </w:rPr>
    </w:lvl>
    <w:lvl w:ilvl="3">
      <w:start w:val="1"/>
      <w:numFmt w:val="decimal"/>
      <w:lvlText w:val="%1.%2.%3.%4"/>
      <w:lvlJc w:val="left"/>
      <w:pPr>
        <w:ind w:left="3486" w:hanging="720"/>
      </w:pPr>
      <w:rPr>
        <w:rFonts w:hint="default"/>
      </w:rPr>
    </w:lvl>
    <w:lvl w:ilvl="4">
      <w:start w:val="1"/>
      <w:numFmt w:val="decimal"/>
      <w:lvlText w:val="%1.%2.%3.%4.%5"/>
      <w:lvlJc w:val="left"/>
      <w:pPr>
        <w:ind w:left="4768" w:hanging="1080"/>
      </w:pPr>
      <w:rPr>
        <w:rFonts w:hint="default"/>
      </w:rPr>
    </w:lvl>
    <w:lvl w:ilvl="5">
      <w:start w:val="1"/>
      <w:numFmt w:val="decimal"/>
      <w:lvlText w:val="%1.%2.%3.%4.%5.%6"/>
      <w:lvlJc w:val="left"/>
      <w:pPr>
        <w:ind w:left="5690" w:hanging="1080"/>
      </w:pPr>
      <w:rPr>
        <w:rFonts w:hint="default"/>
      </w:rPr>
    </w:lvl>
    <w:lvl w:ilvl="6">
      <w:start w:val="1"/>
      <w:numFmt w:val="decimal"/>
      <w:lvlText w:val="%1.%2.%3.%4.%5.%6.%7"/>
      <w:lvlJc w:val="left"/>
      <w:pPr>
        <w:ind w:left="6972" w:hanging="1440"/>
      </w:pPr>
      <w:rPr>
        <w:rFonts w:hint="default"/>
      </w:rPr>
    </w:lvl>
    <w:lvl w:ilvl="7">
      <w:start w:val="1"/>
      <w:numFmt w:val="decimal"/>
      <w:lvlText w:val="%1.%2.%3.%4.%5.%6.%7.%8"/>
      <w:lvlJc w:val="left"/>
      <w:pPr>
        <w:ind w:left="7894" w:hanging="1440"/>
      </w:pPr>
      <w:rPr>
        <w:rFonts w:hint="default"/>
      </w:rPr>
    </w:lvl>
    <w:lvl w:ilvl="8">
      <w:start w:val="1"/>
      <w:numFmt w:val="decimal"/>
      <w:lvlText w:val="%1.%2.%3.%4.%5.%6.%7.%8.%9"/>
      <w:lvlJc w:val="left"/>
      <w:pPr>
        <w:ind w:left="8816" w:hanging="1440"/>
      </w:pPr>
      <w:rPr>
        <w:rFonts w:hint="default"/>
      </w:rPr>
    </w:lvl>
  </w:abstractNum>
  <w:abstractNum w:abstractNumId="32">
    <w:nsid w:val="62EE08B6"/>
    <w:multiLevelType w:val="hybridMultilevel"/>
    <w:tmpl w:val="B17EC206"/>
    <w:styleLink w:val="WW8Num34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3">
    <w:nsid w:val="6536274A"/>
    <w:multiLevelType w:val="hybridMultilevel"/>
    <w:tmpl w:val="27704EA2"/>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66871A30"/>
    <w:multiLevelType w:val="hybridMultilevel"/>
    <w:tmpl w:val="9DA449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677661E0"/>
    <w:multiLevelType w:val="multilevel"/>
    <w:tmpl w:val="3E0847BA"/>
    <w:lvl w:ilvl="0">
      <w:start w:val="1"/>
      <w:numFmt w:val="decimal"/>
      <w:lvlText w:val="%1."/>
      <w:lvlJc w:val="left"/>
      <w:pPr>
        <w:ind w:left="1069"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6">
    <w:nsid w:val="6829296E"/>
    <w:multiLevelType w:val="hybridMultilevel"/>
    <w:tmpl w:val="5AACF8F8"/>
    <w:lvl w:ilvl="0" w:tplc="FFBA3DF8">
      <w:start w:val="1"/>
      <w:numFmt w:val="decimal"/>
      <w:lvlText w:val="4.%1."/>
      <w:lvlJc w:val="left"/>
      <w:pPr>
        <w:ind w:left="6043"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B403CB1"/>
    <w:multiLevelType w:val="hybridMultilevel"/>
    <w:tmpl w:val="3ABA424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nsid w:val="6C456F31"/>
    <w:multiLevelType w:val="hybridMultilevel"/>
    <w:tmpl w:val="E4AE74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F8459A5"/>
    <w:multiLevelType w:val="hybridMultilevel"/>
    <w:tmpl w:val="5B08DE6A"/>
    <w:lvl w:ilvl="0" w:tplc="195C4C20">
      <w:start w:val="1"/>
      <w:numFmt w:val="decimal"/>
      <w:lvlText w:val="7.%1."/>
      <w:lvlJc w:val="left"/>
      <w:pPr>
        <w:ind w:left="5334"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FC52D3D"/>
    <w:multiLevelType w:val="hybridMultilevel"/>
    <w:tmpl w:val="6462595A"/>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1">
    <w:nsid w:val="70CC7FD7"/>
    <w:multiLevelType w:val="multilevel"/>
    <w:tmpl w:val="1780E936"/>
    <w:styleLink w:val="WW8Num34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nsid w:val="748F7577"/>
    <w:multiLevelType w:val="hybridMultilevel"/>
    <w:tmpl w:val="951CBE1A"/>
    <w:lvl w:ilvl="0" w:tplc="04190001">
      <w:start w:val="1"/>
      <w:numFmt w:val="bullet"/>
      <w:lvlText w:val=""/>
      <w:lvlJc w:val="left"/>
      <w:pPr>
        <w:ind w:left="2421" w:hanging="360"/>
      </w:pPr>
      <w:rPr>
        <w:rFonts w:ascii="Symbol" w:hAnsi="Symbol" w:hint="default"/>
      </w:rPr>
    </w:lvl>
    <w:lvl w:ilvl="1" w:tplc="04190003">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43">
    <w:nsid w:val="758D773E"/>
    <w:multiLevelType w:val="hybridMultilevel"/>
    <w:tmpl w:val="99524D30"/>
    <w:lvl w:ilvl="0" w:tplc="659A5E2A">
      <w:start w:val="1"/>
      <w:numFmt w:val="decimal"/>
      <w:lvlText w:val="10.%1."/>
      <w:lvlJc w:val="left"/>
      <w:pPr>
        <w:ind w:left="3916"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B0541DC"/>
    <w:multiLevelType w:val="hybridMultilevel"/>
    <w:tmpl w:val="CEF89BC4"/>
    <w:lvl w:ilvl="0" w:tplc="04190001">
      <w:start w:val="1"/>
      <w:numFmt w:val="bullet"/>
      <w:lvlText w:val=""/>
      <w:lvlJc w:val="left"/>
      <w:pPr>
        <w:ind w:left="2421" w:hanging="360"/>
      </w:pPr>
      <w:rPr>
        <w:rFonts w:ascii="Symbol" w:hAnsi="Symbol" w:hint="default"/>
      </w:rPr>
    </w:lvl>
    <w:lvl w:ilvl="1" w:tplc="04190003">
      <w:start w:val="1"/>
      <w:numFmt w:val="bullet"/>
      <w:lvlText w:val="o"/>
      <w:lvlJc w:val="left"/>
      <w:pPr>
        <w:ind w:left="3141" w:hanging="360"/>
      </w:pPr>
      <w:rPr>
        <w:rFonts w:ascii="Courier New" w:hAnsi="Courier New" w:cs="Courier New" w:hint="default"/>
      </w:rPr>
    </w:lvl>
    <w:lvl w:ilvl="2" w:tplc="04190005">
      <w:start w:val="1"/>
      <w:numFmt w:val="bullet"/>
      <w:lvlText w:val=""/>
      <w:lvlJc w:val="left"/>
      <w:pPr>
        <w:ind w:left="3861" w:hanging="360"/>
      </w:pPr>
      <w:rPr>
        <w:rFonts w:ascii="Wingdings" w:hAnsi="Wingdings" w:hint="default"/>
      </w:rPr>
    </w:lvl>
    <w:lvl w:ilvl="3" w:tplc="04190001">
      <w:start w:val="1"/>
      <w:numFmt w:val="bullet"/>
      <w:lvlText w:val=""/>
      <w:lvlJc w:val="left"/>
      <w:pPr>
        <w:ind w:left="4581" w:hanging="360"/>
      </w:pPr>
      <w:rPr>
        <w:rFonts w:ascii="Symbol" w:hAnsi="Symbol" w:hint="default"/>
      </w:rPr>
    </w:lvl>
    <w:lvl w:ilvl="4" w:tplc="04190003">
      <w:start w:val="1"/>
      <w:numFmt w:val="bullet"/>
      <w:lvlText w:val="o"/>
      <w:lvlJc w:val="left"/>
      <w:pPr>
        <w:ind w:left="5301" w:hanging="360"/>
      </w:pPr>
      <w:rPr>
        <w:rFonts w:ascii="Courier New" w:hAnsi="Courier New" w:cs="Courier New" w:hint="default"/>
      </w:rPr>
    </w:lvl>
    <w:lvl w:ilvl="5" w:tplc="04190005">
      <w:start w:val="1"/>
      <w:numFmt w:val="bullet"/>
      <w:lvlText w:val=""/>
      <w:lvlJc w:val="left"/>
      <w:pPr>
        <w:ind w:left="6021" w:hanging="360"/>
      </w:pPr>
      <w:rPr>
        <w:rFonts w:ascii="Wingdings" w:hAnsi="Wingdings" w:hint="default"/>
      </w:rPr>
    </w:lvl>
    <w:lvl w:ilvl="6" w:tplc="04190001">
      <w:start w:val="1"/>
      <w:numFmt w:val="bullet"/>
      <w:lvlText w:val=""/>
      <w:lvlJc w:val="left"/>
      <w:pPr>
        <w:ind w:left="6741" w:hanging="360"/>
      </w:pPr>
      <w:rPr>
        <w:rFonts w:ascii="Symbol" w:hAnsi="Symbol" w:hint="default"/>
      </w:rPr>
    </w:lvl>
    <w:lvl w:ilvl="7" w:tplc="04190003">
      <w:start w:val="1"/>
      <w:numFmt w:val="bullet"/>
      <w:lvlText w:val="o"/>
      <w:lvlJc w:val="left"/>
      <w:pPr>
        <w:ind w:left="7461" w:hanging="360"/>
      </w:pPr>
      <w:rPr>
        <w:rFonts w:ascii="Courier New" w:hAnsi="Courier New" w:cs="Courier New" w:hint="default"/>
      </w:rPr>
    </w:lvl>
    <w:lvl w:ilvl="8" w:tplc="04190005">
      <w:start w:val="1"/>
      <w:numFmt w:val="bullet"/>
      <w:lvlText w:val=""/>
      <w:lvlJc w:val="left"/>
      <w:pPr>
        <w:ind w:left="8181" w:hanging="360"/>
      </w:pPr>
      <w:rPr>
        <w:rFonts w:ascii="Wingdings" w:hAnsi="Wingdings" w:hint="default"/>
      </w:rPr>
    </w:lvl>
  </w:abstractNum>
  <w:abstractNum w:abstractNumId="45">
    <w:nsid w:val="7C0A6CAB"/>
    <w:multiLevelType w:val="hybridMultilevel"/>
    <w:tmpl w:val="52B2E06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6">
    <w:nsid w:val="7CA22681"/>
    <w:multiLevelType w:val="hybridMultilevel"/>
    <w:tmpl w:val="97809B2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0"/>
  </w:num>
  <w:num w:numId="2">
    <w:abstractNumId w:val="41"/>
  </w:num>
  <w:num w:numId="3">
    <w:abstractNumId w:val="21"/>
  </w:num>
  <w:num w:numId="4">
    <w:abstractNumId w:val="4"/>
  </w:num>
  <w:num w:numId="5">
    <w:abstractNumId w:val="30"/>
  </w:num>
  <w:num w:numId="6">
    <w:abstractNumId w:val="32"/>
  </w:num>
  <w:num w:numId="7">
    <w:abstractNumId w:val="19"/>
  </w:num>
  <w:num w:numId="8">
    <w:abstractNumId w:val="12"/>
  </w:num>
  <w:num w:numId="9">
    <w:abstractNumId w:val="43"/>
  </w:num>
  <w:num w:numId="10">
    <w:abstractNumId w:val="29"/>
  </w:num>
  <w:num w:numId="11">
    <w:abstractNumId w:val="5"/>
  </w:num>
  <w:num w:numId="12">
    <w:abstractNumId w:val="39"/>
  </w:num>
  <w:num w:numId="13">
    <w:abstractNumId w:val="36"/>
  </w:num>
  <w:num w:numId="14">
    <w:abstractNumId w:val="24"/>
  </w:num>
  <w:num w:numId="15">
    <w:abstractNumId w:val="7"/>
  </w:num>
  <w:num w:numId="16">
    <w:abstractNumId w:val="23"/>
  </w:num>
  <w:num w:numId="17">
    <w:abstractNumId w:val="3"/>
  </w:num>
  <w:num w:numId="18">
    <w:abstractNumId w:val="33"/>
  </w:num>
  <w:num w:numId="19">
    <w:abstractNumId w:val="18"/>
  </w:num>
  <w:num w:numId="20">
    <w:abstractNumId w:val="44"/>
  </w:num>
  <w:num w:numId="21">
    <w:abstractNumId w:val="10"/>
  </w:num>
  <w:num w:numId="22">
    <w:abstractNumId w:val="26"/>
  </w:num>
  <w:num w:numId="23">
    <w:abstractNumId w:val="16"/>
  </w:num>
  <w:num w:numId="24">
    <w:abstractNumId w:val="42"/>
  </w:num>
  <w:num w:numId="25">
    <w:abstractNumId w:val="20"/>
  </w:num>
  <w:num w:numId="26">
    <w:abstractNumId w:val="40"/>
  </w:num>
  <w:num w:numId="27">
    <w:abstractNumId w:val="6"/>
  </w:num>
  <w:num w:numId="28">
    <w:abstractNumId w:val="2"/>
  </w:num>
  <w:num w:numId="29">
    <w:abstractNumId w:val="38"/>
  </w:num>
  <w:num w:numId="30">
    <w:abstractNumId w:val="27"/>
  </w:num>
  <w:num w:numId="31">
    <w:abstractNumId w:val="17"/>
  </w:num>
  <w:num w:numId="32">
    <w:abstractNumId w:val="8"/>
  </w:num>
  <w:num w:numId="33">
    <w:abstractNumId w:val="37"/>
  </w:num>
  <w:num w:numId="34">
    <w:abstractNumId w:val="45"/>
  </w:num>
  <w:num w:numId="35">
    <w:abstractNumId w:val="46"/>
  </w:num>
  <w:num w:numId="36">
    <w:abstractNumId w:val="9"/>
  </w:num>
  <w:num w:numId="37">
    <w:abstractNumId w:val="14"/>
  </w:num>
  <w:num w:numId="38">
    <w:abstractNumId w:val="13"/>
  </w:num>
  <w:num w:numId="39">
    <w:abstractNumId w:val="22"/>
  </w:num>
  <w:num w:numId="40">
    <w:abstractNumId w:val="34"/>
  </w:num>
  <w:num w:numId="41">
    <w:abstractNumId w:val="35"/>
  </w:num>
  <w:num w:numId="42">
    <w:abstractNumId w:val="28"/>
  </w:num>
  <w:num w:numId="43">
    <w:abstractNumId w:val="25"/>
  </w:num>
  <w:num w:numId="44">
    <w:abstractNumId w:val="1"/>
  </w:num>
  <w:num w:numId="45">
    <w:abstractNumId w:val="11"/>
  </w:num>
  <w:num w:numId="46">
    <w:abstractNumId w:val="15"/>
  </w:num>
  <w:num w:numId="47">
    <w:abstractNumId w:val="3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FEC"/>
    <w:rsid w:val="00000835"/>
    <w:rsid w:val="0000097F"/>
    <w:rsid w:val="00001195"/>
    <w:rsid w:val="00001695"/>
    <w:rsid w:val="000035BD"/>
    <w:rsid w:val="00004A7E"/>
    <w:rsid w:val="00004EB3"/>
    <w:rsid w:val="00006101"/>
    <w:rsid w:val="0000640A"/>
    <w:rsid w:val="00006750"/>
    <w:rsid w:val="00007B1F"/>
    <w:rsid w:val="00010A3E"/>
    <w:rsid w:val="00011114"/>
    <w:rsid w:val="0001342F"/>
    <w:rsid w:val="000138CB"/>
    <w:rsid w:val="000139BE"/>
    <w:rsid w:val="00013B79"/>
    <w:rsid w:val="00014DEB"/>
    <w:rsid w:val="0001518C"/>
    <w:rsid w:val="00015286"/>
    <w:rsid w:val="0001567C"/>
    <w:rsid w:val="00016764"/>
    <w:rsid w:val="000176C5"/>
    <w:rsid w:val="000205AD"/>
    <w:rsid w:val="000217EB"/>
    <w:rsid w:val="00021FC5"/>
    <w:rsid w:val="00022604"/>
    <w:rsid w:val="000234F0"/>
    <w:rsid w:val="00024320"/>
    <w:rsid w:val="00025941"/>
    <w:rsid w:val="00025ACC"/>
    <w:rsid w:val="00027957"/>
    <w:rsid w:val="0003025D"/>
    <w:rsid w:val="000304AA"/>
    <w:rsid w:val="00030A9E"/>
    <w:rsid w:val="00030CE8"/>
    <w:rsid w:val="0003162D"/>
    <w:rsid w:val="0003498A"/>
    <w:rsid w:val="00035787"/>
    <w:rsid w:val="00037588"/>
    <w:rsid w:val="0004042B"/>
    <w:rsid w:val="00040A28"/>
    <w:rsid w:val="00041A62"/>
    <w:rsid w:val="00041F8A"/>
    <w:rsid w:val="0004284A"/>
    <w:rsid w:val="00042E3E"/>
    <w:rsid w:val="00042EE0"/>
    <w:rsid w:val="00043181"/>
    <w:rsid w:val="0004385E"/>
    <w:rsid w:val="00043FF4"/>
    <w:rsid w:val="000441F7"/>
    <w:rsid w:val="000448A0"/>
    <w:rsid w:val="00044CFA"/>
    <w:rsid w:val="000459BA"/>
    <w:rsid w:val="00047362"/>
    <w:rsid w:val="00047449"/>
    <w:rsid w:val="00051DE5"/>
    <w:rsid w:val="000521A8"/>
    <w:rsid w:val="0005239D"/>
    <w:rsid w:val="000525C0"/>
    <w:rsid w:val="00052903"/>
    <w:rsid w:val="00053A5E"/>
    <w:rsid w:val="000549DC"/>
    <w:rsid w:val="000572CF"/>
    <w:rsid w:val="00061857"/>
    <w:rsid w:val="000619D2"/>
    <w:rsid w:val="00062E38"/>
    <w:rsid w:val="0006339C"/>
    <w:rsid w:val="000645B0"/>
    <w:rsid w:val="000646C2"/>
    <w:rsid w:val="00064E5F"/>
    <w:rsid w:val="00065339"/>
    <w:rsid w:val="00065C62"/>
    <w:rsid w:val="00066483"/>
    <w:rsid w:val="00067264"/>
    <w:rsid w:val="00070D57"/>
    <w:rsid w:val="00071BE9"/>
    <w:rsid w:val="00071E7B"/>
    <w:rsid w:val="00072910"/>
    <w:rsid w:val="000737C5"/>
    <w:rsid w:val="0007450A"/>
    <w:rsid w:val="00074830"/>
    <w:rsid w:val="000748F7"/>
    <w:rsid w:val="00074C66"/>
    <w:rsid w:val="00074CFB"/>
    <w:rsid w:val="00074F7D"/>
    <w:rsid w:val="0007560E"/>
    <w:rsid w:val="00075653"/>
    <w:rsid w:val="00076A4D"/>
    <w:rsid w:val="00076B79"/>
    <w:rsid w:val="00077A46"/>
    <w:rsid w:val="00080539"/>
    <w:rsid w:val="00080B53"/>
    <w:rsid w:val="00083457"/>
    <w:rsid w:val="0008505B"/>
    <w:rsid w:val="00085293"/>
    <w:rsid w:val="00087A12"/>
    <w:rsid w:val="000901B8"/>
    <w:rsid w:val="00090238"/>
    <w:rsid w:val="00090B04"/>
    <w:rsid w:val="0009115E"/>
    <w:rsid w:val="000915D9"/>
    <w:rsid w:val="00091720"/>
    <w:rsid w:val="00093EC9"/>
    <w:rsid w:val="0009453C"/>
    <w:rsid w:val="0009511A"/>
    <w:rsid w:val="00095416"/>
    <w:rsid w:val="0009637F"/>
    <w:rsid w:val="00096812"/>
    <w:rsid w:val="000969F9"/>
    <w:rsid w:val="0009730A"/>
    <w:rsid w:val="0009778B"/>
    <w:rsid w:val="00097F60"/>
    <w:rsid w:val="000A14B8"/>
    <w:rsid w:val="000A195E"/>
    <w:rsid w:val="000A1B08"/>
    <w:rsid w:val="000A27E1"/>
    <w:rsid w:val="000A3111"/>
    <w:rsid w:val="000A5DE1"/>
    <w:rsid w:val="000A664C"/>
    <w:rsid w:val="000A6D85"/>
    <w:rsid w:val="000A7AFE"/>
    <w:rsid w:val="000A7E6A"/>
    <w:rsid w:val="000A7FFB"/>
    <w:rsid w:val="000B0536"/>
    <w:rsid w:val="000B0F57"/>
    <w:rsid w:val="000B1330"/>
    <w:rsid w:val="000B1401"/>
    <w:rsid w:val="000B34A7"/>
    <w:rsid w:val="000B34FC"/>
    <w:rsid w:val="000B381D"/>
    <w:rsid w:val="000B48F9"/>
    <w:rsid w:val="000B4C8B"/>
    <w:rsid w:val="000B4F83"/>
    <w:rsid w:val="000B5A10"/>
    <w:rsid w:val="000B618A"/>
    <w:rsid w:val="000C013B"/>
    <w:rsid w:val="000C1189"/>
    <w:rsid w:val="000C233D"/>
    <w:rsid w:val="000C2747"/>
    <w:rsid w:val="000C287A"/>
    <w:rsid w:val="000C2DF9"/>
    <w:rsid w:val="000C45D3"/>
    <w:rsid w:val="000C5D6D"/>
    <w:rsid w:val="000D0B7F"/>
    <w:rsid w:val="000D0F66"/>
    <w:rsid w:val="000D13E3"/>
    <w:rsid w:val="000D13EF"/>
    <w:rsid w:val="000D37AD"/>
    <w:rsid w:val="000D4DDF"/>
    <w:rsid w:val="000D500E"/>
    <w:rsid w:val="000D56CF"/>
    <w:rsid w:val="000D6854"/>
    <w:rsid w:val="000D7252"/>
    <w:rsid w:val="000E2747"/>
    <w:rsid w:val="000E2A4D"/>
    <w:rsid w:val="000E2CB0"/>
    <w:rsid w:val="000E2CB5"/>
    <w:rsid w:val="000E2D64"/>
    <w:rsid w:val="000E3D2E"/>
    <w:rsid w:val="000E5767"/>
    <w:rsid w:val="000E59C9"/>
    <w:rsid w:val="000E59CC"/>
    <w:rsid w:val="000E67EC"/>
    <w:rsid w:val="000E6B0D"/>
    <w:rsid w:val="000E7D5A"/>
    <w:rsid w:val="000F2F6F"/>
    <w:rsid w:val="000F3E41"/>
    <w:rsid w:val="000F4FF8"/>
    <w:rsid w:val="000F5203"/>
    <w:rsid w:val="000F5372"/>
    <w:rsid w:val="000F548E"/>
    <w:rsid w:val="000F7DA7"/>
    <w:rsid w:val="000F7EC9"/>
    <w:rsid w:val="001007D4"/>
    <w:rsid w:val="00100BD5"/>
    <w:rsid w:val="00101706"/>
    <w:rsid w:val="00101A6B"/>
    <w:rsid w:val="00105B5F"/>
    <w:rsid w:val="00106155"/>
    <w:rsid w:val="001065F5"/>
    <w:rsid w:val="00106888"/>
    <w:rsid w:val="00106BE2"/>
    <w:rsid w:val="00110022"/>
    <w:rsid w:val="001111B4"/>
    <w:rsid w:val="001115C4"/>
    <w:rsid w:val="001119E1"/>
    <w:rsid w:val="00112638"/>
    <w:rsid w:val="00112986"/>
    <w:rsid w:val="00114EB7"/>
    <w:rsid w:val="001157B9"/>
    <w:rsid w:val="00116A07"/>
    <w:rsid w:val="00117B76"/>
    <w:rsid w:val="001207FB"/>
    <w:rsid w:val="00120BA8"/>
    <w:rsid w:val="001214AD"/>
    <w:rsid w:val="001214F6"/>
    <w:rsid w:val="001216B3"/>
    <w:rsid w:val="00121D6A"/>
    <w:rsid w:val="001227E1"/>
    <w:rsid w:val="00123781"/>
    <w:rsid w:val="00124F6F"/>
    <w:rsid w:val="00125262"/>
    <w:rsid w:val="00125D4D"/>
    <w:rsid w:val="00126B22"/>
    <w:rsid w:val="001273AA"/>
    <w:rsid w:val="00127603"/>
    <w:rsid w:val="001302B4"/>
    <w:rsid w:val="00130DB2"/>
    <w:rsid w:val="00132EC3"/>
    <w:rsid w:val="001349BA"/>
    <w:rsid w:val="00134EE5"/>
    <w:rsid w:val="001352C6"/>
    <w:rsid w:val="00135746"/>
    <w:rsid w:val="001361D3"/>
    <w:rsid w:val="00137724"/>
    <w:rsid w:val="0014164B"/>
    <w:rsid w:val="00141BE2"/>
    <w:rsid w:val="00143350"/>
    <w:rsid w:val="00143BF6"/>
    <w:rsid w:val="0014506E"/>
    <w:rsid w:val="00145226"/>
    <w:rsid w:val="00146257"/>
    <w:rsid w:val="001475F0"/>
    <w:rsid w:val="00150DDF"/>
    <w:rsid w:val="00151C83"/>
    <w:rsid w:val="00152D4B"/>
    <w:rsid w:val="00152F2A"/>
    <w:rsid w:val="00153958"/>
    <w:rsid w:val="00153E3D"/>
    <w:rsid w:val="00153E72"/>
    <w:rsid w:val="00154332"/>
    <w:rsid w:val="00154C60"/>
    <w:rsid w:val="00155375"/>
    <w:rsid w:val="00155AE2"/>
    <w:rsid w:val="00156684"/>
    <w:rsid w:val="0015681E"/>
    <w:rsid w:val="001617ED"/>
    <w:rsid w:val="00161F47"/>
    <w:rsid w:val="0016208F"/>
    <w:rsid w:val="00164442"/>
    <w:rsid w:val="00165174"/>
    <w:rsid w:val="00165B6E"/>
    <w:rsid w:val="00165F2C"/>
    <w:rsid w:val="00167FBB"/>
    <w:rsid w:val="00170023"/>
    <w:rsid w:val="00170F29"/>
    <w:rsid w:val="00172682"/>
    <w:rsid w:val="00172684"/>
    <w:rsid w:val="0017283A"/>
    <w:rsid w:val="00174B5A"/>
    <w:rsid w:val="00174D11"/>
    <w:rsid w:val="001766F5"/>
    <w:rsid w:val="00177004"/>
    <w:rsid w:val="00177BF1"/>
    <w:rsid w:val="00177C73"/>
    <w:rsid w:val="00180A15"/>
    <w:rsid w:val="00180B09"/>
    <w:rsid w:val="00181D7C"/>
    <w:rsid w:val="001832C8"/>
    <w:rsid w:val="001844AE"/>
    <w:rsid w:val="00185281"/>
    <w:rsid w:val="0018559B"/>
    <w:rsid w:val="00186710"/>
    <w:rsid w:val="0018707E"/>
    <w:rsid w:val="00193473"/>
    <w:rsid w:val="001934E3"/>
    <w:rsid w:val="0019398E"/>
    <w:rsid w:val="001940D0"/>
    <w:rsid w:val="001944C4"/>
    <w:rsid w:val="00195CF4"/>
    <w:rsid w:val="001975C2"/>
    <w:rsid w:val="001A0B9F"/>
    <w:rsid w:val="001A131D"/>
    <w:rsid w:val="001A1C61"/>
    <w:rsid w:val="001A255C"/>
    <w:rsid w:val="001A2F96"/>
    <w:rsid w:val="001A3070"/>
    <w:rsid w:val="001A353F"/>
    <w:rsid w:val="001A5DDD"/>
    <w:rsid w:val="001A6AEC"/>
    <w:rsid w:val="001B2213"/>
    <w:rsid w:val="001B243E"/>
    <w:rsid w:val="001B37E5"/>
    <w:rsid w:val="001B4EFA"/>
    <w:rsid w:val="001B7FE0"/>
    <w:rsid w:val="001C010D"/>
    <w:rsid w:val="001C0C86"/>
    <w:rsid w:val="001C39A2"/>
    <w:rsid w:val="001C4156"/>
    <w:rsid w:val="001C4875"/>
    <w:rsid w:val="001C561B"/>
    <w:rsid w:val="001C6654"/>
    <w:rsid w:val="001C7C9A"/>
    <w:rsid w:val="001D00F3"/>
    <w:rsid w:val="001D01C9"/>
    <w:rsid w:val="001D097B"/>
    <w:rsid w:val="001D0F3E"/>
    <w:rsid w:val="001D1130"/>
    <w:rsid w:val="001D1B21"/>
    <w:rsid w:val="001D288F"/>
    <w:rsid w:val="001D40EB"/>
    <w:rsid w:val="001D50D5"/>
    <w:rsid w:val="001D5E7C"/>
    <w:rsid w:val="001E1BE3"/>
    <w:rsid w:val="001E22A3"/>
    <w:rsid w:val="001E2494"/>
    <w:rsid w:val="001E4606"/>
    <w:rsid w:val="001E4BA3"/>
    <w:rsid w:val="001E665D"/>
    <w:rsid w:val="001E7510"/>
    <w:rsid w:val="001F0EEC"/>
    <w:rsid w:val="001F1509"/>
    <w:rsid w:val="001F1FA2"/>
    <w:rsid w:val="001F3C80"/>
    <w:rsid w:val="001F5350"/>
    <w:rsid w:val="001F5CF1"/>
    <w:rsid w:val="001F5F79"/>
    <w:rsid w:val="001F7352"/>
    <w:rsid w:val="001F7C82"/>
    <w:rsid w:val="002002A2"/>
    <w:rsid w:val="002003C2"/>
    <w:rsid w:val="002025CE"/>
    <w:rsid w:val="00202644"/>
    <w:rsid w:val="0020377D"/>
    <w:rsid w:val="00203F26"/>
    <w:rsid w:val="0020407A"/>
    <w:rsid w:val="002055F1"/>
    <w:rsid w:val="00206A4E"/>
    <w:rsid w:val="0020721B"/>
    <w:rsid w:val="00207B91"/>
    <w:rsid w:val="00207C81"/>
    <w:rsid w:val="00207E96"/>
    <w:rsid w:val="002111FB"/>
    <w:rsid w:val="0021235E"/>
    <w:rsid w:val="002126BD"/>
    <w:rsid w:val="002129AB"/>
    <w:rsid w:val="00214701"/>
    <w:rsid w:val="0021588B"/>
    <w:rsid w:val="002161F7"/>
    <w:rsid w:val="00216CC5"/>
    <w:rsid w:val="00217BDF"/>
    <w:rsid w:val="0022063B"/>
    <w:rsid w:val="00220AFC"/>
    <w:rsid w:val="00220BC1"/>
    <w:rsid w:val="002219DB"/>
    <w:rsid w:val="002228DF"/>
    <w:rsid w:val="00222BD4"/>
    <w:rsid w:val="00222BFB"/>
    <w:rsid w:val="002257DE"/>
    <w:rsid w:val="00226B78"/>
    <w:rsid w:val="00227A60"/>
    <w:rsid w:val="00227B74"/>
    <w:rsid w:val="0023057D"/>
    <w:rsid w:val="00230FFA"/>
    <w:rsid w:val="002312D5"/>
    <w:rsid w:val="00233479"/>
    <w:rsid w:val="00233543"/>
    <w:rsid w:val="00233D49"/>
    <w:rsid w:val="00233EFC"/>
    <w:rsid w:val="00234589"/>
    <w:rsid w:val="0023470B"/>
    <w:rsid w:val="00235A8C"/>
    <w:rsid w:val="002423E9"/>
    <w:rsid w:val="002428EE"/>
    <w:rsid w:val="0024354A"/>
    <w:rsid w:val="00244A6F"/>
    <w:rsid w:val="002458EA"/>
    <w:rsid w:val="002476B6"/>
    <w:rsid w:val="0024771D"/>
    <w:rsid w:val="00250933"/>
    <w:rsid w:val="0025282C"/>
    <w:rsid w:val="00254EFB"/>
    <w:rsid w:val="00255045"/>
    <w:rsid w:val="0025531B"/>
    <w:rsid w:val="002568AE"/>
    <w:rsid w:val="00256F0A"/>
    <w:rsid w:val="0025706D"/>
    <w:rsid w:val="00257847"/>
    <w:rsid w:val="00260F2B"/>
    <w:rsid w:val="00263497"/>
    <w:rsid w:val="00263E5E"/>
    <w:rsid w:val="002640C3"/>
    <w:rsid w:val="00264D0D"/>
    <w:rsid w:val="00265277"/>
    <w:rsid w:val="00265DAE"/>
    <w:rsid w:val="002676F4"/>
    <w:rsid w:val="0027058A"/>
    <w:rsid w:val="002714BE"/>
    <w:rsid w:val="00271ABC"/>
    <w:rsid w:val="00272FCE"/>
    <w:rsid w:val="00273201"/>
    <w:rsid w:val="002740DC"/>
    <w:rsid w:val="0027451F"/>
    <w:rsid w:val="00275359"/>
    <w:rsid w:val="00275481"/>
    <w:rsid w:val="00275916"/>
    <w:rsid w:val="002800B3"/>
    <w:rsid w:val="00280766"/>
    <w:rsid w:val="00285FE5"/>
    <w:rsid w:val="00291D5C"/>
    <w:rsid w:val="00291F24"/>
    <w:rsid w:val="00291F30"/>
    <w:rsid w:val="002929DB"/>
    <w:rsid w:val="00294B9A"/>
    <w:rsid w:val="00297295"/>
    <w:rsid w:val="002A1852"/>
    <w:rsid w:val="002A1F42"/>
    <w:rsid w:val="002A2001"/>
    <w:rsid w:val="002A20BE"/>
    <w:rsid w:val="002A4B7B"/>
    <w:rsid w:val="002A6B51"/>
    <w:rsid w:val="002B0D38"/>
    <w:rsid w:val="002B10EF"/>
    <w:rsid w:val="002B1429"/>
    <w:rsid w:val="002B16F5"/>
    <w:rsid w:val="002B41B9"/>
    <w:rsid w:val="002B7A17"/>
    <w:rsid w:val="002C0FFE"/>
    <w:rsid w:val="002C1E65"/>
    <w:rsid w:val="002C26F4"/>
    <w:rsid w:val="002C2D0A"/>
    <w:rsid w:val="002C42D0"/>
    <w:rsid w:val="002C440B"/>
    <w:rsid w:val="002C49FA"/>
    <w:rsid w:val="002C5195"/>
    <w:rsid w:val="002C6046"/>
    <w:rsid w:val="002C652F"/>
    <w:rsid w:val="002C707F"/>
    <w:rsid w:val="002C77A9"/>
    <w:rsid w:val="002C780C"/>
    <w:rsid w:val="002D074D"/>
    <w:rsid w:val="002D220B"/>
    <w:rsid w:val="002D3156"/>
    <w:rsid w:val="002D3FAE"/>
    <w:rsid w:val="002D424A"/>
    <w:rsid w:val="002D4459"/>
    <w:rsid w:val="002D47F8"/>
    <w:rsid w:val="002D521F"/>
    <w:rsid w:val="002D55A2"/>
    <w:rsid w:val="002D612E"/>
    <w:rsid w:val="002D61E8"/>
    <w:rsid w:val="002D63E4"/>
    <w:rsid w:val="002D643C"/>
    <w:rsid w:val="002D645E"/>
    <w:rsid w:val="002D67DB"/>
    <w:rsid w:val="002D727F"/>
    <w:rsid w:val="002E0A42"/>
    <w:rsid w:val="002E0CDB"/>
    <w:rsid w:val="002E0EBD"/>
    <w:rsid w:val="002E119F"/>
    <w:rsid w:val="002E1D29"/>
    <w:rsid w:val="002E24FC"/>
    <w:rsid w:val="002E2F8D"/>
    <w:rsid w:val="002E360B"/>
    <w:rsid w:val="002E584E"/>
    <w:rsid w:val="002E6275"/>
    <w:rsid w:val="002E7E3E"/>
    <w:rsid w:val="002F0ECD"/>
    <w:rsid w:val="002F1317"/>
    <w:rsid w:val="002F250A"/>
    <w:rsid w:val="002F5761"/>
    <w:rsid w:val="002F6978"/>
    <w:rsid w:val="00300B8F"/>
    <w:rsid w:val="00302EFA"/>
    <w:rsid w:val="003031F2"/>
    <w:rsid w:val="0030368F"/>
    <w:rsid w:val="003037FF"/>
    <w:rsid w:val="00304635"/>
    <w:rsid w:val="0030479F"/>
    <w:rsid w:val="00304DF4"/>
    <w:rsid w:val="00305C0E"/>
    <w:rsid w:val="00310A76"/>
    <w:rsid w:val="00311599"/>
    <w:rsid w:val="003121B7"/>
    <w:rsid w:val="00313E61"/>
    <w:rsid w:val="003147A7"/>
    <w:rsid w:val="003154E0"/>
    <w:rsid w:val="00315B2D"/>
    <w:rsid w:val="00316A30"/>
    <w:rsid w:val="00316C44"/>
    <w:rsid w:val="003177B9"/>
    <w:rsid w:val="00320B44"/>
    <w:rsid w:val="003213EA"/>
    <w:rsid w:val="003214A4"/>
    <w:rsid w:val="00321BAE"/>
    <w:rsid w:val="0032251E"/>
    <w:rsid w:val="003228C9"/>
    <w:rsid w:val="00322B83"/>
    <w:rsid w:val="0032415C"/>
    <w:rsid w:val="00324A26"/>
    <w:rsid w:val="003253F8"/>
    <w:rsid w:val="00325863"/>
    <w:rsid w:val="00325904"/>
    <w:rsid w:val="00330E60"/>
    <w:rsid w:val="00331146"/>
    <w:rsid w:val="00331F7A"/>
    <w:rsid w:val="0033292D"/>
    <w:rsid w:val="00332D26"/>
    <w:rsid w:val="00333671"/>
    <w:rsid w:val="003338C9"/>
    <w:rsid w:val="00334307"/>
    <w:rsid w:val="00334B33"/>
    <w:rsid w:val="00336701"/>
    <w:rsid w:val="00336B4A"/>
    <w:rsid w:val="00336C57"/>
    <w:rsid w:val="00337B23"/>
    <w:rsid w:val="003404D7"/>
    <w:rsid w:val="00340586"/>
    <w:rsid w:val="003426D6"/>
    <w:rsid w:val="0034274A"/>
    <w:rsid w:val="00343114"/>
    <w:rsid w:val="00343757"/>
    <w:rsid w:val="00344E60"/>
    <w:rsid w:val="00347198"/>
    <w:rsid w:val="00347EF9"/>
    <w:rsid w:val="00350931"/>
    <w:rsid w:val="003516E3"/>
    <w:rsid w:val="003519E7"/>
    <w:rsid w:val="00353574"/>
    <w:rsid w:val="00354F28"/>
    <w:rsid w:val="0035696B"/>
    <w:rsid w:val="00356C70"/>
    <w:rsid w:val="00356E36"/>
    <w:rsid w:val="00357D6C"/>
    <w:rsid w:val="0036146C"/>
    <w:rsid w:val="00364B69"/>
    <w:rsid w:val="00365E45"/>
    <w:rsid w:val="003660F3"/>
    <w:rsid w:val="00366191"/>
    <w:rsid w:val="003661FB"/>
    <w:rsid w:val="003662A8"/>
    <w:rsid w:val="00366F25"/>
    <w:rsid w:val="003676DD"/>
    <w:rsid w:val="00370042"/>
    <w:rsid w:val="00370586"/>
    <w:rsid w:val="00370E30"/>
    <w:rsid w:val="00370EB4"/>
    <w:rsid w:val="00371144"/>
    <w:rsid w:val="0037159D"/>
    <w:rsid w:val="0037196D"/>
    <w:rsid w:val="003720C5"/>
    <w:rsid w:val="00372DBF"/>
    <w:rsid w:val="003737FB"/>
    <w:rsid w:val="003742DE"/>
    <w:rsid w:val="00375135"/>
    <w:rsid w:val="00375EE9"/>
    <w:rsid w:val="003767C2"/>
    <w:rsid w:val="0038053A"/>
    <w:rsid w:val="0038148D"/>
    <w:rsid w:val="00381587"/>
    <w:rsid w:val="0038191A"/>
    <w:rsid w:val="003836AA"/>
    <w:rsid w:val="00383C53"/>
    <w:rsid w:val="00383EDC"/>
    <w:rsid w:val="00384B13"/>
    <w:rsid w:val="00384E03"/>
    <w:rsid w:val="00386134"/>
    <w:rsid w:val="00387E3E"/>
    <w:rsid w:val="00387EE3"/>
    <w:rsid w:val="00387EF9"/>
    <w:rsid w:val="003901DD"/>
    <w:rsid w:val="00390BB3"/>
    <w:rsid w:val="00390BCF"/>
    <w:rsid w:val="003926A8"/>
    <w:rsid w:val="003928DD"/>
    <w:rsid w:val="00394248"/>
    <w:rsid w:val="003943BA"/>
    <w:rsid w:val="0039501C"/>
    <w:rsid w:val="00396821"/>
    <w:rsid w:val="0039770A"/>
    <w:rsid w:val="003A01DA"/>
    <w:rsid w:val="003A240C"/>
    <w:rsid w:val="003A3D6B"/>
    <w:rsid w:val="003A3EDC"/>
    <w:rsid w:val="003A583B"/>
    <w:rsid w:val="003A5934"/>
    <w:rsid w:val="003A5B40"/>
    <w:rsid w:val="003A7214"/>
    <w:rsid w:val="003B11AC"/>
    <w:rsid w:val="003B1D6E"/>
    <w:rsid w:val="003B239A"/>
    <w:rsid w:val="003B258E"/>
    <w:rsid w:val="003B28BC"/>
    <w:rsid w:val="003B31CE"/>
    <w:rsid w:val="003B4CE9"/>
    <w:rsid w:val="003B775C"/>
    <w:rsid w:val="003C1508"/>
    <w:rsid w:val="003C1D02"/>
    <w:rsid w:val="003C3001"/>
    <w:rsid w:val="003C3D69"/>
    <w:rsid w:val="003C6569"/>
    <w:rsid w:val="003C76AC"/>
    <w:rsid w:val="003C775B"/>
    <w:rsid w:val="003C7811"/>
    <w:rsid w:val="003C7B9B"/>
    <w:rsid w:val="003D03AE"/>
    <w:rsid w:val="003D2774"/>
    <w:rsid w:val="003D42E8"/>
    <w:rsid w:val="003D48A0"/>
    <w:rsid w:val="003D4E84"/>
    <w:rsid w:val="003D6348"/>
    <w:rsid w:val="003D6ABD"/>
    <w:rsid w:val="003D711E"/>
    <w:rsid w:val="003D7617"/>
    <w:rsid w:val="003E122E"/>
    <w:rsid w:val="003E1B88"/>
    <w:rsid w:val="003E2692"/>
    <w:rsid w:val="003E2933"/>
    <w:rsid w:val="003E42EE"/>
    <w:rsid w:val="003E43D2"/>
    <w:rsid w:val="003E5E44"/>
    <w:rsid w:val="003E65BC"/>
    <w:rsid w:val="003E75BC"/>
    <w:rsid w:val="003F19C9"/>
    <w:rsid w:val="003F27E1"/>
    <w:rsid w:val="003F2E3E"/>
    <w:rsid w:val="003F2EFC"/>
    <w:rsid w:val="003F309E"/>
    <w:rsid w:val="003F30EB"/>
    <w:rsid w:val="003F3803"/>
    <w:rsid w:val="003F4A1E"/>
    <w:rsid w:val="0040288F"/>
    <w:rsid w:val="00403214"/>
    <w:rsid w:val="00403A38"/>
    <w:rsid w:val="00404B8C"/>
    <w:rsid w:val="00405579"/>
    <w:rsid w:val="004072BA"/>
    <w:rsid w:val="00407765"/>
    <w:rsid w:val="00407EA7"/>
    <w:rsid w:val="004138F7"/>
    <w:rsid w:val="00414061"/>
    <w:rsid w:val="0041683D"/>
    <w:rsid w:val="00416904"/>
    <w:rsid w:val="00416CE3"/>
    <w:rsid w:val="00417EBB"/>
    <w:rsid w:val="00420560"/>
    <w:rsid w:val="00420F17"/>
    <w:rsid w:val="004219D3"/>
    <w:rsid w:val="00422316"/>
    <w:rsid w:val="004228A5"/>
    <w:rsid w:val="004232CD"/>
    <w:rsid w:val="004235E0"/>
    <w:rsid w:val="00424056"/>
    <w:rsid w:val="0042509F"/>
    <w:rsid w:val="0042632A"/>
    <w:rsid w:val="0043142E"/>
    <w:rsid w:val="00432BEA"/>
    <w:rsid w:val="00433D92"/>
    <w:rsid w:val="00433FA7"/>
    <w:rsid w:val="00436A7D"/>
    <w:rsid w:val="004370AB"/>
    <w:rsid w:val="0043715D"/>
    <w:rsid w:val="004373C5"/>
    <w:rsid w:val="004374C8"/>
    <w:rsid w:val="004403D7"/>
    <w:rsid w:val="0044076D"/>
    <w:rsid w:val="0044084B"/>
    <w:rsid w:val="004408D8"/>
    <w:rsid w:val="004413A7"/>
    <w:rsid w:val="00441706"/>
    <w:rsid w:val="00441ECF"/>
    <w:rsid w:val="00444376"/>
    <w:rsid w:val="00445142"/>
    <w:rsid w:val="0044553C"/>
    <w:rsid w:val="00447B44"/>
    <w:rsid w:val="00447C48"/>
    <w:rsid w:val="0045015E"/>
    <w:rsid w:val="00450A41"/>
    <w:rsid w:val="0045278F"/>
    <w:rsid w:val="004533AF"/>
    <w:rsid w:val="00453C99"/>
    <w:rsid w:val="00454CAC"/>
    <w:rsid w:val="0045520D"/>
    <w:rsid w:val="004554AF"/>
    <w:rsid w:val="0045611C"/>
    <w:rsid w:val="00457BAA"/>
    <w:rsid w:val="004605C8"/>
    <w:rsid w:val="004611B5"/>
    <w:rsid w:val="00461940"/>
    <w:rsid w:val="004623EF"/>
    <w:rsid w:val="004624C2"/>
    <w:rsid w:val="0046500B"/>
    <w:rsid w:val="0046573E"/>
    <w:rsid w:val="00466B69"/>
    <w:rsid w:val="00466B8C"/>
    <w:rsid w:val="00466C79"/>
    <w:rsid w:val="00470D0A"/>
    <w:rsid w:val="00471315"/>
    <w:rsid w:val="00472105"/>
    <w:rsid w:val="00472E1B"/>
    <w:rsid w:val="004730C9"/>
    <w:rsid w:val="004734C3"/>
    <w:rsid w:val="004739AA"/>
    <w:rsid w:val="00473BA8"/>
    <w:rsid w:val="00473D69"/>
    <w:rsid w:val="0047413A"/>
    <w:rsid w:val="004758FC"/>
    <w:rsid w:val="00475A07"/>
    <w:rsid w:val="00476B30"/>
    <w:rsid w:val="00477DA6"/>
    <w:rsid w:val="004813A6"/>
    <w:rsid w:val="00481E17"/>
    <w:rsid w:val="00482309"/>
    <w:rsid w:val="004825B9"/>
    <w:rsid w:val="00483F4F"/>
    <w:rsid w:val="004849D7"/>
    <w:rsid w:val="00485466"/>
    <w:rsid w:val="00485AB4"/>
    <w:rsid w:val="00486852"/>
    <w:rsid w:val="00486E64"/>
    <w:rsid w:val="004921BE"/>
    <w:rsid w:val="00492873"/>
    <w:rsid w:val="00493802"/>
    <w:rsid w:val="00493EE9"/>
    <w:rsid w:val="004949EE"/>
    <w:rsid w:val="00495381"/>
    <w:rsid w:val="004971F8"/>
    <w:rsid w:val="004A140C"/>
    <w:rsid w:val="004A158F"/>
    <w:rsid w:val="004A1A10"/>
    <w:rsid w:val="004A1CB2"/>
    <w:rsid w:val="004A1FE6"/>
    <w:rsid w:val="004A5581"/>
    <w:rsid w:val="004A5A65"/>
    <w:rsid w:val="004A7A24"/>
    <w:rsid w:val="004B21E0"/>
    <w:rsid w:val="004B336A"/>
    <w:rsid w:val="004B3AE3"/>
    <w:rsid w:val="004B61FF"/>
    <w:rsid w:val="004B673C"/>
    <w:rsid w:val="004B7673"/>
    <w:rsid w:val="004C0B90"/>
    <w:rsid w:val="004C2C1E"/>
    <w:rsid w:val="004C379F"/>
    <w:rsid w:val="004C3A06"/>
    <w:rsid w:val="004D02A1"/>
    <w:rsid w:val="004D125B"/>
    <w:rsid w:val="004D12F2"/>
    <w:rsid w:val="004D144B"/>
    <w:rsid w:val="004D2120"/>
    <w:rsid w:val="004D2609"/>
    <w:rsid w:val="004D3D04"/>
    <w:rsid w:val="004D4761"/>
    <w:rsid w:val="004D4E27"/>
    <w:rsid w:val="004D4FF1"/>
    <w:rsid w:val="004D5358"/>
    <w:rsid w:val="004D5EB3"/>
    <w:rsid w:val="004D62E8"/>
    <w:rsid w:val="004D7C91"/>
    <w:rsid w:val="004E0A20"/>
    <w:rsid w:val="004E169D"/>
    <w:rsid w:val="004E241A"/>
    <w:rsid w:val="004E24F2"/>
    <w:rsid w:val="004E29D3"/>
    <w:rsid w:val="004E4BBB"/>
    <w:rsid w:val="004E53A2"/>
    <w:rsid w:val="004E6B67"/>
    <w:rsid w:val="004E78B2"/>
    <w:rsid w:val="004E7ECA"/>
    <w:rsid w:val="004F132B"/>
    <w:rsid w:val="004F2168"/>
    <w:rsid w:val="004F2ADF"/>
    <w:rsid w:val="004F4437"/>
    <w:rsid w:val="004F52A9"/>
    <w:rsid w:val="004F5D3C"/>
    <w:rsid w:val="005008D0"/>
    <w:rsid w:val="00501485"/>
    <w:rsid w:val="00501A7B"/>
    <w:rsid w:val="00502686"/>
    <w:rsid w:val="005028F1"/>
    <w:rsid w:val="0050442B"/>
    <w:rsid w:val="00504736"/>
    <w:rsid w:val="00511C20"/>
    <w:rsid w:val="00512BCA"/>
    <w:rsid w:val="00514964"/>
    <w:rsid w:val="0051504F"/>
    <w:rsid w:val="00515413"/>
    <w:rsid w:val="005157D8"/>
    <w:rsid w:val="00515CEE"/>
    <w:rsid w:val="005163DE"/>
    <w:rsid w:val="00520FC8"/>
    <w:rsid w:val="005238AE"/>
    <w:rsid w:val="00524748"/>
    <w:rsid w:val="005253AF"/>
    <w:rsid w:val="0052574C"/>
    <w:rsid w:val="00526CDA"/>
    <w:rsid w:val="00527CCC"/>
    <w:rsid w:val="005300F4"/>
    <w:rsid w:val="00533633"/>
    <w:rsid w:val="00533D98"/>
    <w:rsid w:val="00535E24"/>
    <w:rsid w:val="00536210"/>
    <w:rsid w:val="00536AD1"/>
    <w:rsid w:val="00537278"/>
    <w:rsid w:val="0053743A"/>
    <w:rsid w:val="00540748"/>
    <w:rsid w:val="00540A52"/>
    <w:rsid w:val="00540B77"/>
    <w:rsid w:val="0054180B"/>
    <w:rsid w:val="00541A57"/>
    <w:rsid w:val="00541E99"/>
    <w:rsid w:val="00544CB5"/>
    <w:rsid w:val="0054684C"/>
    <w:rsid w:val="00550A4B"/>
    <w:rsid w:val="0055270E"/>
    <w:rsid w:val="00553567"/>
    <w:rsid w:val="00555FB4"/>
    <w:rsid w:val="0055709C"/>
    <w:rsid w:val="00561723"/>
    <w:rsid w:val="00562689"/>
    <w:rsid w:val="00565686"/>
    <w:rsid w:val="005662F3"/>
    <w:rsid w:val="005668ED"/>
    <w:rsid w:val="005708DF"/>
    <w:rsid w:val="00570D1B"/>
    <w:rsid w:val="0057263E"/>
    <w:rsid w:val="00572D0D"/>
    <w:rsid w:val="00573303"/>
    <w:rsid w:val="00573397"/>
    <w:rsid w:val="00573C89"/>
    <w:rsid w:val="00574051"/>
    <w:rsid w:val="00575333"/>
    <w:rsid w:val="00575A8C"/>
    <w:rsid w:val="00576209"/>
    <w:rsid w:val="00576DBD"/>
    <w:rsid w:val="00577045"/>
    <w:rsid w:val="00577426"/>
    <w:rsid w:val="005804D7"/>
    <w:rsid w:val="00580C2F"/>
    <w:rsid w:val="00580FC1"/>
    <w:rsid w:val="00583B54"/>
    <w:rsid w:val="00583B8E"/>
    <w:rsid w:val="0058540A"/>
    <w:rsid w:val="00585600"/>
    <w:rsid w:val="00586C33"/>
    <w:rsid w:val="00586D42"/>
    <w:rsid w:val="005900B4"/>
    <w:rsid w:val="00590323"/>
    <w:rsid w:val="00591980"/>
    <w:rsid w:val="005929E0"/>
    <w:rsid w:val="00592B99"/>
    <w:rsid w:val="00592E90"/>
    <w:rsid w:val="00593477"/>
    <w:rsid w:val="00593AAD"/>
    <w:rsid w:val="005A1899"/>
    <w:rsid w:val="005A461C"/>
    <w:rsid w:val="005A497E"/>
    <w:rsid w:val="005A4A96"/>
    <w:rsid w:val="005A64F1"/>
    <w:rsid w:val="005A684E"/>
    <w:rsid w:val="005A68D2"/>
    <w:rsid w:val="005A691D"/>
    <w:rsid w:val="005A6A55"/>
    <w:rsid w:val="005A6BAE"/>
    <w:rsid w:val="005A6F14"/>
    <w:rsid w:val="005A700C"/>
    <w:rsid w:val="005A711D"/>
    <w:rsid w:val="005A7ED5"/>
    <w:rsid w:val="005A7F10"/>
    <w:rsid w:val="005B0FD3"/>
    <w:rsid w:val="005B4472"/>
    <w:rsid w:val="005B5F1F"/>
    <w:rsid w:val="005B6226"/>
    <w:rsid w:val="005B7FB2"/>
    <w:rsid w:val="005C0414"/>
    <w:rsid w:val="005C0F2E"/>
    <w:rsid w:val="005C0FE0"/>
    <w:rsid w:val="005C1050"/>
    <w:rsid w:val="005C1565"/>
    <w:rsid w:val="005C2139"/>
    <w:rsid w:val="005C3CD7"/>
    <w:rsid w:val="005C3F95"/>
    <w:rsid w:val="005C3FCB"/>
    <w:rsid w:val="005C5D64"/>
    <w:rsid w:val="005C6154"/>
    <w:rsid w:val="005C792A"/>
    <w:rsid w:val="005D0E84"/>
    <w:rsid w:val="005D1FA4"/>
    <w:rsid w:val="005D279B"/>
    <w:rsid w:val="005D521A"/>
    <w:rsid w:val="005D5E46"/>
    <w:rsid w:val="005D5F4F"/>
    <w:rsid w:val="005D5FA2"/>
    <w:rsid w:val="005D6444"/>
    <w:rsid w:val="005D6AEC"/>
    <w:rsid w:val="005D792D"/>
    <w:rsid w:val="005E0574"/>
    <w:rsid w:val="005E0826"/>
    <w:rsid w:val="005E1A15"/>
    <w:rsid w:val="005E28B3"/>
    <w:rsid w:val="005E31AA"/>
    <w:rsid w:val="005E445F"/>
    <w:rsid w:val="005E49AC"/>
    <w:rsid w:val="005E7915"/>
    <w:rsid w:val="005E7967"/>
    <w:rsid w:val="005F15E9"/>
    <w:rsid w:val="005F1940"/>
    <w:rsid w:val="005F19C4"/>
    <w:rsid w:val="005F23B1"/>
    <w:rsid w:val="005F24BB"/>
    <w:rsid w:val="005F3BB8"/>
    <w:rsid w:val="005F429E"/>
    <w:rsid w:val="005F4863"/>
    <w:rsid w:val="005F4CE2"/>
    <w:rsid w:val="005F4E0C"/>
    <w:rsid w:val="005F5AAB"/>
    <w:rsid w:val="005F5DD4"/>
    <w:rsid w:val="005F71E0"/>
    <w:rsid w:val="005F72D0"/>
    <w:rsid w:val="00600753"/>
    <w:rsid w:val="00600B84"/>
    <w:rsid w:val="006017D2"/>
    <w:rsid w:val="0060366B"/>
    <w:rsid w:val="006039B9"/>
    <w:rsid w:val="006049A7"/>
    <w:rsid w:val="00604F0F"/>
    <w:rsid w:val="006051BE"/>
    <w:rsid w:val="00605C4A"/>
    <w:rsid w:val="00606028"/>
    <w:rsid w:val="006062E8"/>
    <w:rsid w:val="00606792"/>
    <w:rsid w:val="00606DDB"/>
    <w:rsid w:val="00607634"/>
    <w:rsid w:val="00610565"/>
    <w:rsid w:val="00610F85"/>
    <w:rsid w:val="006116B5"/>
    <w:rsid w:val="00611BE2"/>
    <w:rsid w:val="00611BE8"/>
    <w:rsid w:val="006124ED"/>
    <w:rsid w:val="006126D7"/>
    <w:rsid w:val="00612B54"/>
    <w:rsid w:val="006132FD"/>
    <w:rsid w:val="00614166"/>
    <w:rsid w:val="00615281"/>
    <w:rsid w:val="006152DD"/>
    <w:rsid w:val="00615B93"/>
    <w:rsid w:val="006163C3"/>
    <w:rsid w:val="00620E22"/>
    <w:rsid w:val="00621957"/>
    <w:rsid w:val="006228CF"/>
    <w:rsid w:val="006243E1"/>
    <w:rsid w:val="00624BA2"/>
    <w:rsid w:val="006254CC"/>
    <w:rsid w:val="0062574B"/>
    <w:rsid w:val="00625880"/>
    <w:rsid w:val="0062727E"/>
    <w:rsid w:val="006273F1"/>
    <w:rsid w:val="006313C7"/>
    <w:rsid w:val="006316AF"/>
    <w:rsid w:val="00631E0E"/>
    <w:rsid w:val="00633438"/>
    <w:rsid w:val="00633FDD"/>
    <w:rsid w:val="00635999"/>
    <w:rsid w:val="00636574"/>
    <w:rsid w:val="00636D0A"/>
    <w:rsid w:val="006406B4"/>
    <w:rsid w:val="00641FAE"/>
    <w:rsid w:val="00643B36"/>
    <w:rsid w:val="00644D9E"/>
    <w:rsid w:val="00650635"/>
    <w:rsid w:val="00650927"/>
    <w:rsid w:val="00650F21"/>
    <w:rsid w:val="00654340"/>
    <w:rsid w:val="006568BF"/>
    <w:rsid w:val="00656BAB"/>
    <w:rsid w:val="006579AE"/>
    <w:rsid w:val="00657FD4"/>
    <w:rsid w:val="006602BE"/>
    <w:rsid w:val="00660A23"/>
    <w:rsid w:val="0066122E"/>
    <w:rsid w:val="006636E2"/>
    <w:rsid w:val="00663CFB"/>
    <w:rsid w:val="00664CFB"/>
    <w:rsid w:val="0066537C"/>
    <w:rsid w:val="00665AE7"/>
    <w:rsid w:val="00665C6F"/>
    <w:rsid w:val="006701D5"/>
    <w:rsid w:val="00670239"/>
    <w:rsid w:val="00670E03"/>
    <w:rsid w:val="00671227"/>
    <w:rsid w:val="00671297"/>
    <w:rsid w:val="00671DCE"/>
    <w:rsid w:val="00675696"/>
    <w:rsid w:val="006772A5"/>
    <w:rsid w:val="00677764"/>
    <w:rsid w:val="00677A89"/>
    <w:rsid w:val="006806F7"/>
    <w:rsid w:val="00683619"/>
    <w:rsid w:val="006839DD"/>
    <w:rsid w:val="006842C9"/>
    <w:rsid w:val="006872DE"/>
    <w:rsid w:val="00687504"/>
    <w:rsid w:val="00690015"/>
    <w:rsid w:val="00690173"/>
    <w:rsid w:val="00690302"/>
    <w:rsid w:val="00690396"/>
    <w:rsid w:val="006913EF"/>
    <w:rsid w:val="00691DF7"/>
    <w:rsid w:val="006924BE"/>
    <w:rsid w:val="006928AA"/>
    <w:rsid w:val="00692B0D"/>
    <w:rsid w:val="006946B2"/>
    <w:rsid w:val="00695719"/>
    <w:rsid w:val="00697E56"/>
    <w:rsid w:val="006A074E"/>
    <w:rsid w:val="006A146D"/>
    <w:rsid w:val="006A1AA7"/>
    <w:rsid w:val="006A2708"/>
    <w:rsid w:val="006A2740"/>
    <w:rsid w:val="006A2D5D"/>
    <w:rsid w:val="006A4CFE"/>
    <w:rsid w:val="006A5F1F"/>
    <w:rsid w:val="006A6030"/>
    <w:rsid w:val="006A64E1"/>
    <w:rsid w:val="006A6D39"/>
    <w:rsid w:val="006B0D78"/>
    <w:rsid w:val="006B1BBF"/>
    <w:rsid w:val="006B21D6"/>
    <w:rsid w:val="006B5E84"/>
    <w:rsid w:val="006B621E"/>
    <w:rsid w:val="006B71A1"/>
    <w:rsid w:val="006B7406"/>
    <w:rsid w:val="006B7977"/>
    <w:rsid w:val="006C21C8"/>
    <w:rsid w:val="006C21ED"/>
    <w:rsid w:val="006C2BE4"/>
    <w:rsid w:val="006C2BF1"/>
    <w:rsid w:val="006C33D7"/>
    <w:rsid w:val="006C387F"/>
    <w:rsid w:val="006C3936"/>
    <w:rsid w:val="006C3982"/>
    <w:rsid w:val="006C409C"/>
    <w:rsid w:val="006C4ACD"/>
    <w:rsid w:val="006C53FC"/>
    <w:rsid w:val="006C5BC1"/>
    <w:rsid w:val="006C6094"/>
    <w:rsid w:val="006C6CD2"/>
    <w:rsid w:val="006C77AF"/>
    <w:rsid w:val="006C78ED"/>
    <w:rsid w:val="006C7A77"/>
    <w:rsid w:val="006D174F"/>
    <w:rsid w:val="006D1CD9"/>
    <w:rsid w:val="006D3D74"/>
    <w:rsid w:val="006D456D"/>
    <w:rsid w:val="006E09B9"/>
    <w:rsid w:val="006E129A"/>
    <w:rsid w:val="006E1FA3"/>
    <w:rsid w:val="006E2707"/>
    <w:rsid w:val="006E3E2E"/>
    <w:rsid w:val="006E3EB6"/>
    <w:rsid w:val="006E40E7"/>
    <w:rsid w:val="006E4122"/>
    <w:rsid w:val="006E5A7B"/>
    <w:rsid w:val="006E617B"/>
    <w:rsid w:val="006E66C7"/>
    <w:rsid w:val="006E6C46"/>
    <w:rsid w:val="006E75F8"/>
    <w:rsid w:val="006F0106"/>
    <w:rsid w:val="006F12B0"/>
    <w:rsid w:val="006F16E5"/>
    <w:rsid w:val="006F3335"/>
    <w:rsid w:val="006F3D76"/>
    <w:rsid w:val="006F3FD2"/>
    <w:rsid w:val="006F4595"/>
    <w:rsid w:val="006F4790"/>
    <w:rsid w:val="007012FA"/>
    <w:rsid w:val="007021CA"/>
    <w:rsid w:val="0070302B"/>
    <w:rsid w:val="00703D74"/>
    <w:rsid w:val="007048A2"/>
    <w:rsid w:val="007055D4"/>
    <w:rsid w:val="0071041F"/>
    <w:rsid w:val="007108F5"/>
    <w:rsid w:val="007116B4"/>
    <w:rsid w:val="00711B3E"/>
    <w:rsid w:val="00711C5B"/>
    <w:rsid w:val="00712901"/>
    <w:rsid w:val="007144ED"/>
    <w:rsid w:val="0071594B"/>
    <w:rsid w:val="00715B94"/>
    <w:rsid w:val="0071738F"/>
    <w:rsid w:val="007200CE"/>
    <w:rsid w:val="007207B2"/>
    <w:rsid w:val="0072123F"/>
    <w:rsid w:val="0072184B"/>
    <w:rsid w:val="00721B87"/>
    <w:rsid w:val="00722365"/>
    <w:rsid w:val="007228AC"/>
    <w:rsid w:val="00723A91"/>
    <w:rsid w:val="00724591"/>
    <w:rsid w:val="007245AC"/>
    <w:rsid w:val="00724E0E"/>
    <w:rsid w:val="00726FEF"/>
    <w:rsid w:val="007271A4"/>
    <w:rsid w:val="00731538"/>
    <w:rsid w:val="00731905"/>
    <w:rsid w:val="007323FC"/>
    <w:rsid w:val="00732DBE"/>
    <w:rsid w:val="0073411E"/>
    <w:rsid w:val="00735BE8"/>
    <w:rsid w:val="00737666"/>
    <w:rsid w:val="00737B49"/>
    <w:rsid w:val="00740EA6"/>
    <w:rsid w:val="00740F13"/>
    <w:rsid w:val="00741968"/>
    <w:rsid w:val="00741EEB"/>
    <w:rsid w:val="007439F9"/>
    <w:rsid w:val="00744AA1"/>
    <w:rsid w:val="00744CD6"/>
    <w:rsid w:val="0074586F"/>
    <w:rsid w:val="00746AEF"/>
    <w:rsid w:val="00746F99"/>
    <w:rsid w:val="0075028E"/>
    <w:rsid w:val="00752DDB"/>
    <w:rsid w:val="00753FA3"/>
    <w:rsid w:val="0075466C"/>
    <w:rsid w:val="00754713"/>
    <w:rsid w:val="00754D0A"/>
    <w:rsid w:val="00755488"/>
    <w:rsid w:val="007565CA"/>
    <w:rsid w:val="00757AB0"/>
    <w:rsid w:val="00760C3D"/>
    <w:rsid w:val="007632ED"/>
    <w:rsid w:val="00763748"/>
    <w:rsid w:val="0076474F"/>
    <w:rsid w:val="00764B24"/>
    <w:rsid w:val="00766051"/>
    <w:rsid w:val="0076703E"/>
    <w:rsid w:val="00767A6F"/>
    <w:rsid w:val="00770E1C"/>
    <w:rsid w:val="00771D93"/>
    <w:rsid w:val="00774AE1"/>
    <w:rsid w:val="00776388"/>
    <w:rsid w:val="00777602"/>
    <w:rsid w:val="0078063C"/>
    <w:rsid w:val="00780940"/>
    <w:rsid w:val="00780BD1"/>
    <w:rsid w:val="00781FE6"/>
    <w:rsid w:val="0078234A"/>
    <w:rsid w:val="00782CAB"/>
    <w:rsid w:val="00782D3A"/>
    <w:rsid w:val="00783A20"/>
    <w:rsid w:val="0078475F"/>
    <w:rsid w:val="00786705"/>
    <w:rsid w:val="00786F6A"/>
    <w:rsid w:val="0078738E"/>
    <w:rsid w:val="007918DF"/>
    <w:rsid w:val="0079404F"/>
    <w:rsid w:val="00794173"/>
    <w:rsid w:val="0079646E"/>
    <w:rsid w:val="00797E71"/>
    <w:rsid w:val="00797EC0"/>
    <w:rsid w:val="007A21A1"/>
    <w:rsid w:val="007A296C"/>
    <w:rsid w:val="007A2DB6"/>
    <w:rsid w:val="007A37A1"/>
    <w:rsid w:val="007A5786"/>
    <w:rsid w:val="007A688A"/>
    <w:rsid w:val="007B1044"/>
    <w:rsid w:val="007B2286"/>
    <w:rsid w:val="007B3686"/>
    <w:rsid w:val="007B4068"/>
    <w:rsid w:val="007B4C83"/>
    <w:rsid w:val="007B583B"/>
    <w:rsid w:val="007B5E15"/>
    <w:rsid w:val="007B6011"/>
    <w:rsid w:val="007B7736"/>
    <w:rsid w:val="007C20CA"/>
    <w:rsid w:val="007C2A58"/>
    <w:rsid w:val="007C2E0A"/>
    <w:rsid w:val="007C326C"/>
    <w:rsid w:val="007C3C54"/>
    <w:rsid w:val="007C3C5B"/>
    <w:rsid w:val="007C434D"/>
    <w:rsid w:val="007C4D22"/>
    <w:rsid w:val="007C58D5"/>
    <w:rsid w:val="007C6DC5"/>
    <w:rsid w:val="007C7CFA"/>
    <w:rsid w:val="007C7DFE"/>
    <w:rsid w:val="007D08B5"/>
    <w:rsid w:val="007D1114"/>
    <w:rsid w:val="007D1202"/>
    <w:rsid w:val="007D1990"/>
    <w:rsid w:val="007D1B05"/>
    <w:rsid w:val="007D1DB2"/>
    <w:rsid w:val="007D2000"/>
    <w:rsid w:val="007D2165"/>
    <w:rsid w:val="007D2968"/>
    <w:rsid w:val="007D379F"/>
    <w:rsid w:val="007D44C9"/>
    <w:rsid w:val="007D44E4"/>
    <w:rsid w:val="007D4A8B"/>
    <w:rsid w:val="007D4C01"/>
    <w:rsid w:val="007D51E0"/>
    <w:rsid w:val="007D704D"/>
    <w:rsid w:val="007D7266"/>
    <w:rsid w:val="007D7963"/>
    <w:rsid w:val="007D7E7A"/>
    <w:rsid w:val="007E105D"/>
    <w:rsid w:val="007E10F9"/>
    <w:rsid w:val="007E1264"/>
    <w:rsid w:val="007E2059"/>
    <w:rsid w:val="007E3483"/>
    <w:rsid w:val="007E51D1"/>
    <w:rsid w:val="007E5B29"/>
    <w:rsid w:val="007E5EC6"/>
    <w:rsid w:val="007E6703"/>
    <w:rsid w:val="007E77F1"/>
    <w:rsid w:val="007F04E2"/>
    <w:rsid w:val="007F1E40"/>
    <w:rsid w:val="007F22C8"/>
    <w:rsid w:val="007F28F6"/>
    <w:rsid w:val="007F2EA7"/>
    <w:rsid w:val="007F5C58"/>
    <w:rsid w:val="007F5D22"/>
    <w:rsid w:val="00800459"/>
    <w:rsid w:val="008018AC"/>
    <w:rsid w:val="00805667"/>
    <w:rsid w:val="008065BA"/>
    <w:rsid w:val="00811C19"/>
    <w:rsid w:val="00812F01"/>
    <w:rsid w:val="0081475F"/>
    <w:rsid w:val="00814FA1"/>
    <w:rsid w:val="0082078E"/>
    <w:rsid w:val="008231E3"/>
    <w:rsid w:val="008234AB"/>
    <w:rsid w:val="008236CA"/>
    <w:rsid w:val="00823B5C"/>
    <w:rsid w:val="00824DD9"/>
    <w:rsid w:val="00825BCC"/>
    <w:rsid w:val="00825D74"/>
    <w:rsid w:val="00826812"/>
    <w:rsid w:val="00826CAF"/>
    <w:rsid w:val="00830747"/>
    <w:rsid w:val="00830BC4"/>
    <w:rsid w:val="008332A6"/>
    <w:rsid w:val="0083394E"/>
    <w:rsid w:val="008339A5"/>
    <w:rsid w:val="008340B5"/>
    <w:rsid w:val="00834637"/>
    <w:rsid w:val="00834B34"/>
    <w:rsid w:val="0083625D"/>
    <w:rsid w:val="00836699"/>
    <w:rsid w:val="00836DD6"/>
    <w:rsid w:val="0083735A"/>
    <w:rsid w:val="008374EC"/>
    <w:rsid w:val="00837897"/>
    <w:rsid w:val="0084239E"/>
    <w:rsid w:val="00842425"/>
    <w:rsid w:val="00845371"/>
    <w:rsid w:val="008475E6"/>
    <w:rsid w:val="00850463"/>
    <w:rsid w:val="0085133E"/>
    <w:rsid w:val="00851541"/>
    <w:rsid w:val="00851611"/>
    <w:rsid w:val="00851900"/>
    <w:rsid w:val="0085209C"/>
    <w:rsid w:val="008527FB"/>
    <w:rsid w:val="008532AA"/>
    <w:rsid w:val="00853CB8"/>
    <w:rsid w:val="008543E5"/>
    <w:rsid w:val="0085506C"/>
    <w:rsid w:val="00855963"/>
    <w:rsid w:val="00855E36"/>
    <w:rsid w:val="008560AC"/>
    <w:rsid w:val="00856278"/>
    <w:rsid w:val="0085742A"/>
    <w:rsid w:val="008606A2"/>
    <w:rsid w:val="008640EF"/>
    <w:rsid w:val="008648B0"/>
    <w:rsid w:val="0086496B"/>
    <w:rsid w:val="00864DD5"/>
    <w:rsid w:val="00865BA5"/>
    <w:rsid w:val="008665A5"/>
    <w:rsid w:val="00866632"/>
    <w:rsid w:val="008670B4"/>
    <w:rsid w:val="00870129"/>
    <w:rsid w:val="00871657"/>
    <w:rsid w:val="008718B0"/>
    <w:rsid w:val="008723D6"/>
    <w:rsid w:val="008729EE"/>
    <w:rsid w:val="00872FD6"/>
    <w:rsid w:val="00875477"/>
    <w:rsid w:val="00875DBF"/>
    <w:rsid w:val="00876663"/>
    <w:rsid w:val="00880521"/>
    <w:rsid w:val="0088106C"/>
    <w:rsid w:val="008814BA"/>
    <w:rsid w:val="00884B09"/>
    <w:rsid w:val="00884FD5"/>
    <w:rsid w:val="008876EF"/>
    <w:rsid w:val="00890952"/>
    <w:rsid w:val="0089114B"/>
    <w:rsid w:val="00891A2D"/>
    <w:rsid w:val="00893A27"/>
    <w:rsid w:val="00893B84"/>
    <w:rsid w:val="00894716"/>
    <w:rsid w:val="00896019"/>
    <w:rsid w:val="0089645A"/>
    <w:rsid w:val="008A07AC"/>
    <w:rsid w:val="008A0F2F"/>
    <w:rsid w:val="008A27CB"/>
    <w:rsid w:val="008A2A35"/>
    <w:rsid w:val="008A2FBC"/>
    <w:rsid w:val="008A2FF3"/>
    <w:rsid w:val="008A36C5"/>
    <w:rsid w:val="008A4C5F"/>
    <w:rsid w:val="008A5635"/>
    <w:rsid w:val="008A5FB1"/>
    <w:rsid w:val="008A62CB"/>
    <w:rsid w:val="008A6708"/>
    <w:rsid w:val="008B306E"/>
    <w:rsid w:val="008B4395"/>
    <w:rsid w:val="008B44C7"/>
    <w:rsid w:val="008B4F6B"/>
    <w:rsid w:val="008B59BD"/>
    <w:rsid w:val="008B5AA3"/>
    <w:rsid w:val="008B5EDD"/>
    <w:rsid w:val="008B623A"/>
    <w:rsid w:val="008B79D1"/>
    <w:rsid w:val="008B7FC4"/>
    <w:rsid w:val="008C04DD"/>
    <w:rsid w:val="008C08DD"/>
    <w:rsid w:val="008C163A"/>
    <w:rsid w:val="008C3D20"/>
    <w:rsid w:val="008C4718"/>
    <w:rsid w:val="008C49BF"/>
    <w:rsid w:val="008C5756"/>
    <w:rsid w:val="008C5A3B"/>
    <w:rsid w:val="008C7B8D"/>
    <w:rsid w:val="008D0969"/>
    <w:rsid w:val="008D240C"/>
    <w:rsid w:val="008D2C7B"/>
    <w:rsid w:val="008D3582"/>
    <w:rsid w:val="008D3609"/>
    <w:rsid w:val="008D52FA"/>
    <w:rsid w:val="008D5D08"/>
    <w:rsid w:val="008D6424"/>
    <w:rsid w:val="008D6CF8"/>
    <w:rsid w:val="008E05EB"/>
    <w:rsid w:val="008E1BC7"/>
    <w:rsid w:val="008E3E03"/>
    <w:rsid w:val="008E7846"/>
    <w:rsid w:val="008F0A12"/>
    <w:rsid w:val="008F0F20"/>
    <w:rsid w:val="008F2A1E"/>
    <w:rsid w:val="008F6307"/>
    <w:rsid w:val="008F6736"/>
    <w:rsid w:val="00900AD4"/>
    <w:rsid w:val="0090299B"/>
    <w:rsid w:val="00903076"/>
    <w:rsid w:val="00903481"/>
    <w:rsid w:val="00904490"/>
    <w:rsid w:val="00904A96"/>
    <w:rsid w:val="00907D10"/>
    <w:rsid w:val="00907F71"/>
    <w:rsid w:val="009101CC"/>
    <w:rsid w:val="00910DE3"/>
    <w:rsid w:val="009119C1"/>
    <w:rsid w:val="00911BEB"/>
    <w:rsid w:val="0091237E"/>
    <w:rsid w:val="00912532"/>
    <w:rsid w:val="00913087"/>
    <w:rsid w:val="00913484"/>
    <w:rsid w:val="009138B1"/>
    <w:rsid w:val="00913AD4"/>
    <w:rsid w:val="00913E52"/>
    <w:rsid w:val="00914AFF"/>
    <w:rsid w:val="00915FF7"/>
    <w:rsid w:val="009168E3"/>
    <w:rsid w:val="0091706E"/>
    <w:rsid w:val="00917151"/>
    <w:rsid w:val="00917D83"/>
    <w:rsid w:val="00920FF5"/>
    <w:rsid w:val="00921F43"/>
    <w:rsid w:val="00922372"/>
    <w:rsid w:val="009228BD"/>
    <w:rsid w:val="0092473D"/>
    <w:rsid w:val="0092720A"/>
    <w:rsid w:val="00927CB1"/>
    <w:rsid w:val="00930BA7"/>
    <w:rsid w:val="00934287"/>
    <w:rsid w:val="00934640"/>
    <w:rsid w:val="0093601E"/>
    <w:rsid w:val="00936B6C"/>
    <w:rsid w:val="00937326"/>
    <w:rsid w:val="00941AA4"/>
    <w:rsid w:val="009430FA"/>
    <w:rsid w:val="00943E31"/>
    <w:rsid w:val="00943F31"/>
    <w:rsid w:val="00944EBA"/>
    <w:rsid w:val="00945143"/>
    <w:rsid w:val="00945C4B"/>
    <w:rsid w:val="009465F0"/>
    <w:rsid w:val="00946905"/>
    <w:rsid w:val="0094717E"/>
    <w:rsid w:val="009478F2"/>
    <w:rsid w:val="00950690"/>
    <w:rsid w:val="00950FF0"/>
    <w:rsid w:val="009527CE"/>
    <w:rsid w:val="00952CD1"/>
    <w:rsid w:val="0095451F"/>
    <w:rsid w:val="00955070"/>
    <w:rsid w:val="00955307"/>
    <w:rsid w:val="00957AD5"/>
    <w:rsid w:val="00960C59"/>
    <w:rsid w:val="00960CB0"/>
    <w:rsid w:val="00960EF5"/>
    <w:rsid w:val="00961599"/>
    <w:rsid w:val="00961983"/>
    <w:rsid w:val="009637D8"/>
    <w:rsid w:val="009656A7"/>
    <w:rsid w:val="009665E3"/>
    <w:rsid w:val="0096694E"/>
    <w:rsid w:val="009677B3"/>
    <w:rsid w:val="00970C54"/>
    <w:rsid w:val="00970CBB"/>
    <w:rsid w:val="00971719"/>
    <w:rsid w:val="0097215D"/>
    <w:rsid w:val="00973347"/>
    <w:rsid w:val="009738C6"/>
    <w:rsid w:val="00974030"/>
    <w:rsid w:val="00974300"/>
    <w:rsid w:val="00975080"/>
    <w:rsid w:val="00975224"/>
    <w:rsid w:val="00975EFF"/>
    <w:rsid w:val="0097615E"/>
    <w:rsid w:val="00976629"/>
    <w:rsid w:val="00980969"/>
    <w:rsid w:val="00981E1E"/>
    <w:rsid w:val="00984132"/>
    <w:rsid w:val="009851E4"/>
    <w:rsid w:val="009858E9"/>
    <w:rsid w:val="00987F73"/>
    <w:rsid w:val="0099013D"/>
    <w:rsid w:val="00990B08"/>
    <w:rsid w:val="00991D6A"/>
    <w:rsid w:val="009925C2"/>
    <w:rsid w:val="009929FD"/>
    <w:rsid w:val="00993574"/>
    <w:rsid w:val="00995795"/>
    <w:rsid w:val="00997518"/>
    <w:rsid w:val="009A0488"/>
    <w:rsid w:val="009A0BEE"/>
    <w:rsid w:val="009A0F62"/>
    <w:rsid w:val="009A21A2"/>
    <w:rsid w:val="009A3BFF"/>
    <w:rsid w:val="009A3CEE"/>
    <w:rsid w:val="009A44D7"/>
    <w:rsid w:val="009A5821"/>
    <w:rsid w:val="009A5A34"/>
    <w:rsid w:val="009A726D"/>
    <w:rsid w:val="009A75E4"/>
    <w:rsid w:val="009A7606"/>
    <w:rsid w:val="009A7CCD"/>
    <w:rsid w:val="009B0BEA"/>
    <w:rsid w:val="009B0DDF"/>
    <w:rsid w:val="009B1031"/>
    <w:rsid w:val="009B14F9"/>
    <w:rsid w:val="009B28E4"/>
    <w:rsid w:val="009B4075"/>
    <w:rsid w:val="009B4FAC"/>
    <w:rsid w:val="009B51E3"/>
    <w:rsid w:val="009B54CD"/>
    <w:rsid w:val="009B60F9"/>
    <w:rsid w:val="009B6937"/>
    <w:rsid w:val="009B6C43"/>
    <w:rsid w:val="009B7781"/>
    <w:rsid w:val="009C147E"/>
    <w:rsid w:val="009C2066"/>
    <w:rsid w:val="009C28A6"/>
    <w:rsid w:val="009C2C40"/>
    <w:rsid w:val="009C38E2"/>
    <w:rsid w:val="009C4695"/>
    <w:rsid w:val="009C5739"/>
    <w:rsid w:val="009C6A74"/>
    <w:rsid w:val="009C7426"/>
    <w:rsid w:val="009D00D3"/>
    <w:rsid w:val="009D0BDE"/>
    <w:rsid w:val="009D1D70"/>
    <w:rsid w:val="009D32E4"/>
    <w:rsid w:val="009D369D"/>
    <w:rsid w:val="009D3E13"/>
    <w:rsid w:val="009D4E47"/>
    <w:rsid w:val="009D5ABB"/>
    <w:rsid w:val="009D6CE2"/>
    <w:rsid w:val="009D70C0"/>
    <w:rsid w:val="009D75A7"/>
    <w:rsid w:val="009E0DE2"/>
    <w:rsid w:val="009E32FD"/>
    <w:rsid w:val="009E40D1"/>
    <w:rsid w:val="009E422D"/>
    <w:rsid w:val="009E432A"/>
    <w:rsid w:val="009E4CC4"/>
    <w:rsid w:val="009E5981"/>
    <w:rsid w:val="009E61BD"/>
    <w:rsid w:val="009E62A4"/>
    <w:rsid w:val="009E63F1"/>
    <w:rsid w:val="009E69E7"/>
    <w:rsid w:val="009E6A87"/>
    <w:rsid w:val="009F07A9"/>
    <w:rsid w:val="009F290E"/>
    <w:rsid w:val="009F317C"/>
    <w:rsid w:val="009F3254"/>
    <w:rsid w:val="009F3FE5"/>
    <w:rsid w:val="009F5471"/>
    <w:rsid w:val="009F5ABF"/>
    <w:rsid w:val="009F672C"/>
    <w:rsid w:val="009F7BE8"/>
    <w:rsid w:val="009F7FA6"/>
    <w:rsid w:val="00A00A22"/>
    <w:rsid w:val="00A00FF9"/>
    <w:rsid w:val="00A01307"/>
    <w:rsid w:val="00A02FE2"/>
    <w:rsid w:val="00A035A2"/>
    <w:rsid w:val="00A04AE9"/>
    <w:rsid w:val="00A0506E"/>
    <w:rsid w:val="00A05483"/>
    <w:rsid w:val="00A05945"/>
    <w:rsid w:val="00A06BD0"/>
    <w:rsid w:val="00A07848"/>
    <w:rsid w:val="00A10864"/>
    <w:rsid w:val="00A126CC"/>
    <w:rsid w:val="00A12E48"/>
    <w:rsid w:val="00A14128"/>
    <w:rsid w:val="00A16AF3"/>
    <w:rsid w:val="00A16FCC"/>
    <w:rsid w:val="00A179A0"/>
    <w:rsid w:val="00A17CC8"/>
    <w:rsid w:val="00A204B9"/>
    <w:rsid w:val="00A20930"/>
    <w:rsid w:val="00A20970"/>
    <w:rsid w:val="00A232B2"/>
    <w:rsid w:val="00A235AF"/>
    <w:rsid w:val="00A25F57"/>
    <w:rsid w:val="00A25F88"/>
    <w:rsid w:val="00A3000A"/>
    <w:rsid w:val="00A32167"/>
    <w:rsid w:val="00A355E7"/>
    <w:rsid w:val="00A35D29"/>
    <w:rsid w:val="00A36B1E"/>
    <w:rsid w:val="00A40196"/>
    <w:rsid w:val="00A4023C"/>
    <w:rsid w:val="00A4187B"/>
    <w:rsid w:val="00A42356"/>
    <w:rsid w:val="00A426D8"/>
    <w:rsid w:val="00A42E3D"/>
    <w:rsid w:val="00A43799"/>
    <w:rsid w:val="00A43C54"/>
    <w:rsid w:val="00A44088"/>
    <w:rsid w:val="00A44E64"/>
    <w:rsid w:val="00A46364"/>
    <w:rsid w:val="00A50AAD"/>
    <w:rsid w:val="00A5142E"/>
    <w:rsid w:val="00A516AC"/>
    <w:rsid w:val="00A5191C"/>
    <w:rsid w:val="00A522EE"/>
    <w:rsid w:val="00A52B80"/>
    <w:rsid w:val="00A5363A"/>
    <w:rsid w:val="00A53BA4"/>
    <w:rsid w:val="00A54075"/>
    <w:rsid w:val="00A5435F"/>
    <w:rsid w:val="00A54BD3"/>
    <w:rsid w:val="00A5547B"/>
    <w:rsid w:val="00A55A5D"/>
    <w:rsid w:val="00A55F2D"/>
    <w:rsid w:val="00A565F2"/>
    <w:rsid w:val="00A574AD"/>
    <w:rsid w:val="00A57F62"/>
    <w:rsid w:val="00A607C4"/>
    <w:rsid w:val="00A60E06"/>
    <w:rsid w:val="00A61AD1"/>
    <w:rsid w:val="00A6282A"/>
    <w:rsid w:val="00A629D6"/>
    <w:rsid w:val="00A63AE2"/>
    <w:rsid w:val="00A64B12"/>
    <w:rsid w:val="00A64DD2"/>
    <w:rsid w:val="00A652F9"/>
    <w:rsid w:val="00A65B75"/>
    <w:rsid w:val="00A66F4D"/>
    <w:rsid w:val="00A71CF4"/>
    <w:rsid w:val="00A72A55"/>
    <w:rsid w:val="00A72C67"/>
    <w:rsid w:val="00A72DB1"/>
    <w:rsid w:val="00A739A2"/>
    <w:rsid w:val="00A741DC"/>
    <w:rsid w:val="00A744EF"/>
    <w:rsid w:val="00A74AA1"/>
    <w:rsid w:val="00A74B29"/>
    <w:rsid w:val="00A753BA"/>
    <w:rsid w:val="00A76411"/>
    <w:rsid w:val="00A7682C"/>
    <w:rsid w:val="00A76B1F"/>
    <w:rsid w:val="00A77224"/>
    <w:rsid w:val="00A802B3"/>
    <w:rsid w:val="00A80A8E"/>
    <w:rsid w:val="00A80D4B"/>
    <w:rsid w:val="00A829C7"/>
    <w:rsid w:val="00A83F06"/>
    <w:rsid w:val="00A850AC"/>
    <w:rsid w:val="00A85871"/>
    <w:rsid w:val="00A86694"/>
    <w:rsid w:val="00A86B53"/>
    <w:rsid w:val="00A87B69"/>
    <w:rsid w:val="00A909E8"/>
    <w:rsid w:val="00A90BD5"/>
    <w:rsid w:val="00A9106A"/>
    <w:rsid w:val="00A927BF"/>
    <w:rsid w:val="00A93084"/>
    <w:rsid w:val="00A932BA"/>
    <w:rsid w:val="00A93AC5"/>
    <w:rsid w:val="00A93CEA"/>
    <w:rsid w:val="00A94927"/>
    <w:rsid w:val="00A95DA4"/>
    <w:rsid w:val="00A96180"/>
    <w:rsid w:val="00A97915"/>
    <w:rsid w:val="00AA3ADF"/>
    <w:rsid w:val="00AA3CCC"/>
    <w:rsid w:val="00AA432B"/>
    <w:rsid w:val="00AA43BC"/>
    <w:rsid w:val="00AA4599"/>
    <w:rsid w:val="00AA4D18"/>
    <w:rsid w:val="00AA5B33"/>
    <w:rsid w:val="00AA66C6"/>
    <w:rsid w:val="00AA6D5A"/>
    <w:rsid w:val="00AB3D00"/>
    <w:rsid w:val="00AB3F73"/>
    <w:rsid w:val="00AB47AB"/>
    <w:rsid w:val="00AB68CF"/>
    <w:rsid w:val="00AB6E77"/>
    <w:rsid w:val="00AB7C60"/>
    <w:rsid w:val="00AB7F84"/>
    <w:rsid w:val="00AC05F0"/>
    <w:rsid w:val="00AC1C1D"/>
    <w:rsid w:val="00AC1C8A"/>
    <w:rsid w:val="00AC3621"/>
    <w:rsid w:val="00AC3D42"/>
    <w:rsid w:val="00AC3F5F"/>
    <w:rsid w:val="00AC42A1"/>
    <w:rsid w:val="00AC46C4"/>
    <w:rsid w:val="00AC4EC7"/>
    <w:rsid w:val="00AC59AB"/>
    <w:rsid w:val="00AC5E4F"/>
    <w:rsid w:val="00AC6585"/>
    <w:rsid w:val="00AC6811"/>
    <w:rsid w:val="00AD1BD7"/>
    <w:rsid w:val="00AD2568"/>
    <w:rsid w:val="00AD2CA1"/>
    <w:rsid w:val="00AD3164"/>
    <w:rsid w:val="00AD412C"/>
    <w:rsid w:val="00AD43D6"/>
    <w:rsid w:val="00AD68D7"/>
    <w:rsid w:val="00AD7E1C"/>
    <w:rsid w:val="00AD7EFD"/>
    <w:rsid w:val="00AE0403"/>
    <w:rsid w:val="00AE04F0"/>
    <w:rsid w:val="00AE10BF"/>
    <w:rsid w:val="00AE160D"/>
    <w:rsid w:val="00AE1DDF"/>
    <w:rsid w:val="00AE1F6D"/>
    <w:rsid w:val="00AE31A6"/>
    <w:rsid w:val="00AE3201"/>
    <w:rsid w:val="00AE3868"/>
    <w:rsid w:val="00AE39F4"/>
    <w:rsid w:val="00AE41E6"/>
    <w:rsid w:val="00AE47CA"/>
    <w:rsid w:val="00AE49A6"/>
    <w:rsid w:val="00AE7077"/>
    <w:rsid w:val="00AE71EE"/>
    <w:rsid w:val="00AE753E"/>
    <w:rsid w:val="00AE766C"/>
    <w:rsid w:val="00AF014B"/>
    <w:rsid w:val="00AF2694"/>
    <w:rsid w:val="00AF5974"/>
    <w:rsid w:val="00AF67EB"/>
    <w:rsid w:val="00AF6AFA"/>
    <w:rsid w:val="00AF7A69"/>
    <w:rsid w:val="00B003D9"/>
    <w:rsid w:val="00B0058C"/>
    <w:rsid w:val="00B00A82"/>
    <w:rsid w:val="00B02634"/>
    <w:rsid w:val="00B0516D"/>
    <w:rsid w:val="00B062A4"/>
    <w:rsid w:val="00B06BEE"/>
    <w:rsid w:val="00B1079C"/>
    <w:rsid w:val="00B10BE5"/>
    <w:rsid w:val="00B11978"/>
    <w:rsid w:val="00B12811"/>
    <w:rsid w:val="00B13255"/>
    <w:rsid w:val="00B141BC"/>
    <w:rsid w:val="00B15272"/>
    <w:rsid w:val="00B15655"/>
    <w:rsid w:val="00B1590E"/>
    <w:rsid w:val="00B15C7C"/>
    <w:rsid w:val="00B16BB7"/>
    <w:rsid w:val="00B171BF"/>
    <w:rsid w:val="00B202C1"/>
    <w:rsid w:val="00B20B2B"/>
    <w:rsid w:val="00B21644"/>
    <w:rsid w:val="00B216EB"/>
    <w:rsid w:val="00B21C70"/>
    <w:rsid w:val="00B25530"/>
    <w:rsid w:val="00B27D81"/>
    <w:rsid w:val="00B27F6A"/>
    <w:rsid w:val="00B30398"/>
    <w:rsid w:val="00B318E7"/>
    <w:rsid w:val="00B31934"/>
    <w:rsid w:val="00B32DF8"/>
    <w:rsid w:val="00B34628"/>
    <w:rsid w:val="00B34D33"/>
    <w:rsid w:val="00B351DE"/>
    <w:rsid w:val="00B3575F"/>
    <w:rsid w:val="00B36F87"/>
    <w:rsid w:val="00B37186"/>
    <w:rsid w:val="00B37896"/>
    <w:rsid w:val="00B379BD"/>
    <w:rsid w:val="00B4047A"/>
    <w:rsid w:val="00B41514"/>
    <w:rsid w:val="00B4197D"/>
    <w:rsid w:val="00B430F1"/>
    <w:rsid w:val="00B438C5"/>
    <w:rsid w:val="00B4393A"/>
    <w:rsid w:val="00B43A1C"/>
    <w:rsid w:val="00B44C69"/>
    <w:rsid w:val="00B45256"/>
    <w:rsid w:val="00B4560C"/>
    <w:rsid w:val="00B462C0"/>
    <w:rsid w:val="00B47529"/>
    <w:rsid w:val="00B5057B"/>
    <w:rsid w:val="00B51667"/>
    <w:rsid w:val="00B5212D"/>
    <w:rsid w:val="00B5238B"/>
    <w:rsid w:val="00B5267B"/>
    <w:rsid w:val="00B52AA3"/>
    <w:rsid w:val="00B53BD8"/>
    <w:rsid w:val="00B53F63"/>
    <w:rsid w:val="00B54071"/>
    <w:rsid w:val="00B545F2"/>
    <w:rsid w:val="00B54689"/>
    <w:rsid w:val="00B547DA"/>
    <w:rsid w:val="00B54A15"/>
    <w:rsid w:val="00B55308"/>
    <w:rsid w:val="00B561DB"/>
    <w:rsid w:val="00B56C91"/>
    <w:rsid w:val="00B60D91"/>
    <w:rsid w:val="00B6132F"/>
    <w:rsid w:val="00B61D4B"/>
    <w:rsid w:val="00B627BF"/>
    <w:rsid w:val="00B65F00"/>
    <w:rsid w:val="00B6716F"/>
    <w:rsid w:val="00B67309"/>
    <w:rsid w:val="00B67775"/>
    <w:rsid w:val="00B70D73"/>
    <w:rsid w:val="00B70EF1"/>
    <w:rsid w:val="00B71571"/>
    <w:rsid w:val="00B7361A"/>
    <w:rsid w:val="00B74552"/>
    <w:rsid w:val="00B74D44"/>
    <w:rsid w:val="00B75424"/>
    <w:rsid w:val="00B75750"/>
    <w:rsid w:val="00B779D6"/>
    <w:rsid w:val="00B8008C"/>
    <w:rsid w:val="00B817AC"/>
    <w:rsid w:val="00B81FC7"/>
    <w:rsid w:val="00B82522"/>
    <w:rsid w:val="00B83332"/>
    <w:rsid w:val="00B84761"/>
    <w:rsid w:val="00B857D0"/>
    <w:rsid w:val="00B90589"/>
    <w:rsid w:val="00B931FD"/>
    <w:rsid w:val="00B94822"/>
    <w:rsid w:val="00B95864"/>
    <w:rsid w:val="00B9614F"/>
    <w:rsid w:val="00B965CA"/>
    <w:rsid w:val="00B969F9"/>
    <w:rsid w:val="00B977B2"/>
    <w:rsid w:val="00BA07B6"/>
    <w:rsid w:val="00BA154F"/>
    <w:rsid w:val="00BA17EA"/>
    <w:rsid w:val="00BA1C6C"/>
    <w:rsid w:val="00BA204B"/>
    <w:rsid w:val="00BA23A2"/>
    <w:rsid w:val="00BA438E"/>
    <w:rsid w:val="00BA53EA"/>
    <w:rsid w:val="00BA7257"/>
    <w:rsid w:val="00BA7719"/>
    <w:rsid w:val="00BB01A4"/>
    <w:rsid w:val="00BB0B67"/>
    <w:rsid w:val="00BB12D9"/>
    <w:rsid w:val="00BB14F5"/>
    <w:rsid w:val="00BB25CA"/>
    <w:rsid w:val="00BB27CD"/>
    <w:rsid w:val="00BB2C61"/>
    <w:rsid w:val="00BB3AD4"/>
    <w:rsid w:val="00BB3D64"/>
    <w:rsid w:val="00BB41A3"/>
    <w:rsid w:val="00BB4BD3"/>
    <w:rsid w:val="00BB4E55"/>
    <w:rsid w:val="00BB569B"/>
    <w:rsid w:val="00BB5BF0"/>
    <w:rsid w:val="00BB6213"/>
    <w:rsid w:val="00BB6516"/>
    <w:rsid w:val="00BB6678"/>
    <w:rsid w:val="00BB79FD"/>
    <w:rsid w:val="00BC1811"/>
    <w:rsid w:val="00BC325C"/>
    <w:rsid w:val="00BC55F6"/>
    <w:rsid w:val="00BC5F10"/>
    <w:rsid w:val="00BC6E7D"/>
    <w:rsid w:val="00BC72E6"/>
    <w:rsid w:val="00BD04DB"/>
    <w:rsid w:val="00BD0C3D"/>
    <w:rsid w:val="00BD0E96"/>
    <w:rsid w:val="00BD197C"/>
    <w:rsid w:val="00BD1D51"/>
    <w:rsid w:val="00BD362E"/>
    <w:rsid w:val="00BD5829"/>
    <w:rsid w:val="00BE158A"/>
    <w:rsid w:val="00BE22F2"/>
    <w:rsid w:val="00BE2A2D"/>
    <w:rsid w:val="00BE42B4"/>
    <w:rsid w:val="00BE43E5"/>
    <w:rsid w:val="00BE4706"/>
    <w:rsid w:val="00BE471B"/>
    <w:rsid w:val="00BE5EBF"/>
    <w:rsid w:val="00BE7CDB"/>
    <w:rsid w:val="00BE7D21"/>
    <w:rsid w:val="00BF14BE"/>
    <w:rsid w:val="00BF1EF4"/>
    <w:rsid w:val="00BF36CB"/>
    <w:rsid w:val="00BF4744"/>
    <w:rsid w:val="00BF709B"/>
    <w:rsid w:val="00C00040"/>
    <w:rsid w:val="00C007B3"/>
    <w:rsid w:val="00C02CFD"/>
    <w:rsid w:val="00C02D63"/>
    <w:rsid w:val="00C031F8"/>
    <w:rsid w:val="00C0351A"/>
    <w:rsid w:val="00C03F39"/>
    <w:rsid w:val="00C04483"/>
    <w:rsid w:val="00C04FE7"/>
    <w:rsid w:val="00C060B9"/>
    <w:rsid w:val="00C10068"/>
    <w:rsid w:val="00C101D5"/>
    <w:rsid w:val="00C10914"/>
    <w:rsid w:val="00C124F8"/>
    <w:rsid w:val="00C14423"/>
    <w:rsid w:val="00C1466A"/>
    <w:rsid w:val="00C1600F"/>
    <w:rsid w:val="00C1640D"/>
    <w:rsid w:val="00C17E99"/>
    <w:rsid w:val="00C213ED"/>
    <w:rsid w:val="00C2288B"/>
    <w:rsid w:val="00C22F84"/>
    <w:rsid w:val="00C23F0B"/>
    <w:rsid w:val="00C23F46"/>
    <w:rsid w:val="00C256B0"/>
    <w:rsid w:val="00C25CC9"/>
    <w:rsid w:val="00C26426"/>
    <w:rsid w:val="00C2697F"/>
    <w:rsid w:val="00C305FA"/>
    <w:rsid w:val="00C31B13"/>
    <w:rsid w:val="00C3381B"/>
    <w:rsid w:val="00C36B85"/>
    <w:rsid w:val="00C37373"/>
    <w:rsid w:val="00C37753"/>
    <w:rsid w:val="00C37843"/>
    <w:rsid w:val="00C37D16"/>
    <w:rsid w:val="00C41DEB"/>
    <w:rsid w:val="00C41F59"/>
    <w:rsid w:val="00C42079"/>
    <w:rsid w:val="00C4330D"/>
    <w:rsid w:val="00C44467"/>
    <w:rsid w:val="00C454E0"/>
    <w:rsid w:val="00C45831"/>
    <w:rsid w:val="00C501BA"/>
    <w:rsid w:val="00C5077B"/>
    <w:rsid w:val="00C50B07"/>
    <w:rsid w:val="00C567A5"/>
    <w:rsid w:val="00C56D2F"/>
    <w:rsid w:val="00C57243"/>
    <w:rsid w:val="00C572F4"/>
    <w:rsid w:val="00C57774"/>
    <w:rsid w:val="00C60181"/>
    <w:rsid w:val="00C60B36"/>
    <w:rsid w:val="00C6123E"/>
    <w:rsid w:val="00C638A6"/>
    <w:rsid w:val="00C63BD6"/>
    <w:rsid w:val="00C65BAA"/>
    <w:rsid w:val="00C65E32"/>
    <w:rsid w:val="00C664AA"/>
    <w:rsid w:val="00C6671B"/>
    <w:rsid w:val="00C66B10"/>
    <w:rsid w:val="00C678B8"/>
    <w:rsid w:val="00C70D12"/>
    <w:rsid w:val="00C71208"/>
    <w:rsid w:val="00C7174A"/>
    <w:rsid w:val="00C719D7"/>
    <w:rsid w:val="00C719F0"/>
    <w:rsid w:val="00C71BAD"/>
    <w:rsid w:val="00C72396"/>
    <w:rsid w:val="00C72C76"/>
    <w:rsid w:val="00C73347"/>
    <w:rsid w:val="00C74EEA"/>
    <w:rsid w:val="00C76B2B"/>
    <w:rsid w:val="00C76B62"/>
    <w:rsid w:val="00C76FBA"/>
    <w:rsid w:val="00C80BB7"/>
    <w:rsid w:val="00C811C8"/>
    <w:rsid w:val="00C836E6"/>
    <w:rsid w:val="00C83A92"/>
    <w:rsid w:val="00C84D91"/>
    <w:rsid w:val="00C86007"/>
    <w:rsid w:val="00C907AF"/>
    <w:rsid w:val="00C90BE1"/>
    <w:rsid w:val="00C91385"/>
    <w:rsid w:val="00C9163C"/>
    <w:rsid w:val="00C91BCE"/>
    <w:rsid w:val="00C91E18"/>
    <w:rsid w:val="00C92CD7"/>
    <w:rsid w:val="00C936D0"/>
    <w:rsid w:val="00C93F6B"/>
    <w:rsid w:val="00C96680"/>
    <w:rsid w:val="00CA0138"/>
    <w:rsid w:val="00CA14C2"/>
    <w:rsid w:val="00CA212B"/>
    <w:rsid w:val="00CA31C1"/>
    <w:rsid w:val="00CA3387"/>
    <w:rsid w:val="00CA33E6"/>
    <w:rsid w:val="00CA3BA3"/>
    <w:rsid w:val="00CA6239"/>
    <w:rsid w:val="00CA6A08"/>
    <w:rsid w:val="00CB0A1C"/>
    <w:rsid w:val="00CB1FE5"/>
    <w:rsid w:val="00CB37D5"/>
    <w:rsid w:val="00CB419E"/>
    <w:rsid w:val="00CB5D3F"/>
    <w:rsid w:val="00CB6DA1"/>
    <w:rsid w:val="00CC09C1"/>
    <w:rsid w:val="00CC0A2C"/>
    <w:rsid w:val="00CC199D"/>
    <w:rsid w:val="00CC1D5A"/>
    <w:rsid w:val="00CC2019"/>
    <w:rsid w:val="00CC2A9E"/>
    <w:rsid w:val="00CC465D"/>
    <w:rsid w:val="00CC4FE3"/>
    <w:rsid w:val="00CC5C09"/>
    <w:rsid w:val="00CC6B24"/>
    <w:rsid w:val="00CC766E"/>
    <w:rsid w:val="00CC7883"/>
    <w:rsid w:val="00CC7B13"/>
    <w:rsid w:val="00CD08BC"/>
    <w:rsid w:val="00CD0BFB"/>
    <w:rsid w:val="00CD109C"/>
    <w:rsid w:val="00CD2BC4"/>
    <w:rsid w:val="00CD32D0"/>
    <w:rsid w:val="00CD3835"/>
    <w:rsid w:val="00CD502A"/>
    <w:rsid w:val="00CD5497"/>
    <w:rsid w:val="00CD7F1D"/>
    <w:rsid w:val="00CE0D5D"/>
    <w:rsid w:val="00CE1FFE"/>
    <w:rsid w:val="00CE2453"/>
    <w:rsid w:val="00CE2532"/>
    <w:rsid w:val="00CE35B9"/>
    <w:rsid w:val="00CE45A7"/>
    <w:rsid w:val="00CE5660"/>
    <w:rsid w:val="00CF1FDD"/>
    <w:rsid w:val="00CF38FA"/>
    <w:rsid w:val="00CF3D38"/>
    <w:rsid w:val="00CF450D"/>
    <w:rsid w:val="00CF57F4"/>
    <w:rsid w:val="00CF5B7B"/>
    <w:rsid w:val="00CF6036"/>
    <w:rsid w:val="00CF6311"/>
    <w:rsid w:val="00CF7CC8"/>
    <w:rsid w:val="00D002B6"/>
    <w:rsid w:val="00D0431B"/>
    <w:rsid w:val="00D0665A"/>
    <w:rsid w:val="00D1012C"/>
    <w:rsid w:val="00D10862"/>
    <w:rsid w:val="00D10E5E"/>
    <w:rsid w:val="00D12194"/>
    <w:rsid w:val="00D1239D"/>
    <w:rsid w:val="00D123FD"/>
    <w:rsid w:val="00D1437C"/>
    <w:rsid w:val="00D1463D"/>
    <w:rsid w:val="00D14828"/>
    <w:rsid w:val="00D158E4"/>
    <w:rsid w:val="00D16048"/>
    <w:rsid w:val="00D16114"/>
    <w:rsid w:val="00D165A9"/>
    <w:rsid w:val="00D17166"/>
    <w:rsid w:val="00D17FA6"/>
    <w:rsid w:val="00D20447"/>
    <w:rsid w:val="00D20510"/>
    <w:rsid w:val="00D21985"/>
    <w:rsid w:val="00D22007"/>
    <w:rsid w:val="00D2253A"/>
    <w:rsid w:val="00D233D8"/>
    <w:rsid w:val="00D2344B"/>
    <w:rsid w:val="00D23A21"/>
    <w:rsid w:val="00D23A8B"/>
    <w:rsid w:val="00D23EB0"/>
    <w:rsid w:val="00D26076"/>
    <w:rsid w:val="00D260CD"/>
    <w:rsid w:val="00D270A2"/>
    <w:rsid w:val="00D27C1F"/>
    <w:rsid w:val="00D31291"/>
    <w:rsid w:val="00D322BA"/>
    <w:rsid w:val="00D326CD"/>
    <w:rsid w:val="00D33A5C"/>
    <w:rsid w:val="00D35030"/>
    <w:rsid w:val="00D3598E"/>
    <w:rsid w:val="00D365EC"/>
    <w:rsid w:val="00D4006F"/>
    <w:rsid w:val="00D40CCE"/>
    <w:rsid w:val="00D40F09"/>
    <w:rsid w:val="00D40FB3"/>
    <w:rsid w:val="00D4109C"/>
    <w:rsid w:val="00D4175F"/>
    <w:rsid w:val="00D42830"/>
    <w:rsid w:val="00D43C42"/>
    <w:rsid w:val="00D43FEC"/>
    <w:rsid w:val="00D45AE7"/>
    <w:rsid w:val="00D479E6"/>
    <w:rsid w:val="00D47A47"/>
    <w:rsid w:val="00D50347"/>
    <w:rsid w:val="00D5054E"/>
    <w:rsid w:val="00D50BA9"/>
    <w:rsid w:val="00D53BEE"/>
    <w:rsid w:val="00D54D88"/>
    <w:rsid w:val="00D55945"/>
    <w:rsid w:val="00D5595C"/>
    <w:rsid w:val="00D562C7"/>
    <w:rsid w:val="00D56565"/>
    <w:rsid w:val="00D565BF"/>
    <w:rsid w:val="00D56828"/>
    <w:rsid w:val="00D56B13"/>
    <w:rsid w:val="00D608DD"/>
    <w:rsid w:val="00D60BF8"/>
    <w:rsid w:val="00D60DBD"/>
    <w:rsid w:val="00D61AC0"/>
    <w:rsid w:val="00D627F3"/>
    <w:rsid w:val="00D62B36"/>
    <w:rsid w:val="00D633AA"/>
    <w:rsid w:val="00D63642"/>
    <w:rsid w:val="00D639F3"/>
    <w:rsid w:val="00D63B21"/>
    <w:rsid w:val="00D654E7"/>
    <w:rsid w:val="00D6644B"/>
    <w:rsid w:val="00D6667C"/>
    <w:rsid w:val="00D67017"/>
    <w:rsid w:val="00D70C46"/>
    <w:rsid w:val="00D70D10"/>
    <w:rsid w:val="00D71833"/>
    <w:rsid w:val="00D71C02"/>
    <w:rsid w:val="00D724EC"/>
    <w:rsid w:val="00D725BC"/>
    <w:rsid w:val="00D73461"/>
    <w:rsid w:val="00D74455"/>
    <w:rsid w:val="00D754BB"/>
    <w:rsid w:val="00D77907"/>
    <w:rsid w:val="00D7797E"/>
    <w:rsid w:val="00D77C2E"/>
    <w:rsid w:val="00D80623"/>
    <w:rsid w:val="00D816D4"/>
    <w:rsid w:val="00D8222A"/>
    <w:rsid w:val="00D838AF"/>
    <w:rsid w:val="00D83BC0"/>
    <w:rsid w:val="00D841F0"/>
    <w:rsid w:val="00D86175"/>
    <w:rsid w:val="00D86F4D"/>
    <w:rsid w:val="00D8747F"/>
    <w:rsid w:val="00D9033A"/>
    <w:rsid w:val="00D90D9B"/>
    <w:rsid w:val="00D9122D"/>
    <w:rsid w:val="00D933C4"/>
    <w:rsid w:val="00D938A7"/>
    <w:rsid w:val="00D93A44"/>
    <w:rsid w:val="00D94EB5"/>
    <w:rsid w:val="00D9519C"/>
    <w:rsid w:val="00D95889"/>
    <w:rsid w:val="00D967AA"/>
    <w:rsid w:val="00D96E19"/>
    <w:rsid w:val="00D9791E"/>
    <w:rsid w:val="00DA0390"/>
    <w:rsid w:val="00DA0E22"/>
    <w:rsid w:val="00DA1D90"/>
    <w:rsid w:val="00DA2454"/>
    <w:rsid w:val="00DA3895"/>
    <w:rsid w:val="00DA54DA"/>
    <w:rsid w:val="00DA6063"/>
    <w:rsid w:val="00DA61D2"/>
    <w:rsid w:val="00DA6F04"/>
    <w:rsid w:val="00DA76A8"/>
    <w:rsid w:val="00DB0860"/>
    <w:rsid w:val="00DB30B5"/>
    <w:rsid w:val="00DB4ACA"/>
    <w:rsid w:val="00DB4B50"/>
    <w:rsid w:val="00DB58C4"/>
    <w:rsid w:val="00DB5ED3"/>
    <w:rsid w:val="00DB7418"/>
    <w:rsid w:val="00DB74C9"/>
    <w:rsid w:val="00DC2AD9"/>
    <w:rsid w:val="00DC3419"/>
    <w:rsid w:val="00DC3AEC"/>
    <w:rsid w:val="00DC3F8D"/>
    <w:rsid w:val="00DC46B8"/>
    <w:rsid w:val="00DC75BD"/>
    <w:rsid w:val="00DC7EE5"/>
    <w:rsid w:val="00DD05DA"/>
    <w:rsid w:val="00DD27F5"/>
    <w:rsid w:val="00DD5F49"/>
    <w:rsid w:val="00DD6F31"/>
    <w:rsid w:val="00DD734F"/>
    <w:rsid w:val="00DE037F"/>
    <w:rsid w:val="00DE0A3A"/>
    <w:rsid w:val="00DE10B2"/>
    <w:rsid w:val="00DE1555"/>
    <w:rsid w:val="00DE15A0"/>
    <w:rsid w:val="00DE2568"/>
    <w:rsid w:val="00DE2937"/>
    <w:rsid w:val="00DE319D"/>
    <w:rsid w:val="00DE320C"/>
    <w:rsid w:val="00DE4306"/>
    <w:rsid w:val="00DE48B0"/>
    <w:rsid w:val="00DE74A1"/>
    <w:rsid w:val="00DE7A53"/>
    <w:rsid w:val="00DF1341"/>
    <w:rsid w:val="00DF2120"/>
    <w:rsid w:val="00DF214A"/>
    <w:rsid w:val="00DF3477"/>
    <w:rsid w:val="00DF405E"/>
    <w:rsid w:val="00DF65FC"/>
    <w:rsid w:val="00DF6977"/>
    <w:rsid w:val="00DF72D0"/>
    <w:rsid w:val="00E00387"/>
    <w:rsid w:val="00E00C1A"/>
    <w:rsid w:val="00E00C69"/>
    <w:rsid w:val="00E012F5"/>
    <w:rsid w:val="00E0191C"/>
    <w:rsid w:val="00E01A13"/>
    <w:rsid w:val="00E0238B"/>
    <w:rsid w:val="00E03125"/>
    <w:rsid w:val="00E03279"/>
    <w:rsid w:val="00E03CC3"/>
    <w:rsid w:val="00E040E2"/>
    <w:rsid w:val="00E05845"/>
    <w:rsid w:val="00E07012"/>
    <w:rsid w:val="00E076C3"/>
    <w:rsid w:val="00E104C3"/>
    <w:rsid w:val="00E10A63"/>
    <w:rsid w:val="00E11533"/>
    <w:rsid w:val="00E132C0"/>
    <w:rsid w:val="00E14E81"/>
    <w:rsid w:val="00E14F80"/>
    <w:rsid w:val="00E14F9D"/>
    <w:rsid w:val="00E15B2E"/>
    <w:rsid w:val="00E15B3B"/>
    <w:rsid w:val="00E15E36"/>
    <w:rsid w:val="00E16C2D"/>
    <w:rsid w:val="00E208D5"/>
    <w:rsid w:val="00E21422"/>
    <w:rsid w:val="00E2169B"/>
    <w:rsid w:val="00E243D5"/>
    <w:rsid w:val="00E246FE"/>
    <w:rsid w:val="00E253DB"/>
    <w:rsid w:val="00E260AF"/>
    <w:rsid w:val="00E263F5"/>
    <w:rsid w:val="00E27F63"/>
    <w:rsid w:val="00E30FA7"/>
    <w:rsid w:val="00E3140D"/>
    <w:rsid w:val="00E31C72"/>
    <w:rsid w:val="00E32EFE"/>
    <w:rsid w:val="00E33241"/>
    <w:rsid w:val="00E33856"/>
    <w:rsid w:val="00E3469D"/>
    <w:rsid w:val="00E34B69"/>
    <w:rsid w:val="00E356A0"/>
    <w:rsid w:val="00E35D53"/>
    <w:rsid w:val="00E35F48"/>
    <w:rsid w:val="00E360F3"/>
    <w:rsid w:val="00E36358"/>
    <w:rsid w:val="00E36E5E"/>
    <w:rsid w:val="00E37DCE"/>
    <w:rsid w:val="00E40310"/>
    <w:rsid w:val="00E41960"/>
    <w:rsid w:val="00E41C51"/>
    <w:rsid w:val="00E42C25"/>
    <w:rsid w:val="00E43CE9"/>
    <w:rsid w:val="00E44385"/>
    <w:rsid w:val="00E44AF3"/>
    <w:rsid w:val="00E44F28"/>
    <w:rsid w:val="00E45472"/>
    <w:rsid w:val="00E45AFA"/>
    <w:rsid w:val="00E4731A"/>
    <w:rsid w:val="00E47787"/>
    <w:rsid w:val="00E47D15"/>
    <w:rsid w:val="00E47D9D"/>
    <w:rsid w:val="00E50363"/>
    <w:rsid w:val="00E507F0"/>
    <w:rsid w:val="00E51819"/>
    <w:rsid w:val="00E51939"/>
    <w:rsid w:val="00E51E35"/>
    <w:rsid w:val="00E51FAF"/>
    <w:rsid w:val="00E52C69"/>
    <w:rsid w:val="00E53D97"/>
    <w:rsid w:val="00E5481C"/>
    <w:rsid w:val="00E54841"/>
    <w:rsid w:val="00E54CCA"/>
    <w:rsid w:val="00E55D89"/>
    <w:rsid w:val="00E56163"/>
    <w:rsid w:val="00E62799"/>
    <w:rsid w:val="00E62836"/>
    <w:rsid w:val="00E63C81"/>
    <w:rsid w:val="00E648DF"/>
    <w:rsid w:val="00E65DB8"/>
    <w:rsid w:val="00E670DE"/>
    <w:rsid w:val="00E701AF"/>
    <w:rsid w:val="00E70F3F"/>
    <w:rsid w:val="00E72532"/>
    <w:rsid w:val="00E72CA4"/>
    <w:rsid w:val="00E74889"/>
    <w:rsid w:val="00E74F15"/>
    <w:rsid w:val="00E75DB2"/>
    <w:rsid w:val="00E75DE8"/>
    <w:rsid w:val="00E76710"/>
    <w:rsid w:val="00E76A80"/>
    <w:rsid w:val="00E80626"/>
    <w:rsid w:val="00E80695"/>
    <w:rsid w:val="00E8329C"/>
    <w:rsid w:val="00E836E8"/>
    <w:rsid w:val="00E844E5"/>
    <w:rsid w:val="00E84BD7"/>
    <w:rsid w:val="00E86492"/>
    <w:rsid w:val="00E86595"/>
    <w:rsid w:val="00E90E5B"/>
    <w:rsid w:val="00E90E5F"/>
    <w:rsid w:val="00E911BD"/>
    <w:rsid w:val="00E92B6A"/>
    <w:rsid w:val="00E95DF0"/>
    <w:rsid w:val="00E964B8"/>
    <w:rsid w:val="00E972AE"/>
    <w:rsid w:val="00EA040E"/>
    <w:rsid w:val="00EA1540"/>
    <w:rsid w:val="00EA15AC"/>
    <w:rsid w:val="00EA178C"/>
    <w:rsid w:val="00EA1D6C"/>
    <w:rsid w:val="00EA2DDB"/>
    <w:rsid w:val="00EA387C"/>
    <w:rsid w:val="00EA431A"/>
    <w:rsid w:val="00EA46C3"/>
    <w:rsid w:val="00EA49C4"/>
    <w:rsid w:val="00EA69C6"/>
    <w:rsid w:val="00EB2A1B"/>
    <w:rsid w:val="00EB39C2"/>
    <w:rsid w:val="00EB3CDC"/>
    <w:rsid w:val="00EB5A25"/>
    <w:rsid w:val="00EC186E"/>
    <w:rsid w:val="00EC2AE9"/>
    <w:rsid w:val="00EC40D4"/>
    <w:rsid w:val="00EC4C3B"/>
    <w:rsid w:val="00EC5BC4"/>
    <w:rsid w:val="00EC771E"/>
    <w:rsid w:val="00ED0CDD"/>
    <w:rsid w:val="00ED0E39"/>
    <w:rsid w:val="00ED3137"/>
    <w:rsid w:val="00ED3DEB"/>
    <w:rsid w:val="00ED513B"/>
    <w:rsid w:val="00ED5917"/>
    <w:rsid w:val="00ED5A90"/>
    <w:rsid w:val="00ED5B10"/>
    <w:rsid w:val="00ED6075"/>
    <w:rsid w:val="00ED6E0B"/>
    <w:rsid w:val="00ED76AE"/>
    <w:rsid w:val="00ED7B3D"/>
    <w:rsid w:val="00EE157A"/>
    <w:rsid w:val="00EE42F6"/>
    <w:rsid w:val="00EE438F"/>
    <w:rsid w:val="00EE61BB"/>
    <w:rsid w:val="00EE7585"/>
    <w:rsid w:val="00EE78EC"/>
    <w:rsid w:val="00EF090B"/>
    <w:rsid w:val="00EF0C4B"/>
    <w:rsid w:val="00EF1FA2"/>
    <w:rsid w:val="00EF205F"/>
    <w:rsid w:val="00EF2C16"/>
    <w:rsid w:val="00EF55C9"/>
    <w:rsid w:val="00F00852"/>
    <w:rsid w:val="00F00DC8"/>
    <w:rsid w:val="00F03F2C"/>
    <w:rsid w:val="00F041D9"/>
    <w:rsid w:val="00F04EF5"/>
    <w:rsid w:val="00F054D7"/>
    <w:rsid w:val="00F057FC"/>
    <w:rsid w:val="00F06B3F"/>
    <w:rsid w:val="00F06C48"/>
    <w:rsid w:val="00F114F0"/>
    <w:rsid w:val="00F116D4"/>
    <w:rsid w:val="00F12C47"/>
    <w:rsid w:val="00F131D7"/>
    <w:rsid w:val="00F13547"/>
    <w:rsid w:val="00F1496A"/>
    <w:rsid w:val="00F1523E"/>
    <w:rsid w:val="00F15952"/>
    <w:rsid w:val="00F16662"/>
    <w:rsid w:val="00F166F1"/>
    <w:rsid w:val="00F21209"/>
    <w:rsid w:val="00F224B3"/>
    <w:rsid w:val="00F23AB1"/>
    <w:rsid w:val="00F24FA2"/>
    <w:rsid w:val="00F2533A"/>
    <w:rsid w:val="00F26757"/>
    <w:rsid w:val="00F2715D"/>
    <w:rsid w:val="00F272C8"/>
    <w:rsid w:val="00F27420"/>
    <w:rsid w:val="00F32DAC"/>
    <w:rsid w:val="00F33BFD"/>
    <w:rsid w:val="00F33C31"/>
    <w:rsid w:val="00F343FD"/>
    <w:rsid w:val="00F34A3C"/>
    <w:rsid w:val="00F34C1A"/>
    <w:rsid w:val="00F351FF"/>
    <w:rsid w:val="00F3535F"/>
    <w:rsid w:val="00F35702"/>
    <w:rsid w:val="00F36045"/>
    <w:rsid w:val="00F36BDE"/>
    <w:rsid w:val="00F37C20"/>
    <w:rsid w:val="00F40087"/>
    <w:rsid w:val="00F41039"/>
    <w:rsid w:val="00F4212F"/>
    <w:rsid w:val="00F42B32"/>
    <w:rsid w:val="00F42C14"/>
    <w:rsid w:val="00F43225"/>
    <w:rsid w:val="00F43687"/>
    <w:rsid w:val="00F44E00"/>
    <w:rsid w:val="00F4572F"/>
    <w:rsid w:val="00F47178"/>
    <w:rsid w:val="00F50ADF"/>
    <w:rsid w:val="00F511AE"/>
    <w:rsid w:val="00F51281"/>
    <w:rsid w:val="00F51453"/>
    <w:rsid w:val="00F514FF"/>
    <w:rsid w:val="00F51798"/>
    <w:rsid w:val="00F53731"/>
    <w:rsid w:val="00F537EB"/>
    <w:rsid w:val="00F54FA5"/>
    <w:rsid w:val="00F55F38"/>
    <w:rsid w:val="00F56765"/>
    <w:rsid w:val="00F56DE9"/>
    <w:rsid w:val="00F570EC"/>
    <w:rsid w:val="00F577D9"/>
    <w:rsid w:val="00F60316"/>
    <w:rsid w:val="00F60762"/>
    <w:rsid w:val="00F60C2E"/>
    <w:rsid w:val="00F61B60"/>
    <w:rsid w:val="00F63B36"/>
    <w:rsid w:val="00F63EE8"/>
    <w:rsid w:val="00F65482"/>
    <w:rsid w:val="00F65D1E"/>
    <w:rsid w:val="00F65F66"/>
    <w:rsid w:val="00F67690"/>
    <w:rsid w:val="00F70A5A"/>
    <w:rsid w:val="00F726CB"/>
    <w:rsid w:val="00F73A5C"/>
    <w:rsid w:val="00F74510"/>
    <w:rsid w:val="00F766B8"/>
    <w:rsid w:val="00F8182E"/>
    <w:rsid w:val="00F81C51"/>
    <w:rsid w:val="00F83103"/>
    <w:rsid w:val="00F83655"/>
    <w:rsid w:val="00F83799"/>
    <w:rsid w:val="00F83CE5"/>
    <w:rsid w:val="00F83F7F"/>
    <w:rsid w:val="00F865DF"/>
    <w:rsid w:val="00F868A6"/>
    <w:rsid w:val="00F871F4"/>
    <w:rsid w:val="00F872A9"/>
    <w:rsid w:val="00F872B8"/>
    <w:rsid w:val="00F87DF7"/>
    <w:rsid w:val="00F90B03"/>
    <w:rsid w:val="00F90ED4"/>
    <w:rsid w:val="00F913FE"/>
    <w:rsid w:val="00F917EC"/>
    <w:rsid w:val="00F92576"/>
    <w:rsid w:val="00F953F1"/>
    <w:rsid w:val="00F971CC"/>
    <w:rsid w:val="00FA0389"/>
    <w:rsid w:val="00FA1BE5"/>
    <w:rsid w:val="00FA207F"/>
    <w:rsid w:val="00FA3014"/>
    <w:rsid w:val="00FA3615"/>
    <w:rsid w:val="00FA4A9C"/>
    <w:rsid w:val="00FA5ED9"/>
    <w:rsid w:val="00FA6039"/>
    <w:rsid w:val="00FA779B"/>
    <w:rsid w:val="00FB28F2"/>
    <w:rsid w:val="00FB347E"/>
    <w:rsid w:val="00FB3C8C"/>
    <w:rsid w:val="00FB3DC6"/>
    <w:rsid w:val="00FB3F6F"/>
    <w:rsid w:val="00FB5315"/>
    <w:rsid w:val="00FB53FF"/>
    <w:rsid w:val="00FB663B"/>
    <w:rsid w:val="00FB68D4"/>
    <w:rsid w:val="00FB756E"/>
    <w:rsid w:val="00FC02AF"/>
    <w:rsid w:val="00FC1269"/>
    <w:rsid w:val="00FC1B82"/>
    <w:rsid w:val="00FC2766"/>
    <w:rsid w:val="00FC5693"/>
    <w:rsid w:val="00FD0964"/>
    <w:rsid w:val="00FD0E2D"/>
    <w:rsid w:val="00FD2028"/>
    <w:rsid w:val="00FD2DDA"/>
    <w:rsid w:val="00FD3295"/>
    <w:rsid w:val="00FD3918"/>
    <w:rsid w:val="00FD44DB"/>
    <w:rsid w:val="00FD5A60"/>
    <w:rsid w:val="00FD73EB"/>
    <w:rsid w:val="00FE0232"/>
    <w:rsid w:val="00FE04E1"/>
    <w:rsid w:val="00FE135F"/>
    <w:rsid w:val="00FE223C"/>
    <w:rsid w:val="00FE2839"/>
    <w:rsid w:val="00FE2877"/>
    <w:rsid w:val="00FE43B7"/>
    <w:rsid w:val="00FE493D"/>
    <w:rsid w:val="00FE49F6"/>
    <w:rsid w:val="00FE518C"/>
    <w:rsid w:val="00FF0EF0"/>
    <w:rsid w:val="00FF1670"/>
    <w:rsid w:val="00FF3C40"/>
    <w:rsid w:val="00FF59B3"/>
    <w:rsid w:val="00FF71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aliases w:val="Заголовок параграфа (1.), Знак1,Знак1,Section,Section Heading,level2 hdg,111"/>
    <w:basedOn w:val="a1"/>
    <w:next w:val="a1"/>
    <w:link w:val="11"/>
    <w:uiPriority w:val="99"/>
    <w:qFormat/>
    <w:rsid w:val="00D43FEC"/>
    <w:pPr>
      <w:keepNext/>
      <w:keepLines/>
      <w:pageBreakBefore/>
      <w:numPr>
        <w:numId w:val="3"/>
      </w:numPr>
      <w:suppressAutoHyphens/>
      <w:spacing w:before="480" w:after="240" w:line="240" w:lineRule="auto"/>
      <w:outlineLvl w:val="0"/>
    </w:pPr>
    <w:rPr>
      <w:rFonts w:ascii="Arial" w:eastAsia="Times New Roman" w:hAnsi="Arial" w:cs="Times New Roman"/>
      <w:b/>
      <w:kern w:val="28"/>
      <w:sz w:val="40"/>
      <w:szCs w:val="20"/>
      <w:lang w:val="x-none" w:eastAsia="x-none"/>
    </w:rPr>
  </w:style>
  <w:style w:type="paragraph" w:styleId="2">
    <w:name w:val="heading 2"/>
    <w:aliases w:val="21,22,23,24,25,211,221,231,26,212,222,232,27,213,223,233,28,214,224,234,241,251,2111,2211,2311,261,2121,2221,2321,271,2131,2231,2331,h2,h21,5,Заголовок пункта (1.1) Знак,Заголовок пункта (1.1),Reset numbering"/>
    <w:basedOn w:val="a1"/>
    <w:next w:val="a1"/>
    <w:link w:val="21"/>
    <w:qFormat/>
    <w:rsid w:val="00D43FEC"/>
    <w:pPr>
      <w:keepNext/>
      <w:numPr>
        <w:ilvl w:val="1"/>
        <w:numId w:val="3"/>
      </w:numPr>
      <w:suppressAutoHyphens/>
      <w:spacing w:before="360" w:after="120" w:line="240" w:lineRule="auto"/>
      <w:outlineLvl w:val="1"/>
    </w:pPr>
    <w:rPr>
      <w:rFonts w:ascii="Times New Roman" w:eastAsia="Times New Roman" w:hAnsi="Times New Roman" w:cs="Times New Roman"/>
      <w:b/>
      <w:snapToGrid w:val="0"/>
      <w:sz w:val="32"/>
      <w:szCs w:val="20"/>
      <w:lang w:val="x-none" w:eastAsia="x-none"/>
    </w:rPr>
  </w:style>
  <w:style w:type="paragraph" w:styleId="3">
    <w:name w:val="heading 3"/>
    <w:aliases w:val="H3,Заголовок подпукта (1.1.1),Level 1 - 1"/>
    <w:basedOn w:val="a1"/>
    <w:next w:val="a1"/>
    <w:link w:val="30"/>
    <w:qFormat/>
    <w:rsid w:val="00D43FEC"/>
    <w:pPr>
      <w:keepNext/>
      <w:spacing w:before="240" w:after="60" w:line="240" w:lineRule="auto"/>
      <w:ind w:left="720" w:hanging="720"/>
      <w:outlineLvl w:val="2"/>
    </w:pPr>
    <w:rPr>
      <w:rFonts w:ascii="Times New Roman" w:eastAsia="Times New Roman" w:hAnsi="Times New Roman" w:cs="Times New Roman"/>
      <w:b/>
      <w:sz w:val="28"/>
      <w:szCs w:val="20"/>
      <w:lang w:val="x-none" w:eastAsia="x-none"/>
    </w:rPr>
  </w:style>
  <w:style w:type="paragraph" w:styleId="4">
    <w:name w:val="heading 4"/>
    <w:aliases w:val="H4,H41,Sub-Minor,Level 2 - a"/>
    <w:basedOn w:val="a1"/>
    <w:next w:val="a1"/>
    <w:link w:val="40"/>
    <w:qFormat/>
    <w:rsid w:val="00D43FEC"/>
    <w:pPr>
      <w:keepNext/>
      <w:spacing w:before="240" w:after="60" w:line="240" w:lineRule="auto"/>
      <w:ind w:left="864" w:hanging="864"/>
      <w:outlineLvl w:val="3"/>
    </w:pPr>
    <w:rPr>
      <w:rFonts w:ascii="Arial" w:eastAsia="SimSun" w:hAnsi="Arial" w:cs="Times New Roman"/>
      <w:b/>
      <w:sz w:val="24"/>
      <w:szCs w:val="20"/>
      <w:lang w:val="x-none" w:eastAsia="x-none"/>
    </w:rPr>
  </w:style>
  <w:style w:type="paragraph" w:styleId="5">
    <w:name w:val="heading 5"/>
    <w:aliases w:val="h5,h51,H5,H51,h52,test,Block Label,Level 3 - i"/>
    <w:basedOn w:val="a1"/>
    <w:next w:val="a1"/>
    <w:link w:val="50"/>
    <w:qFormat/>
    <w:rsid w:val="00D43FEC"/>
    <w:pPr>
      <w:spacing w:before="240" w:after="60" w:line="240" w:lineRule="auto"/>
      <w:ind w:left="1008" w:hanging="1008"/>
      <w:outlineLvl w:val="4"/>
    </w:pPr>
    <w:rPr>
      <w:rFonts w:ascii="Times New Roman" w:eastAsia="Times New Roman" w:hAnsi="Times New Roman" w:cs="Times New Roman"/>
      <w:szCs w:val="20"/>
      <w:lang w:val="x-none" w:eastAsia="x-none"/>
    </w:rPr>
  </w:style>
  <w:style w:type="paragraph" w:styleId="6">
    <w:name w:val="heading 6"/>
    <w:aliases w:val="Legal Level 1."/>
    <w:basedOn w:val="a1"/>
    <w:next w:val="a1"/>
    <w:link w:val="60"/>
    <w:qFormat/>
    <w:rsid w:val="00D43FEC"/>
    <w:pPr>
      <w:spacing w:before="240" w:after="60" w:line="240" w:lineRule="auto"/>
      <w:ind w:left="1152" w:hanging="1152"/>
      <w:outlineLvl w:val="5"/>
    </w:pPr>
    <w:rPr>
      <w:rFonts w:ascii="Times New Roman" w:eastAsia="Times New Roman" w:hAnsi="Times New Roman" w:cs="Times New Roman"/>
      <w:i/>
      <w:szCs w:val="20"/>
      <w:lang w:val="x-none" w:eastAsia="x-none"/>
    </w:rPr>
  </w:style>
  <w:style w:type="paragraph" w:styleId="7">
    <w:name w:val="heading 7"/>
    <w:aliases w:val="Appendix Header,Legal Level 1.1."/>
    <w:basedOn w:val="a1"/>
    <w:next w:val="a1"/>
    <w:link w:val="70"/>
    <w:qFormat/>
    <w:rsid w:val="00D43FEC"/>
    <w:pPr>
      <w:spacing w:before="240" w:after="60" w:line="240" w:lineRule="auto"/>
      <w:ind w:left="1296" w:hanging="1296"/>
      <w:outlineLvl w:val="6"/>
    </w:pPr>
    <w:rPr>
      <w:rFonts w:ascii="Arial" w:eastAsia="Times New Roman" w:hAnsi="Arial" w:cs="Times New Roman"/>
      <w:sz w:val="20"/>
      <w:szCs w:val="20"/>
      <w:lang w:val="x-none" w:eastAsia="x-none"/>
    </w:rPr>
  </w:style>
  <w:style w:type="paragraph" w:styleId="8">
    <w:name w:val="heading 8"/>
    <w:aliases w:val="Legal Level 1.1.1."/>
    <w:basedOn w:val="a1"/>
    <w:next w:val="a1"/>
    <w:link w:val="80"/>
    <w:qFormat/>
    <w:rsid w:val="00D43FEC"/>
    <w:pPr>
      <w:spacing w:before="240" w:after="60" w:line="240" w:lineRule="auto"/>
      <w:ind w:left="1440" w:hanging="1440"/>
      <w:outlineLvl w:val="7"/>
    </w:pPr>
    <w:rPr>
      <w:rFonts w:ascii="Arial" w:eastAsia="Times New Roman" w:hAnsi="Arial" w:cs="Times New Roman"/>
      <w:i/>
      <w:sz w:val="20"/>
      <w:szCs w:val="20"/>
      <w:lang w:val="x-none" w:eastAsia="x-none"/>
    </w:rPr>
  </w:style>
  <w:style w:type="paragraph" w:styleId="9">
    <w:name w:val="heading 9"/>
    <w:aliases w:val="Legal Level 1.1.1.1."/>
    <w:basedOn w:val="a1"/>
    <w:next w:val="a1"/>
    <w:link w:val="90"/>
    <w:qFormat/>
    <w:rsid w:val="00D43FEC"/>
    <w:pPr>
      <w:spacing w:before="240" w:after="60" w:line="240" w:lineRule="auto"/>
      <w:ind w:left="1584" w:hanging="1584"/>
      <w:outlineLvl w:val="8"/>
    </w:pPr>
    <w:rPr>
      <w:rFonts w:ascii="Arial" w:eastAsia="Times New Roman" w:hAnsi="Arial" w:cs="Times New Roman"/>
      <w:b/>
      <w:i/>
      <w:sz w:val="18"/>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Заголовок параграфа (1.) Знак, Знак1 Знак,Знак1 Знак,Section Знак,Section Heading Знак,level2 hdg Знак,111 Знак"/>
    <w:basedOn w:val="a2"/>
    <w:link w:val="1"/>
    <w:uiPriority w:val="99"/>
    <w:rsid w:val="00D43FEC"/>
    <w:rPr>
      <w:rFonts w:ascii="Arial" w:eastAsia="Times New Roman" w:hAnsi="Arial" w:cs="Times New Roman"/>
      <w:b/>
      <w:kern w:val="28"/>
      <w:sz w:val="40"/>
      <w:szCs w:val="20"/>
      <w:lang w:val="x-none" w:eastAsia="x-none"/>
    </w:rPr>
  </w:style>
  <w:style w:type="character" w:customStyle="1" w:styleId="21">
    <w:name w:val="Заголовок 2 Знак"/>
    <w:aliases w:val="21 Знак1,22 Знак1,23 Знак1,24 Знак1,25 Знак1,211 Знак1,221 Знак1,231 Знак1,26 Знак1,212 Знак1,222 Знак1,232 Знак1,27 Знак1,213 Знак1,223 Знак1,233 Знак1,28 Знак1,214 Знак1,224 Знак1,234 Знак1,241 Знак1,251 Знак1,2111 Знак1,2211 Знак1"/>
    <w:basedOn w:val="a2"/>
    <w:link w:val="2"/>
    <w:rsid w:val="00D43FEC"/>
    <w:rPr>
      <w:rFonts w:ascii="Times New Roman" w:eastAsia="Times New Roman" w:hAnsi="Times New Roman" w:cs="Times New Roman"/>
      <w:b/>
      <w:snapToGrid w:val="0"/>
      <w:sz w:val="32"/>
      <w:szCs w:val="20"/>
      <w:lang w:val="x-none" w:eastAsia="x-none"/>
    </w:rPr>
  </w:style>
  <w:style w:type="character" w:customStyle="1" w:styleId="30">
    <w:name w:val="Заголовок 3 Знак"/>
    <w:aliases w:val="H3 Знак,Заголовок подпукта (1.1.1) Знак,Level 1 - 1 Знак"/>
    <w:basedOn w:val="a2"/>
    <w:link w:val="3"/>
    <w:rsid w:val="00D43FEC"/>
    <w:rPr>
      <w:rFonts w:ascii="Times New Roman" w:eastAsia="Times New Roman" w:hAnsi="Times New Roman" w:cs="Times New Roman"/>
      <w:b/>
      <w:sz w:val="28"/>
      <w:szCs w:val="20"/>
      <w:lang w:val="x-none" w:eastAsia="x-none"/>
    </w:rPr>
  </w:style>
  <w:style w:type="character" w:customStyle="1" w:styleId="40">
    <w:name w:val="Заголовок 4 Знак"/>
    <w:aliases w:val="H4 Знак,H41 Знак,Sub-Minor Знак,Level 2 - a Знак"/>
    <w:basedOn w:val="a2"/>
    <w:link w:val="4"/>
    <w:rsid w:val="00D43FEC"/>
    <w:rPr>
      <w:rFonts w:ascii="Arial" w:eastAsia="SimSun" w:hAnsi="Arial" w:cs="Times New Roman"/>
      <w:b/>
      <w:sz w:val="24"/>
      <w:szCs w:val="20"/>
      <w:lang w:val="x-none" w:eastAsia="x-none"/>
    </w:rPr>
  </w:style>
  <w:style w:type="character" w:customStyle="1" w:styleId="50">
    <w:name w:val="Заголовок 5 Знак"/>
    <w:aliases w:val="h5 Знак,h51 Знак,H5 Знак,H51 Знак,h52 Знак,test Знак,Block Label Знак,Level 3 - i Знак"/>
    <w:basedOn w:val="a2"/>
    <w:link w:val="5"/>
    <w:rsid w:val="00D43FEC"/>
    <w:rPr>
      <w:rFonts w:ascii="Times New Roman" w:eastAsia="Times New Roman" w:hAnsi="Times New Roman" w:cs="Times New Roman"/>
      <w:szCs w:val="20"/>
      <w:lang w:val="x-none" w:eastAsia="x-none"/>
    </w:rPr>
  </w:style>
  <w:style w:type="character" w:customStyle="1" w:styleId="60">
    <w:name w:val="Заголовок 6 Знак"/>
    <w:aliases w:val="Legal Level 1. Знак"/>
    <w:basedOn w:val="a2"/>
    <w:link w:val="6"/>
    <w:rsid w:val="00D43FEC"/>
    <w:rPr>
      <w:rFonts w:ascii="Times New Roman" w:eastAsia="Times New Roman" w:hAnsi="Times New Roman" w:cs="Times New Roman"/>
      <w:i/>
      <w:szCs w:val="20"/>
      <w:lang w:val="x-none" w:eastAsia="x-none"/>
    </w:rPr>
  </w:style>
  <w:style w:type="character" w:customStyle="1" w:styleId="70">
    <w:name w:val="Заголовок 7 Знак"/>
    <w:aliases w:val="Appendix Header Знак,Legal Level 1.1. Знак"/>
    <w:basedOn w:val="a2"/>
    <w:link w:val="7"/>
    <w:rsid w:val="00D43FEC"/>
    <w:rPr>
      <w:rFonts w:ascii="Arial" w:eastAsia="Times New Roman" w:hAnsi="Arial" w:cs="Times New Roman"/>
      <w:sz w:val="20"/>
      <w:szCs w:val="20"/>
      <w:lang w:val="x-none" w:eastAsia="x-none"/>
    </w:rPr>
  </w:style>
  <w:style w:type="character" w:customStyle="1" w:styleId="80">
    <w:name w:val="Заголовок 8 Знак"/>
    <w:aliases w:val="Legal Level 1.1.1. Знак"/>
    <w:basedOn w:val="a2"/>
    <w:link w:val="8"/>
    <w:rsid w:val="00D43FEC"/>
    <w:rPr>
      <w:rFonts w:ascii="Arial" w:eastAsia="Times New Roman" w:hAnsi="Arial" w:cs="Times New Roman"/>
      <w:i/>
      <w:sz w:val="20"/>
      <w:szCs w:val="20"/>
      <w:lang w:val="x-none" w:eastAsia="x-none"/>
    </w:rPr>
  </w:style>
  <w:style w:type="character" w:customStyle="1" w:styleId="90">
    <w:name w:val="Заголовок 9 Знак"/>
    <w:aliases w:val="Legal Level 1.1.1.1. Знак"/>
    <w:basedOn w:val="a2"/>
    <w:link w:val="9"/>
    <w:rsid w:val="00D43FEC"/>
    <w:rPr>
      <w:rFonts w:ascii="Arial" w:eastAsia="Times New Roman" w:hAnsi="Arial" w:cs="Times New Roman"/>
      <w:b/>
      <w:i/>
      <w:sz w:val="18"/>
      <w:szCs w:val="20"/>
      <w:lang w:val="x-none" w:eastAsia="x-none"/>
    </w:rPr>
  </w:style>
  <w:style w:type="numbering" w:customStyle="1" w:styleId="12">
    <w:name w:val="Нет списка1"/>
    <w:next w:val="a4"/>
    <w:uiPriority w:val="99"/>
    <w:semiHidden/>
    <w:unhideWhenUsed/>
    <w:rsid w:val="00D43FEC"/>
  </w:style>
  <w:style w:type="paragraph" w:styleId="a5">
    <w:name w:val="footer"/>
    <w:basedOn w:val="a1"/>
    <w:link w:val="a6"/>
    <w:uiPriority w:val="99"/>
    <w:unhideWhenUsed/>
    <w:rsid w:val="00D43FEC"/>
    <w:pPr>
      <w:tabs>
        <w:tab w:val="center" w:pos="4677"/>
        <w:tab w:val="right" w:pos="9355"/>
      </w:tabs>
      <w:spacing w:after="0" w:line="240" w:lineRule="auto"/>
    </w:pPr>
    <w:rPr>
      <w:rFonts w:ascii="Calibri" w:eastAsia="Calibri" w:hAnsi="Calibri" w:cs="Times New Roman"/>
    </w:rPr>
  </w:style>
  <w:style w:type="character" w:customStyle="1" w:styleId="a6">
    <w:name w:val="Нижний колонтитул Знак"/>
    <w:basedOn w:val="a2"/>
    <w:link w:val="a5"/>
    <w:uiPriority w:val="99"/>
    <w:rsid w:val="00D43FEC"/>
    <w:rPr>
      <w:rFonts w:ascii="Calibri" w:eastAsia="Calibri" w:hAnsi="Calibri" w:cs="Times New Roman"/>
    </w:rPr>
  </w:style>
  <w:style w:type="numbering" w:customStyle="1" w:styleId="WW8Num3">
    <w:name w:val="WW8Num3"/>
    <w:basedOn w:val="a4"/>
    <w:rsid w:val="00D43FEC"/>
    <w:pPr>
      <w:numPr>
        <w:numId w:val="2"/>
      </w:numPr>
    </w:pPr>
  </w:style>
  <w:style w:type="table" w:customStyle="1" w:styleId="31">
    <w:name w:val="Сетка таблицы3"/>
    <w:basedOn w:val="a3"/>
    <w:next w:val="a7"/>
    <w:uiPriority w:val="59"/>
    <w:rsid w:val="00D43FEC"/>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7">
    <w:name w:val="Table Grid"/>
    <w:basedOn w:val="a3"/>
    <w:uiPriority w:val="59"/>
    <w:rsid w:val="00D43FE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1"/>
    <w:link w:val="a9"/>
    <w:uiPriority w:val="99"/>
    <w:unhideWhenUsed/>
    <w:rsid w:val="00D43FEC"/>
    <w:pPr>
      <w:tabs>
        <w:tab w:val="center" w:pos="4677"/>
        <w:tab w:val="right" w:pos="9355"/>
      </w:tabs>
      <w:spacing w:after="0" w:line="240" w:lineRule="auto"/>
    </w:pPr>
    <w:rPr>
      <w:rFonts w:ascii="Calibri" w:eastAsia="Calibri" w:hAnsi="Calibri" w:cs="Times New Roman"/>
    </w:rPr>
  </w:style>
  <w:style w:type="character" w:customStyle="1" w:styleId="a9">
    <w:name w:val="Верхний колонтитул Знак"/>
    <w:basedOn w:val="a2"/>
    <w:link w:val="a8"/>
    <w:uiPriority w:val="99"/>
    <w:rsid w:val="00D43FEC"/>
    <w:rPr>
      <w:rFonts w:ascii="Calibri" w:eastAsia="Calibri" w:hAnsi="Calibri" w:cs="Times New Roman"/>
    </w:rPr>
  </w:style>
  <w:style w:type="paragraph" w:styleId="aa">
    <w:name w:val="List Paragraph"/>
    <w:basedOn w:val="a1"/>
    <w:link w:val="ab"/>
    <w:uiPriority w:val="34"/>
    <w:qFormat/>
    <w:rsid w:val="00D43FEC"/>
    <w:pPr>
      <w:ind w:left="720"/>
      <w:contextualSpacing/>
    </w:pPr>
    <w:rPr>
      <w:rFonts w:ascii="Calibri" w:eastAsia="Calibri" w:hAnsi="Calibri" w:cs="Times New Roman"/>
      <w:lang w:val="x-none"/>
    </w:rPr>
  </w:style>
  <w:style w:type="paragraph" w:customStyle="1" w:styleId="ConsPlusNormal">
    <w:name w:val="ConsPlusNormal"/>
    <w:rsid w:val="00D43FEC"/>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3">
    <w:name w:val="Обычный1"/>
    <w:basedOn w:val="a1"/>
    <w:link w:val="CharChar"/>
    <w:rsid w:val="00D43FEC"/>
    <w:pPr>
      <w:spacing w:after="0" w:line="360" w:lineRule="auto"/>
      <w:ind w:firstLine="851"/>
      <w:jc w:val="both"/>
    </w:pPr>
    <w:rPr>
      <w:rFonts w:ascii="Times New Roman" w:eastAsia="Times New Roman" w:hAnsi="Times New Roman" w:cs="Times New Roman"/>
      <w:sz w:val="24"/>
      <w:szCs w:val="24"/>
      <w:lang w:val="x-none" w:eastAsia="ru-RU"/>
    </w:rPr>
  </w:style>
  <w:style w:type="character" w:customStyle="1" w:styleId="CharChar">
    <w:name w:val="Обычный Char Char"/>
    <w:link w:val="13"/>
    <w:rsid w:val="00D43FEC"/>
    <w:rPr>
      <w:rFonts w:ascii="Times New Roman" w:eastAsia="Times New Roman" w:hAnsi="Times New Roman" w:cs="Times New Roman"/>
      <w:sz w:val="24"/>
      <w:szCs w:val="24"/>
      <w:lang w:val="x-none" w:eastAsia="ru-RU"/>
    </w:rPr>
  </w:style>
  <w:style w:type="paragraph" w:styleId="ac">
    <w:name w:val="Balloon Text"/>
    <w:basedOn w:val="a1"/>
    <w:link w:val="ad"/>
    <w:uiPriority w:val="99"/>
    <w:semiHidden/>
    <w:unhideWhenUsed/>
    <w:rsid w:val="00D43FEC"/>
    <w:pPr>
      <w:spacing w:after="0" w:line="240" w:lineRule="auto"/>
    </w:pPr>
    <w:rPr>
      <w:rFonts w:ascii="Tahoma" w:eastAsia="Calibri" w:hAnsi="Tahoma" w:cs="Times New Roman"/>
      <w:sz w:val="16"/>
      <w:szCs w:val="16"/>
      <w:lang w:val="x-none" w:eastAsia="x-none"/>
    </w:rPr>
  </w:style>
  <w:style w:type="character" w:customStyle="1" w:styleId="ad">
    <w:name w:val="Текст выноски Знак"/>
    <w:basedOn w:val="a2"/>
    <w:link w:val="ac"/>
    <w:uiPriority w:val="99"/>
    <w:semiHidden/>
    <w:rsid w:val="00D43FEC"/>
    <w:rPr>
      <w:rFonts w:ascii="Tahoma" w:eastAsia="Calibri" w:hAnsi="Tahoma" w:cs="Times New Roman"/>
      <w:sz w:val="16"/>
      <w:szCs w:val="16"/>
      <w:lang w:val="x-none" w:eastAsia="x-none"/>
    </w:rPr>
  </w:style>
  <w:style w:type="paragraph" w:customStyle="1" w:styleId="a">
    <w:name w:val="Пункт"/>
    <w:basedOn w:val="a1"/>
    <w:link w:val="14"/>
    <w:rsid w:val="00D43FEC"/>
    <w:pPr>
      <w:numPr>
        <w:ilvl w:val="2"/>
        <w:numId w:val="3"/>
      </w:numPr>
      <w:tabs>
        <w:tab w:val="clear" w:pos="1560"/>
        <w:tab w:val="num" w:pos="1134"/>
      </w:tabs>
      <w:spacing w:after="0" w:line="360" w:lineRule="auto"/>
      <w:ind w:left="1134"/>
      <w:jc w:val="both"/>
    </w:pPr>
    <w:rPr>
      <w:rFonts w:ascii="Times New Roman" w:eastAsia="Times New Roman" w:hAnsi="Times New Roman" w:cs="Times New Roman"/>
      <w:snapToGrid w:val="0"/>
      <w:sz w:val="28"/>
      <w:szCs w:val="20"/>
      <w:lang w:val="x-none" w:eastAsia="x-none"/>
    </w:rPr>
  </w:style>
  <w:style w:type="paragraph" w:customStyle="1" w:styleId="a0">
    <w:name w:val="Подпункт"/>
    <w:basedOn w:val="a"/>
    <w:rsid w:val="00D43FEC"/>
    <w:pPr>
      <w:numPr>
        <w:ilvl w:val="3"/>
      </w:numPr>
    </w:pPr>
  </w:style>
  <w:style w:type="character" w:styleId="ae">
    <w:name w:val="Hyperlink"/>
    <w:uiPriority w:val="99"/>
    <w:unhideWhenUsed/>
    <w:rsid w:val="00D43FEC"/>
    <w:rPr>
      <w:color w:val="0000FF"/>
      <w:u w:val="single"/>
    </w:rPr>
  </w:style>
  <w:style w:type="character" w:styleId="af">
    <w:name w:val="page number"/>
    <w:basedOn w:val="a2"/>
    <w:rsid w:val="00D43FEC"/>
  </w:style>
  <w:style w:type="paragraph" w:customStyle="1" w:styleId="22">
    <w:name w:val="Пункт2"/>
    <w:basedOn w:val="a"/>
    <w:rsid w:val="00D43FEC"/>
    <w:pPr>
      <w:keepNext/>
      <w:numPr>
        <w:ilvl w:val="0"/>
        <w:numId w:val="0"/>
      </w:numPr>
      <w:tabs>
        <w:tab w:val="num" w:pos="1080"/>
      </w:tabs>
      <w:suppressAutoHyphens/>
      <w:spacing w:before="240" w:after="120" w:line="240" w:lineRule="auto"/>
      <w:ind w:left="1080" w:hanging="720"/>
      <w:jc w:val="left"/>
      <w:outlineLvl w:val="2"/>
    </w:pPr>
    <w:rPr>
      <w:b/>
    </w:rPr>
  </w:style>
  <w:style w:type="table" w:customStyle="1" w:styleId="210">
    <w:name w:val="Сетка таблицы21"/>
    <w:basedOn w:val="a3"/>
    <w:next w:val="a7"/>
    <w:uiPriority w:val="59"/>
    <w:rsid w:val="00D43FEC"/>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Пункт Знак1"/>
    <w:link w:val="a"/>
    <w:locked/>
    <w:rsid w:val="00D43FEC"/>
    <w:rPr>
      <w:rFonts w:ascii="Times New Roman" w:eastAsia="Times New Roman" w:hAnsi="Times New Roman" w:cs="Times New Roman"/>
      <w:snapToGrid w:val="0"/>
      <w:sz w:val="28"/>
      <w:szCs w:val="20"/>
      <w:lang w:val="x-none" w:eastAsia="x-none"/>
    </w:rPr>
  </w:style>
  <w:style w:type="character" w:customStyle="1" w:styleId="af0">
    <w:name w:val="комментарий"/>
    <w:rsid w:val="00D43FEC"/>
    <w:rPr>
      <w:b/>
      <w:i/>
      <w:shd w:val="clear" w:color="auto" w:fill="FFFF99"/>
    </w:rPr>
  </w:style>
  <w:style w:type="paragraph" w:styleId="af1">
    <w:name w:val="Body Text"/>
    <w:basedOn w:val="a1"/>
    <w:link w:val="af2"/>
    <w:rsid w:val="00D43FEC"/>
    <w:pPr>
      <w:tabs>
        <w:tab w:val="right" w:pos="9360"/>
      </w:tabs>
      <w:spacing w:after="0" w:line="240" w:lineRule="auto"/>
    </w:pPr>
    <w:rPr>
      <w:rFonts w:ascii="Times New Roman" w:eastAsia="Times New Roman" w:hAnsi="Times New Roman" w:cs="Times New Roman"/>
      <w:sz w:val="28"/>
      <w:szCs w:val="24"/>
      <w:lang w:val="x-none" w:eastAsia="ru-RU"/>
    </w:rPr>
  </w:style>
  <w:style w:type="character" w:customStyle="1" w:styleId="af2">
    <w:name w:val="Основной текст Знак"/>
    <w:basedOn w:val="a2"/>
    <w:link w:val="af1"/>
    <w:rsid w:val="00D43FEC"/>
    <w:rPr>
      <w:rFonts w:ascii="Times New Roman" w:eastAsia="Times New Roman" w:hAnsi="Times New Roman" w:cs="Times New Roman"/>
      <w:sz w:val="28"/>
      <w:szCs w:val="24"/>
      <w:lang w:val="x-none" w:eastAsia="ru-RU"/>
    </w:rPr>
  </w:style>
  <w:style w:type="paragraph" w:customStyle="1" w:styleId="13125">
    <w:name w:val="Стиль 13 пт По ширине Первая строка:  125 см"/>
    <w:basedOn w:val="a1"/>
    <w:rsid w:val="00D43FEC"/>
    <w:pPr>
      <w:spacing w:after="0" w:line="240" w:lineRule="auto"/>
      <w:ind w:firstLine="709"/>
      <w:jc w:val="both"/>
    </w:pPr>
    <w:rPr>
      <w:rFonts w:ascii="Times New Roman" w:eastAsia="Times New Roman" w:hAnsi="Times New Roman" w:cs="Times New Roman"/>
      <w:sz w:val="26"/>
      <w:szCs w:val="20"/>
      <w:lang w:eastAsia="ru-RU"/>
    </w:rPr>
  </w:style>
  <w:style w:type="table" w:customStyle="1" w:styleId="15">
    <w:name w:val="Сетка таблицы1"/>
    <w:basedOn w:val="a3"/>
    <w:next w:val="a7"/>
    <w:uiPriority w:val="59"/>
    <w:rsid w:val="00D43FE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3"/>
    <w:next w:val="a7"/>
    <w:uiPriority w:val="59"/>
    <w:rsid w:val="00D43FE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Основной текст 21"/>
    <w:basedOn w:val="a1"/>
    <w:rsid w:val="00D43FEC"/>
    <w:pPr>
      <w:tabs>
        <w:tab w:val="left" w:pos="0"/>
        <w:tab w:val="left" w:pos="864"/>
        <w:tab w:val="left" w:pos="4896"/>
      </w:tabs>
      <w:spacing w:after="0" w:line="240" w:lineRule="auto"/>
      <w:ind w:firstLine="709"/>
      <w:jc w:val="both"/>
    </w:pPr>
    <w:rPr>
      <w:rFonts w:ascii="Arial" w:eastAsia="Times New Roman" w:hAnsi="Arial" w:cs="Times New Roman"/>
      <w:sz w:val="20"/>
      <w:szCs w:val="20"/>
      <w:lang w:eastAsia="ru-RU"/>
    </w:rPr>
  </w:style>
  <w:style w:type="character" w:styleId="af3">
    <w:name w:val="annotation reference"/>
    <w:uiPriority w:val="99"/>
    <w:semiHidden/>
    <w:unhideWhenUsed/>
    <w:rsid w:val="00D43FEC"/>
    <w:rPr>
      <w:sz w:val="16"/>
      <w:szCs w:val="16"/>
    </w:rPr>
  </w:style>
  <w:style w:type="paragraph" w:styleId="af4">
    <w:name w:val="annotation text"/>
    <w:basedOn w:val="a1"/>
    <w:link w:val="af5"/>
    <w:uiPriority w:val="99"/>
    <w:semiHidden/>
    <w:unhideWhenUsed/>
    <w:rsid w:val="00D43FEC"/>
    <w:pPr>
      <w:spacing w:after="0" w:line="240" w:lineRule="auto"/>
      <w:ind w:firstLine="567"/>
      <w:jc w:val="both"/>
    </w:pPr>
    <w:rPr>
      <w:rFonts w:ascii="Times New Roman" w:eastAsia="Times New Roman" w:hAnsi="Times New Roman" w:cs="Times New Roman"/>
      <w:snapToGrid w:val="0"/>
      <w:sz w:val="20"/>
      <w:szCs w:val="20"/>
      <w:lang w:val="x-none" w:eastAsia="ru-RU"/>
    </w:rPr>
  </w:style>
  <w:style w:type="character" w:customStyle="1" w:styleId="af5">
    <w:name w:val="Текст примечания Знак"/>
    <w:basedOn w:val="a2"/>
    <w:link w:val="af4"/>
    <w:uiPriority w:val="99"/>
    <w:semiHidden/>
    <w:rsid w:val="00D43FEC"/>
    <w:rPr>
      <w:rFonts w:ascii="Times New Roman" w:eastAsia="Times New Roman" w:hAnsi="Times New Roman" w:cs="Times New Roman"/>
      <w:snapToGrid w:val="0"/>
      <w:sz w:val="20"/>
      <w:szCs w:val="20"/>
      <w:lang w:val="x-none" w:eastAsia="ru-RU"/>
    </w:rPr>
  </w:style>
  <w:style w:type="paragraph" w:styleId="af6">
    <w:name w:val="annotation subject"/>
    <w:basedOn w:val="af4"/>
    <w:next w:val="af4"/>
    <w:link w:val="af7"/>
    <w:uiPriority w:val="99"/>
    <w:semiHidden/>
    <w:unhideWhenUsed/>
    <w:rsid w:val="00D43FEC"/>
    <w:rPr>
      <w:b/>
      <w:bCs/>
    </w:rPr>
  </w:style>
  <w:style w:type="character" w:customStyle="1" w:styleId="af7">
    <w:name w:val="Тема примечания Знак"/>
    <w:basedOn w:val="af5"/>
    <w:link w:val="af6"/>
    <w:uiPriority w:val="99"/>
    <w:semiHidden/>
    <w:rsid w:val="00D43FEC"/>
    <w:rPr>
      <w:rFonts w:ascii="Times New Roman" w:eastAsia="Times New Roman" w:hAnsi="Times New Roman" w:cs="Times New Roman"/>
      <w:b/>
      <w:bCs/>
      <w:snapToGrid w:val="0"/>
      <w:sz w:val="20"/>
      <w:szCs w:val="20"/>
      <w:lang w:val="x-none" w:eastAsia="ru-RU"/>
    </w:rPr>
  </w:style>
  <w:style w:type="character" w:styleId="af8">
    <w:name w:val="Subtle Emphasis"/>
    <w:uiPriority w:val="19"/>
    <w:qFormat/>
    <w:rsid w:val="00D43FEC"/>
    <w:rPr>
      <w:i/>
      <w:iCs/>
      <w:color w:val="808080"/>
    </w:rPr>
  </w:style>
  <w:style w:type="numbering" w:customStyle="1" w:styleId="WW8Num31">
    <w:name w:val="WW8Num31"/>
    <w:basedOn w:val="a4"/>
    <w:rsid w:val="00D43FEC"/>
  </w:style>
  <w:style w:type="numbering" w:customStyle="1" w:styleId="WW8Num32">
    <w:name w:val="WW8Num32"/>
    <w:basedOn w:val="a4"/>
    <w:rsid w:val="00D43FEC"/>
  </w:style>
  <w:style w:type="table" w:customStyle="1" w:styleId="TableStyle0">
    <w:name w:val="TableStyle0"/>
    <w:rsid w:val="00D43FEC"/>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
    <w:name w:val="Сетка таблицы4"/>
    <w:basedOn w:val="a3"/>
    <w:next w:val="a7"/>
    <w:uiPriority w:val="59"/>
    <w:rsid w:val="00D43FE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3"/>
    <w:next w:val="a7"/>
    <w:uiPriority w:val="59"/>
    <w:rsid w:val="00D43FE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9">
    <w:name w:val="Стиль ТЗ"/>
    <w:basedOn w:val="a1"/>
    <w:link w:val="afa"/>
    <w:qFormat/>
    <w:rsid w:val="00D43FEC"/>
    <w:pPr>
      <w:spacing w:before="120" w:after="0" w:line="240" w:lineRule="auto"/>
      <w:ind w:firstLine="709"/>
      <w:jc w:val="both"/>
    </w:pPr>
    <w:rPr>
      <w:rFonts w:ascii="Times New Roman" w:eastAsia="Times New Roman" w:hAnsi="Times New Roman" w:cs="Times New Roman"/>
      <w:sz w:val="28"/>
      <w:szCs w:val="24"/>
      <w:lang w:val="x-none" w:eastAsia="x-none"/>
    </w:rPr>
  </w:style>
  <w:style w:type="character" w:customStyle="1" w:styleId="afa">
    <w:name w:val="Стиль ТЗ Знак"/>
    <w:link w:val="af9"/>
    <w:rsid w:val="00D43FEC"/>
    <w:rPr>
      <w:rFonts w:ascii="Times New Roman" w:eastAsia="Times New Roman" w:hAnsi="Times New Roman" w:cs="Times New Roman"/>
      <w:sz w:val="28"/>
      <w:szCs w:val="24"/>
      <w:lang w:val="x-none" w:eastAsia="x-none"/>
    </w:rPr>
  </w:style>
  <w:style w:type="paragraph" w:customStyle="1" w:styleId="140">
    <w:name w:val="Стиль 14"/>
    <w:basedOn w:val="af1"/>
    <w:link w:val="141"/>
    <w:qFormat/>
    <w:rsid w:val="00D43FEC"/>
    <w:pPr>
      <w:tabs>
        <w:tab w:val="clear" w:pos="9360"/>
      </w:tabs>
      <w:spacing w:line="360" w:lineRule="auto"/>
      <w:ind w:firstLine="567"/>
      <w:jc w:val="both"/>
    </w:pPr>
    <w:rPr>
      <w:rFonts w:ascii="Arial" w:hAnsi="Arial"/>
      <w:szCs w:val="20"/>
      <w:lang w:eastAsia="x-none"/>
    </w:rPr>
  </w:style>
  <w:style w:type="character" w:customStyle="1" w:styleId="141">
    <w:name w:val="Стиль 14 Знак"/>
    <w:link w:val="140"/>
    <w:rsid w:val="00D43FEC"/>
    <w:rPr>
      <w:rFonts w:ascii="Arial" w:eastAsia="Times New Roman" w:hAnsi="Arial" w:cs="Times New Roman"/>
      <w:sz w:val="28"/>
      <w:szCs w:val="20"/>
      <w:lang w:val="x-none" w:eastAsia="x-none"/>
    </w:rPr>
  </w:style>
  <w:style w:type="paragraph" w:customStyle="1" w:styleId="10">
    <w:name w:val="СтильТЗ 1 уровень"/>
    <w:basedOn w:val="1"/>
    <w:qFormat/>
    <w:rsid w:val="00D43FEC"/>
    <w:pPr>
      <w:keepLines w:val="0"/>
      <w:pageBreakBefore w:val="0"/>
      <w:numPr>
        <w:numId w:val="5"/>
      </w:numPr>
      <w:suppressAutoHyphens w:val="0"/>
      <w:autoSpaceDE w:val="0"/>
      <w:autoSpaceDN w:val="0"/>
      <w:adjustRightInd w:val="0"/>
      <w:spacing w:before="0" w:after="0" w:line="360" w:lineRule="auto"/>
      <w:jc w:val="both"/>
    </w:pPr>
    <w:rPr>
      <w:rFonts w:ascii="Times New Roman" w:hAnsi="Times New Roman"/>
      <w:bCs/>
      <w:caps/>
      <w:kern w:val="0"/>
      <w:sz w:val="26"/>
      <w:szCs w:val="28"/>
    </w:rPr>
  </w:style>
  <w:style w:type="paragraph" w:customStyle="1" w:styleId="20">
    <w:name w:val="СтильТЗ 2 уровень"/>
    <w:basedOn w:val="2"/>
    <w:qFormat/>
    <w:rsid w:val="00D43FEC"/>
    <w:pPr>
      <w:numPr>
        <w:numId w:val="5"/>
      </w:numPr>
      <w:suppressAutoHyphens w:val="0"/>
      <w:spacing w:before="0" w:after="240"/>
    </w:pPr>
    <w:rPr>
      <w:rFonts w:cs="Arial"/>
      <w:bCs/>
      <w:snapToGrid/>
      <w:sz w:val="26"/>
      <w:szCs w:val="26"/>
    </w:rPr>
  </w:style>
  <w:style w:type="paragraph" w:customStyle="1" w:styleId="42">
    <w:name w:val="Стиль4"/>
    <w:basedOn w:val="4"/>
    <w:next w:val="a1"/>
    <w:link w:val="43"/>
    <w:qFormat/>
    <w:rsid w:val="00D43FEC"/>
    <w:pPr>
      <w:spacing w:before="360" w:after="0" w:line="360" w:lineRule="auto"/>
      <w:ind w:left="1211" w:hanging="360"/>
      <w:jc w:val="both"/>
    </w:pPr>
    <w:rPr>
      <w:rFonts w:eastAsia="Times New Roman"/>
      <w:b w:val="0"/>
      <w:bCs/>
      <w:sz w:val="26"/>
      <w:szCs w:val="26"/>
      <w:lang w:val="ru"/>
    </w:rPr>
  </w:style>
  <w:style w:type="character" w:customStyle="1" w:styleId="43">
    <w:name w:val="Стиль4 Знак"/>
    <w:link w:val="42"/>
    <w:rsid w:val="00D43FEC"/>
    <w:rPr>
      <w:rFonts w:ascii="Arial" w:eastAsia="Times New Roman" w:hAnsi="Arial" w:cs="Times New Roman"/>
      <w:bCs/>
      <w:sz w:val="26"/>
      <w:szCs w:val="26"/>
      <w:lang w:val="ru" w:eastAsia="x-none"/>
    </w:rPr>
  </w:style>
  <w:style w:type="character" w:customStyle="1" w:styleId="212">
    <w:name w:val="Заголовок 2 Знак1"/>
    <w:aliases w:val="21 Знак,22 Знак,23 Знак,24 Знак,25 Знак,211 Знак,221 Знак,231 Знак,26 Знак,212 Знак,222 Знак,232 Знак,27 Знак,213 Знак,223 Знак,233 Знак,28 Знак,214 Знак,224 Знак,234 Знак,241 Знак,251 Знак,2111 Знак,2211 Знак,2311 Знак,261 Знак,5 Знак"/>
    <w:rsid w:val="00D43FEC"/>
    <w:rPr>
      <w:rFonts w:ascii="Arial" w:eastAsia="SimSun" w:hAnsi="Arial" w:cs="Times New Roman"/>
      <w:b/>
      <w:i/>
      <w:sz w:val="28"/>
      <w:lang w:val="x-none" w:eastAsia="x-none"/>
    </w:rPr>
  </w:style>
  <w:style w:type="paragraph" w:styleId="16">
    <w:name w:val="toc 1"/>
    <w:basedOn w:val="a1"/>
    <w:next w:val="a1"/>
    <w:autoRedefine/>
    <w:uiPriority w:val="39"/>
    <w:qFormat/>
    <w:rsid w:val="00D43FEC"/>
    <w:pPr>
      <w:tabs>
        <w:tab w:val="right" w:leader="dot" w:pos="10195"/>
      </w:tabs>
      <w:spacing w:before="120" w:after="120" w:line="240" w:lineRule="auto"/>
      <w:ind w:left="284" w:hanging="284"/>
    </w:pPr>
    <w:rPr>
      <w:rFonts w:ascii="Times New Roman" w:eastAsia="Times New Roman" w:hAnsi="Times New Roman" w:cs="Times New Roman"/>
      <w:b/>
      <w:bCs/>
      <w:caps/>
      <w:sz w:val="24"/>
      <w:szCs w:val="24"/>
      <w:lang w:eastAsia="ru-RU"/>
    </w:rPr>
  </w:style>
  <w:style w:type="paragraph" w:styleId="24">
    <w:name w:val="toc 2"/>
    <w:basedOn w:val="a1"/>
    <w:next w:val="a1"/>
    <w:autoRedefine/>
    <w:uiPriority w:val="39"/>
    <w:qFormat/>
    <w:rsid w:val="00D43FEC"/>
    <w:pPr>
      <w:tabs>
        <w:tab w:val="left" w:pos="709"/>
        <w:tab w:val="left" w:pos="1100"/>
        <w:tab w:val="right" w:leader="dot" w:pos="9639"/>
      </w:tabs>
      <w:spacing w:after="0" w:line="240" w:lineRule="auto"/>
      <w:ind w:left="280"/>
    </w:pPr>
    <w:rPr>
      <w:rFonts w:ascii="Times New Roman" w:eastAsia="Times New Roman" w:hAnsi="Times New Roman" w:cs="Times New Roman"/>
      <w:smallCaps/>
      <w:sz w:val="24"/>
      <w:szCs w:val="24"/>
      <w:lang w:eastAsia="ru-RU"/>
    </w:rPr>
  </w:style>
  <w:style w:type="paragraph" w:styleId="32">
    <w:name w:val="toc 3"/>
    <w:basedOn w:val="a1"/>
    <w:next w:val="a1"/>
    <w:autoRedefine/>
    <w:uiPriority w:val="39"/>
    <w:qFormat/>
    <w:rsid w:val="00D43FEC"/>
    <w:pPr>
      <w:spacing w:after="0" w:line="240" w:lineRule="auto"/>
      <w:ind w:left="560"/>
    </w:pPr>
    <w:rPr>
      <w:rFonts w:ascii="Times New Roman" w:eastAsia="Times New Roman" w:hAnsi="Times New Roman" w:cs="Times New Roman"/>
      <w:i/>
      <w:iCs/>
      <w:sz w:val="24"/>
      <w:szCs w:val="24"/>
      <w:lang w:eastAsia="ru-RU"/>
    </w:rPr>
  </w:style>
  <w:style w:type="paragraph" w:styleId="afb">
    <w:name w:val="caption"/>
    <w:basedOn w:val="a1"/>
    <w:next w:val="a1"/>
    <w:qFormat/>
    <w:rsid w:val="00D43FEC"/>
    <w:pPr>
      <w:tabs>
        <w:tab w:val="left" w:pos="34"/>
        <w:tab w:val="left" w:pos="513"/>
        <w:tab w:val="left" w:pos="965"/>
      </w:tabs>
      <w:spacing w:before="120" w:after="120" w:line="240" w:lineRule="auto"/>
      <w:ind w:left="72" w:hanging="34"/>
    </w:pPr>
    <w:rPr>
      <w:rFonts w:ascii="Times New Roman" w:eastAsia="Times New Roman" w:hAnsi="Times New Roman" w:cs="Times New Roman"/>
      <w:b/>
      <w:bCs/>
      <w:lang w:eastAsia="ru-RU"/>
    </w:rPr>
  </w:style>
  <w:style w:type="paragraph" w:styleId="afc">
    <w:name w:val="Title"/>
    <w:basedOn w:val="a1"/>
    <w:link w:val="afd"/>
    <w:uiPriority w:val="10"/>
    <w:qFormat/>
    <w:rsid w:val="00D43FEC"/>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d">
    <w:name w:val="Название Знак"/>
    <w:basedOn w:val="a2"/>
    <w:link w:val="afc"/>
    <w:uiPriority w:val="10"/>
    <w:rsid w:val="00D43FEC"/>
    <w:rPr>
      <w:rFonts w:ascii="Times New Roman" w:eastAsia="Times New Roman" w:hAnsi="Times New Roman" w:cs="Times New Roman"/>
      <w:sz w:val="36"/>
      <w:szCs w:val="20"/>
      <w:lang w:val="x-none" w:eastAsia="x-none"/>
    </w:rPr>
  </w:style>
  <w:style w:type="character" w:styleId="afe">
    <w:name w:val="Strong"/>
    <w:qFormat/>
    <w:rsid w:val="00D43FEC"/>
    <w:rPr>
      <w:b/>
      <w:bCs/>
    </w:rPr>
  </w:style>
  <w:style w:type="character" w:styleId="aff">
    <w:name w:val="Emphasis"/>
    <w:qFormat/>
    <w:rsid w:val="00D43FEC"/>
    <w:rPr>
      <w:i/>
      <w:iCs/>
    </w:rPr>
  </w:style>
  <w:style w:type="paragraph" w:styleId="aff0">
    <w:name w:val="No Spacing"/>
    <w:link w:val="aff1"/>
    <w:uiPriority w:val="99"/>
    <w:qFormat/>
    <w:rsid w:val="00D43FEC"/>
    <w:pPr>
      <w:spacing w:after="0" w:line="240" w:lineRule="auto"/>
    </w:pPr>
    <w:rPr>
      <w:rFonts w:ascii="Calibri" w:eastAsia="Times New Roman" w:hAnsi="Calibri" w:cs="Times New Roman"/>
      <w:lang w:eastAsia="ru-RU"/>
    </w:rPr>
  </w:style>
  <w:style w:type="character" w:customStyle="1" w:styleId="aff1">
    <w:name w:val="Без интервала Знак"/>
    <w:link w:val="aff0"/>
    <w:uiPriority w:val="99"/>
    <w:rsid w:val="00D43FEC"/>
    <w:rPr>
      <w:rFonts w:ascii="Calibri" w:eastAsia="Times New Roman" w:hAnsi="Calibri" w:cs="Times New Roman"/>
      <w:lang w:eastAsia="ru-RU"/>
    </w:rPr>
  </w:style>
  <w:style w:type="character" w:customStyle="1" w:styleId="ab">
    <w:name w:val="Абзац списка Знак"/>
    <w:link w:val="aa"/>
    <w:uiPriority w:val="34"/>
    <w:locked/>
    <w:rsid w:val="00D43FEC"/>
    <w:rPr>
      <w:rFonts w:ascii="Calibri" w:eastAsia="Calibri" w:hAnsi="Calibri" w:cs="Times New Roman"/>
      <w:lang w:val="x-none"/>
    </w:rPr>
  </w:style>
  <w:style w:type="paragraph" w:styleId="aff2">
    <w:name w:val="TOC Heading"/>
    <w:basedOn w:val="1"/>
    <w:next w:val="a1"/>
    <w:uiPriority w:val="39"/>
    <w:unhideWhenUsed/>
    <w:qFormat/>
    <w:rsid w:val="00D43FEC"/>
    <w:pPr>
      <w:pageBreakBefore w:val="0"/>
      <w:numPr>
        <w:numId w:val="0"/>
      </w:numPr>
      <w:suppressAutoHyphens w:val="0"/>
      <w:spacing w:after="0" w:line="276" w:lineRule="auto"/>
      <w:ind w:firstLine="720"/>
      <w:jc w:val="both"/>
      <w:outlineLvl w:val="9"/>
    </w:pPr>
    <w:rPr>
      <w:rFonts w:ascii="Cambria" w:hAnsi="Cambria"/>
      <w:bCs/>
      <w:color w:val="365F91"/>
      <w:kern w:val="0"/>
      <w:sz w:val="28"/>
      <w:szCs w:val="28"/>
    </w:rPr>
  </w:style>
  <w:style w:type="character" w:customStyle="1" w:styleId="itemtext1">
    <w:name w:val="itemtext1"/>
    <w:rsid w:val="00D43FEC"/>
    <w:rPr>
      <w:rFonts w:ascii="Segoe UI" w:hAnsi="Segoe UI" w:cs="Segoe UI" w:hint="default"/>
      <w:color w:val="000000"/>
      <w:sz w:val="20"/>
      <w:szCs w:val="20"/>
    </w:rPr>
  </w:style>
  <w:style w:type="character" w:customStyle="1" w:styleId="apple-converted-space">
    <w:name w:val="apple-converted-space"/>
    <w:rsid w:val="00D43FEC"/>
  </w:style>
  <w:style w:type="numbering" w:customStyle="1" w:styleId="110">
    <w:name w:val="Нет списка11"/>
    <w:next w:val="a4"/>
    <w:uiPriority w:val="99"/>
    <w:semiHidden/>
    <w:unhideWhenUsed/>
    <w:rsid w:val="00D43FEC"/>
  </w:style>
  <w:style w:type="numbering" w:customStyle="1" w:styleId="111">
    <w:name w:val="Нет списка111"/>
    <w:next w:val="a4"/>
    <w:uiPriority w:val="99"/>
    <w:semiHidden/>
    <w:unhideWhenUsed/>
    <w:rsid w:val="00D43FEC"/>
  </w:style>
  <w:style w:type="numbering" w:customStyle="1" w:styleId="WW8Num33">
    <w:name w:val="WW8Num33"/>
    <w:basedOn w:val="a4"/>
    <w:rsid w:val="00D43FEC"/>
    <w:pPr>
      <w:numPr>
        <w:numId w:val="1"/>
      </w:numPr>
    </w:pPr>
  </w:style>
  <w:style w:type="table" w:customStyle="1" w:styleId="310">
    <w:name w:val="Сетка таблицы31"/>
    <w:basedOn w:val="a3"/>
    <w:next w:val="a7"/>
    <w:uiPriority w:val="59"/>
    <w:rsid w:val="00D43FEC"/>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
    <w:name w:val="Сетка таблицы6"/>
    <w:basedOn w:val="a3"/>
    <w:next w:val="a7"/>
    <w:uiPriority w:val="59"/>
    <w:rsid w:val="00D43FE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3"/>
    <w:next w:val="a7"/>
    <w:uiPriority w:val="59"/>
    <w:rsid w:val="00D43FEC"/>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3"/>
    <w:next w:val="a7"/>
    <w:uiPriority w:val="59"/>
    <w:rsid w:val="00D43FE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3"/>
    <w:next w:val="a7"/>
    <w:uiPriority w:val="59"/>
    <w:rsid w:val="00D43FE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1">
    <w:name w:val="WW8Num311"/>
    <w:basedOn w:val="a4"/>
    <w:rsid w:val="00D43FEC"/>
  </w:style>
  <w:style w:type="numbering" w:customStyle="1" w:styleId="WW8Num321">
    <w:name w:val="WW8Num321"/>
    <w:basedOn w:val="a4"/>
    <w:rsid w:val="00D43FEC"/>
  </w:style>
  <w:style w:type="table" w:customStyle="1" w:styleId="TableStyle01">
    <w:name w:val="TableStyle01"/>
    <w:rsid w:val="00D43FEC"/>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0">
    <w:name w:val="Сетка таблицы41"/>
    <w:basedOn w:val="a3"/>
    <w:next w:val="a7"/>
    <w:uiPriority w:val="59"/>
    <w:rsid w:val="00D43FE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3"/>
    <w:next w:val="a7"/>
    <w:uiPriority w:val="59"/>
    <w:rsid w:val="00D43FE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
    <w:name w:val="Нет списка2"/>
    <w:next w:val="a4"/>
    <w:uiPriority w:val="99"/>
    <w:semiHidden/>
    <w:unhideWhenUsed/>
    <w:rsid w:val="00D43FEC"/>
  </w:style>
  <w:style w:type="numbering" w:customStyle="1" w:styleId="120">
    <w:name w:val="Нет списка12"/>
    <w:next w:val="a4"/>
    <w:uiPriority w:val="99"/>
    <w:semiHidden/>
    <w:unhideWhenUsed/>
    <w:rsid w:val="00D43FEC"/>
  </w:style>
  <w:style w:type="numbering" w:customStyle="1" w:styleId="WW8Num34">
    <w:name w:val="WW8Num34"/>
    <w:basedOn w:val="a4"/>
    <w:rsid w:val="00D43FEC"/>
    <w:pPr>
      <w:numPr>
        <w:numId w:val="2"/>
      </w:numPr>
    </w:pPr>
  </w:style>
  <w:style w:type="table" w:customStyle="1" w:styleId="320">
    <w:name w:val="Сетка таблицы32"/>
    <w:basedOn w:val="a3"/>
    <w:next w:val="a7"/>
    <w:uiPriority w:val="59"/>
    <w:rsid w:val="00D43FEC"/>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
    <w:name w:val="Сетка таблицы7"/>
    <w:basedOn w:val="a3"/>
    <w:next w:val="a7"/>
    <w:uiPriority w:val="59"/>
    <w:rsid w:val="00D43FE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3"/>
    <w:next w:val="a7"/>
    <w:uiPriority w:val="59"/>
    <w:rsid w:val="00D43FEC"/>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3"/>
    <w:next w:val="a7"/>
    <w:uiPriority w:val="59"/>
    <w:rsid w:val="00D43FE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3"/>
    <w:next w:val="a7"/>
    <w:uiPriority w:val="59"/>
    <w:rsid w:val="00D43FE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2">
    <w:name w:val="WW8Num312"/>
    <w:basedOn w:val="a4"/>
    <w:rsid w:val="00D43FEC"/>
  </w:style>
  <w:style w:type="numbering" w:customStyle="1" w:styleId="WW8Num322">
    <w:name w:val="WW8Num322"/>
    <w:basedOn w:val="a4"/>
    <w:rsid w:val="00D43FEC"/>
  </w:style>
  <w:style w:type="table" w:customStyle="1" w:styleId="TableStyle02">
    <w:name w:val="TableStyle02"/>
    <w:rsid w:val="00D43FEC"/>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20">
    <w:name w:val="Сетка таблицы42"/>
    <w:basedOn w:val="a3"/>
    <w:next w:val="a7"/>
    <w:uiPriority w:val="59"/>
    <w:rsid w:val="00D43FE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2"/>
    <w:basedOn w:val="a3"/>
    <w:next w:val="a7"/>
    <w:uiPriority w:val="59"/>
    <w:rsid w:val="00D43FE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1"/>
    <w:next w:val="a4"/>
    <w:uiPriority w:val="99"/>
    <w:semiHidden/>
    <w:unhideWhenUsed/>
    <w:rsid w:val="00D43FEC"/>
  </w:style>
  <w:style w:type="numbering" w:customStyle="1" w:styleId="11111">
    <w:name w:val="Нет списка11111"/>
    <w:next w:val="a4"/>
    <w:uiPriority w:val="99"/>
    <w:semiHidden/>
    <w:unhideWhenUsed/>
    <w:rsid w:val="00D43FEC"/>
  </w:style>
  <w:style w:type="numbering" w:customStyle="1" w:styleId="WW8Num331">
    <w:name w:val="WW8Num331"/>
    <w:basedOn w:val="a4"/>
    <w:rsid w:val="00D43FEC"/>
    <w:pPr>
      <w:numPr>
        <w:numId w:val="1"/>
      </w:numPr>
    </w:pPr>
  </w:style>
  <w:style w:type="table" w:customStyle="1" w:styleId="311">
    <w:name w:val="Сетка таблицы311"/>
    <w:basedOn w:val="a3"/>
    <w:next w:val="a7"/>
    <w:uiPriority w:val="59"/>
    <w:rsid w:val="00D43FEC"/>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0">
    <w:name w:val="Сетка таблицы61"/>
    <w:basedOn w:val="a3"/>
    <w:next w:val="a7"/>
    <w:uiPriority w:val="59"/>
    <w:rsid w:val="00D43FE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3"/>
    <w:next w:val="a7"/>
    <w:uiPriority w:val="59"/>
    <w:rsid w:val="00D43FEC"/>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3"/>
    <w:next w:val="a7"/>
    <w:uiPriority w:val="59"/>
    <w:rsid w:val="00D43FE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1"/>
    <w:basedOn w:val="a3"/>
    <w:next w:val="a7"/>
    <w:uiPriority w:val="59"/>
    <w:rsid w:val="00D43FE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11">
    <w:name w:val="WW8Num3111"/>
    <w:basedOn w:val="a4"/>
    <w:rsid w:val="00D43FEC"/>
  </w:style>
  <w:style w:type="numbering" w:customStyle="1" w:styleId="WW8Num3211">
    <w:name w:val="WW8Num3211"/>
    <w:basedOn w:val="a4"/>
    <w:rsid w:val="00D43FEC"/>
  </w:style>
  <w:style w:type="table" w:customStyle="1" w:styleId="TableStyle011">
    <w:name w:val="TableStyle011"/>
    <w:rsid w:val="00D43FEC"/>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1">
    <w:name w:val="Сетка таблицы411"/>
    <w:basedOn w:val="a3"/>
    <w:next w:val="a7"/>
    <w:uiPriority w:val="59"/>
    <w:rsid w:val="00D43FE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3"/>
    <w:next w:val="a7"/>
    <w:uiPriority w:val="59"/>
    <w:rsid w:val="00D43FE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
    <w:name w:val="Нет списка3"/>
    <w:next w:val="a4"/>
    <w:uiPriority w:val="99"/>
    <w:semiHidden/>
    <w:unhideWhenUsed/>
    <w:rsid w:val="00D43FEC"/>
  </w:style>
  <w:style w:type="numbering" w:customStyle="1" w:styleId="WW8Num35">
    <w:name w:val="WW8Num35"/>
    <w:basedOn w:val="a4"/>
    <w:rsid w:val="00D43FEC"/>
  </w:style>
  <w:style w:type="table" w:customStyle="1" w:styleId="330">
    <w:name w:val="Сетка таблицы33"/>
    <w:basedOn w:val="a3"/>
    <w:next w:val="a7"/>
    <w:uiPriority w:val="59"/>
    <w:rsid w:val="00D43FEC"/>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
    <w:name w:val="Сетка таблицы8"/>
    <w:basedOn w:val="a3"/>
    <w:next w:val="a7"/>
    <w:uiPriority w:val="59"/>
    <w:rsid w:val="00D43FE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3"/>
    <w:basedOn w:val="a3"/>
    <w:next w:val="a7"/>
    <w:uiPriority w:val="59"/>
    <w:rsid w:val="00D43FEC"/>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3"/>
    <w:next w:val="a7"/>
    <w:uiPriority w:val="59"/>
    <w:rsid w:val="00D43FE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3"/>
    <w:next w:val="a7"/>
    <w:uiPriority w:val="59"/>
    <w:rsid w:val="00D43FE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3">
    <w:name w:val="WW8Num313"/>
    <w:basedOn w:val="a4"/>
    <w:rsid w:val="00D43FEC"/>
  </w:style>
  <w:style w:type="numbering" w:customStyle="1" w:styleId="WW8Num323">
    <w:name w:val="WW8Num323"/>
    <w:basedOn w:val="a4"/>
    <w:rsid w:val="00D43FEC"/>
  </w:style>
  <w:style w:type="table" w:customStyle="1" w:styleId="TableStyle03">
    <w:name w:val="TableStyle03"/>
    <w:rsid w:val="00D43FEC"/>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30">
    <w:name w:val="Сетка таблицы43"/>
    <w:basedOn w:val="a3"/>
    <w:next w:val="a7"/>
    <w:uiPriority w:val="59"/>
    <w:rsid w:val="00D43FE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3"/>
    <w:basedOn w:val="a3"/>
    <w:next w:val="a7"/>
    <w:uiPriority w:val="59"/>
    <w:rsid w:val="00D43FE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4"/>
    <w:uiPriority w:val="99"/>
    <w:semiHidden/>
    <w:unhideWhenUsed/>
    <w:rsid w:val="00D43FEC"/>
  </w:style>
  <w:style w:type="numbering" w:customStyle="1" w:styleId="1120">
    <w:name w:val="Нет списка112"/>
    <w:next w:val="a4"/>
    <w:uiPriority w:val="99"/>
    <w:semiHidden/>
    <w:unhideWhenUsed/>
    <w:rsid w:val="00D43FEC"/>
  </w:style>
  <w:style w:type="numbering" w:customStyle="1" w:styleId="WW8Num332">
    <w:name w:val="WW8Num332"/>
    <w:basedOn w:val="a4"/>
    <w:rsid w:val="00D43FEC"/>
  </w:style>
  <w:style w:type="table" w:customStyle="1" w:styleId="312">
    <w:name w:val="Сетка таблицы312"/>
    <w:basedOn w:val="a3"/>
    <w:next w:val="a7"/>
    <w:uiPriority w:val="59"/>
    <w:rsid w:val="00D43FEC"/>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2"/>
    <w:basedOn w:val="a3"/>
    <w:next w:val="a7"/>
    <w:uiPriority w:val="59"/>
    <w:rsid w:val="00D43FE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2"/>
    <w:basedOn w:val="a3"/>
    <w:next w:val="a7"/>
    <w:uiPriority w:val="59"/>
    <w:rsid w:val="00D43FEC"/>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
    <w:basedOn w:val="a3"/>
    <w:next w:val="a7"/>
    <w:uiPriority w:val="59"/>
    <w:rsid w:val="00D43FE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2"/>
    <w:basedOn w:val="a3"/>
    <w:next w:val="a7"/>
    <w:uiPriority w:val="59"/>
    <w:rsid w:val="00D43FE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12">
    <w:name w:val="WW8Num3112"/>
    <w:basedOn w:val="a4"/>
    <w:rsid w:val="00D43FEC"/>
  </w:style>
  <w:style w:type="numbering" w:customStyle="1" w:styleId="WW8Num3212">
    <w:name w:val="WW8Num3212"/>
    <w:basedOn w:val="a4"/>
    <w:rsid w:val="00D43FEC"/>
  </w:style>
  <w:style w:type="table" w:customStyle="1" w:styleId="TableStyle012">
    <w:name w:val="TableStyle012"/>
    <w:rsid w:val="00D43FEC"/>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2">
    <w:name w:val="Сетка таблицы412"/>
    <w:basedOn w:val="a3"/>
    <w:next w:val="a7"/>
    <w:uiPriority w:val="59"/>
    <w:rsid w:val="00D43FE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3"/>
    <w:next w:val="a7"/>
    <w:uiPriority w:val="59"/>
    <w:rsid w:val="00D43FE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
    <w:name w:val="Нет списка21"/>
    <w:next w:val="a4"/>
    <w:uiPriority w:val="99"/>
    <w:semiHidden/>
    <w:unhideWhenUsed/>
    <w:rsid w:val="00D43FEC"/>
  </w:style>
  <w:style w:type="numbering" w:customStyle="1" w:styleId="1210">
    <w:name w:val="Нет списка121"/>
    <w:next w:val="a4"/>
    <w:uiPriority w:val="99"/>
    <w:semiHidden/>
    <w:unhideWhenUsed/>
    <w:rsid w:val="00D43FEC"/>
  </w:style>
  <w:style w:type="numbering" w:customStyle="1" w:styleId="WW8Num341">
    <w:name w:val="WW8Num341"/>
    <w:basedOn w:val="a4"/>
    <w:rsid w:val="00D43FEC"/>
    <w:pPr>
      <w:numPr>
        <w:numId w:val="2"/>
      </w:numPr>
    </w:pPr>
  </w:style>
  <w:style w:type="table" w:customStyle="1" w:styleId="321">
    <w:name w:val="Сетка таблицы321"/>
    <w:basedOn w:val="a3"/>
    <w:next w:val="a7"/>
    <w:uiPriority w:val="59"/>
    <w:rsid w:val="00D43FEC"/>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0">
    <w:name w:val="Сетка таблицы71"/>
    <w:basedOn w:val="a3"/>
    <w:next w:val="a7"/>
    <w:uiPriority w:val="59"/>
    <w:rsid w:val="00D43FE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3"/>
    <w:next w:val="a7"/>
    <w:uiPriority w:val="59"/>
    <w:rsid w:val="00D43FEC"/>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
    <w:basedOn w:val="a3"/>
    <w:next w:val="a7"/>
    <w:uiPriority w:val="59"/>
    <w:rsid w:val="00D43FE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3"/>
    <w:next w:val="a7"/>
    <w:uiPriority w:val="59"/>
    <w:rsid w:val="00D43FE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21">
    <w:name w:val="WW8Num3121"/>
    <w:basedOn w:val="a4"/>
    <w:rsid w:val="00D43FEC"/>
  </w:style>
  <w:style w:type="numbering" w:customStyle="1" w:styleId="WW8Num3221">
    <w:name w:val="WW8Num3221"/>
    <w:basedOn w:val="a4"/>
    <w:rsid w:val="00D43FEC"/>
  </w:style>
  <w:style w:type="table" w:customStyle="1" w:styleId="TableStyle021">
    <w:name w:val="TableStyle021"/>
    <w:rsid w:val="00D43FEC"/>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21">
    <w:name w:val="Сетка таблицы421"/>
    <w:basedOn w:val="a3"/>
    <w:next w:val="a7"/>
    <w:uiPriority w:val="59"/>
    <w:rsid w:val="00D43FE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3"/>
    <w:next w:val="a7"/>
    <w:uiPriority w:val="59"/>
    <w:rsid w:val="00D43FE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
    <w:name w:val="Нет списка1112"/>
    <w:next w:val="a4"/>
    <w:uiPriority w:val="99"/>
    <w:semiHidden/>
    <w:unhideWhenUsed/>
    <w:rsid w:val="00D43FEC"/>
  </w:style>
  <w:style w:type="numbering" w:customStyle="1" w:styleId="111111">
    <w:name w:val="Нет списка111111"/>
    <w:next w:val="a4"/>
    <w:uiPriority w:val="99"/>
    <w:semiHidden/>
    <w:unhideWhenUsed/>
    <w:rsid w:val="00D43FEC"/>
  </w:style>
  <w:style w:type="numbering" w:customStyle="1" w:styleId="WW8Num3311">
    <w:name w:val="WW8Num3311"/>
    <w:basedOn w:val="a4"/>
    <w:rsid w:val="00D43FEC"/>
    <w:pPr>
      <w:numPr>
        <w:numId w:val="1"/>
      </w:numPr>
    </w:pPr>
  </w:style>
  <w:style w:type="table" w:customStyle="1" w:styleId="3111">
    <w:name w:val="Сетка таблицы3111"/>
    <w:basedOn w:val="a3"/>
    <w:next w:val="a7"/>
    <w:uiPriority w:val="59"/>
    <w:rsid w:val="00D43FEC"/>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1">
    <w:name w:val="Сетка таблицы611"/>
    <w:basedOn w:val="a3"/>
    <w:next w:val="a7"/>
    <w:uiPriority w:val="59"/>
    <w:rsid w:val="00D43FE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3"/>
    <w:next w:val="a7"/>
    <w:uiPriority w:val="59"/>
    <w:rsid w:val="00D43FEC"/>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3"/>
    <w:next w:val="a7"/>
    <w:uiPriority w:val="59"/>
    <w:rsid w:val="00D43FE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3"/>
    <w:next w:val="a7"/>
    <w:uiPriority w:val="59"/>
    <w:rsid w:val="00D43FE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111">
    <w:name w:val="WW8Num31111"/>
    <w:basedOn w:val="a4"/>
    <w:rsid w:val="00D43FEC"/>
  </w:style>
  <w:style w:type="numbering" w:customStyle="1" w:styleId="WW8Num32111">
    <w:name w:val="WW8Num32111"/>
    <w:basedOn w:val="a4"/>
    <w:rsid w:val="00D43FEC"/>
  </w:style>
  <w:style w:type="table" w:customStyle="1" w:styleId="TableStyle0111">
    <w:name w:val="TableStyle0111"/>
    <w:rsid w:val="00D43FEC"/>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11">
    <w:name w:val="Сетка таблицы4111"/>
    <w:basedOn w:val="a3"/>
    <w:next w:val="a7"/>
    <w:uiPriority w:val="59"/>
    <w:rsid w:val="00D43FE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3"/>
    <w:next w:val="a7"/>
    <w:uiPriority w:val="59"/>
    <w:rsid w:val="00D43FE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
    <w:name w:val="Название Знак1"/>
    <w:uiPriority w:val="10"/>
    <w:rsid w:val="00D43FEC"/>
    <w:rPr>
      <w:rFonts w:ascii="Calibri Light" w:eastAsia="Times New Roman" w:hAnsi="Calibri Light" w:cs="Times New Roman"/>
      <w:spacing w:val="-10"/>
      <w:kern w:val="28"/>
      <w:sz w:val="56"/>
      <w:szCs w:val="56"/>
    </w:rPr>
  </w:style>
  <w:style w:type="numbering" w:customStyle="1" w:styleId="44">
    <w:name w:val="Нет списка4"/>
    <w:next w:val="a4"/>
    <w:uiPriority w:val="99"/>
    <w:semiHidden/>
    <w:unhideWhenUsed/>
    <w:rsid w:val="00D43FEC"/>
  </w:style>
  <w:style w:type="character" w:customStyle="1" w:styleId="18">
    <w:name w:val="Просмотренная гиперссылка1"/>
    <w:uiPriority w:val="99"/>
    <w:semiHidden/>
    <w:unhideWhenUsed/>
    <w:rsid w:val="00D43FEC"/>
    <w:rPr>
      <w:color w:val="954F72"/>
      <w:u w:val="single"/>
    </w:rPr>
  </w:style>
  <w:style w:type="character" w:customStyle="1" w:styleId="113">
    <w:name w:val="Заголовок 1 Знак1"/>
    <w:aliases w:val="Заголовок параграфа (1.) Знак1,Знак1 Знак1,Section Знак1,Section Heading Знак1,level2 hdg Знак1,111 Знак1"/>
    <w:uiPriority w:val="99"/>
    <w:rsid w:val="00D43FEC"/>
    <w:rPr>
      <w:rFonts w:ascii="Calibri Light" w:eastAsia="Times New Roman" w:hAnsi="Calibri Light" w:cs="Times New Roman"/>
      <w:b/>
      <w:bCs/>
      <w:color w:val="2F5496"/>
      <w:sz w:val="28"/>
      <w:szCs w:val="28"/>
    </w:rPr>
  </w:style>
  <w:style w:type="character" w:customStyle="1" w:styleId="313">
    <w:name w:val="Заголовок 3 Знак1"/>
    <w:aliases w:val="H3 Знак1,Заголовок подпукта (1.1.1) Знак1,Level 1 - 1 Знак1"/>
    <w:semiHidden/>
    <w:rsid w:val="00D43FEC"/>
    <w:rPr>
      <w:rFonts w:ascii="Calibri Light" w:eastAsia="Times New Roman" w:hAnsi="Calibri Light" w:cs="Times New Roman"/>
      <w:b/>
      <w:bCs/>
      <w:color w:val="4472C4"/>
      <w:sz w:val="22"/>
      <w:szCs w:val="22"/>
    </w:rPr>
  </w:style>
  <w:style w:type="character" w:customStyle="1" w:styleId="413">
    <w:name w:val="Заголовок 4 Знак1"/>
    <w:aliases w:val="H4 Знак1,H41 Знак1,Sub-Minor Знак1,Level 2 - a Знак1"/>
    <w:semiHidden/>
    <w:rsid w:val="00D43FEC"/>
    <w:rPr>
      <w:rFonts w:ascii="Calibri Light" w:eastAsia="Times New Roman" w:hAnsi="Calibri Light" w:cs="Times New Roman"/>
      <w:b/>
      <w:bCs/>
      <w:i/>
      <w:iCs/>
      <w:color w:val="4472C4"/>
      <w:sz w:val="22"/>
      <w:szCs w:val="22"/>
    </w:rPr>
  </w:style>
  <w:style w:type="character" w:customStyle="1" w:styleId="513">
    <w:name w:val="Заголовок 5 Знак1"/>
    <w:aliases w:val="h5 Знак1,h51 Знак1,H5 Знак1,H51 Знак1,h52 Знак1,test Знак1,Block Label Знак1,Level 3 - i Знак1"/>
    <w:semiHidden/>
    <w:rsid w:val="00D43FEC"/>
    <w:rPr>
      <w:rFonts w:ascii="Calibri Light" w:eastAsia="Times New Roman" w:hAnsi="Calibri Light" w:cs="Times New Roman"/>
      <w:color w:val="1F3763"/>
      <w:sz w:val="22"/>
      <w:szCs w:val="22"/>
    </w:rPr>
  </w:style>
  <w:style w:type="character" w:customStyle="1" w:styleId="612">
    <w:name w:val="Заголовок 6 Знак1"/>
    <w:aliases w:val="Legal Level 1. Знак1"/>
    <w:semiHidden/>
    <w:rsid w:val="00D43FEC"/>
    <w:rPr>
      <w:rFonts w:ascii="Calibri Light" w:eastAsia="Times New Roman" w:hAnsi="Calibri Light" w:cs="Times New Roman"/>
      <w:i/>
      <w:iCs/>
      <w:color w:val="1F3763"/>
      <w:sz w:val="22"/>
      <w:szCs w:val="22"/>
    </w:rPr>
  </w:style>
  <w:style w:type="character" w:customStyle="1" w:styleId="711">
    <w:name w:val="Заголовок 7 Знак1"/>
    <w:aliases w:val="Appendix Header Знак1,Legal Level 1.1. Знак1"/>
    <w:semiHidden/>
    <w:rsid w:val="00D43FEC"/>
    <w:rPr>
      <w:rFonts w:ascii="Calibri Light" w:eastAsia="Times New Roman" w:hAnsi="Calibri Light" w:cs="Times New Roman"/>
      <w:i/>
      <w:iCs/>
      <w:color w:val="404040"/>
      <w:sz w:val="22"/>
      <w:szCs w:val="22"/>
    </w:rPr>
  </w:style>
  <w:style w:type="character" w:customStyle="1" w:styleId="810">
    <w:name w:val="Заголовок 8 Знак1"/>
    <w:aliases w:val="Legal Level 1.1.1. Знак1"/>
    <w:semiHidden/>
    <w:rsid w:val="00D43FEC"/>
    <w:rPr>
      <w:rFonts w:ascii="Calibri Light" w:eastAsia="Times New Roman" w:hAnsi="Calibri Light" w:cs="Times New Roman"/>
      <w:color w:val="404040"/>
    </w:rPr>
  </w:style>
  <w:style w:type="character" w:customStyle="1" w:styleId="91">
    <w:name w:val="Заголовок 9 Знак1"/>
    <w:aliases w:val="Legal Level 1.1.1.1. Знак1"/>
    <w:semiHidden/>
    <w:rsid w:val="00D43FEC"/>
    <w:rPr>
      <w:rFonts w:ascii="Calibri Light" w:eastAsia="Times New Roman" w:hAnsi="Calibri Light" w:cs="Times New Roman"/>
      <w:i/>
      <w:iCs/>
      <w:color w:val="404040"/>
    </w:rPr>
  </w:style>
  <w:style w:type="table" w:customStyle="1" w:styleId="92">
    <w:name w:val="Сетка таблицы9"/>
    <w:basedOn w:val="a3"/>
    <w:next w:val="a7"/>
    <w:uiPriority w:val="59"/>
    <w:rsid w:val="00D43FE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4"/>
    <w:basedOn w:val="a3"/>
    <w:uiPriority w:val="59"/>
    <w:rsid w:val="00D43FEC"/>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40">
    <w:name w:val="Сетка таблицы214"/>
    <w:basedOn w:val="a3"/>
    <w:uiPriority w:val="59"/>
    <w:rsid w:val="00D43FEC"/>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
    <w:basedOn w:val="a3"/>
    <w:uiPriority w:val="59"/>
    <w:rsid w:val="00D43FE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3"/>
    <w:uiPriority w:val="59"/>
    <w:rsid w:val="00D43FE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4">
    <w:name w:val="TableStyle04"/>
    <w:rsid w:val="00D43FEC"/>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440">
    <w:name w:val="Сетка таблицы44"/>
    <w:basedOn w:val="a3"/>
    <w:uiPriority w:val="59"/>
    <w:rsid w:val="00D43FE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4"/>
    <w:basedOn w:val="a3"/>
    <w:uiPriority w:val="59"/>
    <w:rsid w:val="00D43FE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3"/>
    <w:uiPriority w:val="59"/>
    <w:rsid w:val="00D43FEC"/>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
    <w:name w:val="Сетка таблицы63"/>
    <w:basedOn w:val="a3"/>
    <w:uiPriority w:val="59"/>
    <w:rsid w:val="00D43FE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3"/>
    <w:uiPriority w:val="59"/>
    <w:rsid w:val="00D43FEC"/>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basedOn w:val="a3"/>
    <w:uiPriority w:val="59"/>
    <w:rsid w:val="00D43FE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3"/>
    <w:uiPriority w:val="59"/>
    <w:rsid w:val="00D43FE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13">
    <w:name w:val="TableStyle013"/>
    <w:rsid w:val="00D43FEC"/>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4130">
    <w:name w:val="Сетка таблицы413"/>
    <w:basedOn w:val="a3"/>
    <w:uiPriority w:val="59"/>
    <w:rsid w:val="00D43FE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0">
    <w:name w:val="Сетка таблицы513"/>
    <w:basedOn w:val="a3"/>
    <w:uiPriority w:val="59"/>
    <w:rsid w:val="00D43FE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3"/>
    <w:uiPriority w:val="59"/>
    <w:rsid w:val="00D43FEC"/>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
    <w:name w:val="Сетка таблицы72"/>
    <w:basedOn w:val="a3"/>
    <w:uiPriority w:val="59"/>
    <w:rsid w:val="00D43FE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basedOn w:val="a3"/>
    <w:uiPriority w:val="59"/>
    <w:rsid w:val="00D43FEC"/>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2"/>
    <w:basedOn w:val="a3"/>
    <w:uiPriority w:val="59"/>
    <w:rsid w:val="00D43FE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3"/>
    <w:uiPriority w:val="59"/>
    <w:rsid w:val="00D43FE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22">
    <w:name w:val="TableStyle022"/>
    <w:rsid w:val="00D43FEC"/>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422">
    <w:name w:val="Сетка таблицы422"/>
    <w:basedOn w:val="a3"/>
    <w:uiPriority w:val="59"/>
    <w:rsid w:val="00D43FE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3"/>
    <w:uiPriority w:val="59"/>
    <w:rsid w:val="00D43FE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3"/>
    <w:uiPriority w:val="59"/>
    <w:rsid w:val="00D43FEC"/>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20">
    <w:name w:val="Сетка таблицы612"/>
    <w:basedOn w:val="a3"/>
    <w:uiPriority w:val="59"/>
    <w:rsid w:val="00D43FE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3"/>
    <w:uiPriority w:val="59"/>
    <w:rsid w:val="00D43FEC"/>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етка таблицы1112"/>
    <w:basedOn w:val="a3"/>
    <w:uiPriority w:val="59"/>
    <w:rsid w:val="00D43FE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3"/>
    <w:uiPriority w:val="59"/>
    <w:rsid w:val="00D43FE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112">
    <w:name w:val="TableStyle0112"/>
    <w:rsid w:val="00D43FEC"/>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4112">
    <w:name w:val="Сетка таблицы4112"/>
    <w:basedOn w:val="a3"/>
    <w:uiPriority w:val="59"/>
    <w:rsid w:val="00D43FE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3"/>
    <w:uiPriority w:val="59"/>
    <w:rsid w:val="00D43FE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42">
    <w:name w:val="WW8Num342"/>
    <w:rsid w:val="00D43FEC"/>
    <w:pPr>
      <w:numPr>
        <w:numId w:val="6"/>
      </w:numPr>
    </w:pPr>
  </w:style>
  <w:style w:type="character" w:styleId="aff3">
    <w:name w:val="FollowedHyperlink"/>
    <w:uiPriority w:val="99"/>
    <w:semiHidden/>
    <w:unhideWhenUsed/>
    <w:rsid w:val="00D43FEC"/>
    <w:rPr>
      <w:color w:val="800080"/>
      <w:u w:val="single"/>
    </w:rPr>
  </w:style>
  <w:style w:type="numbering" w:customStyle="1" w:styleId="55">
    <w:name w:val="Нет списка5"/>
    <w:next w:val="a4"/>
    <w:uiPriority w:val="99"/>
    <w:semiHidden/>
    <w:unhideWhenUsed/>
    <w:rsid w:val="00D43FEC"/>
  </w:style>
  <w:style w:type="numbering" w:customStyle="1" w:styleId="WW8Num36">
    <w:name w:val="WW8Num36"/>
    <w:basedOn w:val="a4"/>
    <w:rsid w:val="00D43FEC"/>
  </w:style>
  <w:style w:type="table" w:customStyle="1" w:styleId="35">
    <w:name w:val="Сетка таблицы35"/>
    <w:basedOn w:val="a3"/>
    <w:next w:val="a7"/>
    <w:uiPriority w:val="59"/>
    <w:rsid w:val="00D43FEC"/>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0">
    <w:name w:val="Сетка таблицы10"/>
    <w:basedOn w:val="a3"/>
    <w:next w:val="a7"/>
    <w:uiPriority w:val="59"/>
    <w:rsid w:val="00D43FE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
    <w:name w:val="Сетка таблицы215"/>
    <w:basedOn w:val="a3"/>
    <w:next w:val="a7"/>
    <w:uiPriority w:val="59"/>
    <w:rsid w:val="00D43FEC"/>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3"/>
    <w:next w:val="a7"/>
    <w:uiPriority w:val="59"/>
    <w:rsid w:val="00D43FE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6"/>
    <w:basedOn w:val="a3"/>
    <w:next w:val="a7"/>
    <w:uiPriority w:val="59"/>
    <w:rsid w:val="00D43FE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4">
    <w:name w:val="WW8Num314"/>
    <w:basedOn w:val="a4"/>
    <w:rsid w:val="00D43FEC"/>
  </w:style>
  <w:style w:type="numbering" w:customStyle="1" w:styleId="WW8Num324">
    <w:name w:val="WW8Num324"/>
    <w:basedOn w:val="a4"/>
    <w:rsid w:val="00D43FEC"/>
  </w:style>
  <w:style w:type="table" w:customStyle="1" w:styleId="TableStyle05">
    <w:name w:val="TableStyle05"/>
    <w:rsid w:val="00D43FEC"/>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5">
    <w:name w:val="Сетка таблицы45"/>
    <w:basedOn w:val="a3"/>
    <w:next w:val="a7"/>
    <w:uiPriority w:val="59"/>
    <w:rsid w:val="00D43FE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3"/>
    <w:next w:val="a7"/>
    <w:uiPriority w:val="59"/>
    <w:rsid w:val="00D43FE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
    <w:name w:val="Нет списка14"/>
    <w:next w:val="a4"/>
    <w:uiPriority w:val="99"/>
    <w:semiHidden/>
    <w:unhideWhenUsed/>
    <w:rsid w:val="00D43FEC"/>
  </w:style>
  <w:style w:type="numbering" w:customStyle="1" w:styleId="1131">
    <w:name w:val="Нет списка113"/>
    <w:next w:val="a4"/>
    <w:uiPriority w:val="99"/>
    <w:semiHidden/>
    <w:unhideWhenUsed/>
    <w:rsid w:val="00D43FEC"/>
  </w:style>
  <w:style w:type="numbering" w:customStyle="1" w:styleId="WW8Num333">
    <w:name w:val="WW8Num333"/>
    <w:basedOn w:val="a4"/>
    <w:rsid w:val="00D43FEC"/>
  </w:style>
  <w:style w:type="table" w:customStyle="1" w:styleId="314">
    <w:name w:val="Сетка таблицы314"/>
    <w:basedOn w:val="a3"/>
    <w:next w:val="a7"/>
    <w:uiPriority w:val="59"/>
    <w:rsid w:val="00D43FEC"/>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
    <w:name w:val="Сетка таблицы64"/>
    <w:basedOn w:val="a3"/>
    <w:next w:val="a7"/>
    <w:uiPriority w:val="59"/>
    <w:rsid w:val="00D43FE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3"/>
    <w:next w:val="a7"/>
    <w:uiPriority w:val="59"/>
    <w:rsid w:val="00D43FEC"/>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basedOn w:val="a3"/>
    <w:next w:val="a7"/>
    <w:uiPriority w:val="59"/>
    <w:rsid w:val="00D43FE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3"/>
    <w:next w:val="a7"/>
    <w:uiPriority w:val="59"/>
    <w:rsid w:val="00D43FE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13">
    <w:name w:val="WW8Num3113"/>
    <w:basedOn w:val="a4"/>
    <w:rsid w:val="00D43FEC"/>
  </w:style>
  <w:style w:type="numbering" w:customStyle="1" w:styleId="WW8Num3213">
    <w:name w:val="WW8Num3213"/>
    <w:basedOn w:val="a4"/>
    <w:rsid w:val="00D43FEC"/>
  </w:style>
  <w:style w:type="table" w:customStyle="1" w:styleId="TableStyle014">
    <w:name w:val="TableStyle014"/>
    <w:rsid w:val="00D43FEC"/>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4">
    <w:name w:val="Сетка таблицы414"/>
    <w:basedOn w:val="a3"/>
    <w:next w:val="a7"/>
    <w:uiPriority w:val="59"/>
    <w:rsid w:val="00D43FE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basedOn w:val="a3"/>
    <w:next w:val="a7"/>
    <w:uiPriority w:val="59"/>
    <w:rsid w:val="00D43FE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4"/>
    <w:uiPriority w:val="99"/>
    <w:semiHidden/>
    <w:unhideWhenUsed/>
    <w:rsid w:val="00D43FEC"/>
  </w:style>
  <w:style w:type="numbering" w:customStyle="1" w:styleId="1220">
    <w:name w:val="Нет списка122"/>
    <w:next w:val="a4"/>
    <w:uiPriority w:val="99"/>
    <w:semiHidden/>
    <w:unhideWhenUsed/>
    <w:rsid w:val="00D43FEC"/>
  </w:style>
  <w:style w:type="table" w:customStyle="1" w:styleId="323">
    <w:name w:val="Сетка таблицы323"/>
    <w:basedOn w:val="a3"/>
    <w:next w:val="a7"/>
    <w:uiPriority w:val="59"/>
    <w:rsid w:val="00D43FEC"/>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
    <w:name w:val="Сетка таблицы73"/>
    <w:basedOn w:val="a3"/>
    <w:next w:val="a7"/>
    <w:uiPriority w:val="59"/>
    <w:rsid w:val="00D43FE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3"/>
    <w:next w:val="a7"/>
    <w:uiPriority w:val="59"/>
    <w:rsid w:val="00D43FEC"/>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123"/>
    <w:basedOn w:val="a3"/>
    <w:next w:val="a7"/>
    <w:uiPriority w:val="59"/>
    <w:rsid w:val="00D43FE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3"/>
    <w:basedOn w:val="a3"/>
    <w:next w:val="a7"/>
    <w:uiPriority w:val="59"/>
    <w:rsid w:val="00D43FE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22">
    <w:name w:val="WW8Num3122"/>
    <w:basedOn w:val="a4"/>
    <w:rsid w:val="00D43FEC"/>
  </w:style>
  <w:style w:type="numbering" w:customStyle="1" w:styleId="WW8Num3222">
    <w:name w:val="WW8Num3222"/>
    <w:basedOn w:val="a4"/>
    <w:rsid w:val="00D43FEC"/>
  </w:style>
  <w:style w:type="table" w:customStyle="1" w:styleId="TableStyle023">
    <w:name w:val="TableStyle023"/>
    <w:rsid w:val="00D43FEC"/>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23">
    <w:name w:val="Сетка таблицы423"/>
    <w:basedOn w:val="a3"/>
    <w:next w:val="a7"/>
    <w:uiPriority w:val="59"/>
    <w:rsid w:val="00D43FE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basedOn w:val="a3"/>
    <w:next w:val="a7"/>
    <w:uiPriority w:val="59"/>
    <w:rsid w:val="00D43FE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
    <w:name w:val="Нет списка1113"/>
    <w:next w:val="a4"/>
    <w:uiPriority w:val="99"/>
    <w:semiHidden/>
    <w:unhideWhenUsed/>
    <w:rsid w:val="00D43FEC"/>
  </w:style>
  <w:style w:type="numbering" w:customStyle="1" w:styleId="11112">
    <w:name w:val="Нет списка11112"/>
    <w:next w:val="a4"/>
    <w:uiPriority w:val="99"/>
    <w:semiHidden/>
    <w:unhideWhenUsed/>
    <w:rsid w:val="00D43FEC"/>
  </w:style>
  <w:style w:type="table" w:customStyle="1" w:styleId="3113">
    <w:name w:val="Сетка таблицы3113"/>
    <w:basedOn w:val="a3"/>
    <w:next w:val="a7"/>
    <w:uiPriority w:val="59"/>
    <w:rsid w:val="00D43FEC"/>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3">
    <w:name w:val="Сетка таблицы613"/>
    <w:basedOn w:val="a3"/>
    <w:next w:val="a7"/>
    <w:uiPriority w:val="59"/>
    <w:rsid w:val="00D43FE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basedOn w:val="a3"/>
    <w:next w:val="a7"/>
    <w:uiPriority w:val="59"/>
    <w:rsid w:val="00D43FEC"/>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0">
    <w:name w:val="Сетка таблицы1113"/>
    <w:basedOn w:val="a3"/>
    <w:next w:val="a7"/>
    <w:uiPriority w:val="59"/>
    <w:rsid w:val="00D43FE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3"/>
    <w:next w:val="a7"/>
    <w:uiPriority w:val="59"/>
    <w:rsid w:val="00D43FE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112">
    <w:name w:val="WW8Num31112"/>
    <w:basedOn w:val="a4"/>
    <w:rsid w:val="00D43FEC"/>
  </w:style>
  <w:style w:type="numbering" w:customStyle="1" w:styleId="WW8Num32112">
    <w:name w:val="WW8Num32112"/>
    <w:basedOn w:val="a4"/>
    <w:rsid w:val="00D43FEC"/>
  </w:style>
  <w:style w:type="table" w:customStyle="1" w:styleId="TableStyle0113">
    <w:name w:val="TableStyle0113"/>
    <w:rsid w:val="00D43FEC"/>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13">
    <w:name w:val="Сетка таблицы4113"/>
    <w:basedOn w:val="a3"/>
    <w:next w:val="a7"/>
    <w:uiPriority w:val="59"/>
    <w:rsid w:val="00D43FE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basedOn w:val="a3"/>
    <w:next w:val="a7"/>
    <w:uiPriority w:val="59"/>
    <w:rsid w:val="00D43FE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5">
    <w:name w:val="Нет списка6"/>
    <w:next w:val="a4"/>
    <w:uiPriority w:val="99"/>
    <w:semiHidden/>
    <w:unhideWhenUsed/>
    <w:rsid w:val="00D43FEC"/>
  </w:style>
  <w:style w:type="numbering" w:customStyle="1" w:styleId="WW8Num37">
    <w:name w:val="WW8Num37"/>
    <w:basedOn w:val="a4"/>
    <w:rsid w:val="00D43FEC"/>
  </w:style>
  <w:style w:type="table" w:customStyle="1" w:styleId="36">
    <w:name w:val="Сетка таблицы36"/>
    <w:basedOn w:val="a3"/>
    <w:next w:val="a7"/>
    <w:uiPriority w:val="59"/>
    <w:rsid w:val="00D43FEC"/>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Сетка таблицы16"/>
    <w:basedOn w:val="a3"/>
    <w:next w:val="a7"/>
    <w:uiPriority w:val="59"/>
    <w:rsid w:val="00D43FE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6"/>
    <w:basedOn w:val="a3"/>
    <w:next w:val="a7"/>
    <w:uiPriority w:val="59"/>
    <w:rsid w:val="00D43FEC"/>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3"/>
    <w:next w:val="a7"/>
    <w:uiPriority w:val="59"/>
    <w:rsid w:val="00D43FE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7"/>
    <w:basedOn w:val="a3"/>
    <w:next w:val="a7"/>
    <w:uiPriority w:val="59"/>
    <w:rsid w:val="00D43FE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5">
    <w:name w:val="WW8Num315"/>
    <w:basedOn w:val="a4"/>
    <w:rsid w:val="00D43FEC"/>
  </w:style>
  <w:style w:type="numbering" w:customStyle="1" w:styleId="WW8Num325">
    <w:name w:val="WW8Num325"/>
    <w:basedOn w:val="a4"/>
    <w:rsid w:val="00D43FEC"/>
  </w:style>
  <w:style w:type="table" w:customStyle="1" w:styleId="TableStyle06">
    <w:name w:val="TableStyle06"/>
    <w:rsid w:val="00D43FEC"/>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6">
    <w:name w:val="Сетка таблицы46"/>
    <w:basedOn w:val="a3"/>
    <w:next w:val="a7"/>
    <w:uiPriority w:val="59"/>
    <w:rsid w:val="00D43FE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basedOn w:val="a3"/>
    <w:next w:val="a7"/>
    <w:uiPriority w:val="59"/>
    <w:rsid w:val="00D43FE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4"/>
    <w:uiPriority w:val="99"/>
    <w:semiHidden/>
    <w:unhideWhenUsed/>
    <w:rsid w:val="00D43FEC"/>
  </w:style>
  <w:style w:type="numbering" w:customStyle="1" w:styleId="1140">
    <w:name w:val="Нет списка114"/>
    <w:next w:val="a4"/>
    <w:uiPriority w:val="99"/>
    <w:semiHidden/>
    <w:unhideWhenUsed/>
    <w:rsid w:val="00D43FEC"/>
  </w:style>
  <w:style w:type="numbering" w:customStyle="1" w:styleId="WW8Num334">
    <w:name w:val="WW8Num334"/>
    <w:basedOn w:val="a4"/>
    <w:rsid w:val="00D43FEC"/>
  </w:style>
  <w:style w:type="table" w:customStyle="1" w:styleId="315">
    <w:name w:val="Сетка таблицы315"/>
    <w:basedOn w:val="a3"/>
    <w:next w:val="a7"/>
    <w:uiPriority w:val="59"/>
    <w:rsid w:val="00D43FEC"/>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50">
    <w:name w:val="Сетка таблицы65"/>
    <w:basedOn w:val="a3"/>
    <w:next w:val="a7"/>
    <w:uiPriority w:val="59"/>
    <w:rsid w:val="00D43FE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3"/>
    <w:next w:val="a7"/>
    <w:uiPriority w:val="59"/>
    <w:rsid w:val="00D43FEC"/>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5"/>
    <w:basedOn w:val="a3"/>
    <w:next w:val="a7"/>
    <w:uiPriority w:val="59"/>
    <w:rsid w:val="00D43FE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3"/>
    <w:next w:val="a7"/>
    <w:uiPriority w:val="59"/>
    <w:rsid w:val="00D43FE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14">
    <w:name w:val="WW8Num3114"/>
    <w:basedOn w:val="a4"/>
    <w:rsid w:val="00D43FEC"/>
  </w:style>
  <w:style w:type="numbering" w:customStyle="1" w:styleId="WW8Num3214">
    <w:name w:val="WW8Num3214"/>
    <w:basedOn w:val="a4"/>
    <w:rsid w:val="00D43FEC"/>
  </w:style>
  <w:style w:type="table" w:customStyle="1" w:styleId="TableStyle015">
    <w:name w:val="TableStyle015"/>
    <w:rsid w:val="00D43FEC"/>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5">
    <w:name w:val="Сетка таблицы415"/>
    <w:basedOn w:val="a3"/>
    <w:next w:val="a7"/>
    <w:uiPriority w:val="59"/>
    <w:rsid w:val="00D43FE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basedOn w:val="a3"/>
    <w:next w:val="a7"/>
    <w:uiPriority w:val="59"/>
    <w:rsid w:val="00D43FE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4"/>
    <w:uiPriority w:val="99"/>
    <w:semiHidden/>
    <w:unhideWhenUsed/>
    <w:rsid w:val="00D43FEC"/>
  </w:style>
  <w:style w:type="numbering" w:customStyle="1" w:styleId="1230">
    <w:name w:val="Нет списка123"/>
    <w:next w:val="a4"/>
    <w:uiPriority w:val="99"/>
    <w:semiHidden/>
    <w:unhideWhenUsed/>
    <w:rsid w:val="00D43FEC"/>
  </w:style>
  <w:style w:type="table" w:customStyle="1" w:styleId="324">
    <w:name w:val="Сетка таблицы324"/>
    <w:basedOn w:val="a3"/>
    <w:next w:val="a7"/>
    <w:uiPriority w:val="59"/>
    <w:rsid w:val="00D43FEC"/>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4">
    <w:name w:val="Сетка таблицы74"/>
    <w:basedOn w:val="a3"/>
    <w:next w:val="a7"/>
    <w:uiPriority w:val="59"/>
    <w:rsid w:val="00D43FE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basedOn w:val="a3"/>
    <w:next w:val="a7"/>
    <w:uiPriority w:val="59"/>
    <w:rsid w:val="00D43FEC"/>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4"/>
    <w:basedOn w:val="a3"/>
    <w:next w:val="a7"/>
    <w:uiPriority w:val="59"/>
    <w:rsid w:val="00D43FE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3"/>
    <w:next w:val="a7"/>
    <w:uiPriority w:val="59"/>
    <w:rsid w:val="00D43FE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23">
    <w:name w:val="WW8Num3123"/>
    <w:basedOn w:val="a4"/>
    <w:rsid w:val="00D43FEC"/>
  </w:style>
  <w:style w:type="numbering" w:customStyle="1" w:styleId="WW8Num3223">
    <w:name w:val="WW8Num3223"/>
    <w:basedOn w:val="a4"/>
    <w:rsid w:val="00D43FEC"/>
  </w:style>
  <w:style w:type="table" w:customStyle="1" w:styleId="TableStyle024">
    <w:name w:val="TableStyle024"/>
    <w:rsid w:val="00D43FEC"/>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24">
    <w:name w:val="Сетка таблицы424"/>
    <w:basedOn w:val="a3"/>
    <w:next w:val="a7"/>
    <w:uiPriority w:val="59"/>
    <w:rsid w:val="00D43FE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basedOn w:val="a3"/>
    <w:next w:val="a7"/>
    <w:uiPriority w:val="59"/>
    <w:rsid w:val="00D43FE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
    <w:name w:val="Нет списка1114"/>
    <w:next w:val="a4"/>
    <w:uiPriority w:val="99"/>
    <w:semiHidden/>
    <w:unhideWhenUsed/>
    <w:rsid w:val="00D43FEC"/>
  </w:style>
  <w:style w:type="numbering" w:customStyle="1" w:styleId="11113">
    <w:name w:val="Нет списка11113"/>
    <w:next w:val="a4"/>
    <w:uiPriority w:val="99"/>
    <w:semiHidden/>
    <w:unhideWhenUsed/>
    <w:rsid w:val="00D43FEC"/>
  </w:style>
  <w:style w:type="table" w:customStyle="1" w:styleId="3114">
    <w:name w:val="Сетка таблицы3114"/>
    <w:basedOn w:val="a3"/>
    <w:next w:val="a7"/>
    <w:uiPriority w:val="59"/>
    <w:rsid w:val="00D43FEC"/>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4">
    <w:name w:val="Сетка таблицы614"/>
    <w:basedOn w:val="a3"/>
    <w:next w:val="a7"/>
    <w:uiPriority w:val="59"/>
    <w:rsid w:val="00D43FE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basedOn w:val="a3"/>
    <w:next w:val="a7"/>
    <w:uiPriority w:val="59"/>
    <w:rsid w:val="00D43FEC"/>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етка таблицы1114"/>
    <w:basedOn w:val="a3"/>
    <w:next w:val="a7"/>
    <w:uiPriority w:val="59"/>
    <w:rsid w:val="00D43FE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basedOn w:val="a3"/>
    <w:next w:val="a7"/>
    <w:uiPriority w:val="59"/>
    <w:rsid w:val="00D43FE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113">
    <w:name w:val="WW8Num31113"/>
    <w:basedOn w:val="a4"/>
    <w:rsid w:val="00D43FEC"/>
  </w:style>
  <w:style w:type="numbering" w:customStyle="1" w:styleId="WW8Num32113">
    <w:name w:val="WW8Num32113"/>
    <w:basedOn w:val="a4"/>
    <w:rsid w:val="00D43FEC"/>
  </w:style>
  <w:style w:type="table" w:customStyle="1" w:styleId="TableStyle0114">
    <w:name w:val="TableStyle0114"/>
    <w:rsid w:val="00D43FEC"/>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14">
    <w:name w:val="Сетка таблицы4114"/>
    <w:basedOn w:val="a3"/>
    <w:next w:val="a7"/>
    <w:uiPriority w:val="59"/>
    <w:rsid w:val="00D43FE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basedOn w:val="a3"/>
    <w:next w:val="a7"/>
    <w:uiPriority w:val="59"/>
    <w:rsid w:val="00D43FE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aliases w:val="Заголовок параграфа (1.), Знак1,Знак1,Section,Section Heading,level2 hdg,111"/>
    <w:basedOn w:val="a1"/>
    <w:next w:val="a1"/>
    <w:link w:val="11"/>
    <w:uiPriority w:val="99"/>
    <w:qFormat/>
    <w:rsid w:val="00D43FEC"/>
    <w:pPr>
      <w:keepNext/>
      <w:keepLines/>
      <w:pageBreakBefore/>
      <w:numPr>
        <w:numId w:val="3"/>
      </w:numPr>
      <w:suppressAutoHyphens/>
      <w:spacing w:before="480" w:after="240" w:line="240" w:lineRule="auto"/>
      <w:outlineLvl w:val="0"/>
    </w:pPr>
    <w:rPr>
      <w:rFonts w:ascii="Arial" w:eastAsia="Times New Roman" w:hAnsi="Arial" w:cs="Times New Roman"/>
      <w:b/>
      <w:kern w:val="28"/>
      <w:sz w:val="40"/>
      <w:szCs w:val="20"/>
      <w:lang w:val="x-none" w:eastAsia="x-none"/>
    </w:rPr>
  </w:style>
  <w:style w:type="paragraph" w:styleId="2">
    <w:name w:val="heading 2"/>
    <w:aliases w:val="21,22,23,24,25,211,221,231,26,212,222,232,27,213,223,233,28,214,224,234,241,251,2111,2211,2311,261,2121,2221,2321,271,2131,2231,2331,h2,h21,5,Заголовок пункта (1.1) Знак,Заголовок пункта (1.1),Reset numbering"/>
    <w:basedOn w:val="a1"/>
    <w:next w:val="a1"/>
    <w:link w:val="21"/>
    <w:qFormat/>
    <w:rsid w:val="00D43FEC"/>
    <w:pPr>
      <w:keepNext/>
      <w:numPr>
        <w:ilvl w:val="1"/>
        <w:numId w:val="3"/>
      </w:numPr>
      <w:suppressAutoHyphens/>
      <w:spacing w:before="360" w:after="120" w:line="240" w:lineRule="auto"/>
      <w:outlineLvl w:val="1"/>
    </w:pPr>
    <w:rPr>
      <w:rFonts w:ascii="Times New Roman" w:eastAsia="Times New Roman" w:hAnsi="Times New Roman" w:cs="Times New Roman"/>
      <w:b/>
      <w:snapToGrid w:val="0"/>
      <w:sz w:val="32"/>
      <w:szCs w:val="20"/>
      <w:lang w:val="x-none" w:eastAsia="x-none"/>
    </w:rPr>
  </w:style>
  <w:style w:type="paragraph" w:styleId="3">
    <w:name w:val="heading 3"/>
    <w:aliases w:val="H3,Заголовок подпукта (1.1.1),Level 1 - 1"/>
    <w:basedOn w:val="a1"/>
    <w:next w:val="a1"/>
    <w:link w:val="30"/>
    <w:qFormat/>
    <w:rsid w:val="00D43FEC"/>
    <w:pPr>
      <w:keepNext/>
      <w:spacing w:before="240" w:after="60" w:line="240" w:lineRule="auto"/>
      <w:ind w:left="720" w:hanging="720"/>
      <w:outlineLvl w:val="2"/>
    </w:pPr>
    <w:rPr>
      <w:rFonts w:ascii="Times New Roman" w:eastAsia="Times New Roman" w:hAnsi="Times New Roman" w:cs="Times New Roman"/>
      <w:b/>
      <w:sz w:val="28"/>
      <w:szCs w:val="20"/>
      <w:lang w:val="x-none" w:eastAsia="x-none"/>
    </w:rPr>
  </w:style>
  <w:style w:type="paragraph" w:styleId="4">
    <w:name w:val="heading 4"/>
    <w:aliases w:val="H4,H41,Sub-Minor,Level 2 - a"/>
    <w:basedOn w:val="a1"/>
    <w:next w:val="a1"/>
    <w:link w:val="40"/>
    <w:qFormat/>
    <w:rsid w:val="00D43FEC"/>
    <w:pPr>
      <w:keepNext/>
      <w:spacing w:before="240" w:after="60" w:line="240" w:lineRule="auto"/>
      <w:ind w:left="864" w:hanging="864"/>
      <w:outlineLvl w:val="3"/>
    </w:pPr>
    <w:rPr>
      <w:rFonts w:ascii="Arial" w:eastAsia="SimSun" w:hAnsi="Arial" w:cs="Times New Roman"/>
      <w:b/>
      <w:sz w:val="24"/>
      <w:szCs w:val="20"/>
      <w:lang w:val="x-none" w:eastAsia="x-none"/>
    </w:rPr>
  </w:style>
  <w:style w:type="paragraph" w:styleId="5">
    <w:name w:val="heading 5"/>
    <w:aliases w:val="h5,h51,H5,H51,h52,test,Block Label,Level 3 - i"/>
    <w:basedOn w:val="a1"/>
    <w:next w:val="a1"/>
    <w:link w:val="50"/>
    <w:qFormat/>
    <w:rsid w:val="00D43FEC"/>
    <w:pPr>
      <w:spacing w:before="240" w:after="60" w:line="240" w:lineRule="auto"/>
      <w:ind w:left="1008" w:hanging="1008"/>
      <w:outlineLvl w:val="4"/>
    </w:pPr>
    <w:rPr>
      <w:rFonts w:ascii="Times New Roman" w:eastAsia="Times New Roman" w:hAnsi="Times New Roman" w:cs="Times New Roman"/>
      <w:szCs w:val="20"/>
      <w:lang w:val="x-none" w:eastAsia="x-none"/>
    </w:rPr>
  </w:style>
  <w:style w:type="paragraph" w:styleId="6">
    <w:name w:val="heading 6"/>
    <w:aliases w:val="Legal Level 1."/>
    <w:basedOn w:val="a1"/>
    <w:next w:val="a1"/>
    <w:link w:val="60"/>
    <w:qFormat/>
    <w:rsid w:val="00D43FEC"/>
    <w:pPr>
      <w:spacing w:before="240" w:after="60" w:line="240" w:lineRule="auto"/>
      <w:ind w:left="1152" w:hanging="1152"/>
      <w:outlineLvl w:val="5"/>
    </w:pPr>
    <w:rPr>
      <w:rFonts w:ascii="Times New Roman" w:eastAsia="Times New Roman" w:hAnsi="Times New Roman" w:cs="Times New Roman"/>
      <w:i/>
      <w:szCs w:val="20"/>
      <w:lang w:val="x-none" w:eastAsia="x-none"/>
    </w:rPr>
  </w:style>
  <w:style w:type="paragraph" w:styleId="7">
    <w:name w:val="heading 7"/>
    <w:aliases w:val="Appendix Header,Legal Level 1.1."/>
    <w:basedOn w:val="a1"/>
    <w:next w:val="a1"/>
    <w:link w:val="70"/>
    <w:qFormat/>
    <w:rsid w:val="00D43FEC"/>
    <w:pPr>
      <w:spacing w:before="240" w:after="60" w:line="240" w:lineRule="auto"/>
      <w:ind w:left="1296" w:hanging="1296"/>
      <w:outlineLvl w:val="6"/>
    </w:pPr>
    <w:rPr>
      <w:rFonts w:ascii="Arial" w:eastAsia="Times New Roman" w:hAnsi="Arial" w:cs="Times New Roman"/>
      <w:sz w:val="20"/>
      <w:szCs w:val="20"/>
      <w:lang w:val="x-none" w:eastAsia="x-none"/>
    </w:rPr>
  </w:style>
  <w:style w:type="paragraph" w:styleId="8">
    <w:name w:val="heading 8"/>
    <w:aliases w:val="Legal Level 1.1.1."/>
    <w:basedOn w:val="a1"/>
    <w:next w:val="a1"/>
    <w:link w:val="80"/>
    <w:qFormat/>
    <w:rsid w:val="00D43FEC"/>
    <w:pPr>
      <w:spacing w:before="240" w:after="60" w:line="240" w:lineRule="auto"/>
      <w:ind w:left="1440" w:hanging="1440"/>
      <w:outlineLvl w:val="7"/>
    </w:pPr>
    <w:rPr>
      <w:rFonts w:ascii="Arial" w:eastAsia="Times New Roman" w:hAnsi="Arial" w:cs="Times New Roman"/>
      <w:i/>
      <w:sz w:val="20"/>
      <w:szCs w:val="20"/>
      <w:lang w:val="x-none" w:eastAsia="x-none"/>
    </w:rPr>
  </w:style>
  <w:style w:type="paragraph" w:styleId="9">
    <w:name w:val="heading 9"/>
    <w:aliases w:val="Legal Level 1.1.1.1."/>
    <w:basedOn w:val="a1"/>
    <w:next w:val="a1"/>
    <w:link w:val="90"/>
    <w:qFormat/>
    <w:rsid w:val="00D43FEC"/>
    <w:pPr>
      <w:spacing w:before="240" w:after="60" w:line="240" w:lineRule="auto"/>
      <w:ind w:left="1584" w:hanging="1584"/>
      <w:outlineLvl w:val="8"/>
    </w:pPr>
    <w:rPr>
      <w:rFonts w:ascii="Arial" w:eastAsia="Times New Roman" w:hAnsi="Arial" w:cs="Times New Roman"/>
      <w:b/>
      <w:i/>
      <w:sz w:val="18"/>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Заголовок параграфа (1.) Знак, Знак1 Знак,Знак1 Знак,Section Знак,Section Heading Знак,level2 hdg Знак,111 Знак"/>
    <w:basedOn w:val="a2"/>
    <w:link w:val="1"/>
    <w:uiPriority w:val="99"/>
    <w:rsid w:val="00D43FEC"/>
    <w:rPr>
      <w:rFonts w:ascii="Arial" w:eastAsia="Times New Roman" w:hAnsi="Arial" w:cs="Times New Roman"/>
      <w:b/>
      <w:kern w:val="28"/>
      <w:sz w:val="40"/>
      <w:szCs w:val="20"/>
      <w:lang w:val="x-none" w:eastAsia="x-none"/>
    </w:rPr>
  </w:style>
  <w:style w:type="character" w:customStyle="1" w:styleId="21">
    <w:name w:val="Заголовок 2 Знак"/>
    <w:aliases w:val="21 Знак1,22 Знак1,23 Знак1,24 Знак1,25 Знак1,211 Знак1,221 Знак1,231 Знак1,26 Знак1,212 Знак1,222 Знак1,232 Знак1,27 Знак1,213 Знак1,223 Знак1,233 Знак1,28 Знак1,214 Знак1,224 Знак1,234 Знак1,241 Знак1,251 Знак1,2111 Знак1,2211 Знак1"/>
    <w:basedOn w:val="a2"/>
    <w:link w:val="2"/>
    <w:rsid w:val="00D43FEC"/>
    <w:rPr>
      <w:rFonts w:ascii="Times New Roman" w:eastAsia="Times New Roman" w:hAnsi="Times New Roman" w:cs="Times New Roman"/>
      <w:b/>
      <w:snapToGrid w:val="0"/>
      <w:sz w:val="32"/>
      <w:szCs w:val="20"/>
      <w:lang w:val="x-none" w:eastAsia="x-none"/>
    </w:rPr>
  </w:style>
  <w:style w:type="character" w:customStyle="1" w:styleId="30">
    <w:name w:val="Заголовок 3 Знак"/>
    <w:aliases w:val="H3 Знак,Заголовок подпукта (1.1.1) Знак,Level 1 - 1 Знак"/>
    <w:basedOn w:val="a2"/>
    <w:link w:val="3"/>
    <w:rsid w:val="00D43FEC"/>
    <w:rPr>
      <w:rFonts w:ascii="Times New Roman" w:eastAsia="Times New Roman" w:hAnsi="Times New Roman" w:cs="Times New Roman"/>
      <w:b/>
      <w:sz w:val="28"/>
      <w:szCs w:val="20"/>
      <w:lang w:val="x-none" w:eastAsia="x-none"/>
    </w:rPr>
  </w:style>
  <w:style w:type="character" w:customStyle="1" w:styleId="40">
    <w:name w:val="Заголовок 4 Знак"/>
    <w:aliases w:val="H4 Знак,H41 Знак,Sub-Minor Знак,Level 2 - a Знак"/>
    <w:basedOn w:val="a2"/>
    <w:link w:val="4"/>
    <w:rsid w:val="00D43FEC"/>
    <w:rPr>
      <w:rFonts w:ascii="Arial" w:eastAsia="SimSun" w:hAnsi="Arial" w:cs="Times New Roman"/>
      <w:b/>
      <w:sz w:val="24"/>
      <w:szCs w:val="20"/>
      <w:lang w:val="x-none" w:eastAsia="x-none"/>
    </w:rPr>
  </w:style>
  <w:style w:type="character" w:customStyle="1" w:styleId="50">
    <w:name w:val="Заголовок 5 Знак"/>
    <w:aliases w:val="h5 Знак,h51 Знак,H5 Знак,H51 Знак,h52 Знак,test Знак,Block Label Знак,Level 3 - i Знак"/>
    <w:basedOn w:val="a2"/>
    <w:link w:val="5"/>
    <w:rsid w:val="00D43FEC"/>
    <w:rPr>
      <w:rFonts w:ascii="Times New Roman" w:eastAsia="Times New Roman" w:hAnsi="Times New Roman" w:cs="Times New Roman"/>
      <w:szCs w:val="20"/>
      <w:lang w:val="x-none" w:eastAsia="x-none"/>
    </w:rPr>
  </w:style>
  <w:style w:type="character" w:customStyle="1" w:styleId="60">
    <w:name w:val="Заголовок 6 Знак"/>
    <w:aliases w:val="Legal Level 1. Знак"/>
    <w:basedOn w:val="a2"/>
    <w:link w:val="6"/>
    <w:rsid w:val="00D43FEC"/>
    <w:rPr>
      <w:rFonts w:ascii="Times New Roman" w:eastAsia="Times New Roman" w:hAnsi="Times New Roman" w:cs="Times New Roman"/>
      <w:i/>
      <w:szCs w:val="20"/>
      <w:lang w:val="x-none" w:eastAsia="x-none"/>
    </w:rPr>
  </w:style>
  <w:style w:type="character" w:customStyle="1" w:styleId="70">
    <w:name w:val="Заголовок 7 Знак"/>
    <w:aliases w:val="Appendix Header Знак,Legal Level 1.1. Знак"/>
    <w:basedOn w:val="a2"/>
    <w:link w:val="7"/>
    <w:rsid w:val="00D43FEC"/>
    <w:rPr>
      <w:rFonts w:ascii="Arial" w:eastAsia="Times New Roman" w:hAnsi="Arial" w:cs="Times New Roman"/>
      <w:sz w:val="20"/>
      <w:szCs w:val="20"/>
      <w:lang w:val="x-none" w:eastAsia="x-none"/>
    </w:rPr>
  </w:style>
  <w:style w:type="character" w:customStyle="1" w:styleId="80">
    <w:name w:val="Заголовок 8 Знак"/>
    <w:aliases w:val="Legal Level 1.1.1. Знак"/>
    <w:basedOn w:val="a2"/>
    <w:link w:val="8"/>
    <w:rsid w:val="00D43FEC"/>
    <w:rPr>
      <w:rFonts w:ascii="Arial" w:eastAsia="Times New Roman" w:hAnsi="Arial" w:cs="Times New Roman"/>
      <w:i/>
      <w:sz w:val="20"/>
      <w:szCs w:val="20"/>
      <w:lang w:val="x-none" w:eastAsia="x-none"/>
    </w:rPr>
  </w:style>
  <w:style w:type="character" w:customStyle="1" w:styleId="90">
    <w:name w:val="Заголовок 9 Знак"/>
    <w:aliases w:val="Legal Level 1.1.1.1. Знак"/>
    <w:basedOn w:val="a2"/>
    <w:link w:val="9"/>
    <w:rsid w:val="00D43FEC"/>
    <w:rPr>
      <w:rFonts w:ascii="Arial" w:eastAsia="Times New Roman" w:hAnsi="Arial" w:cs="Times New Roman"/>
      <w:b/>
      <w:i/>
      <w:sz w:val="18"/>
      <w:szCs w:val="20"/>
      <w:lang w:val="x-none" w:eastAsia="x-none"/>
    </w:rPr>
  </w:style>
  <w:style w:type="numbering" w:customStyle="1" w:styleId="12">
    <w:name w:val="Нет списка1"/>
    <w:next w:val="a4"/>
    <w:uiPriority w:val="99"/>
    <w:semiHidden/>
    <w:unhideWhenUsed/>
    <w:rsid w:val="00D43FEC"/>
  </w:style>
  <w:style w:type="paragraph" w:styleId="a5">
    <w:name w:val="footer"/>
    <w:basedOn w:val="a1"/>
    <w:link w:val="a6"/>
    <w:uiPriority w:val="99"/>
    <w:unhideWhenUsed/>
    <w:rsid w:val="00D43FEC"/>
    <w:pPr>
      <w:tabs>
        <w:tab w:val="center" w:pos="4677"/>
        <w:tab w:val="right" w:pos="9355"/>
      </w:tabs>
      <w:spacing w:after="0" w:line="240" w:lineRule="auto"/>
    </w:pPr>
    <w:rPr>
      <w:rFonts w:ascii="Calibri" w:eastAsia="Calibri" w:hAnsi="Calibri" w:cs="Times New Roman"/>
    </w:rPr>
  </w:style>
  <w:style w:type="character" w:customStyle="1" w:styleId="a6">
    <w:name w:val="Нижний колонтитул Знак"/>
    <w:basedOn w:val="a2"/>
    <w:link w:val="a5"/>
    <w:uiPriority w:val="99"/>
    <w:rsid w:val="00D43FEC"/>
    <w:rPr>
      <w:rFonts w:ascii="Calibri" w:eastAsia="Calibri" w:hAnsi="Calibri" w:cs="Times New Roman"/>
    </w:rPr>
  </w:style>
  <w:style w:type="numbering" w:customStyle="1" w:styleId="WW8Num3">
    <w:name w:val="WW8Num3"/>
    <w:basedOn w:val="a4"/>
    <w:rsid w:val="00D43FEC"/>
    <w:pPr>
      <w:numPr>
        <w:numId w:val="2"/>
      </w:numPr>
    </w:pPr>
  </w:style>
  <w:style w:type="table" w:customStyle="1" w:styleId="31">
    <w:name w:val="Сетка таблицы3"/>
    <w:basedOn w:val="a3"/>
    <w:next w:val="a7"/>
    <w:uiPriority w:val="59"/>
    <w:rsid w:val="00D43FEC"/>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7">
    <w:name w:val="Table Grid"/>
    <w:basedOn w:val="a3"/>
    <w:uiPriority w:val="59"/>
    <w:rsid w:val="00D43FE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1"/>
    <w:link w:val="a9"/>
    <w:uiPriority w:val="99"/>
    <w:unhideWhenUsed/>
    <w:rsid w:val="00D43FEC"/>
    <w:pPr>
      <w:tabs>
        <w:tab w:val="center" w:pos="4677"/>
        <w:tab w:val="right" w:pos="9355"/>
      </w:tabs>
      <w:spacing w:after="0" w:line="240" w:lineRule="auto"/>
    </w:pPr>
    <w:rPr>
      <w:rFonts w:ascii="Calibri" w:eastAsia="Calibri" w:hAnsi="Calibri" w:cs="Times New Roman"/>
    </w:rPr>
  </w:style>
  <w:style w:type="character" w:customStyle="1" w:styleId="a9">
    <w:name w:val="Верхний колонтитул Знак"/>
    <w:basedOn w:val="a2"/>
    <w:link w:val="a8"/>
    <w:uiPriority w:val="99"/>
    <w:rsid w:val="00D43FEC"/>
    <w:rPr>
      <w:rFonts w:ascii="Calibri" w:eastAsia="Calibri" w:hAnsi="Calibri" w:cs="Times New Roman"/>
    </w:rPr>
  </w:style>
  <w:style w:type="paragraph" w:styleId="aa">
    <w:name w:val="List Paragraph"/>
    <w:basedOn w:val="a1"/>
    <w:link w:val="ab"/>
    <w:uiPriority w:val="34"/>
    <w:qFormat/>
    <w:rsid w:val="00D43FEC"/>
    <w:pPr>
      <w:ind w:left="720"/>
      <w:contextualSpacing/>
    </w:pPr>
    <w:rPr>
      <w:rFonts w:ascii="Calibri" w:eastAsia="Calibri" w:hAnsi="Calibri" w:cs="Times New Roman"/>
      <w:lang w:val="x-none"/>
    </w:rPr>
  </w:style>
  <w:style w:type="paragraph" w:customStyle="1" w:styleId="ConsPlusNormal">
    <w:name w:val="ConsPlusNormal"/>
    <w:rsid w:val="00D43FEC"/>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3">
    <w:name w:val="Обычный1"/>
    <w:basedOn w:val="a1"/>
    <w:link w:val="CharChar"/>
    <w:rsid w:val="00D43FEC"/>
    <w:pPr>
      <w:spacing w:after="0" w:line="360" w:lineRule="auto"/>
      <w:ind w:firstLine="851"/>
      <w:jc w:val="both"/>
    </w:pPr>
    <w:rPr>
      <w:rFonts w:ascii="Times New Roman" w:eastAsia="Times New Roman" w:hAnsi="Times New Roman" w:cs="Times New Roman"/>
      <w:sz w:val="24"/>
      <w:szCs w:val="24"/>
      <w:lang w:val="x-none" w:eastAsia="ru-RU"/>
    </w:rPr>
  </w:style>
  <w:style w:type="character" w:customStyle="1" w:styleId="CharChar">
    <w:name w:val="Обычный Char Char"/>
    <w:link w:val="13"/>
    <w:rsid w:val="00D43FEC"/>
    <w:rPr>
      <w:rFonts w:ascii="Times New Roman" w:eastAsia="Times New Roman" w:hAnsi="Times New Roman" w:cs="Times New Roman"/>
      <w:sz w:val="24"/>
      <w:szCs w:val="24"/>
      <w:lang w:val="x-none" w:eastAsia="ru-RU"/>
    </w:rPr>
  </w:style>
  <w:style w:type="paragraph" w:styleId="ac">
    <w:name w:val="Balloon Text"/>
    <w:basedOn w:val="a1"/>
    <w:link w:val="ad"/>
    <w:uiPriority w:val="99"/>
    <w:semiHidden/>
    <w:unhideWhenUsed/>
    <w:rsid w:val="00D43FEC"/>
    <w:pPr>
      <w:spacing w:after="0" w:line="240" w:lineRule="auto"/>
    </w:pPr>
    <w:rPr>
      <w:rFonts w:ascii="Tahoma" w:eastAsia="Calibri" w:hAnsi="Tahoma" w:cs="Times New Roman"/>
      <w:sz w:val="16"/>
      <w:szCs w:val="16"/>
      <w:lang w:val="x-none" w:eastAsia="x-none"/>
    </w:rPr>
  </w:style>
  <w:style w:type="character" w:customStyle="1" w:styleId="ad">
    <w:name w:val="Текст выноски Знак"/>
    <w:basedOn w:val="a2"/>
    <w:link w:val="ac"/>
    <w:uiPriority w:val="99"/>
    <w:semiHidden/>
    <w:rsid w:val="00D43FEC"/>
    <w:rPr>
      <w:rFonts w:ascii="Tahoma" w:eastAsia="Calibri" w:hAnsi="Tahoma" w:cs="Times New Roman"/>
      <w:sz w:val="16"/>
      <w:szCs w:val="16"/>
      <w:lang w:val="x-none" w:eastAsia="x-none"/>
    </w:rPr>
  </w:style>
  <w:style w:type="paragraph" w:customStyle="1" w:styleId="a">
    <w:name w:val="Пункт"/>
    <w:basedOn w:val="a1"/>
    <w:link w:val="14"/>
    <w:rsid w:val="00D43FEC"/>
    <w:pPr>
      <w:numPr>
        <w:ilvl w:val="2"/>
        <w:numId w:val="3"/>
      </w:numPr>
      <w:tabs>
        <w:tab w:val="clear" w:pos="1560"/>
        <w:tab w:val="num" w:pos="1134"/>
      </w:tabs>
      <w:spacing w:after="0" w:line="360" w:lineRule="auto"/>
      <w:ind w:left="1134"/>
      <w:jc w:val="both"/>
    </w:pPr>
    <w:rPr>
      <w:rFonts w:ascii="Times New Roman" w:eastAsia="Times New Roman" w:hAnsi="Times New Roman" w:cs="Times New Roman"/>
      <w:snapToGrid w:val="0"/>
      <w:sz w:val="28"/>
      <w:szCs w:val="20"/>
      <w:lang w:val="x-none" w:eastAsia="x-none"/>
    </w:rPr>
  </w:style>
  <w:style w:type="paragraph" w:customStyle="1" w:styleId="a0">
    <w:name w:val="Подпункт"/>
    <w:basedOn w:val="a"/>
    <w:rsid w:val="00D43FEC"/>
    <w:pPr>
      <w:numPr>
        <w:ilvl w:val="3"/>
      </w:numPr>
    </w:pPr>
  </w:style>
  <w:style w:type="character" w:styleId="ae">
    <w:name w:val="Hyperlink"/>
    <w:uiPriority w:val="99"/>
    <w:unhideWhenUsed/>
    <w:rsid w:val="00D43FEC"/>
    <w:rPr>
      <w:color w:val="0000FF"/>
      <w:u w:val="single"/>
    </w:rPr>
  </w:style>
  <w:style w:type="character" w:styleId="af">
    <w:name w:val="page number"/>
    <w:basedOn w:val="a2"/>
    <w:rsid w:val="00D43FEC"/>
  </w:style>
  <w:style w:type="paragraph" w:customStyle="1" w:styleId="22">
    <w:name w:val="Пункт2"/>
    <w:basedOn w:val="a"/>
    <w:rsid w:val="00D43FEC"/>
    <w:pPr>
      <w:keepNext/>
      <w:numPr>
        <w:ilvl w:val="0"/>
        <w:numId w:val="0"/>
      </w:numPr>
      <w:tabs>
        <w:tab w:val="num" w:pos="1080"/>
      </w:tabs>
      <w:suppressAutoHyphens/>
      <w:spacing w:before="240" w:after="120" w:line="240" w:lineRule="auto"/>
      <w:ind w:left="1080" w:hanging="720"/>
      <w:jc w:val="left"/>
      <w:outlineLvl w:val="2"/>
    </w:pPr>
    <w:rPr>
      <w:b/>
    </w:rPr>
  </w:style>
  <w:style w:type="table" w:customStyle="1" w:styleId="210">
    <w:name w:val="Сетка таблицы21"/>
    <w:basedOn w:val="a3"/>
    <w:next w:val="a7"/>
    <w:uiPriority w:val="59"/>
    <w:rsid w:val="00D43FEC"/>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Пункт Знак1"/>
    <w:link w:val="a"/>
    <w:locked/>
    <w:rsid w:val="00D43FEC"/>
    <w:rPr>
      <w:rFonts w:ascii="Times New Roman" w:eastAsia="Times New Roman" w:hAnsi="Times New Roman" w:cs="Times New Roman"/>
      <w:snapToGrid w:val="0"/>
      <w:sz w:val="28"/>
      <w:szCs w:val="20"/>
      <w:lang w:val="x-none" w:eastAsia="x-none"/>
    </w:rPr>
  </w:style>
  <w:style w:type="character" w:customStyle="1" w:styleId="af0">
    <w:name w:val="комментарий"/>
    <w:rsid w:val="00D43FEC"/>
    <w:rPr>
      <w:b/>
      <w:i/>
      <w:shd w:val="clear" w:color="auto" w:fill="FFFF99"/>
    </w:rPr>
  </w:style>
  <w:style w:type="paragraph" w:styleId="af1">
    <w:name w:val="Body Text"/>
    <w:basedOn w:val="a1"/>
    <w:link w:val="af2"/>
    <w:rsid w:val="00D43FEC"/>
    <w:pPr>
      <w:tabs>
        <w:tab w:val="right" w:pos="9360"/>
      </w:tabs>
      <w:spacing w:after="0" w:line="240" w:lineRule="auto"/>
    </w:pPr>
    <w:rPr>
      <w:rFonts w:ascii="Times New Roman" w:eastAsia="Times New Roman" w:hAnsi="Times New Roman" w:cs="Times New Roman"/>
      <w:sz w:val="28"/>
      <w:szCs w:val="24"/>
      <w:lang w:val="x-none" w:eastAsia="ru-RU"/>
    </w:rPr>
  </w:style>
  <w:style w:type="character" w:customStyle="1" w:styleId="af2">
    <w:name w:val="Основной текст Знак"/>
    <w:basedOn w:val="a2"/>
    <w:link w:val="af1"/>
    <w:rsid w:val="00D43FEC"/>
    <w:rPr>
      <w:rFonts w:ascii="Times New Roman" w:eastAsia="Times New Roman" w:hAnsi="Times New Roman" w:cs="Times New Roman"/>
      <w:sz w:val="28"/>
      <w:szCs w:val="24"/>
      <w:lang w:val="x-none" w:eastAsia="ru-RU"/>
    </w:rPr>
  </w:style>
  <w:style w:type="paragraph" w:customStyle="1" w:styleId="13125">
    <w:name w:val="Стиль 13 пт По ширине Первая строка:  125 см"/>
    <w:basedOn w:val="a1"/>
    <w:rsid w:val="00D43FEC"/>
    <w:pPr>
      <w:spacing w:after="0" w:line="240" w:lineRule="auto"/>
      <w:ind w:firstLine="709"/>
      <w:jc w:val="both"/>
    </w:pPr>
    <w:rPr>
      <w:rFonts w:ascii="Times New Roman" w:eastAsia="Times New Roman" w:hAnsi="Times New Roman" w:cs="Times New Roman"/>
      <w:sz w:val="26"/>
      <w:szCs w:val="20"/>
      <w:lang w:eastAsia="ru-RU"/>
    </w:rPr>
  </w:style>
  <w:style w:type="table" w:customStyle="1" w:styleId="15">
    <w:name w:val="Сетка таблицы1"/>
    <w:basedOn w:val="a3"/>
    <w:next w:val="a7"/>
    <w:uiPriority w:val="59"/>
    <w:rsid w:val="00D43FE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3"/>
    <w:next w:val="a7"/>
    <w:uiPriority w:val="59"/>
    <w:rsid w:val="00D43FE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Основной текст 21"/>
    <w:basedOn w:val="a1"/>
    <w:rsid w:val="00D43FEC"/>
    <w:pPr>
      <w:tabs>
        <w:tab w:val="left" w:pos="0"/>
        <w:tab w:val="left" w:pos="864"/>
        <w:tab w:val="left" w:pos="4896"/>
      </w:tabs>
      <w:spacing w:after="0" w:line="240" w:lineRule="auto"/>
      <w:ind w:firstLine="709"/>
      <w:jc w:val="both"/>
    </w:pPr>
    <w:rPr>
      <w:rFonts w:ascii="Arial" w:eastAsia="Times New Roman" w:hAnsi="Arial" w:cs="Times New Roman"/>
      <w:sz w:val="20"/>
      <w:szCs w:val="20"/>
      <w:lang w:eastAsia="ru-RU"/>
    </w:rPr>
  </w:style>
  <w:style w:type="character" w:styleId="af3">
    <w:name w:val="annotation reference"/>
    <w:uiPriority w:val="99"/>
    <w:semiHidden/>
    <w:unhideWhenUsed/>
    <w:rsid w:val="00D43FEC"/>
    <w:rPr>
      <w:sz w:val="16"/>
      <w:szCs w:val="16"/>
    </w:rPr>
  </w:style>
  <w:style w:type="paragraph" w:styleId="af4">
    <w:name w:val="annotation text"/>
    <w:basedOn w:val="a1"/>
    <w:link w:val="af5"/>
    <w:uiPriority w:val="99"/>
    <w:semiHidden/>
    <w:unhideWhenUsed/>
    <w:rsid w:val="00D43FEC"/>
    <w:pPr>
      <w:spacing w:after="0" w:line="240" w:lineRule="auto"/>
      <w:ind w:firstLine="567"/>
      <w:jc w:val="both"/>
    </w:pPr>
    <w:rPr>
      <w:rFonts w:ascii="Times New Roman" w:eastAsia="Times New Roman" w:hAnsi="Times New Roman" w:cs="Times New Roman"/>
      <w:snapToGrid w:val="0"/>
      <w:sz w:val="20"/>
      <w:szCs w:val="20"/>
      <w:lang w:val="x-none" w:eastAsia="ru-RU"/>
    </w:rPr>
  </w:style>
  <w:style w:type="character" w:customStyle="1" w:styleId="af5">
    <w:name w:val="Текст примечания Знак"/>
    <w:basedOn w:val="a2"/>
    <w:link w:val="af4"/>
    <w:uiPriority w:val="99"/>
    <w:semiHidden/>
    <w:rsid w:val="00D43FEC"/>
    <w:rPr>
      <w:rFonts w:ascii="Times New Roman" w:eastAsia="Times New Roman" w:hAnsi="Times New Roman" w:cs="Times New Roman"/>
      <w:snapToGrid w:val="0"/>
      <w:sz w:val="20"/>
      <w:szCs w:val="20"/>
      <w:lang w:val="x-none" w:eastAsia="ru-RU"/>
    </w:rPr>
  </w:style>
  <w:style w:type="paragraph" w:styleId="af6">
    <w:name w:val="annotation subject"/>
    <w:basedOn w:val="af4"/>
    <w:next w:val="af4"/>
    <w:link w:val="af7"/>
    <w:uiPriority w:val="99"/>
    <w:semiHidden/>
    <w:unhideWhenUsed/>
    <w:rsid w:val="00D43FEC"/>
    <w:rPr>
      <w:b/>
      <w:bCs/>
    </w:rPr>
  </w:style>
  <w:style w:type="character" w:customStyle="1" w:styleId="af7">
    <w:name w:val="Тема примечания Знак"/>
    <w:basedOn w:val="af5"/>
    <w:link w:val="af6"/>
    <w:uiPriority w:val="99"/>
    <w:semiHidden/>
    <w:rsid w:val="00D43FEC"/>
    <w:rPr>
      <w:rFonts w:ascii="Times New Roman" w:eastAsia="Times New Roman" w:hAnsi="Times New Roman" w:cs="Times New Roman"/>
      <w:b/>
      <w:bCs/>
      <w:snapToGrid w:val="0"/>
      <w:sz w:val="20"/>
      <w:szCs w:val="20"/>
      <w:lang w:val="x-none" w:eastAsia="ru-RU"/>
    </w:rPr>
  </w:style>
  <w:style w:type="character" w:styleId="af8">
    <w:name w:val="Subtle Emphasis"/>
    <w:uiPriority w:val="19"/>
    <w:qFormat/>
    <w:rsid w:val="00D43FEC"/>
    <w:rPr>
      <w:i/>
      <w:iCs/>
      <w:color w:val="808080"/>
    </w:rPr>
  </w:style>
  <w:style w:type="numbering" w:customStyle="1" w:styleId="WW8Num31">
    <w:name w:val="WW8Num31"/>
    <w:basedOn w:val="a4"/>
    <w:rsid w:val="00D43FEC"/>
  </w:style>
  <w:style w:type="numbering" w:customStyle="1" w:styleId="WW8Num32">
    <w:name w:val="WW8Num32"/>
    <w:basedOn w:val="a4"/>
    <w:rsid w:val="00D43FEC"/>
  </w:style>
  <w:style w:type="table" w:customStyle="1" w:styleId="TableStyle0">
    <w:name w:val="TableStyle0"/>
    <w:rsid w:val="00D43FEC"/>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
    <w:name w:val="Сетка таблицы4"/>
    <w:basedOn w:val="a3"/>
    <w:next w:val="a7"/>
    <w:uiPriority w:val="59"/>
    <w:rsid w:val="00D43FE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3"/>
    <w:next w:val="a7"/>
    <w:uiPriority w:val="59"/>
    <w:rsid w:val="00D43FE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9">
    <w:name w:val="Стиль ТЗ"/>
    <w:basedOn w:val="a1"/>
    <w:link w:val="afa"/>
    <w:qFormat/>
    <w:rsid w:val="00D43FEC"/>
    <w:pPr>
      <w:spacing w:before="120" w:after="0" w:line="240" w:lineRule="auto"/>
      <w:ind w:firstLine="709"/>
      <w:jc w:val="both"/>
    </w:pPr>
    <w:rPr>
      <w:rFonts w:ascii="Times New Roman" w:eastAsia="Times New Roman" w:hAnsi="Times New Roman" w:cs="Times New Roman"/>
      <w:sz w:val="28"/>
      <w:szCs w:val="24"/>
      <w:lang w:val="x-none" w:eastAsia="x-none"/>
    </w:rPr>
  </w:style>
  <w:style w:type="character" w:customStyle="1" w:styleId="afa">
    <w:name w:val="Стиль ТЗ Знак"/>
    <w:link w:val="af9"/>
    <w:rsid w:val="00D43FEC"/>
    <w:rPr>
      <w:rFonts w:ascii="Times New Roman" w:eastAsia="Times New Roman" w:hAnsi="Times New Roman" w:cs="Times New Roman"/>
      <w:sz w:val="28"/>
      <w:szCs w:val="24"/>
      <w:lang w:val="x-none" w:eastAsia="x-none"/>
    </w:rPr>
  </w:style>
  <w:style w:type="paragraph" w:customStyle="1" w:styleId="140">
    <w:name w:val="Стиль 14"/>
    <w:basedOn w:val="af1"/>
    <w:link w:val="141"/>
    <w:qFormat/>
    <w:rsid w:val="00D43FEC"/>
    <w:pPr>
      <w:tabs>
        <w:tab w:val="clear" w:pos="9360"/>
      </w:tabs>
      <w:spacing w:line="360" w:lineRule="auto"/>
      <w:ind w:firstLine="567"/>
      <w:jc w:val="both"/>
    </w:pPr>
    <w:rPr>
      <w:rFonts w:ascii="Arial" w:hAnsi="Arial"/>
      <w:szCs w:val="20"/>
      <w:lang w:eastAsia="x-none"/>
    </w:rPr>
  </w:style>
  <w:style w:type="character" w:customStyle="1" w:styleId="141">
    <w:name w:val="Стиль 14 Знак"/>
    <w:link w:val="140"/>
    <w:rsid w:val="00D43FEC"/>
    <w:rPr>
      <w:rFonts w:ascii="Arial" w:eastAsia="Times New Roman" w:hAnsi="Arial" w:cs="Times New Roman"/>
      <w:sz w:val="28"/>
      <w:szCs w:val="20"/>
      <w:lang w:val="x-none" w:eastAsia="x-none"/>
    </w:rPr>
  </w:style>
  <w:style w:type="paragraph" w:customStyle="1" w:styleId="10">
    <w:name w:val="СтильТЗ 1 уровень"/>
    <w:basedOn w:val="1"/>
    <w:qFormat/>
    <w:rsid w:val="00D43FEC"/>
    <w:pPr>
      <w:keepLines w:val="0"/>
      <w:pageBreakBefore w:val="0"/>
      <w:numPr>
        <w:numId w:val="5"/>
      </w:numPr>
      <w:suppressAutoHyphens w:val="0"/>
      <w:autoSpaceDE w:val="0"/>
      <w:autoSpaceDN w:val="0"/>
      <w:adjustRightInd w:val="0"/>
      <w:spacing w:before="0" w:after="0" w:line="360" w:lineRule="auto"/>
      <w:jc w:val="both"/>
    </w:pPr>
    <w:rPr>
      <w:rFonts w:ascii="Times New Roman" w:hAnsi="Times New Roman"/>
      <w:bCs/>
      <w:caps/>
      <w:kern w:val="0"/>
      <w:sz w:val="26"/>
      <w:szCs w:val="28"/>
    </w:rPr>
  </w:style>
  <w:style w:type="paragraph" w:customStyle="1" w:styleId="20">
    <w:name w:val="СтильТЗ 2 уровень"/>
    <w:basedOn w:val="2"/>
    <w:qFormat/>
    <w:rsid w:val="00D43FEC"/>
    <w:pPr>
      <w:numPr>
        <w:numId w:val="5"/>
      </w:numPr>
      <w:suppressAutoHyphens w:val="0"/>
      <w:spacing w:before="0" w:after="240"/>
    </w:pPr>
    <w:rPr>
      <w:rFonts w:cs="Arial"/>
      <w:bCs/>
      <w:snapToGrid/>
      <w:sz w:val="26"/>
      <w:szCs w:val="26"/>
    </w:rPr>
  </w:style>
  <w:style w:type="paragraph" w:customStyle="1" w:styleId="42">
    <w:name w:val="Стиль4"/>
    <w:basedOn w:val="4"/>
    <w:next w:val="a1"/>
    <w:link w:val="43"/>
    <w:qFormat/>
    <w:rsid w:val="00D43FEC"/>
    <w:pPr>
      <w:spacing w:before="360" w:after="0" w:line="360" w:lineRule="auto"/>
      <w:ind w:left="1211" w:hanging="360"/>
      <w:jc w:val="both"/>
    </w:pPr>
    <w:rPr>
      <w:rFonts w:eastAsia="Times New Roman"/>
      <w:b w:val="0"/>
      <w:bCs/>
      <w:sz w:val="26"/>
      <w:szCs w:val="26"/>
      <w:lang w:val="ru"/>
    </w:rPr>
  </w:style>
  <w:style w:type="character" w:customStyle="1" w:styleId="43">
    <w:name w:val="Стиль4 Знак"/>
    <w:link w:val="42"/>
    <w:rsid w:val="00D43FEC"/>
    <w:rPr>
      <w:rFonts w:ascii="Arial" w:eastAsia="Times New Roman" w:hAnsi="Arial" w:cs="Times New Roman"/>
      <w:bCs/>
      <w:sz w:val="26"/>
      <w:szCs w:val="26"/>
      <w:lang w:val="ru" w:eastAsia="x-none"/>
    </w:rPr>
  </w:style>
  <w:style w:type="character" w:customStyle="1" w:styleId="212">
    <w:name w:val="Заголовок 2 Знак1"/>
    <w:aliases w:val="21 Знак,22 Знак,23 Знак,24 Знак,25 Знак,211 Знак,221 Знак,231 Знак,26 Знак,212 Знак,222 Знак,232 Знак,27 Знак,213 Знак,223 Знак,233 Знак,28 Знак,214 Знак,224 Знак,234 Знак,241 Знак,251 Знак,2111 Знак,2211 Знак,2311 Знак,261 Знак,5 Знак"/>
    <w:rsid w:val="00D43FEC"/>
    <w:rPr>
      <w:rFonts w:ascii="Arial" w:eastAsia="SimSun" w:hAnsi="Arial" w:cs="Times New Roman"/>
      <w:b/>
      <w:i/>
      <w:sz w:val="28"/>
      <w:lang w:val="x-none" w:eastAsia="x-none"/>
    </w:rPr>
  </w:style>
  <w:style w:type="paragraph" w:styleId="16">
    <w:name w:val="toc 1"/>
    <w:basedOn w:val="a1"/>
    <w:next w:val="a1"/>
    <w:autoRedefine/>
    <w:uiPriority w:val="39"/>
    <w:qFormat/>
    <w:rsid w:val="00D43FEC"/>
    <w:pPr>
      <w:tabs>
        <w:tab w:val="right" w:leader="dot" w:pos="10195"/>
      </w:tabs>
      <w:spacing w:before="120" w:after="120" w:line="240" w:lineRule="auto"/>
      <w:ind w:left="284" w:hanging="284"/>
    </w:pPr>
    <w:rPr>
      <w:rFonts w:ascii="Times New Roman" w:eastAsia="Times New Roman" w:hAnsi="Times New Roman" w:cs="Times New Roman"/>
      <w:b/>
      <w:bCs/>
      <w:caps/>
      <w:sz w:val="24"/>
      <w:szCs w:val="24"/>
      <w:lang w:eastAsia="ru-RU"/>
    </w:rPr>
  </w:style>
  <w:style w:type="paragraph" w:styleId="24">
    <w:name w:val="toc 2"/>
    <w:basedOn w:val="a1"/>
    <w:next w:val="a1"/>
    <w:autoRedefine/>
    <w:uiPriority w:val="39"/>
    <w:qFormat/>
    <w:rsid w:val="00D43FEC"/>
    <w:pPr>
      <w:tabs>
        <w:tab w:val="left" w:pos="709"/>
        <w:tab w:val="left" w:pos="1100"/>
        <w:tab w:val="right" w:leader="dot" w:pos="9639"/>
      </w:tabs>
      <w:spacing w:after="0" w:line="240" w:lineRule="auto"/>
      <w:ind w:left="280"/>
    </w:pPr>
    <w:rPr>
      <w:rFonts w:ascii="Times New Roman" w:eastAsia="Times New Roman" w:hAnsi="Times New Roman" w:cs="Times New Roman"/>
      <w:smallCaps/>
      <w:sz w:val="24"/>
      <w:szCs w:val="24"/>
      <w:lang w:eastAsia="ru-RU"/>
    </w:rPr>
  </w:style>
  <w:style w:type="paragraph" w:styleId="32">
    <w:name w:val="toc 3"/>
    <w:basedOn w:val="a1"/>
    <w:next w:val="a1"/>
    <w:autoRedefine/>
    <w:uiPriority w:val="39"/>
    <w:qFormat/>
    <w:rsid w:val="00D43FEC"/>
    <w:pPr>
      <w:spacing w:after="0" w:line="240" w:lineRule="auto"/>
      <w:ind w:left="560"/>
    </w:pPr>
    <w:rPr>
      <w:rFonts w:ascii="Times New Roman" w:eastAsia="Times New Roman" w:hAnsi="Times New Roman" w:cs="Times New Roman"/>
      <w:i/>
      <w:iCs/>
      <w:sz w:val="24"/>
      <w:szCs w:val="24"/>
      <w:lang w:eastAsia="ru-RU"/>
    </w:rPr>
  </w:style>
  <w:style w:type="paragraph" w:styleId="afb">
    <w:name w:val="caption"/>
    <w:basedOn w:val="a1"/>
    <w:next w:val="a1"/>
    <w:qFormat/>
    <w:rsid w:val="00D43FEC"/>
    <w:pPr>
      <w:tabs>
        <w:tab w:val="left" w:pos="34"/>
        <w:tab w:val="left" w:pos="513"/>
        <w:tab w:val="left" w:pos="965"/>
      </w:tabs>
      <w:spacing w:before="120" w:after="120" w:line="240" w:lineRule="auto"/>
      <w:ind w:left="72" w:hanging="34"/>
    </w:pPr>
    <w:rPr>
      <w:rFonts w:ascii="Times New Roman" w:eastAsia="Times New Roman" w:hAnsi="Times New Roman" w:cs="Times New Roman"/>
      <w:b/>
      <w:bCs/>
      <w:lang w:eastAsia="ru-RU"/>
    </w:rPr>
  </w:style>
  <w:style w:type="paragraph" w:styleId="afc">
    <w:name w:val="Title"/>
    <w:basedOn w:val="a1"/>
    <w:link w:val="afd"/>
    <w:uiPriority w:val="10"/>
    <w:qFormat/>
    <w:rsid w:val="00D43FEC"/>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d">
    <w:name w:val="Название Знак"/>
    <w:basedOn w:val="a2"/>
    <w:link w:val="afc"/>
    <w:uiPriority w:val="10"/>
    <w:rsid w:val="00D43FEC"/>
    <w:rPr>
      <w:rFonts w:ascii="Times New Roman" w:eastAsia="Times New Roman" w:hAnsi="Times New Roman" w:cs="Times New Roman"/>
      <w:sz w:val="36"/>
      <w:szCs w:val="20"/>
      <w:lang w:val="x-none" w:eastAsia="x-none"/>
    </w:rPr>
  </w:style>
  <w:style w:type="character" w:styleId="afe">
    <w:name w:val="Strong"/>
    <w:qFormat/>
    <w:rsid w:val="00D43FEC"/>
    <w:rPr>
      <w:b/>
      <w:bCs/>
    </w:rPr>
  </w:style>
  <w:style w:type="character" w:styleId="aff">
    <w:name w:val="Emphasis"/>
    <w:qFormat/>
    <w:rsid w:val="00D43FEC"/>
    <w:rPr>
      <w:i/>
      <w:iCs/>
    </w:rPr>
  </w:style>
  <w:style w:type="paragraph" w:styleId="aff0">
    <w:name w:val="No Spacing"/>
    <w:link w:val="aff1"/>
    <w:uiPriority w:val="99"/>
    <w:qFormat/>
    <w:rsid w:val="00D43FEC"/>
    <w:pPr>
      <w:spacing w:after="0" w:line="240" w:lineRule="auto"/>
    </w:pPr>
    <w:rPr>
      <w:rFonts w:ascii="Calibri" w:eastAsia="Times New Roman" w:hAnsi="Calibri" w:cs="Times New Roman"/>
      <w:lang w:eastAsia="ru-RU"/>
    </w:rPr>
  </w:style>
  <w:style w:type="character" w:customStyle="1" w:styleId="aff1">
    <w:name w:val="Без интервала Знак"/>
    <w:link w:val="aff0"/>
    <w:uiPriority w:val="99"/>
    <w:rsid w:val="00D43FEC"/>
    <w:rPr>
      <w:rFonts w:ascii="Calibri" w:eastAsia="Times New Roman" w:hAnsi="Calibri" w:cs="Times New Roman"/>
      <w:lang w:eastAsia="ru-RU"/>
    </w:rPr>
  </w:style>
  <w:style w:type="character" w:customStyle="1" w:styleId="ab">
    <w:name w:val="Абзац списка Знак"/>
    <w:link w:val="aa"/>
    <w:uiPriority w:val="34"/>
    <w:locked/>
    <w:rsid w:val="00D43FEC"/>
    <w:rPr>
      <w:rFonts w:ascii="Calibri" w:eastAsia="Calibri" w:hAnsi="Calibri" w:cs="Times New Roman"/>
      <w:lang w:val="x-none"/>
    </w:rPr>
  </w:style>
  <w:style w:type="paragraph" w:styleId="aff2">
    <w:name w:val="TOC Heading"/>
    <w:basedOn w:val="1"/>
    <w:next w:val="a1"/>
    <w:uiPriority w:val="39"/>
    <w:unhideWhenUsed/>
    <w:qFormat/>
    <w:rsid w:val="00D43FEC"/>
    <w:pPr>
      <w:pageBreakBefore w:val="0"/>
      <w:numPr>
        <w:numId w:val="0"/>
      </w:numPr>
      <w:suppressAutoHyphens w:val="0"/>
      <w:spacing w:after="0" w:line="276" w:lineRule="auto"/>
      <w:ind w:firstLine="720"/>
      <w:jc w:val="both"/>
      <w:outlineLvl w:val="9"/>
    </w:pPr>
    <w:rPr>
      <w:rFonts w:ascii="Cambria" w:hAnsi="Cambria"/>
      <w:bCs/>
      <w:color w:val="365F91"/>
      <w:kern w:val="0"/>
      <w:sz w:val="28"/>
      <w:szCs w:val="28"/>
    </w:rPr>
  </w:style>
  <w:style w:type="character" w:customStyle="1" w:styleId="itemtext1">
    <w:name w:val="itemtext1"/>
    <w:rsid w:val="00D43FEC"/>
    <w:rPr>
      <w:rFonts w:ascii="Segoe UI" w:hAnsi="Segoe UI" w:cs="Segoe UI" w:hint="default"/>
      <w:color w:val="000000"/>
      <w:sz w:val="20"/>
      <w:szCs w:val="20"/>
    </w:rPr>
  </w:style>
  <w:style w:type="character" w:customStyle="1" w:styleId="apple-converted-space">
    <w:name w:val="apple-converted-space"/>
    <w:rsid w:val="00D43FEC"/>
  </w:style>
  <w:style w:type="numbering" w:customStyle="1" w:styleId="110">
    <w:name w:val="Нет списка11"/>
    <w:next w:val="a4"/>
    <w:uiPriority w:val="99"/>
    <w:semiHidden/>
    <w:unhideWhenUsed/>
    <w:rsid w:val="00D43FEC"/>
  </w:style>
  <w:style w:type="numbering" w:customStyle="1" w:styleId="111">
    <w:name w:val="Нет списка111"/>
    <w:next w:val="a4"/>
    <w:uiPriority w:val="99"/>
    <w:semiHidden/>
    <w:unhideWhenUsed/>
    <w:rsid w:val="00D43FEC"/>
  </w:style>
  <w:style w:type="numbering" w:customStyle="1" w:styleId="WW8Num33">
    <w:name w:val="WW8Num33"/>
    <w:basedOn w:val="a4"/>
    <w:rsid w:val="00D43FEC"/>
    <w:pPr>
      <w:numPr>
        <w:numId w:val="1"/>
      </w:numPr>
    </w:pPr>
  </w:style>
  <w:style w:type="table" w:customStyle="1" w:styleId="310">
    <w:name w:val="Сетка таблицы31"/>
    <w:basedOn w:val="a3"/>
    <w:next w:val="a7"/>
    <w:uiPriority w:val="59"/>
    <w:rsid w:val="00D43FEC"/>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
    <w:name w:val="Сетка таблицы6"/>
    <w:basedOn w:val="a3"/>
    <w:next w:val="a7"/>
    <w:uiPriority w:val="59"/>
    <w:rsid w:val="00D43FE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3"/>
    <w:next w:val="a7"/>
    <w:uiPriority w:val="59"/>
    <w:rsid w:val="00D43FEC"/>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3"/>
    <w:next w:val="a7"/>
    <w:uiPriority w:val="59"/>
    <w:rsid w:val="00D43FE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3"/>
    <w:next w:val="a7"/>
    <w:uiPriority w:val="59"/>
    <w:rsid w:val="00D43FE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1">
    <w:name w:val="WW8Num311"/>
    <w:basedOn w:val="a4"/>
    <w:rsid w:val="00D43FEC"/>
  </w:style>
  <w:style w:type="numbering" w:customStyle="1" w:styleId="WW8Num321">
    <w:name w:val="WW8Num321"/>
    <w:basedOn w:val="a4"/>
    <w:rsid w:val="00D43FEC"/>
  </w:style>
  <w:style w:type="table" w:customStyle="1" w:styleId="TableStyle01">
    <w:name w:val="TableStyle01"/>
    <w:rsid w:val="00D43FEC"/>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0">
    <w:name w:val="Сетка таблицы41"/>
    <w:basedOn w:val="a3"/>
    <w:next w:val="a7"/>
    <w:uiPriority w:val="59"/>
    <w:rsid w:val="00D43FE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3"/>
    <w:next w:val="a7"/>
    <w:uiPriority w:val="59"/>
    <w:rsid w:val="00D43FE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
    <w:name w:val="Нет списка2"/>
    <w:next w:val="a4"/>
    <w:uiPriority w:val="99"/>
    <w:semiHidden/>
    <w:unhideWhenUsed/>
    <w:rsid w:val="00D43FEC"/>
  </w:style>
  <w:style w:type="numbering" w:customStyle="1" w:styleId="120">
    <w:name w:val="Нет списка12"/>
    <w:next w:val="a4"/>
    <w:uiPriority w:val="99"/>
    <w:semiHidden/>
    <w:unhideWhenUsed/>
    <w:rsid w:val="00D43FEC"/>
  </w:style>
  <w:style w:type="numbering" w:customStyle="1" w:styleId="WW8Num34">
    <w:name w:val="WW8Num34"/>
    <w:basedOn w:val="a4"/>
    <w:rsid w:val="00D43FEC"/>
    <w:pPr>
      <w:numPr>
        <w:numId w:val="2"/>
      </w:numPr>
    </w:pPr>
  </w:style>
  <w:style w:type="table" w:customStyle="1" w:styleId="320">
    <w:name w:val="Сетка таблицы32"/>
    <w:basedOn w:val="a3"/>
    <w:next w:val="a7"/>
    <w:uiPriority w:val="59"/>
    <w:rsid w:val="00D43FEC"/>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
    <w:name w:val="Сетка таблицы7"/>
    <w:basedOn w:val="a3"/>
    <w:next w:val="a7"/>
    <w:uiPriority w:val="59"/>
    <w:rsid w:val="00D43FE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3"/>
    <w:next w:val="a7"/>
    <w:uiPriority w:val="59"/>
    <w:rsid w:val="00D43FEC"/>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3"/>
    <w:next w:val="a7"/>
    <w:uiPriority w:val="59"/>
    <w:rsid w:val="00D43FE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3"/>
    <w:next w:val="a7"/>
    <w:uiPriority w:val="59"/>
    <w:rsid w:val="00D43FE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2">
    <w:name w:val="WW8Num312"/>
    <w:basedOn w:val="a4"/>
    <w:rsid w:val="00D43FEC"/>
  </w:style>
  <w:style w:type="numbering" w:customStyle="1" w:styleId="WW8Num322">
    <w:name w:val="WW8Num322"/>
    <w:basedOn w:val="a4"/>
    <w:rsid w:val="00D43FEC"/>
  </w:style>
  <w:style w:type="table" w:customStyle="1" w:styleId="TableStyle02">
    <w:name w:val="TableStyle02"/>
    <w:rsid w:val="00D43FEC"/>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20">
    <w:name w:val="Сетка таблицы42"/>
    <w:basedOn w:val="a3"/>
    <w:next w:val="a7"/>
    <w:uiPriority w:val="59"/>
    <w:rsid w:val="00D43FE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2"/>
    <w:basedOn w:val="a3"/>
    <w:next w:val="a7"/>
    <w:uiPriority w:val="59"/>
    <w:rsid w:val="00D43FE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1"/>
    <w:next w:val="a4"/>
    <w:uiPriority w:val="99"/>
    <w:semiHidden/>
    <w:unhideWhenUsed/>
    <w:rsid w:val="00D43FEC"/>
  </w:style>
  <w:style w:type="numbering" w:customStyle="1" w:styleId="11111">
    <w:name w:val="Нет списка11111"/>
    <w:next w:val="a4"/>
    <w:uiPriority w:val="99"/>
    <w:semiHidden/>
    <w:unhideWhenUsed/>
    <w:rsid w:val="00D43FEC"/>
  </w:style>
  <w:style w:type="numbering" w:customStyle="1" w:styleId="WW8Num331">
    <w:name w:val="WW8Num331"/>
    <w:basedOn w:val="a4"/>
    <w:rsid w:val="00D43FEC"/>
    <w:pPr>
      <w:numPr>
        <w:numId w:val="1"/>
      </w:numPr>
    </w:pPr>
  </w:style>
  <w:style w:type="table" w:customStyle="1" w:styleId="311">
    <w:name w:val="Сетка таблицы311"/>
    <w:basedOn w:val="a3"/>
    <w:next w:val="a7"/>
    <w:uiPriority w:val="59"/>
    <w:rsid w:val="00D43FEC"/>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0">
    <w:name w:val="Сетка таблицы61"/>
    <w:basedOn w:val="a3"/>
    <w:next w:val="a7"/>
    <w:uiPriority w:val="59"/>
    <w:rsid w:val="00D43FE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3"/>
    <w:next w:val="a7"/>
    <w:uiPriority w:val="59"/>
    <w:rsid w:val="00D43FEC"/>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3"/>
    <w:next w:val="a7"/>
    <w:uiPriority w:val="59"/>
    <w:rsid w:val="00D43FE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1"/>
    <w:basedOn w:val="a3"/>
    <w:next w:val="a7"/>
    <w:uiPriority w:val="59"/>
    <w:rsid w:val="00D43FE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11">
    <w:name w:val="WW8Num3111"/>
    <w:basedOn w:val="a4"/>
    <w:rsid w:val="00D43FEC"/>
  </w:style>
  <w:style w:type="numbering" w:customStyle="1" w:styleId="WW8Num3211">
    <w:name w:val="WW8Num3211"/>
    <w:basedOn w:val="a4"/>
    <w:rsid w:val="00D43FEC"/>
  </w:style>
  <w:style w:type="table" w:customStyle="1" w:styleId="TableStyle011">
    <w:name w:val="TableStyle011"/>
    <w:rsid w:val="00D43FEC"/>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1">
    <w:name w:val="Сетка таблицы411"/>
    <w:basedOn w:val="a3"/>
    <w:next w:val="a7"/>
    <w:uiPriority w:val="59"/>
    <w:rsid w:val="00D43FE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3"/>
    <w:next w:val="a7"/>
    <w:uiPriority w:val="59"/>
    <w:rsid w:val="00D43FE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
    <w:name w:val="Нет списка3"/>
    <w:next w:val="a4"/>
    <w:uiPriority w:val="99"/>
    <w:semiHidden/>
    <w:unhideWhenUsed/>
    <w:rsid w:val="00D43FEC"/>
  </w:style>
  <w:style w:type="numbering" w:customStyle="1" w:styleId="WW8Num35">
    <w:name w:val="WW8Num35"/>
    <w:basedOn w:val="a4"/>
    <w:rsid w:val="00D43FEC"/>
  </w:style>
  <w:style w:type="table" w:customStyle="1" w:styleId="330">
    <w:name w:val="Сетка таблицы33"/>
    <w:basedOn w:val="a3"/>
    <w:next w:val="a7"/>
    <w:uiPriority w:val="59"/>
    <w:rsid w:val="00D43FEC"/>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
    <w:name w:val="Сетка таблицы8"/>
    <w:basedOn w:val="a3"/>
    <w:next w:val="a7"/>
    <w:uiPriority w:val="59"/>
    <w:rsid w:val="00D43FE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3"/>
    <w:basedOn w:val="a3"/>
    <w:next w:val="a7"/>
    <w:uiPriority w:val="59"/>
    <w:rsid w:val="00D43FEC"/>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3"/>
    <w:next w:val="a7"/>
    <w:uiPriority w:val="59"/>
    <w:rsid w:val="00D43FE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3"/>
    <w:next w:val="a7"/>
    <w:uiPriority w:val="59"/>
    <w:rsid w:val="00D43FE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3">
    <w:name w:val="WW8Num313"/>
    <w:basedOn w:val="a4"/>
    <w:rsid w:val="00D43FEC"/>
  </w:style>
  <w:style w:type="numbering" w:customStyle="1" w:styleId="WW8Num323">
    <w:name w:val="WW8Num323"/>
    <w:basedOn w:val="a4"/>
    <w:rsid w:val="00D43FEC"/>
  </w:style>
  <w:style w:type="table" w:customStyle="1" w:styleId="TableStyle03">
    <w:name w:val="TableStyle03"/>
    <w:rsid w:val="00D43FEC"/>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30">
    <w:name w:val="Сетка таблицы43"/>
    <w:basedOn w:val="a3"/>
    <w:next w:val="a7"/>
    <w:uiPriority w:val="59"/>
    <w:rsid w:val="00D43FE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3"/>
    <w:basedOn w:val="a3"/>
    <w:next w:val="a7"/>
    <w:uiPriority w:val="59"/>
    <w:rsid w:val="00D43FE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4"/>
    <w:uiPriority w:val="99"/>
    <w:semiHidden/>
    <w:unhideWhenUsed/>
    <w:rsid w:val="00D43FEC"/>
  </w:style>
  <w:style w:type="numbering" w:customStyle="1" w:styleId="1120">
    <w:name w:val="Нет списка112"/>
    <w:next w:val="a4"/>
    <w:uiPriority w:val="99"/>
    <w:semiHidden/>
    <w:unhideWhenUsed/>
    <w:rsid w:val="00D43FEC"/>
  </w:style>
  <w:style w:type="numbering" w:customStyle="1" w:styleId="WW8Num332">
    <w:name w:val="WW8Num332"/>
    <w:basedOn w:val="a4"/>
    <w:rsid w:val="00D43FEC"/>
  </w:style>
  <w:style w:type="table" w:customStyle="1" w:styleId="312">
    <w:name w:val="Сетка таблицы312"/>
    <w:basedOn w:val="a3"/>
    <w:next w:val="a7"/>
    <w:uiPriority w:val="59"/>
    <w:rsid w:val="00D43FEC"/>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2"/>
    <w:basedOn w:val="a3"/>
    <w:next w:val="a7"/>
    <w:uiPriority w:val="59"/>
    <w:rsid w:val="00D43FE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2"/>
    <w:basedOn w:val="a3"/>
    <w:next w:val="a7"/>
    <w:uiPriority w:val="59"/>
    <w:rsid w:val="00D43FEC"/>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
    <w:basedOn w:val="a3"/>
    <w:next w:val="a7"/>
    <w:uiPriority w:val="59"/>
    <w:rsid w:val="00D43FE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2"/>
    <w:basedOn w:val="a3"/>
    <w:next w:val="a7"/>
    <w:uiPriority w:val="59"/>
    <w:rsid w:val="00D43FE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12">
    <w:name w:val="WW8Num3112"/>
    <w:basedOn w:val="a4"/>
    <w:rsid w:val="00D43FEC"/>
  </w:style>
  <w:style w:type="numbering" w:customStyle="1" w:styleId="WW8Num3212">
    <w:name w:val="WW8Num3212"/>
    <w:basedOn w:val="a4"/>
    <w:rsid w:val="00D43FEC"/>
  </w:style>
  <w:style w:type="table" w:customStyle="1" w:styleId="TableStyle012">
    <w:name w:val="TableStyle012"/>
    <w:rsid w:val="00D43FEC"/>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2">
    <w:name w:val="Сетка таблицы412"/>
    <w:basedOn w:val="a3"/>
    <w:next w:val="a7"/>
    <w:uiPriority w:val="59"/>
    <w:rsid w:val="00D43FE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3"/>
    <w:next w:val="a7"/>
    <w:uiPriority w:val="59"/>
    <w:rsid w:val="00D43FE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
    <w:name w:val="Нет списка21"/>
    <w:next w:val="a4"/>
    <w:uiPriority w:val="99"/>
    <w:semiHidden/>
    <w:unhideWhenUsed/>
    <w:rsid w:val="00D43FEC"/>
  </w:style>
  <w:style w:type="numbering" w:customStyle="1" w:styleId="1210">
    <w:name w:val="Нет списка121"/>
    <w:next w:val="a4"/>
    <w:uiPriority w:val="99"/>
    <w:semiHidden/>
    <w:unhideWhenUsed/>
    <w:rsid w:val="00D43FEC"/>
  </w:style>
  <w:style w:type="numbering" w:customStyle="1" w:styleId="WW8Num341">
    <w:name w:val="WW8Num341"/>
    <w:basedOn w:val="a4"/>
    <w:rsid w:val="00D43FEC"/>
    <w:pPr>
      <w:numPr>
        <w:numId w:val="2"/>
      </w:numPr>
    </w:pPr>
  </w:style>
  <w:style w:type="table" w:customStyle="1" w:styleId="321">
    <w:name w:val="Сетка таблицы321"/>
    <w:basedOn w:val="a3"/>
    <w:next w:val="a7"/>
    <w:uiPriority w:val="59"/>
    <w:rsid w:val="00D43FEC"/>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0">
    <w:name w:val="Сетка таблицы71"/>
    <w:basedOn w:val="a3"/>
    <w:next w:val="a7"/>
    <w:uiPriority w:val="59"/>
    <w:rsid w:val="00D43FE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3"/>
    <w:next w:val="a7"/>
    <w:uiPriority w:val="59"/>
    <w:rsid w:val="00D43FEC"/>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
    <w:basedOn w:val="a3"/>
    <w:next w:val="a7"/>
    <w:uiPriority w:val="59"/>
    <w:rsid w:val="00D43FE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3"/>
    <w:next w:val="a7"/>
    <w:uiPriority w:val="59"/>
    <w:rsid w:val="00D43FE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21">
    <w:name w:val="WW8Num3121"/>
    <w:basedOn w:val="a4"/>
    <w:rsid w:val="00D43FEC"/>
  </w:style>
  <w:style w:type="numbering" w:customStyle="1" w:styleId="WW8Num3221">
    <w:name w:val="WW8Num3221"/>
    <w:basedOn w:val="a4"/>
    <w:rsid w:val="00D43FEC"/>
  </w:style>
  <w:style w:type="table" w:customStyle="1" w:styleId="TableStyle021">
    <w:name w:val="TableStyle021"/>
    <w:rsid w:val="00D43FEC"/>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21">
    <w:name w:val="Сетка таблицы421"/>
    <w:basedOn w:val="a3"/>
    <w:next w:val="a7"/>
    <w:uiPriority w:val="59"/>
    <w:rsid w:val="00D43FE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3"/>
    <w:next w:val="a7"/>
    <w:uiPriority w:val="59"/>
    <w:rsid w:val="00D43FE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
    <w:name w:val="Нет списка1112"/>
    <w:next w:val="a4"/>
    <w:uiPriority w:val="99"/>
    <w:semiHidden/>
    <w:unhideWhenUsed/>
    <w:rsid w:val="00D43FEC"/>
  </w:style>
  <w:style w:type="numbering" w:customStyle="1" w:styleId="111111">
    <w:name w:val="Нет списка111111"/>
    <w:next w:val="a4"/>
    <w:uiPriority w:val="99"/>
    <w:semiHidden/>
    <w:unhideWhenUsed/>
    <w:rsid w:val="00D43FEC"/>
  </w:style>
  <w:style w:type="numbering" w:customStyle="1" w:styleId="WW8Num3311">
    <w:name w:val="WW8Num3311"/>
    <w:basedOn w:val="a4"/>
    <w:rsid w:val="00D43FEC"/>
    <w:pPr>
      <w:numPr>
        <w:numId w:val="1"/>
      </w:numPr>
    </w:pPr>
  </w:style>
  <w:style w:type="table" w:customStyle="1" w:styleId="3111">
    <w:name w:val="Сетка таблицы3111"/>
    <w:basedOn w:val="a3"/>
    <w:next w:val="a7"/>
    <w:uiPriority w:val="59"/>
    <w:rsid w:val="00D43FEC"/>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1">
    <w:name w:val="Сетка таблицы611"/>
    <w:basedOn w:val="a3"/>
    <w:next w:val="a7"/>
    <w:uiPriority w:val="59"/>
    <w:rsid w:val="00D43FE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3"/>
    <w:next w:val="a7"/>
    <w:uiPriority w:val="59"/>
    <w:rsid w:val="00D43FEC"/>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3"/>
    <w:next w:val="a7"/>
    <w:uiPriority w:val="59"/>
    <w:rsid w:val="00D43FE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3"/>
    <w:next w:val="a7"/>
    <w:uiPriority w:val="59"/>
    <w:rsid w:val="00D43FE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111">
    <w:name w:val="WW8Num31111"/>
    <w:basedOn w:val="a4"/>
    <w:rsid w:val="00D43FEC"/>
  </w:style>
  <w:style w:type="numbering" w:customStyle="1" w:styleId="WW8Num32111">
    <w:name w:val="WW8Num32111"/>
    <w:basedOn w:val="a4"/>
    <w:rsid w:val="00D43FEC"/>
  </w:style>
  <w:style w:type="table" w:customStyle="1" w:styleId="TableStyle0111">
    <w:name w:val="TableStyle0111"/>
    <w:rsid w:val="00D43FEC"/>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11">
    <w:name w:val="Сетка таблицы4111"/>
    <w:basedOn w:val="a3"/>
    <w:next w:val="a7"/>
    <w:uiPriority w:val="59"/>
    <w:rsid w:val="00D43FE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3"/>
    <w:next w:val="a7"/>
    <w:uiPriority w:val="59"/>
    <w:rsid w:val="00D43FE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
    <w:name w:val="Название Знак1"/>
    <w:uiPriority w:val="10"/>
    <w:rsid w:val="00D43FEC"/>
    <w:rPr>
      <w:rFonts w:ascii="Calibri Light" w:eastAsia="Times New Roman" w:hAnsi="Calibri Light" w:cs="Times New Roman"/>
      <w:spacing w:val="-10"/>
      <w:kern w:val="28"/>
      <w:sz w:val="56"/>
      <w:szCs w:val="56"/>
    </w:rPr>
  </w:style>
  <w:style w:type="numbering" w:customStyle="1" w:styleId="44">
    <w:name w:val="Нет списка4"/>
    <w:next w:val="a4"/>
    <w:uiPriority w:val="99"/>
    <w:semiHidden/>
    <w:unhideWhenUsed/>
    <w:rsid w:val="00D43FEC"/>
  </w:style>
  <w:style w:type="character" w:customStyle="1" w:styleId="18">
    <w:name w:val="Просмотренная гиперссылка1"/>
    <w:uiPriority w:val="99"/>
    <w:semiHidden/>
    <w:unhideWhenUsed/>
    <w:rsid w:val="00D43FEC"/>
    <w:rPr>
      <w:color w:val="954F72"/>
      <w:u w:val="single"/>
    </w:rPr>
  </w:style>
  <w:style w:type="character" w:customStyle="1" w:styleId="113">
    <w:name w:val="Заголовок 1 Знак1"/>
    <w:aliases w:val="Заголовок параграфа (1.) Знак1,Знак1 Знак1,Section Знак1,Section Heading Знак1,level2 hdg Знак1,111 Знак1"/>
    <w:uiPriority w:val="99"/>
    <w:rsid w:val="00D43FEC"/>
    <w:rPr>
      <w:rFonts w:ascii="Calibri Light" w:eastAsia="Times New Roman" w:hAnsi="Calibri Light" w:cs="Times New Roman"/>
      <w:b/>
      <w:bCs/>
      <w:color w:val="2F5496"/>
      <w:sz w:val="28"/>
      <w:szCs w:val="28"/>
    </w:rPr>
  </w:style>
  <w:style w:type="character" w:customStyle="1" w:styleId="313">
    <w:name w:val="Заголовок 3 Знак1"/>
    <w:aliases w:val="H3 Знак1,Заголовок подпукта (1.1.1) Знак1,Level 1 - 1 Знак1"/>
    <w:semiHidden/>
    <w:rsid w:val="00D43FEC"/>
    <w:rPr>
      <w:rFonts w:ascii="Calibri Light" w:eastAsia="Times New Roman" w:hAnsi="Calibri Light" w:cs="Times New Roman"/>
      <w:b/>
      <w:bCs/>
      <w:color w:val="4472C4"/>
      <w:sz w:val="22"/>
      <w:szCs w:val="22"/>
    </w:rPr>
  </w:style>
  <w:style w:type="character" w:customStyle="1" w:styleId="413">
    <w:name w:val="Заголовок 4 Знак1"/>
    <w:aliases w:val="H4 Знак1,H41 Знак1,Sub-Minor Знак1,Level 2 - a Знак1"/>
    <w:semiHidden/>
    <w:rsid w:val="00D43FEC"/>
    <w:rPr>
      <w:rFonts w:ascii="Calibri Light" w:eastAsia="Times New Roman" w:hAnsi="Calibri Light" w:cs="Times New Roman"/>
      <w:b/>
      <w:bCs/>
      <w:i/>
      <w:iCs/>
      <w:color w:val="4472C4"/>
      <w:sz w:val="22"/>
      <w:szCs w:val="22"/>
    </w:rPr>
  </w:style>
  <w:style w:type="character" w:customStyle="1" w:styleId="513">
    <w:name w:val="Заголовок 5 Знак1"/>
    <w:aliases w:val="h5 Знак1,h51 Знак1,H5 Знак1,H51 Знак1,h52 Знак1,test Знак1,Block Label Знак1,Level 3 - i Знак1"/>
    <w:semiHidden/>
    <w:rsid w:val="00D43FEC"/>
    <w:rPr>
      <w:rFonts w:ascii="Calibri Light" w:eastAsia="Times New Roman" w:hAnsi="Calibri Light" w:cs="Times New Roman"/>
      <w:color w:val="1F3763"/>
      <w:sz w:val="22"/>
      <w:szCs w:val="22"/>
    </w:rPr>
  </w:style>
  <w:style w:type="character" w:customStyle="1" w:styleId="612">
    <w:name w:val="Заголовок 6 Знак1"/>
    <w:aliases w:val="Legal Level 1. Знак1"/>
    <w:semiHidden/>
    <w:rsid w:val="00D43FEC"/>
    <w:rPr>
      <w:rFonts w:ascii="Calibri Light" w:eastAsia="Times New Roman" w:hAnsi="Calibri Light" w:cs="Times New Roman"/>
      <w:i/>
      <w:iCs/>
      <w:color w:val="1F3763"/>
      <w:sz w:val="22"/>
      <w:szCs w:val="22"/>
    </w:rPr>
  </w:style>
  <w:style w:type="character" w:customStyle="1" w:styleId="711">
    <w:name w:val="Заголовок 7 Знак1"/>
    <w:aliases w:val="Appendix Header Знак1,Legal Level 1.1. Знак1"/>
    <w:semiHidden/>
    <w:rsid w:val="00D43FEC"/>
    <w:rPr>
      <w:rFonts w:ascii="Calibri Light" w:eastAsia="Times New Roman" w:hAnsi="Calibri Light" w:cs="Times New Roman"/>
      <w:i/>
      <w:iCs/>
      <w:color w:val="404040"/>
      <w:sz w:val="22"/>
      <w:szCs w:val="22"/>
    </w:rPr>
  </w:style>
  <w:style w:type="character" w:customStyle="1" w:styleId="810">
    <w:name w:val="Заголовок 8 Знак1"/>
    <w:aliases w:val="Legal Level 1.1.1. Знак1"/>
    <w:semiHidden/>
    <w:rsid w:val="00D43FEC"/>
    <w:rPr>
      <w:rFonts w:ascii="Calibri Light" w:eastAsia="Times New Roman" w:hAnsi="Calibri Light" w:cs="Times New Roman"/>
      <w:color w:val="404040"/>
    </w:rPr>
  </w:style>
  <w:style w:type="character" w:customStyle="1" w:styleId="91">
    <w:name w:val="Заголовок 9 Знак1"/>
    <w:aliases w:val="Legal Level 1.1.1.1. Знак1"/>
    <w:semiHidden/>
    <w:rsid w:val="00D43FEC"/>
    <w:rPr>
      <w:rFonts w:ascii="Calibri Light" w:eastAsia="Times New Roman" w:hAnsi="Calibri Light" w:cs="Times New Roman"/>
      <w:i/>
      <w:iCs/>
      <w:color w:val="404040"/>
    </w:rPr>
  </w:style>
  <w:style w:type="table" w:customStyle="1" w:styleId="92">
    <w:name w:val="Сетка таблицы9"/>
    <w:basedOn w:val="a3"/>
    <w:next w:val="a7"/>
    <w:uiPriority w:val="59"/>
    <w:rsid w:val="00D43FE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4"/>
    <w:basedOn w:val="a3"/>
    <w:uiPriority w:val="59"/>
    <w:rsid w:val="00D43FEC"/>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40">
    <w:name w:val="Сетка таблицы214"/>
    <w:basedOn w:val="a3"/>
    <w:uiPriority w:val="59"/>
    <w:rsid w:val="00D43FEC"/>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
    <w:basedOn w:val="a3"/>
    <w:uiPriority w:val="59"/>
    <w:rsid w:val="00D43FE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3"/>
    <w:uiPriority w:val="59"/>
    <w:rsid w:val="00D43FE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4">
    <w:name w:val="TableStyle04"/>
    <w:rsid w:val="00D43FEC"/>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440">
    <w:name w:val="Сетка таблицы44"/>
    <w:basedOn w:val="a3"/>
    <w:uiPriority w:val="59"/>
    <w:rsid w:val="00D43FE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4"/>
    <w:basedOn w:val="a3"/>
    <w:uiPriority w:val="59"/>
    <w:rsid w:val="00D43FE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3"/>
    <w:uiPriority w:val="59"/>
    <w:rsid w:val="00D43FEC"/>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
    <w:name w:val="Сетка таблицы63"/>
    <w:basedOn w:val="a3"/>
    <w:uiPriority w:val="59"/>
    <w:rsid w:val="00D43FE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3"/>
    <w:uiPriority w:val="59"/>
    <w:rsid w:val="00D43FEC"/>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basedOn w:val="a3"/>
    <w:uiPriority w:val="59"/>
    <w:rsid w:val="00D43FE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3"/>
    <w:uiPriority w:val="59"/>
    <w:rsid w:val="00D43FE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13">
    <w:name w:val="TableStyle013"/>
    <w:rsid w:val="00D43FEC"/>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4130">
    <w:name w:val="Сетка таблицы413"/>
    <w:basedOn w:val="a3"/>
    <w:uiPriority w:val="59"/>
    <w:rsid w:val="00D43FE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0">
    <w:name w:val="Сетка таблицы513"/>
    <w:basedOn w:val="a3"/>
    <w:uiPriority w:val="59"/>
    <w:rsid w:val="00D43FE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3"/>
    <w:uiPriority w:val="59"/>
    <w:rsid w:val="00D43FEC"/>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
    <w:name w:val="Сетка таблицы72"/>
    <w:basedOn w:val="a3"/>
    <w:uiPriority w:val="59"/>
    <w:rsid w:val="00D43FE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basedOn w:val="a3"/>
    <w:uiPriority w:val="59"/>
    <w:rsid w:val="00D43FEC"/>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2"/>
    <w:basedOn w:val="a3"/>
    <w:uiPriority w:val="59"/>
    <w:rsid w:val="00D43FE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3"/>
    <w:uiPriority w:val="59"/>
    <w:rsid w:val="00D43FE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22">
    <w:name w:val="TableStyle022"/>
    <w:rsid w:val="00D43FEC"/>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422">
    <w:name w:val="Сетка таблицы422"/>
    <w:basedOn w:val="a3"/>
    <w:uiPriority w:val="59"/>
    <w:rsid w:val="00D43FE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3"/>
    <w:uiPriority w:val="59"/>
    <w:rsid w:val="00D43FE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3"/>
    <w:uiPriority w:val="59"/>
    <w:rsid w:val="00D43FEC"/>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20">
    <w:name w:val="Сетка таблицы612"/>
    <w:basedOn w:val="a3"/>
    <w:uiPriority w:val="59"/>
    <w:rsid w:val="00D43FE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3"/>
    <w:uiPriority w:val="59"/>
    <w:rsid w:val="00D43FEC"/>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етка таблицы1112"/>
    <w:basedOn w:val="a3"/>
    <w:uiPriority w:val="59"/>
    <w:rsid w:val="00D43FE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3"/>
    <w:uiPriority w:val="59"/>
    <w:rsid w:val="00D43FE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112">
    <w:name w:val="TableStyle0112"/>
    <w:rsid w:val="00D43FEC"/>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4112">
    <w:name w:val="Сетка таблицы4112"/>
    <w:basedOn w:val="a3"/>
    <w:uiPriority w:val="59"/>
    <w:rsid w:val="00D43FE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3"/>
    <w:uiPriority w:val="59"/>
    <w:rsid w:val="00D43FE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42">
    <w:name w:val="WW8Num342"/>
    <w:rsid w:val="00D43FEC"/>
    <w:pPr>
      <w:numPr>
        <w:numId w:val="6"/>
      </w:numPr>
    </w:pPr>
  </w:style>
  <w:style w:type="character" w:styleId="aff3">
    <w:name w:val="FollowedHyperlink"/>
    <w:uiPriority w:val="99"/>
    <w:semiHidden/>
    <w:unhideWhenUsed/>
    <w:rsid w:val="00D43FEC"/>
    <w:rPr>
      <w:color w:val="800080"/>
      <w:u w:val="single"/>
    </w:rPr>
  </w:style>
  <w:style w:type="numbering" w:customStyle="1" w:styleId="55">
    <w:name w:val="Нет списка5"/>
    <w:next w:val="a4"/>
    <w:uiPriority w:val="99"/>
    <w:semiHidden/>
    <w:unhideWhenUsed/>
    <w:rsid w:val="00D43FEC"/>
  </w:style>
  <w:style w:type="numbering" w:customStyle="1" w:styleId="WW8Num36">
    <w:name w:val="WW8Num36"/>
    <w:basedOn w:val="a4"/>
    <w:rsid w:val="00D43FEC"/>
  </w:style>
  <w:style w:type="table" w:customStyle="1" w:styleId="35">
    <w:name w:val="Сетка таблицы35"/>
    <w:basedOn w:val="a3"/>
    <w:next w:val="a7"/>
    <w:uiPriority w:val="59"/>
    <w:rsid w:val="00D43FEC"/>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0">
    <w:name w:val="Сетка таблицы10"/>
    <w:basedOn w:val="a3"/>
    <w:next w:val="a7"/>
    <w:uiPriority w:val="59"/>
    <w:rsid w:val="00D43FE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
    <w:name w:val="Сетка таблицы215"/>
    <w:basedOn w:val="a3"/>
    <w:next w:val="a7"/>
    <w:uiPriority w:val="59"/>
    <w:rsid w:val="00D43FEC"/>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3"/>
    <w:next w:val="a7"/>
    <w:uiPriority w:val="59"/>
    <w:rsid w:val="00D43FE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6"/>
    <w:basedOn w:val="a3"/>
    <w:next w:val="a7"/>
    <w:uiPriority w:val="59"/>
    <w:rsid w:val="00D43FE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4">
    <w:name w:val="WW8Num314"/>
    <w:basedOn w:val="a4"/>
    <w:rsid w:val="00D43FEC"/>
  </w:style>
  <w:style w:type="numbering" w:customStyle="1" w:styleId="WW8Num324">
    <w:name w:val="WW8Num324"/>
    <w:basedOn w:val="a4"/>
    <w:rsid w:val="00D43FEC"/>
  </w:style>
  <w:style w:type="table" w:customStyle="1" w:styleId="TableStyle05">
    <w:name w:val="TableStyle05"/>
    <w:rsid w:val="00D43FEC"/>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5">
    <w:name w:val="Сетка таблицы45"/>
    <w:basedOn w:val="a3"/>
    <w:next w:val="a7"/>
    <w:uiPriority w:val="59"/>
    <w:rsid w:val="00D43FE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3"/>
    <w:next w:val="a7"/>
    <w:uiPriority w:val="59"/>
    <w:rsid w:val="00D43FE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
    <w:name w:val="Нет списка14"/>
    <w:next w:val="a4"/>
    <w:uiPriority w:val="99"/>
    <w:semiHidden/>
    <w:unhideWhenUsed/>
    <w:rsid w:val="00D43FEC"/>
  </w:style>
  <w:style w:type="numbering" w:customStyle="1" w:styleId="1131">
    <w:name w:val="Нет списка113"/>
    <w:next w:val="a4"/>
    <w:uiPriority w:val="99"/>
    <w:semiHidden/>
    <w:unhideWhenUsed/>
    <w:rsid w:val="00D43FEC"/>
  </w:style>
  <w:style w:type="numbering" w:customStyle="1" w:styleId="WW8Num333">
    <w:name w:val="WW8Num333"/>
    <w:basedOn w:val="a4"/>
    <w:rsid w:val="00D43FEC"/>
  </w:style>
  <w:style w:type="table" w:customStyle="1" w:styleId="314">
    <w:name w:val="Сетка таблицы314"/>
    <w:basedOn w:val="a3"/>
    <w:next w:val="a7"/>
    <w:uiPriority w:val="59"/>
    <w:rsid w:val="00D43FEC"/>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
    <w:name w:val="Сетка таблицы64"/>
    <w:basedOn w:val="a3"/>
    <w:next w:val="a7"/>
    <w:uiPriority w:val="59"/>
    <w:rsid w:val="00D43FE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3"/>
    <w:next w:val="a7"/>
    <w:uiPriority w:val="59"/>
    <w:rsid w:val="00D43FEC"/>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basedOn w:val="a3"/>
    <w:next w:val="a7"/>
    <w:uiPriority w:val="59"/>
    <w:rsid w:val="00D43FE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3"/>
    <w:next w:val="a7"/>
    <w:uiPriority w:val="59"/>
    <w:rsid w:val="00D43FE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13">
    <w:name w:val="WW8Num3113"/>
    <w:basedOn w:val="a4"/>
    <w:rsid w:val="00D43FEC"/>
  </w:style>
  <w:style w:type="numbering" w:customStyle="1" w:styleId="WW8Num3213">
    <w:name w:val="WW8Num3213"/>
    <w:basedOn w:val="a4"/>
    <w:rsid w:val="00D43FEC"/>
  </w:style>
  <w:style w:type="table" w:customStyle="1" w:styleId="TableStyle014">
    <w:name w:val="TableStyle014"/>
    <w:rsid w:val="00D43FEC"/>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4">
    <w:name w:val="Сетка таблицы414"/>
    <w:basedOn w:val="a3"/>
    <w:next w:val="a7"/>
    <w:uiPriority w:val="59"/>
    <w:rsid w:val="00D43FE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basedOn w:val="a3"/>
    <w:next w:val="a7"/>
    <w:uiPriority w:val="59"/>
    <w:rsid w:val="00D43FE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4"/>
    <w:uiPriority w:val="99"/>
    <w:semiHidden/>
    <w:unhideWhenUsed/>
    <w:rsid w:val="00D43FEC"/>
  </w:style>
  <w:style w:type="numbering" w:customStyle="1" w:styleId="1220">
    <w:name w:val="Нет списка122"/>
    <w:next w:val="a4"/>
    <w:uiPriority w:val="99"/>
    <w:semiHidden/>
    <w:unhideWhenUsed/>
    <w:rsid w:val="00D43FEC"/>
  </w:style>
  <w:style w:type="table" w:customStyle="1" w:styleId="323">
    <w:name w:val="Сетка таблицы323"/>
    <w:basedOn w:val="a3"/>
    <w:next w:val="a7"/>
    <w:uiPriority w:val="59"/>
    <w:rsid w:val="00D43FEC"/>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
    <w:name w:val="Сетка таблицы73"/>
    <w:basedOn w:val="a3"/>
    <w:next w:val="a7"/>
    <w:uiPriority w:val="59"/>
    <w:rsid w:val="00D43FE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3"/>
    <w:next w:val="a7"/>
    <w:uiPriority w:val="59"/>
    <w:rsid w:val="00D43FEC"/>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123"/>
    <w:basedOn w:val="a3"/>
    <w:next w:val="a7"/>
    <w:uiPriority w:val="59"/>
    <w:rsid w:val="00D43FE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3"/>
    <w:basedOn w:val="a3"/>
    <w:next w:val="a7"/>
    <w:uiPriority w:val="59"/>
    <w:rsid w:val="00D43FE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22">
    <w:name w:val="WW8Num3122"/>
    <w:basedOn w:val="a4"/>
    <w:rsid w:val="00D43FEC"/>
  </w:style>
  <w:style w:type="numbering" w:customStyle="1" w:styleId="WW8Num3222">
    <w:name w:val="WW8Num3222"/>
    <w:basedOn w:val="a4"/>
    <w:rsid w:val="00D43FEC"/>
  </w:style>
  <w:style w:type="table" w:customStyle="1" w:styleId="TableStyle023">
    <w:name w:val="TableStyle023"/>
    <w:rsid w:val="00D43FEC"/>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23">
    <w:name w:val="Сетка таблицы423"/>
    <w:basedOn w:val="a3"/>
    <w:next w:val="a7"/>
    <w:uiPriority w:val="59"/>
    <w:rsid w:val="00D43FE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basedOn w:val="a3"/>
    <w:next w:val="a7"/>
    <w:uiPriority w:val="59"/>
    <w:rsid w:val="00D43FE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
    <w:name w:val="Нет списка1113"/>
    <w:next w:val="a4"/>
    <w:uiPriority w:val="99"/>
    <w:semiHidden/>
    <w:unhideWhenUsed/>
    <w:rsid w:val="00D43FEC"/>
  </w:style>
  <w:style w:type="numbering" w:customStyle="1" w:styleId="11112">
    <w:name w:val="Нет списка11112"/>
    <w:next w:val="a4"/>
    <w:uiPriority w:val="99"/>
    <w:semiHidden/>
    <w:unhideWhenUsed/>
    <w:rsid w:val="00D43FEC"/>
  </w:style>
  <w:style w:type="table" w:customStyle="1" w:styleId="3113">
    <w:name w:val="Сетка таблицы3113"/>
    <w:basedOn w:val="a3"/>
    <w:next w:val="a7"/>
    <w:uiPriority w:val="59"/>
    <w:rsid w:val="00D43FEC"/>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3">
    <w:name w:val="Сетка таблицы613"/>
    <w:basedOn w:val="a3"/>
    <w:next w:val="a7"/>
    <w:uiPriority w:val="59"/>
    <w:rsid w:val="00D43FE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basedOn w:val="a3"/>
    <w:next w:val="a7"/>
    <w:uiPriority w:val="59"/>
    <w:rsid w:val="00D43FEC"/>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0">
    <w:name w:val="Сетка таблицы1113"/>
    <w:basedOn w:val="a3"/>
    <w:next w:val="a7"/>
    <w:uiPriority w:val="59"/>
    <w:rsid w:val="00D43FE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3"/>
    <w:next w:val="a7"/>
    <w:uiPriority w:val="59"/>
    <w:rsid w:val="00D43FE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112">
    <w:name w:val="WW8Num31112"/>
    <w:basedOn w:val="a4"/>
    <w:rsid w:val="00D43FEC"/>
  </w:style>
  <w:style w:type="numbering" w:customStyle="1" w:styleId="WW8Num32112">
    <w:name w:val="WW8Num32112"/>
    <w:basedOn w:val="a4"/>
    <w:rsid w:val="00D43FEC"/>
  </w:style>
  <w:style w:type="table" w:customStyle="1" w:styleId="TableStyle0113">
    <w:name w:val="TableStyle0113"/>
    <w:rsid w:val="00D43FEC"/>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13">
    <w:name w:val="Сетка таблицы4113"/>
    <w:basedOn w:val="a3"/>
    <w:next w:val="a7"/>
    <w:uiPriority w:val="59"/>
    <w:rsid w:val="00D43FE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basedOn w:val="a3"/>
    <w:next w:val="a7"/>
    <w:uiPriority w:val="59"/>
    <w:rsid w:val="00D43FE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5">
    <w:name w:val="Нет списка6"/>
    <w:next w:val="a4"/>
    <w:uiPriority w:val="99"/>
    <w:semiHidden/>
    <w:unhideWhenUsed/>
    <w:rsid w:val="00D43FEC"/>
  </w:style>
  <w:style w:type="numbering" w:customStyle="1" w:styleId="WW8Num37">
    <w:name w:val="WW8Num37"/>
    <w:basedOn w:val="a4"/>
    <w:rsid w:val="00D43FEC"/>
  </w:style>
  <w:style w:type="table" w:customStyle="1" w:styleId="36">
    <w:name w:val="Сетка таблицы36"/>
    <w:basedOn w:val="a3"/>
    <w:next w:val="a7"/>
    <w:uiPriority w:val="59"/>
    <w:rsid w:val="00D43FEC"/>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Сетка таблицы16"/>
    <w:basedOn w:val="a3"/>
    <w:next w:val="a7"/>
    <w:uiPriority w:val="59"/>
    <w:rsid w:val="00D43FE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6"/>
    <w:basedOn w:val="a3"/>
    <w:next w:val="a7"/>
    <w:uiPriority w:val="59"/>
    <w:rsid w:val="00D43FEC"/>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3"/>
    <w:next w:val="a7"/>
    <w:uiPriority w:val="59"/>
    <w:rsid w:val="00D43FE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7"/>
    <w:basedOn w:val="a3"/>
    <w:next w:val="a7"/>
    <w:uiPriority w:val="59"/>
    <w:rsid w:val="00D43FE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5">
    <w:name w:val="WW8Num315"/>
    <w:basedOn w:val="a4"/>
    <w:rsid w:val="00D43FEC"/>
  </w:style>
  <w:style w:type="numbering" w:customStyle="1" w:styleId="WW8Num325">
    <w:name w:val="WW8Num325"/>
    <w:basedOn w:val="a4"/>
    <w:rsid w:val="00D43FEC"/>
  </w:style>
  <w:style w:type="table" w:customStyle="1" w:styleId="TableStyle06">
    <w:name w:val="TableStyle06"/>
    <w:rsid w:val="00D43FEC"/>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6">
    <w:name w:val="Сетка таблицы46"/>
    <w:basedOn w:val="a3"/>
    <w:next w:val="a7"/>
    <w:uiPriority w:val="59"/>
    <w:rsid w:val="00D43FE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basedOn w:val="a3"/>
    <w:next w:val="a7"/>
    <w:uiPriority w:val="59"/>
    <w:rsid w:val="00D43FE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4"/>
    <w:uiPriority w:val="99"/>
    <w:semiHidden/>
    <w:unhideWhenUsed/>
    <w:rsid w:val="00D43FEC"/>
  </w:style>
  <w:style w:type="numbering" w:customStyle="1" w:styleId="1140">
    <w:name w:val="Нет списка114"/>
    <w:next w:val="a4"/>
    <w:uiPriority w:val="99"/>
    <w:semiHidden/>
    <w:unhideWhenUsed/>
    <w:rsid w:val="00D43FEC"/>
  </w:style>
  <w:style w:type="numbering" w:customStyle="1" w:styleId="WW8Num334">
    <w:name w:val="WW8Num334"/>
    <w:basedOn w:val="a4"/>
    <w:rsid w:val="00D43FEC"/>
  </w:style>
  <w:style w:type="table" w:customStyle="1" w:styleId="315">
    <w:name w:val="Сетка таблицы315"/>
    <w:basedOn w:val="a3"/>
    <w:next w:val="a7"/>
    <w:uiPriority w:val="59"/>
    <w:rsid w:val="00D43FEC"/>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50">
    <w:name w:val="Сетка таблицы65"/>
    <w:basedOn w:val="a3"/>
    <w:next w:val="a7"/>
    <w:uiPriority w:val="59"/>
    <w:rsid w:val="00D43FE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3"/>
    <w:next w:val="a7"/>
    <w:uiPriority w:val="59"/>
    <w:rsid w:val="00D43FEC"/>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5"/>
    <w:basedOn w:val="a3"/>
    <w:next w:val="a7"/>
    <w:uiPriority w:val="59"/>
    <w:rsid w:val="00D43FE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3"/>
    <w:next w:val="a7"/>
    <w:uiPriority w:val="59"/>
    <w:rsid w:val="00D43FE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14">
    <w:name w:val="WW8Num3114"/>
    <w:basedOn w:val="a4"/>
    <w:rsid w:val="00D43FEC"/>
  </w:style>
  <w:style w:type="numbering" w:customStyle="1" w:styleId="WW8Num3214">
    <w:name w:val="WW8Num3214"/>
    <w:basedOn w:val="a4"/>
    <w:rsid w:val="00D43FEC"/>
  </w:style>
  <w:style w:type="table" w:customStyle="1" w:styleId="TableStyle015">
    <w:name w:val="TableStyle015"/>
    <w:rsid w:val="00D43FEC"/>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5">
    <w:name w:val="Сетка таблицы415"/>
    <w:basedOn w:val="a3"/>
    <w:next w:val="a7"/>
    <w:uiPriority w:val="59"/>
    <w:rsid w:val="00D43FE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basedOn w:val="a3"/>
    <w:next w:val="a7"/>
    <w:uiPriority w:val="59"/>
    <w:rsid w:val="00D43FE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4"/>
    <w:uiPriority w:val="99"/>
    <w:semiHidden/>
    <w:unhideWhenUsed/>
    <w:rsid w:val="00D43FEC"/>
  </w:style>
  <w:style w:type="numbering" w:customStyle="1" w:styleId="1230">
    <w:name w:val="Нет списка123"/>
    <w:next w:val="a4"/>
    <w:uiPriority w:val="99"/>
    <w:semiHidden/>
    <w:unhideWhenUsed/>
    <w:rsid w:val="00D43FEC"/>
  </w:style>
  <w:style w:type="table" w:customStyle="1" w:styleId="324">
    <w:name w:val="Сетка таблицы324"/>
    <w:basedOn w:val="a3"/>
    <w:next w:val="a7"/>
    <w:uiPriority w:val="59"/>
    <w:rsid w:val="00D43FEC"/>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4">
    <w:name w:val="Сетка таблицы74"/>
    <w:basedOn w:val="a3"/>
    <w:next w:val="a7"/>
    <w:uiPriority w:val="59"/>
    <w:rsid w:val="00D43FE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basedOn w:val="a3"/>
    <w:next w:val="a7"/>
    <w:uiPriority w:val="59"/>
    <w:rsid w:val="00D43FEC"/>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4"/>
    <w:basedOn w:val="a3"/>
    <w:next w:val="a7"/>
    <w:uiPriority w:val="59"/>
    <w:rsid w:val="00D43FE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3"/>
    <w:next w:val="a7"/>
    <w:uiPriority w:val="59"/>
    <w:rsid w:val="00D43FE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23">
    <w:name w:val="WW8Num3123"/>
    <w:basedOn w:val="a4"/>
    <w:rsid w:val="00D43FEC"/>
  </w:style>
  <w:style w:type="numbering" w:customStyle="1" w:styleId="WW8Num3223">
    <w:name w:val="WW8Num3223"/>
    <w:basedOn w:val="a4"/>
    <w:rsid w:val="00D43FEC"/>
  </w:style>
  <w:style w:type="table" w:customStyle="1" w:styleId="TableStyle024">
    <w:name w:val="TableStyle024"/>
    <w:rsid w:val="00D43FEC"/>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24">
    <w:name w:val="Сетка таблицы424"/>
    <w:basedOn w:val="a3"/>
    <w:next w:val="a7"/>
    <w:uiPriority w:val="59"/>
    <w:rsid w:val="00D43FE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basedOn w:val="a3"/>
    <w:next w:val="a7"/>
    <w:uiPriority w:val="59"/>
    <w:rsid w:val="00D43FE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
    <w:name w:val="Нет списка1114"/>
    <w:next w:val="a4"/>
    <w:uiPriority w:val="99"/>
    <w:semiHidden/>
    <w:unhideWhenUsed/>
    <w:rsid w:val="00D43FEC"/>
  </w:style>
  <w:style w:type="numbering" w:customStyle="1" w:styleId="11113">
    <w:name w:val="Нет списка11113"/>
    <w:next w:val="a4"/>
    <w:uiPriority w:val="99"/>
    <w:semiHidden/>
    <w:unhideWhenUsed/>
    <w:rsid w:val="00D43FEC"/>
  </w:style>
  <w:style w:type="table" w:customStyle="1" w:styleId="3114">
    <w:name w:val="Сетка таблицы3114"/>
    <w:basedOn w:val="a3"/>
    <w:next w:val="a7"/>
    <w:uiPriority w:val="59"/>
    <w:rsid w:val="00D43FEC"/>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4">
    <w:name w:val="Сетка таблицы614"/>
    <w:basedOn w:val="a3"/>
    <w:next w:val="a7"/>
    <w:uiPriority w:val="59"/>
    <w:rsid w:val="00D43FE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basedOn w:val="a3"/>
    <w:next w:val="a7"/>
    <w:uiPriority w:val="59"/>
    <w:rsid w:val="00D43FEC"/>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етка таблицы1114"/>
    <w:basedOn w:val="a3"/>
    <w:next w:val="a7"/>
    <w:uiPriority w:val="59"/>
    <w:rsid w:val="00D43FE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basedOn w:val="a3"/>
    <w:next w:val="a7"/>
    <w:uiPriority w:val="59"/>
    <w:rsid w:val="00D43FE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113">
    <w:name w:val="WW8Num31113"/>
    <w:basedOn w:val="a4"/>
    <w:rsid w:val="00D43FEC"/>
  </w:style>
  <w:style w:type="numbering" w:customStyle="1" w:styleId="WW8Num32113">
    <w:name w:val="WW8Num32113"/>
    <w:basedOn w:val="a4"/>
    <w:rsid w:val="00D43FEC"/>
  </w:style>
  <w:style w:type="table" w:customStyle="1" w:styleId="TableStyle0114">
    <w:name w:val="TableStyle0114"/>
    <w:rsid w:val="00D43FEC"/>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14">
    <w:name w:val="Сетка таблицы4114"/>
    <w:basedOn w:val="a3"/>
    <w:next w:val="a7"/>
    <w:uiPriority w:val="59"/>
    <w:rsid w:val="00D43FE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basedOn w:val="a3"/>
    <w:next w:val="a7"/>
    <w:uiPriority w:val="59"/>
    <w:rsid w:val="00D43FE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36</Pages>
  <Words>12432</Words>
  <Characters>70863</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Кондакова М.Н.</dc:creator>
  <cp:lastModifiedBy>Кондакова М.Н.</cp:lastModifiedBy>
  <cp:revision>1</cp:revision>
  <dcterms:created xsi:type="dcterms:W3CDTF">2018-12-07T13:37:00Z</dcterms:created>
  <dcterms:modified xsi:type="dcterms:W3CDTF">2018-12-07T13:48:00Z</dcterms:modified>
</cp:coreProperties>
</file>