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2A" w:rsidRDefault="00A31F2A" w:rsidP="00404B17">
      <w:pPr>
        <w:pStyle w:val="aa"/>
        <w:tabs>
          <w:tab w:val="center" w:pos="5599"/>
          <w:tab w:val="left" w:pos="6705"/>
        </w:tabs>
        <w:ind w:right="142" w:firstLine="567"/>
        <w:jc w:val="right"/>
        <w:outlineLvl w:val="0"/>
        <w:rPr>
          <w:rFonts w:ascii="Times New Roman" w:hAnsi="Times New Roman"/>
          <w:b w:val="0"/>
          <w:bCs/>
          <w:sz w:val="24"/>
          <w:szCs w:val="24"/>
        </w:rPr>
      </w:pPr>
    </w:p>
    <w:p w:rsidR="00C757D8" w:rsidRDefault="0048449C" w:rsidP="00632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Информационное письмо от </w:t>
      </w:r>
      <w:r w:rsidR="009A3E46">
        <w:rPr>
          <w:rFonts w:ascii="Times New Roman" w:hAnsi="Times New Roman" w:cs="Times New Roman"/>
          <w:b/>
          <w:sz w:val="24"/>
          <w:szCs w:val="24"/>
        </w:rPr>
        <w:t>11.11</w:t>
      </w:r>
      <w:r>
        <w:rPr>
          <w:rFonts w:ascii="Times New Roman" w:hAnsi="Times New Roman" w:cs="Times New Roman"/>
          <w:b/>
          <w:sz w:val="24"/>
          <w:szCs w:val="24"/>
        </w:rPr>
        <w:t>.2019 г.</w:t>
      </w:r>
    </w:p>
    <w:p w:rsidR="00AC11C9" w:rsidRPr="009E2622" w:rsidRDefault="00F54D14" w:rsidP="006322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2622">
        <w:rPr>
          <w:rFonts w:ascii="Times New Roman" w:hAnsi="Times New Roman" w:cs="Times New Roman"/>
          <w:b/>
          <w:sz w:val="24"/>
          <w:szCs w:val="24"/>
        </w:rPr>
        <w:t>ВНИМАНИЮ СОБСТВЕННИКОВ ПОМЕЩЕНИЙ В МНОГОКВАРТИРНОМ ДОМЕ</w:t>
      </w:r>
      <w:r w:rsidR="0063223C" w:rsidRPr="009E2622">
        <w:rPr>
          <w:rFonts w:ascii="Times New Roman" w:hAnsi="Times New Roman" w:cs="Times New Roman"/>
          <w:b/>
          <w:sz w:val="24"/>
          <w:szCs w:val="24"/>
        </w:rPr>
        <w:t>!</w:t>
      </w:r>
    </w:p>
    <w:p w:rsidR="000D6AA6" w:rsidRPr="009E2622" w:rsidRDefault="00F54D14" w:rsidP="00C74D71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2622">
        <w:rPr>
          <w:rFonts w:ascii="Times New Roman" w:hAnsi="Times New Roman" w:cs="Times New Roman"/>
          <w:sz w:val="24"/>
          <w:szCs w:val="24"/>
        </w:rPr>
        <w:t xml:space="preserve">ООО «ТНС </w:t>
      </w:r>
      <w:proofErr w:type="spellStart"/>
      <w:r w:rsidRPr="009E262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Pr="009E2622">
        <w:rPr>
          <w:rFonts w:ascii="Times New Roman" w:hAnsi="Times New Roman" w:cs="Times New Roman"/>
          <w:sz w:val="24"/>
          <w:szCs w:val="24"/>
        </w:rPr>
        <w:t xml:space="preserve"> Пенза»</w:t>
      </w:r>
      <w:r w:rsidR="004D5CE0" w:rsidRPr="009E262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D5CE0" w:rsidRPr="009E2622">
        <w:rPr>
          <w:rFonts w:ascii="Times New Roman" w:hAnsi="Times New Roman" w:cs="Times New Roman"/>
          <w:sz w:val="24"/>
          <w:szCs w:val="24"/>
        </w:rPr>
        <w:t>Ресурсоснабжающая</w:t>
      </w:r>
      <w:proofErr w:type="spellEnd"/>
      <w:r w:rsidR="004D5CE0" w:rsidRPr="009E2622">
        <w:rPr>
          <w:rFonts w:ascii="Times New Roman" w:hAnsi="Times New Roman" w:cs="Times New Roman"/>
          <w:sz w:val="24"/>
          <w:szCs w:val="24"/>
        </w:rPr>
        <w:t xml:space="preserve"> организация)</w:t>
      </w:r>
      <w:r w:rsidRPr="009E2622">
        <w:rPr>
          <w:rFonts w:ascii="Times New Roman" w:hAnsi="Times New Roman" w:cs="Times New Roman"/>
          <w:sz w:val="24"/>
          <w:szCs w:val="24"/>
        </w:rPr>
        <w:t xml:space="preserve"> доводит до Вашего сведения, что в связи с </w:t>
      </w:r>
      <w:r w:rsidR="003D2E54" w:rsidRPr="009E2622">
        <w:rPr>
          <w:rFonts w:ascii="Times New Roman" w:hAnsi="Times New Roman" w:cs="Times New Roman"/>
          <w:sz w:val="24"/>
          <w:szCs w:val="24"/>
        </w:rPr>
        <w:t xml:space="preserve">принятием общим собранием собственников помещений в многоквартирном доме решения, </w:t>
      </w:r>
      <w:r w:rsidR="003D2E54" w:rsidRPr="00F540A0">
        <w:rPr>
          <w:rFonts w:ascii="Times New Roman" w:hAnsi="Times New Roman" w:cs="Times New Roman"/>
          <w:sz w:val="24"/>
          <w:szCs w:val="24"/>
        </w:rPr>
        <w:t xml:space="preserve">предусмотренного </w:t>
      </w:r>
      <w:hyperlink r:id="rId7" w:history="1">
        <w:r w:rsidR="003D2E54" w:rsidRPr="00F540A0">
          <w:rPr>
            <w:rFonts w:ascii="Times New Roman" w:hAnsi="Times New Roman" w:cs="Times New Roman"/>
            <w:sz w:val="24"/>
            <w:szCs w:val="24"/>
          </w:rPr>
          <w:t>пунктом 4.4 части 2 статьи 44</w:t>
        </w:r>
      </w:hyperlink>
      <w:r w:rsidR="003D2E54" w:rsidRPr="009E2622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о заключении договора электроснабжения с </w:t>
      </w:r>
      <w:proofErr w:type="spellStart"/>
      <w:r w:rsidR="003D2E54" w:rsidRPr="009E262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3D2E54" w:rsidRPr="009E2622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, в соответствии подпунктом «ж» пункта 17 </w:t>
      </w:r>
      <w:r w:rsidR="0066122F" w:rsidRPr="009E2622">
        <w:rPr>
          <w:rFonts w:ascii="Times New Roman" w:hAnsi="Times New Roman" w:cs="Times New Roman"/>
          <w:sz w:val="24"/>
          <w:szCs w:val="24"/>
        </w:rPr>
        <w:t>«</w:t>
      </w:r>
      <w:r w:rsidR="000D6AA6" w:rsidRPr="009E2622">
        <w:rPr>
          <w:rFonts w:ascii="Times New Roman" w:hAnsi="Times New Roman" w:cs="Times New Roman"/>
          <w:sz w:val="24"/>
          <w:szCs w:val="24"/>
        </w:rPr>
        <w:t>Правил предоставления коммунальных услуг собственникам и пользователям помещений в многоквартирных домах и жилых</w:t>
      </w:r>
      <w:proofErr w:type="gramEnd"/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домов</w:t>
      </w:r>
      <w:r w:rsidR="0066122F" w:rsidRPr="009E2622">
        <w:rPr>
          <w:rFonts w:ascii="Times New Roman" w:hAnsi="Times New Roman" w:cs="Times New Roman"/>
          <w:sz w:val="24"/>
          <w:szCs w:val="24"/>
        </w:rPr>
        <w:t>»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, утвержденных Постановлением Правительства РФ от 06.05.2011 N 354, договоры, содержащие положения о предоставлении </w:t>
      </w:r>
      <w:r w:rsidR="000D6AA6" w:rsidRPr="009E2622">
        <w:rPr>
          <w:rFonts w:ascii="Times New Roman" w:eastAsia="Calibri" w:hAnsi="Times New Roman" w:cs="Times New Roman"/>
          <w:sz w:val="24"/>
          <w:szCs w:val="24"/>
        </w:rPr>
        <w:t xml:space="preserve">коммунальной услуги – электроснабжения </w:t>
      </w:r>
      <w:r w:rsidR="000D6AA6" w:rsidRPr="009E2622">
        <w:rPr>
          <w:rFonts w:ascii="Times New Roman" w:hAnsi="Times New Roman" w:cs="Times New Roman"/>
          <w:sz w:val="24"/>
          <w:szCs w:val="24"/>
        </w:rPr>
        <w:t>между собственник</w:t>
      </w:r>
      <w:r w:rsidR="001A7AF1">
        <w:rPr>
          <w:rFonts w:ascii="Times New Roman" w:hAnsi="Times New Roman" w:cs="Times New Roman"/>
          <w:sz w:val="24"/>
          <w:szCs w:val="24"/>
        </w:rPr>
        <w:t>ами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A7AF1">
        <w:rPr>
          <w:rFonts w:ascii="Times New Roman" w:hAnsi="Times New Roman" w:cs="Times New Roman"/>
          <w:sz w:val="24"/>
          <w:szCs w:val="24"/>
        </w:rPr>
        <w:t>й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в многоквартирн</w:t>
      </w:r>
      <w:r w:rsidR="00C757D8">
        <w:rPr>
          <w:rFonts w:ascii="Times New Roman" w:hAnsi="Times New Roman" w:cs="Times New Roman"/>
          <w:sz w:val="24"/>
          <w:szCs w:val="24"/>
        </w:rPr>
        <w:t>ом</w:t>
      </w:r>
      <w:r w:rsidR="001A7AF1">
        <w:rPr>
          <w:rFonts w:ascii="Times New Roman" w:hAnsi="Times New Roman" w:cs="Times New Roman"/>
          <w:sz w:val="24"/>
          <w:szCs w:val="24"/>
        </w:rPr>
        <w:t xml:space="preserve"> </w:t>
      </w:r>
      <w:r w:rsidR="000D6AA6" w:rsidRPr="009E2622">
        <w:rPr>
          <w:rFonts w:ascii="Times New Roman" w:hAnsi="Times New Roman" w:cs="Times New Roman"/>
          <w:sz w:val="24"/>
          <w:szCs w:val="24"/>
        </w:rPr>
        <w:t>дом</w:t>
      </w:r>
      <w:r w:rsidR="00C757D8">
        <w:rPr>
          <w:rFonts w:ascii="Times New Roman" w:hAnsi="Times New Roman" w:cs="Times New Roman"/>
          <w:sz w:val="24"/>
          <w:szCs w:val="24"/>
        </w:rPr>
        <w:t>е</w:t>
      </w:r>
      <w:r w:rsidR="001A7AF1">
        <w:rPr>
          <w:rFonts w:ascii="Times New Roman" w:hAnsi="Times New Roman" w:cs="Times New Roman"/>
          <w:sz w:val="24"/>
          <w:szCs w:val="24"/>
        </w:rPr>
        <w:t xml:space="preserve"> </w:t>
      </w:r>
      <w:r w:rsidR="000D6AA6" w:rsidRPr="009E2622">
        <w:rPr>
          <w:rFonts w:ascii="Times New Roman" w:hAnsi="Times New Roman" w:cs="Times New Roman"/>
          <w:sz w:val="24"/>
          <w:szCs w:val="24"/>
        </w:rPr>
        <w:t>по адр</w:t>
      </w:r>
      <w:r w:rsidR="00604AC8">
        <w:rPr>
          <w:rFonts w:ascii="Times New Roman" w:hAnsi="Times New Roman" w:cs="Times New Roman"/>
          <w:sz w:val="24"/>
          <w:szCs w:val="24"/>
        </w:rPr>
        <w:t>ес</w:t>
      </w:r>
      <w:r w:rsidR="00C757D8">
        <w:rPr>
          <w:rFonts w:ascii="Times New Roman" w:hAnsi="Times New Roman" w:cs="Times New Roman"/>
          <w:sz w:val="24"/>
          <w:szCs w:val="24"/>
        </w:rPr>
        <w:t>у</w:t>
      </w:r>
      <w:r w:rsidR="00604AC8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604AC8" w:rsidRPr="009F61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604AC8" w:rsidRPr="009F6126">
        <w:rPr>
          <w:rFonts w:ascii="Times New Roman" w:hAnsi="Times New Roman" w:cs="Times New Roman"/>
          <w:sz w:val="24"/>
          <w:szCs w:val="24"/>
        </w:rPr>
        <w:t>.</w:t>
      </w:r>
      <w:r w:rsidR="00C757D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757D8">
        <w:rPr>
          <w:rFonts w:ascii="Times New Roman" w:hAnsi="Times New Roman" w:cs="Times New Roman"/>
          <w:sz w:val="24"/>
          <w:szCs w:val="24"/>
        </w:rPr>
        <w:t>енза</w:t>
      </w:r>
      <w:proofErr w:type="spellEnd"/>
      <w:r w:rsidR="00C757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757D8">
        <w:rPr>
          <w:rFonts w:ascii="Times New Roman" w:hAnsi="Times New Roman" w:cs="Times New Roman"/>
          <w:sz w:val="24"/>
          <w:szCs w:val="24"/>
        </w:rPr>
        <w:t>ул.</w:t>
      </w:r>
      <w:r w:rsidR="0048449C">
        <w:rPr>
          <w:rFonts w:ascii="Times New Roman" w:hAnsi="Times New Roman" w:cs="Times New Roman"/>
          <w:sz w:val="24"/>
          <w:szCs w:val="24"/>
        </w:rPr>
        <w:t>Генерала</w:t>
      </w:r>
      <w:proofErr w:type="spellEnd"/>
      <w:r w:rsidR="0048449C">
        <w:rPr>
          <w:rFonts w:ascii="Times New Roman" w:hAnsi="Times New Roman" w:cs="Times New Roman"/>
          <w:sz w:val="24"/>
          <w:szCs w:val="24"/>
        </w:rPr>
        <w:t xml:space="preserve"> Глазунова, д.</w:t>
      </w:r>
      <w:r w:rsidR="009A3E46">
        <w:rPr>
          <w:rFonts w:ascii="Times New Roman" w:hAnsi="Times New Roman" w:cs="Times New Roman"/>
          <w:sz w:val="24"/>
          <w:szCs w:val="24"/>
        </w:rPr>
        <w:t>13</w:t>
      </w:r>
      <w:r w:rsidR="00DC318F">
        <w:rPr>
          <w:rFonts w:ascii="Times New Roman" w:hAnsi="Times New Roman" w:cs="Times New Roman"/>
          <w:sz w:val="24"/>
          <w:szCs w:val="24"/>
        </w:rPr>
        <w:t xml:space="preserve"> 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D6AA6" w:rsidRPr="009E262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организацией  ООО «ТНС </w:t>
      </w:r>
      <w:proofErr w:type="spellStart"/>
      <w:r w:rsidR="000D6AA6" w:rsidRPr="009E262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Пенза» считаются заключенными </w:t>
      </w:r>
      <w:r w:rsidR="002B65DC">
        <w:rPr>
          <w:rFonts w:ascii="Times New Roman" w:hAnsi="Times New Roman" w:cs="Times New Roman"/>
          <w:sz w:val="24"/>
          <w:szCs w:val="24"/>
        </w:rPr>
        <w:t xml:space="preserve"> 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одновременно </w:t>
      </w:r>
      <w:r w:rsidR="000D6AA6" w:rsidRPr="00906DCA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12255" w:rsidRPr="00906DCA">
        <w:rPr>
          <w:rFonts w:ascii="Times New Roman" w:hAnsi="Times New Roman" w:cs="Times New Roman"/>
          <w:b/>
          <w:sz w:val="24"/>
          <w:szCs w:val="24"/>
        </w:rPr>
        <w:t>01.</w:t>
      </w:r>
      <w:r w:rsidR="00D3388F">
        <w:rPr>
          <w:rFonts w:ascii="Times New Roman" w:hAnsi="Times New Roman" w:cs="Times New Roman"/>
          <w:b/>
          <w:sz w:val="24"/>
          <w:szCs w:val="24"/>
        </w:rPr>
        <w:t>1</w:t>
      </w:r>
      <w:r w:rsidR="009A3E46">
        <w:rPr>
          <w:rFonts w:ascii="Times New Roman" w:hAnsi="Times New Roman" w:cs="Times New Roman"/>
          <w:b/>
          <w:sz w:val="24"/>
          <w:szCs w:val="24"/>
        </w:rPr>
        <w:t>1</w:t>
      </w:r>
      <w:r w:rsidR="00604AC8" w:rsidRPr="00906DCA">
        <w:rPr>
          <w:rFonts w:ascii="Times New Roman" w:hAnsi="Times New Roman" w:cs="Times New Roman"/>
          <w:b/>
          <w:sz w:val="24"/>
          <w:szCs w:val="24"/>
        </w:rPr>
        <w:t>.2019</w:t>
      </w:r>
      <w:r w:rsidR="00112255" w:rsidRPr="00906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AA6" w:rsidRPr="00906DCA">
        <w:rPr>
          <w:rFonts w:ascii="Times New Roman" w:hAnsi="Times New Roman" w:cs="Times New Roman"/>
          <w:b/>
          <w:sz w:val="24"/>
          <w:szCs w:val="24"/>
        </w:rPr>
        <w:t>г.</w:t>
      </w:r>
      <w:r w:rsidR="000D6AA6" w:rsidRPr="00906DCA">
        <w:rPr>
          <w:rFonts w:ascii="Times New Roman" w:hAnsi="Times New Roman" w:cs="Times New Roman"/>
          <w:sz w:val="24"/>
          <w:szCs w:val="24"/>
        </w:rPr>
        <w:t xml:space="preserve"> Дата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начала исполнения </w:t>
      </w:r>
      <w:proofErr w:type="spellStart"/>
      <w:r w:rsidR="000D6AA6" w:rsidRPr="009E2622">
        <w:rPr>
          <w:rFonts w:ascii="Times New Roman" w:hAnsi="Times New Roman" w:cs="Times New Roman"/>
          <w:sz w:val="24"/>
          <w:szCs w:val="24"/>
        </w:rPr>
        <w:t>Ресурсоснабжающей</w:t>
      </w:r>
      <w:proofErr w:type="spellEnd"/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организацией</w:t>
      </w:r>
      <w:r w:rsidR="00C757D8">
        <w:rPr>
          <w:rFonts w:ascii="Times New Roman" w:hAnsi="Times New Roman" w:cs="Times New Roman"/>
          <w:sz w:val="24"/>
          <w:szCs w:val="24"/>
        </w:rPr>
        <w:t xml:space="preserve"> </w:t>
      </w:r>
      <w:r w:rsidR="009A3E46">
        <w:rPr>
          <w:rFonts w:ascii="Times New Roman" w:hAnsi="Times New Roman" w:cs="Times New Roman"/>
          <w:sz w:val="24"/>
          <w:szCs w:val="24"/>
        </w:rPr>
        <w:t xml:space="preserve">                 </w:t>
      </w:r>
      <w:bookmarkStart w:id="0" w:name="_GoBack"/>
      <w:bookmarkEnd w:id="0"/>
      <w:r w:rsidR="000D6AA6" w:rsidRPr="009E2622">
        <w:rPr>
          <w:rFonts w:ascii="Times New Roman" w:hAnsi="Times New Roman" w:cs="Times New Roman"/>
          <w:sz w:val="24"/>
          <w:szCs w:val="24"/>
        </w:rPr>
        <w:t xml:space="preserve">ООО «ТНС </w:t>
      </w:r>
      <w:proofErr w:type="spellStart"/>
      <w:r w:rsidR="000D6AA6" w:rsidRPr="009E262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Пенза» договоров с собственниками помещений в данн</w:t>
      </w:r>
      <w:r w:rsidR="00C757D8">
        <w:rPr>
          <w:rFonts w:ascii="Times New Roman" w:hAnsi="Times New Roman" w:cs="Times New Roman"/>
          <w:sz w:val="24"/>
          <w:szCs w:val="24"/>
        </w:rPr>
        <w:t>ом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 многоквартирн</w:t>
      </w:r>
      <w:r w:rsidR="00C757D8">
        <w:rPr>
          <w:rFonts w:ascii="Times New Roman" w:hAnsi="Times New Roman" w:cs="Times New Roman"/>
          <w:sz w:val="24"/>
          <w:szCs w:val="24"/>
        </w:rPr>
        <w:t>ом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D6AA6" w:rsidRPr="009E2622">
        <w:rPr>
          <w:rFonts w:ascii="Times New Roman" w:hAnsi="Times New Roman" w:cs="Times New Roman"/>
          <w:sz w:val="24"/>
          <w:szCs w:val="24"/>
        </w:rPr>
        <w:t>дом</w:t>
      </w:r>
      <w:r w:rsidR="00C757D8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0D6AA6" w:rsidRPr="009E2622">
        <w:rPr>
          <w:rFonts w:ascii="Times New Roman" w:hAnsi="Times New Roman" w:cs="Times New Roman"/>
          <w:sz w:val="24"/>
          <w:szCs w:val="24"/>
        </w:rPr>
        <w:t xml:space="preserve">   -   </w:t>
      </w:r>
      <w:r w:rsidR="00F80D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0D9D" w:rsidRPr="00906DCA">
        <w:rPr>
          <w:rFonts w:ascii="Times New Roman" w:hAnsi="Times New Roman" w:cs="Times New Roman"/>
          <w:b/>
          <w:sz w:val="24"/>
          <w:szCs w:val="24"/>
        </w:rPr>
        <w:t>01.</w:t>
      </w:r>
      <w:r w:rsidR="00D3388F">
        <w:rPr>
          <w:rFonts w:ascii="Times New Roman" w:hAnsi="Times New Roman" w:cs="Times New Roman"/>
          <w:b/>
          <w:sz w:val="24"/>
          <w:szCs w:val="24"/>
        </w:rPr>
        <w:t>1</w:t>
      </w:r>
      <w:r w:rsidR="009A3E46">
        <w:rPr>
          <w:rFonts w:ascii="Times New Roman" w:hAnsi="Times New Roman" w:cs="Times New Roman"/>
          <w:b/>
          <w:sz w:val="24"/>
          <w:szCs w:val="24"/>
        </w:rPr>
        <w:t>1</w:t>
      </w:r>
      <w:r w:rsidR="00F80D9D" w:rsidRPr="00906DCA">
        <w:rPr>
          <w:rFonts w:ascii="Times New Roman" w:hAnsi="Times New Roman" w:cs="Times New Roman"/>
          <w:b/>
          <w:sz w:val="24"/>
          <w:szCs w:val="24"/>
        </w:rPr>
        <w:t>.2019</w:t>
      </w:r>
      <w:r w:rsidR="00112255" w:rsidRPr="00906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6AA6" w:rsidRPr="00906DCA">
        <w:rPr>
          <w:rFonts w:ascii="Times New Roman" w:hAnsi="Times New Roman" w:cs="Times New Roman"/>
          <w:b/>
          <w:sz w:val="24"/>
          <w:szCs w:val="24"/>
        </w:rPr>
        <w:t>г.</w:t>
      </w:r>
      <w:r w:rsidR="000D6AA6" w:rsidRPr="009E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126" w:rsidRDefault="000D6AA6" w:rsidP="009F6126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E2622">
        <w:rPr>
          <w:rFonts w:ascii="Times New Roman" w:hAnsi="Times New Roman" w:cs="Times New Roman"/>
          <w:sz w:val="24"/>
          <w:szCs w:val="24"/>
        </w:rPr>
        <w:t xml:space="preserve"> </w:t>
      </w:r>
      <w:r w:rsidR="00244652" w:rsidRPr="009E2622">
        <w:rPr>
          <w:rFonts w:ascii="Times New Roman" w:hAnsi="Times New Roman" w:cs="Times New Roman"/>
          <w:sz w:val="24"/>
          <w:szCs w:val="24"/>
        </w:rPr>
        <w:t>При этом</w:t>
      </w:r>
      <w:r w:rsidR="00DC2B25" w:rsidRPr="009E2622">
        <w:rPr>
          <w:rFonts w:ascii="Times New Roman" w:hAnsi="Times New Roman" w:cs="Times New Roman"/>
          <w:sz w:val="24"/>
          <w:szCs w:val="24"/>
        </w:rPr>
        <w:t xml:space="preserve"> </w:t>
      </w:r>
      <w:r w:rsidR="0050386D" w:rsidRPr="009E262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112255" w:rsidRPr="00906DCA">
        <w:rPr>
          <w:rFonts w:ascii="Times New Roman" w:hAnsi="Times New Roman" w:cs="Times New Roman"/>
          <w:b/>
          <w:sz w:val="24"/>
          <w:szCs w:val="24"/>
        </w:rPr>
        <w:t>01.</w:t>
      </w:r>
      <w:r w:rsidR="00D3388F">
        <w:rPr>
          <w:rFonts w:ascii="Times New Roman" w:hAnsi="Times New Roman" w:cs="Times New Roman"/>
          <w:b/>
          <w:sz w:val="24"/>
          <w:szCs w:val="24"/>
        </w:rPr>
        <w:t>1</w:t>
      </w:r>
      <w:r w:rsidR="009A3E46">
        <w:rPr>
          <w:rFonts w:ascii="Times New Roman" w:hAnsi="Times New Roman" w:cs="Times New Roman"/>
          <w:b/>
          <w:sz w:val="24"/>
          <w:szCs w:val="24"/>
        </w:rPr>
        <w:t>1</w:t>
      </w:r>
      <w:r w:rsidR="00112255" w:rsidRPr="00906DCA">
        <w:rPr>
          <w:rFonts w:ascii="Times New Roman" w:hAnsi="Times New Roman" w:cs="Times New Roman"/>
          <w:b/>
          <w:sz w:val="24"/>
          <w:szCs w:val="24"/>
        </w:rPr>
        <w:t>.2019 г.</w:t>
      </w:r>
      <w:r w:rsidR="00112255" w:rsidRPr="00906DCA">
        <w:rPr>
          <w:rFonts w:ascii="Times New Roman" w:hAnsi="Times New Roman" w:cs="Times New Roman"/>
          <w:sz w:val="24"/>
          <w:szCs w:val="24"/>
        </w:rPr>
        <w:t xml:space="preserve"> </w:t>
      </w:r>
      <w:r w:rsidR="0048449C">
        <w:rPr>
          <w:rFonts w:ascii="Times New Roman" w:hAnsi="Times New Roman" w:cs="Times New Roman"/>
          <w:sz w:val="24"/>
          <w:szCs w:val="24"/>
        </w:rPr>
        <w:t xml:space="preserve">дополнительное соглашение к </w:t>
      </w:r>
      <w:r w:rsidR="0048449C" w:rsidRPr="00906DCA">
        <w:rPr>
          <w:rFonts w:ascii="Times New Roman" w:hAnsi="Times New Roman" w:cs="Times New Roman"/>
          <w:sz w:val="24"/>
          <w:szCs w:val="24"/>
        </w:rPr>
        <w:t>договор</w:t>
      </w:r>
      <w:r w:rsidR="0048449C">
        <w:rPr>
          <w:rFonts w:ascii="Times New Roman" w:hAnsi="Times New Roman" w:cs="Times New Roman"/>
          <w:sz w:val="24"/>
          <w:szCs w:val="24"/>
        </w:rPr>
        <w:t>у</w:t>
      </w:r>
      <w:r w:rsidR="0048449C" w:rsidRPr="009E2622">
        <w:rPr>
          <w:rFonts w:ascii="Times New Roman" w:hAnsi="Times New Roman" w:cs="Times New Roman"/>
          <w:sz w:val="24"/>
          <w:szCs w:val="24"/>
        </w:rPr>
        <w:t xml:space="preserve"> энергоснабжения </w:t>
      </w:r>
      <w:r w:rsidR="004844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8449C" w:rsidRPr="009E2622">
        <w:rPr>
          <w:rFonts w:ascii="Times New Roman" w:hAnsi="Times New Roman" w:cs="Times New Roman"/>
          <w:sz w:val="24"/>
          <w:szCs w:val="24"/>
        </w:rPr>
        <w:t>№</w:t>
      </w:r>
      <w:r w:rsidR="0048449C">
        <w:rPr>
          <w:rFonts w:ascii="Times New Roman" w:hAnsi="Times New Roman" w:cs="Times New Roman"/>
          <w:sz w:val="24"/>
          <w:szCs w:val="24"/>
        </w:rPr>
        <w:t>1311</w:t>
      </w:r>
      <w:r w:rsidR="0048449C" w:rsidRPr="009E2622">
        <w:rPr>
          <w:rFonts w:ascii="Times New Roman" w:hAnsi="Times New Roman" w:cs="Times New Roman"/>
          <w:sz w:val="24"/>
          <w:szCs w:val="24"/>
        </w:rPr>
        <w:t xml:space="preserve"> от </w:t>
      </w:r>
      <w:r w:rsidR="0048449C">
        <w:rPr>
          <w:rFonts w:ascii="Times New Roman" w:hAnsi="Times New Roman" w:cs="Times New Roman"/>
          <w:sz w:val="24"/>
          <w:szCs w:val="24"/>
        </w:rPr>
        <w:t xml:space="preserve">15.11.2018 г. о введении вышеуказанного многоквартирного дома </w:t>
      </w:r>
      <w:r w:rsidR="0048449C" w:rsidRPr="009E2622">
        <w:rPr>
          <w:rFonts w:ascii="Times New Roman" w:hAnsi="Times New Roman" w:cs="Times New Roman"/>
          <w:sz w:val="24"/>
          <w:szCs w:val="24"/>
        </w:rPr>
        <w:t>между</w:t>
      </w:r>
      <w:r w:rsidR="0048449C">
        <w:rPr>
          <w:rFonts w:ascii="Times New Roman" w:hAnsi="Times New Roman" w:cs="Times New Roman"/>
          <w:sz w:val="24"/>
          <w:szCs w:val="24"/>
        </w:rPr>
        <w:t xml:space="preserve"> </w:t>
      </w:r>
      <w:r w:rsidR="0048449C" w:rsidRPr="009E2622">
        <w:rPr>
          <w:rFonts w:ascii="Times New Roman" w:hAnsi="Times New Roman" w:cs="Times New Roman"/>
          <w:sz w:val="24"/>
          <w:szCs w:val="24"/>
        </w:rPr>
        <w:t xml:space="preserve">ООО «ТНС </w:t>
      </w:r>
      <w:proofErr w:type="spellStart"/>
      <w:r w:rsidR="0048449C" w:rsidRPr="009E262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48449C" w:rsidRPr="009E2622">
        <w:rPr>
          <w:rFonts w:ascii="Times New Roman" w:hAnsi="Times New Roman" w:cs="Times New Roman"/>
          <w:sz w:val="24"/>
          <w:szCs w:val="24"/>
        </w:rPr>
        <w:t xml:space="preserve"> Пенза» и у</w:t>
      </w:r>
      <w:r w:rsidR="0048449C" w:rsidRPr="009E2622">
        <w:rPr>
          <w:rFonts w:ascii="Times New Roman" w:hAnsi="Times New Roman" w:cs="Times New Roman"/>
          <w:color w:val="000000"/>
          <w:sz w:val="24"/>
          <w:szCs w:val="24"/>
        </w:rPr>
        <w:t>правляющей организацией Вашего дома</w:t>
      </w:r>
      <w:r w:rsidR="0048449C" w:rsidRPr="009E2622">
        <w:rPr>
          <w:rFonts w:ascii="Times New Roman" w:hAnsi="Times New Roman" w:cs="Times New Roman"/>
          <w:sz w:val="24"/>
          <w:szCs w:val="24"/>
        </w:rPr>
        <w:t xml:space="preserve"> </w:t>
      </w:r>
      <w:r w:rsidR="0048449C" w:rsidRPr="0048449C">
        <w:rPr>
          <w:rFonts w:ascii="Times New Roman" w:hAnsi="Times New Roman" w:cs="Times New Roman"/>
          <w:sz w:val="24"/>
          <w:szCs w:val="24"/>
        </w:rPr>
        <w:t xml:space="preserve">ООО "Территория жизни" </w:t>
      </w:r>
      <w:r w:rsidRPr="009E2622">
        <w:rPr>
          <w:rFonts w:ascii="Times New Roman" w:hAnsi="Times New Roman" w:cs="Times New Roman"/>
          <w:sz w:val="24"/>
          <w:szCs w:val="24"/>
        </w:rPr>
        <w:t xml:space="preserve">(адрес, указанный в Едином государственном реестре юридических лиц: </w:t>
      </w:r>
      <w:r w:rsidR="0048449C">
        <w:rPr>
          <w:rFonts w:ascii="Times New Roman" w:hAnsi="Times New Roman" w:cs="Times New Roman"/>
          <w:sz w:val="24"/>
          <w:szCs w:val="24"/>
        </w:rPr>
        <w:t>440072</w:t>
      </w:r>
      <w:r w:rsidR="0048449C" w:rsidRPr="0048449C">
        <w:rPr>
          <w:rFonts w:ascii="Times New Roman" w:hAnsi="Times New Roman" w:cs="Times New Roman"/>
          <w:sz w:val="24"/>
          <w:szCs w:val="24"/>
        </w:rPr>
        <w:t xml:space="preserve">, Пензенская </w:t>
      </w:r>
      <w:proofErr w:type="spellStart"/>
      <w:proofErr w:type="gramStart"/>
      <w:r w:rsidR="0048449C" w:rsidRPr="0048449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proofErr w:type="gramEnd"/>
      <w:r w:rsidR="0048449C" w:rsidRPr="0048449C">
        <w:rPr>
          <w:rFonts w:ascii="Times New Roman" w:hAnsi="Times New Roman" w:cs="Times New Roman"/>
          <w:sz w:val="24"/>
          <w:szCs w:val="24"/>
        </w:rPr>
        <w:t xml:space="preserve">, Пенза г, Измайлова </w:t>
      </w:r>
      <w:proofErr w:type="spellStart"/>
      <w:r w:rsidR="0048449C" w:rsidRPr="0048449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8449C" w:rsidRPr="0048449C">
        <w:rPr>
          <w:rFonts w:ascii="Times New Roman" w:hAnsi="Times New Roman" w:cs="Times New Roman"/>
          <w:sz w:val="24"/>
          <w:szCs w:val="24"/>
        </w:rPr>
        <w:t>, д.66, 1 этаж</w:t>
      </w:r>
      <w:r w:rsidR="0048449C">
        <w:rPr>
          <w:rFonts w:ascii="Times New Roman" w:hAnsi="Times New Roman" w:cs="Times New Roman"/>
          <w:sz w:val="24"/>
          <w:szCs w:val="24"/>
        </w:rPr>
        <w:t>,</w:t>
      </w:r>
      <w:r w:rsidR="00C757D8">
        <w:rPr>
          <w:rFonts w:ascii="Times New Roman" w:hAnsi="Times New Roman" w:cs="Times New Roman"/>
          <w:sz w:val="24"/>
          <w:szCs w:val="24"/>
        </w:rPr>
        <w:t xml:space="preserve"> </w:t>
      </w:r>
      <w:r w:rsidRPr="009E2622">
        <w:rPr>
          <w:rFonts w:ascii="Times New Roman" w:hAnsi="Times New Roman" w:cs="Times New Roman"/>
          <w:sz w:val="24"/>
          <w:szCs w:val="24"/>
        </w:rPr>
        <w:t xml:space="preserve">почтовый адрес: </w:t>
      </w:r>
      <w:r w:rsidR="0048449C" w:rsidRPr="0048449C">
        <w:rPr>
          <w:rFonts w:ascii="Times New Roman" w:hAnsi="Times New Roman" w:cs="Times New Roman"/>
          <w:sz w:val="24"/>
          <w:szCs w:val="24"/>
        </w:rPr>
        <w:t xml:space="preserve">440072, Пензенская </w:t>
      </w:r>
      <w:proofErr w:type="spellStart"/>
      <w:r w:rsidR="0048449C" w:rsidRPr="0048449C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48449C" w:rsidRPr="0048449C">
        <w:rPr>
          <w:rFonts w:ascii="Times New Roman" w:hAnsi="Times New Roman" w:cs="Times New Roman"/>
          <w:sz w:val="24"/>
          <w:szCs w:val="24"/>
        </w:rPr>
        <w:t xml:space="preserve">, Пенза г, Измайлова </w:t>
      </w:r>
      <w:proofErr w:type="spellStart"/>
      <w:r w:rsidR="0048449C" w:rsidRPr="0048449C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="0048449C" w:rsidRPr="0048449C">
        <w:rPr>
          <w:rFonts w:ascii="Times New Roman" w:hAnsi="Times New Roman" w:cs="Times New Roman"/>
          <w:sz w:val="24"/>
          <w:szCs w:val="24"/>
        </w:rPr>
        <w:t>, д.66, 1 этаж</w:t>
      </w:r>
      <w:r w:rsidRPr="009E2622">
        <w:rPr>
          <w:rFonts w:ascii="Times New Roman" w:hAnsi="Times New Roman" w:cs="Times New Roman"/>
          <w:sz w:val="24"/>
          <w:szCs w:val="24"/>
        </w:rPr>
        <w:t xml:space="preserve">; ОГРН </w:t>
      </w:r>
      <w:r w:rsidR="0048449C" w:rsidRPr="0048449C">
        <w:rPr>
          <w:rFonts w:ascii="Times New Roman" w:hAnsi="Times New Roman" w:cs="Times New Roman"/>
          <w:sz w:val="24"/>
          <w:szCs w:val="24"/>
        </w:rPr>
        <w:t>1145836002663</w:t>
      </w:r>
      <w:r w:rsidRPr="009E2622">
        <w:rPr>
          <w:rFonts w:ascii="Times New Roman" w:hAnsi="Times New Roman" w:cs="Times New Roman"/>
          <w:sz w:val="24"/>
          <w:szCs w:val="24"/>
        </w:rPr>
        <w:t xml:space="preserve">, ИНН </w:t>
      </w:r>
      <w:r w:rsidR="0048449C" w:rsidRPr="0048449C">
        <w:rPr>
          <w:rFonts w:ascii="Times New Roman" w:hAnsi="Times New Roman" w:cs="Times New Roman"/>
          <w:sz w:val="24"/>
          <w:szCs w:val="24"/>
        </w:rPr>
        <w:t>5836661813</w:t>
      </w:r>
      <w:r w:rsidRPr="009E2622">
        <w:rPr>
          <w:rFonts w:ascii="Times New Roman" w:hAnsi="Times New Roman" w:cs="Times New Roman"/>
          <w:sz w:val="24"/>
          <w:szCs w:val="24"/>
        </w:rPr>
        <w:t>)</w:t>
      </w:r>
      <w:r w:rsidRPr="009E26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BC5C21">
        <w:rPr>
          <w:rFonts w:ascii="Times New Roman" w:eastAsia="Calibri" w:hAnsi="Times New Roman" w:cs="Times New Roman"/>
          <w:sz w:val="24"/>
          <w:szCs w:val="24"/>
        </w:rPr>
        <w:t>дейст</w:t>
      </w:r>
      <w:r w:rsidR="00DC2B25" w:rsidRPr="009E2622">
        <w:rPr>
          <w:rFonts w:ascii="Times New Roman" w:eastAsia="Calibri" w:hAnsi="Times New Roman" w:cs="Times New Roman"/>
          <w:sz w:val="24"/>
          <w:szCs w:val="24"/>
        </w:rPr>
        <w:t>в</w:t>
      </w:r>
      <w:r w:rsidR="007E29D7">
        <w:rPr>
          <w:rFonts w:ascii="Times New Roman" w:eastAsia="Calibri" w:hAnsi="Times New Roman" w:cs="Times New Roman"/>
          <w:sz w:val="24"/>
          <w:szCs w:val="24"/>
        </w:rPr>
        <w:t>ует</w:t>
      </w:r>
      <w:r w:rsidR="00DC2B25" w:rsidRPr="009E2622">
        <w:rPr>
          <w:rFonts w:ascii="Times New Roman" w:eastAsia="Calibri" w:hAnsi="Times New Roman" w:cs="Times New Roman"/>
          <w:sz w:val="24"/>
          <w:szCs w:val="24"/>
        </w:rPr>
        <w:t xml:space="preserve"> в части приобретения </w:t>
      </w:r>
      <w:r w:rsidR="0050386D" w:rsidRPr="009E2622">
        <w:rPr>
          <w:rFonts w:ascii="Times New Roman" w:hAnsi="Times New Roman" w:cs="Times New Roman"/>
          <w:sz w:val="24"/>
          <w:szCs w:val="24"/>
        </w:rPr>
        <w:t xml:space="preserve"> </w:t>
      </w:r>
      <w:r w:rsidR="00C043EC" w:rsidRPr="009E2622">
        <w:rPr>
          <w:rFonts w:ascii="Times New Roman" w:hAnsi="Times New Roman" w:cs="Times New Roman"/>
          <w:sz w:val="24"/>
          <w:szCs w:val="24"/>
        </w:rPr>
        <w:t>УК</w:t>
      </w:r>
      <w:r w:rsidR="001C6846">
        <w:rPr>
          <w:rFonts w:ascii="Times New Roman" w:hAnsi="Times New Roman" w:cs="Times New Roman"/>
          <w:sz w:val="24"/>
          <w:szCs w:val="24"/>
        </w:rPr>
        <w:t xml:space="preserve"> </w:t>
      </w:r>
      <w:r w:rsidR="0048449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C2C7B">
        <w:rPr>
          <w:rFonts w:ascii="Times New Roman" w:hAnsi="Times New Roman" w:cs="Times New Roman"/>
          <w:sz w:val="24"/>
          <w:szCs w:val="24"/>
        </w:rPr>
        <w:t xml:space="preserve"> </w:t>
      </w:r>
      <w:r w:rsidR="0048449C" w:rsidRPr="0048449C">
        <w:rPr>
          <w:rFonts w:ascii="Times New Roman" w:hAnsi="Times New Roman" w:cs="Times New Roman"/>
          <w:sz w:val="24"/>
          <w:szCs w:val="24"/>
        </w:rPr>
        <w:t>ООО "Территория жизни"</w:t>
      </w:r>
      <w:r w:rsidR="00DC318F">
        <w:rPr>
          <w:rFonts w:ascii="Times New Roman" w:hAnsi="Times New Roman" w:cs="Times New Roman"/>
          <w:sz w:val="24"/>
          <w:szCs w:val="24"/>
        </w:rPr>
        <w:t xml:space="preserve"> </w:t>
      </w:r>
      <w:r w:rsidR="00DC2B25" w:rsidRPr="009E2622">
        <w:rPr>
          <w:rFonts w:ascii="Times New Roman" w:eastAsia="Calibri" w:hAnsi="Times New Roman" w:cs="Times New Roman"/>
          <w:sz w:val="24"/>
          <w:szCs w:val="24"/>
        </w:rPr>
        <w:t xml:space="preserve">у </w:t>
      </w:r>
      <w:r w:rsidR="00DC2B25" w:rsidRPr="009E2622">
        <w:rPr>
          <w:rFonts w:ascii="Times New Roman" w:hAnsi="Times New Roman" w:cs="Times New Roman"/>
          <w:sz w:val="24"/>
          <w:szCs w:val="24"/>
        </w:rPr>
        <w:t xml:space="preserve">ООО «ТНС </w:t>
      </w:r>
      <w:proofErr w:type="spellStart"/>
      <w:r w:rsidR="00DC2B25" w:rsidRPr="009E262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DC2B25" w:rsidRPr="009E2622">
        <w:rPr>
          <w:rFonts w:ascii="Times New Roman" w:hAnsi="Times New Roman" w:cs="Times New Roman"/>
          <w:sz w:val="24"/>
          <w:szCs w:val="24"/>
        </w:rPr>
        <w:t xml:space="preserve"> Пенза» </w:t>
      </w:r>
      <w:r w:rsidR="00DC2B25" w:rsidRPr="009E2622">
        <w:rPr>
          <w:rFonts w:ascii="Times New Roman" w:eastAsia="Calibri" w:hAnsi="Times New Roman" w:cs="Times New Roman"/>
          <w:sz w:val="24"/>
          <w:szCs w:val="24"/>
        </w:rPr>
        <w:t xml:space="preserve">коммунального ресурса - </w:t>
      </w:r>
      <w:r w:rsidR="00DC2B25" w:rsidRPr="009E2622">
        <w:rPr>
          <w:rFonts w:ascii="Times New Roman" w:eastAsia="Calibri" w:hAnsi="Times New Roman" w:cs="Times New Roman"/>
          <w:b/>
          <w:sz w:val="24"/>
          <w:szCs w:val="24"/>
        </w:rPr>
        <w:t xml:space="preserve">электроэнергии, потребляемой при использовании и содержании общего имущества </w:t>
      </w:r>
      <w:r w:rsidR="001A7AF1" w:rsidRPr="009E2622">
        <w:rPr>
          <w:rFonts w:ascii="Times New Roman" w:hAnsi="Times New Roman" w:cs="Times New Roman"/>
          <w:sz w:val="24"/>
          <w:szCs w:val="24"/>
        </w:rPr>
        <w:t>в многоквартирн</w:t>
      </w:r>
      <w:r w:rsidR="00C757D8">
        <w:rPr>
          <w:rFonts w:ascii="Times New Roman" w:hAnsi="Times New Roman" w:cs="Times New Roman"/>
          <w:sz w:val="24"/>
          <w:szCs w:val="24"/>
        </w:rPr>
        <w:t>ом</w:t>
      </w:r>
      <w:r w:rsidR="001A7AF1">
        <w:rPr>
          <w:rFonts w:ascii="Times New Roman" w:hAnsi="Times New Roman" w:cs="Times New Roman"/>
          <w:sz w:val="24"/>
          <w:szCs w:val="24"/>
        </w:rPr>
        <w:t xml:space="preserve"> </w:t>
      </w:r>
      <w:r w:rsidR="001A7AF1" w:rsidRPr="009E2622">
        <w:rPr>
          <w:rFonts w:ascii="Times New Roman" w:hAnsi="Times New Roman" w:cs="Times New Roman"/>
          <w:sz w:val="24"/>
          <w:szCs w:val="24"/>
        </w:rPr>
        <w:t>дом</w:t>
      </w:r>
      <w:r w:rsidR="00C757D8">
        <w:rPr>
          <w:rFonts w:ascii="Times New Roman" w:hAnsi="Times New Roman" w:cs="Times New Roman"/>
          <w:sz w:val="24"/>
          <w:szCs w:val="24"/>
        </w:rPr>
        <w:t>е</w:t>
      </w:r>
      <w:r w:rsidR="001A7AF1">
        <w:rPr>
          <w:rFonts w:ascii="Times New Roman" w:hAnsi="Times New Roman" w:cs="Times New Roman"/>
          <w:sz w:val="24"/>
          <w:szCs w:val="24"/>
        </w:rPr>
        <w:t xml:space="preserve"> </w:t>
      </w:r>
      <w:r w:rsidR="001A7AF1" w:rsidRPr="009E2622">
        <w:rPr>
          <w:rFonts w:ascii="Times New Roman" w:hAnsi="Times New Roman" w:cs="Times New Roman"/>
          <w:sz w:val="24"/>
          <w:szCs w:val="24"/>
        </w:rPr>
        <w:t>по адр</w:t>
      </w:r>
      <w:r w:rsidR="001A7AF1">
        <w:rPr>
          <w:rFonts w:ascii="Times New Roman" w:hAnsi="Times New Roman" w:cs="Times New Roman"/>
          <w:sz w:val="24"/>
          <w:szCs w:val="24"/>
        </w:rPr>
        <w:t>ес</w:t>
      </w:r>
      <w:r w:rsidR="00C757D8">
        <w:rPr>
          <w:rFonts w:ascii="Times New Roman" w:hAnsi="Times New Roman" w:cs="Times New Roman"/>
          <w:sz w:val="24"/>
          <w:szCs w:val="24"/>
        </w:rPr>
        <w:t>у</w:t>
      </w:r>
      <w:r w:rsidR="001A7AF1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48449C" w:rsidRPr="009F61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48449C" w:rsidRPr="009F6126">
        <w:rPr>
          <w:rFonts w:ascii="Times New Roman" w:hAnsi="Times New Roman" w:cs="Times New Roman"/>
          <w:sz w:val="24"/>
          <w:szCs w:val="24"/>
        </w:rPr>
        <w:t>.</w:t>
      </w:r>
      <w:r w:rsidR="0048449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48449C">
        <w:rPr>
          <w:rFonts w:ascii="Times New Roman" w:hAnsi="Times New Roman" w:cs="Times New Roman"/>
          <w:sz w:val="24"/>
          <w:szCs w:val="24"/>
        </w:rPr>
        <w:t>енза</w:t>
      </w:r>
      <w:proofErr w:type="spellEnd"/>
      <w:r w:rsidR="00484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8449C">
        <w:rPr>
          <w:rFonts w:ascii="Times New Roman" w:hAnsi="Times New Roman" w:cs="Times New Roman"/>
          <w:sz w:val="24"/>
          <w:szCs w:val="24"/>
        </w:rPr>
        <w:t>ул.Генерала</w:t>
      </w:r>
      <w:proofErr w:type="spellEnd"/>
      <w:r w:rsidR="0048449C">
        <w:rPr>
          <w:rFonts w:ascii="Times New Roman" w:hAnsi="Times New Roman" w:cs="Times New Roman"/>
          <w:sz w:val="24"/>
          <w:szCs w:val="24"/>
        </w:rPr>
        <w:t xml:space="preserve"> Глазунова, д.</w:t>
      </w:r>
      <w:r w:rsidR="009A3E46">
        <w:rPr>
          <w:rFonts w:ascii="Times New Roman" w:hAnsi="Times New Roman" w:cs="Times New Roman"/>
          <w:sz w:val="24"/>
          <w:szCs w:val="24"/>
        </w:rPr>
        <w:t>13</w:t>
      </w:r>
      <w:r w:rsidR="009F6126">
        <w:rPr>
          <w:rFonts w:ascii="Times New Roman" w:hAnsi="Times New Roman" w:cs="Times New Roman"/>
          <w:sz w:val="24"/>
          <w:szCs w:val="24"/>
        </w:rPr>
        <w:t>.</w:t>
      </w:r>
    </w:p>
    <w:p w:rsidR="00F21B26" w:rsidRPr="009E2622" w:rsidRDefault="009F6126" w:rsidP="009F6126">
      <w:pPr>
        <w:pStyle w:val="a7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B26" w:rsidRPr="009E2622">
        <w:rPr>
          <w:rFonts w:ascii="Times New Roman" w:hAnsi="Times New Roman" w:cs="Times New Roman"/>
          <w:sz w:val="24"/>
          <w:szCs w:val="24"/>
        </w:rPr>
        <w:t xml:space="preserve">В связи с этим </w:t>
      </w:r>
      <w:r w:rsidR="00846A92" w:rsidRPr="009E2622">
        <w:rPr>
          <w:rFonts w:ascii="Times New Roman" w:hAnsi="Times New Roman" w:cs="Times New Roman"/>
          <w:b/>
          <w:sz w:val="24"/>
          <w:szCs w:val="24"/>
        </w:rPr>
        <w:t>о</w:t>
      </w:r>
      <w:r w:rsidR="00F21B26" w:rsidRPr="009E2622">
        <w:rPr>
          <w:rFonts w:ascii="Times New Roman" w:hAnsi="Times New Roman" w:cs="Times New Roman"/>
          <w:b/>
          <w:sz w:val="24"/>
          <w:szCs w:val="24"/>
        </w:rPr>
        <w:t xml:space="preserve">плата </w:t>
      </w:r>
      <w:r w:rsidR="00934591" w:rsidRPr="009E2622">
        <w:rPr>
          <w:rFonts w:ascii="Times New Roman" w:hAnsi="Times New Roman" w:cs="Times New Roman"/>
          <w:b/>
          <w:sz w:val="24"/>
          <w:szCs w:val="24"/>
        </w:rPr>
        <w:t>собственниками помещений в многоквартирных домах</w:t>
      </w:r>
      <w:r w:rsidR="0039241E" w:rsidRPr="009E26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592" w:rsidRPr="009E2622">
        <w:rPr>
          <w:rFonts w:ascii="Times New Roman" w:hAnsi="Times New Roman" w:cs="Times New Roman"/>
          <w:b/>
          <w:sz w:val="24"/>
          <w:szCs w:val="24"/>
        </w:rPr>
        <w:t>за индивидуальное потребление</w:t>
      </w:r>
      <w:r w:rsidR="00082F38" w:rsidRPr="009E2622">
        <w:rPr>
          <w:rFonts w:ascii="Times New Roman" w:hAnsi="Times New Roman" w:cs="Times New Roman"/>
          <w:sz w:val="24"/>
          <w:szCs w:val="24"/>
        </w:rPr>
        <w:t xml:space="preserve"> </w:t>
      </w:r>
      <w:r w:rsidR="0039241E" w:rsidRPr="009E2622">
        <w:rPr>
          <w:rFonts w:ascii="Times New Roman" w:hAnsi="Times New Roman" w:cs="Times New Roman"/>
          <w:b/>
          <w:sz w:val="24"/>
          <w:szCs w:val="24"/>
        </w:rPr>
        <w:t xml:space="preserve">электроэнергии </w:t>
      </w:r>
      <w:r w:rsidR="00906DCA" w:rsidRPr="00906DCA">
        <w:rPr>
          <w:rFonts w:ascii="Times New Roman" w:hAnsi="Times New Roman" w:cs="Times New Roman"/>
          <w:b/>
          <w:sz w:val="24"/>
          <w:szCs w:val="24"/>
        </w:rPr>
        <w:t>с 01.</w:t>
      </w:r>
      <w:r w:rsidR="00D3388F">
        <w:rPr>
          <w:rFonts w:ascii="Times New Roman" w:hAnsi="Times New Roman" w:cs="Times New Roman"/>
          <w:b/>
          <w:sz w:val="24"/>
          <w:szCs w:val="24"/>
        </w:rPr>
        <w:t>1</w:t>
      </w:r>
      <w:r w:rsidR="009A3E46">
        <w:rPr>
          <w:rFonts w:ascii="Times New Roman" w:hAnsi="Times New Roman" w:cs="Times New Roman"/>
          <w:b/>
          <w:sz w:val="24"/>
          <w:szCs w:val="24"/>
        </w:rPr>
        <w:t>1</w:t>
      </w:r>
      <w:r w:rsidR="00906DCA" w:rsidRPr="00906DCA">
        <w:rPr>
          <w:rFonts w:ascii="Times New Roman" w:hAnsi="Times New Roman" w:cs="Times New Roman"/>
          <w:b/>
          <w:sz w:val="24"/>
          <w:szCs w:val="24"/>
        </w:rPr>
        <w:t>.2019 г.</w:t>
      </w:r>
      <w:r w:rsidR="00906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592" w:rsidRPr="009E2622">
        <w:rPr>
          <w:rFonts w:ascii="Times New Roman" w:hAnsi="Times New Roman" w:cs="Times New Roman"/>
          <w:sz w:val="24"/>
          <w:szCs w:val="24"/>
        </w:rPr>
        <w:t xml:space="preserve">должна </w:t>
      </w:r>
      <w:r w:rsidR="00F21B26" w:rsidRPr="009E2622">
        <w:rPr>
          <w:rFonts w:ascii="Times New Roman" w:hAnsi="Times New Roman" w:cs="Times New Roman"/>
          <w:sz w:val="24"/>
          <w:szCs w:val="24"/>
        </w:rPr>
        <w:t xml:space="preserve">производиться </w:t>
      </w:r>
      <w:r w:rsidR="002F77F1" w:rsidRPr="009E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F77F1" w:rsidRPr="009E2622">
        <w:rPr>
          <w:rFonts w:ascii="Times New Roman" w:hAnsi="Times New Roman" w:cs="Times New Roman"/>
          <w:bCs/>
          <w:sz w:val="24"/>
          <w:szCs w:val="24"/>
        </w:rPr>
        <w:t>ежемесячно, до 10-го числа месяца, следующего за истекшим расчетным периодом, за который производится оплата,</w:t>
      </w:r>
      <w:r w:rsidR="002F77F1" w:rsidRPr="009E26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21B26" w:rsidRPr="009E2622">
        <w:rPr>
          <w:rFonts w:ascii="Times New Roman" w:hAnsi="Times New Roman" w:cs="Times New Roman"/>
          <w:sz w:val="24"/>
          <w:szCs w:val="24"/>
        </w:rPr>
        <w:t xml:space="preserve">по квитанциям ООО «ТНС </w:t>
      </w:r>
      <w:proofErr w:type="spellStart"/>
      <w:r w:rsidR="00F21B26" w:rsidRPr="009E2622">
        <w:rPr>
          <w:rFonts w:ascii="Times New Roman" w:hAnsi="Times New Roman" w:cs="Times New Roman"/>
          <w:sz w:val="24"/>
          <w:szCs w:val="24"/>
        </w:rPr>
        <w:t>энерго</w:t>
      </w:r>
      <w:proofErr w:type="spellEnd"/>
      <w:r w:rsidR="00F21B26" w:rsidRPr="009E2622">
        <w:rPr>
          <w:rFonts w:ascii="Times New Roman" w:hAnsi="Times New Roman" w:cs="Times New Roman"/>
          <w:sz w:val="24"/>
          <w:szCs w:val="24"/>
        </w:rPr>
        <w:t xml:space="preserve"> Пенза».</w:t>
      </w:r>
    </w:p>
    <w:p w:rsidR="002F77F1" w:rsidRPr="009E2622" w:rsidRDefault="002F77F1" w:rsidP="0062559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E47D2" w:rsidRPr="009E2622" w:rsidRDefault="00AE47D2" w:rsidP="00AE47D2">
      <w:pPr>
        <w:pStyle w:val="aa"/>
        <w:ind w:firstLine="0"/>
        <w:jc w:val="both"/>
        <w:rPr>
          <w:rFonts w:ascii="Times New Roman" w:hAnsi="Times New Roman"/>
          <w:sz w:val="24"/>
          <w:szCs w:val="24"/>
        </w:rPr>
      </w:pPr>
      <w:r w:rsidRPr="009E2622">
        <w:rPr>
          <w:rFonts w:ascii="Times New Roman" w:hAnsi="Times New Roman"/>
          <w:sz w:val="24"/>
          <w:szCs w:val="24"/>
        </w:rPr>
        <w:t>Переда</w:t>
      </w:r>
      <w:r w:rsidR="004032FA">
        <w:rPr>
          <w:rFonts w:ascii="Times New Roman" w:hAnsi="Times New Roman"/>
          <w:sz w:val="24"/>
          <w:szCs w:val="24"/>
        </w:rPr>
        <w:t>ва</w:t>
      </w:r>
      <w:r w:rsidRPr="009E2622">
        <w:rPr>
          <w:rFonts w:ascii="Times New Roman" w:hAnsi="Times New Roman"/>
          <w:sz w:val="24"/>
          <w:szCs w:val="24"/>
        </w:rPr>
        <w:t xml:space="preserve">ть показания приборов учета электроэнергии </w:t>
      </w:r>
      <w:r w:rsidR="00526242" w:rsidRPr="009E2622">
        <w:rPr>
          <w:rFonts w:ascii="Times New Roman" w:hAnsi="Times New Roman"/>
          <w:sz w:val="27"/>
          <w:szCs w:val="27"/>
        </w:rPr>
        <w:t> </w:t>
      </w:r>
      <w:r w:rsidR="00D77D8A">
        <w:rPr>
          <w:rFonts w:ascii="Times New Roman" w:hAnsi="Times New Roman"/>
          <w:sz w:val="24"/>
          <w:szCs w:val="24"/>
        </w:rPr>
        <w:t xml:space="preserve"> </w:t>
      </w:r>
      <w:r w:rsidR="00844AED">
        <w:rPr>
          <w:rFonts w:ascii="Times New Roman" w:hAnsi="Times New Roman"/>
          <w:sz w:val="24"/>
          <w:szCs w:val="24"/>
        </w:rPr>
        <w:t>с</w:t>
      </w:r>
      <w:r w:rsidR="00D77D8A" w:rsidRPr="00274933">
        <w:rPr>
          <w:rFonts w:ascii="Times New Roman" w:hAnsi="Times New Roman"/>
          <w:sz w:val="24"/>
          <w:szCs w:val="24"/>
        </w:rPr>
        <w:t xml:space="preserve">обственникам помещений в многоквартирных домах </w:t>
      </w:r>
      <w:r w:rsidR="00526242" w:rsidRPr="009E2622">
        <w:rPr>
          <w:rFonts w:ascii="Times New Roman" w:hAnsi="Times New Roman"/>
          <w:sz w:val="24"/>
          <w:szCs w:val="24"/>
        </w:rPr>
        <w:t xml:space="preserve">необходимо в срок до 25 числа ежемесячно </w:t>
      </w:r>
      <w:r w:rsidRPr="009E2622">
        <w:rPr>
          <w:rFonts w:ascii="Times New Roman" w:hAnsi="Times New Roman"/>
          <w:sz w:val="24"/>
          <w:szCs w:val="24"/>
        </w:rPr>
        <w:t>любым удобным способом: </w:t>
      </w:r>
    </w:p>
    <w:p w:rsidR="00AE47D2" w:rsidRPr="009E2622" w:rsidRDefault="00AE47D2" w:rsidP="00AE47D2">
      <w:pPr>
        <w:pStyle w:val="aa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 xml:space="preserve">- на главной странице официального сайта ООО «ТНС </w:t>
      </w:r>
      <w:proofErr w:type="spellStart"/>
      <w:r w:rsidRPr="009E2622">
        <w:rPr>
          <w:rFonts w:ascii="Times New Roman" w:hAnsi="Times New Roman"/>
          <w:b w:val="0"/>
          <w:sz w:val="24"/>
          <w:szCs w:val="24"/>
        </w:rPr>
        <w:t>энерго</w:t>
      </w:r>
      <w:proofErr w:type="spellEnd"/>
      <w:r w:rsidRPr="009E2622">
        <w:rPr>
          <w:rFonts w:ascii="Times New Roman" w:hAnsi="Times New Roman"/>
          <w:b w:val="0"/>
          <w:sz w:val="24"/>
          <w:szCs w:val="24"/>
        </w:rPr>
        <w:t xml:space="preserve"> Пенза» </w:t>
      </w:r>
      <w:hyperlink r:id="rId8" w:history="1"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penza.tns-e.ru</w:t>
        </w:r>
      </w:hyperlink>
      <w:r w:rsidRPr="009E2622">
        <w:rPr>
          <w:rFonts w:ascii="Times New Roman" w:hAnsi="Times New Roman"/>
          <w:b w:val="0"/>
          <w:sz w:val="24"/>
          <w:szCs w:val="24"/>
        </w:rPr>
        <w:t> без регистрации;</w:t>
      </w:r>
    </w:p>
    <w:p w:rsidR="00AE47D2" w:rsidRPr="009E2622" w:rsidRDefault="00AE47D2" w:rsidP="00AE47D2">
      <w:pPr>
        <w:pStyle w:val="aa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 xml:space="preserve">- </w:t>
      </w:r>
      <w:r w:rsidR="006F2989" w:rsidRPr="009E2622">
        <w:rPr>
          <w:rFonts w:ascii="Times New Roman" w:hAnsi="Times New Roman"/>
          <w:b w:val="0"/>
          <w:sz w:val="24"/>
          <w:szCs w:val="24"/>
        </w:rPr>
        <w:t xml:space="preserve">  </w:t>
      </w:r>
      <w:r w:rsidRPr="009E2622">
        <w:rPr>
          <w:rFonts w:ascii="Times New Roman" w:hAnsi="Times New Roman"/>
          <w:b w:val="0"/>
          <w:sz w:val="24"/>
          <w:szCs w:val="24"/>
        </w:rPr>
        <w:t>в «</w:t>
      </w:r>
      <w:hyperlink r:id="rId9" w:history="1"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Личном кабинете</w:t>
        </w:r>
      </w:hyperlink>
      <w:r w:rsidRPr="009E2622">
        <w:rPr>
          <w:rFonts w:ascii="Times New Roman" w:hAnsi="Times New Roman"/>
          <w:b w:val="0"/>
          <w:sz w:val="24"/>
          <w:szCs w:val="24"/>
        </w:rPr>
        <w:t>»;</w:t>
      </w:r>
    </w:p>
    <w:p w:rsidR="00AE47D2" w:rsidRPr="009E2622" w:rsidRDefault="00AE47D2" w:rsidP="00AE47D2">
      <w:pPr>
        <w:pStyle w:val="aa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 xml:space="preserve">- </w:t>
      </w:r>
      <w:r w:rsidR="006F2989" w:rsidRPr="009E2622">
        <w:rPr>
          <w:rFonts w:ascii="Times New Roman" w:hAnsi="Times New Roman"/>
          <w:b w:val="0"/>
          <w:sz w:val="24"/>
          <w:szCs w:val="24"/>
        </w:rPr>
        <w:t xml:space="preserve">  </w:t>
      </w:r>
      <w:r w:rsidRPr="009E2622">
        <w:rPr>
          <w:rFonts w:ascii="Times New Roman" w:hAnsi="Times New Roman"/>
          <w:b w:val="0"/>
          <w:sz w:val="24"/>
          <w:szCs w:val="24"/>
        </w:rPr>
        <w:t>с помощью </w:t>
      </w:r>
      <w:hyperlink r:id="rId10" w:history="1"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 xml:space="preserve">мобильного приложения «ТНС </w:t>
        </w:r>
        <w:proofErr w:type="spellStart"/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энерго</w:t>
        </w:r>
        <w:proofErr w:type="spellEnd"/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»</w:t>
        </w:r>
      </w:hyperlink>
      <w:r w:rsidRPr="009E2622">
        <w:rPr>
          <w:rFonts w:ascii="Times New Roman" w:hAnsi="Times New Roman"/>
          <w:b w:val="0"/>
          <w:sz w:val="24"/>
          <w:szCs w:val="24"/>
        </w:rPr>
        <w:t xml:space="preserve"> (для </w:t>
      </w:r>
      <w:proofErr w:type="spellStart"/>
      <w:r w:rsidRPr="009E2622">
        <w:rPr>
          <w:rFonts w:ascii="Times New Roman" w:hAnsi="Times New Roman"/>
          <w:b w:val="0"/>
          <w:sz w:val="24"/>
          <w:szCs w:val="24"/>
        </w:rPr>
        <w:t>Android</w:t>
      </w:r>
      <w:proofErr w:type="spellEnd"/>
      <w:r w:rsidRPr="009E2622">
        <w:rPr>
          <w:rFonts w:ascii="Times New Roman" w:hAnsi="Times New Roman"/>
          <w:b w:val="0"/>
          <w:sz w:val="24"/>
          <w:szCs w:val="24"/>
        </w:rPr>
        <w:t>);</w:t>
      </w:r>
    </w:p>
    <w:p w:rsidR="00AE47D2" w:rsidRPr="009E2622" w:rsidRDefault="00AE47D2" w:rsidP="00AE47D2">
      <w:pPr>
        <w:pStyle w:val="aa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 xml:space="preserve">- через Контактный центр по номеру (8412) 98-78-48. Передача показаний по телефону </w:t>
      </w:r>
      <w:r w:rsidR="006F2989" w:rsidRPr="009E2622">
        <w:rPr>
          <w:rFonts w:ascii="Times New Roman" w:hAnsi="Times New Roman"/>
          <w:b w:val="0"/>
          <w:sz w:val="24"/>
          <w:szCs w:val="24"/>
        </w:rPr>
        <w:t>к</w:t>
      </w:r>
      <w:r w:rsidRPr="009E2622">
        <w:rPr>
          <w:rFonts w:ascii="Times New Roman" w:hAnsi="Times New Roman"/>
          <w:b w:val="0"/>
          <w:sz w:val="24"/>
          <w:szCs w:val="24"/>
        </w:rPr>
        <w:t>онтактного центра доступна и в автоматическом режиме — круглосуточно и без необходимости ожидания оператора. </w:t>
      </w:r>
    </w:p>
    <w:p w:rsidR="00AE47D2" w:rsidRPr="009E2622" w:rsidRDefault="00D43FAD" w:rsidP="00D43FAD">
      <w:pPr>
        <w:pStyle w:val="aa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 xml:space="preserve">- в </w:t>
      </w:r>
      <w:r w:rsidR="00AE47D2" w:rsidRPr="009E2622">
        <w:rPr>
          <w:rFonts w:ascii="Times New Roman" w:hAnsi="Times New Roman"/>
          <w:b w:val="0"/>
          <w:sz w:val="24"/>
          <w:szCs w:val="24"/>
        </w:rPr>
        <w:t xml:space="preserve">Центрах обслуживания клиентов и районных службах сбыта ООО «ТНС </w:t>
      </w:r>
      <w:proofErr w:type="spellStart"/>
      <w:r w:rsidR="00AE47D2" w:rsidRPr="009E2622">
        <w:rPr>
          <w:rFonts w:ascii="Times New Roman" w:hAnsi="Times New Roman"/>
          <w:b w:val="0"/>
          <w:sz w:val="24"/>
          <w:szCs w:val="24"/>
        </w:rPr>
        <w:t>энерго</w:t>
      </w:r>
      <w:proofErr w:type="spellEnd"/>
      <w:r w:rsidR="00AE47D2" w:rsidRPr="009E2622">
        <w:rPr>
          <w:rFonts w:ascii="Times New Roman" w:hAnsi="Times New Roman"/>
          <w:b w:val="0"/>
          <w:sz w:val="24"/>
          <w:szCs w:val="24"/>
        </w:rPr>
        <w:t xml:space="preserve"> Пенза»</w:t>
      </w:r>
      <w:r w:rsidR="00656036" w:rsidRPr="009E2622">
        <w:rPr>
          <w:rFonts w:ascii="Times New Roman" w:hAnsi="Times New Roman"/>
          <w:b w:val="0"/>
          <w:sz w:val="24"/>
          <w:szCs w:val="24"/>
        </w:rPr>
        <w:t xml:space="preserve"> (всего 38), </w:t>
      </w:r>
      <w:proofErr w:type="gramStart"/>
      <w:r w:rsidR="00656036" w:rsidRPr="009E2622">
        <w:rPr>
          <w:rFonts w:ascii="Times New Roman" w:hAnsi="Times New Roman"/>
          <w:b w:val="0"/>
          <w:sz w:val="24"/>
          <w:szCs w:val="24"/>
        </w:rPr>
        <w:t>адреса</w:t>
      </w:r>
      <w:proofErr w:type="gramEnd"/>
      <w:r w:rsidR="00656036" w:rsidRPr="009E2622">
        <w:rPr>
          <w:rFonts w:ascii="Times New Roman" w:hAnsi="Times New Roman"/>
          <w:b w:val="0"/>
          <w:sz w:val="24"/>
          <w:szCs w:val="24"/>
        </w:rPr>
        <w:t xml:space="preserve"> которых указаны </w:t>
      </w:r>
      <w:r w:rsidR="00AE47D2" w:rsidRPr="009E2622">
        <w:rPr>
          <w:rFonts w:ascii="Times New Roman" w:hAnsi="Times New Roman"/>
          <w:b w:val="0"/>
          <w:sz w:val="24"/>
          <w:szCs w:val="24"/>
        </w:rPr>
        <w:t> </w:t>
      </w:r>
      <w:r w:rsidR="00656036" w:rsidRPr="009E2622">
        <w:rPr>
          <w:rFonts w:ascii="Times New Roman" w:hAnsi="Times New Roman"/>
          <w:b w:val="0"/>
          <w:sz w:val="24"/>
          <w:szCs w:val="24"/>
        </w:rPr>
        <w:t>на сайте нашей компании.</w:t>
      </w:r>
    </w:p>
    <w:p w:rsidR="00AE47D2" w:rsidRPr="009E2622" w:rsidRDefault="00AE47D2" w:rsidP="00625592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F21B26" w:rsidRPr="009E2622" w:rsidRDefault="00F21B26" w:rsidP="00625592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9E2622">
        <w:rPr>
          <w:rFonts w:ascii="Times New Roman" w:hAnsi="Times New Roman" w:cs="Times New Roman"/>
          <w:b/>
          <w:sz w:val="24"/>
          <w:szCs w:val="24"/>
        </w:rPr>
        <w:t xml:space="preserve">Реквизиты ООО «ТНС </w:t>
      </w:r>
      <w:proofErr w:type="spellStart"/>
      <w:r w:rsidRPr="009E2622">
        <w:rPr>
          <w:rFonts w:ascii="Times New Roman" w:hAnsi="Times New Roman" w:cs="Times New Roman"/>
          <w:b/>
          <w:sz w:val="24"/>
          <w:szCs w:val="24"/>
        </w:rPr>
        <w:t>энерго</w:t>
      </w:r>
      <w:proofErr w:type="spellEnd"/>
      <w:r w:rsidRPr="009E2622">
        <w:rPr>
          <w:rFonts w:ascii="Times New Roman" w:hAnsi="Times New Roman" w:cs="Times New Roman"/>
          <w:b/>
          <w:sz w:val="24"/>
          <w:szCs w:val="24"/>
        </w:rPr>
        <w:t xml:space="preserve"> Пенза»:</w:t>
      </w:r>
    </w:p>
    <w:p w:rsidR="00C9263C" w:rsidRPr="009E2622" w:rsidRDefault="00302204" w:rsidP="00C9263C">
      <w:pPr>
        <w:pStyle w:val="1"/>
        <w:jc w:val="both"/>
        <w:rPr>
          <w:sz w:val="24"/>
          <w:szCs w:val="24"/>
        </w:rPr>
      </w:pPr>
      <w:r w:rsidRPr="009E2622">
        <w:rPr>
          <w:sz w:val="24"/>
          <w:szCs w:val="24"/>
        </w:rPr>
        <w:t>Юридический/ фактический адрес: 44003</w:t>
      </w:r>
      <w:r w:rsidR="00C9263C" w:rsidRPr="009E2622">
        <w:rPr>
          <w:sz w:val="24"/>
          <w:szCs w:val="24"/>
        </w:rPr>
        <w:t>9, г. Пенза, ул. Гагарина, 11-б;</w:t>
      </w:r>
    </w:p>
    <w:p w:rsidR="00C9263C" w:rsidRPr="008B78DD" w:rsidRDefault="00C9263C" w:rsidP="00C9263C">
      <w:pPr>
        <w:pStyle w:val="1"/>
        <w:jc w:val="both"/>
        <w:rPr>
          <w:sz w:val="24"/>
          <w:szCs w:val="24"/>
          <w:lang w:val="en-US"/>
        </w:rPr>
      </w:pPr>
      <w:r w:rsidRPr="009E2622">
        <w:rPr>
          <w:sz w:val="24"/>
          <w:szCs w:val="24"/>
          <w:lang w:val="en-US"/>
        </w:rPr>
        <w:t>E</w:t>
      </w:r>
      <w:r w:rsidRPr="008B78DD">
        <w:rPr>
          <w:sz w:val="24"/>
          <w:szCs w:val="24"/>
          <w:lang w:val="en-US"/>
        </w:rPr>
        <w:t>-</w:t>
      </w:r>
      <w:r w:rsidRPr="009E2622">
        <w:rPr>
          <w:sz w:val="24"/>
          <w:szCs w:val="24"/>
          <w:lang w:val="en-US"/>
        </w:rPr>
        <w:t>mail</w:t>
      </w:r>
      <w:r w:rsidRPr="008B78DD">
        <w:rPr>
          <w:sz w:val="24"/>
          <w:szCs w:val="24"/>
          <w:lang w:val="en-US"/>
        </w:rPr>
        <w:t xml:space="preserve">: </w:t>
      </w:r>
      <w:hyperlink r:id="rId11" w:history="1">
        <w:r w:rsidRPr="00762F16">
          <w:rPr>
            <w:rStyle w:val="a6"/>
            <w:color w:val="auto"/>
            <w:sz w:val="24"/>
            <w:szCs w:val="24"/>
            <w:u w:val="none"/>
            <w:lang w:val="en-US"/>
          </w:rPr>
          <w:t>vopros</w:t>
        </w:r>
        <w:r w:rsidRPr="008B78DD">
          <w:rPr>
            <w:rStyle w:val="a6"/>
            <w:color w:val="auto"/>
            <w:sz w:val="24"/>
            <w:szCs w:val="24"/>
            <w:u w:val="none"/>
            <w:lang w:val="en-US"/>
          </w:rPr>
          <w:t>@</w:t>
        </w:r>
        <w:r w:rsidRPr="00762F16">
          <w:rPr>
            <w:rStyle w:val="a6"/>
            <w:color w:val="auto"/>
            <w:sz w:val="24"/>
            <w:szCs w:val="24"/>
            <w:u w:val="none"/>
            <w:lang w:val="en-US"/>
          </w:rPr>
          <w:t>penza</w:t>
        </w:r>
        <w:r w:rsidRPr="008B78DD">
          <w:rPr>
            <w:rStyle w:val="a6"/>
            <w:color w:val="auto"/>
            <w:sz w:val="24"/>
            <w:szCs w:val="24"/>
            <w:u w:val="none"/>
            <w:lang w:val="en-US"/>
          </w:rPr>
          <w:t>.</w:t>
        </w:r>
        <w:r w:rsidRPr="00762F16">
          <w:rPr>
            <w:rStyle w:val="a6"/>
            <w:color w:val="auto"/>
            <w:sz w:val="24"/>
            <w:szCs w:val="24"/>
            <w:u w:val="none"/>
            <w:lang w:val="en-US"/>
          </w:rPr>
          <w:t>tns</w:t>
        </w:r>
        <w:r w:rsidRPr="008B78DD">
          <w:rPr>
            <w:rStyle w:val="a6"/>
            <w:color w:val="auto"/>
            <w:sz w:val="24"/>
            <w:szCs w:val="24"/>
            <w:u w:val="none"/>
            <w:lang w:val="en-US"/>
          </w:rPr>
          <w:t>-</w:t>
        </w:r>
        <w:r w:rsidRPr="00762F16">
          <w:rPr>
            <w:rStyle w:val="a6"/>
            <w:color w:val="auto"/>
            <w:sz w:val="24"/>
            <w:szCs w:val="24"/>
            <w:u w:val="none"/>
            <w:lang w:val="en-US"/>
          </w:rPr>
          <w:t>e</w:t>
        </w:r>
        <w:r w:rsidRPr="008B78DD">
          <w:rPr>
            <w:rStyle w:val="a6"/>
            <w:color w:val="auto"/>
            <w:sz w:val="24"/>
            <w:szCs w:val="24"/>
            <w:u w:val="none"/>
            <w:lang w:val="en-US"/>
          </w:rPr>
          <w:t>.</w:t>
        </w:r>
        <w:r w:rsidRPr="00762F16">
          <w:rPr>
            <w:rStyle w:val="a6"/>
            <w:color w:val="auto"/>
            <w:sz w:val="24"/>
            <w:szCs w:val="24"/>
            <w:u w:val="none"/>
            <w:lang w:val="en-US"/>
          </w:rPr>
          <w:t>ru</w:t>
        </w:r>
      </w:hyperlink>
      <w:proofErr w:type="gramStart"/>
      <w:r w:rsidRPr="008B78DD">
        <w:rPr>
          <w:rStyle w:val="a6"/>
          <w:color w:val="auto"/>
          <w:sz w:val="24"/>
          <w:szCs w:val="24"/>
          <w:u w:val="none"/>
          <w:lang w:val="en-US"/>
        </w:rPr>
        <w:t xml:space="preserve">,  </w:t>
      </w:r>
      <w:proofErr w:type="gramEnd"/>
      <w:r w:rsidR="004566C7">
        <w:fldChar w:fldCharType="begin"/>
      </w:r>
      <w:r w:rsidR="004566C7" w:rsidRPr="008B78DD">
        <w:rPr>
          <w:lang w:val="en-US"/>
        </w:rPr>
        <w:instrText xml:space="preserve"> </w:instrText>
      </w:r>
      <w:r w:rsidR="004566C7" w:rsidRPr="00604AC8">
        <w:rPr>
          <w:lang w:val="en-US"/>
        </w:rPr>
        <w:instrText>HYPERLINK</w:instrText>
      </w:r>
      <w:r w:rsidR="004566C7" w:rsidRPr="008B78DD">
        <w:rPr>
          <w:lang w:val="en-US"/>
        </w:rPr>
        <w:instrText xml:space="preserve"> "</w:instrText>
      </w:r>
      <w:r w:rsidR="004566C7" w:rsidRPr="00604AC8">
        <w:rPr>
          <w:lang w:val="en-US"/>
        </w:rPr>
        <w:instrText>mailto</w:instrText>
      </w:r>
      <w:r w:rsidR="004566C7" w:rsidRPr="008B78DD">
        <w:rPr>
          <w:lang w:val="en-US"/>
        </w:rPr>
        <w:instrText>:</w:instrText>
      </w:r>
      <w:r w:rsidR="004566C7" w:rsidRPr="00604AC8">
        <w:rPr>
          <w:lang w:val="en-US"/>
        </w:rPr>
        <w:instrText>pokazanie</w:instrText>
      </w:r>
      <w:r w:rsidR="004566C7" w:rsidRPr="008B78DD">
        <w:rPr>
          <w:lang w:val="en-US"/>
        </w:rPr>
        <w:instrText>@</w:instrText>
      </w:r>
      <w:r w:rsidR="004566C7" w:rsidRPr="00604AC8">
        <w:rPr>
          <w:lang w:val="en-US"/>
        </w:rPr>
        <w:instrText>penza</w:instrText>
      </w:r>
      <w:r w:rsidR="004566C7" w:rsidRPr="008B78DD">
        <w:rPr>
          <w:lang w:val="en-US"/>
        </w:rPr>
        <w:instrText>.</w:instrText>
      </w:r>
      <w:r w:rsidR="004566C7" w:rsidRPr="00604AC8">
        <w:rPr>
          <w:lang w:val="en-US"/>
        </w:rPr>
        <w:instrText>tns</w:instrText>
      </w:r>
      <w:r w:rsidR="004566C7" w:rsidRPr="008B78DD">
        <w:rPr>
          <w:lang w:val="en-US"/>
        </w:rPr>
        <w:instrText>-</w:instrText>
      </w:r>
      <w:r w:rsidR="004566C7" w:rsidRPr="00604AC8">
        <w:rPr>
          <w:lang w:val="en-US"/>
        </w:rPr>
        <w:instrText>e</w:instrText>
      </w:r>
      <w:r w:rsidR="004566C7" w:rsidRPr="008B78DD">
        <w:rPr>
          <w:lang w:val="en-US"/>
        </w:rPr>
        <w:instrText>.</w:instrText>
      </w:r>
      <w:r w:rsidR="004566C7" w:rsidRPr="00604AC8">
        <w:rPr>
          <w:lang w:val="en-US"/>
        </w:rPr>
        <w:instrText>ru</w:instrText>
      </w:r>
      <w:r w:rsidR="004566C7" w:rsidRPr="008B78DD">
        <w:rPr>
          <w:lang w:val="en-US"/>
        </w:rPr>
        <w:instrText xml:space="preserve">" </w:instrText>
      </w:r>
      <w:r w:rsidR="004566C7">
        <w:fldChar w:fldCharType="separate"/>
      </w:r>
      <w:r w:rsidRPr="00762F16">
        <w:rPr>
          <w:rStyle w:val="a6"/>
          <w:color w:val="auto"/>
          <w:sz w:val="24"/>
          <w:szCs w:val="24"/>
          <w:u w:val="none"/>
          <w:lang w:val="en-US"/>
        </w:rPr>
        <w:t>pokazanie</w:t>
      </w:r>
      <w:r w:rsidRPr="008B78DD">
        <w:rPr>
          <w:rStyle w:val="a6"/>
          <w:color w:val="auto"/>
          <w:sz w:val="24"/>
          <w:szCs w:val="24"/>
          <w:u w:val="none"/>
          <w:lang w:val="en-US"/>
        </w:rPr>
        <w:t>@</w:t>
      </w:r>
      <w:r w:rsidRPr="00762F16">
        <w:rPr>
          <w:rStyle w:val="a6"/>
          <w:color w:val="auto"/>
          <w:sz w:val="24"/>
          <w:szCs w:val="24"/>
          <w:u w:val="none"/>
          <w:lang w:val="en-US"/>
        </w:rPr>
        <w:t>penza</w:t>
      </w:r>
      <w:r w:rsidRPr="008B78DD">
        <w:rPr>
          <w:rStyle w:val="a6"/>
          <w:color w:val="auto"/>
          <w:sz w:val="24"/>
          <w:szCs w:val="24"/>
          <w:u w:val="none"/>
          <w:lang w:val="en-US"/>
        </w:rPr>
        <w:t>.</w:t>
      </w:r>
      <w:r w:rsidRPr="00762F16">
        <w:rPr>
          <w:rStyle w:val="a6"/>
          <w:color w:val="auto"/>
          <w:sz w:val="24"/>
          <w:szCs w:val="24"/>
          <w:u w:val="none"/>
          <w:lang w:val="en-US"/>
        </w:rPr>
        <w:t>tns</w:t>
      </w:r>
      <w:r w:rsidRPr="008B78DD">
        <w:rPr>
          <w:rStyle w:val="a6"/>
          <w:color w:val="auto"/>
          <w:sz w:val="24"/>
          <w:szCs w:val="24"/>
          <w:u w:val="none"/>
          <w:lang w:val="en-US"/>
        </w:rPr>
        <w:t>-</w:t>
      </w:r>
      <w:r w:rsidRPr="00762F16">
        <w:rPr>
          <w:rStyle w:val="a6"/>
          <w:color w:val="auto"/>
          <w:sz w:val="24"/>
          <w:szCs w:val="24"/>
          <w:u w:val="none"/>
          <w:lang w:val="en-US"/>
        </w:rPr>
        <w:t>e</w:t>
      </w:r>
      <w:r w:rsidRPr="008B78DD">
        <w:rPr>
          <w:rStyle w:val="a6"/>
          <w:color w:val="auto"/>
          <w:sz w:val="24"/>
          <w:szCs w:val="24"/>
          <w:u w:val="none"/>
          <w:lang w:val="en-US"/>
        </w:rPr>
        <w:t>.</w:t>
      </w:r>
      <w:r w:rsidRPr="00762F16">
        <w:rPr>
          <w:rStyle w:val="a6"/>
          <w:color w:val="auto"/>
          <w:sz w:val="24"/>
          <w:szCs w:val="24"/>
          <w:u w:val="none"/>
          <w:lang w:val="en-US"/>
        </w:rPr>
        <w:t>ru</w:t>
      </w:r>
      <w:r w:rsidR="004566C7">
        <w:rPr>
          <w:rStyle w:val="a6"/>
          <w:color w:val="auto"/>
          <w:sz w:val="24"/>
          <w:szCs w:val="24"/>
          <w:u w:val="none"/>
          <w:lang w:val="en-US"/>
        </w:rPr>
        <w:fldChar w:fldCharType="end"/>
      </w:r>
    </w:p>
    <w:p w:rsidR="00302204" w:rsidRPr="009E2622" w:rsidRDefault="00302204" w:rsidP="00302204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22">
        <w:rPr>
          <w:rFonts w:ascii="Times New Roman" w:hAnsi="Times New Roman" w:cs="Times New Roman"/>
          <w:sz w:val="24"/>
          <w:szCs w:val="24"/>
        </w:rPr>
        <w:t xml:space="preserve">ИНН  7702743761 /КПП 583501001 </w:t>
      </w:r>
    </w:p>
    <w:p w:rsidR="007329D8" w:rsidRPr="007329D8" w:rsidRDefault="00C67A71" w:rsidP="00C67A71">
      <w:pPr>
        <w:pStyle w:val="a7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7329D8">
        <w:rPr>
          <w:rFonts w:ascii="Times New Roman" w:hAnsi="Times New Roman" w:cs="Times New Roman"/>
          <w:sz w:val="24"/>
          <w:szCs w:val="24"/>
        </w:rPr>
        <w:t>р/с 40702810</w:t>
      </w:r>
      <w:r w:rsidR="007329D8" w:rsidRPr="007329D8">
        <w:rPr>
          <w:rFonts w:ascii="Times New Roman" w:hAnsi="Times New Roman" w:cs="Times New Roman"/>
          <w:sz w:val="24"/>
          <w:szCs w:val="24"/>
        </w:rPr>
        <w:t>84800</w:t>
      </w:r>
      <w:r w:rsidRPr="007329D8">
        <w:rPr>
          <w:rFonts w:ascii="Times New Roman" w:hAnsi="Times New Roman" w:cs="Times New Roman"/>
          <w:sz w:val="24"/>
          <w:szCs w:val="24"/>
        </w:rPr>
        <w:t>0</w:t>
      </w:r>
      <w:r w:rsidR="007329D8" w:rsidRPr="007329D8">
        <w:rPr>
          <w:rFonts w:ascii="Times New Roman" w:hAnsi="Times New Roman" w:cs="Times New Roman"/>
          <w:sz w:val="24"/>
          <w:szCs w:val="24"/>
        </w:rPr>
        <w:t>007658</w:t>
      </w:r>
      <w:r w:rsidRPr="007329D8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67A71" w:rsidRPr="004C0128" w:rsidRDefault="004C0128" w:rsidP="00C67A71">
      <w:pPr>
        <w:pStyle w:val="a7"/>
        <w:rPr>
          <w:rFonts w:ascii="Times New Roman" w:hAnsi="Times New Roman" w:cs="Times New Roman"/>
          <w:sz w:val="24"/>
          <w:szCs w:val="24"/>
        </w:rPr>
      </w:pPr>
      <w:r w:rsidRPr="004C0128">
        <w:rPr>
          <w:rFonts w:ascii="Times New Roman" w:hAnsi="Times New Roman" w:cs="Times New Roman"/>
          <w:sz w:val="24"/>
          <w:szCs w:val="24"/>
        </w:rPr>
        <w:t>Пензенское отделение № 8624 ПАО «Сбербанк»</w:t>
      </w:r>
    </w:p>
    <w:p w:rsidR="00C67A71" w:rsidRPr="004566C7" w:rsidRDefault="00C67A71" w:rsidP="00C67A71">
      <w:pPr>
        <w:pStyle w:val="a7"/>
        <w:rPr>
          <w:rFonts w:ascii="Times New Roman" w:hAnsi="Times New Roman" w:cs="Times New Roman"/>
          <w:sz w:val="24"/>
          <w:szCs w:val="24"/>
        </w:rPr>
      </w:pPr>
      <w:r w:rsidRPr="004566C7">
        <w:rPr>
          <w:rFonts w:ascii="Times New Roman" w:hAnsi="Times New Roman" w:cs="Times New Roman"/>
          <w:sz w:val="24"/>
          <w:szCs w:val="24"/>
        </w:rPr>
        <w:t>к/с 30101810</w:t>
      </w:r>
      <w:r w:rsidR="004566C7" w:rsidRPr="004566C7">
        <w:rPr>
          <w:rFonts w:ascii="Times New Roman" w:hAnsi="Times New Roman" w:cs="Times New Roman"/>
          <w:sz w:val="24"/>
          <w:szCs w:val="24"/>
        </w:rPr>
        <w:t>00000</w:t>
      </w:r>
      <w:r w:rsidRPr="004566C7">
        <w:rPr>
          <w:rFonts w:ascii="Times New Roman" w:hAnsi="Times New Roman" w:cs="Times New Roman"/>
          <w:sz w:val="24"/>
          <w:szCs w:val="24"/>
        </w:rPr>
        <w:t>0000</w:t>
      </w:r>
      <w:r w:rsidR="004566C7" w:rsidRPr="004566C7">
        <w:rPr>
          <w:rFonts w:ascii="Times New Roman" w:hAnsi="Times New Roman" w:cs="Times New Roman"/>
          <w:sz w:val="24"/>
          <w:szCs w:val="24"/>
        </w:rPr>
        <w:t>635</w:t>
      </w:r>
    </w:p>
    <w:p w:rsidR="00C67A71" w:rsidRPr="00274933" w:rsidRDefault="00C67A71" w:rsidP="00C67A71">
      <w:pPr>
        <w:pStyle w:val="a7"/>
        <w:rPr>
          <w:rFonts w:ascii="Times New Roman" w:hAnsi="Times New Roman" w:cs="Times New Roman"/>
          <w:sz w:val="24"/>
          <w:szCs w:val="24"/>
        </w:rPr>
      </w:pPr>
      <w:r w:rsidRPr="00C77D6E">
        <w:rPr>
          <w:rFonts w:ascii="Times New Roman" w:hAnsi="Times New Roman" w:cs="Times New Roman"/>
          <w:sz w:val="24"/>
          <w:szCs w:val="24"/>
        </w:rPr>
        <w:t>БИК 04</w:t>
      </w:r>
      <w:r w:rsidR="00C77D6E" w:rsidRPr="00C77D6E">
        <w:rPr>
          <w:rFonts w:ascii="Times New Roman" w:hAnsi="Times New Roman" w:cs="Times New Roman"/>
          <w:sz w:val="24"/>
          <w:szCs w:val="24"/>
        </w:rPr>
        <w:t>5655635</w:t>
      </w:r>
    </w:p>
    <w:p w:rsidR="00EC3526" w:rsidRPr="009E2622" w:rsidRDefault="0055377B" w:rsidP="00BA1B49">
      <w:pPr>
        <w:pStyle w:val="a7"/>
        <w:rPr>
          <w:rFonts w:ascii="Times New Roman" w:hAnsi="Times New Roman" w:cs="Times New Roman"/>
          <w:sz w:val="24"/>
          <w:szCs w:val="24"/>
        </w:rPr>
      </w:pPr>
      <w:r w:rsidRPr="009E26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D4C" w:rsidRPr="009E2622" w:rsidRDefault="00C23D4C" w:rsidP="00A721DB">
      <w:pPr>
        <w:pStyle w:val="aa"/>
        <w:ind w:firstLine="0"/>
        <w:jc w:val="left"/>
        <w:rPr>
          <w:rFonts w:ascii="Times New Roman" w:hAnsi="Times New Roman"/>
          <w:sz w:val="24"/>
          <w:szCs w:val="24"/>
        </w:rPr>
      </w:pPr>
      <w:r w:rsidRPr="009E2622">
        <w:rPr>
          <w:rFonts w:ascii="Times New Roman" w:hAnsi="Times New Roman"/>
          <w:sz w:val="24"/>
          <w:szCs w:val="24"/>
        </w:rPr>
        <w:t>Вносить плату можно любым удобным способом без комиссии:</w:t>
      </w:r>
    </w:p>
    <w:p w:rsidR="00C23D4C" w:rsidRPr="009E2622" w:rsidRDefault="00C23D4C" w:rsidP="00A721DB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 xml:space="preserve">1. в </w:t>
      </w:r>
      <w:r w:rsidR="00E727BE" w:rsidRPr="009E2622">
        <w:rPr>
          <w:rFonts w:ascii="Times New Roman" w:hAnsi="Times New Roman"/>
          <w:b w:val="0"/>
          <w:sz w:val="24"/>
          <w:szCs w:val="24"/>
        </w:rPr>
        <w:t>Ц</w:t>
      </w:r>
      <w:r w:rsidRPr="009E2622">
        <w:rPr>
          <w:rFonts w:ascii="Times New Roman" w:hAnsi="Times New Roman"/>
          <w:b w:val="0"/>
          <w:sz w:val="24"/>
          <w:szCs w:val="24"/>
        </w:rPr>
        <w:t xml:space="preserve">ентрах обслуживания клиентов и офисах ООО «ТНС </w:t>
      </w:r>
      <w:proofErr w:type="spellStart"/>
      <w:r w:rsidRPr="009E2622">
        <w:rPr>
          <w:rFonts w:ascii="Times New Roman" w:hAnsi="Times New Roman"/>
          <w:b w:val="0"/>
          <w:sz w:val="24"/>
          <w:szCs w:val="24"/>
        </w:rPr>
        <w:t>энерго</w:t>
      </w:r>
      <w:proofErr w:type="spellEnd"/>
      <w:r w:rsidRPr="009E2622">
        <w:rPr>
          <w:rFonts w:ascii="Times New Roman" w:hAnsi="Times New Roman"/>
          <w:b w:val="0"/>
          <w:sz w:val="24"/>
          <w:szCs w:val="24"/>
        </w:rPr>
        <w:t xml:space="preserve"> Пенза»</w:t>
      </w:r>
      <w:r w:rsidR="00F70203" w:rsidRPr="009E2622">
        <w:rPr>
          <w:rFonts w:ascii="Times New Roman" w:hAnsi="Times New Roman"/>
          <w:b w:val="0"/>
          <w:sz w:val="24"/>
          <w:szCs w:val="24"/>
        </w:rPr>
        <w:t>:</w:t>
      </w:r>
      <w:r w:rsidRPr="009E2622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0660E" w:rsidRPr="007329D8" w:rsidRDefault="00F0660E" w:rsidP="00F0660E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7329D8">
        <w:rPr>
          <w:rFonts w:ascii="Times New Roman" w:hAnsi="Times New Roman"/>
          <w:b w:val="0"/>
          <w:sz w:val="24"/>
          <w:szCs w:val="24"/>
        </w:rPr>
        <w:t>- ул. Гагарина, 11б;</w:t>
      </w:r>
    </w:p>
    <w:p w:rsidR="00F0660E" w:rsidRPr="007329D8" w:rsidRDefault="00F0660E" w:rsidP="00F0660E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7329D8">
        <w:rPr>
          <w:rFonts w:ascii="Times New Roman" w:hAnsi="Times New Roman"/>
          <w:b w:val="0"/>
          <w:sz w:val="24"/>
          <w:szCs w:val="24"/>
        </w:rPr>
        <w:t>- ул. Московская, 91 (ТЦ «Гостиный двор»);</w:t>
      </w:r>
      <w:r w:rsidRPr="007329D8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F0660E" w:rsidRPr="007329D8" w:rsidRDefault="00F0660E" w:rsidP="00F0660E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7329D8">
        <w:rPr>
          <w:rFonts w:ascii="Times New Roman" w:hAnsi="Times New Roman"/>
          <w:b w:val="0"/>
          <w:sz w:val="24"/>
          <w:szCs w:val="24"/>
        </w:rPr>
        <w:t>- пр. Строителей, 152б (ТЦ «Берлин»);</w:t>
      </w:r>
    </w:p>
    <w:p w:rsidR="00F0660E" w:rsidRPr="007329D8" w:rsidRDefault="00F0660E" w:rsidP="00F0660E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7329D8">
        <w:rPr>
          <w:rFonts w:ascii="Times New Roman" w:hAnsi="Times New Roman"/>
          <w:b w:val="0"/>
          <w:sz w:val="24"/>
          <w:szCs w:val="24"/>
        </w:rPr>
        <w:t>- ул. Терновского, 160б (ТЦ «Петровский»);</w:t>
      </w:r>
    </w:p>
    <w:p w:rsidR="00F0660E" w:rsidRPr="007329D8" w:rsidRDefault="00F0660E" w:rsidP="00F0660E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7329D8">
        <w:rPr>
          <w:rFonts w:ascii="Times New Roman" w:hAnsi="Times New Roman"/>
          <w:b w:val="0"/>
          <w:sz w:val="24"/>
          <w:szCs w:val="24"/>
        </w:rPr>
        <w:t>- ул. Окружная, 27в (ТЦ «Окружной»);</w:t>
      </w:r>
    </w:p>
    <w:p w:rsidR="00C23D4C" w:rsidRPr="009E2622" w:rsidRDefault="00C23D4C" w:rsidP="00A721DB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7329D8">
        <w:rPr>
          <w:rFonts w:ascii="Times New Roman" w:hAnsi="Times New Roman"/>
          <w:b w:val="0"/>
          <w:sz w:val="24"/>
          <w:szCs w:val="24"/>
        </w:rPr>
        <w:t>2. в офисах, терминалах Сбербанка;</w:t>
      </w:r>
    </w:p>
    <w:p w:rsidR="00C23D4C" w:rsidRPr="009E2622" w:rsidRDefault="00C23D4C" w:rsidP="00A721DB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lastRenderedPageBreak/>
        <w:t>3. в почтовых</w:t>
      </w:r>
      <w:r w:rsidR="00A721DB" w:rsidRPr="009E2622">
        <w:rPr>
          <w:rFonts w:ascii="Times New Roman" w:hAnsi="Times New Roman"/>
          <w:b w:val="0"/>
          <w:sz w:val="24"/>
          <w:szCs w:val="24"/>
        </w:rPr>
        <w:t xml:space="preserve"> отделениях ФГУП «Почта России»;</w:t>
      </w:r>
    </w:p>
    <w:p w:rsidR="00A721DB" w:rsidRPr="009E2622" w:rsidRDefault="00A721DB" w:rsidP="00A721DB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>4. с помощью банковской карты: </w:t>
      </w:r>
    </w:p>
    <w:p w:rsidR="00A721DB" w:rsidRPr="009E2622" w:rsidRDefault="00A721DB" w:rsidP="00A721DB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>- на официальном сайте </w:t>
      </w:r>
      <w:hyperlink r:id="rId12" w:history="1"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penza.tns-e.ru</w:t>
        </w:r>
      </w:hyperlink>
      <w:r w:rsidRPr="009E2622">
        <w:rPr>
          <w:rFonts w:ascii="Times New Roman" w:hAnsi="Times New Roman"/>
          <w:b w:val="0"/>
          <w:sz w:val="24"/>
          <w:szCs w:val="24"/>
        </w:rPr>
        <w:t> без регистрации;</w:t>
      </w:r>
    </w:p>
    <w:p w:rsidR="00A721DB" w:rsidRPr="009E2622" w:rsidRDefault="00A721DB" w:rsidP="00A721DB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>- в «</w:t>
      </w:r>
      <w:hyperlink r:id="rId13" w:history="1"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Личном кабинете</w:t>
        </w:r>
      </w:hyperlink>
      <w:r w:rsidRPr="009E2622">
        <w:rPr>
          <w:rFonts w:ascii="Times New Roman" w:hAnsi="Times New Roman"/>
          <w:b w:val="0"/>
          <w:sz w:val="24"/>
          <w:szCs w:val="24"/>
        </w:rPr>
        <w:t>»;</w:t>
      </w:r>
    </w:p>
    <w:p w:rsidR="00A721DB" w:rsidRPr="009E2622" w:rsidRDefault="00A721DB" w:rsidP="00A721DB">
      <w:pPr>
        <w:pStyle w:val="aa"/>
        <w:ind w:firstLine="0"/>
        <w:jc w:val="left"/>
        <w:rPr>
          <w:rFonts w:ascii="Times New Roman" w:hAnsi="Times New Roman"/>
          <w:b w:val="0"/>
          <w:sz w:val="24"/>
          <w:szCs w:val="24"/>
        </w:rPr>
      </w:pPr>
      <w:r w:rsidRPr="009E2622">
        <w:rPr>
          <w:rFonts w:ascii="Times New Roman" w:hAnsi="Times New Roman"/>
          <w:b w:val="0"/>
          <w:sz w:val="24"/>
          <w:szCs w:val="24"/>
        </w:rPr>
        <w:t>- в </w:t>
      </w:r>
      <w:hyperlink r:id="rId14" w:history="1">
        <w:r w:rsidRPr="009E2622">
          <w:rPr>
            <w:rStyle w:val="a6"/>
            <w:rFonts w:ascii="Times New Roman" w:hAnsi="Times New Roman"/>
            <w:b w:val="0"/>
            <w:color w:val="auto"/>
            <w:sz w:val="24"/>
            <w:szCs w:val="24"/>
            <w:u w:val="none"/>
          </w:rPr>
          <w:t>мобильном приложении</w:t>
        </w:r>
      </w:hyperlink>
      <w:r w:rsidRPr="009E2622">
        <w:rPr>
          <w:rFonts w:ascii="Times New Roman" w:hAnsi="Times New Roman"/>
          <w:b w:val="0"/>
          <w:sz w:val="24"/>
          <w:szCs w:val="24"/>
        </w:rPr>
        <w:t xml:space="preserve"> «ТНС </w:t>
      </w:r>
      <w:proofErr w:type="spellStart"/>
      <w:r w:rsidRPr="009E2622">
        <w:rPr>
          <w:rFonts w:ascii="Times New Roman" w:hAnsi="Times New Roman"/>
          <w:b w:val="0"/>
          <w:sz w:val="24"/>
          <w:szCs w:val="24"/>
        </w:rPr>
        <w:t>энерго</w:t>
      </w:r>
      <w:proofErr w:type="spellEnd"/>
      <w:r w:rsidRPr="009E2622">
        <w:rPr>
          <w:rFonts w:ascii="Times New Roman" w:hAnsi="Times New Roman"/>
          <w:b w:val="0"/>
          <w:sz w:val="24"/>
          <w:szCs w:val="24"/>
        </w:rPr>
        <w:t xml:space="preserve">» (для OS </w:t>
      </w:r>
      <w:proofErr w:type="spellStart"/>
      <w:r w:rsidRPr="009E2622">
        <w:rPr>
          <w:rFonts w:ascii="Times New Roman" w:hAnsi="Times New Roman"/>
          <w:b w:val="0"/>
          <w:sz w:val="24"/>
          <w:szCs w:val="24"/>
        </w:rPr>
        <w:t>Android</w:t>
      </w:r>
      <w:proofErr w:type="spellEnd"/>
      <w:r w:rsidRPr="009E2622">
        <w:rPr>
          <w:rFonts w:ascii="Times New Roman" w:hAnsi="Times New Roman"/>
          <w:b w:val="0"/>
          <w:sz w:val="24"/>
          <w:szCs w:val="24"/>
        </w:rPr>
        <w:t>). </w:t>
      </w:r>
    </w:p>
    <w:p w:rsidR="0014661E" w:rsidRDefault="0014661E" w:rsidP="00E3042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757D8" w:rsidRDefault="00C757D8" w:rsidP="00E3042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C757D8" w:rsidRPr="009E2622" w:rsidRDefault="00C757D8" w:rsidP="00E3042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:rsidR="00E30420" w:rsidRPr="009E2622" w:rsidRDefault="00BA1B49" w:rsidP="00E3042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E2622">
        <w:rPr>
          <w:rFonts w:ascii="Times New Roman" w:hAnsi="Times New Roman" w:cs="Times New Roman"/>
          <w:b/>
          <w:sz w:val="24"/>
        </w:rPr>
        <w:t xml:space="preserve">По всем интересующим </w:t>
      </w:r>
      <w:r w:rsidR="00854F05" w:rsidRPr="009E2622">
        <w:rPr>
          <w:rFonts w:ascii="Times New Roman" w:hAnsi="Times New Roman" w:cs="Times New Roman"/>
          <w:b/>
          <w:sz w:val="24"/>
        </w:rPr>
        <w:t>вопросам</w:t>
      </w:r>
      <w:r w:rsidR="00E30420" w:rsidRPr="009E2622">
        <w:rPr>
          <w:rFonts w:ascii="Times New Roman" w:hAnsi="Times New Roman" w:cs="Times New Roman"/>
          <w:b/>
          <w:sz w:val="24"/>
        </w:rPr>
        <w:t xml:space="preserve"> в</w:t>
      </w:r>
      <w:r w:rsidRPr="009E2622">
        <w:rPr>
          <w:rFonts w:ascii="Times New Roman" w:hAnsi="Times New Roman" w:cs="Times New Roman"/>
          <w:b/>
          <w:sz w:val="24"/>
        </w:rPr>
        <w:t xml:space="preserve">ы можете обращаться </w:t>
      </w:r>
      <w:proofErr w:type="gramStart"/>
      <w:r w:rsidR="00E30420" w:rsidRPr="009E2622">
        <w:rPr>
          <w:rFonts w:ascii="Times New Roman" w:hAnsi="Times New Roman" w:cs="Times New Roman"/>
          <w:b/>
          <w:sz w:val="24"/>
        </w:rPr>
        <w:t>в</w:t>
      </w:r>
      <w:proofErr w:type="gramEnd"/>
    </w:p>
    <w:p w:rsidR="004C4F31" w:rsidRPr="009E2622" w:rsidRDefault="00E30420" w:rsidP="00404B17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E2622">
        <w:rPr>
          <w:rFonts w:ascii="Times New Roman" w:hAnsi="Times New Roman" w:cs="Times New Roman"/>
          <w:b/>
          <w:sz w:val="24"/>
        </w:rPr>
        <w:t xml:space="preserve">Контактный центр ООО «ТНС </w:t>
      </w:r>
      <w:proofErr w:type="spellStart"/>
      <w:r w:rsidRPr="009E2622">
        <w:rPr>
          <w:rFonts w:ascii="Times New Roman" w:hAnsi="Times New Roman" w:cs="Times New Roman"/>
          <w:b/>
          <w:sz w:val="24"/>
        </w:rPr>
        <w:t>энерго</w:t>
      </w:r>
      <w:proofErr w:type="spellEnd"/>
      <w:r w:rsidRPr="009E2622">
        <w:rPr>
          <w:rFonts w:ascii="Times New Roman" w:hAnsi="Times New Roman" w:cs="Times New Roman"/>
          <w:b/>
          <w:sz w:val="24"/>
        </w:rPr>
        <w:t xml:space="preserve"> Пенза» </w:t>
      </w:r>
    </w:p>
    <w:p w:rsidR="00452A81" w:rsidRPr="009E2622" w:rsidRDefault="00BA1B49" w:rsidP="00404B17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E2622">
        <w:rPr>
          <w:rFonts w:ascii="Times New Roman" w:hAnsi="Times New Roman" w:cs="Times New Roman"/>
          <w:b/>
          <w:sz w:val="24"/>
        </w:rPr>
        <w:t xml:space="preserve">по </w:t>
      </w:r>
      <w:r w:rsidRPr="009E2622">
        <w:rPr>
          <w:rFonts w:ascii="Times New Roman" w:hAnsi="Times New Roman" w:cs="Times New Roman"/>
          <w:b/>
          <w:sz w:val="24"/>
          <w:szCs w:val="24"/>
        </w:rPr>
        <w:t>телефон</w:t>
      </w:r>
      <w:r w:rsidR="004C4F31" w:rsidRPr="009E2622">
        <w:rPr>
          <w:rFonts w:ascii="Times New Roman" w:hAnsi="Times New Roman" w:cs="Times New Roman"/>
          <w:b/>
          <w:sz w:val="24"/>
          <w:szCs w:val="24"/>
        </w:rPr>
        <w:t>ам (звонок бесплатный) 8-800-775-44 58,</w:t>
      </w:r>
      <w:r w:rsidRPr="009E2622">
        <w:rPr>
          <w:rFonts w:ascii="Times New Roman" w:hAnsi="Times New Roman" w:cs="Times New Roman"/>
          <w:b/>
          <w:sz w:val="24"/>
        </w:rPr>
        <w:t xml:space="preserve"> </w:t>
      </w:r>
      <w:r w:rsidR="00D568EE" w:rsidRPr="009E2622">
        <w:rPr>
          <w:rFonts w:ascii="Times New Roman" w:hAnsi="Times New Roman" w:cs="Times New Roman"/>
          <w:b/>
          <w:sz w:val="24"/>
        </w:rPr>
        <w:t xml:space="preserve">(8412) </w:t>
      </w:r>
      <w:r w:rsidR="00404B17" w:rsidRPr="009E2622">
        <w:rPr>
          <w:rFonts w:ascii="Times New Roman" w:hAnsi="Times New Roman" w:cs="Times New Roman"/>
          <w:b/>
          <w:sz w:val="24"/>
        </w:rPr>
        <w:t>98-78-48</w:t>
      </w:r>
    </w:p>
    <w:p w:rsidR="00452A81" w:rsidRPr="009E2622" w:rsidRDefault="00452A81" w:rsidP="00913F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A075BF" w:rsidRPr="009E2622" w:rsidRDefault="0014661E" w:rsidP="00A075BF">
      <w:pPr>
        <w:pStyle w:val="a7"/>
        <w:ind w:right="-1" w:firstLine="851"/>
        <w:jc w:val="both"/>
        <w:rPr>
          <w:rFonts w:ascii="Arial" w:hAnsi="Arial" w:cs="Arial"/>
          <w:b/>
          <w:i/>
          <w:sz w:val="18"/>
          <w:szCs w:val="16"/>
        </w:rPr>
      </w:pPr>
      <w:r w:rsidRPr="009E2622">
        <w:rPr>
          <w:rFonts w:ascii="Arial" w:hAnsi="Arial" w:cs="Arial"/>
          <w:b/>
          <w:i/>
          <w:sz w:val="18"/>
          <w:szCs w:val="16"/>
        </w:rPr>
        <w:t xml:space="preserve">Перечень сведений из числа указанных в </w:t>
      </w:r>
      <w:hyperlink r:id="rId15" w:history="1">
        <w:r w:rsidRPr="009E2622">
          <w:rPr>
            <w:rFonts w:ascii="Arial" w:hAnsi="Arial" w:cs="Arial"/>
            <w:b/>
            <w:i/>
            <w:sz w:val="18"/>
            <w:szCs w:val="16"/>
          </w:rPr>
          <w:t>абзацах восьмом</w:t>
        </w:r>
      </w:hyperlink>
      <w:r w:rsidRPr="009E2622">
        <w:rPr>
          <w:rFonts w:ascii="Arial" w:hAnsi="Arial" w:cs="Arial"/>
          <w:b/>
          <w:i/>
          <w:sz w:val="18"/>
          <w:szCs w:val="16"/>
        </w:rPr>
        <w:t xml:space="preserve"> - </w:t>
      </w:r>
      <w:hyperlink r:id="rId16" w:history="1">
        <w:r w:rsidRPr="009E2622">
          <w:rPr>
            <w:rFonts w:ascii="Arial" w:hAnsi="Arial" w:cs="Arial"/>
            <w:b/>
            <w:i/>
            <w:sz w:val="18"/>
            <w:szCs w:val="16"/>
          </w:rPr>
          <w:t>пятнадцатом пункта 6</w:t>
        </w:r>
      </w:hyperlink>
      <w:r w:rsidRPr="009E2622">
        <w:rPr>
          <w:rFonts w:ascii="Arial" w:hAnsi="Arial" w:cs="Arial"/>
          <w:b/>
          <w:i/>
          <w:sz w:val="18"/>
          <w:szCs w:val="16"/>
        </w:rPr>
        <w:t xml:space="preserve">  Правил оказания коммунальных услуг, которые собственникам жилых помещений в многоквартирном доме необходимо предоставить </w:t>
      </w:r>
      <w:proofErr w:type="spellStart"/>
      <w:r w:rsidRPr="009E2622">
        <w:rPr>
          <w:rFonts w:ascii="Arial" w:hAnsi="Arial" w:cs="Arial"/>
          <w:b/>
          <w:i/>
          <w:sz w:val="18"/>
          <w:szCs w:val="16"/>
        </w:rPr>
        <w:t>ресурсоснабжающей</w:t>
      </w:r>
      <w:proofErr w:type="spellEnd"/>
      <w:r w:rsidRPr="009E2622">
        <w:rPr>
          <w:rFonts w:ascii="Arial" w:hAnsi="Arial" w:cs="Arial"/>
          <w:b/>
          <w:i/>
          <w:sz w:val="18"/>
          <w:szCs w:val="16"/>
        </w:rPr>
        <w:t xml:space="preserve"> организации </w:t>
      </w:r>
      <w:r w:rsidR="00A075BF" w:rsidRPr="009E2622">
        <w:rPr>
          <w:rFonts w:ascii="Arial" w:hAnsi="Arial" w:cs="Arial"/>
          <w:b/>
          <w:i/>
          <w:sz w:val="18"/>
          <w:szCs w:val="16"/>
        </w:rPr>
        <w:t xml:space="preserve">ООО «ТНС </w:t>
      </w:r>
      <w:proofErr w:type="spellStart"/>
      <w:r w:rsidR="00A075BF" w:rsidRPr="009E2622">
        <w:rPr>
          <w:rFonts w:ascii="Arial" w:hAnsi="Arial" w:cs="Arial"/>
          <w:b/>
          <w:i/>
          <w:sz w:val="18"/>
          <w:szCs w:val="16"/>
        </w:rPr>
        <w:t>энерго</w:t>
      </w:r>
      <w:proofErr w:type="spellEnd"/>
      <w:r w:rsidR="00A075BF" w:rsidRPr="009E2622">
        <w:rPr>
          <w:rFonts w:ascii="Arial" w:hAnsi="Arial" w:cs="Arial"/>
          <w:b/>
          <w:i/>
          <w:sz w:val="18"/>
          <w:szCs w:val="16"/>
        </w:rPr>
        <w:t xml:space="preserve"> Пенза» </w:t>
      </w:r>
      <w:r w:rsidRPr="009E2622">
        <w:rPr>
          <w:rFonts w:ascii="Arial" w:hAnsi="Arial" w:cs="Arial"/>
          <w:b/>
          <w:i/>
          <w:sz w:val="18"/>
          <w:szCs w:val="16"/>
        </w:rPr>
        <w:t>для расчета размера платы за коммунальную услугу</w:t>
      </w:r>
      <w:r w:rsidR="00A075BF" w:rsidRPr="009E2622">
        <w:rPr>
          <w:rFonts w:ascii="Arial" w:hAnsi="Arial" w:cs="Arial"/>
          <w:b/>
          <w:i/>
          <w:sz w:val="18"/>
          <w:szCs w:val="16"/>
        </w:rPr>
        <w:t>:</w:t>
      </w:r>
    </w:p>
    <w:p w:rsidR="0014661E" w:rsidRPr="009E2622" w:rsidRDefault="0014661E" w:rsidP="00A075BF">
      <w:pPr>
        <w:pStyle w:val="a7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r w:rsidRPr="009E2622">
        <w:rPr>
          <w:rFonts w:ascii="Arial" w:hAnsi="Arial" w:cs="Arial"/>
          <w:i/>
          <w:sz w:val="20"/>
          <w:szCs w:val="16"/>
        </w:rPr>
        <w:t>- 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- является юридическое лицо;</w:t>
      </w:r>
    </w:p>
    <w:p w:rsidR="0014661E" w:rsidRPr="009E2622" w:rsidRDefault="0014661E" w:rsidP="001466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r w:rsidRPr="009E2622">
        <w:rPr>
          <w:rFonts w:ascii="Arial" w:hAnsi="Arial" w:cs="Arial"/>
          <w:i/>
          <w:sz w:val="20"/>
          <w:szCs w:val="16"/>
        </w:rPr>
        <w:t xml:space="preserve"> </w:t>
      </w:r>
      <w:proofErr w:type="gramStart"/>
      <w:r w:rsidRPr="009E2622">
        <w:rPr>
          <w:rFonts w:ascii="Arial" w:hAnsi="Arial" w:cs="Arial"/>
          <w:i/>
          <w:sz w:val="20"/>
          <w:szCs w:val="16"/>
        </w:rPr>
        <w:t>- адреса жилых помещений в многоквартирном доме, собственникам или пользователям которых предоставляются коммунальные услуги,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 Правилами оказания коммунальных услуг;</w:t>
      </w:r>
      <w:proofErr w:type="gramEnd"/>
    </w:p>
    <w:p w:rsidR="0014661E" w:rsidRPr="009E2622" w:rsidRDefault="0014661E" w:rsidP="001466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r w:rsidRPr="009E2622">
        <w:rPr>
          <w:rFonts w:ascii="Arial" w:hAnsi="Arial" w:cs="Arial"/>
          <w:i/>
          <w:sz w:val="20"/>
          <w:szCs w:val="16"/>
        </w:rPr>
        <w:t xml:space="preserve"> - сведения о наличии и типе установленных в жилых помещениях индивидуальных, общих (квартирных), комнатных приборов учета и распределителей, дате и месте их установки (введения в эксплуатацию), сроках поверки заводом-изготовителем или организацией, осуществлявшей последнюю поверку прибора учета, дате опломбирования приборов учета, на основании показаний которых производится расчет платы за коммунальные услуги, а также их показания за 12 расчетных периодов, предшествующих дате предоставления таких сведений;</w:t>
      </w:r>
    </w:p>
    <w:p w:rsidR="0014661E" w:rsidRPr="009E2622" w:rsidRDefault="0014661E" w:rsidP="001466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r w:rsidRPr="009E2622">
        <w:rPr>
          <w:rFonts w:ascii="Arial" w:hAnsi="Arial" w:cs="Arial"/>
          <w:i/>
          <w:sz w:val="20"/>
          <w:szCs w:val="16"/>
        </w:rPr>
        <w:t xml:space="preserve"> - сведения о составленных актах обследования на предмет установления наличия (отсутствия) технической возможности установки индивидуальных, общих (квартирных), комнатных приборов учета в жилых помещениях многоквартирного дома;</w:t>
      </w:r>
    </w:p>
    <w:p w:rsidR="0014661E" w:rsidRPr="009E2622" w:rsidRDefault="0014661E" w:rsidP="001466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r w:rsidRPr="009E2622">
        <w:rPr>
          <w:rFonts w:ascii="Arial" w:hAnsi="Arial" w:cs="Arial"/>
          <w:i/>
          <w:sz w:val="20"/>
          <w:szCs w:val="16"/>
        </w:rPr>
        <w:t xml:space="preserve"> - 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4661E" w:rsidRPr="009E2622" w:rsidRDefault="0014661E" w:rsidP="001466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r w:rsidRPr="009E2622">
        <w:rPr>
          <w:rFonts w:ascii="Arial" w:hAnsi="Arial" w:cs="Arial"/>
          <w:i/>
          <w:sz w:val="20"/>
          <w:szCs w:val="16"/>
        </w:rPr>
        <w:t xml:space="preserve">- сведения о жилых помещениях, в отношении которых введено ограничение или приостановление предоставления соответствующей коммунальной услуги в случае, предусмотренном </w:t>
      </w:r>
      <w:hyperlink r:id="rId17" w:history="1">
        <w:r w:rsidRPr="008F4A4A">
          <w:rPr>
            <w:rFonts w:ascii="Arial" w:hAnsi="Arial" w:cs="Arial"/>
            <w:i/>
            <w:sz w:val="20"/>
            <w:szCs w:val="16"/>
          </w:rPr>
          <w:t>подпунктом "а" пункта 117</w:t>
        </w:r>
      </w:hyperlink>
      <w:r w:rsidRPr="008F4A4A">
        <w:rPr>
          <w:rFonts w:ascii="Arial" w:hAnsi="Arial" w:cs="Arial"/>
          <w:i/>
          <w:sz w:val="20"/>
          <w:szCs w:val="16"/>
        </w:rPr>
        <w:t xml:space="preserve">  Правил оказания коммунальных услуг , на дату предоставления сведений, а </w:t>
      </w:r>
      <w:r w:rsidRPr="009E2622">
        <w:rPr>
          <w:rFonts w:ascii="Arial" w:hAnsi="Arial" w:cs="Arial"/>
          <w:i/>
          <w:sz w:val="20"/>
          <w:szCs w:val="16"/>
        </w:rPr>
        <w:t>также сведения об устранении оснований для введения такого ограничения или приостановления;</w:t>
      </w:r>
    </w:p>
    <w:p w:rsidR="0014661E" w:rsidRPr="009E2622" w:rsidRDefault="0014661E" w:rsidP="001466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proofErr w:type="gramStart"/>
      <w:r w:rsidRPr="009E2622">
        <w:rPr>
          <w:rFonts w:ascii="Arial" w:hAnsi="Arial" w:cs="Arial"/>
          <w:i/>
          <w:sz w:val="20"/>
          <w:szCs w:val="16"/>
        </w:rPr>
        <w:t>- сведения о случаях, периодах и основаниях перерасчета размера платы за коммунальные услуги, предоставленные потребителю, копии документов, подтверждающих право потребителя на перерасчет размера платы в соответствии с  Правилами оказания коммунальных</w:t>
      </w:r>
      <w:r w:rsidR="00D15D03">
        <w:rPr>
          <w:rFonts w:ascii="Arial" w:hAnsi="Arial" w:cs="Arial"/>
          <w:i/>
          <w:sz w:val="20"/>
          <w:szCs w:val="16"/>
        </w:rPr>
        <w:t xml:space="preserve"> </w:t>
      </w:r>
      <w:r w:rsidRPr="009E2622">
        <w:rPr>
          <w:rFonts w:ascii="Arial" w:hAnsi="Arial" w:cs="Arial"/>
          <w:i/>
          <w:sz w:val="20"/>
          <w:szCs w:val="16"/>
        </w:rPr>
        <w:t>услуг, за предыдущие 12 месяцев;</w:t>
      </w:r>
      <w:proofErr w:type="gramEnd"/>
    </w:p>
    <w:p w:rsidR="0014661E" w:rsidRPr="009E2622" w:rsidRDefault="0014661E" w:rsidP="0014661E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Arial" w:hAnsi="Arial" w:cs="Arial"/>
          <w:i/>
          <w:sz w:val="20"/>
          <w:szCs w:val="16"/>
        </w:rPr>
      </w:pPr>
      <w:r w:rsidRPr="009E2622">
        <w:rPr>
          <w:rFonts w:ascii="Arial" w:hAnsi="Arial" w:cs="Arial"/>
          <w:i/>
          <w:sz w:val="20"/>
          <w:szCs w:val="16"/>
        </w:rPr>
        <w:t>- 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452A81" w:rsidRPr="009E2622" w:rsidRDefault="00452A81" w:rsidP="00913F99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24738" w:rsidRPr="002D6E1E" w:rsidRDefault="00844AED" w:rsidP="00E24738">
      <w:pPr>
        <w:tabs>
          <w:tab w:val="left" w:pos="851"/>
          <w:tab w:val="left" w:pos="634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7C4" w:rsidRPr="00E30420" w:rsidRDefault="008957C4" w:rsidP="008957C4">
      <w:pPr>
        <w:pStyle w:val="a7"/>
        <w:jc w:val="both"/>
      </w:pPr>
    </w:p>
    <w:sectPr w:rsidR="008957C4" w:rsidRPr="00E30420" w:rsidSect="008B78DD">
      <w:pgSz w:w="11906" w:h="16838"/>
      <w:pgMar w:top="284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965"/>
    <w:multiLevelType w:val="hybridMultilevel"/>
    <w:tmpl w:val="52421262"/>
    <w:lvl w:ilvl="0" w:tplc="AD4A5C9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FED7AFE"/>
    <w:multiLevelType w:val="multilevel"/>
    <w:tmpl w:val="6F905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C695E"/>
    <w:multiLevelType w:val="hybridMultilevel"/>
    <w:tmpl w:val="238ADACA"/>
    <w:lvl w:ilvl="0" w:tplc="AD4A5C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B04F6"/>
    <w:multiLevelType w:val="hybridMultilevel"/>
    <w:tmpl w:val="28AE1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1C751E"/>
    <w:multiLevelType w:val="multilevel"/>
    <w:tmpl w:val="A37A0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D8503B"/>
    <w:multiLevelType w:val="hybridMultilevel"/>
    <w:tmpl w:val="C2A0FC94"/>
    <w:lvl w:ilvl="0" w:tplc="AD4A5C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D9C"/>
    <w:rsid w:val="00012EF6"/>
    <w:rsid w:val="0002743D"/>
    <w:rsid w:val="00082F38"/>
    <w:rsid w:val="00086ED3"/>
    <w:rsid w:val="000A591F"/>
    <w:rsid w:val="000C75AC"/>
    <w:rsid w:val="000D6AA6"/>
    <w:rsid w:val="00106962"/>
    <w:rsid w:val="00112255"/>
    <w:rsid w:val="00112FA1"/>
    <w:rsid w:val="001444B8"/>
    <w:rsid w:val="0014661E"/>
    <w:rsid w:val="0014705C"/>
    <w:rsid w:val="0018020A"/>
    <w:rsid w:val="00183359"/>
    <w:rsid w:val="001923DE"/>
    <w:rsid w:val="001A7AF1"/>
    <w:rsid w:val="001C6846"/>
    <w:rsid w:val="001E6317"/>
    <w:rsid w:val="001F305F"/>
    <w:rsid w:val="001F3172"/>
    <w:rsid w:val="001F5875"/>
    <w:rsid w:val="00244652"/>
    <w:rsid w:val="002602EA"/>
    <w:rsid w:val="00264196"/>
    <w:rsid w:val="00271341"/>
    <w:rsid w:val="0027613A"/>
    <w:rsid w:val="00290F38"/>
    <w:rsid w:val="002B42B4"/>
    <w:rsid w:val="002B65DC"/>
    <w:rsid w:val="002F4B84"/>
    <w:rsid w:val="002F77F1"/>
    <w:rsid w:val="00302204"/>
    <w:rsid w:val="00365153"/>
    <w:rsid w:val="0039241E"/>
    <w:rsid w:val="00396B46"/>
    <w:rsid w:val="003A0438"/>
    <w:rsid w:val="003A365A"/>
    <w:rsid w:val="003A7FA6"/>
    <w:rsid w:val="003D2E54"/>
    <w:rsid w:val="003D5588"/>
    <w:rsid w:val="003F3FB2"/>
    <w:rsid w:val="003F5D9C"/>
    <w:rsid w:val="004032FA"/>
    <w:rsid w:val="00404B17"/>
    <w:rsid w:val="00417717"/>
    <w:rsid w:val="00442CDD"/>
    <w:rsid w:val="00452A81"/>
    <w:rsid w:val="004566C7"/>
    <w:rsid w:val="00463381"/>
    <w:rsid w:val="0047013F"/>
    <w:rsid w:val="00472055"/>
    <w:rsid w:val="00472219"/>
    <w:rsid w:val="0048449C"/>
    <w:rsid w:val="004C0128"/>
    <w:rsid w:val="004C4F31"/>
    <w:rsid w:val="004C5492"/>
    <w:rsid w:val="004D5CE0"/>
    <w:rsid w:val="0050386D"/>
    <w:rsid w:val="00526242"/>
    <w:rsid w:val="005315F6"/>
    <w:rsid w:val="00534028"/>
    <w:rsid w:val="0055377B"/>
    <w:rsid w:val="00574FFD"/>
    <w:rsid w:val="005B6F4C"/>
    <w:rsid w:val="005C4BC5"/>
    <w:rsid w:val="005E1B27"/>
    <w:rsid w:val="00604AC8"/>
    <w:rsid w:val="0060788A"/>
    <w:rsid w:val="00612D6E"/>
    <w:rsid w:val="00620E2C"/>
    <w:rsid w:val="00625592"/>
    <w:rsid w:val="0063223C"/>
    <w:rsid w:val="00656036"/>
    <w:rsid w:val="0066122F"/>
    <w:rsid w:val="006906C7"/>
    <w:rsid w:val="006B0F1F"/>
    <w:rsid w:val="006B1F60"/>
    <w:rsid w:val="006B3A6D"/>
    <w:rsid w:val="006C0907"/>
    <w:rsid w:val="006C1BD0"/>
    <w:rsid w:val="006F2989"/>
    <w:rsid w:val="00700FF3"/>
    <w:rsid w:val="0070239C"/>
    <w:rsid w:val="00712304"/>
    <w:rsid w:val="007174F9"/>
    <w:rsid w:val="007329D8"/>
    <w:rsid w:val="007611A2"/>
    <w:rsid w:val="00762F16"/>
    <w:rsid w:val="00763FFB"/>
    <w:rsid w:val="00765022"/>
    <w:rsid w:val="00784C7C"/>
    <w:rsid w:val="0078613E"/>
    <w:rsid w:val="007B0A2A"/>
    <w:rsid w:val="007E29D7"/>
    <w:rsid w:val="008031F3"/>
    <w:rsid w:val="00817A3A"/>
    <w:rsid w:val="0082171C"/>
    <w:rsid w:val="00844AED"/>
    <w:rsid w:val="00846A92"/>
    <w:rsid w:val="00854F05"/>
    <w:rsid w:val="00883727"/>
    <w:rsid w:val="008957C4"/>
    <w:rsid w:val="008B78DD"/>
    <w:rsid w:val="008D2B0B"/>
    <w:rsid w:val="008E257E"/>
    <w:rsid w:val="008E6FD8"/>
    <w:rsid w:val="008F4A4A"/>
    <w:rsid w:val="00902ADF"/>
    <w:rsid w:val="00906DCA"/>
    <w:rsid w:val="00913F99"/>
    <w:rsid w:val="00934591"/>
    <w:rsid w:val="00942800"/>
    <w:rsid w:val="009937B8"/>
    <w:rsid w:val="009A2D07"/>
    <w:rsid w:val="009A3E46"/>
    <w:rsid w:val="009E2622"/>
    <w:rsid w:val="009F0716"/>
    <w:rsid w:val="009F38F9"/>
    <w:rsid w:val="009F42AF"/>
    <w:rsid w:val="009F6126"/>
    <w:rsid w:val="00A075BF"/>
    <w:rsid w:val="00A142FC"/>
    <w:rsid w:val="00A31F2A"/>
    <w:rsid w:val="00A57CA5"/>
    <w:rsid w:val="00A721DB"/>
    <w:rsid w:val="00A83861"/>
    <w:rsid w:val="00A9041D"/>
    <w:rsid w:val="00A947A6"/>
    <w:rsid w:val="00AC11C9"/>
    <w:rsid w:val="00AD7233"/>
    <w:rsid w:val="00AE169D"/>
    <w:rsid w:val="00AE47D2"/>
    <w:rsid w:val="00B14FCD"/>
    <w:rsid w:val="00B3498B"/>
    <w:rsid w:val="00B45976"/>
    <w:rsid w:val="00B9298C"/>
    <w:rsid w:val="00B975A4"/>
    <w:rsid w:val="00BA1B49"/>
    <w:rsid w:val="00BC5C21"/>
    <w:rsid w:val="00BD0741"/>
    <w:rsid w:val="00BD6430"/>
    <w:rsid w:val="00BF7F3B"/>
    <w:rsid w:val="00C043EC"/>
    <w:rsid w:val="00C23D4C"/>
    <w:rsid w:val="00C62FC4"/>
    <w:rsid w:val="00C67A71"/>
    <w:rsid w:val="00C74D71"/>
    <w:rsid w:val="00C757D8"/>
    <w:rsid w:val="00C77D6E"/>
    <w:rsid w:val="00C9263C"/>
    <w:rsid w:val="00CD2704"/>
    <w:rsid w:val="00CE15C8"/>
    <w:rsid w:val="00CE45A4"/>
    <w:rsid w:val="00CE5E17"/>
    <w:rsid w:val="00D03D13"/>
    <w:rsid w:val="00D06B5E"/>
    <w:rsid w:val="00D15D03"/>
    <w:rsid w:val="00D27010"/>
    <w:rsid w:val="00D3388F"/>
    <w:rsid w:val="00D43FAD"/>
    <w:rsid w:val="00D568EE"/>
    <w:rsid w:val="00D649F5"/>
    <w:rsid w:val="00D77D8A"/>
    <w:rsid w:val="00D8290B"/>
    <w:rsid w:val="00D92473"/>
    <w:rsid w:val="00DB0399"/>
    <w:rsid w:val="00DB1E3A"/>
    <w:rsid w:val="00DC2B25"/>
    <w:rsid w:val="00DC318F"/>
    <w:rsid w:val="00DD32BD"/>
    <w:rsid w:val="00DE7C90"/>
    <w:rsid w:val="00E24738"/>
    <w:rsid w:val="00E30420"/>
    <w:rsid w:val="00E51D62"/>
    <w:rsid w:val="00E727BE"/>
    <w:rsid w:val="00E97FEF"/>
    <w:rsid w:val="00EA6ED1"/>
    <w:rsid w:val="00EB484E"/>
    <w:rsid w:val="00EC3526"/>
    <w:rsid w:val="00EE7803"/>
    <w:rsid w:val="00EF5D3A"/>
    <w:rsid w:val="00F00443"/>
    <w:rsid w:val="00F05786"/>
    <w:rsid w:val="00F0660E"/>
    <w:rsid w:val="00F21B26"/>
    <w:rsid w:val="00F23468"/>
    <w:rsid w:val="00F540A0"/>
    <w:rsid w:val="00F54D14"/>
    <w:rsid w:val="00F70203"/>
    <w:rsid w:val="00F80D9D"/>
    <w:rsid w:val="00F836AC"/>
    <w:rsid w:val="00FB7E7E"/>
    <w:rsid w:val="00FC2C7B"/>
    <w:rsid w:val="00FE517D"/>
    <w:rsid w:val="00FF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FA6"/>
    <w:rPr>
      <w:b/>
      <w:bCs/>
    </w:rPr>
  </w:style>
  <w:style w:type="character" w:styleId="a6">
    <w:name w:val="Hyperlink"/>
    <w:basedOn w:val="a0"/>
    <w:uiPriority w:val="99"/>
    <w:unhideWhenUsed/>
    <w:rsid w:val="003A7FA6"/>
    <w:rPr>
      <w:color w:val="0000FF" w:themeColor="hyperlink"/>
      <w:u w:val="single"/>
    </w:rPr>
  </w:style>
  <w:style w:type="paragraph" w:customStyle="1" w:styleId="ConsPlusNormal">
    <w:name w:val="ConsPlusNormal"/>
    <w:rsid w:val="008E6F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F836A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7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FD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A31F2A"/>
    <w:pPr>
      <w:spacing w:after="0" w:line="220" w:lineRule="exact"/>
      <w:ind w:right="-1" w:firstLine="3119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A31F2A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Обычный1"/>
    <w:rsid w:val="00C9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2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F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A7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A7FA6"/>
    <w:rPr>
      <w:b/>
      <w:bCs/>
    </w:rPr>
  </w:style>
  <w:style w:type="character" w:styleId="a6">
    <w:name w:val="Hyperlink"/>
    <w:basedOn w:val="a0"/>
    <w:uiPriority w:val="99"/>
    <w:unhideWhenUsed/>
    <w:rsid w:val="003A7FA6"/>
    <w:rPr>
      <w:color w:val="0000FF" w:themeColor="hyperlink"/>
      <w:u w:val="single"/>
    </w:rPr>
  </w:style>
  <w:style w:type="paragraph" w:customStyle="1" w:styleId="ConsPlusNormal">
    <w:name w:val="ConsPlusNormal"/>
    <w:rsid w:val="008E6F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7">
    <w:name w:val="No Spacing"/>
    <w:uiPriority w:val="1"/>
    <w:qFormat/>
    <w:rsid w:val="00F836AC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74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74FFD"/>
    <w:rPr>
      <w:rFonts w:ascii="Segoe UI" w:hAnsi="Segoe UI" w:cs="Segoe UI"/>
      <w:sz w:val="18"/>
      <w:szCs w:val="18"/>
    </w:rPr>
  </w:style>
  <w:style w:type="paragraph" w:styleId="aa">
    <w:name w:val="Title"/>
    <w:basedOn w:val="a"/>
    <w:link w:val="ab"/>
    <w:qFormat/>
    <w:rsid w:val="00A31F2A"/>
    <w:pPr>
      <w:spacing w:after="0" w:line="220" w:lineRule="exact"/>
      <w:ind w:right="-1" w:firstLine="3119"/>
      <w:jc w:val="center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A31F2A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1">
    <w:name w:val="Обычный1"/>
    <w:rsid w:val="00C926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E247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5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nza.tns-e.ru/population/" TargetMode="External"/><Relationship Id="rId13" Type="http://schemas.openxmlformats.org/officeDocument/2006/relationships/hyperlink" Target="https://lk.penza.tns-e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ED92B75D8FA07EF3CA2E451CC105477BBED2A4411CE2353C47AE0134431335120118D6A8172D4FAE933E2CE76B1CEE3885AD0AF0CD55K" TargetMode="External"/><Relationship Id="rId12" Type="http://schemas.openxmlformats.org/officeDocument/2006/relationships/hyperlink" Target="https://penza.tns-e.ru/population/" TargetMode="External"/><Relationship Id="rId17" Type="http://schemas.openxmlformats.org/officeDocument/2006/relationships/hyperlink" Target="consultantplus://offline/ref=909ACA2C43F645A443A1AF92D907009EA798418BD6520467BCBA114DD92D363630164AA6603648007F138C2A2DBC776B1FD31C303F2EEEC8L8S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70BBC11AB74A1738FEF44CB324E271DA3926E6AC328F23FD4591E16622A198640B44F380DEDBEEA7BBA404A41A31D99B19F74EAASDJ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opros@penza.tns-e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F70BBC11AB74A1738FEF44CB324E271DA3926E6AC328F23FD4591E16622A198640B44F380D7DBEEA7BBA404A41A31D99B19F74EAASDJ5K" TargetMode="External"/><Relationship Id="rId10" Type="http://schemas.openxmlformats.org/officeDocument/2006/relationships/hyperlink" Target="https://play.google.com/store/apps/details?id=ru.tns.tnsmobile&amp;hl=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lk.penza.tns-e.ru/" TargetMode="External"/><Relationship Id="rId14" Type="http://schemas.openxmlformats.org/officeDocument/2006/relationships/hyperlink" Target="https://play.google.com/store/apps/details?id=ru.tns.tnsmobile&amp;hl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BEBD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20DE-5E9B-4011-8640-0D03EC800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Бааль Маргарита Владимировна</dc:creator>
  <cp:lastModifiedBy>Мизюрина Татьяна Владимировна</cp:lastModifiedBy>
  <cp:revision>3</cp:revision>
  <cp:lastPrinted>2019-10-08T06:15:00Z</cp:lastPrinted>
  <dcterms:created xsi:type="dcterms:W3CDTF">2019-11-11T05:49:00Z</dcterms:created>
  <dcterms:modified xsi:type="dcterms:W3CDTF">2019-11-11T05:50:00Z</dcterms:modified>
</cp:coreProperties>
</file>