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9C" w:rsidRPr="00EB582A" w:rsidRDefault="00F6459C" w:rsidP="00F6459C">
      <w:pPr>
        <w:tabs>
          <w:tab w:val="left" w:pos="3261"/>
        </w:tabs>
        <w:spacing w:after="0" w:line="240" w:lineRule="auto"/>
        <w:ind w:left="284"/>
        <w:jc w:val="right"/>
        <w:rPr>
          <w:rFonts w:ascii="Times New Roman" w:hAnsi="Times New Roman"/>
          <w:b/>
          <w:bCs/>
        </w:rPr>
      </w:pPr>
      <w:r w:rsidRPr="00EB582A">
        <w:rPr>
          <w:rFonts w:ascii="Times New Roman" w:hAnsi="Times New Roman"/>
          <w:b/>
          <w:bCs/>
        </w:rPr>
        <w:t>УТВЕРЖДАЮ:</w:t>
      </w:r>
    </w:p>
    <w:p w:rsidR="00F6459C" w:rsidRPr="00EB582A" w:rsidRDefault="00F6459C" w:rsidP="00F6459C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Заместитель генерального директора </w:t>
      </w:r>
    </w:p>
    <w:p w:rsidR="00F6459C" w:rsidRPr="00EB582A" w:rsidRDefault="00F6459C" w:rsidP="00F6459C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ПАО ГК «ТНС энерго» - </w:t>
      </w:r>
    </w:p>
    <w:p w:rsidR="00F6459C" w:rsidRPr="00EB582A" w:rsidRDefault="00F6459C" w:rsidP="00F6459C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управляющий директор</w:t>
      </w:r>
    </w:p>
    <w:p w:rsidR="00F6459C" w:rsidRPr="00EB582A" w:rsidRDefault="00F6459C" w:rsidP="00F6459C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ПАО «ТНС энерго Марий Эл»</w:t>
      </w:r>
    </w:p>
    <w:p w:rsidR="00F6459C" w:rsidRPr="00EB582A" w:rsidRDefault="00F6459C" w:rsidP="00F6459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_____________Е.Д</w:t>
      </w:r>
      <w:r w:rsidRPr="00EB58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Вахитова</w:t>
      </w:r>
    </w:p>
    <w:p w:rsidR="00F6459C" w:rsidRPr="00EB582A" w:rsidRDefault="00F6459C" w:rsidP="00F6459C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«      »  _____________  201</w:t>
      </w:r>
      <w:r>
        <w:rPr>
          <w:rFonts w:ascii="Times New Roman" w:hAnsi="Times New Roman"/>
        </w:rPr>
        <w:t>8</w:t>
      </w:r>
      <w:r w:rsidRPr="00EB582A">
        <w:rPr>
          <w:rFonts w:ascii="Times New Roman" w:hAnsi="Times New Roman"/>
        </w:rPr>
        <w:t xml:space="preserve"> г.</w:t>
      </w:r>
    </w:p>
    <w:p w:rsidR="007929DC" w:rsidRPr="007929DC" w:rsidRDefault="007929DC" w:rsidP="007929DC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2A17AB" w:rsidRDefault="0013314E" w:rsidP="001331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18119232"/>
      <w:r w:rsidRPr="002A17AB">
        <w:rPr>
          <w:rFonts w:ascii="Times New Roman" w:hAnsi="Times New Roman"/>
          <w:b/>
          <w:sz w:val="24"/>
          <w:szCs w:val="24"/>
        </w:rPr>
        <w:t>Документация</w:t>
      </w:r>
      <w:bookmarkEnd w:id="0"/>
      <w:r w:rsidRPr="002A17AB">
        <w:rPr>
          <w:rFonts w:ascii="Times New Roman" w:hAnsi="Times New Roman"/>
          <w:b/>
          <w:sz w:val="24"/>
          <w:szCs w:val="24"/>
        </w:rPr>
        <w:t xml:space="preserve"> по запросу предложений</w:t>
      </w:r>
    </w:p>
    <w:p w:rsidR="0013314E" w:rsidRPr="00EB582A" w:rsidRDefault="0013314E" w:rsidP="0013314E">
      <w:pPr>
        <w:spacing w:after="0" w:line="240" w:lineRule="auto"/>
        <w:rPr>
          <w:rFonts w:ascii="Times New Roman" w:hAnsi="Times New Roman"/>
        </w:rPr>
      </w:pPr>
    </w:p>
    <w:p w:rsidR="004F0D90" w:rsidRPr="007929DC" w:rsidRDefault="00820D42" w:rsidP="00820D42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7929DC">
        <w:rPr>
          <w:rFonts w:ascii="Times New Roman" w:eastAsia="Times New Roman" w:hAnsi="Times New Roman"/>
          <w:snapToGrid w:val="0"/>
          <w:lang w:eastAsia="ru-RU"/>
        </w:rPr>
        <w:t xml:space="preserve">ОТКРЫТЫЙ ОДНОЭТАПНЫЙ ЗАПРОС ПРЕДЛОЖЕНИЙ </w:t>
      </w:r>
    </w:p>
    <w:p w:rsidR="004F0D90" w:rsidRPr="007929DC" w:rsidRDefault="00820D42" w:rsidP="00820D42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lang w:eastAsia="ru-RU"/>
        </w:rPr>
      </w:pPr>
      <w:proofErr w:type="gramStart"/>
      <w:r w:rsidRPr="007929DC">
        <w:rPr>
          <w:rFonts w:ascii="Times New Roman" w:eastAsia="Times New Roman" w:hAnsi="Times New Roman"/>
          <w:snapToGrid w:val="0"/>
          <w:lang w:eastAsia="ru-RU"/>
        </w:rPr>
        <w:t xml:space="preserve">В ЭЛЕКТРОННОЙ ФОРМЕ </w:t>
      </w:r>
      <w:r w:rsidR="00787764">
        <w:rPr>
          <w:rFonts w:ascii="Times New Roman" w:eastAsia="Times New Roman" w:hAnsi="Times New Roman"/>
          <w:snapToGrid w:val="0"/>
          <w:lang w:eastAsia="ru-RU"/>
        </w:rPr>
        <w:t>(</w:t>
      </w:r>
      <w:r w:rsidRPr="007929DC">
        <w:rPr>
          <w:rFonts w:ascii="Times New Roman" w:eastAsia="Times New Roman" w:hAnsi="Times New Roman"/>
          <w:snapToGrid w:val="0"/>
          <w:lang w:eastAsia="ru-RU"/>
        </w:rPr>
        <w:t>БЕЗ ПРЕДВАРИТЕЛЬНОГО</w:t>
      </w:r>
      <w:proofErr w:type="gramEnd"/>
    </w:p>
    <w:p w:rsidR="00820D42" w:rsidRPr="007929DC" w:rsidRDefault="00820D42" w:rsidP="00820D42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lang w:eastAsia="ru-RU"/>
        </w:rPr>
      </w:pPr>
      <w:proofErr w:type="gramStart"/>
      <w:r w:rsidRPr="007929DC">
        <w:rPr>
          <w:rFonts w:ascii="Times New Roman" w:eastAsia="Times New Roman" w:hAnsi="Times New Roman"/>
          <w:snapToGrid w:val="0"/>
          <w:lang w:eastAsia="ru-RU"/>
        </w:rPr>
        <w:t>КВАЛИФИКАЦИОННОГО ОТБОРА</w:t>
      </w:r>
      <w:r w:rsidR="00787764">
        <w:rPr>
          <w:rFonts w:ascii="Times New Roman" w:eastAsia="Times New Roman" w:hAnsi="Times New Roman"/>
          <w:snapToGrid w:val="0"/>
          <w:lang w:eastAsia="ru-RU"/>
        </w:rPr>
        <w:t>)</w:t>
      </w:r>
      <w:r w:rsidRPr="007929DC"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Pr="007929DC">
        <w:rPr>
          <w:rFonts w:ascii="Times New Roman" w:eastAsia="Times New Roman" w:hAnsi="Times New Roman"/>
          <w:snapToGrid w:val="0"/>
          <w:lang w:eastAsia="ru-RU"/>
        </w:rPr>
        <w:br/>
        <w:t xml:space="preserve">С ЦЕЛЬЮ ЗАКЛЮЧЕНИЯ ДОГОВОРА </w:t>
      </w:r>
      <w:proofErr w:type="gramEnd"/>
    </w:p>
    <w:p w:rsidR="0013314E" w:rsidRPr="00820D42" w:rsidRDefault="00E34B03" w:rsidP="00E34B03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E34B03">
        <w:rPr>
          <w:rFonts w:ascii="Times New Roman" w:eastAsia="Times New Roman" w:hAnsi="Times New Roman"/>
          <w:snapToGrid w:val="0"/>
          <w:lang w:eastAsia="ru-RU"/>
        </w:rPr>
        <w:t>ПОСТАВКИ</w:t>
      </w:r>
      <w:r>
        <w:rPr>
          <w:rFonts w:ascii="Times New Roman" w:eastAsia="Times New Roman" w:hAnsi="Times New Roman"/>
          <w:snapToGrid w:val="0"/>
          <w:lang w:eastAsia="ru-RU"/>
        </w:rPr>
        <w:t xml:space="preserve"> </w:t>
      </w:r>
      <w:r w:rsidR="00AA4DE1">
        <w:rPr>
          <w:rFonts w:ascii="Times New Roman" w:eastAsia="Times New Roman" w:hAnsi="Times New Roman"/>
          <w:snapToGrid w:val="0"/>
          <w:lang w:eastAsia="ru-RU"/>
        </w:rPr>
        <w:t>КАНЦЕЛЯРСКИХ ТОВАРОВ</w:t>
      </w: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1E2F" w:rsidRDefault="004A1E2F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459C" w:rsidRDefault="00F6459C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459C" w:rsidRDefault="00F6459C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71E" w:rsidRDefault="0037371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г. Йошкар-Ола</w:t>
      </w: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201</w:t>
      </w:r>
      <w:r w:rsidR="00E1072C">
        <w:rPr>
          <w:rFonts w:ascii="Times New Roman" w:hAnsi="Times New Roman"/>
        </w:rPr>
        <w:t>8</w:t>
      </w:r>
      <w:r w:rsidRPr="00EB582A">
        <w:rPr>
          <w:rFonts w:ascii="Times New Roman" w:hAnsi="Times New Roman"/>
        </w:rPr>
        <w:t xml:space="preserve"> г.</w:t>
      </w:r>
    </w:p>
    <w:p w:rsidR="0013314E" w:rsidRPr="00EB582A" w:rsidRDefault="0013314E" w:rsidP="0037371E">
      <w:pPr>
        <w:pStyle w:val="1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B582A">
        <w:rPr>
          <w:rFonts w:ascii="Times New Roman" w:hAnsi="Times New Roman"/>
          <w:sz w:val="22"/>
          <w:szCs w:val="22"/>
        </w:rPr>
        <w:lastRenderedPageBreak/>
        <w:t>1.         Общие положения</w:t>
      </w:r>
    </w:p>
    <w:p w:rsidR="0013314E" w:rsidRPr="00EB582A" w:rsidRDefault="0013314E" w:rsidP="0013314E">
      <w:pPr>
        <w:pStyle w:val="20"/>
        <w:tabs>
          <w:tab w:val="clear" w:pos="1134"/>
          <w:tab w:val="num" w:pos="993"/>
        </w:tabs>
        <w:spacing w:before="0" w:after="0" w:line="276" w:lineRule="auto"/>
        <w:ind w:left="709" w:hanging="709"/>
        <w:rPr>
          <w:sz w:val="22"/>
          <w:szCs w:val="22"/>
        </w:rPr>
      </w:pPr>
      <w:bookmarkStart w:id="1" w:name="_Toc55285335"/>
      <w:bookmarkStart w:id="2" w:name="_Toc55305369"/>
      <w:bookmarkStart w:id="3" w:name="_Toc57314615"/>
      <w:bookmarkStart w:id="4" w:name="_Toc69728941"/>
      <w:bookmarkStart w:id="5" w:name="_Toc98253822"/>
      <w:r w:rsidRPr="00EB582A">
        <w:rPr>
          <w:sz w:val="22"/>
          <w:szCs w:val="22"/>
        </w:rPr>
        <w:t>Общие сведения</w:t>
      </w:r>
      <w:bookmarkEnd w:id="1"/>
      <w:bookmarkEnd w:id="2"/>
      <w:bookmarkEnd w:id="3"/>
      <w:bookmarkEnd w:id="4"/>
      <w:bookmarkEnd w:id="5"/>
    </w:p>
    <w:p w:rsidR="004F100E" w:rsidRPr="004F0D90" w:rsidRDefault="0013314E" w:rsidP="000E39A7">
      <w:pPr>
        <w:pStyle w:val="a"/>
        <w:numPr>
          <w:ilvl w:val="2"/>
          <w:numId w:val="3"/>
        </w:numPr>
        <w:spacing w:line="276" w:lineRule="auto"/>
        <w:ind w:right="-1"/>
        <w:rPr>
          <w:bCs/>
          <w:snapToGrid/>
          <w:color w:val="FF0000"/>
          <w:sz w:val="22"/>
          <w:szCs w:val="22"/>
        </w:rPr>
      </w:pPr>
      <w:r w:rsidRPr="004F100E">
        <w:rPr>
          <w:bCs/>
          <w:snapToGrid/>
          <w:sz w:val="22"/>
          <w:szCs w:val="22"/>
        </w:rPr>
        <w:t>ПАО «ТНС энерго Марий Эл», Республика Марий Эл, 424019, г. Йошкар-Ола,</w:t>
      </w:r>
      <w:r w:rsidR="004C5313" w:rsidRPr="004F100E">
        <w:rPr>
          <w:bCs/>
          <w:snapToGrid/>
          <w:sz w:val="22"/>
          <w:szCs w:val="22"/>
        </w:rPr>
        <w:t xml:space="preserve"> </w:t>
      </w:r>
      <w:r w:rsidRPr="004F100E">
        <w:rPr>
          <w:bCs/>
          <w:snapToGrid/>
          <w:sz w:val="22"/>
          <w:szCs w:val="22"/>
        </w:rPr>
        <w:t xml:space="preserve">ул. Й. </w:t>
      </w:r>
      <w:proofErr w:type="spellStart"/>
      <w:r w:rsidRPr="004F100E">
        <w:rPr>
          <w:bCs/>
          <w:snapToGrid/>
          <w:sz w:val="22"/>
          <w:szCs w:val="22"/>
        </w:rPr>
        <w:t>Кырли</w:t>
      </w:r>
      <w:proofErr w:type="spellEnd"/>
      <w:r w:rsidRPr="004F100E">
        <w:rPr>
          <w:bCs/>
          <w:snapToGrid/>
          <w:sz w:val="22"/>
          <w:szCs w:val="22"/>
        </w:rPr>
        <w:t>, д.21</w:t>
      </w:r>
      <w:r w:rsidR="00AA4DE1">
        <w:rPr>
          <w:bCs/>
          <w:snapToGrid/>
          <w:sz w:val="22"/>
          <w:szCs w:val="22"/>
        </w:rPr>
        <w:t>В</w:t>
      </w:r>
      <w:r w:rsidRPr="004F100E">
        <w:rPr>
          <w:bCs/>
          <w:snapToGrid/>
          <w:sz w:val="22"/>
          <w:szCs w:val="22"/>
        </w:rPr>
        <w:t xml:space="preserve"> (далее — Заказчик) нас</w:t>
      </w:r>
      <w:r w:rsidR="00E76280">
        <w:rPr>
          <w:bCs/>
          <w:snapToGrid/>
          <w:sz w:val="22"/>
          <w:szCs w:val="22"/>
        </w:rPr>
        <w:t xml:space="preserve">тоящим уведомляет о проведении </w:t>
      </w:r>
      <w:r w:rsidRPr="004F100E">
        <w:rPr>
          <w:bCs/>
          <w:snapToGrid/>
          <w:sz w:val="22"/>
          <w:szCs w:val="22"/>
        </w:rPr>
        <w:t xml:space="preserve">открытого одноэтапного запроса предложений </w:t>
      </w:r>
      <w:r w:rsidR="00230814">
        <w:rPr>
          <w:bCs/>
          <w:snapToGrid/>
          <w:sz w:val="22"/>
          <w:szCs w:val="22"/>
        </w:rPr>
        <w:t xml:space="preserve">в электронной форме </w:t>
      </w:r>
      <w:r w:rsidR="007743BE">
        <w:rPr>
          <w:bCs/>
          <w:snapToGrid/>
          <w:sz w:val="22"/>
          <w:szCs w:val="22"/>
        </w:rPr>
        <w:t>(</w:t>
      </w:r>
      <w:r w:rsidRPr="004F100E">
        <w:rPr>
          <w:bCs/>
          <w:snapToGrid/>
          <w:sz w:val="22"/>
          <w:szCs w:val="22"/>
        </w:rPr>
        <w:t>без предварительного квалификационного отбора</w:t>
      </w:r>
      <w:r w:rsidR="007743BE">
        <w:rPr>
          <w:bCs/>
          <w:snapToGrid/>
          <w:sz w:val="22"/>
          <w:szCs w:val="22"/>
        </w:rPr>
        <w:t>)</w:t>
      </w:r>
      <w:r w:rsidRPr="004F100E">
        <w:rPr>
          <w:bCs/>
          <w:snapToGrid/>
          <w:sz w:val="22"/>
          <w:szCs w:val="22"/>
        </w:rPr>
        <w:t xml:space="preserve"> (далее - Запрос предложений) </w:t>
      </w:r>
      <w:r w:rsidR="00E34B03" w:rsidRPr="00E34B03">
        <w:rPr>
          <w:bCs/>
          <w:snapToGrid/>
          <w:sz w:val="22"/>
          <w:szCs w:val="22"/>
        </w:rPr>
        <w:t xml:space="preserve">с целью заключения договора поставки </w:t>
      </w:r>
      <w:r w:rsidR="00AA4DE1">
        <w:rPr>
          <w:bCs/>
          <w:snapToGrid/>
          <w:sz w:val="22"/>
          <w:szCs w:val="22"/>
        </w:rPr>
        <w:t>канцелярских товаров</w:t>
      </w:r>
      <w:r w:rsidR="00E34B03" w:rsidRPr="00E34B03">
        <w:rPr>
          <w:bCs/>
          <w:snapToGrid/>
          <w:sz w:val="22"/>
          <w:szCs w:val="22"/>
        </w:rPr>
        <w:t xml:space="preserve"> (далее – Поставка)</w:t>
      </w:r>
      <w:r w:rsidR="004C5313" w:rsidRPr="00A75329">
        <w:rPr>
          <w:bCs/>
          <w:snapToGrid/>
          <w:sz w:val="22"/>
          <w:szCs w:val="22"/>
        </w:rPr>
        <w:t>.</w:t>
      </w:r>
    </w:p>
    <w:p w:rsidR="0013314E" w:rsidRPr="00554BDA" w:rsidRDefault="00AC3CE7" w:rsidP="000E39A7">
      <w:pPr>
        <w:pStyle w:val="a"/>
        <w:numPr>
          <w:ilvl w:val="2"/>
          <w:numId w:val="3"/>
        </w:numPr>
        <w:spacing w:line="276" w:lineRule="auto"/>
        <w:ind w:right="-1"/>
        <w:rPr>
          <w:bCs/>
          <w:snapToGrid/>
          <w:sz w:val="22"/>
          <w:szCs w:val="22"/>
        </w:rPr>
      </w:pPr>
      <w:proofErr w:type="gramStart"/>
      <w:r w:rsidRPr="00AC3CE7">
        <w:rPr>
          <w:bCs/>
          <w:snapToGrid/>
          <w:sz w:val="22"/>
          <w:szCs w:val="22"/>
        </w:rPr>
        <w:t>Извещение о проведении Запроса предложений, Документация по Запросу предложений, Проект договора, являющийся неотъемлемой частью Извещения по Запросу предложений и Документации по Запросу предложений, опубликованы</w:t>
      </w:r>
      <w:r w:rsidR="00397042">
        <w:rPr>
          <w:b/>
          <w:bCs/>
          <w:snapToGrid/>
          <w:color w:val="7030A0"/>
          <w:sz w:val="22"/>
          <w:szCs w:val="22"/>
        </w:rPr>
        <w:t xml:space="preserve"> </w:t>
      </w:r>
      <w:r w:rsidR="005F3B8D">
        <w:rPr>
          <w:b/>
          <w:bCs/>
          <w:snapToGrid/>
          <w:color w:val="7030A0"/>
          <w:sz w:val="22"/>
          <w:szCs w:val="22"/>
        </w:rPr>
        <w:t>19</w:t>
      </w:r>
      <w:r w:rsidR="00AA4DE1">
        <w:rPr>
          <w:b/>
          <w:bCs/>
          <w:snapToGrid/>
          <w:color w:val="7030A0"/>
          <w:sz w:val="22"/>
          <w:szCs w:val="22"/>
        </w:rPr>
        <w:t>.11</w:t>
      </w:r>
      <w:r w:rsidRPr="001C3817">
        <w:rPr>
          <w:b/>
          <w:bCs/>
          <w:snapToGrid/>
          <w:color w:val="7030A0"/>
          <w:sz w:val="22"/>
          <w:szCs w:val="22"/>
        </w:rPr>
        <w:t>.201</w:t>
      </w:r>
      <w:r w:rsidR="00397042">
        <w:rPr>
          <w:b/>
          <w:bCs/>
          <w:snapToGrid/>
          <w:color w:val="7030A0"/>
          <w:sz w:val="22"/>
          <w:szCs w:val="22"/>
        </w:rPr>
        <w:t>8</w:t>
      </w:r>
      <w:r w:rsidRPr="00AC3CE7">
        <w:rPr>
          <w:bCs/>
          <w:snapToGrid/>
          <w:sz w:val="22"/>
          <w:szCs w:val="22"/>
        </w:rPr>
        <w:t xml:space="preserve"> г. на Официальном сайте Единой информационной системы в сфере закупок (далее – Официальный сайт) и на электронной торговой площадке </w:t>
      </w:r>
      <w:r w:rsidR="00554BDA" w:rsidRPr="00554BDA">
        <w:rPr>
          <w:bCs/>
          <w:snapToGrid/>
          <w:sz w:val="22"/>
          <w:szCs w:val="22"/>
        </w:rPr>
        <w:t>АО «Единая Электронная Торговая Площадка»</w:t>
      </w:r>
      <w:r w:rsidR="00554BDA">
        <w:rPr>
          <w:bCs/>
          <w:snapToGrid/>
          <w:sz w:val="22"/>
          <w:szCs w:val="22"/>
        </w:rPr>
        <w:t>,</w:t>
      </w:r>
      <w:r w:rsidRPr="00AC3CE7">
        <w:rPr>
          <w:bCs/>
          <w:snapToGrid/>
          <w:sz w:val="22"/>
          <w:szCs w:val="22"/>
        </w:rPr>
        <w:t xml:space="preserve"> </w:t>
      </w:r>
      <w:r w:rsidR="00554BDA" w:rsidRPr="00554BDA">
        <w:rPr>
          <w:sz w:val="22"/>
          <w:szCs w:val="22"/>
        </w:rPr>
        <w:t>www.roseltorg.ru</w:t>
      </w:r>
      <w:r w:rsidR="0013314E" w:rsidRPr="00554BDA">
        <w:rPr>
          <w:bCs/>
          <w:snapToGrid/>
          <w:sz w:val="22"/>
          <w:szCs w:val="22"/>
        </w:rPr>
        <w:t>.</w:t>
      </w:r>
      <w:proofErr w:type="gramEnd"/>
    </w:p>
    <w:p w:rsidR="00AC3CE7" w:rsidRDefault="00AC3CE7" w:rsidP="000E39A7">
      <w:pPr>
        <w:pStyle w:val="a"/>
        <w:numPr>
          <w:ilvl w:val="2"/>
          <w:numId w:val="3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AC3CE7">
        <w:rPr>
          <w:bCs/>
          <w:snapToGrid/>
          <w:sz w:val="22"/>
          <w:szCs w:val="22"/>
        </w:rPr>
        <w:t xml:space="preserve">Настоящий Запрос предложений проводится в соответствии с регламентом электронной торговой площадки </w:t>
      </w:r>
      <w:r w:rsidR="00554BDA" w:rsidRPr="00554BDA">
        <w:rPr>
          <w:bCs/>
          <w:snapToGrid/>
          <w:sz w:val="22"/>
          <w:szCs w:val="22"/>
        </w:rPr>
        <w:t>АО «Единая Электронная Торго</w:t>
      </w:r>
      <w:r w:rsidR="001F46D6">
        <w:rPr>
          <w:bCs/>
          <w:snapToGrid/>
          <w:sz w:val="22"/>
          <w:szCs w:val="22"/>
        </w:rPr>
        <w:t>вая Площадка», www.roseltorg.ru</w:t>
      </w:r>
      <w:r w:rsidRPr="00AC3CE7">
        <w:rPr>
          <w:bCs/>
          <w:snapToGrid/>
          <w:sz w:val="22"/>
          <w:szCs w:val="22"/>
        </w:rPr>
        <w:t xml:space="preserve"> (далее ЭТП) и использованием функционала ЭТП.</w:t>
      </w:r>
    </w:p>
    <w:p w:rsidR="00AC3CE7" w:rsidRDefault="00AC3CE7" w:rsidP="000E39A7">
      <w:pPr>
        <w:pStyle w:val="a"/>
        <w:numPr>
          <w:ilvl w:val="2"/>
          <w:numId w:val="3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AC3CE7">
        <w:rPr>
          <w:bCs/>
          <w:snapToGrid/>
          <w:sz w:val="22"/>
          <w:szCs w:val="22"/>
        </w:rPr>
        <w:t>Для участия в процедуре Запроса предложений участник Запроса предложений должен быть зарегистрирован и/или аккредитован на ЭТП. Правила и порядок регистрации и/или аккредитации участника Запроса предложений определяются регламентом работы и инструкциями ЭТП</w:t>
      </w:r>
      <w:r>
        <w:rPr>
          <w:bCs/>
          <w:snapToGrid/>
          <w:sz w:val="22"/>
          <w:szCs w:val="22"/>
        </w:rPr>
        <w:t>.</w:t>
      </w:r>
    </w:p>
    <w:p w:rsidR="00AC3CE7" w:rsidRPr="00AC3CE7" w:rsidRDefault="00AC3CE7" w:rsidP="000E39A7">
      <w:pPr>
        <w:pStyle w:val="a"/>
        <w:numPr>
          <w:ilvl w:val="2"/>
          <w:numId w:val="3"/>
        </w:numPr>
        <w:spacing w:line="276" w:lineRule="auto"/>
        <w:ind w:right="-1"/>
        <w:rPr>
          <w:bCs/>
          <w:snapToGrid/>
          <w:sz w:val="22"/>
          <w:szCs w:val="22"/>
        </w:rPr>
      </w:pPr>
      <w:proofErr w:type="gramStart"/>
      <w:r w:rsidRPr="00AC3CE7">
        <w:rPr>
          <w:bCs/>
          <w:snapToGrid/>
          <w:sz w:val="22"/>
          <w:szCs w:val="22"/>
        </w:rPr>
        <w:t>Участник Запроса предложений несет все расходы, связанные с участием в Запросе предложений, в том числе с регистрацией и аккредитацией на ЭТП, с подготовкой и предоставлением заявки на участие в Запросе предложений, иной документации, а организатор Запроса предложений не имеет обязательств по этим расходам независимо от итогов Запроса предложений, а также оснований их завершения</w:t>
      </w:r>
      <w:r>
        <w:rPr>
          <w:bCs/>
          <w:snapToGrid/>
          <w:sz w:val="22"/>
          <w:szCs w:val="22"/>
        </w:rPr>
        <w:t>.</w:t>
      </w:r>
      <w:proofErr w:type="gramEnd"/>
    </w:p>
    <w:p w:rsidR="0013314E" w:rsidRPr="00EB582A" w:rsidRDefault="0013314E" w:rsidP="000E39A7">
      <w:pPr>
        <w:pStyle w:val="a"/>
        <w:numPr>
          <w:ilvl w:val="2"/>
          <w:numId w:val="3"/>
        </w:numPr>
        <w:spacing w:line="276" w:lineRule="auto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>Для справок обращаться:</w:t>
      </w:r>
    </w:p>
    <w:p w:rsidR="0013314E" w:rsidRPr="00EB582A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 xml:space="preserve">к начальнику Административно-хозяйственного отдела – </w:t>
      </w:r>
      <w:proofErr w:type="spellStart"/>
      <w:r w:rsidRPr="00EB582A">
        <w:rPr>
          <w:bCs/>
          <w:sz w:val="22"/>
          <w:szCs w:val="22"/>
        </w:rPr>
        <w:t>Бердинской</w:t>
      </w:r>
      <w:proofErr w:type="spellEnd"/>
      <w:r w:rsidRPr="00EB582A">
        <w:rPr>
          <w:bCs/>
          <w:sz w:val="22"/>
          <w:szCs w:val="22"/>
        </w:rPr>
        <w:t xml:space="preserve"> Людмиле </w:t>
      </w:r>
      <w:proofErr w:type="spellStart"/>
      <w:r w:rsidRPr="00EB582A">
        <w:rPr>
          <w:bCs/>
          <w:sz w:val="22"/>
          <w:szCs w:val="22"/>
        </w:rPr>
        <w:t>Макаровне</w:t>
      </w:r>
      <w:proofErr w:type="spellEnd"/>
      <w:r w:rsidRPr="00EB582A">
        <w:rPr>
          <w:bCs/>
          <w:sz w:val="22"/>
          <w:szCs w:val="22"/>
        </w:rPr>
        <w:t xml:space="preserve">, </w:t>
      </w:r>
      <w:r w:rsidRPr="00EB582A">
        <w:rPr>
          <w:bCs/>
          <w:sz w:val="22"/>
          <w:szCs w:val="22"/>
        </w:rPr>
        <w:br/>
        <w:t xml:space="preserve">тел.: 8(8362) 68-21-36, </w:t>
      </w:r>
      <w:proofErr w:type="gramStart"/>
      <w:r w:rsidRPr="00EB582A">
        <w:rPr>
          <w:bCs/>
          <w:sz w:val="22"/>
          <w:szCs w:val="22"/>
        </w:rPr>
        <w:t>е</w:t>
      </w:r>
      <w:proofErr w:type="gramEnd"/>
      <w:r w:rsidRPr="00EB582A">
        <w:rPr>
          <w:bCs/>
          <w:sz w:val="22"/>
          <w:szCs w:val="22"/>
        </w:rPr>
        <w:t>-</w:t>
      </w:r>
      <w:proofErr w:type="spellStart"/>
      <w:r w:rsidRPr="00EB582A">
        <w:rPr>
          <w:bCs/>
          <w:sz w:val="22"/>
          <w:szCs w:val="22"/>
        </w:rPr>
        <w:t>mail</w:t>
      </w:r>
      <w:proofErr w:type="spellEnd"/>
      <w:r w:rsidRPr="00EB582A">
        <w:rPr>
          <w:bCs/>
          <w:sz w:val="22"/>
          <w:szCs w:val="22"/>
        </w:rPr>
        <w:t xml:space="preserve">: </w:t>
      </w:r>
      <w:hyperlink r:id="rId9" w:history="1">
        <w:r w:rsidRPr="00EB582A">
          <w:rPr>
            <w:rStyle w:val="ae"/>
            <w:bCs/>
            <w:sz w:val="22"/>
            <w:szCs w:val="22"/>
            <w:lang w:val="en-US"/>
          </w:rPr>
          <w:t>blm</w:t>
        </w:r>
        <w:r w:rsidRPr="00EB582A">
          <w:rPr>
            <w:rStyle w:val="ae"/>
            <w:bCs/>
            <w:sz w:val="22"/>
            <w:szCs w:val="22"/>
          </w:rPr>
          <w:t>@esb.mari.ru</w:t>
        </w:r>
      </w:hyperlink>
      <w:r w:rsidRPr="00EB582A">
        <w:rPr>
          <w:bCs/>
          <w:sz w:val="22"/>
          <w:szCs w:val="22"/>
        </w:rPr>
        <w:t>;</w:t>
      </w:r>
    </w:p>
    <w:p w:rsidR="0013314E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/>
          <w:bCs/>
          <w:color w:val="7030A0"/>
          <w:sz w:val="22"/>
          <w:szCs w:val="22"/>
        </w:rPr>
      </w:pPr>
      <w:r w:rsidRPr="00521D5F">
        <w:rPr>
          <w:bCs/>
          <w:sz w:val="22"/>
          <w:szCs w:val="22"/>
        </w:rPr>
        <w:t>Запрос предложений  проводится на основании Приказа ПАО «ТНС энерго Марий Эл»</w:t>
      </w:r>
      <w:r w:rsidRPr="00521D5F">
        <w:rPr>
          <w:bCs/>
          <w:sz w:val="22"/>
          <w:szCs w:val="22"/>
        </w:rPr>
        <w:br/>
      </w:r>
      <w:r w:rsidR="004C5313" w:rsidRPr="008D01C8">
        <w:rPr>
          <w:b/>
          <w:bCs/>
          <w:color w:val="7030A0"/>
          <w:sz w:val="22"/>
          <w:szCs w:val="22"/>
        </w:rPr>
        <w:t>№</w:t>
      </w:r>
      <w:r w:rsidR="005F3B8D">
        <w:rPr>
          <w:b/>
          <w:bCs/>
          <w:color w:val="7030A0"/>
          <w:sz w:val="22"/>
          <w:szCs w:val="22"/>
        </w:rPr>
        <w:t xml:space="preserve">231 </w:t>
      </w:r>
      <w:r w:rsidRPr="008D01C8">
        <w:rPr>
          <w:b/>
          <w:bCs/>
          <w:color w:val="7030A0"/>
          <w:sz w:val="22"/>
          <w:szCs w:val="22"/>
        </w:rPr>
        <w:t xml:space="preserve">от </w:t>
      </w:r>
      <w:r w:rsidR="005F3B8D">
        <w:rPr>
          <w:b/>
          <w:bCs/>
          <w:color w:val="7030A0"/>
          <w:sz w:val="22"/>
          <w:szCs w:val="22"/>
        </w:rPr>
        <w:t>15</w:t>
      </w:r>
      <w:r w:rsidR="008F4400" w:rsidRPr="008D01C8">
        <w:rPr>
          <w:b/>
          <w:bCs/>
          <w:color w:val="7030A0"/>
          <w:sz w:val="22"/>
          <w:szCs w:val="22"/>
        </w:rPr>
        <w:t>.</w:t>
      </w:r>
      <w:r w:rsidR="00AA4DE1">
        <w:rPr>
          <w:b/>
          <w:bCs/>
          <w:color w:val="7030A0"/>
          <w:sz w:val="22"/>
          <w:szCs w:val="22"/>
        </w:rPr>
        <w:t>11</w:t>
      </w:r>
      <w:r w:rsidR="008F4400" w:rsidRPr="008D01C8">
        <w:rPr>
          <w:b/>
          <w:bCs/>
          <w:color w:val="7030A0"/>
          <w:sz w:val="22"/>
          <w:szCs w:val="22"/>
        </w:rPr>
        <w:t>.</w:t>
      </w:r>
      <w:r w:rsidRPr="008D01C8">
        <w:rPr>
          <w:b/>
          <w:bCs/>
          <w:color w:val="7030A0"/>
          <w:sz w:val="22"/>
          <w:szCs w:val="22"/>
        </w:rPr>
        <w:t>201</w:t>
      </w:r>
      <w:r w:rsidR="00E1072C">
        <w:rPr>
          <w:b/>
          <w:bCs/>
          <w:color w:val="7030A0"/>
          <w:sz w:val="22"/>
          <w:szCs w:val="22"/>
        </w:rPr>
        <w:t>8</w:t>
      </w:r>
      <w:r w:rsidRPr="008D01C8">
        <w:rPr>
          <w:b/>
          <w:bCs/>
          <w:color w:val="7030A0"/>
          <w:sz w:val="22"/>
          <w:szCs w:val="22"/>
        </w:rPr>
        <w:t xml:space="preserve"> г.</w:t>
      </w:r>
    </w:p>
    <w:p w:rsidR="0013314E" w:rsidRPr="00EB582A" w:rsidRDefault="00AC3CE7" w:rsidP="00BF2950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 w:hanging="709"/>
      </w:pPr>
      <w:r w:rsidRPr="00AC3CE7">
        <w:rPr>
          <w:bCs/>
          <w:sz w:val="22"/>
          <w:szCs w:val="22"/>
        </w:rPr>
        <w:t>1.1.</w:t>
      </w:r>
      <w:r w:rsidRPr="00BF2950">
        <w:rPr>
          <w:bCs/>
          <w:snapToGrid/>
          <w:sz w:val="22"/>
          <w:szCs w:val="22"/>
        </w:rPr>
        <w:t>4</w:t>
      </w:r>
      <w:r w:rsidR="00BF2950">
        <w:rPr>
          <w:bCs/>
          <w:snapToGrid/>
          <w:sz w:val="22"/>
          <w:szCs w:val="22"/>
        </w:rPr>
        <w:tab/>
      </w:r>
      <w:r w:rsidR="0013314E" w:rsidRPr="00BF2950">
        <w:rPr>
          <w:bCs/>
          <w:snapToGrid/>
          <w:sz w:val="22"/>
          <w:szCs w:val="22"/>
        </w:rPr>
        <w:t xml:space="preserve">Подробные требования к оказываемым услугам изложены в разделе 2 (здесь и далее ссылки относятся к настоящей Документации по Запросу предложений). </w:t>
      </w:r>
      <w:r w:rsidR="00003D03" w:rsidRPr="00BF2950">
        <w:rPr>
          <w:bCs/>
          <w:snapToGrid/>
          <w:sz w:val="22"/>
          <w:szCs w:val="22"/>
        </w:rPr>
        <w:t>Договор</w:t>
      </w:r>
      <w:r w:rsidR="0013314E" w:rsidRPr="00BF2950">
        <w:rPr>
          <w:bCs/>
          <w:snapToGrid/>
          <w:sz w:val="22"/>
          <w:szCs w:val="22"/>
        </w:rPr>
        <w:t xml:space="preserve">, </w:t>
      </w:r>
      <w:r w:rsidR="00003D03" w:rsidRPr="00BF2950">
        <w:rPr>
          <w:bCs/>
          <w:snapToGrid/>
          <w:sz w:val="22"/>
          <w:szCs w:val="22"/>
        </w:rPr>
        <w:t>заключенный</w:t>
      </w:r>
      <w:r w:rsidR="0013314E" w:rsidRPr="00BF2950">
        <w:rPr>
          <w:bCs/>
          <w:snapToGrid/>
          <w:sz w:val="22"/>
          <w:szCs w:val="22"/>
        </w:rPr>
        <w:t xml:space="preserve"> по результатам Запроса предложений, должен соответствовать условиям, изложенным в разделе 2. Порядок проведения Запроса предложений и участия в нем, а также инструкции по подготовке заявок, приведены в разделе 4. Формы документов, которые необходимо подготовить и подать в составе заявки, приведены в разделе 5.</w:t>
      </w:r>
      <w:r w:rsidR="0013314E" w:rsidRPr="00EB582A">
        <w:rPr>
          <w:bCs/>
        </w:rPr>
        <w:t xml:space="preserve"> </w:t>
      </w:r>
    </w:p>
    <w:p w:rsidR="0013314E" w:rsidRPr="00EB582A" w:rsidRDefault="0013314E" w:rsidP="0013314E">
      <w:pPr>
        <w:spacing w:after="0"/>
        <w:ind w:left="993" w:hanging="993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1.2     </w:t>
      </w:r>
      <w:r w:rsidR="003711B4">
        <w:rPr>
          <w:rFonts w:ascii="Times New Roman" w:hAnsi="Times New Roman"/>
          <w:b/>
        </w:rPr>
        <w:t xml:space="preserve"> </w:t>
      </w:r>
      <w:r w:rsidRPr="00EB582A">
        <w:rPr>
          <w:rFonts w:ascii="Times New Roman" w:hAnsi="Times New Roman"/>
          <w:b/>
        </w:rPr>
        <w:t xml:space="preserve"> Правовой статус процедур и документов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1.2.1 </w:t>
      </w:r>
      <w:r w:rsidRPr="00EB582A">
        <w:rPr>
          <w:rFonts w:ascii="Times New Roman" w:hAnsi="Times New Roman"/>
        </w:rPr>
        <w:tab/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1.2.2</w:t>
      </w:r>
      <w:r w:rsidRPr="00EB582A">
        <w:rPr>
          <w:rFonts w:ascii="Times New Roman" w:hAnsi="Times New Roman"/>
        </w:rPr>
        <w:tab/>
        <w:t>Опубликованное в соответствии с пунктом 1.1.2 Извещение вместе с настоящей Документацией по Запросу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1.2.3</w:t>
      </w:r>
      <w:r w:rsidRPr="00EB582A">
        <w:rPr>
          <w:rFonts w:ascii="Times New Roman" w:hAnsi="Times New Roman"/>
        </w:rPr>
        <w:tab/>
        <w:t>Предложение Участника имеет правовой статус оферты и будет рассматриваться Заказчиком в соответствии с этим</w:t>
      </w:r>
      <w:r w:rsidR="00BD4EFC">
        <w:rPr>
          <w:rFonts w:ascii="Times New Roman" w:hAnsi="Times New Roman"/>
        </w:rPr>
        <w:t>. О</w:t>
      </w:r>
      <w:r w:rsidRPr="00EB582A">
        <w:rPr>
          <w:rFonts w:ascii="Times New Roman" w:hAnsi="Times New Roman"/>
        </w:rPr>
        <w:t>днако</w:t>
      </w:r>
      <w:proofErr w:type="gramStart"/>
      <w:r w:rsidRPr="00EB582A">
        <w:rPr>
          <w:rFonts w:ascii="Times New Roman" w:hAnsi="Times New Roman"/>
        </w:rPr>
        <w:t>,</w:t>
      </w:r>
      <w:proofErr w:type="gramEnd"/>
      <w:r w:rsidRPr="00EB582A">
        <w:rPr>
          <w:rFonts w:ascii="Times New Roman" w:hAnsi="Times New Roman"/>
        </w:rPr>
        <w:t xml:space="preserve"> Участник</w:t>
      </w:r>
      <w:r w:rsidR="00BD4EFC">
        <w:rPr>
          <w:rFonts w:ascii="Times New Roman" w:hAnsi="Times New Roman"/>
        </w:rPr>
        <w:t xml:space="preserve"> вправе</w:t>
      </w:r>
      <w:r w:rsidRPr="00EB582A">
        <w:rPr>
          <w:rFonts w:ascii="Times New Roman" w:hAnsi="Times New Roman"/>
        </w:rPr>
        <w:t xml:space="preserve"> вносить изменения в </w:t>
      </w:r>
      <w:r w:rsidR="00BD4EFC">
        <w:rPr>
          <w:rFonts w:ascii="Times New Roman" w:hAnsi="Times New Roman"/>
        </w:rPr>
        <w:t>свои</w:t>
      </w:r>
      <w:r w:rsidRPr="00EB582A">
        <w:rPr>
          <w:rFonts w:ascii="Times New Roman" w:hAnsi="Times New Roman"/>
        </w:rPr>
        <w:t xml:space="preserve"> Предложения </w:t>
      </w:r>
      <w:r w:rsidR="004B078B">
        <w:rPr>
          <w:rFonts w:ascii="Times New Roman" w:hAnsi="Times New Roman"/>
        </w:rPr>
        <w:t>до даты и времени окончания подачи предложений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>1.2.4</w:t>
      </w:r>
      <w:proofErr w:type="gramStart"/>
      <w:r w:rsidRPr="00EB582A">
        <w:rPr>
          <w:rFonts w:ascii="Times New Roman" w:hAnsi="Times New Roman"/>
        </w:rPr>
        <w:tab/>
        <w:t>Е</w:t>
      </w:r>
      <w:proofErr w:type="gramEnd"/>
      <w:r w:rsidRPr="00EB582A">
        <w:rPr>
          <w:rFonts w:ascii="Times New Roman" w:hAnsi="Times New Roman"/>
        </w:rPr>
        <w:t>сли по результатам данной процедуры заключается договор, то в нем фиксируются все достигнутые сторонами договоренности.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1.2.5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>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a) Извещение о проведении Запроса предложений и настоящая Документация по Запросу         предложений со всеми дополнениями и разъяснениями;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b) Предложение Победителя со всеми дополнениями и разъяснениями, соответствующими требованиям заказчика.</w:t>
      </w:r>
    </w:p>
    <w:p w:rsidR="0013314E" w:rsidRPr="00EB582A" w:rsidRDefault="00C64D8A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1.2.6</w:t>
      </w:r>
      <w:proofErr w:type="gramStart"/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И</w:t>
      </w:r>
      <w:proofErr w:type="gramEnd"/>
      <w:r w:rsidR="0013314E" w:rsidRPr="00EB582A">
        <w:rPr>
          <w:rFonts w:ascii="Times New Roman" w:hAnsi="Times New Roman"/>
        </w:rPr>
        <w:t>ные документы Заказчика и Участников не определяют права и обязанности сторон в связи с данным Запросом предложений.</w:t>
      </w:r>
    </w:p>
    <w:p w:rsidR="0013314E" w:rsidRDefault="0013314E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1.2.7</w:t>
      </w:r>
      <w:proofErr w:type="gramStart"/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>о всем, что не урегулировано документацией по Запросу предложений, стороны руководствуются действующим законодательством Р</w:t>
      </w:r>
      <w:r w:rsidR="00DA2FD2">
        <w:rPr>
          <w:rFonts w:ascii="Times New Roman" w:hAnsi="Times New Roman"/>
        </w:rPr>
        <w:t xml:space="preserve">оссийской </w:t>
      </w:r>
      <w:r w:rsidRPr="00EB582A">
        <w:rPr>
          <w:rFonts w:ascii="Times New Roman" w:hAnsi="Times New Roman"/>
        </w:rPr>
        <w:t>Ф</w:t>
      </w:r>
      <w:r w:rsidR="00DA2FD2">
        <w:rPr>
          <w:rFonts w:ascii="Times New Roman" w:hAnsi="Times New Roman"/>
        </w:rPr>
        <w:t>едерации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1.3</w:t>
      </w:r>
      <w:r w:rsidRPr="00EB582A">
        <w:rPr>
          <w:rFonts w:ascii="Times New Roman" w:hAnsi="Times New Roman"/>
          <w:b/>
        </w:rPr>
        <w:tab/>
        <w:t>Обжалование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1.3.1</w:t>
      </w:r>
      <w:proofErr w:type="gramStart"/>
      <w:r w:rsidRPr="00EB582A">
        <w:rPr>
          <w:rFonts w:ascii="Times New Roman" w:hAnsi="Times New Roman"/>
        </w:rPr>
        <w:t xml:space="preserve">  </w:t>
      </w:r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 xml:space="preserve">се споры и разногласия, возникающие в связи с проведением открытого Запроса предложений,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нем, </w:t>
      </w:r>
      <w:r w:rsidR="009B3015">
        <w:rPr>
          <w:rFonts w:ascii="Times New Roman" w:hAnsi="Times New Roman"/>
        </w:rPr>
        <w:t>могут</w:t>
      </w:r>
      <w:r w:rsidRPr="00EB582A">
        <w:rPr>
          <w:rFonts w:ascii="Times New Roman" w:hAnsi="Times New Roman"/>
        </w:rPr>
        <w:t xml:space="preserve"> решаться в претензионном порядке. Для реализации этого порядка заинтересованная сторона, в случае нарушения ее прав, </w:t>
      </w:r>
      <w:r w:rsidR="00D6193C">
        <w:rPr>
          <w:rFonts w:ascii="Times New Roman" w:hAnsi="Times New Roman"/>
        </w:rPr>
        <w:t>может</w:t>
      </w:r>
      <w:r w:rsidRPr="00EB582A">
        <w:rPr>
          <w:rFonts w:ascii="Times New Roman" w:hAnsi="Times New Roman"/>
        </w:rPr>
        <w:t xml:space="preserve"> обратиться с претензией к другой стороне. Сторона, получившая претензию, должна направить другой стороне мотивированный ответ на претензию в течение </w:t>
      </w:r>
      <w:r w:rsidRPr="006F7045">
        <w:rPr>
          <w:rFonts w:ascii="Times New Roman" w:hAnsi="Times New Roman"/>
        </w:rPr>
        <w:t>15 рабочих дней с</w:t>
      </w:r>
      <w:r w:rsidRPr="00EB582A">
        <w:rPr>
          <w:rFonts w:ascii="Times New Roman" w:hAnsi="Times New Roman"/>
        </w:rPr>
        <w:t xml:space="preserve"> момента ее получения.</w:t>
      </w:r>
    </w:p>
    <w:p w:rsidR="0013314E" w:rsidRPr="00EB582A" w:rsidRDefault="00FA7440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1.3.2</w:t>
      </w:r>
      <w:proofErr w:type="gramStart"/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Е</w:t>
      </w:r>
      <w:proofErr w:type="gramEnd"/>
      <w:r w:rsidR="0013314E" w:rsidRPr="00EB582A">
        <w:rPr>
          <w:rFonts w:ascii="Times New Roman" w:hAnsi="Times New Roman"/>
        </w:rPr>
        <w:t xml:space="preserve">сли претензионный порядок, указанный в пункте 1.3.1, не привел к разрешению разногласий, Участники запроса предложений имеют право оспорить решение или </w:t>
      </w:r>
      <w:r w:rsidR="00A24CB7" w:rsidRPr="001372CA">
        <w:rPr>
          <w:rFonts w:ascii="Times New Roman" w:hAnsi="Times New Roman"/>
        </w:rPr>
        <w:t>действие</w:t>
      </w:r>
      <w:r w:rsidR="00B90046" w:rsidRPr="001372CA">
        <w:rPr>
          <w:rFonts w:ascii="Times New Roman" w:hAnsi="Times New Roman"/>
        </w:rPr>
        <w:t>/бездействие</w:t>
      </w:r>
      <w:r w:rsidR="00A24CB7" w:rsidRPr="001372CA">
        <w:rPr>
          <w:rFonts w:ascii="Times New Roman" w:hAnsi="Times New Roman"/>
        </w:rPr>
        <w:t xml:space="preserve"> Заказчика</w:t>
      </w:r>
      <w:r w:rsidR="0013314E" w:rsidRPr="001372CA">
        <w:rPr>
          <w:rFonts w:ascii="Times New Roman" w:hAnsi="Times New Roman"/>
        </w:rPr>
        <w:t xml:space="preserve"> в связи с данным запросом предложений, направив претензию в Центральный</w:t>
      </w:r>
      <w:r w:rsidR="0013314E" w:rsidRPr="00EB582A">
        <w:rPr>
          <w:rFonts w:ascii="Times New Roman" w:hAnsi="Times New Roman"/>
        </w:rPr>
        <w:t xml:space="preserve"> закупочный орган Заказчика.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1.4</w:t>
      </w:r>
      <w:proofErr w:type="gramStart"/>
      <w:r w:rsidRPr="00EB582A">
        <w:rPr>
          <w:rFonts w:ascii="Times New Roman" w:hAnsi="Times New Roman"/>
          <w:b/>
        </w:rPr>
        <w:tab/>
        <w:t>П</w:t>
      </w:r>
      <w:proofErr w:type="gramEnd"/>
      <w:r w:rsidRPr="00EB582A">
        <w:rPr>
          <w:rFonts w:ascii="Times New Roman" w:hAnsi="Times New Roman"/>
          <w:b/>
        </w:rPr>
        <w:t>рочие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1.4.1</w:t>
      </w:r>
      <w:r w:rsidRPr="00EB582A">
        <w:rPr>
          <w:rFonts w:ascii="Times New Roman" w:hAnsi="Times New Roman"/>
        </w:rPr>
        <w:tab/>
        <w:t xml:space="preserve">Исполнитель самостоятельно несет все расходы, связанные с подготовкой и подачей </w:t>
      </w:r>
      <w:r w:rsidR="009B3015"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на участие в Запросе предложений, а Заказчик по этим расходам не отвечает и не имеет обязательств, независимо от хода и результатов данного Запроса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1.4.2</w:t>
      </w:r>
      <w:r w:rsidRPr="00EB582A">
        <w:rPr>
          <w:rFonts w:ascii="Times New Roman" w:hAnsi="Times New Roman"/>
        </w:rPr>
        <w:tab/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</w:t>
      </w:r>
      <w:r w:rsidR="009B3015">
        <w:rPr>
          <w:rFonts w:ascii="Times New Roman" w:hAnsi="Times New Roman"/>
        </w:rPr>
        <w:t>Предложениях</w:t>
      </w:r>
      <w:r w:rsidRPr="00EB582A">
        <w:rPr>
          <w:rFonts w:ascii="Times New Roman" w:hAnsi="Times New Roman"/>
        </w:rPr>
        <w:t xml:space="preserve"> на участие в Запросе предложений.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BB1C99" w:rsidRPr="009A2902" w:rsidRDefault="00BB1C99" w:rsidP="00BB1C99">
      <w:pPr>
        <w:tabs>
          <w:tab w:val="num" w:pos="709"/>
        </w:tabs>
        <w:spacing w:after="0"/>
        <w:ind w:left="709" w:hanging="709"/>
        <w:rPr>
          <w:rFonts w:ascii="Times New Roman" w:hAnsi="Times New Roman"/>
          <w:b/>
        </w:rPr>
      </w:pPr>
      <w:r w:rsidRPr="009A2902">
        <w:rPr>
          <w:rFonts w:ascii="Times New Roman" w:hAnsi="Times New Roman"/>
          <w:b/>
        </w:rPr>
        <w:t>2.        Задание на оказание услуг</w:t>
      </w:r>
    </w:p>
    <w:p w:rsidR="00BB1C99" w:rsidRPr="009A2902" w:rsidRDefault="00BB1C99" w:rsidP="00BB1C99">
      <w:pPr>
        <w:spacing w:after="0"/>
        <w:ind w:left="709" w:hanging="709"/>
        <w:rPr>
          <w:rFonts w:ascii="Times New Roman" w:hAnsi="Times New Roman"/>
          <w:b/>
        </w:rPr>
      </w:pPr>
      <w:r w:rsidRPr="009A2902">
        <w:rPr>
          <w:rFonts w:ascii="Times New Roman" w:hAnsi="Times New Roman"/>
          <w:b/>
        </w:rPr>
        <w:t>2.1.      Общие требования:</w:t>
      </w:r>
    </w:p>
    <w:p w:rsidR="00BB1C99" w:rsidRPr="009A2902" w:rsidRDefault="00BB1C99" w:rsidP="00BB1C99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 xml:space="preserve">2.1.1    Предмет Договора: поставка </w:t>
      </w:r>
      <w:r>
        <w:rPr>
          <w:rFonts w:ascii="Times New Roman" w:hAnsi="Times New Roman"/>
        </w:rPr>
        <w:t>канцелярских товаров</w:t>
      </w:r>
      <w:r w:rsidRPr="009A2902">
        <w:rPr>
          <w:rFonts w:ascii="Times New Roman" w:hAnsi="Times New Roman"/>
        </w:rPr>
        <w:t xml:space="preserve">. </w:t>
      </w:r>
    </w:p>
    <w:p w:rsidR="00BB1C99" w:rsidRPr="009A2902" w:rsidRDefault="00BB1C99" w:rsidP="00BB1C99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 xml:space="preserve">2.1.2    Срок оказания услуг: один год </w:t>
      </w:r>
      <w:proofErr w:type="gramStart"/>
      <w:r w:rsidRPr="009A2902">
        <w:rPr>
          <w:rFonts w:ascii="Times New Roman" w:hAnsi="Times New Roman"/>
        </w:rPr>
        <w:t>с даты подписания</w:t>
      </w:r>
      <w:proofErr w:type="gramEnd"/>
      <w:r w:rsidRPr="009A2902">
        <w:rPr>
          <w:rFonts w:ascii="Times New Roman" w:hAnsi="Times New Roman"/>
        </w:rPr>
        <w:t xml:space="preserve"> договора.</w:t>
      </w:r>
    </w:p>
    <w:p w:rsidR="00BB1C99" w:rsidRPr="002E3A2F" w:rsidRDefault="00BB1C99" w:rsidP="00BB1C99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</w:t>
      </w:r>
      <w:r>
        <w:rPr>
          <w:rFonts w:ascii="Times New Roman" w:hAnsi="Times New Roman"/>
        </w:rPr>
        <w:t>3</w:t>
      </w:r>
      <w:r w:rsidRPr="009A2902">
        <w:rPr>
          <w:rFonts w:ascii="Times New Roman" w:hAnsi="Times New Roman"/>
        </w:rPr>
        <w:t xml:space="preserve">    Начальная (максимальная) цена </w:t>
      </w:r>
      <w:r w:rsidRPr="005962C0">
        <w:rPr>
          <w:rFonts w:ascii="Times New Roman" w:hAnsi="Times New Roman"/>
        </w:rPr>
        <w:t xml:space="preserve">договора – </w:t>
      </w:r>
      <w:r w:rsidRPr="00BB1C99">
        <w:rPr>
          <w:rFonts w:ascii="Times New Roman" w:hAnsi="Times New Roman"/>
        </w:rPr>
        <w:t>661 236,19</w:t>
      </w:r>
      <w:r>
        <w:rPr>
          <w:rFonts w:ascii="Times New Roman" w:hAnsi="Times New Roman"/>
        </w:rPr>
        <w:t xml:space="preserve"> </w:t>
      </w:r>
      <w:r w:rsidRPr="005962C0">
        <w:rPr>
          <w:rFonts w:ascii="Times New Roman" w:hAnsi="Times New Roman"/>
        </w:rPr>
        <w:t>руб., без учета НДС.</w:t>
      </w:r>
    </w:p>
    <w:p w:rsidR="00BB1C99" w:rsidRDefault="00BB1C99" w:rsidP="00BB1C99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</w:t>
      </w:r>
      <w:r w:rsidRPr="009A2902">
        <w:rPr>
          <w:rFonts w:ascii="Times New Roman" w:hAnsi="Times New Roman"/>
        </w:rPr>
        <w:t xml:space="preserve">    Объем </w:t>
      </w:r>
      <w:r>
        <w:rPr>
          <w:rFonts w:ascii="Times New Roman" w:hAnsi="Times New Roman"/>
        </w:rPr>
        <w:t xml:space="preserve">поставки: 1 комплект товара согласно Таблице №1 </w:t>
      </w:r>
      <w:r w:rsidRPr="005962C0">
        <w:rPr>
          <w:rFonts w:ascii="Times New Roman" w:hAnsi="Times New Roman"/>
        </w:rPr>
        <w:t>.</w:t>
      </w:r>
    </w:p>
    <w:p w:rsidR="00BB1C99" w:rsidRPr="005962C0" w:rsidRDefault="00BB1C99" w:rsidP="00BB1C99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2.1.5    </w:t>
      </w:r>
      <w:r w:rsidRPr="00BB1C99">
        <w:rPr>
          <w:rFonts w:ascii="Times New Roman" w:hAnsi="Times New Roman"/>
        </w:rPr>
        <w:t>Место поставки товара: в соответствии с таблицей №2</w:t>
      </w:r>
      <w:r>
        <w:rPr>
          <w:rFonts w:ascii="Times New Roman" w:hAnsi="Times New Roman"/>
        </w:rPr>
        <w:t>.</w:t>
      </w:r>
    </w:p>
    <w:p w:rsidR="00BB1C99" w:rsidRDefault="00BB1C99" w:rsidP="00BB1C99">
      <w:pPr>
        <w:pStyle w:val="aa"/>
        <w:tabs>
          <w:tab w:val="right" w:pos="10348"/>
        </w:tabs>
        <w:spacing w:after="0"/>
        <w:ind w:left="644"/>
        <w:jc w:val="center"/>
        <w:rPr>
          <w:rFonts w:ascii="Times New Roman" w:eastAsia="Arial Unicode MS" w:hAnsi="Times New Roman"/>
          <w:b/>
          <w:color w:val="000000"/>
          <w:lang w:eastAsia="ru-RU"/>
        </w:rPr>
      </w:pPr>
      <w:r w:rsidRPr="00BF041C">
        <w:rPr>
          <w:rFonts w:ascii="Times New Roman" w:eastAsia="Arial Unicode MS" w:hAnsi="Times New Roman"/>
          <w:b/>
          <w:color w:val="000000"/>
          <w:lang w:eastAsia="ru-RU"/>
        </w:rPr>
        <w:t>Таблица №1. Наименование продукции</w:t>
      </w: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548"/>
        <w:gridCol w:w="6212"/>
        <w:gridCol w:w="901"/>
        <w:gridCol w:w="849"/>
        <w:gridCol w:w="1554"/>
      </w:tblGrid>
      <w:tr w:rsidR="00BB1C99" w:rsidRPr="00F6459C" w:rsidTr="00522910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459C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F6459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6459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459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99" w:rsidRPr="00F6459C" w:rsidRDefault="00BB1C99" w:rsidP="00BB1C9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99" w:rsidRPr="00F6459C" w:rsidRDefault="00BB1C99" w:rsidP="00BB1C9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13" w:rsidRPr="00F6459C" w:rsidRDefault="00BB1C99" w:rsidP="00BB1C9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 xml:space="preserve">Начальная цена </w:t>
            </w:r>
          </w:p>
          <w:p w:rsidR="00BB1C99" w:rsidRPr="00F6459C" w:rsidRDefault="00BB1C99" w:rsidP="00BB1C9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 xml:space="preserve">ед. товара, </w:t>
            </w:r>
          </w:p>
          <w:p w:rsidR="00BB1C99" w:rsidRPr="00F6459C" w:rsidRDefault="00BB1C99" w:rsidP="00BB1C99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руб. без НДС</w:t>
            </w:r>
          </w:p>
        </w:tc>
      </w:tr>
      <w:tr w:rsidR="00BB1C99" w:rsidRPr="00F6459C" w:rsidTr="00522910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Антистеплер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материал: металл, пластик, для скоб №10, 24/6, 26/6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5F5013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19,78</w:t>
            </w:r>
          </w:p>
        </w:tc>
      </w:tr>
      <w:tr w:rsidR="00BB1C99" w:rsidRPr="00F6459C" w:rsidTr="00522910">
        <w:trPr>
          <w:trHeight w:val="5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5F3B8D" w:rsidP="0027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history="1">
              <w:r w:rsidR="00BB1C99" w:rsidRPr="00F6459C">
                <w:rPr>
                  <w:rFonts w:ascii="Times New Roman" w:eastAsia="Times New Roman" w:hAnsi="Times New Roman"/>
                  <w:color w:val="000000"/>
                  <w:lang w:eastAsia="ru-RU"/>
                </w:rPr>
                <w:t>Банковская резинка 500 гр./</w:t>
              </w:r>
              <w:proofErr w:type="spellStart"/>
              <w:r w:rsidR="00BB1C99" w:rsidRPr="00F6459C">
                <w:rPr>
                  <w:rFonts w:ascii="Times New Roman" w:eastAsia="Times New Roman" w:hAnsi="Times New Roman"/>
                  <w:color w:val="000000"/>
                  <w:lang w:eastAsia="ru-RU"/>
                </w:rPr>
                <w:t>упак</w:t>
              </w:r>
              <w:proofErr w:type="spellEnd"/>
              <w:r w:rsidR="00BB1C99" w:rsidRPr="00F6459C">
                <w:rPr>
                  <w:rFonts w:ascii="Times New Roman" w:eastAsia="Times New Roman" w:hAnsi="Times New Roman"/>
                  <w:color w:val="000000"/>
                  <w:lang w:eastAsia="ru-RU"/>
                </w:rPr>
                <w:t>. (разноцвет., диаметр 60 мм, не менее 70% латекс, не менее 30 % каучук, толщина не менее 1,5 мм, в поли</w:t>
              </w:r>
              <w:r w:rsidR="0027461F">
                <w:rPr>
                  <w:rFonts w:ascii="Times New Roman" w:eastAsia="Times New Roman" w:hAnsi="Times New Roman"/>
                  <w:color w:val="000000"/>
                  <w:lang w:eastAsia="ru-RU"/>
                </w:rPr>
                <w:t>мер</w:t>
              </w:r>
              <w:proofErr w:type="gramStart"/>
              <w:r w:rsidR="00BB1C99" w:rsidRPr="00F6459C">
                <w:rPr>
                  <w:rFonts w:ascii="Times New Roman" w:eastAsia="Times New Roman" w:hAnsi="Times New Roman"/>
                  <w:color w:val="000000"/>
                  <w:lang w:eastAsia="ru-RU"/>
                </w:rPr>
                <w:t>.</w:t>
              </w:r>
              <w:proofErr w:type="gramEnd"/>
              <w:r w:rsidR="00BB1C99" w:rsidRPr="00F6459C">
                <w:rPr>
                  <w:rFonts w:ascii="Times New Roman" w:eastAsia="Times New Roman" w:hAnsi="Times New Roman"/>
                  <w:color w:val="000000"/>
                  <w:lang w:eastAsia="ru-RU"/>
                </w:rPr>
                <w:t xml:space="preserve"> </w:t>
              </w:r>
              <w:proofErr w:type="gramStart"/>
              <w:r w:rsidR="00BB1C99" w:rsidRPr="00F6459C">
                <w:rPr>
                  <w:rFonts w:ascii="Times New Roman" w:eastAsia="Times New Roman" w:hAnsi="Times New Roman"/>
                  <w:color w:val="000000"/>
                  <w:lang w:eastAsia="ru-RU"/>
                </w:rPr>
                <w:t>п</w:t>
              </w:r>
              <w:proofErr w:type="gramEnd"/>
              <w:r w:rsidR="00BB1C99" w:rsidRPr="00F6459C">
                <w:rPr>
                  <w:rFonts w:ascii="Times New Roman" w:eastAsia="Times New Roman" w:hAnsi="Times New Roman"/>
                  <w:color w:val="000000"/>
                  <w:lang w:eastAsia="ru-RU"/>
                </w:rPr>
                <w:t xml:space="preserve">акете) </w:t>
              </w:r>
            </w:hyperlink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5F5013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162,45</w:t>
            </w:r>
          </w:p>
        </w:tc>
      </w:tr>
      <w:tr w:rsidR="00BB1C99" w:rsidRPr="00F6459C" w:rsidTr="00522910">
        <w:trPr>
          <w:trHeight w:val="4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Блок бумаги для заметок 9х9 см, цветной, 500 л. плотность не менее 80 г/см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5F5013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54,33</w:t>
            </w:r>
          </w:p>
        </w:tc>
      </w:tr>
      <w:tr w:rsidR="00BB1C99" w:rsidRPr="00F6459C" w:rsidTr="00522910">
        <w:trPr>
          <w:trHeight w:val="41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Блок бумаги для заметок 9х9 см, белый, 500л.  плотность не менее 80 г/см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5F5013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40,80</w:t>
            </w:r>
          </w:p>
        </w:tc>
      </w:tr>
      <w:tr w:rsidR="00BB1C99" w:rsidRPr="00F6459C" w:rsidTr="00522910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Блок бумаги для заметок 9х9 см, белый, 500 л. в пластик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оксе,  плотность не менее 80 г/см2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013" w:rsidRPr="00F6459C" w:rsidRDefault="005F5013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5F5013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57,91</w:t>
            </w:r>
          </w:p>
        </w:tc>
      </w:tr>
      <w:tr w:rsidR="00BB1C99" w:rsidRPr="00F6459C" w:rsidTr="0052291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1F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Бл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>ок бумаги для заметок 38(40)х 51(50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мм с липким слоем, цветные, не менее 200 л. в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>упаковке, плотность не менее 6</w:t>
            </w:r>
          </w:p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0 г/см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 клейкость 18-22 Н/м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013" w:rsidRPr="00F6459C" w:rsidRDefault="005F5013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33,77</w:t>
            </w:r>
          </w:p>
        </w:tc>
      </w:tr>
      <w:tr w:rsidR="00BB1C99" w:rsidRPr="00F6459C" w:rsidTr="00522910">
        <w:trPr>
          <w:trHeight w:val="5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Бумага для записи с лип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лоем 76*76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мм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 4-5 цветов, не менее 400 л. в упаковке,   плотность не менее 80 г/см2,  клейкость 18-22 Н/м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5F5013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105,83</w:t>
            </w:r>
          </w:p>
        </w:tc>
      </w:tr>
      <w:tr w:rsidR="00BB1C99" w:rsidRPr="00F6459C" w:rsidTr="00522910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Грифели для мех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арандашей диаметр грифеля не менее 0,5мм, твердость грифеля НВ,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12шт./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B6221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26,58</w:t>
            </w:r>
          </w:p>
        </w:tc>
      </w:tr>
      <w:tr w:rsidR="00BB1C99" w:rsidRPr="00F6459C" w:rsidTr="00522910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522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Дырокол из стали для установки люверсов (отверстия с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метал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бодком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на 30 листов, диаметр отв. не менее 5 мм, расстояние от края листа до центра отверстия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регулир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до 13мм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B6221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559,13</w:t>
            </w:r>
          </w:p>
        </w:tc>
      </w:tr>
      <w:tr w:rsidR="00BB1C99" w:rsidRPr="00F6459C" w:rsidTr="00522910">
        <w:trPr>
          <w:trHeight w:val="7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Дырокол метал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 2 отверстия, диаметр отв. 5,5 мм, расстояние между отв. не менее 80 мм, толщина пробив. бумаги 40л., с линейкой на ф. А4,А5,А6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E06A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337,80</w:t>
            </w:r>
          </w:p>
        </w:tc>
      </w:tr>
      <w:tr w:rsidR="00BB1C99" w:rsidRPr="00F6459C" w:rsidTr="00522910">
        <w:trPr>
          <w:trHeight w:val="5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Дырокол метал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егулир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 на 2-3-4 отв. с регулируемым расстоянием между отверстиями, мощность до 30 листов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E06A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AE21EF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00,00</w:t>
            </w:r>
          </w:p>
        </w:tc>
      </w:tr>
      <w:tr w:rsidR="00BB1C99" w:rsidRPr="00F6459C" w:rsidTr="00522910">
        <w:trPr>
          <w:trHeight w:val="5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Люверсы диаметр не менее 4,8 мм, длина ножки не более 4,6 мм, цвет золотистый, не менее 250 шт./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  <w:r w:rsidR="00AE21EF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BB1C99" w:rsidRPr="00F6459C" w:rsidTr="00522910">
        <w:trPr>
          <w:trHeight w:val="57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Жидкость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корректирующая на водной основе быстросохнущая 20 мл для рукописных и машинописных текстов, с кисточкой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E06A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12,36</w:t>
            </w:r>
          </w:p>
        </w:tc>
      </w:tr>
      <w:tr w:rsidR="00BB1C99" w:rsidRPr="00F6459C" w:rsidTr="00522910">
        <w:trPr>
          <w:trHeight w:val="3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27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Зажимы для бумаг металл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ёрн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ширина 19мм, количество скрепляемых листов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80 листов,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 шт./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E06A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11,41</w:t>
            </w:r>
          </w:p>
        </w:tc>
      </w:tr>
      <w:tr w:rsidR="00BB1C99" w:rsidRPr="00F6459C" w:rsidTr="00522910">
        <w:trPr>
          <w:trHeight w:val="3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27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Зажимы  для бумаг металл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ёрн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ширина  25мм, количество скрепляемых листов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100 листов,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 шт./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E06A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18,35</w:t>
            </w:r>
          </w:p>
        </w:tc>
      </w:tr>
      <w:tr w:rsidR="00BB1C99" w:rsidRPr="00F6459C" w:rsidTr="00522910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27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Зажимы  для бумаг металл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ерн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ширина 32 мм, </w:t>
            </w:r>
            <w:r w:rsidRPr="00F6459C">
              <w:t xml:space="preserve">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скрепляемых листов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140 листов,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 шт./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E06A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25,92</w:t>
            </w:r>
          </w:p>
        </w:tc>
      </w:tr>
      <w:tr w:rsidR="00BB1C99" w:rsidRPr="00F6459C" w:rsidTr="00522910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27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Зажимы  для бумаг металл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ерн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Ширина 41 мм,  количество скрепляемых листов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200 листов,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 шт./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E06A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47,09</w:t>
            </w:r>
          </w:p>
        </w:tc>
      </w:tr>
      <w:tr w:rsidR="00BB1C99" w:rsidRPr="00F6459C" w:rsidTr="00522910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27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Зажимы  для бумаг металл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ерн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51 мм,  количество скрепляемых листов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240 листов,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менее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 шт./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E06A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69,17</w:t>
            </w:r>
          </w:p>
        </w:tc>
      </w:tr>
      <w:tr w:rsidR="00BB1C99" w:rsidRPr="00F6459C" w:rsidTr="00522910">
        <w:trPr>
          <w:trHeight w:val="33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Калька, плотность не менее 90 г/м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упаковка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 л., 210*297 мм. А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lang w:eastAsia="ru-RU"/>
              </w:rPr>
              <w:t>1149,01</w:t>
            </w:r>
          </w:p>
        </w:tc>
      </w:tr>
      <w:tr w:rsidR="00BB1C99" w:rsidRPr="00F6459C" w:rsidTr="00522910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Калькулятор, разрядность дисплея не ниже 12 разряда, полноразмерный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E06A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569,37</w:t>
            </w:r>
          </w:p>
        </w:tc>
      </w:tr>
      <w:tr w:rsidR="00BB1C99" w:rsidRPr="00F6459C" w:rsidTr="00522910">
        <w:trPr>
          <w:trHeight w:val="6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Карандаш механический диаметр грифеля не менее 0,5мм, корпус с клипом, с рифленой зоной захвата, с ластиком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E06A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</w:tr>
      <w:tr w:rsidR="00BB1C99" w:rsidRPr="00F6459C" w:rsidTr="00522910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Карандаш ч/граф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ластиковый, твердость грифеля H/B, с ластиком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E06A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1,88</w:t>
            </w:r>
          </w:p>
        </w:tc>
      </w:tr>
      <w:tr w:rsidR="00BB1C99" w:rsidRPr="00F6459C" w:rsidTr="00522910">
        <w:trPr>
          <w:trHeight w:val="5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Клей-роллер ПВА для склеивания бумаги, картона, дерева и пр., 65гр., вид наконечника – роллер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E06A1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12,62</w:t>
            </w:r>
          </w:p>
        </w:tc>
      </w:tr>
      <w:tr w:rsidR="00BB1C99" w:rsidRPr="00F6459C" w:rsidTr="00522910">
        <w:trPr>
          <w:trHeight w:val="55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Клей-карандаш  для склеивания бумаги, картона, фото и пр., 15 гр. нетоксичен, не коробит бумагу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62EA8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15,40</w:t>
            </w:r>
          </w:p>
        </w:tc>
      </w:tr>
      <w:tr w:rsidR="00BB1C99" w:rsidRPr="00F6459C" w:rsidTr="00522910">
        <w:trPr>
          <w:trHeight w:val="7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Клейкие закладки пластиковые 5цветов, количество закладок в упаковке 100-125 шт., ширина закладки не менее 12 мм, длина закладки не менее 45 мм, возможность многократного  нанесения надписей и  использования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62EA8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10,53</w:t>
            </w:r>
          </w:p>
        </w:tc>
      </w:tr>
      <w:tr w:rsidR="00BB1C99" w:rsidRPr="00F6459C" w:rsidTr="0052291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Книга учета 96л, А4, клетка, обложка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бумвинил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внутр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лок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офсет бум., плотность не менее 70 г/м2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62EA8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77,75</w:t>
            </w:r>
          </w:p>
        </w:tc>
      </w:tr>
      <w:tr w:rsidR="00BB1C99" w:rsidRPr="00F6459C" w:rsidTr="0052291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Корректирующая лента-роллер, ширина не менее 5мм, длина не менее 8 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62EA8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45,34</w:t>
            </w:r>
          </w:p>
        </w:tc>
      </w:tr>
      <w:tr w:rsidR="00BB1C99" w:rsidRPr="00F6459C" w:rsidTr="00522910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Короб архивный,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гофрокартон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 размер (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ДхШхВ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): 480*325*295 см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62EA8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115,83</w:t>
            </w:r>
          </w:p>
        </w:tc>
      </w:tr>
      <w:tr w:rsidR="00BB1C99" w:rsidRPr="00F6459C" w:rsidTr="00522910">
        <w:trPr>
          <w:trHeight w:val="4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Краска штемпельная синяя на водно-масляной основе, объем флакона не менее 30 мл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320D1B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62EA8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58,04</w:t>
            </w:r>
          </w:p>
        </w:tc>
      </w:tr>
      <w:tr w:rsidR="00BB1C99" w:rsidRPr="00F6459C" w:rsidTr="00522910">
        <w:trPr>
          <w:trHeight w:val="4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Линейка 20см, материал: пластик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прозр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тонир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 цвет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односторонней мм. шкалой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62EA8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23,34</w:t>
            </w:r>
          </w:p>
        </w:tc>
      </w:tr>
      <w:tr w:rsidR="00BB1C99" w:rsidRPr="00F6459C" w:rsidTr="00522910">
        <w:trPr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Линейка, 30см, материал: пластик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прозр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бесцвет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  с односторонней мм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калой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162EA8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31,99</w:t>
            </w:r>
          </w:p>
        </w:tc>
      </w:tr>
      <w:tr w:rsidR="00BB1C99" w:rsidRPr="00F6459C" w:rsidTr="00522910">
        <w:trPr>
          <w:trHeight w:val="4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Вертикальный накопитель</w:t>
            </w:r>
            <w:r w:rsidRPr="00F6459C">
              <w:t xml:space="preserve">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для хранения и классификации документов, материал: пластик, ширина 100 мм, тон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ерн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59,00</w:t>
            </w:r>
          </w:p>
        </w:tc>
      </w:tr>
      <w:tr w:rsidR="00BB1C99" w:rsidRPr="00F6459C" w:rsidTr="0052291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Лоток д/бумаг горизонтальный, материал: пластик, цвет: прозрачный тонированный, высота лотка: не менее 6,3 см, высота всей секции: 6,3 см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A8" w:rsidRPr="00F6459C" w:rsidRDefault="00162EA8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  <w:r w:rsidR="00AE21EF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BB1C99" w:rsidRPr="00F6459C" w:rsidTr="00522910">
        <w:trPr>
          <w:trHeight w:val="6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Маркер для досок на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водн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 основе, для письма на досках сухого стирания, толщина линии письма: 1,5-3 мм, форма наконечника: круглая, материал корпуса: пластик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EA8" w:rsidRPr="00F6459C" w:rsidRDefault="00162EA8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162EA8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102,12</w:t>
            </w:r>
          </w:p>
        </w:tc>
      </w:tr>
      <w:tr w:rsidR="00BB1C99" w:rsidRPr="00F6459C" w:rsidTr="00522910">
        <w:trPr>
          <w:trHeight w:val="42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Маркер перманентный, водостойкий, на спиртовой основе,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цв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расный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 толщина линии 1-2 мм, круглый наконечник, материал корпуса: пластик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76" w:rsidRPr="00F6459C" w:rsidRDefault="00D11E76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D11E76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32,96</w:t>
            </w:r>
          </w:p>
        </w:tc>
      </w:tr>
      <w:tr w:rsidR="00BB1C99" w:rsidRPr="00F6459C" w:rsidTr="00522910">
        <w:trPr>
          <w:trHeight w:val="53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Маркер  перманентный, водостойкий, на спиртовой основе,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цв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иний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  толщина линии 1-2 мм, круглый наконечник, материал корпуса: пластик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76" w:rsidRPr="00F6459C" w:rsidRDefault="00D11E76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D11E76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32,96</w:t>
            </w:r>
          </w:p>
        </w:tc>
      </w:tr>
      <w:tr w:rsidR="00BB1C99" w:rsidRPr="00F6459C" w:rsidTr="00522910">
        <w:trPr>
          <w:trHeight w:val="55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Маркер  перманентный, водостойкий, на спиртовой основе,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цв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.ч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ерный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  толщина линии 1-2 мм, круглый наконечник, материал корпуса: пластик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76" w:rsidRPr="00F6459C" w:rsidRDefault="00D11E76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26,03</w:t>
            </w:r>
          </w:p>
        </w:tc>
      </w:tr>
      <w:tr w:rsidR="00BB1C99" w:rsidRPr="00F6459C" w:rsidTr="00522910">
        <w:trPr>
          <w:trHeight w:val="4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8362DF" w:rsidRDefault="00BB1C99" w:rsidP="008362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2DF">
              <w:rPr>
                <w:rFonts w:ascii="Times New Roman" w:eastAsia="Times New Roman" w:hAnsi="Times New Roman"/>
                <w:color w:val="000000"/>
                <w:lang w:eastAsia="ru-RU"/>
              </w:rPr>
              <w:t>Маркер перманентный для CD/DVD кругл</w:t>
            </w:r>
            <w:proofErr w:type="gramStart"/>
            <w:r w:rsidRPr="008362D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836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8362DF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gramEnd"/>
            <w:r w:rsidRPr="008362DF">
              <w:rPr>
                <w:rFonts w:ascii="Times New Roman" w:eastAsia="Times New Roman" w:hAnsi="Times New Roman"/>
                <w:color w:val="000000"/>
                <w:lang w:eastAsia="ru-RU"/>
              </w:rPr>
              <w:t>аконечник, толщина линии не менее 0,7 мм, цвет</w:t>
            </w:r>
            <w:r w:rsidR="00836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черный</w:t>
            </w:r>
            <w:r w:rsidRPr="008362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8362DF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62DF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E76" w:rsidRPr="00F6459C" w:rsidRDefault="00D11E76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62EA8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  <w:r w:rsidR="00AE21EF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  <w:p w:rsidR="00BB1C99" w:rsidRPr="00F6459C" w:rsidRDefault="00BB1C99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1C99" w:rsidRPr="00F6459C" w:rsidTr="00522910">
        <w:trPr>
          <w:trHeight w:val="50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Маркер выделитель текста  для бумаги, факса, разноцветные, толщина линии 2-4 мм, клиновидный наконечник, на водной основе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</w:tr>
      <w:tr w:rsidR="00BB1C99" w:rsidRPr="00F6459C" w:rsidTr="00522910">
        <w:trPr>
          <w:trHeight w:val="28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8362DF" w:rsidP="008362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Мини-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B1C99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теплер</w:t>
            </w:r>
            <w:proofErr w:type="spellEnd"/>
            <w:r w:rsidR="00BB1C99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скоб №10 до 10 л. </w:t>
            </w:r>
            <w:proofErr w:type="spellStart"/>
            <w:r w:rsidR="00BB1C99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метал</w:t>
            </w:r>
            <w:proofErr w:type="gramStart"/>
            <w:r w:rsidR="00BB1C99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 w:rsidR="00BB1C99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снова</w:t>
            </w:r>
            <w:proofErr w:type="spellEnd"/>
            <w:r w:rsidR="00BB1C99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пластик. корпус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D11E76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46,63</w:t>
            </w:r>
          </w:p>
        </w:tc>
      </w:tr>
      <w:tr w:rsidR="00BB1C99" w:rsidRPr="00F6459C" w:rsidTr="00522910">
        <w:trPr>
          <w:trHeight w:val="69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Настольный набор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вращающ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основа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черн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комплектация: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степлер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скобы, не менее 2 карандашей,  не менее 2 шариковых ручек, скрепки, ластик, точилка, линейка, ножницы, канц. нож, блок бумаги для записи 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D11E76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190,21</w:t>
            </w:r>
          </w:p>
        </w:tc>
      </w:tr>
      <w:tr w:rsidR="00BB1C99" w:rsidRPr="00F6459C" w:rsidTr="00522910">
        <w:trPr>
          <w:trHeight w:val="28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Нить лавсан д/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прош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окум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белая, не менее 1000 м., бобина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D11E76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91,70</w:t>
            </w:r>
          </w:p>
        </w:tc>
      </w:tr>
      <w:tr w:rsidR="00BB1C99" w:rsidRPr="00F6459C" w:rsidTr="00522910">
        <w:trPr>
          <w:trHeight w:val="54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Нож канцелярский для резки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разл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материалов, ширина лезвия не более 18мм.,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auto-lock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блистер + 2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зап.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лезвия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D11E76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BC7D8D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</w:tr>
      <w:tr w:rsidR="00BB1C99" w:rsidRPr="00F6459C" w:rsidTr="00522910">
        <w:trPr>
          <w:trHeight w:val="54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Ножницы, длина лезвия не менее 18 см, нерж. сталь, ручки - резин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ротивоскользящая поверхность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B6564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52,95</w:t>
            </w:r>
          </w:p>
        </w:tc>
      </w:tr>
      <w:tr w:rsidR="00BB1C99" w:rsidRPr="00F6459C" w:rsidTr="00522910">
        <w:trPr>
          <w:trHeight w:val="44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Офис-книги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регистр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осетителей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А4, 96л. обл.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бумвинил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 бум. офсет</w:t>
            </w:r>
            <w:r w:rsidR="0027461F">
              <w:t xml:space="preserve"> </w:t>
            </w:r>
            <w:r w:rsidR="0027461F" w:rsidRPr="0027461F">
              <w:rPr>
                <w:rFonts w:ascii="Times New Roman" w:eastAsia="Times New Roman" w:hAnsi="Times New Roman"/>
                <w:color w:val="000000"/>
                <w:lang w:eastAsia="ru-RU"/>
              </w:rPr>
              <w:t>плотность не менее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60г/м2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B6564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90,12</w:t>
            </w:r>
          </w:p>
        </w:tc>
      </w:tr>
      <w:tr w:rsidR="00BB1C99" w:rsidRPr="00F6459C" w:rsidTr="00522910">
        <w:trPr>
          <w:trHeight w:val="42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Офис-книги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регистр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.д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окументов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А4 96л. 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бумвинил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бум. офсет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плотность </w:t>
            </w:r>
            <w:r w:rsidR="0027461F" w:rsidRPr="00274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60г/м2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B6564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90,12</w:t>
            </w:r>
          </w:p>
        </w:tc>
      </w:tr>
      <w:tr w:rsidR="00BB1C99" w:rsidRPr="00F6459C" w:rsidTr="00522910">
        <w:trPr>
          <w:trHeight w:val="40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Офис-книги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регистр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орреспонд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А4 96л. 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бумвинил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бум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фсет</w:t>
            </w:r>
            <w:r w:rsidR="0027461F">
              <w:t xml:space="preserve"> </w:t>
            </w:r>
            <w:r w:rsidR="0027461F" w:rsidRPr="0027461F">
              <w:rPr>
                <w:rFonts w:ascii="Times New Roman" w:eastAsia="Times New Roman" w:hAnsi="Times New Roman"/>
                <w:color w:val="000000"/>
                <w:lang w:eastAsia="ru-RU"/>
              </w:rPr>
              <w:t>плотность не менее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60г/м2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B6564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90,12</w:t>
            </w:r>
          </w:p>
        </w:tc>
      </w:tr>
      <w:tr w:rsidR="00BB1C99" w:rsidRPr="00F6459C" w:rsidTr="00522910">
        <w:trPr>
          <w:trHeight w:val="69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Пaпка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арочным механизмом ширина корешка не менее 50 мм, материал: картон, толщина картона не менее 2 мм, фактура под мрамор, карман со сменной этикеткой, вместимость не более 350 л. формат А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B6564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89,04</w:t>
            </w:r>
          </w:p>
        </w:tc>
      </w:tr>
      <w:tr w:rsidR="00BB1C99" w:rsidRPr="00F6459C" w:rsidTr="00522910">
        <w:trPr>
          <w:trHeight w:val="6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Пaпка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арочным механизмом ширина корешка не менее 75 мм, материал: картон, толщина картона не менее 2 мм, фактура под мрамор, карман со сменной этикеткой, вместимость не более 450 л. формат А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B6564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103,84</w:t>
            </w:r>
          </w:p>
        </w:tc>
      </w:tr>
      <w:tr w:rsidR="00BB1C99" w:rsidRPr="00F6459C" w:rsidTr="00522910">
        <w:trPr>
          <w:trHeight w:val="41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27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Папка пластик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ц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ветная, с пружинным скоросшивателем, формат А4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AD788B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52,29</w:t>
            </w:r>
          </w:p>
        </w:tc>
      </w:tr>
      <w:tr w:rsidR="00BB1C99" w:rsidRPr="00F6459C" w:rsidTr="00522910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27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Папка пластик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ц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ветная, на 2-х кольцах,  ширина корешка до 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мм.  формат А4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35,03</w:t>
            </w:r>
          </w:p>
        </w:tc>
      </w:tr>
      <w:tr w:rsidR="00BB1C99" w:rsidRPr="00F6459C" w:rsidTr="00522910">
        <w:trPr>
          <w:trHeight w:val="5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D877BD" w:rsidRDefault="005F3B8D" w:rsidP="00D8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history="1">
              <w:r w:rsidR="00BB1C99" w:rsidRPr="00D877BD">
                <w:rPr>
                  <w:rFonts w:ascii="Times New Roman" w:eastAsia="Times New Roman" w:hAnsi="Times New Roman"/>
                  <w:color w:val="000000"/>
                  <w:lang w:eastAsia="ru-RU"/>
                </w:rPr>
                <w:t>Папка на молнии пласт</w:t>
              </w:r>
              <w:proofErr w:type="gramStart"/>
              <w:r w:rsidR="00BB1C99" w:rsidRPr="00D877BD">
                <w:rPr>
                  <w:rFonts w:ascii="Times New Roman" w:eastAsia="Times New Roman" w:hAnsi="Times New Roman"/>
                  <w:color w:val="000000"/>
                  <w:lang w:eastAsia="ru-RU"/>
                </w:rPr>
                <w:t>.</w:t>
              </w:r>
              <w:proofErr w:type="gramEnd"/>
              <w:r w:rsidR="00BB1C99" w:rsidRPr="00D877BD">
                <w:rPr>
                  <w:rFonts w:ascii="Times New Roman" w:eastAsia="Times New Roman" w:hAnsi="Times New Roman"/>
                  <w:color w:val="000000"/>
                  <w:lang w:eastAsia="ru-RU"/>
                </w:rPr>
                <w:t xml:space="preserve"> </w:t>
              </w:r>
              <w:proofErr w:type="gramStart"/>
              <w:r w:rsidR="00BB1C99" w:rsidRPr="00D877BD">
                <w:rPr>
                  <w:rFonts w:ascii="Times New Roman" w:eastAsia="Times New Roman" w:hAnsi="Times New Roman"/>
                  <w:color w:val="000000"/>
                  <w:lang w:eastAsia="ru-RU"/>
                </w:rPr>
                <w:t>т</w:t>
              </w:r>
              <w:proofErr w:type="gramEnd"/>
              <w:r w:rsidR="00BB1C99" w:rsidRPr="00D877BD">
                <w:rPr>
                  <w:rFonts w:ascii="Times New Roman" w:eastAsia="Times New Roman" w:hAnsi="Times New Roman"/>
                  <w:color w:val="000000"/>
                  <w:lang w:eastAsia="ru-RU"/>
                </w:rPr>
                <w:t>олщина не</w:t>
              </w:r>
              <w:r w:rsidR="005748C6" w:rsidRPr="00D877BD">
                <w:rPr>
                  <w:rFonts w:ascii="Times New Roman" w:eastAsia="Times New Roman" w:hAnsi="Times New Roman"/>
                  <w:color w:val="000000"/>
                  <w:lang w:eastAsia="ru-RU"/>
                </w:rPr>
                <w:t xml:space="preserve"> менее </w:t>
              </w:r>
              <w:r w:rsidR="00BB1C99" w:rsidRPr="00D877BD">
                <w:rPr>
                  <w:rFonts w:ascii="Times New Roman" w:eastAsia="Times New Roman" w:hAnsi="Times New Roman"/>
                  <w:color w:val="000000"/>
                  <w:lang w:eastAsia="ru-RU"/>
                </w:rPr>
                <w:t xml:space="preserve">0,7 мм, с </w:t>
              </w:r>
              <w:proofErr w:type="spellStart"/>
              <w:r w:rsidR="00BB1C99" w:rsidRPr="00D877BD">
                <w:rPr>
                  <w:rFonts w:ascii="Times New Roman" w:eastAsia="Times New Roman" w:hAnsi="Times New Roman"/>
                  <w:color w:val="000000"/>
                  <w:lang w:eastAsia="ru-RU"/>
                </w:rPr>
                <w:t>внутр</w:t>
              </w:r>
              <w:proofErr w:type="spellEnd"/>
              <w:r w:rsidR="00BB1C99" w:rsidRPr="00D877BD">
                <w:rPr>
                  <w:rFonts w:ascii="Times New Roman" w:eastAsia="Times New Roman" w:hAnsi="Times New Roman"/>
                  <w:color w:val="000000"/>
                  <w:lang w:eastAsia="ru-RU"/>
                </w:rPr>
                <w:t xml:space="preserve">. карманом, черная, формат А4  </w:t>
              </w:r>
            </w:hyperlink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80,21</w:t>
            </w:r>
          </w:p>
        </w:tc>
      </w:tr>
      <w:tr w:rsidR="00BB1C99" w:rsidRPr="00F6459C" w:rsidTr="00522910">
        <w:trPr>
          <w:trHeight w:val="49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D877BD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>Папка на молнии с ручками офисная материал: нейлон, формат А</w:t>
            </w:r>
            <w:proofErr w:type="gramStart"/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одно отделение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123,90</w:t>
            </w:r>
          </w:p>
        </w:tc>
      </w:tr>
      <w:tr w:rsidR="00BB1C99" w:rsidRPr="00F6459C" w:rsidTr="00522910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D877BD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Папка на резинках </w:t>
            </w:r>
            <w:proofErr w:type="spellStart"/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>цвет</w:t>
            </w:r>
            <w:proofErr w:type="gramStart"/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>ластик</w:t>
            </w:r>
            <w:proofErr w:type="spellEnd"/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толщина пластика не менее 0,5 мм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66,25</w:t>
            </w:r>
          </w:p>
        </w:tc>
      </w:tr>
      <w:tr w:rsidR="00BB1C99" w:rsidRPr="00F6459C" w:rsidTr="00522910">
        <w:trPr>
          <w:trHeight w:val="55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D877BD" w:rsidRDefault="00BB1C99" w:rsidP="0027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>Пап</w:t>
            </w:r>
            <w:r w:rsidR="0027461F"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>ка портфель, материал: пластик</w:t>
            </w:r>
            <w:proofErr w:type="gramStart"/>
            <w:r w:rsidR="0027461F"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proofErr w:type="gramEnd"/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>размещ</w:t>
            </w:r>
            <w:proofErr w:type="spellEnd"/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папок и документов формата </w:t>
            </w:r>
            <w:r w:rsidR="00D877BD"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>А4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290,90</w:t>
            </w:r>
          </w:p>
        </w:tc>
      </w:tr>
      <w:tr w:rsidR="00BB1C99" w:rsidRPr="00F6459C" w:rsidTr="00522910">
        <w:trPr>
          <w:trHeight w:val="40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D877BD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77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Папка архивная картон, толщина корешка не менее 75 мм, с завязками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8B" w:rsidRPr="00F6459C" w:rsidRDefault="00AD788B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AD788B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33,79</w:t>
            </w:r>
          </w:p>
        </w:tc>
      </w:tr>
      <w:tr w:rsidR="00BB1C99" w:rsidRPr="00F6459C" w:rsidTr="00522910">
        <w:trPr>
          <w:trHeight w:val="5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Папка пластик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ц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ветная, с  боковым прижимом, ширина корешка не менее 17 мм. формат А4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30,23</w:t>
            </w:r>
          </w:p>
        </w:tc>
      </w:tr>
      <w:tr w:rsidR="00BB1C99" w:rsidRPr="00F6459C" w:rsidTr="00522910">
        <w:trPr>
          <w:trHeight w:val="4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Папка с завязками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>, плотность не менее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220г/м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немелованная, картон, формат А4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B6564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3,93</w:t>
            </w:r>
          </w:p>
        </w:tc>
      </w:tr>
      <w:tr w:rsidR="00BB1C99" w:rsidRPr="00F6459C" w:rsidTr="00522910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lang w:eastAsia="ru-RU"/>
              </w:rPr>
              <w:t>Папка-скоросшиватель, картон, А</w:t>
            </w:r>
            <w:proofErr w:type="gramStart"/>
            <w:r w:rsidRPr="00F6459C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F6459C">
              <w:rPr>
                <w:rFonts w:ascii="Times New Roman" w:eastAsia="Times New Roman" w:hAnsi="Times New Roman"/>
                <w:lang w:eastAsia="ru-RU"/>
              </w:rPr>
              <w:t>, до 300 листов, плотность картона не менее 150г/кв. 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564" w:rsidRPr="00F6459C" w:rsidRDefault="004B6564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37,00</w:t>
            </w:r>
          </w:p>
        </w:tc>
      </w:tr>
      <w:tr w:rsidR="00BB1C99" w:rsidRPr="00F6459C" w:rsidTr="00522910">
        <w:trPr>
          <w:trHeight w:val="33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lang w:eastAsia="ru-RU"/>
              </w:rPr>
              <w:t>Папка обложка ДЕЛО, плотность картона не менее 260г/м</w:t>
            </w:r>
            <w:proofErr w:type="gramStart"/>
            <w:r w:rsidRPr="00F6459C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F6459C">
              <w:rPr>
                <w:rFonts w:ascii="Times New Roman" w:eastAsia="Times New Roman" w:hAnsi="Times New Roman"/>
                <w:lang w:eastAsia="ru-RU"/>
              </w:rPr>
              <w:t xml:space="preserve">, немел.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2,49</w:t>
            </w:r>
          </w:p>
        </w:tc>
      </w:tr>
      <w:tr w:rsidR="00BB1C99" w:rsidRPr="00F6459C" w:rsidTr="00522910">
        <w:trPr>
          <w:trHeight w:val="41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27461F" w:rsidP="002746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Папка скоросшиватель ДЕЛО, плотность не менее </w:t>
            </w:r>
            <w:r w:rsidR="00BB1C99" w:rsidRPr="00F6459C">
              <w:rPr>
                <w:rFonts w:ascii="Times New Roman" w:eastAsia="Times New Roman" w:hAnsi="Times New Roman"/>
                <w:lang w:eastAsia="ru-RU"/>
              </w:rPr>
              <w:t>300г/м</w:t>
            </w:r>
            <w:proofErr w:type="gramStart"/>
            <w:r w:rsidR="00BB1C99" w:rsidRPr="00F6459C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="00BB1C99" w:rsidRPr="00F6459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="00BB1C99" w:rsidRPr="00F6459C">
              <w:rPr>
                <w:rFonts w:ascii="Times New Roman" w:eastAsia="Times New Roman" w:hAnsi="Times New Roman"/>
                <w:lang w:eastAsia="ru-RU"/>
              </w:rPr>
              <w:t>мелов</w:t>
            </w:r>
            <w:proofErr w:type="spellEnd"/>
            <w:r w:rsidR="00BB1C99" w:rsidRPr="00F6459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разноцветн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7,76</w:t>
            </w:r>
          </w:p>
        </w:tc>
      </w:tr>
      <w:tr w:rsidR="00BB1C99" w:rsidRPr="00F6459C" w:rsidTr="00522910">
        <w:trPr>
          <w:trHeight w:val="5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2746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Папка скоросшиватель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прозр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 пл. А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цветная</w:t>
            </w:r>
            <w:r w:rsidR="0027461F">
              <w:rPr>
                <w:rFonts w:ascii="Times New Roman" w:eastAsia="Times New Roman" w:hAnsi="Times New Roman"/>
                <w:color w:val="000000"/>
                <w:lang w:eastAsia="ru-RU"/>
              </w:rPr>
              <w:t>, толщина обложки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0,13 мм,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нижн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до 0,18 мм на 100 листов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AD788B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6,06</w:t>
            </w:r>
          </w:p>
        </w:tc>
      </w:tr>
      <w:tr w:rsidR="00BB1C99" w:rsidRPr="00F6459C" w:rsidTr="00522910">
        <w:trPr>
          <w:trHeight w:val="4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Файл-вкладыш, А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перфорацией, плотность 30-35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мк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 100 шт./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AC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64,70</w:t>
            </w:r>
          </w:p>
        </w:tc>
      </w:tr>
      <w:tr w:rsidR="00BB1C99" w:rsidRPr="00F6459C" w:rsidTr="00522910">
        <w:trPr>
          <w:trHeight w:val="4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Файл-вкладыш А5, плотность 30-35 мкм</w:t>
            </w:r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>, не менее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100 </w:t>
            </w:r>
            <w:proofErr w:type="spellStart"/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 боковой перфорацией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AC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59,85</w:t>
            </w:r>
          </w:p>
        </w:tc>
      </w:tr>
      <w:tr w:rsidR="00BB1C99" w:rsidRPr="00F6459C" w:rsidTr="00522910">
        <w:trPr>
          <w:trHeight w:val="3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Папка-конверт пластик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олщина не менее 0,18 мм, формат А4 на кнопке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12,71</w:t>
            </w:r>
          </w:p>
        </w:tc>
      </w:tr>
      <w:tr w:rsidR="00BB1C99" w:rsidRPr="00F6459C" w:rsidTr="00522910">
        <w:trPr>
          <w:trHeight w:val="41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5F3B8D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2" w:history="1">
              <w:r w:rsidR="00BB1C99" w:rsidRPr="00F6459C">
                <w:rPr>
                  <w:rFonts w:ascii="Times New Roman" w:eastAsia="Times New Roman" w:hAnsi="Times New Roman"/>
                  <w:color w:val="000000"/>
                  <w:lang w:eastAsia="ru-RU"/>
                </w:rPr>
                <w:t>Папка-уголок пластик цветной, толщина 0,15 мм,  формат А</w:t>
              </w:r>
              <w:proofErr w:type="gramStart"/>
              <w:r w:rsidR="00BB1C99" w:rsidRPr="00F6459C">
                <w:rPr>
                  <w:rFonts w:ascii="Times New Roman" w:eastAsia="Times New Roman" w:hAnsi="Times New Roman"/>
                  <w:color w:val="000000"/>
                  <w:lang w:eastAsia="ru-RU"/>
                </w:rPr>
                <w:t>4</w:t>
              </w:r>
              <w:proofErr w:type="gramEnd"/>
              <w:r w:rsidR="00BB1C99" w:rsidRPr="00F6459C">
                <w:rPr>
                  <w:rFonts w:ascii="Times New Roman" w:eastAsia="Times New Roman" w:hAnsi="Times New Roman"/>
                  <w:color w:val="000000"/>
                  <w:lang w:eastAsia="ru-RU"/>
                </w:rPr>
                <w:t xml:space="preserve"> </w:t>
              </w:r>
            </w:hyperlink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AC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3,56</w:t>
            </w:r>
          </w:p>
        </w:tc>
      </w:tr>
      <w:tr w:rsidR="00BB1C99" w:rsidRPr="00F6459C" w:rsidTr="00522910">
        <w:trPr>
          <w:trHeight w:val="51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Планшет пластиковый, толщина 0,9 мм, формат А4,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черн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верхн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 метал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рижимом и створкой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AD788B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40,72</w:t>
            </w:r>
          </w:p>
        </w:tc>
      </w:tr>
      <w:tr w:rsidR="00BB1C99" w:rsidRPr="00F6459C" w:rsidTr="00522910">
        <w:trPr>
          <w:trHeight w:val="45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Планинг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обложка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бумвинил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цв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иний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64 листа, недатированный, 305*130 мм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AD788B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110,71</w:t>
            </w:r>
          </w:p>
        </w:tc>
      </w:tr>
      <w:tr w:rsidR="00BB1C99" w:rsidRPr="00F6459C" w:rsidTr="00522910">
        <w:trPr>
          <w:trHeight w:val="3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Подушка для смачивания пальцев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гелевая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объем 15-25 мл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AD788B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74,92</w:t>
            </w:r>
          </w:p>
        </w:tc>
      </w:tr>
      <w:tr w:rsidR="00BB1C99" w:rsidRPr="00F6459C" w:rsidTr="00522910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8D0F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Разделитель листов </w:t>
            </w:r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 л./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 цвет. пласт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End"/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>толщина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менее 140 мкм, титульный лист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51,18</w:t>
            </w:r>
          </w:p>
        </w:tc>
      </w:tr>
      <w:tr w:rsidR="00BB1C99" w:rsidRPr="00F6459C" w:rsidTr="00522910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522910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>Рамка настенная пластик.</w:t>
            </w:r>
            <w:r w:rsidR="00522910"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цвет - </w:t>
            </w:r>
            <w:proofErr w:type="spellStart"/>
            <w:r w:rsidR="00522910"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>красн</w:t>
            </w:r>
            <w:proofErr w:type="spellEnd"/>
            <w:r w:rsidR="00522910"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>. дерево с золотом,</w:t>
            </w:r>
            <w:r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>защ</w:t>
            </w:r>
            <w:proofErr w:type="gramStart"/>
            <w:r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>текло</w:t>
            </w:r>
            <w:proofErr w:type="spellEnd"/>
            <w:r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>, 21х30 см.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8AC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4858AC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98,47</w:t>
            </w:r>
          </w:p>
        </w:tc>
      </w:tr>
      <w:tr w:rsidR="00BB1C99" w:rsidRPr="00F6459C" w:rsidTr="00522910">
        <w:trPr>
          <w:trHeight w:val="3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Резинка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стир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комбин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., не менее 40*18*8 мм</w:t>
            </w:r>
            <w:r w:rsidR="000B1F33">
              <w:rPr>
                <w:rFonts w:ascii="Times New Roman" w:eastAsia="Times New Roman" w:hAnsi="Times New Roman"/>
                <w:color w:val="000000"/>
                <w:lang w:eastAsia="ru-RU"/>
              </w:rPr>
              <w:t>, из каучука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DA2957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4,49</w:t>
            </w:r>
          </w:p>
        </w:tc>
      </w:tr>
      <w:tr w:rsidR="00BB1C99" w:rsidRPr="00F6459C" w:rsidTr="00522910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0B1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Резинка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стират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не менее </w:t>
            </w:r>
            <w:r w:rsidR="000B1F33">
              <w:rPr>
                <w:rFonts w:ascii="Times New Roman" w:eastAsia="Times New Roman" w:hAnsi="Times New Roman"/>
                <w:color w:val="000000"/>
                <w:lang w:eastAsia="ru-RU"/>
              </w:rPr>
              <w:t>35*2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5*</w:t>
            </w:r>
            <w:r w:rsidR="000B1F3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мм</w:t>
            </w:r>
            <w:r w:rsidR="000B1F33">
              <w:rPr>
                <w:rFonts w:ascii="Times New Roman" w:eastAsia="Times New Roman" w:hAnsi="Times New Roman"/>
                <w:color w:val="000000"/>
                <w:lang w:eastAsia="ru-RU"/>
              </w:rPr>
              <w:t>, из каучука, цвет белый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0B1F33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BB1C99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0B1F33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26,92</w:t>
            </w:r>
          </w:p>
        </w:tc>
      </w:tr>
      <w:tr w:rsidR="00BB1C99" w:rsidRPr="00F6459C" w:rsidTr="00522910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Ручка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гелевая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резиновая манжета,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метал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аконечник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цв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син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длина стержня от 137 до 139 мм, толщина линии 0,5мм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8,56</w:t>
            </w:r>
          </w:p>
        </w:tc>
      </w:tr>
      <w:tr w:rsidR="00BB1C99" w:rsidRPr="00F6459C" w:rsidTr="00522910">
        <w:trPr>
          <w:trHeight w:val="5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Ручка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гелевая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резиновая манжета,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метал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аконечник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цв.черн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 длина стержня от 137 до 139 мм, толщина линии 0,5мм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9,37</w:t>
            </w:r>
          </w:p>
        </w:tc>
      </w:tr>
      <w:tr w:rsidR="00BB1C99" w:rsidRPr="00F6459C" w:rsidTr="00522910">
        <w:trPr>
          <w:trHeight w:val="4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Стержень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гелевый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длина стержня не менее 139 мм, синий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DA2957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3,94</w:t>
            </w:r>
          </w:p>
        </w:tc>
      </w:tr>
      <w:tr w:rsidR="00BB1C99" w:rsidRPr="00F6459C" w:rsidTr="00522910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Стержень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гелевый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длина стержня не менее 139мм, черный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4,06</w:t>
            </w:r>
          </w:p>
        </w:tc>
      </w:tr>
      <w:tr w:rsidR="00BB1C99" w:rsidRPr="00F6459C" w:rsidTr="00522910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Стержень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гелевый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длина стержня не менее 139мм, красный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DA2957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4,06</w:t>
            </w:r>
          </w:p>
        </w:tc>
      </w:tr>
      <w:tr w:rsidR="00BB1C99" w:rsidRPr="00F6459C" w:rsidTr="00522910">
        <w:trPr>
          <w:trHeight w:val="55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522910" w:rsidRDefault="00BB1C99" w:rsidP="00522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>Ручка шариковая  на липучке, цвет корп. синий, цвет синий,  соедин</w:t>
            </w:r>
            <w:r w:rsidR="00522910"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>ение</w:t>
            </w:r>
            <w:r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подставкой пластик</w:t>
            </w:r>
            <w:r w:rsidR="00522910"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овой </w:t>
            </w:r>
            <w:r w:rsidRPr="005229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пружиной, толщина линии 0,5 мм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F33">
              <w:rPr>
                <w:rFonts w:ascii="Times New Roman" w:eastAsia="Times New Roman" w:hAnsi="Times New Roman"/>
                <w:lang w:eastAsia="ru-RU"/>
              </w:rPr>
              <w:t>18,31</w:t>
            </w:r>
          </w:p>
        </w:tc>
      </w:tr>
      <w:tr w:rsidR="00BB1C99" w:rsidRPr="00F6459C" w:rsidTr="00522910">
        <w:trPr>
          <w:trHeight w:val="6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Ручка шарик.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пластик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орпус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цвет синий, длина стержня 139 мм, толщина линии 0,5 мм, с колпачком и клипом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358BE" w:rsidRPr="00F6459C" w:rsidRDefault="00F358BE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5,13</w:t>
            </w:r>
          </w:p>
        </w:tc>
      </w:tr>
      <w:tr w:rsidR="00BB1C99" w:rsidRPr="00F6459C" w:rsidTr="00522910">
        <w:trPr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Сменный стержень</w:t>
            </w:r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>, длина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139 мм,  толщина линии 0,5 мм,  цвет синий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3,13</w:t>
            </w:r>
          </w:p>
        </w:tc>
      </w:tr>
      <w:tr w:rsidR="00BB1C99" w:rsidRPr="00F6459C" w:rsidTr="00522910">
        <w:trPr>
          <w:trHeight w:val="59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Ручка  шарик.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пластик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орпус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цвет черный,  длина стержня 139 мм, толщина линии 0,5 мм, с колпачком и клипом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57" w:rsidRPr="00F6459C" w:rsidRDefault="00DA2957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DA2957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4,98</w:t>
            </w:r>
          </w:p>
        </w:tc>
      </w:tr>
      <w:tr w:rsidR="00BB1C99" w:rsidRPr="00F6459C" w:rsidTr="00522910">
        <w:trPr>
          <w:trHeight w:val="41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Сменный стержень 139 мм,  толщина линии 0,5-0,7 мм,  цвет черный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BE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3,13</w:t>
            </w:r>
          </w:p>
        </w:tc>
      </w:tr>
      <w:tr w:rsidR="00BB1C99" w:rsidRPr="00F6459C" w:rsidTr="00522910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Ручка шариковая,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резин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анжет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 синяя толщина линии 0,25-0,32 мм, диаметр шарика 0,5-0,7 мм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28,26</w:t>
            </w:r>
          </w:p>
        </w:tc>
      </w:tr>
      <w:tr w:rsidR="00BB1C99" w:rsidRPr="00F6459C" w:rsidTr="00522910">
        <w:trPr>
          <w:trHeight w:val="5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Ручка шариковая,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резин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анжет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черная толщина линии 0,25-0,32 мм, диаметр шарика 0,5-0,7 мм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57" w:rsidRPr="00F6459C" w:rsidRDefault="00DA2957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DA2957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29,63</w:t>
            </w:r>
          </w:p>
        </w:tc>
      </w:tr>
      <w:tr w:rsidR="00BB1C99" w:rsidRPr="00F6459C" w:rsidTr="00522910">
        <w:trPr>
          <w:trHeight w:val="5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Ручка шариковая,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резин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анжет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 красная толщина линии 0,25-0,32 мм, диаметр шарика 0,5-0,7 мм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DA2957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29,63</w:t>
            </w:r>
          </w:p>
        </w:tc>
      </w:tr>
      <w:tr w:rsidR="00BB1C99" w:rsidRPr="00F6459C" w:rsidTr="00522910">
        <w:trPr>
          <w:trHeight w:val="39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Стержень для шариковых ручек (</w:t>
            </w:r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длина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144 мм, синий, толщина линии 0,5-0,7 мм)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17,63</w:t>
            </w:r>
          </w:p>
        </w:tc>
      </w:tr>
      <w:tr w:rsidR="00BB1C99" w:rsidRPr="00F6459C" w:rsidTr="00522910">
        <w:trPr>
          <w:trHeight w:val="4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Стержень для шариковых ручек (</w:t>
            </w:r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длина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144мм, черный толщина линии 0,5-0,7 мм)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22,03</w:t>
            </w:r>
          </w:p>
        </w:tc>
      </w:tr>
      <w:tr w:rsidR="00BB1C99" w:rsidRPr="00F6459C" w:rsidTr="00522910">
        <w:trPr>
          <w:trHeight w:val="43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Стержень для шариковых ручек (</w:t>
            </w:r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длина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144мм, красный, толщина линии 0,5-0,7 мм)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23,61</w:t>
            </w:r>
          </w:p>
        </w:tc>
      </w:tr>
      <w:tr w:rsidR="00BB1C99" w:rsidRPr="00F6459C" w:rsidTr="00ED68AB">
        <w:trPr>
          <w:trHeight w:val="9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Салфетки для ухода за любой оргтехникой и всеми видами поверхностей, не оставляют разводов, в пластиковой тубе сохраняющей свойства салфеток после вскрытия (100 шт./туба)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BE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80,56</w:t>
            </w:r>
          </w:p>
        </w:tc>
      </w:tr>
      <w:tr w:rsidR="00BB1C99" w:rsidRPr="00F6459C" w:rsidTr="00522910">
        <w:trPr>
          <w:trHeight w:val="44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Самоклеящиеся этикетки (99x34 мм, </w:t>
            </w:r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16 шт./А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320D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листов)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  <w:r w:rsidR="00BC7D8D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0,10</w:t>
            </w:r>
          </w:p>
        </w:tc>
      </w:tr>
      <w:tr w:rsidR="00BB1C99" w:rsidRPr="00F6459C" w:rsidTr="00522910">
        <w:trPr>
          <w:trHeight w:val="4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степлера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№10, 1000 шт./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4,28</w:t>
            </w:r>
          </w:p>
        </w:tc>
      </w:tr>
      <w:tr w:rsidR="00BB1C99" w:rsidRPr="00F6459C" w:rsidTr="00522910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степлера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№24, 1000 шт./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7,60</w:t>
            </w:r>
          </w:p>
        </w:tc>
      </w:tr>
      <w:tr w:rsidR="00BB1C99" w:rsidRPr="00F6459C" w:rsidTr="00522910">
        <w:trPr>
          <w:trHeight w:val="5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Скотч (клейкая лента универсальная)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прозрачн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 для склеивания порван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окументов, размер 19 мм*33 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0" w:rsidRPr="00F6459C" w:rsidRDefault="002E0B50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5,66</w:t>
            </w:r>
          </w:p>
        </w:tc>
      </w:tr>
      <w:tr w:rsidR="00BB1C99" w:rsidRPr="00F6459C" w:rsidTr="00ED68AB">
        <w:trPr>
          <w:trHeight w:val="100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Скотч (клейкая лента универсальная) упаковочный, ширина 50 мм, толщина 45 мкм, предел прочности 20 кг, прозрачный, длина 60 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B50" w:rsidRPr="00F6459C" w:rsidRDefault="002E0B50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B1C99" w:rsidRPr="00F6459C" w:rsidRDefault="002E0B50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26,62</w:t>
            </w:r>
          </w:p>
        </w:tc>
      </w:tr>
      <w:tr w:rsidR="00BB1C99" w:rsidRPr="00F6459C" w:rsidTr="00ED68AB">
        <w:trPr>
          <w:trHeight w:val="52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Скрепки 28мм, не менее 100 </w:t>
            </w:r>
            <w:proofErr w:type="spellStart"/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никелированные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2E0B50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12,69</w:t>
            </w:r>
          </w:p>
        </w:tc>
      </w:tr>
      <w:tr w:rsidR="00BB1C99" w:rsidRPr="00F6459C" w:rsidTr="00522910">
        <w:trPr>
          <w:trHeight w:val="41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Скрепки 50мм, не менее 100 </w:t>
            </w:r>
            <w:proofErr w:type="spellStart"/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никелированные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2E0B50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77,03</w:t>
            </w:r>
          </w:p>
        </w:tc>
      </w:tr>
      <w:tr w:rsidR="00BB1C99" w:rsidRPr="00F6459C" w:rsidTr="00522910">
        <w:trPr>
          <w:trHeight w:val="56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Степлер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 тип и размер скоб №10, скрепление до 20 л., механизм метал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орпус пластик, глубина закладки бумаги 56 мм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346,63</w:t>
            </w:r>
          </w:p>
        </w:tc>
      </w:tr>
      <w:tr w:rsidR="00BB1C99" w:rsidRPr="00F6459C" w:rsidTr="00522910">
        <w:trPr>
          <w:trHeight w:val="55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Степлер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  тип и размер скоб №24/6, 26/6, скрепление до 30л.  механизм  метал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., 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корпус пластик, глубина закладки бумаги 63 мм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2E0B50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998,30</w:t>
            </w:r>
          </w:p>
        </w:tc>
      </w:tr>
      <w:tr w:rsidR="00BB1C99" w:rsidRPr="00F6459C" w:rsidTr="00522910">
        <w:trPr>
          <w:trHeight w:val="41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Термобумага  для факса, ролик, размер 210мм*30м*12мм, срок хранения информации не менее 5 лет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2E0B50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85,58</w:t>
            </w:r>
          </w:p>
        </w:tc>
      </w:tr>
      <w:tr w:rsidR="00BB1C99" w:rsidRPr="00F6459C" w:rsidTr="00522910">
        <w:trPr>
          <w:trHeight w:val="50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Термобумага  для факса, ролик, размер 216мм*30м*12мм, срок хранения информации не менее 5 лет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  <w:r w:rsidR="002E0B50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,72</w:t>
            </w:r>
          </w:p>
        </w:tc>
      </w:tr>
      <w:tr w:rsidR="00BB1C99" w:rsidRPr="00F6459C" w:rsidTr="00522910">
        <w:trPr>
          <w:trHeight w:val="4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Тетрадь 48л., клетка, обложка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лакир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картон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2E0B50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14,52</w:t>
            </w:r>
          </w:p>
        </w:tc>
      </w:tr>
      <w:tr w:rsidR="00BB1C99" w:rsidRPr="00F6459C" w:rsidTr="00522910">
        <w:trPr>
          <w:trHeight w:val="2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Точилка 2 отв. пластик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орпус с контейнером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2E0B50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12,89</w:t>
            </w:r>
          </w:p>
        </w:tc>
      </w:tr>
      <w:tr w:rsidR="00BB1C99" w:rsidRPr="00F6459C" w:rsidTr="00522910">
        <w:trPr>
          <w:trHeight w:val="41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Фотобумага </w:t>
            </w:r>
            <w:proofErr w:type="spell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глянц</w:t>
            </w:r>
            <w:proofErr w:type="spell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., А</w:t>
            </w:r>
            <w:proofErr w:type="gramStart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proofErr w:type="gramEnd"/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180г/м2, </w:t>
            </w:r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менее 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50 л.</w:t>
            </w:r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proofErr w:type="spellStart"/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="008D0FD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8D0FD4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упак</w:t>
            </w:r>
            <w:proofErr w:type="spellEnd"/>
            <w:r w:rsidR="00BB1C99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BC7D8D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  <w:r w:rsidR="00F358BE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,28</w:t>
            </w:r>
          </w:p>
        </w:tc>
      </w:tr>
      <w:tr w:rsidR="00BB1C99" w:rsidRPr="00F6459C" w:rsidTr="00522910">
        <w:trPr>
          <w:trHeight w:val="28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Шило канцелярское малое, диаметр не менее 0,2 см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99" w:rsidRPr="00F6459C" w:rsidRDefault="00BB1C99" w:rsidP="00BB1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99" w:rsidRPr="00F6459C" w:rsidRDefault="00F358BE" w:rsidP="0052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26,</w:t>
            </w:r>
            <w:r w:rsidR="00BC7D8D" w:rsidRPr="00F6459C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</w:tr>
    </w:tbl>
    <w:p w:rsidR="00BB1C99" w:rsidRDefault="00BB1C99" w:rsidP="00BB1C99">
      <w:pPr>
        <w:pStyle w:val="aa"/>
        <w:tabs>
          <w:tab w:val="right" w:pos="10348"/>
        </w:tabs>
        <w:spacing w:after="0"/>
        <w:ind w:left="644"/>
        <w:jc w:val="center"/>
        <w:rPr>
          <w:rFonts w:ascii="Times New Roman" w:eastAsia="Arial Unicode MS" w:hAnsi="Times New Roman"/>
          <w:b/>
          <w:color w:val="000000"/>
          <w:lang w:eastAsia="ru-RU"/>
        </w:rPr>
      </w:pPr>
    </w:p>
    <w:p w:rsidR="00BB1C99" w:rsidRPr="00A33DE0" w:rsidRDefault="00BB1C99" w:rsidP="00BB1C99">
      <w:pPr>
        <w:jc w:val="center"/>
        <w:rPr>
          <w:rFonts w:ascii="Times New Roman" w:hAnsi="Times New Roman"/>
          <w:b/>
        </w:rPr>
      </w:pPr>
      <w:r w:rsidRPr="00A33DE0">
        <w:rPr>
          <w:rFonts w:ascii="Times New Roman" w:hAnsi="Times New Roman"/>
          <w:b/>
        </w:rPr>
        <w:t>Таблица 2. Адреса поставки товара, согласно заявке.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984"/>
        <w:gridCol w:w="4111"/>
      </w:tblGrid>
      <w:tr w:rsidR="00BB1C99" w:rsidRPr="00444094" w:rsidTr="00F6459C">
        <w:trPr>
          <w:trHeight w:val="641"/>
        </w:trPr>
        <w:tc>
          <w:tcPr>
            <w:tcW w:w="567" w:type="dxa"/>
            <w:vAlign w:val="center"/>
          </w:tcPr>
          <w:p w:rsidR="00BB1C99" w:rsidRPr="00444094" w:rsidRDefault="00BB1C99" w:rsidP="00BB1C99">
            <w:pPr>
              <w:spacing w:after="0" w:line="240" w:lineRule="auto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 xml:space="preserve">№ </w:t>
            </w:r>
            <w:proofErr w:type="gramStart"/>
            <w:r w:rsidRPr="00444094">
              <w:rPr>
                <w:rFonts w:ascii="Times New Roman" w:hAnsi="Times New Roman"/>
              </w:rPr>
              <w:t>п</w:t>
            </w:r>
            <w:proofErr w:type="gramEnd"/>
            <w:r w:rsidRPr="00444094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vAlign w:val="center"/>
          </w:tcPr>
          <w:p w:rsidR="00BB1C99" w:rsidRPr="00444094" w:rsidRDefault="00BB1C99" w:rsidP="00BB1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Наименование подразделения</w:t>
            </w:r>
          </w:p>
          <w:p w:rsidR="00BB1C99" w:rsidRPr="00444094" w:rsidRDefault="00BB1C99" w:rsidP="00BB1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ПАО «ТНС энерго Марий Эл»</w:t>
            </w:r>
          </w:p>
        </w:tc>
        <w:tc>
          <w:tcPr>
            <w:tcW w:w="1984" w:type="dxa"/>
          </w:tcPr>
          <w:p w:rsidR="00BB1C99" w:rsidRPr="00444094" w:rsidRDefault="00BB1C99" w:rsidP="004820F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Количество поставляемого товара</w:t>
            </w:r>
          </w:p>
        </w:tc>
        <w:tc>
          <w:tcPr>
            <w:tcW w:w="4111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23" w:right="-31" w:hanging="23"/>
              <w:jc w:val="center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Адрес подразделения</w:t>
            </w:r>
          </w:p>
        </w:tc>
      </w:tr>
      <w:tr w:rsidR="00BB1C99" w:rsidRPr="00444094" w:rsidTr="004820FA">
        <w:trPr>
          <w:trHeight w:val="501"/>
        </w:trPr>
        <w:tc>
          <w:tcPr>
            <w:tcW w:w="567" w:type="dxa"/>
            <w:vAlign w:val="center"/>
          </w:tcPr>
          <w:p w:rsidR="00BB1C99" w:rsidRPr="00444094" w:rsidRDefault="00BB1C99" w:rsidP="00BB1C99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BB1C99" w:rsidRPr="00444094" w:rsidRDefault="00BB1C99" w:rsidP="00BB1C99">
            <w:pPr>
              <w:spacing w:after="0" w:line="240" w:lineRule="auto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984" w:type="dxa"/>
            <w:vAlign w:val="center"/>
          </w:tcPr>
          <w:p w:rsidR="00BB1C99" w:rsidRPr="00444094" w:rsidRDefault="00BB1C99" w:rsidP="00BB1C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согласно заявке</w:t>
            </w:r>
          </w:p>
        </w:tc>
        <w:tc>
          <w:tcPr>
            <w:tcW w:w="4111" w:type="dxa"/>
            <w:vAlign w:val="center"/>
          </w:tcPr>
          <w:p w:rsidR="00BB1C99" w:rsidRPr="00444094" w:rsidRDefault="00BB1C99" w:rsidP="00BB1C99">
            <w:pPr>
              <w:spacing w:after="0" w:line="240" w:lineRule="auto"/>
              <w:ind w:left="23" w:right="-31" w:hanging="23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 xml:space="preserve">г. Йошкар-Ола, ул. Й. </w:t>
            </w:r>
            <w:proofErr w:type="spellStart"/>
            <w:r w:rsidRPr="00444094">
              <w:rPr>
                <w:rFonts w:ascii="Times New Roman" w:hAnsi="Times New Roman"/>
              </w:rPr>
              <w:t>Кырли</w:t>
            </w:r>
            <w:proofErr w:type="spellEnd"/>
            <w:r w:rsidRPr="00444094">
              <w:rPr>
                <w:rFonts w:ascii="Times New Roman" w:hAnsi="Times New Roman"/>
              </w:rPr>
              <w:t>, д. 21</w:t>
            </w:r>
            <w:r w:rsidR="004820FA" w:rsidRPr="00444094">
              <w:rPr>
                <w:rFonts w:ascii="Times New Roman" w:hAnsi="Times New Roman"/>
              </w:rPr>
              <w:t>В</w:t>
            </w:r>
          </w:p>
        </w:tc>
      </w:tr>
      <w:tr w:rsidR="00BB1C99" w:rsidRPr="00444094" w:rsidTr="00BB1C99">
        <w:trPr>
          <w:trHeight w:val="515"/>
        </w:trPr>
        <w:tc>
          <w:tcPr>
            <w:tcW w:w="567" w:type="dxa"/>
            <w:vAlign w:val="center"/>
          </w:tcPr>
          <w:p w:rsidR="00BB1C99" w:rsidRPr="00444094" w:rsidRDefault="00BB1C99" w:rsidP="00BB1C99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BB1C99" w:rsidRPr="00444094" w:rsidRDefault="00BB1C99" w:rsidP="00BB1C99">
            <w:pPr>
              <w:spacing w:line="240" w:lineRule="auto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Центр по расчетам с населением</w:t>
            </w:r>
          </w:p>
        </w:tc>
        <w:tc>
          <w:tcPr>
            <w:tcW w:w="1984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согласно заявке</w:t>
            </w:r>
          </w:p>
        </w:tc>
        <w:tc>
          <w:tcPr>
            <w:tcW w:w="4111" w:type="dxa"/>
            <w:vAlign w:val="center"/>
          </w:tcPr>
          <w:p w:rsidR="00BB1C99" w:rsidRPr="00444094" w:rsidRDefault="00BB1C99" w:rsidP="00BB1C99">
            <w:pPr>
              <w:spacing w:after="0" w:line="240" w:lineRule="auto"/>
              <w:ind w:left="23" w:right="-31" w:hanging="23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г. Йошкар-Ола,</w:t>
            </w:r>
            <w:r w:rsidRPr="00444094">
              <w:rPr>
                <w:rFonts w:ascii="Times New Roman" w:hAnsi="Times New Roman"/>
              </w:rPr>
              <w:br/>
              <w:t>ул. Архангельская слобода, д.5</w:t>
            </w:r>
          </w:p>
        </w:tc>
      </w:tr>
      <w:tr w:rsidR="00BB1C99" w:rsidRPr="00444094" w:rsidTr="00BB1C99">
        <w:tc>
          <w:tcPr>
            <w:tcW w:w="567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BB1C99" w:rsidRPr="00444094" w:rsidRDefault="00BB1C99" w:rsidP="00BB1C99">
            <w:pPr>
              <w:spacing w:after="240" w:line="240" w:lineRule="auto"/>
              <w:rPr>
                <w:rFonts w:ascii="Times New Roman" w:hAnsi="Times New Roman"/>
              </w:rPr>
            </w:pPr>
            <w:proofErr w:type="spellStart"/>
            <w:r w:rsidRPr="00444094">
              <w:rPr>
                <w:rFonts w:ascii="Times New Roman" w:hAnsi="Times New Roman"/>
              </w:rPr>
              <w:t>Медведевское</w:t>
            </w:r>
            <w:proofErr w:type="spellEnd"/>
            <w:r w:rsidRPr="00444094"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984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согласно заявке</w:t>
            </w:r>
          </w:p>
        </w:tc>
        <w:tc>
          <w:tcPr>
            <w:tcW w:w="4111" w:type="dxa"/>
            <w:vAlign w:val="center"/>
          </w:tcPr>
          <w:p w:rsidR="00BB1C99" w:rsidRPr="00444094" w:rsidRDefault="00BB1C99" w:rsidP="00BB1C99">
            <w:pPr>
              <w:spacing w:after="0" w:line="240" w:lineRule="auto"/>
              <w:ind w:left="23" w:right="-31" w:hanging="23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г. Йошкар-Ола,</w:t>
            </w:r>
            <w:r w:rsidRPr="00444094">
              <w:rPr>
                <w:rFonts w:ascii="Times New Roman" w:hAnsi="Times New Roman"/>
              </w:rPr>
              <w:br/>
              <w:t>ул. Красноармейская, д. 99-А</w:t>
            </w:r>
          </w:p>
        </w:tc>
      </w:tr>
      <w:tr w:rsidR="00BB1C99" w:rsidRPr="00444094" w:rsidTr="00BB1C99">
        <w:tc>
          <w:tcPr>
            <w:tcW w:w="567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BB1C99" w:rsidRPr="00444094" w:rsidRDefault="00BB1C99" w:rsidP="00BB1C99">
            <w:pPr>
              <w:spacing w:line="240" w:lineRule="auto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Волжское отделение</w:t>
            </w:r>
          </w:p>
        </w:tc>
        <w:tc>
          <w:tcPr>
            <w:tcW w:w="1984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согласно заявке</w:t>
            </w:r>
          </w:p>
        </w:tc>
        <w:tc>
          <w:tcPr>
            <w:tcW w:w="4111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г. Волжск, ул. Советская, д. 15</w:t>
            </w:r>
          </w:p>
        </w:tc>
      </w:tr>
      <w:tr w:rsidR="00BB1C99" w:rsidRPr="00444094" w:rsidTr="00BB1C99">
        <w:tc>
          <w:tcPr>
            <w:tcW w:w="567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BB1C99" w:rsidRPr="00444094" w:rsidRDefault="00BB1C99" w:rsidP="00BB1C99">
            <w:pPr>
              <w:spacing w:line="240" w:lineRule="auto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Сернурское отделение</w:t>
            </w:r>
          </w:p>
        </w:tc>
        <w:tc>
          <w:tcPr>
            <w:tcW w:w="1984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согласно заявке</w:t>
            </w:r>
          </w:p>
        </w:tc>
        <w:tc>
          <w:tcPr>
            <w:tcW w:w="4111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 xml:space="preserve">п. Сернур, ул. </w:t>
            </w:r>
            <w:proofErr w:type="gramStart"/>
            <w:r w:rsidRPr="00444094">
              <w:rPr>
                <w:rFonts w:ascii="Times New Roman" w:hAnsi="Times New Roman"/>
              </w:rPr>
              <w:t>Комсомольская</w:t>
            </w:r>
            <w:proofErr w:type="gramEnd"/>
            <w:r w:rsidRPr="00444094">
              <w:rPr>
                <w:rFonts w:ascii="Times New Roman" w:hAnsi="Times New Roman"/>
              </w:rPr>
              <w:t>, д. 5.</w:t>
            </w:r>
          </w:p>
        </w:tc>
      </w:tr>
      <w:tr w:rsidR="00BB1C99" w:rsidRPr="00444094" w:rsidTr="004820FA">
        <w:trPr>
          <w:trHeight w:val="224"/>
        </w:trPr>
        <w:tc>
          <w:tcPr>
            <w:tcW w:w="567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180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BB1C99" w:rsidRPr="00444094" w:rsidRDefault="00BB1C99" w:rsidP="00BB1C9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44094">
              <w:rPr>
                <w:rFonts w:ascii="Times New Roman" w:hAnsi="Times New Roman"/>
              </w:rPr>
              <w:t>Горномарийское</w:t>
            </w:r>
            <w:proofErr w:type="spellEnd"/>
            <w:r w:rsidRPr="00444094"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984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>согласно заявке</w:t>
            </w:r>
          </w:p>
        </w:tc>
        <w:tc>
          <w:tcPr>
            <w:tcW w:w="4111" w:type="dxa"/>
            <w:vAlign w:val="center"/>
          </w:tcPr>
          <w:p w:rsidR="00BB1C99" w:rsidRPr="00444094" w:rsidRDefault="00BB1C99" w:rsidP="00BB1C99">
            <w:pPr>
              <w:spacing w:line="240" w:lineRule="auto"/>
              <w:ind w:left="23" w:right="-31" w:hanging="23"/>
              <w:rPr>
                <w:rFonts w:ascii="Times New Roman" w:hAnsi="Times New Roman"/>
              </w:rPr>
            </w:pPr>
            <w:r w:rsidRPr="00444094">
              <w:rPr>
                <w:rFonts w:ascii="Times New Roman" w:hAnsi="Times New Roman"/>
              </w:rPr>
              <w:t xml:space="preserve">г. Козьмодемьянск, ул. </w:t>
            </w:r>
            <w:proofErr w:type="gramStart"/>
            <w:r w:rsidRPr="00444094">
              <w:rPr>
                <w:rFonts w:ascii="Times New Roman" w:hAnsi="Times New Roman"/>
              </w:rPr>
              <w:t>Учебная</w:t>
            </w:r>
            <w:proofErr w:type="gramEnd"/>
            <w:r w:rsidRPr="00444094">
              <w:rPr>
                <w:rFonts w:ascii="Times New Roman" w:hAnsi="Times New Roman"/>
              </w:rPr>
              <w:t>, д. 4а</w:t>
            </w:r>
          </w:p>
        </w:tc>
      </w:tr>
    </w:tbl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</w:t>
      </w:r>
      <w:r w:rsidRPr="00EB582A">
        <w:rPr>
          <w:rFonts w:ascii="Times New Roman" w:hAnsi="Times New Roman"/>
          <w:b/>
        </w:rPr>
        <w:tab/>
        <w:t>Порядок проведения Запроса предложений. Инструкции по подготовке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3.1</w:t>
      </w:r>
      <w:r w:rsidRPr="00EB582A">
        <w:rPr>
          <w:rFonts w:ascii="Times New Roman" w:hAnsi="Times New Roman"/>
          <w:b/>
        </w:rPr>
        <w:tab/>
        <w:t>Общий порядок проведения Запроса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3.1.1</w:t>
      </w:r>
      <w:r w:rsidRPr="00EB582A">
        <w:rPr>
          <w:rFonts w:ascii="Times New Roman" w:hAnsi="Times New Roman"/>
        </w:rPr>
        <w:tab/>
        <w:t>Запрос предложений проводится в следующем порядке: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a) Публикация Извещения о проведении Запроса предложений (подраздел 3.2); 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Публикация Документации по Запросу предложений (подраздел 3.3);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Публикация Проекта договора в порядке, указанном в п. 1.1.2.;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d) Порядок предоставления Документации по Запросу предложений (подраздел 3.4);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e) Подготовка Участниками своих Предложений (подраздел 3.5), разъяснение Заказчиком Документации по Запросу предложений  (при необходимости), внесение изменений в Документацию по Запросу предложений (при необходимости), продление сроков проведения Запроса предложений (при необходимости),  отказ от проведения Запроса предложений (при необходимости);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f)  Подача Предложений и их прием (подраздел 3.7);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g) Рассмотрение поступивших на процедуру Предложений (подраздел 3.8);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h) Сопоставление и оценка поступивших Предложений (подраздел 3.9);</w:t>
      </w:r>
    </w:p>
    <w:p w:rsidR="0013314E" w:rsidRPr="00EB582A" w:rsidRDefault="00FF1E19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 </w:t>
      </w:r>
      <w:r w:rsidR="0013314E" w:rsidRPr="00EB582A">
        <w:rPr>
          <w:rFonts w:ascii="Times New Roman" w:hAnsi="Times New Roman"/>
        </w:rPr>
        <w:t xml:space="preserve">Определение Победителя или признание Запроса предложений </w:t>
      </w:r>
      <w:proofErr w:type="gramStart"/>
      <w:r w:rsidR="0013314E" w:rsidRPr="00EB582A">
        <w:rPr>
          <w:rFonts w:ascii="Times New Roman" w:hAnsi="Times New Roman"/>
        </w:rPr>
        <w:t>несостоявшимся</w:t>
      </w:r>
      <w:proofErr w:type="gramEnd"/>
      <w:r w:rsidR="0013314E" w:rsidRPr="00EB582A">
        <w:rPr>
          <w:rFonts w:ascii="Times New Roman" w:hAnsi="Times New Roman"/>
        </w:rPr>
        <w:t xml:space="preserve"> (подраздел 3.10);</w:t>
      </w:r>
    </w:p>
    <w:p w:rsidR="0013314E" w:rsidRPr="00EB582A" w:rsidRDefault="00FF1E19" w:rsidP="009B17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 </w:t>
      </w:r>
      <w:r w:rsidR="0013314E" w:rsidRPr="00EB582A">
        <w:rPr>
          <w:rFonts w:ascii="Times New Roman" w:hAnsi="Times New Roman"/>
        </w:rPr>
        <w:t>Формирование Протокола по итогам Запроса предложений (подраздел 3.10);</w:t>
      </w:r>
    </w:p>
    <w:p w:rsidR="0013314E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k</w:t>
      </w:r>
      <w:r w:rsidRPr="00EB582A">
        <w:rPr>
          <w:rFonts w:ascii="Times New Roman" w:hAnsi="Times New Roman"/>
        </w:rPr>
        <w:t>) Подписание договора (подраздел 3.11).</w:t>
      </w:r>
    </w:p>
    <w:p w:rsidR="00F6459C" w:rsidRPr="00EB582A" w:rsidRDefault="00F6459C" w:rsidP="009B17C8">
      <w:pPr>
        <w:spacing w:after="0"/>
        <w:ind w:firstLine="709"/>
        <w:jc w:val="both"/>
        <w:rPr>
          <w:rFonts w:ascii="Times New Roman" w:hAnsi="Times New Roman"/>
        </w:rPr>
      </w:pP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3.2</w:t>
      </w:r>
      <w:r w:rsidRPr="00EB582A">
        <w:rPr>
          <w:rFonts w:ascii="Times New Roman" w:hAnsi="Times New Roman"/>
          <w:b/>
        </w:rPr>
        <w:tab/>
        <w:t>Публикация Извещения о проведении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3.2.1</w:t>
      </w:r>
      <w:r w:rsidRPr="00EB582A">
        <w:rPr>
          <w:rFonts w:ascii="Times New Roman" w:hAnsi="Times New Roman"/>
        </w:rPr>
        <w:tab/>
        <w:t>Извещение о проведении Запроса предложений опубликовано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3.2.2</w:t>
      </w:r>
      <w:proofErr w:type="gramStart"/>
      <w:r w:rsidRPr="00EB582A">
        <w:rPr>
          <w:rFonts w:ascii="Times New Roman" w:hAnsi="Times New Roman"/>
        </w:rPr>
        <w:tab/>
        <w:t>И</w:t>
      </w:r>
      <w:proofErr w:type="gramEnd"/>
      <w:r w:rsidRPr="00EB582A">
        <w:rPr>
          <w:rFonts w:ascii="Times New Roman" w:hAnsi="Times New Roman"/>
        </w:rPr>
        <w:t>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3.3</w:t>
      </w:r>
      <w:r w:rsidRPr="00EB582A">
        <w:rPr>
          <w:rFonts w:ascii="Times New Roman" w:hAnsi="Times New Roman"/>
          <w:b/>
        </w:rPr>
        <w:tab/>
        <w:t xml:space="preserve">Публикация Документации по Запросу предложений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3.3.1</w:t>
      </w:r>
      <w:r w:rsidRPr="00EB582A">
        <w:rPr>
          <w:rFonts w:ascii="Times New Roman" w:hAnsi="Times New Roman"/>
        </w:rPr>
        <w:tab/>
        <w:t>Документация по Запросу предложений опубликована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3.3.2</w:t>
      </w:r>
      <w:proofErr w:type="gramStart"/>
      <w:r w:rsidRPr="00EB582A">
        <w:rPr>
          <w:rFonts w:ascii="Times New Roman" w:hAnsi="Times New Roman"/>
        </w:rPr>
        <w:tab/>
        <w:t>И</w:t>
      </w:r>
      <w:proofErr w:type="gramEnd"/>
      <w:r w:rsidRPr="00EB582A">
        <w:rPr>
          <w:rFonts w:ascii="Times New Roman" w:hAnsi="Times New Roman"/>
        </w:rPr>
        <w:t>ные публикации не являются официальными и не влекут для Заказчика никаких последствий.</w:t>
      </w:r>
    </w:p>
    <w:p w:rsidR="0013314E" w:rsidRPr="00872DAF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3.4</w:t>
      </w:r>
      <w:r w:rsidRPr="00EB582A">
        <w:rPr>
          <w:rFonts w:ascii="Times New Roman" w:hAnsi="Times New Roman"/>
          <w:b/>
        </w:rPr>
        <w:tab/>
      </w:r>
      <w:r w:rsidRPr="00872DAF">
        <w:rPr>
          <w:rFonts w:ascii="Times New Roman" w:hAnsi="Times New Roman"/>
          <w:b/>
        </w:rPr>
        <w:t>Порядок предоставления Документации по Запросу предложений Участникам закупки</w:t>
      </w:r>
    </w:p>
    <w:p w:rsidR="0013314E" w:rsidRDefault="0013314E" w:rsidP="009B17C8">
      <w:pPr>
        <w:pStyle w:val="a"/>
        <w:numPr>
          <w:ilvl w:val="0"/>
          <w:numId w:val="0"/>
        </w:numPr>
        <w:spacing w:line="276" w:lineRule="auto"/>
        <w:ind w:left="709" w:hanging="709"/>
        <w:rPr>
          <w:rStyle w:val="ae"/>
          <w:color w:val="auto"/>
          <w:sz w:val="22"/>
          <w:szCs w:val="22"/>
          <w:u w:val="none"/>
        </w:rPr>
      </w:pPr>
      <w:r w:rsidRPr="00EB582A">
        <w:rPr>
          <w:sz w:val="22"/>
          <w:szCs w:val="22"/>
        </w:rPr>
        <w:t>3.4.1</w:t>
      </w:r>
      <w:r w:rsidRPr="00EB582A">
        <w:rPr>
          <w:sz w:val="22"/>
          <w:szCs w:val="22"/>
        </w:rPr>
        <w:tab/>
        <w:t>Участники закупки могут самос</w:t>
      </w:r>
      <w:r w:rsidR="009F2F31">
        <w:rPr>
          <w:sz w:val="22"/>
          <w:szCs w:val="22"/>
        </w:rPr>
        <w:t>тоятельно получить Документацию</w:t>
      </w:r>
      <w:r w:rsidRPr="00EB582A">
        <w:rPr>
          <w:sz w:val="22"/>
          <w:szCs w:val="22"/>
        </w:rPr>
        <w:t xml:space="preserve"> по Запросу предложений с Официального сайта </w:t>
      </w:r>
      <w:r w:rsidRPr="00EB582A">
        <w:rPr>
          <w:rStyle w:val="ae"/>
          <w:color w:val="auto"/>
          <w:sz w:val="22"/>
          <w:szCs w:val="22"/>
        </w:rPr>
        <w:t>в период ее размещения на указанном сайте в информационно-телекоммуникационной сети «Интернет»</w:t>
      </w:r>
      <w:r w:rsidR="00774E5F" w:rsidRPr="00774E5F">
        <w:rPr>
          <w:rStyle w:val="ae"/>
          <w:color w:val="auto"/>
          <w:sz w:val="22"/>
          <w:szCs w:val="22"/>
          <w:u w:val="none"/>
        </w:rPr>
        <w:t xml:space="preserve"> </w:t>
      </w:r>
      <w:r w:rsidR="00774E5F" w:rsidRPr="00AC3CE7">
        <w:rPr>
          <w:bCs/>
          <w:snapToGrid/>
          <w:sz w:val="22"/>
          <w:szCs w:val="22"/>
        </w:rPr>
        <w:t xml:space="preserve">и на электронной торговой площадке </w:t>
      </w:r>
      <w:r w:rsidR="00554BDA" w:rsidRPr="00554BDA">
        <w:rPr>
          <w:bCs/>
          <w:snapToGrid/>
          <w:sz w:val="22"/>
          <w:szCs w:val="22"/>
        </w:rPr>
        <w:t>АО «Единая Электронная Торговая Площадка», www.roseltorg.ru.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</w:t>
      </w:r>
      <w:r w:rsidRPr="00EB582A">
        <w:rPr>
          <w:rFonts w:ascii="Times New Roman" w:hAnsi="Times New Roman"/>
          <w:b/>
        </w:rPr>
        <w:tab/>
        <w:t>Подготовка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3.5.1</w:t>
      </w:r>
      <w:r w:rsidRPr="00EB582A">
        <w:rPr>
          <w:rFonts w:ascii="Times New Roman" w:hAnsi="Times New Roman"/>
          <w:b/>
        </w:rPr>
        <w:tab/>
        <w:t>Общие требования к Предложению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3.5.1.1</w:t>
      </w:r>
      <w:r w:rsidRPr="00EB582A">
        <w:rPr>
          <w:rFonts w:ascii="Times New Roman" w:hAnsi="Times New Roman"/>
        </w:rPr>
        <w:tab/>
        <w:t>Участник должен подготовить Предложение, включающее: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Письмо о подаче оферты по форме и в соответствии с инструкциями, приведенными в настоящей Документации по Запросу предложений (подраздел 5.1);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Коммерческое предложение в соответствии с инструкциями, приведенными в настоящей Документации по Запросу предложений (подраздел 5.2);</w:t>
      </w:r>
    </w:p>
    <w:p w:rsidR="0013314E" w:rsidRDefault="0013314E" w:rsidP="009B17C8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c</w:t>
      </w:r>
      <w:r w:rsidRPr="00EB582A">
        <w:rPr>
          <w:rFonts w:ascii="Times New Roman" w:hAnsi="Times New Roman"/>
        </w:rPr>
        <w:t>) Документы, подтверждающие соответствие Участника требованиям настоящей Документации по Запросу предложений (подраздел 3.6.2.1).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3.5.2</w:t>
      </w:r>
      <w:r w:rsidRPr="00EB582A">
        <w:rPr>
          <w:rFonts w:ascii="Times New Roman" w:hAnsi="Times New Roman"/>
          <w:b/>
        </w:rPr>
        <w:tab/>
        <w:t>Требования к сроку действия Предложения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3.5.2.1</w:t>
      </w:r>
      <w:r w:rsidRPr="00EB582A">
        <w:rPr>
          <w:rFonts w:ascii="Times New Roman" w:hAnsi="Times New Roman"/>
        </w:rPr>
        <w:tab/>
        <w:t xml:space="preserve"> Предложение действительно в течение срока, указанного Участником в письме о подаче оферты (подраздел 5.1). В любом случае этот срок не должен быть менее чем 90 календарных дней со дня, следующего за днем окончания приема Предложений (пункт 3.7.2).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3.5.3</w:t>
      </w:r>
      <w:r w:rsidRPr="00EB582A">
        <w:rPr>
          <w:rFonts w:ascii="Times New Roman" w:hAnsi="Times New Roman"/>
          <w:b/>
        </w:rPr>
        <w:tab/>
        <w:t>Требования к языку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3.5.3.1</w:t>
      </w:r>
      <w:proofErr w:type="gramStart"/>
      <w:r w:rsidRPr="00EB582A">
        <w:rPr>
          <w:rFonts w:ascii="Times New Roman" w:hAnsi="Times New Roman"/>
        </w:rPr>
        <w:tab/>
        <w:t xml:space="preserve"> В</w:t>
      </w:r>
      <w:proofErr w:type="gramEnd"/>
      <w:r w:rsidRPr="00EB582A">
        <w:rPr>
          <w:rFonts w:ascii="Times New Roman" w:hAnsi="Times New Roman"/>
        </w:rPr>
        <w:t>се документы, входящие в Предложение, должны быть подготовлены на русском языке,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3.5.3.2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Pr="00EB582A">
        <w:rPr>
          <w:rFonts w:ascii="Times New Roman" w:hAnsi="Times New Roman"/>
        </w:rPr>
        <w:t>апостилированный</w:t>
      </w:r>
      <w:proofErr w:type="spellEnd"/>
      <w:r w:rsidRPr="00EB582A">
        <w:rPr>
          <w:rFonts w:ascii="Times New Roman" w:hAnsi="Times New Roman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13314E" w:rsidRPr="00EB582A" w:rsidRDefault="0013314E" w:rsidP="009B17C8">
      <w:pPr>
        <w:spacing w:after="0"/>
        <w:ind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           3.5.3.3</w:t>
      </w:r>
      <w:r w:rsidRPr="00EB582A">
        <w:rPr>
          <w:rFonts w:ascii="Times New Roman" w:hAnsi="Times New Roman"/>
        </w:rPr>
        <w:tab/>
        <w:t xml:space="preserve"> Заказчик вправе не рассматривать </w:t>
      </w:r>
      <w:proofErr w:type="gramStart"/>
      <w:r w:rsidRPr="00EB582A">
        <w:rPr>
          <w:rFonts w:ascii="Times New Roman" w:hAnsi="Times New Roman"/>
        </w:rPr>
        <w:t>документы</w:t>
      </w:r>
      <w:proofErr w:type="gramEnd"/>
      <w:r w:rsidRPr="00EB582A">
        <w:rPr>
          <w:rFonts w:ascii="Times New Roman" w:hAnsi="Times New Roman"/>
        </w:rPr>
        <w:t xml:space="preserve"> не переведенные на русский язык.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3.5.4</w:t>
      </w:r>
      <w:r w:rsidRPr="00EB582A">
        <w:rPr>
          <w:rFonts w:ascii="Times New Roman" w:hAnsi="Times New Roman"/>
          <w:b/>
        </w:rPr>
        <w:tab/>
        <w:t>Начальная (максимальная) цена</w:t>
      </w:r>
    </w:p>
    <w:p w:rsidR="0013314E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3.5.4.1</w:t>
      </w:r>
      <w:proofErr w:type="gramStart"/>
      <w:r w:rsidRPr="00EB582A">
        <w:rPr>
          <w:rFonts w:ascii="Times New Roman" w:hAnsi="Times New Roman"/>
        </w:rPr>
        <w:t xml:space="preserve"> В</w:t>
      </w:r>
      <w:proofErr w:type="gramEnd"/>
      <w:r w:rsidRPr="00EB582A">
        <w:rPr>
          <w:rFonts w:ascii="Times New Roman" w:hAnsi="Times New Roman"/>
        </w:rPr>
        <w:t xml:space="preserve"> соответствии с Извещением о проведении Запроса предложений, начальная (максимальная) цена формируется на основании раздела 2.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3.5.5</w:t>
      </w:r>
      <w:r w:rsidRPr="00EB582A">
        <w:rPr>
          <w:rFonts w:ascii="Times New Roman" w:hAnsi="Times New Roman"/>
          <w:b/>
        </w:rPr>
        <w:t xml:space="preserve">    Требования к валюте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3.5.5.1</w:t>
      </w:r>
      <w:proofErr w:type="gramStart"/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>се суммы денежных средств в документах, входящих в Предложение, должны быть выражены в российских рублях,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t>3.5.5.2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3.5.6</w:t>
      </w:r>
      <w:r w:rsidRPr="00EB582A">
        <w:rPr>
          <w:rFonts w:ascii="Times New Roman" w:hAnsi="Times New Roman"/>
          <w:b/>
        </w:rPr>
        <w:tab/>
        <w:t>Разъяснение положений Документации по Запросу предложений</w:t>
      </w:r>
    </w:p>
    <w:p w:rsidR="0013314E" w:rsidRPr="00E25FE8" w:rsidRDefault="0013314E" w:rsidP="009B17C8">
      <w:pPr>
        <w:spacing w:after="0"/>
        <w:ind w:left="709" w:hanging="709"/>
        <w:jc w:val="both"/>
        <w:rPr>
          <w:rFonts w:ascii="Times New Roman" w:hAnsi="Times New Roman"/>
          <w:color w:val="7030A0"/>
        </w:rPr>
      </w:pPr>
      <w:r w:rsidRPr="00EB582A">
        <w:rPr>
          <w:rFonts w:ascii="Times New Roman" w:hAnsi="Times New Roman"/>
        </w:rPr>
        <w:t>3.5.6.1</w:t>
      </w:r>
      <w:r w:rsidRPr="00EB582A">
        <w:rPr>
          <w:rFonts w:ascii="Times New Roman" w:hAnsi="Times New Roman"/>
        </w:rPr>
        <w:tab/>
        <w:t>Участники вправе обратиться к Заказчику за разъяснениями настоящей Документации по Запросу предложений. Запросы на разъяснение Документации по запросу предложений должны подаваться в письменной форме за подписью руководителя организации или иного</w:t>
      </w:r>
      <w:r w:rsidR="00314AD0">
        <w:rPr>
          <w:rFonts w:ascii="Times New Roman" w:hAnsi="Times New Roman"/>
        </w:rPr>
        <w:t xml:space="preserve"> уполномоченного лица </w:t>
      </w:r>
      <w:r w:rsidR="00314AD0">
        <w:rPr>
          <w:rFonts w:ascii="Times New Roman" w:hAnsi="Times New Roman"/>
        </w:rPr>
        <w:lastRenderedPageBreak/>
        <w:t xml:space="preserve">Участника посредством функционала ЭТП или в приемную ПАО «ТНС энерго Марий Эл» по адресу: </w:t>
      </w:r>
      <w:r w:rsidR="00314AD0" w:rsidRPr="00314AD0">
        <w:rPr>
          <w:rFonts w:ascii="Times New Roman" w:hAnsi="Times New Roman"/>
        </w:rPr>
        <w:t xml:space="preserve">Республика Марий Эл, 424019, г. Йошкар-Ола, ул. Й. </w:t>
      </w:r>
      <w:proofErr w:type="spellStart"/>
      <w:r w:rsidR="00314AD0" w:rsidRPr="00314AD0">
        <w:rPr>
          <w:rFonts w:ascii="Times New Roman" w:hAnsi="Times New Roman"/>
        </w:rPr>
        <w:t>Кырли</w:t>
      </w:r>
      <w:proofErr w:type="spellEnd"/>
      <w:r w:rsidR="00314AD0" w:rsidRPr="00314AD0">
        <w:rPr>
          <w:rFonts w:ascii="Times New Roman" w:hAnsi="Times New Roman"/>
        </w:rPr>
        <w:t>, д.21</w:t>
      </w:r>
      <w:r w:rsidR="004820FA">
        <w:rPr>
          <w:rFonts w:ascii="Times New Roman" w:hAnsi="Times New Roman"/>
        </w:rPr>
        <w:t>В</w:t>
      </w:r>
      <w:r w:rsidR="00314AD0">
        <w:rPr>
          <w:rFonts w:ascii="Times New Roman" w:hAnsi="Times New Roman"/>
        </w:rPr>
        <w:t xml:space="preserve">. </w:t>
      </w:r>
      <w:r w:rsidRPr="00EB582A">
        <w:rPr>
          <w:rFonts w:ascii="Times New Roman" w:hAnsi="Times New Roman"/>
        </w:rPr>
        <w:t xml:space="preserve"> Датой начала срока предоставления участникам закупки разъяснений положений настоящей Документации является день, следующий за днем публикации Извещения о проведении Зап</w:t>
      </w:r>
      <w:r w:rsidR="009E383A">
        <w:rPr>
          <w:rFonts w:ascii="Times New Roman" w:hAnsi="Times New Roman"/>
        </w:rPr>
        <w:t xml:space="preserve">роса предложений на Официальном сайте (предоставление разъяснений </w:t>
      </w:r>
      <w:r w:rsidR="009E383A" w:rsidRPr="00D67E78">
        <w:rPr>
          <w:rFonts w:ascii="Times New Roman" w:hAnsi="Times New Roman"/>
        </w:rPr>
        <w:t>с</w:t>
      </w:r>
      <w:r w:rsidR="004820FA">
        <w:rPr>
          <w:rFonts w:ascii="Times New Roman" w:hAnsi="Times New Roman"/>
          <w:b/>
          <w:color w:val="7030A0"/>
        </w:rPr>
        <w:t xml:space="preserve">  </w:t>
      </w:r>
      <w:r w:rsidR="005F3B8D">
        <w:rPr>
          <w:rFonts w:ascii="Times New Roman" w:hAnsi="Times New Roman"/>
          <w:b/>
          <w:color w:val="7030A0"/>
        </w:rPr>
        <w:t>20</w:t>
      </w:r>
      <w:r w:rsidR="00BD3BE6" w:rsidRPr="00D67E78">
        <w:rPr>
          <w:rFonts w:ascii="Times New Roman" w:hAnsi="Times New Roman"/>
          <w:b/>
          <w:color w:val="7030A0"/>
        </w:rPr>
        <w:t>.</w:t>
      </w:r>
      <w:r w:rsidR="004820FA">
        <w:rPr>
          <w:rFonts w:ascii="Times New Roman" w:hAnsi="Times New Roman"/>
          <w:b/>
          <w:color w:val="7030A0"/>
        </w:rPr>
        <w:t>11</w:t>
      </w:r>
      <w:r w:rsidRPr="00D67E78">
        <w:rPr>
          <w:rFonts w:ascii="Times New Roman" w:hAnsi="Times New Roman"/>
          <w:b/>
          <w:color w:val="7030A0"/>
        </w:rPr>
        <w:t>.1</w:t>
      </w:r>
      <w:r w:rsidR="00FE0B9B" w:rsidRPr="00D67E78">
        <w:rPr>
          <w:rFonts w:ascii="Times New Roman" w:hAnsi="Times New Roman"/>
          <w:b/>
          <w:color w:val="7030A0"/>
        </w:rPr>
        <w:t>8</w:t>
      </w:r>
      <w:r w:rsidR="00F6459C">
        <w:rPr>
          <w:rFonts w:ascii="Times New Roman" w:hAnsi="Times New Roman"/>
          <w:b/>
          <w:color w:val="7030A0"/>
        </w:rPr>
        <w:t xml:space="preserve"> </w:t>
      </w:r>
      <w:r w:rsidRPr="00D67E78">
        <w:rPr>
          <w:rFonts w:ascii="Times New Roman" w:hAnsi="Times New Roman"/>
          <w:b/>
          <w:color w:val="7030A0"/>
        </w:rPr>
        <w:t>г.</w:t>
      </w:r>
      <w:r w:rsidR="009E383A" w:rsidRPr="00D67E78">
        <w:rPr>
          <w:rFonts w:ascii="Times New Roman" w:hAnsi="Times New Roman"/>
          <w:b/>
          <w:color w:val="7030A0"/>
        </w:rPr>
        <w:t xml:space="preserve"> </w:t>
      </w:r>
      <w:r w:rsidRPr="00D67E78">
        <w:rPr>
          <w:rFonts w:ascii="Times New Roman" w:hAnsi="Times New Roman"/>
          <w:color w:val="7030A0"/>
        </w:rPr>
        <w:t>по</w:t>
      </w:r>
      <w:r w:rsidR="00C9769E" w:rsidRPr="00D67E78">
        <w:rPr>
          <w:rFonts w:ascii="Times New Roman" w:hAnsi="Times New Roman"/>
          <w:b/>
          <w:color w:val="7030A0"/>
        </w:rPr>
        <w:t xml:space="preserve"> </w:t>
      </w:r>
      <w:r w:rsidR="005F3B8D">
        <w:rPr>
          <w:rFonts w:ascii="Times New Roman" w:hAnsi="Times New Roman"/>
          <w:b/>
          <w:color w:val="7030A0"/>
        </w:rPr>
        <w:t>26</w:t>
      </w:r>
      <w:r w:rsidR="00BD3BE6" w:rsidRPr="00D67E78">
        <w:rPr>
          <w:rFonts w:ascii="Times New Roman" w:hAnsi="Times New Roman"/>
          <w:b/>
          <w:color w:val="7030A0"/>
        </w:rPr>
        <w:t>.</w:t>
      </w:r>
      <w:r w:rsidR="004820FA">
        <w:rPr>
          <w:rFonts w:ascii="Times New Roman" w:hAnsi="Times New Roman"/>
          <w:b/>
          <w:color w:val="7030A0"/>
        </w:rPr>
        <w:t>11</w:t>
      </w:r>
      <w:r w:rsidRPr="00D67E78">
        <w:rPr>
          <w:rFonts w:ascii="Times New Roman" w:hAnsi="Times New Roman"/>
          <w:b/>
          <w:color w:val="7030A0"/>
        </w:rPr>
        <w:t>.1</w:t>
      </w:r>
      <w:r w:rsidR="00FE0B9B" w:rsidRPr="00D67E78">
        <w:rPr>
          <w:rFonts w:ascii="Times New Roman" w:hAnsi="Times New Roman"/>
          <w:b/>
          <w:color w:val="7030A0"/>
        </w:rPr>
        <w:t>8</w:t>
      </w:r>
      <w:r w:rsidRPr="00D67E78">
        <w:rPr>
          <w:rFonts w:ascii="Times New Roman" w:hAnsi="Times New Roman"/>
          <w:b/>
          <w:color w:val="FF0000"/>
        </w:rPr>
        <w:t xml:space="preserve"> </w:t>
      </w:r>
      <w:r w:rsidRPr="00D67E78">
        <w:rPr>
          <w:rFonts w:ascii="Times New Roman" w:hAnsi="Times New Roman"/>
          <w:b/>
          <w:color w:val="7030A0"/>
        </w:rPr>
        <w:t>г.</w:t>
      </w:r>
      <w:r w:rsidRPr="00D67E78">
        <w:rPr>
          <w:rFonts w:ascii="Times New Roman" w:hAnsi="Times New Roman"/>
          <w:color w:val="7030A0"/>
        </w:rPr>
        <w:t>)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3.5.6.2</w:t>
      </w:r>
      <w:r w:rsidRPr="00EB582A">
        <w:rPr>
          <w:rFonts w:ascii="Times New Roman" w:hAnsi="Times New Roman"/>
        </w:rPr>
        <w:tab/>
        <w:t>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3.5.7</w:t>
      </w:r>
      <w:r w:rsidRPr="00EB582A">
        <w:rPr>
          <w:rFonts w:ascii="Times New Roman" w:hAnsi="Times New Roman"/>
          <w:b/>
        </w:rPr>
        <w:tab/>
        <w:t>Внесение изменений в Документацию по Запросу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3.5.7.1 Заказчик вправе внести изменения в извещение и настоящую Документацию по Запросу предложений.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3.5.7.2</w:t>
      </w:r>
      <w:r w:rsidRPr="00EB582A">
        <w:rPr>
          <w:rFonts w:ascii="Times New Roman" w:hAnsi="Times New Roman"/>
        </w:rPr>
        <w:tab/>
        <w:t xml:space="preserve">Изменения, вносимые в извещение и настоящую Документацию по Запросу предложений, размещаются Заказчиком на Официальном сайте не позднее трёх дней со дня принятия решения о внесении изменений.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3.5.8</w:t>
      </w:r>
      <w:r w:rsidRPr="00EB582A">
        <w:rPr>
          <w:rFonts w:ascii="Times New Roman" w:hAnsi="Times New Roman"/>
          <w:b/>
        </w:rPr>
        <w:tab/>
        <w:t>Продление срока окончания приема Предложений</w:t>
      </w:r>
    </w:p>
    <w:p w:rsidR="0013314E" w:rsidRPr="00EB582A" w:rsidRDefault="00743A57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3.5.8.1</w:t>
      </w:r>
      <w:proofErr w:type="gramStart"/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П</w:t>
      </w:r>
      <w:proofErr w:type="gramEnd"/>
      <w:r w:rsidR="0013314E" w:rsidRPr="00EB582A">
        <w:rPr>
          <w:rFonts w:ascii="Times New Roman" w:hAnsi="Times New Roman"/>
        </w:rPr>
        <w:t>ри необходимости Заказчик имеет право п</w:t>
      </w:r>
      <w:r w:rsidR="009B17C8" w:rsidRPr="00EB582A">
        <w:rPr>
          <w:rFonts w:ascii="Times New Roman" w:hAnsi="Times New Roman"/>
        </w:rPr>
        <w:t xml:space="preserve">родлевать срок окончания приема </w:t>
      </w:r>
      <w:r w:rsidR="0013314E" w:rsidRPr="00EB582A">
        <w:rPr>
          <w:rFonts w:ascii="Times New Roman" w:hAnsi="Times New Roman"/>
        </w:rPr>
        <w:t>Предложений, путём внесения изменений в извещение и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3.5.8.2</w:t>
      </w:r>
      <w:r w:rsidRPr="00EB582A">
        <w:rPr>
          <w:rFonts w:ascii="Times New Roman" w:hAnsi="Times New Roman"/>
        </w:rPr>
        <w:tab/>
        <w:t xml:space="preserve">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Предложений. 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3.5.8.3</w:t>
      </w:r>
      <w:r w:rsidRPr="00EB582A">
        <w:rPr>
          <w:rFonts w:ascii="Times New Roman" w:hAnsi="Times New Roman"/>
        </w:rPr>
        <w:tab/>
        <w:t xml:space="preserve">Заказчик также вправе попросить Участников Запроса предложений продлить срок действия Предложений. Участник Запроса предложений вправе согласиться с такой просьбой, либо отклонить ее. Отклонение просьбы Заказчика о продлении срока действия Предложений не </w:t>
      </w:r>
      <w:proofErr w:type="gramStart"/>
      <w:r w:rsidRPr="00EB582A">
        <w:rPr>
          <w:rFonts w:ascii="Times New Roman" w:hAnsi="Times New Roman"/>
        </w:rPr>
        <w:t>имеет никаких отрицательных последствий и Предложение такого Участника Запроса предложений действует</w:t>
      </w:r>
      <w:proofErr w:type="gramEnd"/>
      <w:r w:rsidRPr="00EB582A">
        <w:rPr>
          <w:rFonts w:ascii="Times New Roman" w:hAnsi="Times New Roman"/>
        </w:rPr>
        <w:t xml:space="preserve"> в течение первоначально установленного срока.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3.5.9</w:t>
      </w:r>
      <w:r w:rsidRPr="00EB582A">
        <w:rPr>
          <w:rFonts w:ascii="Times New Roman" w:hAnsi="Times New Roman"/>
          <w:b/>
        </w:rPr>
        <w:tab/>
        <w:t>Отказ от проведения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3.5.9.1</w:t>
      </w:r>
      <w:r w:rsidRPr="00EB582A">
        <w:rPr>
          <w:rFonts w:ascii="Times New Roman" w:hAnsi="Times New Roman"/>
        </w:rPr>
        <w:tab/>
        <w:t>Заказчик вправе отказаться от проведения Запроса предложений в любое время, не неся  никакой ответственности перед Участниками Запроса предложений</w:t>
      </w:r>
      <w:r w:rsidR="00497E42">
        <w:rPr>
          <w:rFonts w:ascii="Times New Roman" w:hAnsi="Times New Roman"/>
        </w:rPr>
        <w:t xml:space="preserve">, </w:t>
      </w:r>
      <w:r w:rsidR="009F3055">
        <w:rPr>
          <w:rFonts w:ascii="Times New Roman" w:hAnsi="Times New Roman"/>
        </w:rPr>
        <w:t xml:space="preserve">только </w:t>
      </w:r>
      <w:r w:rsidR="00497E42">
        <w:rPr>
          <w:rFonts w:ascii="Times New Roman" w:hAnsi="Times New Roman"/>
        </w:rPr>
        <w:t>в случае изменения существенных условий данной закупки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3.5.9.2 </w:t>
      </w:r>
      <w:r w:rsidR="00D6193C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3.6</w:t>
      </w:r>
      <w:r w:rsidRPr="00EB582A">
        <w:rPr>
          <w:rFonts w:ascii="Times New Roman" w:hAnsi="Times New Roman"/>
          <w:b/>
        </w:rPr>
        <w:tab/>
        <w:t>Требования к Участникам. Подтверждение соответствия предъявляемым требованиям</w:t>
      </w:r>
    </w:p>
    <w:p w:rsidR="00D251C6" w:rsidRPr="00EB582A" w:rsidRDefault="00D251C6" w:rsidP="00D251C6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Требования к Участникам</w:t>
      </w:r>
    </w:p>
    <w:p w:rsidR="00D251C6" w:rsidRPr="00EB582A" w:rsidRDefault="00D251C6" w:rsidP="00D251C6">
      <w:pPr>
        <w:spacing w:after="0"/>
        <w:ind w:left="709" w:hanging="709"/>
        <w:jc w:val="both"/>
        <w:rPr>
          <w:rFonts w:ascii="Times New Roman" w:hAnsi="Times New Roman"/>
          <w:color w:val="FF0000"/>
        </w:rPr>
      </w:pPr>
      <w:r w:rsidRPr="00EB582A">
        <w:rPr>
          <w:rFonts w:ascii="Times New Roman" w:hAnsi="Times New Roman"/>
        </w:rPr>
        <w:t>3.6.1.1</w:t>
      </w:r>
      <w:proofErr w:type="gramStart"/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color w:val="FF0000"/>
        </w:rPr>
        <w:t xml:space="preserve"> </w:t>
      </w:r>
      <w:r w:rsidRPr="00B50B76">
        <w:rPr>
          <w:rFonts w:ascii="Times New Roman" w:hAnsi="Times New Roman"/>
        </w:rPr>
        <w:t>У</w:t>
      </w:r>
      <w:proofErr w:type="gramEnd"/>
      <w:r w:rsidRPr="00B50B76">
        <w:rPr>
          <w:rFonts w:ascii="Times New Roman" w:hAnsi="Times New Roman"/>
        </w:rPr>
        <w:t>частвовать в данной процедуре Запроса предложений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D251C6" w:rsidRPr="004F7834" w:rsidRDefault="00D251C6" w:rsidP="00D251C6">
      <w:pPr>
        <w:spacing w:after="0"/>
        <w:ind w:left="709" w:hanging="709"/>
        <w:jc w:val="both"/>
        <w:rPr>
          <w:rFonts w:ascii="Times New Roman" w:hAnsi="Times New Roman"/>
        </w:rPr>
      </w:pPr>
      <w:r w:rsidRPr="004F7834">
        <w:rPr>
          <w:rFonts w:ascii="Times New Roman" w:hAnsi="Times New Roman"/>
        </w:rPr>
        <w:t>3.6.1.2</w:t>
      </w:r>
      <w:proofErr w:type="gramStart"/>
      <w:r w:rsidRPr="004F7834">
        <w:rPr>
          <w:rFonts w:ascii="Times New Roman" w:hAnsi="Times New Roman"/>
        </w:rPr>
        <w:tab/>
        <w:t>Ч</w:t>
      </w:r>
      <w:proofErr w:type="gramEnd"/>
      <w:r w:rsidRPr="004F7834">
        <w:rPr>
          <w:rFonts w:ascii="Times New Roman" w:hAnsi="Times New Roman"/>
        </w:rPr>
        <w:t>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D251C6" w:rsidRPr="004F7834" w:rsidRDefault="00D251C6" w:rsidP="00D251C6">
      <w:pPr>
        <w:spacing w:after="0"/>
        <w:ind w:left="709" w:hanging="1"/>
        <w:jc w:val="both"/>
        <w:rPr>
          <w:rFonts w:ascii="Times New Roman" w:hAnsi="Times New Roman"/>
        </w:rPr>
      </w:pPr>
      <w:r w:rsidRPr="004F7834">
        <w:rPr>
          <w:rFonts w:ascii="Times New Roman" w:hAnsi="Times New Roman"/>
        </w:rPr>
        <w:t>а) 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D251C6" w:rsidRPr="004F7834" w:rsidRDefault="00D251C6" w:rsidP="00D251C6">
      <w:pPr>
        <w:spacing w:after="0"/>
        <w:ind w:left="709" w:hanging="1"/>
        <w:jc w:val="both"/>
        <w:rPr>
          <w:rFonts w:ascii="Times New Roman" w:hAnsi="Times New Roman"/>
        </w:rPr>
      </w:pPr>
      <w:r w:rsidRPr="004F7834">
        <w:rPr>
          <w:rFonts w:ascii="Times New Roman" w:hAnsi="Times New Roman"/>
          <w:lang w:val="en-US"/>
        </w:rPr>
        <w:t>b</w:t>
      </w:r>
      <w:r w:rsidRPr="004F7834">
        <w:rPr>
          <w:rFonts w:ascii="Times New Roman" w:hAnsi="Times New Roman"/>
        </w:rPr>
        <w:t>) 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D251C6" w:rsidRDefault="00D251C6" w:rsidP="00D251C6">
      <w:pPr>
        <w:spacing w:after="0"/>
        <w:ind w:left="709" w:firstLine="11"/>
        <w:jc w:val="both"/>
        <w:rPr>
          <w:rFonts w:ascii="Times New Roman" w:hAnsi="Times New Roman"/>
        </w:rPr>
      </w:pPr>
      <w:r w:rsidRPr="004F7834">
        <w:rPr>
          <w:rFonts w:ascii="Times New Roman" w:hAnsi="Times New Roman"/>
          <w:lang w:val="en-US"/>
        </w:rPr>
        <w:t>c</w:t>
      </w:r>
      <w:r w:rsidRPr="004F7834">
        <w:rPr>
          <w:rFonts w:ascii="Times New Roman" w:hAnsi="Times New Roman"/>
        </w:rPr>
        <w:t xml:space="preserve">) Участник не должен быть включен в реестр недобросовестных поставщиков, предусмотренный статьей 5 Федерального закона № 223-ФЗ от 18.07.2011 г. «О закупках товаров, работ, услуг отдельными видами юридических лиц» и (или) в реестр недобросовестных поставщиков, </w:t>
      </w:r>
      <w:r w:rsidRPr="004F7834">
        <w:rPr>
          <w:rFonts w:ascii="Times New Roman" w:hAnsi="Times New Roman"/>
        </w:rPr>
        <w:lastRenderedPageBreak/>
        <w:t xml:space="preserve">предусмотренный Федеральным законом от 21 июля 2005 г. N94-ФЗ «О размещении заказов на поставки товаров, выполнение работ, оказание услуг для государственных и муниципальных нужд», </w:t>
      </w:r>
      <w:r w:rsidRPr="00704880">
        <w:rPr>
          <w:rFonts w:ascii="Times New Roman" w:hAnsi="Times New Roman"/>
        </w:rPr>
        <w:t>Федеральным законом от 05.04.2013 г. N44-ФЗ «О контрактной системе в сфере закупок товаров, работ, услуг для обеспечения государственных и муниципальных нужд».</w:t>
      </w:r>
    </w:p>
    <w:p w:rsidR="00D251C6" w:rsidRPr="00EB582A" w:rsidRDefault="00D251C6" w:rsidP="00D251C6">
      <w:pPr>
        <w:spacing w:after="0"/>
        <w:jc w:val="both"/>
        <w:rPr>
          <w:rFonts w:ascii="Times New Roman" w:hAnsi="Times New Roman"/>
          <w:b/>
        </w:rPr>
      </w:pPr>
      <w:r w:rsidRPr="00704880">
        <w:rPr>
          <w:rFonts w:ascii="Times New Roman" w:hAnsi="Times New Roman"/>
        </w:rPr>
        <w:t>3.6.2</w:t>
      </w:r>
      <w:r w:rsidRPr="00704880">
        <w:rPr>
          <w:rFonts w:ascii="Times New Roman" w:hAnsi="Times New Roman"/>
          <w:b/>
        </w:rPr>
        <w:tab/>
        <w:t>Документы, подтверждающие соответствие Участника установленным</w:t>
      </w:r>
      <w:r w:rsidRPr="00EB582A">
        <w:rPr>
          <w:rFonts w:ascii="Times New Roman" w:hAnsi="Times New Roman"/>
          <w:b/>
        </w:rPr>
        <w:t xml:space="preserve"> требованиям</w:t>
      </w:r>
    </w:p>
    <w:p w:rsidR="00D251C6" w:rsidRPr="00B50B76" w:rsidRDefault="00D251C6" w:rsidP="00D251C6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3.6.2.1</w:t>
      </w:r>
      <w:proofErr w:type="gramStart"/>
      <w:r w:rsidRPr="00EB582A">
        <w:rPr>
          <w:rFonts w:ascii="Times New Roman" w:hAnsi="Times New Roman"/>
        </w:rPr>
        <w:tab/>
      </w:r>
      <w:r w:rsidRPr="00B50B76">
        <w:rPr>
          <w:rFonts w:ascii="Times New Roman" w:hAnsi="Times New Roman"/>
        </w:rPr>
        <w:t>В</w:t>
      </w:r>
      <w:proofErr w:type="gramEnd"/>
      <w:r w:rsidRPr="00B50B76">
        <w:rPr>
          <w:rFonts w:ascii="Times New Roman" w:hAnsi="Times New Roman"/>
        </w:rPr>
        <w:t xml:space="preserve"> связи с вышеизложенным, Участник должен включить в состав Предложения следующие документы, в том числе подтверждающие его соответствие вышеуказанным требованиям:</w:t>
      </w:r>
    </w:p>
    <w:p w:rsidR="00D251C6" w:rsidRPr="00B50B76" w:rsidRDefault="00D251C6" w:rsidP="00D251C6">
      <w:pPr>
        <w:spacing w:after="0"/>
        <w:ind w:left="709"/>
        <w:jc w:val="both"/>
        <w:rPr>
          <w:rFonts w:ascii="Times New Roman" w:hAnsi="Times New Roman"/>
        </w:rPr>
      </w:pPr>
      <w:r w:rsidRPr="00B50B76">
        <w:rPr>
          <w:rFonts w:ascii="Times New Roman" w:hAnsi="Times New Roman"/>
        </w:rPr>
        <w:t xml:space="preserve">a) заверенную копию свидетельства о государственной регистрации юридического лица/ индивидуального предпринимателя, копию паспорта (для физических лиц); </w:t>
      </w:r>
    </w:p>
    <w:p w:rsidR="00D251C6" w:rsidRPr="00B50B76" w:rsidRDefault="00D251C6" w:rsidP="00D251C6">
      <w:pPr>
        <w:tabs>
          <w:tab w:val="left" w:pos="709"/>
          <w:tab w:val="left" w:pos="993"/>
        </w:tabs>
        <w:spacing w:after="0"/>
        <w:ind w:left="709"/>
        <w:rPr>
          <w:rFonts w:ascii="Times New Roman" w:hAnsi="Times New Roman"/>
        </w:rPr>
      </w:pPr>
      <w:r w:rsidRPr="00B50B76">
        <w:rPr>
          <w:rFonts w:ascii="Times New Roman" w:hAnsi="Times New Roman"/>
        </w:rPr>
        <w:t xml:space="preserve">b) заверенную копию свидетельства о постановке Участника на учет в налоговом органе; </w:t>
      </w:r>
    </w:p>
    <w:p w:rsidR="00D251C6" w:rsidRPr="00B50B76" w:rsidRDefault="00D251C6" w:rsidP="00D251C6">
      <w:pPr>
        <w:spacing w:after="0"/>
        <w:ind w:left="709"/>
        <w:jc w:val="both"/>
        <w:rPr>
          <w:rFonts w:ascii="Times New Roman" w:hAnsi="Times New Roman"/>
        </w:rPr>
      </w:pPr>
      <w:r w:rsidRPr="00B50B76">
        <w:rPr>
          <w:rFonts w:ascii="Times New Roman" w:hAnsi="Times New Roman"/>
        </w:rPr>
        <w:t xml:space="preserve">c) заверенную копию справки (или оригинал) об исполнении Участником обязанности по уплате налогов, сборов, страховых взносов, пеней, штрафов, процентов по форме, утвержденной приказом 20.01.2017 №ММВ-7-8/20@, полученную не ранее чем за 6 месяцев до даты публикации извещения о проведении данной закупки; </w:t>
      </w:r>
    </w:p>
    <w:p w:rsidR="00D251C6" w:rsidRPr="00B50B76" w:rsidRDefault="00D251C6" w:rsidP="00D251C6">
      <w:pPr>
        <w:spacing w:after="0"/>
        <w:ind w:left="709"/>
        <w:jc w:val="both"/>
        <w:rPr>
          <w:rFonts w:ascii="Times New Roman" w:hAnsi="Times New Roman"/>
        </w:rPr>
      </w:pPr>
      <w:r w:rsidRPr="00B50B76">
        <w:rPr>
          <w:rFonts w:ascii="Times New Roman" w:hAnsi="Times New Roman"/>
          <w:lang w:val="en-US"/>
        </w:rPr>
        <w:t>d</w:t>
      </w:r>
      <w:r w:rsidRPr="00B50B76">
        <w:rPr>
          <w:rFonts w:ascii="Times New Roman" w:hAnsi="Times New Roman"/>
        </w:rPr>
        <w:t xml:space="preserve">) </w:t>
      </w:r>
      <w:proofErr w:type="gramStart"/>
      <w:r w:rsidRPr="00B50B76">
        <w:rPr>
          <w:rFonts w:ascii="Times New Roman" w:hAnsi="Times New Roman"/>
        </w:rPr>
        <w:t>заверенную</w:t>
      </w:r>
      <w:proofErr w:type="gramEnd"/>
      <w:r w:rsidRPr="00B50B76">
        <w:rPr>
          <w:rFonts w:ascii="Times New Roman" w:hAnsi="Times New Roman"/>
        </w:rPr>
        <w:t xml:space="preserve"> копию выписки (или оригинал) из ЕГРЮЛ (ЕГРИП - для индивидуальных предпринимателей), полученную не ранее чем за 3 месяца до даты публикации извещения о проведении данной закупки;</w:t>
      </w:r>
    </w:p>
    <w:p w:rsidR="00D251C6" w:rsidRPr="00B50B76" w:rsidRDefault="00D251C6" w:rsidP="00D251C6">
      <w:pPr>
        <w:spacing w:after="0"/>
        <w:ind w:left="709"/>
        <w:jc w:val="both"/>
        <w:rPr>
          <w:rFonts w:ascii="Times New Roman" w:hAnsi="Times New Roman"/>
        </w:rPr>
      </w:pPr>
      <w:r w:rsidRPr="00B50B76">
        <w:rPr>
          <w:rFonts w:ascii="Times New Roman" w:hAnsi="Times New Roman"/>
          <w:lang w:val="en-US"/>
        </w:rPr>
        <w:t>e</w:t>
      </w:r>
      <w:r w:rsidRPr="00B50B76">
        <w:rPr>
          <w:rFonts w:ascii="Times New Roman" w:hAnsi="Times New Roman"/>
        </w:rPr>
        <w:t xml:space="preserve">) </w:t>
      </w:r>
      <w:proofErr w:type="gramStart"/>
      <w:r w:rsidRPr="00B50B76">
        <w:rPr>
          <w:rFonts w:ascii="Times New Roman" w:hAnsi="Times New Roman"/>
        </w:rPr>
        <w:t>заверенную</w:t>
      </w:r>
      <w:proofErr w:type="gramEnd"/>
      <w:r w:rsidRPr="00B50B76">
        <w:rPr>
          <w:rFonts w:ascii="Times New Roman" w:hAnsi="Times New Roman"/>
        </w:rPr>
        <w:t xml:space="preserve"> копию информационного письма об учете в </w:t>
      </w:r>
      <w:proofErr w:type="spellStart"/>
      <w:r w:rsidRPr="00B50B76">
        <w:rPr>
          <w:rFonts w:ascii="Times New Roman" w:hAnsi="Times New Roman"/>
        </w:rPr>
        <w:t>Статрегистре</w:t>
      </w:r>
      <w:proofErr w:type="spellEnd"/>
      <w:r w:rsidRPr="00B50B76">
        <w:rPr>
          <w:rFonts w:ascii="Times New Roman" w:hAnsi="Times New Roman"/>
        </w:rPr>
        <w:t xml:space="preserve"> Росстата либо уведомление из </w:t>
      </w:r>
      <w:proofErr w:type="spellStart"/>
      <w:r w:rsidRPr="00B50B76">
        <w:rPr>
          <w:rFonts w:ascii="Times New Roman" w:hAnsi="Times New Roman"/>
        </w:rPr>
        <w:t>Статрегистра</w:t>
      </w:r>
      <w:proofErr w:type="spellEnd"/>
      <w:r w:rsidRPr="00B50B76">
        <w:rPr>
          <w:rFonts w:ascii="Times New Roman" w:hAnsi="Times New Roman"/>
        </w:rPr>
        <w:t xml:space="preserve"> Росстата, полученное из баз данных органа государственной статистики;  </w:t>
      </w:r>
    </w:p>
    <w:p w:rsidR="00D251C6" w:rsidRPr="00B50B76" w:rsidRDefault="00D251C6" w:rsidP="00D251C6">
      <w:pPr>
        <w:spacing w:after="0"/>
        <w:ind w:left="709"/>
        <w:jc w:val="both"/>
        <w:rPr>
          <w:rFonts w:ascii="Times New Roman" w:hAnsi="Times New Roman"/>
        </w:rPr>
      </w:pPr>
      <w:r w:rsidRPr="00B50B76">
        <w:rPr>
          <w:rFonts w:ascii="Times New Roman" w:hAnsi="Times New Roman"/>
          <w:lang w:val="en-US"/>
        </w:rPr>
        <w:t>f</w:t>
      </w:r>
      <w:r w:rsidRPr="00B50B76">
        <w:rPr>
          <w:rFonts w:ascii="Times New Roman" w:hAnsi="Times New Roman"/>
        </w:rPr>
        <w:t xml:space="preserve">) </w:t>
      </w:r>
      <w:proofErr w:type="gramStart"/>
      <w:r w:rsidRPr="00B50B76">
        <w:rPr>
          <w:rFonts w:ascii="Times New Roman" w:hAnsi="Times New Roman"/>
        </w:rPr>
        <w:t>заверенную</w:t>
      </w:r>
      <w:proofErr w:type="gramEnd"/>
      <w:r w:rsidRPr="00B50B76">
        <w:rPr>
          <w:rFonts w:ascii="Times New Roman" w:hAnsi="Times New Roman"/>
        </w:rPr>
        <w:t xml:space="preserve"> копию Устава в действующей редакции (для юридических лиц); </w:t>
      </w:r>
    </w:p>
    <w:p w:rsidR="00D251C6" w:rsidRPr="00B50B76" w:rsidRDefault="00D251C6" w:rsidP="00D251C6">
      <w:pPr>
        <w:spacing w:after="0"/>
        <w:ind w:left="709"/>
        <w:jc w:val="both"/>
        <w:rPr>
          <w:rFonts w:ascii="Times New Roman" w:hAnsi="Times New Roman"/>
        </w:rPr>
      </w:pPr>
      <w:r w:rsidRPr="00B50B76">
        <w:rPr>
          <w:rFonts w:ascii="Times New Roman" w:hAnsi="Times New Roman"/>
          <w:lang w:val="en-US"/>
        </w:rPr>
        <w:t>g</w:t>
      </w:r>
      <w:r w:rsidRPr="00B50B76">
        <w:rPr>
          <w:rFonts w:ascii="Times New Roman" w:hAnsi="Times New Roman"/>
        </w:rPr>
        <w:t xml:space="preserve">) </w:t>
      </w:r>
      <w:proofErr w:type="gramStart"/>
      <w:r w:rsidRPr="00B50B76">
        <w:rPr>
          <w:rFonts w:ascii="Times New Roman" w:hAnsi="Times New Roman"/>
        </w:rPr>
        <w:t>заверенные</w:t>
      </w:r>
      <w:proofErr w:type="gramEnd"/>
      <w:r w:rsidRPr="00B50B76">
        <w:rPr>
          <w:rFonts w:ascii="Times New Roman" w:hAnsi="Times New Roman"/>
        </w:rPr>
        <w:t xml:space="preserve">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 </w:t>
      </w:r>
    </w:p>
    <w:p w:rsidR="00D251C6" w:rsidRPr="00B50B76" w:rsidRDefault="00D251C6" w:rsidP="00D251C6">
      <w:pPr>
        <w:spacing w:after="0"/>
        <w:ind w:left="709"/>
        <w:jc w:val="both"/>
        <w:rPr>
          <w:rFonts w:ascii="Times New Roman" w:hAnsi="Times New Roman"/>
        </w:rPr>
      </w:pPr>
      <w:r w:rsidRPr="00B50B76">
        <w:rPr>
          <w:rFonts w:ascii="Times New Roman" w:hAnsi="Times New Roman"/>
          <w:lang w:val="en-US"/>
        </w:rPr>
        <w:t>h</w:t>
      </w:r>
      <w:r w:rsidRPr="00B50B76">
        <w:rPr>
          <w:rFonts w:ascii="Times New Roman" w:hAnsi="Times New Roman"/>
        </w:rPr>
        <w:t xml:space="preserve">) </w:t>
      </w:r>
      <w:proofErr w:type="gramStart"/>
      <w:r w:rsidRPr="00B50B76">
        <w:rPr>
          <w:rFonts w:ascii="Times New Roman" w:hAnsi="Times New Roman"/>
        </w:rPr>
        <w:t>копи</w:t>
      </w:r>
      <w:r w:rsidR="00925C34">
        <w:rPr>
          <w:rFonts w:ascii="Times New Roman" w:hAnsi="Times New Roman"/>
        </w:rPr>
        <w:t>ю</w:t>
      </w:r>
      <w:proofErr w:type="gramEnd"/>
      <w:r w:rsidRPr="00B50B76">
        <w:rPr>
          <w:rFonts w:ascii="Times New Roman" w:hAnsi="Times New Roman"/>
        </w:rPr>
        <w:t xml:space="preserve"> налоговой декларации / бухгалтерского баланса вместе с отчетами о финансовых результатах на последнюю отчётную дату, заверенные печатью Участника (в  случае наличия печати); </w:t>
      </w:r>
    </w:p>
    <w:p w:rsidR="00D251C6" w:rsidRPr="00B50B76" w:rsidRDefault="00D251C6" w:rsidP="00D251C6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B50B76">
        <w:rPr>
          <w:rFonts w:ascii="Times New Roman" w:hAnsi="Times New Roman"/>
          <w:lang w:val="en-US"/>
        </w:rPr>
        <w:t>i</w:t>
      </w:r>
      <w:proofErr w:type="spellEnd"/>
      <w:r w:rsidRPr="00B50B76">
        <w:rPr>
          <w:rFonts w:ascii="Times New Roman" w:hAnsi="Times New Roman"/>
        </w:rPr>
        <w:t xml:space="preserve">) </w:t>
      </w:r>
      <w:proofErr w:type="gramStart"/>
      <w:r w:rsidRPr="00B50B76">
        <w:rPr>
          <w:rFonts w:ascii="Times New Roman" w:hAnsi="Times New Roman"/>
        </w:rPr>
        <w:t>анкету</w:t>
      </w:r>
      <w:proofErr w:type="gramEnd"/>
      <w:r w:rsidRPr="00B50B76">
        <w:rPr>
          <w:rFonts w:ascii="Times New Roman" w:hAnsi="Times New Roman"/>
        </w:rPr>
        <w:t xml:space="preserve"> по установленной в настоящей Документации по Запросу предложений форме — Анкета Участника (форма 5);</w:t>
      </w:r>
    </w:p>
    <w:p w:rsidR="00D251C6" w:rsidRPr="00B50B76" w:rsidRDefault="00D251C6" w:rsidP="00D251C6">
      <w:pPr>
        <w:spacing w:after="0"/>
        <w:ind w:left="709"/>
        <w:jc w:val="both"/>
        <w:rPr>
          <w:rFonts w:ascii="Times New Roman" w:hAnsi="Times New Roman"/>
        </w:rPr>
      </w:pPr>
      <w:r w:rsidRPr="00B50B76">
        <w:rPr>
          <w:rFonts w:ascii="Times New Roman" w:hAnsi="Times New Roman"/>
          <w:lang w:val="en-US"/>
        </w:rPr>
        <w:t>j</w:t>
      </w:r>
      <w:r w:rsidRPr="00B50B76">
        <w:rPr>
          <w:rFonts w:ascii="Times New Roman" w:hAnsi="Times New Roman"/>
        </w:rPr>
        <w:t xml:space="preserve">) </w:t>
      </w:r>
      <w:proofErr w:type="gramStart"/>
      <w:r w:rsidRPr="00B50B76">
        <w:rPr>
          <w:rFonts w:ascii="Times New Roman" w:hAnsi="Times New Roman"/>
        </w:rPr>
        <w:t>декларацию</w:t>
      </w:r>
      <w:proofErr w:type="gramEnd"/>
      <w:r w:rsidRPr="00B50B76">
        <w:rPr>
          <w:rFonts w:ascii="Times New Roman" w:hAnsi="Times New Roman"/>
        </w:rPr>
        <w:t xml:space="preserve"> в произвольной форме о соответствии требованиям подпунктов </w:t>
      </w:r>
      <w:r w:rsidRPr="00B50B76">
        <w:rPr>
          <w:rFonts w:ascii="Times New Roman" w:hAnsi="Times New Roman"/>
          <w:lang w:val="en-US"/>
        </w:rPr>
        <w:t>b</w:t>
      </w:r>
      <w:r w:rsidRPr="00B50B76">
        <w:rPr>
          <w:rFonts w:ascii="Times New Roman" w:hAnsi="Times New Roman"/>
        </w:rPr>
        <w:t xml:space="preserve">, </w:t>
      </w:r>
      <w:r w:rsidRPr="00B50B76">
        <w:rPr>
          <w:rFonts w:ascii="Times New Roman" w:hAnsi="Times New Roman"/>
          <w:lang w:val="en-US"/>
        </w:rPr>
        <w:t>c</w:t>
      </w:r>
      <w:r w:rsidRPr="00B50B76">
        <w:rPr>
          <w:rFonts w:ascii="Times New Roman" w:hAnsi="Times New Roman"/>
        </w:rPr>
        <w:t xml:space="preserve"> пункта 3.6.1.2;</w:t>
      </w:r>
    </w:p>
    <w:p w:rsidR="00925C34" w:rsidRPr="00925C34" w:rsidRDefault="00925C34" w:rsidP="00925C34">
      <w:pPr>
        <w:spacing w:after="0"/>
        <w:ind w:left="709"/>
        <w:jc w:val="both"/>
        <w:rPr>
          <w:rFonts w:ascii="Times New Roman" w:hAnsi="Times New Roman"/>
        </w:rPr>
      </w:pPr>
      <w:r w:rsidRPr="00925C34">
        <w:rPr>
          <w:rFonts w:ascii="Times New Roman" w:hAnsi="Times New Roman"/>
          <w:lang w:val="en-US"/>
        </w:rPr>
        <w:t>k</w:t>
      </w:r>
      <w:r w:rsidRPr="00925C34">
        <w:rPr>
          <w:rFonts w:ascii="Times New Roman" w:hAnsi="Times New Roman"/>
        </w:rPr>
        <w:t xml:space="preserve">) </w:t>
      </w:r>
      <w:proofErr w:type="gramStart"/>
      <w:r w:rsidRPr="00925C34">
        <w:rPr>
          <w:rFonts w:ascii="Times New Roman" w:hAnsi="Times New Roman"/>
        </w:rPr>
        <w:t>антикоррупционные</w:t>
      </w:r>
      <w:proofErr w:type="gramEnd"/>
      <w:r w:rsidRPr="00925C34">
        <w:rPr>
          <w:rFonts w:ascii="Times New Roman" w:hAnsi="Times New Roman"/>
        </w:rPr>
        <w:t xml:space="preserve"> обязательства - согласие Участника на соблюдение и исполнение принципов, требований Антикоррупционной политики ПАО «ТНС энерго Марий Эл» (</w:t>
      </w:r>
      <w:r w:rsidRPr="00925C34">
        <w:rPr>
          <w:rFonts w:ascii="Times New Roman" w:hAnsi="Times New Roman"/>
          <w:lang w:val="en-US"/>
        </w:rPr>
        <w:t>https</w:t>
      </w:r>
      <w:r w:rsidRPr="00925C34">
        <w:rPr>
          <w:rFonts w:ascii="Times New Roman" w:hAnsi="Times New Roman"/>
        </w:rPr>
        <w:t>://</w:t>
      </w:r>
      <w:proofErr w:type="spellStart"/>
      <w:r w:rsidRPr="00925C34">
        <w:rPr>
          <w:rFonts w:ascii="Times New Roman" w:hAnsi="Times New Roman"/>
          <w:lang w:val="en-US"/>
        </w:rPr>
        <w:t>mari</w:t>
      </w:r>
      <w:proofErr w:type="spellEnd"/>
      <w:r w:rsidRPr="00925C34">
        <w:rPr>
          <w:rFonts w:ascii="Times New Roman" w:hAnsi="Times New Roman"/>
        </w:rPr>
        <w:t>-</w:t>
      </w:r>
      <w:r w:rsidRPr="00925C34">
        <w:rPr>
          <w:rFonts w:ascii="Times New Roman" w:hAnsi="Times New Roman"/>
          <w:lang w:val="en-US"/>
        </w:rPr>
        <w:t>el</w:t>
      </w:r>
      <w:r w:rsidRPr="00925C34">
        <w:rPr>
          <w:rFonts w:ascii="Times New Roman" w:hAnsi="Times New Roman"/>
        </w:rPr>
        <w:t>.</w:t>
      </w:r>
      <w:proofErr w:type="spellStart"/>
      <w:r w:rsidRPr="00925C34">
        <w:rPr>
          <w:rFonts w:ascii="Times New Roman" w:hAnsi="Times New Roman"/>
          <w:lang w:val="en-US"/>
        </w:rPr>
        <w:t>tns</w:t>
      </w:r>
      <w:proofErr w:type="spellEnd"/>
      <w:r w:rsidRPr="00925C34">
        <w:rPr>
          <w:rFonts w:ascii="Times New Roman" w:hAnsi="Times New Roman"/>
        </w:rPr>
        <w:t>-</w:t>
      </w:r>
      <w:r w:rsidRPr="00925C34">
        <w:rPr>
          <w:rFonts w:ascii="Times New Roman" w:hAnsi="Times New Roman"/>
          <w:lang w:val="en-US"/>
        </w:rPr>
        <w:t>e</w:t>
      </w:r>
      <w:r w:rsidRPr="00925C34">
        <w:rPr>
          <w:rFonts w:ascii="Times New Roman" w:hAnsi="Times New Roman"/>
        </w:rPr>
        <w:t>.</w:t>
      </w:r>
      <w:proofErr w:type="spellStart"/>
      <w:r w:rsidRPr="00925C34">
        <w:rPr>
          <w:rFonts w:ascii="Times New Roman" w:hAnsi="Times New Roman"/>
          <w:lang w:val="en-US"/>
        </w:rPr>
        <w:t>ru</w:t>
      </w:r>
      <w:proofErr w:type="spellEnd"/>
      <w:r w:rsidRPr="00925C34">
        <w:rPr>
          <w:rFonts w:ascii="Times New Roman" w:hAnsi="Times New Roman"/>
        </w:rPr>
        <w:t>) в том числе обязанность не совершать коррупционные и иные правонарушения, представить полную и достоверную информацию о цепочке собственников, включая бенефициаров, в том числе конечных, а также о составе исполнительных органов с приложением подтверждающих документов;</w:t>
      </w:r>
    </w:p>
    <w:p w:rsidR="00925C34" w:rsidRPr="00925C34" w:rsidRDefault="00925C34" w:rsidP="00925C34">
      <w:pPr>
        <w:spacing w:after="0"/>
        <w:ind w:left="709"/>
        <w:jc w:val="both"/>
        <w:rPr>
          <w:rFonts w:ascii="Times New Roman" w:hAnsi="Times New Roman"/>
        </w:rPr>
      </w:pPr>
      <w:r w:rsidRPr="00925C34">
        <w:rPr>
          <w:rFonts w:ascii="Times New Roman" w:hAnsi="Times New Roman"/>
          <w:lang w:val="en-US"/>
        </w:rPr>
        <w:t>l</w:t>
      </w:r>
      <w:r w:rsidRPr="00925C34">
        <w:rPr>
          <w:rFonts w:ascii="Times New Roman" w:hAnsi="Times New Roman"/>
        </w:rPr>
        <w:t xml:space="preserve">) справку о наличии конфликта интересов и/или связей, носящих характер </w:t>
      </w:r>
      <w:proofErr w:type="spellStart"/>
      <w:r w:rsidRPr="00925C34">
        <w:rPr>
          <w:rFonts w:ascii="Times New Roman" w:hAnsi="Times New Roman"/>
        </w:rPr>
        <w:t>аффилированности</w:t>
      </w:r>
      <w:proofErr w:type="spellEnd"/>
      <w:r w:rsidRPr="00925C34">
        <w:rPr>
          <w:rFonts w:ascii="Times New Roman" w:hAnsi="Times New Roman"/>
        </w:rPr>
        <w:t xml:space="preserve"> с работниками ПАО ГК «ТНС энерго» и ПАО «ТНС энерго Марий Эл»;</w:t>
      </w:r>
    </w:p>
    <w:p w:rsidR="00925C34" w:rsidRPr="00925C34" w:rsidRDefault="00925C34" w:rsidP="00925C34">
      <w:pPr>
        <w:spacing w:after="0"/>
        <w:ind w:left="709"/>
        <w:jc w:val="both"/>
        <w:rPr>
          <w:rFonts w:ascii="Times New Roman" w:hAnsi="Times New Roman"/>
        </w:rPr>
      </w:pPr>
      <w:r w:rsidRPr="00925C34">
        <w:rPr>
          <w:rFonts w:ascii="Times New Roman" w:hAnsi="Times New Roman"/>
          <w:lang w:val="en-US"/>
        </w:rPr>
        <w:t>m</w:t>
      </w:r>
      <w:r w:rsidRPr="00925C34">
        <w:rPr>
          <w:rFonts w:ascii="Times New Roman" w:hAnsi="Times New Roman"/>
        </w:rPr>
        <w:t xml:space="preserve">) </w:t>
      </w:r>
      <w:proofErr w:type="gramStart"/>
      <w:r w:rsidRPr="00925C34">
        <w:rPr>
          <w:rFonts w:ascii="Times New Roman" w:hAnsi="Times New Roman"/>
        </w:rPr>
        <w:t>справку</w:t>
      </w:r>
      <w:proofErr w:type="gramEnd"/>
      <w:r w:rsidRPr="00925C34">
        <w:rPr>
          <w:rFonts w:ascii="Times New Roman" w:hAnsi="Times New Roman"/>
        </w:rPr>
        <w:t xml:space="preserve"> о цепочке собственников, включая бенефициаров (в том числе конечных), а также сведений о структуре исполнительных органов;</w:t>
      </w:r>
    </w:p>
    <w:p w:rsidR="00925C34" w:rsidRPr="00925C34" w:rsidRDefault="00925C34" w:rsidP="00925C34">
      <w:pPr>
        <w:spacing w:after="0"/>
        <w:ind w:left="709"/>
        <w:jc w:val="both"/>
        <w:rPr>
          <w:rFonts w:ascii="Times New Roman" w:hAnsi="Times New Roman"/>
        </w:rPr>
      </w:pPr>
      <w:r w:rsidRPr="00925C34">
        <w:rPr>
          <w:rFonts w:ascii="Times New Roman" w:hAnsi="Times New Roman"/>
          <w:lang w:val="en-US"/>
        </w:rPr>
        <w:t>n</w:t>
      </w:r>
      <w:r w:rsidRPr="00925C34">
        <w:rPr>
          <w:rFonts w:ascii="Times New Roman" w:hAnsi="Times New Roman"/>
        </w:rPr>
        <w:t xml:space="preserve">) </w:t>
      </w:r>
      <w:proofErr w:type="gramStart"/>
      <w:r w:rsidRPr="00925C34">
        <w:rPr>
          <w:rFonts w:ascii="Times New Roman" w:hAnsi="Times New Roman"/>
        </w:rPr>
        <w:t>согласи</w:t>
      </w:r>
      <w:r w:rsidRPr="00925C34">
        <w:rPr>
          <w:rFonts w:ascii="Times New Roman" w:hAnsi="Times New Roman"/>
          <w:lang w:val="en-US"/>
        </w:rPr>
        <w:t>e</w:t>
      </w:r>
      <w:proofErr w:type="gramEnd"/>
      <w:r w:rsidRPr="00925C34">
        <w:rPr>
          <w:rFonts w:ascii="Times New Roman" w:hAnsi="Times New Roman"/>
        </w:rPr>
        <w:t xml:space="preserve"> на обработку персональных данных;</w:t>
      </w:r>
    </w:p>
    <w:p w:rsidR="00D251C6" w:rsidRPr="00B50B76" w:rsidRDefault="008D0FD4" w:rsidP="00D251C6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o</w:t>
      </w:r>
      <w:r w:rsidR="00925C34" w:rsidRPr="00925C34">
        <w:rPr>
          <w:rFonts w:ascii="Times New Roman" w:hAnsi="Times New Roman"/>
        </w:rPr>
        <w:t xml:space="preserve">) </w:t>
      </w:r>
      <w:proofErr w:type="gramStart"/>
      <w:r w:rsidR="00D251C6" w:rsidRPr="00B50B76">
        <w:rPr>
          <w:rFonts w:ascii="Times New Roman" w:hAnsi="Times New Roman"/>
        </w:rPr>
        <w:t>иные</w:t>
      </w:r>
      <w:proofErr w:type="gramEnd"/>
      <w:r w:rsidR="00D251C6" w:rsidRPr="00B50B76">
        <w:rPr>
          <w:rFonts w:ascii="Times New Roman" w:hAnsi="Times New Roman"/>
        </w:rPr>
        <w:t xml:space="preserve">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13314E" w:rsidRPr="00EB582A" w:rsidRDefault="00987292" w:rsidP="009B17C8">
      <w:pPr>
        <w:spacing w:after="0"/>
        <w:ind w:left="709" w:hanging="709"/>
        <w:jc w:val="both"/>
        <w:rPr>
          <w:rFonts w:ascii="Times New Roman" w:hAnsi="Times New Roman"/>
          <w:color w:val="FF0000"/>
        </w:rPr>
      </w:pPr>
      <w:r w:rsidRPr="00EB582A">
        <w:rPr>
          <w:rFonts w:ascii="Times New Roman" w:hAnsi="Times New Roman"/>
        </w:rPr>
        <w:t>3.6.2.2</w:t>
      </w:r>
      <w:proofErr w:type="gramStart"/>
      <w:r w:rsidRPr="00EB582A">
        <w:rPr>
          <w:rFonts w:ascii="Times New Roman" w:hAnsi="Times New Roman"/>
        </w:rPr>
        <w:t xml:space="preserve"> </w:t>
      </w:r>
      <w:r w:rsidR="0013314E" w:rsidRPr="00EB582A">
        <w:rPr>
          <w:rFonts w:ascii="Times New Roman" w:hAnsi="Times New Roman"/>
        </w:rPr>
        <w:t>В</w:t>
      </w:r>
      <w:proofErr w:type="gramEnd"/>
      <w:r w:rsidR="0013314E" w:rsidRPr="00EB582A">
        <w:rPr>
          <w:rFonts w:ascii="Times New Roman" w:hAnsi="Times New Roman"/>
        </w:rPr>
        <w:t>се указанные документы прилагаются Участником к Пре</w:t>
      </w:r>
      <w:r w:rsidR="006169D7">
        <w:rPr>
          <w:rFonts w:ascii="Times New Roman" w:hAnsi="Times New Roman"/>
        </w:rPr>
        <w:t>дложению. Также в составе Предложения</w:t>
      </w:r>
      <w:r w:rsidR="0013314E" w:rsidRPr="00EB582A">
        <w:rPr>
          <w:rFonts w:ascii="Times New Roman" w:hAnsi="Times New Roman"/>
        </w:rPr>
        <w:t xml:space="preserve"> Участник</w:t>
      </w:r>
      <w:r w:rsidR="0013314E" w:rsidRPr="00EB582A">
        <w:rPr>
          <w:rFonts w:ascii="Times New Roman" w:hAnsi="Times New Roman"/>
          <w:color w:val="FF0000"/>
        </w:rPr>
        <w:t xml:space="preserve"> </w:t>
      </w:r>
      <w:r w:rsidR="0013314E" w:rsidRPr="00EB582A">
        <w:rPr>
          <w:rFonts w:ascii="Times New Roman" w:hAnsi="Times New Roman"/>
        </w:rPr>
        <w:t>прилагает проект договора  с заполненными приложениями.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3.6.2.3</w:t>
      </w:r>
      <w:proofErr w:type="gramStart"/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К</w:t>
      </w:r>
      <w:proofErr w:type="gramEnd"/>
      <w:r w:rsidR="0013314E" w:rsidRPr="00EB582A">
        <w:rPr>
          <w:rFonts w:ascii="Times New Roman" w:hAnsi="Times New Roman"/>
        </w:rPr>
        <w:t xml:space="preserve">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</w:t>
      </w:r>
      <w:r w:rsidR="0013314E" w:rsidRPr="00EB582A">
        <w:rPr>
          <w:rFonts w:ascii="Times New Roman" w:hAnsi="Times New Roman"/>
        </w:rPr>
        <w:lastRenderedPageBreak/>
        <w:t>(далее — уполномоченного лица). В последнем случае копия доверенности прикладывается к Предложению.</w:t>
      </w:r>
    </w:p>
    <w:p w:rsidR="0013314E" w:rsidRPr="00EB582A" w:rsidRDefault="0013314E" w:rsidP="009B17C8">
      <w:pPr>
        <w:spacing w:after="0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3.6.2.4</w:t>
      </w:r>
      <w:proofErr w:type="gramStart"/>
      <w:r w:rsidRPr="00EB582A">
        <w:rPr>
          <w:rFonts w:ascii="Times New Roman" w:hAnsi="Times New Roman"/>
        </w:rPr>
        <w:t xml:space="preserve"> К</w:t>
      </w:r>
      <w:proofErr w:type="gramEnd"/>
      <w:r w:rsidRPr="00EB582A">
        <w:rPr>
          <w:rFonts w:ascii="Times New Roman" w:hAnsi="Times New Roman"/>
        </w:rPr>
        <w:t>аждый документ, входящий в Предложение, должен быть скреплен печатью Участника (при её наличии).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3.6.2.5 Требования пункта 3.6.2.3 не распространяются на нотариально заверенные копии документов.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3.6.2.6</w:t>
      </w:r>
      <w:proofErr w:type="gramStart"/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Н</w:t>
      </w:r>
      <w:proofErr w:type="gramEnd"/>
      <w:r w:rsidR="0013314E" w:rsidRPr="00EB582A">
        <w:rPr>
          <w:rFonts w:ascii="Times New Roman" w:hAnsi="Times New Roman"/>
        </w:rPr>
        <w:t>икакие исправления в тексте Предложения не имеют си</w:t>
      </w:r>
      <w:r w:rsidR="00AE2242">
        <w:rPr>
          <w:rFonts w:ascii="Times New Roman" w:hAnsi="Times New Roman"/>
        </w:rPr>
        <w:t>лу, за исключением тех случаев,</w:t>
      </w:r>
      <w:r w:rsidR="0013314E" w:rsidRPr="00EB582A">
        <w:rPr>
          <w:rFonts w:ascii="Times New Roman" w:hAnsi="Times New Roman"/>
        </w:rPr>
        <w:t xml:space="preserve">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13314E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3.6.2.7</w:t>
      </w:r>
      <w:proofErr w:type="gramStart"/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В</w:t>
      </w:r>
      <w:proofErr w:type="gramEnd"/>
      <w:r w:rsidR="0013314E" w:rsidRPr="00EB582A">
        <w:rPr>
          <w:rFonts w:ascii="Times New Roman" w:hAnsi="Times New Roman"/>
        </w:rPr>
        <w:t xml:space="preserve">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Заказчику о соответствии Участника данному требованию.</w:t>
      </w:r>
    </w:p>
    <w:p w:rsidR="00B3394E" w:rsidRDefault="00D50B18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3.6.3.   </w:t>
      </w:r>
      <w:r w:rsidR="006B5745" w:rsidRPr="006B5745">
        <w:rPr>
          <w:rFonts w:ascii="Times New Roman" w:hAnsi="Times New Roman"/>
          <w:b/>
        </w:rPr>
        <w:t>Условия участия коллективных Участников</w:t>
      </w:r>
    </w:p>
    <w:p w:rsidR="0000668D" w:rsidRPr="0000668D" w:rsidRDefault="00035C07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3.6.3.1</w:t>
      </w:r>
      <w:proofErr w:type="gramStart"/>
      <w:r w:rsidR="0000668D" w:rsidRPr="0000668D">
        <w:rPr>
          <w:rFonts w:ascii="Times New Roman" w:hAnsi="Times New Roman"/>
        </w:rPr>
        <w:tab/>
        <w:t>Д</w:t>
      </w:r>
      <w:proofErr w:type="gramEnd"/>
      <w:r w:rsidR="0000668D" w:rsidRPr="0000668D">
        <w:rPr>
          <w:rFonts w:ascii="Times New Roman" w:hAnsi="Times New Roman"/>
        </w:rPr>
        <w:t>ля целей проведения настоящей закупки лица,</w:t>
      </w:r>
      <w:r>
        <w:rPr>
          <w:rFonts w:ascii="Times New Roman" w:hAnsi="Times New Roman"/>
        </w:rPr>
        <w:t xml:space="preserve"> выступающие на стороне одного У</w:t>
      </w:r>
      <w:r w:rsidR="0000668D" w:rsidRPr="0000668D">
        <w:rPr>
          <w:rFonts w:ascii="Times New Roman" w:hAnsi="Times New Roman"/>
        </w:rPr>
        <w:t>частника, рассматриваются в качестве</w:t>
      </w:r>
      <w:r>
        <w:rPr>
          <w:rFonts w:ascii="Times New Roman" w:hAnsi="Times New Roman"/>
        </w:rPr>
        <w:t xml:space="preserve"> коллективного Участника</w:t>
      </w:r>
      <w:r w:rsidR="0000668D" w:rsidRPr="0000668D">
        <w:rPr>
          <w:rFonts w:ascii="Times New Roman" w:hAnsi="Times New Roman"/>
        </w:rPr>
        <w:t>. Особенности требований к лицам, выступающим на стороне од</w:t>
      </w:r>
      <w:r w:rsidR="00A80A2D">
        <w:rPr>
          <w:rFonts w:ascii="Times New Roman" w:hAnsi="Times New Roman"/>
        </w:rPr>
        <w:t>ного Участника</w:t>
      </w:r>
      <w:r w:rsidR="0000668D" w:rsidRPr="0000668D">
        <w:rPr>
          <w:rFonts w:ascii="Times New Roman" w:hAnsi="Times New Roman"/>
        </w:rPr>
        <w:t>, пре</w:t>
      </w:r>
      <w:r w:rsidR="006B13F4">
        <w:rPr>
          <w:rFonts w:ascii="Times New Roman" w:hAnsi="Times New Roman"/>
        </w:rPr>
        <w:t>дусмотрены настоящим подразделом</w:t>
      </w:r>
      <w:r w:rsidR="0000668D" w:rsidRPr="0000668D">
        <w:rPr>
          <w:rFonts w:ascii="Times New Roman" w:hAnsi="Times New Roman"/>
        </w:rPr>
        <w:t>.</w:t>
      </w:r>
    </w:p>
    <w:p w:rsidR="0000668D" w:rsidRPr="0000668D" w:rsidRDefault="000A297B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3.6.3.2</w:t>
      </w:r>
      <w:r w:rsidR="0000668D" w:rsidRPr="0000668D">
        <w:rPr>
          <w:rFonts w:ascii="Times New Roman" w:hAnsi="Times New Roman"/>
        </w:rPr>
        <w:tab/>
        <w:t>Лица, выступающие на стороне од</w:t>
      </w:r>
      <w:r>
        <w:rPr>
          <w:rFonts w:ascii="Times New Roman" w:hAnsi="Times New Roman"/>
        </w:rPr>
        <w:t>ного Участника</w:t>
      </w:r>
      <w:r w:rsidR="0000668D" w:rsidRPr="0000668D">
        <w:rPr>
          <w:rFonts w:ascii="Times New Roman" w:hAnsi="Times New Roman"/>
        </w:rPr>
        <w:t>, обязаны заключить между собой соглашение, которое должно отвечать следующим требованиям:</w:t>
      </w:r>
    </w:p>
    <w:p w:rsidR="0000668D" w:rsidRPr="0000668D" w:rsidRDefault="009C332A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a</w:t>
      </w:r>
      <w:r w:rsidRPr="009C332A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proofErr w:type="gramStart"/>
      <w:r w:rsidR="0000668D" w:rsidRPr="0000668D">
        <w:rPr>
          <w:rFonts w:ascii="Times New Roman" w:hAnsi="Times New Roman"/>
        </w:rPr>
        <w:t>соответствие</w:t>
      </w:r>
      <w:proofErr w:type="gramEnd"/>
      <w:r w:rsidR="0000668D" w:rsidRPr="0000668D">
        <w:rPr>
          <w:rFonts w:ascii="Times New Roman" w:hAnsi="Times New Roman"/>
        </w:rPr>
        <w:t xml:space="preserve"> нормам Гражданского кодекса Российской Федерации;</w:t>
      </w:r>
    </w:p>
    <w:p w:rsidR="0000668D" w:rsidRPr="0076496C" w:rsidRDefault="009C332A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76496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b</w:t>
      </w:r>
      <w:r w:rsidRPr="0076496C">
        <w:rPr>
          <w:rFonts w:ascii="Times New Roman" w:hAnsi="Times New Roman"/>
        </w:rPr>
        <w:t>)</w:t>
      </w:r>
      <w:r w:rsidR="00930338" w:rsidRPr="0076496C">
        <w:rPr>
          <w:rFonts w:ascii="Times New Roman" w:hAnsi="Times New Roman"/>
        </w:rPr>
        <w:t xml:space="preserve"> </w:t>
      </w:r>
      <w:proofErr w:type="gramStart"/>
      <w:r w:rsidR="0000668D" w:rsidRPr="0076496C">
        <w:rPr>
          <w:rFonts w:ascii="Times New Roman" w:hAnsi="Times New Roman"/>
        </w:rPr>
        <w:t>в</w:t>
      </w:r>
      <w:proofErr w:type="gramEnd"/>
      <w:r w:rsidR="0000668D" w:rsidRPr="0076496C">
        <w:rPr>
          <w:rFonts w:ascii="Times New Roman" w:hAnsi="Times New Roman"/>
        </w:rPr>
        <w:t xml:space="preserve"> соглашении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 должны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быть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четко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>определены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 права и об</w:t>
      </w:r>
      <w:r w:rsidRPr="0076496C">
        <w:rPr>
          <w:rFonts w:ascii="Times New Roman" w:hAnsi="Times New Roman"/>
        </w:rPr>
        <w:t>язанности членов коллективного У</w:t>
      </w:r>
      <w:r w:rsidR="0000668D" w:rsidRPr="0076496C">
        <w:rPr>
          <w:rFonts w:ascii="Times New Roman" w:hAnsi="Times New Roman"/>
        </w:rPr>
        <w:t>частника как в рамках участия в закупке, так и в рамках исполнения договора;</w:t>
      </w:r>
    </w:p>
    <w:p w:rsidR="0000668D" w:rsidRPr="0000668D" w:rsidRDefault="00046FC4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046FC4">
        <w:rPr>
          <w:rFonts w:ascii="Times New Roman" w:hAnsi="Times New Roman"/>
        </w:rPr>
        <w:t xml:space="preserve">           </w:t>
      </w:r>
      <w:r w:rsidR="00682D1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046FC4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proofErr w:type="gramStart"/>
      <w:r w:rsidR="0000668D" w:rsidRPr="0000668D">
        <w:rPr>
          <w:rFonts w:ascii="Times New Roman" w:hAnsi="Times New Roman"/>
        </w:rPr>
        <w:t>в</w:t>
      </w:r>
      <w:proofErr w:type="gramEnd"/>
      <w:r w:rsidR="0000668D" w:rsidRPr="0000668D">
        <w:rPr>
          <w:rFonts w:ascii="Times New Roman" w:hAnsi="Times New Roman"/>
        </w:rPr>
        <w:t xml:space="preserve"> соглашении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должно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быть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приведено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четкое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распределение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объемов,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стоимости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и сроков оказания усл</w:t>
      </w:r>
      <w:r w:rsidR="00194C04">
        <w:rPr>
          <w:rFonts w:ascii="Times New Roman" w:hAnsi="Times New Roman"/>
        </w:rPr>
        <w:t>уг между членами коллективного У</w:t>
      </w:r>
      <w:r w:rsidR="0000668D" w:rsidRPr="0000668D">
        <w:rPr>
          <w:rFonts w:ascii="Times New Roman" w:hAnsi="Times New Roman"/>
        </w:rPr>
        <w:t>частника; при этом соглашением должно быть предусмотрено, что оказание услуг, требующи</w:t>
      </w:r>
      <w:r w:rsidR="00194C04">
        <w:rPr>
          <w:rFonts w:ascii="Times New Roman" w:hAnsi="Times New Roman"/>
        </w:rPr>
        <w:t>х специальной правоспособности (к примеру, наличие лицензии)</w:t>
      </w:r>
      <w:r w:rsidR="0000668D" w:rsidRPr="0000668D">
        <w:rPr>
          <w:rFonts w:ascii="Times New Roman" w:hAnsi="Times New Roman"/>
        </w:rPr>
        <w:t>, осуществляются исключительно лицами, вх</w:t>
      </w:r>
      <w:r w:rsidR="00194C04">
        <w:rPr>
          <w:rFonts w:ascii="Times New Roman" w:hAnsi="Times New Roman"/>
        </w:rPr>
        <w:t>одящими в состав коллективного У</w:t>
      </w:r>
      <w:r w:rsidR="0000668D" w:rsidRPr="0000668D">
        <w:rPr>
          <w:rFonts w:ascii="Times New Roman" w:hAnsi="Times New Roman"/>
        </w:rPr>
        <w:t>частника и обладающими необходимой правоспособностью;</w:t>
      </w:r>
    </w:p>
    <w:p w:rsidR="0000668D" w:rsidRPr="0000668D" w:rsidRDefault="004E0403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4E040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d</w:t>
      </w:r>
      <w:r w:rsidRPr="004E0403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proofErr w:type="gramStart"/>
      <w:r w:rsidR="0000668D" w:rsidRPr="0000668D">
        <w:rPr>
          <w:rFonts w:ascii="Times New Roman" w:hAnsi="Times New Roman"/>
        </w:rPr>
        <w:t>в</w:t>
      </w:r>
      <w:proofErr w:type="gramEnd"/>
      <w:r w:rsidR="0000668D" w:rsidRPr="0000668D">
        <w:rPr>
          <w:rFonts w:ascii="Times New Roman" w:hAnsi="Times New Roman"/>
        </w:rPr>
        <w:t xml:space="preserve"> соглашении должен быть определен лидер, который в дальнейшем будет представлять интересы каждого из лиц, в</w:t>
      </w:r>
      <w:r w:rsidR="003265AF">
        <w:rPr>
          <w:rFonts w:ascii="Times New Roman" w:hAnsi="Times New Roman"/>
        </w:rPr>
        <w:t>ходящих в состав коллективного У</w:t>
      </w:r>
      <w:r w:rsidR="0000668D" w:rsidRPr="0000668D">
        <w:rPr>
          <w:rFonts w:ascii="Times New Roman" w:hAnsi="Times New Roman"/>
        </w:rPr>
        <w:t>частника;</w:t>
      </w:r>
    </w:p>
    <w:p w:rsidR="0000668D" w:rsidRPr="0000668D" w:rsidRDefault="00AE588F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е) </w:t>
      </w:r>
      <w:r w:rsidR="0000668D" w:rsidRPr="0000668D">
        <w:rPr>
          <w:rFonts w:ascii="Times New Roman" w:hAnsi="Times New Roman"/>
        </w:rPr>
        <w:t>в соглашении должен быть предусмотрен объем ответственности каждого лица, вх</w:t>
      </w:r>
      <w:r w:rsidR="006A58F9">
        <w:rPr>
          <w:rFonts w:ascii="Times New Roman" w:hAnsi="Times New Roman"/>
        </w:rPr>
        <w:t>одящего в состав коллективного У</w:t>
      </w:r>
      <w:r w:rsidR="0000668D" w:rsidRPr="0000668D">
        <w:rPr>
          <w:rFonts w:ascii="Times New Roman" w:hAnsi="Times New Roman"/>
        </w:rPr>
        <w:t>частника или порядок его определения, а также порядок предъявления и рассмотрения претензий заказчика;</w:t>
      </w:r>
    </w:p>
    <w:p w:rsidR="0000668D" w:rsidRPr="0000668D" w:rsidRDefault="00FC4431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A58F9">
        <w:rPr>
          <w:rFonts w:ascii="Times New Roman" w:hAnsi="Times New Roman"/>
          <w:lang w:val="en-US"/>
        </w:rPr>
        <w:t>f</w:t>
      </w:r>
      <w:r w:rsidR="006A58F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gramStart"/>
      <w:r w:rsidR="0000668D" w:rsidRPr="0000668D">
        <w:rPr>
          <w:rFonts w:ascii="Times New Roman" w:hAnsi="Times New Roman"/>
        </w:rPr>
        <w:t>соглашением</w:t>
      </w:r>
      <w:proofErr w:type="gramEnd"/>
      <w:r w:rsidR="0000668D" w:rsidRPr="0000668D">
        <w:rPr>
          <w:rFonts w:ascii="Times New Roman" w:hAnsi="Times New Roman"/>
        </w:rPr>
        <w:t xml:space="preserve"> должно быть предусмотрено, что договор </w:t>
      </w:r>
      <w:r w:rsidR="00541EEA">
        <w:rPr>
          <w:rFonts w:ascii="Times New Roman" w:hAnsi="Times New Roman"/>
        </w:rPr>
        <w:t xml:space="preserve">по результатом закупки </w:t>
      </w:r>
      <w:r w:rsidR="0000668D" w:rsidRPr="0000668D">
        <w:rPr>
          <w:rFonts w:ascii="Times New Roman" w:hAnsi="Times New Roman"/>
        </w:rPr>
        <w:t>заключается с лидером согласно условиям документации о закупке.</w:t>
      </w:r>
    </w:p>
    <w:p w:rsidR="0000668D" w:rsidRPr="000A7122" w:rsidRDefault="00CD468D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</w:t>
      </w:r>
      <w:r w:rsidR="0000668D" w:rsidRPr="0000668D">
        <w:rPr>
          <w:rFonts w:ascii="Times New Roman" w:hAnsi="Times New Roman"/>
        </w:rPr>
        <w:t>.3</w:t>
      </w:r>
      <w:r w:rsidR="0000668D" w:rsidRPr="0000668D">
        <w:rPr>
          <w:rFonts w:ascii="Times New Roman" w:hAnsi="Times New Roman"/>
        </w:rPr>
        <w:tab/>
        <w:t xml:space="preserve">Копия соглашения между лицами, </w:t>
      </w:r>
      <w:r w:rsidR="00B44728">
        <w:rPr>
          <w:rFonts w:ascii="Times New Roman" w:hAnsi="Times New Roman"/>
        </w:rPr>
        <w:t>выступающими на стороне одного Участника</w:t>
      </w:r>
      <w:r w:rsidR="0000668D" w:rsidRPr="0000668D">
        <w:rPr>
          <w:rFonts w:ascii="Times New Roman" w:hAnsi="Times New Roman"/>
        </w:rPr>
        <w:t>,</w:t>
      </w:r>
      <w:r w:rsidR="00576FEC">
        <w:rPr>
          <w:rFonts w:ascii="Times New Roman" w:hAnsi="Times New Roman"/>
        </w:rPr>
        <w:t xml:space="preserve"> представляется в составе Предложения</w:t>
      </w:r>
      <w:r w:rsidR="00AC7E48">
        <w:rPr>
          <w:rFonts w:ascii="Times New Roman" w:hAnsi="Times New Roman"/>
        </w:rPr>
        <w:t>. Также Предложение</w:t>
      </w:r>
      <w:r w:rsidR="000A7122">
        <w:rPr>
          <w:rFonts w:ascii="Times New Roman" w:hAnsi="Times New Roman"/>
        </w:rPr>
        <w:t xml:space="preserve"> должно</w:t>
      </w:r>
      <w:r w:rsidR="0000668D" w:rsidRPr="0000668D">
        <w:rPr>
          <w:rFonts w:ascii="Times New Roman" w:hAnsi="Times New Roman"/>
        </w:rPr>
        <w:t xml:space="preserve"> включать сведения о распре</w:t>
      </w:r>
      <w:r w:rsidR="00B44728">
        <w:rPr>
          <w:rFonts w:ascii="Times New Roman" w:hAnsi="Times New Roman"/>
        </w:rPr>
        <w:t>делении объемов оказания услуг внутри коллективного У</w:t>
      </w:r>
      <w:r w:rsidR="0000668D" w:rsidRPr="0000668D">
        <w:rPr>
          <w:rFonts w:ascii="Times New Roman" w:hAnsi="Times New Roman"/>
        </w:rPr>
        <w:t xml:space="preserve">частника </w:t>
      </w:r>
      <w:r w:rsidR="00B44728">
        <w:rPr>
          <w:rFonts w:ascii="Times New Roman" w:hAnsi="Times New Roman"/>
        </w:rPr>
        <w:t>в произвольной форме</w:t>
      </w:r>
      <w:r w:rsidR="0000668D" w:rsidRPr="0000668D">
        <w:rPr>
          <w:rFonts w:ascii="Times New Roman" w:hAnsi="Times New Roman"/>
        </w:rPr>
        <w:t>.</w:t>
      </w:r>
      <w:r w:rsidR="003A3575">
        <w:rPr>
          <w:rFonts w:ascii="Times New Roman" w:hAnsi="Times New Roman"/>
        </w:rPr>
        <w:t xml:space="preserve"> При п</w:t>
      </w:r>
      <w:r w:rsidR="000A7122">
        <w:rPr>
          <w:rFonts w:ascii="Times New Roman" w:hAnsi="Times New Roman"/>
        </w:rPr>
        <w:t>одаче Предложения коллективным У</w:t>
      </w:r>
      <w:r w:rsidR="003A3575">
        <w:rPr>
          <w:rFonts w:ascii="Times New Roman" w:hAnsi="Times New Roman"/>
        </w:rPr>
        <w:t>частник</w:t>
      </w:r>
      <w:r w:rsidR="000A7122">
        <w:rPr>
          <w:rFonts w:ascii="Times New Roman" w:hAnsi="Times New Roman"/>
        </w:rPr>
        <w:t xml:space="preserve">ом документы, указанные в подпунктах </w:t>
      </w:r>
      <w:r w:rsidR="000A7122">
        <w:rPr>
          <w:rFonts w:ascii="Times New Roman" w:hAnsi="Times New Roman"/>
          <w:lang w:val="en-US"/>
        </w:rPr>
        <w:t>a</w:t>
      </w:r>
      <w:r w:rsidR="00323E7B">
        <w:rPr>
          <w:rFonts w:ascii="Times New Roman" w:hAnsi="Times New Roman"/>
        </w:rPr>
        <w:t xml:space="preserve"> </w:t>
      </w:r>
      <w:r w:rsidR="008D0FD4">
        <w:rPr>
          <w:rFonts w:ascii="Times New Roman" w:hAnsi="Times New Roman"/>
        </w:rPr>
        <w:t>–</w:t>
      </w:r>
      <w:r w:rsidR="00B37BF9">
        <w:rPr>
          <w:rFonts w:ascii="Times New Roman" w:hAnsi="Times New Roman"/>
        </w:rPr>
        <w:t xml:space="preserve"> </w:t>
      </w:r>
      <w:proofErr w:type="gramStart"/>
      <w:r w:rsidR="008D0FD4">
        <w:rPr>
          <w:rFonts w:ascii="Times New Roman" w:hAnsi="Times New Roman"/>
        </w:rPr>
        <w:t>о</w:t>
      </w:r>
      <w:proofErr w:type="gramEnd"/>
      <w:r w:rsidR="008D0FD4">
        <w:rPr>
          <w:rFonts w:ascii="Times New Roman" w:hAnsi="Times New Roman"/>
        </w:rPr>
        <w:t xml:space="preserve"> </w:t>
      </w:r>
      <w:proofErr w:type="gramStart"/>
      <w:r w:rsidR="000A7122">
        <w:rPr>
          <w:rFonts w:ascii="Times New Roman" w:hAnsi="Times New Roman"/>
        </w:rPr>
        <w:t>пункта</w:t>
      </w:r>
      <w:proofErr w:type="gramEnd"/>
      <w:r w:rsidR="000A7122">
        <w:rPr>
          <w:rFonts w:ascii="Times New Roman" w:hAnsi="Times New Roman"/>
        </w:rPr>
        <w:t xml:space="preserve"> 3.6.2.1, необходимо предоставить</w:t>
      </w:r>
      <w:r w:rsidR="00BC1490">
        <w:rPr>
          <w:rFonts w:ascii="Times New Roman" w:hAnsi="Times New Roman"/>
        </w:rPr>
        <w:t xml:space="preserve"> в отношении каждого члена коллективного Участника.</w:t>
      </w:r>
      <w:r w:rsidR="000A7122">
        <w:rPr>
          <w:rFonts w:ascii="Times New Roman" w:hAnsi="Times New Roman"/>
        </w:rPr>
        <w:t xml:space="preserve"> </w:t>
      </w:r>
    </w:p>
    <w:p w:rsidR="008400ED" w:rsidRDefault="00DA3106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3.6.3.4</w:t>
      </w:r>
      <w:proofErr w:type="gramStart"/>
      <w:r w:rsidR="0000668D" w:rsidRPr="0000668D">
        <w:rPr>
          <w:rFonts w:ascii="Times New Roman" w:hAnsi="Times New Roman"/>
        </w:rPr>
        <w:tab/>
        <w:t>К</w:t>
      </w:r>
      <w:proofErr w:type="gramEnd"/>
      <w:r w:rsidR="0000668D" w:rsidRPr="0000668D">
        <w:rPr>
          <w:rFonts w:ascii="Times New Roman" w:hAnsi="Times New Roman"/>
        </w:rPr>
        <w:t>аждый</w:t>
      </w:r>
      <w:r>
        <w:rPr>
          <w:rFonts w:ascii="Times New Roman" w:hAnsi="Times New Roman"/>
        </w:rPr>
        <w:t xml:space="preserve"> член коллективного У</w:t>
      </w:r>
      <w:r w:rsidR="0000668D" w:rsidRPr="0000668D">
        <w:rPr>
          <w:rFonts w:ascii="Times New Roman" w:hAnsi="Times New Roman"/>
        </w:rPr>
        <w:t>частника должен самостоятельно отвечать требованиям, ус</w:t>
      </w:r>
      <w:r>
        <w:rPr>
          <w:rFonts w:ascii="Times New Roman" w:hAnsi="Times New Roman"/>
        </w:rPr>
        <w:t>тановленным к Участникам</w:t>
      </w:r>
      <w:r w:rsidR="0000668D" w:rsidRPr="0000668D">
        <w:rPr>
          <w:rFonts w:ascii="Times New Roman" w:hAnsi="Times New Roman"/>
        </w:rPr>
        <w:t xml:space="preserve"> в части общей гражданской право</w:t>
      </w:r>
      <w:r w:rsidR="008400ED">
        <w:rPr>
          <w:rFonts w:ascii="Times New Roman" w:hAnsi="Times New Roman"/>
        </w:rPr>
        <w:t>способности.</w:t>
      </w:r>
    </w:p>
    <w:p w:rsidR="0000668D" w:rsidRPr="0000668D" w:rsidRDefault="001C39C8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3.6.3.5</w:t>
      </w:r>
      <w:proofErr w:type="gramStart"/>
      <w:r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В</w:t>
      </w:r>
      <w:proofErr w:type="gramEnd"/>
      <w:r w:rsidR="0000668D" w:rsidRPr="0000668D">
        <w:rPr>
          <w:rFonts w:ascii="Times New Roman" w:hAnsi="Times New Roman"/>
        </w:rPr>
        <w:t xml:space="preserve"> случае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несоответствия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какого-либо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из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з</w:t>
      </w:r>
      <w:r w:rsidR="003F29FD">
        <w:rPr>
          <w:rFonts w:ascii="Times New Roman" w:hAnsi="Times New Roman"/>
        </w:rPr>
        <w:t>аявленных членов коллективного У</w:t>
      </w:r>
      <w:r w:rsidR="0000668D" w:rsidRPr="0000668D">
        <w:rPr>
          <w:rFonts w:ascii="Times New Roman" w:hAnsi="Times New Roman"/>
        </w:rPr>
        <w:t xml:space="preserve">частника требованиям </w:t>
      </w:r>
      <w:r w:rsidR="003F29FD">
        <w:rPr>
          <w:rFonts w:ascii="Times New Roman" w:hAnsi="Times New Roman"/>
        </w:rPr>
        <w:t>настоящей документации, Предложение такого коллективного У</w:t>
      </w:r>
      <w:r w:rsidR="0000668D" w:rsidRPr="0000668D">
        <w:rPr>
          <w:rFonts w:ascii="Times New Roman" w:hAnsi="Times New Roman"/>
        </w:rPr>
        <w:t>частника отклоняется в рамках отборочной стадии от дальнейшего участия в закупке.</w:t>
      </w:r>
    </w:p>
    <w:p w:rsidR="0000668D" w:rsidRPr="0000668D" w:rsidRDefault="003311BB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3.6.3.6</w:t>
      </w:r>
      <w:r>
        <w:rPr>
          <w:rFonts w:ascii="Times New Roman" w:hAnsi="Times New Roman"/>
        </w:rPr>
        <w:tab/>
        <w:t>Предложение</w:t>
      </w:r>
      <w:r w:rsidR="0000668D" w:rsidRPr="000066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подается лидером коллективного У</w:t>
      </w:r>
      <w:r w:rsidR="0000668D" w:rsidRPr="0000668D">
        <w:rPr>
          <w:rFonts w:ascii="Times New Roman" w:hAnsi="Times New Roman"/>
        </w:rPr>
        <w:t>частника от своего имени со ссылкой на то, что он предста</w:t>
      </w:r>
      <w:r>
        <w:rPr>
          <w:rFonts w:ascii="Times New Roman" w:hAnsi="Times New Roman"/>
        </w:rPr>
        <w:t>вляет интересы коллективного У</w:t>
      </w:r>
      <w:r w:rsidR="0000668D" w:rsidRPr="0000668D">
        <w:rPr>
          <w:rFonts w:ascii="Times New Roman" w:hAnsi="Times New Roman"/>
        </w:rPr>
        <w:t>частника.</w:t>
      </w:r>
    </w:p>
    <w:p w:rsidR="0000668D" w:rsidRPr="0000668D" w:rsidRDefault="00B170C7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3.6.3.7</w:t>
      </w:r>
      <w:r w:rsidR="0000668D" w:rsidRPr="0000668D">
        <w:rPr>
          <w:rFonts w:ascii="Times New Roman" w:hAnsi="Times New Roman"/>
        </w:rPr>
        <w:tab/>
        <w:t xml:space="preserve">Член коллективного </w:t>
      </w:r>
      <w:r>
        <w:rPr>
          <w:rFonts w:ascii="Times New Roman" w:hAnsi="Times New Roman"/>
        </w:rPr>
        <w:t>У</w:t>
      </w:r>
      <w:r w:rsidR="0000668D" w:rsidRPr="0000668D">
        <w:rPr>
          <w:rFonts w:ascii="Times New Roman" w:hAnsi="Times New Roman"/>
        </w:rPr>
        <w:t>частника не вправе</w:t>
      </w:r>
      <w:r>
        <w:rPr>
          <w:rFonts w:ascii="Times New Roman" w:hAnsi="Times New Roman"/>
        </w:rPr>
        <w:t xml:space="preserve"> подавать самостоятельное Предложение</w:t>
      </w:r>
      <w:r w:rsidR="0000668D" w:rsidRPr="0000668D">
        <w:rPr>
          <w:rFonts w:ascii="Times New Roman" w:hAnsi="Times New Roman"/>
        </w:rPr>
        <w:t xml:space="preserve"> на участие в закупке или входит</w:t>
      </w:r>
      <w:r>
        <w:rPr>
          <w:rFonts w:ascii="Times New Roman" w:hAnsi="Times New Roman"/>
        </w:rPr>
        <w:t>ь в состав других коллективных У</w:t>
      </w:r>
      <w:r w:rsidR="0000668D" w:rsidRPr="0000668D">
        <w:rPr>
          <w:rFonts w:ascii="Times New Roman" w:hAnsi="Times New Roman"/>
        </w:rPr>
        <w:t>частников</w:t>
      </w:r>
      <w:r w:rsidR="00603F30">
        <w:rPr>
          <w:rFonts w:ascii="Times New Roman" w:hAnsi="Times New Roman"/>
        </w:rPr>
        <w:t>, подавших Предложение на участие в данной закупке</w:t>
      </w:r>
      <w:r w:rsidR="0000668D" w:rsidRPr="0000668D">
        <w:rPr>
          <w:rFonts w:ascii="Times New Roman" w:hAnsi="Times New Roman"/>
        </w:rPr>
        <w:t>.</w:t>
      </w:r>
    </w:p>
    <w:p w:rsidR="00B63006" w:rsidRDefault="00B63006" w:rsidP="004D4AC0">
      <w:pPr>
        <w:spacing w:after="0"/>
        <w:ind w:left="709" w:hanging="709"/>
        <w:jc w:val="both"/>
        <w:rPr>
          <w:rFonts w:ascii="Times New Roman" w:hAnsi="Times New Roman"/>
        </w:rPr>
      </w:pPr>
    </w:p>
    <w:p w:rsidR="00B3394E" w:rsidRPr="00EB582A" w:rsidRDefault="00754622" w:rsidP="004D4AC0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3.6.3.8</w:t>
      </w:r>
      <w:r w:rsidR="007756D7">
        <w:rPr>
          <w:rFonts w:ascii="Times New Roman" w:hAnsi="Times New Roman"/>
        </w:rPr>
        <w:tab/>
        <w:t>Коллективный У</w:t>
      </w:r>
      <w:r w:rsidR="0000668D" w:rsidRPr="0000668D">
        <w:rPr>
          <w:rFonts w:ascii="Times New Roman" w:hAnsi="Times New Roman"/>
        </w:rPr>
        <w:t>частник отстраняется</w:t>
      </w:r>
      <w:r w:rsidR="007756D7">
        <w:rPr>
          <w:rFonts w:ascii="Times New Roman" w:hAnsi="Times New Roman"/>
        </w:rPr>
        <w:t xml:space="preserve"> от участия в закупке на любом этапе ее проведения</w:t>
      </w:r>
      <w:r w:rsidR="0000668D" w:rsidRPr="0000668D">
        <w:rPr>
          <w:rFonts w:ascii="Times New Roman" w:hAnsi="Times New Roman"/>
        </w:rPr>
        <w:t xml:space="preserve">, а договор с ним не </w:t>
      </w:r>
      <w:r w:rsidR="007756D7">
        <w:rPr>
          <w:rFonts w:ascii="Times New Roman" w:hAnsi="Times New Roman"/>
        </w:rPr>
        <w:t>подлежит подписанию, если будет установлено</w:t>
      </w:r>
      <w:r w:rsidR="0000668D" w:rsidRPr="0000668D">
        <w:rPr>
          <w:rFonts w:ascii="Times New Roman" w:hAnsi="Times New Roman"/>
        </w:rPr>
        <w:t>, что из состава коллективного участника вы</w:t>
      </w:r>
      <w:r w:rsidR="004D4AC0">
        <w:rPr>
          <w:rFonts w:ascii="Times New Roman" w:hAnsi="Times New Roman"/>
        </w:rPr>
        <w:t>шло одно или несколько его лиц.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3.7</w:t>
      </w:r>
      <w:r w:rsidRPr="00EB582A">
        <w:rPr>
          <w:rFonts w:ascii="Times New Roman" w:hAnsi="Times New Roman"/>
          <w:b/>
        </w:rPr>
        <w:tab/>
        <w:t>Подача Предложений и их прием</w:t>
      </w:r>
    </w:p>
    <w:p w:rsidR="0013314E" w:rsidRPr="00122968" w:rsidRDefault="00B73F7B" w:rsidP="009B17C8">
      <w:pPr>
        <w:spacing w:after="0"/>
        <w:ind w:left="709" w:hanging="709"/>
        <w:jc w:val="both"/>
        <w:rPr>
          <w:rFonts w:ascii="Times New Roman" w:hAnsi="Times New Roman"/>
          <w:color w:val="FF0000"/>
        </w:rPr>
      </w:pPr>
      <w:r w:rsidRPr="00EB582A">
        <w:rPr>
          <w:rFonts w:ascii="Times New Roman" w:hAnsi="Times New Roman"/>
        </w:rPr>
        <w:t>3.7.1</w:t>
      </w:r>
      <w:r w:rsidRPr="00EB582A">
        <w:rPr>
          <w:rFonts w:ascii="Times New Roman" w:hAnsi="Times New Roman"/>
        </w:rPr>
        <w:tab/>
      </w:r>
      <w:r w:rsidR="00B715BA" w:rsidRPr="008A7CBD">
        <w:rPr>
          <w:rFonts w:ascii="Times New Roman" w:hAnsi="Times New Roman"/>
        </w:rPr>
        <w:t>Предложения могут быть поданы Участниками закупки с момента публикации извещения о проведении запроса</w:t>
      </w:r>
      <w:r w:rsidR="001F2FA6" w:rsidRPr="008A7CBD">
        <w:rPr>
          <w:rFonts w:ascii="Times New Roman" w:hAnsi="Times New Roman"/>
        </w:rPr>
        <w:t xml:space="preserve"> </w:t>
      </w:r>
      <w:r w:rsidR="00B715BA" w:rsidRPr="008A7CBD">
        <w:rPr>
          <w:rFonts w:ascii="Times New Roman" w:hAnsi="Times New Roman"/>
        </w:rPr>
        <w:t>на сайте электронной торговой площадки</w:t>
      </w:r>
      <w:r w:rsidR="00530FEE" w:rsidRPr="008A7CBD">
        <w:rPr>
          <w:rFonts w:ascii="Times New Roman" w:hAnsi="Times New Roman"/>
        </w:rPr>
        <w:t>. Предложения на</w:t>
      </w:r>
      <w:r w:rsidR="00530FEE" w:rsidRPr="00530FEE">
        <w:rPr>
          <w:rFonts w:ascii="Times New Roman" w:hAnsi="Times New Roman"/>
        </w:rPr>
        <w:t xml:space="preserve"> участие в данном запросе предложений Участник закупки направляет через функционал ЭТП</w:t>
      </w:r>
      <w:r w:rsidR="00A57C7C" w:rsidRPr="00530FEE">
        <w:rPr>
          <w:rFonts w:ascii="Times New Roman" w:hAnsi="Times New Roman"/>
        </w:rPr>
        <w:t>.</w:t>
      </w:r>
    </w:p>
    <w:p w:rsidR="0013314E" w:rsidRDefault="0013314E" w:rsidP="00344E8B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3.7.2</w:t>
      </w:r>
      <w:r w:rsidRPr="00EB582A">
        <w:rPr>
          <w:rFonts w:ascii="Times New Roman" w:hAnsi="Times New Roman"/>
        </w:rPr>
        <w:tab/>
        <w:t>Заказчик принимает Предложения до</w:t>
      </w:r>
      <w:r w:rsidR="00F6459C">
        <w:rPr>
          <w:rFonts w:ascii="Times New Roman" w:hAnsi="Times New Roman"/>
          <w:b/>
          <w:color w:val="7030A0"/>
        </w:rPr>
        <w:t xml:space="preserve"> </w:t>
      </w:r>
      <w:r w:rsidR="005F3B8D">
        <w:rPr>
          <w:rFonts w:ascii="Times New Roman" w:hAnsi="Times New Roman"/>
          <w:b/>
          <w:color w:val="7030A0"/>
        </w:rPr>
        <w:t>26</w:t>
      </w:r>
      <w:r w:rsidR="00B123C0" w:rsidRPr="00C01958">
        <w:rPr>
          <w:rFonts w:ascii="Times New Roman" w:hAnsi="Times New Roman"/>
          <w:b/>
          <w:color w:val="7030A0"/>
        </w:rPr>
        <w:t>.</w:t>
      </w:r>
      <w:r w:rsidR="00F6459C">
        <w:rPr>
          <w:rFonts w:ascii="Times New Roman" w:hAnsi="Times New Roman"/>
          <w:b/>
          <w:color w:val="7030A0"/>
        </w:rPr>
        <w:t>11</w:t>
      </w:r>
      <w:r w:rsidRPr="00C01958">
        <w:rPr>
          <w:rFonts w:ascii="Times New Roman" w:hAnsi="Times New Roman"/>
          <w:b/>
          <w:color w:val="7030A0"/>
        </w:rPr>
        <w:t>.201</w:t>
      </w:r>
      <w:r w:rsidR="00FE0B9B" w:rsidRPr="00C01958">
        <w:rPr>
          <w:rFonts w:ascii="Times New Roman" w:hAnsi="Times New Roman"/>
          <w:b/>
          <w:color w:val="7030A0"/>
        </w:rPr>
        <w:t>8</w:t>
      </w:r>
      <w:r w:rsidR="008A257B" w:rsidRPr="00C01958">
        <w:rPr>
          <w:rFonts w:ascii="Times New Roman" w:hAnsi="Times New Roman"/>
          <w:b/>
          <w:color w:val="7030A0"/>
        </w:rPr>
        <w:t xml:space="preserve"> </w:t>
      </w:r>
      <w:r w:rsidR="005F3B8D">
        <w:rPr>
          <w:rFonts w:ascii="Times New Roman" w:hAnsi="Times New Roman"/>
          <w:b/>
          <w:color w:val="7030A0"/>
        </w:rPr>
        <w:t>17</w:t>
      </w:r>
      <w:r w:rsidR="00172FCC" w:rsidRPr="00C01958">
        <w:rPr>
          <w:rFonts w:ascii="Times New Roman" w:hAnsi="Times New Roman"/>
          <w:b/>
          <w:color w:val="7030A0"/>
        </w:rPr>
        <w:t>:</w:t>
      </w:r>
      <w:r w:rsidR="00546535" w:rsidRPr="00C01958">
        <w:rPr>
          <w:rFonts w:ascii="Times New Roman" w:hAnsi="Times New Roman"/>
          <w:b/>
          <w:color w:val="7030A0"/>
        </w:rPr>
        <w:t>0</w:t>
      </w:r>
      <w:r w:rsidRPr="00C01958">
        <w:rPr>
          <w:rFonts w:ascii="Times New Roman" w:hAnsi="Times New Roman"/>
          <w:b/>
          <w:color w:val="7030A0"/>
        </w:rPr>
        <w:t>0</w:t>
      </w:r>
      <w:r w:rsidRPr="00EB582A">
        <w:rPr>
          <w:rFonts w:ascii="Times New Roman" w:hAnsi="Times New Roman"/>
          <w:b/>
          <w:color w:val="7030A0"/>
        </w:rPr>
        <w:t xml:space="preserve"> </w:t>
      </w:r>
      <w:r w:rsidRPr="00EB582A">
        <w:rPr>
          <w:rFonts w:ascii="Times New Roman" w:hAnsi="Times New Roman"/>
        </w:rPr>
        <w:t xml:space="preserve">по московскому времени. </w:t>
      </w:r>
      <w:r w:rsidRPr="001372CA">
        <w:rPr>
          <w:rFonts w:ascii="Times New Roman" w:hAnsi="Times New Roman"/>
        </w:rPr>
        <w:t>Предложения, полученные позже установленного выше срока, будут отклонены</w:t>
      </w:r>
      <w:r w:rsidRPr="00EB582A">
        <w:rPr>
          <w:rFonts w:ascii="Times New Roman" w:hAnsi="Times New Roman"/>
        </w:rPr>
        <w:t xml:space="preserve"> Заказчиком без рассмотрения по существу независимо от причин опоздания.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3.8</w:t>
      </w:r>
      <w:r w:rsidRPr="00EB582A">
        <w:rPr>
          <w:rFonts w:ascii="Times New Roman" w:hAnsi="Times New Roman"/>
          <w:b/>
        </w:rPr>
        <w:tab/>
        <w:t>Рассмотрение поступивших на процедуру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3.8.1 </w:t>
      </w:r>
      <w:r w:rsidR="002D650B"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</w:rPr>
        <w:t>Заказчик проводит процедуру рассмотрения Предложений по адресу</w:t>
      </w:r>
      <w:r w:rsidR="00344E8B">
        <w:rPr>
          <w:rFonts w:ascii="Times New Roman" w:hAnsi="Times New Roman"/>
        </w:rPr>
        <w:t>:</w:t>
      </w:r>
      <w:r w:rsidRPr="00EB582A">
        <w:rPr>
          <w:rFonts w:ascii="Times New Roman" w:hAnsi="Times New Roman"/>
        </w:rPr>
        <w:t xml:space="preserve"> г. Йошкар-Ола, </w:t>
      </w:r>
      <w:r w:rsidRPr="00EB582A">
        <w:rPr>
          <w:rFonts w:ascii="Times New Roman" w:hAnsi="Times New Roman"/>
        </w:rPr>
        <w:br/>
        <w:t xml:space="preserve">ул. Й. </w:t>
      </w:r>
      <w:proofErr w:type="spellStart"/>
      <w:r w:rsidRPr="00EB582A">
        <w:rPr>
          <w:rFonts w:ascii="Times New Roman" w:hAnsi="Times New Roman"/>
        </w:rPr>
        <w:t>Кырли</w:t>
      </w:r>
      <w:proofErr w:type="spellEnd"/>
      <w:r w:rsidRPr="00EB582A">
        <w:rPr>
          <w:rFonts w:ascii="Times New Roman" w:hAnsi="Times New Roman"/>
        </w:rPr>
        <w:t>, д.21</w:t>
      </w:r>
      <w:r w:rsidR="004919D5">
        <w:rPr>
          <w:rFonts w:ascii="Times New Roman" w:hAnsi="Times New Roman"/>
        </w:rPr>
        <w:t>В</w:t>
      </w:r>
      <w:r w:rsidRPr="00C01958">
        <w:rPr>
          <w:rFonts w:ascii="Times New Roman" w:hAnsi="Times New Roman"/>
        </w:rPr>
        <w:t>,</w:t>
      </w:r>
      <w:r w:rsidR="005F3B8D">
        <w:rPr>
          <w:rFonts w:ascii="Times New Roman" w:hAnsi="Times New Roman"/>
          <w:b/>
          <w:color w:val="7030A0"/>
        </w:rPr>
        <w:t xml:space="preserve"> 27</w:t>
      </w:r>
      <w:r w:rsidR="00B123C0" w:rsidRPr="00C01958">
        <w:rPr>
          <w:rFonts w:ascii="Times New Roman" w:hAnsi="Times New Roman"/>
          <w:b/>
          <w:color w:val="7030A0"/>
        </w:rPr>
        <w:t>.</w:t>
      </w:r>
      <w:r w:rsidR="00F6459C">
        <w:rPr>
          <w:rFonts w:ascii="Times New Roman" w:hAnsi="Times New Roman"/>
          <w:b/>
          <w:color w:val="7030A0"/>
        </w:rPr>
        <w:t>11</w:t>
      </w:r>
      <w:r w:rsidR="005B6FEB" w:rsidRPr="00C01958">
        <w:rPr>
          <w:rFonts w:ascii="Times New Roman" w:hAnsi="Times New Roman"/>
          <w:b/>
          <w:color w:val="7030A0"/>
        </w:rPr>
        <w:t>.201</w:t>
      </w:r>
      <w:r w:rsidR="00FE0B9B" w:rsidRPr="00C01958">
        <w:rPr>
          <w:rFonts w:ascii="Times New Roman" w:hAnsi="Times New Roman"/>
          <w:b/>
          <w:color w:val="7030A0"/>
        </w:rPr>
        <w:t>8</w:t>
      </w:r>
      <w:r w:rsidR="008A257B" w:rsidRPr="00C01958">
        <w:rPr>
          <w:rFonts w:ascii="Times New Roman" w:hAnsi="Times New Roman"/>
          <w:b/>
          <w:color w:val="7030A0"/>
        </w:rPr>
        <w:t xml:space="preserve"> г.</w:t>
      </w:r>
      <w:r w:rsidR="008A257B" w:rsidRPr="00A13CB6">
        <w:rPr>
          <w:rFonts w:ascii="Times New Roman" w:hAnsi="Times New Roman"/>
          <w:b/>
          <w:color w:val="7030A0"/>
        </w:rPr>
        <w:t xml:space="preserve"> в  </w:t>
      </w:r>
      <w:r w:rsidR="005F3B8D">
        <w:rPr>
          <w:rFonts w:ascii="Times New Roman" w:hAnsi="Times New Roman"/>
          <w:b/>
          <w:color w:val="7030A0"/>
        </w:rPr>
        <w:t>09</w:t>
      </w:r>
      <w:r w:rsidRPr="00A13CB6">
        <w:rPr>
          <w:rFonts w:ascii="Times New Roman" w:hAnsi="Times New Roman"/>
          <w:b/>
          <w:color w:val="7030A0"/>
        </w:rPr>
        <w:t>.00</w:t>
      </w:r>
      <w:r w:rsidRPr="00A13CB6">
        <w:rPr>
          <w:rFonts w:ascii="Times New Roman" w:hAnsi="Times New Roman"/>
        </w:rPr>
        <w:t xml:space="preserve"> по московскому</w:t>
      </w:r>
      <w:r w:rsidRPr="00EB582A">
        <w:rPr>
          <w:rFonts w:ascii="Times New Roman" w:hAnsi="Times New Roman"/>
        </w:rPr>
        <w:t xml:space="preserve"> времени.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3.8.2</w:t>
      </w:r>
      <w:r w:rsidRPr="00EB582A">
        <w:rPr>
          <w:rFonts w:ascii="Times New Roman" w:hAnsi="Times New Roman"/>
        </w:rPr>
        <w:tab/>
        <w:t xml:space="preserve">В ходе рассмотрения Предложений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рассматривает каждое Предложение и ведет соответствующий протокол, в котором отражается следующая  информация: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</w:t>
      </w:r>
      <w:r w:rsidRPr="00EB582A">
        <w:rPr>
          <w:rFonts w:ascii="Times New Roman" w:hAnsi="Times New Roman"/>
        </w:rPr>
        <w:tab/>
        <w:t>наименование и адрес Участника Запроса предложений;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</w:t>
      </w:r>
      <w:r w:rsidRPr="00EB582A">
        <w:rPr>
          <w:rFonts w:ascii="Times New Roman" w:hAnsi="Times New Roman"/>
        </w:rPr>
        <w:tab/>
        <w:t xml:space="preserve">наименование и объём </w:t>
      </w:r>
      <w:r w:rsidR="00C233F5">
        <w:rPr>
          <w:rFonts w:ascii="Times New Roman" w:hAnsi="Times New Roman"/>
        </w:rPr>
        <w:t>поставки</w:t>
      </w:r>
      <w:r w:rsidRPr="00EB582A">
        <w:rPr>
          <w:rFonts w:ascii="Times New Roman" w:hAnsi="Times New Roman"/>
        </w:rPr>
        <w:t>, сроки исполнения договора и цена Предложений;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</w:t>
      </w:r>
      <w:r w:rsidRPr="00EB582A">
        <w:rPr>
          <w:rFonts w:ascii="Times New Roman" w:hAnsi="Times New Roman"/>
        </w:rPr>
        <w:tab/>
        <w:t xml:space="preserve">иные сведения, которые </w:t>
      </w:r>
      <w:r w:rsidR="00F044C9">
        <w:rPr>
          <w:rFonts w:ascii="Times New Roman" w:hAnsi="Times New Roman"/>
        </w:rPr>
        <w:t>Закупочная комиссия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считает нужным огласить.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3.8.3</w:t>
      </w:r>
      <w:r w:rsidRPr="00EB582A">
        <w:rPr>
          <w:rFonts w:ascii="Times New Roman" w:hAnsi="Times New Roman"/>
        </w:rPr>
        <w:tab/>
        <w:t>Указанный в пункте 3.8.2 протокол, составляемый в ходе рассмотрения Предложений, размещается Заказчиком на Официальном сайте не позднее чем через три дня со дня подписания такого протокола.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3.9</w:t>
      </w:r>
      <w:r w:rsidRPr="00EB582A">
        <w:rPr>
          <w:rFonts w:ascii="Times New Roman" w:hAnsi="Times New Roman"/>
          <w:b/>
        </w:rPr>
        <w:tab/>
        <w:t>Оценка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Общие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3.9.1.1</w:t>
      </w:r>
      <w:r w:rsidRPr="00EB582A">
        <w:rPr>
          <w:rFonts w:ascii="Times New Roman" w:hAnsi="Times New Roman"/>
        </w:rPr>
        <w:tab/>
        <w:t xml:space="preserve"> Оценка Предложений осуществляется </w:t>
      </w:r>
      <w:r w:rsidR="00F044C9">
        <w:rPr>
          <w:rFonts w:ascii="Times New Roman" w:hAnsi="Times New Roman"/>
        </w:rPr>
        <w:t>Закупочной к</w:t>
      </w:r>
      <w:r w:rsidRPr="00EB582A">
        <w:rPr>
          <w:rFonts w:ascii="Times New Roman" w:hAnsi="Times New Roman"/>
        </w:rPr>
        <w:t>омиссией с учетом мнения экспертов, специалистов (в случае их привлечения).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3.9.1.2</w:t>
      </w:r>
      <w:r w:rsidRPr="00EB582A">
        <w:rPr>
          <w:rFonts w:ascii="Times New Roman" w:hAnsi="Times New Roman"/>
        </w:rPr>
        <w:tab/>
        <w:t xml:space="preserve"> Оценка Предложений включает отборочную стадию (пункт 3.9.2) и оценочную стадию (пункт 3.9.3).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3.9.2</w:t>
      </w:r>
      <w:r w:rsidRPr="00EB582A">
        <w:rPr>
          <w:rFonts w:ascii="Times New Roman" w:hAnsi="Times New Roman"/>
          <w:b/>
        </w:rPr>
        <w:tab/>
        <w:t>Отборочная стадия</w:t>
      </w:r>
    </w:p>
    <w:p w:rsidR="00746237" w:rsidRPr="00746237" w:rsidRDefault="00746237" w:rsidP="00746237">
      <w:pPr>
        <w:spacing w:after="0"/>
        <w:ind w:left="709" w:hanging="709"/>
        <w:jc w:val="both"/>
        <w:rPr>
          <w:rFonts w:ascii="Times New Roman" w:hAnsi="Times New Roman"/>
        </w:rPr>
      </w:pPr>
      <w:r w:rsidRPr="00746237">
        <w:rPr>
          <w:rFonts w:ascii="Times New Roman" w:hAnsi="Times New Roman"/>
        </w:rPr>
        <w:t>3.9.2.1</w:t>
      </w:r>
      <w:proofErr w:type="gramStart"/>
      <w:r w:rsidRPr="00746237">
        <w:rPr>
          <w:rFonts w:ascii="Times New Roman" w:hAnsi="Times New Roman"/>
        </w:rPr>
        <w:tab/>
        <w:t xml:space="preserve"> В</w:t>
      </w:r>
      <w:proofErr w:type="gramEnd"/>
      <w:r w:rsidRPr="00746237">
        <w:rPr>
          <w:rFonts w:ascii="Times New Roman" w:hAnsi="Times New Roman"/>
        </w:rPr>
        <w:t xml:space="preserve"> рамках отборочной стадии Закупочная комиссия проверяет:</w:t>
      </w:r>
    </w:p>
    <w:p w:rsidR="00746237" w:rsidRPr="00746237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746237">
        <w:rPr>
          <w:rFonts w:ascii="Times New Roman" w:hAnsi="Times New Roman"/>
        </w:rPr>
        <w:t>a) правильность оформления Предложений и их соответствие требованиям настоящей Документации по Запросу предложений по существу;</w:t>
      </w:r>
    </w:p>
    <w:p w:rsidR="00746237" w:rsidRPr="00746237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746237">
        <w:rPr>
          <w:rFonts w:ascii="Times New Roman" w:hAnsi="Times New Roman"/>
        </w:rPr>
        <w:t>b) соответствие Участников требованиям настоящей Документации по Запросу предложений, в том числе отсутствие Участника в Реестрах недобросовестных поставщиков, которые ведутся в соответствии с положениями Федерального закона от 21.07.2005 г. № 94-ФЗ «О размещении заказа на поставки товаров, выполнение работ, оказание услуг для государственных и муниципальных нужд», Федерального закона от 05.04.2013 г. № 44-ФЗ «О контрактной системе в сфере закупок товаров, работ, услуг</w:t>
      </w:r>
      <w:proofErr w:type="gramEnd"/>
      <w:r w:rsidRPr="00746237">
        <w:rPr>
          <w:rFonts w:ascii="Times New Roman" w:hAnsi="Times New Roman"/>
        </w:rPr>
        <w:t xml:space="preserve"> для обеспечения государственных и муниципальных нужд», Федерального закона от 18.07.2011г. № 223-ФЗ «О закупках товаров, работ, услуг отдельными видами юридических лиц»; отсутствие отрицательных отзывов о работе Участника;</w:t>
      </w:r>
    </w:p>
    <w:p w:rsidR="00746237" w:rsidRPr="00746237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746237">
        <w:rPr>
          <w:rFonts w:ascii="Times New Roman" w:hAnsi="Times New Roman"/>
        </w:rPr>
        <w:t>c) соответствие коммерческого предложения требованиям настоящей Документации по Запросу предложений.</w:t>
      </w:r>
    </w:p>
    <w:p w:rsidR="00746237" w:rsidRPr="00746237" w:rsidRDefault="00746237" w:rsidP="00746237">
      <w:pPr>
        <w:spacing w:after="0"/>
        <w:ind w:left="709" w:hanging="709"/>
        <w:jc w:val="both"/>
        <w:rPr>
          <w:rFonts w:ascii="Times New Roman" w:hAnsi="Times New Roman"/>
        </w:rPr>
      </w:pPr>
      <w:r w:rsidRPr="00746237">
        <w:rPr>
          <w:rFonts w:ascii="Times New Roman" w:hAnsi="Times New Roman"/>
        </w:rPr>
        <w:t>3.9.2.2</w:t>
      </w:r>
      <w:proofErr w:type="gramStart"/>
      <w:r w:rsidRPr="00746237">
        <w:rPr>
          <w:rFonts w:ascii="Times New Roman" w:hAnsi="Times New Roman"/>
        </w:rPr>
        <w:tab/>
        <w:t xml:space="preserve"> В</w:t>
      </w:r>
      <w:proofErr w:type="gramEnd"/>
      <w:r w:rsidRPr="00746237">
        <w:rPr>
          <w:rFonts w:ascii="Times New Roman" w:hAnsi="Times New Roman"/>
        </w:rPr>
        <w:t xml:space="preserve"> рамках отборочной стадии Закупочная комиссия может запросить в письменной форме, направив соответствующее письмо в адрес Участника, разъяснения положений поданного Предложения. При этом Закупочная комиссия не вправе запрашивать разъяснения или требовать документы, меняющие суть Предложения. </w:t>
      </w:r>
    </w:p>
    <w:p w:rsidR="00746237" w:rsidRPr="00746237" w:rsidRDefault="00746237" w:rsidP="00746237">
      <w:pPr>
        <w:spacing w:after="0"/>
        <w:ind w:left="709" w:hanging="709"/>
        <w:jc w:val="both"/>
        <w:rPr>
          <w:rFonts w:ascii="Times New Roman" w:hAnsi="Times New Roman"/>
        </w:rPr>
      </w:pPr>
      <w:r w:rsidRPr="00746237">
        <w:rPr>
          <w:rFonts w:ascii="Times New Roman" w:hAnsi="Times New Roman"/>
        </w:rPr>
        <w:t>3.9.2.3</w:t>
      </w:r>
      <w:proofErr w:type="gramStart"/>
      <w:r w:rsidRPr="00746237">
        <w:rPr>
          <w:rFonts w:ascii="Times New Roman" w:hAnsi="Times New Roman"/>
        </w:rPr>
        <w:tab/>
        <w:t xml:space="preserve"> П</w:t>
      </w:r>
      <w:proofErr w:type="gramEnd"/>
      <w:r w:rsidRPr="00746237">
        <w:rPr>
          <w:rFonts w:ascii="Times New Roman" w:hAnsi="Times New Roman"/>
        </w:rPr>
        <w:t xml:space="preserve">ри проверке правильности оформления Предложения Закупочная комиссия вправе не обращать внимания на мелкие недочеты и погрешности, которые не влияют на существо Предложения. </w:t>
      </w:r>
    </w:p>
    <w:p w:rsidR="00746237" w:rsidRPr="00746237" w:rsidRDefault="00746237" w:rsidP="00746237">
      <w:pPr>
        <w:spacing w:after="0"/>
        <w:ind w:left="709" w:hanging="709"/>
        <w:jc w:val="both"/>
        <w:rPr>
          <w:rFonts w:ascii="Times New Roman" w:hAnsi="Times New Roman"/>
        </w:rPr>
      </w:pPr>
      <w:r w:rsidRPr="00746237">
        <w:rPr>
          <w:rFonts w:ascii="Times New Roman" w:hAnsi="Times New Roman"/>
        </w:rPr>
        <w:t>3.9.2.4</w:t>
      </w:r>
      <w:proofErr w:type="gramStart"/>
      <w:r w:rsidRPr="00746237">
        <w:rPr>
          <w:rFonts w:ascii="Times New Roman" w:hAnsi="Times New Roman"/>
        </w:rPr>
        <w:t xml:space="preserve"> П</w:t>
      </w:r>
      <w:proofErr w:type="gramEnd"/>
      <w:r w:rsidRPr="00746237">
        <w:rPr>
          <w:rFonts w:ascii="Times New Roman" w:hAnsi="Times New Roman"/>
        </w:rPr>
        <w:t>о результатам проведения отборочной стадии Закупочная комиссия отклоняет Предложения, которые:</w:t>
      </w:r>
    </w:p>
    <w:p w:rsidR="00746237" w:rsidRPr="00746237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746237">
        <w:rPr>
          <w:rFonts w:ascii="Times New Roman" w:hAnsi="Times New Roman"/>
        </w:rPr>
        <w:lastRenderedPageBreak/>
        <w:t>a) в существенной мере не отвечают требованиям к оформлению настоящей Документации по Запросу предложений;</w:t>
      </w:r>
    </w:p>
    <w:p w:rsidR="00746237" w:rsidRPr="00746237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746237">
        <w:rPr>
          <w:rFonts w:ascii="Times New Roman" w:hAnsi="Times New Roman"/>
        </w:rPr>
        <w:t>b) поданы Участниками, которые не отвечают требованиям настоящей Документации по Запросу предложений;</w:t>
      </w:r>
    </w:p>
    <w:p w:rsidR="00746237" w:rsidRPr="00746237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746237">
        <w:rPr>
          <w:rFonts w:ascii="Times New Roman" w:hAnsi="Times New Roman"/>
        </w:rPr>
        <w:t>c) содержат предложения, по существу не отвечающие техническим, коммерческим или договорным требованиям настоящей Документации по Запросу предложений.</w:t>
      </w:r>
    </w:p>
    <w:p w:rsidR="00746237" w:rsidRDefault="00746237" w:rsidP="00746237">
      <w:pPr>
        <w:spacing w:after="0"/>
        <w:ind w:left="709" w:hanging="709"/>
        <w:jc w:val="both"/>
        <w:rPr>
          <w:rFonts w:ascii="Times New Roman" w:hAnsi="Times New Roman"/>
        </w:rPr>
      </w:pPr>
      <w:r w:rsidRPr="00746237">
        <w:rPr>
          <w:rFonts w:ascii="Times New Roman" w:hAnsi="Times New Roman"/>
        </w:rPr>
        <w:t>3.9.2.5  Отсутствие в Предложении указания (декларирования) страны происхождения поставляемо</w:t>
      </w:r>
      <w:r w:rsidR="008D0FD4">
        <w:rPr>
          <w:rFonts w:ascii="Times New Roman" w:hAnsi="Times New Roman"/>
        </w:rPr>
        <w:t xml:space="preserve">го товара </w:t>
      </w:r>
      <w:r w:rsidRPr="00746237">
        <w:rPr>
          <w:rFonts w:ascii="Times New Roman" w:hAnsi="Times New Roman"/>
        </w:rPr>
        <w:t xml:space="preserve">не </w:t>
      </w:r>
      <w:proofErr w:type="gramStart"/>
      <w:r w:rsidRPr="00746237">
        <w:rPr>
          <w:rFonts w:ascii="Times New Roman" w:hAnsi="Times New Roman"/>
        </w:rPr>
        <w:t>является основанием для отклонения Предложения и такое Предложение рассматривается</w:t>
      </w:r>
      <w:proofErr w:type="gramEnd"/>
      <w:r w:rsidRPr="00746237">
        <w:rPr>
          <w:rFonts w:ascii="Times New Roman" w:hAnsi="Times New Roman"/>
        </w:rPr>
        <w:t xml:space="preserve"> как содержащее сведения о поставке иностранного товара.</w:t>
      </w:r>
    </w:p>
    <w:p w:rsidR="0013314E" w:rsidRPr="00EB582A" w:rsidRDefault="0013314E" w:rsidP="00746237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3.9.3</w:t>
      </w:r>
      <w:r w:rsidRPr="00EB582A">
        <w:rPr>
          <w:rFonts w:ascii="Times New Roman" w:hAnsi="Times New Roman"/>
          <w:b/>
        </w:rPr>
        <w:tab/>
        <w:t>Оценочная стадия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3.9.3.1</w:t>
      </w:r>
      <w:proofErr w:type="gramStart"/>
      <w:r w:rsidRPr="00EB582A">
        <w:rPr>
          <w:rFonts w:ascii="Times New Roman" w:hAnsi="Times New Roman"/>
        </w:rPr>
        <w:tab/>
        <w:t xml:space="preserve"> В</w:t>
      </w:r>
      <w:proofErr w:type="gramEnd"/>
      <w:r w:rsidRPr="00EB582A">
        <w:rPr>
          <w:rFonts w:ascii="Times New Roman" w:hAnsi="Times New Roman"/>
        </w:rPr>
        <w:t xml:space="preserve"> рамках оценочной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оценивает и сопоставляет Предложения,  исходя из следующих критериев:</w:t>
      </w:r>
    </w:p>
    <w:tbl>
      <w:tblPr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2410"/>
      </w:tblGrid>
      <w:tr w:rsidR="00746237" w:rsidRPr="00546535" w:rsidTr="00D34CD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7" w:rsidRPr="00D85039" w:rsidRDefault="00746237" w:rsidP="00925C34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503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37" w:rsidRPr="00546535" w:rsidRDefault="00746237" w:rsidP="0092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Наименование критерия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37" w:rsidRPr="00546535" w:rsidRDefault="00746237" w:rsidP="0092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Весомость критерия</w:t>
            </w:r>
          </w:p>
        </w:tc>
      </w:tr>
      <w:tr w:rsidR="00746237" w:rsidRPr="00546535" w:rsidTr="00D34CD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37" w:rsidRPr="00546535" w:rsidRDefault="00746237" w:rsidP="0092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37" w:rsidRPr="0018272A" w:rsidRDefault="00746237" w:rsidP="00925C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72A">
              <w:rPr>
                <w:rFonts w:ascii="Times New Roman" w:hAnsi="Times New Roman"/>
              </w:rPr>
              <w:t>Цена договора,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7" w:rsidRPr="0018272A" w:rsidRDefault="00746237" w:rsidP="00925C34">
            <w:pPr>
              <w:spacing w:after="0"/>
              <w:jc w:val="center"/>
              <w:rPr>
                <w:rFonts w:ascii="Times New Roman" w:hAnsi="Times New Roman"/>
              </w:rPr>
            </w:pPr>
            <w:r w:rsidRPr="0018272A">
              <w:rPr>
                <w:rFonts w:ascii="Times New Roman" w:hAnsi="Times New Roman"/>
              </w:rPr>
              <w:t>0,6</w:t>
            </w:r>
          </w:p>
        </w:tc>
      </w:tr>
      <w:tr w:rsidR="00746237" w:rsidRPr="00546535" w:rsidTr="00D34CD8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37" w:rsidRPr="00CC4F9B" w:rsidRDefault="00746237" w:rsidP="00925C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37" w:rsidRPr="0018272A" w:rsidRDefault="00746237" w:rsidP="00925C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272A">
              <w:rPr>
                <w:rFonts w:ascii="Times New Roman" w:hAnsi="Times New Roman"/>
              </w:rPr>
              <w:t>Срок поставки Товара (не более 14 дней с момента поступления заявки Покупателя)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7" w:rsidRPr="0018272A" w:rsidRDefault="00746237" w:rsidP="00925C34">
            <w:pPr>
              <w:spacing w:after="0"/>
              <w:jc w:val="center"/>
              <w:rPr>
                <w:rFonts w:ascii="Times New Roman" w:hAnsi="Times New Roman"/>
              </w:rPr>
            </w:pPr>
            <w:r w:rsidRPr="0018272A">
              <w:rPr>
                <w:rFonts w:ascii="Times New Roman" w:hAnsi="Times New Roman"/>
              </w:rPr>
              <w:t>0,2</w:t>
            </w:r>
          </w:p>
        </w:tc>
      </w:tr>
      <w:tr w:rsidR="00746237" w:rsidRPr="00546535" w:rsidTr="00D34CD8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37" w:rsidRPr="00546535" w:rsidRDefault="00746237" w:rsidP="0092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37" w:rsidRPr="00A30A99" w:rsidRDefault="00746237" w:rsidP="00925C34">
            <w:pPr>
              <w:spacing w:after="0" w:line="240" w:lineRule="auto"/>
              <w:rPr>
                <w:rFonts w:ascii="Times New Roman" w:hAnsi="Times New Roman"/>
              </w:rPr>
            </w:pPr>
            <w:r w:rsidRPr="00A30A99">
              <w:rPr>
                <w:rFonts w:ascii="Times New Roman" w:hAnsi="Times New Roman"/>
              </w:rPr>
              <w:t xml:space="preserve">Опыт поставки </w:t>
            </w:r>
            <w:r w:rsidR="00F6459C" w:rsidRPr="00F6459C">
              <w:rPr>
                <w:rFonts w:ascii="Times New Roman" w:hAnsi="Times New Roman"/>
              </w:rPr>
              <w:t xml:space="preserve">канцелярских товаров </w:t>
            </w:r>
            <w:r w:rsidRPr="00A30A99">
              <w:rPr>
                <w:rFonts w:ascii="Times New Roman" w:hAnsi="Times New Roman"/>
              </w:rPr>
              <w:t>на территории Республики Марий Эл</w:t>
            </w:r>
            <w:r w:rsidR="00D34CD8">
              <w:t xml:space="preserve"> </w:t>
            </w:r>
            <w:r w:rsidR="00D34CD8" w:rsidRPr="00D34CD8">
              <w:rPr>
                <w:rFonts w:ascii="Times New Roman" w:hAnsi="Times New Roman"/>
              </w:rPr>
              <w:t>за последние 3 года до даты подачи заявки на</w:t>
            </w:r>
            <w:r w:rsidR="00D34CD8">
              <w:rPr>
                <w:rFonts w:ascii="Times New Roman" w:hAnsi="Times New Roman"/>
              </w:rPr>
              <w:t xml:space="preserve"> участие в Запросе предложений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237" w:rsidRPr="0018272A" w:rsidRDefault="00746237" w:rsidP="00925C34">
            <w:pPr>
              <w:spacing w:after="0"/>
              <w:jc w:val="center"/>
              <w:rPr>
                <w:rFonts w:ascii="Times New Roman" w:hAnsi="Times New Roman"/>
              </w:rPr>
            </w:pPr>
            <w:r w:rsidRPr="0018272A">
              <w:rPr>
                <w:rFonts w:ascii="Times New Roman" w:hAnsi="Times New Roman"/>
              </w:rPr>
              <w:t>0,2</w:t>
            </w:r>
          </w:p>
        </w:tc>
      </w:tr>
    </w:tbl>
    <w:p w:rsidR="00746237" w:rsidRDefault="00746237" w:rsidP="009B17C8">
      <w:pPr>
        <w:spacing w:after="0"/>
        <w:ind w:left="709" w:hanging="709"/>
        <w:jc w:val="both"/>
        <w:rPr>
          <w:rFonts w:ascii="Times New Roman" w:hAnsi="Times New Roman"/>
        </w:rPr>
      </w:pPr>
    </w:p>
    <w:p w:rsidR="00746237" w:rsidRPr="00680CAE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680CAE">
        <w:rPr>
          <w:rFonts w:ascii="Times New Roman" w:hAnsi="Times New Roman"/>
        </w:rPr>
        <w:t>Рейтинг Предложений на участие в данной закупке представляет собой оценку в баллах, получаемую по результатам оценки по критериям с учетом их весомости. Рейтинг Предложения  i-</w:t>
      </w:r>
      <w:proofErr w:type="spellStart"/>
      <w:r w:rsidRPr="00680CAE">
        <w:rPr>
          <w:rFonts w:ascii="Times New Roman" w:hAnsi="Times New Roman"/>
        </w:rPr>
        <w:t>го</w:t>
      </w:r>
      <w:proofErr w:type="spellEnd"/>
      <w:r w:rsidRPr="00680CAE">
        <w:rPr>
          <w:rFonts w:ascii="Times New Roman" w:hAnsi="Times New Roman"/>
        </w:rPr>
        <w:t xml:space="preserve"> Участника определяется по формуле:</w:t>
      </w:r>
    </w:p>
    <w:p w:rsidR="00746237" w:rsidRPr="00680CAE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Ri</w:t>
      </w:r>
      <w:proofErr w:type="spellEnd"/>
      <w:r w:rsidRPr="00680CAE">
        <w:rPr>
          <w:rFonts w:ascii="Times New Roman" w:hAnsi="Times New Roman"/>
        </w:rPr>
        <w:t xml:space="preserve"> =</w:t>
      </w:r>
      <w:proofErr w:type="spellStart"/>
      <w:r w:rsidRPr="00680CAE">
        <w:rPr>
          <w:rFonts w:ascii="Times New Roman" w:hAnsi="Times New Roman"/>
        </w:rPr>
        <w:t>Б</w:t>
      </w:r>
      <w:r>
        <w:rPr>
          <w:rFonts w:ascii="Times New Roman" w:hAnsi="Times New Roman"/>
        </w:rPr>
        <w:t>Ц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 * V</w:t>
      </w:r>
      <w:r>
        <w:rPr>
          <w:rFonts w:ascii="Times New Roman" w:hAnsi="Times New Roman"/>
        </w:rPr>
        <w:t>Ц</w:t>
      </w:r>
      <w:r w:rsidRPr="00680CAE">
        <w:rPr>
          <w:rFonts w:ascii="Times New Roman" w:hAnsi="Times New Roman"/>
        </w:rPr>
        <w:t xml:space="preserve"> + </w:t>
      </w:r>
      <w:proofErr w:type="spellStart"/>
      <w:r w:rsidRPr="00680CAE">
        <w:rPr>
          <w:rFonts w:ascii="Times New Roman" w:hAnsi="Times New Roman"/>
        </w:rPr>
        <w:t>Б</w:t>
      </w:r>
      <w:r>
        <w:rPr>
          <w:rFonts w:ascii="Times New Roman" w:hAnsi="Times New Roman"/>
        </w:rPr>
        <w:t>С</w:t>
      </w:r>
      <w:r w:rsidRPr="00680CAE">
        <w:rPr>
          <w:rFonts w:ascii="Times New Roman" w:hAnsi="Times New Roman"/>
        </w:rPr>
        <w:t>i</w:t>
      </w:r>
      <w:proofErr w:type="spellEnd"/>
      <w:r w:rsidRPr="00680CAE">
        <w:rPr>
          <w:rFonts w:ascii="Times New Roman" w:hAnsi="Times New Roman"/>
        </w:rPr>
        <w:t xml:space="preserve">  * V</w:t>
      </w:r>
      <w:r>
        <w:rPr>
          <w:rFonts w:ascii="Times New Roman" w:hAnsi="Times New Roman"/>
        </w:rPr>
        <w:t>С</w:t>
      </w:r>
      <w:r w:rsidRPr="00680CAE">
        <w:rPr>
          <w:rFonts w:ascii="Times New Roman" w:hAnsi="Times New Roman"/>
        </w:rPr>
        <w:t>+ Б</w:t>
      </w:r>
      <w:r>
        <w:rPr>
          <w:rFonts w:ascii="Times New Roman" w:hAnsi="Times New Roman"/>
        </w:rPr>
        <w:t>О</w:t>
      </w:r>
      <w:proofErr w:type="spellStart"/>
      <w:r w:rsidRPr="00680CAE">
        <w:rPr>
          <w:rFonts w:ascii="Times New Roman" w:hAnsi="Times New Roman"/>
          <w:lang w:val="en-US"/>
        </w:rPr>
        <w:t>i</w:t>
      </w:r>
      <w:proofErr w:type="spellEnd"/>
      <w:r w:rsidRPr="00680CAE">
        <w:rPr>
          <w:rFonts w:ascii="Times New Roman" w:hAnsi="Times New Roman"/>
        </w:rPr>
        <w:t xml:space="preserve">  * V</w:t>
      </w:r>
      <w:r>
        <w:rPr>
          <w:rFonts w:ascii="Times New Roman" w:hAnsi="Times New Roman"/>
        </w:rPr>
        <w:t>О, где</w:t>
      </w:r>
      <w:r w:rsidRPr="00680CAE">
        <w:rPr>
          <w:rFonts w:ascii="Times New Roman" w:hAnsi="Times New Roman"/>
        </w:rPr>
        <w:t xml:space="preserve"> </w:t>
      </w:r>
    </w:p>
    <w:p w:rsidR="00746237" w:rsidRPr="00680CAE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680CAE">
        <w:rPr>
          <w:rFonts w:ascii="Times New Roman" w:hAnsi="Times New Roman"/>
        </w:rPr>
        <w:t>i – порядковый номер Предложения Участника, допущенного к оценке;</w:t>
      </w:r>
    </w:p>
    <w:p w:rsidR="00746237" w:rsidRPr="00680CAE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Ri</w:t>
      </w:r>
      <w:proofErr w:type="spellEnd"/>
      <w:r w:rsidRPr="00680CAE">
        <w:rPr>
          <w:rFonts w:ascii="Times New Roman" w:hAnsi="Times New Roman"/>
        </w:rPr>
        <w:t xml:space="preserve"> – рейтинг Предложения i-</w:t>
      </w:r>
      <w:proofErr w:type="spellStart"/>
      <w:r w:rsidRPr="00680CAE">
        <w:rPr>
          <w:rFonts w:ascii="Times New Roman" w:hAnsi="Times New Roman"/>
        </w:rPr>
        <w:t>го</w:t>
      </w:r>
      <w:proofErr w:type="spellEnd"/>
      <w:r w:rsidRPr="00680CAE">
        <w:rPr>
          <w:rFonts w:ascii="Times New Roman" w:hAnsi="Times New Roman"/>
        </w:rPr>
        <w:t xml:space="preserve"> Участника;</w:t>
      </w:r>
    </w:p>
    <w:p w:rsidR="00746237" w:rsidRPr="00680CAE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>
        <w:rPr>
          <w:rFonts w:ascii="Times New Roman" w:hAnsi="Times New Roman"/>
        </w:rPr>
        <w:t>Ц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 – оценка (балл)  Предложения i-</w:t>
      </w:r>
      <w:proofErr w:type="spellStart"/>
      <w:r w:rsidRPr="00680CAE">
        <w:rPr>
          <w:rFonts w:ascii="Times New Roman" w:hAnsi="Times New Roman"/>
        </w:rPr>
        <w:t>го</w:t>
      </w:r>
      <w:proofErr w:type="spellEnd"/>
      <w:r w:rsidRPr="00680CAE">
        <w:rPr>
          <w:rFonts w:ascii="Times New Roman" w:hAnsi="Times New Roman"/>
        </w:rPr>
        <w:t xml:space="preserve"> Участника по критерию № 1;</w:t>
      </w:r>
    </w:p>
    <w:p w:rsidR="00746237" w:rsidRPr="00680CAE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>
        <w:rPr>
          <w:rFonts w:ascii="Times New Roman" w:hAnsi="Times New Roman"/>
        </w:rPr>
        <w:t>С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 – оценка (балл) Предложения i-</w:t>
      </w:r>
      <w:proofErr w:type="spellStart"/>
      <w:r w:rsidRPr="00680CAE">
        <w:rPr>
          <w:rFonts w:ascii="Times New Roman" w:hAnsi="Times New Roman"/>
        </w:rPr>
        <w:t>го</w:t>
      </w:r>
      <w:proofErr w:type="spellEnd"/>
      <w:r w:rsidRPr="00680CAE">
        <w:rPr>
          <w:rFonts w:ascii="Times New Roman" w:hAnsi="Times New Roman"/>
        </w:rPr>
        <w:t xml:space="preserve"> Участника по критерию № 2;</w:t>
      </w:r>
    </w:p>
    <w:p w:rsidR="00746237" w:rsidRPr="00680CAE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>
        <w:rPr>
          <w:rFonts w:ascii="Times New Roman" w:hAnsi="Times New Roman"/>
        </w:rPr>
        <w:t>О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– оценка (балл) Предложения i-</w:t>
      </w:r>
      <w:proofErr w:type="spellStart"/>
      <w:r w:rsidRPr="00680CAE">
        <w:rPr>
          <w:rFonts w:ascii="Times New Roman" w:hAnsi="Times New Roman"/>
        </w:rPr>
        <w:t>го</w:t>
      </w:r>
      <w:proofErr w:type="spellEnd"/>
      <w:r w:rsidRPr="00680CAE">
        <w:rPr>
          <w:rFonts w:ascii="Times New Roman" w:hAnsi="Times New Roman"/>
        </w:rPr>
        <w:t xml:space="preserve"> Участника по критерию № 3.</w:t>
      </w:r>
    </w:p>
    <w:p w:rsidR="00746237" w:rsidRPr="00A30A99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 w:rsidRPr="00A30A99">
        <w:rPr>
          <w:rFonts w:ascii="Times New Roman" w:hAnsi="Times New Roman"/>
        </w:rPr>
        <w:t>Ц – весомость критерия № 1;</w:t>
      </w:r>
    </w:p>
    <w:p w:rsidR="00746237" w:rsidRPr="00A30A99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 w:rsidRPr="00A30A99">
        <w:rPr>
          <w:rFonts w:ascii="Times New Roman" w:hAnsi="Times New Roman"/>
        </w:rPr>
        <w:t>С – весомость критерия № 2;</w:t>
      </w:r>
    </w:p>
    <w:p w:rsidR="00746237" w:rsidRPr="00A30A99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 w:rsidRPr="00A30A99">
        <w:rPr>
          <w:rFonts w:ascii="Times New Roman" w:hAnsi="Times New Roman"/>
        </w:rPr>
        <w:t>О – весомость критерия № 3.</w:t>
      </w:r>
    </w:p>
    <w:p w:rsidR="00746237" w:rsidRPr="00A30A99" w:rsidRDefault="00746237" w:rsidP="00746237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</w:t>
      </w:r>
      <w:r w:rsidRPr="00A30A99">
        <w:rPr>
          <w:rFonts w:ascii="Times New Roman" w:hAnsi="Times New Roman"/>
        </w:rPr>
        <w:tab/>
        <w:t>Количество слагаемых в формуле определяется набором критериев, используемых для оценки заявок  Участников и указанных в настоящей Документации.</w:t>
      </w:r>
    </w:p>
    <w:p w:rsidR="00746237" w:rsidRPr="00A30A99" w:rsidRDefault="00746237" w:rsidP="00746237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а) Согласно постановлению Правительства РФ от 16.09.2016 № 925 (далее – Постановление) оценка и сопоставление Предложений по критерию № 1, которые содержат предложения о поставке товаров российского происхождения, производятся по указанной в Предложении цене договора, сниженной на 15%, при этом договор заключается по цене договора, предложенной участником в поданном Предложении.</w:t>
      </w:r>
    </w:p>
    <w:p w:rsidR="00746237" w:rsidRPr="00A30A99" w:rsidRDefault="00746237" w:rsidP="00746237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Ответственность за представление недостоверных сведений о стране происхождения товара, указанного в Предложении, несет Участник.</w:t>
      </w:r>
    </w:p>
    <w:p w:rsidR="00746237" w:rsidRPr="00A30A99" w:rsidRDefault="00746237" w:rsidP="00746237">
      <w:pPr>
        <w:spacing w:after="0"/>
        <w:ind w:left="709" w:hanging="709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Приоритет не предоставляется в случаях, если:</w:t>
      </w:r>
    </w:p>
    <w:p w:rsidR="00746237" w:rsidRPr="00A30A99" w:rsidRDefault="00746237" w:rsidP="00746237">
      <w:pPr>
        <w:spacing w:after="0"/>
        <w:ind w:left="709" w:hanging="709"/>
        <w:rPr>
          <w:rFonts w:ascii="Times New Roman" w:hAnsi="Times New Roman"/>
        </w:rPr>
      </w:pPr>
      <w:r w:rsidRPr="00A06A53">
        <w:rPr>
          <w:rFonts w:ascii="Times New Roman" w:hAnsi="Times New Roman"/>
        </w:rPr>
        <w:t xml:space="preserve">            - </w:t>
      </w:r>
      <w:r w:rsidRPr="00A30A99">
        <w:rPr>
          <w:rFonts w:ascii="Times New Roman" w:hAnsi="Times New Roman"/>
        </w:rPr>
        <w:t xml:space="preserve">закупка </w:t>
      </w:r>
      <w:proofErr w:type="gramStart"/>
      <w:r w:rsidRPr="00A30A99">
        <w:rPr>
          <w:rFonts w:ascii="Times New Roman" w:hAnsi="Times New Roman"/>
        </w:rPr>
        <w:t>признана несостоявшейся и договор заключается</w:t>
      </w:r>
      <w:proofErr w:type="gramEnd"/>
      <w:r w:rsidRPr="00A30A99">
        <w:rPr>
          <w:rFonts w:ascii="Times New Roman" w:hAnsi="Times New Roman"/>
        </w:rPr>
        <w:t xml:space="preserve"> с единственным участником закупки;</w:t>
      </w:r>
    </w:p>
    <w:p w:rsidR="00746237" w:rsidRPr="00A30A99" w:rsidRDefault="00746237" w:rsidP="00746237">
      <w:pPr>
        <w:spacing w:after="0"/>
        <w:ind w:left="709" w:hanging="709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- в Предложении отсутствует информация о поставке товаров российского происхождения;</w:t>
      </w:r>
    </w:p>
    <w:p w:rsidR="00746237" w:rsidRPr="00A30A99" w:rsidRDefault="00746237" w:rsidP="00746237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- в Предложении отсутствует информация о поставке товара иностранного происхождения;</w:t>
      </w:r>
    </w:p>
    <w:p w:rsidR="00746237" w:rsidRPr="00A06A53" w:rsidRDefault="00746237" w:rsidP="00746237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 - в Предложении Участника содержится информация о поставке товаров российского и иностранного происхождения; </w:t>
      </w:r>
      <w:proofErr w:type="gramStart"/>
      <w:r w:rsidRPr="00A30A99">
        <w:rPr>
          <w:rFonts w:ascii="Times New Roman" w:hAnsi="Times New Roman"/>
        </w:rPr>
        <w:t xml:space="preserve">при этом стоимость товаров российского происхождения составляет менее 50% стоимости всех предложенных таким участником товаров (Для целей установления соотношения цены предлагаемых к поставке товаров российского и иностранного происхождения в данном </w:t>
      </w:r>
      <w:r w:rsidRPr="00A30A99">
        <w:rPr>
          <w:rFonts w:ascii="Times New Roman" w:hAnsi="Times New Roman"/>
        </w:rPr>
        <w:lastRenderedPageBreak/>
        <w:t>случае цена единицы каждого товара определяется как произведение начальной (максимальной) цены единицы товара, указанной в настоящей документации, на коэффициент изменения начальной (максимальной) цены договора по результатам проведения закупки, определяемый как</w:t>
      </w:r>
      <w:proofErr w:type="gramEnd"/>
      <w:r w:rsidRPr="00A30A99">
        <w:rPr>
          <w:rFonts w:ascii="Times New Roman" w:hAnsi="Times New Roman"/>
        </w:rPr>
        <w:t xml:space="preserve"> результат деления цены договора, по которой заключается договор, на начальную</w:t>
      </w:r>
      <w:r w:rsidRPr="00A06A53">
        <w:rPr>
          <w:rFonts w:ascii="Times New Roman" w:hAnsi="Times New Roman"/>
        </w:rPr>
        <w:t xml:space="preserve"> (максимальную) цену договора)</w:t>
      </w:r>
    </w:p>
    <w:p w:rsidR="00746237" w:rsidRPr="00A30A99" w:rsidRDefault="00746237" w:rsidP="00746237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A06A5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 w:rsidRPr="00A06A53">
        <w:rPr>
          <w:rFonts w:ascii="Times New Roman" w:hAnsi="Times New Roman"/>
        </w:rPr>
        <w:t xml:space="preserve">При оценке Предложений </w:t>
      </w:r>
      <w:r w:rsidRPr="00A06A53">
        <w:rPr>
          <w:rFonts w:ascii="Times New Roman" w:hAnsi="Times New Roman"/>
          <w:u w:val="single"/>
        </w:rPr>
        <w:t>по критерию № 1</w:t>
      </w:r>
      <w:r w:rsidRPr="00A06A53">
        <w:rPr>
          <w:rFonts w:ascii="Times New Roman" w:hAnsi="Times New Roman"/>
        </w:rPr>
        <w:t xml:space="preserve"> члены Закупочной комиссии присваивают каждому Предложению баллы от 1 до n, где n – целое число (</w:t>
      </w:r>
      <w:r w:rsidR="008D0FD4">
        <w:rPr>
          <w:rFonts w:ascii="Times New Roman" w:hAnsi="Times New Roman"/>
        </w:rPr>
        <w:t>не превышающее</w:t>
      </w:r>
      <w:r w:rsidRPr="00A06A53">
        <w:rPr>
          <w:rFonts w:ascii="Times New Roman" w:hAnsi="Times New Roman"/>
        </w:rPr>
        <w:t xml:space="preserve"> количеств</w:t>
      </w:r>
      <w:r w:rsidR="008D0FD4">
        <w:rPr>
          <w:rFonts w:ascii="Times New Roman" w:hAnsi="Times New Roman"/>
        </w:rPr>
        <w:t>о</w:t>
      </w:r>
      <w:r w:rsidRPr="00A06A53">
        <w:rPr>
          <w:rFonts w:ascii="Times New Roman" w:hAnsi="Times New Roman"/>
        </w:rPr>
        <w:t xml:space="preserve"> Участников, Предложения которых допущены на участие в закупке). Наименьший балл – 1 присваивается Предложению с наибольшей ценой договора </w:t>
      </w:r>
      <w:r w:rsidR="008D0FD4">
        <w:rPr>
          <w:rFonts w:ascii="Times New Roman" w:hAnsi="Times New Roman"/>
        </w:rPr>
        <w:t xml:space="preserve">без НДС </w:t>
      </w:r>
      <w:r w:rsidRPr="00A06A53">
        <w:rPr>
          <w:rFonts w:ascii="Times New Roman" w:hAnsi="Times New Roman"/>
        </w:rPr>
        <w:t xml:space="preserve">(с учетом </w:t>
      </w:r>
      <w:r w:rsidRPr="00A30A99">
        <w:rPr>
          <w:rFonts w:ascii="Times New Roman" w:hAnsi="Times New Roman"/>
        </w:rPr>
        <w:t xml:space="preserve">предоставленного приоритета). Наибольшее количество баллов подлежит присвоению Предложению с наименьшей ценой договора </w:t>
      </w:r>
      <w:r w:rsidR="008D0FD4">
        <w:rPr>
          <w:rFonts w:ascii="Times New Roman" w:hAnsi="Times New Roman"/>
        </w:rPr>
        <w:t xml:space="preserve">без НДС </w:t>
      </w:r>
      <w:r w:rsidRPr="00A30A99">
        <w:rPr>
          <w:rFonts w:ascii="Times New Roman" w:hAnsi="Times New Roman"/>
        </w:rPr>
        <w:t>(с учетом предоставленного приоритета). Присвоение баллов в виде дробных чисел не допускается.</w:t>
      </w:r>
      <w:r w:rsidR="008D0FD4">
        <w:rPr>
          <w:rFonts w:ascii="Times New Roman" w:hAnsi="Times New Roman"/>
        </w:rPr>
        <w:t xml:space="preserve"> При наличии у двух и более Участников закупки одинаковых предложений, данным предложениям присваивается одинаковый балл.</w:t>
      </w:r>
    </w:p>
    <w:p w:rsidR="00746237" w:rsidRPr="00A30A99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</w:p>
    <w:p w:rsidR="00746237" w:rsidRPr="00A30A99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б) При оценке Предложений </w:t>
      </w:r>
      <w:r w:rsidRPr="00A30A99">
        <w:rPr>
          <w:rFonts w:ascii="Times New Roman" w:hAnsi="Times New Roman"/>
          <w:u w:val="single"/>
        </w:rPr>
        <w:t>по критерию № 2</w:t>
      </w:r>
      <w:r w:rsidRPr="00A30A99">
        <w:rPr>
          <w:rFonts w:ascii="Times New Roman" w:hAnsi="Times New Roman"/>
        </w:rPr>
        <w:t xml:space="preserve"> баллы присваиваются в следующем порядке:</w:t>
      </w:r>
    </w:p>
    <w:p w:rsidR="00746237" w:rsidRPr="00A30A99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если в Предложении указан срок поставки товара </w:t>
      </w:r>
      <w:proofErr w:type="gramStart"/>
      <w:r w:rsidRPr="00A30A99">
        <w:rPr>
          <w:rFonts w:ascii="Times New Roman" w:hAnsi="Times New Roman"/>
        </w:rPr>
        <w:t>с даты поступления</w:t>
      </w:r>
      <w:proofErr w:type="gramEnd"/>
      <w:r w:rsidRPr="00A30A99">
        <w:rPr>
          <w:rFonts w:ascii="Times New Roman" w:hAnsi="Times New Roman"/>
        </w:rPr>
        <w:t xml:space="preserve"> заявки Покупателя от 1 до 5 дней Предложению присваивается 3 балла; от 6 до 10 дней – 2 балла, от 11 до14 дней – 1 балл. </w:t>
      </w:r>
    </w:p>
    <w:p w:rsidR="00746237" w:rsidRPr="00A30A99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>При этом Участник должен указать срок поставки товара в виде определенного числа дней, без слов «не менее», «не более» и т.п. В случае, если срок поставки товара указан с применением слов «не менее», «не более» или иным образом, без указания определенного числа дней поставки товара, Предложению подлежит присвоение 0 баллов.</w:t>
      </w:r>
    </w:p>
    <w:p w:rsidR="00746237" w:rsidRPr="00A30A99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</w:p>
    <w:p w:rsidR="00746237" w:rsidRPr="00A30A99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в) При оценке Предложений </w:t>
      </w:r>
      <w:r w:rsidRPr="00A30A99">
        <w:rPr>
          <w:rFonts w:ascii="Times New Roman" w:hAnsi="Times New Roman"/>
          <w:u w:val="single"/>
        </w:rPr>
        <w:t>по критерию № 3</w:t>
      </w:r>
      <w:r w:rsidRPr="00A30A99">
        <w:rPr>
          <w:rFonts w:ascii="Times New Roman" w:hAnsi="Times New Roman"/>
        </w:rPr>
        <w:t xml:space="preserve"> баллы присваиваются в следующем порядке:</w:t>
      </w:r>
    </w:p>
    <w:p w:rsidR="00746237" w:rsidRPr="00A30A99" w:rsidRDefault="00746237" w:rsidP="00746237">
      <w:pPr>
        <w:spacing w:after="12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>если в Предложении указан опыт поставки 3 года и более - Предложению присваивается 4 балла; менее 3-х лет, но более 1 года - 2 балла, 1 год и менее – 1 балл.</w:t>
      </w:r>
    </w:p>
    <w:p w:rsidR="00746237" w:rsidRPr="00FE2104" w:rsidRDefault="00746237" w:rsidP="00746237">
      <w:pPr>
        <w:spacing w:after="0"/>
        <w:ind w:left="709" w:hanging="709"/>
        <w:jc w:val="both"/>
        <w:rPr>
          <w:rFonts w:ascii="Times New Roman" w:hAnsi="Times New Roman"/>
          <w:i/>
        </w:rPr>
      </w:pPr>
      <w:r w:rsidRPr="00A30A99">
        <w:rPr>
          <w:rFonts w:ascii="Times New Roman" w:hAnsi="Times New Roman"/>
        </w:rPr>
        <w:t xml:space="preserve">            </w:t>
      </w:r>
      <w:r w:rsidRPr="00A30A99">
        <w:rPr>
          <w:rFonts w:ascii="Times New Roman" w:hAnsi="Times New Roman"/>
          <w:i/>
        </w:rPr>
        <w:t xml:space="preserve">Для подтверждения соответствия данному критерию Участнику необходимо предоставить в составе Предложения копии договоров (договора), подтверждающих соответствующий срок оказания услуг по поставке </w:t>
      </w:r>
      <w:r w:rsidR="00F6459C" w:rsidRPr="00F6459C">
        <w:rPr>
          <w:rFonts w:ascii="Times New Roman" w:hAnsi="Times New Roman"/>
          <w:i/>
        </w:rPr>
        <w:t xml:space="preserve">канцелярских товаров </w:t>
      </w:r>
      <w:r w:rsidRPr="00A30A99">
        <w:rPr>
          <w:rFonts w:ascii="Times New Roman" w:hAnsi="Times New Roman"/>
          <w:i/>
        </w:rPr>
        <w:t>на территории Республики Марий Эл.  Копии договоров могут быть представлены в обезличенном виде, но с указанием</w:t>
      </w:r>
      <w:r w:rsidRPr="00FE2104">
        <w:rPr>
          <w:rFonts w:ascii="Times New Roman" w:hAnsi="Times New Roman"/>
          <w:i/>
        </w:rPr>
        <w:t xml:space="preserve"> </w:t>
      </w:r>
      <w:r w:rsidR="008D0FD4">
        <w:rPr>
          <w:rFonts w:ascii="Times New Roman" w:hAnsi="Times New Roman"/>
          <w:i/>
        </w:rPr>
        <w:t xml:space="preserve">наименования сторон договора, </w:t>
      </w:r>
      <w:r w:rsidRPr="00FE2104">
        <w:rPr>
          <w:rFonts w:ascii="Times New Roman" w:hAnsi="Times New Roman"/>
          <w:i/>
        </w:rPr>
        <w:t xml:space="preserve">предмета договора и срока </w:t>
      </w:r>
      <w:r>
        <w:rPr>
          <w:rFonts w:ascii="Times New Roman" w:hAnsi="Times New Roman"/>
          <w:i/>
        </w:rPr>
        <w:t>действия договора</w:t>
      </w:r>
      <w:r w:rsidRPr="00FE2104">
        <w:rPr>
          <w:rFonts w:ascii="Times New Roman" w:hAnsi="Times New Roman"/>
          <w:i/>
        </w:rPr>
        <w:t xml:space="preserve">. </w:t>
      </w:r>
    </w:p>
    <w:p w:rsidR="00746237" w:rsidRPr="00FE2104" w:rsidRDefault="00746237" w:rsidP="00746237">
      <w:pPr>
        <w:spacing w:after="0"/>
        <w:ind w:left="709" w:hanging="709"/>
        <w:jc w:val="both"/>
        <w:rPr>
          <w:rFonts w:ascii="Times New Roman" w:hAnsi="Times New Roman"/>
        </w:rPr>
      </w:pPr>
      <w:r w:rsidRPr="00FE2104">
        <w:rPr>
          <w:rFonts w:ascii="Times New Roman" w:hAnsi="Times New Roman"/>
        </w:rPr>
        <w:t xml:space="preserve">            В отсутствие подтверждающих документов или несоответствия Участника критерию № </w:t>
      </w:r>
      <w:r>
        <w:rPr>
          <w:rFonts w:ascii="Times New Roman" w:hAnsi="Times New Roman"/>
        </w:rPr>
        <w:t>3</w:t>
      </w:r>
      <w:r w:rsidRPr="00FE2104">
        <w:rPr>
          <w:rFonts w:ascii="Times New Roman" w:hAnsi="Times New Roman"/>
        </w:rPr>
        <w:t xml:space="preserve"> Предложению присваивается 0 баллов.</w:t>
      </w:r>
    </w:p>
    <w:p w:rsidR="00746237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</w:p>
    <w:p w:rsidR="00746237" w:rsidRPr="00AD7D2F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AD7D2F">
        <w:rPr>
          <w:rFonts w:ascii="Times New Roman" w:hAnsi="Times New Roman"/>
        </w:rPr>
        <w:t xml:space="preserve">Итоговые обобщенные оценки вычисляются ответственным секретарем Закупочной комиссии. Для определения обобщенной оценки по каждому критерию определяется средний балл, путем деления суммы баллов на число оценщиков. </w:t>
      </w:r>
    </w:p>
    <w:p w:rsidR="00746237" w:rsidRPr="00AD7D2F" w:rsidRDefault="00746237" w:rsidP="00746237">
      <w:pPr>
        <w:spacing w:after="0"/>
        <w:ind w:firstLine="708"/>
        <w:jc w:val="both"/>
        <w:rPr>
          <w:rFonts w:ascii="Times New Roman" w:hAnsi="Times New Roman"/>
        </w:rPr>
      </w:pPr>
      <w:r w:rsidRPr="00AD7D2F">
        <w:rPr>
          <w:rFonts w:ascii="Times New Roman" w:hAnsi="Times New Roman"/>
        </w:rPr>
        <w:t xml:space="preserve">Итоговые обобщенные оценки отражаются в Отчете по оценке Предложений. </w:t>
      </w:r>
    </w:p>
    <w:p w:rsidR="00746237" w:rsidRDefault="00746237" w:rsidP="00746237">
      <w:pPr>
        <w:spacing w:after="0"/>
        <w:ind w:left="709"/>
        <w:jc w:val="both"/>
        <w:rPr>
          <w:rFonts w:ascii="Times New Roman" w:hAnsi="Times New Roman"/>
        </w:rPr>
      </w:pPr>
      <w:r w:rsidRPr="00AD7D2F">
        <w:rPr>
          <w:rFonts w:ascii="Times New Roman" w:hAnsi="Times New Roman"/>
        </w:rPr>
        <w:t>Наилучшим признается Предложение, набравшее наибольший итоговый рейтинг. В случае</w:t>
      </w:r>
      <w:proofErr w:type="gramStart"/>
      <w:r w:rsidRPr="00AD7D2F">
        <w:rPr>
          <w:rFonts w:ascii="Times New Roman" w:hAnsi="Times New Roman"/>
        </w:rPr>
        <w:t>,</w:t>
      </w:r>
      <w:proofErr w:type="gramEnd"/>
      <w:r w:rsidRPr="00AD7D2F">
        <w:rPr>
          <w:rFonts w:ascii="Times New Roman" w:hAnsi="Times New Roman"/>
        </w:rPr>
        <w:t xml:space="preserve"> если у двух и более Предложений будет одинаковый рейтинг, наилучшим признаётся Предложение, поданное ранее.</w:t>
      </w:r>
    </w:p>
    <w:p w:rsidR="0013314E" w:rsidRPr="00520DE7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520DE7">
        <w:rPr>
          <w:rFonts w:ascii="Times New Roman" w:hAnsi="Times New Roman"/>
          <w:b/>
        </w:rPr>
        <w:t>3.10</w:t>
      </w:r>
      <w:r w:rsidRPr="00520DE7">
        <w:rPr>
          <w:rFonts w:ascii="Times New Roman" w:hAnsi="Times New Roman"/>
          <w:b/>
        </w:rPr>
        <w:tab/>
        <w:t>Определение Победителя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t>3.10.1</w:t>
      </w:r>
      <w:r w:rsidRPr="00EB582A">
        <w:rPr>
          <w:rFonts w:ascii="Times New Roman" w:hAnsi="Times New Roman"/>
        </w:rPr>
        <w:tab/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на своем заседании, которое будет проходить по адресу: 424019, г. Йошкар-Ола, ул. </w:t>
      </w:r>
      <w:proofErr w:type="spellStart"/>
      <w:r w:rsidRPr="00EB582A">
        <w:rPr>
          <w:rFonts w:ascii="Times New Roman" w:hAnsi="Times New Roman"/>
        </w:rPr>
        <w:t>Й.Кырли</w:t>
      </w:r>
      <w:proofErr w:type="spellEnd"/>
      <w:r w:rsidRPr="00EB582A">
        <w:rPr>
          <w:rFonts w:ascii="Times New Roman" w:hAnsi="Times New Roman"/>
        </w:rPr>
        <w:t>, д. 21</w:t>
      </w:r>
      <w:r w:rsidR="005162DF">
        <w:rPr>
          <w:rFonts w:ascii="Times New Roman" w:hAnsi="Times New Roman"/>
        </w:rPr>
        <w:t>В</w:t>
      </w:r>
      <w:r w:rsidRPr="00EB582A">
        <w:rPr>
          <w:rFonts w:ascii="Times New Roman" w:hAnsi="Times New Roman"/>
        </w:rPr>
        <w:t>,</w:t>
      </w:r>
      <w:r w:rsidR="00F6459C">
        <w:rPr>
          <w:rFonts w:ascii="Times New Roman" w:hAnsi="Times New Roman"/>
          <w:b/>
          <w:color w:val="7030A0"/>
        </w:rPr>
        <w:t xml:space="preserve">  </w:t>
      </w:r>
      <w:r w:rsidR="005F3B8D">
        <w:rPr>
          <w:rFonts w:ascii="Times New Roman" w:hAnsi="Times New Roman"/>
          <w:b/>
          <w:color w:val="7030A0"/>
        </w:rPr>
        <w:t>27</w:t>
      </w:r>
      <w:r w:rsidR="00CC3F73" w:rsidRPr="00867FB0">
        <w:rPr>
          <w:rFonts w:ascii="Times New Roman" w:hAnsi="Times New Roman"/>
          <w:b/>
          <w:color w:val="7030A0"/>
        </w:rPr>
        <w:t>.</w:t>
      </w:r>
      <w:r w:rsidR="00F6459C">
        <w:rPr>
          <w:rFonts w:ascii="Times New Roman" w:hAnsi="Times New Roman"/>
          <w:b/>
          <w:color w:val="7030A0"/>
        </w:rPr>
        <w:t>11</w:t>
      </w:r>
      <w:r w:rsidRPr="00C01958">
        <w:rPr>
          <w:rFonts w:ascii="Times New Roman" w:hAnsi="Times New Roman"/>
          <w:b/>
          <w:color w:val="7030A0"/>
        </w:rPr>
        <w:t>.201</w:t>
      </w:r>
      <w:r w:rsidR="00FE0B9B" w:rsidRPr="00C01958">
        <w:rPr>
          <w:rFonts w:ascii="Times New Roman" w:hAnsi="Times New Roman"/>
          <w:b/>
          <w:color w:val="7030A0"/>
        </w:rPr>
        <w:t>8</w:t>
      </w:r>
      <w:r w:rsidRPr="00C01958">
        <w:rPr>
          <w:rFonts w:ascii="Times New Roman" w:hAnsi="Times New Roman"/>
          <w:color w:val="7030A0"/>
        </w:rPr>
        <w:t xml:space="preserve"> </w:t>
      </w:r>
      <w:r w:rsidRPr="00C01958">
        <w:rPr>
          <w:rFonts w:ascii="Times New Roman" w:hAnsi="Times New Roman"/>
          <w:b/>
          <w:color w:val="7030A0"/>
        </w:rPr>
        <w:t xml:space="preserve">г. в </w:t>
      </w:r>
      <w:r w:rsidR="005F3B8D">
        <w:rPr>
          <w:rFonts w:ascii="Times New Roman" w:hAnsi="Times New Roman"/>
          <w:b/>
          <w:color w:val="7030A0"/>
        </w:rPr>
        <w:t>09</w:t>
      </w:r>
      <w:r w:rsidRPr="00C01958">
        <w:rPr>
          <w:rFonts w:ascii="Times New Roman" w:hAnsi="Times New Roman"/>
          <w:b/>
          <w:color w:val="7030A0"/>
        </w:rPr>
        <w:t>.00</w:t>
      </w:r>
      <w:r w:rsidRPr="00EB582A">
        <w:rPr>
          <w:rFonts w:ascii="Times New Roman" w:hAnsi="Times New Roman"/>
        </w:rPr>
        <w:t xml:space="preserve"> по московскому времени принимает решение  либо по определению Победителя и заключении договора (пункт 1.2.4), либо о признании Запроса предложений несостоявшимся, либо по завершению данной процедуры Запроса предложений без определения Победителя.</w:t>
      </w:r>
      <w:proofErr w:type="gramEnd"/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3.10.2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 xml:space="preserve">о результатам заседания </w:t>
      </w:r>
      <w:r w:rsidR="00F044C9">
        <w:rPr>
          <w:rFonts w:ascii="Times New Roman" w:hAnsi="Times New Roman"/>
        </w:rPr>
        <w:t>Закупочной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и</w:t>
      </w:r>
      <w:r w:rsidRPr="00EB582A">
        <w:rPr>
          <w:rFonts w:ascii="Times New Roman" w:hAnsi="Times New Roman"/>
        </w:rPr>
        <w:t xml:space="preserve">, на котором осуществляется оценка Заявок и определение Победителя Запроса предложений, оформляется протокол заседания комиссии. В нем </w:t>
      </w:r>
      <w:r w:rsidRPr="00EB582A">
        <w:rPr>
          <w:rFonts w:ascii="Times New Roman" w:hAnsi="Times New Roman"/>
        </w:rPr>
        <w:lastRenderedPageBreak/>
        <w:t>указываются члены комиссии, принявшие участие в заседании, перечисляются Участ</w:t>
      </w:r>
      <w:r w:rsidR="00AB142E">
        <w:rPr>
          <w:rFonts w:ascii="Times New Roman" w:hAnsi="Times New Roman"/>
        </w:rPr>
        <w:t>ники Запроса предложений, Предложения</w:t>
      </w:r>
      <w:r w:rsidRPr="00EB582A">
        <w:rPr>
          <w:rFonts w:ascii="Times New Roman" w:hAnsi="Times New Roman"/>
        </w:rPr>
        <w:t xml:space="preserve"> которых были </w:t>
      </w:r>
      <w:proofErr w:type="gramStart"/>
      <w:r w:rsidRPr="00EB582A">
        <w:rPr>
          <w:rFonts w:ascii="Times New Roman" w:hAnsi="Times New Roman"/>
        </w:rPr>
        <w:t>рассмотрены и допущены</w:t>
      </w:r>
      <w:proofErr w:type="gramEnd"/>
      <w:r w:rsidRPr="00EB582A">
        <w:rPr>
          <w:rFonts w:ascii="Times New Roman" w:hAnsi="Times New Roman"/>
        </w:rPr>
        <w:t xml:space="preserve"> до дальнейшего участия, установлен</w:t>
      </w:r>
      <w:r w:rsidR="00AB142E">
        <w:rPr>
          <w:rFonts w:ascii="Times New Roman" w:hAnsi="Times New Roman"/>
        </w:rPr>
        <w:t>н</w:t>
      </w:r>
      <w:r w:rsidRPr="00EB582A">
        <w:rPr>
          <w:rFonts w:ascii="Times New Roman" w:hAnsi="Times New Roman"/>
        </w:rPr>
        <w:t>о</w:t>
      </w:r>
      <w:r w:rsidR="00AB142E">
        <w:rPr>
          <w:rFonts w:ascii="Times New Roman" w:hAnsi="Times New Roman"/>
        </w:rPr>
        <w:t>е комиссией ранжирование заявок</w:t>
      </w:r>
      <w:r w:rsidRPr="00EB582A">
        <w:rPr>
          <w:rFonts w:ascii="Times New Roman" w:hAnsi="Times New Roman"/>
        </w:rPr>
        <w:t xml:space="preserve"> и называется Победитель запроса предложений. Протокол размещается на официальном сайте не позднее чем через три дня со дня подписания такого протокола.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3.11</w:t>
      </w:r>
      <w:r w:rsidRPr="00EB582A">
        <w:rPr>
          <w:rFonts w:ascii="Times New Roman" w:hAnsi="Times New Roman"/>
          <w:b/>
        </w:rPr>
        <w:tab/>
        <w:t>Подписание договора</w:t>
      </w:r>
    </w:p>
    <w:p w:rsidR="0013314E" w:rsidRPr="00EB582A" w:rsidRDefault="0013314E" w:rsidP="0001762B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3.11.1</w:t>
      </w:r>
      <w:r w:rsidRPr="00EB582A">
        <w:rPr>
          <w:rFonts w:ascii="Times New Roman" w:hAnsi="Times New Roman"/>
        </w:rPr>
        <w:tab/>
        <w:t xml:space="preserve">Договор по результатам проведенной процедуры закупки заключается в срок </w:t>
      </w:r>
      <w:r w:rsidR="00345359">
        <w:rPr>
          <w:rFonts w:ascii="Times New Roman" w:hAnsi="Times New Roman"/>
        </w:rPr>
        <w:t>не более 3</w:t>
      </w:r>
      <w:r w:rsidR="0001762B" w:rsidRPr="0001762B">
        <w:rPr>
          <w:rFonts w:ascii="Times New Roman" w:hAnsi="Times New Roman"/>
        </w:rPr>
        <w:t xml:space="preserve">0 рабочих дней </w:t>
      </w:r>
      <w:proofErr w:type="gramStart"/>
      <w:r w:rsidR="00AD3EB9">
        <w:rPr>
          <w:rFonts w:ascii="Times New Roman" w:hAnsi="Times New Roman"/>
        </w:rPr>
        <w:t>с даты определения</w:t>
      </w:r>
      <w:proofErr w:type="gramEnd"/>
      <w:r w:rsidR="00AD3EB9">
        <w:rPr>
          <w:rFonts w:ascii="Times New Roman" w:hAnsi="Times New Roman"/>
        </w:rPr>
        <w:t xml:space="preserve"> победителя закупки</w:t>
      </w:r>
      <w:r w:rsidRPr="00EB582A">
        <w:rPr>
          <w:rFonts w:ascii="Times New Roman" w:hAnsi="Times New Roman"/>
        </w:rPr>
        <w:t>. Условия договора определяются в соответствии с требованиями Заказчика и пунктом 1.2.4 настоящей документации по Запросу предложений.</w:t>
      </w:r>
    </w:p>
    <w:p w:rsidR="0013314E" w:rsidRPr="00E76196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3.11.2  Договор заключается на условиях, указанных в Извещении и Документации</w:t>
      </w:r>
      <w:r w:rsidRPr="00E76196">
        <w:rPr>
          <w:rFonts w:ascii="Times New Roman" w:hAnsi="Times New Roman"/>
        </w:rPr>
        <w:t>.</w:t>
      </w:r>
      <w:r w:rsidR="00163ABA" w:rsidRPr="00E76196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163ABA" w:rsidRPr="00E76196">
        <w:rPr>
          <w:rFonts w:ascii="Times New Roman" w:hAnsi="Times New Roman"/>
        </w:rPr>
        <w:t>Если Победитель закупки признан уклонившемся от заключения договора, заказчик заключает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</w:t>
      </w:r>
      <w:r w:rsidR="009B656C" w:rsidRPr="00E76196">
        <w:rPr>
          <w:rFonts w:ascii="Times New Roman" w:hAnsi="Times New Roman"/>
        </w:rPr>
        <w:t>.</w:t>
      </w:r>
      <w:proofErr w:type="gramEnd"/>
    </w:p>
    <w:p w:rsidR="0013314E" w:rsidRDefault="00163ABA" w:rsidP="009B17C8">
      <w:pPr>
        <w:spacing w:after="0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3.11.3 </w:t>
      </w:r>
      <w:r w:rsidR="0013314E" w:rsidRPr="00EB582A">
        <w:rPr>
          <w:rFonts w:ascii="Times New Roman" w:hAnsi="Times New Roman"/>
        </w:rPr>
        <w:t>Договор заключается в порядке, установленном в Положении о закупках Заказчика.</w:t>
      </w:r>
      <w:r w:rsidRPr="00163ABA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D56A47" w:rsidRDefault="00D56A47" w:rsidP="00D56A4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4.  Проект договора</w:t>
      </w:r>
      <w:r w:rsidR="00EA1B4E" w:rsidRPr="00D56A47">
        <w:rPr>
          <w:rFonts w:ascii="Times New Roman" w:eastAsia="Times New Roman" w:hAnsi="Times New Roman"/>
          <w:b/>
          <w:bCs/>
          <w:lang w:eastAsia="ru-RU"/>
        </w:rPr>
        <w:t xml:space="preserve">  </w:t>
      </w:r>
    </w:p>
    <w:p w:rsidR="005162DF" w:rsidRPr="000C7231" w:rsidRDefault="005162DF" w:rsidP="005162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0C7231">
        <w:rPr>
          <w:rFonts w:ascii="Times New Roman" w:eastAsia="Times New Roman" w:hAnsi="Times New Roman"/>
          <w:b/>
          <w:bCs/>
          <w:lang w:eastAsia="ru-RU"/>
        </w:rPr>
        <w:t xml:space="preserve">Договор поставки №  </w:t>
      </w:r>
    </w:p>
    <w:p w:rsidR="005162DF" w:rsidRPr="00CA68DC" w:rsidRDefault="005162DF" w:rsidP="005162DF">
      <w:pPr>
        <w:tabs>
          <w:tab w:val="right" w:pos="10348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 xml:space="preserve">            г. Йошкар-Ола      </w:t>
      </w:r>
      <w:r w:rsidRPr="00CA68DC">
        <w:rPr>
          <w:rFonts w:ascii="Times New Roman" w:eastAsia="Times New Roman" w:hAnsi="Times New Roman"/>
          <w:lang w:eastAsia="ru-RU"/>
        </w:rPr>
        <w:tab/>
        <w:t xml:space="preserve">                                           «__» ________ </w:t>
      </w:r>
      <w:r>
        <w:rPr>
          <w:rFonts w:ascii="Times New Roman" w:eastAsia="Times New Roman" w:hAnsi="Times New Roman"/>
          <w:lang w:eastAsia="ru-RU"/>
        </w:rPr>
        <w:t>______</w:t>
      </w:r>
      <w:proofErr w:type="gramStart"/>
      <w:r w:rsidRPr="00CA68DC">
        <w:rPr>
          <w:rFonts w:ascii="Times New Roman" w:eastAsia="Times New Roman" w:hAnsi="Times New Roman"/>
          <w:lang w:eastAsia="ru-RU"/>
        </w:rPr>
        <w:t>г</w:t>
      </w:r>
      <w:proofErr w:type="gramEnd"/>
      <w:r w:rsidRPr="00CA68DC">
        <w:rPr>
          <w:rFonts w:ascii="Times New Roman" w:eastAsia="Times New Roman" w:hAnsi="Times New Roman"/>
          <w:lang w:eastAsia="ru-RU"/>
        </w:rPr>
        <w:t>.</w:t>
      </w:r>
    </w:p>
    <w:p w:rsidR="005162DF" w:rsidRPr="00CA68DC" w:rsidRDefault="005162DF" w:rsidP="005162DF">
      <w:pPr>
        <w:tabs>
          <w:tab w:val="right" w:pos="10348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5162DF" w:rsidRPr="00CA68DC" w:rsidRDefault="005162DF" w:rsidP="005162D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gramStart"/>
      <w:r w:rsidRPr="00CA68DC">
        <w:rPr>
          <w:rFonts w:ascii="Times New Roman" w:hAnsi="Times New Roman"/>
          <w:snapToGrid w:val="0"/>
          <w:lang w:eastAsia="ar-SA"/>
        </w:rPr>
        <w:t>Публичное акционерное общество «ТНС энерго Марий Эл»</w:t>
      </w:r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,</w:t>
      </w:r>
      <w:r w:rsidRPr="00CA68DC">
        <w:rPr>
          <w:rFonts w:ascii="Times New Roman" w:eastAsia="Times New Roman" w:hAnsi="Times New Roman"/>
          <w:snapToGrid w:val="0"/>
          <w:color w:val="000000"/>
          <w:shd w:val="clear" w:color="auto" w:fill="FFFFFF"/>
          <w:lang w:eastAsia="ru-RU"/>
        </w:rPr>
        <w:t xml:space="preserve"> именуемое в дальнейшем </w:t>
      </w:r>
      <w:r w:rsidRPr="00CA68DC">
        <w:rPr>
          <w:rFonts w:ascii="Times New Roman" w:eastAsia="Times New Roman" w:hAnsi="Times New Roman"/>
          <w:snapToGrid w:val="0"/>
          <w:shd w:val="clear" w:color="auto" w:fill="FFFFFF"/>
          <w:lang w:eastAsia="ru-RU"/>
        </w:rPr>
        <w:t>«Покупатель»</w:t>
      </w:r>
      <w:r w:rsidRPr="00CA68DC">
        <w:rPr>
          <w:rFonts w:ascii="Times New Roman" w:eastAsia="Times New Roman" w:hAnsi="Times New Roman"/>
          <w:snapToGrid w:val="0"/>
          <w:color w:val="000000"/>
          <w:shd w:val="clear" w:color="auto" w:fill="FFFFFF"/>
          <w:lang w:eastAsia="ru-RU"/>
        </w:rPr>
        <w:t xml:space="preserve">, </w:t>
      </w:r>
      <w:r w:rsidRPr="00CA68DC">
        <w:rPr>
          <w:rFonts w:ascii="Times New Roman" w:eastAsia="Times New Roman" w:hAnsi="Times New Roman"/>
          <w:snapToGrid w:val="0"/>
          <w:color w:val="000000"/>
          <w:lang w:eastAsia="ru-RU"/>
        </w:rPr>
        <w:t xml:space="preserve">в лице </w:t>
      </w:r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 xml:space="preserve">Заместителя генерального директора ПАО ГК «ТНС энерго» – управляющего директора ПАО «ТНС энерго Марий Эл» </w:t>
      </w:r>
      <w:proofErr w:type="spellStart"/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Вахитовой</w:t>
      </w:r>
      <w:proofErr w:type="spellEnd"/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 xml:space="preserve"> Екатерины </w:t>
      </w:r>
      <w:proofErr w:type="spellStart"/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Динаровны</w:t>
      </w:r>
      <w:proofErr w:type="spellEnd"/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 xml:space="preserve">, действующей на основании Договора о передаче полномочий единоличного исполнительного органа № 13/08 от 01.08.2012 г. и </w:t>
      </w:r>
      <w:r w:rsidRPr="00451FEA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Довер</w:t>
      </w:r>
      <w:r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енности № 1-2396 от 29.08.2017 г</w:t>
      </w:r>
      <w:r w:rsidRPr="00CA68DC">
        <w:rPr>
          <w:rFonts w:ascii="Times New Roman" w:eastAsia="Times New Roman" w:hAnsi="Times New Roman"/>
          <w:bCs/>
          <w:snapToGrid w:val="0"/>
          <w:color w:val="000000"/>
          <w:lang w:eastAsia="ru-RU"/>
        </w:rPr>
        <w:t>.</w:t>
      </w:r>
      <w:r w:rsidRPr="00CA68DC">
        <w:rPr>
          <w:rFonts w:ascii="Times New Roman" w:eastAsia="Times New Roman" w:hAnsi="Times New Roman"/>
          <w:snapToGrid w:val="0"/>
          <w:lang w:eastAsia="ru-RU"/>
        </w:rPr>
        <w:t>, и ___________________________________, именуемое в дальнейшем «Поставщик», в лице _________________, действующего на</w:t>
      </w:r>
      <w:proofErr w:type="gramEnd"/>
      <w:r w:rsidRPr="00CA68DC">
        <w:rPr>
          <w:rFonts w:ascii="Times New Roman" w:eastAsia="Times New Roman" w:hAnsi="Times New Roman"/>
          <w:snapToGrid w:val="0"/>
          <w:lang w:eastAsia="ru-RU"/>
        </w:rPr>
        <w:t xml:space="preserve"> </w:t>
      </w:r>
      <w:proofErr w:type="gramStart"/>
      <w:r w:rsidRPr="00CA68DC">
        <w:rPr>
          <w:rFonts w:ascii="Times New Roman" w:eastAsia="Times New Roman" w:hAnsi="Times New Roman"/>
          <w:snapToGrid w:val="0"/>
          <w:lang w:eastAsia="ru-RU"/>
        </w:rPr>
        <w:t>основании</w:t>
      </w:r>
      <w:proofErr w:type="gramEnd"/>
      <w:r w:rsidRPr="00CA68DC">
        <w:rPr>
          <w:rFonts w:ascii="Times New Roman" w:eastAsia="Times New Roman" w:hAnsi="Times New Roman"/>
          <w:snapToGrid w:val="0"/>
          <w:lang w:eastAsia="ru-RU"/>
        </w:rPr>
        <w:t xml:space="preserve"> ___________, с другой стороны, при совместном упоминании именуемые в дальнейшем «Стороны», заключили настоящий Договор о нижеследующем.</w:t>
      </w:r>
    </w:p>
    <w:p w:rsidR="005162DF" w:rsidRPr="00096D02" w:rsidRDefault="005162DF" w:rsidP="005162DF">
      <w:pPr>
        <w:spacing w:after="0" w:line="240" w:lineRule="auto"/>
        <w:ind w:left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</w:t>
      </w:r>
      <w:r w:rsidRPr="00CA68DC">
        <w:rPr>
          <w:rFonts w:ascii="Times New Roman" w:eastAsia="Times New Roman" w:hAnsi="Times New Roman"/>
          <w:lang w:eastAsia="ru-RU"/>
        </w:rPr>
        <w:t xml:space="preserve">ПРЕДМЕТ </w:t>
      </w:r>
      <w:r w:rsidRPr="00096D02">
        <w:rPr>
          <w:rFonts w:ascii="Times New Roman" w:eastAsia="Times New Roman" w:hAnsi="Times New Roman"/>
          <w:lang w:eastAsia="ru-RU"/>
        </w:rPr>
        <w:t>ДОГОВОРА</w:t>
      </w:r>
    </w:p>
    <w:p w:rsidR="005162DF" w:rsidRPr="00096D02" w:rsidRDefault="005162DF" w:rsidP="005162DF">
      <w:pPr>
        <w:tabs>
          <w:tab w:val="num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096D02">
        <w:rPr>
          <w:rFonts w:ascii="Times New Roman" w:eastAsia="Times New Roman" w:hAnsi="Times New Roman"/>
          <w:snapToGrid w:val="0"/>
          <w:lang w:eastAsia="ru-RU"/>
        </w:rPr>
        <w:t>1.1.Поставщик обязуется поставлять, а Покупатель принимать и оплачивать канцелярские товары (далее – Товар), согласно условиям настоящего Договора и на основании Заявок Покупателя, определяющих наименование (ассортимент), количество Товара и адрес поставки товара, направляемых в рамках настоящего Договора.</w:t>
      </w:r>
    </w:p>
    <w:p w:rsidR="005162DF" w:rsidRPr="00096D02" w:rsidRDefault="005162DF" w:rsidP="005162DF">
      <w:pPr>
        <w:tabs>
          <w:tab w:val="num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096D02">
        <w:rPr>
          <w:rFonts w:ascii="Times New Roman" w:eastAsia="Times New Roman" w:hAnsi="Times New Roman"/>
          <w:snapToGrid w:val="0"/>
          <w:lang w:eastAsia="ru-RU"/>
        </w:rPr>
        <w:t>1.2.Перечень Товара содержится в Приложении №1 к настоящему Договору.</w:t>
      </w:r>
    </w:p>
    <w:p w:rsidR="005162DF" w:rsidRPr="00CA68DC" w:rsidRDefault="005162DF" w:rsidP="005162DF">
      <w:pPr>
        <w:tabs>
          <w:tab w:val="num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1.3.</w:t>
      </w:r>
      <w:r w:rsidRPr="00CA68DC">
        <w:rPr>
          <w:rFonts w:ascii="Times New Roman" w:eastAsia="Times New Roman" w:hAnsi="Times New Roman"/>
          <w:snapToGrid w:val="0"/>
          <w:lang w:eastAsia="ru-RU"/>
        </w:rPr>
        <w:t>Каждая Заявка По</w:t>
      </w:r>
      <w:r>
        <w:rPr>
          <w:rFonts w:ascii="Times New Roman" w:eastAsia="Times New Roman" w:hAnsi="Times New Roman"/>
          <w:snapToGrid w:val="0"/>
          <w:lang w:eastAsia="ru-RU"/>
        </w:rPr>
        <w:t>купателя оформляется письменно по</w:t>
      </w:r>
      <w:r w:rsidRPr="00CA68DC">
        <w:rPr>
          <w:rFonts w:ascii="Times New Roman" w:eastAsia="Times New Roman" w:hAnsi="Times New Roman"/>
          <w:snapToGrid w:val="0"/>
          <w:lang w:eastAsia="ru-RU"/>
        </w:rPr>
        <w:t xml:space="preserve"> форме Приложения №2 к настоящему Договору и является его неотъемлемой частью.</w:t>
      </w:r>
    </w:p>
    <w:p w:rsidR="005162DF" w:rsidRPr="00CA68DC" w:rsidRDefault="005162DF" w:rsidP="005162DF">
      <w:pPr>
        <w:spacing w:after="0" w:line="240" w:lineRule="auto"/>
        <w:ind w:left="709"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</w:t>
      </w:r>
      <w:r w:rsidRPr="00CA68DC">
        <w:rPr>
          <w:rFonts w:ascii="Times New Roman" w:eastAsia="Times New Roman" w:hAnsi="Times New Roman"/>
          <w:lang w:eastAsia="ru-RU"/>
        </w:rPr>
        <w:t>СРОК ДЕЙСТВИЯ ДОГОВОРА</w:t>
      </w:r>
    </w:p>
    <w:p w:rsidR="005162DF" w:rsidRPr="00CA68DC" w:rsidRDefault="005162DF" w:rsidP="005162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</w:t>
      </w:r>
      <w:r w:rsidRPr="00CA68DC">
        <w:rPr>
          <w:rFonts w:ascii="Times New Roman" w:eastAsia="Times New Roman" w:hAnsi="Times New Roman"/>
          <w:lang w:eastAsia="ru-RU"/>
        </w:rPr>
        <w:t>Договор вступает в силу с момента его подписания и действует 12 месяцев со дня его подписания, а в части расчетов – до полного исполнения сторонами своих обязательств.</w:t>
      </w:r>
    </w:p>
    <w:p w:rsidR="005162DF" w:rsidRPr="00CA68DC" w:rsidRDefault="005162DF" w:rsidP="00516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</w:t>
      </w:r>
      <w:r w:rsidRPr="00CA68DC">
        <w:rPr>
          <w:rFonts w:ascii="Times New Roman" w:eastAsia="Times New Roman" w:hAnsi="Times New Roman"/>
          <w:lang w:eastAsia="ru-RU"/>
        </w:rPr>
        <w:t>В случае несоблюдения одной из сторон своих обязательств, Договор также может быть расторгнут по инициативе другой стороны с письменным уведомлением за 15 дней до предполагаемой даты расторжения, при условии  урегулирования всех финансовых вопросов.</w:t>
      </w:r>
    </w:p>
    <w:p w:rsidR="005162DF" w:rsidRDefault="005162DF" w:rsidP="005162DF">
      <w:pPr>
        <w:spacing w:after="0" w:line="240" w:lineRule="auto"/>
        <w:ind w:left="709" w:firstLine="709"/>
        <w:jc w:val="center"/>
        <w:rPr>
          <w:rFonts w:ascii="Times New Roman" w:eastAsia="Times New Roman" w:hAnsi="Times New Roman"/>
          <w:lang w:eastAsia="ru-RU"/>
        </w:rPr>
      </w:pPr>
    </w:p>
    <w:p w:rsidR="005162DF" w:rsidRPr="00CA68DC" w:rsidRDefault="005162DF" w:rsidP="005162DF">
      <w:pPr>
        <w:spacing w:after="0" w:line="240" w:lineRule="auto"/>
        <w:ind w:left="709"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Pr="00CA68DC">
        <w:rPr>
          <w:rFonts w:ascii="Times New Roman" w:eastAsia="Times New Roman" w:hAnsi="Times New Roman"/>
          <w:lang w:eastAsia="ru-RU"/>
        </w:rPr>
        <w:t>КАЧЕСТВО И ЦЕНА ТОВАРА</w:t>
      </w:r>
    </w:p>
    <w:p w:rsidR="005162DF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Pr="00C75E58">
        <w:t xml:space="preserve"> </w:t>
      </w:r>
      <w:r w:rsidRPr="00C75E58">
        <w:rPr>
          <w:rFonts w:ascii="Times New Roman" w:eastAsia="Times New Roman" w:hAnsi="Times New Roman"/>
          <w:lang w:eastAsia="ru-RU"/>
        </w:rPr>
        <w:t xml:space="preserve">Товар, поставляемый по Заявкам Покупателя, должен соответствовать всем требованиям, изложенным в настоящем договоре. </w:t>
      </w:r>
    </w:p>
    <w:p w:rsidR="005162DF" w:rsidRPr="00CA68DC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</w:t>
      </w:r>
      <w:r w:rsidRPr="00CA68DC">
        <w:rPr>
          <w:rFonts w:ascii="Times New Roman" w:eastAsia="Times New Roman" w:hAnsi="Times New Roman"/>
          <w:lang w:eastAsia="ru-RU"/>
        </w:rPr>
        <w:t>Цена единицы Товара, указанная в Приложении 1 к настоящему Договору, является твердой и не подлежит изменению в те</w:t>
      </w:r>
      <w:r>
        <w:rPr>
          <w:rFonts w:ascii="Times New Roman" w:eastAsia="Times New Roman" w:hAnsi="Times New Roman"/>
          <w:lang w:eastAsia="ru-RU"/>
        </w:rPr>
        <w:t xml:space="preserve">чение срока действия </w:t>
      </w:r>
      <w:r w:rsidRPr="00CA68DC">
        <w:rPr>
          <w:rFonts w:ascii="Times New Roman" w:eastAsia="Times New Roman" w:hAnsi="Times New Roman"/>
          <w:lang w:eastAsia="ru-RU"/>
        </w:rPr>
        <w:t>Договора. Общая стоимость по договору составляет_______________ без НДС/в т.ч. НДС________________.</w:t>
      </w:r>
    </w:p>
    <w:p w:rsidR="005162DF" w:rsidRDefault="005162DF" w:rsidP="005162D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3.3.</w:t>
      </w:r>
      <w:r w:rsidRPr="002A7E3E">
        <w:rPr>
          <w:rFonts w:ascii="Times New Roman" w:eastAsia="Times New Roman" w:hAnsi="Times New Roman"/>
          <w:color w:val="000000"/>
          <w:lang w:eastAsia="ru-RU"/>
        </w:rPr>
        <w:t xml:space="preserve">Общая стоимость Товара по каждой поставке определяется исходя из количества Товара и стоимости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его </w:t>
      </w:r>
      <w:r w:rsidRPr="002A7E3E">
        <w:rPr>
          <w:rFonts w:ascii="Times New Roman" w:eastAsia="Times New Roman" w:hAnsi="Times New Roman"/>
          <w:color w:val="000000"/>
          <w:lang w:eastAsia="ru-RU"/>
        </w:rPr>
        <w:t>единицы.</w:t>
      </w:r>
    </w:p>
    <w:p w:rsidR="005162DF" w:rsidRDefault="005162DF" w:rsidP="005162D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3.4.Стоимость Товара включает в себя все затраты Поставщика, связанные с исполнением обязательств по договору, в том числе стоимость разгрузки Товара по адресам, указанным в Заявках.</w:t>
      </w:r>
    </w:p>
    <w:p w:rsidR="005162DF" w:rsidRDefault="005162DF" w:rsidP="005162D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3.5.Товар должен иметь упаковку, предотвращающую порчу Товара при его транспортировке, погрузке, разгрузке.</w:t>
      </w:r>
    </w:p>
    <w:p w:rsidR="005162DF" w:rsidRPr="002A7E3E" w:rsidRDefault="005162DF" w:rsidP="005162D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3.6.Маркировка и упаковка Товара должны соответствовать требованиям нормативно-технической документации в соответствии с законодательством РФ.</w:t>
      </w:r>
    </w:p>
    <w:p w:rsidR="005162DF" w:rsidRDefault="005162DF" w:rsidP="005162DF">
      <w:pPr>
        <w:pStyle w:val="aa"/>
        <w:spacing w:after="0" w:line="240" w:lineRule="auto"/>
        <w:ind w:left="360" w:firstLine="709"/>
        <w:jc w:val="center"/>
        <w:rPr>
          <w:rFonts w:ascii="Times New Roman" w:eastAsia="Times New Roman" w:hAnsi="Times New Roman"/>
          <w:lang w:eastAsia="ru-RU"/>
        </w:rPr>
      </w:pPr>
    </w:p>
    <w:p w:rsidR="005162DF" w:rsidRPr="00CA68DC" w:rsidRDefault="005162DF" w:rsidP="005162DF">
      <w:pPr>
        <w:pStyle w:val="aa"/>
        <w:spacing w:after="0" w:line="240" w:lineRule="auto"/>
        <w:ind w:left="360"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</w:t>
      </w:r>
      <w:r w:rsidRPr="00CA68DC">
        <w:rPr>
          <w:rFonts w:ascii="Times New Roman" w:eastAsia="Times New Roman" w:hAnsi="Times New Roman"/>
          <w:lang w:eastAsia="ru-RU"/>
        </w:rPr>
        <w:t>ПОРЯДОК ПОСТАВКИ</w:t>
      </w:r>
    </w:p>
    <w:p w:rsidR="005162DF" w:rsidRPr="00CA68DC" w:rsidRDefault="005162DF" w:rsidP="005162DF">
      <w:pPr>
        <w:tabs>
          <w:tab w:val="num" w:pos="0"/>
          <w:tab w:val="left" w:pos="1134"/>
          <w:tab w:val="num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</w:t>
      </w:r>
      <w:r w:rsidRPr="00CA68DC">
        <w:rPr>
          <w:rFonts w:ascii="Times New Roman" w:eastAsia="Times New Roman" w:hAnsi="Times New Roman"/>
          <w:lang w:eastAsia="ru-RU"/>
        </w:rPr>
        <w:t xml:space="preserve">Заявки на поставку Товара обязательны для Поставщика при условии их письменного оформления, подписания уполномоченным представителем Покупателя и направления в адрес Поставщика в соответствии с п. 1 настоящего Договора. </w:t>
      </w:r>
      <w:r>
        <w:rPr>
          <w:rFonts w:ascii="Times New Roman" w:eastAsia="Times New Roman" w:hAnsi="Times New Roman"/>
          <w:lang w:eastAsia="ru-RU"/>
        </w:rPr>
        <w:t>Уполномоченным представителем</w:t>
      </w:r>
      <w:r w:rsidRPr="00CA68DC">
        <w:rPr>
          <w:rFonts w:ascii="Times New Roman" w:eastAsia="Times New Roman" w:hAnsi="Times New Roman"/>
          <w:lang w:eastAsia="ru-RU"/>
        </w:rPr>
        <w:t xml:space="preserve"> Покупателя в целях подписания Заявки является:</w:t>
      </w:r>
    </w:p>
    <w:p w:rsidR="005162DF" w:rsidRPr="00CA68DC" w:rsidRDefault="005162DF" w:rsidP="005162DF">
      <w:pPr>
        <w:tabs>
          <w:tab w:val="num" w:pos="0"/>
          <w:tab w:val="num" w:pos="900"/>
          <w:tab w:val="right" w:pos="9360"/>
        </w:tabs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 xml:space="preserve">Бердинская Людмила Макаровна, тел. 68-21-36. </w:t>
      </w:r>
    </w:p>
    <w:p w:rsidR="005162DF" w:rsidRPr="00CA68DC" w:rsidRDefault="005162DF" w:rsidP="005162DF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>4.2.</w:t>
      </w:r>
      <w:r w:rsidRPr="00CA68DC">
        <w:rPr>
          <w:rFonts w:ascii="Times New Roman" w:eastAsia="Times New Roman" w:hAnsi="Times New Roman"/>
          <w:snapToGrid w:val="0"/>
          <w:lang w:eastAsia="ru-RU"/>
        </w:rPr>
        <w:t>Заявка Покупателя может быть направлена Поставщику посредством почтовой, телеграфной, телетайпной, телефонной, электронной или иной связи, позволяющей достоверно установить дату направления и получения заявки и то, что документ исходит от стороны по договору.</w:t>
      </w:r>
    </w:p>
    <w:p w:rsidR="005162DF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</w:t>
      </w:r>
      <w:r w:rsidRPr="00CA68DC">
        <w:rPr>
          <w:rFonts w:ascii="Times New Roman" w:eastAsia="Times New Roman" w:hAnsi="Times New Roman"/>
          <w:lang w:eastAsia="ru-RU"/>
        </w:rPr>
        <w:t xml:space="preserve">Срок </w:t>
      </w:r>
      <w:r>
        <w:rPr>
          <w:rFonts w:ascii="Times New Roman" w:eastAsia="Times New Roman" w:hAnsi="Times New Roman"/>
          <w:lang w:eastAsia="ru-RU"/>
        </w:rPr>
        <w:t xml:space="preserve">поставки составляет __________ дней с момента получения Поставщиком заявки Покупателя </w:t>
      </w:r>
      <w:r w:rsidRPr="00E429F6">
        <w:rPr>
          <w:rFonts w:ascii="Times New Roman" w:eastAsia="Times New Roman" w:hAnsi="Times New Roman"/>
          <w:i/>
          <w:lang w:eastAsia="ru-RU"/>
        </w:rPr>
        <w:t>(указывается из заявки участника закупки, с которым заключается договор)</w:t>
      </w:r>
      <w:r>
        <w:rPr>
          <w:rFonts w:ascii="Times New Roman" w:eastAsia="Times New Roman" w:hAnsi="Times New Roman"/>
          <w:i/>
          <w:lang w:eastAsia="ru-RU"/>
        </w:rPr>
        <w:t xml:space="preserve">. </w:t>
      </w:r>
      <w:r w:rsidRPr="00CA68DC">
        <w:rPr>
          <w:rFonts w:ascii="Times New Roman" w:eastAsia="Times New Roman" w:hAnsi="Times New Roman"/>
          <w:lang w:eastAsia="ru-RU"/>
        </w:rPr>
        <w:t>Товар поставляет</w:t>
      </w:r>
      <w:r>
        <w:rPr>
          <w:rFonts w:ascii="Times New Roman" w:eastAsia="Times New Roman" w:hAnsi="Times New Roman"/>
          <w:lang w:eastAsia="ru-RU"/>
        </w:rPr>
        <w:t>ся Покупателю</w:t>
      </w:r>
      <w:r w:rsidRPr="00CA68DC">
        <w:rPr>
          <w:rFonts w:ascii="Times New Roman" w:eastAsia="Times New Roman" w:hAnsi="Times New Roman"/>
          <w:lang w:eastAsia="ru-RU"/>
        </w:rPr>
        <w:t xml:space="preserve"> по адресу</w:t>
      </w:r>
      <w:r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lang w:eastAsia="ru-RU"/>
        </w:rPr>
        <w:t>ам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  <w:r w:rsidRPr="00CA68DC">
        <w:rPr>
          <w:rFonts w:ascii="Times New Roman" w:eastAsia="Times New Roman" w:hAnsi="Times New Roman"/>
          <w:lang w:eastAsia="ru-RU"/>
        </w:rPr>
        <w:t>, указанному</w:t>
      </w:r>
      <w:r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lang w:eastAsia="ru-RU"/>
        </w:rPr>
        <w:t>ым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  <w:r w:rsidRPr="00CA68DC">
        <w:rPr>
          <w:rFonts w:ascii="Times New Roman" w:eastAsia="Times New Roman" w:hAnsi="Times New Roman"/>
          <w:lang w:eastAsia="ru-RU"/>
        </w:rPr>
        <w:t xml:space="preserve"> в соответствующей Заявке.</w:t>
      </w:r>
    </w:p>
    <w:p w:rsidR="005162DF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4.4.Доставка Товара по адресам, указанным в заявке, погрузочно-разгрузочные работы осуществляются силами и средствами Поставщика и не подлежат дополнительной оплате Покупателем.</w:t>
      </w:r>
    </w:p>
    <w:p w:rsidR="005162DF" w:rsidRPr="00110783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4.5.Не </w:t>
      </w:r>
      <w:proofErr w:type="gramStart"/>
      <w:r>
        <w:rPr>
          <w:rFonts w:ascii="Times New Roman" w:eastAsia="Times New Roman" w:hAnsi="Times New Roman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чем за 1 (Один) рабочий день до дня поставки Товара Поставщик обязан уведомить уполномоченного представителя Покупателя о дате и времени поставки Товара.</w:t>
      </w:r>
    </w:p>
    <w:p w:rsidR="005162DF" w:rsidRDefault="005162DF" w:rsidP="00516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4.6.</w:t>
      </w:r>
      <w:r w:rsidRPr="00CA68DC">
        <w:rPr>
          <w:rFonts w:ascii="Times New Roman" w:eastAsia="Times New Roman" w:hAnsi="Times New Roman"/>
          <w:lang w:eastAsia="ru-RU"/>
        </w:rPr>
        <w:t>Выдача Товара производится при предъявлении уполномоченным лицом  Покупателя надлежащим образом оформленной доверенности на получение материальных ценностей и документа (пасп</w:t>
      </w:r>
      <w:r>
        <w:rPr>
          <w:rFonts w:ascii="Times New Roman" w:eastAsia="Times New Roman" w:hAnsi="Times New Roman"/>
          <w:lang w:eastAsia="ru-RU"/>
        </w:rPr>
        <w:t>орта), удостоверяющего личность</w:t>
      </w:r>
      <w:r w:rsidRPr="00CA68DC">
        <w:rPr>
          <w:rFonts w:ascii="Times New Roman" w:eastAsia="Times New Roman" w:hAnsi="Times New Roman"/>
          <w:lang w:eastAsia="ru-RU"/>
        </w:rPr>
        <w:t>.</w:t>
      </w:r>
    </w:p>
    <w:p w:rsidR="005162DF" w:rsidRDefault="005162DF" w:rsidP="00516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4.7.</w:t>
      </w:r>
      <w:r w:rsidRPr="000E31CC">
        <w:rPr>
          <w:rFonts w:ascii="Times New Roman" w:eastAsia="Times New Roman" w:hAnsi="Times New Roman"/>
          <w:lang w:eastAsia="ru-RU"/>
        </w:rPr>
        <w:t>Приемка Товара осуществляется путем передачи Поставщиком Товара, сертификатов (декларации о соответствии), обязат</w:t>
      </w:r>
      <w:r>
        <w:rPr>
          <w:rFonts w:ascii="Times New Roman" w:eastAsia="Times New Roman" w:hAnsi="Times New Roman"/>
          <w:lang w:eastAsia="ru-RU"/>
        </w:rPr>
        <w:t>ельных для данного вида Товара</w:t>
      </w:r>
      <w:r w:rsidRPr="000E31CC">
        <w:rPr>
          <w:rFonts w:ascii="Times New Roman" w:eastAsia="Times New Roman" w:hAnsi="Times New Roman"/>
          <w:lang w:eastAsia="ru-RU"/>
        </w:rPr>
        <w:t xml:space="preserve">, оформленных в соответствии с законодательством Российской Федерации, товарной накладной, подписанной уполномоченным представителем Поставщика.  </w:t>
      </w:r>
    </w:p>
    <w:p w:rsidR="005162DF" w:rsidRPr="000E31CC" w:rsidRDefault="005162DF" w:rsidP="00516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7309B">
        <w:rPr>
          <w:rFonts w:ascii="Times New Roman" w:eastAsia="Times New Roman" w:hAnsi="Times New Roman"/>
          <w:lang w:eastAsia="ru-RU"/>
        </w:rPr>
        <w:t>4.8.В случае если у Покупателя возникнут претензии по качеству/количеству поставляемого Товара, Покупатель обязуется предоставить Поставщику мотивированный отказ от подписания товарной накладной в течение 3 (трех) рабочих дней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ее получения</w:t>
      </w:r>
      <w:r w:rsidRPr="0037309B">
        <w:rPr>
          <w:rFonts w:ascii="Times New Roman" w:eastAsia="Times New Roman" w:hAnsi="Times New Roman"/>
          <w:lang w:eastAsia="ru-RU"/>
        </w:rPr>
        <w:t xml:space="preserve">. В этом случае Стороны в течение 3 (трех) рабочих дней с момента передачи мотивированного отказа Покупателем, составляют Рекламационный Акт с </w:t>
      </w:r>
      <w:r>
        <w:rPr>
          <w:rFonts w:ascii="Times New Roman" w:eastAsia="Times New Roman" w:hAnsi="Times New Roman"/>
          <w:lang w:eastAsia="ru-RU"/>
        </w:rPr>
        <w:t>указанием выявленных недостатков</w:t>
      </w:r>
      <w:r w:rsidRPr="0037309B">
        <w:rPr>
          <w:rFonts w:ascii="Times New Roman" w:eastAsia="Times New Roman" w:hAnsi="Times New Roman"/>
          <w:lang w:eastAsia="ru-RU"/>
        </w:rPr>
        <w:t xml:space="preserve"> и сроков их устранения Поставщиком. </w:t>
      </w:r>
      <w:r>
        <w:rPr>
          <w:rFonts w:ascii="Times New Roman" w:eastAsia="Times New Roman" w:hAnsi="Times New Roman"/>
          <w:lang w:eastAsia="ru-RU"/>
        </w:rPr>
        <w:t>В данном случае товарная накладная подлежит подписанию Покупателем после устранения недостатков, перечисленных в рекламационном акте.</w:t>
      </w:r>
      <w:r w:rsidRPr="000E31CC">
        <w:rPr>
          <w:rFonts w:ascii="Times New Roman" w:eastAsia="Times New Roman" w:hAnsi="Times New Roman"/>
          <w:lang w:eastAsia="ru-RU"/>
        </w:rPr>
        <w:t xml:space="preserve">                                                          </w:t>
      </w:r>
    </w:p>
    <w:p w:rsidR="005162DF" w:rsidRPr="00CA68DC" w:rsidRDefault="005162DF" w:rsidP="00516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4.9</w:t>
      </w:r>
      <w:r w:rsidRPr="000E31CC">
        <w:rPr>
          <w:rFonts w:ascii="Times New Roman" w:eastAsia="Times New Roman" w:hAnsi="Times New Roman"/>
          <w:lang w:eastAsia="ru-RU"/>
        </w:rPr>
        <w:t>.При отсутствии у Заказчика претензий по количеству и качеству поставленного Товара, Заказчик подписывает товарную накладную в день поставки Товара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5162DF" w:rsidRDefault="005162DF" w:rsidP="00516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4.10.</w:t>
      </w:r>
      <w:r w:rsidRPr="00CA68DC">
        <w:rPr>
          <w:rFonts w:ascii="Times New Roman" w:eastAsia="Times New Roman" w:hAnsi="Times New Roman"/>
          <w:lang w:eastAsia="ru-RU"/>
        </w:rPr>
        <w:t>Право собственности на Товар переходит к Покупателю после подписания товарной накладной.</w:t>
      </w:r>
    </w:p>
    <w:p w:rsidR="005162DF" w:rsidRPr="00CA68DC" w:rsidRDefault="005162DF" w:rsidP="00516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4.11.</w:t>
      </w:r>
      <w:r w:rsidRPr="00227695">
        <w:rPr>
          <w:rFonts w:ascii="Times New Roman" w:eastAsia="Times New Roman" w:hAnsi="Times New Roman"/>
          <w:lang w:eastAsia="ru-RU"/>
        </w:rPr>
        <w:t xml:space="preserve">Днем поставки </w:t>
      </w:r>
      <w:r>
        <w:rPr>
          <w:rFonts w:ascii="Times New Roman" w:eastAsia="Times New Roman" w:hAnsi="Times New Roman"/>
          <w:lang w:eastAsia="ru-RU"/>
        </w:rPr>
        <w:t xml:space="preserve">Товара </w:t>
      </w:r>
      <w:r w:rsidRPr="00227695">
        <w:rPr>
          <w:rFonts w:ascii="Times New Roman" w:eastAsia="Times New Roman" w:hAnsi="Times New Roman"/>
          <w:lang w:eastAsia="ru-RU"/>
        </w:rPr>
        <w:t xml:space="preserve">считается дата подписания </w:t>
      </w:r>
      <w:r>
        <w:rPr>
          <w:rFonts w:ascii="Times New Roman" w:eastAsia="Times New Roman" w:hAnsi="Times New Roman"/>
          <w:lang w:eastAsia="ru-RU"/>
        </w:rPr>
        <w:t xml:space="preserve">Покупателем </w:t>
      </w:r>
      <w:r w:rsidRPr="00227695">
        <w:rPr>
          <w:rFonts w:ascii="Times New Roman" w:eastAsia="Times New Roman" w:hAnsi="Times New Roman"/>
          <w:lang w:eastAsia="ru-RU"/>
        </w:rPr>
        <w:t>то</w:t>
      </w:r>
      <w:r>
        <w:rPr>
          <w:rFonts w:ascii="Times New Roman" w:eastAsia="Times New Roman" w:hAnsi="Times New Roman"/>
          <w:lang w:eastAsia="ru-RU"/>
        </w:rPr>
        <w:t>варной накладной</w:t>
      </w:r>
      <w:r w:rsidRPr="00227695">
        <w:rPr>
          <w:rFonts w:ascii="Times New Roman" w:eastAsia="Times New Roman" w:hAnsi="Times New Roman"/>
          <w:lang w:eastAsia="ru-RU"/>
        </w:rPr>
        <w:t xml:space="preserve">. </w:t>
      </w:r>
    </w:p>
    <w:p w:rsidR="005162DF" w:rsidRPr="00CA68DC" w:rsidRDefault="005162DF" w:rsidP="005162DF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lang w:eastAsia="ru-RU"/>
        </w:rPr>
      </w:pPr>
    </w:p>
    <w:p w:rsidR="005162DF" w:rsidRPr="00CA68DC" w:rsidRDefault="005162DF" w:rsidP="005162DF">
      <w:pPr>
        <w:spacing w:after="0" w:line="240" w:lineRule="auto"/>
        <w:ind w:left="709"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 w:rsidRPr="00CA68DC">
        <w:rPr>
          <w:rFonts w:ascii="Times New Roman" w:eastAsia="Times New Roman" w:hAnsi="Times New Roman"/>
          <w:lang w:eastAsia="ru-RU"/>
        </w:rPr>
        <w:t>УСЛОВИЯ ПЛАТЕЖА</w:t>
      </w:r>
    </w:p>
    <w:p w:rsidR="005162DF" w:rsidRPr="00CA68DC" w:rsidRDefault="005162DF" w:rsidP="005162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</w:t>
      </w:r>
      <w:r w:rsidRPr="00CA68DC">
        <w:rPr>
          <w:rFonts w:ascii="Times New Roman" w:eastAsia="Times New Roman" w:hAnsi="Times New Roman"/>
          <w:lang w:eastAsia="ru-RU"/>
        </w:rPr>
        <w:t>Платежи по Заявкам к настоящему Договору производятся в рублях РФ.</w:t>
      </w:r>
    </w:p>
    <w:p w:rsidR="005162DF" w:rsidRPr="006305E8" w:rsidRDefault="005162DF" w:rsidP="00516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</w:t>
      </w:r>
      <w:r w:rsidRPr="00CA68DC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>плата Товара производится</w:t>
      </w:r>
      <w:r w:rsidRPr="00CA68D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течение 20 дней со дня подписания уполномоченными представителями обеих сторон товарной накладной</w:t>
      </w:r>
      <w:r w:rsidRPr="006305E8">
        <w:rPr>
          <w:rFonts w:ascii="Times New Roman" w:eastAsia="Times New Roman" w:hAnsi="Times New Roman"/>
          <w:lang w:eastAsia="ru-RU"/>
        </w:rPr>
        <w:t>.</w:t>
      </w:r>
    </w:p>
    <w:p w:rsidR="005162DF" w:rsidRPr="00CA68DC" w:rsidRDefault="005162DF" w:rsidP="00516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</w:t>
      </w:r>
      <w:r w:rsidRPr="00CA68DC">
        <w:rPr>
          <w:rFonts w:ascii="Times New Roman" w:eastAsia="Times New Roman" w:hAnsi="Times New Roman"/>
          <w:lang w:eastAsia="ru-RU"/>
        </w:rPr>
        <w:t xml:space="preserve">Платежи производятся Покупателем </w:t>
      </w:r>
      <w:r>
        <w:rPr>
          <w:rFonts w:ascii="Times New Roman" w:eastAsia="Times New Roman" w:hAnsi="Times New Roman"/>
          <w:lang w:eastAsia="ru-RU"/>
        </w:rPr>
        <w:t xml:space="preserve">путем перечисления денежных средств на расчетный счет Поставщика, указанный в разделе 11 настоящего договора. Датой оплаты является </w:t>
      </w:r>
      <w:r w:rsidRPr="00CA68DC">
        <w:rPr>
          <w:rFonts w:ascii="Times New Roman" w:eastAsia="Times New Roman" w:hAnsi="Times New Roman"/>
          <w:lang w:eastAsia="ru-RU"/>
        </w:rPr>
        <w:t>дата списания денежных сре</w:t>
      </w:r>
      <w:proofErr w:type="gramStart"/>
      <w:r w:rsidRPr="00CA68DC">
        <w:rPr>
          <w:rFonts w:ascii="Times New Roman" w:eastAsia="Times New Roman" w:hAnsi="Times New Roman"/>
          <w:lang w:eastAsia="ru-RU"/>
        </w:rPr>
        <w:t>дств с р</w:t>
      </w:r>
      <w:proofErr w:type="gramEnd"/>
      <w:r w:rsidRPr="00CA68DC">
        <w:rPr>
          <w:rFonts w:ascii="Times New Roman" w:eastAsia="Times New Roman" w:hAnsi="Times New Roman"/>
          <w:lang w:eastAsia="ru-RU"/>
        </w:rPr>
        <w:t>асчетного счета Покупателя в адрес Поставщика.</w:t>
      </w:r>
    </w:p>
    <w:p w:rsidR="005162DF" w:rsidRPr="00CA68DC" w:rsidRDefault="005162DF" w:rsidP="005162DF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lang w:eastAsia="ru-RU"/>
        </w:rPr>
      </w:pPr>
    </w:p>
    <w:p w:rsidR="005162DF" w:rsidRPr="00CA68DC" w:rsidRDefault="005162DF" w:rsidP="005162DF">
      <w:pPr>
        <w:keepNext/>
        <w:keepLines/>
        <w:spacing w:after="0" w:line="240" w:lineRule="auto"/>
        <w:ind w:left="709"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</w:t>
      </w:r>
      <w:r w:rsidRPr="00CA68DC">
        <w:rPr>
          <w:rFonts w:ascii="Times New Roman" w:eastAsia="Times New Roman" w:hAnsi="Times New Roman"/>
          <w:lang w:eastAsia="ru-RU"/>
        </w:rPr>
        <w:t>ОТВЕТСТВЕННОСТЬ СТОРОН И РАСТОРЖЕНИЕ ДОГОВОРА</w:t>
      </w:r>
    </w:p>
    <w:p w:rsidR="005162DF" w:rsidRDefault="005162DF" w:rsidP="005162D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</w:t>
      </w:r>
      <w:r w:rsidRPr="00C24E2B">
        <w:rPr>
          <w:rFonts w:ascii="Times New Roman" w:eastAsia="Times New Roman" w:hAnsi="Times New Roman"/>
          <w:lang w:eastAsia="ru-RU"/>
        </w:rPr>
        <w:t>За невыполнение или ненадлежащее выпо</w:t>
      </w:r>
      <w:r>
        <w:rPr>
          <w:rFonts w:ascii="Times New Roman" w:eastAsia="Times New Roman" w:hAnsi="Times New Roman"/>
          <w:lang w:eastAsia="ru-RU"/>
        </w:rPr>
        <w:t>лнение обязательств по настоящему договору</w:t>
      </w:r>
      <w:r w:rsidRPr="00C24E2B">
        <w:rPr>
          <w:rFonts w:ascii="Times New Roman" w:eastAsia="Times New Roman" w:hAnsi="Times New Roman"/>
          <w:lang w:eastAsia="ru-RU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5162DF" w:rsidRDefault="005162DF" w:rsidP="005162D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6.2.В случае нарушения Поставщиком сроков поставки Товара Покупатель вправе потребовать с Поставщика уплаты неустойки в размере 0,1% стоимости Товара, указанного в Заявке Покупателя</w:t>
      </w:r>
      <w:r w:rsidR="008D0FD4">
        <w:rPr>
          <w:rFonts w:ascii="Times New Roman" w:eastAsia="Times New Roman" w:hAnsi="Times New Roman"/>
          <w:lang w:eastAsia="ru-RU"/>
        </w:rPr>
        <w:t xml:space="preserve"> за каждый день просрочки</w:t>
      </w:r>
      <w:r>
        <w:rPr>
          <w:rFonts w:ascii="Times New Roman" w:eastAsia="Times New Roman" w:hAnsi="Times New Roman"/>
          <w:lang w:eastAsia="ru-RU"/>
        </w:rPr>
        <w:t>.</w:t>
      </w:r>
    </w:p>
    <w:p w:rsidR="005162DF" w:rsidRPr="00CA68DC" w:rsidRDefault="005162DF" w:rsidP="005162D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</w:t>
      </w:r>
      <w:r w:rsidRPr="00CA68DC">
        <w:rPr>
          <w:rFonts w:ascii="Times New Roman" w:eastAsia="Times New Roman" w:hAnsi="Times New Roman"/>
          <w:lang w:eastAsia="ru-RU"/>
        </w:rPr>
        <w:t>Настоящий договор может быть расторгнут:</w:t>
      </w:r>
    </w:p>
    <w:p w:rsidR="005162DF" w:rsidRPr="00CA68DC" w:rsidRDefault="005162DF" w:rsidP="005162D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>- по соглашению сторон;</w:t>
      </w:r>
    </w:p>
    <w:p w:rsidR="005162DF" w:rsidRPr="00096D02" w:rsidRDefault="005162DF" w:rsidP="005162D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lastRenderedPageBreak/>
        <w:t xml:space="preserve">- по решению суда при существенном нарушении обязательств, предусмотренных настоящим договором, одной </w:t>
      </w:r>
      <w:r w:rsidRPr="00096D02">
        <w:rPr>
          <w:rFonts w:ascii="Times New Roman" w:eastAsia="Times New Roman" w:hAnsi="Times New Roman"/>
          <w:lang w:eastAsia="ru-RU"/>
        </w:rPr>
        <w:t>из сторон, или в связи с существенным изменением обстоятельств;</w:t>
      </w:r>
    </w:p>
    <w:p w:rsidR="005162DF" w:rsidRPr="00096D02" w:rsidRDefault="005162DF" w:rsidP="005162D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96D02">
        <w:rPr>
          <w:rFonts w:ascii="Times New Roman" w:eastAsia="Times New Roman" w:hAnsi="Times New Roman"/>
          <w:lang w:eastAsia="ru-RU"/>
        </w:rPr>
        <w:t xml:space="preserve">- в результате одностороннего отказа Покупателя от исполнения настоящего договора в случаях, предусмотренных настоящим договором и действующим законодательством. </w:t>
      </w:r>
    </w:p>
    <w:p w:rsidR="005162DF" w:rsidRPr="00096D02" w:rsidRDefault="005162DF" w:rsidP="005162D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96D02">
        <w:rPr>
          <w:rFonts w:ascii="Times New Roman" w:eastAsia="Times New Roman" w:hAnsi="Times New Roman"/>
          <w:lang w:eastAsia="ru-RU"/>
        </w:rPr>
        <w:t>6.4.</w:t>
      </w:r>
      <w:r w:rsidRPr="002A356C">
        <w:rPr>
          <w:rFonts w:ascii="Times New Roman" w:eastAsia="Times New Roman" w:hAnsi="Times New Roman"/>
          <w:lang w:eastAsia="ru-RU"/>
        </w:rPr>
        <w:t xml:space="preserve"> </w:t>
      </w:r>
      <w:r w:rsidRPr="000C7231">
        <w:rPr>
          <w:rFonts w:ascii="Times New Roman" w:eastAsia="Times New Roman" w:hAnsi="Times New Roman"/>
          <w:lang w:eastAsia="ru-RU"/>
        </w:rPr>
        <w:t xml:space="preserve">Покупатель вправе в любое время отказаться от исполнения настоящего договора, уплатив </w:t>
      </w:r>
      <w:proofErr w:type="gramStart"/>
      <w:r w:rsidRPr="000C7231">
        <w:rPr>
          <w:rFonts w:ascii="Times New Roman" w:eastAsia="Times New Roman" w:hAnsi="Times New Roman"/>
          <w:lang w:eastAsia="ru-RU"/>
        </w:rPr>
        <w:t>Поставщику</w:t>
      </w:r>
      <w:proofErr w:type="gramEnd"/>
      <w:r w:rsidRPr="000C7231">
        <w:rPr>
          <w:rFonts w:ascii="Times New Roman" w:eastAsia="Times New Roman" w:hAnsi="Times New Roman"/>
          <w:lang w:eastAsia="ru-RU"/>
        </w:rPr>
        <w:t xml:space="preserve"> часть предусмотренной договором цены пропорционально части товара, поставленного им до получения уведомления об отказе Покупателя от исполнения договора</w:t>
      </w:r>
      <w:r w:rsidRPr="00096D02">
        <w:rPr>
          <w:rFonts w:ascii="Times New Roman" w:eastAsia="Times New Roman" w:hAnsi="Times New Roman"/>
          <w:lang w:eastAsia="ru-RU"/>
        </w:rPr>
        <w:t>.</w:t>
      </w:r>
    </w:p>
    <w:p w:rsidR="005162DF" w:rsidRPr="00CA68DC" w:rsidRDefault="005162DF" w:rsidP="005162DF">
      <w:pPr>
        <w:tabs>
          <w:tab w:val="num" w:pos="0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</w:t>
      </w:r>
      <w:r w:rsidRPr="00CA68DC">
        <w:rPr>
          <w:rFonts w:ascii="Times New Roman" w:eastAsia="Times New Roman" w:hAnsi="Times New Roman"/>
          <w:lang w:eastAsia="ru-RU"/>
        </w:rPr>
        <w:t>Расторжение или прекращение срока действия Договора не освобождает Стороны от исполнения обязательств, возникших в период действия Договора.</w:t>
      </w:r>
    </w:p>
    <w:p w:rsidR="005162DF" w:rsidRDefault="005162DF" w:rsidP="005162DF">
      <w:pPr>
        <w:spacing w:after="0" w:line="240" w:lineRule="auto"/>
        <w:ind w:left="709" w:firstLine="709"/>
        <w:jc w:val="center"/>
        <w:rPr>
          <w:rFonts w:ascii="Times New Roman" w:eastAsia="Times New Roman" w:hAnsi="Times New Roman"/>
          <w:lang w:eastAsia="ru-RU"/>
        </w:rPr>
      </w:pPr>
      <w:bookmarkStart w:id="6" w:name="_Toc87226276"/>
      <w:bookmarkStart w:id="7" w:name="_Toc98253739"/>
    </w:p>
    <w:p w:rsidR="005162DF" w:rsidRPr="00CA68DC" w:rsidRDefault="005162DF" w:rsidP="005162DF">
      <w:pPr>
        <w:spacing w:after="0" w:line="240" w:lineRule="auto"/>
        <w:ind w:left="709"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</w:t>
      </w:r>
      <w:r w:rsidRPr="00CA68DC">
        <w:rPr>
          <w:rFonts w:ascii="Times New Roman" w:eastAsia="Times New Roman" w:hAnsi="Times New Roman"/>
          <w:lang w:eastAsia="ru-RU"/>
        </w:rPr>
        <w:t>ФОРС-МАЖОР</w:t>
      </w:r>
      <w:bookmarkEnd w:id="6"/>
      <w:bookmarkEnd w:id="7"/>
    </w:p>
    <w:p w:rsidR="005162DF" w:rsidRPr="00CA68DC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8" w:name="_Ref62628376"/>
      <w:r>
        <w:rPr>
          <w:rFonts w:ascii="Times New Roman" w:eastAsia="Times New Roman" w:hAnsi="Times New Roman"/>
          <w:lang w:eastAsia="ru-RU"/>
        </w:rPr>
        <w:t>7.1.</w:t>
      </w:r>
      <w:r w:rsidRPr="00CA68DC">
        <w:rPr>
          <w:rFonts w:ascii="Times New Roman" w:eastAsia="Times New Roman" w:hAnsi="Times New Roman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5162DF" w:rsidRPr="00CA68DC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</w:t>
      </w:r>
      <w:r w:rsidRPr="00CA68DC">
        <w:rPr>
          <w:rFonts w:ascii="Times New Roman" w:eastAsia="Times New Roman" w:hAnsi="Times New Roman"/>
          <w:lang w:eastAsia="ru-RU"/>
        </w:rPr>
        <w:t xml:space="preserve">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CA68DC">
        <w:rPr>
          <w:rFonts w:ascii="Times New Roman" w:eastAsia="Times New Roman" w:hAnsi="Times New Roman"/>
          <w:lang w:eastAsia="ru-RU"/>
        </w:rPr>
        <w:t>но</w:t>
      </w:r>
      <w:proofErr w:type="gramEnd"/>
      <w:r w:rsidRPr="00CA68DC">
        <w:rPr>
          <w:rFonts w:ascii="Times New Roman" w:eastAsia="Times New Roman" w:hAnsi="Times New Roman"/>
          <w:lang w:eastAsia="ru-RU"/>
        </w:rPr>
        <w:t xml:space="preserve">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5162DF" w:rsidRPr="00CA68DC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7.3.</w:t>
      </w:r>
      <w:r w:rsidRPr="00CA68DC">
        <w:rPr>
          <w:rFonts w:ascii="Times New Roman" w:eastAsia="Times New Roman" w:hAnsi="Times New Roman"/>
          <w:lang w:eastAsia="ru-RU"/>
        </w:rPr>
        <w:t>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5162DF" w:rsidRPr="00CA68DC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7.4.</w:t>
      </w:r>
      <w:proofErr w:type="gramStart"/>
      <w:r w:rsidRPr="00CA68DC">
        <w:rPr>
          <w:rFonts w:ascii="Times New Roman" w:eastAsia="Times New Roman" w:hAnsi="Times New Roman"/>
          <w:lang w:eastAsia="ru-RU"/>
        </w:rPr>
        <w:t>Если</w:t>
      </w:r>
      <w:proofErr w:type="gramEnd"/>
      <w:r w:rsidRPr="00CA68DC">
        <w:rPr>
          <w:rFonts w:ascii="Times New Roman" w:eastAsia="Times New Roman" w:hAnsi="Times New Roman"/>
          <w:lang w:eastAsia="ru-RU"/>
        </w:rPr>
        <w:t xml:space="preserve"> по мнению Сторон исполнение настоящего Договора может быть продолжено в порядке, действовавшем до начала действия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  <w:bookmarkEnd w:id="8"/>
    </w:p>
    <w:p w:rsidR="005162DF" w:rsidRPr="00CA68DC" w:rsidRDefault="005162DF" w:rsidP="005162DF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lang w:eastAsia="ru-RU"/>
        </w:rPr>
      </w:pPr>
    </w:p>
    <w:p w:rsidR="005162DF" w:rsidRPr="00CA68DC" w:rsidRDefault="005162DF" w:rsidP="005162DF">
      <w:pPr>
        <w:spacing w:after="0" w:line="240" w:lineRule="auto"/>
        <w:ind w:left="709"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</w:t>
      </w:r>
      <w:r w:rsidRPr="00CA68DC">
        <w:rPr>
          <w:rFonts w:ascii="Times New Roman" w:eastAsia="Times New Roman" w:hAnsi="Times New Roman"/>
          <w:lang w:eastAsia="ru-RU"/>
        </w:rPr>
        <w:t>КОНФИДЕНЦИАЛЬНОСТЬ</w:t>
      </w:r>
    </w:p>
    <w:p w:rsidR="005162DF" w:rsidRPr="00CA68DC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8.1.</w:t>
      </w:r>
      <w:r w:rsidRPr="00CA68DC">
        <w:rPr>
          <w:rFonts w:ascii="Times New Roman" w:eastAsia="Times New Roman" w:hAnsi="Times New Roman"/>
          <w:bCs/>
          <w:color w:val="000000"/>
          <w:lang w:eastAsia="ru-RU"/>
        </w:rPr>
        <w:t xml:space="preserve">Стороны примут необходимые меры для предотвращения без письменного согласия на то каждой из Сторон доступа третьих лиц к документам и информации, отнесенным Сторонами </w:t>
      </w:r>
      <w:proofErr w:type="gramStart"/>
      <w:r w:rsidRPr="00CA68DC">
        <w:rPr>
          <w:rFonts w:ascii="Times New Roman" w:eastAsia="Times New Roman" w:hAnsi="Times New Roman"/>
          <w:bCs/>
          <w:color w:val="000000"/>
          <w:lang w:eastAsia="ru-RU"/>
        </w:rPr>
        <w:t>к</w:t>
      </w:r>
      <w:proofErr w:type="gramEnd"/>
      <w:r w:rsidRPr="00CA68DC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proofErr w:type="gramStart"/>
      <w:r w:rsidRPr="00CA68DC">
        <w:rPr>
          <w:rFonts w:ascii="Times New Roman" w:eastAsia="Times New Roman" w:hAnsi="Times New Roman"/>
          <w:bCs/>
          <w:color w:val="000000"/>
          <w:lang w:eastAsia="ru-RU"/>
        </w:rPr>
        <w:t>конфиденциальным</w:t>
      </w:r>
      <w:proofErr w:type="gramEnd"/>
      <w:r w:rsidRPr="00CA68DC">
        <w:rPr>
          <w:rFonts w:ascii="Times New Roman" w:eastAsia="Times New Roman" w:hAnsi="Times New Roman"/>
          <w:bCs/>
          <w:color w:val="000000"/>
          <w:lang w:eastAsia="ru-RU"/>
        </w:rPr>
        <w:t>, если иное не установлено действующим законодательством Российской Федерации.</w:t>
      </w:r>
    </w:p>
    <w:p w:rsidR="005162DF" w:rsidRPr="00CA68DC" w:rsidRDefault="005162DF" w:rsidP="005162DF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lang w:eastAsia="ru-RU"/>
        </w:rPr>
      </w:pPr>
    </w:p>
    <w:p w:rsidR="005162DF" w:rsidRPr="00CA68DC" w:rsidRDefault="005162DF" w:rsidP="005162DF">
      <w:pPr>
        <w:spacing w:after="0" w:line="240" w:lineRule="auto"/>
        <w:ind w:left="709"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</w:t>
      </w:r>
      <w:r w:rsidRPr="00CA68DC">
        <w:rPr>
          <w:rFonts w:ascii="Times New Roman" w:eastAsia="Times New Roman" w:hAnsi="Times New Roman"/>
          <w:lang w:eastAsia="ru-RU"/>
        </w:rPr>
        <w:t>ПРОЧИЕ УСЛОВИЯ</w:t>
      </w:r>
    </w:p>
    <w:p w:rsidR="005162DF" w:rsidRPr="00CA68DC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</w:t>
      </w:r>
      <w:r w:rsidRPr="00CA68DC">
        <w:rPr>
          <w:rFonts w:ascii="Times New Roman" w:eastAsia="Times New Roman" w:hAnsi="Times New Roman"/>
          <w:lang w:eastAsia="ru-RU"/>
        </w:rPr>
        <w:t>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Стороны.</w:t>
      </w:r>
    </w:p>
    <w:p w:rsidR="005162DF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9.2.</w:t>
      </w:r>
      <w:r w:rsidRPr="00CA68DC">
        <w:rPr>
          <w:rFonts w:ascii="Times New Roman" w:eastAsia="Times New Roman" w:hAnsi="Times New Roman"/>
          <w:lang w:eastAsia="ru-RU"/>
        </w:rPr>
        <w:t>При привлечении Поставщиком к исполнению Договора третьих лиц, Поставщик несет ответственность за их действия, как за свои собственные.</w:t>
      </w:r>
      <w:proofErr w:type="gramEnd"/>
    </w:p>
    <w:p w:rsidR="005162DF" w:rsidRPr="00CA68DC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9.3.Поставляемый в рамках настоящего договора Товар должен быть новым, ранее не использованным. Гарантийный срок на товар соответствует гарантийному сроку, установленному его изготовителем, и исчисляется с даты поставки Товара Покупателю. </w:t>
      </w:r>
    </w:p>
    <w:p w:rsidR="005162DF" w:rsidRPr="00CA68DC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</w:t>
      </w:r>
      <w:r w:rsidRPr="00CA68DC">
        <w:rPr>
          <w:rFonts w:ascii="Times New Roman" w:eastAsia="Times New Roman" w:hAnsi="Times New Roman"/>
          <w:lang w:eastAsia="ru-RU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Республики Марий Эл в соответствии с его правилами, действующими на дату подачи искового заявления.</w:t>
      </w:r>
    </w:p>
    <w:p w:rsidR="005162DF" w:rsidRPr="00CA68DC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</w:t>
      </w:r>
      <w:r w:rsidRPr="00CA68DC">
        <w:rPr>
          <w:rFonts w:ascii="Times New Roman" w:eastAsia="Times New Roman" w:hAnsi="Times New Roman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162DF" w:rsidRDefault="005162DF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</w:t>
      </w:r>
      <w:r w:rsidRPr="00CA68DC">
        <w:rPr>
          <w:rFonts w:ascii="Times New Roman" w:eastAsia="Times New Roman" w:hAnsi="Times New Roman"/>
          <w:lang w:eastAsia="ru-RU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F6459C" w:rsidRDefault="00F6459C" w:rsidP="005162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162DF" w:rsidRPr="00334EBE" w:rsidRDefault="005162DF" w:rsidP="005162DF">
      <w:pPr>
        <w:tabs>
          <w:tab w:val="left" w:pos="284"/>
        </w:tabs>
        <w:ind w:left="720"/>
        <w:contextualSpacing/>
        <w:jc w:val="center"/>
        <w:rPr>
          <w:rFonts w:ascii="Times New Roman" w:hAnsi="Times New Roman"/>
          <w:lang w:val="x-none"/>
        </w:rPr>
      </w:pPr>
      <w:r w:rsidRPr="00334EBE">
        <w:rPr>
          <w:rFonts w:ascii="Times New Roman" w:eastAsia="Times New Roman" w:hAnsi="Times New Roman"/>
          <w:lang w:eastAsia="ru-RU"/>
        </w:rPr>
        <w:t xml:space="preserve">10. </w:t>
      </w:r>
      <w:r w:rsidRPr="00334EBE">
        <w:rPr>
          <w:rFonts w:ascii="Times New Roman" w:hAnsi="Times New Roman"/>
        </w:rPr>
        <w:t>АНТИКОРРУПЦИОННАЯ ОГОВОРКА</w:t>
      </w:r>
    </w:p>
    <w:p w:rsidR="005162DF" w:rsidRPr="00334EBE" w:rsidRDefault="005162DF" w:rsidP="005162DF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val="x-none"/>
        </w:rPr>
      </w:pPr>
      <w:r w:rsidRPr="00334EBE">
        <w:rPr>
          <w:rFonts w:ascii="Times New Roman" w:hAnsi="Times New Roman"/>
        </w:rPr>
        <w:t>10.1</w:t>
      </w:r>
      <w:proofErr w:type="gramStart"/>
      <w:r w:rsidRPr="00334EBE">
        <w:rPr>
          <w:rFonts w:ascii="Times New Roman" w:hAnsi="Times New Roman"/>
        </w:rPr>
        <w:t xml:space="preserve"> </w:t>
      </w:r>
      <w:r w:rsidRPr="00334EBE">
        <w:rPr>
          <w:rFonts w:ascii="Times New Roman" w:hAnsi="Times New Roman"/>
          <w:lang w:val="x-none"/>
        </w:rPr>
        <w:t>П</w:t>
      </w:r>
      <w:proofErr w:type="gramEnd"/>
      <w:r w:rsidRPr="00334EBE">
        <w:rPr>
          <w:rFonts w:ascii="Times New Roman" w:hAnsi="Times New Roman"/>
          <w:lang w:val="x-none"/>
        </w:rPr>
        <w:t xml:space="preserve">ри исполнении своих обязательств, </w:t>
      </w:r>
      <w:r w:rsidRPr="00334EBE">
        <w:rPr>
          <w:rFonts w:ascii="Times New Roman" w:hAnsi="Times New Roman"/>
        </w:rPr>
        <w:t>Стороны</w:t>
      </w:r>
      <w:r w:rsidRPr="00334EBE">
        <w:rPr>
          <w:rFonts w:ascii="Times New Roman" w:hAnsi="Times New Roman"/>
          <w:lang w:val="x-none"/>
        </w:rPr>
        <w:t xml:space="preserve">, их аффилированные лица, работники или посредники не осуществляют действия, квалифицируемые применимым законодательством, как дача (ст. 291 УК РФ)/получение (ст. 290 УК РФ) взятки, посредничество во взятке (ст. 291.1 УК РФ), коммерческий </w:t>
      </w:r>
      <w:r w:rsidRPr="00334EBE">
        <w:rPr>
          <w:rFonts w:ascii="Times New Roman" w:hAnsi="Times New Roman"/>
          <w:lang w:val="x-none"/>
        </w:rPr>
        <w:lastRenderedPageBreak/>
        <w:t>подкуп (ст.204 УК РФ), злоупотребление полномочиями (ст. 201 УК РФ), незаконное вознаграждение от имени юридического лица (ст. 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 19.29 КоАП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</w:p>
    <w:p w:rsidR="005162DF" w:rsidRPr="00334EBE" w:rsidRDefault="005162DF" w:rsidP="005162DF">
      <w:pPr>
        <w:numPr>
          <w:ilvl w:val="1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x-none"/>
        </w:rPr>
      </w:pPr>
      <w:r w:rsidRPr="00334EBE">
        <w:rPr>
          <w:rFonts w:ascii="Times New Roman" w:hAnsi="Times New Roman"/>
        </w:rPr>
        <w:t>Стороны</w:t>
      </w:r>
      <w:r w:rsidRPr="00334EBE">
        <w:rPr>
          <w:rFonts w:ascii="Times New Roman" w:hAnsi="Times New Roman"/>
          <w:lang w:val="x-none"/>
        </w:rPr>
        <w:t xml:space="preserve"> отказываются от стимулирования каким-либо образом работников друг друга, в том числе путем предоставления денежных сумм,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5162DF" w:rsidRPr="00334EBE" w:rsidRDefault="005162DF" w:rsidP="005162DF">
      <w:pPr>
        <w:numPr>
          <w:ilvl w:val="1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x-none"/>
        </w:rPr>
      </w:pPr>
      <w:r w:rsidRPr="00334EBE">
        <w:rPr>
          <w:rFonts w:ascii="Times New Roman" w:hAnsi="Times New Roman"/>
        </w:rPr>
        <w:t xml:space="preserve">   </w:t>
      </w:r>
      <w:r w:rsidRPr="00334EBE">
        <w:rPr>
          <w:rFonts w:ascii="Times New Roman" w:hAnsi="Times New Roman"/>
          <w:lang w:val="x-none"/>
        </w:rPr>
        <w:t>Под действиями работника, осуществляемыми в пользу стимулирующей его стороны (</w:t>
      </w:r>
      <w:r w:rsidR="008D0FD4">
        <w:rPr>
          <w:rFonts w:ascii="Times New Roman" w:hAnsi="Times New Roman"/>
        </w:rPr>
        <w:t>Покупатель</w:t>
      </w:r>
      <w:r w:rsidRPr="00334EBE">
        <w:rPr>
          <w:rFonts w:ascii="Times New Roman" w:hAnsi="Times New Roman"/>
        </w:rPr>
        <w:t>, Поставщик</w:t>
      </w:r>
      <w:r w:rsidRPr="00334EBE">
        <w:rPr>
          <w:rFonts w:ascii="Times New Roman" w:hAnsi="Times New Roman"/>
          <w:lang w:val="x-none"/>
        </w:rPr>
        <w:t>) понимаются:</w:t>
      </w:r>
    </w:p>
    <w:p w:rsidR="005162DF" w:rsidRPr="00334EBE" w:rsidRDefault="005162DF" w:rsidP="005162DF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34EBE">
        <w:rPr>
          <w:rFonts w:ascii="Times New Roman" w:hAnsi="Times New Roman"/>
        </w:rPr>
        <w:t>– предоставление неоправданных преимуществ по сравнению с другими контрагентами, потребителями электрической энергии;</w:t>
      </w:r>
    </w:p>
    <w:p w:rsidR="005162DF" w:rsidRPr="00334EBE" w:rsidRDefault="005162DF" w:rsidP="005162DF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34EBE">
        <w:rPr>
          <w:rFonts w:ascii="Times New Roman" w:hAnsi="Times New Roman"/>
        </w:rPr>
        <w:t>– предоставление каких-либо гарантий;</w:t>
      </w:r>
    </w:p>
    <w:p w:rsidR="005162DF" w:rsidRPr="00334EBE" w:rsidRDefault="005162DF" w:rsidP="005162DF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34EBE">
        <w:rPr>
          <w:rFonts w:ascii="Times New Roman" w:hAnsi="Times New Roman"/>
        </w:rPr>
        <w:t>– ускорение существующих процедур;</w:t>
      </w:r>
    </w:p>
    <w:p w:rsidR="005162DF" w:rsidRPr="00334EBE" w:rsidRDefault="005162DF" w:rsidP="005162DF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34EBE">
        <w:rPr>
          <w:rFonts w:ascii="Times New Roman" w:hAnsi="Times New Roman"/>
        </w:rPr>
        <w:t>– 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Поставщиком, потребителем электрической энергии, Заказчиком.</w:t>
      </w:r>
    </w:p>
    <w:p w:rsidR="005162DF" w:rsidRPr="00334EBE" w:rsidRDefault="005162DF" w:rsidP="005162DF">
      <w:pPr>
        <w:numPr>
          <w:ilvl w:val="1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x-none"/>
        </w:rPr>
      </w:pPr>
      <w:r w:rsidRPr="00334EBE">
        <w:rPr>
          <w:rFonts w:ascii="Times New Roman" w:hAnsi="Times New Roman"/>
        </w:rPr>
        <w:t xml:space="preserve"> </w:t>
      </w:r>
      <w:r w:rsidRPr="00334EBE">
        <w:rPr>
          <w:rFonts w:ascii="Times New Roman" w:hAnsi="Times New Roman"/>
          <w:lang w:val="x-none"/>
        </w:rPr>
        <w:t xml:space="preserve">На этапе исполнения договора осуществляется контроль за соблюдением требований договора и антикоррупционной оговорки, внесением изменений в цепочку собственников контрагента, в случае несоблюдения указанных требований предусматривается расторжение договорных отношений в порядке, установленном в пункте </w:t>
      </w:r>
      <w:r w:rsidRPr="00334EBE">
        <w:rPr>
          <w:rFonts w:ascii="Times New Roman" w:hAnsi="Times New Roman"/>
        </w:rPr>
        <w:t>10.5</w:t>
      </w:r>
      <w:r w:rsidRPr="00334EBE">
        <w:rPr>
          <w:rFonts w:ascii="Times New Roman" w:hAnsi="Times New Roman"/>
          <w:lang w:val="x-none"/>
        </w:rPr>
        <w:t xml:space="preserve"> настоящего договора.</w:t>
      </w:r>
    </w:p>
    <w:p w:rsidR="005162DF" w:rsidRPr="00334EBE" w:rsidRDefault="005162DF" w:rsidP="005162DF">
      <w:pPr>
        <w:numPr>
          <w:ilvl w:val="1"/>
          <w:numId w:val="35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x-none"/>
        </w:rPr>
      </w:pPr>
      <w:r w:rsidRPr="00334EBE">
        <w:rPr>
          <w:rFonts w:ascii="Times New Roman" w:hAnsi="Times New Roman"/>
        </w:rPr>
        <w:t xml:space="preserve"> </w:t>
      </w:r>
      <w:r w:rsidRPr="00334EBE">
        <w:rPr>
          <w:rFonts w:ascii="Times New Roman" w:hAnsi="Times New Roman"/>
          <w:lang w:val="x-none"/>
        </w:rPr>
        <w:t>Сторона, которая установила несоблюдение настоящих антикоррупционных требований, направляет другой Стороне уведомление в письменной форме (нарочно или посредством  почтовой связи) с указанием выявленных обстоятельств. Договор является расторгнутым в первый рабочий день, следующий за днем получения уведомления.</w:t>
      </w:r>
    </w:p>
    <w:p w:rsidR="005162DF" w:rsidRPr="00CA68DC" w:rsidRDefault="005162DF" w:rsidP="005162DF">
      <w:pPr>
        <w:spacing w:after="120" w:line="240" w:lineRule="auto"/>
        <w:ind w:left="360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11.</w:t>
      </w:r>
      <w:r w:rsidRPr="00CA68DC">
        <w:rPr>
          <w:rFonts w:ascii="Times New Roman" w:eastAsia="Times New Roman" w:hAnsi="Times New Roman"/>
          <w:lang w:eastAsia="ru-RU"/>
        </w:rPr>
        <w:t>ПРИЛОЖЕНИЯ</w:t>
      </w:r>
    </w:p>
    <w:p w:rsidR="005162DF" w:rsidRPr="00CA68DC" w:rsidRDefault="005162DF" w:rsidP="005162DF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>Приложение №1. Спецификация.</w:t>
      </w:r>
    </w:p>
    <w:p w:rsidR="005162DF" w:rsidRPr="00CA68DC" w:rsidRDefault="005162DF" w:rsidP="005162DF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CA68DC">
        <w:rPr>
          <w:rFonts w:ascii="Times New Roman" w:eastAsia="Times New Roman" w:hAnsi="Times New Roman"/>
          <w:lang w:eastAsia="ru-RU"/>
        </w:rPr>
        <w:t>Приложение №2. Форма Заявки.</w:t>
      </w:r>
    </w:p>
    <w:p w:rsidR="005162DF" w:rsidRPr="00CA68DC" w:rsidRDefault="005162DF" w:rsidP="005162DF">
      <w:pPr>
        <w:spacing w:after="12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5162DF" w:rsidRPr="00CA68DC" w:rsidRDefault="005162DF" w:rsidP="005162DF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11.</w:t>
      </w:r>
      <w:r w:rsidRPr="00CA68DC">
        <w:rPr>
          <w:rFonts w:ascii="Times New Roman" w:eastAsia="Times New Roman" w:hAnsi="Times New Roman"/>
          <w:lang w:eastAsia="ru-RU"/>
        </w:rPr>
        <w:t>МЕСТОНАХОЖДЕНИЕ И БАНКОВСКИЕ РЕКВИЗИТЫ СТОРОН</w:t>
      </w:r>
    </w:p>
    <w:tbl>
      <w:tblPr>
        <w:tblpPr w:leftFromText="180" w:rightFromText="180" w:vertAnchor="text" w:horzAnchor="page" w:tblpX="1546" w:tblpY="70"/>
        <w:tblOverlap w:val="never"/>
        <w:tblW w:w="9714" w:type="dxa"/>
        <w:tblLayout w:type="fixed"/>
        <w:tblLook w:val="01E0" w:firstRow="1" w:lastRow="1" w:firstColumn="1" w:lastColumn="1" w:noHBand="0" w:noVBand="0"/>
      </w:tblPr>
      <w:tblGrid>
        <w:gridCol w:w="4928"/>
        <w:gridCol w:w="4786"/>
      </w:tblGrid>
      <w:tr w:rsidR="005162DF" w:rsidRPr="00CA68DC" w:rsidTr="0027461F">
        <w:tc>
          <w:tcPr>
            <w:tcW w:w="4928" w:type="dxa"/>
          </w:tcPr>
          <w:p w:rsidR="005162DF" w:rsidRPr="00CA68DC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Поставщик: </w:t>
            </w:r>
          </w:p>
        </w:tc>
        <w:tc>
          <w:tcPr>
            <w:tcW w:w="4786" w:type="dxa"/>
          </w:tcPr>
          <w:p w:rsidR="005162DF" w:rsidRPr="00CA68DC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Покупатель:</w:t>
            </w:r>
          </w:p>
          <w:p w:rsidR="00192B13" w:rsidRPr="00313168" w:rsidRDefault="00192B13" w:rsidP="00192B1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13168">
              <w:rPr>
                <w:rFonts w:ascii="Times New Roman" w:hAnsi="Times New Roman"/>
                <w:b/>
              </w:rPr>
              <w:t>ПАО «ТНС энерго Марий Эл»</w:t>
            </w:r>
          </w:p>
          <w:p w:rsidR="00192B13" w:rsidRPr="00313168" w:rsidRDefault="00192B13" w:rsidP="00192B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3168">
              <w:rPr>
                <w:rFonts w:ascii="Times New Roman" w:hAnsi="Times New Roman"/>
              </w:rPr>
              <w:t xml:space="preserve">Адрес: 424019, г. Йошкар-Ола, </w:t>
            </w:r>
          </w:p>
          <w:p w:rsidR="00192B13" w:rsidRPr="00313168" w:rsidRDefault="00192B13" w:rsidP="00192B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3168">
              <w:rPr>
                <w:rFonts w:ascii="Times New Roman" w:hAnsi="Times New Roman"/>
              </w:rPr>
              <w:t xml:space="preserve">ул. </w:t>
            </w:r>
            <w:proofErr w:type="spellStart"/>
            <w:r w:rsidRPr="00313168">
              <w:rPr>
                <w:rFonts w:ascii="Times New Roman" w:hAnsi="Times New Roman"/>
              </w:rPr>
              <w:t>Йывана</w:t>
            </w:r>
            <w:proofErr w:type="spellEnd"/>
            <w:r w:rsidRPr="00313168">
              <w:rPr>
                <w:rFonts w:ascii="Times New Roman" w:hAnsi="Times New Roman"/>
              </w:rPr>
              <w:t xml:space="preserve"> </w:t>
            </w:r>
            <w:proofErr w:type="spellStart"/>
            <w:r w:rsidRPr="00313168">
              <w:rPr>
                <w:rFonts w:ascii="Times New Roman" w:hAnsi="Times New Roman"/>
              </w:rPr>
              <w:t>Кырли</w:t>
            </w:r>
            <w:proofErr w:type="spellEnd"/>
            <w:r w:rsidRPr="00313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1316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в</w:t>
            </w:r>
          </w:p>
          <w:p w:rsidR="00192B13" w:rsidRPr="00313168" w:rsidRDefault="00192B13" w:rsidP="00192B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3168">
              <w:rPr>
                <w:rFonts w:ascii="Times New Roman" w:hAnsi="Times New Roman"/>
              </w:rPr>
              <w:t>ИНН/КПП 1215099739/121550001</w:t>
            </w:r>
          </w:p>
          <w:p w:rsidR="00192B13" w:rsidRPr="00313168" w:rsidRDefault="00192B13" w:rsidP="00192B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3168">
              <w:rPr>
                <w:rFonts w:ascii="Times New Roman" w:hAnsi="Times New Roman"/>
              </w:rPr>
              <w:t>ОГРН 1051200000015</w:t>
            </w:r>
          </w:p>
          <w:p w:rsidR="00192B13" w:rsidRPr="00313168" w:rsidRDefault="00192B13" w:rsidP="00192B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313168">
              <w:rPr>
                <w:rFonts w:ascii="Times New Roman" w:hAnsi="Times New Roman"/>
              </w:rPr>
              <w:t>р</w:t>
            </w:r>
            <w:proofErr w:type="gramEnd"/>
            <w:r w:rsidRPr="00313168">
              <w:rPr>
                <w:rFonts w:ascii="Times New Roman" w:hAnsi="Times New Roman"/>
              </w:rPr>
              <w:t>/c №: 40702810207240004780</w:t>
            </w:r>
          </w:p>
          <w:p w:rsidR="00192B13" w:rsidRPr="00313168" w:rsidRDefault="00192B13" w:rsidP="00192B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3168">
              <w:rPr>
                <w:rFonts w:ascii="Times New Roman" w:hAnsi="Times New Roman"/>
              </w:rPr>
              <w:t xml:space="preserve">в ФИЛИАЛЕ БАНКА ВТБ (ПАО) </w:t>
            </w:r>
          </w:p>
          <w:p w:rsidR="00192B13" w:rsidRPr="00313168" w:rsidRDefault="00192B13" w:rsidP="00192B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3168">
              <w:rPr>
                <w:rFonts w:ascii="Times New Roman" w:hAnsi="Times New Roman"/>
              </w:rPr>
              <w:t>В Г.НИЖНЕМ      НОВГОРОДЕ</w:t>
            </w:r>
          </w:p>
          <w:p w:rsidR="00192B13" w:rsidRPr="00313168" w:rsidRDefault="00192B13" w:rsidP="00192B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3168">
              <w:rPr>
                <w:rFonts w:ascii="Times New Roman" w:hAnsi="Times New Roman"/>
              </w:rPr>
              <w:t>к/с 30101810200000000837</w:t>
            </w:r>
          </w:p>
          <w:p w:rsidR="005162DF" w:rsidRDefault="00192B13" w:rsidP="00192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3168">
              <w:rPr>
                <w:rFonts w:ascii="Times New Roman" w:hAnsi="Times New Roman"/>
              </w:rPr>
              <w:t>БИК 042202837</w:t>
            </w:r>
          </w:p>
          <w:p w:rsidR="00192B13" w:rsidRPr="00CA68DC" w:rsidRDefault="00192B13" w:rsidP="00192B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5162DF" w:rsidRDefault="005162DF" w:rsidP="005162DF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/>
          <w:snapToGrid w:val="0"/>
          <w:color w:val="000000"/>
          <w:lang w:eastAsia="ru-RU"/>
        </w:rPr>
      </w:pPr>
      <w:r w:rsidRPr="00CA68DC">
        <w:rPr>
          <w:rFonts w:ascii="Times New Roman" w:eastAsia="Times New Roman" w:hAnsi="Times New Roman"/>
          <w:snapToGrid w:val="0"/>
          <w:color w:val="000000"/>
          <w:lang w:eastAsia="ru-RU"/>
        </w:rPr>
        <w:t>ПОДПИСИ СТОРОН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961"/>
        <w:gridCol w:w="4820"/>
      </w:tblGrid>
      <w:tr w:rsidR="005162DF" w:rsidRPr="00CA68DC" w:rsidTr="0027461F">
        <w:trPr>
          <w:trHeight w:val="266"/>
        </w:trPr>
        <w:tc>
          <w:tcPr>
            <w:tcW w:w="4961" w:type="dxa"/>
          </w:tcPr>
          <w:p w:rsidR="005162DF" w:rsidRPr="00CA68DC" w:rsidRDefault="005162DF" w:rsidP="0027461F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Поставщика:</w:t>
            </w:r>
          </w:p>
        </w:tc>
        <w:tc>
          <w:tcPr>
            <w:tcW w:w="4820" w:type="dxa"/>
          </w:tcPr>
          <w:p w:rsidR="005162DF" w:rsidRPr="00CA68DC" w:rsidRDefault="005162DF" w:rsidP="0027461F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5162DF" w:rsidRPr="00CA68DC" w:rsidTr="0027461F">
        <w:trPr>
          <w:trHeight w:val="152"/>
        </w:trPr>
        <w:tc>
          <w:tcPr>
            <w:tcW w:w="4961" w:type="dxa"/>
          </w:tcPr>
          <w:p w:rsidR="005162DF" w:rsidRPr="00CA68DC" w:rsidRDefault="005162DF" w:rsidP="0027461F">
            <w:pPr>
              <w:spacing w:after="12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 </w:t>
            </w:r>
          </w:p>
        </w:tc>
        <w:tc>
          <w:tcPr>
            <w:tcW w:w="4820" w:type="dxa"/>
          </w:tcPr>
          <w:p w:rsidR="005162DF" w:rsidRPr="00CA68DC" w:rsidRDefault="005162DF" w:rsidP="0027461F">
            <w:pPr>
              <w:spacing w:after="0" w:line="240" w:lineRule="auto"/>
              <w:ind w:left="283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___________________ Е.Д. Вахитова</w:t>
            </w:r>
          </w:p>
        </w:tc>
      </w:tr>
    </w:tbl>
    <w:p w:rsidR="005162DF" w:rsidRPr="00E41F20" w:rsidRDefault="005162DF" w:rsidP="005162DF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sectPr w:rsidR="005162DF" w:rsidRPr="00E41F20" w:rsidSect="0027461F">
          <w:footerReference w:type="even" r:id="rId13"/>
          <w:footerReference w:type="default" r:id="rId14"/>
          <w:pgSz w:w="12240" w:h="15840"/>
          <w:pgMar w:top="567" w:right="851" w:bottom="142" w:left="1134" w:header="709" w:footer="709" w:gutter="0"/>
          <w:cols w:space="708"/>
          <w:docGrid w:linePitch="360"/>
        </w:sectPr>
      </w:pPr>
    </w:p>
    <w:p w:rsidR="005162DF" w:rsidRPr="00CA68DC" w:rsidRDefault="005162DF" w:rsidP="005162DF">
      <w:pPr>
        <w:spacing w:after="0" w:line="240" w:lineRule="auto"/>
        <w:ind w:left="5040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E41F2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 xml:space="preserve">      </w:t>
      </w:r>
      <w:r w:rsidRPr="00CA68DC">
        <w:rPr>
          <w:rFonts w:ascii="Times New Roman" w:eastAsia="Times New Roman" w:hAnsi="Times New Roman"/>
          <w:b/>
          <w:snapToGrid w:val="0"/>
          <w:lang w:eastAsia="ru-RU"/>
        </w:rPr>
        <w:t>Приложение № 1</w:t>
      </w:r>
    </w:p>
    <w:p w:rsidR="005162DF" w:rsidRPr="00CA68DC" w:rsidRDefault="005162DF" w:rsidP="005162DF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snapToGrid w:val="0"/>
          <w:lang w:eastAsia="ru-RU"/>
        </w:rPr>
        <w:t xml:space="preserve">                                                                                                   к договору № _______ </w:t>
      </w:r>
    </w:p>
    <w:p w:rsidR="005162DF" w:rsidRPr="00CA68DC" w:rsidRDefault="005162DF" w:rsidP="005162DF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snapToGrid w:val="0"/>
          <w:lang w:eastAsia="ru-RU"/>
        </w:rPr>
        <w:t xml:space="preserve">от «____»_____________ </w:t>
      </w:r>
      <w:r>
        <w:rPr>
          <w:rFonts w:ascii="Times New Roman" w:eastAsia="Times New Roman" w:hAnsi="Times New Roman"/>
          <w:b/>
          <w:snapToGrid w:val="0"/>
          <w:lang w:eastAsia="ru-RU"/>
        </w:rPr>
        <w:t>______</w:t>
      </w:r>
      <w:proofErr w:type="gramStart"/>
      <w:r w:rsidRPr="00CA68DC">
        <w:rPr>
          <w:rFonts w:ascii="Times New Roman" w:eastAsia="Times New Roman" w:hAnsi="Times New Roman"/>
          <w:b/>
          <w:snapToGrid w:val="0"/>
          <w:lang w:eastAsia="ru-RU"/>
        </w:rPr>
        <w:t>г</w:t>
      </w:r>
      <w:proofErr w:type="gramEnd"/>
      <w:r w:rsidRPr="00CA68DC">
        <w:rPr>
          <w:rFonts w:ascii="Times New Roman" w:eastAsia="Times New Roman" w:hAnsi="Times New Roman"/>
          <w:b/>
          <w:snapToGrid w:val="0"/>
          <w:lang w:eastAsia="ru-RU"/>
        </w:rPr>
        <w:t>.</w:t>
      </w:r>
    </w:p>
    <w:p w:rsidR="005162DF" w:rsidRDefault="005162DF" w:rsidP="005162DF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snapToGrid w:val="0"/>
          <w:lang w:eastAsia="ru-RU"/>
        </w:rPr>
        <w:t>Спецификация</w:t>
      </w:r>
    </w:p>
    <w:p w:rsidR="005162DF" w:rsidRPr="00011943" w:rsidRDefault="005162DF" w:rsidP="005162DF">
      <w:pPr>
        <w:spacing w:after="0" w:line="360" w:lineRule="auto"/>
        <w:jc w:val="center"/>
        <w:rPr>
          <w:rFonts w:ascii="Times New Roman" w:eastAsia="Times New Roman" w:hAnsi="Times New Roman"/>
          <w:i/>
          <w:snapToGrid w:val="0"/>
          <w:lang w:eastAsia="ru-RU"/>
        </w:rPr>
      </w:pPr>
      <w:r w:rsidRPr="00011943">
        <w:rPr>
          <w:rFonts w:ascii="Times New Roman" w:eastAsia="Times New Roman" w:hAnsi="Times New Roman"/>
          <w:i/>
          <w:snapToGrid w:val="0"/>
          <w:lang w:eastAsia="ru-RU"/>
        </w:rPr>
        <w:t>(заполняется из заявки участника закупки, с которым заключается договор)</w:t>
      </w:r>
    </w:p>
    <w:tbl>
      <w:tblPr>
        <w:tblpPr w:leftFromText="180" w:rightFromText="180" w:vertAnchor="text" w:horzAnchor="page" w:tblpX="985" w:tblpY="20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418"/>
        <w:gridCol w:w="2410"/>
      </w:tblGrid>
      <w:tr w:rsidR="005162DF" w:rsidRPr="00011943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162DF" w:rsidRPr="00011943" w:rsidRDefault="005162DF" w:rsidP="0027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 xml:space="preserve">№ </w:t>
            </w:r>
            <w:proofErr w:type="gramStart"/>
            <w:r w:rsidRPr="00011943">
              <w:rPr>
                <w:rFonts w:ascii="Times New Roman" w:hAnsi="Times New Roman"/>
              </w:rPr>
              <w:t>п</w:t>
            </w:r>
            <w:proofErr w:type="gramEnd"/>
            <w:r w:rsidRPr="00011943">
              <w:rPr>
                <w:rFonts w:ascii="Times New Roman" w:hAnsi="Times New Roman"/>
              </w:rPr>
              <w:t>/п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5162DF" w:rsidRPr="00011943" w:rsidRDefault="005162DF" w:rsidP="0027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Наименование товара, страна происхождения товара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162DF" w:rsidRPr="00011943" w:rsidRDefault="005162DF" w:rsidP="0027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Ед. изм.</w:t>
            </w:r>
          </w:p>
        </w:tc>
        <w:tc>
          <w:tcPr>
            <w:tcW w:w="1418" w:type="dxa"/>
            <w:shd w:val="clear" w:color="auto" w:fill="auto"/>
            <w:hideMark/>
          </w:tcPr>
          <w:p w:rsidR="005162DF" w:rsidRPr="00011943" w:rsidRDefault="005162DF" w:rsidP="0027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Кол-во</w:t>
            </w:r>
          </w:p>
        </w:tc>
        <w:tc>
          <w:tcPr>
            <w:tcW w:w="2410" w:type="dxa"/>
          </w:tcPr>
          <w:p w:rsidR="005162DF" w:rsidRPr="00011943" w:rsidRDefault="005162DF" w:rsidP="00274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943">
              <w:rPr>
                <w:rFonts w:ascii="Times New Roman" w:hAnsi="Times New Roman"/>
              </w:rPr>
              <w:t>Цена ед. товара</w:t>
            </w:r>
          </w:p>
        </w:tc>
      </w:tr>
      <w:tr w:rsidR="005162DF" w:rsidRPr="00011943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011943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011943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011943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011943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5162DF" w:rsidRPr="00011943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39736D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39736D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9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162DF" w:rsidRPr="009975BB" w:rsidRDefault="005162DF" w:rsidP="0027461F">
            <w:pPr>
              <w:jc w:val="both"/>
              <w:rPr>
                <w:rFonts w:ascii="Times New Roman" w:hAnsi="Times New Roman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162DF" w:rsidRPr="009975BB" w:rsidRDefault="005162DF" w:rsidP="0027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162DF" w:rsidRPr="009975BB" w:rsidRDefault="005162DF" w:rsidP="0027461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62DF" w:rsidRPr="009975BB" w:rsidRDefault="005162DF" w:rsidP="002746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62DF" w:rsidRPr="009975BB" w:rsidRDefault="005162DF" w:rsidP="002746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5162DF" w:rsidRPr="009975BB" w:rsidRDefault="005162DF" w:rsidP="0027461F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162DF" w:rsidRPr="009975BB" w:rsidRDefault="005162DF" w:rsidP="0027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162DF" w:rsidRPr="009975BB" w:rsidRDefault="005162DF" w:rsidP="002746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НДС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62DF" w:rsidRPr="009975BB" w:rsidRDefault="005162DF" w:rsidP="002746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62DF" w:rsidRPr="009975BB" w:rsidRDefault="005162DF" w:rsidP="002746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5162DF" w:rsidRPr="009975BB" w:rsidRDefault="005162DF" w:rsidP="0027461F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5162DF" w:rsidRPr="00E41F20" w:rsidTr="0027461F">
        <w:trPr>
          <w:trHeight w:val="40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162DF" w:rsidRPr="009975BB" w:rsidRDefault="005162DF" w:rsidP="0027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162DF" w:rsidRPr="009975BB" w:rsidRDefault="005162DF" w:rsidP="002746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975BB">
              <w:rPr>
                <w:rFonts w:ascii="Times New Roman" w:hAnsi="Times New Roman"/>
                <w:color w:val="000000"/>
              </w:rPr>
              <w:t>ИТОГО с НДС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162DF" w:rsidRPr="009975BB" w:rsidRDefault="005162DF" w:rsidP="002746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162DF" w:rsidRPr="009975BB" w:rsidRDefault="005162DF" w:rsidP="0027461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5162DF" w:rsidRPr="009975BB" w:rsidRDefault="005162DF" w:rsidP="0027461F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</w:tbl>
    <w:p w:rsidR="005162DF" w:rsidRPr="00E41F20" w:rsidRDefault="005162DF" w:rsidP="005162D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162DF" w:rsidRDefault="005162DF" w:rsidP="005162DF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</w:p>
    <w:p w:rsidR="005162DF" w:rsidRDefault="005162DF" w:rsidP="005162DF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</w:p>
    <w:p w:rsidR="005162DF" w:rsidRPr="00CA68DC" w:rsidRDefault="005162DF" w:rsidP="005162DF">
      <w:pPr>
        <w:spacing w:after="0" w:line="240" w:lineRule="auto"/>
        <w:rPr>
          <w:rFonts w:ascii="Times New Roman" w:eastAsia="Times New Roman" w:hAnsi="Times New Roman"/>
          <w:b/>
          <w:bCs/>
          <w:i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ИТОГО: ______________________________________________ руб. 00 коп</w:t>
      </w:r>
      <w:proofErr w:type="gramStart"/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.</w:t>
      </w:r>
      <w:proofErr w:type="gramEnd"/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 xml:space="preserve">  </w:t>
      </w:r>
      <w:proofErr w:type="gramStart"/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б</w:t>
      </w:r>
      <w:proofErr w:type="gramEnd"/>
      <w:r w:rsidRPr="00CA68DC">
        <w:rPr>
          <w:rFonts w:ascii="Times New Roman" w:eastAsia="Times New Roman" w:hAnsi="Times New Roman"/>
          <w:b/>
          <w:bCs/>
          <w:i/>
          <w:snapToGrid w:val="0"/>
          <w:lang w:eastAsia="ru-RU"/>
        </w:rPr>
        <w:t>ез НДС/с НДС.</w:t>
      </w:r>
    </w:p>
    <w:p w:rsidR="005162DF" w:rsidRPr="00CA68DC" w:rsidRDefault="005162DF" w:rsidP="005162DF">
      <w:pPr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lang w:eastAsia="ru-RU"/>
        </w:rPr>
      </w:pPr>
    </w:p>
    <w:p w:rsidR="005162DF" w:rsidRPr="00CA68DC" w:rsidRDefault="005162DF" w:rsidP="005162DF">
      <w:pPr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10324" w:type="dxa"/>
        <w:tblInd w:w="392" w:type="dxa"/>
        <w:tblLook w:val="00A0" w:firstRow="1" w:lastRow="0" w:firstColumn="1" w:lastColumn="0" w:noHBand="0" w:noVBand="0"/>
      </w:tblPr>
      <w:tblGrid>
        <w:gridCol w:w="5162"/>
        <w:gridCol w:w="5162"/>
      </w:tblGrid>
      <w:tr w:rsidR="005162DF" w:rsidRPr="00CA68DC" w:rsidTr="0027461F">
        <w:trPr>
          <w:trHeight w:val="238"/>
        </w:trPr>
        <w:tc>
          <w:tcPr>
            <w:tcW w:w="5162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Поставщика:</w:t>
            </w:r>
          </w:p>
        </w:tc>
        <w:tc>
          <w:tcPr>
            <w:tcW w:w="5162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5162DF" w:rsidRPr="00CA68DC" w:rsidTr="0027461F">
        <w:trPr>
          <w:trHeight w:val="238"/>
        </w:trPr>
        <w:tc>
          <w:tcPr>
            <w:tcW w:w="5162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162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5162DF" w:rsidRPr="00CA68DC" w:rsidTr="0027461F">
        <w:trPr>
          <w:trHeight w:val="246"/>
        </w:trPr>
        <w:tc>
          <w:tcPr>
            <w:tcW w:w="5162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___________________ </w:t>
            </w:r>
          </w:p>
        </w:tc>
        <w:tc>
          <w:tcPr>
            <w:tcW w:w="5162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___________________ Е.Д. Вахитова</w:t>
            </w:r>
          </w:p>
        </w:tc>
      </w:tr>
    </w:tbl>
    <w:p w:rsidR="005162DF" w:rsidRDefault="005162DF" w:rsidP="005162D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E41F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</w:t>
      </w:r>
      <w:r w:rsidRPr="009975BB">
        <w:rPr>
          <w:rFonts w:ascii="Times New Roman" w:eastAsia="Times New Roman" w:hAnsi="Times New Roman"/>
          <w:b/>
          <w:snapToGrid w:val="0"/>
          <w:lang w:eastAsia="ru-RU"/>
        </w:rPr>
        <w:t xml:space="preserve">                                                                                                                      </w:t>
      </w:r>
    </w:p>
    <w:p w:rsidR="005162DF" w:rsidRDefault="005162DF" w:rsidP="005162D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5162DF" w:rsidRDefault="005162DF" w:rsidP="005162D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5162DF" w:rsidRDefault="005162DF" w:rsidP="005162D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5162DF" w:rsidRDefault="005162DF" w:rsidP="005162D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5162DF" w:rsidRDefault="005162DF" w:rsidP="005162D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5162DF" w:rsidRPr="009975BB" w:rsidRDefault="005162DF" w:rsidP="005162DF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9975BB">
        <w:rPr>
          <w:rFonts w:ascii="Times New Roman" w:eastAsia="Times New Roman" w:hAnsi="Times New Roman"/>
          <w:b/>
          <w:snapToGrid w:val="0"/>
          <w:lang w:eastAsia="ru-RU"/>
        </w:rPr>
        <w:lastRenderedPageBreak/>
        <w:t>Приложение № 2</w:t>
      </w:r>
    </w:p>
    <w:p w:rsidR="005162DF" w:rsidRPr="009975BB" w:rsidRDefault="005162DF" w:rsidP="005162DF">
      <w:pPr>
        <w:spacing w:after="0" w:line="240" w:lineRule="auto"/>
        <w:ind w:left="5040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9975BB">
        <w:rPr>
          <w:rFonts w:ascii="Times New Roman" w:eastAsia="Times New Roman" w:hAnsi="Times New Roman"/>
          <w:b/>
          <w:snapToGrid w:val="0"/>
          <w:lang w:eastAsia="ru-RU"/>
        </w:rPr>
        <w:t xml:space="preserve">к договору № _______ </w:t>
      </w:r>
    </w:p>
    <w:p w:rsidR="005162DF" w:rsidRPr="009975BB" w:rsidRDefault="005162DF" w:rsidP="005162DF">
      <w:pPr>
        <w:spacing w:after="0" w:line="240" w:lineRule="auto"/>
        <w:ind w:left="5040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  <w:r w:rsidRPr="009975BB">
        <w:rPr>
          <w:rFonts w:ascii="Times New Roman" w:eastAsia="Times New Roman" w:hAnsi="Times New Roman"/>
          <w:b/>
          <w:snapToGrid w:val="0"/>
          <w:lang w:eastAsia="ru-RU"/>
        </w:rPr>
        <w:t xml:space="preserve">от «____»______ </w:t>
      </w:r>
      <w:r>
        <w:rPr>
          <w:rFonts w:ascii="Times New Roman" w:eastAsia="Times New Roman" w:hAnsi="Times New Roman"/>
          <w:b/>
          <w:snapToGrid w:val="0"/>
          <w:lang w:eastAsia="ru-RU"/>
        </w:rPr>
        <w:t>______</w:t>
      </w:r>
      <w:r w:rsidRPr="009975BB">
        <w:rPr>
          <w:rFonts w:ascii="Times New Roman" w:eastAsia="Times New Roman" w:hAnsi="Times New Roman"/>
          <w:b/>
          <w:snapToGrid w:val="0"/>
          <w:lang w:eastAsia="ru-RU"/>
        </w:rPr>
        <w:t xml:space="preserve"> </w:t>
      </w:r>
      <w:proofErr w:type="gramStart"/>
      <w:r w:rsidRPr="009975BB">
        <w:rPr>
          <w:rFonts w:ascii="Times New Roman" w:eastAsia="Times New Roman" w:hAnsi="Times New Roman"/>
          <w:b/>
          <w:snapToGrid w:val="0"/>
          <w:lang w:eastAsia="ru-RU"/>
        </w:rPr>
        <w:t>г</w:t>
      </w:r>
      <w:proofErr w:type="gramEnd"/>
      <w:r w:rsidRPr="009975BB">
        <w:rPr>
          <w:rFonts w:ascii="Times New Roman" w:eastAsia="Times New Roman" w:hAnsi="Times New Roman"/>
          <w:b/>
          <w:snapToGrid w:val="0"/>
          <w:lang w:eastAsia="ru-RU"/>
        </w:rPr>
        <w:t>.</w:t>
      </w:r>
    </w:p>
    <w:tbl>
      <w:tblPr>
        <w:tblW w:w="5202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3"/>
        <w:gridCol w:w="5111"/>
      </w:tblGrid>
      <w:tr w:rsidR="005162DF" w:rsidRPr="00802002" w:rsidTr="0027461F">
        <w:trPr>
          <w:trHeight w:val="976"/>
          <w:jc w:val="center"/>
        </w:trPr>
        <w:tc>
          <w:tcPr>
            <w:tcW w:w="2654" w:type="pct"/>
            <w:tcBorders>
              <w:top w:val="nil"/>
              <w:bottom w:val="nil"/>
              <w:right w:val="nil"/>
            </w:tcBorders>
          </w:tcPr>
          <w:p w:rsidR="005162DF" w:rsidRPr="00802002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Утверждаю:</w:t>
            </w:r>
          </w:p>
          <w:p w:rsidR="005162DF" w:rsidRPr="00802002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Заместитель генерального директора </w:t>
            </w:r>
          </w:p>
          <w:p w:rsidR="005162DF" w:rsidRPr="00802002" w:rsidRDefault="005162DF" w:rsidP="0027461F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ПАО ГК «ТНС энерго» -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ab/>
            </w:r>
          </w:p>
          <w:p w:rsidR="005162DF" w:rsidRPr="00802002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управляющий директор ПАО «ТНС энерго Марий Эл»</w:t>
            </w:r>
          </w:p>
          <w:p w:rsidR="005162DF" w:rsidRPr="00802002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______________________ </w:t>
            </w:r>
            <w:r w:rsidRPr="00177BAB">
              <w:rPr>
                <w:rFonts w:ascii="Times New Roman" w:eastAsia="Times New Roman" w:hAnsi="Times New Roman"/>
                <w:snapToGrid w:val="0"/>
                <w:lang w:eastAsia="ru-RU"/>
              </w:rPr>
              <w:t>Е.Д. Вахитова</w:t>
            </w:r>
          </w:p>
          <w:p w:rsidR="005162DF" w:rsidRPr="00802002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346" w:type="pct"/>
            <w:tcBorders>
              <w:left w:val="nil"/>
            </w:tcBorders>
          </w:tcPr>
          <w:p w:rsidR="005162DF" w:rsidRPr="00802002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>Утверждаю:</w:t>
            </w:r>
          </w:p>
          <w:p w:rsidR="005162DF" w:rsidRPr="00802002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5162DF" w:rsidRPr="00802002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5162DF" w:rsidRPr="00802002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5162DF" w:rsidRPr="00802002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0200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___________________ </w:t>
            </w:r>
          </w:p>
          <w:p w:rsidR="005162DF" w:rsidRPr="00802002" w:rsidRDefault="005162DF" w:rsidP="00274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5162DF" w:rsidRPr="000C7231" w:rsidRDefault="005162DF" w:rsidP="005162DF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5162DF" w:rsidRPr="000C7231" w:rsidRDefault="005162DF" w:rsidP="005162DF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lang w:eastAsia="ru-RU"/>
        </w:rPr>
      </w:pPr>
      <w:r w:rsidRPr="000C7231">
        <w:rPr>
          <w:rFonts w:ascii="Times New Roman" w:eastAsia="Times New Roman" w:hAnsi="Times New Roman"/>
          <w:snapToGrid w:val="0"/>
          <w:lang w:eastAsia="ru-RU"/>
        </w:rPr>
        <w:t>ФОРМА</w:t>
      </w:r>
    </w:p>
    <w:p w:rsidR="005162DF" w:rsidRPr="00CA68DC" w:rsidRDefault="005162DF" w:rsidP="005162DF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5162DF" w:rsidRPr="00CA68DC" w:rsidRDefault="005162DF" w:rsidP="005162DF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5162DF" w:rsidRPr="00CA68DC" w:rsidRDefault="005162DF" w:rsidP="005162DF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CA68DC">
        <w:rPr>
          <w:rFonts w:ascii="Times New Roman" w:eastAsia="Times New Roman" w:hAnsi="Times New Roman"/>
          <w:b/>
          <w:snapToGrid w:val="0"/>
          <w:lang w:eastAsia="ru-RU"/>
        </w:rPr>
        <w:t>Заявка №        от       «___»   ___________201_  г.</w:t>
      </w:r>
    </w:p>
    <w:p w:rsidR="005162DF" w:rsidRPr="00CA68DC" w:rsidRDefault="005162DF" w:rsidP="005162DF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60"/>
        <w:gridCol w:w="2525"/>
        <w:gridCol w:w="1464"/>
        <w:gridCol w:w="1465"/>
        <w:gridCol w:w="1465"/>
        <w:gridCol w:w="2992"/>
      </w:tblGrid>
      <w:tr w:rsidR="005162DF" w:rsidRPr="00CA68DC" w:rsidTr="0027461F">
        <w:trPr>
          <w:trHeight w:val="653"/>
        </w:trPr>
        <w:tc>
          <w:tcPr>
            <w:tcW w:w="560" w:type="dxa"/>
          </w:tcPr>
          <w:p w:rsidR="005162DF" w:rsidRPr="00CA68DC" w:rsidRDefault="005162DF" w:rsidP="0027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№</w:t>
            </w:r>
          </w:p>
          <w:p w:rsidR="005162DF" w:rsidRPr="00CA68DC" w:rsidRDefault="005162DF" w:rsidP="0027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proofErr w:type="gramStart"/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п</w:t>
            </w:r>
            <w:proofErr w:type="gramEnd"/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/п</w:t>
            </w:r>
          </w:p>
        </w:tc>
        <w:tc>
          <w:tcPr>
            <w:tcW w:w="2525" w:type="dxa"/>
          </w:tcPr>
          <w:p w:rsidR="005162DF" w:rsidRPr="00CA68DC" w:rsidRDefault="005162DF" w:rsidP="0027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Наименование продукции</w:t>
            </w:r>
          </w:p>
        </w:tc>
        <w:tc>
          <w:tcPr>
            <w:tcW w:w="1464" w:type="dxa"/>
          </w:tcPr>
          <w:p w:rsidR="005162DF" w:rsidRPr="00CA68DC" w:rsidRDefault="005162DF" w:rsidP="0027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Единица измерения</w:t>
            </w:r>
          </w:p>
        </w:tc>
        <w:tc>
          <w:tcPr>
            <w:tcW w:w="1465" w:type="dxa"/>
          </w:tcPr>
          <w:p w:rsidR="005162DF" w:rsidRPr="00CA68DC" w:rsidRDefault="005162DF" w:rsidP="0027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Количество</w:t>
            </w:r>
          </w:p>
        </w:tc>
        <w:tc>
          <w:tcPr>
            <w:tcW w:w="1465" w:type="dxa"/>
          </w:tcPr>
          <w:p w:rsidR="005162DF" w:rsidRPr="00CA68DC" w:rsidRDefault="005162DF" w:rsidP="0027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Срок поставки</w:t>
            </w:r>
          </w:p>
        </w:tc>
        <w:tc>
          <w:tcPr>
            <w:tcW w:w="2992" w:type="dxa"/>
          </w:tcPr>
          <w:p w:rsidR="005162DF" w:rsidRPr="00CA68DC" w:rsidRDefault="005162DF" w:rsidP="00274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Адрес поставки</w:t>
            </w:r>
          </w:p>
        </w:tc>
      </w:tr>
      <w:tr w:rsidR="005162DF" w:rsidRPr="00CA68DC" w:rsidTr="0027461F">
        <w:trPr>
          <w:trHeight w:val="414"/>
        </w:trPr>
        <w:tc>
          <w:tcPr>
            <w:tcW w:w="560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525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4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992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5162DF" w:rsidRPr="00CA68DC" w:rsidTr="0027461F">
        <w:trPr>
          <w:trHeight w:val="429"/>
        </w:trPr>
        <w:tc>
          <w:tcPr>
            <w:tcW w:w="560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525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4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992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5162DF" w:rsidRPr="00CA68DC" w:rsidTr="0027461F">
        <w:trPr>
          <w:trHeight w:val="429"/>
        </w:trPr>
        <w:tc>
          <w:tcPr>
            <w:tcW w:w="560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525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4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1465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2992" w:type="dxa"/>
          </w:tcPr>
          <w:p w:rsidR="005162DF" w:rsidRPr="00CA68DC" w:rsidRDefault="005162DF" w:rsidP="002746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</w:tbl>
    <w:p w:rsidR="005162DF" w:rsidRPr="00CA68DC" w:rsidRDefault="005162DF" w:rsidP="005162DF">
      <w:pPr>
        <w:spacing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</w:p>
    <w:p w:rsidR="005162DF" w:rsidRPr="00CA68DC" w:rsidRDefault="005162DF" w:rsidP="005162DF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p w:rsidR="005162DF" w:rsidRPr="00CA68DC" w:rsidRDefault="005162DF" w:rsidP="005162DF">
      <w:pPr>
        <w:spacing w:after="0" w:line="360" w:lineRule="auto"/>
        <w:jc w:val="right"/>
        <w:rPr>
          <w:rFonts w:ascii="Times New Roman" w:eastAsia="Times New Roman" w:hAnsi="Times New Roman"/>
          <w:b/>
          <w:snapToGrid w:val="0"/>
          <w:lang w:eastAsia="ru-RU"/>
        </w:rPr>
      </w:pPr>
    </w:p>
    <w:tbl>
      <w:tblPr>
        <w:tblW w:w="10774" w:type="dxa"/>
        <w:tblInd w:w="-34" w:type="dxa"/>
        <w:tblLook w:val="00A0" w:firstRow="1" w:lastRow="0" w:firstColumn="1" w:lastColumn="0" w:noHBand="0" w:noVBand="0"/>
      </w:tblPr>
      <w:tblGrid>
        <w:gridCol w:w="5387"/>
        <w:gridCol w:w="5387"/>
      </w:tblGrid>
      <w:tr w:rsidR="005162DF" w:rsidRPr="00CA68DC" w:rsidTr="0027461F">
        <w:tc>
          <w:tcPr>
            <w:tcW w:w="5387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От Покупателя:</w:t>
            </w:r>
          </w:p>
        </w:tc>
      </w:tr>
      <w:tr w:rsidR="005162DF" w:rsidRPr="00CA68DC" w:rsidTr="0027461F">
        <w:tc>
          <w:tcPr>
            <w:tcW w:w="5387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5162DF" w:rsidRPr="00CA68DC" w:rsidTr="0027461F">
        <w:tc>
          <w:tcPr>
            <w:tcW w:w="5387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5162DF" w:rsidRPr="00CA68DC" w:rsidTr="0027461F">
        <w:tc>
          <w:tcPr>
            <w:tcW w:w="5387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</w:tcPr>
          <w:p w:rsidR="005162DF" w:rsidRPr="00CA68DC" w:rsidRDefault="005162DF" w:rsidP="002746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CA68D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</w:t>
            </w:r>
          </w:p>
        </w:tc>
      </w:tr>
    </w:tbl>
    <w:p w:rsidR="005162DF" w:rsidRPr="00E41F20" w:rsidRDefault="005162DF" w:rsidP="005162D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Pr="00E41F20" w:rsidRDefault="005162DF" w:rsidP="005162D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Pr="00E41F20" w:rsidRDefault="005162DF" w:rsidP="005162D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Pr="00E41F20" w:rsidRDefault="005162DF" w:rsidP="005162D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Pr="00E41F20" w:rsidRDefault="005162DF" w:rsidP="005162D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Pr="00E41F20" w:rsidRDefault="005162DF" w:rsidP="005162D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Default="005162DF" w:rsidP="005162DF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Default="005162DF" w:rsidP="005162DF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Default="005162DF" w:rsidP="005162DF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Default="005162DF" w:rsidP="005162DF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Default="005162DF" w:rsidP="005162DF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Default="005162DF" w:rsidP="005162DF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Default="005162DF" w:rsidP="005162DF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162DF" w:rsidRDefault="005162DF" w:rsidP="005162DF">
      <w:pPr>
        <w:tabs>
          <w:tab w:val="right" w:pos="10348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313168" w:rsidRPr="00313168" w:rsidRDefault="00313168" w:rsidP="00313168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  <w:sectPr w:rsidR="00313168" w:rsidRPr="00313168" w:rsidSect="00925C34">
          <w:footerReference w:type="even" r:id="rId15"/>
          <w:footerReference w:type="default" r:id="rId16"/>
          <w:pgSz w:w="12240" w:h="15840"/>
          <w:pgMar w:top="567" w:right="851" w:bottom="142" w:left="1134" w:header="709" w:footer="709" w:gutter="0"/>
          <w:cols w:space="708"/>
          <w:docGrid w:linePitch="360"/>
        </w:sectPr>
      </w:pP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</w:t>
      </w:r>
      <w:r w:rsidRPr="00EB582A">
        <w:rPr>
          <w:rFonts w:ascii="Times New Roman" w:hAnsi="Times New Roman"/>
          <w:b/>
        </w:rPr>
        <w:tab/>
        <w:t>Образцы основных форм документов, включаемых в Предложение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</w:t>
      </w:r>
      <w:r w:rsidRPr="00EB582A">
        <w:rPr>
          <w:rFonts w:ascii="Times New Roman" w:hAnsi="Times New Roman"/>
          <w:b/>
        </w:rPr>
        <w:tab/>
        <w:t>Письмо о подаче оферты (форма 1)</w:t>
      </w:r>
    </w:p>
    <w:p w:rsidR="00F06017" w:rsidRPr="00EB582A" w:rsidRDefault="00F06017" w:rsidP="00F060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5.1.1</w:t>
      </w:r>
      <w:r w:rsidRPr="00EB582A">
        <w:rPr>
          <w:rFonts w:ascii="Times New Roman" w:hAnsi="Times New Roman"/>
          <w:b/>
        </w:rPr>
        <w:tab/>
        <w:t>Форма письма о подаче оферты</w:t>
      </w:r>
    </w:p>
    <w:p w:rsidR="00F06017" w:rsidRPr="00EB582A" w:rsidRDefault="00F06017" w:rsidP="00F060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«_____»_______________ года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№________________________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Уважаемые господа!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Изучив Извещение о проведении Запроса</w:t>
      </w:r>
      <w:r>
        <w:rPr>
          <w:rFonts w:ascii="Times New Roman" w:hAnsi="Times New Roman"/>
        </w:rPr>
        <w:t xml:space="preserve"> предложений, опубликованное на</w:t>
      </w:r>
      <w:r w:rsidRPr="00EB582A">
        <w:rPr>
          <w:rFonts w:ascii="Times New Roman" w:hAnsi="Times New Roman"/>
        </w:rPr>
        <w:t xml:space="preserve"> Официальном сайте</w:t>
      </w:r>
      <w:r w:rsidR="00657520">
        <w:rPr>
          <w:rFonts w:ascii="Times New Roman" w:hAnsi="Times New Roman"/>
          <w:b/>
          <w:color w:val="7030A0"/>
          <w:highlight w:val="yellow"/>
        </w:rPr>
        <w:t xml:space="preserve">  </w:t>
      </w:r>
      <w:r w:rsidR="00EA1B4E">
        <w:rPr>
          <w:rFonts w:ascii="Times New Roman" w:hAnsi="Times New Roman"/>
          <w:b/>
          <w:color w:val="7030A0"/>
        </w:rPr>
        <w:t xml:space="preserve">    </w:t>
      </w:r>
      <w:r w:rsidR="00581618">
        <w:rPr>
          <w:rFonts w:ascii="Times New Roman" w:hAnsi="Times New Roman"/>
          <w:b/>
          <w:color w:val="7030A0"/>
        </w:rPr>
        <w:t xml:space="preserve">   </w:t>
      </w:r>
      <w:r w:rsidR="005162DF">
        <w:rPr>
          <w:rFonts w:ascii="Times New Roman" w:hAnsi="Times New Roman"/>
          <w:b/>
          <w:color w:val="7030A0"/>
        </w:rPr>
        <w:t xml:space="preserve">   </w:t>
      </w:r>
      <w:r w:rsidR="005F3B8D">
        <w:rPr>
          <w:rFonts w:ascii="Times New Roman" w:hAnsi="Times New Roman"/>
          <w:b/>
          <w:color w:val="7030A0"/>
        </w:rPr>
        <w:t>19</w:t>
      </w:r>
      <w:r w:rsidR="005162DF">
        <w:rPr>
          <w:rFonts w:ascii="Times New Roman" w:hAnsi="Times New Roman"/>
          <w:b/>
          <w:color w:val="7030A0"/>
        </w:rPr>
        <w:t>.11</w:t>
      </w:r>
      <w:r w:rsidR="006E0C56">
        <w:rPr>
          <w:rFonts w:ascii="Times New Roman" w:hAnsi="Times New Roman"/>
          <w:b/>
          <w:color w:val="7030A0"/>
        </w:rPr>
        <w:t>.2018 г.</w:t>
      </w:r>
      <w:r w:rsidRPr="00A13CB6">
        <w:rPr>
          <w:rFonts w:ascii="Times New Roman" w:hAnsi="Times New Roman"/>
        </w:rPr>
        <w:t xml:space="preserve"> также</w:t>
      </w:r>
      <w:r w:rsidRPr="00EB582A">
        <w:rPr>
          <w:rFonts w:ascii="Times New Roman" w:hAnsi="Times New Roman"/>
        </w:rPr>
        <w:t xml:space="preserve"> Документацию по Запросу предложений, принимая установленные в них требования и у</w:t>
      </w:r>
      <w:bookmarkStart w:id="9" w:name="_GoBack"/>
      <w:bookmarkEnd w:id="9"/>
      <w:r w:rsidRPr="00EB582A">
        <w:rPr>
          <w:rFonts w:ascii="Times New Roman" w:hAnsi="Times New Roman"/>
        </w:rPr>
        <w:t>словия Запроса предложений,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___________________________________________________________________________________,</w:t>
      </w:r>
    </w:p>
    <w:p w:rsidR="00F06017" w:rsidRPr="008971CB" w:rsidRDefault="00F06017" w:rsidP="00F0601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971CB">
        <w:rPr>
          <w:rFonts w:ascii="Times New Roman" w:hAnsi="Times New Roman"/>
          <w:sz w:val="18"/>
          <w:szCs w:val="18"/>
        </w:rPr>
        <w:t>(полное наименование Участника с указанием организационно-правовой формы, наименование лидера коллективного Участника)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t>зарегистрированное</w:t>
      </w:r>
      <w:proofErr w:type="gramEnd"/>
      <w:r w:rsidRPr="00EB582A">
        <w:rPr>
          <w:rFonts w:ascii="Times New Roman" w:hAnsi="Times New Roman"/>
        </w:rPr>
        <w:t xml:space="preserve"> по адресу: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____________________________________________________________________________________,</w:t>
      </w:r>
    </w:p>
    <w:p w:rsidR="00F06017" w:rsidRPr="008971CB" w:rsidRDefault="00F044C9" w:rsidP="00F0601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vertAlign w:val="superscript"/>
        </w:rPr>
        <w:t>(ю</w:t>
      </w:r>
      <w:r w:rsidRPr="008971CB">
        <w:rPr>
          <w:rFonts w:ascii="Times New Roman" w:hAnsi="Times New Roman"/>
          <w:vertAlign w:val="superscript"/>
        </w:rPr>
        <w:t>ридический адрес</w:t>
      </w:r>
      <w:r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Участника)</w:t>
      </w:r>
    </w:p>
    <w:p w:rsidR="00F06017" w:rsidRPr="00EB582A" w:rsidRDefault="00F06017" w:rsidP="00F06017">
      <w:pPr>
        <w:spacing w:after="0"/>
        <w:jc w:val="center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предлагает заключить Договор </w:t>
      </w:r>
      <w:r>
        <w:rPr>
          <w:rFonts w:ascii="Times New Roman" w:hAnsi="Times New Roman"/>
        </w:rPr>
        <w:t xml:space="preserve">______________________________________________ </w:t>
      </w:r>
      <w:r w:rsidRPr="00C82E2A">
        <w:rPr>
          <w:rFonts w:ascii="Times New Roman" w:hAnsi="Times New Roman"/>
        </w:rPr>
        <w:t>на условиях</w:t>
      </w:r>
      <w:r w:rsidRPr="00EB582A">
        <w:rPr>
          <w:rFonts w:ascii="Times New Roman" w:hAnsi="Times New Roman"/>
        </w:rPr>
        <w:t xml:space="preserve">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руб., с НДС/без НДС.</w:t>
      </w:r>
    </w:p>
    <w:p w:rsidR="00773C5B" w:rsidRDefault="00773C5B" w:rsidP="00F06017">
      <w:pPr>
        <w:spacing w:after="0"/>
        <w:ind w:firstLine="720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Также сообщаем, что у __________________________________________________________</w:t>
      </w:r>
    </w:p>
    <w:p w:rsidR="00F06017" w:rsidRPr="00B87575" w:rsidRDefault="00F06017" w:rsidP="00F0601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B582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7575">
        <w:rPr>
          <w:rFonts w:ascii="Times New Roman" w:hAnsi="Times New Roman"/>
          <w:sz w:val="18"/>
          <w:szCs w:val="18"/>
        </w:rPr>
        <w:t>(наименование Участника)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отсутствуют исполненные ненадлежащим образом</w:t>
      </w:r>
      <w:r w:rsidR="0073693F" w:rsidRPr="0073693F">
        <w:rPr>
          <w:rFonts w:ascii="Times New Roman" w:hAnsi="Times New Roman"/>
        </w:rPr>
        <w:t>*</w:t>
      </w:r>
      <w:r w:rsidRPr="00EB582A">
        <w:rPr>
          <w:rFonts w:ascii="Times New Roman" w:hAnsi="Times New Roman"/>
        </w:rPr>
        <w:t xml:space="preserve"> договорные обязательства с ПАО «ТНС энерго Марий Эл и организация</w:t>
      </w:r>
      <w:r w:rsidR="007161DF">
        <w:rPr>
          <w:rFonts w:ascii="Times New Roman" w:hAnsi="Times New Roman"/>
        </w:rPr>
        <w:t>ми, входящими в ГК «ТНС</w:t>
      </w:r>
      <w:r w:rsidR="00520D30">
        <w:rPr>
          <w:rFonts w:ascii="Times New Roman" w:hAnsi="Times New Roman"/>
        </w:rPr>
        <w:t xml:space="preserve"> энерго», за период с 01.01.2015</w:t>
      </w:r>
      <w:r w:rsidR="007161DF">
        <w:rPr>
          <w:rFonts w:ascii="Times New Roman" w:hAnsi="Times New Roman"/>
        </w:rPr>
        <w:t xml:space="preserve"> до даты подачи настоящего Предложения.</w:t>
      </w:r>
    </w:p>
    <w:p w:rsidR="00F06017" w:rsidRPr="00EB582A" w:rsidRDefault="00F06017" w:rsidP="008214FA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__________________________________________________ </w:t>
      </w:r>
      <w:proofErr w:type="gramStart"/>
      <w:r w:rsidRPr="0083127E">
        <w:rPr>
          <w:rFonts w:ascii="Times New Roman" w:hAnsi="Times New Roman"/>
        </w:rPr>
        <w:t>является</w:t>
      </w:r>
      <w:proofErr w:type="gramEnd"/>
      <w:r w:rsidRPr="0083127E">
        <w:rPr>
          <w:rFonts w:ascii="Times New Roman" w:hAnsi="Times New Roman"/>
        </w:rPr>
        <w:t xml:space="preserve"> / не является</w:t>
      </w:r>
      <w:r w:rsidRPr="00EB58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плательщиком НДС.</w:t>
      </w:r>
    </w:p>
    <w:p w:rsidR="00F06017" w:rsidRPr="00567D64" w:rsidRDefault="00F06017" w:rsidP="00F0601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567D64">
        <w:rPr>
          <w:rFonts w:ascii="Times New Roman" w:hAnsi="Times New Roman"/>
          <w:sz w:val="18"/>
          <w:szCs w:val="18"/>
        </w:rPr>
        <w:t>(наименование Участника)</w:t>
      </w:r>
      <w:r w:rsidRPr="00567D64">
        <w:rPr>
          <w:rFonts w:ascii="Times New Roman" w:hAnsi="Times New Roman"/>
          <w:sz w:val="18"/>
          <w:szCs w:val="18"/>
        </w:rPr>
        <w:tab/>
      </w:r>
      <w:r w:rsidRPr="00567D64">
        <w:rPr>
          <w:rFonts w:ascii="Times New Roman" w:hAnsi="Times New Roman"/>
          <w:sz w:val="18"/>
          <w:szCs w:val="18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567D64">
        <w:rPr>
          <w:rFonts w:ascii="Times New Roman" w:hAnsi="Times New Roman"/>
          <w:sz w:val="18"/>
          <w:szCs w:val="18"/>
        </w:rPr>
        <w:t xml:space="preserve"> (нужное подчеркнуть)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имеет правовой статус оферты и действует до «____»__________________ года.</w:t>
      </w: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дополняется следующими документами, включая неотъемлемые приложения: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</w:t>
      </w:r>
      <w:r w:rsidRPr="00EB582A">
        <w:rPr>
          <w:rFonts w:ascii="Times New Roman" w:hAnsi="Times New Roman"/>
        </w:rPr>
        <w:tab/>
        <w:t>Коммерческое предложение (форма 2)      на ____ листах;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2.</w:t>
      </w:r>
      <w:r w:rsidRPr="00EB582A">
        <w:rPr>
          <w:rFonts w:ascii="Times New Roman" w:hAnsi="Times New Roman"/>
        </w:rPr>
        <w:tab/>
        <w:t>Документы, подтверждающие соответствие Участника установленным требованиям — на ____ листах.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B87575" w:rsidRDefault="00F06017" w:rsidP="00F06017">
      <w:pPr>
        <w:spacing w:after="0"/>
        <w:ind w:left="708" w:firstLine="708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>(подпись)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B87575" w:rsidRDefault="00F06017" w:rsidP="00F06017">
      <w:pPr>
        <w:spacing w:after="0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 xml:space="preserve">(фамилия, имя, отчество </w:t>
      </w:r>
      <w:proofErr w:type="gramStart"/>
      <w:r w:rsidRPr="00B87575">
        <w:rPr>
          <w:rFonts w:ascii="Times New Roman" w:hAnsi="Times New Roman"/>
          <w:sz w:val="18"/>
          <w:szCs w:val="18"/>
        </w:rPr>
        <w:t>подписавшего</w:t>
      </w:r>
      <w:proofErr w:type="gramEnd"/>
      <w:r w:rsidRPr="00B87575">
        <w:rPr>
          <w:rFonts w:ascii="Times New Roman" w:hAnsi="Times New Roman"/>
          <w:sz w:val="18"/>
          <w:szCs w:val="18"/>
        </w:rPr>
        <w:t>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CA0DE8" w:rsidRDefault="00CA0DE8" w:rsidP="00F06017">
      <w:pPr>
        <w:spacing w:after="0" w:line="240" w:lineRule="auto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5.1.2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5.1.2.1</w:t>
      </w:r>
      <w:r w:rsidRPr="00EB582A">
        <w:rPr>
          <w:rFonts w:ascii="Times New Roman" w:hAnsi="Times New Roman"/>
        </w:rPr>
        <w:tab/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5.1.2.2</w:t>
      </w:r>
      <w:r w:rsidRPr="00EB582A">
        <w:rPr>
          <w:rFonts w:ascii="Times New Roman" w:hAnsi="Times New Roman"/>
        </w:rPr>
        <w:tab/>
        <w:t>Участник должен указать свое полное наименование (с указанием организационно-правовой формы) и юридический адрес.</w:t>
      </w:r>
    </w:p>
    <w:p w:rsidR="00F06017" w:rsidRPr="00EB582A" w:rsidRDefault="00F06017" w:rsidP="00F06017">
      <w:pPr>
        <w:tabs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5.1.2.3</w:t>
      </w:r>
      <w:r w:rsidRPr="00EB582A">
        <w:rPr>
          <w:rFonts w:ascii="Times New Roman" w:hAnsi="Times New Roman"/>
        </w:rPr>
        <w:tab/>
        <w:t xml:space="preserve">Участник должен указать </w:t>
      </w:r>
      <w:r w:rsidR="00F044C9">
        <w:rPr>
          <w:rFonts w:ascii="Times New Roman" w:hAnsi="Times New Roman"/>
        </w:rPr>
        <w:t>сумму</w:t>
      </w:r>
      <w:r w:rsidRPr="00EB582A">
        <w:rPr>
          <w:rFonts w:ascii="Times New Roman" w:hAnsi="Times New Roman"/>
        </w:rPr>
        <w:t xml:space="preserve"> </w:t>
      </w:r>
      <w:r w:rsidR="00773C5B"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цифрами и словами, в рублях, с НДС. </w:t>
      </w:r>
      <w:r>
        <w:rPr>
          <w:rFonts w:ascii="Times New Roman" w:hAnsi="Times New Roman"/>
        </w:rPr>
        <w:t>С</w:t>
      </w:r>
      <w:r w:rsidR="00752048">
        <w:rPr>
          <w:rFonts w:ascii="Times New Roman" w:hAnsi="Times New Roman"/>
        </w:rPr>
        <w:t>умму</w:t>
      </w:r>
      <w:r w:rsidRPr="00EB582A">
        <w:rPr>
          <w:rFonts w:ascii="Times New Roman" w:hAnsi="Times New Roman"/>
        </w:rPr>
        <w:t xml:space="preserve"> цифрами следует указывать в формате ХХХ </w:t>
      </w:r>
      <w:proofErr w:type="spellStart"/>
      <w:r w:rsidRPr="00EB582A">
        <w:rPr>
          <w:rFonts w:ascii="Times New Roman" w:hAnsi="Times New Roman"/>
        </w:rPr>
        <w:t>ХХХ</w:t>
      </w:r>
      <w:proofErr w:type="spellEnd"/>
      <w:r w:rsidRPr="00EB582A">
        <w:rPr>
          <w:rFonts w:ascii="Times New Roman" w:hAnsi="Times New Roman"/>
        </w:rPr>
        <w:t xml:space="preserve"> ХХХ</w:t>
      </w:r>
      <w:proofErr w:type="gramStart"/>
      <w:r w:rsidRPr="00EB582A">
        <w:rPr>
          <w:rFonts w:ascii="Times New Roman" w:hAnsi="Times New Roman"/>
        </w:rPr>
        <w:t>,Х</w:t>
      </w:r>
      <w:proofErr w:type="gramEnd"/>
      <w:r w:rsidRPr="00EB582A">
        <w:rPr>
          <w:rFonts w:ascii="Times New Roman" w:hAnsi="Times New Roman"/>
        </w:rPr>
        <w:t xml:space="preserve">Х руб., а также дополнить расшифровкой словами, </w:t>
      </w:r>
      <w:r w:rsidRPr="00EB582A">
        <w:rPr>
          <w:rFonts w:ascii="Times New Roman" w:hAnsi="Times New Roman"/>
        </w:rPr>
        <w:lastRenderedPageBreak/>
        <w:t>например: «1 234 567,89 руб. (Один миллион двести тридцать четыре тысячи пятьсот шестьдесят семь руб. восемьдесят девять коп.)».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5.1.2.4</w:t>
      </w:r>
      <w:r w:rsidRPr="00EB582A">
        <w:rPr>
          <w:rFonts w:ascii="Times New Roman" w:hAnsi="Times New Roman"/>
        </w:rPr>
        <w:tab/>
        <w:t>Участник должен указать срок действия Предложения согласно требованиям подпункта 3.5.2.1.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5.1.2.5</w:t>
      </w:r>
      <w:r w:rsidRPr="00EB582A">
        <w:rPr>
          <w:rFonts w:ascii="Times New Roman" w:hAnsi="Times New Roman"/>
        </w:rPr>
        <w:tab/>
        <w:t>Участник должен перечислить и указать объем каждого из прилагаемых к письму о подаче оферты документов.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5.1.2.6</w:t>
      </w:r>
      <w:r w:rsidRPr="00EB582A">
        <w:rPr>
          <w:rFonts w:ascii="Times New Roman" w:hAnsi="Times New Roman"/>
        </w:rPr>
        <w:tab/>
        <w:t>Письмо должно быть подписано и скреплено печатью в соответствии с требованиями подпункта 3.6.2.3. (при наличии печати у Участника закупки).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5.1.2.7 Участник закупки, не являющийся плательщиком НДС, указывает в данной форме, что не является плательщиком НДС.</w:t>
      </w:r>
    </w:p>
    <w:p w:rsidR="0073693F" w:rsidRPr="0073693F" w:rsidRDefault="00D56A47" w:rsidP="0073693F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3693F" w:rsidRPr="0073693F">
        <w:rPr>
          <w:rFonts w:ascii="Times New Roman" w:hAnsi="Times New Roman"/>
        </w:rPr>
        <w:t>* -под договорными обязательствами, исполненными ненадлежащим образом, подразумевается исполнение договора с взысканием неустойки и (или) штрафов с Участника и (или) расторжение договора по решению суда на основании искового заявления организации, входящей в ПАО ГК «ТНС энерго».</w:t>
      </w:r>
    </w:p>
    <w:p w:rsidR="0073693F" w:rsidRPr="003C3B00" w:rsidRDefault="0073693F" w:rsidP="00F0601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3693F" w:rsidRPr="003C3B00" w:rsidSect="00EE7C04">
          <w:footerReference w:type="even" r:id="rId17"/>
          <w:footerReference w:type="default" r:id="rId18"/>
          <w:pgSz w:w="12240" w:h="15840" w:code="1"/>
          <w:pgMar w:top="1134" w:right="567" w:bottom="567" w:left="992" w:header="709" w:footer="709" w:gutter="0"/>
          <w:cols w:space="708"/>
          <w:docGrid w:linePitch="381"/>
        </w:sectPr>
      </w:pPr>
    </w:p>
    <w:p w:rsidR="00F06017" w:rsidRPr="00EB582A" w:rsidRDefault="00F06017" w:rsidP="00F06017">
      <w:pPr>
        <w:suppressAutoHyphens/>
        <w:spacing w:after="0" w:line="240" w:lineRule="auto"/>
        <w:ind w:left="284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5.2</w:t>
      </w:r>
      <w:r w:rsidRPr="00EB582A">
        <w:rPr>
          <w:rFonts w:ascii="Times New Roman" w:hAnsi="Times New Roman"/>
          <w:b/>
        </w:rPr>
        <w:tab/>
        <w:t>Коммерческое предложение  (форма 2)</w:t>
      </w:r>
    </w:p>
    <w:p w:rsidR="00F06017" w:rsidRPr="00EB582A" w:rsidRDefault="00F06017" w:rsidP="00F06017">
      <w:pPr>
        <w:pStyle w:val="23"/>
        <w:tabs>
          <w:tab w:val="clear" w:pos="1080"/>
        </w:tabs>
        <w:spacing w:before="0" w:after="0"/>
        <w:ind w:left="284" w:firstLine="0"/>
        <w:rPr>
          <w:sz w:val="22"/>
          <w:szCs w:val="22"/>
        </w:rPr>
      </w:pPr>
      <w:r w:rsidRPr="00EB582A">
        <w:rPr>
          <w:sz w:val="22"/>
          <w:szCs w:val="22"/>
        </w:rPr>
        <w:t>5.2.1</w:t>
      </w:r>
      <w:bookmarkStart w:id="10" w:name="_Toc181440067"/>
      <w:r w:rsidRPr="00EB582A">
        <w:rPr>
          <w:sz w:val="22"/>
          <w:szCs w:val="22"/>
        </w:rPr>
        <w:t>Форма Коммерческого предложения</w:t>
      </w:r>
      <w:bookmarkEnd w:id="10"/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__________________________________________________________________________</w:t>
      </w: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1 к письму о подаче оферты</w:t>
      </w:r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от «____»_____________ </w:t>
      </w:r>
      <w:proofErr w:type="gramStart"/>
      <w:r w:rsidRPr="00EB582A">
        <w:rPr>
          <w:rFonts w:ascii="Times New Roman" w:hAnsi="Times New Roman"/>
        </w:rPr>
        <w:t>г</w:t>
      </w:r>
      <w:proofErr w:type="gramEnd"/>
      <w:r w:rsidRPr="00EB582A">
        <w:rPr>
          <w:rFonts w:ascii="Times New Roman" w:hAnsi="Times New Roman"/>
        </w:rPr>
        <w:t>. №__________</w:t>
      </w:r>
    </w:p>
    <w:p w:rsidR="00F06017" w:rsidRPr="00EB582A" w:rsidRDefault="00F06017" w:rsidP="00F06017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:rsidR="00F06017" w:rsidRPr="00EB582A" w:rsidRDefault="00F06017" w:rsidP="00F06017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Коммерческое предложение </w:t>
      </w:r>
    </w:p>
    <w:p w:rsidR="00F06017" w:rsidRDefault="00F06017" w:rsidP="00F06017">
      <w:pPr>
        <w:spacing w:after="0"/>
        <w:ind w:firstLine="284"/>
        <w:jc w:val="both"/>
        <w:rPr>
          <w:rFonts w:ascii="Times New Roman" w:hAnsi="Times New Roman"/>
        </w:rPr>
      </w:pPr>
    </w:p>
    <w:p w:rsidR="00F06017" w:rsidRPr="000E4F04" w:rsidRDefault="00F06017" w:rsidP="000C6AC6">
      <w:pPr>
        <w:spacing w:after="0"/>
        <w:ind w:firstLine="709"/>
        <w:jc w:val="both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Изучив Извещение о проведении </w:t>
      </w:r>
      <w:r>
        <w:rPr>
          <w:rFonts w:ascii="Times New Roman" w:hAnsi="Times New Roman"/>
        </w:rPr>
        <w:t>открытого запроса предложений</w:t>
      </w:r>
      <w:r w:rsidRPr="008971CB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Д</w:t>
      </w:r>
      <w:r w:rsidR="00435289">
        <w:rPr>
          <w:rFonts w:ascii="Times New Roman" w:hAnsi="Times New Roman"/>
        </w:rPr>
        <w:t xml:space="preserve">окументацию, </w:t>
      </w:r>
      <w:r w:rsidR="00435289" w:rsidRPr="000E4F04">
        <w:rPr>
          <w:rFonts w:ascii="Times New Roman" w:hAnsi="Times New Roman"/>
        </w:rPr>
        <w:t>опубликованные</w:t>
      </w:r>
      <w:r w:rsidRPr="000E4F04">
        <w:rPr>
          <w:rFonts w:ascii="Times New Roman" w:hAnsi="Times New Roman"/>
        </w:rPr>
        <w:t xml:space="preserve"> в Единой информационной системе </w:t>
      </w:r>
      <w:r w:rsidR="003D1987" w:rsidRPr="000E4F04">
        <w:rPr>
          <w:rFonts w:ascii="Times New Roman" w:hAnsi="Times New Roman"/>
        </w:rPr>
        <w:t xml:space="preserve">в сфере закупок </w:t>
      </w:r>
      <w:r w:rsidR="000149DD" w:rsidRPr="000E4F04">
        <w:rPr>
          <w:rFonts w:ascii="Times New Roman" w:hAnsi="Times New Roman"/>
          <w:lang w:val="en-US"/>
        </w:rPr>
        <w:t>http</w:t>
      </w:r>
      <w:r w:rsidR="000149DD" w:rsidRPr="000E4F04">
        <w:rPr>
          <w:rFonts w:ascii="Times New Roman" w:hAnsi="Times New Roman"/>
        </w:rPr>
        <w:t>://</w:t>
      </w:r>
      <w:hyperlink r:id="rId19" w:history="1">
        <w:r w:rsidRPr="000E4F04">
          <w:rPr>
            <w:rStyle w:val="ae"/>
            <w:rFonts w:ascii="Times New Roman" w:hAnsi="Times New Roman"/>
            <w:color w:val="auto"/>
            <w:u w:val="none"/>
          </w:rPr>
          <w:t>www.zakupki.gov.ru</w:t>
        </w:r>
      </w:hyperlink>
      <w:r w:rsidRPr="000E4F04">
        <w:rPr>
          <w:rFonts w:ascii="Times New Roman" w:hAnsi="Times New Roman"/>
        </w:rPr>
        <w:t xml:space="preserve">, и принимая установленные в них требования и условия </w:t>
      </w:r>
    </w:p>
    <w:p w:rsidR="00F06017" w:rsidRPr="000E4F04" w:rsidRDefault="00F06017" w:rsidP="00F06017">
      <w:pPr>
        <w:spacing w:after="0"/>
        <w:rPr>
          <w:rFonts w:ascii="Times New Roman" w:hAnsi="Times New Roman"/>
        </w:rPr>
      </w:pPr>
      <w:r w:rsidRPr="000E4F04">
        <w:rPr>
          <w:rFonts w:ascii="Times New Roman" w:hAnsi="Times New Roman"/>
        </w:rPr>
        <w:t>________________________________________________________________________</w:t>
      </w:r>
      <w:r w:rsidR="000E39A7">
        <w:rPr>
          <w:rFonts w:ascii="Times New Roman" w:hAnsi="Times New Roman"/>
        </w:rPr>
        <w:t>_______________</w:t>
      </w:r>
      <w:r w:rsidRPr="000E4F04">
        <w:rPr>
          <w:rFonts w:ascii="Times New Roman" w:hAnsi="Times New Roman"/>
        </w:rPr>
        <w:t>,</w:t>
      </w:r>
    </w:p>
    <w:p w:rsidR="00F06017" w:rsidRPr="000E4F04" w:rsidRDefault="00F06017" w:rsidP="008214FA">
      <w:pPr>
        <w:spacing w:after="0"/>
        <w:rPr>
          <w:rFonts w:ascii="Times New Roman" w:hAnsi="Times New Roman"/>
          <w:vertAlign w:val="superscript"/>
        </w:rPr>
      </w:pPr>
      <w:r w:rsidRPr="000E4F04">
        <w:rPr>
          <w:rFonts w:ascii="Times New Roman" w:hAnsi="Times New Roman"/>
          <w:vertAlign w:val="superscript"/>
        </w:rPr>
        <w:t>(полное наименование Участника  с указанием организационно-правовой формы</w:t>
      </w:r>
      <w:r w:rsidR="000149DD" w:rsidRPr="000E4F04">
        <w:rPr>
          <w:rFonts w:ascii="Times New Roman" w:hAnsi="Times New Roman"/>
          <w:vertAlign w:val="superscript"/>
        </w:rPr>
        <w:t>, наименование лидера коллективного участника</w:t>
      </w:r>
      <w:r w:rsidRPr="000E4F04">
        <w:rPr>
          <w:rFonts w:ascii="Times New Roman" w:hAnsi="Times New Roman"/>
          <w:vertAlign w:val="superscript"/>
        </w:rPr>
        <w:t>)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proofErr w:type="gramStart"/>
      <w:r w:rsidRPr="008971CB">
        <w:rPr>
          <w:rFonts w:ascii="Times New Roman" w:hAnsi="Times New Roman"/>
        </w:rPr>
        <w:t>зарегистрированное</w:t>
      </w:r>
      <w:proofErr w:type="gramEnd"/>
      <w:r w:rsidRPr="008971CB">
        <w:rPr>
          <w:rFonts w:ascii="Times New Roman" w:hAnsi="Times New Roman"/>
        </w:rPr>
        <w:t xml:space="preserve"> по адресу</w:t>
      </w:r>
      <w:r w:rsidR="00715217">
        <w:rPr>
          <w:rFonts w:ascii="Times New Roman" w:hAnsi="Times New Roman"/>
        </w:rPr>
        <w:t xml:space="preserve"> </w:t>
      </w:r>
      <w:r w:rsidRPr="008971CB">
        <w:rPr>
          <w:rFonts w:ascii="Times New Roman" w:hAnsi="Times New Roman"/>
        </w:rPr>
        <w:t>_____________________________________________________________________</w:t>
      </w:r>
      <w:r w:rsidR="000E39A7">
        <w:rPr>
          <w:rFonts w:ascii="Times New Roman" w:hAnsi="Times New Roman"/>
        </w:rPr>
        <w:t>_________________</w:t>
      </w:r>
      <w:r w:rsidRPr="008971CB">
        <w:rPr>
          <w:rFonts w:ascii="Times New Roman" w:hAnsi="Times New Roman"/>
        </w:rPr>
        <w:t>,</w:t>
      </w:r>
    </w:p>
    <w:p w:rsidR="00F06017" w:rsidRPr="008971CB" w:rsidRDefault="00F06017" w:rsidP="00F06017">
      <w:pPr>
        <w:spacing w:after="0"/>
        <w:jc w:val="center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(юридический адрес</w:t>
      </w:r>
      <w:r w:rsidR="00F044C9"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Участника)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предлагает заключить Договор</w:t>
      </w:r>
      <w:r w:rsidR="000E39A7">
        <w:rPr>
          <w:rFonts w:ascii="Times New Roman" w:hAnsi="Times New Roman"/>
        </w:rPr>
        <w:t xml:space="preserve"> </w:t>
      </w:r>
      <w:r w:rsidRPr="008971CB">
        <w:rPr>
          <w:rFonts w:ascii="Times New Roman" w:hAnsi="Times New Roman"/>
        </w:rPr>
        <w:t>____________________________________________________________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F06017" w:rsidRDefault="004D778C" w:rsidP="00F06017">
      <w:pPr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предмета договора</w:t>
      </w:r>
      <w:r w:rsidR="00F06017" w:rsidRPr="008971CB">
        <w:rPr>
          <w:rFonts w:ascii="Times New Roman" w:hAnsi="Times New Roman"/>
          <w:vertAlign w:val="superscript"/>
        </w:rPr>
        <w:t>)</w:t>
      </w:r>
    </w:p>
    <w:p w:rsidR="00F6459C" w:rsidRDefault="00F6459C" w:rsidP="00F06017">
      <w:pPr>
        <w:spacing w:after="0"/>
        <w:jc w:val="center"/>
        <w:rPr>
          <w:rFonts w:ascii="Times New Roman" w:hAnsi="Times New Roman"/>
          <w:vertAlign w:val="superscript"/>
        </w:rPr>
      </w:pPr>
    </w:p>
    <w:p w:rsidR="00F6459C" w:rsidRDefault="00752048" w:rsidP="00457E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992"/>
        <w:gridCol w:w="992"/>
        <w:gridCol w:w="1276"/>
        <w:gridCol w:w="1417"/>
        <w:gridCol w:w="1418"/>
        <w:gridCol w:w="1276"/>
      </w:tblGrid>
      <w:tr w:rsidR="00F6459C" w:rsidRPr="00F6459C" w:rsidTr="00F6459C">
        <w:trPr>
          <w:trHeight w:val="431"/>
        </w:trPr>
        <w:tc>
          <w:tcPr>
            <w:tcW w:w="510" w:type="dxa"/>
            <w:vAlign w:val="center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 xml:space="preserve">№ </w:t>
            </w:r>
            <w:proofErr w:type="gramStart"/>
            <w:r w:rsidRPr="00F6459C">
              <w:rPr>
                <w:rFonts w:ascii="Times New Roman" w:hAnsi="Times New Roman"/>
              </w:rPr>
              <w:t>п</w:t>
            </w:r>
            <w:proofErr w:type="gramEnd"/>
            <w:r w:rsidRPr="00F6459C">
              <w:rPr>
                <w:rFonts w:ascii="Times New Roman" w:hAnsi="Times New Roman"/>
              </w:rPr>
              <w:t>/п</w:t>
            </w:r>
          </w:p>
        </w:tc>
        <w:tc>
          <w:tcPr>
            <w:tcW w:w="2184" w:type="dxa"/>
            <w:vAlign w:val="center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Наименование продукции и наименование страны происхождения продукции</w:t>
            </w:r>
          </w:p>
        </w:tc>
        <w:tc>
          <w:tcPr>
            <w:tcW w:w="992" w:type="dxa"/>
            <w:vAlign w:val="center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Цена единицы без НДС, руб.</w:t>
            </w:r>
          </w:p>
        </w:tc>
        <w:tc>
          <w:tcPr>
            <w:tcW w:w="1417" w:type="dxa"/>
            <w:vAlign w:val="center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Цена единицы с НДС, руб.</w:t>
            </w:r>
          </w:p>
        </w:tc>
        <w:tc>
          <w:tcPr>
            <w:tcW w:w="1418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 xml:space="preserve">Общая стоимость без НДС, </w:t>
            </w:r>
            <w:proofErr w:type="spellStart"/>
            <w:r w:rsidRPr="00F6459C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Общая стоимость с НДС, руб.</w:t>
            </w:r>
          </w:p>
        </w:tc>
      </w:tr>
      <w:tr w:rsidR="00F6459C" w:rsidRPr="00F6459C" w:rsidTr="00F6459C">
        <w:trPr>
          <w:trHeight w:val="223"/>
        </w:trPr>
        <w:tc>
          <w:tcPr>
            <w:tcW w:w="510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59C" w:rsidRPr="00F6459C" w:rsidTr="00F6459C">
        <w:trPr>
          <w:trHeight w:val="431"/>
        </w:trPr>
        <w:tc>
          <w:tcPr>
            <w:tcW w:w="510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2</w:t>
            </w:r>
          </w:p>
        </w:tc>
        <w:tc>
          <w:tcPr>
            <w:tcW w:w="2184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59C" w:rsidRPr="00F6459C" w:rsidTr="00F6459C">
        <w:trPr>
          <w:trHeight w:val="431"/>
        </w:trPr>
        <w:tc>
          <w:tcPr>
            <w:tcW w:w="510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…</w:t>
            </w:r>
          </w:p>
        </w:tc>
        <w:tc>
          <w:tcPr>
            <w:tcW w:w="2184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459C" w:rsidRPr="00F6459C" w:rsidTr="00F6459C">
        <w:trPr>
          <w:trHeight w:val="431"/>
        </w:trPr>
        <w:tc>
          <w:tcPr>
            <w:tcW w:w="510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  <w:r w:rsidRPr="00F6459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459C" w:rsidRPr="00F6459C" w:rsidRDefault="00F6459C" w:rsidP="00F64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7507" w:rsidRDefault="006B7507" w:rsidP="00457EBA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418"/>
        <w:gridCol w:w="1276"/>
      </w:tblGrid>
      <w:tr w:rsidR="006B7507" w:rsidRPr="00F77BA8" w:rsidTr="00444094">
        <w:trPr>
          <w:trHeight w:val="392"/>
        </w:trPr>
        <w:tc>
          <w:tcPr>
            <w:tcW w:w="567" w:type="dxa"/>
            <w:vAlign w:val="center"/>
          </w:tcPr>
          <w:p w:rsidR="006B7507" w:rsidRPr="00F77BA8" w:rsidRDefault="006B7507" w:rsidP="00C23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B7507" w:rsidRPr="00A30A99" w:rsidRDefault="006B7507" w:rsidP="00C23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99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7507" w:rsidRPr="00A30A99" w:rsidRDefault="006B7507" w:rsidP="00C23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9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A30A99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A30A99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A30A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B7507" w:rsidRPr="00F77BA8" w:rsidRDefault="006B7507" w:rsidP="00C23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6B7507" w:rsidRPr="00F77BA8" w:rsidTr="00444094">
        <w:trPr>
          <w:trHeight w:val="418"/>
        </w:trPr>
        <w:tc>
          <w:tcPr>
            <w:tcW w:w="567" w:type="dxa"/>
            <w:vAlign w:val="center"/>
          </w:tcPr>
          <w:p w:rsidR="006B7507" w:rsidRPr="00F77BA8" w:rsidRDefault="006B7507" w:rsidP="00C233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77BA8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B7507" w:rsidRPr="00A30A99" w:rsidRDefault="006B7507" w:rsidP="00C233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0A99">
              <w:rPr>
                <w:rFonts w:ascii="Times New Roman" w:hAnsi="Times New Roman"/>
              </w:rPr>
              <w:t>Цена договора, без НДС</w:t>
            </w:r>
          </w:p>
        </w:tc>
        <w:tc>
          <w:tcPr>
            <w:tcW w:w="1418" w:type="dxa"/>
            <w:shd w:val="clear" w:color="auto" w:fill="auto"/>
          </w:tcPr>
          <w:p w:rsidR="006B7507" w:rsidRPr="00A30A99" w:rsidRDefault="006B7507" w:rsidP="00C233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0A99">
              <w:rPr>
                <w:rFonts w:ascii="Times New Roman" w:hAnsi="Times New Roman"/>
              </w:rPr>
              <w:t>руб.</w:t>
            </w:r>
          </w:p>
        </w:tc>
        <w:tc>
          <w:tcPr>
            <w:tcW w:w="1276" w:type="dxa"/>
          </w:tcPr>
          <w:p w:rsidR="006B7507" w:rsidRPr="00F77BA8" w:rsidRDefault="006B7507" w:rsidP="00C233F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507" w:rsidRPr="00F77BA8" w:rsidTr="00444094">
        <w:trPr>
          <w:trHeight w:val="258"/>
        </w:trPr>
        <w:tc>
          <w:tcPr>
            <w:tcW w:w="567" w:type="dxa"/>
            <w:vAlign w:val="center"/>
          </w:tcPr>
          <w:p w:rsidR="006B7507" w:rsidRPr="00F77BA8" w:rsidRDefault="006B7507" w:rsidP="00C233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77BA8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B7507" w:rsidRPr="00A30A99" w:rsidRDefault="006B7507" w:rsidP="00C233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0A99">
              <w:rPr>
                <w:rFonts w:ascii="Times New Roman" w:hAnsi="Times New Roman"/>
              </w:rPr>
              <w:t>Срок поставки Товара (не более 14 дней с момента поступления заявки Покупателя)</w:t>
            </w:r>
          </w:p>
        </w:tc>
        <w:tc>
          <w:tcPr>
            <w:tcW w:w="1418" w:type="dxa"/>
            <w:shd w:val="clear" w:color="auto" w:fill="auto"/>
          </w:tcPr>
          <w:p w:rsidR="006B7507" w:rsidRPr="00A30A99" w:rsidRDefault="006B7507" w:rsidP="004440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30A99">
              <w:rPr>
                <w:rFonts w:ascii="Times New Roman" w:hAnsi="Times New Roman"/>
              </w:rPr>
              <w:t>д</w:t>
            </w:r>
            <w:r w:rsidR="00444094">
              <w:rPr>
                <w:rFonts w:ascii="Times New Roman" w:hAnsi="Times New Roman"/>
              </w:rPr>
              <w:t>ней</w:t>
            </w:r>
          </w:p>
        </w:tc>
        <w:tc>
          <w:tcPr>
            <w:tcW w:w="1276" w:type="dxa"/>
          </w:tcPr>
          <w:p w:rsidR="006B7507" w:rsidRPr="00F77BA8" w:rsidRDefault="006B7507" w:rsidP="00C233F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7507" w:rsidRPr="00F77BA8" w:rsidTr="00444094">
        <w:trPr>
          <w:trHeight w:val="453"/>
        </w:trPr>
        <w:tc>
          <w:tcPr>
            <w:tcW w:w="567" w:type="dxa"/>
            <w:vAlign w:val="center"/>
          </w:tcPr>
          <w:p w:rsidR="006B7507" w:rsidRPr="00F77BA8" w:rsidRDefault="006B7507" w:rsidP="00C233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77BA8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B7507" w:rsidRPr="00A30A99" w:rsidRDefault="006B7507" w:rsidP="00C233F5">
            <w:pPr>
              <w:spacing w:after="0" w:line="240" w:lineRule="auto"/>
              <w:rPr>
                <w:rFonts w:ascii="Times New Roman" w:hAnsi="Times New Roman"/>
              </w:rPr>
            </w:pPr>
            <w:r w:rsidRPr="00A30A99">
              <w:rPr>
                <w:rFonts w:ascii="Times New Roman" w:hAnsi="Times New Roman"/>
              </w:rPr>
              <w:t xml:space="preserve">Опыт поставки </w:t>
            </w:r>
            <w:r w:rsidR="00F6459C" w:rsidRPr="00F6459C">
              <w:rPr>
                <w:rFonts w:ascii="Times New Roman" w:hAnsi="Times New Roman"/>
              </w:rPr>
              <w:t xml:space="preserve">канцелярских товаров </w:t>
            </w:r>
            <w:r w:rsidRPr="00A30A99">
              <w:rPr>
                <w:rFonts w:ascii="Times New Roman" w:hAnsi="Times New Roman"/>
              </w:rPr>
              <w:t>на территории Республики Марий Эл</w:t>
            </w:r>
            <w:r w:rsidR="00D34CD8">
              <w:rPr>
                <w:rFonts w:ascii="Times New Roman" w:hAnsi="Times New Roman"/>
              </w:rPr>
              <w:t xml:space="preserve"> за последние 3 года до даты подачи заявки на участие в Запросе предложений</w:t>
            </w:r>
            <w:r>
              <w:rPr>
                <w:rFonts w:ascii="Times New Roman" w:hAnsi="Times New Roman"/>
              </w:rPr>
              <w:t>*</w:t>
            </w:r>
            <w:r w:rsidR="00F83E65">
              <w:rPr>
                <w:rFonts w:ascii="Times New Roman" w:hAnsi="Times New Roman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6B7507" w:rsidRPr="00A30A99" w:rsidRDefault="006B7507" w:rsidP="00C233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276" w:type="dxa"/>
          </w:tcPr>
          <w:p w:rsidR="006B7507" w:rsidRPr="00F77BA8" w:rsidRDefault="006B7507" w:rsidP="00C233F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52048" w:rsidRDefault="00752048" w:rsidP="00457E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57EBA">
        <w:rPr>
          <w:rFonts w:ascii="Times New Roman" w:hAnsi="Times New Roman"/>
        </w:rPr>
        <w:tab/>
      </w:r>
    </w:p>
    <w:p w:rsidR="00F06017" w:rsidRPr="008971CB" w:rsidRDefault="00F06017" w:rsidP="00005521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</w:t>
      </w:r>
    </w:p>
    <w:p w:rsidR="00F06017" w:rsidRPr="008971CB" w:rsidRDefault="00F06017" w:rsidP="00005521">
      <w:pPr>
        <w:spacing w:after="0" w:line="240" w:lineRule="auto"/>
        <w:ind w:left="708" w:right="3684" w:firstLine="708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(подпись, М.П.)</w:t>
      </w:r>
    </w:p>
    <w:p w:rsidR="00715217" w:rsidRDefault="00F06017" w:rsidP="00715217">
      <w:pPr>
        <w:spacing w:after="0" w:line="240" w:lineRule="auto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</w:rPr>
        <w:t>___________________________________</w:t>
      </w:r>
      <w:r w:rsidR="00005521">
        <w:rPr>
          <w:rFonts w:ascii="Times New Roman" w:hAnsi="Times New Roman"/>
          <w:vertAlign w:val="superscript"/>
        </w:rPr>
        <w:t xml:space="preserve">             </w:t>
      </w:r>
    </w:p>
    <w:p w:rsidR="00F06017" w:rsidRDefault="00F06017" w:rsidP="00715217">
      <w:pPr>
        <w:spacing w:after="0" w:line="240" w:lineRule="auto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Pr="008971CB">
        <w:rPr>
          <w:rFonts w:ascii="Times New Roman" w:hAnsi="Times New Roman"/>
          <w:vertAlign w:val="superscript"/>
        </w:rPr>
        <w:t>подписавшего</w:t>
      </w:r>
      <w:proofErr w:type="gramEnd"/>
      <w:r w:rsidRPr="008971CB">
        <w:rPr>
          <w:rFonts w:ascii="Times New Roman" w:hAnsi="Times New Roman"/>
          <w:vertAlign w:val="superscript"/>
        </w:rPr>
        <w:t>, должность)</w:t>
      </w:r>
    </w:p>
    <w:p w:rsidR="000C6AC6" w:rsidRDefault="000C6AC6" w:rsidP="00005521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</w:p>
    <w:p w:rsidR="0046458C" w:rsidRDefault="0046458C" w:rsidP="00005521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6459C" w:rsidRDefault="00F6459C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3E2106" w:rsidRPr="00EB582A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>5.2.2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14A6B">
        <w:rPr>
          <w:rFonts w:ascii="Times New Roman" w:hAnsi="Times New Roman"/>
        </w:rPr>
        <w:t>5.2.2.1</w:t>
      </w:r>
      <w:r w:rsidRPr="0015346B">
        <w:rPr>
          <w:rFonts w:ascii="Times New Roman" w:hAnsi="Times New Roman"/>
          <w:color w:val="FF0000"/>
        </w:rPr>
        <w:tab/>
        <w:t xml:space="preserve"> </w:t>
      </w:r>
      <w:r w:rsidRPr="00F47EDD">
        <w:rPr>
          <w:rFonts w:ascii="Times New Roman" w:hAnsi="Times New Roman"/>
        </w:rPr>
        <w:t>Участник указывает дату и номер Предложения в соответствии с письмом о подаче оферты (подраздел 5.1).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t>5.2.2.2</w:t>
      </w:r>
      <w:r w:rsidRPr="00F47EDD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520DE7" w:rsidRPr="00520DE7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20DE7">
        <w:rPr>
          <w:rFonts w:ascii="Times New Roman" w:hAnsi="Times New Roman"/>
        </w:rPr>
        <w:t>5.2.2.3</w:t>
      </w:r>
      <w:proofErr w:type="gramStart"/>
      <w:r w:rsidRPr="00520DE7">
        <w:rPr>
          <w:rFonts w:ascii="Times New Roman" w:hAnsi="Times New Roman"/>
        </w:rPr>
        <w:tab/>
        <w:t xml:space="preserve"> В</w:t>
      </w:r>
      <w:proofErr w:type="gramEnd"/>
      <w:r w:rsidRPr="00520DE7">
        <w:rPr>
          <w:rFonts w:ascii="Times New Roman" w:hAnsi="Times New Roman"/>
        </w:rPr>
        <w:t xml:space="preserve"> коммерческом предложении описываются все позиции раздела 2 с учетом предлагаемых условий Договора (раздел 3). </w:t>
      </w:r>
    </w:p>
    <w:p w:rsidR="003A1EB3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t>5.2.2.4</w:t>
      </w:r>
      <w:r w:rsidRPr="00F47EDD">
        <w:rPr>
          <w:rFonts w:ascii="Times New Roman" w:hAnsi="Times New Roman"/>
        </w:rPr>
        <w:tab/>
        <w:t xml:space="preserve"> </w:t>
      </w:r>
      <w:r w:rsidR="00F83E65" w:rsidRPr="00F83E65">
        <w:rPr>
          <w:rFonts w:ascii="Times New Roman" w:hAnsi="Times New Roman"/>
        </w:rPr>
        <w:t>Участник закупки, не являющийся плательщиком НДС, указывает в данной форме, что не является плательщиком НДС.</w:t>
      </w:r>
    </w:p>
    <w:p w:rsidR="00F6459C" w:rsidRDefault="003A1EB3" w:rsidP="00581618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5.2.2.5  </w:t>
      </w:r>
    </w:p>
    <w:p w:rsidR="00C26FAC" w:rsidRDefault="00F83E65" w:rsidP="00581618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bookmarkStart w:id="11" w:name="_Ref55336389"/>
      <w:bookmarkStart w:id="12" w:name="_Toc57314677"/>
      <w:bookmarkStart w:id="13" w:name="_Toc69728991"/>
      <w:bookmarkStart w:id="14" w:name="_Toc181440093"/>
      <w:r w:rsidR="00581618">
        <w:rPr>
          <w:rFonts w:ascii="Times New Roman" w:hAnsi="Times New Roman"/>
        </w:rPr>
        <w:t xml:space="preserve"> *</w:t>
      </w:r>
      <w:r w:rsidR="00C26FAC">
        <w:rPr>
          <w:rFonts w:ascii="Times New Roman" w:hAnsi="Times New Roman"/>
        </w:rPr>
        <w:t>Участник несет ответственность за предоставление недостоверных сведений о стране происхождения Товара.</w:t>
      </w:r>
    </w:p>
    <w:p w:rsidR="00A34627" w:rsidRDefault="00C26FAC" w:rsidP="00C26FAC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Отсутствие в настоящем Предложении указания (декларирования) страны происхождения Товара не является основанием для отклонения Предложения. Данное Предложение рассматривается как содержащее информацию о поставке иностранных товаров.  </w:t>
      </w:r>
    </w:p>
    <w:p w:rsidR="00581618" w:rsidRDefault="00581618" w:rsidP="00C26FAC">
      <w:pPr>
        <w:spacing w:after="0"/>
        <w:ind w:left="709"/>
        <w:jc w:val="both"/>
        <w:rPr>
          <w:rFonts w:ascii="Times New Roman" w:hAnsi="Times New Roman"/>
        </w:rPr>
      </w:pPr>
    </w:p>
    <w:p w:rsidR="00581618" w:rsidRDefault="00581618" w:rsidP="0058161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**</w:t>
      </w:r>
      <w:r w:rsidRPr="00581618">
        <w:rPr>
          <w:rFonts w:ascii="Times New Roman" w:hAnsi="Times New Roman"/>
        </w:rPr>
        <w:t xml:space="preserve">Для подтверждения опыта участниками должны быть представлены в составе заявки копии договоров на поставку </w:t>
      </w:r>
      <w:r w:rsidR="00F6459C" w:rsidRPr="00F6459C">
        <w:rPr>
          <w:rFonts w:ascii="Times New Roman" w:hAnsi="Times New Roman"/>
        </w:rPr>
        <w:t>канцелярских товаров</w:t>
      </w:r>
      <w:r w:rsidRPr="00581618">
        <w:rPr>
          <w:rFonts w:ascii="Times New Roman" w:hAnsi="Times New Roman"/>
        </w:rPr>
        <w:t>. Заказчик рекомендует Участникам приложить оригиналы или копии отзывов об их работе, данные контрагентами.</w:t>
      </w:r>
    </w:p>
    <w:p w:rsidR="00581618" w:rsidRPr="00C26FAC" w:rsidRDefault="00581618" w:rsidP="00581618">
      <w:pPr>
        <w:spacing w:after="0"/>
        <w:ind w:left="709" w:hanging="709"/>
        <w:jc w:val="both"/>
        <w:rPr>
          <w:rFonts w:ascii="Times New Roman" w:hAnsi="Times New Roman"/>
        </w:rPr>
      </w:pPr>
    </w:p>
    <w:p w:rsidR="003A1EB3" w:rsidRDefault="003A1EB3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715217" w:rsidRDefault="007152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69231B" w:rsidRDefault="0069231B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06017" w:rsidRPr="00EB582A" w:rsidRDefault="00F060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5.3 Анкета Участника (форма 3)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5.3.1</w:t>
      </w: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  <w:b/>
        </w:rPr>
        <w:t>Форма Анкеты Участника</w:t>
      </w: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2 к письму о подаче оферты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от «____»_____________ </w:t>
      </w:r>
      <w:proofErr w:type="gramStart"/>
      <w:r w:rsidRPr="00EB582A">
        <w:rPr>
          <w:rFonts w:ascii="Times New Roman" w:hAnsi="Times New Roman"/>
        </w:rPr>
        <w:t>г</w:t>
      </w:r>
      <w:proofErr w:type="gramEnd"/>
      <w:r w:rsidRPr="00EB582A">
        <w:rPr>
          <w:rFonts w:ascii="Times New Roman" w:hAnsi="Times New Roman"/>
        </w:rPr>
        <w:t>. №__________</w:t>
      </w:r>
    </w:p>
    <w:p w:rsidR="00F06017" w:rsidRPr="00272925" w:rsidRDefault="00F06017" w:rsidP="00F06017">
      <w:pPr>
        <w:spacing w:after="0" w:line="240" w:lineRule="auto"/>
        <w:ind w:left="709" w:hanging="709"/>
        <w:jc w:val="center"/>
        <w:rPr>
          <w:rFonts w:ascii="Times New Roman" w:hAnsi="Times New Roman"/>
          <w:b/>
        </w:rPr>
      </w:pPr>
      <w:r w:rsidRPr="00272925">
        <w:rPr>
          <w:rFonts w:ascii="Times New Roman" w:hAnsi="Times New Roman"/>
          <w:b/>
        </w:rPr>
        <w:t>Анкета Участника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6647"/>
        <w:gridCol w:w="2431"/>
      </w:tblGrid>
      <w:tr w:rsidR="00F06017" w:rsidRPr="00CC4F9B" w:rsidTr="00CC4F9B">
        <w:tc>
          <w:tcPr>
            <w:tcW w:w="765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7740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Сведения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об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Участнике</w:t>
            </w:r>
            <w:proofErr w:type="spellEnd"/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Организационно-правовая форма и фирменное наименование Участника</w:t>
            </w:r>
            <w:r w:rsidR="007161DF">
              <w:rPr>
                <w:rFonts w:ascii="Times New Roman" w:hAnsi="Times New Roman"/>
              </w:rPr>
              <w:t>, ФИО для физического лица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rPr>
          <w:trHeight w:val="183"/>
        </w:trPr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 xml:space="preserve">ИНН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rPr>
          <w:trHeight w:val="189"/>
        </w:trPr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Юридический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Почтовый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Филиалы: перечислить наименования и почтовые адреса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Телефоны Участника (с указанием кода города)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Факс Участника (с указанием кода города)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электронной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почты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главного бухгалтера Участника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5521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____________________________________(подпись)</w:t>
      </w:r>
    </w:p>
    <w:p w:rsidR="00005521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Default="00F06017" w:rsidP="00F06017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____________________________________(фамилия, имя, отчество </w:t>
      </w:r>
      <w:proofErr w:type="gramStart"/>
      <w:r w:rsidRPr="00EB582A">
        <w:rPr>
          <w:rFonts w:ascii="Times New Roman" w:hAnsi="Times New Roman"/>
        </w:rPr>
        <w:t>подписавшего</w:t>
      </w:r>
      <w:proofErr w:type="gramEnd"/>
      <w:r w:rsidRPr="00EB582A">
        <w:rPr>
          <w:rFonts w:ascii="Times New Roman" w:hAnsi="Times New Roman"/>
        </w:rPr>
        <w:t>, должность)</w:t>
      </w:r>
    </w:p>
    <w:p w:rsidR="00005521" w:rsidRPr="00EB582A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005521" w:rsidRDefault="00005521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</w:t>
      </w:r>
      <w:r w:rsidRPr="00EB582A">
        <w:rPr>
          <w:rFonts w:ascii="Times New Roman" w:hAnsi="Times New Roman"/>
        </w:rPr>
        <w:tab/>
        <w:t xml:space="preserve"> </w:t>
      </w:r>
      <w:r w:rsidRPr="00EB582A">
        <w:rPr>
          <w:rFonts w:ascii="Times New Roman" w:hAnsi="Times New Roman"/>
          <w:b/>
        </w:rPr>
        <w:t>Инструкции по заполнению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5.3.2.1</w:t>
      </w:r>
      <w:r w:rsidRPr="00EB582A">
        <w:rPr>
          <w:rFonts w:ascii="Times New Roman" w:hAnsi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5.3.2.2</w:t>
      </w:r>
      <w:r w:rsidRPr="00EB582A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5.3.2.3</w:t>
      </w:r>
      <w:r w:rsidRPr="00EB582A">
        <w:rPr>
          <w:rFonts w:ascii="Times New Roman" w:hAnsi="Times New Roman"/>
        </w:rPr>
        <w:tab/>
        <w:t xml:space="preserve"> Участники должны заполнить приведенную выше таблицу по всем позициям. 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5.3.2.4</w:t>
      </w:r>
      <w:r w:rsidRPr="00EB582A">
        <w:rPr>
          <w:rFonts w:ascii="Times New Roman" w:hAnsi="Times New Roman"/>
        </w:rPr>
        <w:tab/>
        <w:t xml:space="preserve">  В графе 8 «Банковские реквизиты…» указываются реквизиты, которые будут использованы при заключении Договора.</w:t>
      </w:r>
    </w:p>
    <w:p w:rsidR="00F06017" w:rsidRPr="00EB582A" w:rsidRDefault="00F06017" w:rsidP="00F06017">
      <w:pPr>
        <w:keepNext/>
        <w:pageBreakBefore/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 xml:space="preserve"> Справка о материально-технических ресурсах (форма 4)</w:t>
      </w:r>
      <w:bookmarkEnd w:id="11"/>
      <w:bookmarkEnd w:id="12"/>
      <w:bookmarkEnd w:id="13"/>
      <w:bookmarkEnd w:id="14"/>
    </w:p>
    <w:p w:rsidR="00F06017" w:rsidRPr="00EB582A" w:rsidRDefault="00F06017" w:rsidP="00F0601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15" w:name="_Toc181440094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>.1 Форма Справки о материально-технических ресурсах</w:t>
      </w:r>
      <w:bookmarkEnd w:id="15"/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3 к письму о подаче оферты</w:t>
      </w:r>
      <w:r w:rsidRPr="00EB582A">
        <w:rPr>
          <w:rFonts w:ascii="Times New Roman" w:hAnsi="Times New Roman"/>
        </w:rPr>
        <w:br/>
        <w:t>от «____»_____________ </w:t>
      </w:r>
      <w:proofErr w:type="gramStart"/>
      <w:r w:rsidRPr="00EB582A">
        <w:rPr>
          <w:rFonts w:ascii="Times New Roman" w:hAnsi="Times New Roman"/>
        </w:rPr>
        <w:t>г</w:t>
      </w:r>
      <w:proofErr w:type="gramEnd"/>
      <w:r w:rsidRPr="00EB582A">
        <w:rPr>
          <w:rFonts w:ascii="Times New Roman" w:hAnsi="Times New Roman"/>
        </w:rPr>
        <w:t>. №__________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материально-технических ресурсах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843"/>
        <w:gridCol w:w="2126"/>
        <w:gridCol w:w="1559"/>
        <w:gridCol w:w="1276"/>
        <w:gridCol w:w="1559"/>
      </w:tblGrid>
      <w:tr w:rsidR="00F06017" w:rsidRPr="00CC4F9B" w:rsidTr="000E39A7">
        <w:trPr>
          <w:cantSplit/>
          <w:trHeight w:val="537"/>
        </w:trPr>
        <w:tc>
          <w:tcPr>
            <w:tcW w:w="534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34" w:right="57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06017" w:rsidRPr="00CC4F9B" w:rsidRDefault="00F06017" w:rsidP="00E2553E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F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C4F9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-108" w:right="-108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59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  <w:vAlign w:val="center"/>
          </w:tcPr>
          <w:p w:rsidR="00F06017" w:rsidRPr="00CC4F9B" w:rsidRDefault="00F06017" w:rsidP="00E2553E">
            <w:pPr>
              <w:keepNext/>
              <w:tabs>
                <w:tab w:val="left" w:pos="133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-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F06017" w:rsidRPr="00CC4F9B" w:rsidTr="000E39A7">
        <w:trPr>
          <w:cantSplit/>
          <w:trHeight w:val="365"/>
        </w:trPr>
        <w:tc>
          <w:tcPr>
            <w:tcW w:w="534" w:type="dxa"/>
          </w:tcPr>
          <w:p w:rsidR="00F06017" w:rsidRPr="00CC4F9B" w:rsidRDefault="00F06017" w:rsidP="000E39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E39A7">
        <w:trPr>
          <w:cantSplit/>
          <w:trHeight w:val="365"/>
        </w:trPr>
        <w:tc>
          <w:tcPr>
            <w:tcW w:w="534" w:type="dxa"/>
          </w:tcPr>
          <w:p w:rsidR="00F06017" w:rsidRPr="00CC4F9B" w:rsidRDefault="00F06017" w:rsidP="000E39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E39A7">
        <w:trPr>
          <w:cantSplit/>
          <w:trHeight w:val="350"/>
        </w:trPr>
        <w:tc>
          <w:tcPr>
            <w:tcW w:w="534" w:type="dxa"/>
          </w:tcPr>
          <w:p w:rsidR="00F06017" w:rsidRPr="00CC4F9B" w:rsidRDefault="00F06017" w:rsidP="000E39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Pr="00EB582A">
        <w:rPr>
          <w:rFonts w:ascii="Times New Roman" w:hAnsi="Times New Roman"/>
          <w:vertAlign w:val="superscript"/>
        </w:rPr>
        <w:t>подписавшего</w:t>
      </w:r>
      <w:proofErr w:type="gramEnd"/>
      <w:r w:rsidRPr="00EB582A">
        <w:rPr>
          <w:rFonts w:ascii="Times New Roman" w:hAnsi="Times New Roman"/>
          <w:vertAlign w:val="superscript"/>
        </w:rPr>
        <w:t>, должность)</w:t>
      </w:r>
    </w:p>
    <w:p w:rsidR="00F06017" w:rsidRPr="00EB582A" w:rsidRDefault="00F06017" w:rsidP="00F06017">
      <w:pPr>
        <w:keepNext/>
        <w:spacing w:after="0" w:line="240" w:lineRule="auto"/>
        <w:rPr>
          <w:rFonts w:ascii="Times New Roman" w:hAnsi="Times New Roman"/>
          <w:b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06017" w:rsidRPr="001D42DA" w:rsidRDefault="00F06017" w:rsidP="000E39A7">
      <w:pPr>
        <w:pStyle w:val="aa"/>
        <w:numPr>
          <w:ilvl w:val="2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16" w:name="_Toc181440095"/>
      <w:r w:rsidRPr="001D42DA">
        <w:rPr>
          <w:rFonts w:ascii="Times New Roman" w:hAnsi="Times New Roman"/>
          <w:b/>
        </w:rPr>
        <w:t>Инструкции по заполнению</w:t>
      </w:r>
      <w:bookmarkEnd w:id="16"/>
    </w:p>
    <w:p w:rsidR="00F06017" w:rsidRPr="001D42DA" w:rsidRDefault="00F06017" w:rsidP="000E39A7">
      <w:pPr>
        <w:pStyle w:val="aa"/>
        <w:numPr>
          <w:ilvl w:val="3"/>
          <w:numId w:val="9"/>
        </w:num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</w:rPr>
      </w:pPr>
      <w:r w:rsidRPr="001D42DA">
        <w:rPr>
          <w:rFonts w:ascii="Times New Roman" w:hAnsi="Times New Roman"/>
        </w:rPr>
        <w:t>Участник указывает дату и номер Предложения в соответствии с письмом о подаче оферты.</w:t>
      </w:r>
    </w:p>
    <w:p w:rsidR="00F06017" w:rsidRPr="00EB582A" w:rsidRDefault="00F06017" w:rsidP="00520D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5.4.2.2 </w:t>
      </w:r>
      <w:r w:rsidR="00005521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Участник указывает свое фирменное наименование (в т.ч. организационно-правовую форму) и свой адрес.</w:t>
      </w:r>
    </w:p>
    <w:p w:rsidR="00F06017" w:rsidRPr="001D42DA" w:rsidRDefault="00F06017" w:rsidP="000E39A7">
      <w:pPr>
        <w:pStyle w:val="aa"/>
        <w:numPr>
          <w:ilvl w:val="3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1D42DA">
        <w:rPr>
          <w:rFonts w:ascii="Times New Roman" w:hAnsi="Times New Roman"/>
        </w:rPr>
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(транспортные средства,  средства </w:t>
      </w:r>
      <w:r w:rsidR="00520DE7">
        <w:rPr>
          <w:rFonts w:ascii="Times New Roman" w:hAnsi="Times New Roman"/>
        </w:rPr>
        <w:t>механической уборки</w:t>
      </w:r>
      <w:r w:rsidRPr="001D42DA">
        <w:rPr>
          <w:rFonts w:ascii="Times New Roman" w:hAnsi="Times New Roman"/>
        </w:rPr>
        <w:t xml:space="preserve"> и тому подобное).</w:t>
      </w:r>
    </w:p>
    <w:p w:rsidR="00F06017" w:rsidRPr="001D42DA" w:rsidRDefault="00F06017" w:rsidP="000E39A7">
      <w:pPr>
        <w:pStyle w:val="aa"/>
        <w:keepNext/>
        <w:pageBreakBefore/>
        <w:numPr>
          <w:ilvl w:val="1"/>
          <w:numId w:val="8"/>
        </w:numPr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bookmarkStart w:id="17" w:name="_Ref55336398"/>
      <w:bookmarkStart w:id="18" w:name="_Toc57314678"/>
      <w:bookmarkStart w:id="19" w:name="_Toc69728992"/>
      <w:bookmarkStart w:id="20" w:name="_Toc181440096"/>
      <w:r w:rsidRPr="001D42DA">
        <w:rPr>
          <w:rFonts w:ascii="Times New Roman" w:hAnsi="Times New Roman"/>
          <w:b/>
        </w:rPr>
        <w:lastRenderedPageBreak/>
        <w:t>Справка о кадровых ресурсах (форма 5)</w:t>
      </w:r>
      <w:bookmarkEnd w:id="17"/>
      <w:bookmarkEnd w:id="18"/>
      <w:bookmarkEnd w:id="19"/>
      <w:bookmarkEnd w:id="20"/>
    </w:p>
    <w:p w:rsidR="00F06017" w:rsidRPr="00EB582A" w:rsidRDefault="00F06017" w:rsidP="00F0601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21" w:name="_Toc181440097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.1  Форма Справки о кадровых ресурсах</w:t>
      </w:r>
      <w:bookmarkEnd w:id="21"/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4 к письму о подаче оферты</w:t>
      </w:r>
      <w:r w:rsidRPr="00EB582A">
        <w:rPr>
          <w:rFonts w:ascii="Times New Roman" w:hAnsi="Times New Roman"/>
        </w:rPr>
        <w:br/>
        <w:t>от «____»_____________ </w:t>
      </w:r>
      <w:proofErr w:type="gramStart"/>
      <w:r w:rsidRPr="00EB582A">
        <w:rPr>
          <w:rFonts w:ascii="Times New Roman" w:hAnsi="Times New Roman"/>
        </w:rPr>
        <w:t>г</w:t>
      </w:r>
      <w:proofErr w:type="gramEnd"/>
      <w:r w:rsidRPr="00EB582A">
        <w:rPr>
          <w:rFonts w:ascii="Times New Roman" w:hAnsi="Times New Roman"/>
        </w:rPr>
        <w:t>. №__________</w:t>
      </w:r>
    </w:p>
    <w:p w:rsidR="00F06017" w:rsidRPr="00EB582A" w:rsidRDefault="00F06017" w:rsidP="00F0601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кадровых ресурсах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keepNext/>
        <w:suppressAutoHyphens/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Таблица 1. Основные кадровые ресурсы</w:t>
      </w:r>
    </w:p>
    <w:tbl>
      <w:tblPr>
        <w:tblW w:w="9909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24"/>
        <w:gridCol w:w="2535"/>
        <w:gridCol w:w="1912"/>
        <w:gridCol w:w="2557"/>
      </w:tblGrid>
      <w:tr w:rsidR="00F06017" w:rsidRPr="00CC4F9B" w:rsidTr="000E39A7">
        <w:trPr>
          <w:trHeight w:val="555"/>
        </w:trPr>
        <w:tc>
          <w:tcPr>
            <w:tcW w:w="681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  <w:r w:rsidRPr="00CC4F9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CC4F9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C4F9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35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12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57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F06017" w:rsidRPr="00CC4F9B" w:rsidTr="000E39A7">
        <w:trPr>
          <w:cantSplit/>
          <w:trHeight w:val="559"/>
        </w:trPr>
        <w:tc>
          <w:tcPr>
            <w:tcW w:w="990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F06017" w:rsidRPr="00CC4F9B" w:rsidTr="000E39A7">
        <w:trPr>
          <w:trHeight w:val="272"/>
        </w:trPr>
        <w:tc>
          <w:tcPr>
            <w:tcW w:w="681" w:type="dxa"/>
          </w:tcPr>
          <w:p w:rsidR="00F06017" w:rsidRPr="00CC4F9B" w:rsidRDefault="00F06017" w:rsidP="000E39A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E39A7">
        <w:trPr>
          <w:trHeight w:val="272"/>
        </w:trPr>
        <w:tc>
          <w:tcPr>
            <w:tcW w:w="681" w:type="dxa"/>
          </w:tcPr>
          <w:p w:rsidR="00F06017" w:rsidRPr="00CC4F9B" w:rsidRDefault="00F06017" w:rsidP="000E39A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E39A7">
        <w:trPr>
          <w:trHeight w:val="287"/>
        </w:trPr>
        <w:tc>
          <w:tcPr>
            <w:tcW w:w="681" w:type="dxa"/>
          </w:tcPr>
          <w:p w:rsidR="00F06017" w:rsidRPr="00CC4F9B" w:rsidRDefault="00F06017" w:rsidP="000E39A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E39A7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E39A7">
        <w:trPr>
          <w:cantSplit/>
          <w:trHeight w:val="272"/>
        </w:trPr>
        <w:tc>
          <w:tcPr>
            <w:tcW w:w="9909" w:type="dxa"/>
            <w:gridSpan w:val="5"/>
          </w:tcPr>
          <w:p w:rsidR="00F06017" w:rsidRPr="00CC4F9B" w:rsidRDefault="00581618" w:rsidP="005816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(менеджеры</w:t>
            </w:r>
            <w:r w:rsidR="00F06017" w:rsidRPr="00CC4F9B">
              <w:rPr>
                <w:rFonts w:ascii="Times New Roman" w:hAnsi="Times New Roman"/>
              </w:rPr>
              <w:t xml:space="preserve"> и т.д.)</w:t>
            </w:r>
          </w:p>
        </w:tc>
      </w:tr>
      <w:tr w:rsidR="00F06017" w:rsidRPr="00CC4F9B" w:rsidTr="000E39A7">
        <w:trPr>
          <w:trHeight w:val="287"/>
        </w:trPr>
        <w:tc>
          <w:tcPr>
            <w:tcW w:w="681" w:type="dxa"/>
          </w:tcPr>
          <w:p w:rsidR="00F06017" w:rsidRPr="00CC4F9B" w:rsidRDefault="00F06017" w:rsidP="000E39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E39A7">
        <w:trPr>
          <w:trHeight w:val="287"/>
        </w:trPr>
        <w:tc>
          <w:tcPr>
            <w:tcW w:w="681" w:type="dxa"/>
          </w:tcPr>
          <w:p w:rsidR="00F06017" w:rsidRPr="00CC4F9B" w:rsidRDefault="00F06017" w:rsidP="000E39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E39A7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E39A7">
        <w:trPr>
          <w:cantSplit/>
          <w:trHeight w:val="287"/>
        </w:trPr>
        <w:tc>
          <w:tcPr>
            <w:tcW w:w="990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Прочий персонал (водители, грузчики, охранники и т.д.)</w:t>
            </w:r>
          </w:p>
        </w:tc>
      </w:tr>
      <w:tr w:rsidR="00F06017" w:rsidRPr="00CC4F9B" w:rsidTr="000E39A7">
        <w:trPr>
          <w:trHeight w:val="272"/>
        </w:trPr>
        <w:tc>
          <w:tcPr>
            <w:tcW w:w="681" w:type="dxa"/>
          </w:tcPr>
          <w:p w:rsidR="00F06017" w:rsidRPr="00CC4F9B" w:rsidRDefault="00F06017" w:rsidP="000E39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E39A7">
        <w:trPr>
          <w:trHeight w:val="272"/>
        </w:trPr>
        <w:tc>
          <w:tcPr>
            <w:tcW w:w="681" w:type="dxa"/>
          </w:tcPr>
          <w:p w:rsidR="00F06017" w:rsidRPr="00CC4F9B" w:rsidRDefault="00046139" w:rsidP="00046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keepNext/>
        <w:suppressAutoHyphens/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Таблица 2. Прочий персонал (</w:t>
      </w:r>
      <w:proofErr w:type="gramStart"/>
      <w:r w:rsidRPr="00EB582A">
        <w:rPr>
          <w:rFonts w:ascii="Times New Roman" w:hAnsi="Times New Roman"/>
        </w:rPr>
        <w:t>указывается</w:t>
      </w:r>
      <w:proofErr w:type="gramEnd"/>
      <w:r w:rsidRPr="00EB582A">
        <w:rPr>
          <w:rFonts w:ascii="Times New Roman" w:hAnsi="Times New Roman"/>
        </w:rPr>
        <w:t xml:space="preserve"> в общем численность всех специалистов, находящихся в штате Участника ОЗП)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5002"/>
      </w:tblGrid>
      <w:tr w:rsidR="00F06017" w:rsidRPr="00CC4F9B" w:rsidTr="000E39A7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Группа специалистов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Штатная численность, чел.</w:t>
            </w:r>
          </w:p>
        </w:tc>
      </w:tr>
      <w:tr w:rsidR="00F06017" w:rsidRPr="00CC4F9B" w:rsidTr="000E39A7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Руководящий персонал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E39A7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Инженерно-технический персонал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E39A7">
        <w:trPr>
          <w:trHeight w:val="2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Рабочие и вспомогательный персонал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Pr="00EB582A">
        <w:rPr>
          <w:rFonts w:ascii="Times New Roman" w:hAnsi="Times New Roman"/>
          <w:vertAlign w:val="superscript"/>
        </w:rPr>
        <w:t>подписавшего</w:t>
      </w:r>
      <w:proofErr w:type="gramEnd"/>
      <w:r w:rsidRPr="00EB582A">
        <w:rPr>
          <w:rFonts w:ascii="Times New Roman" w:hAnsi="Times New Roman"/>
          <w:vertAlign w:val="superscript"/>
        </w:rPr>
        <w:t>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.2  Инструкции по заполнению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.2.1</w:t>
      </w:r>
      <w:r w:rsidRPr="00EB582A">
        <w:rPr>
          <w:rFonts w:ascii="Times New Roman" w:hAnsi="Times New Roman"/>
        </w:rPr>
        <w:tab/>
        <w:t>Участник указывает дату и номер Предложения в соответствии с письмом о подаче оферты.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.2.2</w:t>
      </w:r>
      <w:r w:rsidRPr="00EB582A">
        <w:rPr>
          <w:rFonts w:ascii="Times New Roman" w:hAnsi="Times New Roman"/>
        </w:rPr>
        <w:tab/>
        <w:t>Участник указывает свое фирменное наименование (в т.ч. организационно-правовую форму) и свой адрес.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.2.3</w:t>
      </w:r>
      <w:r w:rsidRPr="00EB582A">
        <w:rPr>
          <w:rFonts w:ascii="Times New Roman" w:hAnsi="Times New Roman"/>
        </w:rPr>
        <w:tab/>
        <w:t>В таблице 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.2.4</w:t>
      </w:r>
      <w:r w:rsidRPr="00EB582A">
        <w:rPr>
          <w:rFonts w:ascii="Times New Roman" w:hAnsi="Times New Roman"/>
        </w:rPr>
        <w:tab/>
        <w:t>В таблице 2 данной справки указывается, в общем, штатная численность всех специалистов, находящихся в штате Участника.</w:t>
      </w:r>
    </w:p>
    <w:p w:rsidR="003C3B00" w:rsidRDefault="00F06017" w:rsidP="00046139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5.5</w:t>
      </w:r>
      <w:r w:rsidRPr="00EB582A">
        <w:rPr>
          <w:rFonts w:ascii="Times New Roman" w:hAnsi="Times New Roman"/>
        </w:rPr>
        <w:t>.2.5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>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p w:rsidR="00D56A47" w:rsidRPr="00D56A47" w:rsidRDefault="00D56A47" w:rsidP="00D56A47">
      <w:pPr>
        <w:keepNext/>
        <w:pageBreakBefore/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567" w:hanging="567"/>
        <w:contextualSpacing/>
        <w:jc w:val="both"/>
        <w:outlineLvl w:val="1"/>
        <w:rPr>
          <w:rFonts w:ascii="Times New Roman" w:hAnsi="Times New Roman"/>
          <w:b/>
          <w:lang w:val="x-none"/>
        </w:rPr>
      </w:pPr>
      <w:r w:rsidRPr="00D56A47">
        <w:rPr>
          <w:rFonts w:ascii="Times New Roman" w:hAnsi="Times New Roman"/>
          <w:b/>
          <w:lang w:val="x-none"/>
        </w:rPr>
        <w:lastRenderedPageBreak/>
        <w:t xml:space="preserve">Справка о наличии конфликта интересов и/или связей, носящих характер </w:t>
      </w:r>
      <w:r w:rsidRPr="00D56A47">
        <w:rPr>
          <w:rFonts w:ascii="Times New Roman" w:hAnsi="Times New Roman"/>
          <w:b/>
        </w:rPr>
        <w:t xml:space="preserve">   </w:t>
      </w:r>
      <w:proofErr w:type="spellStart"/>
      <w:r w:rsidRPr="00D56A47">
        <w:rPr>
          <w:rFonts w:ascii="Times New Roman" w:hAnsi="Times New Roman"/>
          <w:b/>
          <w:lang w:val="x-none"/>
        </w:rPr>
        <w:t>аффилированности</w:t>
      </w:r>
      <w:proofErr w:type="spellEnd"/>
      <w:r w:rsidRPr="00D56A47">
        <w:rPr>
          <w:rFonts w:ascii="Times New Roman" w:hAnsi="Times New Roman"/>
          <w:b/>
          <w:lang w:val="x-none"/>
        </w:rPr>
        <w:t xml:space="preserve"> с сотрудниками Заказчика (форма </w:t>
      </w:r>
      <w:r w:rsidRPr="00D56A47">
        <w:rPr>
          <w:rFonts w:ascii="Times New Roman" w:hAnsi="Times New Roman"/>
          <w:b/>
        </w:rPr>
        <w:t>6</w:t>
      </w:r>
      <w:r w:rsidRPr="00D56A47">
        <w:rPr>
          <w:rFonts w:ascii="Times New Roman" w:hAnsi="Times New Roman"/>
          <w:b/>
          <w:lang w:val="x-none"/>
        </w:rPr>
        <w:t>)</w:t>
      </w:r>
    </w:p>
    <w:p w:rsidR="00D56A47" w:rsidRPr="00D56A47" w:rsidRDefault="00D56A47" w:rsidP="00D56A4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ind w:left="567" w:hanging="567"/>
        <w:jc w:val="both"/>
        <w:outlineLvl w:val="2"/>
        <w:rPr>
          <w:rFonts w:ascii="Times New Roman" w:hAnsi="Times New Roman"/>
          <w:b/>
        </w:rPr>
      </w:pPr>
      <w:r w:rsidRPr="00D56A47">
        <w:rPr>
          <w:rFonts w:ascii="Times New Roman" w:hAnsi="Times New Roman"/>
          <w:b/>
        </w:rPr>
        <w:t xml:space="preserve">5.6.1 Форма Справки о наличии конфликта интересов и/или связей, носящих характер    </w:t>
      </w:r>
      <w:proofErr w:type="spellStart"/>
      <w:r w:rsidRPr="00D56A47">
        <w:rPr>
          <w:rFonts w:ascii="Times New Roman" w:hAnsi="Times New Roman"/>
          <w:b/>
        </w:rPr>
        <w:t>аффилированности</w:t>
      </w:r>
      <w:proofErr w:type="spellEnd"/>
      <w:r w:rsidRPr="00D56A47">
        <w:rPr>
          <w:rFonts w:ascii="Times New Roman" w:hAnsi="Times New Roman"/>
          <w:b/>
        </w:rPr>
        <w:t xml:space="preserve"> с сотрудниками Заказчика</w:t>
      </w:r>
    </w:p>
    <w:p w:rsidR="00D56A47" w:rsidRPr="00D56A47" w:rsidRDefault="00D56A47" w:rsidP="00D56A4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D56A47">
        <w:rPr>
          <w:rFonts w:ascii="Times New Roman" w:hAnsi="Times New Roman"/>
          <w:b/>
          <w:spacing w:val="36"/>
        </w:rPr>
        <w:t>начало формы</w:t>
      </w:r>
    </w:p>
    <w:p w:rsidR="00D56A47" w:rsidRPr="00D56A47" w:rsidRDefault="00D56A47" w:rsidP="00D56A47">
      <w:pPr>
        <w:spacing w:after="0" w:line="240" w:lineRule="auto"/>
        <w:ind w:firstLine="567"/>
        <w:rPr>
          <w:rFonts w:ascii="Times New Roman" w:hAnsi="Times New Roman"/>
        </w:rPr>
      </w:pPr>
      <w:r w:rsidRPr="00D56A47">
        <w:rPr>
          <w:rFonts w:ascii="Times New Roman" w:hAnsi="Times New Roman"/>
        </w:rPr>
        <w:t>Приложение 5 к письму о подаче оферты</w:t>
      </w:r>
      <w:r w:rsidRPr="00D56A47">
        <w:rPr>
          <w:rFonts w:ascii="Times New Roman" w:hAnsi="Times New Roman"/>
        </w:rPr>
        <w:br/>
        <w:t>от «____»_____________ </w:t>
      </w:r>
      <w:proofErr w:type="gramStart"/>
      <w:r w:rsidRPr="00D56A47">
        <w:rPr>
          <w:rFonts w:ascii="Times New Roman" w:hAnsi="Times New Roman"/>
        </w:rPr>
        <w:t>г</w:t>
      </w:r>
      <w:proofErr w:type="gramEnd"/>
      <w:r w:rsidRPr="00D56A47">
        <w:rPr>
          <w:rFonts w:ascii="Times New Roman" w:hAnsi="Times New Roman"/>
        </w:rPr>
        <w:t>. №__________</w:t>
      </w:r>
    </w:p>
    <w:p w:rsidR="00D56A47" w:rsidRPr="00D56A47" w:rsidRDefault="00D56A47" w:rsidP="00D56A47">
      <w:pPr>
        <w:spacing w:after="0" w:line="240" w:lineRule="auto"/>
        <w:ind w:firstLine="567"/>
        <w:rPr>
          <w:rFonts w:ascii="Times New Roman" w:hAnsi="Times New Roman"/>
        </w:rPr>
      </w:pPr>
    </w:p>
    <w:p w:rsidR="00D56A47" w:rsidRPr="00D56A47" w:rsidRDefault="00D56A47" w:rsidP="00D56A4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D56A47">
        <w:rPr>
          <w:rFonts w:ascii="Times New Roman" w:hAnsi="Times New Roman"/>
          <w:b/>
        </w:rPr>
        <w:t xml:space="preserve">Справка о наличии конфликта интересов и/или связей, носящих характер    </w:t>
      </w:r>
      <w:proofErr w:type="spellStart"/>
      <w:r w:rsidRPr="00D56A47">
        <w:rPr>
          <w:rFonts w:ascii="Times New Roman" w:hAnsi="Times New Roman"/>
          <w:b/>
        </w:rPr>
        <w:t>аффилированности</w:t>
      </w:r>
      <w:proofErr w:type="spellEnd"/>
      <w:r w:rsidRPr="00D56A47">
        <w:rPr>
          <w:rFonts w:ascii="Times New Roman" w:hAnsi="Times New Roman"/>
          <w:b/>
        </w:rPr>
        <w:t xml:space="preserve"> с сотрудниками Заказчика</w:t>
      </w:r>
    </w:p>
    <w:p w:rsidR="00D56A47" w:rsidRPr="00D56A47" w:rsidRDefault="00D56A47" w:rsidP="00D56A4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D56A47" w:rsidRPr="00D56A47" w:rsidRDefault="00D56A47" w:rsidP="00D56A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56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Уважаемые господа!</w:t>
      </w:r>
    </w:p>
    <w:p w:rsidR="00D56A47" w:rsidRPr="00D56A47" w:rsidRDefault="00D56A47" w:rsidP="00D56A4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</w:p>
    <w:p w:rsidR="00D56A47" w:rsidRPr="00D56A47" w:rsidRDefault="00D56A47" w:rsidP="00D56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D56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 рассмотрении нашей заявки просим учесть следующие сведения о наличии у _______________________________________</w:t>
      </w:r>
      <w:r w:rsidRPr="00D56A4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(указывается полное наименование Участника закупки)</w:t>
      </w:r>
      <w:r w:rsidRPr="00D56A4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</w:t>
      </w:r>
      <w:r w:rsidRPr="00D56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конфликта интересов и/или связей, </w:t>
      </w:r>
      <w:r w:rsidRPr="00D56A4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носящих характер </w:t>
      </w:r>
      <w:proofErr w:type="spellStart"/>
      <w:r w:rsidRPr="00D56A4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аффилированности</w:t>
      </w:r>
      <w:proofErr w:type="spellEnd"/>
      <w:r w:rsidRPr="00D56A4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с лицом, являющимся ______________________</w:t>
      </w:r>
      <w:r w:rsidRPr="00D56A47">
        <w:rPr>
          <w:rFonts w:eastAsia="Times New Roman"/>
          <w:bCs/>
          <w:i/>
          <w:iCs/>
          <w:snapToGrid w:val="0"/>
          <w:sz w:val="24"/>
          <w:szCs w:val="24"/>
          <w:lang w:eastAsia="ru-RU"/>
        </w:rPr>
        <w:t xml:space="preserve"> (</w:t>
      </w:r>
      <w:proofErr w:type="gramStart"/>
      <w:r w:rsidRPr="00D56A47">
        <w:rPr>
          <w:rFonts w:ascii="Times New Roman" w:eastAsia="Times New Roman" w:hAnsi="Times New Roman"/>
          <w:b/>
          <w:bCs/>
          <w:i/>
          <w:iCs/>
          <w:snapToGrid w:val="0"/>
          <w:sz w:val="24"/>
          <w:szCs w:val="24"/>
          <w:lang w:eastAsia="ru-RU"/>
        </w:rPr>
        <w:t>указывается</w:t>
      </w:r>
      <w:proofErr w:type="gramEnd"/>
      <w:r w:rsidRPr="00D56A47">
        <w:rPr>
          <w:rFonts w:ascii="Times New Roman" w:eastAsia="Times New Roman" w:hAnsi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кем являются эти лица, пример: учредители, сотрудники, и т.д.</w:t>
      </w:r>
      <w:r w:rsidRPr="00D56A4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) </w:t>
      </w:r>
      <w:r w:rsidRPr="00D56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Заказчика </w:t>
      </w:r>
      <w:r w:rsidRPr="00D56A4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и/или Организатора закупки</w:t>
      </w:r>
      <w:r w:rsidRPr="00D56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а именно - </w:t>
      </w:r>
      <w:r w:rsidRPr="00D56A4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Указывается Ф.И.О. лица, его место работы, должность; кратко описывается, почему связи между данным лицом и Участником закупки могут быть расценены как конфликт интересов и/или </w:t>
      </w:r>
      <w:proofErr w:type="spellStart"/>
      <w:r w:rsidRPr="00D56A4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аффилированность</w:t>
      </w:r>
      <w:proofErr w:type="spellEnd"/>
      <w:proofErr w:type="gramStart"/>
      <w:r w:rsidRPr="00D56A4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)</w:t>
      </w:r>
      <w:proofErr w:type="gramEnd"/>
    </w:p>
    <w:p w:rsidR="00D56A47" w:rsidRPr="00D56A47" w:rsidRDefault="00D56A47" w:rsidP="00D56A47">
      <w:pPr>
        <w:spacing w:after="0" w:line="240" w:lineRule="auto"/>
        <w:rPr>
          <w:rFonts w:ascii="Times New Roman" w:hAnsi="Times New Roman"/>
        </w:rPr>
      </w:pPr>
      <w:r w:rsidRPr="00D56A47">
        <w:rPr>
          <w:rFonts w:ascii="Times New Roman" w:hAnsi="Times New Roman"/>
        </w:rPr>
        <w:t>____________________________________</w:t>
      </w:r>
    </w:p>
    <w:p w:rsidR="00D56A47" w:rsidRPr="00D56A47" w:rsidRDefault="00D56A47" w:rsidP="00D56A4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D56A47">
        <w:rPr>
          <w:rFonts w:ascii="Times New Roman" w:hAnsi="Times New Roman"/>
          <w:vertAlign w:val="superscript"/>
        </w:rPr>
        <w:t>(подпись)</w:t>
      </w:r>
    </w:p>
    <w:p w:rsidR="00D56A47" w:rsidRPr="00D56A47" w:rsidRDefault="00D56A47" w:rsidP="00D56A47">
      <w:pPr>
        <w:spacing w:after="0" w:line="240" w:lineRule="auto"/>
        <w:rPr>
          <w:rFonts w:ascii="Times New Roman" w:hAnsi="Times New Roman"/>
        </w:rPr>
      </w:pPr>
      <w:r w:rsidRPr="00D56A47">
        <w:rPr>
          <w:rFonts w:ascii="Times New Roman" w:hAnsi="Times New Roman"/>
        </w:rPr>
        <w:t>____________________________________</w:t>
      </w:r>
    </w:p>
    <w:p w:rsidR="00D56A47" w:rsidRPr="00D56A47" w:rsidRDefault="00D56A47" w:rsidP="00D56A4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D56A47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Pr="00D56A47">
        <w:rPr>
          <w:rFonts w:ascii="Times New Roman" w:hAnsi="Times New Roman"/>
          <w:vertAlign w:val="superscript"/>
        </w:rPr>
        <w:t>подписавшего</w:t>
      </w:r>
      <w:proofErr w:type="gramEnd"/>
      <w:r w:rsidRPr="00D56A47">
        <w:rPr>
          <w:rFonts w:ascii="Times New Roman" w:hAnsi="Times New Roman"/>
          <w:vertAlign w:val="superscript"/>
        </w:rPr>
        <w:t>, должность)</w:t>
      </w:r>
    </w:p>
    <w:p w:rsidR="00D56A47" w:rsidRPr="00D56A47" w:rsidRDefault="00D56A47" w:rsidP="00D56A4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D56A47">
        <w:rPr>
          <w:rFonts w:ascii="Times New Roman" w:hAnsi="Times New Roman"/>
          <w:b/>
          <w:spacing w:val="36"/>
        </w:rPr>
        <w:t>конец формы</w:t>
      </w:r>
    </w:p>
    <w:p w:rsidR="00D56A47" w:rsidRPr="00D56A47" w:rsidRDefault="00F6459C" w:rsidP="00F6459C">
      <w:pPr>
        <w:suppressAutoHyphens/>
        <w:spacing w:after="0" w:line="240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5.6.2</w:t>
      </w:r>
      <w:r w:rsidR="00D56A47" w:rsidRPr="00D56A47">
        <w:rPr>
          <w:rFonts w:ascii="Times New Roman" w:hAnsi="Times New Roman"/>
          <w:b/>
        </w:rPr>
        <w:t xml:space="preserve"> Инструкции по заполнению</w:t>
      </w:r>
    </w:p>
    <w:p w:rsidR="00D56A47" w:rsidRPr="00D56A47" w:rsidRDefault="00D56A47" w:rsidP="00D56A4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56A47">
        <w:rPr>
          <w:rFonts w:ascii="Times New Roman" w:hAnsi="Times New Roman"/>
        </w:rPr>
        <w:t xml:space="preserve">5.6.2.1 Участник приводит дату и номер письма о подаче оферты, приложением к которому является данная Справка. </w:t>
      </w:r>
    </w:p>
    <w:p w:rsidR="00D56A47" w:rsidRPr="00D56A47" w:rsidRDefault="00D56A47" w:rsidP="00D56A47">
      <w:pPr>
        <w:numPr>
          <w:ilvl w:val="3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56A47">
        <w:rPr>
          <w:rFonts w:ascii="Times New Roman" w:hAnsi="Times New Roman"/>
        </w:rPr>
        <w:t>Участник закупки - юридическое лицо - должен указать свое полное наименование с указанием организационно-правовой формы), адрес место нахождения и номер регистрации в ЕГРЮЛ.</w:t>
      </w:r>
      <w:proofErr w:type="gramEnd"/>
      <w:r w:rsidRPr="00D56A47">
        <w:rPr>
          <w:rFonts w:ascii="Times New Roman" w:hAnsi="Times New Roman"/>
        </w:rPr>
        <w:t xml:space="preserve"> </w:t>
      </w:r>
      <w:proofErr w:type="gramStart"/>
      <w:r w:rsidRPr="00D56A47">
        <w:rPr>
          <w:rFonts w:ascii="Times New Roman" w:hAnsi="Times New Roman"/>
        </w:rPr>
        <w:t>Участник закупки-физическое лицо, в том числе,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 и ИНН).</w:t>
      </w:r>
      <w:proofErr w:type="gramEnd"/>
    </w:p>
    <w:p w:rsidR="00D56A47" w:rsidRPr="00D56A47" w:rsidRDefault="00D56A47" w:rsidP="00D56A47">
      <w:pPr>
        <w:numPr>
          <w:ilvl w:val="3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56A47">
        <w:rPr>
          <w:rFonts w:ascii="Times New Roman" w:hAnsi="Times New Roman"/>
        </w:rPr>
        <w:t xml:space="preserve">Участник закупки должен заполнить данную Справку, указав всех лиц, в отношении которых, по его мнению, может возникнуть конфликт интересов и связей, которые могут быть признаны аффилированными с ним. В случае если, по мнению Участника закупки таких </w:t>
      </w:r>
      <w:proofErr w:type="gramStart"/>
      <w:r w:rsidRPr="00D56A47">
        <w:rPr>
          <w:rFonts w:ascii="Times New Roman" w:hAnsi="Times New Roman"/>
        </w:rPr>
        <w:t>лиц</w:t>
      </w:r>
      <w:proofErr w:type="gramEnd"/>
      <w:r w:rsidRPr="00D56A47">
        <w:rPr>
          <w:rFonts w:ascii="Times New Roman" w:hAnsi="Times New Roman"/>
        </w:rPr>
        <w:t xml:space="preserve"> нет, то в Справке указывается фраза «При рассмотрении нашей заявки просим учесть, что у (указывается наименование участника закупки) НЕТ лиц, в отношении которых, по его мнению, может возникнуть конфликт интересов и связей, которые могут быть признаны аффилированными с лицами так или иначе связанными с Заказчиком/Организатором закупки.</w:t>
      </w:r>
    </w:p>
    <w:p w:rsidR="00D56A47" w:rsidRPr="00D56A47" w:rsidRDefault="00D56A47" w:rsidP="00D56A4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56A47">
        <w:rPr>
          <w:rFonts w:ascii="Times New Roman" w:hAnsi="Times New Roman"/>
        </w:rPr>
        <w:t>5.6.2.4</w:t>
      </w:r>
      <w:proofErr w:type="gramStart"/>
      <w:r w:rsidRPr="00D56A47">
        <w:rPr>
          <w:rFonts w:ascii="Times New Roman" w:hAnsi="Times New Roman"/>
        </w:rPr>
        <w:t xml:space="preserve"> П</w:t>
      </w:r>
      <w:proofErr w:type="gramEnd"/>
      <w:r w:rsidRPr="00D56A47">
        <w:rPr>
          <w:rFonts w:ascii="Times New Roman" w:hAnsi="Times New Roman"/>
        </w:rPr>
        <w:t xml:space="preserve">ри заполнении данной Справки Участник закупки должен учесть, что сокрытие любой информации о лицах, в отношении которых может возникнуть конфликт интересов и/или связей, которые могут быть признаны аффилированными с любыми лицам так или иначе связанными с Заказчиком/Организатором закупки, может быть признано закупочной комиссией существенным нарушением условий данной закупки, и повлечь отклонение заявки такого Участника. </w:t>
      </w:r>
    </w:p>
    <w:p w:rsidR="00D56A47" w:rsidRPr="00D56A47" w:rsidRDefault="00D56A47" w:rsidP="00D56A47">
      <w:pPr>
        <w:numPr>
          <w:ilvl w:val="3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56A47">
        <w:rPr>
          <w:rFonts w:ascii="Times New Roman" w:hAnsi="Times New Roman"/>
        </w:rPr>
        <w:t>При наличии документов, подтверждающих или указывающих на факты возможного возникновения конфликта интересов и/или аффилированных связей, Участник прилагает соответствующие документы к настоящей Справке и включает перечень прилагаемых документов в те</w:t>
      </w:r>
      <w:proofErr w:type="gramStart"/>
      <w:r w:rsidRPr="00D56A47">
        <w:rPr>
          <w:rFonts w:ascii="Times New Roman" w:hAnsi="Times New Roman"/>
        </w:rPr>
        <w:t>кст Спр</w:t>
      </w:r>
      <w:proofErr w:type="gramEnd"/>
      <w:r w:rsidRPr="00D56A47">
        <w:rPr>
          <w:rFonts w:ascii="Times New Roman" w:hAnsi="Times New Roman"/>
        </w:rPr>
        <w:t>авки.</w:t>
      </w: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56A47" w:rsidRPr="00D56A47" w:rsidRDefault="00D56A47" w:rsidP="00D56A47">
      <w:pPr>
        <w:keepNext/>
        <w:pageBreakBefore/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lang w:val="x-none"/>
        </w:rPr>
        <w:sectPr w:rsidR="00D56A47" w:rsidRPr="00D56A47" w:rsidSect="00D56A47">
          <w:footerReference w:type="even" r:id="rId20"/>
          <w:footerReference w:type="default" r:id="rId21"/>
          <w:pgSz w:w="12240" w:h="15840" w:code="1"/>
          <w:pgMar w:top="1134" w:right="850" w:bottom="851" w:left="1701" w:header="709" w:footer="709" w:gutter="0"/>
          <w:cols w:space="708"/>
          <w:docGrid w:linePitch="381"/>
        </w:sectPr>
      </w:pPr>
    </w:p>
    <w:p w:rsidR="00D56A47" w:rsidRPr="00D56A47" w:rsidRDefault="00D56A47" w:rsidP="00D56A47">
      <w:pPr>
        <w:keepNext/>
        <w:pageBreakBefore/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contextualSpacing/>
        <w:outlineLvl w:val="1"/>
        <w:rPr>
          <w:rFonts w:ascii="Times New Roman" w:hAnsi="Times New Roman"/>
          <w:b/>
          <w:lang w:val="x-none"/>
        </w:rPr>
      </w:pPr>
      <w:r w:rsidRPr="00D56A47">
        <w:rPr>
          <w:rFonts w:ascii="Times New Roman" w:hAnsi="Times New Roman"/>
          <w:b/>
          <w:lang w:val="x-none"/>
        </w:rPr>
        <w:lastRenderedPageBreak/>
        <w:t xml:space="preserve">Справка о цепочке собственников Участника (включая конечных бенефициаров) (форма </w:t>
      </w:r>
      <w:r w:rsidRPr="00D56A47">
        <w:rPr>
          <w:rFonts w:ascii="Times New Roman" w:hAnsi="Times New Roman"/>
          <w:b/>
        </w:rPr>
        <w:t>7</w:t>
      </w:r>
      <w:r w:rsidRPr="00D56A47">
        <w:rPr>
          <w:rFonts w:ascii="Times New Roman" w:hAnsi="Times New Roman"/>
          <w:b/>
          <w:lang w:val="x-none"/>
        </w:rPr>
        <w:t>)</w:t>
      </w:r>
    </w:p>
    <w:p w:rsidR="00D56A47" w:rsidRPr="00D56A47" w:rsidRDefault="00D56A47" w:rsidP="00D56A4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ind w:left="567" w:hanging="567"/>
        <w:outlineLvl w:val="2"/>
        <w:rPr>
          <w:rFonts w:ascii="Times New Roman" w:hAnsi="Times New Roman"/>
          <w:b/>
        </w:rPr>
      </w:pPr>
      <w:r w:rsidRPr="00D56A47">
        <w:rPr>
          <w:rFonts w:ascii="Times New Roman" w:hAnsi="Times New Roman"/>
          <w:b/>
        </w:rPr>
        <w:t>5.7.1  Форма Справки о цепочке собственников Участника (включая конечных бенефициаров)</w:t>
      </w:r>
    </w:p>
    <w:p w:rsidR="00D56A47" w:rsidRPr="00D56A47" w:rsidRDefault="00D56A47" w:rsidP="00D56A4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D56A47">
        <w:rPr>
          <w:rFonts w:ascii="Times New Roman" w:hAnsi="Times New Roman"/>
          <w:b/>
          <w:spacing w:val="36"/>
        </w:rPr>
        <w:t>начало формы</w:t>
      </w:r>
    </w:p>
    <w:p w:rsidR="00D56A47" w:rsidRPr="00D56A47" w:rsidRDefault="00D56A47" w:rsidP="00D56A47">
      <w:pPr>
        <w:spacing w:after="0" w:line="240" w:lineRule="auto"/>
        <w:ind w:firstLine="567"/>
        <w:rPr>
          <w:rFonts w:ascii="Times New Roman" w:hAnsi="Times New Roman"/>
        </w:rPr>
      </w:pPr>
      <w:r w:rsidRPr="00D56A47">
        <w:rPr>
          <w:rFonts w:ascii="Times New Roman" w:hAnsi="Times New Roman"/>
        </w:rPr>
        <w:t>Приложение 6 к письму о подаче оферты</w:t>
      </w:r>
      <w:r w:rsidRPr="00D56A47">
        <w:rPr>
          <w:rFonts w:ascii="Times New Roman" w:hAnsi="Times New Roman"/>
        </w:rPr>
        <w:br/>
        <w:t>от «____»_____________ </w:t>
      </w:r>
      <w:proofErr w:type="gramStart"/>
      <w:r w:rsidRPr="00D56A47">
        <w:rPr>
          <w:rFonts w:ascii="Times New Roman" w:hAnsi="Times New Roman"/>
        </w:rPr>
        <w:t>г</w:t>
      </w:r>
      <w:proofErr w:type="gramEnd"/>
      <w:r w:rsidRPr="00D56A47">
        <w:rPr>
          <w:rFonts w:ascii="Times New Roman" w:hAnsi="Times New Roman"/>
        </w:rPr>
        <w:t>. №__________</w:t>
      </w:r>
    </w:p>
    <w:p w:rsidR="00D56A47" w:rsidRPr="00D56A47" w:rsidRDefault="00D56A47" w:rsidP="00D56A4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</w:rPr>
      </w:pPr>
      <w:r w:rsidRPr="00D56A47">
        <w:rPr>
          <w:rFonts w:ascii="Times New Roman" w:hAnsi="Times New Roman"/>
          <w:b/>
        </w:rPr>
        <w:t>Справка о цепочке собственников Участника (включая конечных бенефициаров)</w:t>
      </w:r>
    </w:p>
    <w:p w:rsidR="00D56A47" w:rsidRPr="00D56A47" w:rsidRDefault="00D56A47" w:rsidP="00D56A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56A4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Уважаемые господа!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709"/>
        <w:gridCol w:w="709"/>
        <w:gridCol w:w="850"/>
        <w:gridCol w:w="851"/>
        <w:gridCol w:w="1275"/>
        <w:gridCol w:w="441"/>
        <w:gridCol w:w="719"/>
        <w:gridCol w:w="793"/>
        <w:gridCol w:w="987"/>
        <w:gridCol w:w="1307"/>
        <w:gridCol w:w="1282"/>
        <w:gridCol w:w="1559"/>
        <w:gridCol w:w="1984"/>
      </w:tblGrid>
      <w:tr w:rsidR="00D56A47" w:rsidRPr="00D56A47" w:rsidTr="00D56A47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A4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 собственниках участника (включая конечных бенефициаров)</w:t>
            </w:r>
          </w:p>
        </w:tc>
      </w:tr>
      <w:tr w:rsidR="00D56A47" w:rsidRPr="00D56A47" w:rsidTr="00D56A4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A4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56A47" w:rsidRPr="00D56A47" w:rsidTr="00D56A4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56A4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 участника закупки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цепочке собственников участника, включая бенефициаров (в том числе конечных)</w:t>
            </w:r>
          </w:p>
        </w:tc>
      </w:tr>
      <w:tr w:rsidR="00D56A47" w:rsidRPr="00D56A47" w:rsidTr="00D56A47">
        <w:trPr>
          <w:trHeight w:val="8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ФИО руководителя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Наименование/ФИО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серия и номер документа, удостоверяющего личность (для </w:t>
            </w:r>
            <w:proofErr w:type="spellStart"/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</w:t>
            </w:r>
            <w:proofErr w:type="gramStart"/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иц</w:t>
            </w:r>
            <w:proofErr w:type="spellEnd"/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руководитель/ участник/ акционер/ бенефициар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D56A47" w:rsidRPr="00D56A47" w:rsidTr="00D56A47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A47" w:rsidRPr="00D56A47" w:rsidTr="00D56A47">
        <w:trPr>
          <w:trHeight w:val="1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6A47" w:rsidRPr="00D56A47" w:rsidTr="00D56A47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A47" w:rsidRPr="00D56A47" w:rsidRDefault="00D56A47" w:rsidP="00D56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D56A47" w:rsidRPr="00D56A47" w:rsidTr="00D56A47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6A47" w:rsidRPr="00D56A47" w:rsidTr="00D56A47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47" w:rsidRPr="00D56A47" w:rsidRDefault="00D56A47" w:rsidP="00D56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6A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56A47" w:rsidRPr="00D56A47" w:rsidRDefault="00D56A47" w:rsidP="00D56A47">
      <w:pPr>
        <w:spacing w:after="0" w:line="240" w:lineRule="auto"/>
        <w:rPr>
          <w:rFonts w:ascii="Times New Roman" w:hAnsi="Times New Roman"/>
        </w:rPr>
      </w:pPr>
      <w:r w:rsidRPr="00D56A47">
        <w:rPr>
          <w:rFonts w:ascii="Times New Roman" w:hAnsi="Times New Roman"/>
        </w:rPr>
        <w:t>____________________________________</w:t>
      </w:r>
    </w:p>
    <w:p w:rsidR="00D56A47" w:rsidRPr="00D56A47" w:rsidRDefault="00D56A47" w:rsidP="00D56A4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D56A47">
        <w:rPr>
          <w:rFonts w:ascii="Times New Roman" w:hAnsi="Times New Roman"/>
          <w:vertAlign w:val="superscript"/>
        </w:rPr>
        <w:t>(подпись)</w:t>
      </w:r>
    </w:p>
    <w:p w:rsidR="00D56A47" w:rsidRPr="00D56A47" w:rsidRDefault="00D56A47" w:rsidP="00D56A47">
      <w:pPr>
        <w:spacing w:after="0" w:line="240" w:lineRule="auto"/>
        <w:rPr>
          <w:rFonts w:ascii="Times New Roman" w:hAnsi="Times New Roman"/>
        </w:rPr>
      </w:pPr>
      <w:r w:rsidRPr="00D56A47">
        <w:rPr>
          <w:rFonts w:ascii="Times New Roman" w:hAnsi="Times New Roman"/>
        </w:rPr>
        <w:t>____________________________________</w:t>
      </w:r>
    </w:p>
    <w:p w:rsidR="00D56A47" w:rsidRPr="00D56A47" w:rsidRDefault="00D56A47" w:rsidP="00D56A4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D56A47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Pr="00D56A47">
        <w:rPr>
          <w:rFonts w:ascii="Times New Roman" w:hAnsi="Times New Roman"/>
          <w:vertAlign w:val="superscript"/>
        </w:rPr>
        <w:t>подписавшего</w:t>
      </w:r>
      <w:proofErr w:type="gramEnd"/>
      <w:r w:rsidRPr="00D56A47">
        <w:rPr>
          <w:rFonts w:ascii="Times New Roman" w:hAnsi="Times New Roman"/>
          <w:vertAlign w:val="superscript"/>
        </w:rPr>
        <w:t>, должность)</w:t>
      </w:r>
    </w:p>
    <w:p w:rsidR="00D56A47" w:rsidRPr="00D56A47" w:rsidRDefault="00D56A47" w:rsidP="00D56A47">
      <w:pPr>
        <w:pBdr>
          <w:bottom w:val="single" w:sz="4" w:space="1" w:color="auto"/>
        </w:pBdr>
        <w:shd w:val="clear" w:color="auto" w:fill="E0E0E0"/>
        <w:spacing w:after="0" w:line="240" w:lineRule="auto"/>
        <w:ind w:right="21" w:firstLine="709"/>
        <w:jc w:val="center"/>
        <w:rPr>
          <w:rFonts w:ascii="Times New Roman" w:hAnsi="Times New Roman"/>
          <w:b/>
          <w:spacing w:val="36"/>
        </w:rPr>
      </w:pPr>
      <w:r w:rsidRPr="00D56A47">
        <w:rPr>
          <w:rFonts w:ascii="Times New Roman" w:hAnsi="Times New Roman"/>
          <w:b/>
          <w:spacing w:val="36"/>
        </w:rPr>
        <w:t>конец формы</w:t>
      </w:r>
    </w:p>
    <w:p w:rsidR="00D56A47" w:rsidRPr="00D56A47" w:rsidRDefault="00D56A47" w:rsidP="00D56A47">
      <w:pPr>
        <w:numPr>
          <w:ilvl w:val="2"/>
          <w:numId w:val="16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b/>
        </w:rPr>
      </w:pPr>
      <w:r w:rsidRPr="00D56A47">
        <w:rPr>
          <w:rFonts w:ascii="Times New Roman" w:hAnsi="Times New Roman"/>
          <w:b/>
        </w:rPr>
        <w:t xml:space="preserve"> Инструкции по заполнению</w:t>
      </w: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56A47">
        <w:rPr>
          <w:rFonts w:ascii="Times New Roman" w:hAnsi="Times New Roman"/>
          <w:snapToGrid w:val="0"/>
        </w:rPr>
        <w:t>5.7.2.1 Форма заполняется на все предприятия группы, включая дочерние и зависимые общества, совокупная доля прямого и (или) косвенного участия которых составляет более 50%.</w:t>
      </w: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  <w:r w:rsidRPr="00D56A47">
        <w:rPr>
          <w:rFonts w:ascii="Times New Roman" w:hAnsi="Times New Roman"/>
          <w:snapToGrid w:val="0"/>
        </w:rPr>
        <w:t>5.7.2.2</w:t>
      </w:r>
      <w:proofErr w:type="gramStart"/>
      <w:r w:rsidRPr="00D56A47">
        <w:rPr>
          <w:rFonts w:ascii="Times New Roman" w:hAnsi="Times New Roman"/>
          <w:snapToGrid w:val="0"/>
        </w:rPr>
        <w:t xml:space="preserve"> П</w:t>
      </w:r>
      <w:proofErr w:type="gramEnd"/>
      <w:r w:rsidRPr="00D56A47">
        <w:rPr>
          <w:rFonts w:ascii="Times New Roman" w:hAnsi="Times New Roman"/>
          <w:snapToGrid w:val="0"/>
        </w:rPr>
        <w:t>ри заполнении формы в отношении участников, являющихся зарубежными компаниями, также необходимо раскрытие информации об акционерах, владеющих более 5 процентами акций.</w:t>
      </w:r>
    </w:p>
    <w:p w:rsidR="00D56A47" w:rsidRPr="00D56A47" w:rsidRDefault="00D56A47" w:rsidP="00D56A47">
      <w:pPr>
        <w:numPr>
          <w:ilvl w:val="3"/>
          <w:numId w:val="18"/>
        </w:numPr>
        <w:suppressAutoHyphens/>
        <w:spacing w:after="0" w:line="240" w:lineRule="auto"/>
        <w:rPr>
          <w:rFonts w:ascii="Times New Roman" w:hAnsi="Times New Roman"/>
          <w:snapToGrid w:val="0"/>
        </w:rPr>
      </w:pPr>
      <w:r w:rsidRPr="00D56A47">
        <w:rPr>
          <w:rFonts w:ascii="Times New Roman" w:hAnsi="Times New Roman"/>
          <w:snapToGrid w:val="0"/>
        </w:rPr>
        <w:t>В случае отсутствия каких-либо данных указать слово «нет».</w:t>
      </w:r>
    </w:p>
    <w:p w:rsidR="00D56A47" w:rsidRPr="00D56A47" w:rsidRDefault="00D56A47" w:rsidP="00D56A47">
      <w:pPr>
        <w:suppressAutoHyphens/>
        <w:spacing w:after="0" w:line="240" w:lineRule="auto"/>
        <w:ind w:firstLine="709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keepNext/>
        <w:pageBreakBefore/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lang w:val="x-none"/>
        </w:rPr>
        <w:sectPr w:rsidR="00D56A47" w:rsidRPr="00D56A47" w:rsidSect="00D56A47">
          <w:pgSz w:w="15840" w:h="12240" w:orient="landscape" w:code="1"/>
          <w:pgMar w:top="851" w:right="851" w:bottom="993" w:left="1134" w:header="709" w:footer="709" w:gutter="0"/>
          <w:cols w:space="708"/>
          <w:docGrid w:linePitch="381"/>
        </w:sectPr>
      </w:pPr>
    </w:p>
    <w:p w:rsidR="00D56A47" w:rsidRPr="00D56A47" w:rsidRDefault="00D56A47" w:rsidP="00D56A47">
      <w:pPr>
        <w:keepNext/>
        <w:pageBreakBefore/>
        <w:tabs>
          <w:tab w:val="left" w:pos="567"/>
        </w:tabs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lang w:val="x-none"/>
        </w:rPr>
      </w:pPr>
      <w:r w:rsidRPr="00D56A47">
        <w:rPr>
          <w:rFonts w:ascii="Times New Roman" w:hAnsi="Times New Roman"/>
          <w:b/>
        </w:rPr>
        <w:lastRenderedPageBreak/>
        <w:t xml:space="preserve">5.8.    </w:t>
      </w:r>
      <w:r w:rsidRPr="00D56A47">
        <w:rPr>
          <w:rFonts w:ascii="Times New Roman" w:hAnsi="Times New Roman"/>
          <w:b/>
          <w:lang w:val="x-none"/>
        </w:rPr>
        <w:t>Антикоррупционные обязательства</w:t>
      </w:r>
      <w:r w:rsidRPr="00D56A47">
        <w:rPr>
          <w:rFonts w:ascii="Times New Roman" w:hAnsi="Times New Roman"/>
          <w:b/>
        </w:rPr>
        <w:t xml:space="preserve"> </w:t>
      </w:r>
      <w:r w:rsidRPr="00D56A47">
        <w:rPr>
          <w:rFonts w:ascii="Times New Roman" w:hAnsi="Times New Roman"/>
          <w:b/>
          <w:lang w:val="x-none"/>
        </w:rPr>
        <w:t xml:space="preserve">(форма </w:t>
      </w:r>
      <w:r w:rsidRPr="00D56A47">
        <w:rPr>
          <w:rFonts w:ascii="Times New Roman" w:hAnsi="Times New Roman"/>
          <w:b/>
        </w:rPr>
        <w:t>8</w:t>
      </w:r>
      <w:r w:rsidRPr="00D56A47">
        <w:rPr>
          <w:rFonts w:ascii="Times New Roman" w:hAnsi="Times New Roman"/>
          <w:b/>
          <w:lang w:val="x-none"/>
        </w:rPr>
        <w:t>)</w:t>
      </w:r>
    </w:p>
    <w:p w:rsidR="00D56A47" w:rsidRPr="00D56A47" w:rsidRDefault="00D56A47" w:rsidP="00D56A4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ind w:left="567" w:hanging="567"/>
        <w:outlineLvl w:val="2"/>
        <w:rPr>
          <w:rFonts w:ascii="Times New Roman" w:hAnsi="Times New Roman"/>
          <w:b/>
        </w:rPr>
      </w:pPr>
      <w:r w:rsidRPr="00D56A47">
        <w:rPr>
          <w:rFonts w:ascii="Times New Roman" w:hAnsi="Times New Roman"/>
          <w:b/>
        </w:rPr>
        <w:t xml:space="preserve">5.8.1  Форма Антикоррупционных обязательств   </w:t>
      </w:r>
    </w:p>
    <w:p w:rsidR="00D56A47" w:rsidRPr="00D56A47" w:rsidRDefault="00D56A47" w:rsidP="00D56A4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D56A47">
        <w:rPr>
          <w:rFonts w:ascii="Times New Roman" w:hAnsi="Times New Roman"/>
          <w:b/>
          <w:spacing w:val="36"/>
        </w:rPr>
        <w:t>начало формы</w:t>
      </w:r>
    </w:p>
    <w:p w:rsidR="00D56A47" w:rsidRPr="00D56A47" w:rsidRDefault="00D56A47" w:rsidP="00D56A47">
      <w:pPr>
        <w:spacing w:after="0" w:line="240" w:lineRule="auto"/>
        <w:ind w:firstLine="567"/>
        <w:rPr>
          <w:rFonts w:ascii="Times New Roman" w:hAnsi="Times New Roman"/>
        </w:rPr>
      </w:pPr>
      <w:r w:rsidRPr="00D56A47">
        <w:rPr>
          <w:rFonts w:ascii="Times New Roman" w:hAnsi="Times New Roman"/>
        </w:rPr>
        <w:t>Приложение 7 к письму о подаче оферты</w:t>
      </w:r>
      <w:r w:rsidRPr="00D56A47">
        <w:rPr>
          <w:rFonts w:ascii="Times New Roman" w:hAnsi="Times New Roman"/>
        </w:rPr>
        <w:br/>
        <w:t>от «____»_____________ </w:t>
      </w:r>
      <w:proofErr w:type="gramStart"/>
      <w:r w:rsidRPr="00D56A47">
        <w:rPr>
          <w:rFonts w:ascii="Times New Roman" w:hAnsi="Times New Roman"/>
        </w:rPr>
        <w:t>г</w:t>
      </w:r>
      <w:proofErr w:type="gramEnd"/>
      <w:r w:rsidRPr="00D56A47">
        <w:rPr>
          <w:rFonts w:ascii="Times New Roman" w:hAnsi="Times New Roman"/>
        </w:rPr>
        <w:t>. №__________</w:t>
      </w:r>
    </w:p>
    <w:p w:rsidR="00D56A47" w:rsidRPr="00D56A47" w:rsidRDefault="00D56A47" w:rsidP="00D56A47">
      <w:pPr>
        <w:numPr>
          <w:ilvl w:val="0"/>
          <w:numId w:val="19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 xml:space="preserve">Потенциальный участник (юридическое/физическое лицо, индивидуальный предприниматель) ______, именуемый в дальнейшем «Участник», в лице______, действующего на основании ________, привлеченный в качестве участника ________________ (наименование закупочных процедур) для нужд </w:t>
      </w:r>
      <w:r w:rsidRPr="00D56A47">
        <w:rPr>
          <w:rFonts w:ascii="Times New Roman" w:eastAsia="Times New Roman" w:hAnsi="Times New Roman"/>
          <w:color w:val="000000"/>
          <w:lang w:eastAsia="ru-RU"/>
        </w:rPr>
        <w:br/>
        <w:t>ПАО «ТНС энерго Марий Эл», именуемое в дальнейшем «Заказчик», после ознакомления с закупочной документацией гарантирует и заверяет Заказчика, что он:</w:t>
      </w:r>
    </w:p>
    <w:p w:rsidR="00D56A47" w:rsidRPr="00D56A47" w:rsidRDefault="00D56A47" w:rsidP="00D56A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D56A47">
        <w:rPr>
          <w:rFonts w:ascii="Times New Roman" w:eastAsia="Times New Roman" w:hAnsi="Times New Roman"/>
          <w:lang w:eastAsia="ru-RU"/>
        </w:rPr>
        <w:t>1.1</w:t>
      </w:r>
      <w:r w:rsidRPr="00D56A47">
        <w:rPr>
          <w:rFonts w:ascii="Times New Roman" w:eastAsia="Times New Roman" w:hAnsi="Times New Roman"/>
          <w:lang w:eastAsia="ru-RU"/>
        </w:rPr>
        <w:tab/>
        <w:t xml:space="preserve">Ознакомлен с Антикоррупционной политикой </w:t>
      </w:r>
      <w:r w:rsidRPr="00D56A47">
        <w:rPr>
          <w:rFonts w:ascii="Times New Roman" w:eastAsia="Times New Roman" w:hAnsi="Times New Roman"/>
          <w:color w:val="000000"/>
          <w:lang w:eastAsia="ru-RU"/>
        </w:rPr>
        <w:t xml:space="preserve">ПАО «ТНС энерго Марий Эл», </w:t>
      </w:r>
      <w:r w:rsidRPr="00D56A47">
        <w:rPr>
          <w:rFonts w:ascii="Times New Roman" w:eastAsia="Times New Roman" w:hAnsi="Times New Roman"/>
          <w:lang w:eastAsia="ru-RU"/>
        </w:rPr>
        <w:t xml:space="preserve">утвержденной решением Совета директоров </w:t>
      </w:r>
      <w:r w:rsidRPr="00D56A47">
        <w:rPr>
          <w:rFonts w:ascii="Times New Roman" w:eastAsia="Times New Roman" w:hAnsi="Times New Roman"/>
          <w:color w:val="000000"/>
          <w:lang w:eastAsia="ru-RU"/>
        </w:rPr>
        <w:t xml:space="preserve">ПАО ГК «ТНС энерго»  </w:t>
      </w:r>
      <w:r w:rsidRPr="00D56A47">
        <w:rPr>
          <w:rFonts w:ascii="Times New Roman" w:eastAsia="Times New Roman" w:hAnsi="Times New Roman"/>
          <w:lang w:eastAsia="ru-RU"/>
        </w:rPr>
        <w:t>(протокол №244-с/18 от 11.04.2018 г.) (далее - Антикоррупционная политика).</w:t>
      </w:r>
    </w:p>
    <w:p w:rsidR="00D56A47" w:rsidRPr="00D56A47" w:rsidRDefault="00D56A47" w:rsidP="00D56A47">
      <w:pPr>
        <w:widowControl w:val="0"/>
        <w:numPr>
          <w:ilvl w:val="1"/>
          <w:numId w:val="23"/>
        </w:numPr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56A47">
        <w:rPr>
          <w:rFonts w:ascii="Times New Roman" w:eastAsia="Times New Roman" w:hAnsi="Times New Roman"/>
          <w:lang w:eastAsia="ru-RU"/>
        </w:rPr>
        <w:t xml:space="preserve">Согласен с принимаемыми в </w:t>
      </w:r>
      <w:r w:rsidRPr="00D56A47">
        <w:rPr>
          <w:rFonts w:ascii="Times New Roman" w:eastAsia="Times New Roman" w:hAnsi="Times New Roman"/>
          <w:color w:val="000000"/>
          <w:lang w:eastAsia="ru-RU"/>
        </w:rPr>
        <w:t xml:space="preserve">ПАО «ТНС энерго Марий Эл», </w:t>
      </w:r>
      <w:r w:rsidRPr="00D56A47">
        <w:rPr>
          <w:rFonts w:ascii="Times New Roman" w:eastAsia="Times New Roman" w:hAnsi="Times New Roman"/>
          <w:lang w:eastAsia="ru-RU"/>
        </w:rPr>
        <w:t>мерами, направленными на предупреждение и противодействие коррупции, включая Антикоррупционную политику, и готов представить справку о цепочке собственников, содержащую полную и достоверную информацию о структуре собственников Участника, включая бенефициаров, в том числе, конечных (то есть, до данных о физических лицах), а также информацию об исполнительных органах с приложением подтверждающих документов.</w:t>
      </w:r>
      <w:proofErr w:type="gramEnd"/>
      <w:r w:rsidRPr="00D56A47">
        <w:rPr>
          <w:rFonts w:ascii="Times New Roman" w:eastAsia="Times New Roman" w:hAnsi="Times New Roman"/>
          <w:lang w:eastAsia="ru-RU"/>
        </w:rPr>
        <w:t xml:space="preserve"> В их числе: выписка из реестра акционеров, заверенная подписью уполномоченного лица и печатью (выписка должна быть выдана не ранее 60 дней до даты подачи заявки), копия решения о назначении руководителя, заверенная подписью уполномоченного лица и печатью. </w:t>
      </w:r>
      <w:proofErr w:type="gramStart"/>
      <w:r w:rsidRPr="00D56A47">
        <w:rPr>
          <w:rFonts w:ascii="Times New Roman" w:eastAsia="Times New Roman" w:hAnsi="Times New Roman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полученных не ранее чем за 60 дней до срока окончания приема предложений, справка о кадровых ресурсах, информацию о наличии аффилированных и иных связей, пред/конфликта интересов с работниками Заказчика (либо их</w:t>
      </w:r>
      <w:proofErr w:type="gramEnd"/>
      <w:r w:rsidRPr="00D56A47">
        <w:rPr>
          <w:rFonts w:ascii="Times New Roman" w:eastAsia="Times New Roman" w:hAnsi="Times New Roman"/>
          <w:lang w:eastAsia="ru-RU"/>
        </w:rPr>
        <w:t xml:space="preserve"> родственниками), а так же с иными участниками закупочной процедуры и/или их бенефициарами, согласие на обработку и передачу персональных данных.</w:t>
      </w:r>
    </w:p>
    <w:p w:rsidR="00D56A47" w:rsidRPr="00D56A47" w:rsidRDefault="00D56A47" w:rsidP="00D56A47">
      <w:pPr>
        <w:numPr>
          <w:ilvl w:val="0"/>
          <w:numId w:val="19"/>
        </w:numPr>
        <w:tabs>
          <w:tab w:val="num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>Участник, а также его аффилированные лица, бенефициары, работники, посредники и/или иные лица, действующие в интересах работников Заказчика (либо их родственников), его аффилированных лиц или бенефициаров, не совершали, и не будут совершать противоправных действий (далее – «</w:t>
      </w:r>
      <w:r w:rsidRPr="00D56A47">
        <w:rPr>
          <w:rFonts w:ascii="Times New Roman" w:eastAsia="Times New Roman" w:hAnsi="Times New Roman"/>
          <w:bCs/>
          <w:color w:val="000000"/>
          <w:lang w:eastAsia="ru-RU"/>
        </w:rPr>
        <w:t>Запрещённые действия</w:t>
      </w:r>
      <w:r w:rsidRPr="00D56A47">
        <w:rPr>
          <w:rFonts w:ascii="Times New Roman" w:eastAsia="Times New Roman" w:hAnsi="Times New Roman"/>
          <w:color w:val="000000"/>
          <w:lang w:eastAsia="ru-RU"/>
        </w:rPr>
        <w:t>»).</w:t>
      </w:r>
    </w:p>
    <w:p w:rsidR="00D56A47" w:rsidRPr="00D56A47" w:rsidRDefault="00D56A47" w:rsidP="00D56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>2.1. К Запрещ</w:t>
      </w:r>
      <w:r w:rsidRPr="00D56A47">
        <w:rPr>
          <w:rFonts w:ascii="Times New Roman" w:eastAsia="Times New Roman" w:hAnsi="Times New Roman"/>
          <w:bCs/>
          <w:color w:val="000000"/>
          <w:lang w:eastAsia="ru-RU"/>
        </w:rPr>
        <w:t>ё</w:t>
      </w:r>
      <w:r w:rsidRPr="00D56A47">
        <w:rPr>
          <w:rFonts w:ascii="Times New Roman" w:eastAsia="Times New Roman" w:hAnsi="Times New Roman"/>
          <w:color w:val="000000"/>
          <w:lang w:eastAsia="ru-RU"/>
        </w:rPr>
        <w:t>нным действиям, способным вызвать коррупционные риски при осуществлении закупочной деятельности, относятся:</w:t>
      </w:r>
    </w:p>
    <w:p w:rsidR="00D56A47" w:rsidRPr="00D56A47" w:rsidRDefault="00D56A47" w:rsidP="00D56A47">
      <w:pPr>
        <w:numPr>
          <w:ilvl w:val="0"/>
          <w:numId w:val="22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>предоставление неполных, заведомо ложных, недостоверных сведений о структуре собственников;</w:t>
      </w:r>
    </w:p>
    <w:p w:rsidR="00D56A47" w:rsidRPr="00D56A47" w:rsidRDefault="00D56A47" w:rsidP="00A7773F">
      <w:pPr>
        <w:numPr>
          <w:ilvl w:val="0"/>
          <w:numId w:val="22"/>
        </w:numPr>
        <w:tabs>
          <w:tab w:val="left" w:pos="851"/>
        </w:tabs>
        <w:spacing w:before="120" w:after="0" w:line="240" w:lineRule="auto"/>
        <w:ind w:left="0" w:firstLine="709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 xml:space="preserve">непредставление информации о наличии аффилированных и иных связей, </w:t>
      </w:r>
      <w:proofErr w:type="spellStart"/>
      <w:r w:rsidRPr="00D56A47">
        <w:rPr>
          <w:rFonts w:ascii="Times New Roman" w:eastAsia="Times New Roman" w:hAnsi="Times New Roman"/>
          <w:color w:val="000000"/>
          <w:lang w:eastAsia="ru-RU"/>
        </w:rPr>
        <w:t>предконфликта</w:t>
      </w:r>
      <w:proofErr w:type="spellEnd"/>
      <w:r w:rsidRPr="00D56A47">
        <w:rPr>
          <w:rFonts w:ascii="Times New Roman" w:eastAsia="Times New Roman" w:hAnsi="Times New Roman"/>
          <w:color w:val="000000"/>
          <w:lang w:eastAsia="ru-RU"/>
        </w:rPr>
        <w:t xml:space="preserve"> интересов с работниками Заказчика (либо их родственниками), а так же с иными участниками закупочной процедуры/</w:t>
      </w:r>
      <w:r w:rsidRPr="00D56A47">
        <w:rPr>
          <w:rFonts w:ascii="Times New Roman" w:eastAsia="Times New Roman" w:hAnsi="Times New Roman"/>
          <w:color w:val="000000"/>
          <w:lang w:eastAsia="ru-RU"/>
        </w:rPr>
        <w:br/>
        <w:t>их бенефициарами;</w:t>
      </w:r>
    </w:p>
    <w:p w:rsidR="00D56A47" w:rsidRPr="00D56A47" w:rsidRDefault="00D56A47" w:rsidP="00D56A47">
      <w:pPr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>освобождение, предложение или обещание освободить от исполнения обязательства или обязанности;</w:t>
      </w:r>
    </w:p>
    <w:p w:rsidR="00D56A47" w:rsidRPr="00D56A47" w:rsidRDefault="00D56A47" w:rsidP="00D56A47">
      <w:pPr>
        <w:numPr>
          <w:ilvl w:val="0"/>
          <w:numId w:val="20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>оказание, предложение или обещание оказать услуги;</w:t>
      </w:r>
    </w:p>
    <w:p w:rsidR="00D56A47" w:rsidRPr="00D56A47" w:rsidRDefault="00D56A47" w:rsidP="00D56A47">
      <w:pPr>
        <w:numPr>
          <w:ilvl w:val="0"/>
          <w:numId w:val="20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>передача, предложение или обещание передать денежные средства, материальные ценности, ценные бумаги, иное имущество или имущественные права;</w:t>
      </w:r>
    </w:p>
    <w:p w:rsidR="00D56A47" w:rsidRPr="00D56A47" w:rsidRDefault="00D56A47" w:rsidP="00D56A47">
      <w:pPr>
        <w:numPr>
          <w:ilvl w:val="0"/>
          <w:numId w:val="20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 xml:space="preserve">предоставление, предложение или обещание предоставить иные выгоды; </w:t>
      </w:r>
    </w:p>
    <w:p w:rsidR="00D56A47" w:rsidRPr="00D56A47" w:rsidRDefault="00D56A47" w:rsidP="00D56A47">
      <w:pPr>
        <w:numPr>
          <w:ilvl w:val="0"/>
          <w:numId w:val="20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56A47">
        <w:rPr>
          <w:rFonts w:ascii="Times New Roman" w:eastAsia="Times New Roman" w:hAnsi="Times New Roman"/>
          <w:lang w:eastAsia="ru-RU"/>
        </w:rPr>
        <w:t xml:space="preserve">действия, квалифицируемые российским законодательством как дача или получение взятки, коммерческий подкуп, незаконное вознаграждение от имени юридического лица, </w:t>
      </w:r>
      <w:r w:rsidRPr="00D56A47">
        <w:rPr>
          <w:rFonts w:ascii="Times New Roman" w:eastAsia="Times New Roman" w:hAnsi="Times New Roman"/>
          <w:lang w:eastAsia="ru-RU"/>
        </w:rPr>
        <w:lastRenderedPageBreak/>
        <w:t>злоупотребление полномочиями, а также иные действия в нарушение требований применимого законодательства, а также международных актов о противодействии легализации (отмыванию) доходов, полученных преступным путем.</w:t>
      </w:r>
    </w:p>
    <w:p w:rsidR="00D56A47" w:rsidRPr="00D56A47" w:rsidRDefault="00D56A47" w:rsidP="00D56A47">
      <w:pPr>
        <w:numPr>
          <w:ilvl w:val="1"/>
          <w:numId w:val="2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56A47">
        <w:rPr>
          <w:rFonts w:ascii="Times New Roman" w:eastAsia="Times New Roman" w:hAnsi="Times New Roman"/>
          <w:lang w:val="en-US" w:eastAsia="ru-RU"/>
        </w:rPr>
        <w:t>C</w:t>
      </w:r>
      <w:proofErr w:type="spellStart"/>
      <w:r w:rsidRPr="00D56A47">
        <w:rPr>
          <w:rFonts w:ascii="Times New Roman" w:eastAsia="Times New Roman" w:hAnsi="Times New Roman"/>
          <w:lang w:eastAsia="ru-RU"/>
        </w:rPr>
        <w:t>тимулирование</w:t>
      </w:r>
      <w:proofErr w:type="spellEnd"/>
      <w:r w:rsidRPr="00D56A47">
        <w:rPr>
          <w:rFonts w:ascii="Times New Roman" w:eastAsia="Times New Roman" w:hAnsi="Times New Roman"/>
          <w:lang w:eastAsia="ru-RU"/>
        </w:rPr>
        <w:t xml:space="preserve"> каким-либо образом работников Заказчика, в том числе путем предоставления денежных сумм, подарков, безвозмездного выполнения в их интересах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Участника. </w:t>
      </w:r>
    </w:p>
    <w:p w:rsidR="00D56A47" w:rsidRPr="00D56A47" w:rsidRDefault="00D56A47" w:rsidP="00D56A47">
      <w:pPr>
        <w:numPr>
          <w:ilvl w:val="1"/>
          <w:numId w:val="2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56A47">
        <w:rPr>
          <w:rFonts w:ascii="Times New Roman" w:eastAsia="Times New Roman" w:hAnsi="Times New Roman"/>
          <w:lang w:eastAsia="ru-RU"/>
        </w:rPr>
        <w:t>Под действиями работника Заказчика, осуществляемыми в пользу Участника, понимаются:</w:t>
      </w:r>
    </w:p>
    <w:p w:rsidR="00D56A47" w:rsidRPr="00D56A47" w:rsidRDefault="00D56A47" w:rsidP="00D56A47">
      <w:pPr>
        <w:numPr>
          <w:ilvl w:val="0"/>
          <w:numId w:val="2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>предоставление неоправданных преимуществ по сравнению с другими участниками закупочных процедур;</w:t>
      </w:r>
    </w:p>
    <w:p w:rsidR="00D56A47" w:rsidRPr="00D56A47" w:rsidRDefault="00D56A47" w:rsidP="00D56A47">
      <w:pPr>
        <w:numPr>
          <w:ilvl w:val="0"/>
          <w:numId w:val="2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>предоставление каких-либо гарантий;</w:t>
      </w:r>
    </w:p>
    <w:p w:rsidR="00D56A47" w:rsidRPr="00D56A47" w:rsidRDefault="00D56A47" w:rsidP="00D56A47">
      <w:pPr>
        <w:numPr>
          <w:ilvl w:val="0"/>
          <w:numId w:val="2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>ускорение существующих процедур;</w:t>
      </w:r>
    </w:p>
    <w:p w:rsidR="00D56A47" w:rsidRPr="00D56A47" w:rsidRDefault="00D56A47" w:rsidP="00D56A47">
      <w:pPr>
        <w:numPr>
          <w:ilvl w:val="0"/>
          <w:numId w:val="2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Участником и Заказчиком/Организатором закупки.</w:t>
      </w:r>
    </w:p>
    <w:p w:rsidR="00D56A47" w:rsidRPr="00D56A47" w:rsidRDefault="00D56A47" w:rsidP="00D56A47">
      <w:pPr>
        <w:numPr>
          <w:ilvl w:val="0"/>
          <w:numId w:val="2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>В случае возникновения у Участника оснований полагать, что произошли или могут произойти Запрещенные действия, указанные в п. 2 Антикоррупционных обязательств, Участник обязуется незамедлительно уведомить об этом Заказчика в письменной форме. В таком уведомлении Участник обязан сослаться на факты и/или предоставить материалы, достоверно подтверждающие или дающие основание полагать, что произошли или могут произойти Запрещенные действия.</w:t>
      </w:r>
    </w:p>
    <w:p w:rsidR="00D56A47" w:rsidRPr="00D56A47" w:rsidRDefault="00D56A47" w:rsidP="00D56A47">
      <w:pPr>
        <w:numPr>
          <w:ilvl w:val="0"/>
          <w:numId w:val="2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>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Участника.</w:t>
      </w:r>
    </w:p>
    <w:p w:rsidR="00D56A47" w:rsidRPr="00D56A47" w:rsidRDefault="00D56A47" w:rsidP="00D56A47">
      <w:pPr>
        <w:numPr>
          <w:ilvl w:val="0"/>
          <w:numId w:val="2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6A47">
        <w:rPr>
          <w:rFonts w:ascii="Times New Roman" w:eastAsia="Times New Roman" w:hAnsi="Times New Roman"/>
          <w:color w:val="000000"/>
          <w:lang w:eastAsia="ru-RU"/>
        </w:rPr>
        <w:t xml:space="preserve">Участник обязуется соблюдать и исполнять требования настоящих Антикоррупционных обязательств на всех этапах закупочных процедур, а Заказчик имеет право требовать соблюдения таких обязанностей. </w:t>
      </w:r>
    </w:p>
    <w:p w:rsidR="00D56A47" w:rsidRPr="00D56A47" w:rsidRDefault="00D56A47" w:rsidP="00D56A47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56A47" w:rsidRPr="00D56A47" w:rsidRDefault="00D56A47" w:rsidP="00D56A47">
      <w:pPr>
        <w:spacing w:after="0" w:line="240" w:lineRule="auto"/>
        <w:rPr>
          <w:rFonts w:ascii="Times New Roman" w:hAnsi="Times New Roman"/>
        </w:rPr>
      </w:pPr>
      <w:r w:rsidRPr="00D56A47">
        <w:rPr>
          <w:rFonts w:ascii="Times New Roman" w:hAnsi="Times New Roman"/>
        </w:rPr>
        <w:t>____________________________________</w:t>
      </w:r>
    </w:p>
    <w:p w:rsidR="00D56A47" w:rsidRPr="00D56A47" w:rsidRDefault="00D56A47" w:rsidP="00D56A4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D56A47">
        <w:rPr>
          <w:rFonts w:ascii="Times New Roman" w:hAnsi="Times New Roman"/>
          <w:vertAlign w:val="superscript"/>
        </w:rPr>
        <w:t>(подпись)</w:t>
      </w:r>
    </w:p>
    <w:p w:rsidR="00D56A47" w:rsidRPr="00D56A47" w:rsidRDefault="00D56A47" w:rsidP="00D56A47">
      <w:pPr>
        <w:spacing w:after="0" w:line="240" w:lineRule="auto"/>
        <w:rPr>
          <w:rFonts w:ascii="Times New Roman" w:hAnsi="Times New Roman"/>
        </w:rPr>
      </w:pPr>
      <w:r w:rsidRPr="00D56A47">
        <w:rPr>
          <w:rFonts w:ascii="Times New Roman" w:hAnsi="Times New Roman"/>
        </w:rPr>
        <w:t>____________________________________</w:t>
      </w:r>
    </w:p>
    <w:p w:rsidR="00D56A47" w:rsidRPr="00D56A47" w:rsidRDefault="00D56A47" w:rsidP="00D56A4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D56A47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Pr="00D56A47">
        <w:rPr>
          <w:rFonts w:ascii="Times New Roman" w:hAnsi="Times New Roman"/>
          <w:vertAlign w:val="superscript"/>
        </w:rPr>
        <w:t>подписавшего</w:t>
      </w:r>
      <w:proofErr w:type="gramEnd"/>
      <w:r w:rsidRPr="00D56A47">
        <w:rPr>
          <w:rFonts w:ascii="Times New Roman" w:hAnsi="Times New Roman"/>
          <w:vertAlign w:val="superscript"/>
        </w:rPr>
        <w:t>, должность)</w:t>
      </w:r>
    </w:p>
    <w:p w:rsidR="00D56A47" w:rsidRPr="00D56A47" w:rsidRDefault="00D56A47" w:rsidP="00D56A47">
      <w:pPr>
        <w:pBdr>
          <w:bottom w:val="single" w:sz="4" w:space="1" w:color="auto"/>
        </w:pBdr>
        <w:shd w:val="clear" w:color="auto" w:fill="E0E0E0"/>
        <w:spacing w:after="0" w:line="240" w:lineRule="auto"/>
        <w:ind w:right="21" w:firstLine="709"/>
        <w:jc w:val="center"/>
        <w:rPr>
          <w:rFonts w:ascii="Times New Roman" w:hAnsi="Times New Roman"/>
          <w:b/>
          <w:spacing w:val="36"/>
        </w:rPr>
      </w:pPr>
      <w:r w:rsidRPr="00D56A47">
        <w:rPr>
          <w:rFonts w:ascii="Times New Roman" w:hAnsi="Times New Roman"/>
          <w:b/>
          <w:spacing w:val="36"/>
        </w:rPr>
        <w:t>конец формы</w:t>
      </w:r>
    </w:p>
    <w:p w:rsidR="00D56A47" w:rsidRPr="00D56A47" w:rsidRDefault="00D56A47" w:rsidP="00D56A47">
      <w:pPr>
        <w:spacing w:after="0" w:line="240" w:lineRule="auto"/>
        <w:ind w:firstLine="567"/>
        <w:rPr>
          <w:rFonts w:ascii="Times New Roman" w:hAnsi="Times New Roman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</w:p>
    <w:p w:rsidR="00D56A47" w:rsidRPr="00D56A47" w:rsidRDefault="00D56A47" w:rsidP="00D56A47">
      <w:pPr>
        <w:keepNext/>
        <w:pageBreakBefore/>
        <w:tabs>
          <w:tab w:val="left" w:pos="567"/>
        </w:tabs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lang w:val="x-none"/>
        </w:rPr>
      </w:pPr>
      <w:r w:rsidRPr="00D56A47">
        <w:rPr>
          <w:rFonts w:ascii="Times New Roman" w:hAnsi="Times New Roman"/>
          <w:b/>
        </w:rPr>
        <w:lastRenderedPageBreak/>
        <w:t xml:space="preserve">5.9.    </w:t>
      </w:r>
      <w:r w:rsidRPr="00D56A47">
        <w:rPr>
          <w:rFonts w:ascii="Times New Roman" w:hAnsi="Times New Roman"/>
          <w:b/>
          <w:lang w:val="x-none"/>
        </w:rPr>
        <w:t xml:space="preserve">Согласие на обработку персональных данных (форма </w:t>
      </w:r>
      <w:r w:rsidRPr="00D56A47">
        <w:rPr>
          <w:rFonts w:ascii="Times New Roman" w:hAnsi="Times New Roman"/>
          <w:b/>
        </w:rPr>
        <w:t>9</w:t>
      </w:r>
      <w:r w:rsidRPr="00D56A47">
        <w:rPr>
          <w:rFonts w:ascii="Times New Roman" w:hAnsi="Times New Roman"/>
          <w:b/>
          <w:lang w:val="x-none"/>
        </w:rPr>
        <w:t>)</w:t>
      </w:r>
    </w:p>
    <w:p w:rsidR="00D56A47" w:rsidRPr="00D56A47" w:rsidRDefault="00D56A47" w:rsidP="00D56A4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ind w:left="567" w:hanging="567"/>
        <w:outlineLvl w:val="2"/>
        <w:rPr>
          <w:rFonts w:ascii="Times New Roman" w:hAnsi="Times New Roman"/>
          <w:b/>
        </w:rPr>
      </w:pPr>
      <w:r w:rsidRPr="00D56A47">
        <w:rPr>
          <w:rFonts w:ascii="Times New Roman" w:hAnsi="Times New Roman"/>
          <w:b/>
        </w:rPr>
        <w:t>5.9.1  Форма Согласия на обработку персональных данных</w:t>
      </w:r>
    </w:p>
    <w:p w:rsidR="00D56A47" w:rsidRPr="00D56A47" w:rsidRDefault="00D56A47" w:rsidP="00D56A4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D56A47">
        <w:rPr>
          <w:rFonts w:ascii="Times New Roman" w:hAnsi="Times New Roman"/>
          <w:b/>
          <w:spacing w:val="36"/>
        </w:rPr>
        <w:t>начало формы</w:t>
      </w:r>
    </w:p>
    <w:p w:rsidR="00D56A47" w:rsidRPr="00D56A47" w:rsidRDefault="00D56A47" w:rsidP="00D56A47">
      <w:pPr>
        <w:spacing w:after="0" w:line="240" w:lineRule="auto"/>
        <w:ind w:firstLine="709"/>
        <w:rPr>
          <w:rFonts w:ascii="Times New Roman" w:hAnsi="Times New Roman"/>
        </w:rPr>
      </w:pPr>
      <w:r w:rsidRPr="00D56A47">
        <w:rPr>
          <w:rFonts w:ascii="Times New Roman" w:hAnsi="Times New Roman"/>
        </w:rPr>
        <w:t>Приложение 8 к письму о подаче оферты</w:t>
      </w:r>
      <w:r w:rsidRPr="00D56A47">
        <w:rPr>
          <w:rFonts w:ascii="Times New Roman" w:hAnsi="Times New Roman"/>
        </w:rPr>
        <w:br/>
        <w:t>от «____»_____________ </w:t>
      </w:r>
      <w:proofErr w:type="gramStart"/>
      <w:r w:rsidRPr="00D56A47">
        <w:rPr>
          <w:rFonts w:ascii="Times New Roman" w:hAnsi="Times New Roman"/>
        </w:rPr>
        <w:t>г</w:t>
      </w:r>
      <w:proofErr w:type="gramEnd"/>
      <w:r w:rsidRPr="00D56A47">
        <w:rPr>
          <w:rFonts w:ascii="Times New Roman" w:hAnsi="Times New Roman"/>
        </w:rPr>
        <w:t>. №__________</w:t>
      </w:r>
    </w:p>
    <w:p w:rsidR="00D56A47" w:rsidRPr="00D56A47" w:rsidRDefault="00D56A47" w:rsidP="00D56A47">
      <w:pPr>
        <w:spacing w:after="0" w:line="240" w:lineRule="auto"/>
        <w:ind w:firstLine="709"/>
        <w:rPr>
          <w:rFonts w:ascii="Times New Roman" w:hAnsi="Times New Roman"/>
        </w:rPr>
      </w:pP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  <w:proofErr w:type="gramStart"/>
      <w:r w:rsidRPr="00D56A47">
        <w:rPr>
          <w:rFonts w:ascii="Times New Roman" w:hAnsi="Times New Roman"/>
          <w:snapToGrid w:val="0"/>
        </w:rPr>
        <w:t xml:space="preserve">Настоящим {указывается полное наименование участника закупочной процедуры, его место нахождения, ИНН, КПП и ОГРН}, в лице __________, действующего на основании __________, дает свое согласие на совершение ПАО «ТНС энерго Марий Эл» {указывается организационно-правовая форма и полное наименование} действий, предусмотренных п. 3 ст. 3 ФЗ «О персональных данных» от 27.07.2006 </w:t>
      </w:r>
      <w:r w:rsidRPr="00D56A47">
        <w:rPr>
          <w:rFonts w:ascii="Times New Roman" w:hAnsi="Times New Roman"/>
          <w:snapToGrid w:val="0"/>
        </w:rPr>
        <w:br/>
        <w:t xml:space="preserve">№ 152-ФЗ, в отношении персональных данных участника закупки/планируемых к привлечению </w:t>
      </w:r>
      <w:proofErr w:type="spellStart"/>
      <w:r w:rsidRPr="00D56A47">
        <w:rPr>
          <w:rFonts w:ascii="Times New Roman" w:hAnsi="Times New Roman"/>
          <w:snapToGrid w:val="0"/>
        </w:rPr>
        <w:t>субконтрагентов</w:t>
      </w:r>
      <w:proofErr w:type="spellEnd"/>
      <w:r w:rsidRPr="00D56A47">
        <w:rPr>
          <w:rFonts w:ascii="Times New Roman" w:hAnsi="Times New Roman"/>
          <w:snapToGrid w:val="0"/>
        </w:rPr>
        <w:t xml:space="preserve"> и их</w:t>
      </w:r>
      <w:proofErr w:type="gramEnd"/>
      <w:r w:rsidRPr="00D56A47">
        <w:rPr>
          <w:rFonts w:ascii="Times New Roman" w:hAnsi="Times New Roman"/>
          <w:snapToGrid w:val="0"/>
        </w:rPr>
        <w:t xml:space="preserve"> </w:t>
      </w:r>
      <w:proofErr w:type="gramStart"/>
      <w:r w:rsidRPr="00D56A47">
        <w:rPr>
          <w:rFonts w:ascii="Times New Roman" w:hAnsi="Times New Roman"/>
          <w:snapToGrid w:val="0"/>
        </w:rPr>
        <w:t>собственников (участников, учредителей, акционеров), в том числе конечных бенефициаров (фамилия, имя, отчество; серия и номер документа, сведения о дате выдаче документа, удостоверяющего личность; и выдавшем его органе, адрес регистрации/место жительства;</w:t>
      </w:r>
      <w:proofErr w:type="gramEnd"/>
      <w:r w:rsidRPr="00D56A47">
        <w:rPr>
          <w:rFonts w:ascii="Times New Roman" w:hAnsi="Times New Roman"/>
          <w:snapToGrid w:val="0"/>
        </w:rPr>
        <w:t xml:space="preserve"> ИНН (участников, учредителей, акционеров)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D56A47">
        <w:rPr>
          <w:rFonts w:ascii="Times New Roman" w:hAnsi="Times New Roman"/>
          <w:snapToGrid w:val="0"/>
        </w:rPr>
        <w:t>Росфинмониторинг</w:t>
      </w:r>
      <w:proofErr w:type="spellEnd"/>
      <w:r w:rsidRPr="00D56A47">
        <w:rPr>
          <w:rFonts w:ascii="Times New Roman" w:hAnsi="Times New Roman"/>
          <w:snapToGrid w:val="0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  <w:proofErr w:type="gramStart"/>
      <w:r w:rsidRPr="00D56A47">
        <w:rPr>
          <w:rFonts w:ascii="Times New Roman" w:hAnsi="Times New Roman"/>
          <w:snapToGrid w:val="0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D56A47" w:rsidRPr="00D56A47" w:rsidRDefault="00D56A47" w:rsidP="00D56A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  <w:r w:rsidRPr="00D56A47">
        <w:rPr>
          <w:rFonts w:ascii="Times New Roman" w:hAnsi="Times New Roman"/>
          <w:snapToGrid w:val="0"/>
        </w:rPr>
        <w:t xml:space="preserve">Срок, в течение которого действует настоящее согласие субъекта персональных данных: со дня его подписания до момента фактического </w:t>
      </w:r>
      <w:proofErr w:type="gramStart"/>
      <w:r w:rsidRPr="00D56A47">
        <w:rPr>
          <w:rFonts w:ascii="Times New Roman" w:hAnsi="Times New Roman"/>
          <w:snapToGrid w:val="0"/>
        </w:rPr>
        <w:t>выполнения/отмены действия поручений Правительства Российской</w:t>
      </w:r>
      <w:proofErr w:type="gramEnd"/>
      <w:r w:rsidRPr="00D56A47">
        <w:rPr>
          <w:rFonts w:ascii="Times New Roman" w:hAnsi="Times New Roman"/>
          <w:snapToGrid w:val="0"/>
        </w:rPr>
        <w:t xml:space="preserve">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отзыва настоящего согласия.</w:t>
      </w:r>
    </w:p>
    <w:p w:rsidR="00D56A47" w:rsidRPr="00D56A47" w:rsidRDefault="00D56A47" w:rsidP="00D56A47">
      <w:pPr>
        <w:spacing w:after="0" w:line="240" w:lineRule="auto"/>
        <w:rPr>
          <w:rFonts w:ascii="Times New Roman" w:hAnsi="Times New Roman"/>
        </w:rPr>
      </w:pPr>
      <w:r w:rsidRPr="00D56A47">
        <w:rPr>
          <w:rFonts w:ascii="Times New Roman" w:hAnsi="Times New Roman"/>
        </w:rPr>
        <w:t>____________________________________</w:t>
      </w:r>
    </w:p>
    <w:p w:rsidR="00D56A47" w:rsidRPr="00D56A47" w:rsidRDefault="00D56A47" w:rsidP="00D56A47">
      <w:pPr>
        <w:spacing w:after="0" w:line="240" w:lineRule="auto"/>
        <w:ind w:right="3684"/>
        <w:rPr>
          <w:rFonts w:ascii="Times New Roman" w:hAnsi="Times New Roman"/>
        </w:rPr>
      </w:pPr>
      <w:r w:rsidRPr="00D56A47">
        <w:rPr>
          <w:rFonts w:ascii="Times New Roman" w:hAnsi="Times New Roman"/>
          <w:vertAlign w:val="superscript"/>
        </w:rPr>
        <w:t>(подпись)</w:t>
      </w:r>
      <w:r w:rsidRPr="00D56A47">
        <w:rPr>
          <w:rFonts w:ascii="Times New Roman" w:hAnsi="Times New Roman"/>
        </w:rPr>
        <w:t>____________________________________</w:t>
      </w:r>
    </w:p>
    <w:p w:rsidR="00D56A47" w:rsidRPr="00D56A47" w:rsidRDefault="00D56A47" w:rsidP="00D56A4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D56A47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Pr="00D56A47">
        <w:rPr>
          <w:rFonts w:ascii="Times New Roman" w:hAnsi="Times New Roman"/>
          <w:vertAlign w:val="superscript"/>
        </w:rPr>
        <w:t>подписавшего</w:t>
      </w:r>
      <w:proofErr w:type="gramEnd"/>
      <w:r w:rsidRPr="00D56A47">
        <w:rPr>
          <w:rFonts w:ascii="Times New Roman" w:hAnsi="Times New Roman"/>
          <w:vertAlign w:val="superscript"/>
        </w:rPr>
        <w:t>, должность)</w:t>
      </w:r>
    </w:p>
    <w:p w:rsidR="007161DF" w:rsidRPr="00043F0A" w:rsidRDefault="00D56A47" w:rsidP="00D56A47">
      <w:pPr>
        <w:pBdr>
          <w:bottom w:val="single" w:sz="4" w:space="1" w:color="auto"/>
        </w:pBdr>
        <w:shd w:val="clear" w:color="auto" w:fill="E0E0E0"/>
        <w:spacing w:after="0" w:line="240" w:lineRule="auto"/>
        <w:ind w:right="21" w:firstLine="709"/>
        <w:jc w:val="center"/>
        <w:rPr>
          <w:rFonts w:ascii="Times New Roman" w:hAnsi="Times New Roman"/>
        </w:rPr>
      </w:pPr>
      <w:r w:rsidRPr="00D56A47">
        <w:rPr>
          <w:rFonts w:ascii="Times New Roman" w:hAnsi="Times New Roman"/>
          <w:b/>
          <w:spacing w:val="36"/>
        </w:rPr>
        <w:t>конец формы</w:t>
      </w:r>
    </w:p>
    <w:sectPr w:rsidR="007161DF" w:rsidRPr="00043F0A" w:rsidSect="00D56A47">
      <w:footerReference w:type="even" r:id="rId22"/>
      <w:footerReference w:type="default" r:id="rId23"/>
      <w:pgSz w:w="12240" w:h="15840" w:code="1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8D" w:rsidRDefault="005F3B8D">
      <w:pPr>
        <w:spacing w:after="0" w:line="240" w:lineRule="auto"/>
      </w:pPr>
      <w:r>
        <w:separator/>
      </w:r>
    </w:p>
  </w:endnote>
  <w:endnote w:type="continuationSeparator" w:id="0">
    <w:p w:rsidR="005F3B8D" w:rsidRDefault="005F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8D" w:rsidRDefault="005F3B8D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3B8D" w:rsidRDefault="005F3B8D">
    <w:pPr>
      <w:pStyle w:val="a5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8D" w:rsidRDefault="005F3B8D">
    <w:pPr>
      <w:pStyle w:val="a5"/>
      <w:framePr w:wrap="around" w:vAnchor="text" w:hAnchor="margin" w:xAlign="right" w:y="1"/>
      <w:rPr>
        <w:rStyle w:val="af"/>
      </w:rPr>
    </w:pPr>
  </w:p>
  <w:p w:rsidR="005F3B8D" w:rsidRDefault="005F3B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8D" w:rsidRDefault="005F3B8D">
    <w:pPr>
      <w:pStyle w:val="a5"/>
      <w:framePr w:wrap="around" w:vAnchor="text" w:hAnchor="margin" w:xAlign="right" w:y="1"/>
      <w:rPr>
        <w:rStyle w:val="af"/>
      </w:rPr>
    </w:pPr>
  </w:p>
  <w:p w:rsidR="005F3B8D" w:rsidRDefault="005F3B8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8D" w:rsidRDefault="005F3B8D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3B8D" w:rsidRDefault="005F3B8D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8D" w:rsidRDefault="005F3B8D">
    <w:pPr>
      <w:pStyle w:val="a5"/>
      <w:framePr w:wrap="around" w:vAnchor="text" w:hAnchor="margin" w:xAlign="right" w:y="1"/>
      <w:rPr>
        <w:rStyle w:val="af"/>
      </w:rPr>
    </w:pPr>
  </w:p>
  <w:p w:rsidR="005F3B8D" w:rsidRDefault="005F3B8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8D" w:rsidRDefault="005F3B8D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3B8D" w:rsidRDefault="005F3B8D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8D" w:rsidRDefault="005F3B8D">
    <w:pPr>
      <w:pStyle w:val="a5"/>
      <w:framePr w:wrap="around" w:vAnchor="text" w:hAnchor="margin" w:xAlign="right" w:y="1"/>
      <w:rPr>
        <w:rStyle w:val="af"/>
      </w:rPr>
    </w:pPr>
  </w:p>
  <w:p w:rsidR="005F3B8D" w:rsidRDefault="005F3B8D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8D" w:rsidRDefault="005F3B8D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3B8D" w:rsidRDefault="005F3B8D">
    <w:pPr>
      <w:pStyle w:val="a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8D" w:rsidRDefault="005F3B8D">
    <w:pPr>
      <w:pStyle w:val="a5"/>
      <w:framePr w:wrap="around" w:vAnchor="text" w:hAnchor="margin" w:xAlign="right" w:y="1"/>
      <w:rPr>
        <w:rStyle w:val="af"/>
      </w:rPr>
    </w:pPr>
  </w:p>
  <w:p w:rsidR="005F3B8D" w:rsidRDefault="005F3B8D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8D" w:rsidRDefault="005F3B8D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3B8D" w:rsidRDefault="005F3B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8D" w:rsidRDefault="005F3B8D">
      <w:pPr>
        <w:spacing w:after="0" w:line="240" w:lineRule="auto"/>
      </w:pPr>
      <w:r>
        <w:separator/>
      </w:r>
    </w:p>
  </w:footnote>
  <w:footnote w:type="continuationSeparator" w:id="0">
    <w:p w:rsidR="005F3B8D" w:rsidRDefault="005F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3603A78"/>
    <w:multiLevelType w:val="multilevel"/>
    <w:tmpl w:val="77743A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9617D"/>
    <w:multiLevelType w:val="multilevel"/>
    <w:tmpl w:val="6F245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6"/>
        </w:tabs>
        <w:ind w:left="1286" w:hanging="43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0B377705"/>
    <w:multiLevelType w:val="multilevel"/>
    <w:tmpl w:val="A7B0B4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5353B"/>
    <w:multiLevelType w:val="multilevel"/>
    <w:tmpl w:val="D2CA1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8">
    <w:nsid w:val="1298084F"/>
    <w:multiLevelType w:val="multilevel"/>
    <w:tmpl w:val="DDA0F3A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9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10F06"/>
    <w:multiLevelType w:val="hybridMultilevel"/>
    <w:tmpl w:val="711E019C"/>
    <w:lvl w:ilvl="0" w:tplc="B81CB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F5216"/>
    <w:multiLevelType w:val="multilevel"/>
    <w:tmpl w:val="59FC6A7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B19342C"/>
    <w:multiLevelType w:val="multilevel"/>
    <w:tmpl w:val="1E785DA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993"/>
        </w:tabs>
        <w:ind w:left="-141" w:firstLine="567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EA799B"/>
    <w:multiLevelType w:val="multilevel"/>
    <w:tmpl w:val="2806CFE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1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</w:rPr>
    </w:lvl>
  </w:abstractNum>
  <w:abstractNum w:abstractNumId="15">
    <w:nsid w:val="21882063"/>
    <w:multiLevelType w:val="multilevel"/>
    <w:tmpl w:val="2070B2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88" w:hanging="1440"/>
      </w:pPr>
      <w:rPr>
        <w:rFonts w:hint="default"/>
      </w:rPr>
    </w:lvl>
  </w:abstractNum>
  <w:abstractNum w:abstractNumId="16">
    <w:nsid w:val="23953442"/>
    <w:multiLevelType w:val="hybridMultilevel"/>
    <w:tmpl w:val="EE18BEA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5482D"/>
    <w:multiLevelType w:val="hybridMultilevel"/>
    <w:tmpl w:val="52E46B64"/>
    <w:lvl w:ilvl="0" w:tplc="B81CB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D09F5"/>
    <w:multiLevelType w:val="multilevel"/>
    <w:tmpl w:val="C57CB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19364F"/>
    <w:multiLevelType w:val="multilevel"/>
    <w:tmpl w:val="517A2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42D768CD"/>
    <w:multiLevelType w:val="multilevel"/>
    <w:tmpl w:val="857C4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4EC5D5B"/>
    <w:multiLevelType w:val="multilevel"/>
    <w:tmpl w:val="5B900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78A395C"/>
    <w:multiLevelType w:val="multilevel"/>
    <w:tmpl w:val="A7B4354C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7B23E1F"/>
    <w:multiLevelType w:val="multilevel"/>
    <w:tmpl w:val="C46A9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C5DCA"/>
    <w:multiLevelType w:val="multilevel"/>
    <w:tmpl w:val="A7DC373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2E7294A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87702D8"/>
    <w:multiLevelType w:val="multilevel"/>
    <w:tmpl w:val="3EAA5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BF045AB"/>
    <w:multiLevelType w:val="multilevel"/>
    <w:tmpl w:val="4E14D6FA"/>
    <w:lvl w:ilvl="0">
      <w:start w:val="1"/>
      <w:numFmt w:val="decimal"/>
      <w:pStyle w:val="12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pStyle w:val="21"/>
      <w:isLgl/>
      <w:lvlText w:val="%1.%2"/>
      <w:lvlJc w:val="left"/>
      <w:pPr>
        <w:ind w:left="178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31">
    <w:nsid w:val="604A3DC8"/>
    <w:multiLevelType w:val="multilevel"/>
    <w:tmpl w:val="BBDA18D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1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</w:rPr>
    </w:lvl>
  </w:abstractNum>
  <w:abstractNum w:abstractNumId="32">
    <w:nsid w:val="6DCD23CD"/>
    <w:multiLevelType w:val="multilevel"/>
    <w:tmpl w:val="52F6FCF6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1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</w:rPr>
    </w:lvl>
  </w:abstractNum>
  <w:abstractNum w:abstractNumId="33">
    <w:nsid w:val="6E97751F"/>
    <w:multiLevelType w:val="multilevel"/>
    <w:tmpl w:val="0EFC5C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1F40053"/>
    <w:multiLevelType w:val="multilevel"/>
    <w:tmpl w:val="4B86B9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6">
    <w:nsid w:val="73C87FE3"/>
    <w:multiLevelType w:val="multilevel"/>
    <w:tmpl w:val="D0249FD2"/>
    <w:lvl w:ilvl="0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933656F"/>
    <w:multiLevelType w:val="multilevel"/>
    <w:tmpl w:val="5B900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24"/>
  </w:num>
  <w:num w:numId="3">
    <w:abstractNumId w:val="9"/>
  </w:num>
  <w:num w:numId="4">
    <w:abstractNumId w:val="19"/>
  </w:num>
  <w:num w:numId="5">
    <w:abstractNumId w:val="18"/>
  </w:num>
  <w:num w:numId="6">
    <w:abstractNumId w:val="6"/>
  </w:num>
  <w:num w:numId="7">
    <w:abstractNumId w:val="10"/>
  </w:num>
  <w:num w:numId="8">
    <w:abstractNumId w:val="37"/>
  </w:num>
  <w:num w:numId="9">
    <w:abstractNumId w:val="33"/>
  </w:num>
  <w:num w:numId="10">
    <w:abstractNumId w:val="27"/>
  </w:num>
  <w:num w:numId="11">
    <w:abstractNumId w:val="30"/>
  </w:num>
  <w:num w:numId="12">
    <w:abstractNumId w:val="13"/>
  </w:num>
  <w:num w:numId="13">
    <w:abstractNumId w:val="7"/>
  </w:num>
  <w:num w:numId="14">
    <w:abstractNumId w:val="31"/>
  </w:num>
  <w:num w:numId="15">
    <w:abstractNumId w:val="32"/>
  </w:num>
  <w:num w:numId="16">
    <w:abstractNumId w:val="8"/>
  </w:num>
  <w:num w:numId="17">
    <w:abstractNumId w:val="23"/>
  </w:num>
  <w:num w:numId="18">
    <w:abstractNumId w:val="14"/>
  </w:num>
  <w:num w:numId="19">
    <w:abstractNumId w:val="35"/>
  </w:num>
  <w:num w:numId="20">
    <w:abstractNumId w:val="11"/>
  </w:num>
  <w:num w:numId="21">
    <w:abstractNumId w:val="22"/>
  </w:num>
  <w:num w:numId="22">
    <w:abstractNumId w:val="17"/>
  </w:num>
  <w:num w:numId="23">
    <w:abstractNumId w:val="25"/>
  </w:num>
  <w:num w:numId="24">
    <w:abstractNumId w:val="26"/>
  </w:num>
  <w:num w:numId="25">
    <w:abstractNumId w:val="4"/>
  </w:num>
  <w:num w:numId="26">
    <w:abstractNumId w:val="29"/>
  </w:num>
  <w:num w:numId="27">
    <w:abstractNumId w:val="21"/>
  </w:num>
  <w:num w:numId="28">
    <w:abstractNumId w:val="36"/>
  </w:num>
  <w:num w:numId="29">
    <w:abstractNumId w:val="28"/>
  </w:num>
  <w:num w:numId="30">
    <w:abstractNumId w:val="3"/>
  </w:num>
  <w:num w:numId="31">
    <w:abstractNumId w:val="20"/>
  </w:num>
  <w:num w:numId="32">
    <w:abstractNumId w:val="15"/>
  </w:num>
  <w:num w:numId="33">
    <w:abstractNumId w:val="5"/>
  </w:num>
  <w:num w:numId="34">
    <w:abstractNumId w:val="16"/>
  </w:num>
  <w:num w:numId="3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1"/>
    <w:rsid w:val="000028EF"/>
    <w:rsid w:val="00002D5F"/>
    <w:rsid w:val="00002D72"/>
    <w:rsid w:val="00002DA1"/>
    <w:rsid w:val="00002DC4"/>
    <w:rsid w:val="0000388B"/>
    <w:rsid w:val="00003D03"/>
    <w:rsid w:val="00004644"/>
    <w:rsid w:val="00005521"/>
    <w:rsid w:val="000057C3"/>
    <w:rsid w:val="00005B5B"/>
    <w:rsid w:val="00005FB3"/>
    <w:rsid w:val="0000668D"/>
    <w:rsid w:val="000073A4"/>
    <w:rsid w:val="00007457"/>
    <w:rsid w:val="00007B6C"/>
    <w:rsid w:val="00011E81"/>
    <w:rsid w:val="00013273"/>
    <w:rsid w:val="000149DD"/>
    <w:rsid w:val="000173B1"/>
    <w:rsid w:val="0001762B"/>
    <w:rsid w:val="00021724"/>
    <w:rsid w:val="0003512F"/>
    <w:rsid w:val="00035C07"/>
    <w:rsid w:val="00040A2F"/>
    <w:rsid w:val="00043A1B"/>
    <w:rsid w:val="00043F0A"/>
    <w:rsid w:val="00045737"/>
    <w:rsid w:val="00046139"/>
    <w:rsid w:val="000465DE"/>
    <w:rsid w:val="000466F1"/>
    <w:rsid w:val="00046FC4"/>
    <w:rsid w:val="00047975"/>
    <w:rsid w:val="00047B8E"/>
    <w:rsid w:val="00063014"/>
    <w:rsid w:val="0006489E"/>
    <w:rsid w:val="00065E16"/>
    <w:rsid w:val="0006695A"/>
    <w:rsid w:val="00070AF7"/>
    <w:rsid w:val="00070C54"/>
    <w:rsid w:val="0007213F"/>
    <w:rsid w:val="0007447E"/>
    <w:rsid w:val="00075A30"/>
    <w:rsid w:val="00076F4E"/>
    <w:rsid w:val="0007747A"/>
    <w:rsid w:val="00083A11"/>
    <w:rsid w:val="00084151"/>
    <w:rsid w:val="00090BD6"/>
    <w:rsid w:val="00091711"/>
    <w:rsid w:val="00091A5B"/>
    <w:rsid w:val="000923D7"/>
    <w:rsid w:val="00092609"/>
    <w:rsid w:val="00095030"/>
    <w:rsid w:val="000960DF"/>
    <w:rsid w:val="00096CB2"/>
    <w:rsid w:val="00097152"/>
    <w:rsid w:val="000A00C4"/>
    <w:rsid w:val="000A297B"/>
    <w:rsid w:val="000A2A1F"/>
    <w:rsid w:val="000A4B44"/>
    <w:rsid w:val="000A5399"/>
    <w:rsid w:val="000A5A0D"/>
    <w:rsid w:val="000A6822"/>
    <w:rsid w:val="000A6A4B"/>
    <w:rsid w:val="000A7122"/>
    <w:rsid w:val="000A778E"/>
    <w:rsid w:val="000A78FD"/>
    <w:rsid w:val="000B0ACC"/>
    <w:rsid w:val="000B1F33"/>
    <w:rsid w:val="000B44AE"/>
    <w:rsid w:val="000B4605"/>
    <w:rsid w:val="000B4AEE"/>
    <w:rsid w:val="000B66A4"/>
    <w:rsid w:val="000C107A"/>
    <w:rsid w:val="000C2A87"/>
    <w:rsid w:val="000C2DF8"/>
    <w:rsid w:val="000C336D"/>
    <w:rsid w:val="000C641D"/>
    <w:rsid w:val="000C650B"/>
    <w:rsid w:val="000C6AC6"/>
    <w:rsid w:val="000D03DE"/>
    <w:rsid w:val="000D03FD"/>
    <w:rsid w:val="000D0EE3"/>
    <w:rsid w:val="000D1C49"/>
    <w:rsid w:val="000D4405"/>
    <w:rsid w:val="000D5469"/>
    <w:rsid w:val="000E261D"/>
    <w:rsid w:val="000E29D5"/>
    <w:rsid w:val="000E3218"/>
    <w:rsid w:val="000E39A7"/>
    <w:rsid w:val="000E41DB"/>
    <w:rsid w:val="000E4F04"/>
    <w:rsid w:val="000E5C66"/>
    <w:rsid w:val="000E7715"/>
    <w:rsid w:val="000F0578"/>
    <w:rsid w:val="000F649A"/>
    <w:rsid w:val="000F7800"/>
    <w:rsid w:val="0010264F"/>
    <w:rsid w:val="00102986"/>
    <w:rsid w:val="00103423"/>
    <w:rsid w:val="001035D0"/>
    <w:rsid w:val="0010361C"/>
    <w:rsid w:val="00104CAC"/>
    <w:rsid w:val="001070AC"/>
    <w:rsid w:val="00110121"/>
    <w:rsid w:val="00110A1A"/>
    <w:rsid w:val="00111600"/>
    <w:rsid w:val="001135DB"/>
    <w:rsid w:val="00117178"/>
    <w:rsid w:val="001175B7"/>
    <w:rsid w:val="00117D04"/>
    <w:rsid w:val="001200E5"/>
    <w:rsid w:val="00121596"/>
    <w:rsid w:val="00121C03"/>
    <w:rsid w:val="00122968"/>
    <w:rsid w:val="00122B29"/>
    <w:rsid w:val="001230EF"/>
    <w:rsid w:val="00123C48"/>
    <w:rsid w:val="00124AF6"/>
    <w:rsid w:val="00124DC4"/>
    <w:rsid w:val="001255A3"/>
    <w:rsid w:val="00126074"/>
    <w:rsid w:val="00126891"/>
    <w:rsid w:val="00130749"/>
    <w:rsid w:val="00131AF9"/>
    <w:rsid w:val="0013314E"/>
    <w:rsid w:val="00134AB9"/>
    <w:rsid w:val="001372CA"/>
    <w:rsid w:val="00137695"/>
    <w:rsid w:val="00141495"/>
    <w:rsid w:val="00144246"/>
    <w:rsid w:val="001469A9"/>
    <w:rsid w:val="00147CB9"/>
    <w:rsid w:val="001519A6"/>
    <w:rsid w:val="0015346B"/>
    <w:rsid w:val="00153927"/>
    <w:rsid w:val="001539E7"/>
    <w:rsid w:val="00161857"/>
    <w:rsid w:val="00162EA8"/>
    <w:rsid w:val="00163ABA"/>
    <w:rsid w:val="001647C4"/>
    <w:rsid w:val="00165836"/>
    <w:rsid w:val="001705FC"/>
    <w:rsid w:val="001710A9"/>
    <w:rsid w:val="00172B6D"/>
    <w:rsid w:val="00172C3F"/>
    <w:rsid w:val="00172FCC"/>
    <w:rsid w:val="00174BA6"/>
    <w:rsid w:val="00175AAA"/>
    <w:rsid w:val="0018007A"/>
    <w:rsid w:val="00180D2D"/>
    <w:rsid w:val="0018142A"/>
    <w:rsid w:val="001816C8"/>
    <w:rsid w:val="0018226C"/>
    <w:rsid w:val="0018262F"/>
    <w:rsid w:val="001831A0"/>
    <w:rsid w:val="00183F04"/>
    <w:rsid w:val="00190C0E"/>
    <w:rsid w:val="00192B13"/>
    <w:rsid w:val="00194C04"/>
    <w:rsid w:val="00195674"/>
    <w:rsid w:val="00197026"/>
    <w:rsid w:val="001A6D77"/>
    <w:rsid w:val="001A746C"/>
    <w:rsid w:val="001A7761"/>
    <w:rsid w:val="001B1860"/>
    <w:rsid w:val="001B23CE"/>
    <w:rsid w:val="001B34FA"/>
    <w:rsid w:val="001B4A9D"/>
    <w:rsid w:val="001B6648"/>
    <w:rsid w:val="001B7646"/>
    <w:rsid w:val="001C0B5E"/>
    <w:rsid w:val="001C1784"/>
    <w:rsid w:val="001C2006"/>
    <w:rsid w:val="001C27EE"/>
    <w:rsid w:val="001C35CA"/>
    <w:rsid w:val="001C3817"/>
    <w:rsid w:val="001C39C8"/>
    <w:rsid w:val="001C46DF"/>
    <w:rsid w:val="001D14F0"/>
    <w:rsid w:val="001D3221"/>
    <w:rsid w:val="001D3D5C"/>
    <w:rsid w:val="001D3E55"/>
    <w:rsid w:val="001D3F36"/>
    <w:rsid w:val="001D589F"/>
    <w:rsid w:val="001D632B"/>
    <w:rsid w:val="001D64BB"/>
    <w:rsid w:val="001D71DE"/>
    <w:rsid w:val="001E00D6"/>
    <w:rsid w:val="001E06A1"/>
    <w:rsid w:val="001E28EF"/>
    <w:rsid w:val="001E3002"/>
    <w:rsid w:val="001E3721"/>
    <w:rsid w:val="001E381D"/>
    <w:rsid w:val="001E449F"/>
    <w:rsid w:val="001E45F9"/>
    <w:rsid w:val="001E49DB"/>
    <w:rsid w:val="001E6F1E"/>
    <w:rsid w:val="001F1CD5"/>
    <w:rsid w:val="001F1EA5"/>
    <w:rsid w:val="001F26DC"/>
    <w:rsid w:val="001F2FA6"/>
    <w:rsid w:val="001F46D6"/>
    <w:rsid w:val="001F5DAC"/>
    <w:rsid w:val="001F63D0"/>
    <w:rsid w:val="002002F7"/>
    <w:rsid w:val="0020185F"/>
    <w:rsid w:val="00201E8C"/>
    <w:rsid w:val="0020398F"/>
    <w:rsid w:val="002056EE"/>
    <w:rsid w:val="00207E89"/>
    <w:rsid w:val="00211AEA"/>
    <w:rsid w:val="00212C6B"/>
    <w:rsid w:val="00213B56"/>
    <w:rsid w:val="00215CC6"/>
    <w:rsid w:val="002164EE"/>
    <w:rsid w:val="00216DCE"/>
    <w:rsid w:val="00220875"/>
    <w:rsid w:val="0022124A"/>
    <w:rsid w:val="002221EC"/>
    <w:rsid w:val="002229B7"/>
    <w:rsid w:val="002238D1"/>
    <w:rsid w:val="00223EFB"/>
    <w:rsid w:val="0022536B"/>
    <w:rsid w:val="0022688A"/>
    <w:rsid w:val="002270EF"/>
    <w:rsid w:val="00230814"/>
    <w:rsid w:val="00230FF4"/>
    <w:rsid w:val="00232C78"/>
    <w:rsid w:val="00232F05"/>
    <w:rsid w:val="00233725"/>
    <w:rsid w:val="00234158"/>
    <w:rsid w:val="002349C0"/>
    <w:rsid w:val="00234EEA"/>
    <w:rsid w:val="002351FA"/>
    <w:rsid w:val="00235A5B"/>
    <w:rsid w:val="00237BA4"/>
    <w:rsid w:val="00242D6F"/>
    <w:rsid w:val="002437E4"/>
    <w:rsid w:val="00243E31"/>
    <w:rsid w:val="002451AD"/>
    <w:rsid w:val="0024640E"/>
    <w:rsid w:val="0025036B"/>
    <w:rsid w:val="00251491"/>
    <w:rsid w:val="00252223"/>
    <w:rsid w:val="002532EE"/>
    <w:rsid w:val="00253DAF"/>
    <w:rsid w:val="00254D38"/>
    <w:rsid w:val="00256A28"/>
    <w:rsid w:val="002612E1"/>
    <w:rsid w:val="00263554"/>
    <w:rsid w:val="002635C9"/>
    <w:rsid w:val="0026370F"/>
    <w:rsid w:val="00264BAA"/>
    <w:rsid w:val="00265314"/>
    <w:rsid w:val="00265E7C"/>
    <w:rsid w:val="002670EC"/>
    <w:rsid w:val="00272657"/>
    <w:rsid w:val="00272925"/>
    <w:rsid w:val="00272BD6"/>
    <w:rsid w:val="0027461F"/>
    <w:rsid w:val="002756DE"/>
    <w:rsid w:val="00276C4F"/>
    <w:rsid w:val="00277CEA"/>
    <w:rsid w:val="00281204"/>
    <w:rsid w:val="002812CA"/>
    <w:rsid w:val="002857F6"/>
    <w:rsid w:val="00285B99"/>
    <w:rsid w:val="002861E1"/>
    <w:rsid w:val="00286E0B"/>
    <w:rsid w:val="00287C0C"/>
    <w:rsid w:val="00291AE8"/>
    <w:rsid w:val="0029202B"/>
    <w:rsid w:val="00292499"/>
    <w:rsid w:val="00292718"/>
    <w:rsid w:val="0029274A"/>
    <w:rsid w:val="0029304A"/>
    <w:rsid w:val="00293440"/>
    <w:rsid w:val="00293621"/>
    <w:rsid w:val="0029365A"/>
    <w:rsid w:val="00294F7B"/>
    <w:rsid w:val="00295241"/>
    <w:rsid w:val="00295ED7"/>
    <w:rsid w:val="00297099"/>
    <w:rsid w:val="00297355"/>
    <w:rsid w:val="002A17AB"/>
    <w:rsid w:val="002A1FF1"/>
    <w:rsid w:val="002A48C7"/>
    <w:rsid w:val="002A5C88"/>
    <w:rsid w:val="002A6C19"/>
    <w:rsid w:val="002A7579"/>
    <w:rsid w:val="002B0506"/>
    <w:rsid w:val="002B2771"/>
    <w:rsid w:val="002B5923"/>
    <w:rsid w:val="002B5D36"/>
    <w:rsid w:val="002B6056"/>
    <w:rsid w:val="002B6EA8"/>
    <w:rsid w:val="002C226E"/>
    <w:rsid w:val="002C238E"/>
    <w:rsid w:val="002C35DE"/>
    <w:rsid w:val="002C3B9C"/>
    <w:rsid w:val="002C75A5"/>
    <w:rsid w:val="002D2E1A"/>
    <w:rsid w:val="002D4D49"/>
    <w:rsid w:val="002D538E"/>
    <w:rsid w:val="002D650B"/>
    <w:rsid w:val="002E0A3C"/>
    <w:rsid w:val="002E0B50"/>
    <w:rsid w:val="002E40D5"/>
    <w:rsid w:val="002E5453"/>
    <w:rsid w:val="002E6461"/>
    <w:rsid w:val="002E77DF"/>
    <w:rsid w:val="002F1688"/>
    <w:rsid w:val="002F17A1"/>
    <w:rsid w:val="002F3587"/>
    <w:rsid w:val="002F4486"/>
    <w:rsid w:val="002F478F"/>
    <w:rsid w:val="003006F1"/>
    <w:rsid w:val="003008D8"/>
    <w:rsid w:val="003018D6"/>
    <w:rsid w:val="00302797"/>
    <w:rsid w:val="00304C1E"/>
    <w:rsid w:val="00305B5C"/>
    <w:rsid w:val="003072FB"/>
    <w:rsid w:val="00312533"/>
    <w:rsid w:val="00313168"/>
    <w:rsid w:val="00313286"/>
    <w:rsid w:val="00313E2F"/>
    <w:rsid w:val="00314076"/>
    <w:rsid w:val="00314AD0"/>
    <w:rsid w:val="00314B6C"/>
    <w:rsid w:val="0031582D"/>
    <w:rsid w:val="00317322"/>
    <w:rsid w:val="003209E6"/>
    <w:rsid w:val="00320D1B"/>
    <w:rsid w:val="00322BCB"/>
    <w:rsid w:val="00323233"/>
    <w:rsid w:val="00323E7B"/>
    <w:rsid w:val="00324E8C"/>
    <w:rsid w:val="003253BA"/>
    <w:rsid w:val="0032581F"/>
    <w:rsid w:val="00325EB6"/>
    <w:rsid w:val="003265AF"/>
    <w:rsid w:val="0032761A"/>
    <w:rsid w:val="00330E81"/>
    <w:rsid w:val="003311BB"/>
    <w:rsid w:val="00333E9E"/>
    <w:rsid w:val="00334ABD"/>
    <w:rsid w:val="00334DA7"/>
    <w:rsid w:val="00335020"/>
    <w:rsid w:val="0033642A"/>
    <w:rsid w:val="00336708"/>
    <w:rsid w:val="00336C9D"/>
    <w:rsid w:val="00340E2A"/>
    <w:rsid w:val="00341CFD"/>
    <w:rsid w:val="003429AD"/>
    <w:rsid w:val="00342A4C"/>
    <w:rsid w:val="003434AE"/>
    <w:rsid w:val="003441FB"/>
    <w:rsid w:val="003443AF"/>
    <w:rsid w:val="00344E8B"/>
    <w:rsid w:val="00345359"/>
    <w:rsid w:val="00352459"/>
    <w:rsid w:val="00357753"/>
    <w:rsid w:val="003608BB"/>
    <w:rsid w:val="003621D8"/>
    <w:rsid w:val="00362CED"/>
    <w:rsid w:val="0036529D"/>
    <w:rsid w:val="003659EE"/>
    <w:rsid w:val="003711B4"/>
    <w:rsid w:val="0037371E"/>
    <w:rsid w:val="00375B17"/>
    <w:rsid w:val="003761AC"/>
    <w:rsid w:val="0037644A"/>
    <w:rsid w:val="00377531"/>
    <w:rsid w:val="00380D85"/>
    <w:rsid w:val="00382D8A"/>
    <w:rsid w:val="00384E6F"/>
    <w:rsid w:val="00385EB5"/>
    <w:rsid w:val="00386172"/>
    <w:rsid w:val="003872B5"/>
    <w:rsid w:val="00390512"/>
    <w:rsid w:val="003943DB"/>
    <w:rsid w:val="003956AA"/>
    <w:rsid w:val="00395979"/>
    <w:rsid w:val="00397042"/>
    <w:rsid w:val="00397998"/>
    <w:rsid w:val="003A02FE"/>
    <w:rsid w:val="003A1EB3"/>
    <w:rsid w:val="003A1F11"/>
    <w:rsid w:val="003A3575"/>
    <w:rsid w:val="003A3A0B"/>
    <w:rsid w:val="003A461F"/>
    <w:rsid w:val="003A5039"/>
    <w:rsid w:val="003A5DED"/>
    <w:rsid w:val="003A6642"/>
    <w:rsid w:val="003A6ECD"/>
    <w:rsid w:val="003A7360"/>
    <w:rsid w:val="003A7F2C"/>
    <w:rsid w:val="003B2A38"/>
    <w:rsid w:val="003B3564"/>
    <w:rsid w:val="003C1813"/>
    <w:rsid w:val="003C1883"/>
    <w:rsid w:val="003C3390"/>
    <w:rsid w:val="003C34B4"/>
    <w:rsid w:val="003C3B00"/>
    <w:rsid w:val="003D1371"/>
    <w:rsid w:val="003D1987"/>
    <w:rsid w:val="003D2DAA"/>
    <w:rsid w:val="003D2DFE"/>
    <w:rsid w:val="003D4EE8"/>
    <w:rsid w:val="003D54CE"/>
    <w:rsid w:val="003D629B"/>
    <w:rsid w:val="003D6448"/>
    <w:rsid w:val="003E0119"/>
    <w:rsid w:val="003E2106"/>
    <w:rsid w:val="003E2300"/>
    <w:rsid w:val="003E3812"/>
    <w:rsid w:val="003E3C30"/>
    <w:rsid w:val="003F29FD"/>
    <w:rsid w:val="003F339E"/>
    <w:rsid w:val="004001D2"/>
    <w:rsid w:val="004002D1"/>
    <w:rsid w:val="00400437"/>
    <w:rsid w:val="00407369"/>
    <w:rsid w:val="00411353"/>
    <w:rsid w:val="00412CB6"/>
    <w:rsid w:val="00413514"/>
    <w:rsid w:val="00417333"/>
    <w:rsid w:val="004202FD"/>
    <w:rsid w:val="0042033C"/>
    <w:rsid w:val="00422DED"/>
    <w:rsid w:val="00426DDD"/>
    <w:rsid w:val="004271F9"/>
    <w:rsid w:val="00432342"/>
    <w:rsid w:val="0043466C"/>
    <w:rsid w:val="00434B90"/>
    <w:rsid w:val="00435289"/>
    <w:rsid w:val="004359E4"/>
    <w:rsid w:val="00435A2B"/>
    <w:rsid w:val="004361DD"/>
    <w:rsid w:val="00436939"/>
    <w:rsid w:val="00437B16"/>
    <w:rsid w:val="0044170D"/>
    <w:rsid w:val="00444094"/>
    <w:rsid w:val="00444578"/>
    <w:rsid w:val="004451AD"/>
    <w:rsid w:val="00445602"/>
    <w:rsid w:val="00445E89"/>
    <w:rsid w:val="00446466"/>
    <w:rsid w:val="00446C12"/>
    <w:rsid w:val="00447B57"/>
    <w:rsid w:val="00450CB8"/>
    <w:rsid w:val="004520C7"/>
    <w:rsid w:val="0045293C"/>
    <w:rsid w:val="0045410D"/>
    <w:rsid w:val="004567A2"/>
    <w:rsid w:val="00456E1F"/>
    <w:rsid w:val="00457EBA"/>
    <w:rsid w:val="00462D7E"/>
    <w:rsid w:val="0046458C"/>
    <w:rsid w:val="004671ED"/>
    <w:rsid w:val="00467AE4"/>
    <w:rsid w:val="00471817"/>
    <w:rsid w:val="00472228"/>
    <w:rsid w:val="00475706"/>
    <w:rsid w:val="00477DEC"/>
    <w:rsid w:val="00480E7B"/>
    <w:rsid w:val="004820FA"/>
    <w:rsid w:val="00482448"/>
    <w:rsid w:val="00484FA7"/>
    <w:rsid w:val="004851E7"/>
    <w:rsid w:val="004858AC"/>
    <w:rsid w:val="004919D5"/>
    <w:rsid w:val="00491EF1"/>
    <w:rsid w:val="004957EF"/>
    <w:rsid w:val="004970FF"/>
    <w:rsid w:val="00497679"/>
    <w:rsid w:val="00497E42"/>
    <w:rsid w:val="004A0512"/>
    <w:rsid w:val="004A08A1"/>
    <w:rsid w:val="004A1E2F"/>
    <w:rsid w:val="004A1EBF"/>
    <w:rsid w:val="004A22BB"/>
    <w:rsid w:val="004A2AEB"/>
    <w:rsid w:val="004A323A"/>
    <w:rsid w:val="004A4469"/>
    <w:rsid w:val="004A46F2"/>
    <w:rsid w:val="004A5429"/>
    <w:rsid w:val="004A6C2B"/>
    <w:rsid w:val="004B078B"/>
    <w:rsid w:val="004B38F8"/>
    <w:rsid w:val="004B3C81"/>
    <w:rsid w:val="004B51F7"/>
    <w:rsid w:val="004B613B"/>
    <w:rsid w:val="004B6564"/>
    <w:rsid w:val="004B735C"/>
    <w:rsid w:val="004B7B5D"/>
    <w:rsid w:val="004C17E8"/>
    <w:rsid w:val="004C3188"/>
    <w:rsid w:val="004C4110"/>
    <w:rsid w:val="004C5313"/>
    <w:rsid w:val="004C5DDE"/>
    <w:rsid w:val="004D2A11"/>
    <w:rsid w:val="004D302C"/>
    <w:rsid w:val="004D3272"/>
    <w:rsid w:val="004D3642"/>
    <w:rsid w:val="004D4AC0"/>
    <w:rsid w:val="004D5937"/>
    <w:rsid w:val="004D7334"/>
    <w:rsid w:val="004D7588"/>
    <w:rsid w:val="004D778C"/>
    <w:rsid w:val="004D7A80"/>
    <w:rsid w:val="004D7BDF"/>
    <w:rsid w:val="004E0403"/>
    <w:rsid w:val="004E0472"/>
    <w:rsid w:val="004E1051"/>
    <w:rsid w:val="004E1EBB"/>
    <w:rsid w:val="004E3736"/>
    <w:rsid w:val="004E4B04"/>
    <w:rsid w:val="004E5CCD"/>
    <w:rsid w:val="004E60F0"/>
    <w:rsid w:val="004E7E88"/>
    <w:rsid w:val="004E7F3C"/>
    <w:rsid w:val="004F0CD3"/>
    <w:rsid w:val="004F0D90"/>
    <w:rsid w:val="004F100E"/>
    <w:rsid w:val="004F27CA"/>
    <w:rsid w:val="004F6232"/>
    <w:rsid w:val="004F6E97"/>
    <w:rsid w:val="004F6EAD"/>
    <w:rsid w:val="0050106A"/>
    <w:rsid w:val="00502D19"/>
    <w:rsid w:val="00506453"/>
    <w:rsid w:val="0050671E"/>
    <w:rsid w:val="00507C11"/>
    <w:rsid w:val="00512CED"/>
    <w:rsid w:val="00513A4E"/>
    <w:rsid w:val="00513B70"/>
    <w:rsid w:val="00513F88"/>
    <w:rsid w:val="00514A44"/>
    <w:rsid w:val="00515D03"/>
    <w:rsid w:val="00515E9F"/>
    <w:rsid w:val="005162DF"/>
    <w:rsid w:val="0051708E"/>
    <w:rsid w:val="00517BFA"/>
    <w:rsid w:val="00520D30"/>
    <w:rsid w:val="00520DE7"/>
    <w:rsid w:val="00521D5F"/>
    <w:rsid w:val="00522910"/>
    <w:rsid w:val="00523613"/>
    <w:rsid w:val="00524891"/>
    <w:rsid w:val="005308DB"/>
    <w:rsid w:val="00530FEE"/>
    <w:rsid w:val="00534A94"/>
    <w:rsid w:val="00534CE3"/>
    <w:rsid w:val="00535AB8"/>
    <w:rsid w:val="00536696"/>
    <w:rsid w:val="00536BC6"/>
    <w:rsid w:val="0054055B"/>
    <w:rsid w:val="005415C2"/>
    <w:rsid w:val="00541EEA"/>
    <w:rsid w:val="00543565"/>
    <w:rsid w:val="005444DE"/>
    <w:rsid w:val="0054478C"/>
    <w:rsid w:val="005463A7"/>
    <w:rsid w:val="00546535"/>
    <w:rsid w:val="00552450"/>
    <w:rsid w:val="0055292C"/>
    <w:rsid w:val="00553ADA"/>
    <w:rsid w:val="00553EFE"/>
    <w:rsid w:val="00554B2D"/>
    <w:rsid w:val="00554BDA"/>
    <w:rsid w:val="00555C97"/>
    <w:rsid w:val="00556455"/>
    <w:rsid w:val="00560659"/>
    <w:rsid w:val="005609C0"/>
    <w:rsid w:val="00560A27"/>
    <w:rsid w:val="00560C37"/>
    <w:rsid w:val="00561F47"/>
    <w:rsid w:val="00562AE3"/>
    <w:rsid w:val="00562CEF"/>
    <w:rsid w:val="00570029"/>
    <w:rsid w:val="00570CDD"/>
    <w:rsid w:val="00571E8D"/>
    <w:rsid w:val="0057261F"/>
    <w:rsid w:val="005745D5"/>
    <w:rsid w:val="005748C6"/>
    <w:rsid w:val="00574ECD"/>
    <w:rsid w:val="00576566"/>
    <w:rsid w:val="005766BB"/>
    <w:rsid w:val="00576FEC"/>
    <w:rsid w:val="005774BA"/>
    <w:rsid w:val="0057770F"/>
    <w:rsid w:val="00580069"/>
    <w:rsid w:val="00580A50"/>
    <w:rsid w:val="00581618"/>
    <w:rsid w:val="00581BF3"/>
    <w:rsid w:val="005832D0"/>
    <w:rsid w:val="00583472"/>
    <w:rsid w:val="0058365A"/>
    <w:rsid w:val="00584339"/>
    <w:rsid w:val="00586FB9"/>
    <w:rsid w:val="005878EA"/>
    <w:rsid w:val="00590079"/>
    <w:rsid w:val="005909C4"/>
    <w:rsid w:val="005918B4"/>
    <w:rsid w:val="005938F2"/>
    <w:rsid w:val="005A09DE"/>
    <w:rsid w:val="005A0A80"/>
    <w:rsid w:val="005A3316"/>
    <w:rsid w:val="005A544B"/>
    <w:rsid w:val="005A575C"/>
    <w:rsid w:val="005A7EA2"/>
    <w:rsid w:val="005B1A71"/>
    <w:rsid w:val="005B2145"/>
    <w:rsid w:val="005B226E"/>
    <w:rsid w:val="005B24D5"/>
    <w:rsid w:val="005B54C9"/>
    <w:rsid w:val="005B6FEB"/>
    <w:rsid w:val="005C1874"/>
    <w:rsid w:val="005C2CE4"/>
    <w:rsid w:val="005C2D0E"/>
    <w:rsid w:val="005C45A8"/>
    <w:rsid w:val="005C64DD"/>
    <w:rsid w:val="005C7920"/>
    <w:rsid w:val="005D05D1"/>
    <w:rsid w:val="005D2888"/>
    <w:rsid w:val="005D54AC"/>
    <w:rsid w:val="005D54E7"/>
    <w:rsid w:val="005D6364"/>
    <w:rsid w:val="005D688C"/>
    <w:rsid w:val="005E06BC"/>
    <w:rsid w:val="005E178A"/>
    <w:rsid w:val="005E197F"/>
    <w:rsid w:val="005E37F0"/>
    <w:rsid w:val="005E4667"/>
    <w:rsid w:val="005E597E"/>
    <w:rsid w:val="005E6D0D"/>
    <w:rsid w:val="005F10AB"/>
    <w:rsid w:val="005F1976"/>
    <w:rsid w:val="005F2158"/>
    <w:rsid w:val="005F21D6"/>
    <w:rsid w:val="005F22EA"/>
    <w:rsid w:val="005F3635"/>
    <w:rsid w:val="005F3B8D"/>
    <w:rsid w:val="005F5013"/>
    <w:rsid w:val="005F5F19"/>
    <w:rsid w:val="005F6083"/>
    <w:rsid w:val="005F6628"/>
    <w:rsid w:val="00600A84"/>
    <w:rsid w:val="00601052"/>
    <w:rsid w:val="0060245B"/>
    <w:rsid w:val="00603692"/>
    <w:rsid w:val="00603F30"/>
    <w:rsid w:val="0060500C"/>
    <w:rsid w:val="006060B9"/>
    <w:rsid w:val="00607BCC"/>
    <w:rsid w:val="00607E91"/>
    <w:rsid w:val="00612C07"/>
    <w:rsid w:val="006161BF"/>
    <w:rsid w:val="00616605"/>
    <w:rsid w:val="006169D7"/>
    <w:rsid w:val="00616F4B"/>
    <w:rsid w:val="006176E1"/>
    <w:rsid w:val="00620173"/>
    <w:rsid w:val="00621BAA"/>
    <w:rsid w:val="00621FC1"/>
    <w:rsid w:val="00622904"/>
    <w:rsid w:val="00622F70"/>
    <w:rsid w:val="00623E5A"/>
    <w:rsid w:val="00625A36"/>
    <w:rsid w:val="006270E1"/>
    <w:rsid w:val="00627377"/>
    <w:rsid w:val="00630001"/>
    <w:rsid w:val="006315E0"/>
    <w:rsid w:val="00633A6C"/>
    <w:rsid w:val="00634EAF"/>
    <w:rsid w:val="00637457"/>
    <w:rsid w:val="00640435"/>
    <w:rsid w:val="00645195"/>
    <w:rsid w:val="00645839"/>
    <w:rsid w:val="0065101D"/>
    <w:rsid w:val="006513D5"/>
    <w:rsid w:val="00651B45"/>
    <w:rsid w:val="006527DF"/>
    <w:rsid w:val="00653D89"/>
    <w:rsid w:val="00656171"/>
    <w:rsid w:val="00657520"/>
    <w:rsid w:val="00657A32"/>
    <w:rsid w:val="00660326"/>
    <w:rsid w:val="00661AC0"/>
    <w:rsid w:val="00663B74"/>
    <w:rsid w:val="006644F2"/>
    <w:rsid w:val="00664673"/>
    <w:rsid w:val="00664E82"/>
    <w:rsid w:val="0066744A"/>
    <w:rsid w:val="006713F9"/>
    <w:rsid w:val="0067336F"/>
    <w:rsid w:val="00674638"/>
    <w:rsid w:val="006770EE"/>
    <w:rsid w:val="00680663"/>
    <w:rsid w:val="00682161"/>
    <w:rsid w:val="00682D1B"/>
    <w:rsid w:val="00683533"/>
    <w:rsid w:val="0068473F"/>
    <w:rsid w:val="00684B58"/>
    <w:rsid w:val="00685BFB"/>
    <w:rsid w:val="00686744"/>
    <w:rsid w:val="0069231B"/>
    <w:rsid w:val="00693267"/>
    <w:rsid w:val="00695FC9"/>
    <w:rsid w:val="006A18B1"/>
    <w:rsid w:val="006A1E06"/>
    <w:rsid w:val="006A3C6C"/>
    <w:rsid w:val="006A58F9"/>
    <w:rsid w:val="006A5ED9"/>
    <w:rsid w:val="006B06EF"/>
    <w:rsid w:val="006B0EEE"/>
    <w:rsid w:val="006B13F4"/>
    <w:rsid w:val="006B1728"/>
    <w:rsid w:val="006B29A0"/>
    <w:rsid w:val="006B41B6"/>
    <w:rsid w:val="006B49F7"/>
    <w:rsid w:val="006B5745"/>
    <w:rsid w:val="006B7507"/>
    <w:rsid w:val="006C0E28"/>
    <w:rsid w:val="006C3A19"/>
    <w:rsid w:val="006C4787"/>
    <w:rsid w:val="006C4A57"/>
    <w:rsid w:val="006C6B3D"/>
    <w:rsid w:val="006D21AD"/>
    <w:rsid w:val="006D3A20"/>
    <w:rsid w:val="006D5905"/>
    <w:rsid w:val="006D6418"/>
    <w:rsid w:val="006D7322"/>
    <w:rsid w:val="006E0C56"/>
    <w:rsid w:val="006E1997"/>
    <w:rsid w:val="006E1AAA"/>
    <w:rsid w:val="006E20C5"/>
    <w:rsid w:val="006E288D"/>
    <w:rsid w:val="006E3632"/>
    <w:rsid w:val="006E3E15"/>
    <w:rsid w:val="006E3E34"/>
    <w:rsid w:val="006E4A86"/>
    <w:rsid w:val="006E66CE"/>
    <w:rsid w:val="006F0BC1"/>
    <w:rsid w:val="006F0E21"/>
    <w:rsid w:val="006F4464"/>
    <w:rsid w:val="006F4C31"/>
    <w:rsid w:val="006F518D"/>
    <w:rsid w:val="006F5F01"/>
    <w:rsid w:val="006F6BFC"/>
    <w:rsid w:val="006F7045"/>
    <w:rsid w:val="00700A20"/>
    <w:rsid w:val="00701C4D"/>
    <w:rsid w:val="007029F8"/>
    <w:rsid w:val="007034D9"/>
    <w:rsid w:val="007053B3"/>
    <w:rsid w:val="0070559C"/>
    <w:rsid w:val="0070693A"/>
    <w:rsid w:val="00710D2A"/>
    <w:rsid w:val="0071138C"/>
    <w:rsid w:val="00711F61"/>
    <w:rsid w:val="007122D2"/>
    <w:rsid w:val="00712843"/>
    <w:rsid w:val="0071369B"/>
    <w:rsid w:val="007137DB"/>
    <w:rsid w:val="00713973"/>
    <w:rsid w:val="00713B1E"/>
    <w:rsid w:val="00715216"/>
    <w:rsid w:val="00715217"/>
    <w:rsid w:val="007161DF"/>
    <w:rsid w:val="0072064D"/>
    <w:rsid w:val="00722B2E"/>
    <w:rsid w:val="00724F00"/>
    <w:rsid w:val="00726B57"/>
    <w:rsid w:val="00727035"/>
    <w:rsid w:val="00727E79"/>
    <w:rsid w:val="007300A3"/>
    <w:rsid w:val="00732814"/>
    <w:rsid w:val="00732DD9"/>
    <w:rsid w:val="00732F14"/>
    <w:rsid w:val="00733EAE"/>
    <w:rsid w:val="00734322"/>
    <w:rsid w:val="0073693F"/>
    <w:rsid w:val="007370D9"/>
    <w:rsid w:val="00737237"/>
    <w:rsid w:val="007412E0"/>
    <w:rsid w:val="0074133E"/>
    <w:rsid w:val="00742107"/>
    <w:rsid w:val="00742B15"/>
    <w:rsid w:val="00743A57"/>
    <w:rsid w:val="00745A40"/>
    <w:rsid w:val="00746237"/>
    <w:rsid w:val="0074666E"/>
    <w:rsid w:val="00746B70"/>
    <w:rsid w:val="007503DD"/>
    <w:rsid w:val="00752048"/>
    <w:rsid w:val="00754055"/>
    <w:rsid w:val="00754622"/>
    <w:rsid w:val="00754E70"/>
    <w:rsid w:val="00755239"/>
    <w:rsid w:val="007554BD"/>
    <w:rsid w:val="00756057"/>
    <w:rsid w:val="007564A8"/>
    <w:rsid w:val="00763E70"/>
    <w:rsid w:val="0076496C"/>
    <w:rsid w:val="0076673A"/>
    <w:rsid w:val="00773667"/>
    <w:rsid w:val="00773C5B"/>
    <w:rsid w:val="007743BE"/>
    <w:rsid w:val="00774E5F"/>
    <w:rsid w:val="007756D7"/>
    <w:rsid w:val="00782000"/>
    <w:rsid w:val="00782386"/>
    <w:rsid w:val="0078241C"/>
    <w:rsid w:val="00784741"/>
    <w:rsid w:val="00787520"/>
    <w:rsid w:val="00787764"/>
    <w:rsid w:val="007915DD"/>
    <w:rsid w:val="007929DC"/>
    <w:rsid w:val="007939D1"/>
    <w:rsid w:val="00795446"/>
    <w:rsid w:val="007A0652"/>
    <w:rsid w:val="007A71FC"/>
    <w:rsid w:val="007A7EFD"/>
    <w:rsid w:val="007B294A"/>
    <w:rsid w:val="007B4EA2"/>
    <w:rsid w:val="007B4FF1"/>
    <w:rsid w:val="007C12A0"/>
    <w:rsid w:val="007C307D"/>
    <w:rsid w:val="007C4CA7"/>
    <w:rsid w:val="007C5D73"/>
    <w:rsid w:val="007C75A9"/>
    <w:rsid w:val="007D2C3C"/>
    <w:rsid w:val="007D35B5"/>
    <w:rsid w:val="007D36A1"/>
    <w:rsid w:val="007D4AF4"/>
    <w:rsid w:val="007D623A"/>
    <w:rsid w:val="007D696B"/>
    <w:rsid w:val="007E17E0"/>
    <w:rsid w:val="007E2898"/>
    <w:rsid w:val="007E3C6C"/>
    <w:rsid w:val="007E3FD0"/>
    <w:rsid w:val="007E5E14"/>
    <w:rsid w:val="007E64F4"/>
    <w:rsid w:val="007E7275"/>
    <w:rsid w:val="007F0B28"/>
    <w:rsid w:val="007F1BD2"/>
    <w:rsid w:val="007F2A68"/>
    <w:rsid w:val="007F2F06"/>
    <w:rsid w:val="007F7715"/>
    <w:rsid w:val="00801CFA"/>
    <w:rsid w:val="00802D24"/>
    <w:rsid w:val="00804178"/>
    <w:rsid w:val="00805672"/>
    <w:rsid w:val="00806863"/>
    <w:rsid w:val="00810223"/>
    <w:rsid w:val="00810B4F"/>
    <w:rsid w:val="00810E7E"/>
    <w:rsid w:val="00813717"/>
    <w:rsid w:val="00816815"/>
    <w:rsid w:val="008176BC"/>
    <w:rsid w:val="00817D57"/>
    <w:rsid w:val="00820D42"/>
    <w:rsid w:val="008214FA"/>
    <w:rsid w:val="00821935"/>
    <w:rsid w:val="0082512F"/>
    <w:rsid w:val="00825151"/>
    <w:rsid w:val="00825908"/>
    <w:rsid w:val="00827716"/>
    <w:rsid w:val="00827A46"/>
    <w:rsid w:val="008320FB"/>
    <w:rsid w:val="00832DE9"/>
    <w:rsid w:val="00834AF1"/>
    <w:rsid w:val="00834BEA"/>
    <w:rsid w:val="00835418"/>
    <w:rsid w:val="008362DF"/>
    <w:rsid w:val="00836C8A"/>
    <w:rsid w:val="008400ED"/>
    <w:rsid w:val="008417BD"/>
    <w:rsid w:val="00841F33"/>
    <w:rsid w:val="008427AD"/>
    <w:rsid w:val="00844205"/>
    <w:rsid w:val="008443CA"/>
    <w:rsid w:val="008463E1"/>
    <w:rsid w:val="0085023B"/>
    <w:rsid w:val="00851F5A"/>
    <w:rsid w:val="008530A0"/>
    <w:rsid w:val="008543CA"/>
    <w:rsid w:val="00854968"/>
    <w:rsid w:val="008554C8"/>
    <w:rsid w:val="0085620A"/>
    <w:rsid w:val="008609F4"/>
    <w:rsid w:val="0086117F"/>
    <w:rsid w:val="008617A0"/>
    <w:rsid w:val="00864A13"/>
    <w:rsid w:val="00865490"/>
    <w:rsid w:val="00865E5A"/>
    <w:rsid w:val="008663AF"/>
    <w:rsid w:val="00866532"/>
    <w:rsid w:val="00867F6E"/>
    <w:rsid w:val="00867FB0"/>
    <w:rsid w:val="00870866"/>
    <w:rsid w:val="00872211"/>
    <w:rsid w:val="00872DAF"/>
    <w:rsid w:val="00873379"/>
    <w:rsid w:val="008737ED"/>
    <w:rsid w:val="00875D01"/>
    <w:rsid w:val="00875EC8"/>
    <w:rsid w:val="00875F24"/>
    <w:rsid w:val="00876628"/>
    <w:rsid w:val="00876DC6"/>
    <w:rsid w:val="00880235"/>
    <w:rsid w:val="008830EB"/>
    <w:rsid w:val="008862A0"/>
    <w:rsid w:val="00887773"/>
    <w:rsid w:val="00894D83"/>
    <w:rsid w:val="00896375"/>
    <w:rsid w:val="008969BC"/>
    <w:rsid w:val="008971CB"/>
    <w:rsid w:val="008A11E9"/>
    <w:rsid w:val="008A150B"/>
    <w:rsid w:val="008A23F2"/>
    <w:rsid w:val="008A257B"/>
    <w:rsid w:val="008A3234"/>
    <w:rsid w:val="008A7CBD"/>
    <w:rsid w:val="008B08D4"/>
    <w:rsid w:val="008B0EA1"/>
    <w:rsid w:val="008B1A9E"/>
    <w:rsid w:val="008B283C"/>
    <w:rsid w:val="008B56D0"/>
    <w:rsid w:val="008B5FB6"/>
    <w:rsid w:val="008B648E"/>
    <w:rsid w:val="008B6778"/>
    <w:rsid w:val="008B6DDA"/>
    <w:rsid w:val="008C04BA"/>
    <w:rsid w:val="008C1410"/>
    <w:rsid w:val="008C271C"/>
    <w:rsid w:val="008C30FC"/>
    <w:rsid w:val="008C4B14"/>
    <w:rsid w:val="008C55EA"/>
    <w:rsid w:val="008C6B1D"/>
    <w:rsid w:val="008C7CAE"/>
    <w:rsid w:val="008D01C8"/>
    <w:rsid w:val="008D031D"/>
    <w:rsid w:val="008D06B0"/>
    <w:rsid w:val="008D0FD4"/>
    <w:rsid w:val="008D36B2"/>
    <w:rsid w:val="008D52FA"/>
    <w:rsid w:val="008E0F3F"/>
    <w:rsid w:val="008E1032"/>
    <w:rsid w:val="008E1186"/>
    <w:rsid w:val="008E17B9"/>
    <w:rsid w:val="008E1A85"/>
    <w:rsid w:val="008E21E1"/>
    <w:rsid w:val="008E4D59"/>
    <w:rsid w:val="008E565D"/>
    <w:rsid w:val="008E5CF9"/>
    <w:rsid w:val="008E5E5E"/>
    <w:rsid w:val="008E72A6"/>
    <w:rsid w:val="008E7E41"/>
    <w:rsid w:val="008F383E"/>
    <w:rsid w:val="008F4400"/>
    <w:rsid w:val="008F5A9F"/>
    <w:rsid w:val="008F77BA"/>
    <w:rsid w:val="008F7DE2"/>
    <w:rsid w:val="00903051"/>
    <w:rsid w:val="00905F7D"/>
    <w:rsid w:val="00910CAA"/>
    <w:rsid w:val="009111AF"/>
    <w:rsid w:val="00914AF4"/>
    <w:rsid w:val="00915C4B"/>
    <w:rsid w:val="00917BFD"/>
    <w:rsid w:val="00920C4E"/>
    <w:rsid w:val="0092191C"/>
    <w:rsid w:val="00924557"/>
    <w:rsid w:val="009256D8"/>
    <w:rsid w:val="00925C34"/>
    <w:rsid w:val="00925C80"/>
    <w:rsid w:val="00926A30"/>
    <w:rsid w:val="00930338"/>
    <w:rsid w:val="00930CE0"/>
    <w:rsid w:val="00932868"/>
    <w:rsid w:val="00933105"/>
    <w:rsid w:val="009371EC"/>
    <w:rsid w:val="00940762"/>
    <w:rsid w:val="0094432C"/>
    <w:rsid w:val="00944DBF"/>
    <w:rsid w:val="00945A60"/>
    <w:rsid w:val="00950A5A"/>
    <w:rsid w:val="00950BB8"/>
    <w:rsid w:val="009516FC"/>
    <w:rsid w:val="00951735"/>
    <w:rsid w:val="00951842"/>
    <w:rsid w:val="00951EC3"/>
    <w:rsid w:val="0095372F"/>
    <w:rsid w:val="00956F95"/>
    <w:rsid w:val="00957015"/>
    <w:rsid w:val="009571C0"/>
    <w:rsid w:val="00957B60"/>
    <w:rsid w:val="00957C4A"/>
    <w:rsid w:val="009605F1"/>
    <w:rsid w:val="00962761"/>
    <w:rsid w:val="00962C43"/>
    <w:rsid w:val="00963029"/>
    <w:rsid w:val="00963E96"/>
    <w:rsid w:val="00965BD5"/>
    <w:rsid w:val="00972A1D"/>
    <w:rsid w:val="0097517D"/>
    <w:rsid w:val="00976A59"/>
    <w:rsid w:val="0097749B"/>
    <w:rsid w:val="009862DB"/>
    <w:rsid w:val="00987292"/>
    <w:rsid w:val="00987496"/>
    <w:rsid w:val="00987CDD"/>
    <w:rsid w:val="00987F9A"/>
    <w:rsid w:val="009905D5"/>
    <w:rsid w:val="0099100E"/>
    <w:rsid w:val="009921A2"/>
    <w:rsid w:val="009922C4"/>
    <w:rsid w:val="00995C75"/>
    <w:rsid w:val="009965A5"/>
    <w:rsid w:val="00997E3C"/>
    <w:rsid w:val="009A056B"/>
    <w:rsid w:val="009A10D1"/>
    <w:rsid w:val="009A15B0"/>
    <w:rsid w:val="009A26D0"/>
    <w:rsid w:val="009A4E4B"/>
    <w:rsid w:val="009A5BC7"/>
    <w:rsid w:val="009A7948"/>
    <w:rsid w:val="009B056A"/>
    <w:rsid w:val="009B058D"/>
    <w:rsid w:val="009B17C8"/>
    <w:rsid w:val="009B1F06"/>
    <w:rsid w:val="009B2116"/>
    <w:rsid w:val="009B3015"/>
    <w:rsid w:val="009B54E3"/>
    <w:rsid w:val="009B656C"/>
    <w:rsid w:val="009B726E"/>
    <w:rsid w:val="009B7C50"/>
    <w:rsid w:val="009C182D"/>
    <w:rsid w:val="009C332A"/>
    <w:rsid w:val="009C40B9"/>
    <w:rsid w:val="009D20C9"/>
    <w:rsid w:val="009D28DF"/>
    <w:rsid w:val="009D3EAD"/>
    <w:rsid w:val="009D52D3"/>
    <w:rsid w:val="009D6C29"/>
    <w:rsid w:val="009D7DCA"/>
    <w:rsid w:val="009E221E"/>
    <w:rsid w:val="009E25E8"/>
    <w:rsid w:val="009E383A"/>
    <w:rsid w:val="009E3A8B"/>
    <w:rsid w:val="009E4359"/>
    <w:rsid w:val="009E49B9"/>
    <w:rsid w:val="009E4E73"/>
    <w:rsid w:val="009E5404"/>
    <w:rsid w:val="009E55D6"/>
    <w:rsid w:val="009E613F"/>
    <w:rsid w:val="009F28E0"/>
    <w:rsid w:val="009F2F31"/>
    <w:rsid w:val="009F3055"/>
    <w:rsid w:val="009F3E08"/>
    <w:rsid w:val="009F4D24"/>
    <w:rsid w:val="009F5A14"/>
    <w:rsid w:val="009F6C4E"/>
    <w:rsid w:val="00A024C1"/>
    <w:rsid w:val="00A0296A"/>
    <w:rsid w:val="00A04E17"/>
    <w:rsid w:val="00A04FFC"/>
    <w:rsid w:val="00A05414"/>
    <w:rsid w:val="00A058CA"/>
    <w:rsid w:val="00A07A28"/>
    <w:rsid w:val="00A10B62"/>
    <w:rsid w:val="00A13CB6"/>
    <w:rsid w:val="00A144C8"/>
    <w:rsid w:val="00A144CD"/>
    <w:rsid w:val="00A15525"/>
    <w:rsid w:val="00A1553B"/>
    <w:rsid w:val="00A17FD7"/>
    <w:rsid w:val="00A208D0"/>
    <w:rsid w:val="00A20ADF"/>
    <w:rsid w:val="00A21CB3"/>
    <w:rsid w:val="00A22128"/>
    <w:rsid w:val="00A22D50"/>
    <w:rsid w:val="00A231C5"/>
    <w:rsid w:val="00A236FF"/>
    <w:rsid w:val="00A24CB7"/>
    <w:rsid w:val="00A24D2C"/>
    <w:rsid w:val="00A25AD2"/>
    <w:rsid w:val="00A25E71"/>
    <w:rsid w:val="00A26207"/>
    <w:rsid w:val="00A32025"/>
    <w:rsid w:val="00A32CEE"/>
    <w:rsid w:val="00A345B2"/>
    <w:rsid w:val="00A34627"/>
    <w:rsid w:val="00A36151"/>
    <w:rsid w:val="00A37B63"/>
    <w:rsid w:val="00A415F4"/>
    <w:rsid w:val="00A421C7"/>
    <w:rsid w:val="00A4349A"/>
    <w:rsid w:val="00A45488"/>
    <w:rsid w:val="00A4713E"/>
    <w:rsid w:val="00A4763F"/>
    <w:rsid w:val="00A532F9"/>
    <w:rsid w:val="00A5557B"/>
    <w:rsid w:val="00A57C7C"/>
    <w:rsid w:val="00A602EE"/>
    <w:rsid w:val="00A60C3B"/>
    <w:rsid w:val="00A617BD"/>
    <w:rsid w:val="00A61BC0"/>
    <w:rsid w:val="00A6342C"/>
    <w:rsid w:val="00A63DA2"/>
    <w:rsid w:val="00A6412A"/>
    <w:rsid w:val="00A65270"/>
    <w:rsid w:val="00A66D49"/>
    <w:rsid w:val="00A67547"/>
    <w:rsid w:val="00A7038C"/>
    <w:rsid w:val="00A70482"/>
    <w:rsid w:val="00A70F8D"/>
    <w:rsid w:val="00A7245B"/>
    <w:rsid w:val="00A72571"/>
    <w:rsid w:val="00A75329"/>
    <w:rsid w:val="00A7703F"/>
    <w:rsid w:val="00A775BE"/>
    <w:rsid w:val="00A7773F"/>
    <w:rsid w:val="00A80A2D"/>
    <w:rsid w:val="00A822C0"/>
    <w:rsid w:val="00A835E2"/>
    <w:rsid w:val="00A875D5"/>
    <w:rsid w:val="00A87BC2"/>
    <w:rsid w:val="00A91400"/>
    <w:rsid w:val="00A92871"/>
    <w:rsid w:val="00A95502"/>
    <w:rsid w:val="00A958D2"/>
    <w:rsid w:val="00A95E6B"/>
    <w:rsid w:val="00A968BC"/>
    <w:rsid w:val="00A9757A"/>
    <w:rsid w:val="00AA16F2"/>
    <w:rsid w:val="00AA1F14"/>
    <w:rsid w:val="00AA2E13"/>
    <w:rsid w:val="00AA381D"/>
    <w:rsid w:val="00AA4DE1"/>
    <w:rsid w:val="00AA5663"/>
    <w:rsid w:val="00AA5BA7"/>
    <w:rsid w:val="00AA5F1B"/>
    <w:rsid w:val="00AA685E"/>
    <w:rsid w:val="00AA7B68"/>
    <w:rsid w:val="00AA7D60"/>
    <w:rsid w:val="00AB142E"/>
    <w:rsid w:val="00AB2B24"/>
    <w:rsid w:val="00AB39AD"/>
    <w:rsid w:val="00AB3B21"/>
    <w:rsid w:val="00AB3CBF"/>
    <w:rsid w:val="00AB3D5A"/>
    <w:rsid w:val="00AB70EE"/>
    <w:rsid w:val="00AB79C1"/>
    <w:rsid w:val="00AC11F4"/>
    <w:rsid w:val="00AC3479"/>
    <w:rsid w:val="00AC3CE7"/>
    <w:rsid w:val="00AC3F90"/>
    <w:rsid w:val="00AC53B7"/>
    <w:rsid w:val="00AC553A"/>
    <w:rsid w:val="00AC7E48"/>
    <w:rsid w:val="00AC7F4D"/>
    <w:rsid w:val="00AD0310"/>
    <w:rsid w:val="00AD0971"/>
    <w:rsid w:val="00AD1A3E"/>
    <w:rsid w:val="00AD2C0F"/>
    <w:rsid w:val="00AD2CE9"/>
    <w:rsid w:val="00AD319F"/>
    <w:rsid w:val="00AD3EB9"/>
    <w:rsid w:val="00AD50C5"/>
    <w:rsid w:val="00AD53FE"/>
    <w:rsid w:val="00AD7670"/>
    <w:rsid w:val="00AD788B"/>
    <w:rsid w:val="00AE21EF"/>
    <w:rsid w:val="00AE2242"/>
    <w:rsid w:val="00AE3456"/>
    <w:rsid w:val="00AE47B8"/>
    <w:rsid w:val="00AE588F"/>
    <w:rsid w:val="00AE6F4C"/>
    <w:rsid w:val="00AE7D08"/>
    <w:rsid w:val="00AE7EB1"/>
    <w:rsid w:val="00AF4C8D"/>
    <w:rsid w:val="00AF56F9"/>
    <w:rsid w:val="00B00781"/>
    <w:rsid w:val="00B0104E"/>
    <w:rsid w:val="00B01A70"/>
    <w:rsid w:val="00B026B9"/>
    <w:rsid w:val="00B057AE"/>
    <w:rsid w:val="00B0594C"/>
    <w:rsid w:val="00B07233"/>
    <w:rsid w:val="00B11074"/>
    <w:rsid w:val="00B121BB"/>
    <w:rsid w:val="00B1230B"/>
    <w:rsid w:val="00B123C0"/>
    <w:rsid w:val="00B13DD5"/>
    <w:rsid w:val="00B146FA"/>
    <w:rsid w:val="00B159C4"/>
    <w:rsid w:val="00B1691E"/>
    <w:rsid w:val="00B170C7"/>
    <w:rsid w:val="00B2193B"/>
    <w:rsid w:val="00B23E21"/>
    <w:rsid w:val="00B24258"/>
    <w:rsid w:val="00B24B49"/>
    <w:rsid w:val="00B25A6B"/>
    <w:rsid w:val="00B25ABA"/>
    <w:rsid w:val="00B3394E"/>
    <w:rsid w:val="00B34D44"/>
    <w:rsid w:val="00B35335"/>
    <w:rsid w:val="00B356FD"/>
    <w:rsid w:val="00B369D6"/>
    <w:rsid w:val="00B37BF9"/>
    <w:rsid w:val="00B37DDF"/>
    <w:rsid w:val="00B4024A"/>
    <w:rsid w:val="00B403A8"/>
    <w:rsid w:val="00B44728"/>
    <w:rsid w:val="00B4514A"/>
    <w:rsid w:val="00B4774F"/>
    <w:rsid w:val="00B479F8"/>
    <w:rsid w:val="00B47E36"/>
    <w:rsid w:val="00B5098F"/>
    <w:rsid w:val="00B536EE"/>
    <w:rsid w:val="00B54CDF"/>
    <w:rsid w:val="00B57013"/>
    <w:rsid w:val="00B62211"/>
    <w:rsid w:val="00B627CB"/>
    <w:rsid w:val="00B63006"/>
    <w:rsid w:val="00B63858"/>
    <w:rsid w:val="00B63908"/>
    <w:rsid w:val="00B63B93"/>
    <w:rsid w:val="00B66AAE"/>
    <w:rsid w:val="00B66EF9"/>
    <w:rsid w:val="00B67A36"/>
    <w:rsid w:val="00B67F0C"/>
    <w:rsid w:val="00B7116D"/>
    <w:rsid w:val="00B715BA"/>
    <w:rsid w:val="00B71DC8"/>
    <w:rsid w:val="00B72F68"/>
    <w:rsid w:val="00B7358A"/>
    <w:rsid w:val="00B73BA0"/>
    <w:rsid w:val="00B73F7B"/>
    <w:rsid w:val="00B756E1"/>
    <w:rsid w:val="00B76CAB"/>
    <w:rsid w:val="00B76F15"/>
    <w:rsid w:val="00B810C9"/>
    <w:rsid w:val="00B83417"/>
    <w:rsid w:val="00B84660"/>
    <w:rsid w:val="00B856E6"/>
    <w:rsid w:val="00B86460"/>
    <w:rsid w:val="00B90046"/>
    <w:rsid w:val="00B92BB3"/>
    <w:rsid w:val="00B96599"/>
    <w:rsid w:val="00B96789"/>
    <w:rsid w:val="00B969A1"/>
    <w:rsid w:val="00B971AE"/>
    <w:rsid w:val="00BA12D2"/>
    <w:rsid w:val="00BA1CC5"/>
    <w:rsid w:val="00BA24F7"/>
    <w:rsid w:val="00BA5EA5"/>
    <w:rsid w:val="00BB0BE1"/>
    <w:rsid w:val="00BB179B"/>
    <w:rsid w:val="00BB1C99"/>
    <w:rsid w:val="00BB2680"/>
    <w:rsid w:val="00BB3098"/>
    <w:rsid w:val="00BB45D5"/>
    <w:rsid w:val="00BC1490"/>
    <w:rsid w:val="00BC1B63"/>
    <w:rsid w:val="00BC4425"/>
    <w:rsid w:val="00BC4775"/>
    <w:rsid w:val="00BC5A7E"/>
    <w:rsid w:val="00BC6691"/>
    <w:rsid w:val="00BC6B9C"/>
    <w:rsid w:val="00BC6C35"/>
    <w:rsid w:val="00BC7C46"/>
    <w:rsid w:val="00BC7D8D"/>
    <w:rsid w:val="00BD1607"/>
    <w:rsid w:val="00BD2D56"/>
    <w:rsid w:val="00BD3BDC"/>
    <w:rsid w:val="00BD3BE6"/>
    <w:rsid w:val="00BD3F56"/>
    <w:rsid w:val="00BD4EAD"/>
    <w:rsid w:val="00BD4EFC"/>
    <w:rsid w:val="00BD63F1"/>
    <w:rsid w:val="00BD70AD"/>
    <w:rsid w:val="00BE1B90"/>
    <w:rsid w:val="00BE3311"/>
    <w:rsid w:val="00BE3734"/>
    <w:rsid w:val="00BE3C2E"/>
    <w:rsid w:val="00BE409D"/>
    <w:rsid w:val="00BE40B2"/>
    <w:rsid w:val="00BE40D9"/>
    <w:rsid w:val="00BE4EC1"/>
    <w:rsid w:val="00BE5889"/>
    <w:rsid w:val="00BE7081"/>
    <w:rsid w:val="00BE70CE"/>
    <w:rsid w:val="00BE78A0"/>
    <w:rsid w:val="00BE7B69"/>
    <w:rsid w:val="00BF2950"/>
    <w:rsid w:val="00BF341A"/>
    <w:rsid w:val="00BF3528"/>
    <w:rsid w:val="00BF41AD"/>
    <w:rsid w:val="00BF5C6C"/>
    <w:rsid w:val="00BF62CE"/>
    <w:rsid w:val="00C01958"/>
    <w:rsid w:val="00C01E01"/>
    <w:rsid w:val="00C022C0"/>
    <w:rsid w:val="00C03FBF"/>
    <w:rsid w:val="00C04E4C"/>
    <w:rsid w:val="00C05206"/>
    <w:rsid w:val="00C07918"/>
    <w:rsid w:val="00C10C74"/>
    <w:rsid w:val="00C12E19"/>
    <w:rsid w:val="00C12EC4"/>
    <w:rsid w:val="00C1377D"/>
    <w:rsid w:val="00C15E56"/>
    <w:rsid w:val="00C21A1C"/>
    <w:rsid w:val="00C225A0"/>
    <w:rsid w:val="00C22FE1"/>
    <w:rsid w:val="00C2302C"/>
    <w:rsid w:val="00C233F5"/>
    <w:rsid w:val="00C2462C"/>
    <w:rsid w:val="00C266F4"/>
    <w:rsid w:val="00C26BC9"/>
    <w:rsid w:val="00C26FAC"/>
    <w:rsid w:val="00C27289"/>
    <w:rsid w:val="00C31638"/>
    <w:rsid w:val="00C31969"/>
    <w:rsid w:val="00C326C3"/>
    <w:rsid w:val="00C329E6"/>
    <w:rsid w:val="00C32EC7"/>
    <w:rsid w:val="00C34979"/>
    <w:rsid w:val="00C37D93"/>
    <w:rsid w:val="00C403B8"/>
    <w:rsid w:val="00C41F35"/>
    <w:rsid w:val="00C43C0D"/>
    <w:rsid w:val="00C44D60"/>
    <w:rsid w:val="00C44E77"/>
    <w:rsid w:val="00C4722F"/>
    <w:rsid w:val="00C506E4"/>
    <w:rsid w:val="00C5175C"/>
    <w:rsid w:val="00C51ECC"/>
    <w:rsid w:val="00C5250A"/>
    <w:rsid w:val="00C54305"/>
    <w:rsid w:val="00C54944"/>
    <w:rsid w:val="00C54FB6"/>
    <w:rsid w:val="00C55243"/>
    <w:rsid w:val="00C57482"/>
    <w:rsid w:val="00C575C0"/>
    <w:rsid w:val="00C578A4"/>
    <w:rsid w:val="00C60B80"/>
    <w:rsid w:val="00C61460"/>
    <w:rsid w:val="00C61D8D"/>
    <w:rsid w:val="00C629EC"/>
    <w:rsid w:val="00C64D8A"/>
    <w:rsid w:val="00C72E1E"/>
    <w:rsid w:val="00C73B11"/>
    <w:rsid w:val="00C73B9A"/>
    <w:rsid w:val="00C757D7"/>
    <w:rsid w:val="00C75E28"/>
    <w:rsid w:val="00C76EF2"/>
    <w:rsid w:val="00C77434"/>
    <w:rsid w:val="00C80628"/>
    <w:rsid w:val="00C80CEE"/>
    <w:rsid w:val="00C82E2A"/>
    <w:rsid w:val="00C85571"/>
    <w:rsid w:val="00C85721"/>
    <w:rsid w:val="00C87135"/>
    <w:rsid w:val="00C87231"/>
    <w:rsid w:val="00C90A02"/>
    <w:rsid w:val="00C9144C"/>
    <w:rsid w:val="00C91B97"/>
    <w:rsid w:val="00C93052"/>
    <w:rsid w:val="00C9769E"/>
    <w:rsid w:val="00C978BB"/>
    <w:rsid w:val="00CA0DE8"/>
    <w:rsid w:val="00CA14B5"/>
    <w:rsid w:val="00CA253B"/>
    <w:rsid w:val="00CA2A11"/>
    <w:rsid w:val="00CA3A52"/>
    <w:rsid w:val="00CA58D3"/>
    <w:rsid w:val="00CB25A8"/>
    <w:rsid w:val="00CB27CB"/>
    <w:rsid w:val="00CB2928"/>
    <w:rsid w:val="00CB6F8A"/>
    <w:rsid w:val="00CC0BD5"/>
    <w:rsid w:val="00CC0EA9"/>
    <w:rsid w:val="00CC1DD8"/>
    <w:rsid w:val="00CC2143"/>
    <w:rsid w:val="00CC2AC2"/>
    <w:rsid w:val="00CC3F73"/>
    <w:rsid w:val="00CC4F9B"/>
    <w:rsid w:val="00CD468D"/>
    <w:rsid w:val="00CE0BE8"/>
    <w:rsid w:val="00CE617B"/>
    <w:rsid w:val="00CE63B6"/>
    <w:rsid w:val="00CE72CA"/>
    <w:rsid w:val="00CF033D"/>
    <w:rsid w:val="00CF19AB"/>
    <w:rsid w:val="00CF3513"/>
    <w:rsid w:val="00CF75A8"/>
    <w:rsid w:val="00D00062"/>
    <w:rsid w:val="00D04226"/>
    <w:rsid w:val="00D04426"/>
    <w:rsid w:val="00D04EB0"/>
    <w:rsid w:val="00D06037"/>
    <w:rsid w:val="00D10DA4"/>
    <w:rsid w:val="00D11E76"/>
    <w:rsid w:val="00D134D8"/>
    <w:rsid w:val="00D14A6B"/>
    <w:rsid w:val="00D14AC5"/>
    <w:rsid w:val="00D14AF0"/>
    <w:rsid w:val="00D1558F"/>
    <w:rsid w:val="00D2115A"/>
    <w:rsid w:val="00D23151"/>
    <w:rsid w:val="00D251C6"/>
    <w:rsid w:val="00D2692A"/>
    <w:rsid w:val="00D26CD7"/>
    <w:rsid w:val="00D27C58"/>
    <w:rsid w:val="00D31187"/>
    <w:rsid w:val="00D328DF"/>
    <w:rsid w:val="00D32B50"/>
    <w:rsid w:val="00D34CD8"/>
    <w:rsid w:val="00D356F9"/>
    <w:rsid w:val="00D35D80"/>
    <w:rsid w:val="00D4078A"/>
    <w:rsid w:val="00D46D93"/>
    <w:rsid w:val="00D4705C"/>
    <w:rsid w:val="00D50B18"/>
    <w:rsid w:val="00D51498"/>
    <w:rsid w:val="00D520B2"/>
    <w:rsid w:val="00D5218F"/>
    <w:rsid w:val="00D532D2"/>
    <w:rsid w:val="00D54BEB"/>
    <w:rsid w:val="00D554B5"/>
    <w:rsid w:val="00D56A47"/>
    <w:rsid w:val="00D600F6"/>
    <w:rsid w:val="00D6010B"/>
    <w:rsid w:val="00D614D1"/>
    <w:rsid w:val="00D6193C"/>
    <w:rsid w:val="00D64C94"/>
    <w:rsid w:val="00D65A3B"/>
    <w:rsid w:val="00D66A10"/>
    <w:rsid w:val="00D67E78"/>
    <w:rsid w:val="00D7194F"/>
    <w:rsid w:val="00D76080"/>
    <w:rsid w:val="00D76CB4"/>
    <w:rsid w:val="00D77E8F"/>
    <w:rsid w:val="00D810A7"/>
    <w:rsid w:val="00D8201D"/>
    <w:rsid w:val="00D82883"/>
    <w:rsid w:val="00D85039"/>
    <w:rsid w:val="00D86A11"/>
    <w:rsid w:val="00D877BD"/>
    <w:rsid w:val="00D87992"/>
    <w:rsid w:val="00D907BC"/>
    <w:rsid w:val="00D911E6"/>
    <w:rsid w:val="00D912A2"/>
    <w:rsid w:val="00D92511"/>
    <w:rsid w:val="00D96BC8"/>
    <w:rsid w:val="00DA1072"/>
    <w:rsid w:val="00DA1358"/>
    <w:rsid w:val="00DA2957"/>
    <w:rsid w:val="00DA2A9A"/>
    <w:rsid w:val="00DA2FD2"/>
    <w:rsid w:val="00DA3106"/>
    <w:rsid w:val="00DA661C"/>
    <w:rsid w:val="00DB0520"/>
    <w:rsid w:val="00DB1EF8"/>
    <w:rsid w:val="00DB2799"/>
    <w:rsid w:val="00DB2DF3"/>
    <w:rsid w:val="00DB3E6D"/>
    <w:rsid w:val="00DB45C0"/>
    <w:rsid w:val="00DB61A2"/>
    <w:rsid w:val="00DB71E5"/>
    <w:rsid w:val="00DB7449"/>
    <w:rsid w:val="00DC145A"/>
    <w:rsid w:val="00DC24BD"/>
    <w:rsid w:val="00DC3BB8"/>
    <w:rsid w:val="00DC50B6"/>
    <w:rsid w:val="00DC5687"/>
    <w:rsid w:val="00DC7354"/>
    <w:rsid w:val="00DD13D3"/>
    <w:rsid w:val="00DD3FCF"/>
    <w:rsid w:val="00DD69D0"/>
    <w:rsid w:val="00DE1401"/>
    <w:rsid w:val="00DE608B"/>
    <w:rsid w:val="00DE61BA"/>
    <w:rsid w:val="00DE7E49"/>
    <w:rsid w:val="00DF240C"/>
    <w:rsid w:val="00DF2ABC"/>
    <w:rsid w:val="00DF4984"/>
    <w:rsid w:val="00DF6C17"/>
    <w:rsid w:val="00DF6C34"/>
    <w:rsid w:val="00DF737C"/>
    <w:rsid w:val="00DF7F76"/>
    <w:rsid w:val="00DF7FA4"/>
    <w:rsid w:val="00E033C5"/>
    <w:rsid w:val="00E046CB"/>
    <w:rsid w:val="00E04FAE"/>
    <w:rsid w:val="00E06CFD"/>
    <w:rsid w:val="00E1072C"/>
    <w:rsid w:val="00E11BB8"/>
    <w:rsid w:val="00E12054"/>
    <w:rsid w:val="00E13CE5"/>
    <w:rsid w:val="00E150A9"/>
    <w:rsid w:val="00E16672"/>
    <w:rsid w:val="00E166B8"/>
    <w:rsid w:val="00E16749"/>
    <w:rsid w:val="00E169C5"/>
    <w:rsid w:val="00E16C21"/>
    <w:rsid w:val="00E173BB"/>
    <w:rsid w:val="00E17587"/>
    <w:rsid w:val="00E24AC9"/>
    <w:rsid w:val="00E24F63"/>
    <w:rsid w:val="00E25118"/>
    <w:rsid w:val="00E2553E"/>
    <w:rsid w:val="00E25FE8"/>
    <w:rsid w:val="00E30511"/>
    <w:rsid w:val="00E30C8B"/>
    <w:rsid w:val="00E34B03"/>
    <w:rsid w:val="00E3594E"/>
    <w:rsid w:val="00E35BA1"/>
    <w:rsid w:val="00E41342"/>
    <w:rsid w:val="00E41985"/>
    <w:rsid w:val="00E41ADD"/>
    <w:rsid w:val="00E43F68"/>
    <w:rsid w:val="00E471C7"/>
    <w:rsid w:val="00E507A5"/>
    <w:rsid w:val="00E52415"/>
    <w:rsid w:val="00E52748"/>
    <w:rsid w:val="00E52A4F"/>
    <w:rsid w:val="00E540F6"/>
    <w:rsid w:val="00E55812"/>
    <w:rsid w:val="00E55ED6"/>
    <w:rsid w:val="00E56FC5"/>
    <w:rsid w:val="00E61A60"/>
    <w:rsid w:val="00E63FC0"/>
    <w:rsid w:val="00E64283"/>
    <w:rsid w:val="00E64967"/>
    <w:rsid w:val="00E660A2"/>
    <w:rsid w:val="00E70396"/>
    <w:rsid w:val="00E71627"/>
    <w:rsid w:val="00E728DE"/>
    <w:rsid w:val="00E72B5A"/>
    <w:rsid w:val="00E737E5"/>
    <w:rsid w:val="00E7396A"/>
    <w:rsid w:val="00E73C8B"/>
    <w:rsid w:val="00E74311"/>
    <w:rsid w:val="00E76196"/>
    <w:rsid w:val="00E76280"/>
    <w:rsid w:val="00E82C1D"/>
    <w:rsid w:val="00E83258"/>
    <w:rsid w:val="00E8642C"/>
    <w:rsid w:val="00E878B6"/>
    <w:rsid w:val="00E91F55"/>
    <w:rsid w:val="00E92B3D"/>
    <w:rsid w:val="00E94577"/>
    <w:rsid w:val="00E95332"/>
    <w:rsid w:val="00E96198"/>
    <w:rsid w:val="00E9667E"/>
    <w:rsid w:val="00E96F17"/>
    <w:rsid w:val="00E9743B"/>
    <w:rsid w:val="00EA1B4E"/>
    <w:rsid w:val="00EA3A77"/>
    <w:rsid w:val="00EB35F1"/>
    <w:rsid w:val="00EB4D0B"/>
    <w:rsid w:val="00EB5087"/>
    <w:rsid w:val="00EB582A"/>
    <w:rsid w:val="00EB7B7A"/>
    <w:rsid w:val="00EC076C"/>
    <w:rsid w:val="00EC15CE"/>
    <w:rsid w:val="00EC2314"/>
    <w:rsid w:val="00EC4305"/>
    <w:rsid w:val="00EC4EE6"/>
    <w:rsid w:val="00EC530E"/>
    <w:rsid w:val="00EC6AAB"/>
    <w:rsid w:val="00ED06FC"/>
    <w:rsid w:val="00ED42A7"/>
    <w:rsid w:val="00ED4439"/>
    <w:rsid w:val="00ED521C"/>
    <w:rsid w:val="00ED5430"/>
    <w:rsid w:val="00ED5AAA"/>
    <w:rsid w:val="00ED5AB6"/>
    <w:rsid w:val="00ED68AB"/>
    <w:rsid w:val="00EE035B"/>
    <w:rsid w:val="00EE08D2"/>
    <w:rsid w:val="00EE0E3C"/>
    <w:rsid w:val="00EE0F99"/>
    <w:rsid w:val="00EE2860"/>
    <w:rsid w:val="00EE2D46"/>
    <w:rsid w:val="00EE4C7E"/>
    <w:rsid w:val="00EE664F"/>
    <w:rsid w:val="00EE7370"/>
    <w:rsid w:val="00EE7B5A"/>
    <w:rsid w:val="00EE7C04"/>
    <w:rsid w:val="00EF03F9"/>
    <w:rsid w:val="00EF18CC"/>
    <w:rsid w:val="00EF5641"/>
    <w:rsid w:val="00EF5A83"/>
    <w:rsid w:val="00EF7BAD"/>
    <w:rsid w:val="00F00298"/>
    <w:rsid w:val="00F01376"/>
    <w:rsid w:val="00F01617"/>
    <w:rsid w:val="00F01A35"/>
    <w:rsid w:val="00F01F29"/>
    <w:rsid w:val="00F02534"/>
    <w:rsid w:val="00F03FA0"/>
    <w:rsid w:val="00F044C9"/>
    <w:rsid w:val="00F04884"/>
    <w:rsid w:val="00F05D2B"/>
    <w:rsid w:val="00F06017"/>
    <w:rsid w:val="00F12110"/>
    <w:rsid w:val="00F144BB"/>
    <w:rsid w:val="00F1505C"/>
    <w:rsid w:val="00F150CF"/>
    <w:rsid w:val="00F20697"/>
    <w:rsid w:val="00F21FEC"/>
    <w:rsid w:val="00F22D3E"/>
    <w:rsid w:val="00F22F9C"/>
    <w:rsid w:val="00F30185"/>
    <w:rsid w:val="00F306AE"/>
    <w:rsid w:val="00F33F24"/>
    <w:rsid w:val="00F358BE"/>
    <w:rsid w:val="00F371A3"/>
    <w:rsid w:val="00F43F46"/>
    <w:rsid w:val="00F445A7"/>
    <w:rsid w:val="00F44A3B"/>
    <w:rsid w:val="00F47EDD"/>
    <w:rsid w:val="00F522A3"/>
    <w:rsid w:val="00F531FE"/>
    <w:rsid w:val="00F5419F"/>
    <w:rsid w:val="00F5653E"/>
    <w:rsid w:val="00F579FB"/>
    <w:rsid w:val="00F621C2"/>
    <w:rsid w:val="00F62D3E"/>
    <w:rsid w:val="00F6459C"/>
    <w:rsid w:val="00F65B29"/>
    <w:rsid w:val="00F66FB7"/>
    <w:rsid w:val="00F713D2"/>
    <w:rsid w:val="00F71C8E"/>
    <w:rsid w:val="00F730FF"/>
    <w:rsid w:val="00F73C72"/>
    <w:rsid w:val="00F74238"/>
    <w:rsid w:val="00F82C23"/>
    <w:rsid w:val="00F837EA"/>
    <w:rsid w:val="00F83E65"/>
    <w:rsid w:val="00F85D8F"/>
    <w:rsid w:val="00F87BB6"/>
    <w:rsid w:val="00F90E1E"/>
    <w:rsid w:val="00F90F3A"/>
    <w:rsid w:val="00F9160B"/>
    <w:rsid w:val="00F92CAA"/>
    <w:rsid w:val="00F95839"/>
    <w:rsid w:val="00F959DA"/>
    <w:rsid w:val="00F959FF"/>
    <w:rsid w:val="00F95F42"/>
    <w:rsid w:val="00F9624A"/>
    <w:rsid w:val="00F9727A"/>
    <w:rsid w:val="00FA00CF"/>
    <w:rsid w:val="00FA0D2F"/>
    <w:rsid w:val="00FA186C"/>
    <w:rsid w:val="00FA431F"/>
    <w:rsid w:val="00FA4B11"/>
    <w:rsid w:val="00FA4B89"/>
    <w:rsid w:val="00FA7440"/>
    <w:rsid w:val="00FB0839"/>
    <w:rsid w:val="00FB0B59"/>
    <w:rsid w:val="00FB123A"/>
    <w:rsid w:val="00FB368B"/>
    <w:rsid w:val="00FB411F"/>
    <w:rsid w:val="00FB5F75"/>
    <w:rsid w:val="00FC0D32"/>
    <w:rsid w:val="00FC3069"/>
    <w:rsid w:val="00FC3488"/>
    <w:rsid w:val="00FC38BD"/>
    <w:rsid w:val="00FC4431"/>
    <w:rsid w:val="00FC45C2"/>
    <w:rsid w:val="00FC4FEC"/>
    <w:rsid w:val="00FC79AA"/>
    <w:rsid w:val="00FD0214"/>
    <w:rsid w:val="00FD0F63"/>
    <w:rsid w:val="00FD14AE"/>
    <w:rsid w:val="00FD40ED"/>
    <w:rsid w:val="00FD430B"/>
    <w:rsid w:val="00FD546A"/>
    <w:rsid w:val="00FD6558"/>
    <w:rsid w:val="00FD6AB4"/>
    <w:rsid w:val="00FD73EC"/>
    <w:rsid w:val="00FE04EC"/>
    <w:rsid w:val="00FE0939"/>
    <w:rsid w:val="00FE0B9B"/>
    <w:rsid w:val="00FE1BF2"/>
    <w:rsid w:val="00FE1F67"/>
    <w:rsid w:val="00FE2104"/>
    <w:rsid w:val="00FE2A44"/>
    <w:rsid w:val="00FE544A"/>
    <w:rsid w:val="00FE681A"/>
    <w:rsid w:val="00FF0D13"/>
    <w:rsid w:val="00FF1E19"/>
    <w:rsid w:val="00FF4193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59DA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rsid w:val="002F17A1"/>
  </w:style>
  <w:style w:type="numbering" w:customStyle="1" w:styleId="WW8Num3">
    <w:name w:val="WW8Num3"/>
    <w:basedOn w:val="a4"/>
    <w:rsid w:val="002F17A1"/>
    <w:pPr>
      <w:numPr>
        <w:numId w:val="1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  <w:lang w:eastAsia="en-US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 w:val="0"/>
      <w:sz w:val="32"/>
      <w:lang w:eastAsia="en-US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eastAsia="en-US"/>
    </w:rPr>
  </w:style>
  <w:style w:type="character" w:customStyle="1" w:styleId="af0">
    <w:name w:val="комментарий"/>
    <w:uiPriority w:val="99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uiPriority w:val="99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1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1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uiPriority w:val="99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uiPriority w:val="99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uiPriority w:val="22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1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iPriority w:val="9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uiPriority w:val="99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uiPriority w:val="99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аблица заголовок"/>
    <w:basedOn w:val="a1"/>
    <w:rsid w:val="00BD4EAD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fb">
    <w:name w:val="Пункт Знак"/>
    <w:rsid w:val="00BD4EAD"/>
    <w:rPr>
      <w:sz w:val="28"/>
      <w:lang w:val="ru-RU" w:eastAsia="ru-RU" w:bidi="ar-SA"/>
    </w:rPr>
  </w:style>
  <w:style w:type="paragraph" w:customStyle="1" w:styleId="1">
    <w:name w:val="Заголовок_1"/>
    <w:basedOn w:val="11"/>
    <w:next w:val="10"/>
    <w:qFormat/>
    <w:rsid w:val="00BD4EAD"/>
    <w:pPr>
      <w:keepNext w:val="0"/>
      <w:keepLines w:val="0"/>
      <w:pageBreakBefore w:val="0"/>
      <w:numPr>
        <w:numId w:val="12"/>
      </w:numPr>
      <w:tabs>
        <w:tab w:val="clear" w:pos="1134"/>
        <w:tab w:val="num" w:pos="360"/>
      </w:tabs>
      <w:suppressAutoHyphens w:val="0"/>
      <w:autoSpaceDE w:val="0"/>
      <w:autoSpaceDN w:val="0"/>
      <w:adjustRightInd w:val="0"/>
      <w:spacing w:before="120" w:after="120"/>
      <w:ind w:left="0" w:firstLine="0"/>
    </w:pPr>
    <w:rPr>
      <w:rFonts w:ascii="Times New Roman" w:hAnsi="Times New Roman"/>
      <w:bCs/>
      <w:kern w:val="0"/>
      <w:sz w:val="24"/>
      <w:lang w:eastAsia="ru-RU"/>
    </w:rPr>
  </w:style>
  <w:style w:type="paragraph" w:customStyle="1" w:styleId="10">
    <w:name w:val="Нумерованный_1"/>
    <w:basedOn w:val="a1"/>
    <w:link w:val="1a"/>
    <w:qFormat/>
    <w:rsid w:val="00BD4EAD"/>
    <w:pPr>
      <w:numPr>
        <w:ilvl w:val="1"/>
        <w:numId w:val="1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умерованный_2"/>
    <w:basedOn w:val="10"/>
    <w:link w:val="2d"/>
    <w:qFormat/>
    <w:rsid w:val="00BD4EAD"/>
    <w:pPr>
      <w:numPr>
        <w:ilvl w:val="2"/>
      </w:numPr>
    </w:pPr>
  </w:style>
  <w:style w:type="numbering" w:customStyle="1" w:styleId="111">
    <w:name w:val="Нет списка11"/>
    <w:next w:val="a4"/>
    <w:uiPriority w:val="99"/>
    <w:semiHidden/>
    <w:unhideWhenUsed/>
    <w:rsid w:val="00BD4EAD"/>
  </w:style>
  <w:style w:type="paragraph" w:customStyle="1" w:styleId="afffc">
    <w:name w:val="Абзац"/>
    <w:basedOn w:val="a1"/>
    <w:rsid w:val="00BD4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5">
    <w:name w:val="Нумерованный 4"/>
    <w:basedOn w:val="2"/>
    <w:link w:val="46"/>
    <w:qFormat/>
    <w:rsid w:val="00BD4EAD"/>
    <w:pPr>
      <w:numPr>
        <w:ilvl w:val="0"/>
        <w:numId w:val="0"/>
      </w:numPr>
      <w:ind w:left="1728" w:hanging="648"/>
    </w:pPr>
  </w:style>
  <w:style w:type="character" w:customStyle="1" w:styleId="1a">
    <w:name w:val="Нумерованный_1 Знак"/>
    <w:link w:val="10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2d">
    <w:name w:val="Нумерованный_2 Знак"/>
    <w:link w:val="2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46">
    <w:name w:val="Нумерованный 4 Знак"/>
    <w:basedOn w:val="2d"/>
    <w:link w:val="45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BD4EAD"/>
  </w:style>
  <w:style w:type="paragraph" w:customStyle="1" w:styleId="1b">
    <w:name w:val="Маркированный_1"/>
    <w:basedOn w:val="a1"/>
    <w:qFormat/>
    <w:rsid w:val="00BD4EAD"/>
    <w:pPr>
      <w:tabs>
        <w:tab w:val="left" w:pos="1134"/>
      </w:tabs>
      <w:spacing w:after="0" w:line="240" w:lineRule="auto"/>
      <w:ind w:left="128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BD4EAD"/>
    <w:pPr>
      <w:spacing w:after="0" w:line="360" w:lineRule="auto"/>
      <w:ind w:left="19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пункт"/>
    <w:basedOn w:val="a1"/>
    <w:rsid w:val="00BD4EAD"/>
    <w:pPr>
      <w:tabs>
        <w:tab w:val="num" w:pos="1931"/>
      </w:tabs>
      <w:spacing w:after="0" w:line="240" w:lineRule="auto"/>
      <w:ind w:left="51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ложение"/>
    <w:basedOn w:val="a1"/>
    <w:qFormat/>
    <w:rsid w:val="00BD4EAD"/>
    <w:pPr>
      <w:spacing w:after="120" w:line="240" w:lineRule="auto"/>
      <w:ind w:left="567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"/>
    <w:basedOn w:val="a1"/>
    <w:rsid w:val="00BD4EAD"/>
    <w:pPr>
      <w:widowControl w:val="0"/>
      <w:shd w:val="clear" w:color="auto" w:fill="FFFFFF"/>
      <w:spacing w:after="240" w:line="0" w:lineRule="atLeast"/>
      <w:ind w:hanging="1100"/>
    </w:pPr>
    <w:rPr>
      <w:rFonts w:ascii="Arial" w:eastAsia="Arial" w:hAnsi="Arial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59DA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rsid w:val="002F17A1"/>
  </w:style>
  <w:style w:type="numbering" w:customStyle="1" w:styleId="WW8Num3">
    <w:name w:val="WW8Num3"/>
    <w:basedOn w:val="a4"/>
    <w:rsid w:val="002F17A1"/>
    <w:pPr>
      <w:numPr>
        <w:numId w:val="1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  <w:lang w:eastAsia="en-US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 w:val="0"/>
      <w:sz w:val="32"/>
      <w:lang w:eastAsia="en-US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eastAsia="en-US"/>
    </w:rPr>
  </w:style>
  <w:style w:type="character" w:customStyle="1" w:styleId="af0">
    <w:name w:val="комментарий"/>
    <w:uiPriority w:val="99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uiPriority w:val="99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1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1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uiPriority w:val="99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uiPriority w:val="99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uiPriority w:val="22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1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iPriority w:val="9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uiPriority w:val="99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uiPriority w:val="99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аблица заголовок"/>
    <w:basedOn w:val="a1"/>
    <w:rsid w:val="00BD4EAD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fb">
    <w:name w:val="Пункт Знак"/>
    <w:rsid w:val="00BD4EAD"/>
    <w:rPr>
      <w:sz w:val="28"/>
      <w:lang w:val="ru-RU" w:eastAsia="ru-RU" w:bidi="ar-SA"/>
    </w:rPr>
  </w:style>
  <w:style w:type="paragraph" w:customStyle="1" w:styleId="1">
    <w:name w:val="Заголовок_1"/>
    <w:basedOn w:val="11"/>
    <w:next w:val="10"/>
    <w:qFormat/>
    <w:rsid w:val="00BD4EAD"/>
    <w:pPr>
      <w:keepNext w:val="0"/>
      <w:keepLines w:val="0"/>
      <w:pageBreakBefore w:val="0"/>
      <w:numPr>
        <w:numId w:val="12"/>
      </w:numPr>
      <w:tabs>
        <w:tab w:val="clear" w:pos="1134"/>
        <w:tab w:val="num" w:pos="360"/>
      </w:tabs>
      <w:suppressAutoHyphens w:val="0"/>
      <w:autoSpaceDE w:val="0"/>
      <w:autoSpaceDN w:val="0"/>
      <w:adjustRightInd w:val="0"/>
      <w:spacing w:before="120" w:after="120"/>
      <w:ind w:left="0" w:firstLine="0"/>
    </w:pPr>
    <w:rPr>
      <w:rFonts w:ascii="Times New Roman" w:hAnsi="Times New Roman"/>
      <w:bCs/>
      <w:kern w:val="0"/>
      <w:sz w:val="24"/>
      <w:lang w:eastAsia="ru-RU"/>
    </w:rPr>
  </w:style>
  <w:style w:type="paragraph" w:customStyle="1" w:styleId="10">
    <w:name w:val="Нумерованный_1"/>
    <w:basedOn w:val="a1"/>
    <w:link w:val="1a"/>
    <w:qFormat/>
    <w:rsid w:val="00BD4EAD"/>
    <w:pPr>
      <w:numPr>
        <w:ilvl w:val="1"/>
        <w:numId w:val="1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умерованный_2"/>
    <w:basedOn w:val="10"/>
    <w:link w:val="2d"/>
    <w:qFormat/>
    <w:rsid w:val="00BD4EAD"/>
    <w:pPr>
      <w:numPr>
        <w:ilvl w:val="2"/>
      </w:numPr>
    </w:pPr>
  </w:style>
  <w:style w:type="numbering" w:customStyle="1" w:styleId="111">
    <w:name w:val="Нет списка11"/>
    <w:next w:val="a4"/>
    <w:uiPriority w:val="99"/>
    <w:semiHidden/>
    <w:unhideWhenUsed/>
    <w:rsid w:val="00BD4EAD"/>
  </w:style>
  <w:style w:type="paragraph" w:customStyle="1" w:styleId="afffc">
    <w:name w:val="Абзац"/>
    <w:basedOn w:val="a1"/>
    <w:rsid w:val="00BD4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5">
    <w:name w:val="Нумерованный 4"/>
    <w:basedOn w:val="2"/>
    <w:link w:val="46"/>
    <w:qFormat/>
    <w:rsid w:val="00BD4EAD"/>
    <w:pPr>
      <w:numPr>
        <w:ilvl w:val="0"/>
        <w:numId w:val="0"/>
      </w:numPr>
      <w:ind w:left="1728" w:hanging="648"/>
    </w:pPr>
  </w:style>
  <w:style w:type="character" w:customStyle="1" w:styleId="1a">
    <w:name w:val="Нумерованный_1 Знак"/>
    <w:link w:val="10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2d">
    <w:name w:val="Нумерованный_2 Знак"/>
    <w:link w:val="2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46">
    <w:name w:val="Нумерованный 4 Знак"/>
    <w:basedOn w:val="2d"/>
    <w:link w:val="45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BD4EAD"/>
  </w:style>
  <w:style w:type="paragraph" w:customStyle="1" w:styleId="1b">
    <w:name w:val="Маркированный_1"/>
    <w:basedOn w:val="a1"/>
    <w:qFormat/>
    <w:rsid w:val="00BD4EAD"/>
    <w:pPr>
      <w:tabs>
        <w:tab w:val="left" w:pos="1134"/>
      </w:tabs>
      <w:spacing w:after="0" w:line="240" w:lineRule="auto"/>
      <w:ind w:left="128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BD4EAD"/>
    <w:pPr>
      <w:spacing w:after="0" w:line="360" w:lineRule="auto"/>
      <w:ind w:left="19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пункт"/>
    <w:basedOn w:val="a1"/>
    <w:rsid w:val="00BD4EAD"/>
    <w:pPr>
      <w:tabs>
        <w:tab w:val="num" w:pos="1931"/>
      </w:tabs>
      <w:spacing w:after="0" w:line="240" w:lineRule="auto"/>
      <w:ind w:left="51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ложение"/>
    <w:basedOn w:val="a1"/>
    <w:qFormat/>
    <w:rsid w:val="00BD4EAD"/>
    <w:pPr>
      <w:spacing w:after="120" w:line="240" w:lineRule="auto"/>
      <w:ind w:left="567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"/>
    <w:basedOn w:val="a1"/>
    <w:rsid w:val="00BD4EAD"/>
    <w:pPr>
      <w:widowControl w:val="0"/>
      <w:shd w:val="clear" w:color="auto" w:fill="FFFFFF"/>
      <w:spacing w:after="240" w:line="0" w:lineRule="atLeast"/>
      <w:ind w:hanging="1100"/>
    </w:pPr>
    <w:rPr>
      <w:rFonts w:ascii="Arial" w:eastAsia="Arial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hyperlink" Target="http://www.komus.ru/brands.php?brandID=17" TargetMode="Externa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us.ru/trademarks.php?tmID=2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10.xml"/><Relationship Id="rId10" Type="http://schemas.openxmlformats.org/officeDocument/2006/relationships/hyperlink" Target="http://www.komus.ru/brands.php?brandID=17" TargetMode="External"/><Relationship Id="rId19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lm@esb.mari.ru" TargetMode="External"/><Relationship Id="rId14" Type="http://schemas.openxmlformats.org/officeDocument/2006/relationships/footer" Target="footer2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B323-7B25-40BB-A387-6B39BED2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35</Pages>
  <Words>12722</Words>
  <Characters>72517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85069</CharactersWithSpaces>
  <SharedDoc>false</SharedDoc>
  <HLinks>
    <vt:vector size="12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mailto:blm@esb.mari.ru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Кондакова М.Н.</dc:creator>
  <cp:lastModifiedBy>Кондакова М.Н.</cp:lastModifiedBy>
  <cp:revision>39</cp:revision>
  <cp:lastPrinted>2018-11-19T06:44:00Z</cp:lastPrinted>
  <dcterms:created xsi:type="dcterms:W3CDTF">2018-05-28T08:38:00Z</dcterms:created>
  <dcterms:modified xsi:type="dcterms:W3CDTF">2018-11-19T06:56:00Z</dcterms:modified>
</cp:coreProperties>
</file>