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9D" w:rsidRPr="00B86A9D" w:rsidRDefault="00B86A9D" w:rsidP="00B86A9D">
      <w:pPr>
        <w:tabs>
          <w:tab w:val="left" w:pos="6660"/>
        </w:tabs>
        <w:spacing w:after="0" w:line="240" w:lineRule="auto"/>
        <w:jc w:val="center"/>
        <w:rPr>
          <w:rFonts w:ascii="Times New Roman" w:eastAsia="Times New Roman" w:hAnsi="Times New Roman" w:cs="Times New Roman"/>
          <w:b/>
          <w:lang w:eastAsia="ru-RU"/>
        </w:rPr>
      </w:pPr>
      <w:r w:rsidRPr="00B86A9D">
        <w:rPr>
          <w:rFonts w:ascii="Times New Roman" w:eastAsia="Times New Roman" w:hAnsi="Times New Roman" w:cs="Times New Roman"/>
          <w:b/>
          <w:lang w:eastAsia="ru-RU"/>
        </w:rPr>
        <w:t>Договор на оказание услуг  №</w:t>
      </w:r>
    </w:p>
    <w:p w:rsidR="00B86A9D" w:rsidRPr="00B86A9D" w:rsidRDefault="00B86A9D" w:rsidP="00B86A9D">
      <w:pPr>
        <w:tabs>
          <w:tab w:val="left" w:pos="6660"/>
        </w:tabs>
        <w:spacing w:after="0" w:line="240" w:lineRule="auto"/>
        <w:jc w:val="both"/>
        <w:rPr>
          <w:rFonts w:ascii="Times New Roman" w:eastAsia="Times New Roman" w:hAnsi="Times New Roman" w:cs="Times New Roman"/>
          <w:b/>
          <w:lang w:eastAsia="ru-RU"/>
        </w:rPr>
      </w:pPr>
      <w:r w:rsidRPr="00B86A9D">
        <w:rPr>
          <w:rFonts w:ascii="Times New Roman" w:eastAsia="Times New Roman" w:hAnsi="Times New Roman" w:cs="Times New Roman"/>
          <w:b/>
          <w:lang w:eastAsia="ru-RU"/>
        </w:rPr>
        <w:t>г. Йошкар-Ола                                                                                                          « ___ » ________ 2018 г.</w:t>
      </w:r>
    </w:p>
    <w:p w:rsidR="00B86A9D" w:rsidRPr="00B86A9D" w:rsidRDefault="00B86A9D" w:rsidP="00B86A9D">
      <w:pPr>
        <w:tabs>
          <w:tab w:val="left" w:pos="6660"/>
        </w:tabs>
        <w:spacing w:after="0" w:line="240" w:lineRule="auto"/>
        <w:jc w:val="both"/>
        <w:rPr>
          <w:rFonts w:ascii="Times New Roman" w:eastAsia="Times New Roman" w:hAnsi="Times New Roman" w:cs="Times New Roman"/>
          <w:b/>
          <w:lang w:eastAsia="ru-RU"/>
        </w:rPr>
      </w:pPr>
    </w:p>
    <w:p w:rsidR="00B86A9D" w:rsidRPr="00B86A9D" w:rsidRDefault="00B86A9D" w:rsidP="00B86A9D">
      <w:pPr>
        <w:tabs>
          <w:tab w:val="left" w:pos="6660"/>
        </w:tabs>
        <w:spacing w:after="0"/>
        <w:ind w:firstLine="709"/>
        <w:jc w:val="both"/>
        <w:rPr>
          <w:rFonts w:ascii="Times New Roman" w:eastAsia="Times New Roman" w:hAnsi="Times New Roman" w:cs="Times New Roman"/>
          <w:lang w:eastAsia="ru-RU"/>
        </w:rPr>
      </w:pPr>
      <w:proofErr w:type="gramStart"/>
      <w:r w:rsidRPr="00B86A9D">
        <w:rPr>
          <w:rFonts w:ascii="Times New Roman" w:eastAsia="Calibri" w:hAnsi="Times New Roman" w:cs="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B86A9D">
        <w:rPr>
          <w:rFonts w:ascii="Times New Roman" w:eastAsia="Calibri" w:hAnsi="Times New Roman" w:cs="Times New Roman"/>
        </w:rPr>
        <w:t>Вахитовой</w:t>
      </w:r>
      <w:proofErr w:type="spellEnd"/>
      <w:r w:rsidRPr="00B86A9D">
        <w:rPr>
          <w:rFonts w:ascii="Times New Roman" w:eastAsia="Calibri" w:hAnsi="Times New Roman" w:cs="Times New Roman"/>
        </w:rPr>
        <w:t xml:space="preserve"> Екатерины </w:t>
      </w:r>
      <w:proofErr w:type="spellStart"/>
      <w:r w:rsidRPr="00B86A9D">
        <w:rPr>
          <w:rFonts w:ascii="Times New Roman" w:eastAsia="Calibri" w:hAnsi="Times New Roman" w:cs="Times New Roman"/>
        </w:rPr>
        <w:t>Динаровны</w:t>
      </w:r>
      <w:proofErr w:type="spellEnd"/>
      <w:r w:rsidRPr="00B86A9D">
        <w:rPr>
          <w:rFonts w:ascii="Times New Roman" w:eastAsia="Calibri" w:hAnsi="Times New Roman" w:cs="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__________________________________________________, именуемое в дальнейшем «Исполнитель», в</w:t>
      </w:r>
      <w:proofErr w:type="gramEnd"/>
      <w:r w:rsidRPr="00B86A9D">
        <w:rPr>
          <w:rFonts w:ascii="Times New Roman" w:eastAsia="Calibri" w:hAnsi="Times New Roman" w:cs="Times New Roman"/>
        </w:rPr>
        <w:t xml:space="preserve"> </w:t>
      </w:r>
      <w:proofErr w:type="gramStart"/>
      <w:r w:rsidRPr="00B86A9D">
        <w:rPr>
          <w:rFonts w:ascii="Times New Roman" w:eastAsia="Calibri" w:hAnsi="Times New Roman" w:cs="Times New Roman"/>
        </w:rPr>
        <w:t>лице</w:t>
      </w:r>
      <w:proofErr w:type="gramEnd"/>
      <w:r w:rsidRPr="00B86A9D">
        <w:rPr>
          <w:rFonts w:ascii="Times New Roman" w:eastAsia="Calibri" w:hAnsi="Times New Roman" w:cs="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p>
    <w:p w:rsidR="00B86A9D" w:rsidRPr="00B86A9D" w:rsidRDefault="00B86A9D" w:rsidP="00B86A9D">
      <w:pPr>
        <w:numPr>
          <w:ilvl w:val="0"/>
          <w:numId w:val="41"/>
        </w:numPr>
        <w:spacing w:after="0" w:line="360" w:lineRule="auto"/>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Предмет договора</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Заказчик поручает, а Исполнитель принимает на себя обязательства по оказанию комплекса услуг по уборке помещений и прилегающих территорий к офисам ПАО «ТНС энерго Марий Эл» (далее – услуги). Перечень услуг поименован в Таблицах №1, №2 Приложения №1 к настоящему Договору. </w:t>
      </w:r>
    </w:p>
    <w:p w:rsidR="00B86A9D" w:rsidRPr="00B86A9D" w:rsidRDefault="00B86A9D" w:rsidP="00B86A9D">
      <w:pPr>
        <w:numPr>
          <w:ilvl w:val="1"/>
          <w:numId w:val="41"/>
        </w:numPr>
        <w:tabs>
          <w:tab w:val="clear" w:pos="988"/>
          <w:tab w:val="left" w:pos="284"/>
          <w:tab w:val="left" w:pos="1276"/>
        </w:tabs>
        <w:spacing w:after="0"/>
        <w:ind w:left="0" w:firstLine="709"/>
        <w:contextualSpacing/>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Список помещений с адресами, перечнем объектов, объемами оказания услуг приведен в Таблице№3 Приложения № 1 к настоящему Договору. </w:t>
      </w:r>
    </w:p>
    <w:p w:rsidR="00B86A9D" w:rsidRPr="00B86A9D" w:rsidRDefault="00B86A9D" w:rsidP="00B86A9D">
      <w:pPr>
        <w:numPr>
          <w:ilvl w:val="0"/>
          <w:numId w:val="41"/>
        </w:numPr>
        <w:tabs>
          <w:tab w:val="left" w:pos="284"/>
          <w:tab w:val="left" w:pos="1276"/>
        </w:tabs>
        <w:spacing w:after="0"/>
        <w:ind w:left="0" w:firstLine="709"/>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Права и обязанности сторон</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Обязанности Исполнителя:</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Обеспечивать качественное оказание услуг в объеме, предусмотренным настоящим Договором и Таблицей №3 Приложения № 1.</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Оказывать услуги в соответствии с действующими нормами и правилами и государственными стандартами качества.</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Согласовывать с Заказчиком график оказания услуг (в случае его изменения).</w:t>
      </w:r>
    </w:p>
    <w:p w:rsidR="00B86A9D" w:rsidRPr="00B86A9D" w:rsidRDefault="00B86A9D" w:rsidP="00B86A9D">
      <w:pPr>
        <w:numPr>
          <w:ilvl w:val="2"/>
          <w:numId w:val="41"/>
        </w:numPr>
        <w:tabs>
          <w:tab w:val="left" w:pos="284"/>
          <w:tab w:val="num" w:pos="567"/>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Самостоятельно </w:t>
      </w:r>
      <w:proofErr w:type="gramStart"/>
      <w:r w:rsidRPr="00B86A9D">
        <w:rPr>
          <w:rFonts w:ascii="Times New Roman" w:eastAsia="Times New Roman" w:hAnsi="Times New Roman" w:cs="Times New Roman"/>
          <w:lang w:eastAsia="ru-RU"/>
        </w:rPr>
        <w:t>приобретать и доставлять</w:t>
      </w:r>
      <w:proofErr w:type="gramEnd"/>
      <w:r w:rsidRPr="00B86A9D">
        <w:rPr>
          <w:rFonts w:ascii="Times New Roman" w:eastAsia="Times New Roman" w:hAnsi="Times New Roman" w:cs="Times New Roman"/>
          <w:lang w:eastAsia="ru-RU"/>
        </w:rPr>
        <w:t xml:space="preserve"> материалы на объекты Заказчика, оборудование и технику, необходимые для оказания услуг, а также за свой счет обеспечивать обслуживание и ремонт оборудования и техники. Перечень применяемых расходных материалов указан в Приложении №2 к Договору.</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Нести ответственность за соблюдение персоналом Исполнителя правил техники безопасности, пожарной безопасности и правил внутреннего распорядка на территории Заказчика.</w:t>
      </w:r>
      <w:r w:rsidRPr="00B86A9D">
        <w:rPr>
          <w:rFonts w:ascii="Times New Roman" w:eastAsia="Calibri" w:hAnsi="Times New Roman" w:cs="Times New Roman"/>
        </w:rPr>
        <w:t xml:space="preserve"> </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rPr>
        <w:t>В течение 5 (пяти) часов после получения от представителей Заказчика замечаний, касающихся хода и качества оказанных услуг, устранить все выявленные Заказчиком нарушения с занесением их в Журнал учета замечаний и предложений (Приложение № 3 к Договору)</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Сообщать ответственному лицу Заказчика об обнаруженных неисправностях электропроводки и сантехники.</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Максимально экономно использовать электроэнергию, воду и другие ресурсы, предоставляемые ему Заказчиком.</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Немедленно устранять претензии Заказчика, предъявленные к качеству оказанных услуг. </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Возмещать ущерб, связанный с порчей имущества Заказчика, нанесенного во время оказания услуг по вине Исполнителя.</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Гарантировать строгое соблюдение конфиденциальности.</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Не передавать свои обязательства по настоящему Договору третьей стороне без предварительного письменного согласия Заказчика.</w:t>
      </w:r>
    </w:p>
    <w:p w:rsidR="00B86A9D" w:rsidRPr="00B86A9D" w:rsidRDefault="00B86A9D" w:rsidP="00B86A9D">
      <w:pPr>
        <w:numPr>
          <w:ilvl w:val="1"/>
          <w:numId w:val="41"/>
        </w:numPr>
        <w:tabs>
          <w:tab w:val="clear" w:pos="988"/>
          <w:tab w:val="left" w:pos="284"/>
          <w:tab w:val="num" w:pos="780"/>
          <w:tab w:val="num" w:pos="1080"/>
          <w:tab w:val="left" w:pos="1276"/>
        </w:tabs>
        <w:spacing w:after="0"/>
        <w:ind w:left="0" w:firstLine="709"/>
        <w:contextualSpacing/>
        <w:jc w:val="both"/>
        <w:rPr>
          <w:rFonts w:ascii="Times New Roman" w:eastAsia="Times New Roman" w:hAnsi="Times New Roman" w:cs="Times New Roman"/>
          <w:b/>
          <w:lang w:eastAsia="ru-RU"/>
        </w:rPr>
      </w:pPr>
      <w:r w:rsidRPr="00B86A9D">
        <w:rPr>
          <w:rFonts w:ascii="Times New Roman" w:eastAsia="Times New Roman" w:hAnsi="Times New Roman" w:cs="Times New Roman"/>
          <w:lang w:eastAsia="ru-RU"/>
        </w:rPr>
        <w:t xml:space="preserve"> </w:t>
      </w:r>
      <w:r w:rsidRPr="00B86A9D">
        <w:rPr>
          <w:rFonts w:ascii="Times New Roman" w:eastAsia="Times New Roman" w:hAnsi="Times New Roman" w:cs="Times New Roman"/>
          <w:b/>
          <w:lang w:eastAsia="ru-RU"/>
        </w:rPr>
        <w:t>Исполнитель имеет право:</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snapToGrid w:val="0"/>
        </w:rPr>
        <w:t>Назначать ответственных лиц, исполняющих следующие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В течение одного дня со дня подписания уполномоченными представителями сторон договора предоставлять Заказчику ФИО лиц, планируемых к привлечению с целью исполнения обязательств по настоящему </w:t>
      </w:r>
      <w:r w:rsidRPr="00B86A9D">
        <w:rPr>
          <w:rFonts w:ascii="Times New Roman" w:eastAsia="Times New Roman" w:hAnsi="Times New Roman" w:cs="Times New Roman"/>
          <w:lang w:eastAsia="ru-RU"/>
        </w:rPr>
        <w:lastRenderedPageBreak/>
        <w:t>договору, профессиональные и биографические данные, и организовывать собеседование для подтверждения квалификации кандидата требованиям Заказчика. По результатам собеседования составлять список лиц, имеющих право присутствовать на территории Заказчика, для исполнения своих обязанностей по настоящему Договору, согласованный со службой безопасности Заказчика.</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Обязанности Заказчика:</w:t>
      </w:r>
    </w:p>
    <w:p w:rsidR="00B86A9D" w:rsidRPr="00B86A9D" w:rsidRDefault="00B86A9D" w:rsidP="00B86A9D">
      <w:pPr>
        <w:numPr>
          <w:ilvl w:val="2"/>
          <w:numId w:val="41"/>
        </w:numPr>
        <w:shd w:val="clear" w:color="auto" w:fill="FFFFFF"/>
        <w:tabs>
          <w:tab w:val="left" w:pos="284"/>
        </w:tabs>
        <w:spacing w:after="0"/>
        <w:ind w:left="0" w:firstLine="709"/>
        <w:contextualSpacing/>
        <w:jc w:val="both"/>
        <w:rPr>
          <w:rFonts w:ascii="Times New Roman" w:eastAsia="Times New Roman" w:hAnsi="Times New Roman" w:cs="Times New Roman"/>
          <w:lang w:eastAsia="ru-RU"/>
        </w:rPr>
      </w:pPr>
      <w:proofErr w:type="gramStart"/>
      <w:r w:rsidRPr="00B86A9D">
        <w:rPr>
          <w:rFonts w:ascii="Times New Roman" w:eastAsia="Times New Roman" w:hAnsi="Times New Roman" w:cs="Times New Roman"/>
          <w:lang w:eastAsia="ru-RU"/>
        </w:rPr>
        <w:t>Предоставить работникам Исполнителя электроэнергию, горячую и холодную воду, необходимые для уборки.</w:t>
      </w:r>
      <w:proofErr w:type="gramEnd"/>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Предоставить Исполнителю место для хранения уборочного оборудования, инвентаря  и химических средств, используемых для оказания услуг на объекте.</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Обеспечивать доступ к убираемым помещениям в согласованное Сторонами время.</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В случае необходимости передавать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Заказчика.</w:t>
      </w:r>
    </w:p>
    <w:p w:rsidR="00B86A9D" w:rsidRPr="00B86A9D" w:rsidRDefault="00B86A9D" w:rsidP="00B86A9D">
      <w:pPr>
        <w:numPr>
          <w:ilvl w:val="1"/>
          <w:numId w:val="41"/>
        </w:numPr>
        <w:tabs>
          <w:tab w:val="clear" w:pos="988"/>
          <w:tab w:val="left" w:pos="284"/>
          <w:tab w:val="num" w:pos="780"/>
          <w:tab w:val="num" w:pos="1080"/>
          <w:tab w:val="left" w:pos="1276"/>
        </w:tabs>
        <w:spacing w:after="0"/>
        <w:ind w:left="0" w:firstLine="709"/>
        <w:contextualSpacing/>
        <w:jc w:val="both"/>
        <w:rPr>
          <w:rFonts w:ascii="Times New Roman" w:eastAsia="Times New Roman" w:hAnsi="Times New Roman" w:cs="Times New Roman"/>
          <w:b/>
          <w:lang w:eastAsia="ru-RU"/>
        </w:rPr>
      </w:pPr>
      <w:r w:rsidRPr="00B86A9D">
        <w:rPr>
          <w:rFonts w:ascii="Times New Roman" w:eastAsia="Times New Roman" w:hAnsi="Times New Roman" w:cs="Times New Roman"/>
          <w:b/>
          <w:lang w:eastAsia="ru-RU"/>
        </w:rPr>
        <w:t xml:space="preserve">Заказчик имеет право: </w:t>
      </w:r>
    </w:p>
    <w:p w:rsidR="00B86A9D" w:rsidRPr="00B86A9D" w:rsidRDefault="00B86A9D" w:rsidP="00B86A9D">
      <w:pPr>
        <w:numPr>
          <w:ilvl w:val="2"/>
          <w:numId w:val="41"/>
        </w:numPr>
        <w:tabs>
          <w:tab w:val="left" w:pos="284"/>
          <w:tab w:val="left" w:pos="1276"/>
        </w:tabs>
        <w:spacing w:after="0"/>
        <w:ind w:left="0" w:firstLine="709"/>
        <w:contextualSpacing/>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Осуществлять </w:t>
      </w:r>
      <w:proofErr w:type="gramStart"/>
      <w:r w:rsidRPr="00B86A9D">
        <w:rPr>
          <w:rFonts w:ascii="Times New Roman" w:eastAsia="Times New Roman" w:hAnsi="Times New Roman" w:cs="Times New Roman"/>
          <w:lang w:eastAsia="ru-RU"/>
        </w:rPr>
        <w:t>контроль за</w:t>
      </w:r>
      <w:proofErr w:type="gramEnd"/>
      <w:r w:rsidRPr="00B86A9D">
        <w:rPr>
          <w:rFonts w:ascii="Times New Roman" w:eastAsia="Times New Roman" w:hAnsi="Times New Roman" w:cs="Times New Roman"/>
          <w:lang w:eastAsia="ru-RU"/>
        </w:rPr>
        <w:t xml:space="preserve"> качеством оказываемых услуг, требовать оказание услуг в полном объеме и надлежащего качества. Замечания и предложения работников Заказчика и ход их устранения фиксируется в Журнале учета замечаний  и предложений (форма Журнала приведена в Приложении № 3 к Договору) на Объекте.</w:t>
      </w:r>
    </w:p>
    <w:p w:rsidR="00B86A9D" w:rsidRPr="00B86A9D" w:rsidRDefault="00B86A9D" w:rsidP="00B86A9D">
      <w:pPr>
        <w:numPr>
          <w:ilvl w:val="2"/>
          <w:numId w:val="41"/>
        </w:numPr>
        <w:tabs>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В одностороннем порядке отказаться от исполнения договора, уведомив Исполнителя не менее чем за 10 дней до даты расторжения договора.</w:t>
      </w:r>
    </w:p>
    <w:p w:rsidR="00B86A9D" w:rsidRPr="00B86A9D" w:rsidRDefault="00B86A9D" w:rsidP="00B86A9D">
      <w:pPr>
        <w:numPr>
          <w:ilvl w:val="0"/>
          <w:numId w:val="41"/>
        </w:numPr>
        <w:tabs>
          <w:tab w:val="left" w:pos="284"/>
          <w:tab w:val="left" w:pos="1276"/>
        </w:tabs>
        <w:spacing w:after="0"/>
        <w:ind w:left="0" w:firstLine="709"/>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Стоимость оказания услуг и порядок расчетов по Договору</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Ежемесячная стоимость услуг, указанных  п.1.1 настоящего Договора, определяется в соответствии с Приложениями № 1, № 3 к настоящему Договору. Стоимость за единицу оказываемой услуги (1 м</w:t>
      </w:r>
      <w:proofErr w:type="gramStart"/>
      <w:r w:rsidRPr="00B86A9D">
        <w:rPr>
          <w:rFonts w:ascii="Times New Roman" w:eastAsia="Times New Roman" w:hAnsi="Times New Roman" w:cs="Times New Roman"/>
          <w:lang w:eastAsia="ru-RU"/>
        </w:rPr>
        <w:t>2</w:t>
      </w:r>
      <w:proofErr w:type="gramEnd"/>
      <w:r w:rsidRPr="00B86A9D">
        <w:rPr>
          <w:rFonts w:ascii="Times New Roman" w:eastAsia="Times New Roman" w:hAnsi="Times New Roman" w:cs="Times New Roman"/>
          <w:lang w:eastAsia="ru-RU"/>
        </w:rPr>
        <w:t>) является фиксированной и не подлежит увеличению в течение срока действия настоящего Договора.</w:t>
      </w:r>
    </w:p>
    <w:p w:rsidR="00B86A9D" w:rsidRPr="00B86A9D" w:rsidRDefault="00B86A9D" w:rsidP="00B86A9D">
      <w:pPr>
        <w:tabs>
          <w:tab w:val="left" w:pos="284"/>
        </w:tabs>
        <w:spacing w:after="0"/>
        <w:ind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 В случае изменения объема оказания услуг, Заказчик обязан  уведомить Исполнителя об изменениях. Сторонами оформляется Дополнительное соглашение, которое после подписания Сторонами является его неотъемлемой частью.</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Исполнитель в срок до пятого числа месяца, следующего </w:t>
      </w:r>
      <w:proofErr w:type="gramStart"/>
      <w:r w:rsidRPr="00B86A9D">
        <w:rPr>
          <w:rFonts w:ascii="Times New Roman" w:eastAsia="Times New Roman" w:hAnsi="Times New Roman" w:cs="Times New Roman"/>
          <w:lang w:eastAsia="ru-RU"/>
        </w:rPr>
        <w:t>за</w:t>
      </w:r>
      <w:proofErr w:type="gramEnd"/>
      <w:r w:rsidRPr="00B86A9D">
        <w:rPr>
          <w:rFonts w:ascii="Times New Roman" w:eastAsia="Times New Roman" w:hAnsi="Times New Roman" w:cs="Times New Roman"/>
          <w:lang w:eastAsia="ru-RU"/>
        </w:rPr>
        <w:t xml:space="preserve"> </w:t>
      </w:r>
      <w:proofErr w:type="gramStart"/>
      <w:r w:rsidRPr="00B86A9D">
        <w:rPr>
          <w:rFonts w:ascii="Times New Roman" w:eastAsia="Times New Roman" w:hAnsi="Times New Roman" w:cs="Times New Roman"/>
          <w:lang w:eastAsia="ru-RU"/>
        </w:rPr>
        <w:t>расчетным</w:t>
      </w:r>
      <w:proofErr w:type="gramEnd"/>
      <w:r w:rsidRPr="00B86A9D">
        <w:rPr>
          <w:rFonts w:ascii="Times New Roman" w:eastAsia="Times New Roman" w:hAnsi="Times New Roman" w:cs="Times New Roman"/>
          <w:lang w:eastAsia="ru-RU"/>
        </w:rPr>
        <w:t>, представляет Заказчику Акт сдачи-приема оказанных услуг (Приложение №4 к Договору), счет-фактуру (при необходимости) и выставляет счет на оплату.</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При наличии событий, указанных в пунктах 4.4 и (или) 4.5. настоящего договора, Исполнитель снижает в Акте сдачи-приема оказанных услуг за соответствующий месяц стоимость фактически оказанных услуг в соответствии с разделом 4 настоящего договора.</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Расчеты по настоящему Договору производятся путем перечисления Заказчиком денежных средств на расчетный счет Исполнителя в течение 20-ти  дней после подписания Акта сдачи-приема оказанных услуг обеими сторонами.</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Дополнительные услуги выполняются в объеме и сроки по заявке, предварительно согласованной с Заказчиком (счет, прейскурант, локальный сметный расчет). Оплата за оказание дополнительных услуг проводится после предоставления Исполнителем соответствующих документов и подписания акта об оказании услуг.</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В случае изменения банковских реквизитов, стороны должны незамедлительно сообщить друг другу об этом в письменном виде.</w:t>
      </w:r>
    </w:p>
    <w:p w:rsidR="00B86A9D" w:rsidRPr="00B86A9D" w:rsidRDefault="00B86A9D" w:rsidP="00B86A9D">
      <w:pPr>
        <w:numPr>
          <w:ilvl w:val="0"/>
          <w:numId w:val="41"/>
        </w:numPr>
        <w:tabs>
          <w:tab w:val="left" w:pos="284"/>
          <w:tab w:val="left" w:pos="1276"/>
        </w:tabs>
        <w:spacing w:after="0"/>
        <w:ind w:left="0" w:firstLine="709"/>
        <w:jc w:val="center"/>
        <w:rPr>
          <w:rFonts w:ascii="Times New Roman" w:eastAsia="Times New Roman" w:hAnsi="Times New Roman" w:cs="Times New Roman"/>
          <w:lang w:eastAsia="ru-RU"/>
        </w:rPr>
      </w:pPr>
      <w:r w:rsidRPr="00B86A9D">
        <w:rPr>
          <w:rFonts w:ascii="Times New Roman" w:eastAsia="Times New Roman" w:hAnsi="Times New Roman" w:cs="Times New Roman"/>
          <w:b/>
          <w:bCs/>
          <w:lang w:eastAsia="ru-RU"/>
        </w:rPr>
        <w:t>Ответственность сторон</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Исполнитель гарантирует оказание услуг в соответствии с ГОСТ </w:t>
      </w:r>
      <w:proofErr w:type="gramStart"/>
      <w:r w:rsidRPr="00B86A9D">
        <w:rPr>
          <w:rFonts w:ascii="Times New Roman" w:eastAsia="Times New Roman" w:hAnsi="Times New Roman" w:cs="Times New Roman"/>
          <w:lang w:eastAsia="ru-RU"/>
        </w:rPr>
        <w:t>Р</w:t>
      </w:r>
      <w:proofErr w:type="gramEnd"/>
      <w:r w:rsidRPr="00B86A9D">
        <w:rPr>
          <w:rFonts w:ascii="Times New Roman" w:eastAsia="Times New Roman" w:hAnsi="Times New Roman" w:cs="Times New Roman"/>
          <w:lang w:eastAsia="ru-RU"/>
        </w:rPr>
        <w:t xml:space="preserve"> 51870-2014 «Услуги по уборке зданий и сооружений».</w:t>
      </w:r>
    </w:p>
    <w:p w:rsidR="00B86A9D" w:rsidRPr="00B86A9D" w:rsidRDefault="00B86A9D" w:rsidP="00B86A9D">
      <w:pPr>
        <w:numPr>
          <w:ilvl w:val="1"/>
          <w:numId w:val="41"/>
        </w:numPr>
        <w:shd w:val="clear" w:color="auto" w:fill="FFFFFF"/>
        <w:tabs>
          <w:tab w:val="clear" w:pos="988"/>
          <w:tab w:val="left" w:pos="284"/>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86A9D" w:rsidRPr="00B86A9D" w:rsidRDefault="00B86A9D" w:rsidP="00B86A9D">
      <w:pPr>
        <w:numPr>
          <w:ilvl w:val="1"/>
          <w:numId w:val="41"/>
        </w:numPr>
        <w:shd w:val="clear" w:color="auto" w:fill="FFFFFF"/>
        <w:tabs>
          <w:tab w:val="clear" w:pos="988"/>
          <w:tab w:val="left" w:pos="284"/>
          <w:tab w:val="num" w:pos="780"/>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 xml:space="preserve">Стороны несут ответственность за убытки,  причиненные другой Стороне неисполнением или ненадлежащим исполнением обязательств по настоящему Договору  в полном объёме. </w:t>
      </w:r>
    </w:p>
    <w:p w:rsidR="00B86A9D" w:rsidRPr="00B86A9D" w:rsidRDefault="00B86A9D" w:rsidP="00B86A9D">
      <w:pPr>
        <w:numPr>
          <w:ilvl w:val="1"/>
          <w:numId w:val="41"/>
        </w:numPr>
        <w:shd w:val="clear" w:color="auto" w:fill="FFFFFF"/>
        <w:tabs>
          <w:tab w:val="clear" w:pos="988"/>
          <w:tab w:val="left" w:pos="284"/>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lastRenderedPageBreak/>
        <w:t xml:space="preserve">За каждый конкретный случай неисполнения Исполнителем своих обязательств по Договору, Исполнитель снижает стоимость оказанных услуг на 5% от стоимости услуг за месяц.  </w:t>
      </w:r>
    </w:p>
    <w:p w:rsidR="00B86A9D" w:rsidRPr="00B86A9D" w:rsidRDefault="00B86A9D" w:rsidP="00B86A9D">
      <w:pPr>
        <w:numPr>
          <w:ilvl w:val="1"/>
          <w:numId w:val="41"/>
        </w:numPr>
        <w:tabs>
          <w:tab w:val="clear" w:pos="988"/>
          <w:tab w:val="left" w:pos="284"/>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 xml:space="preserve">При наличии двух и </w:t>
      </w:r>
      <w:proofErr w:type="gramStart"/>
      <w:r w:rsidRPr="00B86A9D">
        <w:rPr>
          <w:rFonts w:ascii="Times New Roman" w:eastAsia="Times New Roman" w:hAnsi="Times New Roman" w:cs="Times New Roman"/>
        </w:rPr>
        <w:t>более мотивированных</w:t>
      </w:r>
      <w:proofErr w:type="gramEnd"/>
      <w:r w:rsidRPr="00B86A9D">
        <w:rPr>
          <w:rFonts w:ascii="Times New Roman" w:eastAsia="Times New Roman" w:hAnsi="Times New Roman" w:cs="Times New Roman"/>
        </w:rPr>
        <w:t xml:space="preserve"> замечаний со стороны Заказчика относительно некачественного оказания услуг на одном и том же объекте в течение календарной недели, стоимость оказанных услуг снижается на 10% от стоимости услуг за один месяц. </w:t>
      </w:r>
    </w:p>
    <w:p w:rsidR="00B86A9D" w:rsidRPr="00B86A9D" w:rsidRDefault="00B86A9D" w:rsidP="00B86A9D">
      <w:pPr>
        <w:numPr>
          <w:ilvl w:val="1"/>
          <w:numId w:val="41"/>
        </w:numPr>
        <w:shd w:val="clear" w:color="auto" w:fill="FFFFFF"/>
        <w:tabs>
          <w:tab w:val="clear" w:pos="988"/>
          <w:tab w:val="left" w:pos="284"/>
          <w:tab w:val="num" w:pos="780"/>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В случае нанесения ущерба имуществу Заказчика некачественным или ненадлежащим исполнением своих обязательств по Договору Исполнитель возмещает Заказчику убытки в размере 100% от стоимости нанесенного ущерба.</w:t>
      </w:r>
    </w:p>
    <w:p w:rsidR="00B86A9D" w:rsidRPr="00B86A9D" w:rsidRDefault="00B86A9D" w:rsidP="00B86A9D">
      <w:pPr>
        <w:numPr>
          <w:ilvl w:val="1"/>
          <w:numId w:val="41"/>
        </w:numPr>
        <w:shd w:val="clear" w:color="auto" w:fill="FFFFFF"/>
        <w:tabs>
          <w:tab w:val="clear" w:pos="988"/>
          <w:tab w:val="left" w:pos="284"/>
          <w:tab w:val="num" w:pos="780"/>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 xml:space="preserve">Исполнитель обязан возместить убытки, понесенные Заказчиком из-за остановки работы на объекте более чем на 72 (Семьдесят два) часа, в связи с некачественным выполнением Исполнителем своих обязательств по Договору.  </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Возмещение убытков не освобождает Стороны от обязательств по Договору.</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Исполнитель несет полную ответственность за действия своего персонала во время исполнения обязательств по Договору.</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Calibri" w:hAnsi="Times New Roman" w:cs="Times New Roman"/>
        </w:rPr>
      </w:pPr>
      <w:r w:rsidRPr="00B86A9D">
        <w:rPr>
          <w:rFonts w:ascii="Times New Roman" w:eastAsia="Calibri" w:hAnsi="Times New Roman" w:cs="Times New Roman"/>
        </w:rPr>
        <w:t xml:space="preserve">Исполнитель несет материальную ответственность в полном объеме за ущерб имуществу Заказчика и третьих лиц, причиненный во время оказания услуг. </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Calibri" w:hAnsi="Times New Roman" w:cs="Times New Roman"/>
        </w:rPr>
      </w:pPr>
      <w:r w:rsidRPr="00B86A9D">
        <w:rPr>
          <w:rFonts w:ascii="Times New Roman" w:eastAsia="Calibri" w:hAnsi="Times New Roman" w:cs="Times New Roman"/>
        </w:rPr>
        <w:t>Исполнитель самостоятельно несет ответственность за действия своих работников, которые привели к вреду жизни и здоровья работников Исполнителя, а также иных лиц.</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Право требования возмещения убытков, предусмотренных пунктами 4.6. и 4.7 настоящего Договора, возникают у Сторон после предъявления письменного требования к другой Стороне о возмещения убытков.</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 xml:space="preserve">В случае нарушения эксплуатационных свойств, внешнего вида и надлежащего состоянии внутренних помещений и прилегающих территорий к объектам Заказчика, Исполнитель обязан незамедлительно в письменном виде информировать об этом Заказчика. </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Стороны не несут ответственности друг перед другом за упущенную выгоду.</w:t>
      </w:r>
    </w:p>
    <w:p w:rsidR="00B86A9D" w:rsidRPr="00B86A9D" w:rsidRDefault="00B86A9D" w:rsidP="00B86A9D">
      <w:pPr>
        <w:numPr>
          <w:ilvl w:val="1"/>
          <w:numId w:val="41"/>
        </w:numPr>
        <w:shd w:val="clear" w:color="auto" w:fill="FFFFFF"/>
        <w:tabs>
          <w:tab w:val="clear" w:pos="988"/>
          <w:tab w:val="left" w:pos="284"/>
          <w:tab w:val="num" w:pos="780"/>
          <w:tab w:val="left" w:pos="1276"/>
        </w:tabs>
        <w:spacing w:after="0"/>
        <w:ind w:left="0" w:firstLine="709"/>
        <w:contextualSpacing/>
        <w:jc w:val="both"/>
        <w:rPr>
          <w:rFonts w:ascii="Times New Roman" w:eastAsia="Times New Roman" w:hAnsi="Times New Roman" w:cs="Times New Roman"/>
        </w:rPr>
      </w:pPr>
      <w:r w:rsidRPr="00B86A9D">
        <w:rPr>
          <w:rFonts w:ascii="Times New Roman" w:eastAsia="Times New Roman" w:hAnsi="Times New Roman" w:cs="Times New Roman"/>
        </w:rPr>
        <w:t>Если неисполнение или ненадлежащее исполнение Исполнителем своих обязательств по Договору стало причиной привлечения Заказчика органами государственной или муниципальной власти к ответственности с применением штрафных санкций, Исполнитель обязан возместить Заказчику суммы уплаченных штрафов. Если в течение 5 (пяти) рабочих дней с момента предъявления Заказчиком требования о соответствующем возмещении Исполнитель не выполнит данное требование, Заказчик имеет право удержать соответствующую сумму из любых сумм, подлежащих оплате Исполнителю по Договору, с отражением указанного факта в соответствующем Акте сдачи-приемки оказанных услуг.</w:t>
      </w:r>
    </w:p>
    <w:p w:rsidR="00B86A9D" w:rsidRPr="00B86A9D" w:rsidRDefault="00B86A9D" w:rsidP="00B86A9D">
      <w:pPr>
        <w:numPr>
          <w:ilvl w:val="0"/>
          <w:numId w:val="41"/>
        </w:numPr>
        <w:tabs>
          <w:tab w:val="left" w:pos="284"/>
        </w:tabs>
        <w:spacing w:after="0"/>
        <w:ind w:left="0" w:firstLine="709"/>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Срок действия Договора</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Договор вступает в силу </w:t>
      </w:r>
      <w:proofErr w:type="gramStart"/>
      <w:r w:rsidRPr="00B86A9D">
        <w:rPr>
          <w:rFonts w:ascii="Times New Roman" w:eastAsia="Times New Roman" w:hAnsi="Times New Roman" w:cs="Times New Roman"/>
          <w:lang w:eastAsia="ru-RU"/>
        </w:rPr>
        <w:t>с даты подписания</w:t>
      </w:r>
      <w:proofErr w:type="gramEnd"/>
      <w:r w:rsidRPr="00B86A9D">
        <w:rPr>
          <w:rFonts w:ascii="Times New Roman" w:eastAsia="Times New Roman" w:hAnsi="Times New Roman" w:cs="Times New Roman"/>
          <w:lang w:eastAsia="ru-RU"/>
        </w:rPr>
        <w:t xml:space="preserve"> и действует один год, а в части расчетов - до полного исполнения сторонами своих обязательств.</w:t>
      </w:r>
    </w:p>
    <w:p w:rsidR="00B86A9D" w:rsidRPr="00B86A9D" w:rsidRDefault="00B86A9D" w:rsidP="00B86A9D">
      <w:pPr>
        <w:numPr>
          <w:ilvl w:val="1"/>
          <w:numId w:val="41"/>
        </w:numPr>
        <w:tabs>
          <w:tab w:val="clear" w:pos="988"/>
          <w:tab w:val="left" w:pos="284"/>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20 дней до предполагаемой даты расторжения, при условии  урегулирования всех финансовых вопросов.</w:t>
      </w:r>
    </w:p>
    <w:p w:rsidR="00B86A9D" w:rsidRPr="00B86A9D" w:rsidRDefault="00B86A9D" w:rsidP="00B86A9D">
      <w:pPr>
        <w:numPr>
          <w:ilvl w:val="0"/>
          <w:numId w:val="41"/>
        </w:numPr>
        <w:tabs>
          <w:tab w:val="left" w:pos="284"/>
          <w:tab w:val="left" w:pos="1276"/>
        </w:tabs>
        <w:spacing w:after="0"/>
        <w:ind w:left="0" w:firstLine="709"/>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Порядок разрешения споров</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B86A9D">
        <w:rPr>
          <w:rFonts w:ascii="Times New Roman" w:eastAsia="Times New Roman" w:hAnsi="Times New Roman" w:cs="Times New Roman"/>
          <w:lang w:eastAsia="ru-RU"/>
        </w:rPr>
        <w:t>недостижения</w:t>
      </w:r>
      <w:proofErr w:type="spellEnd"/>
      <w:r w:rsidRPr="00B86A9D">
        <w:rPr>
          <w:rFonts w:ascii="Times New Roman" w:eastAsia="Times New Roman" w:hAnsi="Times New Roman" w:cs="Times New Roman"/>
          <w:lang w:eastAsia="ru-RU"/>
        </w:rPr>
        <w:t xml:space="preserve"> сторонами согласия, спор передается на рассмотрение Арбитражного суда РМЭ.</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 xml:space="preserve"> Любые изменения и дополнения к настоящему Договору </w:t>
      </w:r>
      <w:proofErr w:type="gramStart"/>
      <w:r w:rsidRPr="00B86A9D">
        <w:rPr>
          <w:rFonts w:ascii="Times New Roman" w:eastAsia="Times New Roman" w:hAnsi="Times New Roman" w:cs="Times New Roman"/>
          <w:lang w:eastAsia="ru-RU"/>
        </w:rPr>
        <w:t>считаются действительными и являются</w:t>
      </w:r>
      <w:proofErr w:type="gramEnd"/>
      <w:r w:rsidRPr="00B86A9D">
        <w:rPr>
          <w:rFonts w:ascii="Times New Roman" w:eastAsia="Times New Roman" w:hAnsi="Times New Roman" w:cs="Times New Roman"/>
          <w:lang w:eastAsia="ru-RU"/>
        </w:rPr>
        <w:t xml:space="preserve">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B86A9D" w:rsidRPr="00B86A9D" w:rsidRDefault="00B86A9D" w:rsidP="00B86A9D">
      <w:pPr>
        <w:numPr>
          <w:ilvl w:val="1"/>
          <w:numId w:val="41"/>
        </w:numPr>
        <w:tabs>
          <w:tab w:val="clear" w:pos="988"/>
          <w:tab w:val="left" w:pos="284"/>
          <w:tab w:val="left" w:pos="1276"/>
        </w:tabs>
        <w:spacing w:after="0"/>
        <w:ind w:left="0" w:firstLine="709"/>
        <w:jc w:val="both"/>
        <w:rPr>
          <w:rFonts w:ascii="Times New Roman" w:eastAsia="Times New Roman" w:hAnsi="Times New Roman" w:cs="Times New Roman"/>
          <w:lang w:eastAsia="ru-RU"/>
        </w:rPr>
      </w:pPr>
      <w:r w:rsidRPr="00B86A9D">
        <w:rPr>
          <w:rFonts w:ascii="Times New Roman" w:eastAsia="Times New Roman" w:hAnsi="Times New Roman" w:cs="Times New Roman"/>
          <w:lang w:eastAsia="ru-RU"/>
        </w:rPr>
        <w:t>Настоящий Договор составлен в двух экземплярах, имеющих одинаковую юридическую силу, по одному для каждой из сторон.</w:t>
      </w:r>
    </w:p>
    <w:p w:rsidR="00B86A9D" w:rsidRPr="00B86A9D" w:rsidRDefault="00B86A9D" w:rsidP="00B86A9D">
      <w:pPr>
        <w:tabs>
          <w:tab w:val="left" w:pos="284"/>
          <w:tab w:val="left" w:pos="1276"/>
        </w:tabs>
        <w:spacing w:after="0"/>
        <w:ind w:firstLine="709"/>
        <w:jc w:val="both"/>
        <w:rPr>
          <w:rFonts w:ascii="Times New Roman" w:eastAsia="Times New Roman" w:hAnsi="Times New Roman" w:cs="Times New Roman"/>
          <w:lang w:eastAsia="ru-RU"/>
        </w:rPr>
      </w:pPr>
    </w:p>
    <w:p w:rsidR="00B86A9D" w:rsidRPr="00B86A9D" w:rsidRDefault="00B86A9D" w:rsidP="00B86A9D">
      <w:pPr>
        <w:numPr>
          <w:ilvl w:val="0"/>
          <w:numId w:val="41"/>
        </w:numPr>
        <w:tabs>
          <w:tab w:val="left" w:pos="284"/>
        </w:tabs>
        <w:spacing w:after="0" w:line="240" w:lineRule="auto"/>
        <w:ind w:left="0" w:firstLine="709"/>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lastRenderedPageBreak/>
        <w:t>Приложения.</w:t>
      </w:r>
    </w:p>
    <w:p w:rsidR="00B86A9D" w:rsidRPr="00B86A9D" w:rsidRDefault="00B86A9D" w:rsidP="00B86A9D">
      <w:pPr>
        <w:tabs>
          <w:tab w:val="left" w:pos="284"/>
        </w:tabs>
        <w:spacing w:after="0" w:line="240" w:lineRule="auto"/>
        <w:ind w:firstLine="709"/>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 xml:space="preserve">Приложение №1. </w:t>
      </w:r>
      <w:r w:rsidRPr="00B86A9D">
        <w:rPr>
          <w:rFonts w:ascii="Times New Roman" w:eastAsia="Times New Roman" w:hAnsi="Times New Roman" w:cs="Times New Roman"/>
          <w:bCs/>
          <w:lang w:eastAsia="ru-RU"/>
        </w:rPr>
        <w:t>Перечень и объем оказания услуг.</w:t>
      </w:r>
    </w:p>
    <w:p w:rsidR="00B86A9D" w:rsidRPr="00B86A9D" w:rsidRDefault="00B86A9D" w:rsidP="00B86A9D">
      <w:pPr>
        <w:tabs>
          <w:tab w:val="left" w:pos="284"/>
        </w:tabs>
        <w:spacing w:after="0" w:line="240" w:lineRule="auto"/>
        <w:ind w:firstLine="709"/>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 xml:space="preserve">Приложение №2. </w:t>
      </w:r>
      <w:r w:rsidRPr="00B86A9D">
        <w:rPr>
          <w:rFonts w:ascii="Times New Roman" w:eastAsia="Times New Roman" w:hAnsi="Times New Roman" w:cs="Times New Roman"/>
          <w:bCs/>
          <w:lang w:eastAsia="ru-RU"/>
        </w:rPr>
        <w:t>Перечень применяемых расходных материалов.</w:t>
      </w:r>
    </w:p>
    <w:p w:rsidR="00B86A9D" w:rsidRPr="00B86A9D" w:rsidRDefault="00B86A9D" w:rsidP="00B86A9D">
      <w:pPr>
        <w:tabs>
          <w:tab w:val="left" w:pos="284"/>
        </w:tabs>
        <w:spacing w:after="0" w:line="240" w:lineRule="auto"/>
        <w:ind w:firstLine="709"/>
        <w:jc w:val="both"/>
        <w:rPr>
          <w:rFonts w:ascii="Times New Roman" w:eastAsia="Times New Roman" w:hAnsi="Times New Roman" w:cs="Times New Roman"/>
          <w:bCs/>
          <w:lang w:eastAsia="ru-RU"/>
        </w:rPr>
      </w:pPr>
      <w:r w:rsidRPr="00B86A9D">
        <w:rPr>
          <w:rFonts w:ascii="Times New Roman" w:eastAsia="Times New Roman" w:hAnsi="Times New Roman" w:cs="Times New Roman"/>
          <w:b/>
          <w:bCs/>
          <w:lang w:eastAsia="ru-RU"/>
        </w:rPr>
        <w:t xml:space="preserve">Приложение №3. </w:t>
      </w:r>
      <w:r w:rsidRPr="00B86A9D">
        <w:rPr>
          <w:rFonts w:ascii="Times New Roman" w:eastAsia="Times New Roman" w:hAnsi="Times New Roman" w:cs="Times New Roman"/>
          <w:bCs/>
          <w:lang w:eastAsia="ru-RU"/>
        </w:rPr>
        <w:t>Форма журнала учета замечаний и предложений</w:t>
      </w:r>
    </w:p>
    <w:p w:rsidR="00B86A9D" w:rsidRPr="00B86A9D" w:rsidRDefault="00B86A9D" w:rsidP="00B86A9D">
      <w:pPr>
        <w:tabs>
          <w:tab w:val="left" w:pos="284"/>
        </w:tabs>
        <w:spacing w:after="0" w:line="240" w:lineRule="auto"/>
        <w:ind w:firstLine="709"/>
        <w:jc w:val="both"/>
        <w:rPr>
          <w:rFonts w:ascii="Times New Roman" w:eastAsia="Times New Roman" w:hAnsi="Times New Roman" w:cs="Times New Roman"/>
          <w:bCs/>
          <w:lang w:eastAsia="ru-RU"/>
        </w:rPr>
      </w:pPr>
      <w:r w:rsidRPr="00B86A9D">
        <w:rPr>
          <w:rFonts w:ascii="Times New Roman" w:eastAsia="Times New Roman" w:hAnsi="Times New Roman" w:cs="Times New Roman"/>
          <w:b/>
          <w:bCs/>
          <w:lang w:eastAsia="ru-RU"/>
        </w:rPr>
        <w:t xml:space="preserve">Приложение №4. </w:t>
      </w:r>
      <w:r w:rsidRPr="00B86A9D">
        <w:rPr>
          <w:rFonts w:ascii="Times New Roman" w:eastAsia="Times New Roman" w:hAnsi="Times New Roman" w:cs="Times New Roman"/>
          <w:bCs/>
          <w:lang w:eastAsia="ru-RU"/>
        </w:rPr>
        <w:t>Форма акта сдачи-приема оказанных услуг.</w:t>
      </w:r>
    </w:p>
    <w:p w:rsidR="00B86A9D" w:rsidRPr="00B86A9D" w:rsidRDefault="00B86A9D" w:rsidP="00B86A9D">
      <w:pPr>
        <w:spacing w:after="0" w:line="240" w:lineRule="auto"/>
        <w:ind w:left="720"/>
        <w:jc w:val="both"/>
        <w:rPr>
          <w:rFonts w:ascii="Times New Roman" w:eastAsia="Times New Roman" w:hAnsi="Times New Roman" w:cs="Times New Roman"/>
          <w:bCs/>
          <w:lang w:eastAsia="ru-RU"/>
        </w:rPr>
      </w:pPr>
    </w:p>
    <w:p w:rsidR="00B86A9D" w:rsidRPr="00B86A9D" w:rsidRDefault="00B86A9D" w:rsidP="00B86A9D">
      <w:pPr>
        <w:numPr>
          <w:ilvl w:val="0"/>
          <w:numId w:val="41"/>
        </w:numPr>
        <w:spacing w:after="0" w:line="240" w:lineRule="auto"/>
        <w:jc w:val="center"/>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Банковские реквизиты и адреса сторон</w:t>
      </w:r>
    </w:p>
    <w:tbl>
      <w:tblPr>
        <w:tblpPr w:leftFromText="180" w:rightFromText="180" w:bottomFromText="200" w:vertAnchor="text" w:horzAnchor="page" w:tblpX="1228" w:tblpY="70"/>
        <w:tblOverlap w:val="never"/>
        <w:tblW w:w="10740" w:type="dxa"/>
        <w:tblLayout w:type="fixed"/>
        <w:tblLook w:val="01E0" w:firstRow="1" w:lastRow="1" w:firstColumn="1" w:lastColumn="1" w:noHBand="0" w:noVBand="0"/>
      </w:tblPr>
      <w:tblGrid>
        <w:gridCol w:w="5246"/>
        <w:gridCol w:w="4786"/>
        <w:gridCol w:w="708"/>
      </w:tblGrid>
      <w:tr w:rsidR="00B86A9D" w:rsidRPr="00B86A9D" w:rsidTr="00567A61">
        <w:trPr>
          <w:gridAfter w:val="1"/>
          <w:wAfter w:w="708" w:type="dxa"/>
        </w:trPr>
        <w:tc>
          <w:tcPr>
            <w:tcW w:w="5246" w:type="dxa"/>
            <w:hideMark/>
          </w:tcPr>
          <w:p w:rsidR="00B86A9D" w:rsidRPr="00B86A9D" w:rsidRDefault="00B86A9D" w:rsidP="00B86A9D">
            <w:pPr>
              <w:spacing w:after="0" w:line="240" w:lineRule="auto"/>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 xml:space="preserve">Исполнитель: </w:t>
            </w:r>
          </w:p>
        </w:tc>
        <w:tc>
          <w:tcPr>
            <w:tcW w:w="4786" w:type="dxa"/>
            <w:hideMark/>
          </w:tcPr>
          <w:p w:rsidR="00B86A9D" w:rsidRPr="00B86A9D" w:rsidRDefault="00B86A9D" w:rsidP="00B86A9D">
            <w:pPr>
              <w:spacing w:after="0" w:line="240" w:lineRule="auto"/>
              <w:jc w:val="both"/>
              <w:rPr>
                <w:rFonts w:ascii="Times New Roman" w:eastAsia="Times New Roman" w:hAnsi="Times New Roman" w:cs="Times New Roman"/>
                <w:b/>
                <w:bCs/>
                <w:lang w:eastAsia="ru-RU"/>
              </w:rPr>
            </w:pPr>
            <w:r w:rsidRPr="00B86A9D">
              <w:rPr>
                <w:rFonts w:ascii="Times New Roman" w:eastAsia="Times New Roman" w:hAnsi="Times New Roman" w:cs="Times New Roman"/>
                <w:b/>
                <w:bCs/>
                <w:lang w:eastAsia="ru-RU"/>
              </w:rPr>
              <w:t>Заказчик:</w:t>
            </w:r>
          </w:p>
        </w:tc>
      </w:tr>
      <w:tr w:rsidR="00B86A9D" w:rsidRPr="00B86A9D" w:rsidTr="00567A61">
        <w:trPr>
          <w:trHeight w:val="570"/>
        </w:trPr>
        <w:tc>
          <w:tcPr>
            <w:tcW w:w="5246" w:type="dxa"/>
            <w:hideMark/>
          </w:tcPr>
          <w:p w:rsidR="00B86A9D" w:rsidRPr="00B86A9D" w:rsidRDefault="00B86A9D" w:rsidP="00B86A9D">
            <w:pPr>
              <w:spacing w:after="0" w:line="264" w:lineRule="auto"/>
              <w:ind w:left="35" w:right="140"/>
              <w:contextualSpacing/>
              <w:rPr>
                <w:rFonts w:ascii="Times New Roman" w:eastAsia="Calibri" w:hAnsi="Times New Roman" w:cs="Times New Roman"/>
              </w:rPr>
            </w:pPr>
            <w:r w:rsidRPr="00B86A9D">
              <w:rPr>
                <w:rFonts w:ascii="Times New Roman" w:eastAsia="Calibri" w:hAnsi="Times New Roman" w:cs="Times New Roman"/>
              </w:rPr>
              <w:t>__________________________________</w:t>
            </w:r>
          </w:p>
          <w:p w:rsidR="00B86A9D" w:rsidRPr="00B86A9D" w:rsidRDefault="00B86A9D" w:rsidP="00B86A9D">
            <w:pPr>
              <w:spacing w:after="0" w:line="264" w:lineRule="auto"/>
              <w:ind w:left="35" w:right="140"/>
              <w:contextualSpacing/>
              <w:rPr>
                <w:rFonts w:ascii="Times New Roman" w:eastAsia="Calibri" w:hAnsi="Times New Roman" w:cs="Times New Roman"/>
              </w:rPr>
            </w:pPr>
            <w:r w:rsidRPr="00B86A9D">
              <w:rPr>
                <w:rFonts w:ascii="Times New Roman" w:eastAsia="Calibri" w:hAnsi="Times New Roman" w:cs="Times New Roman"/>
              </w:rPr>
              <w:t>Юридический адрес</w:t>
            </w:r>
            <w:proofErr w:type="gramStart"/>
            <w:r w:rsidRPr="00B86A9D">
              <w:rPr>
                <w:rFonts w:ascii="Times New Roman" w:eastAsia="Calibri" w:hAnsi="Times New Roman" w:cs="Times New Roman"/>
              </w:rPr>
              <w:t xml:space="preserve"> :</w:t>
            </w:r>
            <w:proofErr w:type="gramEnd"/>
            <w:r w:rsidRPr="00B86A9D">
              <w:rPr>
                <w:rFonts w:ascii="Times New Roman" w:eastAsia="Calibri" w:hAnsi="Times New Roman" w:cs="Times New Roman"/>
              </w:rPr>
              <w:t>____________,</w:t>
            </w:r>
          </w:p>
          <w:p w:rsidR="00B86A9D" w:rsidRPr="00B86A9D" w:rsidRDefault="00B86A9D" w:rsidP="00B86A9D">
            <w:pPr>
              <w:spacing w:after="0" w:line="264" w:lineRule="auto"/>
              <w:ind w:left="35" w:right="140"/>
              <w:contextualSpacing/>
              <w:rPr>
                <w:rFonts w:ascii="Times New Roman" w:eastAsia="Calibri" w:hAnsi="Times New Roman" w:cs="Times New Roman"/>
              </w:rPr>
            </w:pPr>
            <w:r w:rsidRPr="00B86A9D">
              <w:rPr>
                <w:rFonts w:ascii="Times New Roman" w:eastAsia="Calibri" w:hAnsi="Times New Roman" w:cs="Times New Roman"/>
              </w:rPr>
              <w:t>__________________________________,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ОГРН_____________________________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ИНН_____________________________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КПП_____________________________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БИК_____________________________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proofErr w:type="gramStart"/>
            <w:r w:rsidRPr="00B86A9D">
              <w:rPr>
                <w:rFonts w:ascii="Times New Roman" w:eastAsia="Calibri" w:hAnsi="Times New Roman" w:cs="Times New Roman"/>
              </w:rPr>
              <w:t>Р</w:t>
            </w:r>
            <w:proofErr w:type="gramEnd"/>
            <w:r w:rsidRPr="00B86A9D">
              <w:rPr>
                <w:rFonts w:ascii="Times New Roman" w:eastAsia="Calibri" w:hAnsi="Times New Roman" w:cs="Times New Roman"/>
              </w:rPr>
              <w:t>/</w:t>
            </w:r>
            <w:proofErr w:type="spellStart"/>
            <w:r w:rsidRPr="00B86A9D">
              <w:rPr>
                <w:rFonts w:ascii="Times New Roman" w:eastAsia="Calibri" w:hAnsi="Times New Roman" w:cs="Times New Roman"/>
              </w:rPr>
              <w:t>сч</w:t>
            </w:r>
            <w:proofErr w:type="spellEnd"/>
            <w:r w:rsidRPr="00B86A9D">
              <w:rPr>
                <w:rFonts w:ascii="Times New Roman" w:eastAsia="Calibri" w:hAnsi="Times New Roman" w:cs="Times New Roman"/>
              </w:rPr>
              <w:t>:_____________________________</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 xml:space="preserve">в _________________________________ </w:t>
            </w:r>
          </w:p>
          <w:p w:rsidR="00B86A9D" w:rsidRPr="00B86A9D" w:rsidRDefault="00B86A9D" w:rsidP="00B86A9D">
            <w:pPr>
              <w:spacing w:after="0" w:line="264" w:lineRule="auto"/>
              <w:ind w:left="35" w:right="140"/>
              <w:rPr>
                <w:rFonts w:ascii="Times New Roman" w:eastAsia="Calibri" w:hAnsi="Times New Roman" w:cs="Times New Roman"/>
              </w:rPr>
            </w:pPr>
            <w:r w:rsidRPr="00B86A9D">
              <w:rPr>
                <w:rFonts w:ascii="Times New Roman" w:eastAsia="Calibri" w:hAnsi="Times New Roman" w:cs="Times New Roman"/>
              </w:rPr>
              <w:t xml:space="preserve">К/ </w:t>
            </w:r>
            <w:proofErr w:type="spellStart"/>
            <w:r w:rsidRPr="00B86A9D">
              <w:rPr>
                <w:rFonts w:ascii="Times New Roman" w:eastAsia="Calibri" w:hAnsi="Times New Roman" w:cs="Times New Roman"/>
              </w:rPr>
              <w:t>сч</w:t>
            </w:r>
            <w:proofErr w:type="spellEnd"/>
            <w:r w:rsidRPr="00B86A9D">
              <w:rPr>
                <w:rFonts w:ascii="Times New Roman" w:eastAsia="Calibri" w:hAnsi="Times New Roman" w:cs="Times New Roman"/>
              </w:rPr>
              <w:t>:_____________________________</w:t>
            </w:r>
          </w:p>
        </w:tc>
        <w:tc>
          <w:tcPr>
            <w:tcW w:w="5494" w:type="dxa"/>
            <w:gridSpan w:val="2"/>
            <w:hideMark/>
          </w:tcPr>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 xml:space="preserve">Публичное акционерное общество </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«ТНС энерго Марий Эл»</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 xml:space="preserve">Адрес: 424019, г. Йошкар-Ола, ул. </w:t>
            </w:r>
            <w:proofErr w:type="spellStart"/>
            <w:r w:rsidRPr="00B86A9D">
              <w:rPr>
                <w:rFonts w:ascii="Times New Roman" w:eastAsia="Calibri" w:hAnsi="Times New Roman" w:cs="Times New Roman"/>
              </w:rPr>
              <w:t>Йывана</w:t>
            </w:r>
            <w:proofErr w:type="spellEnd"/>
            <w:r w:rsidRPr="00B86A9D">
              <w:rPr>
                <w:rFonts w:ascii="Times New Roman" w:eastAsia="Calibri" w:hAnsi="Times New Roman" w:cs="Times New Roman"/>
              </w:rPr>
              <w:t xml:space="preserve"> Кырли,21</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ИНН/КПП 1215099739/121550001</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ОГРН 1051200000015</w:t>
            </w:r>
          </w:p>
          <w:p w:rsidR="00B86A9D" w:rsidRPr="00B86A9D" w:rsidRDefault="00B86A9D" w:rsidP="00B86A9D">
            <w:pPr>
              <w:spacing w:after="0" w:line="264" w:lineRule="auto"/>
              <w:contextualSpacing/>
              <w:rPr>
                <w:rFonts w:ascii="Times New Roman" w:eastAsia="Calibri" w:hAnsi="Times New Roman" w:cs="Times New Roman"/>
              </w:rPr>
            </w:pPr>
            <w:proofErr w:type="gramStart"/>
            <w:r w:rsidRPr="00B86A9D">
              <w:rPr>
                <w:rFonts w:ascii="Times New Roman" w:eastAsia="Calibri" w:hAnsi="Times New Roman" w:cs="Times New Roman"/>
              </w:rPr>
              <w:t>р</w:t>
            </w:r>
            <w:proofErr w:type="gramEnd"/>
            <w:r w:rsidRPr="00B86A9D">
              <w:rPr>
                <w:rFonts w:ascii="Times New Roman" w:eastAsia="Calibri" w:hAnsi="Times New Roman" w:cs="Times New Roman"/>
              </w:rPr>
              <w:t>/c №: 40702810207240004780</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 xml:space="preserve">в ФИЛИАЛЕ БАНКА ВТБ (ПАО) </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В Г.НИЖНЕМ      НОВГОРОДЕ</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к/с 30101810200000000837</w:t>
            </w:r>
          </w:p>
          <w:p w:rsidR="00B86A9D" w:rsidRPr="00B86A9D" w:rsidRDefault="00B86A9D" w:rsidP="00B86A9D">
            <w:pPr>
              <w:spacing w:after="0" w:line="264" w:lineRule="auto"/>
              <w:contextualSpacing/>
              <w:rPr>
                <w:rFonts w:ascii="Times New Roman" w:eastAsia="Calibri" w:hAnsi="Times New Roman" w:cs="Times New Roman"/>
              </w:rPr>
            </w:pPr>
            <w:r w:rsidRPr="00B86A9D">
              <w:rPr>
                <w:rFonts w:ascii="Times New Roman" w:eastAsia="Calibri" w:hAnsi="Times New Roman" w:cs="Times New Roman"/>
              </w:rPr>
              <w:t>БИК 042202837</w:t>
            </w:r>
          </w:p>
        </w:tc>
      </w:tr>
    </w:tbl>
    <w:p w:rsidR="00B86A9D" w:rsidRPr="00B86A9D" w:rsidRDefault="00B86A9D" w:rsidP="00B86A9D">
      <w:pPr>
        <w:numPr>
          <w:ilvl w:val="0"/>
          <w:numId w:val="41"/>
        </w:numPr>
        <w:spacing w:after="240" w:line="240" w:lineRule="auto"/>
        <w:jc w:val="center"/>
        <w:outlineLvl w:val="0"/>
        <w:rPr>
          <w:rFonts w:ascii="Times New Roman" w:eastAsia="Times New Roman" w:hAnsi="Times New Roman" w:cs="Times New Roman"/>
          <w:b/>
          <w:snapToGrid w:val="0"/>
          <w:color w:val="000000"/>
          <w:lang w:eastAsia="ru-RU"/>
        </w:rPr>
      </w:pPr>
      <w:r w:rsidRPr="00B86A9D">
        <w:rPr>
          <w:rFonts w:ascii="Times New Roman" w:eastAsia="Times New Roman" w:hAnsi="Times New Roman" w:cs="Times New Roman"/>
          <w:b/>
          <w:snapToGrid w:val="0"/>
          <w:color w:val="000000"/>
          <w:lang w:eastAsia="ru-RU"/>
        </w:rPr>
        <w:t>Подписи сторон</w:t>
      </w:r>
    </w:p>
    <w:tbl>
      <w:tblPr>
        <w:tblW w:w="0" w:type="auto"/>
        <w:tblInd w:w="817" w:type="dxa"/>
        <w:tblLook w:val="00A0" w:firstRow="1" w:lastRow="0" w:firstColumn="1" w:lastColumn="0" w:noHBand="0" w:noVBand="0"/>
      </w:tblPr>
      <w:tblGrid>
        <w:gridCol w:w="4968"/>
        <w:gridCol w:w="4968"/>
      </w:tblGrid>
      <w:tr w:rsidR="00B86A9D" w:rsidRPr="00B86A9D" w:rsidTr="00567A61">
        <w:tc>
          <w:tcPr>
            <w:tcW w:w="4968" w:type="dxa"/>
            <w:hideMark/>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Исполнителя:</w:t>
            </w:r>
          </w:p>
        </w:tc>
        <w:tc>
          <w:tcPr>
            <w:tcW w:w="4968" w:type="dxa"/>
            <w:hideMark/>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Заказчика:</w:t>
            </w:r>
          </w:p>
        </w:tc>
      </w:tr>
      <w:tr w:rsidR="00B86A9D" w:rsidRPr="00B86A9D" w:rsidTr="00567A61">
        <w:tc>
          <w:tcPr>
            <w:tcW w:w="4968" w:type="dxa"/>
            <w:hideMark/>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 </w:t>
            </w:r>
          </w:p>
        </w:tc>
        <w:tc>
          <w:tcPr>
            <w:tcW w:w="4968" w:type="dxa"/>
            <w:hideMark/>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__________________</w:t>
            </w:r>
            <w:r w:rsidRPr="00B86A9D">
              <w:rPr>
                <w:rFonts w:ascii="Times New Roman" w:eastAsia="Times New Roman" w:hAnsi="Times New Roman" w:cs="Times New Roman"/>
                <w:b/>
                <w:snapToGrid w:val="0"/>
                <w:lang w:eastAsia="ru-RU"/>
              </w:rPr>
              <w:t xml:space="preserve"> Е.Д. </w:t>
            </w:r>
            <w:proofErr w:type="spellStart"/>
            <w:r w:rsidRPr="00B86A9D">
              <w:rPr>
                <w:rFonts w:ascii="Times New Roman" w:eastAsia="Times New Roman" w:hAnsi="Times New Roman" w:cs="Times New Roman"/>
                <w:b/>
                <w:snapToGrid w:val="0"/>
                <w:lang w:eastAsia="ru-RU"/>
              </w:rPr>
              <w:t>Вахитова</w:t>
            </w:r>
            <w:proofErr w:type="spellEnd"/>
          </w:p>
        </w:tc>
      </w:tr>
    </w:tbl>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lastRenderedPageBreak/>
        <w:t>Приложение № 1</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к Договору на оказание услуг № _______ </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«____»_____________ 2018 г.</w:t>
      </w:r>
    </w:p>
    <w:p w:rsidR="00B86A9D" w:rsidRPr="00B86A9D" w:rsidRDefault="00B86A9D" w:rsidP="00B86A9D">
      <w:pPr>
        <w:spacing w:after="0" w:line="360" w:lineRule="auto"/>
        <w:jc w:val="center"/>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Перечень оказания услуг</w:t>
      </w:r>
    </w:p>
    <w:p w:rsidR="00B86A9D" w:rsidRPr="00B86A9D" w:rsidRDefault="00B86A9D" w:rsidP="00B86A9D">
      <w:pPr>
        <w:spacing w:after="0"/>
        <w:ind w:left="709" w:hanging="709"/>
        <w:jc w:val="center"/>
        <w:rPr>
          <w:rFonts w:ascii="Times New Roman" w:eastAsia="Calibri" w:hAnsi="Times New Roman" w:cs="Times New Roman"/>
          <w:b/>
        </w:rPr>
      </w:pPr>
      <w:r w:rsidRPr="00B86A9D">
        <w:rPr>
          <w:rFonts w:ascii="Times New Roman" w:eastAsia="Times New Roman" w:hAnsi="Times New Roman" w:cs="Times New Roman"/>
          <w:b/>
          <w:bCs/>
          <w:lang w:eastAsia="ar-SA"/>
        </w:rPr>
        <w:tab/>
      </w:r>
      <w:r w:rsidRPr="00B86A9D">
        <w:rPr>
          <w:rFonts w:ascii="Times New Roman" w:eastAsia="Calibri" w:hAnsi="Times New Roman" w:cs="Times New Roman"/>
          <w:b/>
        </w:rPr>
        <w:t xml:space="preserve">Таблица 1. </w:t>
      </w:r>
      <w:r w:rsidRPr="00B86A9D">
        <w:rPr>
          <w:rFonts w:ascii="Times New Roman" w:eastAsia="Calibri" w:hAnsi="Times New Roman" w:cs="Times New Roman"/>
          <w:b/>
          <w:bCs/>
          <w:lang w:eastAsia="ar-SA"/>
        </w:rPr>
        <w:t>Перечень мероприятий по оказанию услуг по уборке помещений</w:t>
      </w:r>
    </w:p>
    <w:tbl>
      <w:tblPr>
        <w:tblW w:w="10348" w:type="dxa"/>
        <w:tblInd w:w="40" w:type="dxa"/>
        <w:tblLayout w:type="fixed"/>
        <w:tblCellMar>
          <w:left w:w="40" w:type="dxa"/>
          <w:right w:w="40" w:type="dxa"/>
        </w:tblCellMar>
        <w:tblLook w:val="0000" w:firstRow="0" w:lastRow="0" w:firstColumn="0" w:lastColumn="0" w:noHBand="0" w:noVBand="0"/>
      </w:tblPr>
      <w:tblGrid>
        <w:gridCol w:w="6096"/>
        <w:gridCol w:w="4252"/>
      </w:tblGrid>
      <w:tr w:rsidR="00B86A9D" w:rsidRPr="00B86A9D" w:rsidTr="00567A61">
        <w:trPr>
          <w:trHeight w:hRule="exact" w:val="302"/>
        </w:trPr>
        <w:tc>
          <w:tcPr>
            <w:tcW w:w="6096" w:type="dxa"/>
            <w:tcBorders>
              <w:top w:val="single" w:sz="4" w:space="0" w:color="000000"/>
              <w:left w:val="single" w:sz="4" w:space="0" w:color="000000"/>
              <w:bottom w:val="single" w:sz="4" w:space="0" w:color="000000"/>
            </w:tcBorders>
            <w:shd w:val="clear" w:color="auto" w:fill="FFFFFF"/>
            <w:vAlign w:val="center"/>
          </w:tcPr>
          <w:p w:rsidR="00B86A9D" w:rsidRPr="00B86A9D" w:rsidRDefault="00B86A9D" w:rsidP="00B86A9D">
            <w:pPr>
              <w:keepNext/>
              <w:tabs>
                <w:tab w:val="num" w:pos="360"/>
              </w:tabs>
              <w:suppressAutoHyphens/>
              <w:autoSpaceDE w:val="0"/>
              <w:snapToGrid w:val="0"/>
              <w:spacing w:line="240" w:lineRule="auto"/>
              <w:ind w:left="432"/>
              <w:jc w:val="center"/>
              <w:outlineLvl w:val="0"/>
              <w:rPr>
                <w:rFonts w:ascii="Times New Roman" w:eastAsia="Calibri" w:hAnsi="Times New Roman" w:cs="Times New Roman"/>
                <w:lang w:eastAsia="ar-SA"/>
              </w:rPr>
            </w:pPr>
            <w:r w:rsidRPr="00B86A9D">
              <w:rPr>
                <w:rFonts w:ascii="Times New Roman" w:eastAsia="Calibri" w:hAnsi="Times New Roman" w:cs="Times New Roman"/>
                <w:lang w:eastAsia="ar-SA"/>
              </w:rPr>
              <w:t>Виды  работ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6A9D" w:rsidRPr="00B86A9D" w:rsidRDefault="00B86A9D" w:rsidP="00B86A9D">
            <w:pPr>
              <w:keepNext/>
              <w:tabs>
                <w:tab w:val="num" w:pos="360"/>
              </w:tabs>
              <w:suppressAutoHyphens/>
              <w:autoSpaceDE w:val="0"/>
              <w:spacing w:line="240" w:lineRule="auto"/>
              <w:ind w:left="576"/>
              <w:jc w:val="center"/>
              <w:outlineLvl w:val="1"/>
              <w:rPr>
                <w:rFonts w:ascii="Times New Roman" w:eastAsia="Calibri" w:hAnsi="Times New Roman" w:cs="Times New Roman"/>
                <w:bCs/>
                <w:lang w:eastAsia="ar-SA"/>
              </w:rPr>
            </w:pPr>
            <w:r w:rsidRPr="00B86A9D">
              <w:rPr>
                <w:rFonts w:ascii="Times New Roman" w:eastAsia="Calibri" w:hAnsi="Times New Roman" w:cs="Times New Roman"/>
                <w:bCs/>
                <w:lang w:eastAsia="ar-SA"/>
              </w:rPr>
              <w:t>Периодичность</w:t>
            </w: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b/>
                <w:iCs/>
                <w:lang w:eastAsia="ar-SA"/>
              </w:rPr>
            </w:pPr>
            <w:r w:rsidRPr="00B86A9D">
              <w:rPr>
                <w:rFonts w:ascii="Times New Roman" w:eastAsia="Calibri" w:hAnsi="Times New Roman" w:cs="Times New Roman"/>
                <w:b/>
                <w:iCs/>
                <w:lang w:eastAsia="ar-SA"/>
              </w:rPr>
              <w:t>Фойе, коридоры, тамбуры, лестницы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61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30"/>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860"/>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3. Поддерживающая уборка полов в местах повышенной проходимости посетителей: фойе, операционный зал,  лестницы </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при неблагоприятных погодных условиях и в осенне-зимний период - в течение рабочего дня (по заявке) </w:t>
            </w:r>
          </w:p>
        </w:tc>
      </w:tr>
      <w:tr w:rsidR="00B86A9D" w:rsidRPr="00B86A9D" w:rsidTr="00567A61">
        <w:trPr>
          <w:trHeight w:hRule="exact" w:val="591"/>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5. Протирка перил и поручней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6. Удаление пыли с дверных блоков,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494"/>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7. Удаление пыли с информационных стендов, картин и фотографий, размещенных на стенах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39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8. Локальное удаление загрязнений со стен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59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hanging="10"/>
              <w:rPr>
                <w:rFonts w:ascii="Times New Roman" w:eastAsia="Calibri" w:hAnsi="Times New Roman" w:cs="Times New Roman"/>
                <w:lang w:eastAsia="ar-SA"/>
              </w:rPr>
            </w:pPr>
            <w:r w:rsidRPr="00B86A9D">
              <w:rPr>
                <w:rFonts w:ascii="Times New Roman" w:eastAsia="Calibri" w:hAnsi="Times New Roman" w:cs="Times New Roman"/>
                <w:lang w:eastAsia="ar-SA"/>
              </w:rPr>
              <w:t>9.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63" w:firstLine="5"/>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1 раз в день </w:t>
            </w:r>
          </w:p>
        </w:tc>
      </w:tr>
      <w:tr w:rsidR="00B86A9D" w:rsidRPr="00B86A9D" w:rsidTr="00567A61">
        <w:trPr>
          <w:trHeight w:hRule="exact" w:val="38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iCs/>
                <w:lang w:eastAsia="ar-SA"/>
              </w:rPr>
            </w:pPr>
            <w:r w:rsidRPr="00B86A9D">
              <w:rPr>
                <w:rFonts w:ascii="Times New Roman" w:eastAsia="Calibri" w:hAnsi="Times New Roman" w:cs="Times New Roman"/>
                <w:iCs/>
                <w:lang w:eastAsia="ar-SA"/>
              </w:rPr>
              <w:t>10.Чистка грязезащитных покрытий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349"/>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b/>
                <w:iCs/>
                <w:lang w:eastAsia="ar-SA"/>
              </w:rPr>
            </w:pPr>
            <w:r w:rsidRPr="00B86A9D">
              <w:rPr>
                <w:rFonts w:ascii="Times New Roman" w:eastAsia="Calibri" w:hAnsi="Times New Roman" w:cs="Times New Roman"/>
                <w:b/>
                <w:iCs/>
                <w:lang w:eastAsia="ar-SA"/>
              </w:rPr>
              <w:t>Приёмная, кабинет директора и заместителей директора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65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2. Влажная уборка пола (ручной способ)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30"/>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83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3. Поддерживающая уборка полов в приёмной </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при неблагоприятных погодных условиях и в осенне-зимний период - в течение рабочего дня (по заявке) </w:t>
            </w:r>
          </w:p>
        </w:tc>
      </w:tr>
      <w:tr w:rsidR="00B86A9D" w:rsidRPr="00B86A9D" w:rsidTr="00567A61">
        <w:trPr>
          <w:trHeight w:hRule="exact" w:val="511"/>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Протирка поверхности столов специальными средствами для мебели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1142"/>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firstLine="14"/>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5.Удаление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hanging="10"/>
              <w:rPr>
                <w:rFonts w:ascii="Times New Roman" w:eastAsia="Calibri" w:hAnsi="Times New Roman" w:cs="Times New Roman"/>
                <w:lang w:eastAsia="ar-SA"/>
              </w:rPr>
            </w:pPr>
            <w:r w:rsidRPr="00B86A9D">
              <w:rPr>
                <w:rFonts w:ascii="Times New Roman" w:eastAsia="Calibri" w:hAnsi="Times New Roman" w:cs="Times New Roman"/>
                <w:lang w:eastAsia="ar-SA"/>
              </w:rPr>
              <w:t>6.Удаление пыли с розеток, оргтехники,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7. Удаление пыли с информационных стендов, картин и фотографий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hanging="10"/>
              <w:rPr>
                <w:rFonts w:ascii="Times New Roman" w:eastAsia="Calibri" w:hAnsi="Times New Roman" w:cs="Times New Roman"/>
                <w:lang w:eastAsia="ar-SA"/>
              </w:rPr>
            </w:pPr>
            <w:r w:rsidRPr="00B86A9D">
              <w:rPr>
                <w:rFonts w:ascii="Times New Roman" w:eastAsia="Calibri" w:hAnsi="Times New Roman" w:cs="Times New Roman"/>
                <w:lang w:eastAsia="ar-SA"/>
              </w:rPr>
              <w:t>8.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63" w:firstLine="5"/>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1 раз в день </w:t>
            </w:r>
          </w:p>
        </w:tc>
      </w:tr>
      <w:tr w:rsidR="00B86A9D" w:rsidRPr="00B86A9D" w:rsidTr="00567A61">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9.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по требованию</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571"/>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10.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lastRenderedPageBreak/>
              <w:t>11. Протирка батарей, радиаторов, кондиционеров, карнизов</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месяц</w:t>
            </w: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12. Мытьё грязной посуды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63" w:firstLine="5"/>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1 раз в день </w:t>
            </w:r>
          </w:p>
        </w:tc>
      </w:tr>
      <w:tr w:rsidR="00B86A9D" w:rsidRPr="00B86A9D" w:rsidTr="00567A61">
        <w:trPr>
          <w:trHeight w:hRule="exact" w:val="418"/>
        </w:trPr>
        <w:tc>
          <w:tcPr>
            <w:tcW w:w="6096" w:type="dxa"/>
            <w:tcBorders>
              <w:top w:val="single" w:sz="4" w:space="0" w:color="000000"/>
              <w:left w:val="single" w:sz="4" w:space="0" w:color="000000"/>
              <w:bottom w:val="single" w:sz="4" w:space="0" w:color="000000"/>
            </w:tcBorders>
            <w:shd w:val="clear" w:color="auto" w:fill="FFFFFF"/>
            <w:vAlign w:val="center"/>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13. Мойка бытовых холодильников, СВЧ, </w:t>
            </w:r>
            <w:proofErr w:type="spellStart"/>
            <w:r w:rsidRPr="00B86A9D">
              <w:rPr>
                <w:rFonts w:ascii="Times New Roman" w:eastAsia="Calibri" w:hAnsi="Times New Roman" w:cs="Times New Roman"/>
                <w:lang w:eastAsia="ar-SA"/>
              </w:rPr>
              <w:t>кофемашин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по необходимости</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b/>
                <w:iCs/>
                <w:lang w:eastAsia="ar-SA"/>
              </w:rPr>
            </w:pPr>
            <w:r w:rsidRPr="00B86A9D">
              <w:rPr>
                <w:rFonts w:ascii="Times New Roman" w:eastAsia="Calibri" w:hAnsi="Times New Roman" w:cs="Times New Roman"/>
                <w:b/>
                <w:iCs/>
                <w:lang w:eastAsia="ar-SA"/>
              </w:rPr>
              <w:t>Кабинеты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1004"/>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firstLine="14"/>
              <w:rPr>
                <w:rFonts w:ascii="Times New Roman" w:eastAsia="Calibri" w:hAnsi="Times New Roman" w:cs="Times New Roman"/>
                <w:lang w:eastAsia="ar-SA"/>
              </w:rPr>
            </w:pPr>
            <w:r w:rsidRPr="00B86A9D">
              <w:rPr>
                <w:rFonts w:ascii="Times New Roman" w:eastAsia="Calibri" w:hAnsi="Times New Roman" w:cs="Times New Roman"/>
                <w:lang w:eastAsia="ar-SA"/>
              </w:rPr>
              <w:t>1. Удаление пыли с открытых поверхностей столов, полок, шкафов, тумбочек, подоконников без перемещения документов; ручек дверей, дверных блоков, оконных рам (в доступных местах на высоте не более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8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773" w:hanging="10"/>
              <w:rPr>
                <w:rFonts w:ascii="Times New Roman" w:eastAsia="Calibri" w:hAnsi="Times New Roman" w:cs="Times New Roman"/>
                <w:lang w:eastAsia="ar-SA"/>
              </w:rPr>
            </w:pPr>
            <w:r w:rsidRPr="00B86A9D">
              <w:rPr>
                <w:rFonts w:ascii="Times New Roman" w:eastAsia="Calibri" w:hAnsi="Times New Roman" w:cs="Times New Roman"/>
                <w:lang w:eastAsia="ar-SA"/>
              </w:rPr>
              <w:t>2.Удаление пыли с розеток,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3. Влажная уборка пола  с применением моющих средств/ сухая уборка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Протирка стеклянных и пластиковых перегородок, тамбуров специальными средствами для очистки стекла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5. Удаление пыли с информационных стендов, картин и фотографий, размещенных на стенах</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tc>
      </w:tr>
      <w:tr w:rsidR="00B86A9D" w:rsidRPr="00B86A9D" w:rsidTr="00567A61">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hanging="10"/>
              <w:rPr>
                <w:rFonts w:ascii="Times New Roman" w:eastAsia="Calibri" w:hAnsi="Times New Roman" w:cs="Times New Roman"/>
                <w:lang w:eastAsia="ar-SA"/>
              </w:rPr>
            </w:pPr>
            <w:r w:rsidRPr="00B86A9D">
              <w:rPr>
                <w:rFonts w:ascii="Times New Roman" w:eastAsia="Calibri" w:hAnsi="Times New Roman" w:cs="Times New Roman"/>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163" w:firstLine="5"/>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1 раз в день </w:t>
            </w:r>
          </w:p>
        </w:tc>
      </w:tr>
      <w:tr w:rsidR="00B86A9D" w:rsidRPr="00B86A9D" w:rsidTr="00567A61">
        <w:trPr>
          <w:trHeight w:hRule="exact" w:val="28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7. Вынос мусора из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по требованию</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8. Протирка дверных блоков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9. Протирка батарей, радиаторов, кондиционеров, карнизов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месяц</w:t>
            </w:r>
          </w:p>
        </w:tc>
      </w:tr>
      <w:tr w:rsidR="00B86A9D" w:rsidRPr="00B86A9D" w:rsidTr="00567A61">
        <w:trPr>
          <w:trHeight w:hRule="exact" w:val="56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10.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lang w:eastAsia="ar-SA"/>
              </w:rPr>
            </w:pPr>
            <w:r w:rsidRPr="00B86A9D">
              <w:rPr>
                <w:rFonts w:ascii="Times New Roman" w:eastAsia="Calibri" w:hAnsi="Times New Roman" w:cs="Times New Roman"/>
                <w:b/>
                <w:iCs/>
                <w:lang w:eastAsia="ar-SA"/>
              </w:rPr>
              <w:t>Санузлы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292"/>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.Чистка зеркал</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56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2.Чистка и дезинфекция унитазов, писсуаров, раковин, крышек унитазов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3. Влажная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28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Протирка дверей и перегородок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tc>
      </w:tr>
      <w:tr w:rsidR="00B86A9D" w:rsidRPr="00B86A9D" w:rsidTr="00567A61">
        <w:trPr>
          <w:trHeight w:hRule="exact" w:val="574"/>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5. Чистка настенной кафельной плитки, промывка урн, вёдер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неделю</w:t>
            </w:r>
          </w:p>
        </w:tc>
      </w:tr>
      <w:tr w:rsidR="00B86A9D" w:rsidRPr="00B86A9D" w:rsidTr="00567A61">
        <w:trPr>
          <w:trHeight w:hRule="exact" w:val="55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ind w:right="2390"/>
              <w:rPr>
                <w:rFonts w:ascii="Times New Roman" w:eastAsia="Calibri" w:hAnsi="Times New Roman" w:cs="Times New Roman"/>
                <w:lang w:eastAsia="ar-SA"/>
              </w:rPr>
            </w:pPr>
            <w:r w:rsidRPr="00B86A9D">
              <w:rPr>
                <w:rFonts w:ascii="Times New Roman" w:eastAsia="Calibri" w:hAnsi="Times New Roman" w:cs="Times New Roman"/>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день</w:t>
            </w:r>
          </w:p>
        </w:tc>
      </w:tr>
      <w:tr w:rsidR="00B86A9D" w:rsidRPr="00B86A9D" w:rsidTr="00567A61">
        <w:trPr>
          <w:trHeight w:hRule="exact" w:val="84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ежедневно по мере необходимости</w:t>
            </w:r>
          </w:p>
        </w:tc>
      </w:tr>
      <w:tr w:rsidR="00B86A9D" w:rsidRPr="00B86A9D" w:rsidTr="00567A61">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tabs>
                <w:tab w:val="num" w:pos="360"/>
              </w:tabs>
              <w:suppressAutoHyphens/>
              <w:autoSpaceDE w:val="0"/>
              <w:snapToGrid w:val="0"/>
              <w:spacing w:line="240" w:lineRule="auto"/>
              <w:outlineLvl w:val="7"/>
              <w:rPr>
                <w:rFonts w:ascii="Times New Roman" w:eastAsia="Calibri" w:hAnsi="Times New Roman" w:cs="Times New Roman"/>
                <w:b/>
                <w:iCs/>
                <w:lang w:eastAsia="ar-SA"/>
              </w:rPr>
            </w:pPr>
            <w:r w:rsidRPr="00B86A9D">
              <w:rPr>
                <w:rFonts w:ascii="Times New Roman" w:eastAsia="Calibri" w:hAnsi="Times New Roman" w:cs="Times New Roman"/>
                <w:b/>
                <w:iCs/>
                <w:lang w:eastAsia="ar-SA"/>
              </w:rPr>
              <w:t>Все помещения, имеющие окна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bCs/>
                <w:lang w:eastAsia="ar-SA"/>
              </w:rPr>
            </w:pPr>
          </w:p>
        </w:tc>
      </w:tr>
      <w:tr w:rsidR="00B86A9D" w:rsidRPr="00B86A9D" w:rsidTr="00567A61">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Протирка окон с внутренней стороны на высоте до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месяц</w:t>
            </w:r>
          </w:p>
        </w:tc>
      </w:tr>
      <w:tr w:rsidR="00B86A9D" w:rsidRPr="00B86A9D" w:rsidTr="00567A61">
        <w:trPr>
          <w:trHeight w:hRule="exact" w:val="303"/>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2. Мойка окон, оконных переплетов и откосов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2 раза в год (апрель-май, сентябрь-октябрь)</w:t>
            </w:r>
          </w:p>
        </w:tc>
      </w:tr>
      <w:tr w:rsidR="00B86A9D" w:rsidRPr="00B86A9D" w:rsidTr="00567A61">
        <w:trPr>
          <w:trHeight w:hRule="exact" w:val="539"/>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3. Мойка окон в кабинете директора, приёмной и на лестничной площадке в административном здании Управления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по мере необходимости</w:t>
            </w:r>
          </w:p>
        </w:tc>
      </w:tr>
      <w:tr w:rsidR="00B86A9D" w:rsidRPr="00B86A9D" w:rsidTr="00567A61">
        <w:trPr>
          <w:trHeight w:hRule="exact" w:val="38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Протирка жалюзи или удаление пыли с помощью пылесоса</w:t>
            </w:r>
            <w:r w:rsidRPr="00B86A9D">
              <w:rPr>
                <w:rFonts w:ascii="Times New Roman" w:eastAsia="Calibri" w:hAnsi="Times New Roman" w:cs="Times New Roman"/>
                <w:lang w:eastAsia="ar-SA"/>
              </w:rPr>
              <w:tab/>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раз в месяц</w:t>
            </w: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keepNext/>
              <w:numPr>
                <w:ilvl w:val="3"/>
                <w:numId w:val="1"/>
              </w:numPr>
              <w:suppressAutoHyphens/>
              <w:autoSpaceDE w:val="0"/>
              <w:snapToGrid w:val="0"/>
              <w:spacing w:after="0" w:line="240" w:lineRule="auto"/>
              <w:outlineLvl w:val="3"/>
              <w:rPr>
                <w:rFonts w:ascii="Times New Roman" w:eastAsia="Calibri" w:hAnsi="Times New Roman" w:cs="Times New Roman"/>
                <w:b/>
                <w:lang w:eastAsia="ar-SA"/>
              </w:rPr>
            </w:pPr>
            <w:r w:rsidRPr="00B86A9D">
              <w:rPr>
                <w:rFonts w:ascii="Times New Roman" w:eastAsia="Calibri" w:hAnsi="Times New Roman" w:cs="Times New Roman"/>
                <w:b/>
                <w:lang w:eastAsia="ar-SA"/>
              </w:rPr>
              <w:t>Служебные  помещения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p>
        </w:tc>
      </w:tr>
      <w:tr w:rsidR="00B86A9D" w:rsidRPr="00B86A9D" w:rsidTr="00567A61">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contextualSpacing/>
              <w:rPr>
                <w:rFonts w:ascii="Times New Roman" w:eastAsia="Calibri" w:hAnsi="Times New Roman" w:cs="Times New Roman"/>
              </w:rPr>
            </w:pPr>
            <w:r w:rsidRPr="00B86A9D">
              <w:rPr>
                <w:rFonts w:ascii="Times New Roman" w:eastAsia="Calibri" w:hAnsi="Times New Roman" w:cs="Times New Roman"/>
                <w:lang w:eastAsia="ar-SA"/>
              </w:rPr>
              <w:t>1 раз в неделю</w:t>
            </w:r>
          </w:p>
        </w:tc>
      </w:tr>
      <w:tr w:rsidR="00B86A9D" w:rsidRPr="00B86A9D" w:rsidTr="00567A61">
        <w:trPr>
          <w:trHeight w:hRule="exact" w:val="38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contextualSpacing/>
              <w:rPr>
                <w:rFonts w:ascii="Times New Roman" w:eastAsia="Calibri" w:hAnsi="Times New Roman" w:cs="Times New Roman"/>
                <w:lang w:eastAsia="ar-SA"/>
              </w:rPr>
            </w:pPr>
            <w:r w:rsidRPr="00B86A9D">
              <w:rPr>
                <w:rFonts w:ascii="Times New Roman" w:eastAsia="Calibri" w:hAnsi="Times New Roman" w:cs="Times New Roman"/>
                <w:lang w:eastAsia="ar-SA"/>
              </w:rPr>
              <w:t>2. Влажная уборка пола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rPr>
                <w:rFonts w:ascii="Times New Roman" w:eastAsia="Calibri" w:hAnsi="Times New Roman" w:cs="Times New Roman"/>
              </w:rPr>
            </w:pPr>
            <w:r w:rsidRPr="00B86A9D">
              <w:rPr>
                <w:rFonts w:ascii="Times New Roman" w:eastAsia="Calibri" w:hAnsi="Times New Roman" w:cs="Times New Roman"/>
                <w:lang w:eastAsia="ar-SA"/>
              </w:rPr>
              <w:t>1 раз в неделю</w:t>
            </w:r>
          </w:p>
        </w:tc>
      </w:tr>
      <w:tr w:rsidR="00B86A9D" w:rsidRPr="00B86A9D" w:rsidTr="00567A61">
        <w:trPr>
          <w:trHeight w:hRule="exact" w:val="366"/>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lastRenderedPageBreak/>
              <w:t>3. Локальное удаление загрязнений со стен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rPr>
                <w:rFonts w:ascii="Times New Roman" w:eastAsia="Calibri" w:hAnsi="Times New Roman" w:cs="Times New Roman"/>
              </w:rPr>
            </w:pPr>
            <w:r w:rsidRPr="00B86A9D">
              <w:rPr>
                <w:rFonts w:ascii="Times New Roman" w:eastAsia="Calibri" w:hAnsi="Times New Roman" w:cs="Times New Roman"/>
                <w:lang w:eastAsia="ar-SA"/>
              </w:rPr>
              <w:t>1 раз в неделю</w:t>
            </w:r>
          </w:p>
        </w:tc>
      </w:tr>
      <w:tr w:rsidR="00B86A9D" w:rsidRPr="00B86A9D" w:rsidTr="00567A61">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suppressAutoHyphens/>
              <w:autoSpaceDE w:val="0"/>
              <w:snapToGrid w:val="0"/>
              <w:spacing w:line="240" w:lineRule="auto"/>
              <w:rPr>
                <w:rFonts w:ascii="Times New Roman" w:eastAsia="Calibri" w:hAnsi="Times New Roman" w:cs="Times New Roman"/>
                <w:lang w:eastAsia="ar-SA"/>
              </w:rPr>
            </w:pPr>
            <w:r w:rsidRPr="00B86A9D">
              <w:rPr>
                <w:rFonts w:ascii="Times New Roman" w:eastAsia="Calibri" w:hAnsi="Times New Roman" w:cs="Times New Roman"/>
                <w:lang w:eastAsia="ar-SA"/>
              </w:rPr>
              <w:t>4. Удаление пыли с дверных блоков, мебели,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rPr>
                <w:rFonts w:ascii="Times New Roman" w:eastAsia="Calibri" w:hAnsi="Times New Roman" w:cs="Times New Roman"/>
              </w:rPr>
            </w:pPr>
            <w:r w:rsidRPr="00B86A9D">
              <w:rPr>
                <w:rFonts w:ascii="Times New Roman" w:eastAsia="Calibri" w:hAnsi="Times New Roman" w:cs="Times New Roman"/>
                <w:lang w:eastAsia="ar-SA"/>
              </w:rPr>
              <w:t>1 раз в неделю</w:t>
            </w:r>
          </w:p>
        </w:tc>
      </w:tr>
      <w:tr w:rsidR="00B86A9D" w:rsidRPr="00B86A9D" w:rsidTr="00567A61">
        <w:trPr>
          <w:trHeight w:hRule="exact" w:val="577"/>
        </w:trPr>
        <w:tc>
          <w:tcPr>
            <w:tcW w:w="6096" w:type="dxa"/>
            <w:tcBorders>
              <w:top w:val="single" w:sz="4" w:space="0" w:color="000000"/>
              <w:left w:val="single" w:sz="4" w:space="0" w:color="000000"/>
              <w:bottom w:val="single" w:sz="4" w:space="0" w:color="000000"/>
            </w:tcBorders>
            <w:shd w:val="clear" w:color="auto" w:fill="FFFFFF"/>
          </w:tcPr>
          <w:p w:rsidR="00B86A9D" w:rsidRPr="00B86A9D" w:rsidRDefault="00B86A9D" w:rsidP="00B86A9D">
            <w:pPr>
              <w:shd w:val="clear" w:color="auto" w:fill="FFFFFF"/>
              <w:tabs>
                <w:tab w:val="left" w:pos="5914"/>
              </w:tabs>
              <w:suppressAutoHyphens/>
              <w:autoSpaceDE w:val="0"/>
              <w:snapToGrid w:val="0"/>
              <w:spacing w:line="240" w:lineRule="auto"/>
              <w:ind w:right="102"/>
              <w:rPr>
                <w:rFonts w:ascii="Times New Roman" w:eastAsia="Calibri" w:hAnsi="Times New Roman" w:cs="Times New Roman"/>
                <w:lang w:eastAsia="ar-SA"/>
              </w:rPr>
            </w:pPr>
            <w:r w:rsidRPr="00B86A9D">
              <w:rPr>
                <w:rFonts w:ascii="Times New Roman" w:eastAsia="Calibri" w:hAnsi="Times New Roman" w:cs="Times New Roman"/>
                <w:lang w:eastAsia="ar-SA"/>
              </w:rPr>
              <w:t>5.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86A9D" w:rsidRPr="00B86A9D" w:rsidRDefault="00B86A9D" w:rsidP="00B86A9D">
            <w:pPr>
              <w:rPr>
                <w:rFonts w:ascii="Times New Roman" w:eastAsia="Calibri" w:hAnsi="Times New Roman" w:cs="Times New Roman"/>
              </w:rPr>
            </w:pPr>
            <w:r w:rsidRPr="00B86A9D">
              <w:rPr>
                <w:rFonts w:ascii="Times New Roman" w:eastAsia="Calibri" w:hAnsi="Times New Roman" w:cs="Times New Roman"/>
                <w:lang w:eastAsia="ar-SA"/>
              </w:rPr>
              <w:t>1 раз в неделю</w:t>
            </w:r>
          </w:p>
        </w:tc>
      </w:tr>
    </w:tbl>
    <w:p w:rsidR="00B86A9D" w:rsidRPr="00B86A9D" w:rsidRDefault="00B86A9D" w:rsidP="00B86A9D">
      <w:pPr>
        <w:spacing w:after="0"/>
        <w:ind w:left="709" w:hanging="709"/>
        <w:jc w:val="center"/>
        <w:rPr>
          <w:rFonts w:ascii="Times New Roman" w:eastAsia="Calibri" w:hAnsi="Times New Roman" w:cs="Times New Roman"/>
        </w:rPr>
      </w:pPr>
    </w:p>
    <w:p w:rsidR="00B86A9D" w:rsidRPr="00B86A9D" w:rsidRDefault="00B86A9D" w:rsidP="00B86A9D">
      <w:pPr>
        <w:spacing w:after="0"/>
        <w:ind w:left="709" w:hanging="709"/>
        <w:jc w:val="center"/>
        <w:rPr>
          <w:rFonts w:ascii="Times New Roman" w:eastAsia="Arial" w:hAnsi="Times New Roman" w:cs="Times New Roman"/>
          <w:b/>
          <w:bCs/>
          <w:lang w:eastAsia="ar-SA"/>
        </w:rPr>
      </w:pPr>
      <w:r w:rsidRPr="00B86A9D">
        <w:rPr>
          <w:rFonts w:ascii="Times New Roman" w:eastAsia="Arial" w:hAnsi="Times New Roman" w:cs="Times New Roman"/>
          <w:b/>
          <w:bCs/>
          <w:lang w:eastAsia="ar-SA"/>
        </w:rPr>
        <w:t>Таблица №2. Перечень мероприятий по оказанию услуг по уборке территорий</w:t>
      </w:r>
    </w:p>
    <w:tbl>
      <w:tblPr>
        <w:tblW w:w="0" w:type="auto"/>
        <w:tblInd w:w="108" w:type="dxa"/>
        <w:tblLayout w:type="fixed"/>
        <w:tblLook w:val="0000" w:firstRow="0" w:lastRow="0" w:firstColumn="0" w:lastColumn="0" w:noHBand="0" w:noVBand="0"/>
      </w:tblPr>
      <w:tblGrid>
        <w:gridCol w:w="568"/>
        <w:gridCol w:w="5669"/>
        <w:gridCol w:w="15"/>
        <w:gridCol w:w="3916"/>
      </w:tblGrid>
      <w:tr w:rsidR="00B86A9D" w:rsidRPr="00B86A9D" w:rsidTr="00567A61">
        <w:trPr>
          <w:cantSplit/>
          <w:trHeight w:val="574"/>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jc w:val="center"/>
              <w:rPr>
                <w:rFonts w:ascii="Times New Roman" w:eastAsia="Arial" w:hAnsi="Times New Roman" w:cs="Times New Roman"/>
                <w:lang w:eastAsia="ar-SA"/>
              </w:rPr>
            </w:pPr>
            <w:r w:rsidRPr="00B86A9D">
              <w:rPr>
                <w:rFonts w:ascii="Times New Roman" w:eastAsia="Arial" w:hAnsi="Times New Roman" w:cs="Times New Roman"/>
                <w:lang w:eastAsia="ar-SA"/>
              </w:rPr>
              <w:t>№</w:t>
            </w:r>
          </w:p>
          <w:p w:rsidR="00B86A9D" w:rsidRPr="00B86A9D" w:rsidRDefault="00B86A9D" w:rsidP="00B86A9D">
            <w:pPr>
              <w:keepLines/>
              <w:suppressAutoHyphens/>
              <w:autoSpaceDE w:val="0"/>
              <w:spacing w:after="0" w:line="240" w:lineRule="auto"/>
              <w:jc w:val="center"/>
              <w:rPr>
                <w:rFonts w:ascii="Times New Roman" w:eastAsia="Arial" w:hAnsi="Times New Roman" w:cs="Times New Roman"/>
                <w:lang w:eastAsia="ar-SA"/>
              </w:rPr>
            </w:pPr>
            <w:proofErr w:type="gramStart"/>
            <w:r w:rsidRPr="00B86A9D">
              <w:rPr>
                <w:rFonts w:ascii="Times New Roman" w:eastAsia="Arial" w:hAnsi="Times New Roman" w:cs="Times New Roman"/>
                <w:lang w:eastAsia="ar-SA"/>
              </w:rPr>
              <w:t>п</w:t>
            </w:r>
            <w:proofErr w:type="gramEnd"/>
            <w:r w:rsidRPr="00B86A9D">
              <w:rPr>
                <w:rFonts w:ascii="Times New Roman" w:eastAsia="Arial" w:hAnsi="Times New Roman" w:cs="Times New Roman"/>
                <w:lang w:eastAsia="ar-SA"/>
              </w:rPr>
              <w:t>/п</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jc w:val="center"/>
              <w:rPr>
                <w:rFonts w:ascii="Times New Roman" w:eastAsia="Arial" w:hAnsi="Times New Roman" w:cs="Times New Roman"/>
                <w:lang w:eastAsia="ar-SA"/>
              </w:rPr>
            </w:pPr>
            <w:r w:rsidRPr="00B86A9D">
              <w:rPr>
                <w:rFonts w:ascii="Times New Roman" w:eastAsia="Arial" w:hAnsi="Times New Roman" w:cs="Times New Roman"/>
                <w:lang w:eastAsia="ar-SA"/>
              </w:rPr>
              <w:t>Вид уборочных работ</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jc w:val="center"/>
              <w:rPr>
                <w:rFonts w:ascii="Times New Roman" w:eastAsia="Arial" w:hAnsi="Times New Roman" w:cs="Times New Roman"/>
                <w:lang w:eastAsia="ar-SA"/>
              </w:rPr>
            </w:pPr>
            <w:r w:rsidRPr="00B86A9D">
              <w:rPr>
                <w:rFonts w:ascii="Times New Roman" w:eastAsia="Arial" w:hAnsi="Times New Roman" w:cs="Times New Roman"/>
                <w:lang w:eastAsia="ar-SA"/>
              </w:rPr>
              <w:t>Периодичность</w:t>
            </w:r>
          </w:p>
        </w:tc>
      </w:tr>
      <w:tr w:rsidR="00B86A9D" w:rsidRPr="00B86A9D" w:rsidTr="00567A61">
        <w:trPr>
          <w:cantSplit/>
          <w:trHeight w:val="318"/>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jc w:val="center"/>
              <w:rPr>
                <w:rFonts w:ascii="Times New Roman" w:eastAsia="Arial" w:hAnsi="Times New Roman" w:cs="Times New Roman"/>
                <w:b/>
                <w:lang w:eastAsia="ar-SA"/>
              </w:rPr>
            </w:pPr>
            <w:r w:rsidRPr="00B86A9D">
              <w:rPr>
                <w:rFonts w:ascii="Times New Roman" w:eastAsia="Arial" w:hAnsi="Times New Roman" w:cs="Times New Roman"/>
                <w:b/>
                <w:lang w:eastAsia="ar-SA"/>
              </w:rPr>
              <w:t>Холодный   период (ориентировочно октябрь – март)</w:t>
            </w:r>
          </w:p>
        </w:tc>
      </w:tr>
      <w:tr w:rsidR="00B86A9D" w:rsidRPr="00B86A9D" w:rsidTr="00567A61">
        <w:trPr>
          <w:cantSplit/>
          <w:trHeight w:val="139"/>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Уборка  свежевыпавшего снега, вывоз снежной массы, уплотненного снега и снежно-ледяных образований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u w:val="single"/>
                <w:lang w:eastAsia="ar-SA"/>
              </w:rPr>
              <w:t>При неблагоприятных погодных условиях</w:t>
            </w:r>
            <w:r w:rsidRPr="00B86A9D">
              <w:rPr>
                <w:rFonts w:ascii="Times New Roman" w:eastAsia="Arial" w:hAnsi="Times New Roman" w:cs="Times New Roman"/>
                <w:lang w:eastAsia="ar-SA"/>
              </w:rPr>
              <w:t xml:space="preserve"> (снегопад) - уборка снега </w:t>
            </w:r>
            <w:r w:rsidRPr="00B86A9D">
              <w:rPr>
                <w:rFonts w:ascii="Times New Roman" w:eastAsia="Arial" w:hAnsi="Times New Roman" w:cs="Times New Roman"/>
                <w:u w:val="single"/>
                <w:lang w:eastAsia="ar-SA"/>
              </w:rPr>
              <w:t>в течение дня</w:t>
            </w:r>
          </w:p>
        </w:tc>
      </w:tr>
      <w:tr w:rsidR="00B86A9D" w:rsidRPr="00B86A9D" w:rsidTr="00567A61">
        <w:trPr>
          <w:cantSplit/>
          <w:trHeight w:val="35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2</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Посыпка территории </w:t>
            </w:r>
            <w:proofErr w:type="spellStart"/>
            <w:r w:rsidRPr="00B86A9D">
              <w:rPr>
                <w:rFonts w:ascii="Times New Roman" w:eastAsia="Arial" w:hAnsi="Times New Roman" w:cs="Times New Roman"/>
                <w:lang w:eastAsia="ar-SA"/>
              </w:rPr>
              <w:t>противогололедным</w:t>
            </w:r>
            <w:proofErr w:type="spellEnd"/>
            <w:r w:rsidRPr="00B86A9D">
              <w:rPr>
                <w:rFonts w:ascii="Times New Roman" w:eastAsia="Arial" w:hAnsi="Times New Roman" w:cs="Times New Roman"/>
                <w:lang w:eastAsia="ar-SA"/>
              </w:rPr>
              <w:t xml:space="preserve"> материалом</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1 раз в сутки   </w:t>
            </w:r>
          </w:p>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При неблагоприятных погодных условиях – по мере необходимости (по требованию)  </w:t>
            </w:r>
          </w:p>
        </w:tc>
      </w:tr>
      <w:tr w:rsidR="00B86A9D" w:rsidRPr="00B86A9D" w:rsidTr="00567A61">
        <w:trPr>
          <w:cantSplit/>
          <w:trHeight w:val="189"/>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3</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Очистка территории от наледи и льда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208"/>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4</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Подметание территории в дни без снегопада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5</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Очистка урн от мусора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ежедневно</w:t>
            </w:r>
          </w:p>
        </w:tc>
      </w:tr>
      <w:tr w:rsidR="00B86A9D" w:rsidRPr="00B86A9D" w:rsidTr="00567A61">
        <w:trPr>
          <w:cantSplit/>
          <w:trHeight w:val="277"/>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6</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Промывка урн</w:t>
            </w:r>
            <w:r w:rsidRPr="00B86A9D">
              <w:rPr>
                <w:rFonts w:ascii="Times New Roman" w:eastAsia="Calibri" w:hAnsi="Times New Roman" w:cs="Times New Roman"/>
              </w:rPr>
              <w:t xml:space="preserve">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месяц</w:t>
            </w:r>
          </w:p>
        </w:tc>
      </w:tr>
      <w:tr w:rsidR="00B86A9D" w:rsidRPr="00B86A9D" w:rsidTr="00567A61">
        <w:trPr>
          <w:cantSplit/>
          <w:trHeight w:val="457"/>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7</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Уборка стоянки с применением снегоуборочной техники</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по мере необходимости (по требованию)</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8</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Уборка крылец</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43"/>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9</w:t>
            </w:r>
          </w:p>
        </w:tc>
        <w:tc>
          <w:tcPr>
            <w:tcW w:w="5669"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Calibri" w:hAnsi="Times New Roman" w:cs="Times New Roman"/>
                <w:iCs/>
                <w:lang w:eastAsia="ar-SA"/>
              </w:rPr>
              <w:t>Чистка грязезащитных покрытий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3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jc w:val="center"/>
              <w:rPr>
                <w:rFonts w:ascii="Times New Roman" w:eastAsia="Arial" w:hAnsi="Times New Roman" w:cs="Times New Roman"/>
                <w:b/>
                <w:lang w:eastAsia="ar-SA"/>
              </w:rPr>
            </w:pPr>
            <w:r w:rsidRPr="00B86A9D">
              <w:rPr>
                <w:rFonts w:ascii="Times New Roman" w:eastAsia="Arial" w:hAnsi="Times New Roman" w:cs="Times New Roman"/>
                <w:b/>
                <w:lang w:eastAsia="ar-SA"/>
              </w:rPr>
              <w:t>Теплый  период (ориентировочно апрель – сентябрь)</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Подметание территории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2</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Влажная уборка крылец</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43"/>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3</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Calibri" w:hAnsi="Times New Roman" w:cs="Times New Roman"/>
                <w:iCs/>
                <w:lang w:eastAsia="ar-SA"/>
              </w:rPr>
              <w:t>Чистка грязезащитных покрытий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4</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Очистка урн от мусора</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ежедневно</w:t>
            </w:r>
          </w:p>
        </w:tc>
      </w:tr>
      <w:tr w:rsidR="00B86A9D" w:rsidRPr="00B86A9D" w:rsidTr="00567A61">
        <w:trPr>
          <w:cantSplit/>
          <w:trHeight w:val="43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5</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Промывка урн</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2 раза в месяц</w:t>
            </w:r>
          </w:p>
        </w:tc>
      </w:tr>
      <w:tr w:rsidR="00B86A9D" w:rsidRPr="00B86A9D" w:rsidTr="00567A61">
        <w:trPr>
          <w:cantSplit/>
          <w:trHeight w:val="443"/>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6</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Сбор мусора с газонов</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сутки</w:t>
            </w:r>
          </w:p>
        </w:tc>
      </w:tr>
      <w:tr w:rsidR="00B86A9D" w:rsidRPr="00B86A9D" w:rsidTr="00567A61">
        <w:trPr>
          <w:cantSplit/>
          <w:trHeight w:val="313"/>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7</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Протирка (промывка) ограждений территории</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1 раз в месяц</w:t>
            </w:r>
          </w:p>
        </w:tc>
      </w:tr>
      <w:tr w:rsidR="00B86A9D" w:rsidRPr="00B86A9D" w:rsidTr="00567A61">
        <w:trPr>
          <w:cantSplit/>
          <w:trHeight w:val="471"/>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8</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 xml:space="preserve">Покос травы, стрижка газонов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after="0"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по мере необходимости (не реже 1 раз в месяц)</w:t>
            </w:r>
          </w:p>
        </w:tc>
      </w:tr>
      <w:tr w:rsidR="00B86A9D" w:rsidRPr="00B86A9D" w:rsidTr="00567A61">
        <w:trPr>
          <w:cantSplit/>
          <w:trHeight w:val="443"/>
        </w:trPr>
        <w:tc>
          <w:tcPr>
            <w:tcW w:w="568" w:type="dxa"/>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9</w:t>
            </w:r>
          </w:p>
        </w:tc>
        <w:tc>
          <w:tcPr>
            <w:tcW w:w="5684" w:type="dxa"/>
            <w:gridSpan w:val="2"/>
            <w:tcBorders>
              <w:top w:val="single" w:sz="4" w:space="0" w:color="000000"/>
              <w:left w:val="single" w:sz="4" w:space="0" w:color="000000"/>
              <w:bottom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Поливка газонов, клумб, зеленых насаждений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86A9D" w:rsidRPr="00B86A9D" w:rsidRDefault="00B86A9D" w:rsidP="00B86A9D">
            <w:pPr>
              <w:keepLines/>
              <w:suppressAutoHyphens/>
              <w:autoSpaceDE w:val="0"/>
              <w:snapToGrid w:val="0"/>
              <w:spacing w:line="240" w:lineRule="auto"/>
              <w:rPr>
                <w:rFonts w:ascii="Times New Roman" w:eastAsia="Arial" w:hAnsi="Times New Roman" w:cs="Times New Roman"/>
                <w:lang w:eastAsia="ar-SA"/>
              </w:rPr>
            </w:pPr>
            <w:r w:rsidRPr="00B86A9D">
              <w:rPr>
                <w:rFonts w:ascii="Times New Roman" w:eastAsia="Arial" w:hAnsi="Times New Roman" w:cs="Times New Roman"/>
                <w:lang w:eastAsia="ar-SA"/>
              </w:rPr>
              <w:t>по мере необходимости</w:t>
            </w:r>
          </w:p>
        </w:tc>
      </w:tr>
    </w:tbl>
    <w:p w:rsidR="00B86A9D" w:rsidRPr="00B86A9D" w:rsidRDefault="00B86A9D" w:rsidP="00B86A9D">
      <w:pPr>
        <w:spacing w:after="0"/>
        <w:ind w:left="709" w:hanging="709"/>
        <w:jc w:val="center"/>
        <w:rPr>
          <w:rFonts w:ascii="Times New Roman" w:eastAsia="Times New Roman" w:hAnsi="Times New Roman" w:cs="Times New Roman"/>
          <w:b/>
          <w:snapToGrid w:val="0"/>
          <w:sz w:val="28"/>
          <w:szCs w:val="28"/>
          <w:lang w:eastAsia="ru-RU"/>
        </w:rPr>
        <w:sectPr w:rsidR="00B86A9D" w:rsidRPr="00B86A9D" w:rsidSect="004D5937">
          <w:footerReference w:type="even" r:id="rId8"/>
          <w:footerReference w:type="default" r:id="rId9"/>
          <w:pgSz w:w="12240" w:h="15840" w:code="1"/>
          <w:pgMar w:top="1134" w:right="567" w:bottom="567" w:left="567" w:header="709" w:footer="709" w:gutter="0"/>
          <w:cols w:space="708"/>
          <w:docGrid w:linePitch="381"/>
        </w:sectPr>
      </w:pPr>
    </w:p>
    <w:p w:rsidR="00B86A9D" w:rsidRPr="00B86A9D" w:rsidRDefault="00B86A9D" w:rsidP="00B86A9D">
      <w:pPr>
        <w:spacing w:after="0" w:line="240" w:lineRule="auto"/>
        <w:ind w:left="426" w:hanging="426"/>
        <w:jc w:val="center"/>
        <w:rPr>
          <w:rFonts w:ascii="Times New Roman" w:eastAsia="Times New Roman" w:hAnsi="Times New Roman" w:cs="Times New Roman"/>
          <w:b/>
          <w:lang w:eastAsia="ru-RU"/>
        </w:rPr>
      </w:pPr>
    </w:p>
    <w:p w:rsidR="00B86A9D" w:rsidRPr="00B86A9D" w:rsidRDefault="00B86A9D" w:rsidP="00B86A9D">
      <w:pPr>
        <w:spacing w:after="0" w:line="240" w:lineRule="auto"/>
        <w:ind w:left="426" w:hanging="426"/>
        <w:jc w:val="center"/>
        <w:rPr>
          <w:rFonts w:ascii="Times New Roman" w:eastAsia="Times New Roman" w:hAnsi="Times New Roman" w:cs="Times New Roman"/>
          <w:b/>
          <w:lang w:eastAsia="ru-RU"/>
        </w:rPr>
      </w:pPr>
      <w:r w:rsidRPr="00B86A9D">
        <w:rPr>
          <w:rFonts w:ascii="Times New Roman" w:eastAsia="Times New Roman" w:hAnsi="Times New Roman" w:cs="Times New Roman"/>
          <w:b/>
          <w:lang w:eastAsia="ru-RU"/>
        </w:rPr>
        <w:t>Таблица №3. Объем оказания клининговых услуг</w:t>
      </w:r>
    </w:p>
    <w:p w:rsidR="00B86A9D" w:rsidRPr="00B86A9D" w:rsidRDefault="00B86A9D" w:rsidP="00B86A9D">
      <w:pPr>
        <w:spacing w:after="0" w:line="240" w:lineRule="auto"/>
        <w:ind w:left="426" w:hanging="426"/>
        <w:jc w:val="center"/>
        <w:rPr>
          <w:rFonts w:ascii="Times New Roman" w:eastAsia="Times New Roman" w:hAnsi="Times New Roman" w:cs="Times New Roman"/>
          <w:b/>
          <w:lang w:eastAsia="ru-RU"/>
        </w:rPr>
      </w:pPr>
      <w:r w:rsidRPr="00B86A9D">
        <w:rPr>
          <w:rFonts w:ascii="Times New Roman" w:eastAsia="Times New Roman" w:hAnsi="Times New Roman" w:cs="Times New Roman"/>
          <w:b/>
          <w:lang w:eastAsia="ru-RU"/>
        </w:rPr>
        <w:t xml:space="preserve">  </w:t>
      </w:r>
    </w:p>
    <w:p w:rsidR="00B86A9D" w:rsidRPr="00B86A9D" w:rsidRDefault="00B86A9D" w:rsidP="00B86A9D">
      <w:pPr>
        <w:spacing w:after="0" w:line="240" w:lineRule="auto"/>
        <w:ind w:left="426" w:hanging="426"/>
        <w:jc w:val="center"/>
        <w:rPr>
          <w:rFonts w:ascii="Times New Roman" w:eastAsia="Times New Roman" w:hAnsi="Times New Roman" w:cs="Times New Roman"/>
          <w:b/>
          <w:lang w:eastAsia="ru-RU"/>
        </w:rPr>
      </w:pPr>
    </w:p>
    <w:tbl>
      <w:tblPr>
        <w:tblpPr w:leftFromText="180" w:rightFromText="180" w:vertAnchor="text" w:horzAnchor="margin" w:tblpXSpec="center" w:tblpY="149"/>
        <w:tblW w:w="13626" w:type="dxa"/>
        <w:tblLayout w:type="fixed"/>
        <w:tblLook w:val="0000" w:firstRow="0" w:lastRow="0" w:firstColumn="0" w:lastColumn="0" w:noHBand="0" w:noVBand="0"/>
      </w:tblPr>
      <w:tblGrid>
        <w:gridCol w:w="1932"/>
        <w:gridCol w:w="1703"/>
        <w:gridCol w:w="1522"/>
        <w:gridCol w:w="1517"/>
        <w:gridCol w:w="1524"/>
        <w:gridCol w:w="1691"/>
        <w:gridCol w:w="1843"/>
        <w:gridCol w:w="1894"/>
      </w:tblGrid>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Подразделение</w:t>
            </w: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bCs/>
                <w:sz w:val="18"/>
                <w:szCs w:val="18"/>
                <w:lang w:eastAsia="ar-SA"/>
              </w:rPr>
              <w:t>ПАО</w:t>
            </w:r>
            <w:r w:rsidRPr="00B86A9D">
              <w:rPr>
                <w:rFonts w:ascii="Times New Roman" w:eastAsia="Calibri" w:hAnsi="Times New Roman" w:cs="Times New Roman"/>
                <w:b/>
                <w:bCs/>
                <w:sz w:val="18"/>
                <w:szCs w:val="18"/>
                <w:lang w:eastAsia="ar-SA"/>
              </w:rPr>
              <w:br/>
              <w:t>«ТНС энерго Марий Эл»</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roofErr w:type="spellStart"/>
            <w:proofErr w:type="gramStart"/>
            <w:r w:rsidRPr="00B86A9D">
              <w:rPr>
                <w:rFonts w:ascii="Times New Roman" w:eastAsia="Calibri" w:hAnsi="Times New Roman" w:cs="Times New Roman"/>
                <w:b/>
                <w:sz w:val="18"/>
                <w:szCs w:val="18"/>
                <w:lang w:eastAsia="ar-SA"/>
              </w:rPr>
              <w:t>Местонахожде-ние</w:t>
            </w:r>
            <w:proofErr w:type="spellEnd"/>
            <w:proofErr w:type="gramEnd"/>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vertAlign w:val="superscript"/>
                <w:lang w:eastAsia="ar-SA"/>
              </w:rPr>
            </w:pPr>
            <w:r w:rsidRPr="00B86A9D">
              <w:rPr>
                <w:rFonts w:ascii="Times New Roman" w:eastAsia="Calibri" w:hAnsi="Times New Roman" w:cs="Times New Roman"/>
                <w:b/>
                <w:sz w:val="18"/>
                <w:szCs w:val="18"/>
                <w:lang w:eastAsia="ar-SA"/>
              </w:rPr>
              <w:t>Внутренняя площадь, м</w:t>
            </w:r>
            <w:proofErr w:type="gramStart"/>
            <w:r w:rsidRPr="00B86A9D">
              <w:rPr>
                <w:rFonts w:ascii="Times New Roman" w:eastAsia="Calibri" w:hAnsi="Times New Roman" w:cs="Times New Roman"/>
                <w:b/>
                <w:sz w:val="18"/>
                <w:szCs w:val="18"/>
                <w:vertAlign w:val="superscript"/>
                <w:lang w:eastAsia="ar-SA"/>
              </w:rPr>
              <w:t>2</w:t>
            </w:r>
            <w:proofErr w:type="gramEnd"/>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vertAlign w:val="superscript"/>
                <w:lang w:eastAsia="ar-SA"/>
              </w:rPr>
            </w:pPr>
            <w:r w:rsidRPr="00B86A9D">
              <w:rPr>
                <w:rFonts w:ascii="Times New Roman" w:eastAsia="Calibri" w:hAnsi="Times New Roman" w:cs="Times New Roman"/>
                <w:b/>
                <w:sz w:val="18"/>
                <w:szCs w:val="18"/>
                <w:lang w:eastAsia="ar-SA"/>
              </w:rPr>
              <w:t xml:space="preserve">Прилегающая территория, </w:t>
            </w:r>
            <w:proofErr w:type="spellStart"/>
            <w:r w:rsidRPr="00B86A9D">
              <w:rPr>
                <w:rFonts w:ascii="Times New Roman" w:eastAsia="Calibri" w:hAnsi="Times New Roman" w:cs="Times New Roman"/>
                <w:b/>
                <w:sz w:val="18"/>
                <w:szCs w:val="18"/>
                <w:lang w:eastAsia="ar-SA"/>
              </w:rPr>
              <w:t>отмостка</w:t>
            </w:r>
            <w:proofErr w:type="spellEnd"/>
            <w:r w:rsidRPr="00B86A9D">
              <w:rPr>
                <w:rFonts w:ascii="Times New Roman" w:eastAsia="Calibri" w:hAnsi="Times New Roman" w:cs="Times New Roman"/>
                <w:b/>
                <w:sz w:val="18"/>
                <w:szCs w:val="18"/>
                <w:lang w:eastAsia="ar-SA"/>
              </w:rPr>
              <w:t>, крыльца, газоны,</w:t>
            </w:r>
            <w:r w:rsidRPr="00B86A9D">
              <w:rPr>
                <w:rFonts w:ascii="Times New Roman" w:eastAsia="Calibri" w:hAnsi="Times New Roman" w:cs="Times New Roman"/>
                <w:b/>
                <w:sz w:val="18"/>
                <w:szCs w:val="18"/>
                <w:lang w:eastAsia="ar-SA"/>
              </w:rPr>
              <w:br/>
              <w:t>м</w:t>
            </w:r>
            <w:proofErr w:type="gramStart"/>
            <w:r w:rsidRPr="00B86A9D">
              <w:rPr>
                <w:rFonts w:ascii="Times New Roman" w:eastAsia="Calibri" w:hAnsi="Times New Roman" w:cs="Times New Roman"/>
                <w:b/>
                <w:sz w:val="18"/>
                <w:szCs w:val="18"/>
                <w:vertAlign w:val="superscript"/>
                <w:lang w:eastAsia="ar-SA"/>
              </w:rPr>
              <w:t>2</w:t>
            </w:r>
            <w:proofErr w:type="gramEnd"/>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Ориентировочное количество персонала, занятых оказанием услуг</w:t>
            </w: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Характеристика помещения</w:t>
            </w: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Ориентировочный график оказания услуг</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Примечания</w:t>
            </w:r>
          </w:p>
          <w:p w:rsidR="00B86A9D" w:rsidRPr="00B86A9D" w:rsidRDefault="00B86A9D" w:rsidP="00B86A9D">
            <w:pPr>
              <w:shd w:val="clear" w:color="auto" w:fill="FFFFFF"/>
              <w:suppressAutoHyphens/>
              <w:autoSpaceDE w:val="0"/>
              <w:spacing w:after="0" w:line="240" w:lineRule="auto"/>
              <w:jc w:val="center"/>
              <w:rPr>
                <w:rFonts w:ascii="Times New Roman" w:eastAsia="Calibri" w:hAnsi="Times New Roman" w:cs="Times New Roman"/>
                <w:b/>
                <w:sz w:val="18"/>
                <w:szCs w:val="18"/>
                <w:lang w:eastAsia="ar-SA"/>
              </w:rPr>
            </w:pPr>
          </w:p>
        </w:tc>
      </w:tr>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Административное здание </w:t>
            </w:r>
          </w:p>
          <w:p w:rsidR="00B86A9D" w:rsidRPr="00B86A9D" w:rsidRDefault="00B86A9D" w:rsidP="00B86A9D">
            <w:pPr>
              <w:spacing w:after="0" w:line="240" w:lineRule="auto"/>
              <w:rPr>
                <w:rFonts w:ascii="Times New Roman" w:eastAsia="Calibri" w:hAnsi="Times New Roman" w:cs="Times New Roman"/>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г. Йошкар-Ола,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ул. Й. </w:t>
            </w:r>
            <w:proofErr w:type="spellStart"/>
            <w:r w:rsidRPr="00B86A9D">
              <w:rPr>
                <w:rFonts w:ascii="Times New Roman" w:eastAsia="Calibri" w:hAnsi="Times New Roman" w:cs="Times New Roman"/>
                <w:sz w:val="18"/>
                <w:szCs w:val="18"/>
              </w:rPr>
              <w:t>Кырли</w:t>
            </w:r>
            <w:proofErr w:type="spellEnd"/>
            <w:r w:rsidRPr="00B86A9D">
              <w:rPr>
                <w:rFonts w:ascii="Times New Roman" w:eastAsia="Calibri" w:hAnsi="Times New Roman" w:cs="Times New Roman"/>
                <w:sz w:val="18"/>
                <w:szCs w:val="18"/>
              </w:rPr>
              <w:t>, 21</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1254,3</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590,2; </w:t>
            </w:r>
            <w:r w:rsidRPr="00B86A9D">
              <w:rPr>
                <w:rFonts w:ascii="Times New Roman" w:eastAsia="Calibri" w:hAnsi="Times New Roman" w:cs="Times New Roman"/>
                <w:sz w:val="18"/>
                <w:szCs w:val="18"/>
              </w:rPr>
              <w:br/>
              <w:t>автостоянка -134;</w:t>
            </w:r>
          </w:p>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газоны – 364</w:t>
            </w:r>
          </w:p>
          <w:p w:rsidR="00B86A9D" w:rsidRPr="00B86A9D" w:rsidRDefault="00B86A9D" w:rsidP="00B86A9D">
            <w:pPr>
              <w:spacing w:after="0" w:line="240" w:lineRule="auto"/>
              <w:jc w:val="center"/>
              <w:rPr>
                <w:rFonts w:ascii="Times New Roman" w:eastAsia="Calibri" w:hAnsi="Times New Roman" w:cs="Times New Roman"/>
                <w:sz w:val="18"/>
                <w:szCs w:val="18"/>
              </w:rPr>
            </w:pPr>
          </w:p>
          <w:p w:rsidR="00B86A9D" w:rsidRPr="00B86A9D" w:rsidRDefault="00B86A9D" w:rsidP="00B86A9D">
            <w:pPr>
              <w:spacing w:after="0" w:line="240" w:lineRule="auto"/>
              <w:jc w:val="center"/>
              <w:rPr>
                <w:rFonts w:ascii="Times New Roman" w:eastAsia="Calibri" w:hAnsi="Times New Roman" w:cs="Times New Roman"/>
                <w:sz w:val="18"/>
                <w:szCs w:val="18"/>
              </w:rPr>
            </w:pPr>
          </w:p>
          <w:p w:rsidR="00B86A9D" w:rsidRPr="00B86A9D" w:rsidRDefault="00B86A9D" w:rsidP="00B86A9D">
            <w:pPr>
              <w:spacing w:after="0" w:line="240" w:lineRule="auto"/>
              <w:jc w:val="center"/>
              <w:rPr>
                <w:rFonts w:ascii="Times New Roman" w:eastAsia="Calibri" w:hAnsi="Times New Roman" w:cs="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3 уборщика 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дворник</w:t>
            </w:r>
          </w:p>
          <w:p w:rsidR="00B86A9D" w:rsidRPr="00B86A9D" w:rsidRDefault="00B86A9D" w:rsidP="00B86A9D">
            <w:pPr>
              <w:spacing w:after="0" w:line="240" w:lineRule="auto"/>
              <w:rPr>
                <w:rFonts w:ascii="Times New Roman" w:eastAsia="Calibri" w:hAnsi="Times New Roman" w:cs="Times New Roman"/>
                <w:sz w:val="18"/>
                <w:szCs w:val="18"/>
              </w:rPr>
            </w:pPr>
          </w:p>
          <w:p w:rsidR="00B86A9D" w:rsidRPr="00B86A9D" w:rsidRDefault="00B86A9D" w:rsidP="00B86A9D">
            <w:pPr>
              <w:spacing w:after="0" w:line="240" w:lineRule="auto"/>
              <w:rPr>
                <w:rFonts w:ascii="Times New Roman" w:eastAsia="Calibri" w:hAnsi="Times New Roman" w:cs="Times New Roman"/>
                <w:sz w:val="18"/>
                <w:szCs w:val="18"/>
              </w:rPr>
            </w:pPr>
          </w:p>
          <w:p w:rsidR="00B86A9D" w:rsidRPr="00B86A9D" w:rsidRDefault="00B86A9D" w:rsidP="00B86A9D">
            <w:pPr>
              <w:spacing w:after="0" w:line="240" w:lineRule="auto"/>
              <w:rPr>
                <w:rFonts w:ascii="Times New Roman" w:eastAsia="Calibri" w:hAnsi="Times New Roman" w:cs="Times New Roman"/>
                <w:sz w:val="18"/>
                <w:szCs w:val="18"/>
              </w:rPr>
            </w:pP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 этажа,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9 санузлов,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6 умывальников,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 </w:t>
            </w:r>
            <w:proofErr w:type="spellStart"/>
            <w:r w:rsidRPr="00B86A9D">
              <w:rPr>
                <w:rFonts w:ascii="Times New Roman" w:eastAsia="Calibri" w:hAnsi="Times New Roman" w:cs="Times New Roman"/>
                <w:sz w:val="18"/>
                <w:szCs w:val="18"/>
              </w:rPr>
              <w:t>техн</w:t>
            </w:r>
            <w:proofErr w:type="spellEnd"/>
            <w:r w:rsidRPr="00B86A9D">
              <w:rPr>
                <w:rFonts w:ascii="Times New Roman" w:eastAsia="Calibri" w:hAnsi="Times New Roman" w:cs="Times New Roman"/>
                <w:sz w:val="18"/>
                <w:szCs w:val="18"/>
              </w:rPr>
              <w:t xml:space="preserve">. </w:t>
            </w:r>
            <w:proofErr w:type="spellStart"/>
            <w:r w:rsidRPr="00B86A9D">
              <w:rPr>
                <w:rFonts w:ascii="Times New Roman" w:eastAsia="Calibri" w:hAnsi="Times New Roman" w:cs="Times New Roman"/>
                <w:sz w:val="18"/>
                <w:szCs w:val="18"/>
              </w:rPr>
              <w:t>помещ</w:t>
            </w:r>
            <w:proofErr w:type="spellEnd"/>
            <w:r w:rsidRPr="00B86A9D">
              <w:rPr>
                <w:rFonts w:ascii="Times New Roman" w:eastAsia="Calibri" w:hAnsi="Times New Roman" w:cs="Times New Roman"/>
                <w:sz w:val="18"/>
                <w:szCs w:val="18"/>
              </w:rPr>
              <w:t xml:space="preserve">.,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36 кабинетов</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(73 окна разных размеров), тамбур, </w:t>
            </w:r>
            <w:r w:rsidRPr="00B86A9D">
              <w:rPr>
                <w:rFonts w:ascii="Times New Roman" w:eastAsia="Calibri" w:hAnsi="Times New Roman" w:cs="Times New Roman"/>
                <w:sz w:val="18"/>
                <w:szCs w:val="18"/>
              </w:rPr>
              <w:br/>
              <w:t>2 крыльца</w:t>
            </w:r>
          </w:p>
          <w:p w:rsidR="00B86A9D" w:rsidRPr="00B86A9D" w:rsidRDefault="00B86A9D" w:rsidP="00B86A9D">
            <w:pPr>
              <w:spacing w:after="0" w:line="240" w:lineRule="auto"/>
              <w:rPr>
                <w:rFonts w:ascii="Times New Roman" w:eastAsia="Calibri"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Уборка кабинетов после 17 ч;</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4 помещения - в 16 ч 30 мин;</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уборка кабинетов руководителей –  в 8 ч 00 мин;</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архив – (в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При неблагоприятных погодных условиях и в </w:t>
            </w:r>
            <w:proofErr w:type="gramStart"/>
            <w:r w:rsidRPr="00B86A9D">
              <w:rPr>
                <w:rFonts w:ascii="Times New Roman" w:eastAsia="Calibri" w:hAnsi="Times New Roman" w:cs="Times New Roman"/>
                <w:sz w:val="18"/>
                <w:szCs w:val="18"/>
              </w:rPr>
              <w:t>осеннее-зимний</w:t>
            </w:r>
            <w:proofErr w:type="gramEnd"/>
            <w:r w:rsidRPr="00B86A9D">
              <w:rPr>
                <w:rFonts w:ascii="Times New Roman" w:eastAsia="Calibri" w:hAnsi="Times New Roman" w:cs="Times New Roman"/>
                <w:sz w:val="18"/>
                <w:szCs w:val="18"/>
              </w:rPr>
              <w:t xml:space="preserve"> период в местах повышенной проходимости посетителей - поддерживающая уборка  в течение рабочего дня (по требованию)</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Центр по расчетам с населением </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 Йошкар-Ола, Архангельская слобода, 5</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304,1</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211,3</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 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дворник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помещения 2 этажа,  цокольный этаж,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 санузла, тамбур, крыльцо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Уборка помещений после 15 ч (до 19 ч)</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При неблагоприятных погодных условиях и в </w:t>
            </w:r>
            <w:proofErr w:type="gramStart"/>
            <w:r w:rsidRPr="00B86A9D">
              <w:rPr>
                <w:rFonts w:ascii="Times New Roman" w:eastAsia="Calibri" w:hAnsi="Times New Roman" w:cs="Times New Roman"/>
                <w:sz w:val="18"/>
                <w:szCs w:val="18"/>
              </w:rPr>
              <w:t>осеннее-зимний</w:t>
            </w:r>
            <w:proofErr w:type="gramEnd"/>
            <w:r w:rsidRPr="00B86A9D">
              <w:rPr>
                <w:rFonts w:ascii="Times New Roman" w:eastAsia="Calibri" w:hAnsi="Times New Roman" w:cs="Times New Roman"/>
                <w:sz w:val="18"/>
                <w:szCs w:val="18"/>
              </w:rPr>
              <w:t xml:space="preserve"> период в местах повышенной проходимости посетителей - поддерживающая уборка  в течение рабочего дня.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996"/>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Медведевское</w:t>
            </w:r>
            <w:proofErr w:type="spellEnd"/>
            <w:r w:rsidRPr="00B86A9D">
              <w:rPr>
                <w:rFonts w:ascii="Times New Roman" w:eastAsia="Calibri" w:hAnsi="Times New Roman" w:cs="Times New Roman"/>
                <w:sz w:val="18"/>
                <w:szCs w:val="18"/>
              </w:rPr>
              <w:t xml:space="preserve"> отделение</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г. Йошкар-Ола,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ул. Красноармейская, д.99 а </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205,6</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150,</w:t>
            </w:r>
            <w:r w:rsidRPr="00B86A9D">
              <w:rPr>
                <w:rFonts w:ascii="Times New Roman" w:eastAsia="Calibri" w:hAnsi="Times New Roman" w:cs="Times New Roman"/>
                <w:sz w:val="18"/>
                <w:szCs w:val="18"/>
              </w:rPr>
              <w:br/>
              <w:t xml:space="preserve"> газон – 150</w:t>
            </w:r>
          </w:p>
          <w:p w:rsidR="00B86A9D" w:rsidRPr="00B86A9D" w:rsidRDefault="00B86A9D" w:rsidP="00B86A9D">
            <w:pPr>
              <w:spacing w:after="0" w:line="240" w:lineRule="auto"/>
              <w:jc w:val="center"/>
              <w:rPr>
                <w:rFonts w:ascii="Times New Roman" w:eastAsia="Calibri" w:hAnsi="Times New Roman" w:cs="Times New Roman"/>
                <w:sz w:val="18"/>
                <w:szCs w:val="18"/>
              </w:rPr>
            </w:pP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6 кабинетов,  </w:t>
            </w:r>
            <w:proofErr w:type="gramStart"/>
            <w:r w:rsidRPr="00B86A9D">
              <w:rPr>
                <w:rFonts w:ascii="Times New Roman" w:eastAsia="Calibri" w:hAnsi="Times New Roman" w:cs="Times New Roman"/>
                <w:sz w:val="18"/>
                <w:szCs w:val="18"/>
              </w:rPr>
              <w:t>серверная</w:t>
            </w:r>
            <w:proofErr w:type="gramEnd"/>
            <w:r w:rsidRPr="00B86A9D">
              <w:rPr>
                <w:rFonts w:ascii="Times New Roman" w:eastAsia="Calibri" w:hAnsi="Times New Roman" w:cs="Times New Roman"/>
                <w:sz w:val="18"/>
                <w:szCs w:val="18"/>
              </w:rPr>
              <w:t>,</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санузла,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коридоры,</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тамбур,</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крыльца.</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При неблагоприятных погодных условиях и в </w:t>
            </w:r>
            <w:proofErr w:type="gramStart"/>
            <w:r w:rsidRPr="00B86A9D">
              <w:rPr>
                <w:rFonts w:ascii="Times New Roman" w:eastAsia="Calibri" w:hAnsi="Times New Roman" w:cs="Times New Roman"/>
                <w:sz w:val="18"/>
                <w:szCs w:val="18"/>
              </w:rPr>
              <w:t>осеннее-зимний</w:t>
            </w:r>
            <w:proofErr w:type="gramEnd"/>
            <w:r w:rsidRPr="00B86A9D">
              <w:rPr>
                <w:rFonts w:ascii="Times New Roman" w:eastAsia="Calibri" w:hAnsi="Times New Roman" w:cs="Times New Roman"/>
                <w:sz w:val="18"/>
                <w:szCs w:val="18"/>
              </w:rPr>
              <w:t xml:space="preserve"> период в местах повышенной проходимости посетителей - поддерживающая уборка  в течение рабочего дня.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lastRenderedPageBreak/>
              <w:t>Генеральная уборка 1 раз в квартал.</w:t>
            </w:r>
          </w:p>
        </w:tc>
      </w:tr>
      <w:tr w:rsidR="00B86A9D" w:rsidRPr="00B86A9D" w:rsidTr="00567A61">
        <w:trPr>
          <w:trHeight w:val="1026"/>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lastRenderedPageBreak/>
              <w:t>Медведевское</w:t>
            </w:r>
            <w:proofErr w:type="spellEnd"/>
            <w:r w:rsidRPr="00B86A9D">
              <w:rPr>
                <w:rFonts w:ascii="Times New Roman" w:eastAsia="Calibri" w:hAnsi="Times New Roman" w:cs="Times New Roman"/>
                <w:sz w:val="18"/>
                <w:szCs w:val="18"/>
              </w:rPr>
              <w:t xml:space="preserve"> отделение</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Морки</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Морки,</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Советская, 84-а</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157,9</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146,</w:t>
            </w:r>
          </w:p>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газон – 503,1</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5 кабинетов,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 санузла,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коридоры</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902"/>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Медведевское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Советский</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Советский,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Котовского, 47-32</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54,7</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60, </w:t>
            </w:r>
            <w:r w:rsidRPr="00B86A9D">
              <w:rPr>
                <w:rFonts w:ascii="Times New Roman" w:eastAsia="Calibri" w:hAnsi="Times New Roman" w:cs="Times New Roman"/>
                <w:sz w:val="18"/>
                <w:szCs w:val="18"/>
              </w:rPr>
              <w:br/>
              <w:t>газон - 60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1 кабинет, </w:t>
            </w:r>
            <w:r w:rsidRPr="00B86A9D">
              <w:rPr>
                <w:rFonts w:ascii="Times New Roman" w:eastAsia="Calibri" w:hAnsi="Times New Roman" w:cs="Times New Roman"/>
                <w:sz w:val="18"/>
                <w:szCs w:val="18"/>
              </w:rPr>
              <w:br/>
              <w:t>операционный зал;</w:t>
            </w:r>
            <w:r w:rsidRPr="00B86A9D">
              <w:rPr>
                <w:rFonts w:ascii="Times New Roman" w:eastAsia="Calibri" w:hAnsi="Times New Roman" w:cs="Times New Roman"/>
                <w:sz w:val="18"/>
                <w:szCs w:val="18"/>
              </w:rPr>
              <w:br/>
              <w:t>служебные помещения;</w:t>
            </w:r>
            <w:r w:rsidRPr="00B86A9D">
              <w:rPr>
                <w:rFonts w:ascii="Times New Roman" w:eastAsia="Calibri" w:hAnsi="Times New Roman" w:cs="Times New Roman"/>
                <w:sz w:val="18"/>
                <w:szCs w:val="18"/>
              </w:rPr>
              <w:br/>
              <w:t>1 санузел;</w:t>
            </w:r>
            <w:r w:rsidRPr="00B86A9D">
              <w:rPr>
                <w:rFonts w:ascii="Times New Roman" w:eastAsia="Calibri" w:hAnsi="Times New Roman" w:cs="Times New Roman"/>
                <w:sz w:val="18"/>
                <w:szCs w:val="18"/>
              </w:rPr>
              <w:br/>
              <w:t>коридор;</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крыльцо</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 </w:t>
            </w:r>
          </w:p>
        </w:tc>
      </w:tr>
      <w:tr w:rsidR="00B86A9D" w:rsidRPr="00B86A9D" w:rsidTr="00567A61">
        <w:trPr>
          <w:trHeight w:val="1383"/>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Медведевское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Оршанка</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Оршанка,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ул. Пограничная, </w:t>
            </w:r>
            <w:r w:rsidRPr="00B86A9D">
              <w:rPr>
                <w:rFonts w:ascii="Times New Roman" w:eastAsia="Calibri" w:hAnsi="Times New Roman" w:cs="Times New Roman"/>
                <w:sz w:val="18"/>
                <w:szCs w:val="18"/>
              </w:rPr>
              <w:br/>
              <w:t>д. 12 б, пом. 10</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77,2</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42</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3 кабинета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санузел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умывальник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коридор</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крыльцо</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Волжское отделение  </w:t>
            </w:r>
            <w:r w:rsidRPr="00B86A9D">
              <w:rPr>
                <w:rFonts w:ascii="Times New Roman" w:eastAsia="Calibri" w:hAnsi="Times New Roman" w:cs="Times New Roman"/>
                <w:sz w:val="18"/>
                <w:szCs w:val="18"/>
              </w:rPr>
              <w:br/>
              <w:t>г. Волжск</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 Волжск,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Советская, д.15</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289,5</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200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 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дворник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8 кабинетов, операционный зал;</w:t>
            </w:r>
            <w:r w:rsidRPr="00B86A9D">
              <w:rPr>
                <w:rFonts w:ascii="Times New Roman" w:eastAsia="Calibri" w:hAnsi="Times New Roman" w:cs="Times New Roman"/>
                <w:sz w:val="18"/>
                <w:szCs w:val="18"/>
              </w:rPr>
              <w:br/>
              <w:t>служебные помещения;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санузла,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коридоры, тамбуры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При неблагоприятных погодных условиях и в </w:t>
            </w:r>
            <w:proofErr w:type="gramStart"/>
            <w:r w:rsidRPr="00B86A9D">
              <w:rPr>
                <w:rFonts w:ascii="Times New Roman" w:eastAsia="Calibri" w:hAnsi="Times New Roman" w:cs="Times New Roman"/>
                <w:sz w:val="18"/>
                <w:szCs w:val="18"/>
              </w:rPr>
              <w:t>осеннее-зимний</w:t>
            </w:r>
            <w:proofErr w:type="gramEnd"/>
            <w:r w:rsidRPr="00B86A9D">
              <w:rPr>
                <w:rFonts w:ascii="Times New Roman" w:eastAsia="Calibri" w:hAnsi="Times New Roman" w:cs="Times New Roman"/>
                <w:sz w:val="18"/>
                <w:szCs w:val="18"/>
              </w:rPr>
              <w:t xml:space="preserve"> период в местах повышенной проходимости посетителей - поддерживающая уборка  в течение рабочего дня.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1114"/>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Волжское отделение </w:t>
            </w:r>
            <w:r w:rsidRPr="00B86A9D">
              <w:rPr>
                <w:rFonts w:ascii="Times New Roman" w:eastAsia="Calibri" w:hAnsi="Times New Roman" w:cs="Times New Roman"/>
                <w:sz w:val="18"/>
                <w:szCs w:val="18"/>
              </w:rPr>
              <w:br/>
              <w:t xml:space="preserve"> г. Звенигово</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г. Звенигово,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Пушкина д.53</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130</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30,</w:t>
            </w:r>
          </w:p>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газон - 20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кабинета,  операционный зал,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санузел,                     1 умывальник, тамбур, коридор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1723"/>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Сернурское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Сернур</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Сернур,  </w:t>
            </w:r>
            <w:r w:rsidRPr="00B86A9D">
              <w:rPr>
                <w:rFonts w:ascii="Times New Roman" w:eastAsia="Calibri" w:hAnsi="Times New Roman" w:cs="Times New Roman"/>
                <w:sz w:val="18"/>
                <w:szCs w:val="18"/>
              </w:rPr>
              <w:br/>
              <w:t xml:space="preserve">ул. </w:t>
            </w:r>
            <w:proofErr w:type="gramStart"/>
            <w:r w:rsidRPr="00B86A9D">
              <w:rPr>
                <w:rFonts w:ascii="Times New Roman" w:eastAsia="Calibri" w:hAnsi="Times New Roman" w:cs="Times New Roman"/>
                <w:sz w:val="18"/>
                <w:szCs w:val="18"/>
              </w:rPr>
              <w:t>Комсомольская</w:t>
            </w:r>
            <w:proofErr w:type="gramEnd"/>
            <w:r w:rsidRPr="00B86A9D">
              <w:rPr>
                <w:rFonts w:ascii="Times New Roman" w:eastAsia="Calibri" w:hAnsi="Times New Roman" w:cs="Times New Roman"/>
                <w:sz w:val="18"/>
                <w:szCs w:val="18"/>
              </w:rPr>
              <w:t xml:space="preserve">, </w:t>
            </w:r>
            <w:r w:rsidRPr="00B86A9D">
              <w:rPr>
                <w:rFonts w:ascii="Times New Roman" w:eastAsia="Calibri" w:hAnsi="Times New Roman" w:cs="Times New Roman"/>
                <w:sz w:val="18"/>
                <w:szCs w:val="18"/>
              </w:rPr>
              <w:br/>
              <w:t>д. 5</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197,1</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60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p w:rsidR="00B86A9D" w:rsidRPr="00B86A9D" w:rsidRDefault="00B86A9D" w:rsidP="00B86A9D">
            <w:pPr>
              <w:spacing w:after="0" w:line="240" w:lineRule="auto"/>
              <w:rPr>
                <w:rFonts w:ascii="Times New Roman" w:eastAsia="Calibri" w:hAnsi="Times New Roman" w:cs="Times New Roman"/>
                <w:sz w:val="18"/>
                <w:szCs w:val="18"/>
              </w:rPr>
            </w:pP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6 кабинетов,  операционный зал,</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служебные помещения;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коридоры,</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санузла, тамбур, крыльцо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При неблагоприятных погодных условиях и в </w:t>
            </w:r>
            <w:proofErr w:type="gramStart"/>
            <w:r w:rsidRPr="00B86A9D">
              <w:rPr>
                <w:rFonts w:ascii="Times New Roman" w:eastAsia="Calibri" w:hAnsi="Times New Roman" w:cs="Times New Roman"/>
                <w:sz w:val="18"/>
                <w:szCs w:val="18"/>
              </w:rPr>
              <w:t>осеннее-зимний</w:t>
            </w:r>
            <w:proofErr w:type="gramEnd"/>
            <w:r w:rsidRPr="00B86A9D">
              <w:rPr>
                <w:rFonts w:ascii="Times New Roman" w:eastAsia="Calibri" w:hAnsi="Times New Roman" w:cs="Times New Roman"/>
                <w:sz w:val="18"/>
                <w:szCs w:val="18"/>
              </w:rPr>
              <w:t xml:space="preserve"> период в местах повышенной проходимости посетителей - поддерживающая </w:t>
            </w:r>
            <w:r w:rsidRPr="00B86A9D">
              <w:rPr>
                <w:rFonts w:ascii="Times New Roman" w:eastAsia="Calibri" w:hAnsi="Times New Roman" w:cs="Times New Roman"/>
                <w:sz w:val="18"/>
                <w:szCs w:val="18"/>
              </w:rPr>
              <w:lastRenderedPageBreak/>
              <w:t>уборка  в течение рабочего дня.</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881"/>
        </w:trPr>
        <w:tc>
          <w:tcPr>
            <w:tcW w:w="193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lastRenderedPageBreak/>
              <w:t>Сернурское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Мари-</w:t>
            </w:r>
            <w:proofErr w:type="spellStart"/>
            <w:r w:rsidRPr="00B86A9D">
              <w:rPr>
                <w:rFonts w:ascii="Times New Roman" w:eastAsia="Calibri" w:hAnsi="Times New Roman" w:cs="Times New Roman"/>
                <w:sz w:val="18"/>
                <w:szCs w:val="18"/>
              </w:rPr>
              <w:t>Турек</w:t>
            </w:r>
            <w:proofErr w:type="spellEnd"/>
          </w:p>
        </w:tc>
        <w:tc>
          <w:tcPr>
            <w:tcW w:w="170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Мари-</w:t>
            </w:r>
            <w:proofErr w:type="spellStart"/>
            <w:r w:rsidRPr="00B86A9D">
              <w:rPr>
                <w:rFonts w:ascii="Times New Roman" w:eastAsia="Calibri" w:hAnsi="Times New Roman" w:cs="Times New Roman"/>
                <w:sz w:val="18"/>
                <w:szCs w:val="18"/>
              </w:rPr>
              <w:t>Турек</w:t>
            </w:r>
            <w:proofErr w:type="spellEnd"/>
            <w:r w:rsidRPr="00B86A9D">
              <w:rPr>
                <w:rFonts w:ascii="Times New Roman" w:eastAsia="Calibri" w:hAnsi="Times New Roman" w:cs="Times New Roman"/>
                <w:sz w:val="18"/>
                <w:szCs w:val="18"/>
              </w:rPr>
              <w:t>,</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пер. Пушкина, д.4 </w:t>
            </w:r>
          </w:p>
        </w:tc>
        <w:tc>
          <w:tcPr>
            <w:tcW w:w="152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32,1</w:t>
            </w:r>
          </w:p>
        </w:tc>
        <w:tc>
          <w:tcPr>
            <w:tcW w:w="1517"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60, </w:t>
            </w:r>
            <w:r w:rsidRPr="00B86A9D">
              <w:rPr>
                <w:rFonts w:ascii="Times New Roman" w:eastAsia="Calibri" w:hAnsi="Times New Roman" w:cs="Times New Roman"/>
                <w:sz w:val="18"/>
                <w:szCs w:val="18"/>
              </w:rPr>
              <w:br/>
              <w:t>газон - 40</w:t>
            </w:r>
          </w:p>
        </w:tc>
        <w:tc>
          <w:tcPr>
            <w:tcW w:w="152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tc>
        <w:tc>
          <w:tcPr>
            <w:tcW w:w="1691"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кабинета, санузел на улице, крыльцо</w:t>
            </w:r>
          </w:p>
        </w:tc>
        <w:tc>
          <w:tcPr>
            <w:tcW w:w="184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 Генеральная уборка 1 раз в квартал.</w:t>
            </w:r>
          </w:p>
        </w:tc>
      </w:tr>
      <w:tr w:rsidR="00B86A9D" w:rsidRPr="00B86A9D" w:rsidTr="00567A61">
        <w:trPr>
          <w:trHeight w:val="1024"/>
        </w:trPr>
        <w:tc>
          <w:tcPr>
            <w:tcW w:w="193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Сернурское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Куженер</w:t>
            </w:r>
          </w:p>
        </w:tc>
        <w:tc>
          <w:tcPr>
            <w:tcW w:w="170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Куженер,</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Заречная, д.2, пом.7</w:t>
            </w:r>
          </w:p>
        </w:tc>
        <w:tc>
          <w:tcPr>
            <w:tcW w:w="152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67</w:t>
            </w:r>
          </w:p>
        </w:tc>
        <w:tc>
          <w:tcPr>
            <w:tcW w:w="1517"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30</w:t>
            </w:r>
          </w:p>
        </w:tc>
        <w:tc>
          <w:tcPr>
            <w:tcW w:w="152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tc>
        <w:tc>
          <w:tcPr>
            <w:tcW w:w="1691"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 кабинеты,</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санузел,  коридор,</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тамбур, крыльцо </w:t>
            </w:r>
          </w:p>
        </w:tc>
        <w:tc>
          <w:tcPr>
            <w:tcW w:w="184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255"/>
        </w:trPr>
        <w:tc>
          <w:tcPr>
            <w:tcW w:w="193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Сернурское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Новый </w:t>
            </w:r>
            <w:proofErr w:type="spellStart"/>
            <w:r w:rsidRPr="00B86A9D">
              <w:rPr>
                <w:rFonts w:ascii="Times New Roman" w:eastAsia="Calibri" w:hAnsi="Times New Roman" w:cs="Times New Roman"/>
                <w:sz w:val="18"/>
                <w:szCs w:val="18"/>
              </w:rPr>
              <w:t>Торъял</w:t>
            </w:r>
            <w:proofErr w:type="spellEnd"/>
          </w:p>
        </w:tc>
        <w:tc>
          <w:tcPr>
            <w:tcW w:w="170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Новый </w:t>
            </w:r>
            <w:proofErr w:type="spellStart"/>
            <w:r w:rsidRPr="00B86A9D">
              <w:rPr>
                <w:rFonts w:ascii="Times New Roman" w:eastAsia="Calibri" w:hAnsi="Times New Roman" w:cs="Times New Roman"/>
                <w:sz w:val="18"/>
                <w:szCs w:val="18"/>
              </w:rPr>
              <w:t>Торъял</w:t>
            </w:r>
            <w:proofErr w:type="spellEnd"/>
            <w:r w:rsidRPr="00B86A9D">
              <w:rPr>
                <w:rFonts w:ascii="Times New Roman" w:eastAsia="Calibri" w:hAnsi="Times New Roman" w:cs="Times New Roman"/>
                <w:sz w:val="18"/>
                <w:szCs w:val="18"/>
              </w:rPr>
              <w:t>,</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Культуры,</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д. 31, пом. 51.</w:t>
            </w:r>
          </w:p>
        </w:tc>
        <w:tc>
          <w:tcPr>
            <w:tcW w:w="1522"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50,7</w:t>
            </w:r>
          </w:p>
        </w:tc>
        <w:tc>
          <w:tcPr>
            <w:tcW w:w="1517"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22,</w:t>
            </w:r>
          </w:p>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газон - 8</w:t>
            </w:r>
          </w:p>
        </w:tc>
        <w:tc>
          <w:tcPr>
            <w:tcW w:w="152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691"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кабинет,</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 архив, санузел, лоджия, умывальник, коридоры, тамбур, крыльцо  </w:t>
            </w:r>
          </w:p>
        </w:tc>
        <w:tc>
          <w:tcPr>
            <w:tcW w:w="1843"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Горномарийское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w:t>
            </w:r>
            <w:proofErr w:type="spellStart"/>
            <w:r w:rsidRPr="00B86A9D">
              <w:rPr>
                <w:rFonts w:ascii="Times New Roman" w:eastAsia="Calibri" w:hAnsi="Times New Roman" w:cs="Times New Roman"/>
                <w:sz w:val="18"/>
                <w:szCs w:val="18"/>
              </w:rPr>
              <w:t>Килемары</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xml:space="preserve">. </w:t>
            </w:r>
            <w:proofErr w:type="spellStart"/>
            <w:r w:rsidRPr="00B86A9D">
              <w:rPr>
                <w:rFonts w:ascii="Times New Roman" w:eastAsia="Calibri" w:hAnsi="Times New Roman" w:cs="Times New Roman"/>
                <w:sz w:val="18"/>
                <w:szCs w:val="18"/>
              </w:rPr>
              <w:t>Килемары</w:t>
            </w:r>
            <w:proofErr w:type="spellEnd"/>
            <w:r w:rsidRPr="00B86A9D">
              <w:rPr>
                <w:rFonts w:ascii="Times New Roman" w:eastAsia="Calibri" w:hAnsi="Times New Roman" w:cs="Times New Roman"/>
                <w:sz w:val="18"/>
                <w:szCs w:val="18"/>
              </w:rPr>
              <w:t xml:space="preserve">,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ул. Мира, д.25, пом. 11</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46,5</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20, </w:t>
            </w:r>
            <w:r w:rsidRPr="00B86A9D">
              <w:rPr>
                <w:rFonts w:ascii="Times New Roman" w:eastAsia="Calibri" w:hAnsi="Times New Roman" w:cs="Times New Roman"/>
                <w:sz w:val="18"/>
                <w:szCs w:val="18"/>
              </w:rPr>
              <w:br/>
              <w:t>газон - 10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 </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2 кабинета,  операционный зал, санузел, умывальник, коридор, крыльцо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25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Горномарийское</w:t>
            </w:r>
            <w:proofErr w:type="spellEnd"/>
            <w:r w:rsidRPr="00B86A9D">
              <w:rPr>
                <w:rFonts w:ascii="Times New Roman" w:eastAsia="Calibri" w:hAnsi="Times New Roman" w:cs="Times New Roman"/>
                <w:sz w:val="18"/>
                <w:szCs w:val="18"/>
              </w:rPr>
              <w:t xml:space="preserve"> отделение  </w:t>
            </w:r>
            <w:r w:rsidRPr="00B86A9D">
              <w:rPr>
                <w:rFonts w:ascii="Times New Roman" w:eastAsia="Calibri" w:hAnsi="Times New Roman" w:cs="Times New Roman"/>
                <w:sz w:val="18"/>
                <w:szCs w:val="18"/>
              </w:rPr>
              <w:br/>
            </w: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Юрино</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proofErr w:type="spellStart"/>
            <w:r w:rsidRPr="00B86A9D">
              <w:rPr>
                <w:rFonts w:ascii="Times New Roman" w:eastAsia="Calibri" w:hAnsi="Times New Roman" w:cs="Times New Roman"/>
                <w:sz w:val="18"/>
                <w:szCs w:val="18"/>
              </w:rPr>
              <w:t>пгт</w:t>
            </w:r>
            <w:proofErr w:type="spellEnd"/>
            <w:r w:rsidRPr="00B86A9D">
              <w:rPr>
                <w:rFonts w:ascii="Times New Roman" w:eastAsia="Calibri" w:hAnsi="Times New Roman" w:cs="Times New Roman"/>
                <w:sz w:val="18"/>
                <w:szCs w:val="18"/>
              </w:rPr>
              <w:t>. Юрино,</w:t>
            </w:r>
            <w:r w:rsidRPr="00B86A9D">
              <w:rPr>
                <w:rFonts w:ascii="Times New Roman" w:eastAsia="Calibri" w:hAnsi="Times New Roman" w:cs="Times New Roman"/>
                <w:b/>
                <w:bCs/>
                <w:sz w:val="18"/>
                <w:szCs w:val="18"/>
              </w:rPr>
              <w:t xml:space="preserve"> </w:t>
            </w:r>
            <w:r w:rsidRPr="00B86A9D">
              <w:rPr>
                <w:rFonts w:ascii="Times New Roman" w:eastAsia="Calibri" w:hAnsi="Times New Roman" w:cs="Times New Roman"/>
                <w:sz w:val="18"/>
                <w:szCs w:val="18"/>
              </w:rPr>
              <w:t>пер. Больничный, д.2, пом. 19 </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74</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33, </w:t>
            </w:r>
            <w:r w:rsidRPr="00B86A9D">
              <w:rPr>
                <w:rFonts w:ascii="Times New Roman" w:eastAsia="Calibri" w:hAnsi="Times New Roman" w:cs="Times New Roman"/>
                <w:sz w:val="18"/>
                <w:szCs w:val="18"/>
              </w:rPr>
              <w:br/>
              <w:t>газон - 30</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 совмещением функции дворника</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3 кабинета,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операционный зал, санузел, коридоры, крыльцо, пандус</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рабочее время по согласованию</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1265"/>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Служебные помещения</w:t>
            </w:r>
          </w:p>
        </w:tc>
        <w:tc>
          <w:tcPr>
            <w:tcW w:w="170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г. Йошкар-Ола,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xml:space="preserve">ул. Панфилова, 24 </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(2 помещения)</w:t>
            </w:r>
          </w:p>
        </w:tc>
        <w:tc>
          <w:tcPr>
            <w:tcW w:w="152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97,5</w:t>
            </w:r>
          </w:p>
        </w:tc>
        <w:tc>
          <w:tcPr>
            <w:tcW w:w="1517"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jc w:val="center"/>
              <w:rPr>
                <w:rFonts w:ascii="Times New Roman" w:eastAsia="Calibri" w:hAnsi="Times New Roman" w:cs="Times New Roman"/>
                <w:sz w:val="18"/>
                <w:szCs w:val="18"/>
              </w:rPr>
            </w:pPr>
            <w:r w:rsidRPr="00B86A9D">
              <w:rPr>
                <w:rFonts w:ascii="Times New Roman" w:eastAsia="Calibri" w:hAnsi="Times New Roman" w:cs="Times New Roman"/>
                <w:sz w:val="18"/>
                <w:szCs w:val="18"/>
              </w:rPr>
              <w:t>-</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1 уборщик</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помещений</w:t>
            </w: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 </w:t>
            </w: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В выходные дни</w:t>
            </w: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Еженедельная влажная уборка помещений, вынос мусора.</w:t>
            </w:r>
          </w:p>
          <w:p w:rsidR="00B86A9D" w:rsidRPr="00B86A9D" w:rsidRDefault="00B86A9D" w:rsidP="00B86A9D">
            <w:pPr>
              <w:spacing w:after="0" w:line="240" w:lineRule="auto"/>
              <w:rPr>
                <w:rFonts w:ascii="Times New Roman" w:eastAsia="Calibri" w:hAnsi="Times New Roman" w:cs="Times New Roman"/>
                <w:sz w:val="18"/>
                <w:szCs w:val="18"/>
              </w:rPr>
            </w:pPr>
            <w:r w:rsidRPr="00B86A9D">
              <w:rPr>
                <w:rFonts w:ascii="Times New Roman" w:eastAsia="Calibri" w:hAnsi="Times New Roman" w:cs="Times New Roman"/>
                <w:sz w:val="18"/>
                <w:szCs w:val="18"/>
              </w:rPr>
              <w:t>Генеральная уборка 1 раз в квартал.</w:t>
            </w:r>
          </w:p>
        </w:tc>
      </w:tr>
      <w:tr w:rsidR="00B86A9D" w:rsidRPr="00B86A9D" w:rsidTr="00567A61">
        <w:trPr>
          <w:trHeight w:val="642"/>
        </w:trPr>
        <w:tc>
          <w:tcPr>
            <w:tcW w:w="1932"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bCs/>
                <w:sz w:val="18"/>
                <w:szCs w:val="18"/>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sz w:val="18"/>
                <w:szCs w:val="18"/>
                <w:lang w:eastAsia="ar-SA"/>
              </w:rPr>
            </w:pPr>
            <w:r w:rsidRPr="00B86A9D">
              <w:rPr>
                <w:rFonts w:ascii="Times New Roman" w:eastAsia="Calibri" w:hAnsi="Times New Roman" w:cs="Times New Roman"/>
                <w:b/>
                <w:sz w:val="18"/>
                <w:szCs w:val="18"/>
                <w:lang w:eastAsia="ar-SA"/>
              </w:rPr>
              <w:t>Итого, м</w:t>
            </w:r>
            <w:proofErr w:type="gramStart"/>
            <w:r w:rsidRPr="00B86A9D">
              <w:rPr>
                <w:rFonts w:ascii="Times New Roman" w:eastAsia="Calibri" w:hAnsi="Times New Roman" w:cs="Times New Roman"/>
                <w:b/>
                <w:sz w:val="18"/>
                <w:szCs w:val="18"/>
                <w:lang w:eastAsia="ar-SA"/>
              </w:rPr>
              <w:t>2</w:t>
            </w:r>
            <w:proofErr w:type="gramEnd"/>
          </w:p>
        </w:tc>
        <w:tc>
          <w:tcPr>
            <w:tcW w:w="1522" w:type="dxa"/>
            <w:tcBorders>
              <w:top w:val="single" w:sz="4" w:space="0" w:color="000000"/>
              <w:left w:val="single" w:sz="4" w:space="0" w:color="000000"/>
              <w:bottom w:val="single" w:sz="4" w:space="0" w:color="000000"/>
              <w:right w:val="single" w:sz="4" w:space="0" w:color="000000"/>
            </w:tcBorders>
            <w:vAlign w:val="center"/>
          </w:tcPr>
          <w:p w:rsidR="00B86A9D" w:rsidRPr="00B86A9D" w:rsidRDefault="00B86A9D" w:rsidP="00B86A9D">
            <w:pPr>
              <w:spacing w:after="0" w:line="240" w:lineRule="auto"/>
              <w:jc w:val="center"/>
              <w:rPr>
                <w:rFonts w:ascii="Times New Roman" w:eastAsia="Calibri" w:hAnsi="Times New Roman" w:cs="Times New Roman"/>
                <w:b/>
                <w:bCs/>
                <w:sz w:val="18"/>
                <w:szCs w:val="18"/>
              </w:rPr>
            </w:pPr>
            <w:r w:rsidRPr="00B86A9D">
              <w:rPr>
                <w:rFonts w:ascii="Times New Roman" w:eastAsia="Calibri" w:hAnsi="Times New Roman" w:cs="Times New Roman"/>
                <w:b/>
                <w:bCs/>
                <w:sz w:val="18"/>
                <w:szCs w:val="18"/>
              </w:rPr>
              <w:t>3038,2</w:t>
            </w:r>
          </w:p>
        </w:tc>
        <w:tc>
          <w:tcPr>
            <w:tcW w:w="1517" w:type="dxa"/>
            <w:tcBorders>
              <w:top w:val="single" w:sz="4" w:space="0" w:color="000000"/>
              <w:left w:val="single" w:sz="4" w:space="0" w:color="000000"/>
              <w:bottom w:val="single" w:sz="4" w:space="0" w:color="000000"/>
              <w:right w:val="single" w:sz="4" w:space="0" w:color="000000"/>
            </w:tcBorders>
            <w:vAlign w:val="center"/>
          </w:tcPr>
          <w:p w:rsidR="00B86A9D" w:rsidRPr="00B86A9D" w:rsidRDefault="00B86A9D" w:rsidP="00B86A9D">
            <w:pPr>
              <w:spacing w:after="0" w:line="240" w:lineRule="auto"/>
              <w:jc w:val="center"/>
              <w:rPr>
                <w:rFonts w:ascii="Times New Roman" w:eastAsia="Calibri" w:hAnsi="Times New Roman" w:cs="Times New Roman"/>
                <w:b/>
                <w:bCs/>
                <w:sz w:val="18"/>
                <w:szCs w:val="18"/>
              </w:rPr>
            </w:pPr>
            <w:r w:rsidRPr="00B86A9D">
              <w:rPr>
                <w:rFonts w:ascii="Times New Roman" w:eastAsia="Calibri" w:hAnsi="Times New Roman" w:cs="Times New Roman"/>
                <w:b/>
                <w:bCs/>
                <w:sz w:val="18"/>
                <w:szCs w:val="18"/>
              </w:rPr>
              <w:t>2973,0</w:t>
            </w:r>
          </w:p>
        </w:tc>
        <w:tc>
          <w:tcPr>
            <w:tcW w:w="152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bCs/>
                <w:sz w:val="18"/>
                <w:szCs w:val="18"/>
                <w:lang w:eastAsia="ar-SA"/>
              </w:rPr>
            </w:pPr>
          </w:p>
        </w:tc>
        <w:tc>
          <w:tcPr>
            <w:tcW w:w="1691"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bCs/>
                <w:sz w:val="18"/>
                <w:szCs w:val="18"/>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bCs/>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B86A9D" w:rsidRPr="00B86A9D" w:rsidRDefault="00B86A9D" w:rsidP="00B86A9D">
            <w:pPr>
              <w:shd w:val="clear" w:color="auto" w:fill="FFFFFF"/>
              <w:suppressAutoHyphens/>
              <w:autoSpaceDE w:val="0"/>
              <w:spacing w:after="0" w:line="240" w:lineRule="auto"/>
              <w:rPr>
                <w:rFonts w:ascii="Times New Roman" w:eastAsia="Calibri" w:hAnsi="Times New Roman" w:cs="Times New Roman"/>
                <w:b/>
                <w:bCs/>
                <w:sz w:val="18"/>
                <w:szCs w:val="18"/>
                <w:lang w:eastAsia="ar-SA"/>
              </w:rPr>
            </w:pPr>
          </w:p>
        </w:tc>
      </w:tr>
    </w:tbl>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sectPr w:rsidR="00B86A9D" w:rsidRPr="00B86A9D" w:rsidSect="00EE7C04">
          <w:pgSz w:w="15840" w:h="12240" w:orient="landscape" w:code="1"/>
          <w:pgMar w:top="567" w:right="567" w:bottom="992" w:left="1134" w:header="709" w:footer="709" w:gutter="0"/>
          <w:cols w:space="708"/>
          <w:docGrid w:linePitch="381"/>
        </w:sect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lastRenderedPageBreak/>
        <w:t>Приложение № 2</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к Договору на оказание услуг № _______ </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«____»_____________ 2018 г.</w:t>
      </w: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center"/>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Перечень применяемых расходных материалов (</w:t>
      </w:r>
      <w:r w:rsidRPr="00B86A9D">
        <w:rPr>
          <w:rFonts w:ascii="Times New Roman" w:eastAsia="Times New Roman" w:hAnsi="Times New Roman" w:cs="Times New Roman"/>
          <w:i/>
          <w:snapToGrid w:val="0"/>
          <w:lang w:eastAsia="ru-RU"/>
        </w:rPr>
        <w:t>указывается из заявки Участника закупки</w:t>
      </w:r>
      <w:r w:rsidRPr="00B86A9D">
        <w:rPr>
          <w:rFonts w:ascii="Times New Roman" w:eastAsia="Times New Roman" w:hAnsi="Times New Roman" w:cs="Times New Roman"/>
          <w:b/>
          <w:snapToGrid w:val="0"/>
          <w:lang w:eastAsia="ru-RU"/>
        </w:rPr>
        <w:t>)</w:t>
      </w: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68"/>
        <w:gridCol w:w="6147"/>
      </w:tblGrid>
      <w:tr w:rsidR="00B86A9D" w:rsidRPr="00B86A9D" w:rsidTr="00567A61">
        <w:trPr>
          <w:cantSplit/>
          <w:trHeight w:val="17"/>
        </w:trPr>
        <w:tc>
          <w:tcPr>
            <w:tcW w:w="636" w:type="dxa"/>
            <w:shd w:val="clear" w:color="auto" w:fill="auto"/>
            <w:vAlign w:val="center"/>
            <w:hideMark/>
          </w:tcPr>
          <w:p w:rsidR="00B86A9D" w:rsidRPr="00B86A9D" w:rsidRDefault="00B86A9D" w:rsidP="00B86A9D">
            <w:pPr>
              <w:spacing w:after="0" w:line="240" w:lineRule="auto"/>
              <w:jc w:val="center"/>
              <w:rPr>
                <w:rFonts w:ascii="Times New Roman" w:eastAsia="Times New Roman" w:hAnsi="Times New Roman" w:cs="Times New Roman"/>
                <w:color w:val="000000"/>
                <w:lang w:eastAsia="ru-RU"/>
              </w:rPr>
            </w:pPr>
            <w:r w:rsidRPr="00B86A9D">
              <w:rPr>
                <w:rFonts w:ascii="Times New Roman" w:eastAsia="Times New Roman" w:hAnsi="Times New Roman" w:cs="Times New Roman"/>
                <w:color w:val="000000"/>
                <w:lang w:eastAsia="ru-RU"/>
              </w:rPr>
              <w:t xml:space="preserve">№ </w:t>
            </w:r>
            <w:proofErr w:type="gramStart"/>
            <w:r w:rsidRPr="00B86A9D">
              <w:rPr>
                <w:rFonts w:ascii="Times New Roman" w:eastAsia="Times New Roman" w:hAnsi="Times New Roman" w:cs="Times New Roman"/>
                <w:color w:val="000000"/>
                <w:lang w:eastAsia="ru-RU"/>
              </w:rPr>
              <w:t>п</w:t>
            </w:r>
            <w:proofErr w:type="gramEnd"/>
            <w:r w:rsidRPr="00B86A9D">
              <w:rPr>
                <w:rFonts w:ascii="Times New Roman" w:eastAsia="Times New Roman" w:hAnsi="Times New Roman" w:cs="Times New Roman"/>
                <w:color w:val="000000"/>
                <w:lang w:eastAsia="ru-RU"/>
              </w:rPr>
              <w:t>/п</w:t>
            </w:r>
          </w:p>
        </w:tc>
        <w:tc>
          <w:tcPr>
            <w:tcW w:w="3068" w:type="dxa"/>
            <w:shd w:val="clear" w:color="auto" w:fill="auto"/>
            <w:vAlign w:val="center"/>
            <w:hideMark/>
          </w:tcPr>
          <w:p w:rsidR="00B86A9D" w:rsidRPr="00B86A9D" w:rsidRDefault="00B86A9D" w:rsidP="00B86A9D">
            <w:pPr>
              <w:spacing w:after="0" w:line="240" w:lineRule="auto"/>
              <w:jc w:val="center"/>
              <w:rPr>
                <w:rFonts w:ascii="Times New Roman" w:eastAsia="Times New Roman" w:hAnsi="Times New Roman" w:cs="Times New Roman"/>
                <w:color w:val="000000"/>
                <w:lang w:eastAsia="ru-RU"/>
              </w:rPr>
            </w:pPr>
            <w:r w:rsidRPr="00B86A9D">
              <w:rPr>
                <w:rFonts w:ascii="Times New Roman" w:eastAsia="Times New Roman" w:hAnsi="Times New Roman" w:cs="Times New Roman"/>
                <w:color w:val="000000"/>
                <w:lang w:eastAsia="ru-RU"/>
              </w:rPr>
              <w:t>Наименование расходных материалов</w:t>
            </w:r>
          </w:p>
        </w:tc>
        <w:tc>
          <w:tcPr>
            <w:tcW w:w="6147" w:type="dxa"/>
            <w:shd w:val="clear" w:color="auto" w:fill="auto"/>
            <w:vAlign w:val="center"/>
            <w:hideMark/>
          </w:tcPr>
          <w:p w:rsidR="00B86A9D" w:rsidRPr="00B86A9D" w:rsidRDefault="00B86A9D" w:rsidP="00B86A9D">
            <w:pPr>
              <w:spacing w:after="0" w:line="240" w:lineRule="auto"/>
              <w:jc w:val="center"/>
              <w:rPr>
                <w:rFonts w:ascii="Times New Roman" w:eastAsia="Times New Roman" w:hAnsi="Times New Roman" w:cs="Times New Roman"/>
                <w:color w:val="000000"/>
                <w:lang w:eastAsia="ru-RU"/>
              </w:rPr>
            </w:pPr>
            <w:r w:rsidRPr="00B86A9D">
              <w:rPr>
                <w:rFonts w:ascii="Times New Roman" w:eastAsia="Times New Roman" w:hAnsi="Times New Roman" w:cs="Times New Roman"/>
                <w:color w:val="000000"/>
                <w:lang w:eastAsia="ru-RU"/>
              </w:rPr>
              <w:t>Характеристики</w:t>
            </w:r>
          </w:p>
        </w:tc>
      </w:tr>
      <w:tr w:rsidR="00B86A9D" w:rsidRPr="00B86A9D" w:rsidTr="00567A61">
        <w:trPr>
          <w:cantSplit/>
          <w:trHeight w:val="99"/>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0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60"/>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9215" w:type="dxa"/>
            <w:gridSpan w:val="2"/>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r w:rsidR="00B86A9D" w:rsidRPr="00B86A9D" w:rsidTr="00567A61">
        <w:trPr>
          <w:cantSplit/>
          <w:trHeight w:val="17"/>
        </w:trPr>
        <w:tc>
          <w:tcPr>
            <w:tcW w:w="636"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3068"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c>
          <w:tcPr>
            <w:tcW w:w="6147" w:type="dxa"/>
            <w:shd w:val="clear" w:color="auto" w:fill="auto"/>
          </w:tcPr>
          <w:p w:rsidR="00B86A9D" w:rsidRPr="00B86A9D" w:rsidRDefault="00B86A9D" w:rsidP="00B86A9D">
            <w:pPr>
              <w:spacing w:after="0" w:line="240" w:lineRule="auto"/>
              <w:rPr>
                <w:rFonts w:ascii="Times New Roman" w:eastAsia="Times New Roman" w:hAnsi="Times New Roman" w:cs="Times New Roman"/>
                <w:color w:val="000000"/>
                <w:lang w:eastAsia="ru-RU"/>
              </w:rPr>
            </w:pPr>
          </w:p>
        </w:tc>
      </w:tr>
    </w:tbl>
    <w:p w:rsidR="00B86A9D" w:rsidRPr="00B86A9D" w:rsidRDefault="00B86A9D" w:rsidP="00B86A9D">
      <w:pPr>
        <w:spacing w:after="0" w:line="240" w:lineRule="auto"/>
        <w:jc w:val="right"/>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p>
    <w:tbl>
      <w:tblPr>
        <w:tblW w:w="0" w:type="auto"/>
        <w:tblInd w:w="516" w:type="dxa"/>
        <w:tblLook w:val="00A0" w:firstRow="1" w:lastRow="0" w:firstColumn="1" w:lastColumn="0" w:noHBand="0" w:noVBand="0"/>
      </w:tblPr>
      <w:tblGrid>
        <w:gridCol w:w="4500"/>
        <w:gridCol w:w="4449"/>
      </w:tblGrid>
      <w:tr w:rsidR="00B86A9D" w:rsidRPr="00B86A9D" w:rsidTr="00567A61">
        <w:trPr>
          <w:trHeight w:val="330"/>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Исполнителя:</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Заказчика:</w:t>
            </w:r>
          </w:p>
        </w:tc>
      </w:tr>
      <w:tr w:rsidR="00B86A9D" w:rsidRPr="00B86A9D" w:rsidTr="00567A61">
        <w:trPr>
          <w:trHeight w:val="577"/>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 </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__________________</w:t>
            </w:r>
            <w:r w:rsidRPr="00B86A9D">
              <w:rPr>
                <w:rFonts w:ascii="Times New Roman" w:eastAsia="Times New Roman" w:hAnsi="Times New Roman" w:cs="Times New Roman"/>
                <w:b/>
                <w:snapToGrid w:val="0"/>
                <w:lang w:eastAsia="ru-RU"/>
              </w:rPr>
              <w:t xml:space="preserve"> Е.Д. </w:t>
            </w:r>
            <w:proofErr w:type="spellStart"/>
            <w:r w:rsidRPr="00B86A9D">
              <w:rPr>
                <w:rFonts w:ascii="Times New Roman" w:eastAsia="Times New Roman" w:hAnsi="Times New Roman" w:cs="Times New Roman"/>
                <w:b/>
                <w:snapToGrid w:val="0"/>
                <w:lang w:eastAsia="ru-RU"/>
              </w:rPr>
              <w:t>Вахитова</w:t>
            </w:r>
            <w:proofErr w:type="spellEnd"/>
          </w:p>
        </w:tc>
      </w:tr>
    </w:tbl>
    <w:p w:rsidR="00B86A9D" w:rsidRPr="00B86A9D" w:rsidRDefault="00B86A9D" w:rsidP="00B86A9D">
      <w:pPr>
        <w:spacing w:after="0" w:line="240" w:lineRule="auto"/>
        <w:jc w:val="right"/>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sz w:val="24"/>
          <w:szCs w:val="24"/>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lastRenderedPageBreak/>
        <w:t>Приложение № 3</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к Договору на оказание услуг № _______ </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«____»_____________ 2018 г.</w:t>
      </w: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contextualSpacing/>
        <w:jc w:val="both"/>
        <w:rPr>
          <w:rFonts w:ascii="Times New Roman" w:eastAsia="Arial Unicode MS" w:hAnsi="Times New Roman" w:cs="Times New Roman"/>
          <w:lang w:eastAsia="ru-RU"/>
        </w:rPr>
      </w:pPr>
    </w:p>
    <w:p w:rsidR="00B86A9D" w:rsidRPr="00B86A9D" w:rsidRDefault="00B86A9D" w:rsidP="00B86A9D">
      <w:pPr>
        <w:spacing w:after="0" w:line="240" w:lineRule="auto"/>
        <w:jc w:val="center"/>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ФОРМА ЖУРНАЛА УЧЁТА ЗАМЕЧАНИЙ И ПРЕДЛОЖЕНИЙ</w:t>
      </w:r>
    </w:p>
    <w:p w:rsidR="00B86A9D" w:rsidRPr="00B86A9D" w:rsidRDefault="00B86A9D" w:rsidP="00B86A9D">
      <w:pPr>
        <w:spacing w:after="0" w:line="240" w:lineRule="auto"/>
        <w:jc w:val="both"/>
        <w:rPr>
          <w:rFonts w:ascii="Times New Roman" w:eastAsia="Arial Unicode MS" w:hAnsi="Times New Roman" w:cs="Times New Roman"/>
          <w:b/>
          <w:lang w:eastAsia="ru-RU"/>
        </w:rPr>
      </w:pPr>
    </w:p>
    <w:p w:rsidR="00B86A9D" w:rsidRPr="00B86A9D" w:rsidRDefault="00B86A9D" w:rsidP="00B86A9D">
      <w:pPr>
        <w:spacing w:after="0" w:line="240" w:lineRule="auto"/>
        <w:jc w:val="center"/>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ЖУРНАЛ УЧЁТА ЗАМЕЧАНИЙ И ПРЕДЛОЖЕНИЙ</w:t>
      </w:r>
    </w:p>
    <w:p w:rsidR="00B86A9D" w:rsidRPr="00B86A9D" w:rsidRDefault="00B86A9D" w:rsidP="00B86A9D">
      <w:pPr>
        <w:spacing w:after="0" w:line="240" w:lineRule="auto"/>
        <w:jc w:val="center"/>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на Объектах Заказчика</w:t>
      </w:r>
    </w:p>
    <w:p w:rsidR="00B86A9D" w:rsidRPr="00B86A9D" w:rsidRDefault="00B86A9D" w:rsidP="00B86A9D">
      <w:pPr>
        <w:spacing w:after="0" w:line="240" w:lineRule="auto"/>
        <w:jc w:val="both"/>
        <w:rPr>
          <w:rFonts w:ascii="Times New Roman" w:eastAsia="Arial Unicode MS" w:hAnsi="Times New Roman" w:cs="Times New Roman"/>
          <w:b/>
          <w:lang w:eastAsia="ru-RU"/>
        </w:rPr>
      </w:pPr>
    </w:p>
    <w:p w:rsidR="00B86A9D" w:rsidRPr="00B86A9D" w:rsidRDefault="00B86A9D" w:rsidP="00B86A9D">
      <w:pPr>
        <w:spacing w:after="0" w:line="240" w:lineRule="auto"/>
        <w:jc w:val="both"/>
        <w:rPr>
          <w:rFonts w:ascii="Times New Roman" w:eastAsia="Arial Unicode MS" w:hAnsi="Times New Roman" w:cs="Times New Roman"/>
          <w:b/>
          <w:lang w:eastAsia="ru-RU"/>
        </w:rPr>
      </w:pPr>
    </w:p>
    <w:tbl>
      <w:tblPr>
        <w:tblW w:w="1064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2835"/>
        <w:gridCol w:w="1701"/>
        <w:gridCol w:w="1701"/>
        <w:gridCol w:w="1701"/>
        <w:gridCol w:w="1701"/>
      </w:tblGrid>
      <w:tr w:rsidR="00B86A9D" w:rsidRPr="00B86A9D" w:rsidTr="00567A61">
        <w:trPr>
          <w:trHeight w:val="1771"/>
          <w:jc w:val="center"/>
        </w:trPr>
        <w:tc>
          <w:tcPr>
            <w:tcW w:w="1004" w:type="dxa"/>
            <w:shd w:val="clear" w:color="auto" w:fill="auto"/>
            <w:vAlign w:val="center"/>
          </w:tcPr>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Дата и время</w:t>
            </w:r>
          </w:p>
        </w:tc>
        <w:tc>
          <w:tcPr>
            <w:tcW w:w="2835" w:type="dxa"/>
            <w:shd w:val="clear" w:color="auto" w:fill="auto"/>
            <w:vAlign w:val="center"/>
          </w:tcPr>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Содержание</w:t>
            </w:r>
          </w:p>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замечания/предложения</w:t>
            </w:r>
          </w:p>
        </w:tc>
        <w:tc>
          <w:tcPr>
            <w:tcW w:w="1701" w:type="dxa"/>
            <w:shd w:val="clear" w:color="auto" w:fill="auto"/>
            <w:vAlign w:val="center"/>
          </w:tcPr>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Ф.И.О.,</w:t>
            </w:r>
          </w:p>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лица, выявившего замечания</w:t>
            </w:r>
          </w:p>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раб</w:t>
            </w:r>
            <w:proofErr w:type="gramStart"/>
            <w:r w:rsidRPr="00B86A9D">
              <w:rPr>
                <w:rFonts w:ascii="Times New Roman" w:eastAsia="Arial Unicode MS" w:hAnsi="Times New Roman" w:cs="Times New Roman"/>
                <w:b/>
                <w:lang w:eastAsia="ru-RU"/>
              </w:rPr>
              <w:t>.</w:t>
            </w:r>
            <w:proofErr w:type="gramEnd"/>
            <w:r w:rsidRPr="00B86A9D">
              <w:rPr>
                <w:rFonts w:ascii="Times New Roman" w:eastAsia="Arial Unicode MS" w:hAnsi="Times New Roman" w:cs="Times New Roman"/>
                <w:b/>
                <w:lang w:eastAsia="ru-RU"/>
              </w:rPr>
              <w:t xml:space="preserve"> </w:t>
            </w:r>
            <w:proofErr w:type="gramStart"/>
            <w:r w:rsidRPr="00B86A9D">
              <w:rPr>
                <w:rFonts w:ascii="Times New Roman" w:eastAsia="Arial Unicode MS" w:hAnsi="Times New Roman" w:cs="Times New Roman"/>
                <w:b/>
                <w:lang w:eastAsia="ru-RU"/>
              </w:rPr>
              <w:t>т</w:t>
            </w:r>
            <w:proofErr w:type="gramEnd"/>
            <w:r w:rsidRPr="00B86A9D">
              <w:rPr>
                <w:rFonts w:ascii="Times New Roman" w:eastAsia="Arial Unicode MS" w:hAnsi="Times New Roman" w:cs="Times New Roman"/>
                <w:b/>
                <w:lang w:eastAsia="ru-RU"/>
              </w:rPr>
              <w:t>ел.</w:t>
            </w:r>
          </w:p>
        </w:tc>
        <w:tc>
          <w:tcPr>
            <w:tcW w:w="1701" w:type="dxa"/>
          </w:tcPr>
          <w:p w:rsidR="00B86A9D" w:rsidRPr="00B86A9D" w:rsidRDefault="00B86A9D" w:rsidP="00B86A9D">
            <w:pPr>
              <w:spacing w:after="0" w:line="240" w:lineRule="auto"/>
              <w:rPr>
                <w:rFonts w:ascii="Times New Roman" w:eastAsia="Arial Unicode MS" w:hAnsi="Times New Roman" w:cs="Times New Roman"/>
                <w:b/>
                <w:lang w:eastAsia="ru-RU"/>
              </w:rPr>
            </w:pPr>
          </w:p>
          <w:p w:rsidR="00B86A9D" w:rsidRPr="00B86A9D" w:rsidRDefault="00B86A9D" w:rsidP="00B86A9D">
            <w:pPr>
              <w:spacing w:after="0" w:line="240" w:lineRule="auto"/>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 xml:space="preserve">Объект, </w:t>
            </w:r>
          </w:p>
          <w:p w:rsidR="00B86A9D" w:rsidRPr="00B86A9D" w:rsidRDefault="00B86A9D" w:rsidP="00B86A9D">
            <w:pPr>
              <w:spacing w:after="0" w:line="240" w:lineRule="auto"/>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 xml:space="preserve">на </w:t>
            </w:r>
            <w:proofErr w:type="gramStart"/>
            <w:r w:rsidRPr="00B86A9D">
              <w:rPr>
                <w:rFonts w:ascii="Times New Roman" w:eastAsia="Arial Unicode MS" w:hAnsi="Times New Roman" w:cs="Times New Roman"/>
                <w:b/>
                <w:lang w:eastAsia="ru-RU"/>
              </w:rPr>
              <w:t>котором</w:t>
            </w:r>
            <w:proofErr w:type="gramEnd"/>
            <w:r w:rsidRPr="00B86A9D">
              <w:rPr>
                <w:rFonts w:ascii="Times New Roman" w:eastAsia="Arial Unicode MS" w:hAnsi="Times New Roman" w:cs="Times New Roman"/>
                <w:b/>
                <w:lang w:eastAsia="ru-RU"/>
              </w:rPr>
              <w:t xml:space="preserve"> выявлены замечания</w:t>
            </w:r>
          </w:p>
        </w:tc>
        <w:tc>
          <w:tcPr>
            <w:tcW w:w="1701" w:type="dxa"/>
            <w:shd w:val="clear" w:color="auto" w:fill="auto"/>
            <w:vAlign w:val="center"/>
          </w:tcPr>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Отметка представителя Исполнителя об устранении</w:t>
            </w:r>
          </w:p>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недостатков (дата и время устранения)</w:t>
            </w: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Отметка представителя Заказчика о приеме устранения</w:t>
            </w:r>
          </w:p>
          <w:p w:rsidR="00B86A9D" w:rsidRPr="00B86A9D" w:rsidRDefault="00B86A9D" w:rsidP="00B86A9D">
            <w:pPr>
              <w:spacing w:after="0" w:line="240" w:lineRule="auto"/>
              <w:jc w:val="both"/>
              <w:rPr>
                <w:rFonts w:ascii="Times New Roman" w:eastAsia="Arial Unicode MS" w:hAnsi="Times New Roman" w:cs="Times New Roman"/>
                <w:b/>
                <w:lang w:eastAsia="ru-RU"/>
              </w:rPr>
            </w:pPr>
            <w:r w:rsidRPr="00B86A9D">
              <w:rPr>
                <w:rFonts w:ascii="Times New Roman" w:eastAsia="Arial Unicode MS" w:hAnsi="Times New Roman" w:cs="Times New Roman"/>
                <w:b/>
                <w:lang w:eastAsia="ru-RU"/>
              </w:rPr>
              <w:t>недостатков (дата и время устранения)</w:t>
            </w:r>
          </w:p>
        </w:tc>
      </w:tr>
      <w:tr w:rsidR="00B86A9D" w:rsidRPr="00B86A9D" w:rsidTr="00567A61">
        <w:trPr>
          <w:jc w:val="center"/>
        </w:trPr>
        <w:tc>
          <w:tcPr>
            <w:tcW w:w="1004"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2835"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r>
      <w:tr w:rsidR="00B86A9D" w:rsidRPr="00B86A9D" w:rsidTr="00567A61">
        <w:trPr>
          <w:jc w:val="center"/>
        </w:trPr>
        <w:tc>
          <w:tcPr>
            <w:tcW w:w="1004"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2835"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r>
      <w:tr w:rsidR="00B86A9D" w:rsidRPr="00B86A9D" w:rsidTr="00567A61">
        <w:trPr>
          <w:jc w:val="center"/>
        </w:trPr>
        <w:tc>
          <w:tcPr>
            <w:tcW w:w="1004"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2835"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r>
      <w:tr w:rsidR="00B86A9D" w:rsidRPr="00B86A9D" w:rsidTr="00567A61">
        <w:trPr>
          <w:jc w:val="center"/>
        </w:trPr>
        <w:tc>
          <w:tcPr>
            <w:tcW w:w="1004"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2835"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r>
      <w:tr w:rsidR="00B86A9D" w:rsidRPr="00B86A9D" w:rsidTr="00567A61">
        <w:trPr>
          <w:jc w:val="center"/>
        </w:trPr>
        <w:tc>
          <w:tcPr>
            <w:tcW w:w="1004"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2835"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shd w:val="clear" w:color="auto" w:fill="auto"/>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c>
          <w:tcPr>
            <w:tcW w:w="1701" w:type="dxa"/>
          </w:tcPr>
          <w:p w:rsidR="00B86A9D" w:rsidRPr="00B86A9D" w:rsidRDefault="00B86A9D" w:rsidP="00B86A9D">
            <w:pPr>
              <w:spacing w:after="0" w:line="240" w:lineRule="auto"/>
              <w:jc w:val="both"/>
              <w:rPr>
                <w:rFonts w:ascii="Times New Roman" w:eastAsia="Arial Unicode MS" w:hAnsi="Times New Roman" w:cs="Times New Roman"/>
                <w:b/>
                <w:lang w:eastAsia="ru-RU"/>
              </w:rPr>
            </w:pPr>
          </w:p>
        </w:tc>
      </w:tr>
    </w:tbl>
    <w:p w:rsidR="00B86A9D" w:rsidRPr="00B86A9D" w:rsidRDefault="00B86A9D" w:rsidP="00B86A9D">
      <w:pPr>
        <w:spacing w:after="0" w:line="240" w:lineRule="auto"/>
        <w:jc w:val="both"/>
        <w:rPr>
          <w:rFonts w:ascii="Times New Roman" w:eastAsia="Arial Unicode MS" w:hAnsi="Times New Roman" w:cs="Times New Roman"/>
          <w:b/>
          <w:lang w:eastAsia="ru-RU"/>
        </w:rPr>
      </w:pPr>
    </w:p>
    <w:p w:rsidR="00B86A9D" w:rsidRPr="00B86A9D" w:rsidRDefault="00B86A9D" w:rsidP="00B86A9D">
      <w:pPr>
        <w:spacing w:after="0" w:line="240" w:lineRule="auto"/>
        <w:jc w:val="both"/>
        <w:rPr>
          <w:rFonts w:ascii="Times New Roman" w:eastAsia="Arial Unicode MS" w:hAnsi="Times New Roman" w:cs="Times New Roman"/>
          <w:b/>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tbl>
      <w:tblPr>
        <w:tblW w:w="0" w:type="auto"/>
        <w:tblInd w:w="516" w:type="dxa"/>
        <w:tblLook w:val="00A0" w:firstRow="1" w:lastRow="0" w:firstColumn="1" w:lastColumn="0" w:noHBand="0" w:noVBand="0"/>
      </w:tblPr>
      <w:tblGrid>
        <w:gridCol w:w="4500"/>
        <w:gridCol w:w="4449"/>
      </w:tblGrid>
      <w:tr w:rsidR="00B86A9D" w:rsidRPr="00B86A9D" w:rsidTr="00567A61">
        <w:trPr>
          <w:trHeight w:val="536"/>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Исполнителя:</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Заказчика:</w:t>
            </w:r>
          </w:p>
        </w:tc>
      </w:tr>
      <w:tr w:rsidR="00B86A9D" w:rsidRPr="00B86A9D" w:rsidTr="00567A61">
        <w:trPr>
          <w:trHeight w:val="938"/>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 </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__________________</w:t>
            </w:r>
            <w:r w:rsidRPr="00B86A9D">
              <w:rPr>
                <w:rFonts w:ascii="Times New Roman" w:eastAsia="Times New Roman" w:hAnsi="Times New Roman" w:cs="Times New Roman"/>
                <w:b/>
                <w:snapToGrid w:val="0"/>
                <w:lang w:eastAsia="ru-RU"/>
              </w:rPr>
              <w:t xml:space="preserve"> Е.Д. </w:t>
            </w:r>
            <w:proofErr w:type="spellStart"/>
            <w:r w:rsidRPr="00B86A9D">
              <w:rPr>
                <w:rFonts w:ascii="Times New Roman" w:eastAsia="Times New Roman" w:hAnsi="Times New Roman" w:cs="Times New Roman"/>
                <w:b/>
                <w:snapToGrid w:val="0"/>
                <w:lang w:eastAsia="ru-RU"/>
              </w:rPr>
              <w:t>Вахитова</w:t>
            </w:r>
            <w:proofErr w:type="spellEnd"/>
          </w:p>
        </w:tc>
      </w:tr>
      <w:tr w:rsidR="00B86A9D" w:rsidRPr="00B86A9D" w:rsidTr="00567A61">
        <w:trPr>
          <w:trHeight w:val="536"/>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                               </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                                </w:t>
            </w:r>
          </w:p>
        </w:tc>
      </w:tr>
    </w:tbl>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sz w:val="24"/>
          <w:szCs w:val="24"/>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bookmarkStart w:id="0" w:name="_GoBack"/>
      <w:bookmarkEnd w:id="0"/>
      <w:r w:rsidRPr="00B86A9D">
        <w:rPr>
          <w:rFonts w:ascii="Times New Roman" w:eastAsia="Times New Roman" w:hAnsi="Times New Roman" w:cs="Times New Roman"/>
          <w:b/>
          <w:snapToGrid w:val="0"/>
          <w:lang w:eastAsia="ru-RU"/>
        </w:rPr>
        <w:lastRenderedPageBreak/>
        <w:t>Приложение № 4</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 xml:space="preserve">к Договору на оказание услуг № _______ </w:t>
      </w: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«____»_____________ 2018 г.</w:t>
      </w:r>
    </w:p>
    <w:tbl>
      <w:tblPr>
        <w:tblW w:w="5157" w:type="pct"/>
        <w:jc w:val="center"/>
        <w:tblBorders>
          <w:insideH w:val="single" w:sz="4" w:space="0" w:color="auto"/>
          <w:insideV w:val="single" w:sz="4" w:space="0" w:color="auto"/>
        </w:tblBorders>
        <w:tblLook w:val="0000" w:firstRow="0" w:lastRow="0" w:firstColumn="0" w:lastColumn="0" w:noHBand="0" w:noVBand="0"/>
      </w:tblPr>
      <w:tblGrid>
        <w:gridCol w:w="5783"/>
        <w:gridCol w:w="5112"/>
      </w:tblGrid>
      <w:tr w:rsidR="00B86A9D" w:rsidRPr="00B86A9D" w:rsidTr="00567A61">
        <w:trPr>
          <w:trHeight w:val="1034"/>
          <w:jc w:val="center"/>
        </w:trPr>
        <w:tc>
          <w:tcPr>
            <w:tcW w:w="2654" w:type="pct"/>
            <w:tcBorders>
              <w:top w:val="nil"/>
              <w:bottom w:val="nil"/>
              <w:right w:val="nil"/>
            </w:tcBorders>
          </w:tcPr>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Утверждаю:</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Заместитель генерального директора </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ПАО ГК «ТНС энерго» -</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управляющий директор ПАО «ТНС энерго Марий Эл»</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______________________ Е.Д. </w:t>
            </w:r>
            <w:proofErr w:type="spellStart"/>
            <w:r w:rsidRPr="00B86A9D">
              <w:rPr>
                <w:rFonts w:ascii="Times New Roman" w:eastAsia="Times New Roman" w:hAnsi="Times New Roman" w:cs="Times New Roman"/>
                <w:snapToGrid w:val="0"/>
                <w:lang w:eastAsia="ru-RU"/>
              </w:rPr>
              <w:t>Вахитова</w:t>
            </w:r>
            <w:proofErr w:type="spellEnd"/>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М.П.</w:t>
            </w:r>
          </w:p>
        </w:tc>
        <w:tc>
          <w:tcPr>
            <w:tcW w:w="2346" w:type="pct"/>
            <w:tcBorders>
              <w:left w:val="nil"/>
            </w:tcBorders>
          </w:tcPr>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Утверждаю:</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 </w:t>
            </w:r>
          </w:p>
          <w:p w:rsidR="00B86A9D" w:rsidRPr="00B86A9D" w:rsidRDefault="00B86A9D" w:rsidP="00B86A9D">
            <w:pPr>
              <w:spacing w:after="0" w:line="240" w:lineRule="auto"/>
              <w:jc w:val="both"/>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М.П.</w:t>
            </w:r>
          </w:p>
        </w:tc>
      </w:tr>
    </w:tbl>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right"/>
        <w:rPr>
          <w:rFonts w:ascii="Times New Roman" w:eastAsia="Times New Roman" w:hAnsi="Times New Roman" w:cs="Times New Roman"/>
          <w:b/>
          <w:snapToGrid w:val="0"/>
          <w:lang w:eastAsia="ru-RU"/>
        </w:rPr>
      </w:pPr>
    </w:p>
    <w:p w:rsidR="00B86A9D" w:rsidRPr="00B86A9D" w:rsidRDefault="00B86A9D" w:rsidP="00B86A9D">
      <w:pPr>
        <w:spacing w:after="0" w:line="240" w:lineRule="auto"/>
        <w:jc w:val="center"/>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ФОРМА</w:t>
      </w:r>
    </w:p>
    <w:p w:rsidR="00B86A9D" w:rsidRPr="00B86A9D" w:rsidRDefault="00B86A9D" w:rsidP="00B86A9D">
      <w:pPr>
        <w:spacing w:after="0" w:line="240" w:lineRule="auto"/>
        <w:jc w:val="center"/>
        <w:rPr>
          <w:rFonts w:ascii="Times New Roman" w:eastAsia="Arial Unicode MS" w:hAnsi="Times New Roman" w:cs="Times New Roman"/>
          <w:b/>
          <w:color w:val="000000"/>
          <w:lang w:eastAsia="ru-RU"/>
        </w:rPr>
      </w:pPr>
    </w:p>
    <w:p w:rsidR="00B86A9D" w:rsidRPr="00B86A9D" w:rsidRDefault="00B86A9D" w:rsidP="00B86A9D">
      <w:pPr>
        <w:spacing w:after="0" w:line="240" w:lineRule="auto"/>
        <w:jc w:val="center"/>
        <w:rPr>
          <w:rFonts w:ascii="Times New Roman" w:eastAsia="Arial Unicode MS" w:hAnsi="Times New Roman" w:cs="Times New Roman"/>
          <w:b/>
          <w:color w:val="000000"/>
          <w:lang w:eastAsia="ru-RU"/>
        </w:rPr>
      </w:pPr>
      <w:r w:rsidRPr="00B86A9D">
        <w:rPr>
          <w:rFonts w:ascii="Times New Roman" w:eastAsia="Arial Unicode MS" w:hAnsi="Times New Roman" w:cs="Times New Roman"/>
          <w:b/>
          <w:color w:val="000000"/>
          <w:lang w:eastAsia="ru-RU"/>
        </w:rPr>
        <w:t xml:space="preserve">Акт сдачи-приема оказанных услуг </w:t>
      </w:r>
    </w:p>
    <w:p w:rsidR="00B86A9D" w:rsidRPr="00B86A9D" w:rsidRDefault="00B86A9D" w:rsidP="00B86A9D">
      <w:pPr>
        <w:spacing w:after="0" w:line="240" w:lineRule="auto"/>
        <w:rPr>
          <w:rFonts w:ascii="Times New Roman" w:eastAsia="Arial Unicode MS" w:hAnsi="Times New Roman" w:cs="Times New Roman"/>
          <w:color w:val="000000"/>
          <w:lang w:eastAsia="ru-RU"/>
        </w:rPr>
      </w:pPr>
    </w:p>
    <w:p w:rsidR="00B86A9D" w:rsidRPr="00B86A9D" w:rsidRDefault="00B86A9D" w:rsidP="00B86A9D">
      <w:pPr>
        <w:spacing w:after="0" w:line="240" w:lineRule="auto"/>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г. Йошкар-Ола</w:t>
      </w:r>
      <w:r w:rsidRPr="00B86A9D">
        <w:rPr>
          <w:rFonts w:ascii="Times New Roman" w:eastAsia="Arial Unicode MS" w:hAnsi="Times New Roman" w:cs="Times New Roman"/>
          <w:color w:val="000000"/>
          <w:lang w:eastAsia="ru-RU"/>
        </w:rPr>
        <w:tab/>
      </w:r>
      <w:r w:rsidRPr="00B86A9D">
        <w:rPr>
          <w:rFonts w:ascii="Times New Roman" w:eastAsia="Arial Unicode MS" w:hAnsi="Times New Roman" w:cs="Times New Roman"/>
          <w:color w:val="000000"/>
          <w:lang w:eastAsia="ru-RU"/>
        </w:rPr>
        <w:tab/>
      </w:r>
      <w:r w:rsidRPr="00B86A9D">
        <w:rPr>
          <w:rFonts w:ascii="Times New Roman" w:eastAsia="Arial Unicode MS" w:hAnsi="Times New Roman" w:cs="Times New Roman"/>
          <w:color w:val="000000"/>
          <w:lang w:eastAsia="ru-RU"/>
        </w:rPr>
        <w:tab/>
      </w:r>
      <w:r w:rsidRPr="00B86A9D">
        <w:rPr>
          <w:rFonts w:ascii="Times New Roman" w:eastAsia="Arial Unicode MS" w:hAnsi="Times New Roman" w:cs="Times New Roman"/>
          <w:color w:val="000000"/>
          <w:lang w:eastAsia="ru-RU"/>
        </w:rPr>
        <w:tab/>
      </w:r>
      <w:r w:rsidRPr="00B86A9D">
        <w:rPr>
          <w:rFonts w:ascii="Times New Roman" w:eastAsia="Arial Unicode MS" w:hAnsi="Times New Roman" w:cs="Times New Roman"/>
          <w:color w:val="000000"/>
          <w:lang w:eastAsia="ru-RU"/>
        </w:rPr>
        <w:tab/>
        <w:t xml:space="preserve">       </w:t>
      </w:r>
      <w:r w:rsidRPr="00B86A9D">
        <w:rPr>
          <w:rFonts w:ascii="Times New Roman" w:eastAsia="Arial Unicode MS" w:hAnsi="Times New Roman" w:cs="Times New Roman"/>
          <w:color w:val="000000"/>
          <w:lang w:eastAsia="ru-RU"/>
        </w:rPr>
        <w:tab/>
      </w:r>
      <w:r w:rsidRPr="00B86A9D">
        <w:rPr>
          <w:rFonts w:ascii="Times New Roman" w:eastAsia="Arial Unicode MS" w:hAnsi="Times New Roman" w:cs="Times New Roman"/>
          <w:color w:val="000000"/>
          <w:lang w:eastAsia="ru-RU"/>
        </w:rPr>
        <w:tab/>
        <w:t xml:space="preserve">                   «____»_________ 20__г.</w:t>
      </w:r>
    </w:p>
    <w:p w:rsidR="00B86A9D" w:rsidRPr="00B86A9D" w:rsidRDefault="00B86A9D" w:rsidP="00B86A9D">
      <w:pPr>
        <w:spacing w:after="0" w:line="240" w:lineRule="auto"/>
        <w:rPr>
          <w:rFonts w:ascii="Times New Roman" w:eastAsia="Arial Unicode MS" w:hAnsi="Times New Roman" w:cs="Times New Roman"/>
          <w:color w:val="000000"/>
          <w:lang w:eastAsia="ru-RU"/>
        </w:rPr>
      </w:pP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spacing w:after="0"/>
        <w:ind w:firstLine="709"/>
        <w:jc w:val="both"/>
        <w:rPr>
          <w:rFonts w:ascii="Times New Roman" w:eastAsia="Times New Roman" w:hAnsi="Times New Roman" w:cs="Times New Roman"/>
          <w:lang w:eastAsia="ru-RU"/>
        </w:rPr>
      </w:pPr>
      <w:proofErr w:type="gramStart"/>
      <w:r w:rsidRPr="00B86A9D">
        <w:rPr>
          <w:rFonts w:ascii="Times New Roman" w:eastAsia="Calibri" w:hAnsi="Times New Roman" w:cs="Times New Roman"/>
        </w:rPr>
        <w:t xml:space="preserve">Публичное акционерное общество «ТНС энерго Марий Эл», именуемое в дальнейшем «Заказчик», в заместителя генерального директора ПАО ГК «ТНС энерго» – управляющего директора ПАО «ТНС энерго Марий Эл» </w:t>
      </w:r>
      <w:proofErr w:type="spellStart"/>
      <w:r w:rsidRPr="00B86A9D">
        <w:rPr>
          <w:rFonts w:ascii="Times New Roman" w:eastAsia="Calibri" w:hAnsi="Times New Roman" w:cs="Times New Roman"/>
        </w:rPr>
        <w:t>Вахитовой</w:t>
      </w:r>
      <w:proofErr w:type="spellEnd"/>
      <w:r w:rsidRPr="00B86A9D">
        <w:rPr>
          <w:rFonts w:ascii="Times New Roman" w:eastAsia="Calibri" w:hAnsi="Times New Roman" w:cs="Times New Roman"/>
        </w:rPr>
        <w:t xml:space="preserve"> Екатерины </w:t>
      </w:r>
      <w:proofErr w:type="spellStart"/>
      <w:r w:rsidRPr="00B86A9D">
        <w:rPr>
          <w:rFonts w:ascii="Times New Roman" w:eastAsia="Calibri" w:hAnsi="Times New Roman" w:cs="Times New Roman"/>
        </w:rPr>
        <w:t>Динаровны</w:t>
      </w:r>
      <w:proofErr w:type="spellEnd"/>
      <w:r w:rsidRPr="00B86A9D">
        <w:rPr>
          <w:rFonts w:ascii="Times New Roman" w:eastAsia="Calibri" w:hAnsi="Times New Roman" w:cs="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__________________________________________________, именуемое в дальнейшем «Исполнитель», в лице</w:t>
      </w:r>
      <w:proofErr w:type="gramEnd"/>
      <w:r w:rsidRPr="00B86A9D">
        <w:rPr>
          <w:rFonts w:ascii="Times New Roman" w:eastAsia="Calibri" w:hAnsi="Times New Roman" w:cs="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r w:rsidRPr="00B86A9D">
        <w:rPr>
          <w:rFonts w:ascii="Times New Roman" w:eastAsia="Times New Roman" w:hAnsi="Times New Roman" w:cs="Times New Roman"/>
          <w:lang w:eastAsia="ru-RU"/>
        </w:rPr>
        <w:t>:</w:t>
      </w:r>
    </w:p>
    <w:p w:rsidR="00B86A9D" w:rsidRPr="00B86A9D" w:rsidRDefault="00B86A9D" w:rsidP="00B86A9D">
      <w:pPr>
        <w:spacing w:after="0" w:line="240" w:lineRule="auto"/>
        <w:jc w:val="both"/>
        <w:rPr>
          <w:rFonts w:ascii="Times New Roman" w:eastAsia="Times New Roman" w:hAnsi="Times New Roman" w:cs="Times New Roman"/>
          <w:b/>
          <w:snapToGrid w:val="0"/>
          <w:lang w:eastAsia="ru-RU"/>
        </w:rPr>
      </w:pPr>
    </w:p>
    <w:p w:rsidR="00B86A9D" w:rsidRPr="00B86A9D" w:rsidRDefault="00B86A9D" w:rsidP="00B86A9D">
      <w:pPr>
        <w:numPr>
          <w:ilvl w:val="0"/>
          <w:numId w:val="36"/>
        </w:numPr>
        <w:tabs>
          <w:tab w:val="left" w:pos="993"/>
        </w:tabs>
        <w:spacing w:after="0" w:line="240" w:lineRule="auto"/>
        <w:ind w:firstLine="709"/>
        <w:jc w:val="both"/>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 xml:space="preserve">В соответствии с условиями договора №________________ </w:t>
      </w:r>
      <w:proofErr w:type="gramStart"/>
      <w:r w:rsidRPr="00B86A9D">
        <w:rPr>
          <w:rFonts w:ascii="Times New Roman" w:eastAsia="Arial Unicode MS" w:hAnsi="Times New Roman" w:cs="Times New Roman"/>
          <w:color w:val="000000"/>
          <w:lang w:eastAsia="ru-RU"/>
        </w:rPr>
        <w:t>от</w:t>
      </w:r>
      <w:proofErr w:type="gramEnd"/>
      <w:r w:rsidRPr="00B86A9D">
        <w:rPr>
          <w:rFonts w:ascii="Times New Roman" w:eastAsia="Arial Unicode MS" w:hAnsi="Times New Roman" w:cs="Times New Roman"/>
          <w:color w:val="000000"/>
          <w:lang w:eastAsia="ru-RU"/>
        </w:rPr>
        <w:t xml:space="preserve"> _____________ </w:t>
      </w:r>
      <w:proofErr w:type="gramStart"/>
      <w:r w:rsidRPr="00B86A9D">
        <w:rPr>
          <w:rFonts w:ascii="Times New Roman" w:eastAsia="Arial Unicode MS" w:hAnsi="Times New Roman" w:cs="Times New Roman"/>
          <w:color w:val="000000"/>
          <w:lang w:eastAsia="ru-RU"/>
        </w:rPr>
        <w:t>Исполнитель</w:t>
      </w:r>
      <w:proofErr w:type="gramEnd"/>
      <w:r w:rsidRPr="00B86A9D">
        <w:rPr>
          <w:rFonts w:ascii="Times New Roman" w:eastAsia="Arial Unicode MS" w:hAnsi="Times New Roman" w:cs="Times New Roman"/>
          <w:color w:val="000000"/>
          <w:lang w:eastAsia="ru-RU"/>
        </w:rPr>
        <w:t xml:space="preserve"> в ___________ месяце 20___г. оказал Заказчику услуги по уборке помещений и прилегающих территорий.</w:t>
      </w:r>
    </w:p>
    <w:p w:rsidR="00B86A9D" w:rsidRPr="00B86A9D" w:rsidRDefault="00B86A9D" w:rsidP="00B86A9D">
      <w:pPr>
        <w:numPr>
          <w:ilvl w:val="0"/>
          <w:numId w:val="36"/>
        </w:numPr>
        <w:tabs>
          <w:tab w:val="left" w:pos="993"/>
        </w:tabs>
        <w:spacing w:after="0" w:line="240" w:lineRule="auto"/>
        <w:ind w:firstLine="709"/>
        <w:jc w:val="both"/>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Стоимость оказанных услуг в ______________ месяце 20____г. составляет: ___________ руб., (в том числе НДС</w:t>
      </w:r>
      <w:proofErr w:type="gramStart"/>
      <w:r w:rsidRPr="00B86A9D">
        <w:rPr>
          <w:rFonts w:ascii="Times New Roman" w:eastAsia="Arial Unicode MS" w:hAnsi="Times New Roman" w:cs="Times New Roman"/>
          <w:color w:val="000000"/>
          <w:lang w:eastAsia="ru-RU"/>
        </w:rPr>
        <w:t xml:space="preserve"> (____%)________ </w:t>
      </w:r>
      <w:proofErr w:type="gramEnd"/>
      <w:r w:rsidRPr="00B86A9D">
        <w:rPr>
          <w:rFonts w:ascii="Times New Roman" w:eastAsia="Arial Unicode MS" w:hAnsi="Times New Roman" w:cs="Times New Roman"/>
          <w:color w:val="000000"/>
          <w:lang w:eastAsia="ru-RU"/>
        </w:rPr>
        <w:t>рублей)</w:t>
      </w:r>
      <w:r w:rsidRPr="00B86A9D">
        <w:rPr>
          <w:rFonts w:ascii="Times New Roman" w:eastAsia="Arial Unicode MS" w:hAnsi="Times New Roman" w:cs="Times New Roman"/>
          <w:color w:val="000000"/>
          <w:vertAlign w:val="superscript"/>
          <w:lang w:eastAsia="ru-RU"/>
        </w:rPr>
        <w:footnoteReference w:id="1"/>
      </w:r>
      <w:r w:rsidRPr="00B86A9D">
        <w:rPr>
          <w:rFonts w:ascii="Times New Roman" w:eastAsia="Arial Unicode MS" w:hAnsi="Times New Roman" w:cs="Times New Roman"/>
          <w:color w:val="000000"/>
          <w:lang w:eastAsia="ru-RU"/>
        </w:rPr>
        <w:t>.</w:t>
      </w:r>
    </w:p>
    <w:p w:rsidR="00B86A9D" w:rsidRPr="00B86A9D" w:rsidRDefault="00B86A9D" w:rsidP="00B86A9D">
      <w:pPr>
        <w:numPr>
          <w:ilvl w:val="0"/>
          <w:numId w:val="36"/>
        </w:numPr>
        <w:tabs>
          <w:tab w:val="left" w:pos="993"/>
        </w:tabs>
        <w:spacing w:after="0" w:line="240" w:lineRule="auto"/>
        <w:ind w:firstLine="709"/>
        <w:jc w:val="both"/>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Следует к перечислению ____________ руб. (в том числе НДС</w:t>
      </w:r>
      <w:proofErr w:type="gramStart"/>
      <w:r w:rsidRPr="00B86A9D">
        <w:rPr>
          <w:rFonts w:ascii="Times New Roman" w:eastAsia="Arial Unicode MS" w:hAnsi="Times New Roman" w:cs="Times New Roman"/>
          <w:color w:val="000000"/>
          <w:lang w:eastAsia="ru-RU"/>
        </w:rPr>
        <w:t xml:space="preserve"> (____%)________ </w:t>
      </w:r>
      <w:proofErr w:type="gramEnd"/>
      <w:r w:rsidRPr="00B86A9D">
        <w:rPr>
          <w:rFonts w:ascii="Times New Roman" w:eastAsia="Arial Unicode MS" w:hAnsi="Times New Roman" w:cs="Times New Roman"/>
          <w:color w:val="000000"/>
          <w:lang w:eastAsia="ru-RU"/>
        </w:rPr>
        <w:t>рублей)</w:t>
      </w:r>
      <w:r w:rsidRPr="00B86A9D">
        <w:rPr>
          <w:rFonts w:ascii="Times New Roman" w:eastAsia="Arial Unicode MS" w:hAnsi="Times New Roman" w:cs="Times New Roman"/>
          <w:color w:val="000000"/>
          <w:vertAlign w:val="superscript"/>
          <w:lang w:eastAsia="ru-RU"/>
        </w:rPr>
        <w:footnoteReference w:id="2"/>
      </w:r>
      <w:r w:rsidRPr="00B86A9D">
        <w:rPr>
          <w:rFonts w:ascii="Times New Roman" w:eastAsia="Arial Unicode MS" w:hAnsi="Times New Roman" w:cs="Times New Roman"/>
          <w:color w:val="000000"/>
          <w:lang w:eastAsia="ru-RU"/>
        </w:rPr>
        <w:t>.</w:t>
      </w:r>
    </w:p>
    <w:p w:rsidR="00B86A9D" w:rsidRPr="00B86A9D" w:rsidRDefault="00B86A9D" w:rsidP="00B86A9D">
      <w:pPr>
        <w:numPr>
          <w:ilvl w:val="0"/>
          <w:numId w:val="36"/>
        </w:numPr>
        <w:tabs>
          <w:tab w:val="left" w:pos="993"/>
        </w:tabs>
        <w:spacing w:after="0" w:line="240" w:lineRule="auto"/>
        <w:ind w:firstLine="709"/>
        <w:jc w:val="both"/>
        <w:rPr>
          <w:rFonts w:ascii="Times New Roman" w:eastAsia="Arial Unicode MS" w:hAnsi="Times New Roman" w:cs="Times New Roman"/>
          <w:color w:val="000000"/>
          <w:lang w:eastAsia="ru-RU"/>
        </w:rPr>
      </w:pPr>
      <w:r w:rsidRPr="00B86A9D">
        <w:rPr>
          <w:rFonts w:ascii="Times New Roman" w:eastAsia="Arial Unicode MS" w:hAnsi="Times New Roman" w:cs="Times New Roman"/>
          <w:color w:val="000000"/>
          <w:lang w:eastAsia="ru-RU"/>
        </w:rPr>
        <w:t>Настоящий Акт составлен в двух экземплярах по одному для каждой из сторон.</w:t>
      </w:r>
    </w:p>
    <w:p w:rsidR="00B86A9D" w:rsidRPr="00B86A9D" w:rsidRDefault="00B86A9D" w:rsidP="00B86A9D">
      <w:pPr>
        <w:tabs>
          <w:tab w:val="left" w:pos="993"/>
        </w:tabs>
        <w:spacing w:after="0" w:line="240" w:lineRule="auto"/>
        <w:jc w:val="both"/>
        <w:rPr>
          <w:rFonts w:ascii="Times New Roman" w:eastAsia="Arial Unicode MS" w:hAnsi="Times New Roman" w:cs="Times New Roman"/>
          <w:color w:val="000000"/>
          <w:lang w:eastAsia="ru-RU"/>
        </w:rPr>
      </w:pPr>
    </w:p>
    <w:p w:rsidR="00B86A9D" w:rsidRPr="00B86A9D" w:rsidRDefault="00B86A9D" w:rsidP="00B86A9D">
      <w:pPr>
        <w:spacing w:after="0" w:line="240" w:lineRule="auto"/>
        <w:jc w:val="both"/>
        <w:rPr>
          <w:rFonts w:ascii="Times New Roman" w:eastAsia="Arial Unicode MS" w:hAnsi="Times New Roman" w:cs="Times New Roman"/>
          <w:color w:val="000000"/>
          <w:lang w:eastAsia="ru-RU"/>
        </w:rPr>
      </w:pPr>
    </w:p>
    <w:p w:rsidR="00B86A9D" w:rsidRPr="00B86A9D" w:rsidRDefault="00B86A9D" w:rsidP="00B86A9D">
      <w:pPr>
        <w:spacing w:after="0" w:line="240" w:lineRule="auto"/>
        <w:jc w:val="both"/>
        <w:rPr>
          <w:rFonts w:ascii="Times New Roman" w:eastAsia="Arial Unicode MS" w:hAnsi="Times New Roman" w:cs="Times New Roman"/>
          <w:color w:val="000000"/>
          <w:lang w:eastAsia="ru-RU"/>
        </w:rPr>
      </w:pPr>
    </w:p>
    <w:tbl>
      <w:tblPr>
        <w:tblW w:w="0" w:type="auto"/>
        <w:tblInd w:w="516" w:type="dxa"/>
        <w:tblLook w:val="00A0" w:firstRow="1" w:lastRow="0" w:firstColumn="1" w:lastColumn="0" w:noHBand="0" w:noVBand="0"/>
      </w:tblPr>
      <w:tblGrid>
        <w:gridCol w:w="4500"/>
        <w:gridCol w:w="4449"/>
      </w:tblGrid>
      <w:tr w:rsidR="00B86A9D" w:rsidRPr="00B86A9D" w:rsidTr="00567A61">
        <w:trPr>
          <w:trHeight w:val="536"/>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Исполнителя:</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b/>
                <w:snapToGrid w:val="0"/>
                <w:lang w:eastAsia="ru-RU"/>
              </w:rPr>
            </w:pPr>
            <w:r w:rsidRPr="00B86A9D">
              <w:rPr>
                <w:rFonts w:ascii="Times New Roman" w:eastAsia="Times New Roman" w:hAnsi="Times New Roman" w:cs="Times New Roman"/>
                <w:b/>
                <w:snapToGrid w:val="0"/>
                <w:lang w:eastAsia="ru-RU"/>
              </w:rPr>
              <w:t>От Заказчика:</w:t>
            </w:r>
          </w:p>
        </w:tc>
      </w:tr>
      <w:tr w:rsidR="00B86A9D" w:rsidRPr="00B86A9D" w:rsidTr="00567A61">
        <w:trPr>
          <w:trHeight w:val="938"/>
        </w:trPr>
        <w:tc>
          <w:tcPr>
            <w:tcW w:w="4500"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 xml:space="preserve">___________________ </w:t>
            </w:r>
          </w:p>
        </w:tc>
        <w:tc>
          <w:tcPr>
            <w:tcW w:w="4449" w:type="dxa"/>
          </w:tcPr>
          <w:p w:rsidR="00B86A9D" w:rsidRPr="00B86A9D" w:rsidRDefault="00B86A9D" w:rsidP="00B86A9D">
            <w:pPr>
              <w:spacing w:after="120" w:line="360" w:lineRule="auto"/>
              <w:ind w:left="283"/>
              <w:jc w:val="both"/>
              <w:outlineLvl w:val="0"/>
              <w:rPr>
                <w:rFonts w:ascii="Times New Roman" w:eastAsia="Times New Roman" w:hAnsi="Times New Roman" w:cs="Times New Roman"/>
                <w:snapToGrid w:val="0"/>
                <w:lang w:eastAsia="ru-RU"/>
              </w:rPr>
            </w:pPr>
            <w:r w:rsidRPr="00B86A9D">
              <w:rPr>
                <w:rFonts w:ascii="Times New Roman" w:eastAsia="Times New Roman" w:hAnsi="Times New Roman" w:cs="Times New Roman"/>
                <w:snapToGrid w:val="0"/>
                <w:lang w:eastAsia="ru-RU"/>
              </w:rPr>
              <w:t>__________________</w:t>
            </w:r>
            <w:r w:rsidRPr="00B86A9D">
              <w:rPr>
                <w:rFonts w:ascii="Times New Roman" w:eastAsia="Times New Roman" w:hAnsi="Times New Roman" w:cs="Times New Roman"/>
                <w:b/>
                <w:snapToGrid w:val="0"/>
                <w:lang w:eastAsia="ru-RU"/>
              </w:rPr>
              <w:t xml:space="preserve"> Е.Д. </w:t>
            </w:r>
            <w:proofErr w:type="spellStart"/>
            <w:r w:rsidRPr="00B86A9D">
              <w:rPr>
                <w:rFonts w:ascii="Times New Roman" w:eastAsia="Times New Roman" w:hAnsi="Times New Roman" w:cs="Times New Roman"/>
                <w:b/>
                <w:snapToGrid w:val="0"/>
                <w:lang w:eastAsia="ru-RU"/>
              </w:rPr>
              <w:t>Вахитова</w:t>
            </w:r>
            <w:proofErr w:type="spellEnd"/>
          </w:p>
        </w:tc>
      </w:tr>
    </w:tbl>
    <w:p w:rsidR="00B86A9D" w:rsidRPr="00B86A9D" w:rsidRDefault="00B86A9D" w:rsidP="00B86A9D">
      <w:pPr>
        <w:spacing w:after="0" w:line="240" w:lineRule="auto"/>
        <w:rPr>
          <w:rFonts w:ascii="Times New Roman" w:eastAsia="Calibri" w:hAnsi="Times New Roman" w:cs="Times New Roman"/>
          <w:b/>
        </w:rPr>
      </w:pPr>
    </w:p>
    <w:p w:rsidR="00B86A9D" w:rsidRPr="00B86A9D" w:rsidRDefault="00B86A9D" w:rsidP="00B86A9D">
      <w:pPr>
        <w:spacing w:after="0" w:line="240" w:lineRule="auto"/>
        <w:rPr>
          <w:rFonts w:ascii="Times New Roman" w:eastAsia="Calibri" w:hAnsi="Times New Roman" w:cs="Times New Roman"/>
          <w:b/>
        </w:rPr>
      </w:pPr>
    </w:p>
    <w:p w:rsidR="00B86A9D" w:rsidRPr="00B86A9D" w:rsidRDefault="00B86A9D" w:rsidP="00B86A9D">
      <w:pPr>
        <w:spacing w:after="0" w:line="240" w:lineRule="auto"/>
        <w:rPr>
          <w:rFonts w:ascii="Times New Roman" w:eastAsia="Calibri" w:hAnsi="Times New Roman" w:cs="Times New Roman"/>
          <w:b/>
        </w:rPr>
      </w:pPr>
    </w:p>
    <w:p w:rsidR="00B86A9D" w:rsidRPr="00B86A9D" w:rsidRDefault="00B86A9D" w:rsidP="00B86A9D">
      <w:pPr>
        <w:spacing w:after="0" w:line="240" w:lineRule="auto"/>
        <w:rPr>
          <w:rFonts w:ascii="Times New Roman" w:eastAsia="Calibri" w:hAnsi="Times New Roman" w:cs="Times New Roman"/>
          <w:b/>
        </w:rPr>
      </w:pPr>
    </w:p>
    <w:p w:rsidR="00B86A9D" w:rsidRPr="00B86A9D" w:rsidRDefault="00B86A9D" w:rsidP="00B86A9D">
      <w:pPr>
        <w:spacing w:after="0" w:line="240" w:lineRule="auto"/>
        <w:rPr>
          <w:rFonts w:ascii="Times New Roman" w:eastAsia="Calibri" w:hAnsi="Times New Roman" w:cs="Times New Roman"/>
          <w:b/>
        </w:rPr>
      </w:pPr>
    </w:p>
    <w:p w:rsidR="00B86A9D" w:rsidRPr="00B86A9D" w:rsidRDefault="00B86A9D" w:rsidP="00B86A9D">
      <w:pPr>
        <w:spacing w:after="0" w:line="240" w:lineRule="auto"/>
        <w:rPr>
          <w:rFonts w:ascii="Times New Roman" w:eastAsia="Calibri" w:hAnsi="Times New Roman" w:cs="Times New Roman"/>
          <w:b/>
        </w:rPr>
      </w:pPr>
    </w:p>
    <w:p w:rsidR="001D288F" w:rsidRDefault="001D288F"/>
    <w:sectPr w:rsidR="001D288F" w:rsidSect="00B86A9D">
      <w:pgSz w:w="11906" w:h="16838"/>
      <w:pgMar w:top="1134" w:right="567" w:bottom="567"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D" w:rsidRDefault="00B86A9D" w:rsidP="00B86A9D">
      <w:pPr>
        <w:spacing w:after="0" w:line="240" w:lineRule="auto"/>
      </w:pPr>
      <w:r>
        <w:separator/>
      </w:r>
    </w:p>
  </w:endnote>
  <w:endnote w:type="continuationSeparator" w:id="0">
    <w:p w:rsidR="00B86A9D" w:rsidRDefault="00B86A9D" w:rsidP="00B8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9D" w:rsidRDefault="00B86A9D">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86A9D" w:rsidRDefault="00B86A9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9D" w:rsidRDefault="00B86A9D">
    <w:pPr>
      <w:pStyle w:val="a5"/>
      <w:framePr w:wrap="around" w:vAnchor="text" w:hAnchor="margin" w:xAlign="right" w:y="1"/>
      <w:rPr>
        <w:rStyle w:val="af"/>
      </w:rPr>
    </w:pPr>
  </w:p>
  <w:p w:rsidR="00B86A9D" w:rsidRDefault="00B86A9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D" w:rsidRDefault="00B86A9D" w:rsidP="00B86A9D">
      <w:pPr>
        <w:spacing w:after="0" w:line="240" w:lineRule="auto"/>
      </w:pPr>
      <w:r>
        <w:separator/>
      </w:r>
    </w:p>
  </w:footnote>
  <w:footnote w:type="continuationSeparator" w:id="0">
    <w:p w:rsidR="00B86A9D" w:rsidRDefault="00B86A9D" w:rsidP="00B86A9D">
      <w:pPr>
        <w:spacing w:after="0" w:line="240" w:lineRule="auto"/>
      </w:pPr>
      <w:r>
        <w:continuationSeparator/>
      </w:r>
    </w:p>
  </w:footnote>
  <w:footnote w:id="1">
    <w:p w:rsidR="00B86A9D" w:rsidRDefault="00B86A9D" w:rsidP="00B86A9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 w:id="2">
    <w:p w:rsidR="00B86A9D" w:rsidRDefault="00B86A9D" w:rsidP="00B86A9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AE400B6"/>
    <w:multiLevelType w:val="hybridMultilevel"/>
    <w:tmpl w:val="D6F87382"/>
    <w:lvl w:ilvl="0" w:tplc="11A40A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E24692"/>
    <w:multiLevelType w:val="multilevel"/>
    <w:tmpl w:val="1C762550"/>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F1353A"/>
    <w:multiLevelType w:val="hybridMultilevel"/>
    <w:tmpl w:val="DEC26488"/>
    <w:lvl w:ilvl="0" w:tplc="A064918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3F3014"/>
    <w:multiLevelType w:val="multilevel"/>
    <w:tmpl w:val="D51ACC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F77B45"/>
    <w:multiLevelType w:val="hybridMultilevel"/>
    <w:tmpl w:val="A7DADA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C3190D"/>
    <w:multiLevelType w:val="hybridMultilevel"/>
    <w:tmpl w:val="A39C1F3A"/>
    <w:lvl w:ilvl="0" w:tplc="FA7AD6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2">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0E6708A"/>
    <w:multiLevelType w:val="multilevel"/>
    <w:tmpl w:val="068C6D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95"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C312F2"/>
    <w:multiLevelType w:val="hybridMultilevel"/>
    <w:tmpl w:val="796C9304"/>
    <w:lvl w:ilvl="0" w:tplc="BACC9E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F61914"/>
    <w:multiLevelType w:val="multilevel"/>
    <w:tmpl w:val="CD7E15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FA07E3"/>
    <w:multiLevelType w:val="hybridMultilevel"/>
    <w:tmpl w:val="8AF8D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3"/>
  </w:num>
  <w:num w:numId="3">
    <w:abstractNumId w:val="24"/>
  </w:num>
  <w:num w:numId="4">
    <w:abstractNumId w:val="8"/>
  </w:num>
  <w:num w:numId="5">
    <w:abstractNumId w:val="20"/>
  </w:num>
  <w:num w:numId="6">
    <w:abstractNumId w:val="18"/>
  </w:num>
  <w:num w:numId="7">
    <w:abstractNumId w:val="5"/>
  </w:num>
  <w:num w:numId="8">
    <w:abstractNumId w:val="10"/>
  </w:num>
  <w:num w:numId="9">
    <w:abstractNumId w:val="7"/>
  </w:num>
  <w:num w:numId="10">
    <w:abstractNumId w:val="37"/>
  </w:num>
  <w:num w:numId="11">
    <w:abstractNumId w:val="32"/>
  </w:num>
  <w:num w:numId="12">
    <w:abstractNumId w:val="30"/>
  </w:num>
  <w:num w:numId="13">
    <w:abstractNumId w:val="31"/>
  </w:num>
  <w:num w:numId="14">
    <w:abstractNumId w:val="25"/>
  </w:num>
  <w:num w:numId="15">
    <w:abstractNumId w:val="1"/>
  </w:num>
  <w:num w:numId="16">
    <w:abstractNumId w:val="2"/>
  </w:num>
  <w:num w:numId="17">
    <w:abstractNumId w:val="3"/>
  </w:num>
  <w:num w:numId="18">
    <w:abstractNumId w:val="14"/>
  </w:num>
  <w:num w:numId="19">
    <w:abstractNumId w:val="9"/>
  </w:num>
  <w:num w:numId="20">
    <w:abstractNumId w:val="25"/>
    <w:lvlOverride w:ilvl="0">
      <w:startOverride w:val="1"/>
    </w:lvlOverride>
    <w:lvlOverride w:ilvl="1">
      <w:startOverride w:val="2"/>
    </w:lvlOverride>
  </w:num>
  <w:num w:numId="21">
    <w:abstractNumId w:val="6"/>
  </w:num>
  <w:num w:numId="22">
    <w:abstractNumId w:val="16"/>
  </w:num>
  <w:num w:numId="23">
    <w:abstractNumId w:val="15"/>
  </w:num>
  <w:num w:numId="24">
    <w:abstractNumId w:val="21"/>
  </w:num>
  <w:num w:numId="25">
    <w:abstractNumId w:val="17"/>
  </w:num>
  <w:num w:numId="26">
    <w:abstractNumId w:val="11"/>
  </w:num>
  <w:num w:numId="27">
    <w:abstractNumId w:val="13"/>
  </w:num>
  <w:num w:numId="28">
    <w:abstractNumId w:val="29"/>
  </w:num>
  <w:num w:numId="29">
    <w:abstractNumId w:val="35"/>
  </w:num>
  <w:num w:numId="30">
    <w:abstractNumId w:val="4"/>
  </w:num>
  <w:num w:numId="31">
    <w:abstractNumId w:val="38"/>
  </w:num>
  <w:num w:numId="32">
    <w:abstractNumId w:val="27"/>
  </w:num>
  <w:num w:numId="33">
    <w:abstractNumId w:val="22"/>
  </w:num>
  <w:num w:numId="34">
    <w:abstractNumId w:val="12"/>
  </w:num>
  <w:num w:numId="35">
    <w:abstractNumId w:val="36"/>
  </w:num>
  <w:num w:numId="36">
    <w:abstractNumId w:val="26"/>
  </w:num>
  <w:num w:numId="37">
    <w:abstractNumId w:val="28"/>
  </w:num>
  <w:num w:numId="38">
    <w:abstractNumId w:val="23"/>
  </w:num>
  <w:num w:numId="39">
    <w:abstractNumId w:val="34"/>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9D"/>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86A9D"/>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Заголовок параграфа (1.), Знак1,Знак1,Section,Section Heading,level2 hdg,111"/>
    <w:basedOn w:val="a1"/>
    <w:next w:val="a1"/>
    <w:link w:val="13"/>
    <w:qFormat/>
    <w:rsid w:val="00B86A9D"/>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B86A9D"/>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rPr>
  </w:style>
  <w:style w:type="paragraph" w:styleId="3">
    <w:name w:val="heading 3"/>
    <w:aliases w:val="H3,Заголовок подпукта (1.1.1),Level 1 - 1"/>
    <w:basedOn w:val="a1"/>
    <w:next w:val="a1"/>
    <w:link w:val="30"/>
    <w:qFormat/>
    <w:rsid w:val="00B86A9D"/>
    <w:pPr>
      <w:keepNext/>
      <w:spacing w:before="240" w:after="60" w:line="240" w:lineRule="auto"/>
      <w:ind w:left="720" w:hanging="720"/>
      <w:outlineLvl w:val="2"/>
    </w:pPr>
    <w:rPr>
      <w:rFonts w:ascii="Times New Roman" w:eastAsia="Times New Roman" w:hAnsi="Times New Roman" w:cs="Times New Roman"/>
      <w:b/>
      <w:sz w:val="28"/>
      <w:szCs w:val="20"/>
    </w:rPr>
  </w:style>
  <w:style w:type="paragraph" w:styleId="4">
    <w:name w:val="heading 4"/>
    <w:aliases w:val="H4,H41,Sub-Minor,Level 2 - a"/>
    <w:basedOn w:val="a1"/>
    <w:next w:val="a1"/>
    <w:link w:val="40"/>
    <w:qFormat/>
    <w:rsid w:val="00B86A9D"/>
    <w:pPr>
      <w:keepNext/>
      <w:spacing w:before="240" w:after="60" w:line="240" w:lineRule="auto"/>
      <w:ind w:left="864" w:hanging="864"/>
      <w:outlineLvl w:val="3"/>
    </w:pPr>
    <w:rPr>
      <w:rFonts w:ascii="Arial" w:eastAsia="SimSun" w:hAnsi="Arial" w:cs="Times New Roman"/>
      <w:b/>
      <w:sz w:val="24"/>
      <w:szCs w:val="20"/>
    </w:rPr>
  </w:style>
  <w:style w:type="paragraph" w:styleId="5">
    <w:name w:val="heading 5"/>
    <w:aliases w:val="h5,h51,H5,H51,h52,test,Block Label,Level 3 - i"/>
    <w:basedOn w:val="a1"/>
    <w:next w:val="a1"/>
    <w:link w:val="50"/>
    <w:qFormat/>
    <w:rsid w:val="00B86A9D"/>
    <w:pPr>
      <w:spacing w:before="240" w:after="60" w:line="240" w:lineRule="auto"/>
      <w:ind w:left="1008" w:hanging="1008"/>
      <w:outlineLvl w:val="4"/>
    </w:pPr>
    <w:rPr>
      <w:rFonts w:ascii="Times New Roman" w:eastAsia="Times New Roman" w:hAnsi="Times New Roman" w:cs="Times New Roman"/>
      <w:szCs w:val="20"/>
    </w:rPr>
  </w:style>
  <w:style w:type="paragraph" w:styleId="6">
    <w:name w:val="heading 6"/>
    <w:aliases w:val="Legal Level 1."/>
    <w:basedOn w:val="a1"/>
    <w:next w:val="a1"/>
    <w:link w:val="60"/>
    <w:qFormat/>
    <w:rsid w:val="00B86A9D"/>
    <w:pPr>
      <w:spacing w:before="240" w:after="60" w:line="240" w:lineRule="auto"/>
      <w:ind w:left="1152" w:hanging="1152"/>
      <w:outlineLvl w:val="5"/>
    </w:pPr>
    <w:rPr>
      <w:rFonts w:ascii="Times New Roman" w:eastAsia="Times New Roman" w:hAnsi="Times New Roman" w:cs="Times New Roman"/>
      <w:i/>
      <w:szCs w:val="20"/>
    </w:rPr>
  </w:style>
  <w:style w:type="paragraph" w:styleId="7">
    <w:name w:val="heading 7"/>
    <w:aliases w:val="Appendix Header,Legal Level 1.1."/>
    <w:basedOn w:val="a1"/>
    <w:next w:val="a1"/>
    <w:link w:val="70"/>
    <w:qFormat/>
    <w:rsid w:val="00B86A9D"/>
    <w:pPr>
      <w:spacing w:before="240" w:after="60" w:line="240" w:lineRule="auto"/>
      <w:ind w:left="1296" w:hanging="1296"/>
      <w:outlineLvl w:val="6"/>
    </w:pPr>
    <w:rPr>
      <w:rFonts w:ascii="Arial" w:eastAsia="Times New Roman" w:hAnsi="Arial" w:cs="Times New Roman"/>
      <w:sz w:val="20"/>
      <w:szCs w:val="20"/>
    </w:rPr>
  </w:style>
  <w:style w:type="paragraph" w:styleId="8">
    <w:name w:val="heading 8"/>
    <w:aliases w:val="Legal Level 1.1.1."/>
    <w:basedOn w:val="a1"/>
    <w:next w:val="a1"/>
    <w:link w:val="80"/>
    <w:qFormat/>
    <w:rsid w:val="00B86A9D"/>
    <w:pPr>
      <w:spacing w:before="240" w:after="60" w:line="240" w:lineRule="auto"/>
      <w:ind w:left="1440" w:hanging="1440"/>
      <w:outlineLvl w:val="7"/>
    </w:pPr>
    <w:rPr>
      <w:rFonts w:ascii="Arial" w:eastAsia="Times New Roman" w:hAnsi="Arial" w:cs="Times New Roman"/>
      <w:i/>
      <w:sz w:val="20"/>
      <w:szCs w:val="20"/>
    </w:rPr>
  </w:style>
  <w:style w:type="paragraph" w:styleId="9">
    <w:name w:val="heading 9"/>
    <w:aliases w:val="Legal Level 1.1.1.1."/>
    <w:basedOn w:val="a1"/>
    <w:next w:val="a1"/>
    <w:link w:val="90"/>
    <w:qFormat/>
    <w:rsid w:val="00B86A9D"/>
    <w:pPr>
      <w:spacing w:before="240" w:after="60" w:line="240" w:lineRule="auto"/>
      <w:ind w:left="1584"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параграфа (1.) Знак, Знак1 Знак,Знак1 Знак,Section Знак,Section Heading Знак,level2 hdg Знак,111 Знак"/>
    <w:basedOn w:val="a2"/>
    <w:link w:val="11"/>
    <w:rsid w:val="00B86A9D"/>
    <w:rPr>
      <w:rFonts w:ascii="Arial" w:eastAsia="Times New Roman" w:hAnsi="Arial" w:cs="Times New Roman"/>
      <w:b/>
      <w:kern w:val="28"/>
      <w:sz w:val="40"/>
      <w:szCs w:val="2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0"/>
    <w:rsid w:val="00B86A9D"/>
    <w:rPr>
      <w:rFonts w:ascii="Times New Roman" w:eastAsia="Times New Roman" w:hAnsi="Times New Roman" w:cs="Times New Roman"/>
      <w:b/>
      <w:snapToGrid w:val="0"/>
      <w:sz w:val="32"/>
      <w:szCs w:val="20"/>
    </w:rPr>
  </w:style>
  <w:style w:type="character" w:customStyle="1" w:styleId="30">
    <w:name w:val="Заголовок 3 Знак"/>
    <w:aliases w:val="H3 Знак,Заголовок подпукта (1.1.1) Знак,Level 1 - 1 Знак"/>
    <w:basedOn w:val="a2"/>
    <w:link w:val="3"/>
    <w:rsid w:val="00B86A9D"/>
    <w:rPr>
      <w:rFonts w:ascii="Times New Roman" w:eastAsia="Times New Roman" w:hAnsi="Times New Roman" w:cs="Times New Roman"/>
      <w:b/>
      <w:sz w:val="28"/>
      <w:szCs w:val="20"/>
    </w:rPr>
  </w:style>
  <w:style w:type="character" w:customStyle="1" w:styleId="40">
    <w:name w:val="Заголовок 4 Знак"/>
    <w:aliases w:val="H4 Знак,H41 Знак,Sub-Minor Знак,Level 2 - a Знак"/>
    <w:basedOn w:val="a2"/>
    <w:link w:val="4"/>
    <w:rsid w:val="00B86A9D"/>
    <w:rPr>
      <w:rFonts w:ascii="Arial" w:eastAsia="SimSun" w:hAnsi="Arial" w:cs="Times New Roman"/>
      <w:b/>
      <w:sz w:val="24"/>
      <w:szCs w:val="20"/>
    </w:rPr>
  </w:style>
  <w:style w:type="character" w:customStyle="1" w:styleId="50">
    <w:name w:val="Заголовок 5 Знак"/>
    <w:aliases w:val="h5 Знак,h51 Знак,H5 Знак,H51 Знак,h52 Знак,test Знак,Block Label Знак,Level 3 - i Знак"/>
    <w:basedOn w:val="a2"/>
    <w:link w:val="5"/>
    <w:rsid w:val="00B86A9D"/>
    <w:rPr>
      <w:rFonts w:ascii="Times New Roman" w:eastAsia="Times New Roman" w:hAnsi="Times New Roman" w:cs="Times New Roman"/>
      <w:szCs w:val="20"/>
    </w:rPr>
  </w:style>
  <w:style w:type="character" w:customStyle="1" w:styleId="60">
    <w:name w:val="Заголовок 6 Знак"/>
    <w:aliases w:val="Legal Level 1. Знак"/>
    <w:basedOn w:val="a2"/>
    <w:link w:val="6"/>
    <w:rsid w:val="00B86A9D"/>
    <w:rPr>
      <w:rFonts w:ascii="Times New Roman" w:eastAsia="Times New Roman" w:hAnsi="Times New Roman" w:cs="Times New Roman"/>
      <w:i/>
      <w:szCs w:val="20"/>
    </w:rPr>
  </w:style>
  <w:style w:type="character" w:customStyle="1" w:styleId="70">
    <w:name w:val="Заголовок 7 Знак"/>
    <w:aliases w:val="Appendix Header Знак,Legal Level 1.1. Знак"/>
    <w:basedOn w:val="a2"/>
    <w:link w:val="7"/>
    <w:rsid w:val="00B86A9D"/>
    <w:rPr>
      <w:rFonts w:ascii="Arial" w:eastAsia="Times New Roman" w:hAnsi="Arial" w:cs="Times New Roman"/>
      <w:sz w:val="20"/>
      <w:szCs w:val="20"/>
    </w:rPr>
  </w:style>
  <w:style w:type="character" w:customStyle="1" w:styleId="80">
    <w:name w:val="Заголовок 8 Знак"/>
    <w:aliases w:val="Legal Level 1.1.1. Знак"/>
    <w:basedOn w:val="a2"/>
    <w:link w:val="8"/>
    <w:rsid w:val="00B86A9D"/>
    <w:rPr>
      <w:rFonts w:ascii="Arial" w:eastAsia="Times New Roman" w:hAnsi="Arial" w:cs="Times New Roman"/>
      <w:i/>
      <w:sz w:val="20"/>
      <w:szCs w:val="20"/>
    </w:rPr>
  </w:style>
  <w:style w:type="character" w:customStyle="1" w:styleId="90">
    <w:name w:val="Заголовок 9 Знак"/>
    <w:aliases w:val="Legal Level 1.1.1.1. Знак"/>
    <w:basedOn w:val="a2"/>
    <w:link w:val="9"/>
    <w:rsid w:val="00B86A9D"/>
    <w:rPr>
      <w:rFonts w:ascii="Arial" w:eastAsia="Times New Roman" w:hAnsi="Arial" w:cs="Times New Roman"/>
      <w:b/>
      <w:i/>
      <w:sz w:val="18"/>
      <w:szCs w:val="20"/>
    </w:rPr>
  </w:style>
  <w:style w:type="numbering" w:customStyle="1" w:styleId="14">
    <w:name w:val="Нет списка1"/>
    <w:next w:val="a4"/>
    <w:uiPriority w:val="99"/>
    <w:semiHidden/>
    <w:unhideWhenUsed/>
    <w:rsid w:val="00B86A9D"/>
  </w:style>
  <w:style w:type="paragraph" w:styleId="a5">
    <w:name w:val="footer"/>
    <w:basedOn w:val="a1"/>
    <w:link w:val="a6"/>
    <w:unhideWhenUsed/>
    <w:rsid w:val="00B86A9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rsid w:val="00B86A9D"/>
    <w:rPr>
      <w:rFonts w:ascii="Calibri" w:eastAsia="Calibri" w:hAnsi="Calibri" w:cs="Times New Roman"/>
    </w:rPr>
  </w:style>
  <w:style w:type="numbering" w:customStyle="1" w:styleId="WW8Num3">
    <w:name w:val="WW8Num3"/>
    <w:basedOn w:val="a4"/>
    <w:rsid w:val="00B86A9D"/>
    <w:pPr>
      <w:numPr>
        <w:numId w:val="2"/>
      </w:numPr>
    </w:pPr>
  </w:style>
  <w:style w:type="table" w:customStyle="1" w:styleId="31">
    <w:name w:val="Сетка таблицы3"/>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B86A9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B86A9D"/>
    <w:rPr>
      <w:rFonts w:ascii="Calibri" w:eastAsia="Calibri" w:hAnsi="Calibri" w:cs="Times New Roman"/>
    </w:rPr>
  </w:style>
  <w:style w:type="paragraph" w:styleId="aa">
    <w:name w:val="List Paragraph"/>
    <w:aliases w:val="Абзац1"/>
    <w:basedOn w:val="a1"/>
    <w:link w:val="ab"/>
    <w:uiPriority w:val="34"/>
    <w:qFormat/>
    <w:rsid w:val="00B86A9D"/>
    <w:pPr>
      <w:ind w:left="720"/>
      <w:contextualSpacing/>
    </w:pPr>
    <w:rPr>
      <w:rFonts w:ascii="Calibri" w:eastAsia="Calibri" w:hAnsi="Calibri" w:cs="Times New Roman"/>
    </w:rPr>
  </w:style>
  <w:style w:type="paragraph" w:customStyle="1" w:styleId="ConsPlusNormal">
    <w:name w:val="ConsPlusNormal"/>
    <w:rsid w:val="00B86A9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Обычный1"/>
    <w:basedOn w:val="a1"/>
    <w:link w:val="CharChar"/>
    <w:rsid w:val="00B86A9D"/>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5"/>
    <w:rsid w:val="00B86A9D"/>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86A9D"/>
    <w:pPr>
      <w:spacing w:after="0" w:line="240" w:lineRule="auto"/>
    </w:pPr>
    <w:rPr>
      <w:rFonts w:ascii="Tahoma" w:eastAsia="Calibri" w:hAnsi="Tahoma" w:cs="Times New Roman"/>
      <w:sz w:val="16"/>
      <w:szCs w:val="16"/>
    </w:rPr>
  </w:style>
  <w:style w:type="character" w:customStyle="1" w:styleId="ad">
    <w:name w:val="Текст выноски Знак"/>
    <w:basedOn w:val="a2"/>
    <w:link w:val="ac"/>
    <w:uiPriority w:val="99"/>
    <w:semiHidden/>
    <w:rsid w:val="00B86A9D"/>
    <w:rPr>
      <w:rFonts w:ascii="Tahoma" w:eastAsia="Calibri" w:hAnsi="Tahoma" w:cs="Times New Roman"/>
      <w:sz w:val="16"/>
      <w:szCs w:val="16"/>
    </w:rPr>
  </w:style>
  <w:style w:type="paragraph" w:customStyle="1" w:styleId="a">
    <w:name w:val="Пункт"/>
    <w:basedOn w:val="a1"/>
    <w:link w:val="16"/>
    <w:rsid w:val="00B86A9D"/>
    <w:pPr>
      <w:numPr>
        <w:ilvl w:val="2"/>
        <w:numId w:val="3"/>
      </w:numPr>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B86A9D"/>
    <w:pPr>
      <w:numPr>
        <w:ilvl w:val="3"/>
      </w:numPr>
    </w:pPr>
  </w:style>
  <w:style w:type="character" w:styleId="ae">
    <w:name w:val="Hyperlink"/>
    <w:uiPriority w:val="99"/>
    <w:unhideWhenUsed/>
    <w:rsid w:val="00B86A9D"/>
    <w:rPr>
      <w:color w:val="0000FF"/>
      <w:u w:val="single"/>
    </w:rPr>
  </w:style>
  <w:style w:type="character" w:styleId="af">
    <w:name w:val="page number"/>
    <w:basedOn w:val="a2"/>
    <w:rsid w:val="00B86A9D"/>
  </w:style>
  <w:style w:type="paragraph" w:customStyle="1" w:styleId="23">
    <w:name w:val="Пункт2"/>
    <w:basedOn w:val="a"/>
    <w:rsid w:val="00B86A9D"/>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B86A9D"/>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ункт Знак1"/>
    <w:link w:val="a"/>
    <w:locked/>
    <w:rsid w:val="00B86A9D"/>
    <w:rPr>
      <w:rFonts w:ascii="Times New Roman" w:eastAsia="Times New Roman" w:hAnsi="Times New Roman" w:cs="Times New Roman"/>
      <w:snapToGrid w:val="0"/>
      <w:sz w:val="28"/>
      <w:szCs w:val="20"/>
    </w:rPr>
  </w:style>
  <w:style w:type="character" w:customStyle="1" w:styleId="af0">
    <w:name w:val="комментарий"/>
    <w:uiPriority w:val="99"/>
    <w:rsid w:val="00B86A9D"/>
    <w:rPr>
      <w:b/>
      <w:i/>
      <w:shd w:val="clear" w:color="auto" w:fill="FFFF99"/>
    </w:rPr>
  </w:style>
  <w:style w:type="paragraph" w:styleId="af1">
    <w:name w:val="Body Text"/>
    <w:aliases w:val="Основной текст Знак Знак Знак Знак,Iiaienu1,Oaeno1,Òåêñò1,Текст1"/>
    <w:basedOn w:val="a1"/>
    <w:link w:val="af2"/>
    <w:rsid w:val="00B86A9D"/>
    <w:pPr>
      <w:tabs>
        <w:tab w:val="right" w:pos="9360"/>
      </w:tabs>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basedOn w:val="a2"/>
    <w:link w:val="af1"/>
    <w:rsid w:val="00B86A9D"/>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B86A9D"/>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7">
    <w:name w:val="Сетка таблицы1"/>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B86A9D"/>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B86A9D"/>
    <w:rPr>
      <w:sz w:val="16"/>
      <w:szCs w:val="16"/>
    </w:rPr>
  </w:style>
  <w:style w:type="paragraph" w:styleId="af4">
    <w:name w:val="annotation text"/>
    <w:basedOn w:val="a1"/>
    <w:link w:val="af5"/>
    <w:uiPriority w:val="99"/>
    <w:semiHidden/>
    <w:unhideWhenUsed/>
    <w:rsid w:val="00B86A9D"/>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f5">
    <w:name w:val="Текст примечания Знак"/>
    <w:basedOn w:val="a2"/>
    <w:link w:val="af4"/>
    <w:uiPriority w:val="99"/>
    <w:semiHidden/>
    <w:rsid w:val="00B86A9D"/>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B86A9D"/>
    <w:rPr>
      <w:b/>
      <w:bCs/>
    </w:rPr>
  </w:style>
  <w:style w:type="character" w:customStyle="1" w:styleId="af7">
    <w:name w:val="Тема примечания Знак"/>
    <w:basedOn w:val="af5"/>
    <w:link w:val="af6"/>
    <w:semiHidden/>
    <w:rsid w:val="00B86A9D"/>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B86A9D"/>
    <w:rPr>
      <w:i/>
      <w:iCs/>
      <w:color w:val="808080"/>
    </w:rPr>
  </w:style>
  <w:style w:type="numbering" w:customStyle="1" w:styleId="WW8Num31">
    <w:name w:val="WW8Num31"/>
    <w:basedOn w:val="a4"/>
    <w:rsid w:val="00B86A9D"/>
  </w:style>
  <w:style w:type="numbering" w:customStyle="1" w:styleId="WW8Num32">
    <w:name w:val="WW8Num32"/>
    <w:basedOn w:val="a4"/>
    <w:rsid w:val="00B86A9D"/>
  </w:style>
  <w:style w:type="table" w:customStyle="1" w:styleId="TableStyle0">
    <w:name w:val="TableStyle0"/>
    <w:rsid w:val="00B86A9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B86A9D"/>
    <w:pPr>
      <w:spacing w:before="120" w:after="0" w:line="240" w:lineRule="auto"/>
      <w:ind w:firstLine="709"/>
      <w:jc w:val="both"/>
    </w:pPr>
    <w:rPr>
      <w:rFonts w:ascii="Times New Roman" w:eastAsia="Times New Roman" w:hAnsi="Times New Roman" w:cs="Times New Roman"/>
      <w:sz w:val="28"/>
      <w:szCs w:val="24"/>
    </w:rPr>
  </w:style>
  <w:style w:type="character" w:customStyle="1" w:styleId="afa">
    <w:name w:val="Стиль ТЗ Знак"/>
    <w:link w:val="af9"/>
    <w:rsid w:val="00B86A9D"/>
    <w:rPr>
      <w:rFonts w:ascii="Times New Roman" w:eastAsia="Times New Roman" w:hAnsi="Times New Roman" w:cs="Times New Roman"/>
      <w:sz w:val="28"/>
      <w:szCs w:val="24"/>
    </w:rPr>
  </w:style>
  <w:style w:type="paragraph" w:customStyle="1" w:styleId="140">
    <w:name w:val="Стиль 14"/>
    <w:basedOn w:val="af1"/>
    <w:link w:val="141"/>
    <w:qFormat/>
    <w:rsid w:val="00B86A9D"/>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B86A9D"/>
    <w:rPr>
      <w:rFonts w:ascii="Arial" w:eastAsia="Times New Roman" w:hAnsi="Arial" w:cs="Times New Roman"/>
      <w:sz w:val="28"/>
      <w:szCs w:val="20"/>
      <w:lang w:eastAsia="ru-RU"/>
    </w:rPr>
  </w:style>
  <w:style w:type="paragraph" w:customStyle="1" w:styleId="12">
    <w:name w:val="СтильТЗ 1 уровень"/>
    <w:basedOn w:val="11"/>
    <w:qFormat/>
    <w:rsid w:val="00B86A9D"/>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B86A9D"/>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B86A9D"/>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B86A9D"/>
    <w:rPr>
      <w:rFonts w:ascii="Arial" w:eastAsia="Times New Roman" w:hAnsi="Arial" w:cs="Times New Roman"/>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B86A9D"/>
    <w:rPr>
      <w:rFonts w:ascii="Arial" w:eastAsia="SimSun" w:hAnsi="Arial" w:cs="Times New Roman"/>
      <w:b/>
      <w:i/>
      <w:sz w:val="28"/>
    </w:rPr>
  </w:style>
  <w:style w:type="paragraph" w:styleId="18">
    <w:name w:val="toc 1"/>
    <w:basedOn w:val="a1"/>
    <w:next w:val="a1"/>
    <w:autoRedefine/>
    <w:uiPriority w:val="39"/>
    <w:qFormat/>
    <w:rsid w:val="00B86A9D"/>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5">
    <w:name w:val="toc 2"/>
    <w:basedOn w:val="a1"/>
    <w:next w:val="a1"/>
    <w:autoRedefine/>
    <w:uiPriority w:val="39"/>
    <w:qFormat/>
    <w:rsid w:val="00B86A9D"/>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B86A9D"/>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B86A9D"/>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99"/>
    <w:qFormat/>
    <w:rsid w:val="00B86A9D"/>
    <w:pPr>
      <w:spacing w:after="0" w:line="240" w:lineRule="auto"/>
      <w:jc w:val="center"/>
    </w:pPr>
    <w:rPr>
      <w:rFonts w:ascii="Times New Roman" w:eastAsia="Times New Roman" w:hAnsi="Times New Roman" w:cs="Times New Roman"/>
      <w:sz w:val="36"/>
      <w:szCs w:val="20"/>
    </w:rPr>
  </w:style>
  <w:style w:type="character" w:customStyle="1" w:styleId="afd">
    <w:name w:val="Название Знак"/>
    <w:basedOn w:val="a2"/>
    <w:link w:val="afc"/>
    <w:uiPriority w:val="99"/>
    <w:rsid w:val="00B86A9D"/>
    <w:rPr>
      <w:rFonts w:ascii="Times New Roman" w:eastAsia="Times New Roman" w:hAnsi="Times New Roman" w:cs="Times New Roman"/>
      <w:sz w:val="36"/>
      <w:szCs w:val="20"/>
    </w:rPr>
  </w:style>
  <w:style w:type="character" w:styleId="afe">
    <w:name w:val="Strong"/>
    <w:uiPriority w:val="22"/>
    <w:qFormat/>
    <w:rsid w:val="00B86A9D"/>
    <w:rPr>
      <w:b/>
      <w:bCs/>
    </w:rPr>
  </w:style>
  <w:style w:type="character" w:styleId="aff">
    <w:name w:val="Emphasis"/>
    <w:qFormat/>
    <w:rsid w:val="00B86A9D"/>
    <w:rPr>
      <w:i/>
      <w:iCs/>
    </w:rPr>
  </w:style>
  <w:style w:type="paragraph" w:styleId="aff0">
    <w:name w:val="No Spacing"/>
    <w:link w:val="aff1"/>
    <w:uiPriority w:val="1"/>
    <w:qFormat/>
    <w:rsid w:val="00B86A9D"/>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1"/>
    <w:rsid w:val="00B86A9D"/>
    <w:rPr>
      <w:rFonts w:ascii="Calibri" w:eastAsia="Times New Roman" w:hAnsi="Calibri" w:cs="Times New Roman"/>
      <w:lang w:eastAsia="ru-RU"/>
    </w:rPr>
  </w:style>
  <w:style w:type="character" w:customStyle="1" w:styleId="ab">
    <w:name w:val="Абзац списка Знак"/>
    <w:aliases w:val="Абзац1 Знак"/>
    <w:link w:val="aa"/>
    <w:uiPriority w:val="34"/>
    <w:locked/>
    <w:rsid w:val="00B86A9D"/>
    <w:rPr>
      <w:rFonts w:ascii="Calibri" w:eastAsia="Calibri" w:hAnsi="Calibri" w:cs="Times New Roman"/>
    </w:rPr>
  </w:style>
  <w:style w:type="paragraph" w:styleId="aff2">
    <w:name w:val="TOC Heading"/>
    <w:basedOn w:val="11"/>
    <w:next w:val="a1"/>
    <w:uiPriority w:val="39"/>
    <w:unhideWhenUsed/>
    <w:qFormat/>
    <w:rsid w:val="00B86A9D"/>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B86A9D"/>
    <w:rPr>
      <w:rFonts w:ascii="Segoe UI" w:hAnsi="Segoe UI" w:cs="Segoe UI" w:hint="default"/>
      <w:color w:val="000000"/>
      <w:sz w:val="20"/>
      <w:szCs w:val="20"/>
    </w:rPr>
  </w:style>
  <w:style w:type="paragraph" w:styleId="aff3">
    <w:name w:val="footnote text"/>
    <w:basedOn w:val="a1"/>
    <w:link w:val="aff4"/>
    <w:rsid w:val="00B86A9D"/>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2"/>
    <w:link w:val="aff3"/>
    <w:rsid w:val="00B86A9D"/>
    <w:rPr>
      <w:rFonts w:ascii="Times New Roman" w:eastAsia="Times New Roman" w:hAnsi="Times New Roman" w:cs="Times New Roman"/>
      <w:sz w:val="20"/>
      <w:szCs w:val="20"/>
    </w:rPr>
  </w:style>
  <w:style w:type="character" w:styleId="aff5">
    <w:name w:val="footnote reference"/>
    <w:rsid w:val="00B86A9D"/>
    <w:rPr>
      <w:vertAlign w:val="superscript"/>
    </w:rPr>
  </w:style>
  <w:style w:type="paragraph" w:customStyle="1" w:styleId="aff6">
    <w:name w:val="Знак"/>
    <w:basedOn w:val="a1"/>
    <w:rsid w:val="00B86A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Текстовый"/>
    <w:link w:val="aff8"/>
    <w:rsid w:val="00B86A9D"/>
    <w:pPr>
      <w:spacing w:after="0" w:line="240" w:lineRule="auto"/>
      <w:jc w:val="both"/>
    </w:pPr>
    <w:rPr>
      <w:rFonts w:ascii="Arial" w:eastAsia="Times New Roman" w:hAnsi="Arial" w:cs="Times New Roman"/>
      <w:sz w:val="20"/>
      <w:szCs w:val="20"/>
      <w:lang w:eastAsia="ru-RU"/>
    </w:rPr>
  </w:style>
  <w:style w:type="paragraph" w:customStyle="1" w:styleId="aff9">
    <w:name w:val="Подпункт договора"/>
    <w:basedOn w:val="a1"/>
    <w:rsid w:val="00B86A9D"/>
    <w:pPr>
      <w:tabs>
        <w:tab w:val="left" w:pos="720"/>
      </w:tabs>
      <w:spacing w:after="0" w:line="240" w:lineRule="auto"/>
      <w:ind w:left="720" w:hanging="720"/>
      <w:jc w:val="both"/>
    </w:pPr>
    <w:rPr>
      <w:rFonts w:ascii="Arial" w:eastAsia="Times New Roman" w:hAnsi="Arial" w:cs="Times New Roman"/>
      <w:sz w:val="20"/>
      <w:szCs w:val="20"/>
      <w:lang w:eastAsia="ru-RU"/>
    </w:rPr>
  </w:style>
  <w:style w:type="paragraph" w:customStyle="1" w:styleId="affa">
    <w:name w:val="Пункт договора"/>
    <w:basedOn w:val="aff7"/>
    <w:link w:val="affb"/>
    <w:rsid w:val="00B86A9D"/>
    <w:pPr>
      <w:tabs>
        <w:tab w:val="left" w:pos="705"/>
      </w:tabs>
      <w:ind w:left="705" w:hanging="705"/>
    </w:pPr>
  </w:style>
  <w:style w:type="paragraph" w:customStyle="1" w:styleId="affc">
    <w:name w:val="курсив в таблице"/>
    <w:basedOn w:val="aff7"/>
    <w:link w:val="affd"/>
    <w:rsid w:val="00B86A9D"/>
    <w:pPr>
      <w:widowControl w:val="0"/>
      <w:jc w:val="center"/>
    </w:pPr>
    <w:rPr>
      <w:i/>
      <w:sz w:val="12"/>
    </w:rPr>
  </w:style>
  <w:style w:type="paragraph" w:customStyle="1" w:styleId="CharChar0">
    <w:name w:val="Char Char"/>
    <w:basedOn w:val="a1"/>
    <w:rsid w:val="00B86A9D"/>
    <w:pPr>
      <w:spacing w:after="160" w:line="240" w:lineRule="exact"/>
    </w:pPr>
    <w:rPr>
      <w:rFonts w:ascii="Verdana" w:eastAsia="Times New Roman" w:hAnsi="Verdana" w:cs="Times New Roman"/>
      <w:sz w:val="20"/>
      <w:szCs w:val="20"/>
      <w:lang w:val="en-US"/>
    </w:rPr>
  </w:style>
  <w:style w:type="character" w:customStyle="1" w:styleId="aff8">
    <w:name w:val="Текстовый Знак"/>
    <w:link w:val="aff7"/>
    <w:rsid w:val="00B86A9D"/>
    <w:rPr>
      <w:rFonts w:ascii="Arial" w:eastAsia="Times New Roman" w:hAnsi="Arial" w:cs="Times New Roman"/>
      <w:sz w:val="20"/>
      <w:szCs w:val="20"/>
      <w:lang w:eastAsia="ru-RU"/>
    </w:rPr>
  </w:style>
  <w:style w:type="character" w:customStyle="1" w:styleId="affb">
    <w:name w:val="Пункт договора Знак"/>
    <w:link w:val="affa"/>
    <w:locked/>
    <w:rsid w:val="00B86A9D"/>
    <w:rPr>
      <w:rFonts w:ascii="Arial" w:eastAsia="Times New Roman" w:hAnsi="Arial" w:cs="Times New Roman"/>
      <w:sz w:val="20"/>
      <w:szCs w:val="20"/>
      <w:lang w:eastAsia="ru-RU"/>
    </w:rPr>
  </w:style>
  <w:style w:type="character" w:customStyle="1" w:styleId="affd">
    <w:name w:val="курсив в таблице Знак"/>
    <w:link w:val="affc"/>
    <w:rsid w:val="00B86A9D"/>
    <w:rPr>
      <w:rFonts w:ascii="Arial" w:eastAsia="Times New Roman" w:hAnsi="Arial" w:cs="Times New Roman"/>
      <w:i/>
      <w:sz w:val="12"/>
      <w:szCs w:val="20"/>
      <w:lang w:eastAsia="ru-RU"/>
    </w:rPr>
  </w:style>
  <w:style w:type="paragraph" w:customStyle="1" w:styleId="affe">
    <w:name w:val="текст в таблице"/>
    <w:basedOn w:val="aff7"/>
    <w:rsid w:val="00B86A9D"/>
    <w:pPr>
      <w:widowControl w:val="0"/>
      <w:jc w:val="left"/>
    </w:pPr>
    <w:rPr>
      <w:caps/>
      <w:sz w:val="12"/>
    </w:rPr>
  </w:style>
  <w:style w:type="character" w:customStyle="1" w:styleId="19">
    <w:name w:val="Основной текст Знак1"/>
    <w:aliases w:val="Основной текст Знак Знак Знак Знак Знак,Iiaienu1 Знак,Oaeno1 Знак,Òåêñò1 Знак,Текст1 Знак"/>
    <w:rsid w:val="00B86A9D"/>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B86A9D"/>
    <w:pPr>
      <w:spacing w:after="120" w:line="360" w:lineRule="auto"/>
      <w:ind w:left="283" w:firstLine="567"/>
      <w:jc w:val="both"/>
    </w:pPr>
    <w:rPr>
      <w:rFonts w:ascii="Times New Roman" w:eastAsia="Times New Roman" w:hAnsi="Times New Roman" w:cs="Times New Roman"/>
      <w:snapToGrid w:val="0"/>
      <w:sz w:val="28"/>
      <w:szCs w:val="20"/>
    </w:rPr>
  </w:style>
  <w:style w:type="character" w:customStyle="1" w:styleId="afff0">
    <w:name w:val="Основной текст с отступом Знак"/>
    <w:basedOn w:val="a2"/>
    <w:link w:val="afff"/>
    <w:rsid w:val="00B86A9D"/>
    <w:rPr>
      <w:rFonts w:ascii="Times New Roman" w:eastAsia="Times New Roman" w:hAnsi="Times New Roman" w:cs="Times New Roman"/>
      <w:snapToGrid w:val="0"/>
      <w:sz w:val="28"/>
      <w:szCs w:val="20"/>
    </w:rPr>
  </w:style>
  <w:style w:type="paragraph" w:styleId="33">
    <w:name w:val="Body Text Indent 3"/>
    <w:basedOn w:val="a1"/>
    <w:link w:val="34"/>
    <w:unhideWhenUsed/>
    <w:rsid w:val="00B86A9D"/>
    <w:pPr>
      <w:spacing w:after="120" w:line="360" w:lineRule="auto"/>
      <w:ind w:left="283" w:firstLine="567"/>
      <w:jc w:val="both"/>
    </w:pPr>
    <w:rPr>
      <w:rFonts w:ascii="Times New Roman" w:eastAsia="Times New Roman" w:hAnsi="Times New Roman" w:cs="Times New Roman"/>
      <w:snapToGrid w:val="0"/>
      <w:sz w:val="16"/>
      <w:szCs w:val="16"/>
    </w:rPr>
  </w:style>
  <w:style w:type="character" w:customStyle="1" w:styleId="34">
    <w:name w:val="Основной текст с отступом 3 Знак"/>
    <w:basedOn w:val="a2"/>
    <w:link w:val="33"/>
    <w:rsid w:val="00B86A9D"/>
    <w:rPr>
      <w:rFonts w:ascii="Times New Roman" w:eastAsia="Times New Roman" w:hAnsi="Times New Roman" w:cs="Times New Roman"/>
      <w:snapToGrid w:val="0"/>
      <w:sz w:val="16"/>
      <w:szCs w:val="16"/>
    </w:rPr>
  </w:style>
  <w:style w:type="paragraph" w:styleId="26">
    <w:name w:val="Body Text Indent 2"/>
    <w:basedOn w:val="a1"/>
    <w:link w:val="27"/>
    <w:unhideWhenUsed/>
    <w:rsid w:val="00B86A9D"/>
    <w:pPr>
      <w:spacing w:after="120" w:line="480" w:lineRule="auto"/>
      <w:ind w:left="283" w:firstLine="567"/>
      <w:jc w:val="both"/>
    </w:pPr>
    <w:rPr>
      <w:rFonts w:ascii="Times New Roman" w:eastAsia="Times New Roman" w:hAnsi="Times New Roman" w:cs="Times New Roman"/>
      <w:snapToGrid w:val="0"/>
      <w:sz w:val="28"/>
      <w:szCs w:val="20"/>
    </w:rPr>
  </w:style>
  <w:style w:type="character" w:customStyle="1" w:styleId="27">
    <w:name w:val="Основной текст с отступом 2 Знак"/>
    <w:basedOn w:val="a2"/>
    <w:link w:val="26"/>
    <w:rsid w:val="00B86A9D"/>
    <w:rPr>
      <w:rFonts w:ascii="Times New Roman" w:eastAsia="Times New Roman" w:hAnsi="Times New Roman" w:cs="Times New Roman"/>
      <w:snapToGrid w:val="0"/>
      <w:sz w:val="28"/>
      <w:szCs w:val="20"/>
    </w:rPr>
  </w:style>
  <w:style w:type="paragraph" w:styleId="28">
    <w:name w:val="Body Text 2"/>
    <w:basedOn w:val="a1"/>
    <w:link w:val="29"/>
    <w:uiPriority w:val="99"/>
    <w:unhideWhenUsed/>
    <w:rsid w:val="00B86A9D"/>
    <w:pPr>
      <w:spacing w:after="120" w:line="480" w:lineRule="auto"/>
      <w:ind w:firstLine="567"/>
      <w:jc w:val="both"/>
    </w:pPr>
    <w:rPr>
      <w:rFonts w:ascii="Times New Roman" w:eastAsia="Times New Roman" w:hAnsi="Times New Roman" w:cs="Times New Roman"/>
      <w:snapToGrid w:val="0"/>
      <w:sz w:val="28"/>
      <w:szCs w:val="20"/>
    </w:rPr>
  </w:style>
  <w:style w:type="character" w:customStyle="1" w:styleId="29">
    <w:name w:val="Основной текст 2 Знак"/>
    <w:basedOn w:val="a2"/>
    <w:link w:val="28"/>
    <w:uiPriority w:val="99"/>
    <w:rsid w:val="00B86A9D"/>
    <w:rPr>
      <w:rFonts w:ascii="Times New Roman" w:eastAsia="Times New Roman" w:hAnsi="Times New Roman" w:cs="Times New Roman"/>
      <w:snapToGrid w:val="0"/>
      <w:sz w:val="28"/>
      <w:szCs w:val="20"/>
    </w:rPr>
  </w:style>
  <w:style w:type="numbering" w:customStyle="1" w:styleId="110">
    <w:name w:val="Нет списка11"/>
    <w:next w:val="a4"/>
    <w:uiPriority w:val="99"/>
    <w:semiHidden/>
    <w:unhideWhenUsed/>
    <w:rsid w:val="00B86A9D"/>
  </w:style>
  <w:style w:type="paragraph" w:styleId="35">
    <w:name w:val="Body Text 3"/>
    <w:basedOn w:val="a1"/>
    <w:link w:val="36"/>
    <w:uiPriority w:val="99"/>
    <w:rsid w:val="00B86A9D"/>
    <w:pPr>
      <w:spacing w:after="0" w:line="240" w:lineRule="auto"/>
      <w:ind w:right="-567"/>
      <w:jc w:val="both"/>
    </w:pPr>
    <w:rPr>
      <w:rFonts w:ascii="Times New Roman" w:eastAsia="Times New Roman" w:hAnsi="Times New Roman" w:cs="Times New Roman"/>
      <w:szCs w:val="20"/>
    </w:rPr>
  </w:style>
  <w:style w:type="character" w:customStyle="1" w:styleId="36">
    <w:name w:val="Основной текст 3 Знак"/>
    <w:basedOn w:val="a2"/>
    <w:link w:val="35"/>
    <w:uiPriority w:val="99"/>
    <w:rsid w:val="00B86A9D"/>
    <w:rPr>
      <w:rFonts w:ascii="Times New Roman" w:eastAsia="Times New Roman" w:hAnsi="Times New Roman" w:cs="Times New Roman"/>
      <w:szCs w:val="20"/>
    </w:rPr>
  </w:style>
  <w:style w:type="paragraph" w:customStyle="1" w:styleId="Normalletter">
    <w:name w:val="Normal letter"/>
    <w:basedOn w:val="a1"/>
    <w:rsid w:val="00B86A9D"/>
    <w:pPr>
      <w:spacing w:after="0" w:line="240" w:lineRule="auto"/>
      <w:jc w:val="both"/>
    </w:pPr>
    <w:rPr>
      <w:rFonts w:ascii="Baltica" w:eastAsia="Times New Roman" w:hAnsi="Baltica" w:cs="Times New Roman"/>
      <w:sz w:val="24"/>
      <w:szCs w:val="20"/>
      <w:lang w:val="en-US" w:eastAsia="ru-RU"/>
    </w:rPr>
  </w:style>
  <w:style w:type="paragraph" w:customStyle="1" w:styleId="ConsNormal">
    <w:name w:val="ConsNormal"/>
    <w:rsid w:val="00B86A9D"/>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2a">
    <w:name w:val="?????2"/>
    <w:basedOn w:val="a1"/>
    <w:rsid w:val="00B86A9D"/>
    <w:pPr>
      <w:widowControl w:val="0"/>
      <w:spacing w:after="0" w:line="240" w:lineRule="auto"/>
      <w:ind w:firstLine="709"/>
      <w:jc w:val="both"/>
    </w:pPr>
    <w:rPr>
      <w:rFonts w:ascii="Courier New" w:eastAsia="Times New Roman" w:hAnsi="Courier New" w:cs="Times New Roman"/>
      <w:szCs w:val="20"/>
      <w:lang w:eastAsia="ru-RU"/>
    </w:rPr>
  </w:style>
  <w:style w:type="paragraph" w:styleId="afff1">
    <w:name w:val="Block Text"/>
    <w:basedOn w:val="a1"/>
    <w:rsid w:val="00B86A9D"/>
    <w:pPr>
      <w:spacing w:after="0" w:line="240" w:lineRule="auto"/>
      <w:ind w:left="709" w:right="-1" w:firstLine="11"/>
      <w:jc w:val="both"/>
    </w:pPr>
    <w:rPr>
      <w:rFonts w:ascii="Times New Roman" w:eastAsia="Times New Roman" w:hAnsi="Times New Roman" w:cs="Times New Roman"/>
      <w:szCs w:val="20"/>
      <w:lang w:eastAsia="ru-RU"/>
    </w:rPr>
  </w:style>
  <w:style w:type="paragraph" w:customStyle="1" w:styleId="afff2">
    <w:name w:val="Знак Знак Знак Знак Знак Знак Знак Знак Знак"/>
    <w:basedOn w:val="a1"/>
    <w:rsid w:val="00B86A9D"/>
    <w:pPr>
      <w:spacing w:after="160" w:line="240" w:lineRule="exact"/>
    </w:pPr>
    <w:rPr>
      <w:rFonts w:ascii="Verdana" w:eastAsia="Times New Roman" w:hAnsi="Verdana" w:cs="Times New Roman"/>
      <w:sz w:val="20"/>
      <w:szCs w:val="20"/>
      <w:lang w:val="en-US"/>
    </w:rPr>
  </w:style>
  <w:style w:type="paragraph" w:customStyle="1" w:styleId="ClauseXX">
    <w:name w:val="Clause X.X"/>
    <w:basedOn w:val="a1"/>
    <w:autoRedefine/>
    <w:rsid w:val="00B86A9D"/>
    <w:pPr>
      <w:spacing w:before="120" w:after="0" w:line="240" w:lineRule="auto"/>
      <w:ind w:firstLine="567"/>
      <w:jc w:val="both"/>
    </w:pPr>
    <w:rPr>
      <w:rFonts w:ascii="Times New Roman" w:eastAsia="SimSun" w:hAnsi="Times New Roman" w:cs="Times New Roman"/>
      <w:lang w:eastAsia="zh-CN"/>
    </w:rPr>
  </w:style>
  <w:style w:type="paragraph" w:styleId="afff3">
    <w:name w:val="endnote text"/>
    <w:basedOn w:val="a1"/>
    <w:link w:val="afff4"/>
    <w:rsid w:val="00B86A9D"/>
    <w:pPr>
      <w:spacing w:after="0" w:line="24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2"/>
    <w:link w:val="afff3"/>
    <w:rsid w:val="00B86A9D"/>
    <w:rPr>
      <w:rFonts w:ascii="Times New Roman" w:eastAsia="Times New Roman" w:hAnsi="Times New Roman" w:cs="Times New Roman"/>
      <w:sz w:val="20"/>
      <w:szCs w:val="20"/>
    </w:rPr>
  </w:style>
  <w:style w:type="paragraph" w:customStyle="1" w:styleId="pr">
    <w:name w:val="pr"/>
    <w:basedOn w:val="a1"/>
    <w:rsid w:val="00B86A9D"/>
    <w:pPr>
      <w:spacing w:before="100" w:beforeAutospacing="1" w:after="100" w:afterAutospacing="1" w:line="240" w:lineRule="auto"/>
      <w:ind w:firstLine="180"/>
      <w:jc w:val="both"/>
    </w:pPr>
    <w:rPr>
      <w:rFonts w:ascii="Times New Roman" w:eastAsia="Times New Roman" w:hAnsi="Times New Roman" w:cs="Times New Roman"/>
      <w:color w:val="001F4B"/>
      <w:sz w:val="20"/>
      <w:szCs w:val="20"/>
      <w:lang w:eastAsia="ru-RU"/>
    </w:rPr>
  </w:style>
  <w:style w:type="paragraph" w:styleId="afff5">
    <w:name w:val="Revision"/>
    <w:hidden/>
    <w:uiPriority w:val="99"/>
    <w:semiHidden/>
    <w:rsid w:val="00B86A9D"/>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rsid w:val="00B86A9D"/>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2c">
    <w:name w:val="Нет списка2"/>
    <w:next w:val="a4"/>
    <w:uiPriority w:val="99"/>
    <w:semiHidden/>
    <w:unhideWhenUsed/>
    <w:rsid w:val="00B86A9D"/>
  </w:style>
  <w:style w:type="paragraph" w:customStyle="1" w:styleId="afff6">
    <w:name w:val="Заголовок"/>
    <w:basedOn w:val="a1"/>
    <w:next w:val="af1"/>
    <w:rsid w:val="00B86A9D"/>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B86A9D"/>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TZ">
    <w:name w:val="TZ"/>
    <w:basedOn w:val="a1"/>
    <w:link w:val="TZ0"/>
    <w:qFormat/>
    <w:rsid w:val="00B86A9D"/>
    <w:pPr>
      <w:spacing w:after="0" w:line="360" w:lineRule="auto"/>
      <w:ind w:firstLine="567"/>
      <w:jc w:val="both"/>
    </w:pPr>
    <w:rPr>
      <w:rFonts w:ascii="Times New Roman" w:eastAsia="Times New Roman" w:hAnsi="Times New Roman" w:cs="Times New Roman"/>
      <w:sz w:val="24"/>
      <w:szCs w:val="24"/>
    </w:rPr>
  </w:style>
  <w:style w:type="character" w:customStyle="1" w:styleId="TZ0">
    <w:name w:val="TZ Знак"/>
    <w:link w:val="TZ"/>
    <w:rsid w:val="00B86A9D"/>
    <w:rPr>
      <w:rFonts w:ascii="Times New Roman" w:eastAsia="Times New Roman" w:hAnsi="Times New Roman" w:cs="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B86A9D"/>
    <w:rPr>
      <w:rFonts w:ascii="Times New Roman" w:eastAsia="Andale Sans UI" w:hAnsi="Times New Roman" w:cs="Times New Roman"/>
      <w:kern w:val="1"/>
      <w:sz w:val="24"/>
      <w:szCs w:val="24"/>
    </w:rPr>
  </w:style>
  <w:style w:type="table" w:customStyle="1" w:styleId="111">
    <w:name w:val="Сетка таблицы11"/>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B86A9D"/>
  </w:style>
  <w:style w:type="table" w:customStyle="1" w:styleId="120">
    <w:name w:val="Сетка таблицы12"/>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B86A9D"/>
  </w:style>
  <w:style w:type="table" w:customStyle="1" w:styleId="130">
    <w:name w:val="Сетка таблицы13"/>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B86A9D"/>
    <w:rPr>
      <w:color w:val="800080"/>
      <w:u w:val="single"/>
    </w:rPr>
  </w:style>
  <w:style w:type="table" w:customStyle="1" w:styleId="440">
    <w:name w:val="Сетка таблицы44"/>
    <w:basedOn w:val="a3"/>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86A9D"/>
    <w:pPr>
      <w:spacing w:before="120" w:after="120" w:line="360" w:lineRule="auto"/>
      <w:jc w:val="right"/>
    </w:pPr>
    <w:rPr>
      <w:rFonts w:ascii="Times New Roman" w:eastAsia="Times New Roman" w:hAnsi="Times New Roman" w:cs="Times New Roman"/>
      <w:b/>
      <w:sz w:val="28"/>
      <w:szCs w:val="28"/>
      <w:lang w:eastAsia="ru-RU"/>
    </w:rPr>
  </w:style>
  <w:style w:type="character" w:customStyle="1" w:styleId="afffb">
    <w:name w:val="Пункт Знак"/>
    <w:rsid w:val="00B86A9D"/>
    <w:rPr>
      <w:sz w:val="28"/>
      <w:lang w:val="ru-RU" w:eastAsia="ru-RU" w:bidi="ar-SA"/>
    </w:rPr>
  </w:style>
  <w:style w:type="paragraph" w:customStyle="1" w:styleId="1">
    <w:name w:val="Заголовок_1"/>
    <w:basedOn w:val="11"/>
    <w:next w:val="10"/>
    <w:qFormat/>
    <w:rsid w:val="00B86A9D"/>
    <w:pPr>
      <w:keepNext w:val="0"/>
      <w:keepLines w:val="0"/>
      <w:pageBreakBefore w:val="0"/>
      <w:numPr>
        <w:numId w:val="34"/>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86A9D"/>
    <w:pPr>
      <w:numPr>
        <w:ilvl w:val="1"/>
        <w:numId w:val="34"/>
      </w:numPr>
      <w:spacing w:before="120" w:after="0" w:line="240" w:lineRule="auto"/>
      <w:jc w:val="both"/>
    </w:pPr>
    <w:rPr>
      <w:rFonts w:ascii="Times New Roman" w:eastAsia="Times New Roman" w:hAnsi="Times New Roman" w:cs="Times New Roman"/>
      <w:sz w:val="24"/>
      <w:szCs w:val="24"/>
      <w:lang w:eastAsia="ru-RU"/>
    </w:rPr>
  </w:style>
  <w:style w:type="paragraph" w:customStyle="1" w:styleId="2">
    <w:name w:val="Нумерованный_2"/>
    <w:basedOn w:val="10"/>
    <w:link w:val="2d"/>
    <w:qFormat/>
    <w:rsid w:val="00B86A9D"/>
    <w:pPr>
      <w:numPr>
        <w:ilvl w:val="2"/>
      </w:numPr>
    </w:pPr>
  </w:style>
  <w:style w:type="numbering" w:customStyle="1" w:styleId="1110">
    <w:name w:val="Нет списка111"/>
    <w:next w:val="a4"/>
    <w:uiPriority w:val="99"/>
    <w:semiHidden/>
    <w:unhideWhenUsed/>
    <w:rsid w:val="00B86A9D"/>
  </w:style>
  <w:style w:type="paragraph" w:customStyle="1" w:styleId="afffc">
    <w:name w:val="Абзац"/>
    <w:basedOn w:val="a1"/>
    <w:rsid w:val="00B86A9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45">
    <w:name w:val="Нумерованный 4"/>
    <w:basedOn w:val="2"/>
    <w:link w:val="46"/>
    <w:qFormat/>
    <w:rsid w:val="00B86A9D"/>
    <w:pPr>
      <w:numPr>
        <w:ilvl w:val="0"/>
        <w:numId w:val="0"/>
      </w:numPr>
      <w:ind w:left="1728" w:hanging="648"/>
    </w:pPr>
  </w:style>
  <w:style w:type="character" w:customStyle="1" w:styleId="1a">
    <w:name w:val="Нумерованный_1 Знак"/>
    <w:link w:val="10"/>
    <w:rsid w:val="00B86A9D"/>
    <w:rPr>
      <w:rFonts w:ascii="Times New Roman" w:eastAsia="Times New Roman" w:hAnsi="Times New Roman" w:cs="Times New Roman"/>
      <w:sz w:val="24"/>
      <w:szCs w:val="24"/>
      <w:lang w:eastAsia="ru-RU"/>
    </w:rPr>
  </w:style>
  <w:style w:type="character" w:customStyle="1" w:styleId="2d">
    <w:name w:val="Нумерованный_2 Знак"/>
    <w:link w:val="2"/>
    <w:rsid w:val="00B86A9D"/>
    <w:rPr>
      <w:rFonts w:ascii="Times New Roman" w:eastAsia="Times New Roman" w:hAnsi="Times New Roman" w:cs="Times New Roman"/>
      <w:sz w:val="24"/>
      <w:szCs w:val="24"/>
      <w:lang w:eastAsia="ru-RU"/>
    </w:rPr>
  </w:style>
  <w:style w:type="character" w:customStyle="1" w:styleId="46">
    <w:name w:val="Нумерованный 4 Знак"/>
    <w:basedOn w:val="2d"/>
    <w:link w:val="45"/>
    <w:rsid w:val="00B86A9D"/>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B86A9D"/>
  </w:style>
  <w:style w:type="paragraph" w:customStyle="1" w:styleId="1b">
    <w:name w:val="Маркированный_1"/>
    <w:basedOn w:val="a1"/>
    <w:qFormat/>
    <w:rsid w:val="00B86A9D"/>
    <w:pPr>
      <w:tabs>
        <w:tab w:val="left" w:pos="1134"/>
      </w:tabs>
      <w:spacing w:after="0" w:line="240" w:lineRule="auto"/>
      <w:ind w:left="1287" w:hanging="360"/>
      <w:jc w:val="both"/>
    </w:pPr>
    <w:rPr>
      <w:rFonts w:ascii="Times New Roman" w:eastAsia="Times New Roman" w:hAnsi="Times New Roman" w:cs="Times New Roman"/>
      <w:sz w:val="24"/>
      <w:szCs w:val="24"/>
      <w:lang w:eastAsia="ru-RU"/>
    </w:rPr>
  </w:style>
  <w:style w:type="paragraph" w:styleId="91">
    <w:name w:val="toc 9"/>
    <w:basedOn w:val="a1"/>
    <w:next w:val="a1"/>
    <w:autoRedefine/>
    <w:semiHidden/>
    <w:rsid w:val="00B86A9D"/>
    <w:pPr>
      <w:spacing w:after="0" w:line="360" w:lineRule="auto"/>
      <w:ind w:left="1922"/>
      <w:jc w:val="both"/>
    </w:pPr>
    <w:rPr>
      <w:rFonts w:ascii="Times New Roman" w:eastAsia="Times New Roman" w:hAnsi="Times New Roman" w:cs="Times New Roman"/>
      <w:sz w:val="24"/>
      <w:szCs w:val="24"/>
      <w:lang w:eastAsia="ru-RU"/>
    </w:rPr>
  </w:style>
  <w:style w:type="paragraph" w:customStyle="1" w:styleId="-">
    <w:name w:val="Контракт-пункт"/>
    <w:basedOn w:val="a1"/>
    <w:rsid w:val="00B86A9D"/>
    <w:pPr>
      <w:tabs>
        <w:tab w:val="num" w:pos="1931"/>
      </w:tabs>
      <w:spacing w:after="0" w:line="240" w:lineRule="auto"/>
      <w:ind w:left="513" w:firstLine="567"/>
      <w:jc w:val="both"/>
    </w:pPr>
    <w:rPr>
      <w:rFonts w:ascii="Times New Roman" w:eastAsia="Times New Roman" w:hAnsi="Times New Roman" w:cs="Times New Roman"/>
      <w:sz w:val="24"/>
      <w:szCs w:val="24"/>
      <w:lang w:eastAsia="ru-RU"/>
    </w:rPr>
  </w:style>
  <w:style w:type="paragraph" w:customStyle="1" w:styleId="afffd">
    <w:name w:val="Приложение"/>
    <w:basedOn w:val="a1"/>
    <w:qFormat/>
    <w:rsid w:val="00B86A9D"/>
    <w:pPr>
      <w:spacing w:after="120" w:line="240" w:lineRule="auto"/>
      <w:ind w:left="5670"/>
      <w:contextualSpacing/>
    </w:pPr>
    <w:rPr>
      <w:rFonts w:ascii="Times New Roman" w:eastAsia="Times New Roman" w:hAnsi="Times New Roman" w:cs="Times New Roman"/>
      <w:sz w:val="24"/>
      <w:szCs w:val="24"/>
      <w:lang w:eastAsia="ru-RU"/>
    </w:rPr>
  </w:style>
  <w:style w:type="paragraph" w:customStyle="1" w:styleId="47">
    <w:name w:val="Основной текст4"/>
    <w:basedOn w:val="a1"/>
    <w:rsid w:val="00B86A9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Заголовок параграфа (1.), Знак1,Знак1,Section,Section Heading,level2 hdg,111"/>
    <w:basedOn w:val="a1"/>
    <w:next w:val="a1"/>
    <w:link w:val="13"/>
    <w:qFormat/>
    <w:rsid w:val="00B86A9D"/>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B86A9D"/>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rPr>
  </w:style>
  <w:style w:type="paragraph" w:styleId="3">
    <w:name w:val="heading 3"/>
    <w:aliases w:val="H3,Заголовок подпукта (1.1.1),Level 1 - 1"/>
    <w:basedOn w:val="a1"/>
    <w:next w:val="a1"/>
    <w:link w:val="30"/>
    <w:qFormat/>
    <w:rsid w:val="00B86A9D"/>
    <w:pPr>
      <w:keepNext/>
      <w:spacing w:before="240" w:after="60" w:line="240" w:lineRule="auto"/>
      <w:ind w:left="720" w:hanging="720"/>
      <w:outlineLvl w:val="2"/>
    </w:pPr>
    <w:rPr>
      <w:rFonts w:ascii="Times New Roman" w:eastAsia="Times New Roman" w:hAnsi="Times New Roman" w:cs="Times New Roman"/>
      <w:b/>
      <w:sz w:val="28"/>
      <w:szCs w:val="20"/>
    </w:rPr>
  </w:style>
  <w:style w:type="paragraph" w:styleId="4">
    <w:name w:val="heading 4"/>
    <w:aliases w:val="H4,H41,Sub-Minor,Level 2 - a"/>
    <w:basedOn w:val="a1"/>
    <w:next w:val="a1"/>
    <w:link w:val="40"/>
    <w:qFormat/>
    <w:rsid w:val="00B86A9D"/>
    <w:pPr>
      <w:keepNext/>
      <w:spacing w:before="240" w:after="60" w:line="240" w:lineRule="auto"/>
      <w:ind w:left="864" w:hanging="864"/>
      <w:outlineLvl w:val="3"/>
    </w:pPr>
    <w:rPr>
      <w:rFonts w:ascii="Arial" w:eastAsia="SimSun" w:hAnsi="Arial" w:cs="Times New Roman"/>
      <w:b/>
      <w:sz w:val="24"/>
      <w:szCs w:val="20"/>
    </w:rPr>
  </w:style>
  <w:style w:type="paragraph" w:styleId="5">
    <w:name w:val="heading 5"/>
    <w:aliases w:val="h5,h51,H5,H51,h52,test,Block Label,Level 3 - i"/>
    <w:basedOn w:val="a1"/>
    <w:next w:val="a1"/>
    <w:link w:val="50"/>
    <w:qFormat/>
    <w:rsid w:val="00B86A9D"/>
    <w:pPr>
      <w:spacing w:before="240" w:after="60" w:line="240" w:lineRule="auto"/>
      <w:ind w:left="1008" w:hanging="1008"/>
      <w:outlineLvl w:val="4"/>
    </w:pPr>
    <w:rPr>
      <w:rFonts w:ascii="Times New Roman" w:eastAsia="Times New Roman" w:hAnsi="Times New Roman" w:cs="Times New Roman"/>
      <w:szCs w:val="20"/>
    </w:rPr>
  </w:style>
  <w:style w:type="paragraph" w:styleId="6">
    <w:name w:val="heading 6"/>
    <w:aliases w:val="Legal Level 1."/>
    <w:basedOn w:val="a1"/>
    <w:next w:val="a1"/>
    <w:link w:val="60"/>
    <w:qFormat/>
    <w:rsid w:val="00B86A9D"/>
    <w:pPr>
      <w:spacing w:before="240" w:after="60" w:line="240" w:lineRule="auto"/>
      <w:ind w:left="1152" w:hanging="1152"/>
      <w:outlineLvl w:val="5"/>
    </w:pPr>
    <w:rPr>
      <w:rFonts w:ascii="Times New Roman" w:eastAsia="Times New Roman" w:hAnsi="Times New Roman" w:cs="Times New Roman"/>
      <w:i/>
      <w:szCs w:val="20"/>
    </w:rPr>
  </w:style>
  <w:style w:type="paragraph" w:styleId="7">
    <w:name w:val="heading 7"/>
    <w:aliases w:val="Appendix Header,Legal Level 1.1."/>
    <w:basedOn w:val="a1"/>
    <w:next w:val="a1"/>
    <w:link w:val="70"/>
    <w:qFormat/>
    <w:rsid w:val="00B86A9D"/>
    <w:pPr>
      <w:spacing w:before="240" w:after="60" w:line="240" w:lineRule="auto"/>
      <w:ind w:left="1296" w:hanging="1296"/>
      <w:outlineLvl w:val="6"/>
    </w:pPr>
    <w:rPr>
      <w:rFonts w:ascii="Arial" w:eastAsia="Times New Roman" w:hAnsi="Arial" w:cs="Times New Roman"/>
      <w:sz w:val="20"/>
      <w:szCs w:val="20"/>
    </w:rPr>
  </w:style>
  <w:style w:type="paragraph" w:styleId="8">
    <w:name w:val="heading 8"/>
    <w:aliases w:val="Legal Level 1.1.1."/>
    <w:basedOn w:val="a1"/>
    <w:next w:val="a1"/>
    <w:link w:val="80"/>
    <w:qFormat/>
    <w:rsid w:val="00B86A9D"/>
    <w:pPr>
      <w:spacing w:before="240" w:after="60" w:line="240" w:lineRule="auto"/>
      <w:ind w:left="1440" w:hanging="1440"/>
      <w:outlineLvl w:val="7"/>
    </w:pPr>
    <w:rPr>
      <w:rFonts w:ascii="Arial" w:eastAsia="Times New Roman" w:hAnsi="Arial" w:cs="Times New Roman"/>
      <w:i/>
      <w:sz w:val="20"/>
      <w:szCs w:val="20"/>
    </w:rPr>
  </w:style>
  <w:style w:type="paragraph" w:styleId="9">
    <w:name w:val="heading 9"/>
    <w:aliases w:val="Legal Level 1.1.1.1."/>
    <w:basedOn w:val="a1"/>
    <w:next w:val="a1"/>
    <w:link w:val="90"/>
    <w:qFormat/>
    <w:rsid w:val="00B86A9D"/>
    <w:pPr>
      <w:spacing w:before="240" w:after="60" w:line="240" w:lineRule="auto"/>
      <w:ind w:left="1584"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параграфа (1.) Знак, Знак1 Знак,Знак1 Знак,Section Знак,Section Heading Знак,level2 hdg Знак,111 Знак"/>
    <w:basedOn w:val="a2"/>
    <w:link w:val="11"/>
    <w:rsid w:val="00B86A9D"/>
    <w:rPr>
      <w:rFonts w:ascii="Arial" w:eastAsia="Times New Roman" w:hAnsi="Arial" w:cs="Times New Roman"/>
      <w:b/>
      <w:kern w:val="28"/>
      <w:sz w:val="40"/>
      <w:szCs w:val="2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0"/>
    <w:rsid w:val="00B86A9D"/>
    <w:rPr>
      <w:rFonts w:ascii="Times New Roman" w:eastAsia="Times New Roman" w:hAnsi="Times New Roman" w:cs="Times New Roman"/>
      <w:b/>
      <w:snapToGrid w:val="0"/>
      <w:sz w:val="32"/>
      <w:szCs w:val="20"/>
    </w:rPr>
  </w:style>
  <w:style w:type="character" w:customStyle="1" w:styleId="30">
    <w:name w:val="Заголовок 3 Знак"/>
    <w:aliases w:val="H3 Знак,Заголовок подпукта (1.1.1) Знак,Level 1 - 1 Знак"/>
    <w:basedOn w:val="a2"/>
    <w:link w:val="3"/>
    <w:rsid w:val="00B86A9D"/>
    <w:rPr>
      <w:rFonts w:ascii="Times New Roman" w:eastAsia="Times New Roman" w:hAnsi="Times New Roman" w:cs="Times New Roman"/>
      <w:b/>
      <w:sz w:val="28"/>
      <w:szCs w:val="20"/>
    </w:rPr>
  </w:style>
  <w:style w:type="character" w:customStyle="1" w:styleId="40">
    <w:name w:val="Заголовок 4 Знак"/>
    <w:aliases w:val="H4 Знак,H41 Знак,Sub-Minor Знак,Level 2 - a Знак"/>
    <w:basedOn w:val="a2"/>
    <w:link w:val="4"/>
    <w:rsid w:val="00B86A9D"/>
    <w:rPr>
      <w:rFonts w:ascii="Arial" w:eastAsia="SimSun" w:hAnsi="Arial" w:cs="Times New Roman"/>
      <w:b/>
      <w:sz w:val="24"/>
      <w:szCs w:val="20"/>
    </w:rPr>
  </w:style>
  <w:style w:type="character" w:customStyle="1" w:styleId="50">
    <w:name w:val="Заголовок 5 Знак"/>
    <w:aliases w:val="h5 Знак,h51 Знак,H5 Знак,H51 Знак,h52 Знак,test Знак,Block Label Знак,Level 3 - i Знак"/>
    <w:basedOn w:val="a2"/>
    <w:link w:val="5"/>
    <w:rsid w:val="00B86A9D"/>
    <w:rPr>
      <w:rFonts w:ascii="Times New Roman" w:eastAsia="Times New Roman" w:hAnsi="Times New Roman" w:cs="Times New Roman"/>
      <w:szCs w:val="20"/>
    </w:rPr>
  </w:style>
  <w:style w:type="character" w:customStyle="1" w:styleId="60">
    <w:name w:val="Заголовок 6 Знак"/>
    <w:aliases w:val="Legal Level 1. Знак"/>
    <w:basedOn w:val="a2"/>
    <w:link w:val="6"/>
    <w:rsid w:val="00B86A9D"/>
    <w:rPr>
      <w:rFonts w:ascii="Times New Roman" w:eastAsia="Times New Roman" w:hAnsi="Times New Roman" w:cs="Times New Roman"/>
      <w:i/>
      <w:szCs w:val="20"/>
    </w:rPr>
  </w:style>
  <w:style w:type="character" w:customStyle="1" w:styleId="70">
    <w:name w:val="Заголовок 7 Знак"/>
    <w:aliases w:val="Appendix Header Знак,Legal Level 1.1. Знак"/>
    <w:basedOn w:val="a2"/>
    <w:link w:val="7"/>
    <w:rsid w:val="00B86A9D"/>
    <w:rPr>
      <w:rFonts w:ascii="Arial" w:eastAsia="Times New Roman" w:hAnsi="Arial" w:cs="Times New Roman"/>
      <w:sz w:val="20"/>
      <w:szCs w:val="20"/>
    </w:rPr>
  </w:style>
  <w:style w:type="character" w:customStyle="1" w:styleId="80">
    <w:name w:val="Заголовок 8 Знак"/>
    <w:aliases w:val="Legal Level 1.1.1. Знак"/>
    <w:basedOn w:val="a2"/>
    <w:link w:val="8"/>
    <w:rsid w:val="00B86A9D"/>
    <w:rPr>
      <w:rFonts w:ascii="Arial" w:eastAsia="Times New Roman" w:hAnsi="Arial" w:cs="Times New Roman"/>
      <w:i/>
      <w:sz w:val="20"/>
      <w:szCs w:val="20"/>
    </w:rPr>
  </w:style>
  <w:style w:type="character" w:customStyle="1" w:styleId="90">
    <w:name w:val="Заголовок 9 Знак"/>
    <w:aliases w:val="Legal Level 1.1.1.1. Знак"/>
    <w:basedOn w:val="a2"/>
    <w:link w:val="9"/>
    <w:rsid w:val="00B86A9D"/>
    <w:rPr>
      <w:rFonts w:ascii="Arial" w:eastAsia="Times New Roman" w:hAnsi="Arial" w:cs="Times New Roman"/>
      <w:b/>
      <w:i/>
      <w:sz w:val="18"/>
      <w:szCs w:val="20"/>
    </w:rPr>
  </w:style>
  <w:style w:type="numbering" w:customStyle="1" w:styleId="14">
    <w:name w:val="Нет списка1"/>
    <w:next w:val="a4"/>
    <w:uiPriority w:val="99"/>
    <w:semiHidden/>
    <w:unhideWhenUsed/>
    <w:rsid w:val="00B86A9D"/>
  </w:style>
  <w:style w:type="paragraph" w:styleId="a5">
    <w:name w:val="footer"/>
    <w:basedOn w:val="a1"/>
    <w:link w:val="a6"/>
    <w:unhideWhenUsed/>
    <w:rsid w:val="00B86A9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rsid w:val="00B86A9D"/>
    <w:rPr>
      <w:rFonts w:ascii="Calibri" w:eastAsia="Calibri" w:hAnsi="Calibri" w:cs="Times New Roman"/>
    </w:rPr>
  </w:style>
  <w:style w:type="numbering" w:customStyle="1" w:styleId="WW8Num3">
    <w:name w:val="WW8Num3"/>
    <w:basedOn w:val="a4"/>
    <w:rsid w:val="00B86A9D"/>
    <w:pPr>
      <w:numPr>
        <w:numId w:val="2"/>
      </w:numPr>
    </w:pPr>
  </w:style>
  <w:style w:type="table" w:customStyle="1" w:styleId="31">
    <w:name w:val="Сетка таблицы3"/>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B86A9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B86A9D"/>
    <w:rPr>
      <w:rFonts w:ascii="Calibri" w:eastAsia="Calibri" w:hAnsi="Calibri" w:cs="Times New Roman"/>
    </w:rPr>
  </w:style>
  <w:style w:type="paragraph" w:styleId="aa">
    <w:name w:val="List Paragraph"/>
    <w:aliases w:val="Абзац1"/>
    <w:basedOn w:val="a1"/>
    <w:link w:val="ab"/>
    <w:uiPriority w:val="34"/>
    <w:qFormat/>
    <w:rsid w:val="00B86A9D"/>
    <w:pPr>
      <w:ind w:left="720"/>
      <w:contextualSpacing/>
    </w:pPr>
    <w:rPr>
      <w:rFonts w:ascii="Calibri" w:eastAsia="Calibri" w:hAnsi="Calibri" w:cs="Times New Roman"/>
    </w:rPr>
  </w:style>
  <w:style w:type="paragraph" w:customStyle="1" w:styleId="ConsPlusNormal">
    <w:name w:val="ConsPlusNormal"/>
    <w:rsid w:val="00B86A9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Обычный1"/>
    <w:basedOn w:val="a1"/>
    <w:link w:val="CharChar"/>
    <w:rsid w:val="00B86A9D"/>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5"/>
    <w:rsid w:val="00B86A9D"/>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86A9D"/>
    <w:pPr>
      <w:spacing w:after="0" w:line="240" w:lineRule="auto"/>
    </w:pPr>
    <w:rPr>
      <w:rFonts w:ascii="Tahoma" w:eastAsia="Calibri" w:hAnsi="Tahoma" w:cs="Times New Roman"/>
      <w:sz w:val="16"/>
      <w:szCs w:val="16"/>
    </w:rPr>
  </w:style>
  <w:style w:type="character" w:customStyle="1" w:styleId="ad">
    <w:name w:val="Текст выноски Знак"/>
    <w:basedOn w:val="a2"/>
    <w:link w:val="ac"/>
    <w:uiPriority w:val="99"/>
    <w:semiHidden/>
    <w:rsid w:val="00B86A9D"/>
    <w:rPr>
      <w:rFonts w:ascii="Tahoma" w:eastAsia="Calibri" w:hAnsi="Tahoma" w:cs="Times New Roman"/>
      <w:sz w:val="16"/>
      <w:szCs w:val="16"/>
    </w:rPr>
  </w:style>
  <w:style w:type="paragraph" w:customStyle="1" w:styleId="a">
    <w:name w:val="Пункт"/>
    <w:basedOn w:val="a1"/>
    <w:link w:val="16"/>
    <w:rsid w:val="00B86A9D"/>
    <w:pPr>
      <w:numPr>
        <w:ilvl w:val="2"/>
        <w:numId w:val="3"/>
      </w:numPr>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B86A9D"/>
    <w:pPr>
      <w:numPr>
        <w:ilvl w:val="3"/>
      </w:numPr>
    </w:pPr>
  </w:style>
  <w:style w:type="character" w:styleId="ae">
    <w:name w:val="Hyperlink"/>
    <w:uiPriority w:val="99"/>
    <w:unhideWhenUsed/>
    <w:rsid w:val="00B86A9D"/>
    <w:rPr>
      <w:color w:val="0000FF"/>
      <w:u w:val="single"/>
    </w:rPr>
  </w:style>
  <w:style w:type="character" w:styleId="af">
    <w:name w:val="page number"/>
    <w:basedOn w:val="a2"/>
    <w:rsid w:val="00B86A9D"/>
  </w:style>
  <w:style w:type="paragraph" w:customStyle="1" w:styleId="23">
    <w:name w:val="Пункт2"/>
    <w:basedOn w:val="a"/>
    <w:rsid w:val="00B86A9D"/>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B86A9D"/>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ункт Знак1"/>
    <w:link w:val="a"/>
    <w:locked/>
    <w:rsid w:val="00B86A9D"/>
    <w:rPr>
      <w:rFonts w:ascii="Times New Roman" w:eastAsia="Times New Roman" w:hAnsi="Times New Roman" w:cs="Times New Roman"/>
      <w:snapToGrid w:val="0"/>
      <w:sz w:val="28"/>
      <w:szCs w:val="20"/>
    </w:rPr>
  </w:style>
  <w:style w:type="character" w:customStyle="1" w:styleId="af0">
    <w:name w:val="комментарий"/>
    <w:uiPriority w:val="99"/>
    <w:rsid w:val="00B86A9D"/>
    <w:rPr>
      <w:b/>
      <w:i/>
      <w:shd w:val="clear" w:color="auto" w:fill="FFFF99"/>
    </w:rPr>
  </w:style>
  <w:style w:type="paragraph" w:styleId="af1">
    <w:name w:val="Body Text"/>
    <w:aliases w:val="Основной текст Знак Знак Знак Знак,Iiaienu1,Oaeno1,Òåêñò1,Текст1"/>
    <w:basedOn w:val="a1"/>
    <w:link w:val="af2"/>
    <w:rsid w:val="00B86A9D"/>
    <w:pPr>
      <w:tabs>
        <w:tab w:val="right" w:pos="9360"/>
      </w:tabs>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basedOn w:val="a2"/>
    <w:link w:val="af1"/>
    <w:rsid w:val="00B86A9D"/>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B86A9D"/>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7">
    <w:name w:val="Сетка таблицы1"/>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B86A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B86A9D"/>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B86A9D"/>
    <w:rPr>
      <w:sz w:val="16"/>
      <w:szCs w:val="16"/>
    </w:rPr>
  </w:style>
  <w:style w:type="paragraph" w:styleId="af4">
    <w:name w:val="annotation text"/>
    <w:basedOn w:val="a1"/>
    <w:link w:val="af5"/>
    <w:uiPriority w:val="99"/>
    <w:semiHidden/>
    <w:unhideWhenUsed/>
    <w:rsid w:val="00B86A9D"/>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f5">
    <w:name w:val="Текст примечания Знак"/>
    <w:basedOn w:val="a2"/>
    <w:link w:val="af4"/>
    <w:uiPriority w:val="99"/>
    <w:semiHidden/>
    <w:rsid w:val="00B86A9D"/>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B86A9D"/>
    <w:rPr>
      <w:b/>
      <w:bCs/>
    </w:rPr>
  </w:style>
  <w:style w:type="character" w:customStyle="1" w:styleId="af7">
    <w:name w:val="Тема примечания Знак"/>
    <w:basedOn w:val="af5"/>
    <w:link w:val="af6"/>
    <w:semiHidden/>
    <w:rsid w:val="00B86A9D"/>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B86A9D"/>
    <w:rPr>
      <w:i/>
      <w:iCs/>
      <w:color w:val="808080"/>
    </w:rPr>
  </w:style>
  <w:style w:type="numbering" w:customStyle="1" w:styleId="WW8Num31">
    <w:name w:val="WW8Num31"/>
    <w:basedOn w:val="a4"/>
    <w:rsid w:val="00B86A9D"/>
  </w:style>
  <w:style w:type="numbering" w:customStyle="1" w:styleId="WW8Num32">
    <w:name w:val="WW8Num32"/>
    <w:basedOn w:val="a4"/>
    <w:rsid w:val="00B86A9D"/>
  </w:style>
  <w:style w:type="table" w:customStyle="1" w:styleId="TableStyle0">
    <w:name w:val="TableStyle0"/>
    <w:rsid w:val="00B86A9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B86A9D"/>
    <w:pPr>
      <w:spacing w:before="120" w:after="0" w:line="240" w:lineRule="auto"/>
      <w:ind w:firstLine="709"/>
      <w:jc w:val="both"/>
    </w:pPr>
    <w:rPr>
      <w:rFonts w:ascii="Times New Roman" w:eastAsia="Times New Roman" w:hAnsi="Times New Roman" w:cs="Times New Roman"/>
      <w:sz w:val="28"/>
      <w:szCs w:val="24"/>
    </w:rPr>
  </w:style>
  <w:style w:type="character" w:customStyle="1" w:styleId="afa">
    <w:name w:val="Стиль ТЗ Знак"/>
    <w:link w:val="af9"/>
    <w:rsid w:val="00B86A9D"/>
    <w:rPr>
      <w:rFonts w:ascii="Times New Roman" w:eastAsia="Times New Roman" w:hAnsi="Times New Roman" w:cs="Times New Roman"/>
      <w:sz w:val="28"/>
      <w:szCs w:val="24"/>
    </w:rPr>
  </w:style>
  <w:style w:type="paragraph" w:customStyle="1" w:styleId="140">
    <w:name w:val="Стиль 14"/>
    <w:basedOn w:val="af1"/>
    <w:link w:val="141"/>
    <w:qFormat/>
    <w:rsid w:val="00B86A9D"/>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B86A9D"/>
    <w:rPr>
      <w:rFonts w:ascii="Arial" w:eastAsia="Times New Roman" w:hAnsi="Arial" w:cs="Times New Roman"/>
      <w:sz w:val="28"/>
      <w:szCs w:val="20"/>
      <w:lang w:eastAsia="ru-RU"/>
    </w:rPr>
  </w:style>
  <w:style w:type="paragraph" w:customStyle="1" w:styleId="12">
    <w:name w:val="СтильТЗ 1 уровень"/>
    <w:basedOn w:val="11"/>
    <w:qFormat/>
    <w:rsid w:val="00B86A9D"/>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B86A9D"/>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B86A9D"/>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B86A9D"/>
    <w:rPr>
      <w:rFonts w:ascii="Arial" w:eastAsia="Times New Roman" w:hAnsi="Arial" w:cs="Times New Roman"/>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B86A9D"/>
    <w:rPr>
      <w:rFonts w:ascii="Arial" w:eastAsia="SimSun" w:hAnsi="Arial" w:cs="Times New Roman"/>
      <w:b/>
      <w:i/>
      <w:sz w:val="28"/>
    </w:rPr>
  </w:style>
  <w:style w:type="paragraph" w:styleId="18">
    <w:name w:val="toc 1"/>
    <w:basedOn w:val="a1"/>
    <w:next w:val="a1"/>
    <w:autoRedefine/>
    <w:uiPriority w:val="39"/>
    <w:qFormat/>
    <w:rsid w:val="00B86A9D"/>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5">
    <w:name w:val="toc 2"/>
    <w:basedOn w:val="a1"/>
    <w:next w:val="a1"/>
    <w:autoRedefine/>
    <w:uiPriority w:val="39"/>
    <w:qFormat/>
    <w:rsid w:val="00B86A9D"/>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B86A9D"/>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B86A9D"/>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99"/>
    <w:qFormat/>
    <w:rsid w:val="00B86A9D"/>
    <w:pPr>
      <w:spacing w:after="0" w:line="240" w:lineRule="auto"/>
      <w:jc w:val="center"/>
    </w:pPr>
    <w:rPr>
      <w:rFonts w:ascii="Times New Roman" w:eastAsia="Times New Roman" w:hAnsi="Times New Roman" w:cs="Times New Roman"/>
      <w:sz w:val="36"/>
      <w:szCs w:val="20"/>
    </w:rPr>
  </w:style>
  <w:style w:type="character" w:customStyle="1" w:styleId="afd">
    <w:name w:val="Название Знак"/>
    <w:basedOn w:val="a2"/>
    <w:link w:val="afc"/>
    <w:uiPriority w:val="99"/>
    <w:rsid w:val="00B86A9D"/>
    <w:rPr>
      <w:rFonts w:ascii="Times New Roman" w:eastAsia="Times New Roman" w:hAnsi="Times New Roman" w:cs="Times New Roman"/>
      <w:sz w:val="36"/>
      <w:szCs w:val="20"/>
    </w:rPr>
  </w:style>
  <w:style w:type="character" w:styleId="afe">
    <w:name w:val="Strong"/>
    <w:uiPriority w:val="22"/>
    <w:qFormat/>
    <w:rsid w:val="00B86A9D"/>
    <w:rPr>
      <w:b/>
      <w:bCs/>
    </w:rPr>
  </w:style>
  <w:style w:type="character" w:styleId="aff">
    <w:name w:val="Emphasis"/>
    <w:qFormat/>
    <w:rsid w:val="00B86A9D"/>
    <w:rPr>
      <w:i/>
      <w:iCs/>
    </w:rPr>
  </w:style>
  <w:style w:type="paragraph" w:styleId="aff0">
    <w:name w:val="No Spacing"/>
    <w:link w:val="aff1"/>
    <w:uiPriority w:val="1"/>
    <w:qFormat/>
    <w:rsid w:val="00B86A9D"/>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1"/>
    <w:rsid w:val="00B86A9D"/>
    <w:rPr>
      <w:rFonts w:ascii="Calibri" w:eastAsia="Times New Roman" w:hAnsi="Calibri" w:cs="Times New Roman"/>
      <w:lang w:eastAsia="ru-RU"/>
    </w:rPr>
  </w:style>
  <w:style w:type="character" w:customStyle="1" w:styleId="ab">
    <w:name w:val="Абзац списка Знак"/>
    <w:aliases w:val="Абзац1 Знак"/>
    <w:link w:val="aa"/>
    <w:uiPriority w:val="34"/>
    <w:locked/>
    <w:rsid w:val="00B86A9D"/>
    <w:rPr>
      <w:rFonts w:ascii="Calibri" w:eastAsia="Calibri" w:hAnsi="Calibri" w:cs="Times New Roman"/>
    </w:rPr>
  </w:style>
  <w:style w:type="paragraph" w:styleId="aff2">
    <w:name w:val="TOC Heading"/>
    <w:basedOn w:val="11"/>
    <w:next w:val="a1"/>
    <w:uiPriority w:val="39"/>
    <w:unhideWhenUsed/>
    <w:qFormat/>
    <w:rsid w:val="00B86A9D"/>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B86A9D"/>
    <w:rPr>
      <w:rFonts w:ascii="Segoe UI" w:hAnsi="Segoe UI" w:cs="Segoe UI" w:hint="default"/>
      <w:color w:val="000000"/>
      <w:sz w:val="20"/>
      <w:szCs w:val="20"/>
    </w:rPr>
  </w:style>
  <w:style w:type="paragraph" w:styleId="aff3">
    <w:name w:val="footnote text"/>
    <w:basedOn w:val="a1"/>
    <w:link w:val="aff4"/>
    <w:rsid w:val="00B86A9D"/>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2"/>
    <w:link w:val="aff3"/>
    <w:rsid w:val="00B86A9D"/>
    <w:rPr>
      <w:rFonts w:ascii="Times New Roman" w:eastAsia="Times New Roman" w:hAnsi="Times New Roman" w:cs="Times New Roman"/>
      <w:sz w:val="20"/>
      <w:szCs w:val="20"/>
    </w:rPr>
  </w:style>
  <w:style w:type="character" w:styleId="aff5">
    <w:name w:val="footnote reference"/>
    <w:rsid w:val="00B86A9D"/>
    <w:rPr>
      <w:vertAlign w:val="superscript"/>
    </w:rPr>
  </w:style>
  <w:style w:type="paragraph" w:customStyle="1" w:styleId="aff6">
    <w:name w:val="Знак"/>
    <w:basedOn w:val="a1"/>
    <w:rsid w:val="00B86A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Текстовый"/>
    <w:link w:val="aff8"/>
    <w:rsid w:val="00B86A9D"/>
    <w:pPr>
      <w:spacing w:after="0" w:line="240" w:lineRule="auto"/>
      <w:jc w:val="both"/>
    </w:pPr>
    <w:rPr>
      <w:rFonts w:ascii="Arial" w:eastAsia="Times New Roman" w:hAnsi="Arial" w:cs="Times New Roman"/>
      <w:sz w:val="20"/>
      <w:szCs w:val="20"/>
      <w:lang w:eastAsia="ru-RU"/>
    </w:rPr>
  </w:style>
  <w:style w:type="paragraph" w:customStyle="1" w:styleId="aff9">
    <w:name w:val="Подпункт договора"/>
    <w:basedOn w:val="a1"/>
    <w:rsid w:val="00B86A9D"/>
    <w:pPr>
      <w:tabs>
        <w:tab w:val="left" w:pos="720"/>
      </w:tabs>
      <w:spacing w:after="0" w:line="240" w:lineRule="auto"/>
      <w:ind w:left="720" w:hanging="720"/>
      <w:jc w:val="both"/>
    </w:pPr>
    <w:rPr>
      <w:rFonts w:ascii="Arial" w:eastAsia="Times New Roman" w:hAnsi="Arial" w:cs="Times New Roman"/>
      <w:sz w:val="20"/>
      <w:szCs w:val="20"/>
      <w:lang w:eastAsia="ru-RU"/>
    </w:rPr>
  </w:style>
  <w:style w:type="paragraph" w:customStyle="1" w:styleId="affa">
    <w:name w:val="Пункт договора"/>
    <w:basedOn w:val="aff7"/>
    <w:link w:val="affb"/>
    <w:rsid w:val="00B86A9D"/>
    <w:pPr>
      <w:tabs>
        <w:tab w:val="left" w:pos="705"/>
      </w:tabs>
      <w:ind w:left="705" w:hanging="705"/>
    </w:pPr>
  </w:style>
  <w:style w:type="paragraph" w:customStyle="1" w:styleId="affc">
    <w:name w:val="курсив в таблице"/>
    <w:basedOn w:val="aff7"/>
    <w:link w:val="affd"/>
    <w:rsid w:val="00B86A9D"/>
    <w:pPr>
      <w:widowControl w:val="0"/>
      <w:jc w:val="center"/>
    </w:pPr>
    <w:rPr>
      <w:i/>
      <w:sz w:val="12"/>
    </w:rPr>
  </w:style>
  <w:style w:type="paragraph" w:customStyle="1" w:styleId="CharChar0">
    <w:name w:val="Char Char"/>
    <w:basedOn w:val="a1"/>
    <w:rsid w:val="00B86A9D"/>
    <w:pPr>
      <w:spacing w:after="160" w:line="240" w:lineRule="exact"/>
    </w:pPr>
    <w:rPr>
      <w:rFonts w:ascii="Verdana" w:eastAsia="Times New Roman" w:hAnsi="Verdana" w:cs="Times New Roman"/>
      <w:sz w:val="20"/>
      <w:szCs w:val="20"/>
      <w:lang w:val="en-US"/>
    </w:rPr>
  </w:style>
  <w:style w:type="character" w:customStyle="1" w:styleId="aff8">
    <w:name w:val="Текстовый Знак"/>
    <w:link w:val="aff7"/>
    <w:rsid w:val="00B86A9D"/>
    <w:rPr>
      <w:rFonts w:ascii="Arial" w:eastAsia="Times New Roman" w:hAnsi="Arial" w:cs="Times New Roman"/>
      <w:sz w:val="20"/>
      <w:szCs w:val="20"/>
      <w:lang w:eastAsia="ru-RU"/>
    </w:rPr>
  </w:style>
  <w:style w:type="character" w:customStyle="1" w:styleId="affb">
    <w:name w:val="Пункт договора Знак"/>
    <w:link w:val="affa"/>
    <w:locked/>
    <w:rsid w:val="00B86A9D"/>
    <w:rPr>
      <w:rFonts w:ascii="Arial" w:eastAsia="Times New Roman" w:hAnsi="Arial" w:cs="Times New Roman"/>
      <w:sz w:val="20"/>
      <w:szCs w:val="20"/>
      <w:lang w:eastAsia="ru-RU"/>
    </w:rPr>
  </w:style>
  <w:style w:type="character" w:customStyle="1" w:styleId="affd">
    <w:name w:val="курсив в таблице Знак"/>
    <w:link w:val="affc"/>
    <w:rsid w:val="00B86A9D"/>
    <w:rPr>
      <w:rFonts w:ascii="Arial" w:eastAsia="Times New Roman" w:hAnsi="Arial" w:cs="Times New Roman"/>
      <w:i/>
      <w:sz w:val="12"/>
      <w:szCs w:val="20"/>
      <w:lang w:eastAsia="ru-RU"/>
    </w:rPr>
  </w:style>
  <w:style w:type="paragraph" w:customStyle="1" w:styleId="affe">
    <w:name w:val="текст в таблице"/>
    <w:basedOn w:val="aff7"/>
    <w:rsid w:val="00B86A9D"/>
    <w:pPr>
      <w:widowControl w:val="0"/>
      <w:jc w:val="left"/>
    </w:pPr>
    <w:rPr>
      <w:caps/>
      <w:sz w:val="12"/>
    </w:rPr>
  </w:style>
  <w:style w:type="character" w:customStyle="1" w:styleId="19">
    <w:name w:val="Основной текст Знак1"/>
    <w:aliases w:val="Основной текст Знак Знак Знак Знак Знак,Iiaienu1 Знак,Oaeno1 Знак,Òåêñò1 Знак,Текст1 Знак"/>
    <w:rsid w:val="00B86A9D"/>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B86A9D"/>
    <w:pPr>
      <w:spacing w:after="120" w:line="360" w:lineRule="auto"/>
      <w:ind w:left="283" w:firstLine="567"/>
      <w:jc w:val="both"/>
    </w:pPr>
    <w:rPr>
      <w:rFonts w:ascii="Times New Roman" w:eastAsia="Times New Roman" w:hAnsi="Times New Roman" w:cs="Times New Roman"/>
      <w:snapToGrid w:val="0"/>
      <w:sz w:val="28"/>
      <w:szCs w:val="20"/>
    </w:rPr>
  </w:style>
  <w:style w:type="character" w:customStyle="1" w:styleId="afff0">
    <w:name w:val="Основной текст с отступом Знак"/>
    <w:basedOn w:val="a2"/>
    <w:link w:val="afff"/>
    <w:rsid w:val="00B86A9D"/>
    <w:rPr>
      <w:rFonts w:ascii="Times New Roman" w:eastAsia="Times New Roman" w:hAnsi="Times New Roman" w:cs="Times New Roman"/>
      <w:snapToGrid w:val="0"/>
      <w:sz w:val="28"/>
      <w:szCs w:val="20"/>
    </w:rPr>
  </w:style>
  <w:style w:type="paragraph" w:styleId="33">
    <w:name w:val="Body Text Indent 3"/>
    <w:basedOn w:val="a1"/>
    <w:link w:val="34"/>
    <w:unhideWhenUsed/>
    <w:rsid w:val="00B86A9D"/>
    <w:pPr>
      <w:spacing w:after="120" w:line="360" w:lineRule="auto"/>
      <w:ind w:left="283" w:firstLine="567"/>
      <w:jc w:val="both"/>
    </w:pPr>
    <w:rPr>
      <w:rFonts w:ascii="Times New Roman" w:eastAsia="Times New Roman" w:hAnsi="Times New Roman" w:cs="Times New Roman"/>
      <w:snapToGrid w:val="0"/>
      <w:sz w:val="16"/>
      <w:szCs w:val="16"/>
    </w:rPr>
  </w:style>
  <w:style w:type="character" w:customStyle="1" w:styleId="34">
    <w:name w:val="Основной текст с отступом 3 Знак"/>
    <w:basedOn w:val="a2"/>
    <w:link w:val="33"/>
    <w:rsid w:val="00B86A9D"/>
    <w:rPr>
      <w:rFonts w:ascii="Times New Roman" w:eastAsia="Times New Roman" w:hAnsi="Times New Roman" w:cs="Times New Roman"/>
      <w:snapToGrid w:val="0"/>
      <w:sz w:val="16"/>
      <w:szCs w:val="16"/>
    </w:rPr>
  </w:style>
  <w:style w:type="paragraph" w:styleId="26">
    <w:name w:val="Body Text Indent 2"/>
    <w:basedOn w:val="a1"/>
    <w:link w:val="27"/>
    <w:unhideWhenUsed/>
    <w:rsid w:val="00B86A9D"/>
    <w:pPr>
      <w:spacing w:after="120" w:line="480" w:lineRule="auto"/>
      <w:ind w:left="283" w:firstLine="567"/>
      <w:jc w:val="both"/>
    </w:pPr>
    <w:rPr>
      <w:rFonts w:ascii="Times New Roman" w:eastAsia="Times New Roman" w:hAnsi="Times New Roman" w:cs="Times New Roman"/>
      <w:snapToGrid w:val="0"/>
      <w:sz w:val="28"/>
      <w:szCs w:val="20"/>
    </w:rPr>
  </w:style>
  <w:style w:type="character" w:customStyle="1" w:styleId="27">
    <w:name w:val="Основной текст с отступом 2 Знак"/>
    <w:basedOn w:val="a2"/>
    <w:link w:val="26"/>
    <w:rsid w:val="00B86A9D"/>
    <w:rPr>
      <w:rFonts w:ascii="Times New Roman" w:eastAsia="Times New Roman" w:hAnsi="Times New Roman" w:cs="Times New Roman"/>
      <w:snapToGrid w:val="0"/>
      <w:sz w:val="28"/>
      <w:szCs w:val="20"/>
    </w:rPr>
  </w:style>
  <w:style w:type="paragraph" w:styleId="28">
    <w:name w:val="Body Text 2"/>
    <w:basedOn w:val="a1"/>
    <w:link w:val="29"/>
    <w:uiPriority w:val="99"/>
    <w:unhideWhenUsed/>
    <w:rsid w:val="00B86A9D"/>
    <w:pPr>
      <w:spacing w:after="120" w:line="480" w:lineRule="auto"/>
      <w:ind w:firstLine="567"/>
      <w:jc w:val="both"/>
    </w:pPr>
    <w:rPr>
      <w:rFonts w:ascii="Times New Roman" w:eastAsia="Times New Roman" w:hAnsi="Times New Roman" w:cs="Times New Roman"/>
      <w:snapToGrid w:val="0"/>
      <w:sz w:val="28"/>
      <w:szCs w:val="20"/>
    </w:rPr>
  </w:style>
  <w:style w:type="character" w:customStyle="1" w:styleId="29">
    <w:name w:val="Основной текст 2 Знак"/>
    <w:basedOn w:val="a2"/>
    <w:link w:val="28"/>
    <w:uiPriority w:val="99"/>
    <w:rsid w:val="00B86A9D"/>
    <w:rPr>
      <w:rFonts w:ascii="Times New Roman" w:eastAsia="Times New Roman" w:hAnsi="Times New Roman" w:cs="Times New Roman"/>
      <w:snapToGrid w:val="0"/>
      <w:sz w:val="28"/>
      <w:szCs w:val="20"/>
    </w:rPr>
  </w:style>
  <w:style w:type="numbering" w:customStyle="1" w:styleId="110">
    <w:name w:val="Нет списка11"/>
    <w:next w:val="a4"/>
    <w:uiPriority w:val="99"/>
    <w:semiHidden/>
    <w:unhideWhenUsed/>
    <w:rsid w:val="00B86A9D"/>
  </w:style>
  <w:style w:type="paragraph" w:styleId="35">
    <w:name w:val="Body Text 3"/>
    <w:basedOn w:val="a1"/>
    <w:link w:val="36"/>
    <w:uiPriority w:val="99"/>
    <w:rsid w:val="00B86A9D"/>
    <w:pPr>
      <w:spacing w:after="0" w:line="240" w:lineRule="auto"/>
      <w:ind w:right="-567"/>
      <w:jc w:val="both"/>
    </w:pPr>
    <w:rPr>
      <w:rFonts w:ascii="Times New Roman" w:eastAsia="Times New Roman" w:hAnsi="Times New Roman" w:cs="Times New Roman"/>
      <w:szCs w:val="20"/>
    </w:rPr>
  </w:style>
  <w:style w:type="character" w:customStyle="1" w:styleId="36">
    <w:name w:val="Основной текст 3 Знак"/>
    <w:basedOn w:val="a2"/>
    <w:link w:val="35"/>
    <w:uiPriority w:val="99"/>
    <w:rsid w:val="00B86A9D"/>
    <w:rPr>
      <w:rFonts w:ascii="Times New Roman" w:eastAsia="Times New Roman" w:hAnsi="Times New Roman" w:cs="Times New Roman"/>
      <w:szCs w:val="20"/>
    </w:rPr>
  </w:style>
  <w:style w:type="paragraph" w:customStyle="1" w:styleId="Normalletter">
    <w:name w:val="Normal letter"/>
    <w:basedOn w:val="a1"/>
    <w:rsid w:val="00B86A9D"/>
    <w:pPr>
      <w:spacing w:after="0" w:line="240" w:lineRule="auto"/>
      <w:jc w:val="both"/>
    </w:pPr>
    <w:rPr>
      <w:rFonts w:ascii="Baltica" w:eastAsia="Times New Roman" w:hAnsi="Baltica" w:cs="Times New Roman"/>
      <w:sz w:val="24"/>
      <w:szCs w:val="20"/>
      <w:lang w:val="en-US" w:eastAsia="ru-RU"/>
    </w:rPr>
  </w:style>
  <w:style w:type="paragraph" w:customStyle="1" w:styleId="ConsNormal">
    <w:name w:val="ConsNormal"/>
    <w:rsid w:val="00B86A9D"/>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2a">
    <w:name w:val="?????2"/>
    <w:basedOn w:val="a1"/>
    <w:rsid w:val="00B86A9D"/>
    <w:pPr>
      <w:widowControl w:val="0"/>
      <w:spacing w:after="0" w:line="240" w:lineRule="auto"/>
      <w:ind w:firstLine="709"/>
      <w:jc w:val="both"/>
    </w:pPr>
    <w:rPr>
      <w:rFonts w:ascii="Courier New" w:eastAsia="Times New Roman" w:hAnsi="Courier New" w:cs="Times New Roman"/>
      <w:szCs w:val="20"/>
      <w:lang w:eastAsia="ru-RU"/>
    </w:rPr>
  </w:style>
  <w:style w:type="paragraph" w:styleId="afff1">
    <w:name w:val="Block Text"/>
    <w:basedOn w:val="a1"/>
    <w:rsid w:val="00B86A9D"/>
    <w:pPr>
      <w:spacing w:after="0" w:line="240" w:lineRule="auto"/>
      <w:ind w:left="709" w:right="-1" w:firstLine="11"/>
      <w:jc w:val="both"/>
    </w:pPr>
    <w:rPr>
      <w:rFonts w:ascii="Times New Roman" w:eastAsia="Times New Roman" w:hAnsi="Times New Roman" w:cs="Times New Roman"/>
      <w:szCs w:val="20"/>
      <w:lang w:eastAsia="ru-RU"/>
    </w:rPr>
  </w:style>
  <w:style w:type="paragraph" w:customStyle="1" w:styleId="afff2">
    <w:name w:val="Знак Знак Знак Знак Знак Знак Знак Знак Знак"/>
    <w:basedOn w:val="a1"/>
    <w:rsid w:val="00B86A9D"/>
    <w:pPr>
      <w:spacing w:after="160" w:line="240" w:lineRule="exact"/>
    </w:pPr>
    <w:rPr>
      <w:rFonts w:ascii="Verdana" w:eastAsia="Times New Roman" w:hAnsi="Verdana" w:cs="Times New Roman"/>
      <w:sz w:val="20"/>
      <w:szCs w:val="20"/>
      <w:lang w:val="en-US"/>
    </w:rPr>
  </w:style>
  <w:style w:type="paragraph" w:customStyle="1" w:styleId="ClauseXX">
    <w:name w:val="Clause X.X"/>
    <w:basedOn w:val="a1"/>
    <w:autoRedefine/>
    <w:rsid w:val="00B86A9D"/>
    <w:pPr>
      <w:spacing w:before="120" w:after="0" w:line="240" w:lineRule="auto"/>
      <w:ind w:firstLine="567"/>
      <w:jc w:val="both"/>
    </w:pPr>
    <w:rPr>
      <w:rFonts w:ascii="Times New Roman" w:eastAsia="SimSun" w:hAnsi="Times New Roman" w:cs="Times New Roman"/>
      <w:lang w:eastAsia="zh-CN"/>
    </w:rPr>
  </w:style>
  <w:style w:type="paragraph" w:styleId="afff3">
    <w:name w:val="endnote text"/>
    <w:basedOn w:val="a1"/>
    <w:link w:val="afff4"/>
    <w:rsid w:val="00B86A9D"/>
    <w:pPr>
      <w:spacing w:after="0" w:line="24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2"/>
    <w:link w:val="afff3"/>
    <w:rsid w:val="00B86A9D"/>
    <w:rPr>
      <w:rFonts w:ascii="Times New Roman" w:eastAsia="Times New Roman" w:hAnsi="Times New Roman" w:cs="Times New Roman"/>
      <w:sz w:val="20"/>
      <w:szCs w:val="20"/>
    </w:rPr>
  </w:style>
  <w:style w:type="paragraph" w:customStyle="1" w:styleId="pr">
    <w:name w:val="pr"/>
    <w:basedOn w:val="a1"/>
    <w:rsid w:val="00B86A9D"/>
    <w:pPr>
      <w:spacing w:before="100" w:beforeAutospacing="1" w:after="100" w:afterAutospacing="1" w:line="240" w:lineRule="auto"/>
      <w:ind w:firstLine="180"/>
      <w:jc w:val="both"/>
    </w:pPr>
    <w:rPr>
      <w:rFonts w:ascii="Times New Roman" w:eastAsia="Times New Roman" w:hAnsi="Times New Roman" w:cs="Times New Roman"/>
      <w:color w:val="001F4B"/>
      <w:sz w:val="20"/>
      <w:szCs w:val="20"/>
      <w:lang w:eastAsia="ru-RU"/>
    </w:rPr>
  </w:style>
  <w:style w:type="paragraph" w:styleId="afff5">
    <w:name w:val="Revision"/>
    <w:hidden/>
    <w:uiPriority w:val="99"/>
    <w:semiHidden/>
    <w:rsid w:val="00B86A9D"/>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rsid w:val="00B86A9D"/>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2c">
    <w:name w:val="Нет списка2"/>
    <w:next w:val="a4"/>
    <w:uiPriority w:val="99"/>
    <w:semiHidden/>
    <w:unhideWhenUsed/>
    <w:rsid w:val="00B86A9D"/>
  </w:style>
  <w:style w:type="paragraph" w:customStyle="1" w:styleId="afff6">
    <w:name w:val="Заголовок"/>
    <w:basedOn w:val="a1"/>
    <w:next w:val="af1"/>
    <w:rsid w:val="00B86A9D"/>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B86A9D"/>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TZ">
    <w:name w:val="TZ"/>
    <w:basedOn w:val="a1"/>
    <w:link w:val="TZ0"/>
    <w:qFormat/>
    <w:rsid w:val="00B86A9D"/>
    <w:pPr>
      <w:spacing w:after="0" w:line="360" w:lineRule="auto"/>
      <w:ind w:firstLine="567"/>
      <w:jc w:val="both"/>
    </w:pPr>
    <w:rPr>
      <w:rFonts w:ascii="Times New Roman" w:eastAsia="Times New Roman" w:hAnsi="Times New Roman" w:cs="Times New Roman"/>
      <w:sz w:val="24"/>
      <w:szCs w:val="24"/>
    </w:rPr>
  </w:style>
  <w:style w:type="character" w:customStyle="1" w:styleId="TZ0">
    <w:name w:val="TZ Знак"/>
    <w:link w:val="TZ"/>
    <w:rsid w:val="00B86A9D"/>
    <w:rPr>
      <w:rFonts w:ascii="Times New Roman" w:eastAsia="Times New Roman" w:hAnsi="Times New Roman" w:cs="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B86A9D"/>
    <w:rPr>
      <w:rFonts w:ascii="Times New Roman" w:eastAsia="Andale Sans UI" w:hAnsi="Times New Roman" w:cs="Times New Roman"/>
      <w:kern w:val="1"/>
      <w:sz w:val="24"/>
      <w:szCs w:val="24"/>
    </w:rPr>
  </w:style>
  <w:style w:type="table" w:customStyle="1" w:styleId="111">
    <w:name w:val="Сетка таблицы11"/>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B86A9D"/>
  </w:style>
  <w:style w:type="table" w:customStyle="1" w:styleId="120">
    <w:name w:val="Сетка таблицы12"/>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B86A9D"/>
  </w:style>
  <w:style w:type="table" w:customStyle="1" w:styleId="130">
    <w:name w:val="Сетка таблицы13"/>
    <w:basedOn w:val="a3"/>
    <w:next w:val="a7"/>
    <w:uiPriority w:val="59"/>
    <w:rsid w:val="00B86A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B86A9D"/>
    <w:rPr>
      <w:color w:val="800080"/>
      <w:u w:val="single"/>
    </w:rPr>
  </w:style>
  <w:style w:type="table" w:customStyle="1" w:styleId="440">
    <w:name w:val="Сетка таблицы44"/>
    <w:basedOn w:val="a3"/>
    <w:uiPriority w:val="59"/>
    <w:rsid w:val="00B86A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86A9D"/>
    <w:pPr>
      <w:spacing w:before="120" w:after="120" w:line="360" w:lineRule="auto"/>
      <w:jc w:val="right"/>
    </w:pPr>
    <w:rPr>
      <w:rFonts w:ascii="Times New Roman" w:eastAsia="Times New Roman" w:hAnsi="Times New Roman" w:cs="Times New Roman"/>
      <w:b/>
      <w:sz w:val="28"/>
      <w:szCs w:val="28"/>
      <w:lang w:eastAsia="ru-RU"/>
    </w:rPr>
  </w:style>
  <w:style w:type="character" w:customStyle="1" w:styleId="afffb">
    <w:name w:val="Пункт Знак"/>
    <w:rsid w:val="00B86A9D"/>
    <w:rPr>
      <w:sz w:val="28"/>
      <w:lang w:val="ru-RU" w:eastAsia="ru-RU" w:bidi="ar-SA"/>
    </w:rPr>
  </w:style>
  <w:style w:type="paragraph" w:customStyle="1" w:styleId="1">
    <w:name w:val="Заголовок_1"/>
    <w:basedOn w:val="11"/>
    <w:next w:val="10"/>
    <w:qFormat/>
    <w:rsid w:val="00B86A9D"/>
    <w:pPr>
      <w:keepNext w:val="0"/>
      <w:keepLines w:val="0"/>
      <w:pageBreakBefore w:val="0"/>
      <w:numPr>
        <w:numId w:val="34"/>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86A9D"/>
    <w:pPr>
      <w:numPr>
        <w:ilvl w:val="1"/>
        <w:numId w:val="34"/>
      </w:numPr>
      <w:spacing w:before="120" w:after="0" w:line="240" w:lineRule="auto"/>
      <w:jc w:val="both"/>
    </w:pPr>
    <w:rPr>
      <w:rFonts w:ascii="Times New Roman" w:eastAsia="Times New Roman" w:hAnsi="Times New Roman" w:cs="Times New Roman"/>
      <w:sz w:val="24"/>
      <w:szCs w:val="24"/>
      <w:lang w:eastAsia="ru-RU"/>
    </w:rPr>
  </w:style>
  <w:style w:type="paragraph" w:customStyle="1" w:styleId="2">
    <w:name w:val="Нумерованный_2"/>
    <w:basedOn w:val="10"/>
    <w:link w:val="2d"/>
    <w:qFormat/>
    <w:rsid w:val="00B86A9D"/>
    <w:pPr>
      <w:numPr>
        <w:ilvl w:val="2"/>
      </w:numPr>
    </w:pPr>
  </w:style>
  <w:style w:type="numbering" w:customStyle="1" w:styleId="1110">
    <w:name w:val="Нет списка111"/>
    <w:next w:val="a4"/>
    <w:uiPriority w:val="99"/>
    <w:semiHidden/>
    <w:unhideWhenUsed/>
    <w:rsid w:val="00B86A9D"/>
  </w:style>
  <w:style w:type="paragraph" w:customStyle="1" w:styleId="afffc">
    <w:name w:val="Абзац"/>
    <w:basedOn w:val="a1"/>
    <w:rsid w:val="00B86A9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45">
    <w:name w:val="Нумерованный 4"/>
    <w:basedOn w:val="2"/>
    <w:link w:val="46"/>
    <w:qFormat/>
    <w:rsid w:val="00B86A9D"/>
    <w:pPr>
      <w:numPr>
        <w:ilvl w:val="0"/>
        <w:numId w:val="0"/>
      </w:numPr>
      <w:ind w:left="1728" w:hanging="648"/>
    </w:pPr>
  </w:style>
  <w:style w:type="character" w:customStyle="1" w:styleId="1a">
    <w:name w:val="Нумерованный_1 Знак"/>
    <w:link w:val="10"/>
    <w:rsid w:val="00B86A9D"/>
    <w:rPr>
      <w:rFonts w:ascii="Times New Roman" w:eastAsia="Times New Roman" w:hAnsi="Times New Roman" w:cs="Times New Roman"/>
      <w:sz w:val="24"/>
      <w:szCs w:val="24"/>
      <w:lang w:eastAsia="ru-RU"/>
    </w:rPr>
  </w:style>
  <w:style w:type="character" w:customStyle="1" w:styleId="2d">
    <w:name w:val="Нумерованный_2 Знак"/>
    <w:link w:val="2"/>
    <w:rsid w:val="00B86A9D"/>
    <w:rPr>
      <w:rFonts w:ascii="Times New Roman" w:eastAsia="Times New Roman" w:hAnsi="Times New Roman" w:cs="Times New Roman"/>
      <w:sz w:val="24"/>
      <w:szCs w:val="24"/>
      <w:lang w:eastAsia="ru-RU"/>
    </w:rPr>
  </w:style>
  <w:style w:type="character" w:customStyle="1" w:styleId="46">
    <w:name w:val="Нумерованный 4 Знак"/>
    <w:basedOn w:val="2d"/>
    <w:link w:val="45"/>
    <w:rsid w:val="00B86A9D"/>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B86A9D"/>
  </w:style>
  <w:style w:type="paragraph" w:customStyle="1" w:styleId="1b">
    <w:name w:val="Маркированный_1"/>
    <w:basedOn w:val="a1"/>
    <w:qFormat/>
    <w:rsid w:val="00B86A9D"/>
    <w:pPr>
      <w:tabs>
        <w:tab w:val="left" w:pos="1134"/>
      </w:tabs>
      <w:spacing w:after="0" w:line="240" w:lineRule="auto"/>
      <w:ind w:left="1287" w:hanging="360"/>
      <w:jc w:val="both"/>
    </w:pPr>
    <w:rPr>
      <w:rFonts w:ascii="Times New Roman" w:eastAsia="Times New Roman" w:hAnsi="Times New Roman" w:cs="Times New Roman"/>
      <w:sz w:val="24"/>
      <w:szCs w:val="24"/>
      <w:lang w:eastAsia="ru-RU"/>
    </w:rPr>
  </w:style>
  <w:style w:type="paragraph" w:styleId="91">
    <w:name w:val="toc 9"/>
    <w:basedOn w:val="a1"/>
    <w:next w:val="a1"/>
    <w:autoRedefine/>
    <w:semiHidden/>
    <w:rsid w:val="00B86A9D"/>
    <w:pPr>
      <w:spacing w:after="0" w:line="360" w:lineRule="auto"/>
      <w:ind w:left="1922"/>
      <w:jc w:val="both"/>
    </w:pPr>
    <w:rPr>
      <w:rFonts w:ascii="Times New Roman" w:eastAsia="Times New Roman" w:hAnsi="Times New Roman" w:cs="Times New Roman"/>
      <w:sz w:val="24"/>
      <w:szCs w:val="24"/>
      <w:lang w:eastAsia="ru-RU"/>
    </w:rPr>
  </w:style>
  <w:style w:type="paragraph" w:customStyle="1" w:styleId="-">
    <w:name w:val="Контракт-пункт"/>
    <w:basedOn w:val="a1"/>
    <w:rsid w:val="00B86A9D"/>
    <w:pPr>
      <w:tabs>
        <w:tab w:val="num" w:pos="1931"/>
      </w:tabs>
      <w:spacing w:after="0" w:line="240" w:lineRule="auto"/>
      <w:ind w:left="513" w:firstLine="567"/>
      <w:jc w:val="both"/>
    </w:pPr>
    <w:rPr>
      <w:rFonts w:ascii="Times New Roman" w:eastAsia="Times New Roman" w:hAnsi="Times New Roman" w:cs="Times New Roman"/>
      <w:sz w:val="24"/>
      <w:szCs w:val="24"/>
      <w:lang w:eastAsia="ru-RU"/>
    </w:rPr>
  </w:style>
  <w:style w:type="paragraph" w:customStyle="1" w:styleId="afffd">
    <w:name w:val="Приложение"/>
    <w:basedOn w:val="a1"/>
    <w:qFormat/>
    <w:rsid w:val="00B86A9D"/>
    <w:pPr>
      <w:spacing w:after="120" w:line="240" w:lineRule="auto"/>
      <w:ind w:left="5670"/>
      <w:contextualSpacing/>
    </w:pPr>
    <w:rPr>
      <w:rFonts w:ascii="Times New Roman" w:eastAsia="Times New Roman" w:hAnsi="Times New Roman" w:cs="Times New Roman"/>
      <w:sz w:val="24"/>
      <w:szCs w:val="24"/>
      <w:lang w:eastAsia="ru-RU"/>
    </w:rPr>
  </w:style>
  <w:style w:type="paragraph" w:customStyle="1" w:styleId="47">
    <w:name w:val="Основной текст4"/>
    <w:basedOn w:val="a1"/>
    <w:rsid w:val="00B86A9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2018-03-23T08:26:00Z</dcterms:created>
  <dcterms:modified xsi:type="dcterms:W3CDTF">2018-03-23T08:28:00Z</dcterms:modified>
</cp:coreProperties>
</file>