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8" w:rsidRDefault="005B3C08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08" w:rsidRDefault="005B3C08" w:rsidP="005B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B67">
        <w:rPr>
          <w:rFonts w:ascii="PT Sans" w:eastAsia="Times New Roman" w:hAnsi="PT Sans" w:cs="Times New Roman"/>
          <w:b/>
          <w:lang w:eastAsia="ru-RU"/>
        </w:rPr>
        <w:t>Раскрытие ин</w:t>
      </w:r>
      <w:r>
        <w:rPr>
          <w:rFonts w:ascii="PT Sans" w:eastAsia="Times New Roman" w:hAnsi="PT Sans" w:cs="Times New Roman"/>
          <w:b/>
          <w:lang w:eastAsia="ru-RU"/>
        </w:rPr>
        <w:t>формации в соответствии с п. 12 (б</w:t>
      </w:r>
      <w:r w:rsidRPr="00D22B67">
        <w:rPr>
          <w:rFonts w:ascii="PT Sans" w:eastAsia="Times New Roman" w:hAnsi="PT Sans" w:cs="Times New Roman"/>
          <w:b/>
          <w:lang w:eastAsia="ru-RU"/>
        </w:rPr>
        <w:t>) Постановления Правительства РФ от 21.01.2004 №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C08" w:rsidRPr="007C35DA" w:rsidRDefault="005B3C08" w:rsidP="005B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Б) структура и объем затрат на и реализацию товаров, работ и услуг.</w:t>
      </w:r>
    </w:p>
    <w:p w:rsidR="005B3C08" w:rsidRDefault="005B3C08" w:rsidP="00524797">
      <w:pPr>
        <w:spacing w:after="0"/>
      </w:pPr>
      <w:bookmarkStart w:id="0" w:name="_GoBack"/>
      <w:bookmarkEnd w:id="0"/>
    </w:p>
    <w:p w:rsidR="00861A43" w:rsidRDefault="00C23909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 xml:space="preserve">Структура и объем затрат на производство и реализацию товаров </w:t>
      </w:r>
    </w:p>
    <w:p w:rsidR="00633B98" w:rsidRDefault="00C23909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>(работ, услуг)</w:t>
      </w:r>
      <w:r w:rsidR="0086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0B">
        <w:rPr>
          <w:rFonts w:ascii="Times New Roman" w:hAnsi="Times New Roman" w:cs="Times New Roman"/>
          <w:b/>
          <w:sz w:val="28"/>
          <w:szCs w:val="28"/>
        </w:rPr>
        <w:t>ООО «ТНС энерго Великий Новгород</w:t>
      </w:r>
      <w:r w:rsidRPr="00861A43">
        <w:rPr>
          <w:rFonts w:ascii="Times New Roman" w:hAnsi="Times New Roman" w:cs="Times New Roman"/>
          <w:b/>
          <w:sz w:val="28"/>
          <w:szCs w:val="28"/>
        </w:rPr>
        <w:t>»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E8">
        <w:rPr>
          <w:rFonts w:ascii="Times New Roman" w:hAnsi="Times New Roman" w:cs="Times New Roman"/>
          <w:b/>
          <w:sz w:val="28"/>
          <w:szCs w:val="28"/>
        </w:rPr>
        <w:t>за 2020</w:t>
      </w:r>
      <w:r w:rsidR="005247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56CD" w:rsidRDefault="007F56CD" w:rsidP="007F56CD">
      <w:pPr>
        <w:spacing w:after="0"/>
        <w:jc w:val="both"/>
      </w:pPr>
      <w:r>
        <w:t>Также информация размещена на официальном сайте компании в разделе – Раскрытие информации/ Раскрытие информации обществом/ годовая финансовая отчётность по адресу:</w:t>
      </w:r>
    </w:p>
    <w:p w:rsidR="007F56CD" w:rsidRDefault="007F56CD" w:rsidP="007F56CD">
      <w:r w:rsidRPr="00F22FE1">
        <w:rPr>
          <w:rStyle w:val="a6"/>
        </w:rPr>
        <w:t>https://novgorod.tns-e.ru/disclosure/company/annual_accounts/</w:t>
      </w:r>
    </w:p>
    <w:p w:rsidR="007F56CD" w:rsidRDefault="007F56CD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CD" w:rsidRDefault="007F56CD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CD" w:rsidRDefault="007F56CD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76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71"/>
        <w:gridCol w:w="3701"/>
      </w:tblGrid>
      <w:tr w:rsidR="00524797" w:rsidTr="00524797">
        <w:trPr>
          <w:trHeight w:val="105"/>
        </w:trPr>
        <w:tc>
          <w:tcPr>
            <w:tcW w:w="844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1" w:type="dxa"/>
          </w:tcPr>
          <w:p w:rsidR="00524797" w:rsidRPr="00614403" w:rsidRDefault="00524797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3701" w:type="dxa"/>
          </w:tcPr>
          <w:p w:rsidR="00524797" w:rsidRDefault="00614403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Pr="00861A43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</w:tcPr>
          <w:p w:rsidR="006516AC" w:rsidRPr="00861A43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Покупная энергия и мощность</w:t>
            </w: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8 183 247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</w:tcPr>
          <w:p w:rsidR="006516AC" w:rsidRPr="00861A43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слуги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компаний по передаче электроэнергии</w:t>
            </w:r>
          </w:p>
          <w:p w:rsidR="006516AC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3 516 735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</w:tcPr>
          <w:p w:rsidR="006516AC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98">
              <w:rPr>
                <w:rFonts w:ascii="Times New Roman" w:hAnsi="Times New Roman" w:cs="Times New Roman"/>
                <w:sz w:val="24"/>
                <w:szCs w:val="24"/>
              </w:rPr>
              <w:t xml:space="preserve">слуг инфраструктурных организаций </w:t>
            </w:r>
          </w:p>
          <w:p w:rsidR="006516AC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16 340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Pr="00861A43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6516AC" w:rsidRPr="00861A43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  <w:p w:rsidR="006516AC" w:rsidRPr="00861A43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10 878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Pr="00861A43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  <w:r w:rsidRPr="009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153 971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Pr="00861A43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43 520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Pr="00861A43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1" w:type="dxa"/>
          </w:tcPr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3 443</w:t>
            </w:r>
          </w:p>
        </w:tc>
      </w:tr>
      <w:tr w:rsidR="006516AC" w:rsidRPr="00F348CF" w:rsidTr="00524797">
        <w:tc>
          <w:tcPr>
            <w:tcW w:w="844" w:type="dxa"/>
          </w:tcPr>
          <w:p w:rsidR="006516AC" w:rsidRPr="00861A43" w:rsidRDefault="006516AC" w:rsidP="0065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  <w:p w:rsidR="006516AC" w:rsidRPr="00E66EA8" w:rsidRDefault="006516AC" w:rsidP="0065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516AC" w:rsidRDefault="006516AC" w:rsidP="006516A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257 397</w:t>
            </w:r>
          </w:p>
        </w:tc>
      </w:tr>
    </w:tbl>
    <w:p w:rsidR="00F22CD2" w:rsidRDefault="00A0164E" w:rsidP="0099283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page" w:horzAnchor="margin" w:tblpY="3676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71"/>
        <w:gridCol w:w="3701"/>
      </w:tblGrid>
      <w:tr w:rsidR="009C05EE" w:rsidRPr="00AC0BBD" w:rsidTr="00377B8B">
        <w:tc>
          <w:tcPr>
            <w:tcW w:w="844" w:type="dxa"/>
          </w:tcPr>
          <w:p w:rsidR="009C05EE" w:rsidRPr="00861A43" w:rsidRDefault="009C05EE" w:rsidP="0037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9C05EE" w:rsidRPr="00E66EA8" w:rsidRDefault="009C05EE" w:rsidP="0037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05EE" w:rsidRPr="00AC0BBD" w:rsidRDefault="009C05EE" w:rsidP="00377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C05EE" w:rsidRDefault="009C05EE" w:rsidP="00992831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CF77B9" w:rsidRPr="00F348CF" w:rsidRDefault="00CF77B9" w:rsidP="00B0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909" w:rsidRPr="00F348CF" w:rsidRDefault="00C23909" w:rsidP="00CF77B9">
      <w:pPr>
        <w:ind w:left="3540"/>
        <w:rPr>
          <w:rFonts w:ascii="Times New Roman" w:hAnsi="Times New Roman" w:cs="Times New Roman"/>
        </w:rPr>
      </w:pP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23909" w:rsidRPr="00F348CF" w:rsidSect="00F4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0243C8"/>
    <w:rsid w:val="000372E8"/>
    <w:rsid w:val="000B3557"/>
    <w:rsid w:val="00210BA6"/>
    <w:rsid w:val="00244C02"/>
    <w:rsid w:val="002A1274"/>
    <w:rsid w:val="002F028F"/>
    <w:rsid w:val="00300447"/>
    <w:rsid w:val="00363237"/>
    <w:rsid w:val="003C2CBF"/>
    <w:rsid w:val="00415BC8"/>
    <w:rsid w:val="004A1E93"/>
    <w:rsid w:val="00524797"/>
    <w:rsid w:val="005629E8"/>
    <w:rsid w:val="005A010B"/>
    <w:rsid w:val="005B3C08"/>
    <w:rsid w:val="00614403"/>
    <w:rsid w:val="00633B98"/>
    <w:rsid w:val="006516AC"/>
    <w:rsid w:val="0069273B"/>
    <w:rsid w:val="007F56CD"/>
    <w:rsid w:val="00861A43"/>
    <w:rsid w:val="008A6B6F"/>
    <w:rsid w:val="008D08B9"/>
    <w:rsid w:val="00913E24"/>
    <w:rsid w:val="00992831"/>
    <w:rsid w:val="009B71D9"/>
    <w:rsid w:val="009C05EE"/>
    <w:rsid w:val="009E3D73"/>
    <w:rsid w:val="00A0164E"/>
    <w:rsid w:val="00AC0BBD"/>
    <w:rsid w:val="00B07222"/>
    <w:rsid w:val="00C23909"/>
    <w:rsid w:val="00C6191C"/>
    <w:rsid w:val="00CC522C"/>
    <w:rsid w:val="00CF77B9"/>
    <w:rsid w:val="00D434D8"/>
    <w:rsid w:val="00D7350D"/>
    <w:rsid w:val="00E66EA8"/>
    <w:rsid w:val="00E87B9A"/>
    <w:rsid w:val="00ED4523"/>
    <w:rsid w:val="00F22CD2"/>
    <w:rsid w:val="00F348CF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Тритузова Мария Юрьевна</cp:lastModifiedBy>
  <cp:revision>5</cp:revision>
  <cp:lastPrinted>2014-05-13T14:13:00Z</cp:lastPrinted>
  <dcterms:created xsi:type="dcterms:W3CDTF">2020-05-15T06:27:00Z</dcterms:created>
  <dcterms:modified xsi:type="dcterms:W3CDTF">2021-05-24T10:07:00Z</dcterms:modified>
</cp:coreProperties>
</file>